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FF" w:rsidRPr="00733890" w:rsidRDefault="009C41FF">
      <w:pPr>
        <w:jc w:val="center"/>
        <w:rPr>
          <w:sz w:val="28"/>
          <w:szCs w:val="28"/>
          <w:lang w:val="uk-UA"/>
        </w:rPr>
      </w:pPr>
      <w:r w:rsidRPr="00733890">
        <w:rPr>
          <w:sz w:val="28"/>
          <w:szCs w:val="28"/>
          <w:lang w:val="uk-UA"/>
        </w:rPr>
        <w:t>УКРАЇНСЬКА ДЕРЖАВНА АКАДЕМІЯ</w:t>
      </w:r>
    </w:p>
    <w:p w:rsidR="009C41FF" w:rsidRPr="00733890" w:rsidRDefault="009C41FF">
      <w:pPr>
        <w:jc w:val="center"/>
        <w:rPr>
          <w:sz w:val="28"/>
          <w:szCs w:val="28"/>
          <w:lang w:val="uk-UA"/>
        </w:rPr>
      </w:pPr>
      <w:r w:rsidRPr="00733890">
        <w:rPr>
          <w:sz w:val="28"/>
          <w:szCs w:val="28"/>
          <w:lang w:val="uk-UA"/>
        </w:rPr>
        <w:t>ЗАЛІЗНИЧНОГО ТРАНСПОРТУ</w:t>
      </w:r>
    </w:p>
    <w:p w:rsidR="009C41FF" w:rsidRPr="00733890" w:rsidRDefault="009C41FF">
      <w:pPr>
        <w:jc w:val="center"/>
        <w:rPr>
          <w:sz w:val="28"/>
          <w:szCs w:val="28"/>
          <w:lang w:val="uk-UA"/>
        </w:rPr>
      </w:pPr>
    </w:p>
    <w:p w:rsidR="009C41FF" w:rsidRPr="00733890" w:rsidRDefault="009C41FF">
      <w:pPr>
        <w:jc w:val="center"/>
        <w:rPr>
          <w:sz w:val="24"/>
          <w:lang w:val="uk-UA"/>
        </w:rPr>
      </w:pPr>
    </w:p>
    <w:p w:rsidR="009C41FF" w:rsidRPr="00733890" w:rsidRDefault="009C41FF">
      <w:pPr>
        <w:jc w:val="center"/>
        <w:rPr>
          <w:sz w:val="24"/>
          <w:lang w:val="uk-UA"/>
        </w:rPr>
      </w:pPr>
    </w:p>
    <w:p w:rsidR="009C41FF" w:rsidRPr="00733890" w:rsidRDefault="009C41FF">
      <w:pPr>
        <w:jc w:val="center"/>
        <w:rPr>
          <w:sz w:val="24"/>
          <w:lang w:val="uk-UA"/>
        </w:rPr>
      </w:pPr>
    </w:p>
    <w:p w:rsidR="009C41FF" w:rsidRPr="00733890" w:rsidRDefault="009C41FF">
      <w:pPr>
        <w:jc w:val="center"/>
        <w:rPr>
          <w:sz w:val="28"/>
          <w:szCs w:val="28"/>
          <w:lang w:val="uk-UA"/>
        </w:rPr>
      </w:pPr>
      <w:r w:rsidRPr="00733890">
        <w:rPr>
          <w:sz w:val="28"/>
          <w:szCs w:val="28"/>
          <w:lang w:val="uk-UA"/>
        </w:rPr>
        <w:t>Кафедра "Управління вантажною і комерційною роботою"</w:t>
      </w:r>
    </w:p>
    <w:p w:rsidR="009C41FF" w:rsidRPr="00733890" w:rsidRDefault="009C41FF">
      <w:pPr>
        <w:jc w:val="center"/>
        <w:rPr>
          <w:sz w:val="24"/>
          <w:lang w:val="uk-UA"/>
        </w:rPr>
      </w:pPr>
    </w:p>
    <w:p w:rsidR="009C41FF" w:rsidRPr="00733890" w:rsidRDefault="009C41FF">
      <w:pPr>
        <w:jc w:val="center"/>
        <w:rPr>
          <w:sz w:val="22"/>
          <w:lang w:val="uk-UA"/>
        </w:rPr>
      </w:pPr>
    </w:p>
    <w:p w:rsidR="009C41FF" w:rsidRPr="00733890" w:rsidRDefault="009C41FF">
      <w:pPr>
        <w:jc w:val="center"/>
        <w:rPr>
          <w:sz w:val="22"/>
          <w:lang w:val="uk-UA"/>
        </w:rPr>
      </w:pPr>
    </w:p>
    <w:p w:rsidR="009C41FF" w:rsidRPr="00733890" w:rsidRDefault="009C41FF">
      <w:pPr>
        <w:jc w:val="center"/>
        <w:rPr>
          <w:sz w:val="22"/>
          <w:lang w:val="uk-UA"/>
        </w:rPr>
      </w:pPr>
    </w:p>
    <w:p w:rsidR="009C41FF" w:rsidRPr="00733890" w:rsidRDefault="009C41FF">
      <w:pPr>
        <w:jc w:val="center"/>
        <w:rPr>
          <w:sz w:val="22"/>
          <w:lang w:val="uk-UA"/>
        </w:rPr>
      </w:pPr>
    </w:p>
    <w:p w:rsidR="009C41FF" w:rsidRPr="00733890" w:rsidRDefault="009C41FF">
      <w:pPr>
        <w:jc w:val="center"/>
        <w:rPr>
          <w:sz w:val="22"/>
          <w:lang w:val="uk-UA"/>
        </w:rPr>
      </w:pPr>
    </w:p>
    <w:p w:rsidR="009C41FF" w:rsidRPr="00733890" w:rsidRDefault="009C41FF">
      <w:pPr>
        <w:jc w:val="center"/>
        <w:rPr>
          <w:sz w:val="22"/>
          <w:lang w:val="uk-UA"/>
        </w:rPr>
      </w:pPr>
    </w:p>
    <w:p w:rsidR="009C41FF" w:rsidRPr="00733890" w:rsidRDefault="009C41FF">
      <w:pPr>
        <w:jc w:val="center"/>
        <w:rPr>
          <w:sz w:val="22"/>
          <w:lang w:val="uk-UA"/>
        </w:rPr>
      </w:pPr>
    </w:p>
    <w:p w:rsidR="009C41FF" w:rsidRPr="00733890" w:rsidRDefault="009C41FF" w:rsidP="007236DC">
      <w:pPr>
        <w:spacing w:line="360" w:lineRule="auto"/>
        <w:jc w:val="center"/>
        <w:rPr>
          <w:b/>
          <w:sz w:val="40"/>
          <w:szCs w:val="40"/>
          <w:lang w:val="uk-UA"/>
        </w:rPr>
      </w:pPr>
      <w:r w:rsidRPr="00733890">
        <w:rPr>
          <w:b/>
          <w:sz w:val="40"/>
          <w:szCs w:val="40"/>
          <w:lang w:val="uk-UA"/>
        </w:rPr>
        <w:t>ОРГАНІЗАЦІЯ РОБОТИ ВАНТАЖНОЇ СТАНЦІЇ</w:t>
      </w:r>
    </w:p>
    <w:p w:rsidR="009C41FF" w:rsidRPr="00733890" w:rsidRDefault="007236DC" w:rsidP="007236DC">
      <w:pPr>
        <w:spacing w:line="360" w:lineRule="auto"/>
        <w:jc w:val="center"/>
        <w:rPr>
          <w:sz w:val="32"/>
          <w:szCs w:val="32"/>
          <w:lang w:val="uk-UA"/>
        </w:rPr>
      </w:pPr>
      <w:r w:rsidRPr="00733890">
        <w:rPr>
          <w:sz w:val="32"/>
          <w:szCs w:val="32"/>
          <w:lang w:val="uk-UA"/>
        </w:rPr>
        <w:t>Пояснювальна записка та розрахунки</w:t>
      </w:r>
    </w:p>
    <w:p w:rsidR="007236DC" w:rsidRPr="00733890" w:rsidRDefault="007236DC" w:rsidP="007236DC">
      <w:pPr>
        <w:spacing w:line="360" w:lineRule="auto"/>
        <w:jc w:val="center"/>
        <w:rPr>
          <w:sz w:val="32"/>
          <w:szCs w:val="32"/>
          <w:lang w:val="uk-UA"/>
        </w:rPr>
      </w:pPr>
      <w:r w:rsidRPr="00733890">
        <w:rPr>
          <w:sz w:val="32"/>
          <w:szCs w:val="32"/>
          <w:lang w:val="uk-UA"/>
        </w:rPr>
        <w:t>ПЗ</w:t>
      </w: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8"/>
          <w:szCs w:val="28"/>
          <w:lang w:val="uk-UA"/>
        </w:rPr>
      </w:pPr>
    </w:p>
    <w:p w:rsidR="00CC6040" w:rsidRPr="00733890" w:rsidRDefault="00CC6040">
      <w:pPr>
        <w:jc w:val="center"/>
        <w:rPr>
          <w:sz w:val="28"/>
          <w:szCs w:val="28"/>
          <w:lang w:val="uk-UA"/>
        </w:rPr>
      </w:pPr>
    </w:p>
    <w:p w:rsidR="009C41FF" w:rsidRPr="00733890" w:rsidRDefault="007236DC" w:rsidP="007236DC">
      <w:pPr>
        <w:jc w:val="right"/>
        <w:rPr>
          <w:sz w:val="28"/>
          <w:szCs w:val="28"/>
          <w:lang w:val="uk-UA"/>
        </w:rPr>
      </w:pPr>
      <w:r w:rsidRPr="00733890">
        <w:rPr>
          <w:sz w:val="28"/>
          <w:szCs w:val="28"/>
          <w:lang w:val="uk-UA"/>
        </w:rPr>
        <w:t>Керівник проекту</w:t>
      </w:r>
      <w:r w:rsidRPr="00733890">
        <w:rPr>
          <w:sz w:val="28"/>
          <w:szCs w:val="28"/>
          <w:lang w:val="uk-UA"/>
        </w:rPr>
        <w:tab/>
      </w:r>
      <w:r w:rsidRPr="00733890">
        <w:rPr>
          <w:sz w:val="28"/>
          <w:szCs w:val="28"/>
          <w:lang w:val="uk-UA"/>
        </w:rPr>
        <w:tab/>
      </w:r>
    </w:p>
    <w:p w:rsidR="007236DC" w:rsidRPr="00733890" w:rsidRDefault="007236DC" w:rsidP="007236DC">
      <w:pPr>
        <w:jc w:val="right"/>
        <w:rPr>
          <w:sz w:val="28"/>
          <w:szCs w:val="28"/>
          <w:lang w:val="uk-UA"/>
        </w:rPr>
      </w:pPr>
      <w:r w:rsidRPr="00733890">
        <w:rPr>
          <w:sz w:val="28"/>
          <w:szCs w:val="28"/>
          <w:lang w:val="uk-UA"/>
        </w:rPr>
        <w:t>____________</w:t>
      </w:r>
      <w:r w:rsidRPr="00733890">
        <w:rPr>
          <w:sz w:val="28"/>
          <w:szCs w:val="28"/>
          <w:lang w:val="uk-UA"/>
        </w:rPr>
        <w:tab/>
      </w:r>
      <w:r w:rsidRPr="00733890">
        <w:rPr>
          <w:sz w:val="28"/>
          <w:szCs w:val="28"/>
          <w:lang w:val="uk-UA"/>
        </w:rPr>
        <w:tab/>
      </w:r>
    </w:p>
    <w:p w:rsidR="007236DC" w:rsidRPr="00733890" w:rsidRDefault="007236DC" w:rsidP="007236DC">
      <w:pPr>
        <w:jc w:val="right"/>
        <w:rPr>
          <w:sz w:val="28"/>
          <w:szCs w:val="28"/>
          <w:lang w:val="uk-UA"/>
        </w:rPr>
      </w:pPr>
      <w:r w:rsidRPr="00733890">
        <w:rPr>
          <w:sz w:val="28"/>
          <w:szCs w:val="28"/>
          <w:lang w:val="uk-UA"/>
        </w:rPr>
        <w:t>Розробив</w:t>
      </w:r>
      <w:r w:rsidRPr="00733890">
        <w:rPr>
          <w:sz w:val="28"/>
          <w:szCs w:val="28"/>
          <w:lang w:val="uk-UA"/>
        </w:rPr>
        <w:tab/>
      </w:r>
      <w:r w:rsidRPr="00733890">
        <w:rPr>
          <w:sz w:val="28"/>
          <w:szCs w:val="28"/>
          <w:lang w:val="uk-UA"/>
        </w:rPr>
        <w:tab/>
      </w:r>
      <w:r w:rsidRPr="00733890">
        <w:rPr>
          <w:sz w:val="28"/>
          <w:szCs w:val="28"/>
          <w:lang w:val="uk-UA"/>
        </w:rPr>
        <w:tab/>
        <w:t xml:space="preserve"> </w:t>
      </w:r>
    </w:p>
    <w:p w:rsidR="007236DC" w:rsidRPr="00733890" w:rsidRDefault="007236DC" w:rsidP="007236DC">
      <w:pPr>
        <w:jc w:val="right"/>
        <w:rPr>
          <w:sz w:val="28"/>
          <w:szCs w:val="28"/>
          <w:lang w:val="uk-UA"/>
        </w:rPr>
      </w:pPr>
      <w:r w:rsidRPr="00733890">
        <w:rPr>
          <w:sz w:val="28"/>
          <w:szCs w:val="28"/>
          <w:lang w:val="uk-UA"/>
        </w:rPr>
        <w:t>студент гр.  - - УПП</w:t>
      </w:r>
      <w:r w:rsidRPr="00733890">
        <w:rPr>
          <w:sz w:val="28"/>
          <w:szCs w:val="28"/>
          <w:lang w:val="uk-UA"/>
        </w:rPr>
        <w:tab/>
      </w:r>
    </w:p>
    <w:p w:rsidR="007236DC" w:rsidRPr="00733890" w:rsidRDefault="007236DC" w:rsidP="007236DC">
      <w:pPr>
        <w:jc w:val="right"/>
        <w:rPr>
          <w:sz w:val="28"/>
          <w:szCs w:val="28"/>
          <w:lang w:val="uk-UA"/>
        </w:rPr>
      </w:pPr>
      <w:r w:rsidRPr="00733890">
        <w:rPr>
          <w:sz w:val="28"/>
          <w:szCs w:val="28"/>
          <w:lang w:val="uk-UA"/>
        </w:rPr>
        <w:t>___________</w:t>
      </w:r>
      <w:r w:rsidRPr="00733890">
        <w:rPr>
          <w:sz w:val="28"/>
          <w:szCs w:val="28"/>
          <w:lang w:val="uk-UA"/>
        </w:rPr>
        <w:tab/>
      </w:r>
      <w:r w:rsidRPr="00733890">
        <w:rPr>
          <w:sz w:val="28"/>
          <w:szCs w:val="28"/>
          <w:lang w:val="uk-UA"/>
        </w:rPr>
        <w:tab/>
      </w: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7236DC" w:rsidRPr="00733890" w:rsidRDefault="007236DC">
      <w:pPr>
        <w:jc w:val="center"/>
        <w:rPr>
          <w:sz w:val="22"/>
          <w:lang w:val="uk-UA"/>
        </w:rPr>
      </w:pPr>
    </w:p>
    <w:p w:rsidR="00CC6040" w:rsidRPr="00733890" w:rsidRDefault="00CC6040">
      <w:pPr>
        <w:jc w:val="center"/>
        <w:rPr>
          <w:sz w:val="22"/>
          <w:lang w:val="uk-UA"/>
        </w:rPr>
      </w:pPr>
    </w:p>
    <w:p w:rsidR="00CC6040" w:rsidRPr="00733890" w:rsidRDefault="00CC6040">
      <w:pPr>
        <w:jc w:val="center"/>
        <w:rPr>
          <w:sz w:val="22"/>
          <w:lang w:val="uk-UA"/>
        </w:rPr>
      </w:pPr>
    </w:p>
    <w:p w:rsidR="007236DC" w:rsidRDefault="007236DC">
      <w:pPr>
        <w:jc w:val="center"/>
        <w:rPr>
          <w:sz w:val="22"/>
          <w:lang w:val="uk-UA"/>
        </w:rPr>
      </w:pPr>
    </w:p>
    <w:p w:rsidR="00743F5C" w:rsidRDefault="00743F5C">
      <w:pPr>
        <w:jc w:val="center"/>
        <w:rPr>
          <w:sz w:val="22"/>
          <w:lang w:val="uk-UA"/>
        </w:rPr>
      </w:pPr>
    </w:p>
    <w:p w:rsidR="00743F5C" w:rsidRPr="00733890" w:rsidRDefault="00743F5C">
      <w:pPr>
        <w:jc w:val="center"/>
        <w:rPr>
          <w:sz w:val="22"/>
          <w:lang w:val="uk-UA"/>
        </w:rPr>
      </w:pPr>
    </w:p>
    <w:p w:rsidR="007236DC" w:rsidRPr="00733890" w:rsidRDefault="007236DC">
      <w:pPr>
        <w:jc w:val="center"/>
        <w:rPr>
          <w:sz w:val="40"/>
          <w:szCs w:val="40"/>
          <w:lang w:val="uk-UA"/>
        </w:rPr>
      </w:pPr>
      <w:r w:rsidRPr="00733890">
        <w:rPr>
          <w:sz w:val="40"/>
          <w:szCs w:val="40"/>
          <w:lang w:val="uk-UA"/>
        </w:rPr>
        <w:t>2004</w:t>
      </w:r>
    </w:p>
    <w:p w:rsidR="00A078A0" w:rsidRPr="00733890" w:rsidRDefault="00A078A0" w:rsidP="00A078A0">
      <w:pPr>
        <w:ind w:firstLine="851"/>
        <w:jc w:val="center"/>
        <w:rPr>
          <w:b/>
          <w:sz w:val="32"/>
          <w:szCs w:val="32"/>
          <w:lang w:val="uk-UA"/>
        </w:rPr>
      </w:pPr>
      <w:r w:rsidRPr="00733890">
        <w:rPr>
          <w:sz w:val="28"/>
          <w:lang w:val="uk-UA"/>
        </w:rPr>
        <w:br w:type="page"/>
      </w:r>
      <w:r w:rsidRPr="00733890">
        <w:rPr>
          <w:b/>
          <w:sz w:val="32"/>
          <w:szCs w:val="32"/>
          <w:lang w:val="uk-UA"/>
        </w:rPr>
        <w:lastRenderedPageBreak/>
        <w:t>Зміст</w:t>
      </w:r>
    </w:p>
    <w:p w:rsidR="00A078A0" w:rsidRPr="00733890" w:rsidRDefault="00A078A0">
      <w:pPr>
        <w:ind w:firstLine="851"/>
        <w:jc w:val="both"/>
        <w:rPr>
          <w:sz w:val="28"/>
          <w:lang w:val="uk-UA"/>
        </w:rPr>
      </w:pPr>
    </w:p>
    <w:p w:rsidR="00CC6040" w:rsidRPr="00733890" w:rsidRDefault="00CC6040">
      <w:pPr>
        <w:ind w:firstLine="851"/>
        <w:jc w:val="both"/>
        <w:rPr>
          <w:sz w:val="28"/>
          <w:lang w:val="uk-UA"/>
        </w:rPr>
      </w:pPr>
    </w:p>
    <w:p w:rsidR="00EF1C61" w:rsidRDefault="00EF1C61">
      <w:pPr>
        <w:pStyle w:val="TOC1"/>
        <w:tabs>
          <w:tab w:val="right" w:leader="dot" w:pos="9627"/>
        </w:tabs>
        <w:rPr>
          <w:noProof/>
          <w:sz w:val="24"/>
          <w:szCs w:val="24"/>
          <w:lang w:val="uk-UA" w:eastAsia="uk-UA"/>
        </w:rPr>
      </w:pPr>
      <w:r w:rsidRPr="00352A38">
        <w:rPr>
          <w:rStyle w:val="Hyperlink"/>
          <w:noProof/>
          <w:lang w:val="uk-UA"/>
        </w:rPr>
        <w:t>ВСТУП</w:t>
      </w:r>
      <w:r>
        <w:rPr>
          <w:noProof/>
          <w:webHidden/>
        </w:rPr>
        <w:tab/>
      </w:r>
      <w:r w:rsidR="00FE0007">
        <w:rPr>
          <w:noProof/>
          <w:webHidden/>
        </w:rPr>
        <w:t>3</w:t>
      </w:r>
    </w:p>
    <w:p w:rsidR="00EF1C61" w:rsidRDefault="00EF1C61">
      <w:pPr>
        <w:pStyle w:val="TOC1"/>
        <w:tabs>
          <w:tab w:val="right" w:leader="dot" w:pos="9627"/>
        </w:tabs>
        <w:rPr>
          <w:noProof/>
          <w:sz w:val="24"/>
          <w:szCs w:val="24"/>
          <w:lang w:val="uk-UA" w:eastAsia="uk-UA"/>
        </w:rPr>
      </w:pPr>
      <w:r w:rsidRPr="00352A38">
        <w:rPr>
          <w:rStyle w:val="Hyperlink"/>
          <w:noProof/>
          <w:lang w:val="uk-UA"/>
        </w:rPr>
        <w:t>1 Вибір  найбільш  раціональних типів  вагонів  для  перевезення заданих вантажів</w:t>
      </w:r>
      <w:r>
        <w:rPr>
          <w:noProof/>
          <w:webHidden/>
        </w:rPr>
        <w:tab/>
      </w:r>
      <w:r w:rsidR="00FE0007">
        <w:rPr>
          <w:noProof/>
          <w:webHidden/>
        </w:rPr>
        <w:t>4</w:t>
      </w:r>
    </w:p>
    <w:p w:rsidR="00EF1C61" w:rsidRDefault="00EF1C61">
      <w:pPr>
        <w:pStyle w:val="TOC1"/>
        <w:tabs>
          <w:tab w:val="right" w:leader="dot" w:pos="9627"/>
        </w:tabs>
        <w:rPr>
          <w:noProof/>
          <w:sz w:val="24"/>
          <w:szCs w:val="24"/>
          <w:lang w:val="uk-UA" w:eastAsia="uk-UA"/>
        </w:rPr>
      </w:pPr>
      <w:r w:rsidRPr="00352A38">
        <w:rPr>
          <w:rStyle w:val="Hyperlink"/>
          <w:noProof/>
          <w:lang w:val="uk-UA"/>
        </w:rPr>
        <w:t xml:space="preserve">2 </w:t>
      </w:r>
      <w:r w:rsidRPr="00352A38">
        <w:rPr>
          <w:rStyle w:val="Hyperlink"/>
          <w:noProof/>
        </w:rPr>
        <w:t>Розрахунок вантажопотоків і вагонопотоків станції</w:t>
      </w:r>
      <w:r>
        <w:rPr>
          <w:noProof/>
          <w:webHidden/>
        </w:rPr>
        <w:tab/>
      </w:r>
      <w:r w:rsidR="00FE0007">
        <w:rPr>
          <w:noProof/>
          <w:webHidden/>
        </w:rPr>
        <w:t>6</w:t>
      </w:r>
    </w:p>
    <w:p w:rsidR="00EF1C61" w:rsidRDefault="00EF1C61">
      <w:pPr>
        <w:pStyle w:val="TOC1"/>
        <w:tabs>
          <w:tab w:val="right" w:leader="dot" w:pos="9627"/>
        </w:tabs>
        <w:rPr>
          <w:noProof/>
          <w:sz w:val="24"/>
          <w:szCs w:val="24"/>
          <w:lang w:val="uk-UA" w:eastAsia="uk-UA"/>
        </w:rPr>
      </w:pPr>
      <w:r w:rsidRPr="00352A38">
        <w:rPr>
          <w:rStyle w:val="Hyperlink"/>
          <w:bCs/>
          <w:noProof/>
          <w:lang w:val="uk-UA"/>
        </w:rPr>
        <w:t xml:space="preserve">3 </w:t>
      </w:r>
      <w:r w:rsidRPr="00352A38">
        <w:rPr>
          <w:rStyle w:val="Hyperlink"/>
          <w:noProof/>
        </w:rPr>
        <w:t>Розрахунки з відправницької маршрутизації</w:t>
      </w:r>
      <w:r>
        <w:rPr>
          <w:noProof/>
          <w:webHidden/>
        </w:rPr>
        <w:tab/>
      </w:r>
      <w:r w:rsidR="00FE0007">
        <w:rPr>
          <w:noProof/>
          <w:webHidden/>
        </w:rPr>
        <w:t>9</w:t>
      </w:r>
    </w:p>
    <w:p w:rsidR="00EF1C61" w:rsidRDefault="00EF1C61">
      <w:pPr>
        <w:pStyle w:val="TOC1"/>
        <w:tabs>
          <w:tab w:val="right" w:leader="dot" w:pos="9627"/>
        </w:tabs>
        <w:rPr>
          <w:noProof/>
          <w:sz w:val="24"/>
          <w:szCs w:val="24"/>
          <w:lang w:val="uk-UA" w:eastAsia="uk-UA"/>
        </w:rPr>
      </w:pPr>
      <w:r w:rsidRPr="00352A38">
        <w:rPr>
          <w:rStyle w:val="Hyperlink"/>
          <w:noProof/>
          <w:lang w:val="uk-UA"/>
        </w:rPr>
        <w:t>4 Розробка вагонопотоків станції за окремими пунктами навантаження та вивантаження</w:t>
      </w:r>
      <w:r>
        <w:rPr>
          <w:noProof/>
          <w:webHidden/>
        </w:rPr>
        <w:tab/>
      </w:r>
      <w:r w:rsidR="00FE0007">
        <w:rPr>
          <w:noProof/>
          <w:webHidden/>
        </w:rPr>
        <w:t>12</w:t>
      </w:r>
    </w:p>
    <w:p w:rsidR="00EF1C61" w:rsidRDefault="00EF1C61">
      <w:pPr>
        <w:pStyle w:val="TOC1"/>
        <w:tabs>
          <w:tab w:val="right" w:leader="dot" w:pos="9627"/>
        </w:tabs>
        <w:rPr>
          <w:noProof/>
          <w:sz w:val="24"/>
          <w:szCs w:val="24"/>
          <w:lang w:val="uk-UA" w:eastAsia="uk-UA"/>
        </w:rPr>
      </w:pPr>
      <w:r w:rsidRPr="00352A38">
        <w:rPr>
          <w:rStyle w:val="Hyperlink"/>
          <w:noProof/>
          <w:lang w:val="uk-UA"/>
        </w:rPr>
        <w:t xml:space="preserve">5 </w:t>
      </w:r>
      <w:r w:rsidRPr="00352A38">
        <w:rPr>
          <w:rStyle w:val="Hyperlink"/>
          <w:noProof/>
        </w:rPr>
        <w:t>Розподіл завантажених та порожніх вагонопотоків за дільницями та напрямками</w:t>
      </w:r>
      <w:r>
        <w:rPr>
          <w:noProof/>
          <w:webHidden/>
        </w:rPr>
        <w:tab/>
      </w:r>
      <w:r w:rsidR="00FE0007">
        <w:rPr>
          <w:noProof/>
          <w:webHidden/>
        </w:rPr>
        <w:t>14</w:t>
      </w:r>
    </w:p>
    <w:p w:rsidR="00EF1C61" w:rsidRDefault="00EF1C61">
      <w:pPr>
        <w:pStyle w:val="TOC1"/>
        <w:tabs>
          <w:tab w:val="right" w:leader="dot" w:pos="9627"/>
        </w:tabs>
        <w:rPr>
          <w:noProof/>
          <w:sz w:val="24"/>
          <w:szCs w:val="24"/>
          <w:lang w:val="uk-UA" w:eastAsia="uk-UA"/>
        </w:rPr>
      </w:pPr>
      <w:r w:rsidRPr="00352A38">
        <w:rPr>
          <w:rStyle w:val="Hyperlink"/>
          <w:noProof/>
          <w:lang w:val="uk-UA"/>
        </w:rPr>
        <w:t xml:space="preserve">6  </w:t>
      </w:r>
      <w:r w:rsidRPr="00352A38">
        <w:rPr>
          <w:rStyle w:val="Hyperlink"/>
          <w:noProof/>
        </w:rPr>
        <w:t>Визначення середньозважених статичного навантаження та маси тари вагона за напрямками.</w:t>
      </w:r>
      <w:r>
        <w:rPr>
          <w:noProof/>
          <w:webHidden/>
        </w:rPr>
        <w:tab/>
      </w:r>
      <w:r w:rsidR="00FE0007">
        <w:rPr>
          <w:noProof/>
          <w:webHidden/>
        </w:rPr>
        <w:t>15</w:t>
      </w:r>
    </w:p>
    <w:p w:rsidR="00EF1C61" w:rsidRDefault="00EF1C61">
      <w:pPr>
        <w:pStyle w:val="TOC1"/>
        <w:tabs>
          <w:tab w:val="right" w:leader="dot" w:pos="9627"/>
        </w:tabs>
        <w:rPr>
          <w:noProof/>
          <w:sz w:val="24"/>
          <w:szCs w:val="24"/>
          <w:lang w:val="uk-UA" w:eastAsia="uk-UA"/>
        </w:rPr>
      </w:pPr>
      <w:r w:rsidRPr="00352A38">
        <w:rPr>
          <w:rStyle w:val="Hyperlink"/>
          <w:noProof/>
          <w:lang w:val="uk-UA"/>
        </w:rPr>
        <w:t xml:space="preserve">7 </w:t>
      </w:r>
      <w:r w:rsidRPr="00352A38">
        <w:rPr>
          <w:rStyle w:val="Hyperlink"/>
          <w:noProof/>
        </w:rPr>
        <w:t>Установлення розмірів вантажного руху для станції</w:t>
      </w:r>
      <w:r w:rsidRPr="00352A38">
        <w:rPr>
          <w:rStyle w:val="Hyperlink"/>
          <w:noProof/>
          <w:lang w:val="uk-UA"/>
        </w:rPr>
        <w:t xml:space="preserve"> О</w:t>
      </w:r>
      <w:r w:rsidRPr="00352A38">
        <w:rPr>
          <w:rStyle w:val="Hyperlink"/>
          <w:noProof/>
          <w:vertAlign w:val="subscript"/>
          <w:lang w:val="uk-UA"/>
        </w:rPr>
        <w:t>ВАН</w:t>
      </w:r>
      <w:r>
        <w:rPr>
          <w:noProof/>
          <w:webHidden/>
        </w:rPr>
        <w:tab/>
      </w:r>
      <w:r w:rsidR="00FE0007">
        <w:rPr>
          <w:noProof/>
          <w:webHidden/>
        </w:rPr>
        <w:t>17</w:t>
      </w:r>
    </w:p>
    <w:p w:rsidR="00EF1C61" w:rsidRDefault="00EF1C61">
      <w:pPr>
        <w:pStyle w:val="TOC1"/>
        <w:tabs>
          <w:tab w:val="right" w:leader="dot" w:pos="9627"/>
        </w:tabs>
        <w:rPr>
          <w:noProof/>
          <w:sz w:val="24"/>
          <w:szCs w:val="24"/>
          <w:lang w:val="uk-UA" w:eastAsia="uk-UA"/>
        </w:rPr>
      </w:pPr>
      <w:r w:rsidRPr="00352A38">
        <w:rPr>
          <w:rStyle w:val="Hyperlink"/>
          <w:noProof/>
          <w:lang w:val="uk-UA"/>
        </w:rPr>
        <w:t xml:space="preserve">8 </w:t>
      </w:r>
      <w:r w:rsidRPr="00352A38">
        <w:rPr>
          <w:rStyle w:val="Hyperlink"/>
          <w:noProof/>
        </w:rPr>
        <w:t>Розрахунок та компонування пристроїв вантажного району</w:t>
      </w:r>
      <w:r>
        <w:rPr>
          <w:noProof/>
          <w:webHidden/>
        </w:rPr>
        <w:tab/>
      </w:r>
      <w:r w:rsidR="00FE0007">
        <w:rPr>
          <w:noProof/>
          <w:webHidden/>
        </w:rPr>
        <w:t>19</w:t>
      </w:r>
    </w:p>
    <w:p w:rsidR="00EF1C61" w:rsidRDefault="00EF1C61">
      <w:pPr>
        <w:pStyle w:val="TOC1"/>
        <w:tabs>
          <w:tab w:val="right" w:leader="dot" w:pos="9627"/>
        </w:tabs>
        <w:rPr>
          <w:noProof/>
          <w:sz w:val="24"/>
          <w:szCs w:val="24"/>
          <w:lang w:val="uk-UA" w:eastAsia="uk-UA"/>
        </w:rPr>
      </w:pPr>
      <w:r w:rsidRPr="00352A38">
        <w:rPr>
          <w:rStyle w:val="Hyperlink"/>
          <w:noProof/>
          <w:lang w:val="uk-UA"/>
        </w:rPr>
        <w:t>9 Моделювання та оптимізація роботи вантажного фронту</w:t>
      </w:r>
      <w:r>
        <w:rPr>
          <w:noProof/>
          <w:webHidden/>
        </w:rPr>
        <w:tab/>
      </w:r>
      <w:r w:rsidR="00FE0007">
        <w:rPr>
          <w:noProof/>
          <w:webHidden/>
        </w:rPr>
        <w:t>32</w:t>
      </w:r>
    </w:p>
    <w:p w:rsidR="00EF1C61" w:rsidRDefault="00EF1C61">
      <w:pPr>
        <w:pStyle w:val="TOC1"/>
        <w:tabs>
          <w:tab w:val="left" w:pos="720"/>
          <w:tab w:val="right" w:leader="dot" w:pos="9627"/>
        </w:tabs>
        <w:rPr>
          <w:noProof/>
          <w:sz w:val="24"/>
          <w:szCs w:val="24"/>
          <w:lang w:val="uk-UA" w:eastAsia="uk-UA"/>
        </w:rPr>
      </w:pPr>
      <w:r w:rsidRPr="00352A38">
        <w:rPr>
          <w:rStyle w:val="Hyperlink"/>
          <w:noProof/>
          <w:lang w:val="uk-UA"/>
        </w:rPr>
        <w:t>10</w:t>
      </w:r>
      <w:r>
        <w:rPr>
          <w:noProof/>
          <w:sz w:val="24"/>
          <w:szCs w:val="24"/>
          <w:lang w:val="uk-UA" w:eastAsia="uk-UA"/>
        </w:rPr>
        <w:tab/>
      </w:r>
      <w:r w:rsidRPr="00352A38">
        <w:rPr>
          <w:rStyle w:val="Hyperlink"/>
          <w:noProof/>
          <w:lang w:val="uk-UA"/>
        </w:rPr>
        <w:t>Розробка графіків технологічного процесу по прийому, навантаженні, вивантаженні, видачі вантажів</w:t>
      </w:r>
      <w:r>
        <w:rPr>
          <w:noProof/>
          <w:webHidden/>
        </w:rPr>
        <w:tab/>
      </w:r>
      <w:r w:rsidR="00FE0007">
        <w:rPr>
          <w:noProof/>
          <w:webHidden/>
        </w:rPr>
        <w:t>35</w:t>
      </w:r>
    </w:p>
    <w:p w:rsidR="00EF1C61" w:rsidRDefault="00EF1C61">
      <w:pPr>
        <w:pStyle w:val="TOC1"/>
        <w:tabs>
          <w:tab w:val="left" w:pos="720"/>
          <w:tab w:val="right" w:leader="dot" w:pos="9627"/>
        </w:tabs>
        <w:rPr>
          <w:noProof/>
          <w:sz w:val="24"/>
          <w:szCs w:val="24"/>
          <w:lang w:val="uk-UA" w:eastAsia="uk-UA"/>
        </w:rPr>
      </w:pPr>
      <w:r w:rsidRPr="00352A38">
        <w:rPr>
          <w:rStyle w:val="Hyperlink"/>
          <w:noProof/>
          <w:lang w:val="uk-UA"/>
        </w:rPr>
        <w:t>11</w:t>
      </w:r>
      <w:r>
        <w:rPr>
          <w:noProof/>
          <w:sz w:val="24"/>
          <w:szCs w:val="24"/>
          <w:lang w:val="uk-UA" w:eastAsia="uk-UA"/>
        </w:rPr>
        <w:tab/>
      </w:r>
      <w:r w:rsidRPr="00352A38">
        <w:rPr>
          <w:rStyle w:val="Hyperlink"/>
          <w:noProof/>
          <w:lang w:val="uk-UA"/>
        </w:rPr>
        <w:t>Розробка графіків технологічного процесу роботи товарної контори по обробці документів на вантажі, які прибувають і відправляються з місць загального користування</w:t>
      </w:r>
      <w:r>
        <w:rPr>
          <w:noProof/>
          <w:webHidden/>
        </w:rPr>
        <w:tab/>
      </w:r>
      <w:r w:rsidR="00FE0007">
        <w:rPr>
          <w:noProof/>
          <w:webHidden/>
        </w:rPr>
        <w:t>39</w:t>
      </w:r>
    </w:p>
    <w:p w:rsidR="00EF1C61" w:rsidRDefault="00EF1C61">
      <w:pPr>
        <w:pStyle w:val="TOC1"/>
        <w:tabs>
          <w:tab w:val="left" w:pos="720"/>
          <w:tab w:val="right" w:leader="dot" w:pos="9627"/>
        </w:tabs>
        <w:rPr>
          <w:noProof/>
          <w:sz w:val="24"/>
          <w:szCs w:val="24"/>
          <w:lang w:val="uk-UA" w:eastAsia="uk-UA"/>
        </w:rPr>
      </w:pPr>
      <w:r w:rsidRPr="00352A38">
        <w:rPr>
          <w:rStyle w:val="Hyperlink"/>
          <w:noProof/>
          <w:lang w:val="uk-UA"/>
        </w:rPr>
        <w:t>12</w:t>
      </w:r>
      <w:r>
        <w:rPr>
          <w:noProof/>
          <w:sz w:val="24"/>
          <w:szCs w:val="24"/>
          <w:lang w:val="uk-UA" w:eastAsia="uk-UA"/>
        </w:rPr>
        <w:tab/>
      </w:r>
      <w:r w:rsidRPr="00352A38">
        <w:rPr>
          <w:rStyle w:val="Hyperlink"/>
          <w:noProof/>
          <w:lang w:val="uk-UA"/>
        </w:rPr>
        <w:t>Складання графіків єдиного технологічного процесу (ЄТП) роботи станції О</w:t>
      </w:r>
      <w:r w:rsidRPr="00352A38">
        <w:rPr>
          <w:rStyle w:val="Hyperlink"/>
          <w:noProof/>
          <w:vertAlign w:val="subscript"/>
          <w:lang w:val="uk-UA"/>
        </w:rPr>
        <w:t>ван</w:t>
      </w:r>
      <w:r w:rsidRPr="00352A38">
        <w:rPr>
          <w:rStyle w:val="Hyperlink"/>
          <w:noProof/>
          <w:lang w:val="uk-UA"/>
        </w:rPr>
        <w:t xml:space="preserve"> і під’їзної колії</w:t>
      </w:r>
      <w:r>
        <w:rPr>
          <w:noProof/>
          <w:webHidden/>
        </w:rPr>
        <w:tab/>
      </w:r>
      <w:r w:rsidR="00FE0007">
        <w:rPr>
          <w:noProof/>
          <w:webHidden/>
        </w:rPr>
        <w:t>41</w:t>
      </w:r>
    </w:p>
    <w:p w:rsidR="00EF1C61" w:rsidRDefault="00EF1C61">
      <w:pPr>
        <w:pStyle w:val="TOC1"/>
        <w:tabs>
          <w:tab w:val="right" w:leader="dot" w:pos="9627"/>
        </w:tabs>
        <w:rPr>
          <w:noProof/>
          <w:sz w:val="24"/>
          <w:szCs w:val="24"/>
          <w:lang w:val="uk-UA" w:eastAsia="uk-UA"/>
        </w:rPr>
      </w:pPr>
      <w:r w:rsidRPr="00352A38">
        <w:rPr>
          <w:rStyle w:val="Hyperlink"/>
          <w:noProof/>
          <w:lang w:val="uk-UA"/>
        </w:rPr>
        <w:t>13 Технологічний процес роботи станції</w:t>
      </w:r>
      <w:r>
        <w:rPr>
          <w:noProof/>
          <w:webHidden/>
        </w:rPr>
        <w:tab/>
      </w:r>
      <w:r w:rsidR="00FE0007">
        <w:rPr>
          <w:noProof/>
          <w:webHidden/>
        </w:rPr>
        <w:t>43</w:t>
      </w:r>
    </w:p>
    <w:p w:rsidR="00EF1C61" w:rsidRDefault="00EF1C61">
      <w:pPr>
        <w:pStyle w:val="TOC1"/>
        <w:tabs>
          <w:tab w:val="right" w:leader="dot" w:pos="9627"/>
        </w:tabs>
        <w:rPr>
          <w:noProof/>
          <w:sz w:val="24"/>
          <w:szCs w:val="24"/>
          <w:lang w:val="uk-UA" w:eastAsia="uk-UA"/>
        </w:rPr>
      </w:pPr>
      <w:r w:rsidRPr="00352A38">
        <w:rPr>
          <w:rStyle w:val="Hyperlink"/>
          <w:noProof/>
          <w:lang w:val="uk-UA"/>
        </w:rPr>
        <w:t>14 Графічна модель роботи станції</w:t>
      </w:r>
      <w:r>
        <w:rPr>
          <w:noProof/>
          <w:webHidden/>
        </w:rPr>
        <w:tab/>
      </w:r>
      <w:r w:rsidR="00FE0007">
        <w:rPr>
          <w:noProof/>
          <w:webHidden/>
        </w:rPr>
        <w:t>49</w:t>
      </w:r>
    </w:p>
    <w:p w:rsidR="00EF1C61" w:rsidRDefault="00EF1C61">
      <w:pPr>
        <w:pStyle w:val="TOC1"/>
        <w:tabs>
          <w:tab w:val="right" w:leader="dot" w:pos="9627"/>
        </w:tabs>
        <w:rPr>
          <w:noProof/>
          <w:sz w:val="24"/>
          <w:szCs w:val="24"/>
          <w:lang w:val="uk-UA" w:eastAsia="uk-UA"/>
        </w:rPr>
      </w:pPr>
      <w:r w:rsidRPr="00352A38">
        <w:rPr>
          <w:rStyle w:val="Hyperlink"/>
          <w:noProof/>
          <w:lang w:val="uk-UA"/>
        </w:rPr>
        <w:t>15  Показники роботи станції і під’їзної колії (п/к) та їх аналіз</w:t>
      </w:r>
      <w:r>
        <w:rPr>
          <w:noProof/>
          <w:webHidden/>
        </w:rPr>
        <w:tab/>
      </w:r>
      <w:r w:rsidR="00FE0007">
        <w:rPr>
          <w:noProof/>
          <w:webHidden/>
        </w:rPr>
        <w:t>50</w:t>
      </w:r>
    </w:p>
    <w:p w:rsidR="00EF1C61" w:rsidRDefault="00EF1C61">
      <w:pPr>
        <w:pStyle w:val="TOC1"/>
        <w:tabs>
          <w:tab w:val="left" w:pos="720"/>
          <w:tab w:val="right" w:leader="dot" w:pos="9627"/>
        </w:tabs>
        <w:rPr>
          <w:noProof/>
          <w:sz w:val="24"/>
          <w:szCs w:val="24"/>
          <w:lang w:val="uk-UA" w:eastAsia="uk-UA"/>
        </w:rPr>
      </w:pPr>
      <w:r w:rsidRPr="00352A38">
        <w:rPr>
          <w:rStyle w:val="Hyperlink"/>
          <w:noProof/>
          <w:lang w:val="uk-UA"/>
        </w:rPr>
        <w:t>16</w:t>
      </w:r>
      <w:r>
        <w:rPr>
          <w:noProof/>
          <w:sz w:val="24"/>
          <w:szCs w:val="24"/>
          <w:lang w:val="uk-UA" w:eastAsia="uk-UA"/>
        </w:rPr>
        <w:tab/>
      </w:r>
      <w:r w:rsidRPr="00352A38">
        <w:rPr>
          <w:rStyle w:val="Hyperlink"/>
          <w:noProof/>
          <w:lang w:val="uk-UA"/>
        </w:rPr>
        <w:t>Заходи по охороні праці і техніки безпеки.</w:t>
      </w:r>
      <w:r>
        <w:rPr>
          <w:noProof/>
          <w:webHidden/>
        </w:rPr>
        <w:tab/>
      </w:r>
      <w:r w:rsidR="00FE0007">
        <w:rPr>
          <w:noProof/>
          <w:webHidden/>
        </w:rPr>
        <w:t>54</w:t>
      </w:r>
    </w:p>
    <w:p w:rsidR="00EF1C61" w:rsidRDefault="00EF1C61">
      <w:pPr>
        <w:pStyle w:val="TOC1"/>
        <w:tabs>
          <w:tab w:val="right" w:leader="dot" w:pos="9627"/>
        </w:tabs>
        <w:rPr>
          <w:noProof/>
          <w:sz w:val="24"/>
          <w:szCs w:val="24"/>
          <w:lang w:val="uk-UA" w:eastAsia="uk-UA"/>
        </w:rPr>
      </w:pPr>
      <w:r w:rsidRPr="00352A38">
        <w:rPr>
          <w:rStyle w:val="Hyperlink"/>
          <w:noProof/>
          <w:lang w:val="uk-UA"/>
        </w:rPr>
        <w:t>Висновки до проекту</w:t>
      </w:r>
      <w:r>
        <w:rPr>
          <w:noProof/>
          <w:webHidden/>
        </w:rPr>
        <w:tab/>
      </w:r>
      <w:r w:rsidR="00FE0007">
        <w:rPr>
          <w:noProof/>
          <w:webHidden/>
        </w:rPr>
        <w:t>57</w:t>
      </w:r>
    </w:p>
    <w:p w:rsidR="00EF1C61" w:rsidRDefault="00EF1C61">
      <w:pPr>
        <w:pStyle w:val="TOC1"/>
        <w:tabs>
          <w:tab w:val="right" w:leader="dot" w:pos="9627"/>
        </w:tabs>
        <w:rPr>
          <w:noProof/>
          <w:sz w:val="24"/>
          <w:szCs w:val="24"/>
          <w:lang w:val="uk-UA" w:eastAsia="uk-UA"/>
        </w:rPr>
      </w:pPr>
      <w:r w:rsidRPr="00352A38">
        <w:rPr>
          <w:rStyle w:val="Hyperlink"/>
          <w:noProof/>
        </w:rPr>
        <w:t>Список використаних джерел</w:t>
      </w:r>
      <w:r>
        <w:rPr>
          <w:noProof/>
          <w:webHidden/>
        </w:rPr>
        <w:tab/>
      </w:r>
      <w:r w:rsidR="00FE0007">
        <w:rPr>
          <w:noProof/>
          <w:webHidden/>
        </w:rPr>
        <w:t>58</w:t>
      </w:r>
    </w:p>
    <w:p w:rsidR="009F6C85" w:rsidRDefault="009F6C85" w:rsidP="009F6C85">
      <w:pPr>
        <w:jc w:val="both"/>
        <w:rPr>
          <w:sz w:val="28"/>
          <w:lang w:val="uk-UA"/>
        </w:rPr>
      </w:pPr>
      <w:r>
        <w:rPr>
          <w:sz w:val="28"/>
          <w:lang w:val="uk-UA"/>
        </w:rPr>
        <w:t>Додаток А – Розрахунок оптимального режиму роботи вантажного пункту ....60</w:t>
      </w:r>
    </w:p>
    <w:p w:rsidR="009F6C85" w:rsidRDefault="009F6C85" w:rsidP="009F6C85">
      <w:pPr>
        <w:jc w:val="both"/>
        <w:rPr>
          <w:sz w:val="28"/>
          <w:lang w:val="uk-UA"/>
        </w:rPr>
      </w:pPr>
      <w:r>
        <w:rPr>
          <w:sz w:val="28"/>
          <w:lang w:val="uk-UA"/>
        </w:rPr>
        <w:t>Додаток Б – Модель графічна роботи станції Ов та під’їзних колій ...................61</w:t>
      </w:r>
    </w:p>
    <w:p w:rsidR="009F6C85" w:rsidRDefault="009F6C85" w:rsidP="009F6C85">
      <w:pPr>
        <w:jc w:val="both"/>
        <w:rPr>
          <w:sz w:val="28"/>
          <w:lang w:val="uk-UA"/>
        </w:rPr>
      </w:pPr>
    </w:p>
    <w:p w:rsidR="009F6C85" w:rsidRPr="00733890" w:rsidRDefault="009F6C85" w:rsidP="009F6C85">
      <w:pPr>
        <w:jc w:val="both"/>
        <w:rPr>
          <w:sz w:val="28"/>
          <w:lang w:val="uk-UA"/>
        </w:rPr>
      </w:pPr>
    </w:p>
    <w:p w:rsidR="009C41FF" w:rsidRPr="00733890" w:rsidRDefault="00A078A0" w:rsidP="00A078A0">
      <w:pPr>
        <w:pStyle w:val="Heading1"/>
        <w:jc w:val="center"/>
        <w:rPr>
          <w:rFonts w:ascii="Times New Roman" w:hAnsi="Times New Roman"/>
          <w:b w:val="0"/>
          <w:sz w:val="32"/>
          <w:szCs w:val="32"/>
          <w:lang w:val="uk-UA"/>
        </w:rPr>
      </w:pPr>
      <w:r w:rsidRPr="00733890">
        <w:rPr>
          <w:lang w:val="uk-UA"/>
        </w:rPr>
        <w:br w:type="page"/>
      </w:r>
      <w:bookmarkStart w:id="0" w:name="_Toc57279808"/>
      <w:r w:rsidR="009C41FF" w:rsidRPr="00733890">
        <w:rPr>
          <w:rFonts w:ascii="Times New Roman" w:hAnsi="Times New Roman"/>
          <w:b w:val="0"/>
          <w:sz w:val="32"/>
          <w:szCs w:val="32"/>
          <w:lang w:val="uk-UA"/>
        </w:rPr>
        <w:t>ВСТУП</w:t>
      </w:r>
      <w:bookmarkEnd w:id="0"/>
    </w:p>
    <w:p w:rsidR="00A078A0" w:rsidRPr="00733890" w:rsidRDefault="00A078A0" w:rsidP="00A078A0">
      <w:pPr>
        <w:rPr>
          <w:lang w:val="uk-UA"/>
        </w:rPr>
      </w:pPr>
    </w:p>
    <w:p w:rsidR="009C41FF" w:rsidRPr="00733890" w:rsidRDefault="009C41FF">
      <w:pPr>
        <w:ind w:firstLine="709"/>
        <w:jc w:val="both"/>
        <w:rPr>
          <w:sz w:val="28"/>
          <w:lang w:val="uk-UA"/>
        </w:rPr>
      </w:pPr>
    </w:p>
    <w:p w:rsidR="00CC6040" w:rsidRPr="00733890" w:rsidRDefault="00CC6040" w:rsidP="00564734">
      <w:pPr>
        <w:spacing w:line="360" w:lineRule="auto"/>
        <w:rPr>
          <w:sz w:val="28"/>
          <w:szCs w:val="28"/>
          <w:lang w:val="uk-UA"/>
        </w:rPr>
      </w:pPr>
      <w:r w:rsidRPr="00733890">
        <w:rPr>
          <w:sz w:val="28"/>
          <w:szCs w:val="28"/>
          <w:lang w:val="uk-UA"/>
        </w:rPr>
        <w:t xml:space="preserve">      Вантажна та комерційна робота займає важне місце в експлуатаційній діяльності залізниць і включає в себе комплекс питань, пов’язаних з процесом перевезень, а головне – його початковими та кінцевими операціями : навантаженням, вивантаженням з організацією прогресивних видів перевезень – пакетні, контейнерні та маршрутами.</w:t>
      </w:r>
    </w:p>
    <w:p w:rsidR="00CC6040" w:rsidRPr="00733890" w:rsidRDefault="00CC6040" w:rsidP="00564734">
      <w:pPr>
        <w:spacing w:line="360" w:lineRule="auto"/>
        <w:rPr>
          <w:sz w:val="28"/>
          <w:szCs w:val="28"/>
          <w:lang w:val="uk-UA"/>
        </w:rPr>
      </w:pPr>
      <w:r w:rsidRPr="00733890">
        <w:rPr>
          <w:sz w:val="28"/>
          <w:szCs w:val="28"/>
          <w:lang w:val="uk-UA"/>
        </w:rPr>
        <w:t xml:space="preserve">       Технічною основою для виконання вантажної та комерційної роботи є : складське господарство  вантажних районів, контейнерних пунктів, засобів комплексної механізації та автоматизації вантажно - розвантажувальних робіт ; засобів автоматики та обчислювальної техніки для виконання комерційних операцій.</w:t>
      </w:r>
    </w:p>
    <w:p w:rsidR="00CC6040" w:rsidRPr="00733890" w:rsidRDefault="00CC6040" w:rsidP="00564734">
      <w:pPr>
        <w:spacing w:line="360" w:lineRule="auto"/>
        <w:rPr>
          <w:sz w:val="28"/>
          <w:szCs w:val="28"/>
          <w:lang w:val="uk-UA"/>
        </w:rPr>
      </w:pPr>
      <w:r w:rsidRPr="00733890">
        <w:rPr>
          <w:sz w:val="28"/>
          <w:szCs w:val="28"/>
          <w:lang w:val="uk-UA"/>
        </w:rPr>
        <w:t xml:space="preserve">      Вантажні перевезень потребують впровадження передової технології, постійного удосконалення організації процесу перевезень та управління ним, прискорення розробки та впровадження автоматизованої системи управління залізничним транспортом.</w:t>
      </w:r>
    </w:p>
    <w:p w:rsidR="00CC6040" w:rsidRPr="00733890" w:rsidRDefault="00CC6040" w:rsidP="00564734">
      <w:pPr>
        <w:spacing w:line="360" w:lineRule="auto"/>
        <w:rPr>
          <w:sz w:val="28"/>
          <w:szCs w:val="28"/>
          <w:lang w:val="uk-UA"/>
        </w:rPr>
      </w:pPr>
      <w:r w:rsidRPr="00733890">
        <w:rPr>
          <w:sz w:val="28"/>
          <w:szCs w:val="28"/>
          <w:lang w:val="uk-UA"/>
        </w:rPr>
        <w:tab/>
        <w:t xml:space="preserve"> Частка вантажу і номенклатура вантажів дуже велика. тому організація вантажних перевезень є основною у роботі залізничного транспорту і приносить основні доходи від перевезення. </w:t>
      </w:r>
    </w:p>
    <w:p w:rsidR="00564734" w:rsidRPr="00733890" w:rsidRDefault="00564734" w:rsidP="00564734">
      <w:pPr>
        <w:spacing w:line="360" w:lineRule="auto"/>
        <w:ind w:firstLine="709"/>
        <w:jc w:val="both"/>
        <w:rPr>
          <w:sz w:val="28"/>
          <w:szCs w:val="28"/>
          <w:lang w:val="uk-UA"/>
        </w:rPr>
      </w:pPr>
      <w:r w:rsidRPr="00733890">
        <w:rPr>
          <w:sz w:val="28"/>
          <w:szCs w:val="28"/>
          <w:lang w:val="uk-UA"/>
        </w:rPr>
        <w:t>Метою розробки даного курсового проекту є  вибір найбільш раціонального рухомого складу, встановлення розмірів вагонопотоків та визначення вагонопотоків вантажної станції, компонування пристроїв вантажного району, розробки технологічного процесу роботи станції та складання графічної моделі роботи станції Огр.</w:t>
      </w:r>
    </w:p>
    <w:p w:rsidR="00A078A0" w:rsidRPr="00733890" w:rsidRDefault="00A078A0" w:rsidP="00564734">
      <w:pPr>
        <w:spacing w:line="360" w:lineRule="auto"/>
        <w:ind w:firstLine="709"/>
        <w:jc w:val="both"/>
        <w:rPr>
          <w:sz w:val="28"/>
          <w:lang w:val="uk-UA"/>
        </w:rPr>
      </w:pPr>
    </w:p>
    <w:p w:rsidR="009C41FF" w:rsidRPr="00733890" w:rsidRDefault="00A078A0" w:rsidP="00A078A0">
      <w:pPr>
        <w:pStyle w:val="Heading1"/>
        <w:jc w:val="center"/>
        <w:rPr>
          <w:sz w:val="32"/>
          <w:szCs w:val="32"/>
          <w:lang w:val="uk-UA"/>
        </w:rPr>
      </w:pPr>
      <w:r w:rsidRPr="00733890">
        <w:rPr>
          <w:b w:val="0"/>
          <w:lang w:val="uk-UA"/>
        </w:rPr>
        <w:br w:type="page"/>
      </w:r>
      <w:bookmarkStart w:id="1" w:name="_Toc57279809"/>
      <w:r w:rsidR="009C41FF" w:rsidRPr="00733890">
        <w:rPr>
          <w:rFonts w:ascii="Times New Roman" w:hAnsi="Times New Roman"/>
          <w:b w:val="0"/>
          <w:sz w:val="32"/>
          <w:szCs w:val="32"/>
          <w:lang w:val="uk-UA"/>
        </w:rPr>
        <w:t xml:space="preserve">1 </w:t>
      </w:r>
      <w:r w:rsidR="00031362" w:rsidRPr="00031362">
        <w:rPr>
          <w:lang w:val="uk-UA"/>
        </w:rPr>
        <w:t>Вибір</w:t>
      </w:r>
      <w:r w:rsidR="009F6C85">
        <w:rPr>
          <w:lang w:val="uk-UA"/>
        </w:rPr>
        <w:t xml:space="preserve"> </w:t>
      </w:r>
      <w:r w:rsidR="00031362" w:rsidRPr="00031362">
        <w:rPr>
          <w:lang w:val="uk-UA"/>
        </w:rPr>
        <w:t xml:space="preserve"> найбільш </w:t>
      </w:r>
      <w:r w:rsidR="009F6C85">
        <w:rPr>
          <w:lang w:val="uk-UA"/>
        </w:rPr>
        <w:t xml:space="preserve"> </w:t>
      </w:r>
      <w:r w:rsidR="00031362" w:rsidRPr="00031362">
        <w:rPr>
          <w:lang w:val="uk-UA"/>
        </w:rPr>
        <w:t xml:space="preserve">раціональних типів </w:t>
      </w:r>
      <w:r w:rsidR="009F6C85">
        <w:rPr>
          <w:lang w:val="uk-UA"/>
        </w:rPr>
        <w:t xml:space="preserve"> </w:t>
      </w:r>
      <w:r w:rsidR="00031362" w:rsidRPr="00031362">
        <w:rPr>
          <w:lang w:val="uk-UA"/>
        </w:rPr>
        <w:t>вагонів</w:t>
      </w:r>
      <w:r w:rsidR="009F6C85">
        <w:rPr>
          <w:lang w:val="uk-UA"/>
        </w:rPr>
        <w:t xml:space="preserve"> </w:t>
      </w:r>
      <w:r w:rsidR="00031362" w:rsidRPr="00031362">
        <w:rPr>
          <w:lang w:val="uk-UA"/>
        </w:rPr>
        <w:t xml:space="preserve"> для</w:t>
      </w:r>
      <w:r w:rsidR="009F6C85">
        <w:rPr>
          <w:lang w:val="uk-UA"/>
        </w:rPr>
        <w:t xml:space="preserve"> </w:t>
      </w:r>
      <w:r w:rsidR="00031362" w:rsidRPr="00031362">
        <w:rPr>
          <w:lang w:val="uk-UA"/>
        </w:rPr>
        <w:t xml:space="preserve"> перевезення заданих вантажів</w:t>
      </w:r>
      <w:bookmarkEnd w:id="1"/>
    </w:p>
    <w:p w:rsidR="009C41FF" w:rsidRPr="00733890" w:rsidRDefault="009C41FF">
      <w:pPr>
        <w:ind w:firstLine="709"/>
        <w:jc w:val="center"/>
        <w:rPr>
          <w:sz w:val="28"/>
          <w:lang w:val="uk-UA"/>
        </w:rPr>
      </w:pPr>
    </w:p>
    <w:p w:rsidR="009C41FF" w:rsidRPr="00733890" w:rsidRDefault="009C41FF">
      <w:pPr>
        <w:ind w:firstLine="709"/>
        <w:jc w:val="both"/>
        <w:rPr>
          <w:sz w:val="28"/>
          <w:lang w:val="uk-UA"/>
        </w:rPr>
      </w:pPr>
      <w:r w:rsidRPr="00733890">
        <w:rPr>
          <w:sz w:val="28"/>
          <w:lang w:val="uk-UA"/>
        </w:rPr>
        <w:t>Рід вагона (гр. 3, таблиці 1.1) для перевезення кожного вантажу прийма</w:t>
      </w:r>
      <w:r w:rsidR="00A078A0" w:rsidRPr="00733890">
        <w:rPr>
          <w:sz w:val="28"/>
          <w:lang w:val="uk-UA"/>
        </w:rPr>
        <w:t>ємо</w:t>
      </w:r>
      <w:r w:rsidRPr="00733890">
        <w:rPr>
          <w:sz w:val="28"/>
          <w:lang w:val="uk-UA"/>
        </w:rPr>
        <w:t xml:space="preserve"> на підставі переліків вантажів, дозволених до перевезення насипом, навалом, на відкритому рухомому складі, у вагонах-цистернах та бункерних піввагонах, які наведені в [7, розд. 18, 19, 20, 41], а номери тарифних груп вантажів та технічні норми завантаження вагонів і контейнерів (гр. 2 і 9) - згідно [8], [9], [21].</w:t>
      </w:r>
    </w:p>
    <w:p w:rsidR="009C41FF" w:rsidRPr="00733890" w:rsidRDefault="009C41FF">
      <w:pPr>
        <w:ind w:firstLine="709"/>
        <w:jc w:val="both"/>
        <w:rPr>
          <w:sz w:val="28"/>
          <w:lang w:val="uk-UA"/>
        </w:rPr>
      </w:pPr>
      <w:r w:rsidRPr="00733890">
        <w:rPr>
          <w:sz w:val="28"/>
          <w:lang w:val="uk-UA"/>
        </w:rPr>
        <w:t>З метою скорочення порожнього пробігу передбач</w:t>
      </w:r>
      <w:r w:rsidR="00A078A0" w:rsidRPr="00733890">
        <w:rPr>
          <w:sz w:val="28"/>
          <w:lang w:val="uk-UA"/>
        </w:rPr>
        <w:t>аємо</w:t>
      </w:r>
      <w:r w:rsidRPr="00733890">
        <w:rPr>
          <w:sz w:val="28"/>
          <w:lang w:val="uk-UA"/>
        </w:rPr>
        <w:t xml:space="preserve"> максимальну взаємозамінювальність вагонів для вантажі</w:t>
      </w:r>
      <w:r w:rsidR="00A078A0" w:rsidRPr="00733890">
        <w:rPr>
          <w:sz w:val="28"/>
          <w:lang w:val="uk-UA"/>
        </w:rPr>
        <w:t>в по прибуванню та відправленню.</w:t>
      </w:r>
    </w:p>
    <w:p w:rsidR="009C41FF" w:rsidRPr="00733890" w:rsidRDefault="009C41FF">
      <w:pPr>
        <w:ind w:firstLine="709"/>
        <w:jc w:val="both"/>
        <w:rPr>
          <w:sz w:val="28"/>
          <w:lang w:val="uk-UA"/>
        </w:rPr>
      </w:pPr>
      <w:r w:rsidRPr="00733890">
        <w:rPr>
          <w:sz w:val="28"/>
          <w:lang w:val="uk-UA"/>
        </w:rPr>
        <w:t>Характеристика вагонів наведена в [10], [11], [12], [13].</w:t>
      </w:r>
    </w:p>
    <w:p w:rsidR="009C41FF" w:rsidRPr="00733890" w:rsidRDefault="009C41FF">
      <w:pPr>
        <w:ind w:firstLine="709"/>
        <w:jc w:val="both"/>
        <w:rPr>
          <w:sz w:val="28"/>
          <w:lang w:val="uk-UA"/>
        </w:rPr>
      </w:pPr>
      <w:r w:rsidRPr="00733890">
        <w:rPr>
          <w:sz w:val="28"/>
          <w:lang w:val="uk-UA"/>
        </w:rPr>
        <w:t xml:space="preserve">Результати вибору вагонів </w:t>
      </w:r>
      <w:r w:rsidR="00564734" w:rsidRPr="00733890">
        <w:rPr>
          <w:sz w:val="28"/>
          <w:lang w:val="uk-UA"/>
        </w:rPr>
        <w:t>зводимо</w:t>
      </w:r>
      <w:r w:rsidRPr="00733890">
        <w:rPr>
          <w:sz w:val="28"/>
          <w:lang w:val="uk-UA"/>
        </w:rPr>
        <w:t xml:space="preserve"> в таблицю 1.1.</w:t>
      </w:r>
    </w:p>
    <w:p w:rsidR="006B386A" w:rsidRPr="00733890" w:rsidRDefault="006B386A">
      <w:pPr>
        <w:ind w:left="2835" w:hanging="2126"/>
        <w:jc w:val="both"/>
        <w:rPr>
          <w:sz w:val="28"/>
          <w:lang w:val="uk-UA"/>
        </w:rPr>
      </w:pPr>
    </w:p>
    <w:p w:rsidR="009C41FF" w:rsidRPr="00733890" w:rsidRDefault="009C41FF">
      <w:pPr>
        <w:ind w:left="2835" w:hanging="2126"/>
        <w:jc w:val="both"/>
        <w:rPr>
          <w:sz w:val="28"/>
          <w:lang w:val="uk-UA"/>
        </w:rPr>
      </w:pPr>
      <w:r w:rsidRPr="00733890">
        <w:rPr>
          <w:sz w:val="28"/>
          <w:lang w:val="uk-UA"/>
        </w:rPr>
        <w:t>Таблиця 1.1 - Вибір раціональних типів в</w:t>
      </w:r>
      <w:r w:rsidR="00A078A0" w:rsidRPr="00733890">
        <w:rPr>
          <w:sz w:val="28"/>
          <w:lang w:val="uk-UA"/>
        </w:rPr>
        <w:t>агонів для перевезення вантажів</w:t>
      </w:r>
    </w:p>
    <w:p w:rsidR="006B386A" w:rsidRPr="00733890" w:rsidRDefault="006B386A">
      <w:pPr>
        <w:ind w:left="2835" w:hanging="2126"/>
        <w:jc w:val="both"/>
        <w:rPr>
          <w:sz w:val="28"/>
          <w:lang w:val="uk-UA"/>
        </w:rPr>
      </w:pP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
        <w:gridCol w:w="507"/>
        <w:gridCol w:w="769"/>
        <w:gridCol w:w="1071"/>
        <w:gridCol w:w="992"/>
        <w:gridCol w:w="850"/>
        <w:gridCol w:w="1056"/>
        <w:gridCol w:w="2400"/>
      </w:tblGrid>
      <w:tr w:rsidR="009C41FF" w:rsidRPr="00733890">
        <w:trPr>
          <w:cantSplit/>
          <w:trHeight w:val="444"/>
        </w:trPr>
        <w:tc>
          <w:tcPr>
            <w:tcW w:w="1951" w:type="dxa"/>
            <w:vMerge w:val="restart"/>
            <w:tcBorders>
              <w:top w:val="double" w:sz="4" w:space="0" w:color="auto"/>
              <w:left w:val="double" w:sz="4" w:space="0" w:color="auto"/>
            </w:tcBorders>
            <w:vAlign w:val="center"/>
          </w:tcPr>
          <w:p w:rsidR="009C41FF" w:rsidRPr="00733890" w:rsidRDefault="009C41FF">
            <w:pPr>
              <w:jc w:val="center"/>
              <w:rPr>
                <w:sz w:val="24"/>
                <w:lang w:val="uk-UA"/>
              </w:rPr>
            </w:pPr>
            <w:r w:rsidRPr="00733890">
              <w:rPr>
                <w:sz w:val="24"/>
                <w:lang w:val="uk-UA"/>
              </w:rPr>
              <w:t>Найменування вантажу</w:t>
            </w:r>
          </w:p>
        </w:tc>
        <w:tc>
          <w:tcPr>
            <w:tcW w:w="567" w:type="dxa"/>
            <w:vMerge w:val="restart"/>
            <w:tcBorders>
              <w:top w:val="double" w:sz="4" w:space="0" w:color="auto"/>
            </w:tcBorders>
            <w:vAlign w:val="center"/>
          </w:tcPr>
          <w:p w:rsidR="009C41FF" w:rsidRPr="00733890" w:rsidRDefault="009C41FF" w:rsidP="00A078A0">
            <w:pPr>
              <w:jc w:val="center"/>
              <w:rPr>
                <w:sz w:val="24"/>
                <w:lang w:val="uk-UA"/>
              </w:rPr>
            </w:pPr>
            <w:r w:rsidRPr="00733890">
              <w:rPr>
                <w:sz w:val="24"/>
                <w:lang w:val="uk-UA"/>
              </w:rPr>
              <w:t>№ гр. вантажу</w:t>
            </w:r>
          </w:p>
        </w:tc>
        <w:tc>
          <w:tcPr>
            <w:tcW w:w="4189" w:type="dxa"/>
            <w:gridSpan w:val="5"/>
            <w:tcBorders>
              <w:top w:val="double" w:sz="4" w:space="0" w:color="auto"/>
            </w:tcBorders>
            <w:vAlign w:val="center"/>
          </w:tcPr>
          <w:p w:rsidR="009C41FF" w:rsidRPr="00733890" w:rsidRDefault="009C41FF">
            <w:pPr>
              <w:jc w:val="center"/>
              <w:rPr>
                <w:sz w:val="24"/>
                <w:lang w:val="uk-UA"/>
              </w:rPr>
            </w:pPr>
            <w:r w:rsidRPr="00733890">
              <w:rPr>
                <w:sz w:val="24"/>
                <w:lang w:val="uk-UA"/>
              </w:rPr>
              <w:t>Характеристика вагона</w:t>
            </w:r>
          </w:p>
        </w:tc>
        <w:tc>
          <w:tcPr>
            <w:tcW w:w="1056" w:type="dxa"/>
            <w:vMerge w:val="restart"/>
            <w:tcBorders>
              <w:top w:val="double" w:sz="4" w:space="0" w:color="auto"/>
            </w:tcBorders>
            <w:vAlign w:val="center"/>
          </w:tcPr>
          <w:p w:rsidR="009C41FF" w:rsidRPr="00733890" w:rsidRDefault="009C41FF" w:rsidP="00A078A0">
            <w:pPr>
              <w:jc w:val="center"/>
              <w:rPr>
                <w:sz w:val="24"/>
                <w:lang w:val="uk-UA"/>
              </w:rPr>
            </w:pPr>
            <w:r w:rsidRPr="00733890">
              <w:rPr>
                <w:sz w:val="24"/>
                <w:lang w:val="uk-UA"/>
              </w:rPr>
              <w:t>технічна норма завант. вагона, т</w:t>
            </w:r>
          </w:p>
        </w:tc>
        <w:tc>
          <w:tcPr>
            <w:tcW w:w="2400" w:type="dxa"/>
            <w:vMerge w:val="restart"/>
            <w:tcBorders>
              <w:top w:val="double" w:sz="4" w:space="0" w:color="auto"/>
              <w:right w:val="double" w:sz="4" w:space="0" w:color="auto"/>
            </w:tcBorders>
            <w:vAlign w:val="center"/>
          </w:tcPr>
          <w:p w:rsidR="009C41FF" w:rsidRPr="00733890" w:rsidRDefault="009C41FF" w:rsidP="00A078A0">
            <w:pPr>
              <w:jc w:val="center"/>
              <w:rPr>
                <w:sz w:val="24"/>
                <w:lang w:val="uk-UA"/>
              </w:rPr>
            </w:pPr>
            <w:r w:rsidRPr="00733890">
              <w:rPr>
                <w:sz w:val="24"/>
                <w:lang w:val="uk-UA"/>
              </w:rPr>
              <w:t>Примітка</w:t>
            </w:r>
          </w:p>
        </w:tc>
      </w:tr>
      <w:tr w:rsidR="009C41FF" w:rsidRPr="00733890">
        <w:trPr>
          <w:cantSplit/>
          <w:trHeight w:val="1272"/>
        </w:trPr>
        <w:tc>
          <w:tcPr>
            <w:tcW w:w="1951" w:type="dxa"/>
            <w:vMerge/>
            <w:tcBorders>
              <w:left w:val="double" w:sz="4" w:space="0" w:color="auto"/>
              <w:bottom w:val="double" w:sz="4" w:space="0" w:color="auto"/>
            </w:tcBorders>
            <w:vAlign w:val="center"/>
          </w:tcPr>
          <w:p w:rsidR="009C41FF" w:rsidRPr="00733890" w:rsidRDefault="009C41FF">
            <w:pPr>
              <w:jc w:val="center"/>
              <w:rPr>
                <w:lang w:val="uk-UA"/>
              </w:rPr>
            </w:pPr>
          </w:p>
        </w:tc>
        <w:tc>
          <w:tcPr>
            <w:tcW w:w="567" w:type="dxa"/>
            <w:vMerge/>
            <w:tcBorders>
              <w:bottom w:val="double" w:sz="4" w:space="0" w:color="auto"/>
            </w:tcBorders>
            <w:vAlign w:val="center"/>
          </w:tcPr>
          <w:p w:rsidR="009C41FF" w:rsidRPr="00733890" w:rsidRDefault="009C41FF">
            <w:pPr>
              <w:jc w:val="center"/>
              <w:rPr>
                <w:lang w:val="uk-UA"/>
              </w:rPr>
            </w:pPr>
          </w:p>
        </w:tc>
        <w:tc>
          <w:tcPr>
            <w:tcW w:w="507" w:type="dxa"/>
            <w:tcBorders>
              <w:bottom w:val="double" w:sz="4" w:space="0" w:color="auto"/>
            </w:tcBorders>
            <w:vAlign w:val="center"/>
          </w:tcPr>
          <w:p w:rsidR="009C41FF" w:rsidRPr="00733890" w:rsidRDefault="009C41FF" w:rsidP="00A078A0">
            <w:pPr>
              <w:jc w:val="center"/>
              <w:rPr>
                <w:sz w:val="24"/>
                <w:lang w:val="uk-UA"/>
              </w:rPr>
            </w:pPr>
            <w:r w:rsidRPr="00733890">
              <w:rPr>
                <w:sz w:val="24"/>
                <w:lang w:val="uk-UA"/>
              </w:rPr>
              <w:t>рід</w:t>
            </w:r>
          </w:p>
        </w:tc>
        <w:tc>
          <w:tcPr>
            <w:tcW w:w="769" w:type="dxa"/>
            <w:tcBorders>
              <w:bottom w:val="double" w:sz="4" w:space="0" w:color="auto"/>
            </w:tcBorders>
            <w:vAlign w:val="center"/>
          </w:tcPr>
          <w:p w:rsidR="009C41FF" w:rsidRPr="00733890" w:rsidRDefault="009C41FF" w:rsidP="00A078A0">
            <w:pPr>
              <w:jc w:val="center"/>
              <w:rPr>
                <w:sz w:val="24"/>
                <w:lang w:val="uk-UA"/>
              </w:rPr>
            </w:pPr>
            <w:r w:rsidRPr="00733890">
              <w:rPr>
                <w:sz w:val="24"/>
                <w:lang w:val="uk-UA"/>
              </w:rPr>
              <w:t>кількість осей</w:t>
            </w:r>
          </w:p>
        </w:tc>
        <w:tc>
          <w:tcPr>
            <w:tcW w:w="1071" w:type="dxa"/>
            <w:tcBorders>
              <w:bottom w:val="double" w:sz="4" w:space="0" w:color="auto"/>
            </w:tcBorders>
            <w:vAlign w:val="center"/>
          </w:tcPr>
          <w:p w:rsidR="009C41FF" w:rsidRPr="00733890" w:rsidRDefault="009C41FF" w:rsidP="00A078A0">
            <w:pPr>
              <w:jc w:val="center"/>
              <w:rPr>
                <w:sz w:val="24"/>
                <w:lang w:val="uk-UA"/>
              </w:rPr>
            </w:pPr>
            <w:r w:rsidRPr="00733890">
              <w:rPr>
                <w:sz w:val="24"/>
                <w:lang w:val="uk-UA"/>
              </w:rPr>
              <w:t>вантажо-</w:t>
            </w:r>
          </w:p>
          <w:p w:rsidR="009C41FF" w:rsidRPr="00733890" w:rsidRDefault="009C41FF" w:rsidP="00A078A0">
            <w:pPr>
              <w:jc w:val="center"/>
              <w:rPr>
                <w:sz w:val="24"/>
                <w:lang w:val="uk-UA"/>
              </w:rPr>
            </w:pPr>
            <w:r w:rsidRPr="00733890">
              <w:rPr>
                <w:sz w:val="24"/>
                <w:lang w:val="uk-UA"/>
              </w:rPr>
              <w:t>підйомн,</w:t>
            </w:r>
            <w:r w:rsidR="00A078A0" w:rsidRPr="00733890">
              <w:rPr>
                <w:sz w:val="24"/>
                <w:lang w:val="uk-UA"/>
              </w:rPr>
              <w:t xml:space="preserve"> </w:t>
            </w:r>
            <w:r w:rsidRPr="00733890">
              <w:rPr>
                <w:sz w:val="24"/>
                <w:lang w:val="uk-UA"/>
              </w:rPr>
              <w:t>т</w:t>
            </w:r>
          </w:p>
        </w:tc>
        <w:tc>
          <w:tcPr>
            <w:tcW w:w="992" w:type="dxa"/>
            <w:tcBorders>
              <w:bottom w:val="double" w:sz="4" w:space="0" w:color="auto"/>
            </w:tcBorders>
            <w:vAlign w:val="center"/>
          </w:tcPr>
          <w:p w:rsidR="009C41FF" w:rsidRPr="00733890" w:rsidRDefault="009C41FF" w:rsidP="00A078A0">
            <w:pPr>
              <w:jc w:val="center"/>
              <w:rPr>
                <w:sz w:val="24"/>
                <w:lang w:val="uk-UA"/>
              </w:rPr>
            </w:pPr>
            <w:r w:rsidRPr="00733890">
              <w:rPr>
                <w:sz w:val="24"/>
                <w:lang w:val="uk-UA"/>
              </w:rPr>
              <w:t>повн. обсяг кузова, м</w:t>
            </w:r>
            <w:r w:rsidRPr="00733890">
              <w:rPr>
                <w:sz w:val="24"/>
                <w:vertAlign w:val="superscript"/>
                <w:lang w:val="uk-UA"/>
              </w:rPr>
              <w:t>3</w:t>
            </w:r>
          </w:p>
        </w:tc>
        <w:tc>
          <w:tcPr>
            <w:tcW w:w="850" w:type="dxa"/>
            <w:tcBorders>
              <w:bottom w:val="double" w:sz="4" w:space="0" w:color="auto"/>
            </w:tcBorders>
            <w:vAlign w:val="center"/>
          </w:tcPr>
          <w:p w:rsidR="009C41FF" w:rsidRPr="00733890" w:rsidRDefault="009C41FF" w:rsidP="00A078A0">
            <w:pPr>
              <w:jc w:val="center"/>
              <w:rPr>
                <w:sz w:val="24"/>
                <w:lang w:val="uk-UA"/>
              </w:rPr>
            </w:pPr>
            <w:r w:rsidRPr="00733890">
              <w:rPr>
                <w:sz w:val="24"/>
                <w:lang w:val="uk-UA"/>
              </w:rPr>
              <w:t>маса тари</w:t>
            </w:r>
          </w:p>
        </w:tc>
        <w:tc>
          <w:tcPr>
            <w:tcW w:w="1056" w:type="dxa"/>
            <w:vMerge/>
            <w:tcBorders>
              <w:bottom w:val="double" w:sz="4" w:space="0" w:color="auto"/>
            </w:tcBorders>
            <w:vAlign w:val="center"/>
          </w:tcPr>
          <w:p w:rsidR="009C41FF" w:rsidRPr="00733890" w:rsidRDefault="009C41FF">
            <w:pPr>
              <w:jc w:val="center"/>
              <w:rPr>
                <w:lang w:val="uk-UA"/>
              </w:rPr>
            </w:pPr>
          </w:p>
        </w:tc>
        <w:tc>
          <w:tcPr>
            <w:tcW w:w="2400" w:type="dxa"/>
            <w:vMerge/>
            <w:tcBorders>
              <w:bottom w:val="double" w:sz="4" w:space="0" w:color="auto"/>
              <w:right w:val="double" w:sz="4" w:space="0" w:color="auto"/>
            </w:tcBorders>
            <w:vAlign w:val="center"/>
          </w:tcPr>
          <w:p w:rsidR="009C41FF" w:rsidRPr="00733890" w:rsidRDefault="009C41FF">
            <w:pPr>
              <w:jc w:val="center"/>
              <w:rPr>
                <w:lang w:val="uk-UA"/>
              </w:rPr>
            </w:pPr>
          </w:p>
        </w:tc>
      </w:tr>
      <w:tr w:rsidR="009C41FF" w:rsidRPr="00733890">
        <w:trPr>
          <w:trHeight w:val="269"/>
        </w:trPr>
        <w:tc>
          <w:tcPr>
            <w:tcW w:w="1951" w:type="dxa"/>
            <w:tcBorders>
              <w:top w:val="double" w:sz="4" w:space="0" w:color="auto"/>
              <w:left w:val="double" w:sz="4" w:space="0" w:color="auto"/>
              <w:bottom w:val="double" w:sz="4" w:space="0" w:color="auto"/>
            </w:tcBorders>
            <w:vAlign w:val="center"/>
          </w:tcPr>
          <w:p w:rsidR="009C41FF" w:rsidRPr="00733890" w:rsidRDefault="009C41FF">
            <w:pPr>
              <w:jc w:val="center"/>
              <w:rPr>
                <w:b/>
                <w:sz w:val="22"/>
                <w:lang w:val="uk-UA"/>
              </w:rPr>
            </w:pPr>
            <w:r w:rsidRPr="00733890">
              <w:rPr>
                <w:b/>
                <w:sz w:val="22"/>
                <w:lang w:val="uk-UA"/>
              </w:rPr>
              <w:t>1</w:t>
            </w:r>
          </w:p>
        </w:tc>
        <w:tc>
          <w:tcPr>
            <w:tcW w:w="567" w:type="dxa"/>
            <w:tcBorders>
              <w:top w:val="double" w:sz="4" w:space="0" w:color="auto"/>
              <w:bottom w:val="double" w:sz="4" w:space="0" w:color="auto"/>
            </w:tcBorders>
            <w:vAlign w:val="center"/>
          </w:tcPr>
          <w:p w:rsidR="009C41FF" w:rsidRPr="00733890" w:rsidRDefault="009C41FF">
            <w:pPr>
              <w:jc w:val="center"/>
              <w:rPr>
                <w:b/>
                <w:sz w:val="22"/>
                <w:lang w:val="uk-UA"/>
              </w:rPr>
            </w:pPr>
            <w:r w:rsidRPr="00733890">
              <w:rPr>
                <w:b/>
                <w:sz w:val="22"/>
                <w:lang w:val="uk-UA"/>
              </w:rPr>
              <w:t>2</w:t>
            </w:r>
          </w:p>
        </w:tc>
        <w:tc>
          <w:tcPr>
            <w:tcW w:w="507" w:type="dxa"/>
            <w:tcBorders>
              <w:top w:val="double" w:sz="4" w:space="0" w:color="auto"/>
              <w:bottom w:val="double" w:sz="4" w:space="0" w:color="auto"/>
            </w:tcBorders>
            <w:vAlign w:val="center"/>
          </w:tcPr>
          <w:p w:rsidR="009C41FF" w:rsidRPr="00733890" w:rsidRDefault="009C41FF">
            <w:pPr>
              <w:jc w:val="center"/>
              <w:rPr>
                <w:b/>
                <w:sz w:val="22"/>
                <w:lang w:val="uk-UA"/>
              </w:rPr>
            </w:pPr>
            <w:r w:rsidRPr="00733890">
              <w:rPr>
                <w:b/>
                <w:sz w:val="22"/>
                <w:lang w:val="uk-UA"/>
              </w:rPr>
              <w:t>3</w:t>
            </w:r>
          </w:p>
        </w:tc>
        <w:tc>
          <w:tcPr>
            <w:tcW w:w="769" w:type="dxa"/>
            <w:tcBorders>
              <w:top w:val="double" w:sz="4" w:space="0" w:color="auto"/>
              <w:bottom w:val="double" w:sz="4" w:space="0" w:color="auto"/>
            </w:tcBorders>
            <w:vAlign w:val="center"/>
          </w:tcPr>
          <w:p w:rsidR="009C41FF" w:rsidRPr="00733890" w:rsidRDefault="009C41FF">
            <w:pPr>
              <w:jc w:val="center"/>
              <w:rPr>
                <w:b/>
                <w:sz w:val="22"/>
                <w:lang w:val="uk-UA"/>
              </w:rPr>
            </w:pPr>
            <w:r w:rsidRPr="00733890">
              <w:rPr>
                <w:b/>
                <w:sz w:val="22"/>
                <w:lang w:val="uk-UA"/>
              </w:rPr>
              <w:t>4</w:t>
            </w:r>
          </w:p>
        </w:tc>
        <w:tc>
          <w:tcPr>
            <w:tcW w:w="1071" w:type="dxa"/>
            <w:tcBorders>
              <w:top w:val="double" w:sz="4" w:space="0" w:color="auto"/>
              <w:bottom w:val="double" w:sz="4" w:space="0" w:color="auto"/>
            </w:tcBorders>
            <w:vAlign w:val="center"/>
          </w:tcPr>
          <w:p w:rsidR="009C41FF" w:rsidRPr="00733890" w:rsidRDefault="009C41FF">
            <w:pPr>
              <w:jc w:val="center"/>
              <w:rPr>
                <w:b/>
                <w:sz w:val="22"/>
                <w:lang w:val="uk-UA"/>
              </w:rPr>
            </w:pPr>
            <w:r w:rsidRPr="00733890">
              <w:rPr>
                <w:b/>
                <w:sz w:val="22"/>
                <w:lang w:val="uk-UA"/>
              </w:rPr>
              <w:t>5</w:t>
            </w:r>
          </w:p>
        </w:tc>
        <w:tc>
          <w:tcPr>
            <w:tcW w:w="992" w:type="dxa"/>
            <w:tcBorders>
              <w:top w:val="double" w:sz="4" w:space="0" w:color="auto"/>
              <w:bottom w:val="double" w:sz="4" w:space="0" w:color="auto"/>
            </w:tcBorders>
            <w:vAlign w:val="center"/>
          </w:tcPr>
          <w:p w:rsidR="009C41FF" w:rsidRPr="00733890" w:rsidRDefault="009C41FF">
            <w:pPr>
              <w:jc w:val="center"/>
              <w:rPr>
                <w:b/>
                <w:sz w:val="22"/>
                <w:lang w:val="uk-UA"/>
              </w:rPr>
            </w:pPr>
            <w:r w:rsidRPr="00733890">
              <w:rPr>
                <w:b/>
                <w:sz w:val="22"/>
                <w:lang w:val="uk-UA"/>
              </w:rPr>
              <w:t>6</w:t>
            </w:r>
          </w:p>
        </w:tc>
        <w:tc>
          <w:tcPr>
            <w:tcW w:w="850" w:type="dxa"/>
            <w:tcBorders>
              <w:top w:val="double" w:sz="4" w:space="0" w:color="auto"/>
              <w:bottom w:val="double" w:sz="4" w:space="0" w:color="auto"/>
            </w:tcBorders>
            <w:vAlign w:val="center"/>
          </w:tcPr>
          <w:p w:rsidR="009C41FF" w:rsidRPr="00733890" w:rsidRDefault="009C41FF">
            <w:pPr>
              <w:jc w:val="center"/>
              <w:rPr>
                <w:b/>
                <w:sz w:val="22"/>
                <w:lang w:val="uk-UA"/>
              </w:rPr>
            </w:pPr>
            <w:r w:rsidRPr="00733890">
              <w:rPr>
                <w:b/>
                <w:sz w:val="22"/>
                <w:lang w:val="uk-UA"/>
              </w:rPr>
              <w:t>7</w:t>
            </w:r>
          </w:p>
        </w:tc>
        <w:tc>
          <w:tcPr>
            <w:tcW w:w="1056" w:type="dxa"/>
            <w:tcBorders>
              <w:top w:val="double" w:sz="4" w:space="0" w:color="auto"/>
              <w:bottom w:val="double" w:sz="4" w:space="0" w:color="auto"/>
            </w:tcBorders>
            <w:vAlign w:val="center"/>
          </w:tcPr>
          <w:p w:rsidR="009C41FF" w:rsidRPr="00733890" w:rsidRDefault="009C41FF">
            <w:pPr>
              <w:jc w:val="center"/>
              <w:rPr>
                <w:b/>
                <w:sz w:val="22"/>
                <w:lang w:val="uk-UA"/>
              </w:rPr>
            </w:pPr>
            <w:r w:rsidRPr="00733890">
              <w:rPr>
                <w:b/>
                <w:sz w:val="22"/>
                <w:lang w:val="uk-UA"/>
              </w:rPr>
              <w:t>8</w:t>
            </w:r>
          </w:p>
        </w:tc>
        <w:tc>
          <w:tcPr>
            <w:tcW w:w="2400" w:type="dxa"/>
            <w:tcBorders>
              <w:top w:val="double" w:sz="4" w:space="0" w:color="auto"/>
              <w:bottom w:val="double" w:sz="4" w:space="0" w:color="auto"/>
              <w:right w:val="double" w:sz="4" w:space="0" w:color="auto"/>
            </w:tcBorders>
            <w:vAlign w:val="center"/>
          </w:tcPr>
          <w:p w:rsidR="009C41FF" w:rsidRPr="00733890" w:rsidRDefault="009C41FF">
            <w:pPr>
              <w:jc w:val="center"/>
              <w:rPr>
                <w:b/>
                <w:sz w:val="22"/>
                <w:lang w:val="uk-UA"/>
              </w:rPr>
            </w:pPr>
            <w:r w:rsidRPr="00733890">
              <w:rPr>
                <w:b/>
                <w:sz w:val="22"/>
                <w:lang w:val="uk-UA"/>
              </w:rPr>
              <w:t>9</w:t>
            </w:r>
          </w:p>
        </w:tc>
      </w:tr>
      <w:tr w:rsidR="00564734" w:rsidRPr="00733890">
        <w:trPr>
          <w:trHeight w:val="414"/>
        </w:trPr>
        <w:tc>
          <w:tcPr>
            <w:tcW w:w="1951" w:type="dxa"/>
            <w:tcBorders>
              <w:top w:val="double" w:sz="4" w:space="0" w:color="auto"/>
              <w:left w:val="double" w:sz="4" w:space="0" w:color="auto"/>
            </w:tcBorders>
          </w:tcPr>
          <w:p w:rsidR="00564734" w:rsidRPr="00733890" w:rsidRDefault="00564734" w:rsidP="005B20A2">
            <w:pPr>
              <w:jc w:val="center"/>
              <w:rPr>
                <w:sz w:val="28"/>
                <w:szCs w:val="28"/>
                <w:lang w:val="uk-UA"/>
              </w:rPr>
            </w:pPr>
            <w:r w:rsidRPr="00733890">
              <w:rPr>
                <w:sz w:val="28"/>
                <w:szCs w:val="28"/>
                <w:lang w:val="uk-UA"/>
              </w:rPr>
              <w:t>Сталь прокатна</w:t>
            </w:r>
          </w:p>
        </w:tc>
        <w:tc>
          <w:tcPr>
            <w:tcW w:w="567" w:type="dxa"/>
            <w:tcBorders>
              <w:top w:val="double" w:sz="4" w:space="0" w:color="auto"/>
            </w:tcBorders>
          </w:tcPr>
          <w:p w:rsidR="00564734" w:rsidRPr="00733890" w:rsidRDefault="00564734" w:rsidP="005B20A2">
            <w:pPr>
              <w:jc w:val="center"/>
              <w:rPr>
                <w:sz w:val="28"/>
                <w:szCs w:val="28"/>
                <w:lang w:val="uk-UA"/>
              </w:rPr>
            </w:pPr>
            <w:r w:rsidRPr="00733890">
              <w:rPr>
                <w:sz w:val="28"/>
                <w:szCs w:val="28"/>
                <w:lang w:val="uk-UA"/>
              </w:rPr>
              <w:t>32</w:t>
            </w:r>
          </w:p>
        </w:tc>
        <w:tc>
          <w:tcPr>
            <w:tcW w:w="507" w:type="dxa"/>
            <w:tcBorders>
              <w:top w:val="double" w:sz="4" w:space="0" w:color="auto"/>
            </w:tcBorders>
          </w:tcPr>
          <w:p w:rsidR="00564734" w:rsidRPr="00733890" w:rsidRDefault="00564734" w:rsidP="005B20A2">
            <w:pPr>
              <w:jc w:val="center"/>
              <w:rPr>
                <w:sz w:val="28"/>
                <w:szCs w:val="28"/>
                <w:lang w:val="uk-UA"/>
              </w:rPr>
            </w:pPr>
            <w:r w:rsidRPr="00733890">
              <w:rPr>
                <w:sz w:val="28"/>
                <w:szCs w:val="28"/>
                <w:lang w:val="uk-UA"/>
              </w:rPr>
              <w:t>пв</w:t>
            </w:r>
          </w:p>
        </w:tc>
        <w:tc>
          <w:tcPr>
            <w:tcW w:w="769" w:type="dxa"/>
            <w:tcBorders>
              <w:top w:val="double" w:sz="4" w:space="0" w:color="auto"/>
            </w:tcBorders>
          </w:tcPr>
          <w:p w:rsidR="00564734" w:rsidRPr="00733890" w:rsidRDefault="00564734" w:rsidP="005B20A2">
            <w:pPr>
              <w:jc w:val="center"/>
              <w:rPr>
                <w:sz w:val="28"/>
                <w:szCs w:val="28"/>
                <w:lang w:val="uk-UA"/>
              </w:rPr>
            </w:pPr>
            <w:r w:rsidRPr="00733890">
              <w:rPr>
                <w:sz w:val="28"/>
                <w:szCs w:val="28"/>
                <w:lang w:val="uk-UA"/>
              </w:rPr>
              <w:t>4</w:t>
            </w:r>
          </w:p>
        </w:tc>
        <w:tc>
          <w:tcPr>
            <w:tcW w:w="1071" w:type="dxa"/>
            <w:tcBorders>
              <w:top w:val="double" w:sz="4" w:space="0" w:color="auto"/>
            </w:tcBorders>
          </w:tcPr>
          <w:p w:rsidR="00564734" w:rsidRPr="00733890" w:rsidRDefault="00564734" w:rsidP="005B20A2">
            <w:pPr>
              <w:jc w:val="center"/>
              <w:rPr>
                <w:sz w:val="28"/>
                <w:szCs w:val="28"/>
                <w:lang w:val="uk-UA"/>
              </w:rPr>
            </w:pPr>
            <w:r w:rsidRPr="00733890">
              <w:rPr>
                <w:sz w:val="28"/>
                <w:szCs w:val="28"/>
                <w:lang w:val="uk-UA"/>
              </w:rPr>
              <w:t>69,0</w:t>
            </w:r>
          </w:p>
        </w:tc>
        <w:tc>
          <w:tcPr>
            <w:tcW w:w="992" w:type="dxa"/>
            <w:tcBorders>
              <w:top w:val="double" w:sz="4" w:space="0" w:color="auto"/>
            </w:tcBorders>
          </w:tcPr>
          <w:p w:rsidR="00564734" w:rsidRPr="00733890" w:rsidRDefault="00564734" w:rsidP="005B20A2">
            <w:pPr>
              <w:jc w:val="center"/>
              <w:rPr>
                <w:sz w:val="28"/>
                <w:szCs w:val="28"/>
                <w:lang w:val="uk-UA"/>
              </w:rPr>
            </w:pPr>
            <w:r w:rsidRPr="00733890">
              <w:rPr>
                <w:sz w:val="28"/>
                <w:szCs w:val="28"/>
                <w:lang w:val="uk-UA"/>
              </w:rPr>
              <w:t>73</w:t>
            </w:r>
          </w:p>
        </w:tc>
        <w:tc>
          <w:tcPr>
            <w:tcW w:w="850" w:type="dxa"/>
            <w:tcBorders>
              <w:top w:val="double" w:sz="4" w:space="0" w:color="auto"/>
            </w:tcBorders>
          </w:tcPr>
          <w:p w:rsidR="00564734" w:rsidRPr="00733890" w:rsidRDefault="00564734" w:rsidP="005B20A2">
            <w:pPr>
              <w:jc w:val="center"/>
              <w:rPr>
                <w:sz w:val="28"/>
                <w:szCs w:val="28"/>
                <w:lang w:val="uk-UA"/>
              </w:rPr>
            </w:pPr>
            <w:r w:rsidRPr="00733890">
              <w:rPr>
                <w:sz w:val="28"/>
                <w:szCs w:val="28"/>
                <w:lang w:val="uk-UA"/>
              </w:rPr>
              <w:t>22</w:t>
            </w:r>
          </w:p>
        </w:tc>
        <w:tc>
          <w:tcPr>
            <w:tcW w:w="1056" w:type="dxa"/>
            <w:tcBorders>
              <w:top w:val="double" w:sz="4" w:space="0" w:color="auto"/>
            </w:tcBorders>
          </w:tcPr>
          <w:p w:rsidR="00564734" w:rsidRPr="00733890" w:rsidRDefault="00564734" w:rsidP="005B20A2">
            <w:pPr>
              <w:jc w:val="center"/>
              <w:rPr>
                <w:sz w:val="28"/>
                <w:szCs w:val="28"/>
                <w:lang w:val="uk-UA"/>
              </w:rPr>
            </w:pPr>
            <w:r w:rsidRPr="00733890">
              <w:rPr>
                <w:sz w:val="28"/>
                <w:szCs w:val="28"/>
                <w:lang w:val="uk-UA"/>
              </w:rPr>
              <w:t>69</w:t>
            </w:r>
          </w:p>
        </w:tc>
        <w:tc>
          <w:tcPr>
            <w:tcW w:w="2400" w:type="dxa"/>
            <w:tcBorders>
              <w:top w:val="double" w:sz="4" w:space="0" w:color="auto"/>
              <w:right w:val="double" w:sz="4" w:space="0" w:color="auto"/>
            </w:tcBorders>
          </w:tcPr>
          <w:p w:rsidR="00564734" w:rsidRPr="00733890" w:rsidRDefault="00564734" w:rsidP="005B20A2">
            <w:pPr>
              <w:jc w:val="center"/>
              <w:rPr>
                <w:sz w:val="28"/>
                <w:szCs w:val="28"/>
                <w:lang w:val="uk-UA"/>
              </w:rPr>
            </w:pPr>
            <w:r w:rsidRPr="00733890">
              <w:rPr>
                <w:sz w:val="28"/>
                <w:szCs w:val="28"/>
                <w:lang w:val="uk-UA"/>
              </w:rPr>
              <w:t>В пачках</w:t>
            </w:r>
          </w:p>
        </w:tc>
      </w:tr>
      <w:tr w:rsidR="00564734" w:rsidRPr="00733890">
        <w:trPr>
          <w:trHeight w:val="414"/>
        </w:trPr>
        <w:tc>
          <w:tcPr>
            <w:tcW w:w="1951" w:type="dxa"/>
            <w:vMerge w:val="restart"/>
            <w:tcBorders>
              <w:left w:val="double" w:sz="4" w:space="0" w:color="auto"/>
            </w:tcBorders>
          </w:tcPr>
          <w:p w:rsidR="00564734" w:rsidRPr="00733890" w:rsidRDefault="00564734" w:rsidP="005B20A2">
            <w:pPr>
              <w:jc w:val="center"/>
              <w:rPr>
                <w:sz w:val="28"/>
                <w:szCs w:val="28"/>
                <w:lang w:val="uk-UA"/>
              </w:rPr>
            </w:pPr>
            <w:r w:rsidRPr="00733890">
              <w:rPr>
                <w:sz w:val="28"/>
                <w:szCs w:val="28"/>
                <w:lang w:val="uk-UA"/>
              </w:rPr>
              <w:t>Кокс</w:t>
            </w:r>
          </w:p>
        </w:tc>
        <w:tc>
          <w:tcPr>
            <w:tcW w:w="567" w:type="dxa"/>
            <w:vMerge w:val="restart"/>
          </w:tcPr>
          <w:p w:rsidR="00564734" w:rsidRPr="00733890" w:rsidRDefault="00564734" w:rsidP="005B20A2">
            <w:pPr>
              <w:jc w:val="center"/>
              <w:rPr>
                <w:sz w:val="28"/>
                <w:szCs w:val="28"/>
                <w:lang w:val="uk-UA"/>
              </w:rPr>
            </w:pPr>
            <w:r w:rsidRPr="00733890">
              <w:rPr>
                <w:sz w:val="28"/>
                <w:szCs w:val="28"/>
                <w:lang w:val="uk-UA"/>
              </w:rPr>
              <w:t>17</w:t>
            </w:r>
          </w:p>
        </w:tc>
        <w:tc>
          <w:tcPr>
            <w:tcW w:w="507" w:type="dxa"/>
            <w:vMerge w:val="restart"/>
          </w:tcPr>
          <w:p w:rsidR="00564734" w:rsidRPr="00733890" w:rsidRDefault="00564734" w:rsidP="005B20A2">
            <w:pPr>
              <w:jc w:val="center"/>
              <w:rPr>
                <w:sz w:val="28"/>
                <w:szCs w:val="28"/>
                <w:lang w:val="uk-UA"/>
              </w:rPr>
            </w:pPr>
            <w:r w:rsidRPr="00733890">
              <w:rPr>
                <w:sz w:val="28"/>
                <w:szCs w:val="28"/>
                <w:lang w:val="uk-UA"/>
              </w:rPr>
              <w:t>пв</w:t>
            </w:r>
          </w:p>
        </w:tc>
        <w:tc>
          <w:tcPr>
            <w:tcW w:w="769" w:type="dxa"/>
          </w:tcPr>
          <w:p w:rsidR="00564734" w:rsidRPr="00733890" w:rsidRDefault="00564734" w:rsidP="005B20A2">
            <w:pPr>
              <w:jc w:val="center"/>
              <w:rPr>
                <w:sz w:val="28"/>
                <w:szCs w:val="28"/>
                <w:lang w:val="uk-UA"/>
              </w:rPr>
            </w:pPr>
            <w:r w:rsidRPr="00733890">
              <w:rPr>
                <w:sz w:val="28"/>
                <w:szCs w:val="28"/>
                <w:lang w:val="uk-UA"/>
              </w:rPr>
              <w:t>4</w:t>
            </w:r>
          </w:p>
        </w:tc>
        <w:tc>
          <w:tcPr>
            <w:tcW w:w="1071" w:type="dxa"/>
          </w:tcPr>
          <w:p w:rsidR="00564734" w:rsidRPr="00733890" w:rsidRDefault="00564734" w:rsidP="005B20A2">
            <w:pPr>
              <w:jc w:val="center"/>
              <w:rPr>
                <w:sz w:val="28"/>
                <w:szCs w:val="28"/>
                <w:lang w:val="uk-UA"/>
              </w:rPr>
            </w:pPr>
            <w:r w:rsidRPr="00733890">
              <w:rPr>
                <w:sz w:val="28"/>
                <w:szCs w:val="28"/>
                <w:lang w:val="uk-UA"/>
              </w:rPr>
              <w:t>69,0</w:t>
            </w:r>
          </w:p>
        </w:tc>
        <w:tc>
          <w:tcPr>
            <w:tcW w:w="992" w:type="dxa"/>
          </w:tcPr>
          <w:p w:rsidR="00564734" w:rsidRPr="00733890" w:rsidRDefault="00564734" w:rsidP="005B20A2">
            <w:pPr>
              <w:jc w:val="center"/>
              <w:rPr>
                <w:sz w:val="28"/>
                <w:szCs w:val="28"/>
                <w:lang w:val="uk-UA"/>
              </w:rPr>
            </w:pPr>
            <w:r w:rsidRPr="00733890">
              <w:rPr>
                <w:sz w:val="28"/>
                <w:szCs w:val="28"/>
                <w:lang w:val="uk-UA"/>
              </w:rPr>
              <w:t>73,0</w:t>
            </w:r>
          </w:p>
        </w:tc>
        <w:tc>
          <w:tcPr>
            <w:tcW w:w="850" w:type="dxa"/>
          </w:tcPr>
          <w:p w:rsidR="00564734" w:rsidRPr="00733890" w:rsidRDefault="00564734" w:rsidP="005B20A2">
            <w:pPr>
              <w:jc w:val="center"/>
              <w:rPr>
                <w:sz w:val="28"/>
                <w:szCs w:val="28"/>
                <w:lang w:val="uk-UA"/>
              </w:rPr>
            </w:pPr>
            <w:r w:rsidRPr="00733890">
              <w:rPr>
                <w:sz w:val="28"/>
                <w:szCs w:val="28"/>
                <w:lang w:val="uk-UA"/>
              </w:rPr>
              <w:t>22,0</w:t>
            </w:r>
          </w:p>
        </w:tc>
        <w:tc>
          <w:tcPr>
            <w:tcW w:w="1056" w:type="dxa"/>
          </w:tcPr>
          <w:p w:rsidR="00564734" w:rsidRPr="00733890" w:rsidRDefault="00564734" w:rsidP="005B20A2">
            <w:pPr>
              <w:jc w:val="center"/>
              <w:rPr>
                <w:sz w:val="28"/>
                <w:szCs w:val="28"/>
                <w:lang w:val="uk-UA"/>
              </w:rPr>
            </w:pPr>
            <w:r w:rsidRPr="00733890">
              <w:rPr>
                <w:sz w:val="28"/>
                <w:szCs w:val="28"/>
                <w:lang w:val="uk-UA"/>
              </w:rPr>
              <w:t>43,8</w:t>
            </w:r>
          </w:p>
        </w:tc>
        <w:tc>
          <w:tcPr>
            <w:tcW w:w="2400" w:type="dxa"/>
            <w:vMerge w:val="restart"/>
            <w:tcBorders>
              <w:right w:val="double" w:sz="4" w:space="0" w:color="auto"/>
            </w:tcBorders>
          </w:tcPr>
          <w:p w:rsidR="00564734" w:rsidRPr="00733890" w:rsidRDefault="00564734" w:rsidP="005B20A2">
            <w:pPr>
              <w:jc w:val="center"/>
              <w:rPr>
                <w:b/>
                <w:sz w:val="28"/>
                <w:szCs w:val="28"/>
                <w:lang w:val="uk-UA"/>
              </w:rPr>
            </w:pPr>
            <w:r w:rsidRPr="00733890">
              <w:rPr>
                <w:sz w:val="28"/>
                <w:szCs w:val="28"/>
                <w:lang w:val="uk-UA"/>
              </w:rPr>
              <w:t>Навалом з „шапкою”</w:t>
            </w:r>
          </w:p>
        </w:tc>
      </w:tr>
      <w:tr w:rsidR="00564734" w:rsidRPr="00733890">
        <w:trPr>
          <w:trHeight w:val="414"/>
        </w:trPr>
        <w:tc>
          <w:tcPr>
            <w:tcW w:w="1951" w:type="dxa"/>
            <w:vMerge/>
            <w:tcBorders>
              <w:left w:val="double" w:sz="4" w:space="0" w:color="auto"/>
            </w:tcBorders>
          </w:tcPr>
          <w:p w:rsidR="00564734" w:rsidRPr="00733890" w:rsidRDefault="00564734" w:rsidP="005B20A2">
            <w:pPr>
              <w:jc w:val="center"/>
              <w:rPr>
                <w:sz w:val="28"/>
                <w:szCs w:val="28"/>
                <w:lang w:val="uk-UA"/>
              </w:rPr>
            </w:pPr>
          </w:p>
        </w:tc>
        <w:tc>
          <w:tcPr>
            <w:tcW w:w="567" w:type="dxa"/>
            <w:vMerge/>
          </w:tcPr>
          <w:p w:rsidR="00564734" w:rsidRPr="00733890" w:rsidRDefault="00564734" w:rsidP="005B20A2">
            <w:pPr>
              <w:jc w:val="center"/>
              <w:rPr>
                <w:sz w:val="28"/>
                <w:szCs w:val="28"/>
                <w:lang w:val="uk-UA"/>
              </w:rPr>
            </w:pPr>
          </w:p>
        </w:tc>
        <w:tc>
          <w:tcPr>
            <w:tcW w:w="507" w:type="dxa"/>
            <w:vMerge/>
          </w:tcPr>
          <w:p w:rsidR="00564734" w:rsidRPr="00733890" w:rsidRDefault="00564734" w:rsidP="005B20A2">
            <w:pPr>
              <w:jc w:val="center"/>
              <w:rPr>
                <w:sz w:val="28"/>
                <w:szCs w:val="28"/>
                <w:lang w:val="uk-UA"/>
              </w:rPr>
            </w:pPr>
          </w:p>
        </w:tc>
        <w:tc>
          <w:tcPr>
            <w:tcW w:w="769" w:type="dxa"/>
          </w:tcPr>
          <w:p w:rsidR="00564734" w:rsidRPr="00733890" w:rsidRDefault="00564734" w:rsidP="005B20A2">
            <w:pPr>
              <w:jc w:val="center"/>
              <w:rPr>
                <w:sz w:val="28"/>
                <w:szCs w:val="28"/>
                <w:lang w:val="uk-UA"/>
              </w:rPr>
            </w:pPr>
            <w:r w:rsidRPr="00733890">
              <w:rPr>
                <w:sz w:val="28"/>
                <w:szCs w:val="28"/>
                <w:lang w:val="uk-UA"/>
              </w:rPr>
              <w:t>8</w:t>
            </w:r>
          </w:p>
        </w:tc>
        <w:tc>
          <w:tcPr>
            <w:tcW w:w="1071" w:type="dxa"/>
          </w:tcPr>
          <w:p w:rsidR="00564734" w:rsidRPr="00733890" w:rsidRDefault="00564734" w:rsidP="005B20A2">
            <w:pPr>
              <w:jc w:val="center"/>
              <w:rPr>
                <w:sz w:val="28"/>
                <w:szCs w:val="28"/>
                <w:lang w:val="uk-UA"/>
              </w:rPr>
            </w:pPr>
            <w:r w:rsidRPr="00733890">
              <w:rPr>
                <w:sz w:val="28"/>
                <w:szCs w:val="28"/>
                <w:lang w:val="uk-UA"/>
              </w:rPr>
              <w:t>125,0</w:t>
            </w:r>
          </w:p>
        </w:tc>
        <w:tc>
          <w:tcPr>
            <w:tcW w:w="992" w:type="dxa"/>
          </w:tcPr>
          <w:p w:rsidR="00564734" w:rsidRPr="00733890" w:rsidRDefault="00564734" w:rsidP="005B20A2">
            <w:pPr>
              <w:jc w:val="center"/>
              <w:rPr>
                <w:sz w:val="28"/>
                <w:szCs w:val="28"/>
                <w:lang w:val="uk-UA"/>
              </w:rPr>
            </w:pPr>
            <w:r w:rsidRPr="00733890">
              <w:rPr>
                <w:sz w:val="28"/>
                <w:szCs w:val="28"/>
                <w:lang w:val="uk-UA"/>
              </w:rPr>
              <w:t>137,5</w:t>
            </w:r>
          </w:p>
        </w:tc>
        <w:tc>
          <w:tcPr>
            <w:tcW w:w="850" w:type="dxa"/>
          </w:tcPr>
          <w:p w:rsidR="00564734" w:rsidRPr="00733890" w:rsidRDefault="00564734" w:rsidP="005B20A2">
            <w:pPr>
              <w:jc w:val="center"/>
              <w:rPr>
                <w:sz w:val="28"/>
                <w:szCs w:val="28"/>
                <w:lang w:val="uk-UA"/>
              </w:rPr>
            </w:pPr>
            <w:r w:rsidRPr="00733890">
              <w:rPr>
                <w:sz w:val="28"/>
                <w:szCs w:val="28"/>
                <w:lang w:val="uk-UA"/>
              </w:rPr>
              <w:t>45,17</w:t>
            </w:r>
          </w:p>
        </w:tc>
        <w:tc>
          <w:tcPr>
            <w:tcW w:w="1056" w:type="dxa"/>
          </w:tcPr>
          <w:p w:rsidR="00564734" w:rsidRPr="00733890" w:rsidRDefault="00564734" w:rsidP="005B20A2">
            <w:pPr>
              <w:jc w:val="center"/>
              <w:rPr>
                <w:sz w:val="28"/>
                <w:szCs w:val="28"/>
                <w:lang w:val="uk-UA"/>
              </w:rPr>
            </w:pPr>
            <w:r w:rsidRPr="00733890">
              <w:rPr>
                <w:sz w:val="28"/>
                <w:szCs w:val="28"/>
                <w:lang w:val="uk-UA"/>
              </w:rPr>
              <w:t>82,5</w:t>
            </w:r>
          </w:p>
        </w:tc>
        <w:tc>
          <w:tcPr>
            <w:tcW w:w="2400" w:type="dxa"/>
            <w:vMerge/>
            <w:tcBorders>
              <w:right w:val="double" w:sz="4" w:space="0" w:color="auto"/>
            </w:tcBorders>
          </w:tcPr>
          <w:p w:rsidR="00564734" w:rsidRPr="00733890" w:rsidRDefault="00564734" w:rsidP="005B20A2">
            <w:pPr>
              <w:jc w:val="center"/>
              <w:rPr>
                <w:sz w:val="28"/>
                <w:szCs w:val="28"/>
                <w:lang w:val="uk-UA"/>
              </w:rPr>
            </w:pPr>
          </w:p>
        </w:tc>
      </w:tr>
      <w:tr w:rsidR="00564734" w:rsidRPr="00733890">
        <w:trPr>
          <w:trHeight w:val="414"/>
        </w:trPr>
        <w:tc>
          <w:tcPr>
            <w:tcW w:w="1951" w:type="dxa"/>
            <w:tcBorders>
              <w:left w:val="double" w:sz="4" w:space="0" w:color="auto"/>
            </w:tcBorders>
          </w:tcPr>
          <w:p w:rsidR="00564734" w:rsidRPr="00733890" w:rsidRDefault="00564734" w:rsidP="005B20A2">
            <w:pPr>
              <w:jc w:val="center"/>
              <w:rPr>
                <w:sz w:val="28"/>
                <w:szCs w:val="28"/>
                <w:lang w:val="uk-UA"/>
              </w:rPr>
            </w:pPr>
            <w:r w:rsidRPr="00733890">
              <w:rPr>
                <w:sz w:val="28"/>
                <w:szCs w:val="28"/>
                <w:lang w:val="uk-UA"/>
              </w:rPr>
              <w:t>Чавун у чушках</w:t>
            </w:r>
          </w:p>
        </w:tc>
        <w:tc>
          <w:tcPr>
            <w:tcW w:w="567" w:type="dxa"/>
          </w:tcPr>
          <w:p w:rsidR="00564734" w:rsidRPr="00733890" w:rsidRDefault="00564734" w:rsidP="005B20A2">
            <w:pPr>
              <w:jc w:val="center"/>
              <w:rPr>
                <w:sz w:val="28"/>
                <w:szCs w:val="28"/>
                <w:lang w:val="uk-UA"/>
              </w:rPr>
            </w:pPr>
            <w:r w:rsidRPr="00733890">
              <w:rPr>
                <w:sz w:val="28"/>
                <w:szCs w:val="28"/>
                <w:lang w:val="uk-UA"/>
              </w:rPr>
              <w:t>31</w:t>
            </w:r>
          </w:p>
        </w:tc>
        <w:tc>
          <w:tcPr>
            <w:tcW w:w="507" w:type="dxa"/>
          </w:tcPr>
          <w:p w:rsidR="00564734" w:rsidRPr="00733890" w:rsidRDefault="00564734" w:rsidP="005B20A2">
            <w:pPr>
              <w:jc w:val="center"/>
              <w:rPr>
                <w:sz w:val="28"/>
                <w:szCs w:val="28"/>
                <w:lang w:val="uk-UA"/>
              </w:rPr>
            </w:pPr>
            <w:r w:rsidRPr="00733890">
              <w:rPr>
                <w:sz w:val="28"/>
                <w:szCs w:val="28"/>
                <w:lang w:val="uk-UA"/>
              </w:rPr>
              <w:t>пв</w:t>
            </w:r>
          </w:p>
        </w:tc>
        <w:tc>
          <w:tcPr>
            <w:tcW w:w="769" w:type="dxa"/>
          </w:tcPr>
          <w:p w:rsidR="00564734" w:rsidRPr="00733890" w:rsidRDefault="00564734" w:rsidP="005B20A2">
            <w:pPr>
              <w:jc w:val="center"/>
              <w:rPr>
                <w:sz w:val="28"/>
                <w:szCs w:val="28"/>
                <w:lang w:val="uk-UA"/>
              </w:rPr>
            </w:pPr>
            <w:r w:rsidRPr="00733890">
              <w:rPr>
                <w:sz w:val="28"/>
                <w:szCs w:val="28"/>
                <w:lang w:val="uk-UA"/>
              </w:rPr>
              <w:t>4</w:t>
            </w:r>
          </w:p>
        </w:tc>
        <w:tc>
          <w:tcPr>
            <w:tcW w:w="1071" w:type="dxa"/>
          </w:tcPr>
          <w:p w:rsidR="00564734" w:rsidRPr="00733890" w:rsidRDefault="00564734" w:rsidP="005B20A2">
            <w:pPr>
              <w:jc w:val="center"/>
              <w:rPr>
                <w:sz w:val="28"/>
                <w:szCs w:val="28"/>
                <w:lang w:val="uk-UA"/>
              </w:rPr>
            </w:pPr>
            <w:r w:rsidRPr="00733890">
              <w:rPr>
                <w:sz w:val="28"/>
                <w:szCs w:val="28"/>
                <w:lang w:val="uk-UA"/>
              </w:rPr>
              <w:t>69,0</w:t>
            </w:r>
          </w:p>
        </w:tc>
        <w:tc>
          <w:tcPr>
            <w:tcW w:w="992" w:type="dxa"/>
          </w:tcPr>
          <w:p w:rsidR="00564734" w:rsidRPr="00733890" w:rsidRDefault="00564734" w:rsidP="005B20A2">
            <w:pPr>
              <w:jc w:val="center"/>
              <w:rPr>
                <w:sz w:val="28"/>
                <w:szCs w:val="28"/>
                <w:lang w:val="uk-UA"/>
              </w:rPr>
            </w:pPr>
            <w:r w:rsidRPr="00733890">
              <w:rPr>
                <w:sz w:val="28"/>
                <w:szCs w:val="28"/>
                <w:lang w:val="uk-UA"/>
              </w:rPr>
              <w:t>73</w:t>
            </w:r>
          </w:p>
        </w:tc>
        <w:tc>
          <w:tcPr>
            <w:tcW w:w="850" w:type="dxa"/>
          </w:tcPr>
          <w:p w:rsidR="00564734" w:rsidRPr="00733890" w:rsidRDefault="00564734" w:rsidP="005B20A2">
            <w:pPr>
              <w:jc w:val="center"/>
              <w:rPr>
                <w:sz w:val="28"/>
                <w:szCs w:val="28"/>
                <w:lang w:val="uk-UA"/>
              </w:rPr>
            </w:pPr>
            <w:r w:rsidRPr="00733890">
              <w:rPr>
                <w:sz w:val="28"/>
                <w:szCs w:val="28"/>
                <w:lang w:val="uk-UA"/>
              </w:rPr>
              <w:t>22</w:t>
            </w:r>
          </w:p>
        </w:tc>
        <w:tc>
          <w:tcPr>
            <w:tcW w:w="1056" w:type="dxa"/>
          </w:tcPr>
          <w:p w:rsidR="00564734" w:rsidRPr="00733890" w:rsidRDefault="00564734" w:rsidP="005B20A2">
            <w:pPr>
              <w:jc w:val="center"/>
              <w:rPr>
                <w:sz w:val="28"/>
                <w:szCs w:val="28"/>
                <w:lang w:val="uk-UA"/>
              </w:rPr>
            </w:pPr>
            <w:r w:rsidRPr="00733890">
              <w:rPr>
                <w:sz w:val="28"/>
                <w:szCs w:val="28"/>
                <w:lang w:val="uk-UA"/>
              </w:rPr>
              <w:t>69</w:t>
            </w:r>
          </w:p>
        </w:tc>
        <w:tc>
          <w:tcPr>
            <w:tcW w:w="2400" w:type="dxa"/>
            <w:tcBorders>
              <w:right w:val="double" w:sz="4" w:space="0" w:color="auto"/>
            </w:tcBorders>
          </w:tcPr>
          <w:p w:rsidR="00564734" w:rsidRPr="00733890" w:rsidRDefault="00564734" w:rsidP="005B20A2">
            <w:pPr>
              <w:jc w:val="center"/>
              <w:rPr>
                <w:sz w:val="28"/>
                <w:szCs w:val="28"/>
                <w:lang w:val="uk-UA"/>
              </w:rPr>
            </w:pPr>
            <w:r w:rsidRPr="00733890">
              <w:rPr>
                <w:sz w:val="28"/>
                <w:szCs w:val="28"/>
                <w:lang w:val="uk-UA"/>
              </w:rPr>
              <w:t>В чушках</w:t>
            </w:r>
          </w:p>
        </w:tc>
      </w:tr>
      <w:tr w:rsidR="00564734" w:rsidRPr="00733890">
        <w:trPr>
          <w:trHeight w:val="414"/>
        </w:trPr>
        <w:tc>
          <w:tcPr>
            <w:tcW w:w="1951" w:type="dxa"/>
            <w:vMerge w:val="restart"/>
            <w:tcBorders>
              <w:left w:val="double" w:sz="4" w:space="0" w:color="auto"/>
            </w:tcBorders>
          </w:tcPr>
          <w:p w:rsidR="00564734" w:rsidRPr="00733890" w:rsidRDefault="00564734" w:rsidP="005B20A2">
            <w:pPr>
              <w:jc w:val="center"/>
              <w:rPr>
                <w:sz w:val="28"/>
                <w:szCs w:val="28"/>
                <w:lang w:val="uk-UA"/>
              </w:rPr>
            </w:pPr>
            <w:r w:rsidRPr="00733890">
              <w:rPr>
                <w:sz w:val="28"/>
                <w:szCs w:val="28"/>
                <w:lang w:val="uk-UA"/>
              </w:rPr>
              <w:t>Вугілля    (</w:t>
            </w:r>
            <w:r w:rsidR="00B54177">
              <w:rPr>
                <w:sz w:val="28"/>
                <w:szCs w:val="28"/>
                <w:lang w:val="uk-UA"/>
              </w:rPr>
              <w:t>антрацит</w:t>
            </w:r>
            <w:r w:rsidRPr="00733890">
              <w:rPr>
                <w:sz w:val="28"/>
                <w:szCs w:val="28"/>
                <w:lang w:val="uk-UA"/>
              </w:rPr>
              <w:t xml:space="preserve"> ) </w:t>
            </w:r>
          </w:p>
        </w:tc>
        <w:tc>
          <w:tcPr>
            <w:tcW w:w="567" w:type="dxa"/>
            <w:vMerge w:val="restart"/>
          </w:tcPr>
          <w:p w:rsidR="00564734" w:rsidRPr="00733890" w:rsidRDefault="00564734" w:rsidP="005B20A2">
            <w:pPr>
              <w:jc w:val="center"/>
              <w:rPr>
                <w:sz w:val="28"/>
                <w:szCs w:val="28"/>
                <w:lang w:val="uk-UA"/>
              </w:rPr>
            </w:pPr>
            <w:r w:rsidRPr="00733890">
              <w:rPr>
                <w:sz w:val="28"/>
                <w:szCs w:val="28"/>
                <w:lang w:val="uk-UA"/>
              </w:rPr>
              <w:t>16</w:t>
            </w:r>
          </w:p>
        </w:tc>
        <w:tc>
          <w:tcPr>
            <w:tcW w:w="507" w:type="dxa"/>
            <w:vMerge w:val="restart"/>
          </w:tcPr>
          <w:p w:rsidR="00564734" w:rsidRPr="00733890" w:rsidRDefault="00564734" w:rsidP="005B20A2">
            <w:pPr>
              <w:jc w:val="center"/>
              <w:rPr>
                <w:sz w:val="28"/>
                <w:szCs w:val="28"/>
                <w:lang w:val="uk-UA"/>
              </w:rPr>
            </w:pPr>
            <w:r w:rsidRPr="00733890">
              <w:rPr>
                <w:sz w:val="28"/>
                <w:szCs w:val="28"/>
                <w:lang w:val="uk-UA"/>
              </w:rPr>
              <w:t>пв</w:t>
            </w:r>
          </w:p>
        </w:tc>
        <w:tc>
          <w:tcPr>
            <w:tcW w:w="769" w:type="dxa"/>
          </w:tcPr>
          <w:p w:rsidR="00564734" w:rsidRPr="00733890" w:rsidRDefault="00564734" w:rsidP="005B20A2">
            <w:pPr>
              <w:jc w:val="center"/>
              <w:rPr>
                <w:sz w:val="28"/>
                <w:szCs w:val="28"/>
                <w:lang w:val="uk-UA"/>
              </w:rPr>
            </w:pPr>
            <w:r w:rsidRPr="00733890">
              <w:rPr>
                <w:sz w:val="28"/>
                <w:szCs w:val="28"/>
                <w:lang w:val="uk-UA"/>
              </w:rPr>
              <w:t>4</w:t>
            </w:r>
          </w:p>
        </w:tc>
        <w:tc>
          <w:tcPr>
            <w:tcW w:w="1071" w:type="dxa"/>
          </w:tcPr>
          <w:p w:rsidR="00564734" w:rsidRPr="00733890" w:rsidRDefault="00564734" w:rsidP="005B20A2">
            <w:pPr>
              <w:jc w:val="center"/>
              <w:rPr>
                <w:sz w:val="28"/>
                <w:szCs w:val="28"/>
                <w:lang w:val="uk-UA"/>
              </w:rPr>
            </w:pPr>
            <w:r w:rsidRPr="00733890">
              <w:rPr>
                <w:sz w:val="28"/>
                <w:szCs w:val="28"/>
                <w:lang w:val="uk-UA"/>
              </w:rPr>
              <w:t>69,0</w:t>
            </w:r>
          </w:p>
        </w:tc>
        <w:tc>
          <w:tcPr>
            <w:tcW w:w="992" w:type="dxa"/>
          </w:tcPr>
          <w:p w:rsidR="00564734" w:rsidRPr="00733890" w:rsidRDefault="00564734" w:rsidP="005B20A2">
            <w:pPr>
              <w:jc w:val="center"/>
              <w:rPr>
                <w:sz w:val="28"/>
                <w:szCs w:val="28"/>
                <w:lang w:val="uk-UA"/>
              </w:rPr>
            </w:pPr>
            <w:r w:rsidRPr="00733890">
              <w:rPr>
                <w:sz w:val="28"/>
                <w:szCs w:val="28"/>
                <w:lang w:val="uk-UA"/>
              </w:rPr>
              <w:t>73</w:t>
            </w:r>
          </w:p>
        </w:tc>
        <w:tc>
          <w:tcPr>
            <w:tcW w:w="850" w:type="dxa"/>
          </w:tcPr>
          <w:p w:rsidR="00564734" w:rsidRPr="00733890" w:rsidRDefault="00564734" w:rsidP="005B20A2">
            <w:pPr>
              <w:jc w:val="center"/>
              <w:rPr>
                <w:sz w:val="28"/>
                <w:szCs w:val="28"/>
                <w:lang w:val="uk-UA"/>
              </w:rPr>
            </w:pPr>
            <w:r w:rsidRPr="00733890">
              <w:rPr>
                <w:sz w:val="28"/>
                <w:szCs w:val="28"/>
                <w:lang w:val="uk-UA"/>
              </w:rPr>
              <w:t>22</w:t>
            </w:r>
          </w:p>
        </w:tc>
        <w:tc>
          <w:tcPr>
            <w:tcW w:w="1056" w:type="dxa"/>
          </w:tcPr>
          <w:p w:rsidR="00564734" w:rsidRPr="00733890" w:rsidRDefault="00564734" w:rsidP="005B20A2">
            <w:pPr>
              <w:jc w:val="center"/>
              <w:rPr>
                <w:sz w:val="28"/>
                <w:szCs w:val="28"/>
                <w:lang w:val="uk-UA"/>
              </w:rPr>
            </w:pPr>
            <w:r w:rsidRPr="00733890">
              <w:rPr>
                <w:sz w:val="28"/>
                <w:szCs w:val="28"/>
                <w:lang w:val="uk-UA"/>
              </w:rPr>
              <w:t>69</w:t>
            </w:r>
          </w:p>
        </w:tc>
        <w:tc>
          <w:tcPr>
            <w:tcW w:w="2400" w:type="dxa"/>
            <w:vMerge w:val="restart"/>
            <w:tcBorders>
              <w:right w:val="double" w:sz="4" w:space="0" w:color="auto"/>
            </w:tcBorders>
          </w:tcPr>
          <w:p w:rsidR="00564734" w:rsidRPr="00733890" w:rsidRDefault="00564734" w:rsidP="005B20A2">
            <w:pPr>
              <w:jc w:val="center"/>
              <w:rPr>
                <w:sz w:val="28"/>
                <w:szCs w:val="28"/>
                <w:lang w:val="uk-UA"/>
              </w:rPr>
            </w:pPr>
            <w:r w:rsidRPr="00733890">
              <w:rPr>
                <w:sz w:val="28"/>
                <w:szCs w:val="28"/>
                <w:lang w:val="uk-UA"/>
              </w:rPr>
              <w:t>Навалом з „шапкою”</w:t>
            </w:r>
          </w:p>
        </w:tc>
      </w:tr>
      <w:tr w:rsidR="00564734" w:rsidRPr="00733890">
        <w:trPr>
          <w:trHeight w:val="414"/>
        </w:trPr>
        <w:tc>
          <w:tcPr>
            <w:tcW w:w="1951" w:type="dxa"/>
            <w:vMerge/>
            <w:tcBorders>
              <w:left w:val="double" w:sz="4" w:space="0" w:color="auto"/>
            </w:tcBorders>
          </w:tcPr>
          <w:p w:rsidR="00564734" w:rsidRPr="00733890" w:rsidRDefault="00564734" w:rsidP="005B20A2">
            <w:pPr>
              <w:jc w:val="center"/>
              <w:rPr>
                <w:sz w:val="28"/>
                <w:szCs w:val="28"/>
                <w:lang w:val="uk-UA"/>
              </w:rPr>
            </w:pPr>
          </w:p>
        </w:tc>
        <w:tc>
          <w:tcPr>
            <w:tcW w:w="567" w:type="dxa"/>
            <w:vMerge/>
          </w:tcPr>
          <w:p w:rsidR="00564734" w:rsidRPr="00733890" w:rsidRDefault="00564734" w:rsidP="005B20A2">
            <w:pPr>
              <w:jc w:val="center"/>
              <w:rPr>
                <w:sz w:val="28"/>
                <w:szCs w:val="28"/>
                <w:lang w:val="uk-UA"/>
              </w:rPr>
            </w:pPr>
          </w:p>
        </w:tc>
        <w:tc>
          <w:tcPr>
            <w:tcW w:w="507" w:type="dxa"/>
            <w:vMerge/>
          </w:tcPr>
          <w:p w:rsidR="00564734" w:rsidRPr="00733890" w:rsidRDefault="00564734" w:rsidP="005B20A2">
            <w:pPr>
              <w:jc w:val="center"/>
              <w:rPr>
                <w:sz w:val="28"/>
                <w:szCs w:val="28"/>
                <w:lang w:val="uk-UA"/>
              </w:rPr>
            </w:pPr>
          </w:p>
        </w:tc>
        <w:tc>
          <w:tcPr>
            <w:tcW w:w="769" w:type="dxa"/>
          </w:tcPr>
          <w:p w:rsidR="00564734" w:rsidRPr="00733890" w:rsidRDefault="00564734" w:rsidP="005B20A2">
            <w:pPr>
              <w:jc w:val="center"/>
              <w:rPr>
                <w:sz w:val="28"/>
                <w:szCs w:val="28"/>
                <w:lang w:val="uk-UA"/>
              </w:rPr>
            </w:pPr>
            <w:r w:rsidRPr="00733890">
              <w:rPr>
                <w:sz w:val="28"/>
                <w:szCs w:val="28"/>
                <w:lang w:val="uk-UA"/>
              </w:rPr>
              <w:t>8</w:t>
            </w:r>
          </w:p>
        </w:tc>
        <w:tc>
          <w:tcPr>
            <w:tcW w:w="1071" w:type="dxa"/>
          </w:tcPr>
          <w:p w:rsidR="00564734" w:rsidRPr="00733890" w:rsidRDefault="00564734" w:rsidP="005B20A2">
            <w:pPr>
              <w:jc w:val="center"/>
              <w:rPr>
                <w:sz w:val="28"/>
                <w:szCs w:val="28"/>
                <w:lang w:val="uk-UA"/>
              </w:rPr>
            </w:pPr>
            <w:r w:rsidRPr="00733890">
              <w:rPr>
                <w:sz w:val="28"/>
                <w:szCs w:val="28"/>
                <w:lang w:val="uk-UA"/>
              </w:rPr>
              <w:t>125</w:t>
            </w:r>
          </w:p>
        </w:tc>
        <w:tc>
          <w:tcPr>
            <w:tcW w:w="992" w:type="dxa"/>
          </w:tcPr>
          <w:p w:rsidR="00564734" w:rsidRPr="00733890" w:rsidRDefault="00564734" w:rsidP="005B20A2">
            <w:pPr>
              <w:jc w:val="center"/>
              <w:rPr>
                <w:sz w:val="28"/>
                <w:szCs w:val="28"/>
                <w:lang w:val="uk-UA"/>
              </w:rPr>
            </w:pPr>
            <w:r w:rsidRPr="00733890">
              <w:rPr>
                <w:sz w:val="28"/>
                <w:szCs w:val="28"/>
                <w:lang w:val="uk-UA"/>
              </w:rPr>
              <w:t>137,5</w:t>
            </w:r>
          </w:p>
        </w:tc>
        <w:tc>
          <w:tcPr>
            <w:tcW w:w="850" w:type="dxa"/>
          </w:tcPr>
          <w:p w:rsidR="00564734" w:rsidRPr="00733890" w:rsidRDefault="00564734" w:rsidP="005B20A2">
            <w:pPr>
              <w:jc w:val="center"/>
              <w:rPr>
                <w:sz w:val="28"/>
                <w:szCs w:val="28"/>
                <w:lang w:val="uk-UA"/>
              </w:rPr>
            </w:pPr>
            <w:r w:rsidRPr="00733890">
              <w:rPr>
                <w:sz w:val="28"/>
                <w:szCs w:val="28"/>
                <w:lang w:val="uk-UA"/>
              </w:rPr>
              <w:t>45,17</w:t>
            </w:r>
          </w:p>
        </w:tc>
        <w:tc>
          <w:tcPr>
            <w:tcW w:w="1056" w:type="dxa"/>
          </w:tcPr>
          <w:p w:rsidR="00564734" w:rsidRPr="00733890" w:rsidRDefault="00564734" w:rsidP="005B20A2">
            <w:pPr>
              <w:jc w:val="center"/>
              <w:rPr>
                <w:sz w:val="28"/>
                <w:szCs w:val="28"/>
                <w:lang w:val="uk-UA"/>
              </w:rPr>
            </w:pPr>
            <w:r w:rsidRPr="00733890">
              <w:rPr>
                <w:sz w:val="28"/>
                <w:szCs w:val="28"/>
                <w:lang w:val="uk-UA"/>
              </w:rPr>
              <w:t>125</w:t>
            </w:r>
          </w:p>
        </w:tc>
        <w:tc>
          <w:tcPr>
            <w:tcW w:w="2400" w:type="dxa"/>
            <w:vMerge/>
            <w:tcBorders>
              <w:right w:val="double" w:sz="4" w:space="0" w:color="auto"/>
            </w:tcBorders>
          </w:tcPr>
          <w:p w:rsidR="00564734" w:rsidRPr="00733890" w:rsidRDefault="00564734" w:rsidP="005B20A2">
            <w:pPr>
              <w:jc w:val="center"/>
              <w:rPr>
                <w:sz w:val="28"/>
                <w:szCs w:val="28"/>
                <w:lang w:val="uk-UA"/>
              </w:rPr>
            </w:pPr>
          </w:p>
        </w:tc>
      </w:tr>
      <w:tr w:rsidR="00564734" w:rsidRPr="00733890">
        <w:trPr>
          <w:trHeight w:val="414"/>
        </w:trPr>
        <w:tc>
          <w:tcPr>
            <w:tcW w:w="1951" w:type="dxa"/>
            <w:vMerge w:val="restart"/>
            <w:tcBorders>
              <w:left w:val="double" w:sz="4" w:space="0" w:color="auto"/>
            </w:tcBorders>
          </w:tcPr>
          <w:p w:rsidR="00564734" w:rsidRPr="00733890" w:rsidRDefault="00564734" w:rsidP="005B20A2">
            <w:pPr>
              <w:jc w:val="center"/>
              <w:rPr>
                <w:sz w:val="28"/>
                <w:szCs w:val="28"/>
                <w:vertAlign w:val="superscript"/>
                <w:lang w:val="uk-UA"/>
              </w:rPr>
            </w:pPr>
            <w:r w:rsidRPr="00733890">
              <w:rPr>
                <w:sz w:val="28"/>
                <w:szCs w:val="28"/>
                <w:lang w:val="uk-UA"/>
              </w:rPr>
              <w:t>Нафтопродукти ρ=0,9 т/м</w:t>
            </w:r>
            <w:r w:rsidRPr="00733890">
              <w:rPr>
                <w:sz w:val="28"/>
                <w:szCs w:val="28"/>
                <w:vertAlign w:val="superscript"/>
                <w:lang w:val="uk-UA"/>
              </w:rPr>
              <w:t>3</w:t>
            </w:r>
          </w:p>
        </w:tc>
        <w:tc>
          <w:tcPr>
            <w:tcW w:w="567" w:type="dxa"/>
            <w:vMerge w:val="restart"/>
          </w:tcPr>
          <w:p w:rsidR="00564734" w:rsidRPr="00733890" w:rsidRDefault="00564734" w:rsidP="005B20A2">
            <w:pPr>
              <w:jc w:val="center"/>
              <w:rPr>
                <w:sz w:val="28"/>
                <w:szCs w:val="28"/>
                <w:lang w:val="uk-UA"/>
              </w:rPr>
            </w:pPr>
            <w:r w:rsidRPr="00733890">
              <w:rPr>
                <w:sz w:val="28"/>
                <w:szCs w:val="28"/>
                <w:lang w:val="uk-UA"/>
              </w:rPr>
              <w:t>21</w:t>
            </w:r>
          </w:p>
        </w:tc>
        <w:tc>
          <w:tcPr>
            <w:tcW w:w="507" w:type="dxa"/>
            <w:vMerge w:val="restart"/>
          </w:tcPr>
          <w:p w:rsidR="00564734" w:rsidRPr="00733890" w:rsidRDefault="00564734" w:rsidP="005B20A2">
            <w:pPr>
              <w:jc w:val="center"/>
              <w:rPr>
                <w:sz w:val="28"/>
                <w:szCs w:val="28"/>
                <w:lang w:val="uk-UA"/>
              </w:rPr>
            </w:pPr>
            <w:r w:rsidRPr="00733890">
              <w:rPr>
                <w:sz w:val="28"/>
                <w:szCs w:val="28"/>
                <w:lang w:val="uk-UA"/>
              </w:rPr>
              <w:t>цс</w:t>
            </w:r>
          </w:p>
        </w:tc>
        <w:tc>
          <w:tcPr>
            <w:tcW w:w="769" w:type="dxa"/>
          </w:tcPr>
          <w:p w:rsidR="00564734" w:rsidRPr="00733890" w:rsidRDefault="00564734" w:rsidP="005B20A2">
            <w:pPr>
              <w:jc w:val="center"/>
              <w:rPr>
                <w:sz w:val="28"/>
                <w:szCs w:val="28"/>
                <w:lang w:val="uk-UA"/>
              </w:rPr>
            </w:pPr>
            <w:r w:rsidRPr="00733890">
              <w:rPr>
                <w:sz w:val="28"/>
                <w:szCs w:val="28"/>
                <w:lang w:val="uk-UA"/>
              </w:rPr>
              <w:t>4</w:t>
            </w:r>
          </w:p>
        </w:tc>
        <w:tc>
          <w:tcPr>
            <w:tcW w:w="1071" w:type="dxa"/>
          </w:tcPr>
          <w:p w:rsidR="00564734" w:rsidRPr="00733890" w:rsidRDefault="00564734" w:rsidP="005B20A2">
            <w:pPr>
              <w:jc w:val="center"/>
              <w:rPr>
                <w:sz w:val="28"/>
                <w:szCs w:val="28"/>
                <w:lang w:val="uk-UA"/>
              </w:rPr>
            </w:pPr>
            <w:r w:rsidRPr="00733890">
              <w:rPr>
                <w:sz w:val="28"/>
                <w:szCs w:val="28"/>
                <w:lang w:val="uk-UA"/>
              </w:rPr>
              <w:t>60,0</w:t>
            </w:r>
          </w:p>
        </w:tc>
        <w:tc>
          <w:tcPr>
            <w:tcW w:w="992" w:type="dxa"/>
          </w:tcPr>
          <w:p w:rsidR="00564734" w:rsidRPr="00733890" w:rsidRDefault="00564734" w:rsidP="005B20A2">
            <w:pPr>
              <w:jc w:val="center"/>
              <w:rPr>
                <w:sz w:val="28"/>
                <w:szCs w:val="28"/>
                <w:lang w:val="uk-UA"/>
              </w:rPr>
            </w:pPr>
            <w:r w:rsidRPr="00733890">
              <w:rPr>
                <w:sz w:val="28"/>
                <w:szCs w:val="28"/>
                <w:lang w:val="uk-UA"/>
              </w:rPr>
              <w:t>73</w:t>
            </w:r>
          </w:p>
        </w:tc>
        <w:tc>
          <w:tcPr>
            <w:tcW w:w="850" w:type="dxa"/>
          </w:tcPr>
          <w:p w:rsidR="00564734" w:rsidRPr="00733890" w:rsidRDefault="00564734" w:rsidP="005B20A2">
            <w:pPr>
              <w:jc w:val="center"/>
              <w:rPr>
                <w:sz w:val="28"/>
                <w:szCs w:val="28"/>
                <w:lang w:val="uk-UA"/>
              </w:rPr>
            </w:pPr>
            <w:r w:rsidRPr="00733890">
              <w:rPr>
                <w:sz w:val="28"/>
                <w:szCs w:val="28"/>
                <w:lang w:val="uk-UA"/>
              </w:rPr>
              <w:t>23</w:t>
            </w:r>
            <w:r w:rsidR="00BB2D3E">
              <w:rPr>
                <w:sz w:val="28"/>
                <w:szCs w:val="28"/>
                <w:lang w:val="uk-UA"/>
              </w:rPr>
              <w:t>,2</w:t>
            </w:r>
          </w:p>
        </w:tc>
        <w:tc>
          <w:tcPr>
            <w:tcW w:w="1056" w:type="dxa"/>
          </w:tcPr>
          <w:p w:rsidR="00564734" w:rsidRPr="00733890" w:rsidRDefault="00564734" w:rsidP="005B20A2">
            <w:pPr>
              <w:jc w:val="center"/>
              <w:rPr>
                <w:sz w:val="28"/>
                <w:szCs w:val="28"/>
                <w:lang w:val="uk-UA"/>
              </w:rPr>
            </w:pPr>
            <w:r w:rsidRPr="00733890">
              <w:rPr>
                <w:sz w:val="28"/>
                <w:szCs w:val="28"/>
                <w:lang w:val="uk-UA"/>
              </w:rPr>
              <w:t>62</w:t>
            </w:r>
          </w:p>
        </w:tc>
        <w:tc>
          <w:tcPr>
            <w:tcW w:w="2400" w:type="dxa"/>
            <w:vMerge w:val="restart"/>
            <w:tcBorders>
              <w:right w:val="double" w:sz="4" w:space="0" w:color="auto"/>
            </w:tcBorders>
          </w:tcPr>
          <w:p w:rsidR="00564734" w:rsidRPr="00733890" w:rsidRDefault="00564734" w:rsidP="005B20A2">
            <w:pPr>
              <w:jc w:val="center"/>
              <w:rPr>
                <w:sz w:val="28"/>
                <w:szCs w:val="28"/>
                <w:lang w:val="uk-UA"/>
              </w:rPr>
            </w:pPr>
            <w:r w:rsidRPr="00733890">
              <w:rPr>
                <w:sz w:val="28"/>
                <w:szCs w:val="28"/>
                <w:lang w:val="uk-UA"/>
              </w:rPr>
              <w:t>світлі</w:t>
            </w:r>
          </w:p>
        </w:tc>
      </w:tr>
      <w:tr w:rsidR="00564734" w:rsidRPr="00733890">
        <w:trPr>
          <w:trHeight w:val="414"/>
        </w:trPr>
        <w:tc>
          <w:tcPr>
            <w:tcW w:w="1951" w:type="dxa"/>
            <w:vMerge/>
            <w:tcBorders>
              <w:left w:val="double" w:sz="4" w:space="0" w:color="auto"/>
            </w:tcBorders>
          </w:tcPr>
          <w:p w:rsidR="00564734" w:rsidRPr="00733890" w:rsidRDefault="00564734" w:rsidP="005B20A2">
            <w:pPr>
              <w:jc w:val="center"/>
              <w:rPr>
                <w:sz w:val="28"/>
                <w:szCs w:val="28"/>
                <w:lang w:val="uk-UA"/>
              </w:rPr>
            </w:pPr>
          </w:p>
        </w:tc>
        <w:tc>
          <w:tcPr>
            <w:tcW w:w="567" w:type="dxa"/>
            <w:vMerge/>
          </w:tcPr>
          <w:p w:rsidR="00564734" w:rsidRPr="00733890" w:rsidRDefault="00564734" w:rsidP="005B20A2">
            <w:pPr>
              <w:jc w:val="center"/>
              <w:rPr>
                <w:sz w:val="28"/>
                <w:szCs w:val="28"/>
                <w:lang w:val="uk-UA"/>
              </w:rPr>
            </w:pPr>
          </w:p>
        </w:tc>
        <w:tc>
          <w:tcPr>
            <w:tcW w:w="507" w:type="dxa"/>
            <w:vMerge/>
          </w:tcPr>
          <w:p w:rsidR="00564734" w:rsidRPr="00733890" w:rsidRDefault="00564734" w:rsidP="005B20A2">
            <w:pPr>
              <w:jc w:val="center"/>
              <w:rPr>
                <w:sz w:val="28"/>
                <w:szCs w:val="28"/>
                <w:lang w:val="uk-UA"/>
              </w:rPr>
            </w:pPr>
          </w:p>
        </w:tc>
        <w:tc>
          <w:tcPr>
            <w:tcW w:w="769" w:type="dxa"/>
          </w:tcPr>
          <w:p w:rsidR="00564734" w:rsidRPr="00733890" w:rsidRDefault="00564734" w:rsidP="005B20A2">
            <w:pPr>
              <w:jc w:val="center"/>
              <w:rPr>
                <w:sz w:val="28"/>
                <w:szCs w:val="28"/>
                <w:lang w:val="uk-UA"/>
              </w:rPr>
            </w:pPr>
            <w:r w:rsidRPr="00733890">
              <w:rPr>
                <w:sz w:val="28"/>
                <w:szCs w:val="28"/>
                <w:lang w:val="uk-UA"/>
              </w:rPr>
              <w:t>8</w:t>
            </w:r>
          </w:p>
        </w:tc>
        <w:tc>
          <w:tcPr>
            <w:tcW w:w="1071" w:type="dxa"/>
          </w:tcPr>
          <w:p w:rsidR="00564734" w:rsidRPr="00733890" w:rsidRDefault="00564734" w:rsidP="005B20A2">
            <w:pPr>
              <w:jc w:val="center"/>
              <w:rPr>
                <w:sz w:val="28"/>
                <w:szCs w:val="28"/>
                <w:lang w:val="uk-UA"/>
              </w:rPr>
            </w:pPr>
            <w:r w:rsidRPr="00733890">
              <w:rPr>
                <w:sz w:val="28"/>
                <w:szCs w:val="28"/>
                <w:lang w:val="uk-UA"/>
              </w:rPr>
              <w:t>120,0</w:t>
            </w:r>
          </w:p>
        </w:tc>
        <w:tc>
          <w:tcPr>
            <w:tcW w:w="992" w:type="dxa"/>
          </w:tcPr>
          <w:p w:rsidR="00564734" w:rsidRPr="00733890" w:rsidRDefault="00564734" w:rsidP="005B20A2">
            <w:pPr>
              <w:jc w:val="center"/>
              <w:rPr>
                <w:sz w:val="28"/>
                <w:szCs w:val="28"/>
                <w:lang w:val="uk-UA"/>
              </w:rPr>
            </w:pPr>
            <w:r w:rsidRPr="00733890">
              <w:rPr>
                <w:sz w:val="28"/>
                <w:szCs w:val="28"/>
                <w:lang w:val="uk-UA"/>
              </w:rPr>
              <w:t>140</w:t>
            </w:r>
          </w:p>
        </w:tc>
        <w:tc>
          <w:tcPr>
            <w:tcW w:w="850" w:type="dxa"/>
          </w:tcPr>
          <w:p w:rsidR="00564734" w:rsidRPr="00733890" w:rsidRDefault="00BB2D3E" w:rsidP="005B20A2">
            <w:pPr>
              <w:jc w:val="center"/>
              <w:rPr>
                <w:sz w:val="28"/>
                <w:szCs w:val="28"/>
                <w:lang w:val="uk-UA"/>
              </w:rPr>
            </w:pPr>
            <w:r>
              <w:rPr>
                <w:sz w:val="28"/>
                <w:szCs w:val="28"/>
                <w:lang w:val="uk-UA"/>
              </w:rPr>
              <w:t>48,8</w:t>
            </w:r>
          </w:p>
        </w:tc>
        <w:tc>
          <w:tcPr>
            <w:tcW w:w="1056" w:type="dxa"/>
          </w:tcPr>
          <w:p w:rsidR="00564734" w:rsidRPr="00733890" w:rsidRDefault="00564734" w:rsidP="005B20A2">
            <w:pPr>
              <w:jc w:val="center"/>
              <w:rPr>
                <w:sz w:val="28"/>
                <w:szCs w:val="28"/>
                <w:lang w:val="uk-UA"/>
              </w:rPr>
            </w:pPr>
            <w:r w:rsidRPr="00733890">
              <w:rPr>
                <w:sz w:val="28"/>
                <w:szCs w:val="28"/>
                <w:lang w:val="uk-UA"/>
              </w:rPr>
              <w:t>119,7</w:t>
            </w:r>
          </w:p>
        </w:tc>
        <w:tc>
          <w:tcPr>
            <w:tcW w:w="2400" w:type="dxa"/>
            <w:vMerge/>
            <w:tcBorders>
              <w:right w:val="double" w:sz="4" w:space="0" w:color="auto"/>
            </w:tcBorders>
          </w:tcPr>
          <w:p w:rsidR="00564734" w:rsidRPr="00733890" w:rsidRDefault="00564734" w:rsidP="005B20A2">
            <w:pPr>
              <w:jc w:val="center"/>
              <w:rPr>
                <w:sz w:val="28"/>
                <w:szCs w:val="28"/>
                <w:lang w:val="uk-UA"/>
              </w:rPr>
            </w:pPr>
          </w:p>
        </w:tc>
      </w:tr>
      <w:tr w:rsidR="00564734" w:rsidRPr="00733890">
        <w:trPr>
          <w:trHeight w:val="414"/>
        </w:trPr>
        <w:tc>
          <w:tcPr>
            <w:tcW w:w="1951" w:type="dxa"/>
            <w:tcBorders>
              <w:left w:val="double" w:sz="4" w:space="0" w:color="auto"/>
            </w:tcBorders>
          </w:tcPr>
          <w:p w:rsidR="00564734" w:rsidRPr="00733890" w:rsidRDefault="00564734" w:rsidP="005B20A2">
            <w:pPr>
              <w:jc w:val="center"/>
              <w:rPr>
                <w:sz w:val="28"/>
                <w:szCs w:val="28"/>
                <w:lang w:val="uk-UA"/>
              </w:rPr>
            </w:pPr>
            <w:r w:rsidRPr="00733890">
              <w:rPr>
                <w:sz w:val="28"/>
                <w:szCs w:val="28"/>
                <w:lang w:val="uk-UA"/>
              </w:rPr>
              <w:t>Вантажі в 3 т контейнерах</w:t>
            </w:r>
          </w:p>
        </w:tc>
        <w:tc>
          <w:tcPr>
            <w:tcW w:w="567" w:type="dxa"/>
          </w:tcPr>
          <w:p w:rsidR="00564734" w:rsidRPr="00733890" w:rsidRDefault="00564734" w:rsidP="005B20A2">
            <w:pPr>
              <w:jc w:val="center"/>
              <w:rPr>
                <w:sz w:val="28"/>
                <w:szCs w:val="28"/>
                <w:lang w:val="uk-UA"/>
              </w:rPr>
            </w:pPr>
            <w:r w:rsidRPr="00733890">
              <w:rPr>
                <w:sz w:val="28"/>
                <w:szCs w:val="28"/>
                <w:lang w:val="uk-UA"/>
              </w:rPr>
              <w:t>36</w:t>
            </w:r>
          </w:p>
        </w:tc>
        <w:tc>
          <w:tcPr>
            <w:tcW w:w="507" w:type="dxa"/>
          </w:tcPr>
          <w:p w:rsidR="00564734" w:rsidRPr="00733890" w:rsidRDefault="00564734" w:rsidP="005B20A2">
            <w:pPr>
              <w:jc w:val="center"/>
              <w:rPr>
                <w:sz w:val="28"/>
                <w:szCs w:val="28"/>
                <w:lang w:val="uk-UA"/>
              </w:rPr>
            </w:pPr>
            <w:r w:rsidRPr="00733890">
              <w:rPr>
                <w:sz w:val="28"/>
                <w:szCs w:val="28"/>
                <w:lang w:val="uk-UA"/>
              </w:rPr>
              <w:t>пл</w:t>
            </w:r>
          </w:p>
        </w:tc>
        <w:tc>
          <w:tcPr>
            <w:tcW w:w="769" w:type="dxa"/>
          </w:tcPr>
          <w:p w:rsidR="00564734" w:rsidRPr="00733890" w:rsidRDefault="00564734" w:rsidP="005B20A2">
            <w:pPr>
              <w:jc w:val="center"/>
              <w:rPr>
                <w:sz w:val="28"/>
                <w:szCs w:val="28"/>
                <w:lang w:val="uk-UA"/>
              </w:rPr>
            </w:pPr>
            <w:r w:rsidRPr="00733890">
              <w:rPr>
                <w:sz w:val="28"/>
                <w:szCs w:val="28"/>
                <w:lang w:val="uk-UA"/>
              </w:rPr>
              <w:t>4</w:t>
            </w:r>
          </w:p>
        </w:tc>
        <w:tc>
          <w:tcPr>
            <w:tcW w:w="1071" w:type="dxa"/>
          </w:tcPr>
          <w:p w:rsidR="00564734" w:rsidRPr="00733890" w:rsidRDefault="00564734" w:rsidP="005B20A2">
            <w:pPr>
              <w:jc w:val="center"/>
              <w:rPr>
                <w:sz w:val="28"/>
                <w:szCs w:val="28"/>
                <w:lang w:val="uk-UA"/>
              </w:rPr>
            </w:pPr>
            <w:r w:rsidRPr="00733890">
              <w:rPr>
                <w:sz w:val="28"/>
                <w:szCs w:val="28"/>
                <w:lang w:val="uk-UA"/>
              </w:rPr>
              <w:t>70</w:t>
            </w:r>
          </w:p>
        </w:tc>
        <w:tc>
          <w:tcPr>
            <w:tcW w:w="992" w:type="dxa"/>
          </w:tcPr>
          <w:p w:rsidR="00564734" w:rsidRPr="00733890" w:rsidRDefault="00564734" w:rsidP="005B20A2">
            <w:pPr>
              <w:jc w:val="center"/>
              <w:rPr>
                <w:sz w:val="28"/>
                <w:szCs w:val="28"/>
                <w:lang w:val="uk-UA"/>
              </w:rPr>
            </w:pPr>
            <w:r w:rsidRPr="00733890">
              <w:rPr>
                <w:sz w:val="28"/>
                <w:szCs w:val="28"/>
                <w:lang w:val="uk-UA"/>
              </w:rPr>
              <w:t>73</w:t>
            </w:r>
          </w:p>
        </w:tc>
        <w:tc>
          <w:tcPr>
            <w:tcW w:w="850" w:type="dxa"/>
          </w:tcPr>
          <w:p w:rsidR="00564734" w:rsidRPr="00733890" w:rsidRDefault="00564734" w:rsidP="005B20A2">
            <w:pPr>
              <w:jc w:val="center"/>
              <w:rPr>
                <w:sz w:val="28"/>
                <w:szCs w:val="28"/>
                <w:lang w:val="uk-UA"/>
              </w:rPr>
            </w:pPr>
            <w:r w:rsidRPr="00733890">
              <w:rPr>
                <w:sz w:val="28"/>
                <w:szCs w:val="28"/>
                <w:lang w:val="uk-UA"/>
              </w:rPr>
              <w:t>22</w:t>
            </w:r>
          </w:p>
        </w:tc>
        <w:tc>
          <w:tcPr>
            <w:tcW w:w="1056" w:type="dxa"/>
          </w:tcPr>
          <w:p w:rsidR="00564734" w:rsidRPr="00733890" w:rsidRDefault="00564734" w:rsidP="005B20A2">
            <w:pPr>
              <w:jc w:val="center"/>
              <w:rPr>
                <w:sz w:val="28"/>
                <w:szCs w:val="28"/>
                <w:lang w:val="uk-UA"/>
              </w:rPr>
            </w:pPr>
            <w:r w:rsidRPr="00733890">
              <w:rPr>
                <w:sz w:val="28"/>
                <w:szCs w:val="28"/>
                <w:lang w:val="uk-UA"/>
              </w:rPr>
              <w:t>20</w:t>
            </w:r>
          </w:p>
        </w:tc>
        <w:tc>
          <w:tcPr>
            <w:tcW w:w="2400" w:type="dxa"/>
            <w:tcBorders>
              <w:right w:val="double" w:sz="4" w:space="0" w:color="auto"/>
            </w:tcBorders>
          </w:tcPr>
          <w:p w:rsidR="00564734" w:rsidRPr="00733890" w:rsidRDefault="00564734" w:rsidP="005B20A2">
            <w:pPr>
              <w:jc w:val="center"/>
              <w:rPr>
                <w:sz w:val="28"/>
                <w:szCs w:val="28"/>
                <w:lang w:val="uk-UA"/>
              </w:rPr>
            </w:pPr>
            <w:r w:rsidRPr="00733890">
              <w:rPr>
                <w:sz w:val="28"/>
                <w:szCs w:val="28"/>
                <w:lang w:val="uk-UA"/>
              </w:rPr>
              <w:t>Р</w:t>
            </w:r>
            <w:r w:rsidRPr="00733890">
              <w:rPr>
                <w:sz w:val="28"/>
                <w:szCs w:val="28"/>
                <w:vertAlign w:val="subscript"/>
                <w:lang w:val="uk-UA"/>
              </w:rPr>
              <w:t>тех</w:t>
            </w:r>
            <w:r w:rsidRPr="00733890">
              <w:rPr>
                <w:sz w:val="28"/>
                <w:szCs w:val="28"/>
                <w:lang w:val="uk-UA"/>
              </w:rPr>
              <w:t>=2,0*10 =20 т (10конт.)</w:t>
            </w:r>
          </w:p>
        </w:tc>
      </w:tr>
      <w:tr w:rsidR="00564734" w:rsidRPr="00733890">
        <w:trPr>
          <w:trHeight w:val="414"/>
        </w:trPr>
        <w:tc>
          <w:tcPr>
            <w:tcW w:w="1951" w:type="dxa"/>
            <w:tcBorders>
              <w:left w:val="double" w:sz="4" w:space="0" w:color="auto"/>
            </w:tcBorders>
          </w:tcPr>
          <w:p w:rsidR="00564734" w:rsidRPr="00733890" w:rsidRDefault="00564734" w:rsidP="005B20A2">
            <w:pPr>
              <w:jc w:val="center"/>
              <w:rPr>
                <w:sz w:val="28"/>
                <w:szCs w:val="28"/>
                <w:lang w:val="uk-UA"/>
              </w:rPr>
            </w:pPr>
            <w:r w:rsidRPr="00733890">
              <w:rPr>
                <w:sz w:val="28"/>
                <w:szCs w:val="28"/>
                <w:lang w:val="uk-UA"/>
              </w:rPr>
              <w:t>Дрібні відправки</w:t>
            </w:r>
          </w:p>
        </w:tc>
        <w:tc>
          <w:tcPr>
            <w:tcW w:w="567" w:type="dxa"/>
          </w:tcPr>
          <w:p w:rsidR="00564734" w:rsidRPr="00733890" w:rsidRDefault="00564734" w:rsidP="005B20A2">
            <w:pPr>
              <w:jc w:val="center"/>
              <w:rPr>
                <w:sz w:val="28"/>
                <w:szCs w:val="28"/>
                <w:lang w:val="uk-UA"/>
              </w:rPr>
            </w:pPr>
            <w:r w:rsidRPr="00733890">
              <w:rPr>
                <w:sz w:val="28"/>
                <w:szCs w:val="28"/>
                <w:lang w:val="uk-UA"/>
              </w:rPr>
              <w:t>-</w:t>
            </w:r>
          </w:p>
        </w:tc>
        <w:tc>
          <w:tcPr>
            <w:tcW w:w="507" w:type="dxa"/>
          </w:tcPr>
          <w:p w:rsidR="00564734" w:rsidRPr="00733890" w:rsidRDefault="00564734" w:rsidP="005B20A2">
            <w:pPr>
              <w:jc w:val="center"/>
              <w:rPr>
                <w:sz w:val="28"/>
                <w:szCs w:val="28"/>
                <w:lang w:val="uk-UA"/>
              </w:rPr>
            </w:pPr>
            <w:r w:rsidRPr="00733890">
              <w:rPr>
                <w:sz w:val="28"/>
                <w:szCs w:val="28"/>
                <w:lang w:val="uk-UA"/>
              </w:rPr>
              <w:t>кр</w:t>
            </w:r>
          </w:p>
        </w:tc>
        <w:tc>
          <w:tcPr>
            <w:tcW w:w="769" w:type="dxa"/>
          </w:tcPr>
          <w:p w:rsidR="00564734" w:rsidRPr="00733890" w:rsidRDefault="00564734" w:rsidP="005B20A2">
            <w:pPr>
              <w:jc w:val="center"/>
              <w:rPr>
                <w:sz w:val="28"/>
                <w:szCs w:val="28"/>
                <w:lang w:val="uk-UA"/>
              </w:rPr>
            </w:pPr>
            <w:r w:rsidRPr="00733890">
              <w:rPr>
                <w:sz w:val="28"/>
                <w:szCs w:val="28"/>
                <w:lang w:val="uk-UA"/>
              </w:rPr>
              <w:t>4</w:t>
            </w:r>
          </w:p>
        </w:tc>
        <w:tc>
          <w:tcPr>
            <w:tcW w:w="1071" w:type="dxa"/>
          </w:tcPr>
          <w:p w:rsidR="00564734" w:rsidRPr="00733890" w:rsidRDefault="00564734" w:rsidP="005B20A2">
            <w:pPr>
              <w:jc w:val="center"/>
              <w:rPr>
                <w:sz w:val="28"/>
                <w:szCs w:val="28"/>
                <w:lang w:val="uk-UA"/>
              </w:rPr>
            </w:pPr>
            <w:r w:rsidRPr="00733890">
              <w:rPr>
                <w:sz w:val="28"/>
                <w:szCs w:val="28"/>
                <w:lang w:val="uk-UA"/>
              </w:rPr>
              <w:t>68,0</w:t>
            </w:r>
          </w:p>
        </w:tc>
        <w:tc>
          <w:tcPr>
            <w:tcW w:w="992" w:type="dxa"/>
          </w:tcPr>
          <w:p w:rsidR="00564734" w:rsidRPr="00733890" w:rsidRDefault="00564734" w:rsidP="005B20A2">
            <w:pPr>
              <w:jc w:val="center"/>
              <w:rPr>
                <w:sz w:val="28"/>
                <w:szCs w:val="28"/>
                <w:lang w:val="uk-UA"/>
              </w:rPr>
            </w:pPr>
            <w:r w:rsidRPr="00733890">
              <w:rPr>
                <w:sz w:val="28"/>
                <w:szCs w:val="28"/>
                <w:lang w:val="uk-UA"/>
              </w:rPr>
              <w:t>120</w:t>
            </w:r>
          </w:p>
        </w:tc>
        <w:tc>
          <w:tcPr>
            <w:tcW w:w="850" w:type="dxa"/>
          </w:tcPr>
          <w:p w:rsidR="00564734" w:rsidRPr="00733890" w:rsidRDefault="00564734" w:rsidP="005B20A2">
            <w:pPr>
              <w:jc w:val="center"/>
              <w:rPr>
                <w:sz w:val="28"/>
                <w:szCs w:val="28"/>
                <w:lang w:val="uk-UA"/>
              </w:rPr>
            </w:pPr>
            <w:r w:rsidRPr="00733890">
              <w:rPr>
                <w:sz w:val="28"/>
                <w:szCs w:val="28"/>
                <w:lang w:val="uk-UA"/>
              </w:rPr>
              <w:t>24,7</w:t>
            </w:r>
          </w:p>
        </w:tc>
        <w:tc>
          <w:tcPr>
            <w:tcW w:w="1056" w:type="dxa"/>
          </w:tcPr>
          <w:p w:rsidR="00564734" w:rsidRPr="00733890" w:rsidRDefault="00564734" w:rsidP="005B20A2">
            <w:pPr>
              <w:jc w:val="center"/>
              <w:rPr>
                <w:sz w:val="28"/>
                <w:szCs w:val="28"/>
                <w:lang w:val="uk-UA"/>
              </w:rPr>
            </w:pPr>
            <w:r w:rsidRPr="00733890">
              <w:rPr>
                <w:sz w:val="28"/>
                <w:szCs w:val="28"/>
                <w:lang w:val="uk-UA"/>
              </w:rPr>
              <w:t>18,5</w:t>
            </w:r>
          </w:p>
        </w:tc>
        <w:tc>
          <w:tcPr>
            <w:tcW w:w="2400" w:type="dxa"/>
            <w:tcBorders>
              <w:right w:val="double" w:sz="4" w:space="0" w:color="auto"/>
            </w:tcBorders>
          </w:tcPr>
          <w:p w:rsidR="00564734" w:rsidRPr="00733890" w:rsidRDefault="00564734" w:rsidP="005B20A2">
            <w:pPr>
              <w:jc w:val="center"/>
              <w:rPr>
                <w:sz w:val="28"/>
                <w:szCs w:val="28"/>
                <w:lang w:val="uk-UA"/>
              </w:rPr>
            </w:pPr>
            <w:r w:rsidRPr="00733890">
              <w:rPr>
                <w:sz w:val="28"/>
                <w:szCs w:val="28"/>
                <w:lang w:val="uk-UA"/>
              </w:rPr>
              <w:t>В пак. на піддонах 25шт</w:t>
            </w:r>
          </w:p>
        </w:tc>
      </w:tr>
      <w:tr w:rsidR="00564734" w:rsidRPr="00733890">
        <w:trPr>
          <w:trHeight w:val="414"/>
        </w:trPr>
        <w:tc>
          <w:tcPr>
            <w:tcW w:w="1951" w:type="dxa"/>
            <w:tcBorders>
              <w:left w:val="double" w:sz="4" w:space="0" w:color="auto"/>
            </w:tcBorders>
          </w:tcPr>
          <w:p w:rsidR="00564734" w:rsidRPr="00733890" w:rsidRDefault="00564734" w:rsidP="005B20A2">
            <w:pPr>
              <w:jc w:val="center"/>
              <w:rPr>
                <w:sz w:val="28"/>
                <w:szCs w:val="28"/>
                <w:lang w:val="uk-UA"/>
              </w:rPr>
            </w:pPr>
            <w:r w:rsidRPr="00733890">
              <w:rPr>
                <w:sz w:val="28"/>
                <w:szCs w:val="28"/>
                <w:lang w:val="uk-UA"/>
              </w:rPr>
              <w:t>Цемент</w:t>
            </w:r>
          </w:p>
        </w:tc>
        <w:tc>
          <w:tcPr>
            <w:tcW w:w="567" w:type="dxa"/>
          </w:tcPr>
          <w:p w:rsidR="00564734" w:rsidRPr="00733890" w:rsidRDefault="00564734" w:rsidP="005B20A2">
            <w:pPr>
              <w:jc w:val="center"/>
              <w:rPr>
                <w:sz w:val="28"/>
                <w:szCs w:val="28"/>
                <w:lang w:val="uk-UA"/>
              </w:rPr>
            </w:pPr>
            <w:r w:rsidRPr="00733890">
              <w:rPr>
                <w:sz w:val="28"/>
                <w:szCs w:val="28"/>
                <w:lang w:val="uk-UA"/>
              </w:rPr>
              <w:t>28</w:t>
            </w:r>
          </w:p>
        </w:tc>
        <w:tc>
          <w:tcPr>
            <w:tcW w:w="507" w:type="dxa"/>
          </w:tcPr>
          <w:p w:rsidR="00564734" w:rsidRPr="00733890" w:rsidRDefault="00564734" w:rsidP="005B20A2">
            <w:pPr>
              <w:jc w:val="center"/>
              <w:rPr>
                <w:sz w:val="28"/>
                <w:szCs w:val="28"/>
                <w:lang w:val="uk-UA"/>
              </w:rPr>
            </w:pPr>
            <w:r w:rsidRPr="00733890">
              <w:rPr>
                <w:sz w:val="28"/>
                <w:szCs w:val="28"/>
                <w:lang w:val="uk-UA"/>
              </w:rPr>
              <w:t>кр</w:t>
            </w:r>
          </w:p>
        </w:tc>
        <w:tc>
          <w:tcPr>
            <w:tcW w:w="769" w:type="dxa"/>
          </w:tcPr>
          <w:p w:rsidR="00564734" w:rsidRPr="00733890" w:rsidRDefault="00564734" w:rsidP="005B20A2">
            <w:pPr>
              <w:jc w:val="center"/>
              <w:rPr>
                <w:sz w:val="28"/>
                <w:szCs w:val="28"/>
                <w:lang w:val="uk-UA"/>
              </w:rPr>
            </w:pPr>
            <w:r w:rsidRPr="00733890">
              <w:rPr>
                <w:sz w:val="28"/>
                <w:szCs w:val="28"/>
                <w:lang w:val="uk-UA"/>
              </w:rPr>
              <w:t>4</w:t>
            </w:r>
          </w:p>
        </w:tc>
        <w:tc>
          <w:tcPr>
            <w:tcW w:w="1071" w:type="dxa"/>
          </w:tcPr>
          <w:p w:rsidR="00564734" w:rsidRPr="00733890" w:rsidRDefault="00564734" w:rsidP="005B20A2">
            <w:pPr>
              <w:jc w:val="center"/>
              <w:rPr>
                <w:sz w:val="28"/>
                <w:szCs w:val="28"/>
                <w:lang w:val="uk-UA"/>
              </w:rPr>
            </w:pPr>
            <w:r w:rsidRPr="00733890">
              <w:rPr>
                <w:sz w:val="28"/>
                <w:szCs w:val="28"/>
                <w:lang w:val="uk-UA"/>
              </w:rPr>
              <w:t>68,0</w:t>
            </w:r>
          </w:p>
        </w:tc>
        <w:tc>
          <w:tcPr>
            <w:tcW w:w="992" w:type="dxa"/>
          </w:tcPr>
          <w:p w:rsidR="00564734" w:rsidRPr="00733890" w:rsidRDefault="00564734" w:rsidP="005B20A2">
            <w:pPr>
              <w:jc w:val="center"/>
              <w:rPr>
                <w:sz w:val="28"/>
                <w:szCs w:val="28"/>
                <w:lang w:val="uk-UA"/>
              </w:rPr>
            </w:pPr>
            <w:r w:rsidRPr="00733890">
              <w:rPr>
                <w:sz w:val="28"/>
                <w:szCs w:val="28"/>
                <w:lang w:val="uk-UA"/>
              </w:rPr>
              <w:t>120</w:t>
            </w:r>
          </w:p>
        </w:tc>
        <w:tc>
          <w:tcPr>
            <w:tcW w:w="850" w:type="dxa"/>
          </w:tcPr>
          <w:p w:rsidR="00564734" w:rsidRPr="00733890" w:rsidRDefault="00564734" w:rsidP="005B20A2">
            <w:pPr>
              <w:jc w:val="center"/>
              <w:rPr>
                <w:sz w:val="28"/>
                <w:szCs w:val="28"/>
                <w:lang w:val="uk-UA"/>
              </w:rPr>
            </w:pPr>
            <w:r w:rsidRPr="00733890">
              <w:rPr>
                <w:sz w:val="28"/>
                <w:szCs w:val="28"/>
                <w:lang w:val="uk-UA"/>
              </w:rPr>
              <w:t>24,7</w:t>
            </w:r>
          </w:p>
        </w:tc>
        <w:tc>
          <w:tcPr>
            <w:tcW w:w="1056" w:type="dxa"/>
          </w:tcPr>
          <w:p w:rsidR="00564734" w:rsidRPr="00733890" w:rsidRDefault="00564734" w:rsidP="005B20A2">
            <w:pPr>
              <w:jc w:val="center"/>
              <w:rPr>
                <w:sz w:val="28"/>
                <w:szCs w:val="28"/>
                <w:lang w:val="uk-UA"/>
              </w:rPr>
            </w:pPr>
            <w:r w:rsidRPr="00733890">
              <w:rPr>
                <w:sz w:val="28"/>
                <w:szCs w:val="28"/>
                <w:lang w:val="uk-UA"/>
              </w:rPr>
              <w:t>68</w:t>
            </w:r>
          </w:p>
        </w:tc>
        <w:tc>
          <w:tcPr>
            <w:tcW w:w="2400" w:type="dxa"/>
            <w:tcBorders>
              <w:right w:val="double" w:sz="4" w:space="0" w:color="auto"/>
            </w:tcBorders>
          </w:tcPr>
          <w:p w:rsidR="00564734" w:rsidRPr="00733890" w:rsidRDefault="00564734" w:rsidP="005B20A2">
            <w:pPr>
              <w:jc w:val="center"/>
              <w:rPr>
                <w:sz w:val="28"/>
                <w:szCs w:val="28"/>
                <w:lang w:val="uk-UA"/>
              </w:rPr>
            </w:pPr>
            <w:r w:rsidRPr="00733890">
              <w:rPr>
                <w:sz w:val="28"/>
                <w:szCs w:val="28"/>
                <w:lang w:val="uk-UA"/>
              </w:rPr>
              <w:t>мішк</w:t>
            </w:r>
            <w:r w:rsidR="006B386A" w:rsidRPr="00733890">
              <w:rPr>
                <w:sz w:val="28"/>
                <w:szCs w:val="28"/>
                <w:lang w:val="uk-UA"/>
              </w:rPr>
              <w:t>и</w:t>
            </w:r>
            <w:r w:rsidRPr="00733890">
              <w:rPr>
                <w:sz w:val="28"/>
                <w:szCs w:val="28"/>
                <w:lang w:val="uk-UA"/>
              </w:rPr>
              <w:t xml:space="preserve"> m=50 кг</w:t>
            </w:r>
          </w:p>
        </w:tc>
      </w:tr>
      <w:tr w:rsidR="006B386A" w:rsidRPr="00733890">
        <w:trPr>
          <w:trHeight w:val="414"/>
        </w:trPr>
        <w:tc>
          <w:tcPr>
            <w:tcW w:w="1951" w:type="dxa"/>
            <w:vMerge w:val="restart"/>
            <w:tcBorders>
              <w:left w:val="double" w:sz="4" w:space="0" w:color="auto"/>
            </w:tcBorders>
          </w:tcPr>
          <w:p w:rsidR="006B386A" w:rsidRPr="00733890" w:rsidRDefault="006B386A" w:rsidP="005B20A2">
            <w:pPr>
              <w:jc w:val="center"/>
              <w:rPr>
                <w:sz w:val="28"/>
                <w:szCs w:val="28"/>
                <w:lang w:val="uk-UA"/>
              </w:rPr>
            </w:pPr>
            <w:r w:rsidRPr="00733890">
              <w:rPr>
                <w:sz w:val="28"/>
                <w:szCs w:val="28"/>
                <w:lang w:val="uk-UA"/>
              </w:rPr>
              <w:t>Гравій</w:t>
            </w:r>
          </w:p>
        </w:tc>
        <w:tc>
          <w:tcPr>
            <w:tcW w:w="567" w:type="dxa"/>
            <w:vMerge w:val="restart"/>
          </w:tcPr>
          <w:p w:rsidR="006B386A" w:rsidRPr="00733890" w:rsidRDefault="006B386A" w:rsidP="005B20A2">
            <w:pPr>
              <w:jc w:val="center"/>
              <w:rPr>
                <w:sz w:val="28"/>
                <w:szCs w:val="28"/>
                <w:lang w:val="uk-UA"/>
              </w:rPr>
            </w:pPr>
            <w:r w:rsidRPr="00733890">
              <w:rPr>
                <w:sz w:val="28"/>
                <w:szCs w:val="28"/>
                <w:lang w:val="uk-UA"/>
              </w:rPr>
              <w:t>24</w:t>
            </w:r>
          </w:p>
        </w:tc>
        <w:tc>
          <w:tcPr>
            <w:tcW w:w="507" w:type="dxa"/>
            <w:vMerge w:val="restart"/>
          </w:tcPr>
          <w:p w:rsidR="006B386A" w:rsidRPr="00733890" w:rsidRDefault="006B386A" w:rsidP="005B20A2">
            <w:pPr>
              <w:jc w:val="center"/>
              <w:rPr>
                <w:sz w:val="28"/>
                <w:szCs w:val="28"/>
                <w:lang w:val="uk-UA"/>
              </w:rPr>
            </w:pPr>
            <w:r w:rsidRPr="00733890">
              <w:rPr>
                <w:sz w:val="28"/>
                <w:szCs w:val="28"/>
                <w:lang w:val="uk-UA"/>
              </w:rPr>
              <w:t>пв</w:t>
            </w:r>
          </w:p>
        </w:tc>
        <w:tc>
          <w:tcPr>
            <w:tcW w:w="769" w:type="dxa"/>
          </w:tcPr>
          <w:p w:rsidR="006B386A" w:rsidRPr="00733890" w:rsidRDefault="006B386A" w:rsidP="005B20A2">
            <w:pPr>
              <w:jc w:val="center"/>
              <w:rPr>
                <w:sz w:val="28"/>
                <w:szCs w:val="28"/>
                <w:lang w:val="uk-UA"/>
              </w:rPr>
            </w:pPr>
            <w:r w:rsidRPr="00733890">
              <w:rPr>
                <w:sz w:val="28"/>
                <w:szCs w:val="28"/>
                <w:lang w:val="uk-UA"/>
              </w:rPr>
              <w:t>4</w:t>
            </w:r>
          </w:p>
        </w:tc>
        <w:tc>
          <w:tcPr>
            <w:tcW w:w="1071" w:type="dxa"/>
          </w:tcPr>
          <w:p w:rsidR="006B386A" w:rsidRPr="00733890" w:rsidRDefault="006B386A" w:rsidP="005B20A2">
            <w:pPr>
              <w:jc w:val="center"/>
              <w:rPr>
                <w:sz w:val="28"/>
                <w:szCs w:val="28"/>
                <w:lang w:val="uk-UA"/>
              </w:rPr>
            </w:pPr>
            <w:r w:rsidRPr="00733890">
              <w:rPr>
                <w:sz w:val="28"/>
                <w:szCs w:val="28"/>
                <w:lang w:val="uk-UA"/>
              </w:rPr>
              <w:t>69,0</w:t>
            </w:r>
          </w:p>
        </w:tc>
        <w:tc>
          <w:tcPr>
            <w:tcW w:w="992" w:type="dxa"/>
          </w:tcPr>
          <w:p w:rsidR="006B386A" w:rsidRPr="00733890" w:rsidRDefault="006B386A" w:rsidP="005B20A2">
            <w:pPr>
              <w:jc w:val="center"/>
              <w:rPr>
                <w:sz w:val="28"/>
                <w:szCs w:val="28"/>
                <w:lang w:val="uk-UA"/>
              </w:rPr>
            </w:pPr>
            <w:r w:rsidRPr="00733890">
              <w:rPr>
                <w:sz w:val="28"/>
                <w:szCs w:val="28"/>
                <w:lang w:val="uk-UA"/>
              </w:rPr>
              <w:t>73</w:t>
            </w:r>
          </w:p>
        </w:tc>
        <w:tc>
          <w:tcPr>
            <w:tcW w:w="850" w:type="dxa"/>
          </w:tcPr>
          <w:p w:rsidR="006B386A" w:rsidRPr="00733890" w:rsidRDefault="006B386A" w:rsidP="005B20A2">
            <w:pPr>
              <w:jc w:val="center"/>
              <w:rPr>
                <w:sz w:val="28"/>
                <w:szCs w:val="28"/>
                <w:lang w:val="uk-UA"/>
              </w:rPr>
            </w:pPr>
            <w:r w:rsidRPr="00733890">
              <w:rPr>
                <w:sz w:val="28"/>
                <w:szCs w:val="28"/>
                <w:lang w:val="uk-UA"/>
              </w:rPr>
              <w:t>22</w:t>
            </w:r>
          </w:p>
        </w:tc>
        <w:tc>
          <w:tcPr>
            <w:tcW w:w="1056" w:type="dxa"/>
          </w:tcPr>
          <w:p w:rsidR="006B386A" w:rsidRPr="00733890" w:rsidRDefault="006B386A" w:rsidP="005B20A2">
            <w:pPr>
              <w:jc w:val="center"/>
              <w:rPr>
                <w:sz w:val="28"/>
                <w:szCs w:val="28"/>
                <w:lang w:val="uk-UA"/>
              </w:rPr>
            </w:pPr>
            <w:r w:rsidRPr="00733890">
              <w:rPr>
                <w:sz w:val="28"/>
                <w:szCs w:val="28"/>
                <w:lang w:val="uk-UA"/>
              </w:rPr>
              <w:t>69</w:t>
            </w:r>
          </w:p>
        </w:tc>
        <w:tc>
          <w:tcPr>
            <w:tcW w:w="2400" w:type="dxa"/>
            <w:vMerge w:val="restart"/>
            <w:tcBorders>
              <w:right w:val="double" w:sz="4" w:space="0" w:color="auto"/>
            </w:tcBorders>
          </w:tcPr>
          <w:p w:rsidR="006B386A" w:rsidRPr="00733890" w:rsidRDefault="006B386A" w:rsidP="005B20A2">
            <w:pPr>
              <w:jc w:val="center"/>
              <w:rPr>
                <w:sz w:val="28"/>
                <w:szCs w:val="28"/>
                <w:lang w:val="uk-UA"/>
              </w:rPr>
            </w:pPr>
            <w:r w:rsidRPr="00733890">
              <w:rPr>
                <w:sz w:val="28"/>
                <w:szCs w:val="28"/>
                <w:lang w:val="uk-UA"/>
              </w:rPr>
              <w:t>навалом</w:t>
            </w:r>
          </w:p>
        </w:tc>
      </w:tr>
      <w:tr w:rsidR="006B386A" w:rsidRPr="00733890">
        <w:trPr>
          <w:trHeight w:val="414"/>
        </w:trPr>
        <w:tc>
          <w:tcPr>
            <w:tcW w:w="1951" w:type="dxa"/>
            <w:vMerge/>
            <w:tcBorders>
              <w:left w:val="double" w:sz="4" w:space="0" w:color="auto"/>
            </w:tcBorders>
          </w:tcPr>
          <w:p w:rsidR="006B386A" w:rsidRPr="00733890" w:rsidRDefault="006B386A" w:rsidP="005B20A2">
            <w:pPr>
              <w:jc w:val="center"/>
              <w:rPr>
                <w:sz w:val="28"/>
                <w:szCs w:val="28"/>
                <w:lang w:val="uk-UA"/>
              </w:rPr>
            </w:pPr>
          </w:p>
        </w:tc>
        <w:tc>
          <w:tcPr>
            <w:tcW w:w="567" w:type="dxa"/>
            <w:vMerge/>
          </w:tcPr>
          <w:p w:rsidR="006B386A" w:rsidRPr="00733890" w:rsidRDefault="006B386A" w:rsidP="005B20A2">
            <w:pPr>
              <w:jc w:val="center"/>
              <w:rPr>
                <w:sz w:val="28"/>
                <w:szCs w:val="28"/>
                <w:lang w:val="uk-UA"/>
              </w:rPr>
            </w:pPr>
          </w:p>
        </w:tc>
        <w:tc>
          <w:tcPr>
            <w:tcW w:w="507" w:type="dxa"/>
            <w:vMerge/>
          </w:tcPr>
          <w:p w:rsidR="006B386A" w:rsidRPr="00733890" w:rsidRDefault="006B386A" w:rsidP="005B20A2">
            <w:pPr>
              <w:jc w:val="center"/>
              <w:rPr>
                <w:sz w:val="28"/>
                <w:szCs w:val="28"/>
                <w:lang w:val="uk-UA"/>
              </w:rPr>
            </w:pPr>
          </w:p>
        </w:tc>
        <w:tc>
          <w:tcPr>
            <w:tcW w:w="769" w:type="dxa"/>
            <w:tcBorders>
              <w:bottom w:val="single" w:sz="4" w:space="0" w:color="auto"/>
            </w:tcBorders>
          </w:tcPr>
          <w:p w:rsidR="006B386A" w:rsidRPr="00733890" w:rsidRDefault="006B386A" w:rsidP="005B20A2">
            <w:pPr>
              <w:jc w:val="center"/>
              <w:rPr>
                <w:sz w:val="28"/>
                <w:szCs w:val="28"/>
                <w:lang w:val="uk-UA"/>
              </w:rPr>
            </w:pPr>
            <w:r w:rsidRPr="00733890">
              <w:rPr>
                <w:sz w:val="28"/>
                <w:szCs w:val="28"/>
                <w:lang w:val="uk-UA"/>
              </w:rPr>
              <w:t>8</w:t>
            </w:r>
          </w:p>
        </w:tc>
        <w:tc>
          <w:tcPr>
            <w:tcW w:w="1071" w:type="dxa"/>
            <w:tcBorders>
              <w:bottom w:val="single" w:sz="4" w:space="0" w:color="auto"/>
            </w:tcBorders>
          </w:tcPr>
          <w:p w:rsidR="006B386A" w:rsidRPr="00733890" w:rsidRDefault="006B386A" w:rsidP="005B20A2">
            <w:pPr>
              <w:jc w:val="center"/>
              <w:rPr>
                <w:sz w:val="28"/>
                <w:szCs w:val="28"/>
                <w:lang w:val="uk-UA"/>
              </w:rPr>
            </w:pPr>
            <w:r w:rsidRPr="00733890">
              <w:rPr>
                <w:sz w:val="28"/>
                <w:szCs w:val="28"/>
                <w:lang w:val="uk-UA"/>
              </w:rPr>
              <w:t>125</w:t>
            </w:r>
          </w:p>
        </w:tc>
        <w:tc>
          <w:tcPr>
            <w:tcW w:w="992" w:type="dxa"/>
            <w:tcBorders>
              <w:bottom w:val="single" w:sz="4" w:space="0" w:color="auto"/>
            </w:tcBorders>
          </w:tcPr>
          <w:p w:rsidR="006B386A" w:rsidRPr="00733890" w:rsidRDefault="006B386A" w:rsidP="005B20A2">
            <w:pPr>
              <w:jc w:val="center"/>
              <w:rPr>
                <w:sz w:val="28"/>
                <w:szCs w:val="28"/>
                <w:lang w:val="uk-UA"/>
              </w:rPr>
            </w:pPr>
            <w:r w:rsidRPr="00733890">
              <w:rPr>
                <w:sz w:val="28"/>
                <w:szCs w:val="28"/>
                <w:lang w:val="uk-UA"/>
              </w:rPr>
              <w:t>137,5</w:t>
            </w:r>
          </w:p>
        </w:tc>
        <w:tc>
          <w:tcPr>
            <w:tcW w:w="850" w:type="dxa"/>
            <w:tcBorders>
              <w:bottom w:val="single" w:sz="4" w:space="0" w:color="auto"/>
            </w:tcBorders>
          </w:tcPr>
          <w:p w:rsidR="006B386A" w:rsidRPr="00733890" w:rsidRDefault="006B386A" w:rsidP="005B20A2">
            <w:pPr>
              <w:jc w:val="center"/>
              <w:rPr>
                <w:sz w:val="28"/>
                <w:szCs w:val="28"/>
                <w:lang w:val="uk-UA"/>
              </w:rPr>
            </w:pPr>
            <w:r w:rsidRPr="00733890">
              <w:rPr>
                <w:sz w:val="28"/>
                <w:szCs w:val="28"/>
                <w:lang w:val="uk-UA"/>
              </w:rPr>
              <w:t>45,17</w:t>
            </w:r>
          </w:p>
        </w:tc>
        <w:tc>
          <w:tcPr>
            <w:tcW w:w="1056" w:type="dxa"/>
            <w:tcBorders>
              <w:bottom w:val="single" w:sz="4" w:space="0" w:color="auto"/>
            </w:tcBorders>
          </w:tcPr>
          <w:p w:rsidR="006B386A" w:rsidRPr="00733890" w:rsidRDefault="006B386A" w:rsidP="005B20A2">
            <w:pPr>
              <w:jc w:val="center"/>
              <w:rPr>
                <w:sz w:val="28"/>
                <w:szCs w:val="28"/>
                <w:lang w:val="uk-UA"/>
              </w:rPr>
            </w:pPr>
            <w:r w:rsidRPr="00733890">
              <w:rPr>
                <w:sz w:val="28"/>
                <w:szCs w:val="28"/>
                <w:lang w:val="uk-UA"/>
              </w:rPr>
              <w:t>125</w:t>
            </w:r>
          </w:p>
        </w:tc>
        <w:tc>
          <w:tcPr>
            <w:tcW w:w="2400" w:type="dxa"/>
            <w:vMerge/>
            <w:tcBorders>
              <w:right w:val="double" w:sz="4" w:space="0" w:color="auto"/>
            </w:tcBorders>
          </w:tcPr>
          <w:p w:rsidR="006B386A" w:rsidRPr="00733890" w:rsidRDefault="006B386A" w:rsidP="005B20A2">
            <w:pPr>
              <w:jc w:val="center"/>
              <w:rPr>
                <w:sz w:val="28"/>
                <w:szCs w:val="28"/>
                <w:lang w:val="uk-UA"/>
              </w:rPr>
            </w:pPr>
          </w:p>
        </w:tc>
      </w:tr>
      <w:tr w:rsidR="006B386A" w:rsidRPr="00733890">
        <w:trPr>
          <w:trHeight w:val="414"/>
        </w:trPr>
        <w:tc>
          <w:tcPr>
            <w:tcW w:w="1951" w:type="dxa"/>
            <w:vMerge w:val="restart"/>
            <w:tcBorders>
              <w:left w:val="double" w:sz="4" w:space="0" w:color="auto"/>
            </w:tcBorders>
          </w:tcPr>
          <w:p w:rsidR="006B386A" w:rsidRPr="00733890" w:rsidRDefault="006B386A" w:rsidP="005B20A2">
            <w:pPr>
              <w:jc w:val="center"/>
              <w:rPr>
                <w:sz w:val="28"/>
                <w:szCs w:val="28"/>
                <w:lang w:val="uk-UA"/>
              </w:rPr>
            </w:pPr>
            <w:r w:rsidRPr="00733890">
              <w:rPr>
                <w:sz w:val="28"/>
                <w:szCs w:val="28"/>
                <w:lang w:val="uk-UA"/>
              </w:rPr>
              <w:t>Брухт і відходи чавуну</w:t>
            </w:r>
          </w:p>
        </w:tc>
        <w:tc>
          <w:tcPr>
            <w:tcW w:w="567" w:type="dxa"/>
            <w:vMerge w:val="restart"/>
          </w:tcPr>
          <w:p w:rsidR="006B386A" w:rsidRPr="00733890" w:rsidRDefault="006B386A" w:rsidP="005B20A2">
            <w:pPr>
              <w:jc w:val="center"/>
              <w:rPr>
                <w:sz w:val="28"/>
                <w:szCs w:val="28"/>
                <w:lang w:val="uk-UA"/>
              </w:rPr>
            </w:pPr>
            <w:r w:rsidRPr="00733890">
              <w:rPr>
                <w:sz w:val="28"/>
                <w:szCs w:val="28"/>
                <w:lang w:val="uk-UA"/>
              </w:rPr>
              <w:t>31</w:t>
            </w:r>
          </w:p>
        </w:tc>
        <w:tc>
          <w:tcPr>
            <w:tcW w:w="507" w:type="dxa"/>
            <w:vMerge w:val="restart"/>
          </w:tcPr>
          <w:p w:rsidR="006B386A" w:rsidRPr="00733890" w:rsidRDefault="006B386A" w:rsidP="005B20A2">
            <w:pPr>
              <w:jc w:val="center"/>
              <w:rPr>
                <w:sz w:val="28"/>
                <w:szCs w:val="28"/>
                <w:lang w:val="uk-UA"/>
              </w:rPr>
            </w:pPr>
            <w:r w:rsidRPr="00733890">
              <w:rPr>
                <w:sz w:val="28"/>
                <w:szCs w:val="28"/>
                <w:lang w:val="uk-UA"/>
              </w:rPr>
              <w:t>пв</w:t>
            </w:r>
          </w:p>
        </w:tc>
        <w:tc>
          <w:tcPr>
            <w:tcW w:w="769" w:type="dxa"/>
            <w:tcBorders>
              <w:bottom w:val="single" w:sz="4" w:space="0" w:color="auto"/>
            </w:tcBorders>
          </w:tcPr>
          <w:p w:rsidR="006B386A" w:rsidRPr="00733890" w:rsidRDefault="006B386A" w:rsidP="005B20A2">
            <w:pPr>
              <w:jc w:val="center"/>
              <w:rPr>
                <w:sz w:val="28"/>
                <w:szCs w:val="28"/>
                <w:lang w:val="uk-UA"/>
              </w:rPr>
            </w:pPr>
            <w:r w:rsidRPr="00733890">
              <w:rPr>
                <w:sz w:val="28"/>
                <w:szCs w:val="28"/>
                <w:lang w:val="uk-UA"/>
              </w:rPr>
              <w:t>4</w:t>
            </w:r>
          </w:p>
        </w:tc>
        <w:tc>
          <w:tcPr>
            <w:tcW w:w="1071" w:type="dxa"/>
            <w:tcBorders>
              <w:bottom w:val="single" w:sz="4" w:space="0" w:color="auto"/>
            </w:tcBorders>
          </w:tcPr>
          <w:p w:rsidR="006B386A" w:rsidRPr="00733890" w:rsidRDefault="006B386A" w:rsidP="005B20A2">
            <w:pPr>
              <w:jc w:val="center"/>
              <w:rPr>
                <w:sz w:val="28"/>
                <w:szCs w:val="28"/>
                <w:lang w:val="uk-UA"/>
              </w:rPr>
            </w:pPr>
            <w:r w:rsidRPr="00733890">
              <w:rPr>
                <w:sz w:val="28"/>
                <w:szCs w:val="28"/>
                <w:lang w:val="uk-UA"/>
              </w:rPr>
              <w:t>69,0</w:t>
            </w:r>
          </w:p>
        </w:tc>
        <w:tc>
          <w:tcPr>
            <w:tcW w:w="992" w:type="dxa"/>
            <w:tcBorders>
              <w:bottom w:val="single" w:sz="4" w:space="0" w:color="auto"/>
            </w:tcBorders>
          </w:tcPr>
          <w:p w:rsidR="006B386A" w:rsidRPr="00733890" w:rsidRDefault="006B386A" w:rsidP="005B20A2">
            <w:pPr>
              <w:jc w:val="center"/>
              <w:rPr>
                <w:sz w:val="28"/>
                <w:szCs w:val="28"/>
                <w:lang w:val="uk-UA"/>
              </w:rPr>
            </w:pPr>
            <w:r w:rsidRPr="00733890">
              <w:rPr>
                <w:sz w:val="28"/>
                <w:szCs w:val="28"/>
                <w:lang w:val="uk-UA"/>
              </w:rPr>
              <w:t>73</w:t>
            </w:r>
          </w:p>
        </w:tc>
        <w:tc>
          <w:tcPr>
            <w:tcW w:w="850" w:type="dxa"/>
            <w:tcBorders>
              <w:bottom w:val="single" w:sz="4" w:space="0" w:color="auto"/>
            </w:tcBorders>
          </w:tcPr>
          <w:p w:rsidR="006B386A" w:rsidRPr="00733890" w:rsidRDefault="006B386A" w:rsidP="005B20A2">
            <w:pPr>
              <w:jc w:val="center"/>
              <w:rPr>
                <w:sz w:val="28"/>
                <w:szCs w:val="28"/>
                <w:lang w:val="uk-UA"/>
              </w:rPr>
            </w:pPr>
            <w:r w:rsidRPr="00733890">
              <w:rPr>
                <w:sz w:val="28"/>
                <w:szCs w:val="28"/>
                <w:lang w:val="uk-UA"/>
              </w:rPr>
              <w:t>22</w:t>
            </w:r>
          </w:p>
        </w:tc>
        <w:tc>
          <w:tcPr>
            <w:tcW w:w="1056" w:type="dxa"/>
            <w:tcBorders>
              <w:bottom w:val="single" w:sz="4" w:space="0" w:color="auto"/>
            </w:tcBorders>
          </w:tcPr>
          <w:p w:rsidR="006B386A" w:rsidRPr="00733890" w:rsidRDefault="006B386A" w:rsidP="005B20A2">
            <w:pPr>
              <w:jc w:val="center"/>
              <w:rPr>
                <w:sz w:val="28"/>
                <w:szCs w:val="28"/>
                <w:lang w:val="uk-UA"/>
              </w:rPr>
            </w:pPr>
            <w:r w:rsidRPr="00733890">
              <w:rPr>
                <w:sz w:val="28"/>
                <w:szCs w:val="28"/>
                <w:lang w:val="uk-UA"/>
              </w:rPr>
              <w:t>69</w:t>
            </w:r>
          </w:p>
        </w:tc>
        <w:tc>
          <w:tcPr>
            <w:tcW w:w="2400" w:type="dxa"/>
            <w:vMerge w:val="restart"/>
            <w:tcBorders>
              <w:right w:val="double" w:sz="4" w:space="0" w:color="auto"/>
            </w:tcBorders>
          </w:tcPr>
          <w:p w:rsidR="006B386A" w:rsidRPr="00733890" w:rsidRDefault="006B386A" w:rsidP="005B20A2">
            <w:pPr>
              <w:jc w:val="center"/>
              <w:rPr>
                <w:sz w:val="28"/>
                <w:szCs w:val="28"/>
                <w:lang w:val="uk-UA"/>
              </w:rPr>
            </w:pPr>
            <w:r w:rsidRPr="00733890">
              <w:rPr>
                <w:sz w:val="28"/>
                <w:szCs w:val="28"/>
                <w:lang w:val="uk-UA"/>
              </w:rPr>
              <w:t>навалом</w:t>
            </w:r>
          </w:p>
        </w:tc>
      </w:tr>
      <w:tr w:rsidR="006B386A" w:rsidRPr="00733890">
        <w:trPr>
          <w:trHeight w:val="414"/>
        </w:trPr>
        <w:tc>
          <w:tcPr>
            <w:tcW w:w="1951" w:type="dxa"/>
            <w:vMerge/>
            <w:tcBorders>
              <w:left w:val="double" w:sz="4" w:space="0" w:color="auto"/>
              <w:bottom w:val="double" w:sz="4" w:space="0" w:color="auto"/>
            </w:tcBorders>
          </w:tcPr>
          <w:p w:rsidR="006B386A" w:rsidRPr="00733890" w:rsidRDefault="006B386A" w:rsidP="005B20A2">
            <w:pPr>
              <w:jc w:val="center"/>
              <w:rPr>
                <w:sz w:val="28"/>
                <w:szCs w:val="28"/>
                <w:lang w:val="uk-UA"/>
              </w:rPr>
            </w:pPr>
          </w:p>
        </w:tc>
        <w:tc>
          <w:tcPr>
            <w:tcW w:w="567" w:type="dxa"/>
            <w:vMerge/>
            <w:tcBorders>
              <w:bottom w:val="double" w:sz="4" w:space="0" w:color="auto"/>
            </w:tcBorders>
          </w:tcPr>
          <w:p w:rsidR="006B386A" w:rsidRPr="00733890" w:rsidRDefault="006B386A" w:rsidP="005B20A2">
            <w:pPr>
              <w:jc w:val="center"/>
              <w:rPr>
                <w:sz w:val="28"/>
                <w:szCs w:val="28"/>
                <w:lang w:val="uk-UA"/>
              </w:rPr>
            </w:pPr>
          </w:p>
        </w:tc>
        <w:tc>
          <w:tcPr>
            <w:tcW w:w="507" w:type="dxa"/>
            <w:vMerge/>
            <w:tcBorders>
              <w:bottom w:val="double" w:sz="4" w:space="0" w:color="auto"/>
            </w:tcBorders>
          </w:tcPr>
          <w:p w:rsidR="006B386A" w:rsidRPr="00733890" w:rsidRDefault="006B386A" w:rsidP="005B20A2">
            <w:pPr>
              <w:jc w:val="center"/>
              <w:rPr>
                <w:sz w:val="28"/>
                <w:szCs w:val="28"/>
                <w:lang w:val="uk-UA"/>
              </w:rPr>
            </w:pPr>
          </w:p>
        </w:tc>
        <w:tc>
          <w:tcPr>
            <w:tcW w:w="769" w:type="dxa"/>
            <w:tcBorders>
              <w:top w:val="single" w:sz="4" w:space="0" w:color="auto"/>
              <w:bottom w:val="double" w:sz="4" w:space="0" w:color="auto"/>
            </w:tcBorders>
          </w:tcPr>
          <w:p w:rsidR="006B386A" w:rsidRPr="00733890" w:rsidRDefault="006B386A" w:rsidP="005B20A2">
            <w:pPr>
              <w:jc w:val="center"/>
              <w:rPr>
                <w:sz w:val="28"/>
                <w:szCs w:val="28"/>
                <w:lang w:val="uk-UA"/>
              </w:rPr>
            </w:pPr>
            <w:r w:rsidRPr="00733890">
              <w:rPr>
                <w:sz w:val="28"/>
                <w:szCs w:val="28"/>
                <w:lang w:val="uk-UA"/>
              </w:rPr>
              <w:t>8</w:t>
            </w:r>
          </w:p>
        </w:tc>
        <w:tc>
          <w:tcPr>
            <w:tcW w:w="1071" w:type="dxa"/>
            <w:tcBorders>
              <w:top w:val="single" w:sz="4" w:space="0" w:color="auto"/>
              <w:bottom w:val="double" w:sz="4" w:space="0" w:color="auto"/>
            </w:tcBorders>
          </w:tcPr>
          <w:p w:rsidR="006B386A" w:rsidRPr="00733890" w:rsidRDefault="006B386A" w:rsidP="005B20A2">
            <w:pPr>
              <w:jc w:val="center"/>
              <w:rPr>
                <w:sz w:val="28"/>
                <w:szCs w:val="28"/>
                <w:lang w:val="uk-UA"/>
              </w:rPr>
            </w:pPr>
            <w:r w:rsidRPr="00733890">
              <w:rPr>
                <w:sz w:val="28"/>
                <w:szCs w:val="28"/>
                <w:lang w:val="uk-UA"/>
              </w:rPr>
              <w:t>125</w:t>
            </w:r>
          </w:p>
        </w:tc>
        <w:tc>
          <w:tcPr>
            <w:tcW w:w="992" w:type="dxa"/>
            <w:tcBorders>
              <w:top w:val="single" w:sz="4" w:space="0" w:color="auto"/>
              <w:bottom w:val="double" w:sz="4" w:space="0" w:color="auto"/>
            </w:tcBorders>
          </w:tcPr>
          <w:p w:rsidR="006B386A" w:rsidRPr="00733890" w:rsidRDefault="006B386A" w:rsidP="005B20A2">
            <w:pPr>
              <w:jc w:val="center"/>
              <w:rPr>
                <w:sz w:val="28"/>
                <w:szCs w:val="28"/>
                <w:lang w:val="uk-UA"/>
              </w:rPr>
            </w:pPr>
            <w:r w:rsidRPr="00733890">
              <w:rPr>
                <w:sz w:val="28"/>
                <w:szCs w:val="28"/>
                <w:lang w:val="uk-UA"/>
              </w:rPr>
              <w:t>137,5</w:t>
            </w:r>
          </w:p>
        </w:tc>
        <w:tc>
          <w:tcPr>
            <w:tcW w:w="850" w:type="dxa"/>
            <w:tcBorders>
              <w:top w:val="single" w:sz="4" w:space="0" w:color="auto"/>
              <w:bottom w:val="double" w:sz="4" w:space="0" w:color="auto"/>
            </w:tcBorders>
          </w:tcPr>
          <w:p w:rsidR="006B386A" w:rsidRPr="00733890" w:rsidRDefault="006B386A" w:rsidP="005B20A2">
            <w:pPr>
              <w:jc w:val="center"/>
              <w:rPr>
                <w:sz w:val="28"/>
                <w:szCs w:val="28"/>
                <w:lang w:val="uk-UA"/>
              </w:rPr>
            </w:pPr>
            <w:r w:rsidRPr="00733890">
              <w:rPr>
                <w:sz w:val="28"/>
                <w:szCs w:val="28"/>
                <w:lang w:val="uk-UA"/>
              </w:rPr>
              <w:t>45,17</w:t>
            </w:r>
          </w:p>
        </w:tc>
        <w:tc>
          <w:tcPr>
            <w:tcW w:w="1056" w:type="dxa"/>
            <w:tcBorders>
              <w:top w:val="single" w:sz="4" w:space="0" w:color="auto"/>
              <w:bottom w:val="double" w:sz="4" w:space="0" w:color="auto"/>
            </w:tcBorders>
          </w:tcPr>
          <w:p w:rsidR="006B386A" w:rsidRPr="00733890" w:rsidRDefault="006B386A" w:rsidP="005B20A2">
            <w:pPr>
              <w:jc w:val="center"/>
              <w:rPr>
                <w:sz w:val="28"/>
                <w:szCs w:val="28"/>
                <w:lang w:val="uk-UA"/>
              </w:rPr>
            </w:pPr>
            <w:r w:rsidRPr="00733890">
              <w:rPr>
                <w:sz w:val="28"/>
                <w:szCs w:val="28"/>
                <w:lang w:val="uk-UA"/>
              </w:rPr>
              <w:t>125</w:t>
            </w:r>
          </w:p>
        </w:tc>
        <w:tc>
          <w:tcPr>
            <w:tcW w:w="2400" w:type="dxa"/>
            <w:vMerge/>
            <w:tcBorders>
              <w:bottom w:val="double" w:sz="4" w:space="0" w:color="auto"/>
              <w:right w:val="double" w:sz="4" w:space="0" w:color="auto"/>
            </w:tcBorders>
          </w:tcPr>
          <w:p w:rsidR="006B386A" w:rsidRPr="00733890" w:rsidRDefault="006B386A" w:rsidP="005B20A2">
            <w:pPr>
              <w:jc w:val="center"/>
              <w:rPr>
                <w:sz w:val="28"/>
                <w:szCs w:val="28"/>
                <w:lang w:val="uk-UA"/>
              </w:rPr>
            </w:pPr>
          </w:p>
        </w:tc>
      </w:tr>
      <w:tr w:rsidR="00564734" w:rsidRPr="00733890">
        <w:trPr>
          <w:trHeight w:val="414"/>
        </w:trPr>
        <w:tc>
          <w:tcPr>
            <w:tcW w:w="1951" w:type="dxa"/>
            <w:tcBorders>
              <w:left w:val="double" w:sz="4" w:space="0" w:color="auto"/>
              <w:bottom w:val="double" w:sz="4" w:space="0" w:color="auto"/>
            </w:tcBorders>
          </w:tcPr>
          <w:p w:rsidR="00564734" w:rsidRPr="00733890" w:rsidRDefault="00564734" w:rsidP="005B20A2">
            <w:pPr>
              <w:jc w:val="center"/>
              <w:rPr>
                <w:sz w:val="28"/>
                <w:szCs w:val="28"/>
                <w:lang w:val="uk-UA"/>
              </w:rPr>
            </w:pPr>
            <w:r w:rsidRPr="00733890">
              <w:rPr>
                <w:sz w:val="28"/>
                <w:szCs w:val="28"/>
                <w:lang w:val="uk-UA"/>
              </w:rPr>
              <w:t>Прогінні будівлі типу Б-14</w:t>
            </w:r>
          </w:p>
        </w:tc>
        <w:tc>
          <w:tcPr>
            <w:tcW w:w="567"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25</w:t>
            </w:r>
          </w:p>
        </w:tc>
        <w:tc>
          <w:tcPr>
            <w:tcW w:w="507"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пв</w:t>
            </w:r>
          </w:p>
        </w:tc>
        <w:tc>
          <w:tcPr>
            <w:tcW w:w="769"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4</w:t>
            </w:r>
          </w:p>
        </w:tc>
        <w:tc>
          <w:tcPr>
            <w:tcW w:w="1071"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69,0</w:t>
            </w:r>
          </w:p>
        </w:tc>
        <w:tc>
          <w:tcPr>
            <w:tcW w:w="992"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73</w:t>
            </w:r>
          </w:p>
        </w:tc>
        <w:tc>
          <w:tcPr>
            <w:tcW w:w="850"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22</w:t>
            </w:r>
          </w:p>
        </w:tc>
        <w:tc>
          <w:tcPr>
            <w:tcW w:w="1056"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22,5</w:t>
            </w:r>
          </w:p>
        </w:tc>
        <w:tc>
          <w:tcPr>
            <w:tcW w:w="2400" w:type="dxa"/>
            <w:tcBorders>
              <w:bottom w:val="double" w:sz="4" w:space="0" w:color="auto"/>
              <w:right w:val="double" w:sz="4" w:space="0" w:color="auto"/>
            </w:tcBorders>
          </w:tcPr>
          <w:p w:rsidR="00564734" w:rsidRPr="00733890" w:rsidRDefault="00564734" w:rsidP="005B20A2">
            <w:pPr>
              <w:jc w:val="center"/>
              <w:rPr>
                <w:sz w:val="28"/>
                <w:szCs w:val="28"/>
                <w:lang w:val="uk-UA"/>
              </w:rPr>
            </w:pPr>
            <w:r w:rsidRPr="00733890">
              <w:rPr>
                <w:sz w:val="28"/>
                <w:szCs w:val="28"/>
                <w:lang w:val="uk-UA"/>
              </w:rPr>
              <w:t>В 2 штабеля  12 шт.</w:t>
            </w:r>
          </w:p>
        </w:tc>
      </w:tr>
      <w:tr w:rsidR="00564734" w:rsidRPr="00733890">
        <w:trPr>
          <w:trHeight w:val="414"/>
        </w:trPr>
        <w:tc>
          <w:tcPr>
            <w:tcW w:w="1951" w:type="dxa"/>
            <w:tcBorders>
              <w:left w:val="double" w:sz="4" w:space="0" w:color="auto"/>
              <w:bottom w:val="double" w:sz="4" w:space="0" w:color="auto"/>
            </w:tcBorders>
          </w:tcPr>
          <w:p w:rsidR="00564734" w:rsidRPr="00733890" w:rsidRDefault="006B386A" w:rsidP="005B20A2">
            <w:pPr>
              <w:jc w:val="center"/>
              <w:rPr>
                <w:sz w:val="28"/>
                <w:szCs w:val="28"/>
                <w:lang w:val="uk-UA"/>
              </w:rPr>
            </w:pPr>
            <w:r w:rsidRPr="00733890">
              <w:rPr>
                <w:sz w:val="28"/>
                <w:szCs w:val="28"/>
                <w:lang w:val="uk-UA"/>
              </w:rPr>
              <w:t>Папір</w:t>
            </w:r>
            <w:r w:rsidR="00564734" w:rsidRPr="00733890">
              <w:rPr>
                <w:sz w:val="28"/>
                <w:szCs w:val="28"/>
                <w:lang w:val="uk-UA"/>
              </w:rPr>
              <w:t xml:space="preserve"> газетн</w:t>
            </w:r>
            <w:r w:rsidRPr="00733890">
              <w:rPr>
                <w:sz w:val="28"/>
                <w:szCs w:val="28"/>
                <w:lang w:val="uk-UA"/>
              </w:rPr>
              <w:t>ий</w:t>
            </w:r>
            <w:r w:rsidR="00564734" w:rsidRPr="00733890">
              <w:rPr>
                <w:sz w:val="28"/>
                <w:szCs w:val="28"/>
                <w:lang w:val="uk-UA"/>
              </w:rPr>
              <w:t xml:space="preserve"> </w:t>
            </w:r>
            <w:r w:rsidRPr="00733890">
              <w:rPr>
                <w:sz w:val="28"/>
                <w:szCs w:val="28"/>
                <w:lang w:val="uk-UA"/>
              </w:rPr>
              <w:t>у</w:t>
            </w:r>
            <w:r w:rsidR="00564734" w:rsidRPr="00733890">
              <w:rPr>
                <w:sz w:val="28"/>
                <w:szCs w:val="28"/>
                <w:lang w:val="uk-UA"/>
              </w:rPr>
              <w:t xml:space="preserve"> рулонах</w:t>
            </w:r>
          </w:p>
        </w:tc>
        <w:tc>
          <w:tcPr>
            <w:tcW w:w="567"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13</w:t>
            </w:r>
          </w:p>
        </w:tc>
        <w:tc>
          <w:tcPr>
            <w:tcW w:w="507"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кр</w:t>
            </w:r>
          </w:p>
        </w:tc>
        <w:tc>
          <w:tcPr>
            <w:tcW w:w="769"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4</w:t>
            </w:r>
          </w:p>
        </w:tc>
        <w:tc>
          <w:tcPr>
            <w:tcW w:w="1071"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68,0</w:t>
            </w:r>
          </w:p>
        </w:tc>
        <w:tc>
          <w:tcPr>
            <w:tcW w:w="992"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120</w:t>
            </w:r>
          </w:p>
        </w:tc>
        <w:tc>
          <w:tcPr>
            <w:tcW w:w="850"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24,7</w:t>
            </w:r>
          </w:p>
        </w:tc>
        <w:tc>
          <w:tcPr>
            <w:tcW w:w="1056"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28,5</w:t>
            </w:r>
          </w:p>
        </w:tc>
        <w:tc>
          <w:tcPr>
            <w:tcW w:w="2400" w:type="dxa"/>
            <w:tcBorders>
              <w:bottom w:val="double" w:sz="4" w:space="0" w:color="auto"/>
              <w:right w:val="double" w:sz="4" w:space="0" w:color="auto"/>
            </w:tcBorders>
          </w:tcPr>
          <w:p w:rsidR="00564734" w:rsidRPr="00733890" w:rsidRDefault="00564734" w:rsidP="005B20A2">
            <w:pPr>
              <w:jc w:val="center"/>
              <w:rPr>
                <w:sz w:val="28"/>
                <w:szCs w:val="28"/>
                <w:lang w:val="uk-UA"/>
              </w:rPr>
            </w:pPr>
            <w:r w:rsidRPr="00733890">
              <w:rPr>
                <w:sz w:val="28"/>
                <w:szCs w:val="28"/>
                <w:lang w:val="uk-UA"/>
              </w:rPr>
              <w:t>В рулонах 42 шт. ширина 1620мм</w:t>
            </w:r>
          </w:p>
        </w:tc>
      </w:tr>
      <w:tr w:rsidR="00564734" w:rsidRPr="00733890">
        <w:trPr>
          <w:trHeight w:val="414"/>
        </w:trPr>
        <w:tc>
          <w:tcPr>
            <w:tcW w:w="1951" w:type="dxa"/>
            <w:tcBorders>
              <w:left w:val="double" w:sz="4" w:space="0" w:color="auto"/>
              <w:bottom w:val="double" w:sz="4" w:space="0" w:color="auto"/>
            </w:tcBorders>
          </w:tcPr>
          <w:p w:rsidR="00564734" w:rsidRPr="00733890" w:rsidRDefault="00564734" w:rsidP="005B20A2">
            <w:pPr>
              <w:jc w:val="center"/>
              <w:rPr>
                <w:sz w:val="28"/>
                <w:szCs w:val="28"/>
                <w:lang w:val="uk-UA"/>
              </w:rPr>
            </w:pPr>
            <w:r w:rsidRPr="00733890">
              <w:rPr>
                <w:sz w:val="28"/>
                <w:szCs w:val="28"/>
                <w:lang w:val="uk-UA"/>
              </w:rPr>
              <w:t>Трактори ДТ-75А</w:t>
            </w:r>
          </w:p>
        </w:tc>
        <w:tc>
          <w:tcPr>
            <w:tcW w:w="567"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36</w:t>
            </w:r>
          </w:p>
        </w:tc>
        <w:tc>
          <w:tcPr>
            <w:tcW w:w="507"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пл</w:t>
            </w:r>
          </w:p>
        </w:tc>
        <w:tc>
          <w:tcPr>
            <w:tcW w:w="769"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4</w:t>
            </w:r>
          </w:p>
        </w:tc>
        <w:tc>
          <w:tcPr>
            <w:tcW w:w="1071"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70</w:t>
            </w:r>
          </w:p>
        </w:tc>
        <w:tc>
          <w:tcPr>
            <w:tcW w:w="992"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73</w:t>
            </w:r>
          </w:p>
        </w:tc>
        <w:tc>
          <w:tcPr>
            <w:tcW w:w="850"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22</w:t>
            </w:r>
          </w:p>
        </w:tc>
        <w:tc>
          <w:tcPr>
            <w:tcW w:w="1056"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9,3</w:t>
            </w:r>
          </w:p>
        </w:tc>
        <w:tc>
          <w:tcPr>
            <w:tcW w:w="2400" w:type="dxa"/>
            <w:tcBorders>
              <w:bottom w:val="double" w:sz="4" w:space="0" w:color="auto"/>
              <w:right w:val="double" w:sz="4" w:space="0" w:color="auto"/>
            </w:tcBorders>
          </w:tcPr>
          <w:p w:rsidR="00564734" w:rsidRPr="00733890" w:rsidRDefault="00564734" w:rsidP="005B20A2">
            <w:pPr>
              <w:jc w:val="center"/>
              <w:rPr>
                <w:sz w:val="28"/>
                <w:szCs w:val="28"/>
                <w:lang w:val="uk-UA"/>
              </w:rPr>
            </w:pPr>
            <w:r w:rsidRPr="00733890">
              <w:rPr>
                <w:sz w:val="28"/>
                <w:szCs w:val="28"/>
                <w:lang w:val="uk-UA"/>
              </w:rPr>
              <w:t>3 шт.</w:t>
            </w:r>
          </w:p>
        </w:tc>
      </w:tr>
      <w:tr w:rsidR="00564734" w:rsidRPr="00733890">
        <w:trPr>
          <w:trHeight w:val="414"/>
        </w:trPr>
        <w:tc>
          <w:tcPr>
            <w:tcW w:w="1951" w:type="dxa"/>
            <w:tcBorders>
              <w:left w:val="double" w:sz="4" w:space="0" w:color="auto"/>
              <w:bottom w:val="double" w:sz="4" w:space="0" w:color="auto"/>
            </w:tcBorders>
          </w:tcPr>
          <w:p w:rsidR="00564734" w:rsidRPr="00733890" w:rsidRDefault="00564734" w:rsidP="005B20A2">
            <w:pPr>
              <w:jc w:val="center"/>
              <w:rPr>
                <w:sz w:val="28"/>
                <w:szCs w:val="28"/>
                <w:lang w:val="uk-UA"/>
              </w:rPr>
            </w:pPr>
            <w:r w:rsidRPr="00733890">
              <w:rPr>
                <w:sz w:val="28"/>
                <w:szCs w:val="28"/>
                <w:lang w:val="uk-UA"/>
              </w:rPr>
              <w:t>Блоки з/б типу БЛ-3</w:t>
            </w:r>
          </w:p>
        </w:tc>
        <w:tc>
          <w:tcPr>
            <w:tcW w:w="567"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25</w:t>
            </w:r>
          </w:p>
        </w:tc>
        <w:tc>
          <w:tcPr>
            <w:tcW w:w="507"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пв</w:t>
            </w:r>
          </w:p>
        </w:tc>
        <w:tc>
          <w:tcPr>
            <w:tcW w:w="769"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4</w:t>
            </w:r>
          </w:p>
        </w:tc>
        <w:tc>
          <w:tcPr>
            <w:tcW w:w="1071"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69,0</w:t>
            </w:r>
          </w:p>
        </w:tc>
        <w:tc>
          <w:tcPr>
            <w:tcW w:w="992"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73</w:t>
            </w:r>
          </w:p>
        </w:tc>
        <w:tc>
          <w:tcPr>
            <w:tcW w:w="850"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22</w:t>
            </w:r>
          </w:p>
        </w:tc>
        <w:tc>
          <w:tcPr>
            <w:tcW w:w="1056" w:type="dxa"/>
            <w:tcBorders>
              <w:bottom w:val="double" w:sz="4" w:space="0" w:color="auto"/>
            </w:tcBorders>
          </w:tcPr>
          <w:p w:rsidR="00564734" w:rsidRPr="00733890" w:rsidRDefault="00564734" w:rsidP="005B20A2">
            <w:pPr>
              <w:jc w:val="center"/>
              <w:rPr>
                <w:sz w:val="28"/>
                <w:szCs w:val="28"/>
                <w:lang w:val="uk-UA"/>
              </w:rPr>
            </w:pPr>
            <w:r w:rsidRPr="00733890">
              <w:rPr>
                <w:sz w:val="28"/>
                <w:szCs w:val="28"/>
                <w:lang w:val="uk-UA"/>
              </w:rPr>
              <w:t>25</w:t>
            </w:r>
          </w:p>
        </w:tc>
        <w:tc>
          <w:tcPr>
            <w:tcW w:w="2400" w:type="dxa"/>
            <w:tcBorders>
              <w:bottom w:val="double" w:sz="4" w:space="0" w:color="auto"/>
              <w:right w:val="double" w:sz="4" w:space="0" w:color="auto"/>
            </w:tcBorders>
          </w:tcPr>
          <w:p w:rsidR="00564734" w:rsidRPr="00733890" w:rsidRDefault="00564734" w:rsidP="005B20A2">
            <w:pPr>
              <w:jc w:val="center"/>
              <w:rPr>
                <w:sz w:val="28"/>
                <w:szCs w:val="28"/>
                <w:lang w:val="uk-UA"/>
              </w:rPr>
            </w:pPr>
            <w:r w:rsidRPr="00733890">
              <w:rPr>
                <w:sz w:val="28"/>
                <w:szCs w:val="28"/>
                <w:lang w:val="uk-UA"/>
              </w:rPr>
              <w:t>В 2 штабеля 14шт.</w:t>
            </w:r>
          </w:p>
        </w:tc>
      </w:tr>
    </w:tbl>
    <w:p w:rsidR="009C41FF" w:rsidRPr="00733890" w:rsidRDefault="009C2000" w:rsidP="00A078A0">
      <w:pPr>
        <w:pStyle w:val="Heading1"/>
        <w:jc w:val="center"/>
        <w:rPr>
          <w:rFonts w:ascii="Times New Roman" w:hAnsi="Times New Roman"/>
          <w:b w:val="0"/>
          <w:sz w:val="32"/>
          <w:szCs w:val="32"/>
          <w:lang w:val="uk-UA"/>
        </w:rPr>
      </w:pPr>
      <w:r w:rsidRPr="00733890">
        <w:rPr>
          <w:rFonts w:ascii="Times New Roman" w:hAnsi="Times New Roman"/>
          <w:sz w:val="32"/>
          <w:szCs w:val="32"/>
          <w:lang w:val="uk-UA"/>
        </w:rPr>
        <w:br w:type="page"/>
      </w:r>
      <w:bookmarkStart w:id="2" w:name="_Toc57279810"/>
      <w:r w:rsidR="00A078A0" w:rsidRPr="00733890">
        <w:rPr>
          <w:rFonts w:ascii="Times New Roman" w:hAnsi="Times New Roman"/>
          <w:b w:val="0"/>
          <w:sz w:val="32"/>
          <w:szCs w:val="32"/>
          <w:lang w:val="uk-UA"/>
        </w:rPr>
        <w:t xml:space="preserve">2 </w:t>
      </w:r>
      <w:r w:rsidR="00031362" w:rsidRPr="00A73002">
        <w:rPr>
          <w:rFonts w:ascii="Times New Roman" w:hAnsi="Times New Roman"/>
          <w:b w:val="0"/>
          <w:sz w:val="36"/>
        </w:rPr>
        <w:t>Розрахунок вантажопотоків і вагонопотоків станції</w:t>
      </w:r>
      <w:bookmarkEnd w:id="2"/>
    </w:p>
    <w:p w:rsidR="009C41FF" w:rsidRPr="00733890" w:rsidRDefault="009C41FF">
      <w:pPr>
        <w:ind w:firstLine="709"/>
        <w:jc w:val="both"/>
        <w:rPr>
          <w:sz w:val="22"/>
          <w:lang w:val="uk-UA"/>
        </w:rPr>
      </w:pPr>
    </w:p>
    <w:p w:rsidR="009C41FF" w:rsidRPr="00733890" w:rsidRDefault="009C41FF" w:rsidP="00573CBB">
      <w:pPr>
        <w:spacing w:line="360" w:lineRule="auto"/>
        <w:ind w:firstLine="709"/>
        <w:jc w:val="both"/>
        <w:rPr>
          <w:sz w:val="28"/>
          <w:lang w:val="uk-UA"/>
        </w:rPr>
      </w:pPr>
      <w:r w:rsidRPr="00733890">
        <w:rPr>
          <w:sz w:val="28"/>
          <w:lang w:val="uk-UA"/>
        </w:rPr>
        <w:t>Прибуття (вивантаження) або відправлення (навантаження), т, для кожного роду вантажу в 4- і 8-вісних вагонах та загальне за середню добу максимального місяця визначають за формулами:</w:t>
      </w:r>
    </w:p>
    <w:p w:rsidR="009C41FF" w:rsidRPr="00733890" w:rsidRDefault="009C41FF" w:rsidP="00573CBB">
      <w:pPr>
        <w:spacing w:line="360" w:lineRule="auto"/>
        <w:ind w:firstLine="709"/>
        <w:jc w:val="both"/>
        <w:rPr>
          <w:sz w:val="28"/>
          <w:lang w:val="uk-UA"/>
        </w:rPr>
      </w:pPr>
    </w:p>
    <w:p w:rsidR="009C41FF" w:rsidRPr="00733890" w:rsidRDefault="009B4C73" w:rsidP="00573CBB">
      <w:pPr>
        <w:spacing w:line="360" w:lineRule="auto"/>
        <w:ind w:firstLine="3686"/>
        <w:jc w:val="both"/>
        <w:rPr>
          <w:sz w:val="28"/>
          <w:lang w:val="uk-UA"/>
        </w:rPr>
      </w:pPr>
      <w:r>
        <w:rPr>
          <w:position w:val="-16"/>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1pt" fillcolor="window">
            <v:imagedata r:id="rId7" o:title=""/>
          </v:shape>
        </w:pict>
      </w:r>
    </w:p>
    <w:p w:rsidR="009C2000" w:rsidRPr="00733890" w:rsidRDefault="009C2000" w:rsidP="00573CBB">
      <w:pPr>
        <w:spacing w:line="360" w:lineRule="auto"/>
        <w:ind w:firstLine="3686"/>
        <w:jc w:val="both"/>
        <w:rPr>
          <w:sz w:val="28"/>
          <w:lang w:val="uk-UA"/>
        </w:rPr>
      </w:pPr>
    </w:p>
    <w:p w:rsidR="009C41FF" w:rsidRPr="00733890" w:rsidRDefault="009C41FF" w:rsidP="00573CBB">
      <w:pPr>
        <w:spacing w:line="360" w:lineRule="auto"/>
        <w:ind w:firstLine="3402"/>
        <w:jc w:val="both"/>
        <w:rPr>
          <w:sz w:val="28"/>
          <w:lang w:val="uk-UA"/>
        </w:rPr>
      </w:pPr>
      <w:r w:rsidRPr="00733890">
        <w:rPr>
          <w:sz w:val="28"/>
          <w:lang w:val="uk-UA"/>
        </w:rPr>
        <w:t xml:space="preserve"> </w:t>
      </w:r>
      <w:r w:rsidR="009B4C73">
        <w:rPr>
          <w:position w:val="-12"/>
          <w:sz w:val="28"/>
          <w:lang w:val="uk-UA"/>
        </w:rPr>
        <w:pict>
          <v:shape id="_x0000_i1026" type="#_x0000_t75" style="width:9.75pt;height:18.75pt" fillcolor="window">
            <v:imagedata r:id="rId8" o:title=""/>
          </v:shape>
        </w:pict>
      </w:r>
      <w:r w:rsidR="009B4C73">
        <w:rPr>
          <w:position w:val="-16"/>
          <w:sz w:val="28"/>
          <w:lang w:val="uk-UA"/>
        </w:rPr>
        <w:pict>
          <v:shape id="_x0000_i1027" type="#_x0000_t75" style="width:147pt;height:21pt" fillcolor="window">
            <v:imagedata r:id="rId9" o:title=""/>
          </v:shape>
        </w:pict>
      </w:r>
      <w:r w:rsidRPr="00733890">
        <w:rPr>
          <w:sz w:val="28"/>
          <w:lang w:val="uk-UA"/>
        </w:rPr>
        <w:t>;</w:t>
      </w:r>
    </w:p>
    <w:p w:rsidR="009C2000" w:rsidRPr="00733890" w:rsidRDefault="009C2000" w:rsidP="00573CBB">
      <w:pPr>
        <w:spacing w:line="360" w:lineRule="auto"/>
        <w:ind w:firstLine="3402"/>
        <w:jc w:val="both"/>
        <w:rPr>
          <w:sz w:val="28"/>
          <w:lang w:val="uk-UA"/>
        </w:rPr>
      </w:pPr>
    </w:p>
    <w:p w:rsidR="009C41FF" w:rsidRPr="00733890" w:rsidRDefault="009B4C73" w:rsidP="00573CBB">
      <w:pPr>
        <w:spacing w:line="360" w:lineRule="auto"/>
        <w:ind w:firstLine="3686"/>
        <w:jc w:val="both"/>
        <w:rPr>
          <w:sz w:val="28"/>
          <w:lang w:val="uk-UA"/>
        </w:rPr>
      </w:pPr>
      <w:r>
        <w:rPr>
          <w:position w:val="-16"/>
          <w:sz w:val="28"/>
          <w:lang w:val="uk-UA"/>
        </w:rPr>
        <w:pict>
          <v:shape id="_x0000_i1028" type="#_x0000_t75" style="width:84.75pt;height:21pt" fillcolor="window">
            <v:imagedata r:id="rId10" o:title=""/>
          </v:shape>
        </w:pict>
      </w:r>
      <w:r w:rsidR="009C41FF" w:rsidRPr="00733890">
        <w:rPr>
          <w:sz w:val="28"/>
          <w:lang w:val="uk-UA"/>
        </w:rPr>
        <w:t>,                                             (2.1)</w:t>
      </w:r>
    </w:p>
    <w:p w:rsidR="009C41FF" w:rsidRPr="00733890" w:rsidRDefault="009C41FF" w:rsidP="00573CBB">
      <w:pPr>
        <w:spacing w:line="360" w:lineRule="auto"/>
        <w:ind w:firstLine="709"/>
        <w:jc w:val="center"/>
        <w:rPr>
          <w:sz w:val="28"/>
          <w:lang w:val="uk-UA"/>
        </w:rPr>
      </w:pPr>
    </w:p>
    <w:p w:rsidR="009C41FF" w:rsidRPr="00733890" w:rsidRDefault="009C41FF" w:rsidP="00573CBB">
      <w:pPr>
        <w:spacing w:line="360" w:lineRule="auto"/>
        <w:ind w:left="2552" w:hanging="1701"/>
        <w:jc w:val="both"/>
        <w:rPr>
          <w:sz w:val="28"/>
          <w:lang w:val="uk-UA"/>
        </w:rPr>
      </w:pPr>
      <w:r w:rsidRPr="00733890">
        <w:rPr>
          <w:sz w:val="28"/>
          <w:lang w:val="uk-UA"/>
        </w:rPr>
        <w:t xml:space="preserve">де </w:t>
      </w:r>
      <w:r w:rsidR="009B4C73">
        <w:rPr>
          <w:position w:val="-12"/>
          <w:sz w:val="28"/>
          <w:lang w:val="uk-UA"/>
        </w:rPr>
        <w:pict>
          <v:shape id="_x0000_i1029" type="#_x0000_t75" style="width:45.75pt;height:18.75pt" fillcolor="window">
            <v:imagedata r:id="rId11" o:title=""/>
          </v:shape>
        </w:pict>
      </w:r>
      <w:r w:rsidRPr="00733890">
        <w:rPr>
          <w:sz w:val="28"/>
          <w:lang w:val="uk-UA"/>
        </w:rPr>
        <w:t xml:space="preserve"> - прибуття або відправлення вантажу за середню добу максимального місяця у тоннах з урахуванням частин вантажопотоку, який перевозиться відповідно в 4- і 8-вісних вагонах;</w:t>
      </w:r>
    </w:p>
    <w:p w:rsidR="009C41FF" w:rsidRPr="00733890" w:rsidRDefault="009B4C73" w:rsidP="00573CBB">
      <w:pPr>
        <w:spacing w:line="360" w:lineRule="auto"/>
        <w:ind w:left="2552" w:hanging="1276"/>
        <w:jc w:val="both"/>
        <w:rPr>
          <w:sz w:val="28"/>
          <w:lang w:val="uk-UA"/>
        </w:rPr>
      </w:pPr>
      <w:r>
        <w:rPr>
          <w:position w:val="-16"/>
          <w:sz w:val="28"/>
          <w:lang w:val="uk-UA"/>
        </w:rPr>
        <w:pict>
          <v:shape id="_x0000_i1030" type="#_x0000_t75" style="width:45.75pt;height:21pt" fillcolor="window">
            <v:imagedata r:id="rId12" o:title=""/>
          </v:shape>
        </w:pict>
      </w:r>
      <w:r w:rsidR="009C41FF" w:rsidRPr="00733890">
        <w:rPr>
          <w:sz w:val="28"/>
          <w:lang w:val="uk-UA"/>
        </w:rPr>
        <w:t xml:space="preserve"> - загальне прибуття або відправлення по кожному роду вантажу, т, відповідно за середню добу максимального місяця та за рік;</w:t>
      </w:r>
    </w:p>
    <w:p w:rsidR="009C41FF" w:rsidRPr="00733890" w:rsidRDefault="009B4C73" w:rsidP="00573CBB">
      <w:pPr>
        <w:spacing w:line="360" w:lineRule="auto"/>
        <w:ind w:left="2552" w:hanging="1276"/>
        <w:jc w:val="both"/>
        <w:rPr>
          <w:sz w:val="28"/>
          <w:lang w:val="uk-UA"/>
        </w:rPr>
      </w:pPr>
      <w:r>
        <w:rPr>
          <w:position w:val="-6"/>
          <w:sz w:val="28"/>
          <w:lang w:val="uk-UA"/>
        </w:rPr>
        <w:pict>
          <v:shape id="_x0000_i1031" type="#_x0000_t75" style="width:12.75pt;height:12pt" fillcolor="window">
            <v:imagedata r:id="rId13" o:title=""/>
          </v:shape>
        </w:pict>
      </w:r>
      <w:r w:rsidR="009C41FF" w:rsidRPr="00733890">
        <w:rPr>
          <w:sz w:val="28"/>
          <w:lang w:val="uk-UA"/>
        </w:rPr>
        <w:t xml:space="preserve"> -            коефіцієнт середньорічної нерівномірності прибуття або відправлення вантажів (див. додаток Г до завдання);</w:t>
      </w:r>
    </w:p>
    <w:p w:rsidR="009C41FF" w:rsidRPr="00733890" w:rsidRDefault="009B4C73" w:rsidP="00573CBB">
      <w:pPr>
        <w:spacing w:line="360" w:lineRule="auto"/>
        <w:ind w:left="2552" w:hanging="1276"/>
        <w:jc w:val="both"/>
        <w:rPr>
          <w:sz w:val="28"/>
          <w:lang w:val="uk-UA"/>
        </w:rPr>
      </w:pPr>
      <w:r>
        <w:rPr>
          <w:position w:val="-12"/>
          <w:sz w:val="28"/>
          <w:lang w:val="uk-UA"/>
        </w:rPr>
        <w:pict>
          <v:shape id="_x0000_i1032" type="#_x0000_t75" style="width:39.75pt;height:18.75pt" fillcolor="window">
            <v:imagedata r:id="rId14" o:title=""/>
          </v:shape>
        </w:pict>
      </w:r>
      <w:r w:rsidR="009C41FF" w:rsidRPr="00733890">
        <w:rPr>
          <w:sz w:val="28"/>
          <w:lang w:val="uk-UA"/>
        </w:rPr>
        <w:t xml:space="preserve"> -    частка вантажопотоку, який перевозиться відповідно в 4- і 8-вісних вагонах (див. додаток Г до завдання).</w:t>
      </w:r>
    </w:p>
    <w:p w:rsidR="006B386A" w:rsidRPr="00733890" w:rsidRDefault="009C41FF" w:rsidP="00573CBB">
      <w:pPr>
        <w:spacing w:line="360" w:lineRule="auto"/>
        <w:ind w:firstLine="709"/>
        <w:jc w:val="both"/>
        <w:rPr>
          <w:sz w:val="28"/>
          <w:lang w:val="uk-UA"/>
        </w:rPr>
      </w:pPr>
      <w:r w:rsidRPr="00733890">
        <w:rPr>
          <w:sz w:val="28"/>
          <w:lang w:val="uk-UA"/>
        </w:rPr>
        <w:t xml:space="preserve">Результати розрахунків </w:t>
      </w:r>
      <w:r w:rsidR="009B4C73">
        <w:rPr>
          <w:position w:val="-12"/>
          <w:sz w:val="28"/>
          <w:lang w:val="uk-UA"/>
        </w:rPr>
        <w:pict>
          <v:shape id="_x0000_i1033" type="#_x0000_t75" style="width:45.75pt;height:18.75pt" fillcolor="window">
            <v:imagedata r:id="rId11" o:title=""/>
          </v:shape>
        </w:pict>
      </w:r>
      <w:r w:rsidRPr="00733890">
        <w:rPr>
          <w:sz w:val="28"/>
          <w:lang w:val="uk-UA"/>
        </w:rPr>
        <w:t xml:space="preserve"> і </w:t>
      </w:r>
      <w:r w:rsidR="009B4C73">
        <w:rPr>
          <w:position w:val="-16"/>
          <w:sz w:val="28"/>
          <w:lang w:val="uk-UA"/>
        </w:rPr>
        <w:pict>
          <v:shape id="_x0000_i1034" type="#_x0000_t75" style="width:21.75pt;height:21pt" fillcolor="window">
            <v:imagedata r:id="rId15" o:title=""/>
          </v:shape>
        </w:pict>
      </w:r>
      <w:r w:rsidRPr="00733890">
        <w:rPr>
          <w:sz w:val="28"/>
          <w:lang w:val="uk-UA"/>
        </w:rPr>
        <w:t xml:space="preserve"> нав</w:t>
      </w:r>
      <w:r w:rsidR="006B386A" w:rsidRPr="00733890">
        <w:rPr>
          <w:sz w:val="28"/>
          <w:lang w:val="uk-UA"/>
        </w:rPr>
        <w:t>едені</w:t>
      </w:r>
      <w:r w:rsidRPr="00733890">
        <w:rPr>
          <w:sz w:val="28"/>
          <w:lang w:val="uk-UA"/>
        </w:rPr>
        <w:t xml:space="preserve"> у відповідних графах таблиці 2.1.</w:t>
      </w:r>
    </w:p>
    <w:p w:rsidR="009C41FF" w:rsidRPr="00733890" w:rsidRDefault="009C41FF" w:rsidP="00573CBB">
      <w:pPr>
        <w:spacing w:line="360" w:lineRule="auto"/>
        <w:ind w:firstLine="709"/>
        <w:jc w:val="both"/>
        <w:rPr>
          <w:sz w:val="28"/>
          <w:lang w:val="uk-UA"/>
        </w:rPr>
      </w:pPr>
      <w:r w:rsidRPr="00733890">
        <w:rPr>
          <w:sz w:val="28"/>
          <w:lang w:val="uk-UA"/>
        </w:rPr>
        <w:t>Прибуття або відправлення для кожного роду вантажу в 4- і 8-вісних вагонах та загальне за середню добу максимального місяця у фізичних вагонах визначають за формулами:</w:t>
      </w:r>
    </w:p>
    <w:p w:rsidR="006B386A" w:rsidRPr="00733890" w:rsidRDefault="006B386A" w:rsidP="00573CBB">
      <w:pPr>
        <w:spacing w:line="360" w:lineRule="auto"/>
        <w:ind w:firstLine="709"/>
        <w:jc w:val="both"/>
        <w:rPr>
          <w:sz w:val="28"/>
          <w:lang w:val="uk-UA"/>
        </w:rPr>
      </w:pPr>
    </w:p>
    <w:p w:rsidR="009C41FF" w:rsidRPr="00733890" w:rsidRDefault="009B4C73" w:rsidP="00573CBB">
      <w:pPr>
        <w:spacing w:line="360" w:lineRule="auto"/>
        <w:ind w:firstLine="709"/>
        <w:jc w:val="center"/>
        <w:rPr>
          <w:sz w:val="28"/>
          <w:lang w:val="uk-UA"/>
        </w:rPr>
      </w:pPr>
      <w:r>
        <w:rPr>
          <w:position w:val="-12"/>
          <w:sz w:val="28"/>
          <w:lang w:val="uk-UA"/>
        </w:rPr>
        <w:pict>
          <v:shape id="_x0000_i1035" type="#_x0000_t75" style="width:78pt;height:18.75pt" fillcolor="window">
            <v:imagedata r:id="rId16" o:title=""/>
          </v:shape>
        </w:pict>
      </w:r>
      <w:r w:rsidR="009C41FF" w:rsidRPr="00733890">
        <w:rPr>
          <w:sz w:val="28"/>
          <w:lang w:val="uk-UA"/>
        </w:rPr>
        <w:t>;</w:t>
      </w:r>
    </w:p>
    <w:p w:rsidR="009C2000" w:rsidRPr="00733890" w:rsidRDefault="009C2000" w:rsidP="00573CBB">
      <w:pPr>
        <w:spacing w:line="360" w:lineRule="auto"/>
        <w:ind w:firstLine="709"/>
        <w:jc w:val="center"/>
        <w:rPr>
          <w:sz w:val="28"/>
          <w:lang w:val="uk-UA"/>
        </w:rPr>
      </w:pPr>
    </w:p>
    <w:p w:rsidR="009C41FF" w:rsidRPr="00733890" w:rsidRDefault="009B4C73" w:rsidP="00573CBB">
      <w:pPr>
        <w:spacing w:line="360" w:lineRule="auto"/>
        <w:ind w:firstLine="709"/>
        <w:jc w:val="center"/>
        <w:rPr>
          <w:sz w:val="28"/>
          <w:lang w:val="uk-UA"/>
        </w:rPr>
      </w:pPr>
      <w:r>
        <w:rPr>
          <w:position w:val="-12"/>
          <w:sz w:val="28"/>
          <w:lang w:val="uk-UA"/>
        </w:rPr>
        <w:pict>
          <v:shape id="_x0000_i1036" type="#_x0000_t75" style="width:77.25pt;height:18.75pt" fillcolor="window">
            <v:imagedata r:id="rId17" o:title=""/>
          </v:shape>
        </w:pict>
      </w:r>
      <w:r w:rsidR="009C41FF" w:rsidRPr="00733890">
        <w:rPr>
          <w:sz w:val="28"/>
          <w:lang w:val="uk-UA"/>
        </w:rPr>
        <w:t>;</w:t>
      </w:r>
    </w:p>
    <w:p w:rsidR="009C2000" w:rsidRPr="00733890" w:rsidRDefault="009C2000" w:rsidP="00573CBB">
      <w:pPr>
        <w:spacing w:line="360" w:lineRule="auto"/>
        <w:ind w:firstLine="709"/>
        <w:jc w:val="center"/>
        <w:rPr>
          <w:sz w:val="28"/>
          <w:lang w:val="uk-UA"/>
        </w:rPr>
      </w:pPr>
    </w:p>
    <w:p w:rsidR="009C41FF" w:rsidRPr="00733890" w:rsidRDefault="009B4C73" w:rsidP="00573CBB">
      <w:pPr>
        <w:spacing w:line="360" w:lineRule="auto"/>
        <w:ind w:firstLine="4253"/>
        <w:jc w:val="both"/>
        <w:rPr>
          <w:sz w:val="28"/>
          <w:lang w:val="uk-UA"/>
        </w:rPr>
      </w:pPr>
      <w:r>
        <w:rPr>
          <w:position w:val="-16"/>
          <w:sz w:val="28"/>
          <w:lang w:val="uk-UA"/>
        </w:rPr>
        <w:pict>
          <v:shape id="_x0000_i1037" type="#_x0000_t75" style="width:84pt;height:21pt" fillcolor="window">
            <v:imagedata r:id="rId18" o:title=""/>
          </v:shape>
        </w:pict>
      </w:r>
      <w:r w:rsidR="009C41FF" w:rsidRPr="00733890">
        <w:rPr>
          <w:sz w:val="28"/>
          <w:lang w:val="uk-UA"/>
        </w:rPr>
        <w:t>,                                        (2.2)</w:t>
      </w:r>
    </w:p>
    <w:p w:rsidR="009C2000" w:rsidRPr="00733890" w:rsidRDefault="009C2000" w:rsidP="00573CBB">
      <w:pPr>
        <w:spacing w:line="360" w:lineRule="auto"/>
        <w:ind w:firstLine="4253"/>
        <w:jc w:val="both"/>
        <w:rPr>
          <w:sz w:val="28"/>
          <w:lang w:val="uk-UA"/>
        </w:rPr>
      </w:pPr>
    </w:p>
    <w:p w:rsidR="009C41FF" w:rsidRPr="00733890" w:rsidRDefault="009C41FF" w:rsidP="00573CBB">
      <w:pPr>
        <w:spacing w:line="360" w:lineRule="auto"/>
        <w:ind w:firstLine="851"/>
        <w:jc w:val="both"/>
        <w:rPr>
          <w:sz w:val="28"/>
          <w:lang w:val="uk-UA"/>
        </w:rPr>
      </w:pPr>
      <w:r w:rsidRPr="00733890">
        <w:rPr>
          <w:sz w:val="28"/>
          <w:lang w:val="uk-UA"/>
        </w:rPr>
        <w:t xml:space="preserve">де </w:t>
      </w:r>
      <w:r w:rsidR="009B4C73">
        <w:rPr>
          <w:position w:val="-12"/>
          <w:sz w:val="28"/>
          <w:lang w:val="uk-UA"/>
        </w:rPr>
        <w:pict>
          <v:shape id="_x0000_i1038" type="#_x0000_t75" style="width:42pt;height:18.75pt" fillcolor="window">
            <v:imagedata r:id="rId19" o:title=""/>
          </v:shape>
        </w:pict>
      </w:r>
      <w:r w:rsidRPr="00733890">
        <w:rPr>
          <w:sz w:val="28"/>
          <w:lang w:val="uk-UA"/>
        </w:rPr>
        <w:t xml:space="preserve"> - кількість відповідно 4- і 8-вісних вагонів;</w:t>
      </w:r>
    </w:p>
    <w:p w:rsidR="009C41FF" w:rsidRPr="00733890" w:rsidRDefault="009B4C73" w:rsidP="00573CBB">
      <w:pPr>
        <w:spacing w:line="360" w:lineRule="auto"/>
        <w:ind w:left="2268" w:hanging="1134"/>
        <w:jc w:val="both"/>
        <w:rPr>
          <w:sz w:val="28"/>
          <w:lang w:val="uk-UA"/>
        </w:rPr>
      </w:pPr>
      <w:r>
        <w:rPr>
          <w:position w:val="-12"/>
          <w:sz w:val="28"/>
          <w:lang w:val="uk-UA"/>
        </w:rPr>
        <w:pict>
          <v:shape id="_x0000_i1039" type="#_x0000_t75" style="width:38.25pt;height:18.75pt" fillcolor="window">
            <v:imagedata r:id="rId20" o:title=""/>
          </v:shape>
        </w:pict>
      </w:r>
      <w:r w:rsidR="009C41FF" w:rsidRPr="00733890">
        <w:rPr>
          <w:sz w:val="28"/>
          <w:lang w:val="uk-UA"/>
        </w:rPr>
        <w:t xml:space="preserve"> - технічні норми завантаження 4- і 8-вісних вагонів для різних вантажів, т (див. таблицю 1.1);</w:t>
      </w:r>
    </w:p>
    <w:p w:rsidR="009C41FF" w:rsidRPr="00733890" w:rsidRDefault="009B4C73" w:rsidP="00573CBB">
      <w:pPr>
        <w:spacing w:line="360" w:lineRule="auto"/>
        <w:ind w:left="2268" w:hanging="1134"/>
        <w:jc w:val="both"/>
        <w:rPr>
          <w:sz w:val="28"/>
          <w:lang w:val="uk-UA"/>
        </w:rPr>
      </w:pPr>
      <w:r>
        <w:rPr>
          <w:position w:val="-16"/>
          <w:sz w:val="28"/>
          <w:lang w:val="uk-UA"/>
        </w:rPr>
        <w:pict>
          <v:shape id="_x0000_i1040" type="#_x0000_t75" style="width:20.25pt;height:21pt" fillcolor="window">
            <v:imagedata r:id="rId21" o:title=""/>
          </v:shape>
        </w:pict>
      </w:r>
      <w:r w:rsidR="009C41FF" w:rsidRPr="00733890">
        <w:rPr>
          <w:sz w:val="28"/>
          <w:lang w:val="uk-UA"/>
        </w:rPr>
        <w:t xml:space="preserve">   - загальне прибуття або відправлення по кожному роду вантажу в середньому за добу, ваг.</w:t>
      </w:r>
    </w:p>
    <w:p w:rsidR="009C41FF" w:rsidRPr="00733890" w:rsidRDefault="009C41FF" w:rsidP="00573CBB">
      <w:pPr>
        <w:spacing w:line="360" w:lineRule="auto"/>
        <w:ind w:left="851" w:hanging="851"/>
        <w:jc w:val="both"/>
        <w:rPr>
          <w:sz w:val="28"/>
          <w:lang w:val="uk-UA"/>
        </w:rPr>
      </w:pPr>
      <w:r w:rsidRPr="00733890">
        <w:rPr>
          <w:sz w:val="28"/>
          <w:lang w:val="uk-UA"/>
        </w:rPr>
        <w:t xml:space="preserve">Результати розрахунків </w:t>
      </w:r>
      <w:r w:rsidR="009B4C73">
        <w:rPr>
          <w:position w:val="-12"/>
          <w:sz w:val="28"/>
          <w:lang w:val="uk-UA"/>
        </w:rPr>
        <w:pict>
          <v:shape id="_x0000_i1041" type="#_x0000_t75" style="width:42pt;height:18.75pt" fillcolor="window">
            <v:imagedata r:id="rId19" o:title=""/>
          </v:shape>
        </w:pict>
      </w:r>
      <w:r w:rsidRPr="00733890">
        <w:rPr>
          <w:sz w:val="28"/>
          <w:lang w:val="uk-UA"/>
        </w:rPr>
        <w:t xml:space="preserve"> і </w:t>
      </w:r>
      <w:r w:rsidR="009B4C73">
        <w:rPr>
          <w:position w:val="-16"/>
          <w:sz w:val="28"/>
          <w:lang w:val="uk-UA"/>
        </w:rPr>
        <w:pict>
          <v:shape id="_x0000_i1042" type="#_x0000_t75" style="width:20.25pt;height:21pt" fillcolor="window">
            <v:imagedata r:id="rId21" o:title=""/>
          </v:shape>
        </w:pict>
      </w:r>
      <w:r w:rsidRPr="00733890">
        <w:rPr>
          <w:sz w:val="28"/>
          <w:lang w:val="uk-UA"/>
        </w:rPr>
        <w:t xml:space="preserve"> нав</w:t>
      </w:r>
      <w:r w:rsidR="006B386A" w:rsidRPr="00733890">
        <w:rPr>
          <w:sz w:val="28"/>
          <w:lang w:val="uk-UA"/>
        </w:rPr>
        <w:t>едені</w:t>
      </w:r>
      <w:r w:rsidRPr="00733890">
        <w:rPr>
          <w:sz w:val="28"/>
          <w:lang w:val="uk-UA"/>
        </w:rPr>
        <w:t xml:space="preserve"> у відповідних графах табл. 2.1 </w:t>
      </w:r>
    </w:p>
    <w:p w:rsidR="009C41FF" w:rsidRPr="00733890" w:rsidRDefault="00573CBB" w:rsidP="00A46193">
      <w:pPr>
        <w:pStyle w:val="Heading1"/>
        <w:jc w:val="center"/>
        <w:rPr>
          <w:rFonts w:ascii="Times New Roman" w:hAnsi="Times New Roman"/>
          <w:bCs/>
          <w:szCs w:val="28"/>
          <w:lang w:val="uk-UA"/>
        </w:rPr>
      </w:pPr>
      <w:r w:rsidRPr="00733890">
        <w:rPr>
          <w:rFonts w:ascii="Times New Roman" w:hAnsi="Times New Roman"/>
          <w:bCs/>
          <w:szCs w:val="28"/>
          <w:lang w:val="uk-UA"/>
        </w:rPr>
        <w:br w:type="page"/>
      </w:r>
      <w:r w:rsidR="00A46193" w:rsidRPr="00733890">
        <w:rPr>
          <w:rFonts w:ascii="Times New Roman" w:hAnsi="Times New Roman"/>
          <w:bCs/>
          <w:szCs w:val="28"/>
          <w:lang w:val="uk-UA"/>
        </w:rPr>
        <w:br w:type="page"/>
      </w:r>
      <w:bookmarkStart w:id="3" w:name="_Toc57279811"/>
      <w:r w:rsidR="009C41FF" w:rsidRPr="00733890">
        <w:rPr>
          <w:rFonts w:ascii="Times New Roman" w:hAnsi="Times New Roman"/>
          <w:bCs/>
          <w:szCs w:val="28"/>
          <w:lang w:val="uk-UA"/>
        </w:rPr>
        <w:t xml:space="preserve">3 </w:t>
      </w:r>
      <w:bookmarkStart w:id="4" w:name="_Toc35174131"/>
      <w:bookmarkStart w:id="5" w:name="_Toc39370864"/>
      <w:r w:rsidR="00031362" w:rsidRPr="00A73002">
        <w:rPr>
          <w:rFonts w:ascii="Times New Roman" w:hAnsi="Times New Roman"/>
          <w:b w:val="0"/>
          <w:sz w:val="36"/>
        </w:rPr>
        <w:t>Розрахунки з відправницької маршрутизації</w:t>
      </w:r>
      <w:bookmarkEnd w:id="3"/>
      <w:bookmarkEnd w:id="4"/>
      <w:bookmarkEnd w:id="5"/>
    </w:p>
    <w:p w:rsidR="009C41FF" w:rsidRPr="00733890" w:rsidRDefault="009C41FF">
      <w:pPr>
        <w:ind w:firstLine="851"/>
        <w:jc w:val="center"/>
        <w:rPr>
          <w:sz w:val="22"/>
          <w:lang w:val="uk-UA"/>
        </w:rPr>
      </w:pPr>
    </w:p>
    <w:p w:rsidR="009C41FF" w:rsidRPr="00733890" w:rsidRDefault="009C41FF">
      <w:pPr>
        <w:ind w:firstLine="851"/>
        <w:jc w:val="both"/>
        <w:rPr>
          <w:sz w:val="28"/>
          <w:lang w:val="uk-UA"/>
        </w:rPr>
      </w:pPr>
      <w:r w:rsidRPr="00733890">
        <w:rPr>
          <w:sz w:val="28"/>
          <w:lang w:val="uk-UA"/>
        </w:rPr>
        <w:t>Состав відправницького маршруту у фізичних вагонах для кожного конкретного вантажу (див. завдання, пункт 5) визначають за формулами:</w:t>
      </w:r>
    </w:p>
    <w:p w:rsidR="009C41FF" w:rsidRPr="00733890" w:rsidRDefault="009C41FF">
      <w:pPr>
        <w:ind w:firstLine="851"/>
        <w:jc w:val="both"/>
        <w:rPr>
          <w:sz w:val="28"/>
          <w:lang w:val="uk-UA"/>
        </w:rPr>
      </w:pPr>
    </w:p>
    <w:p w:rsidR="009C41FF" w:rsidRPr="00733890" w:rsidRDefault="009B4C73">
      <w:pPr>
        <w:ind w:firstLine="851"/>
        <w:jc w:val="center"/>
        <w:rPr>
          <w:sz w:val="28"/>
          <w:lang w:val="uk-UA"/>
        </w:rPr>
      </w:pPr>
      <w:r>
        <w:rPr>
          <w:position w:val="-16"/>
          <w:sz w:val="28"/>
          <w:lang w:val="uk-UA"/>
        </w:rPr>
        <w:pict>
          <v:shape id="_x0000_i1043" type="#_x0000_t75" style="width:167.25pt;height:26.25pt" fillcolor="window">
            <v:imagedata r:id="rId22" o:title=""/>
          </v:shape>
        </w:pict>
      </w:r>
      <w:r w:rsidR="009C41FF" w:rsidRPr="00733890">
        <w:rPr>
          <w:sz w:val="28"/>
          <w:lang w:val="uk-UA"/>
        </w:rPr>
        <w:t>;</w:t>
      </w:r>
    </w:p>
    <w:p w:rsidR="009C2000" w:rsidRPr="00733890" w:rsidRDefault="009C2000">
      <w:pPr>
        <w:ind w:firstLine="851"/>
        <w:jc w:val="center"/>
        <w:rPr>
          <w:sz w:val="28"/>
          <w:lang w:val="uk-UA"/>
        </w:rPr>
      </w:pPr>
    </w:p>
    <w:p w:rsidR="009C41FF" w:rsidRPr="00733890" w:rsidRDefault="009B4C73">
      <w:pPr>
        <w:ind w:firstLine="3402"/>
        <w:jc w:val="both"/>
        <w:rPr>
          <w:sz w:val="28"/>
          <w:lang w:val="uk-UA"/>
        </w:rPr>
      </w:pPr>
      <w:r>
        <w:rPr>
          <w:position w:val="-16"/>
          <w:sz w:val="28"/>
          <w:lang w:val="uk-UA"/>
        </w:rPr>
        <w:pict>
          <v:shape id="_x0000_i1044" type="#_x0000_t75" style="width:165.75pt;height:26.25pt" fillcolor="window">
            <v:imagedata r:id="rId23" o:title=""/>
          </v:shape>
        </w:pict>
      </w:r>
      <w:r w:rsidR="009C41FF" w:rsidRPr="00733890">
        <w:rPr>
          <w:sz w:val="28"/>
          <w:lang w:val="uk-UA"/>
        </w:rPr>
        <w:t>;                            (3.1)</w:t>
      </w:r>
    </w:p>
    <w:p w:rsidR="009C41FF" w:rsidRPr="00733890" w:rsidRDefault="009C41FF">
      <w:pPr>
        <w:ind w:firstLine="851"/>
        <w:jc w:val="center"/>
        <w:rPr>
          <w:sz w:val="28"/>
          <w:lang w:val="uk-UA"/>
        </w:rPr>
      </w:pPr>
    </w:p>
    <w:p w:rsidR="009C41FF" w:rsidRPr="00733890" w:rsidRDefault="009C41FF">
      <w:pPr>
        <w:jc w:val="both"/>
        <w:rPr>
          <w:sz w:val="28"/>
          <w:lang w:val="uk-UA"/>
        </w:rPr>
      </w:pPr>
      <w:r w:rsidRPr="00733890">
        <w:rPr>
          <w:sz w:val="28"/>
          <w:lang w:val="uk-UA"/>
        </w:rPr>
        <w:t xml:space="preserve">а загальну кількість вагонів - </w:t>
      </w:r>
    </w:p>
    <w:p w:rsidR="009C41FF" w:rsidRPr="00733890" w:rsidRDefault="009C41FF">
      <w:pPr>
        <w:ind w:firstLine="851"/>
        <w:jc w:val="center"/>
        <w:rPr>
          <w:sz w:val="28"/>
          <w:lang w:val="uk-UA"/>
        </w:rPr>
      </w:pPr>
    </w:p>
    <w:p w:rsidR="009C41FF" w:rsidRPr="00733890" w:rsidRDefault="009B4C73">
      <w:pPr>
        <w:ind w:firstLine="4111"/>
        <w:jc w:val="both"/>
        <w:rPr>
          <w:sz w:val="28"/>
          <w:lang w:val="uk-UA"/>
        </w:rPr>
      </w:pPr>
      <w:r>
        <w:rPr>
          <w:position w:val="-16"/>
          <w:sz w:val="28"/>
          <w:lang w:val="uk-UA"/>
        </w:rPr>
        <w:pict>
          <v:shape id="_x0000_i1045" type="#_x0000_t75" style="width:98.25pt;height:26.25pt" fillcolor="window">
            <v:imagedata r:id="rId24" o:title=""/>
          </v:shape>
        </w:pict>
      </w:r>
      <w:r w:rsidR="009C41FF" w:rsidRPr="00733890">
        <w:rPr>
          <w:sz w:val="28"/>
          <w:lang w:val="uk-UA"/>
        </w:rPr>
        <w:t>,                                      (3.2)</w:t>
      </w:r>
    </w:p>
    <w:p w:rsidR="009C41FF" w:rsidRPr="00733890" w:rsidRDefault="009C41FF">
      <w:pPr>
        <w:ind w:firstLine="851"/>
        <w:jc w:val="center"/>
        <w:rPr>
          <w:sz w:val="28"/>
          <w:lang w:val="uk-UA"/>
        </w:rPr>
      </w:pPr>
    </w:p>
    <w:p w:rsidR="009C41FF" w:rsidRPr="00733890" w:rsidRDefault="009C41FF">
      <w:pPr>
        <w:ind w:firstLine="851"/>
        <w:jc w:val="both"/>
        <w:rPr>
          <w:sz w:val="28"/>
          <w:lang w:val="uk-UA"/>
        </w:rPr>
      </w:pPr>
      <w:r w:rsidRPr="00733890">
        <w:rPr>
          <w:sz w:val="28"/>
          <w:lang w:val="uk-UA"/>
        </w:rPr>
        <w:t xml:space="preserve">де </w:t>
      </w:r>
      <w:r w:rsidR="009B4C73">
        <w:rPr>
          <w:position w:val="-16"/>
          <w:sz w:val="28"/>
          <w:lang w:val="uk-UA"/>
        </w:rPr>
        <w:pict>
          <v:shape id="_x0000_i1046" type="#_x0000_t75" style="width:60pt;height:26.25pt" fillcolor="window">
            <v:imagedata r:id="rId25" o:title=""/>
          </v:shape>
        </w:pict>
      </w:r>
      <w:r w:rsidRPr="00733890">
        <w:rPr>
          <w:sz w:val="28"/>
          <w:lang w:val="uk-UA"/>
        </w:rPr>
        <w:t>відповідно кількість 4- і 8-вісних вагонів у составі відправницького маршруту;</w:t>
      </w:r>
    </w:p>
    <w:p w:rsidR="009C41FF" w:rsidRPr="00733890" w:rsidRDefault="009B4C73">
      <w:pPr>
        <w:ind w:firstLine="1276"/>
        <w:jc w:val="both"/>
        <w:rPr>
          <w:sz w:val="28"/>
          <w:lang w:val="uk-UA"/>
        </w:rPr>
      </w:pPr>
      <w:r>
        <w:rPr>
          <w:position w:val="-16"/>
          <w:sz w:val="28"/>
          <w:lang w:val="uk-UA"/>
        </w:rPr>
        <w:pict>
          <v:shape id="_x0000_i1047" type="#_x0000_t75" style="width:27.75pt;height:21pt" fillcolor="window">
            <v:imagedata r:id="rId26" o:title=""/>
          </v:shape>
        </w:pict>
      </w:r>
      <w:r w:rsidR="009C41FF" w:rsidRPr="00733890">
        <w:rPr>
          <w:sz w:val="28"/>
          <w:lang w:val="uk-UA"/>
        </w:rPr>
        <w:t xml:space="preserve">      - маса брутто состава поїзда, т (див. завдання, пункт 6);</w:t>
      </w:r>
    </w:p>
    <w:p w:rsidR="009C41FF" w:rsidRPr="00733890" w:rsidRDefault="009B4C73">
      <w:pPr>
        <w:ind w:firstLine="1276"/>
        <w:jc w:val="both"/>
        <w:rPr>
          <w:sz w:val="28"/>
          <w:lang w:val="uk-UA"/>
        </w:rPr>
      </w:pPr>
      <w:r>
        <w:rPr>
          <w:position w:val="-16"/>
          <w:sz w:val="28"/>
          <w:lang w:val="uk-UA"/>
        </w:rPr>
        <w:pict>
          <v:shape id="_x0000_i1048" type="#_x0000_t75" style="width:56.25pt;height:26.25pt" fillcolor="window">
            <v:imagedata r:id="rId27" o:title=""/>
          </v:shape>
        </w:pict>
      </w:r>
      <w:r w:rsidR="009C41FF" w:rsidRPr="00733890">
        <w:rPr>
          <w:sz w:val="28"/>
          <w:lang w:val="uk-UA"/>
        </w:rPr>
        <w:t>технічні норми завантаження 4- і 8-вісних вагонів у тоннах для конкретних вантажів, які перевозяться у відправницьких маршрутах (див. таблицю 1.1);</w:t>
      </w:r>
    </w:p>
    <w:p w:rsidR="009C41FF" w:rsidRPr="00733890" w:rsidRDefault="009B4C73">
      <w:pPr>
        <w:ind w:firstLine="1276"/>
        <w:jc w:val="both"/>
        <w:rPr>
          <w:sz w:val="28"/>
          <w:lang w:val="uk-UA"/>
        </w:rPr>
      </w:pPr>
      <w:r>
        <w:rPr>
          <w:position w:val="-16"/>
          <w:sz w:val="28"/>
          <w:lang w:val="uk-UA"/>
        </w:rPr>
        <w:pict>
          <v:shape id="_x0000_i1049" type="#_x0000_t75" style="width:51pt;height:21pt" fillcolor="window">
            <v:imagedata r:id="rId28" o:title=""/>
          </v:shape>
        </w:pict>
      </w:r>
      <w:r w:rsidR="009C41FF" w:rsidRPr="00733890">
        <w:rPr>
          <w:sz w:val="28"/>
          <w:lang w:val="uk-UA"/>
        </w:rPr>
        <w:t>маса тари 4- і 8-вісних вагонів, в яких здійснюється перевезення вантажів відправницькими маршрутами, т (див. таблицю 1.1).</w:t>
      </w:r>
    </w:p>
    <w:p w:rsidR="009C41FF" w:rsidRPr="00733890" w:rsidRDefault="009C41FF">
      <w:pPr>
        <w:ind w:firstLine="1276"/>
        <w:jc w:val="both"/>
        <w:rPr>
          <w:sz w:val="28"/>
          <w:lang w:val="uk-UA"/>
        </w:rPr>
      </w:pPr>
      <w:r w:rsidRPr="00733890">
        <w:rPr>
          <w:sz w:val="28"/>
          <w:lang w:val="uk-UA"/>
        </w:rPr>
        <w:t xml:space="preserve">Маса нетто відправницького маршруту </w:t>
      </w:r>
      <w:r w:rsidR="009B4C73">
        <w:rPr>
          <w:position w:val="-12"/>
          <w:sz w:val="28"/>
          <w:lang w:val="uk-UA"/>
        </w:rPr>
        <w:pict>
          <v:shape id="_x0000_i1050" type="#_x0000_t75" style="width:21.75pt;height:24pt" fillcolor="window">
            <v:imagedata r:id="rId29" o:title=""/>
          </v:shape>
        </w:pict>
      </w:r>
      <w:r w:rsidRPr="00733890">
        <w:rPr>
          <w:sz w:val="28"/>
          <w:lang w:val="uk-UA"/>
        </w:rPr>
        <w:t xml:space="preserve">, т, для кожного з вантажів, які розглядаються, дорівнює </w:t>
      </w:r>
    </w:p>
    <w:p w:rsidR="009C41FF" w:rsidRPr="00733890" w:rsidRDefault="009C41FF">
      <w:pPr>
        <w:ind w:firstLine="1276"/>
        <w:jc w:val="both"/>
        <w:rPr>
          <w:sz w:val="28"/>
          <w:lang w:val="uk-UA"/>
        </w:rPr>
      </w:pPr>
    </w:p>
    <w:p w:rsidR="009C41FF" w:rsidRPr="00733890" w:rsidRDefault="009B4C73">
      <w:pPr>
        <w:ind w:firstLine="3119"/>
        <w:jc w:val="both"/>
        <w:rPr>
          <w:sz w:val="28"/>
          <w:lang w:val="uk-UA"/>
        </w:rPr>
      </w:pPr>
      <w:r>
        <w:rPr>
          <w:position w:val="-16"/>
          <w:sz w:val="28"/>
          <w:lang w:val="uk-UA"/>
        </w:rPr>
        <w:pict>
          <v:shape id="_x0000_i1051" type="#_x0000_t75" style="width:153pt;height:26.25pt" fillcolor="window">
            <v:imagedata r:id="rId30" o:title=""/>
          </v:shape>
        </w:pict>
      </w:r>
      <w:r w:rsidR="009C41FF" w:rsidRPr="00733890">
        <w:rPr>
          <w:sz w:val="28"/>
          <w:lang w:val="uk-UA"/>
        </w:rPr>
        <w:t>.                                   (3.3)</w:t>
      </w:r>
    </w:p>
    <w:p w:rsidR="009C41FF" w:rsidRPr="00733890" w:rsidRDefault="009C41FF">
      <w:pPr>
        <w:ind w:firstLine="1276"/>
        <w:jc w:val="center"/>
        <w:rPr>
          <w:sz w:val="28"/>
          <w:lang w:val="uk-UA"/>
        </w:rPr>
      </w:pPr>
    </w:p>
    <w:p w:rsidR="009C41FF" w:rsidRPr="00733890" w:rsidRDefault="009C41FF">
      <w:pPr>
        <w:ind w:firstLine="1276"/>
        <w:jc w:val="both"/>
        <w:rPr>
          <w:sz w:val="28"/>
          <w:lang w:val="uk-UA"/>
        </w:rPr>
      </w:pPr>
      <w:r w:rsidRPr="00733890">
        <w:rPr>
          <w:sz w:val="28"/>
          <w:lang w:val="uk-UA"/>
        </w:rPr>
        <w:t>Результати розрахунків по визначенню состава і маси нетто відправницьких маршрутів, а також рівень відправницької маршрутизації наведені в таблиці 3.1.</w:t>
      </w:r>
    </w:p>
    <w:p w:rsidR="009C41FF" w:rsidRPr="00733890" w:rsidRDefault="009C41FF">
      <w:pPr>
        <w:ind w:firstLine="1276"/>
        <w:jc w:val="both"/>
        <w:rPr>
          <w:sz w:val="26"/>
          <w:lang w:val="uk-UA"/>
        </w:rPr>
      </w:pPr>
    </w:p>
    <w:p w:rsidR="009C41FF" w:rsidRPr="00733890" w:rsidRDefault="009C2000">
      <w:pPr>
        <w:jc w:val="both"/>
        <w:rPr>
          <w:sz w:val="28"/>
          <w:lang w:val="uk-UA"/>
        </w:rPr>
      </w:pPr>
      <w:r w:rsidRPr="00733890">
        <w:rPr>
          <w:sz w:val="28"/>
          <w:lang w:val="uk-UA"/>
        </w:rPr>
        <w:br w:type="page"/>
      </w:r>
      <w:r w:rsidR="009C41FF" w:rsidRPr="00733890">
        <w:rPr>
          <w:sz w:val="28"/>
          <w:lang w:val="uk-UA"/>
        </w:rPr>
        <w:t>Таблиця 3.1 - Показники з відправницької маршрутизації</w:t>
      </w:r>
    </w:p>
    <w:p w:rsidR="00AB2A20" w:rsidRDefault="00AB2A20">
      <w:pPr>
        <w:ind w:firstLine="1276"/>
        <w:jc w:val="both"/>
        <w:rPr>
          <w:lang w:val="uk-UA" w:eastAsia="uk-UA"/>
        </w:rPr>
      </w:pPr>
    </w:p>
    <w:tbl>
      <w:tblPr>
        <w:tblW w:w="9420" w:type="dxa"/>
        <w:tblInd w:w="103" w:type="dxa"/>
        <w:tblLook w:val="0000" w:firstRow="0" w:lastRow="0" w:firstColumn="0" w:lastColumn="0" w:noHBand="0" w:noVBand="0"/>
      </w:tblPr>
      <w:tblGrid>
        <w:gridCol w:w="661"/>
        <w:gridCol w:w="1468"/>
        <w:gridCol w:w="1508"/>
        <w:gridCol w:w="593"/>
        <w:gridCol w:w="537"/>
        <w:gridCol w:w="520"/>
        <w:gridCol w:w="687"/>
        <w:gridCol w:w="1017"/>
        <w:gridCol w:w="971"/>
        <w:gridCol w:w="921"/>
        <w:gridCol w:w="807"/>
      </w:tblGrid>
      <w:tr w:rsidR="00AB2A20">
        <w:trPr>
          <w:divId w:val="1487013646"/>
          <w:trHeight w:val="1575"/>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tcPr>
          <w:p w:rsidR="00AB2A20" w:rsidRDefault="00AB2A20" w:rsidP="00AB2A20">
            <w:pPr>
              <w:jc w:val="center"/>
              <w:rPr>
                <w:sz w:val="24"/>
                <w:szCs w:val="24"/>
              </w:rPr>
            </w:pPr>
            <w:r>
              <w:t>З/НА</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tcPr>
          <w:p w:rsidR="00AB2A20" w:rsidRDefault="00AB2A20" w:rsidP="00AB2A20">
            <w:pPr>
              <w:jc w:val="center"/>
              <w:rPr>
                <w:sz w:val="24"/>
                <w:szCs w:val="24"/>
              </w:rPr>
            </w:pPr>
            <w:r>
              <w:t>Найменування вантажу</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AB2A20" w:rsidRDefault="00AB2A20" w:rsidP="00AB2A20">
            <w:pPr>
              <w:jc w:val="center"/>
              <w:rPr>
                <w:sz w:val="24"/>
                <w:szCs w:val="24"/>
              </w:rPr>
            </w:pPr>
            <w:r>
              <w:t>Розрахунковий добовий вантажопотік</w:t>
            </w:r>
          </w:p>
        </w:tc>
        <w:tc>
          <w:tcPr>
            <w:tcW w:w="1662" w:type="dxa"/>
            <w:gridSpan w:val="3"/>
            <w:tcBorders>
              <w:top w:val="single" w:sz="4" w:space="0" w:color="auto"/>
              <w:left w:val="nil"/>
              <w:bottom w:val="single" w:sz="4" w:space="0" w:color="auto"/>
              <w:right w:val="single" w:sz="4" w:space="0" w:color="auto"/>
            </w:tcBorders>
            <w:shd w:val="clear" w:color="auto" w:fill="auto"/>
          </w:tcPr>
          <w:p w:rsidR="00AB2A20" w:rsidRDefault="00AB2A20" w:rsidP="00AB2A20">
            <w:pPr>
              <w:jc w:val="center"/>
              <w:rPr>
                <w:sz w:val="24"/>
                <w:szCs w:val="24"/>
              </w:rPr>
            </w:pPr>
            <w:r>
              <w:t>Склад відправницького маршруту</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tcPr>
          <w:p w:rsidR="00AB2A20" w:rsidRDefault="00AB2A20" w:rsidP="00AB2A20">
            <w:pPr>
              <w:jc w:val="center"/>
              <w:rPr>
                <w:sz w:val="24"/>
                <w:szCs w:val="24"/>
              </w:rPr>
            </w:pPr>
            <w:r>
              <w:t>Маса нетто ВМ</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AB2A20" w:rsidRDefault="00AB2A20" w:rsidP="00AB2A20">
            <w:pPr>
              <w:jc w:val="center"/>
              <w:rPr>
                <w:sz w:val="24"/>
                <w:szCs w:val="24"/>
              </w:rPr>
            </w:pPr>
            <w:r>
              <w:t>Кількість ВМ за добу</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tcPr>
          <w:p w:rsidR="00AB2A20" w:rsidRDefault="00AB2A20" w:rsidP="00AB2A20">
            <w:pPr>
              <w:jc w:val="center"/>
              <w:rPr>
                <w:sz w:val="24"/>
                <w:szCs w:val="24"/>
              </w:rPr>
            </w:pPr>
            <w:r>
              <w:t>Залишок вантажу, т</w:t>
            </w:r>
          </w:p>
        </w:tc>
        <w:tc>
          <w:tcPr>
            <w:tcW w:w="1457" w:type="dxa"/>
            <w:gridSpan w:val="2"/>
            <w:tcBorders>
              <w:top w:val="single" w:sz="4" w:space="0" w:color="auto"/>
              <w:left w:val="nil"/>
              <w:bottom w:val="single" w:sz="4" w:space="0" w:color="auto"/>
              <w:right w:val="single" w:sz="4" w:space="0" w:color="auto"/>
            </w:tcBorders>
            <w:shd w:val="clear" w:color="auto" w:fill="auto"/>
          </w:tcPr>
          <w:p w:rsidR="00AB2A20" w:rsidRDefault="00AB2A20" w:rsidP="00AB2A20">
            <w:pPr>
              <w:jc w:val="center"/>
              <w:rPr>
                <w:sz w:val="24"/>
                <w:szCs w:val="24"/>
              </w:rPr>
            </w:pPr>
            <w:r>
              <w:t>Рівень відправницької маршрутизації, %</w:t>
            </w:r>
          </w:p>
        </w:tc>
      </w:tr>
      <w:tr w:rsidR="00AB2A20">
        <w:trPr>
          <w:divId w:val="1487013646"/>
          <w:trHeight w:val="1005"/>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4"/>
                <w:szCs w:val="24"/>
              </w:rPr>
            </w:pPr>
          </w:p>
        </w:tc>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4"/>
                <w:szCs w:val="24"/>
              </w:rPr>
            </w:pPr>
          </w:p>
        </w:tc>
        <w:tc>
          <w:tcPr>
            <w:tcW w:w="13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4"/>
                <w:szCs w:val="24"/>
              </w:rPr>
            </w:pPr>
          </w:p>
        </w:tc>
        <w:tc>
          <w:tcPr>
            <w:tcW w:w="636" w:type="dxa"/>
            <w:tcBorders>
              <w:top w:val="nil"/>
              <w:left w:val="nil"/>
              <w:bottom w:val="single" w:sz="4" w:space="0" w:color="auto"/>
              <w:right w:val="single" w:sz="4" w:space="0" w:color="auto"/>
            </w:tcBorders>
            <w:shd w:val="clear" w:color="auto" w:fill="auto"/>
          </w:tcPr>
          <w:p w:rsidR="00AB2A20" w:rsidRDefault="00AB2A20" w:rsidP="00AB2A20">
            <w:pPr>
              <w:jc w:val="center"/>
              <w:rPr>
                <w:sz w:val="24"/>
                <w:szCs w:val="24"/>
              </w:rPr>
            </w:pPr>
            <w:r>
              <w:t>m</w:t>
            </w:r>
            <w:r>
              <w:rPr>
                <w:vertAlign w:val="subscript"/>
              </w:rPr>
              <w:t>4</w:t>
            </w:r>
            <w:r>
              <w:rPr>
                <w:vertAlign w:val="superscript"/>
              </w:rPr>
              <w:t>м</w:t>
            </w:r>
          </w:p>
        </w:tc>
        <w:tc>
          <w:tcPr>
            <w:tcW w:w="548" w:type="dxa"/>
            <w:tcBorders>
              <w:top w:val="nil"/>
              <w:left w:val="nil"/>
              <w:bottom w:val="single" w:sz="4" w:space="0" w:color="auto"/>
              <w:right w:val="single" w:sz="4" w:space="0" w:color="auto"/>
            </w:tcBorders>
            <w:shd w:val="clear" w:color="auto" w:fill="auto"/>
          </w:tcPr>
          <w:p w:rsidR="00AB2A20" w:rsidRDefault="00AB2A20" w:rsidP="00AB2A20">
            <w:pPr>
              <w:jc w:val="center"/>
              <w:rPr>
                <w:sz w:val="24"/>
                <w:szCs w:val="24"/>
              </w:rPr>
            </w:pPr>
            <w:r>
              <w:t>m</w:t>
            </w:r>
            <w:r>
              <w:rPr>
                <w:vertAlign w:val="subscript"/>
              </w:rPr>
              <w:t>8</w:t>
            </w:r>
            <w:r>
              <w:rPr>
                <w:vertAlign w:val="superscript"/>
              </w:rPr>
              <w:t>м</w:t>
            </w:r>
          </w:p>
        </w:tc>
        <w:tc>
          <w:tcPr>
            <w:tcW w:w="478" w:type="dxa"/>
            <w:tcBorders>
              <w:top w:val="nil"/>
              <w:left w:val="nil"/>
              <w:bottom w:val="single" w:sz="4" w:space="0" w:color="auto"/>
              <w:right w:val="single" w:sz="4" w:space="0" w:color="auto"/>
            </w:tcBorders>
            <w:shd w:val="clear" w:color="auto" w:fill="auto"/>
          </w:tcPr>
          <w:p w:rsidR="00AB2A20" w:rsidRDefault="00AB2A20" w:rsidP="00AB2A20">
            <w:pPr>
              <w:jc w:val="center"/>
              <w:rPr>
                <w:sz w:val="24"/>
                <w:szCs w:val="24"/>
              </w:rPr>
            </w:pPr>
            <w:r>
              <w:t>m</w:t>
            </w:r>
            <w:r>
              <w:rPr>
                <w:vertAlign w:val="subscript"/>
              </w:rPr>
              <w:t>д</w:t>
            </w:r>
            <w:r>
              <w:rPr>
                <w:vertAlign w:val="superscript"/>
              </w:rPr>
              <w:t>м</w:t>
            </w:r>
          </w:p>
        </w:tc>
        <w:tc>
          <w:tcPr>
            <w:tcW w:w="10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4"/>
                <w:szCs w:val="24"/>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4"/>
                <w:szCs w:val="24"/>
              </w:rPr>
            </w:pPr>
          </w:p>
        </w:tc>
        <w:tc>
          <w:tcPr>
            <w:tcW w:w="7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4"/>
                <w:szCs w:val="24"/>
              </w:rPr>
            </w:pPr>
          </w:p>
        </w:tc>
        <w:tc>
          <w:tcPr>
            <w:tcW w:w="746" w:type="dxa"/>
            <w:tcBorders>
              <w:top w:val="nil"/>
              <w:left w:val="nil"/>
              <w:bottom w:val="single" w:sz="4" w:space="0" w:color="auto"/>
              <w:right w:val="single" w:sz="4" w:space="0" w:color="auto"/>
            </w:tcBorders>
            <w:shd w:val="clear" w:color="auto" w:fill="auto"/>
          </w:tcPr>
          <w:p w:rsidR="00AB2A20" w:rsidRDefault="00AB2A20" w:rsidP="00AB2A20">
            <w:pPr>
              <w:jc w:val="center"/>
              <w:rPr>
                <w:sz w:val="24"/>
                <w:szCs w:val="24"/>
              </w:rPr>
            </w:pPr>
            <w:r>
              <w:t>для вантажу К</w:t>
            </w:r>
            <w:r>
              <w:rPr>
                <w:vertAlign w:val="subscript"/>
              </w:rPr>
              <w:t>в</w:t>
            </w:r>
          </w:p>
        </w:tc>
        <w:tc>
          <w:tcPr>
            <w:tcW w:w="711" w:type="dxa"/>
            <w:tcBorders>
              <w:top w:val="nil"/>
              <w:left w:val="nil"/>
              <w:bottom w:val="single" w:sz="4" w:space="0" w:color="auto"/>
              <w:right w:val="single" w:sz="4" w:space="0" w:color="auto"/>
            </w:tcBorders>
            <w:shd w:val="clear" w:color="auto" w:fill="auto"/>
          </w:tcPr>
          <w:p w:rsidR="00AB2A20" w:rsidRDefault="00AB2A20" w:rsidP="00AB2A20">
            <w:pPr>
              <w:jc w:val="center"/>
              <w:rPr>
                <w:sz w:val="24"/>
                <w:szCs w:val="24"/>
              </w:rPr>
            </w:pPr>
            <w:r>
              <w:t>для станції К</w:t>
            </w:r>
            <w:r>
              <w:rPr>
                <w:vertAlign w:val="subscript"/>
              </w:rPr>
              <w:t>с</w:t>
            </w:r>
          </w:p>
        </w:tc>
      </w:tr>
      <w:tr w:rsidR="00AB2A20">
        <w:trPr>
          <w:divId w:val="1487013646"/>
          <w:trHeight w:val="825"/>
        </w:trPr>
        <w:tc>
          <w:tcPr>
            <w:tcW w:w="1150" w:type="dxa"/>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З А на Ов</w:t>
            </w:r>
          </w:p>
        </w:tc>
        <w:tc>
          <w:tcPr>
            <w:tcW w:w="1262"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Вугілля антрацит</w:t>
            </w:r>
          </w:p>
        </w:tc>
        <w:tc>
          <w:tcPr>
            <w:tcW w:w="1302"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3945</w:t>
            </w:r>
          </w:p>
        </w:tc>
        <w:tc>
          <w:tcPr>
            <w:tcW w:w="636"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21</w:t>
            </w:r>
          </w:p>
        </w:tc>
        <w:tc>
          <w:tcPr>
            <w:tcW w:w="548"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3</w:t>
            </w:r>
          </w:p>
        </w:tc>
        <w:tc>
          <w:tcPr>
            <w:tcW w:w="478"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24</w:t>
            </w:r>
          </w:p>
        </w:tc>
        <w:tc>
          <w:tcPr>
            <w:tcW w:w="1005"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4"/>
                <w:szCs w:val="24"/>
              </w:rPr>
            </w:pPr>
            <w:r>
              <w:t>1824</w:t>
            </w:r>
          </w:p>
        </w:tc>
        <w:tc>
          <w:tcPr>
            <w:tcW w:w="817"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2</w:t>
            </w:r>
          </w:p>
        </w:tc>
        <w:tc>
          <w:tcPr>
            <w:tcW w:w="765"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2121</w:t>
            </w:r>
          </w:p>
        </w:tc>
        <w:tc>
          <w:tcPr>
            <w:tcW w:w="746"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 xml:space="preserve">   92   </w:t>
            </w:r>
          </w:p>
        </w:tc>
        <w:tc>
          <w:tcPr>
            <w:tcW w:w="711"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 xml:space="preserve">   42   </w:t>
            </w:r>
          </w:p>
        </w:tc>
      </w:tr>
      <w:tr w:rsidR="00AB2A20">
        <w:trPr>
          <w:divId w:val="1487013646"/>
          <w:trHeight w:val="330"/>
        </w:trPr>
        <w:tc>
          <w:tcPr>
            <w:tcW w:w="1150" w:type="dxa"/>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З Б на Ов</w:t>
            </w:r>
          </w:p>
        </w:tc>
        <w:tc>
          <w:tcPr>
            <w:tcW w:w="1262"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Гравій</w:t>
            </w:r>
          </w:p>
        </w:tc>
        <w:tc>
          <w:tcPr>
            <w:tcW w:w="1302"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3616</w:t>
            </w:r>
          </w:p>
        </w:tc>
        <w:tc>
          <w:tcPr>
            <w:tcW w:w="636"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21</w:t>
            </w:r>
          </w:p>
        </w:tc>
        <w:tc>
          <w:tcPr>
            <w:tcW w:w="548"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3</w:t>
            </w:r>
          </w:p>
        </w:tc>
        <w:tc>
          <w:tcPr>
            <w:tcW w:w="478" w:type="dxa"/>
            <w:tcBorders>
              <w:top w:val="nil"/>
              <w:left w:val="nil"/>
              <w:bottom w:val="nil"/>
              <w:right w:val="single" w:sz="4" w:space="0" w:color="auto"/>
            </w:tcBorders>
            <w:shd w:val="clear" w:color="auto" w:fill="auto"/>
            <w:vAlign w:val="center"/>
          </w:tcPr>
          <w:p w:rsidR="00AB2A20" w:rsidRDefault="00AB2A20" w:rsidP="00AB2A20">
            <w:pPr>
              <w:jc w:val="center"/>
              <w:rPr>
                <w:sz w:val="26"/>
                <w:szCs w:val="26"/>
              </w:rPr>
            </w:pPr>
            <w:r>
              <w:rPr>
                <w:sz w:val="26"/>
                <w:szCs w:val="26"/>
              </w:rPr>
              <w:t>24</w:t>
            </w:r>
          </w:p>
        </w:tc>
        <w:tc>
          <w:tcPr>
            <w:tcW w:w="1005" w:type="dxa"/>
            <w:tcBorders>
              <w:top w:val="nil"/>
              <w:left w:val="nil"/>
              <w:bottom w:val="nil"/>
              <w:right w:val="single" w:sz="4" w:space="0" w:color="auto"/>
            </w:tcBorders>
            <w:shd w:val="clear" w:color="auto" w:fill="auto"/>
            <w:vAlign w:val="center"/>
          </w:tcPr>
          <w:p w:rsidR="00AB2A20" w:rsidRDefault="00AB2A20" w:rsidP="00AB2A20">
            <w:pPr>
              <w:jc w:val="center"/>
              <w:rPr>
                <w:sz w:val="24"/>
                <w:szCs w:val="24"/>
              </w:rPr>
            </w:pPr>
            <w:r>
              <w:t>1824</w:t>
            </w:r>
          </w:p>
        </w:tc>
        <w:tc>
          <w:tcPr>
            <w:tcW w:w="817" w:type="dxa"/>
            <w:tcBorders>
              <w:top w:val="nil"/>
              <w:left w:val="nil"/>
              <w:bottom w:val="nil"/>
              <w:right w:val="single" w:sz="4" w:space="0" w:color="auto"/>
            </w:tcBorders>
            <w:shd w:val="clear" w:color="auto" w:fill="auto"/>
            <w:vAlign w:val="center"/>
          </w:tcPr>
          <w:p w:rsidR="00AB2A20" w:rsidRDefault="00AB2A20" w:rsidP="00AB2A20">
            <w:pPr>
              <w:jc w:val="center"/>
              <w:rPr>
                <w:sz w:val="26"/>
                <w:szCs w:val="26"/>
              </w:rPr>
            </w:pPr>
            <w:r>
              <w:rPr>
                <w:sz w:val="26"/>
                <w:szCs w:val="26"/>
              </w:rPr>
              <w:t>1</w:t>
            </w:r>
          </w:p>
        </w:tc>
        <w:tc>
          <w:tcPr>
            <w:tcW w:w="765" w:type="dxa"/>
            <w:tcBorders>
              <w:top w:val="nil"/>
              <w:left w:val="nil"/>
              <w:bottom w:val="nil"/>
              <w:right w:val="single" w:sz="4" w:space="0" w:color="auto"/>
            </w:tcBorders>
            <w:shd w:val="clear" w:color="auto" w:fill="auto"/>
            <w:vAlign w:val="center"/>
          </w:tcPr>
          <w:p w:rsidR="00AB2A20" w:rsidRDefault="00AB2A20" w:rsidP="00AB2A20">
            <w:pPr>
              <w:jc w:val="center"/>
              <w:rPr>
                <w:sz w:val="26"/>
                <w:szCs w:val="26"/>
              </w:rPr>
            </w:pPr>
            <w:r>
              <w:rPr>
                <w:sz w:val="26"/>
                <w:szCs w:val="26"/>
              </w:rPr>
              <w:t>1792</w:t>
            </w:r>
          </w:p>
        </w:tc>
        <w:tc>
          <w:tcPr>
            <w:tcW w:w="746" w:type="dxa"/>
            <w:tcBorders>
              <w:top w:val="nil"/>
              <w:left w:val="nil"/>
              <w:bottom w:val="nil"/>
              <w:right w:val="single" w:sz="4" w:space="0" w:color="auto"/>
            </w:tcBorders>
            <w:shd w:val="clear" w:color="auto" w:fill="auto"/>
            <w:vAlign w:val="center"/>
          </w:tcPr>
          <w:p w:rsidR="00AB2A20" w:rsidRDefault="00AB2A20" w:rsidP="00AB2A20">
            <w:pPr>
              <w:jc w:val="center"/>
              <w:rPr>
                <w:sz w:val="26"/>
                <w:szCs w:val="26"/>
              </w:rPr>
            </w:pPr>
            <w:r>
              <w:rPr>
                <w:sz w:val="26"/>
                <w:szCs w:val="26"/>
              </w:rPr>
              <w:t xml:space="preserve">   50   </w:t>
            </w:r>
          </w:p>
        </w:tc>
        <w:tc>
          <w:tcPr>
            <w:tcW w:w="711"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6"/>
                <w:szCs w:val="26"/>
              </w:rPr>
            </w:pPr>
          </w:p>
        </w:tc>
      </w:tr>
      <w:tr w:rsidR="00AB2A20">
        <w:trPr>
          <w:divId w:val="1487013646"/>
          <w:trHeight w:val="330"/>
        </w:trPr>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6"/>
                <w:szCs w:val="26"/>
              </w:rPr>
            </w:pPr>
            <w:r>
              <w:rPr>
                <w:sz w:val="26"/>
                <w:szCs w:val="26"/>
              </w:rPr>
              <w:t>З Ов на А</w:t>
            </w:r>
          </w:p>
        </w:tc>
        <w:tc>
          <w:tcPr>
            <w:tcW w:w="1262"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6"/>
                <w:szCs w:val="26"/>
              </w:rPr>
            </w:pPr>
            <w:r>
              <w:rPr>
                <w:sz w:val="26"/>
                <w:szCs w:val="26"/>
              </w:rPr>
              <w:t>БЛ-3</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6"/>
                <w:szCs w:val="26"/>
              </w:rPr>
            </w:pPr>
            <w:r>
              <w:rPr>
                <w:sz w:val="26"/>
                <w:szCs w:val="26"/>
              </w:rPr>
              <w:t>2466</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6"/>
                <w:szCs w:val="26"/>
              </w:rPr>
            </w:pPr>
            <w:r>
              <w:rPr>
                <w:sz w:val="26"/>
                <w:szCs w:val="26"/>
              </w:rPr>
              <w:t>52</w:t>
            </w:r>
          </w:p>
        </w:tc>
        <w:tc>
          <w:tcPr>
            <w:tcW w:w="548" w:type="dxa"/>
            <w:tcBorders>
              <w:top w:val="nil"/>
              <w:left w:val="nil"/>
              <w:bottom w:val="nil"/>
              <w:right w:val="single" w:sz="4" w:space="0" w:color="auto"/>
            </w:tcBorders>
            <w:shd w:val="clear" w:color="auto" w:fill="auto"/>
            <w:vAlign w:val="center"/>
          </w:tcPr>
          <w:p w:rsidR="00AB2A20" w:rsidRDefault="00AB2A20" w:rsidP="00AB2A20">
            <w:pPr>
              <w:rPr>
                <w:sz w:val="26"/>
                <w:szCs w:val="26"/>
              </w:rPr>
            </w:pPr>
            <w:r>
              <w:rPr>
                <w:sz w:val="26"/>
                <w:szCs w:val="26"/>
              </w:rPr>
              <w:t>-</w:t>
            </w:r>
          </w:p>
        </w:tc>
        <w:tc>
          <w:tcPr>
            <w:tcW w:w="478" w:type="dxa"/>
            <w:tcBorders>
              <w:top w:val="single" w:sz="4" w:space="0" w:color="auto"/>
              <w:left w:val="nil"/>
              <w:bottom w:val="nil"/>
              <w:right w:val="single" w:sz="4" w:space="0" w:color="auto"/>
            </w:tcBorders>
            <w:shd w:val="clear" w:color="auto" w:fill="auto"/>
            <w:vAlign w:val="center"/>
          </w:tcPr>
          <w:p w:rsidR="00AB2A20" w:rsidRDefault="00AB2A20" w:rsidP="00AB2A20">
            <w:pPr>
              <w:jc w:val="right"/>
              <w:rPr>
                <w:sz w:val="26"/>
                <w:szCs w:val="26"/>
              </w:rPr>
            </w:pPr>
            <w:r>
              <w:rPr>
                <w:sz w:val="26"/>
                <w:szCs w:val="26"/>
              </w:rPr>
              <w:t>52</w:t>
            </w:r>
          </w:p>
        </w:tc>
        <w:tc>
          <w:tcPr>
            <w:tcW w:w="1005" w:type="dxa"/>
            <w:vMerge w:val="restart"/>
            <w:tcBorders>
              <w:top w:val="single" w:sz="4" w:space="0" w:color="auto"/>
              <w:left w:val="single" w:sz="4" w:space="0" w:color="auto"/>
              <w:bottom w:val="single" w:sz="4" w:space="0" w:color="000000"/>
              <w:right w:val="nil"/>
            </w:tcBorders>
            <w:shd w:val="clear" w:color="auto" w:fill="auto"/>
            <w:vAlign w:val="center"/>
          </w:tcPr>
          <w:p w:rsidR="00AB2A20" w:rsidRDefault="00AB2A20" w:rsidP="00AB2A20">
            <w:pPr>
              <w:jc w:val="center"/>
              <w:rPr>
                <w:sz w:val="24"/>
                <w:szCs w:val="24"/>
              </w:rPr>
            </w:pPr>
            <w:r>
              <w:t>1125</w:t>
            </w:r>
          </w:p>
        </w:tc>
        <w:tc>
          <w:tcPr>
            <w:tcW w:w="817" w:type="dxa"/>
            <w:tcBorders>
              <w:top w:val="single" w:sz="4" w:space="0" w:color="auto"/>
              <w:left w:val="single" w:sz="4" w:space="0" w:color="auto"/>
              <w:bottom w:val="nil"/>
              <w:right w:val="single" w:sz="4" w:space="0" w:color="auto"/>
            </w:tcBorders>
            <w:shd w:val="clear" w:color="auto" w:fill="auto"/>
            <w:vAlign w:val="center"/>
          </w:tcPr>
          <w:p w:rsidR="00AB2A20" w:rsidRDefault="00AB2A20" w:rsidP="00AB2A20">
            <w:pPr>
              <w:jc w:val="center"/>
              <w:rPr>
                <w:sz w:val="26"/>
                <w:szCs w:val="26"/>
              </w:rPr>
            </w:pPr>
            <w:r>
              <w:rPr>
                <w:sz w:val="26"/>
                <w:szCs w:val="26"/>
              </w:rPr>
              <w:t>2</w:t>
            </w:r>
          </w:p>
        </w:tc>
        <w:tc>
          <w:tcPr>
            <w:tcW w:w="765" w:type="dxa"/>
            <w:tcBorders>
              <w:top w:val="single" w:sz="4" w:space="0" w:color="auto"/>
              <w:left w:val="nil"/>
              <w:bottom w:val="nil"/>
              <w:right w:val="single" w:sz="4" w:space="0" w:color="auto"/>
            </w:tcBorders>
            <w:shd w:val="clear" w:color="auto" w:fill="auto"/>
            <w:vAlign w:val="center"/>
          </w:tcPr>
          <w:p w:rsidR="00AB2A20" w:rsidRDefault="00AB2A20" w:rsidP="00AB2A20">
            <w:pPr>
              <w:jc w:val="center"/>
              <w:rPr>
                <w:sz w:val="26"/>
                <w:szCs w:val="26"/>
              </w:rPr>
            </w:pPr>
            <w:r>
              <w:rPr>
                <w:sz w:val="26"/>
                <w:szCs w:val="26"/>
              </w:rPr>
              <w:t>1341</w:t>
            </w:r>
          </w:p>
        </w:tc>
        <w:tc>
          <w:tcPr>
            <w:tcW w:w="746" w:type="dxa"/>
            <w:tcBorders>
              <w:top w:val="single" w:sz="4" w:space="0" w:color="auto"/>
              <w:left w:val="nil"/>
              <w:bottom w:val="nil"/>
              <w:right w:val="single" w:sz="4" w:space="0" w:color="auto"/>
            </w:tcBorders>
            <w:shd w:val="clear" w:color="auto" w:fill="auto"/>
            <w:vAlign w:val="center"/>
          </w:tcPr>
          <w:p w:rsidR="00AB2A20" w:rsidRDefault="00AB2A20" w:rsidP="00AB2A20">
            <w:pPr>
              <w:jc w:val="center"/>
              <w:rPr>
                <w:sz w:val="26"/>
                <w:szCs w:val="26"/>
              </w:rPr>
            </w:pPr>
            <w:r>
              <w:rPr>
                <w:sz w:val="26"/>
                <w:szCs w:val="26"/>
              </w:rPr>
              <w:t xml:space="preserve">   91   </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6"/>
                <w:szCs w:val="26"/>
              </w:rPr>
            </w:pPr>
            <w:r>
              <w:rPr>
                <w:sz w:val="26"/>
                <w:szCs w:val="26"/>
              </w:rPr>
              <w:t xml:space="preserve">   50   </w:t>
            </w:r>
          </w:p>
        </w:tc>
      </w:tr>
      <w:tr w:rsidR="00AB2A20">
        <w:trPr>
          <w:divId w:val="1487013646"/>
          <w:trHeight w:val="330"/>
        </w:trPr>
        <w:tc>
          <w:tcPr>
            <w:tcW w:w="1150"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6"/>
                <w:szCs w:val="26"/>
              </w:rPr>
            </w:pPr>
          </w:p>
        </w:tc>
        <w:tc>
          <w:tcPr>
            <w:tcW w:w="1262"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6"/>
                <w:szCs w:val="26"/>
              </w:rPr>
            </w:pPr>
          </w:p>
        </w:tc>
        <w:tc>
          <w:tcPr>
            <w:tcW w:w="1302"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6"/>
                <w:szCs w:val="26"/>
              </w:rPr>
            </w:pPr>
          </w:p>
        </w:tc>
        <w:tc>
          <w:tcPr>
            <w:tcW w:w="636"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6"/>
                <w:szCs w:val="26"/>
              </w:rPr>
            </w:pPr>
          </w:p>
        </w:tc>
        <w:tc>
          <w:tcPr>
            <w:tcW w:w="548" w:type="dxa"/>
            <w:tcBorders>
              <w:top w:val="nil"/>
              <w:left w:val="nil"/>
              <w:bottom w:val="single" w:sz="4" w:space="0" w:color="auto"/>
              <w:right w:val="single" w:sz="4" w:space="0" w:color="auto"/>
            </w:tcBorders>
            <w:shd w:val="clear" w:color="auto" w:fill="auto"/>
            <w:vAlign w:val="center"/>
          </w:tcPr>
          <w:p w:rsidR="00AB2A20" w:rsidRDefault="00AB2A20" w:rsidP="00AB2A20">
            <w:pPr>
              <w:rPr>
                <w:sz w:val="26"/>
                <w:szCs w:val="26"/>
              </w:rPr>
            </w:pPr>
            <w:r>
              <w:rPr>
                <w:sz w:val="26"/>
                <w:szCs w:val="26"/>
              </w:rPr>
              <w:t> </w:t>
            </w:r>
          </w:p>
        </w:tc>
        <w:tc>
          <w:tcPr>
            <w:tcW w:w="478" w:type="dxa"/>
            <w:tcBorders>
              <w:top w:val="nil"/>
              <w:left w:val="nil"/>
              <w:bottom w:val="single" w:sz="4" w:space="0" w:color="auto"/>
              <w:right w:val="single" w:sz="4" w:space="0" w:color="auto"/>
            </w:tcBorders>
            <w:shd w:val="clear" w:color="auto" w:fill="auto"/>
            <w:vAlign w:val="center"/>
          </w:tcPr>
          <w:p w:rsidR="00AB2A20" w:rsidRDefault="00AB2A20" w:rsidP="00AB2A20">
            <w:pPr>
              <w:jc w:val="right"/>
              <w:rPr>
                <w:sz w:val="26"/>
                <w:szCs w:val="26"/>
              </w:rPr>
            </w:pPr>
            <w:r>
              <w:rPr>
                <w:sz w:val="26"/>
                <w:szCs w:val="26"/>
              </w:rPr>
              <w:t>45</w:t>
            </w:r>
          </w:p>
        </w:tc>
        <w:tc>
          <w:tcPr>
            <w:tcW w:w="1005" w:type="dxa"/>
            <w:vMerge/>
            <w:tcBorders>
              <w:top w:val="single" w:sz="4" w:space="0" w:color="auto"/>
              <w:left w:val="single" w:sz="4" w:space="0" w:color="auto"/>
              <w:bottom w:val="single" w:sz="4" w:space="0" w:color="000000"/>
              <w:right w:val="nil"/>
            </w:tcBorders>
            <w:shd w:val="clear" w:color="auto" w:fill="auto"/>
            <w:vAlign w:val="center"/>
          </w:tcPr>
          <w:p w:rsidR="00AB2A20" w:rsidRDefault="00AB2A20" w:rsidP="00AB2A20">
            <w:pPr>
              <w:rPr>
                <w:sz w:val="24"/>
                <w:szCs w:val="24"/>
              </w:rPr>
            </w:pPr>
          </w:p>
        </w:tc>
        <w:tc>
          <w:tcPr>
            <w:tcW w:w="817" w:type="dxa"/>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 </w:t>
            </w:r>
          </w:p>
        </w:tc>
        <w:tc>
          <w:tcPr>
            <w:tcW w:w="765"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 </w:t>
            </w:r>
          </w:p>
        </w:tc>
        <w:tc>
          <w:tcPr>
            <w:tcW w:w="746"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 </w:t>
            </w:r>
          </w:p>
        </w:tc>
        <w:tc>
          <w:tcPr>
            <w:tcW w:w="71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B2A20" w:rsidRDefault="00AB2A20" w:rsidP="00AB2A20">
            <w:pPr>
              <w:rPr>
                <w:sz w:val="26"/>
                <w:szCs w:val="26"/>
              </w:rPr>
            </w:pPr>
          </w:p>
        </w:tc>
      </w:tr>
      <w:tr w:rsidR="00AB2A20">
        <w:trPr>
          <w:divId w:val="1487013646"/>
          <w:trHeight w:val="645"/>
        </w:trPr>
        <w:tc>
          <w:tcPr>
            <w:tcW w:w="1150"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З Ов на Б</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БЛ-3</w:t>
            </w:r>
          </w:p>
        </w:tc>
        <w:tc>
          <w:tcPr>
            <w:tcW w:w="1302" w:type="dxa"/>
            <w:tcBorders>
              <w:top w:val="nil"/>
              <w:left w:val="nil"/>
              <w:bottom w:val="nil"/>
              <w:right w:val="single" w:sz="4" w:space="0" w:color="auto"/>
            </w:tcBorders>
            <w:shd w:val="clear" w:color="auto" w:fill="auto"/>
            <w:vAlign w:val="center"/>
          </w:tcPr>
          <w:p w:rsidR="00AB2A20" w:rsidRDefault="00AB2A20" w:rsidP="00AB2A20">
            <w:pPr>
              <w:jc w:val="center"/>
              <w:rPr>
                <w:sz w:val="26"/>
                <w:szCs w:val="26"/>
              </w:rPr>
            </w:pPr>
            <w:r>
              <w:rPr>
                <w:sz w:val="26"/>
                <w:szCs w:val="26"/>
              </w:rPr>
              <w:t>2466</w:t>
            </w:r>
          </w:p>
        </w:tc>
        <w:tc>
          <w:tcPr>
            <w:tcW w:w="636" w:type="dxa"/>
            <w:tcBorders>
              <w:top w:val="nil"/>
              <w:left w:val="nil"/>
              <w:bottom w:val="nil"/>
              <w:right w:val="single" w:sz="4" w:space="0" w:color="auto"/>
            </w:tcBorders>
            <w:shd w:val="clear" w:color="auto" w:fill="auto"/>
            <w:vAlign w:val="center"/>
          </w:tcPr>
          <w:p w:rsidR="00AB2A20" w:rsidRDefault="00AB2A20" w:rsidP="00AB2A20">
            <w:pPr>
              <w:jc w:val="right"/>
              <w:rPr>
                <w:sz w:val="26"/>
                <w:szCs w:val="26"/>
              </w:rPr>
            </w:pPr>
            <w:r>
              <w:rPr>
                <w:sz w:val="26"/>
                <w:szCs w:val="26"/>
              </w:rPr>
              <w:t>52</w:t>
            </w:r>
          </w:p>
        </w:tc>
        <w:tc>
          <w:tcPr>
            <w:tcW w:w="548" w:type="dxa"/>
            <w:tcBorders>
              <w:top w:val="nil"/>
              <w:left w:val="nil"/>
              <w:bottom w:val="nil"/>
              <w:right w:val="nil"/>
            </w:tcBorders>
            <w:shd w:val="clear" w:color="auto" w:fill="auto"/>
            <w:vAlign w:val="center"/>
          </w:tcPr>
          <w:p w:rsidR="00AB2A20" w:rsidRDefault="00AB2A20" w:rsidP="00AB2A20">
            <w:pPr>
              <w:jc w:val="center"/>
              <w:rPr>
                <w:sz w:val="26"/>
                <w:szCs w:val="26"/>
              </w:rPr>
            </w:pPr>
            <w:r>
              <w:rPr>
                <w:sz w:val="26"/>
                <w:szCs w:val="26"/>
              </w:rPr>
              <w:t>-</w:t>
            </w:r>
          </w:p>
        </w:tc>
        <w:tc>
          <w:tcPr>
            <w:tcW w:w="478" w:type="dxa"/>
            <w:tcBorders>
              <w:top w:val="nil"/>
              <w:left w:val="single" w:sz="4" w:space="0" w:color="auto"/>
              <w:bottom w:val="nil"/>
              <w:right w:val="nil"/>
            </w:tcBorders>
            <w:shd w:val="clear" w:color="auto" w:fill="auto"/>
            <w:vAlign w:val="center"/>
          </w:tcPr>
          <w:p w:rsidR="00AB2A20" w:rsidRDefault="00AB2A20" w:rsidP="00AB2A20">
            <w:pPr>
              <w:jc w:val="center"/>
              <w:rPr>
                <w:sz w:val="26"/>
                <w:szCs w:val="26"/>
              </w:rPr>
            </w:pPr>
            <w:r>
              <w:rPr>
                <w:sz w:val="26"/>
                <w:szCs w:val="26"/>
              </w:rPr>
              <w:t>52</w:t>
            </w:r>
          </w:p>
        </w:tc>
        <w:tc>
          <w:tcPr>
            <w:tcW w:w="1005" w:type="dxa"/>
            <w:tcBorders>
              <w:top w:val="nil"/>
              <w:left w:val="single" w:sz="4" w:space="0" w:color="auto"/>
              <w:bottom w:val="nil"/>
              <w:right w:val="single" w:sz="4" w:space="0" w:color="auto"/>
            </w:tcBorders>
            <w:shd w:val="clear" w:color="auto" w:fill="auto"/>
            <w:vAlign w:val="center"/>
          </w:tcPr>
          <w:p w:rsidR="00AB2A20" w:rsidRDefault="00AB2A20" w:rsidP="00AB2A20">
            <w:pPr>
              <w:jc w:val="center"/>
              <w:rPr>
                <w:sz w:val="24"/>
                <w:szCs w:val="24"/>
              </w:rPr>
            </w:pPr>
            <w:r>
              <w:t>1125</w:t>
            </w:r>
          </w:p>
        </w:tc>
        <w:tc>
          <w:tcPr>
            <w:tcW w:w="817" w:type="dxa"/>
            <w:tcBorders>
              <w:top w:val="nil"/>
              <w:left w:val="nil"/>
              <w:bottom w:val="nil"/>
              <w:right w:val="single" w:sz="4" w:space="0" w:color="auto"/>
            </w:tcBorders>
            <w:shd w:val="clear" w:color="auto" w:fill="auto"/>
            <w:vAlign w:val="center"/>
          </w:tcPr>
          <w:p w:rsidR="00AB2A20" w:rsidRDefault="00AB2A20" w:rsidP="00AB2A20">
            <w:pPr>
              <w:jc w:val="center"/>
              <w:rPr>
                <w:sz w:val="26"/>
                <w:szCs w:val="26"/>
              </w:rPr>
            </w:pPr>
            <w:r>
              <w:rPr>
                <w:sz w:val="26"/>
                <w:szCs w:val="26"/>
              </w:rPr>
              <w:t>2</w:t>
            </w:r>
          </w:p>
        </w:tc>
        <w:tc>
          <w:tcPr>
            <w:tcW w:w="765" w:type="dxa"/>
            <w:tcBorders>
              <w:top w:val="nil"/>
              <w:left w:val="nil"/>
              <w:bottom w:val="nil"/>
              <w:right w:val="nil"/>
            </w:tcBorders>
            <w:shd w:val="clear" w:color="auto" w:fill="auto"/>
            <w:vAlign w:val="center"/>
          </w:tcPr>
          <w:p w:rsidR="00AB2A20" w:rsidRDefault="00AB2A20" w:rsidP="00AB2A20">
            <w:pPr>
              <w:jc w:val="center"/>
              <w:rPr>
                <w:sz w:val="26"/>
                <w:szCs w:val="26"/>
              </w:rPr>
            </w:pPr>
            <w:r>
              <w:rPr>
                <w:sz w:val="26"/>
                <w:szCs w:val="26"/>
              </w:rPr>
              <w:t>1341</w:t>
            </w:r>
          </w:p>
        </w:tc>
        <w:tc>
          <w:tcPr>
            <w:tcW w:w="746" w:type="dxa"/>
            <w:tcBorders>
              <w:top w:val="nil"/>
              <w:left w:val="single" w:sz="4" w:space="0" w:color="auto"/>
              <w:bottom w:val="nil"/>
              <w:right w:val="single" w:sz="4" w:space="0" w:color="auto"/>
            </w:tcBorders>
            <w:shd w:val="clear" w:color="auto" w:fill="auto"/>
            <w:vAlign w:val="center"/>
          </w:tcPr>
          <w:p w:rsidR="00AB2A20" w:rsidRDefault="00AB2A20" w:rsidP="00AB2A20">
            <w:pPr>
              <w:jc w:val="center"/>
              <w:rPr>
                <w:sz w:val="26"/>
                <w:szCs w:val="26"/>
              </w:rPr>
            </w:pPr>
            <w:r>
              <w:rPr>
                <w:sz w:val="26"/>
                <w:szCs w:val="26"/>
              </w:rPr>
              <w:t xml:space="preserve">   91   </w:t>
            </w:r>
          </w:p>
        </w:tc>
        <w:tc>
          <w:tcPr>
            <w:tcW w:w="71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B2A20" w:rsidRDefault="00AB2A20" w:rsidP="00AB2A20">
            <w:pPr>
              <w:rPr>
                <w:sz w:val="26"/>
                <w:szCs w:val="26"/>
              </w:rPr>
            </w:pPr>
          </w:p>
        </w:tc>
      </w:tr>
      <w:tr w:rsidR="00AB2A20">
        <w:trPr>
          <w:divId w:val="1487013646"/>
          <w:trHeight w:val="255"/>
        </w:trPr>
        <w:tc>
          <w:tcPr>
            <w:tcW w:w="1150"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6"/>
                <w:szCs w:val="26"/>
              </w:rPr>
            </w:pPr>
          </w:p>
        </w:tc>
        <w:tc>
          <w:tcPr>
            <w:tcW w:w="1262"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6"/>
                <w:szCs w:val="26"/>
              </w:rPr>
            </w:pPr>
          </w:p>
        </w:tc>
        <w:tc>
          <w:tcPr>
            <w:tcW w:w="1302"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 </w:t>
            </w:r>
          </w:p>
        </w:tc>
        <w:tc>
          <w:tcPr>
            <w:tcW w:w="636" w:type="dxa"/>
            <w:tcBorders>
              <w:top w:val="nil"/>
              <w:left w:val="nil"/>
              <w:bottom w:val="single" w:sz="4" w:space="0" w:color="auto"/>
              <w:right w:val="single" w:sz="4" w:space="0" w:color="auto"/>
            </w:tcBorders>
            <w:shd w:val="clear" w:color="auto" w:fill="auto"/>
            <w:vAlign w:val="center"/>
          </w:tcPr>
          <w:p w:rsidR="00AB2A20" w:rsidRDefault="00AB2A20" w:rsidP="00AB2A20">
            <w:pPr>
              <w:rPr>
                <w:sz w:val="26"/>
                <w:szCs w:val="26"/>
              </w:rPr>
            </w:pPr>
            <w:r>
              <w:rPr>
                <w:sz w:val="26"/>
                <w:szCs w:val="26"/>
              </w:rPr>
              <w:t> </w:t>
            </w:r>
          </w:p>
        </w:tc>
        <w:tc>
          <w:tcPr>
            <w:tcW w:w="548" w:type="dxa"/>
            <w:tcBorders>
              <w:top w:val="nil"/>
              <w:left w:val="nil"/>
              <w:bottom w:val="single" w:sz="4" w:space="0" w:color="auto"/>
              <w:right w:val="nil"/>
            </w:tcBorders>
            <w:shd w:val="clear" w:color="auto" w:fill="auto"/>
            <w:vAlign w:val="center"/>
          </w:tcPr>
          <w:p w:rsidR="00AB2A20" w:rsidRDefault="00AB2A20" w:rsidP="00AB2A20">
            <w:pPr>
              <w:jc w:val="center"/>
              <w:rPr>
                <w:sz w:val="26"/>
                <w:szCs w:val="26"/>
              </w:rPr>
            </w:pPr>
            <w:r>
              <w:rPr>
                <w:sz w:val="26"/>
                <w:szCs w:val="26"/>
              </w:rPr>
              <w:t> </w:t>
            </w:r>
          </w:p>
        </w:tc>
        <w:tc>
          <w:tcPr>
            <w:tcW w:w="478" w:type="dxa"/>
            <w:tcBorders>
              <w:top w:val="nil"/>
              <w:left w:val="single" w:sz="4" w:space="0" w:color="auto"/>
              <w:bottom w:val="single" w:sz="4" w:space="0" w:color="auto"/>
              <w:right w:val="nil"/>
            </w:tcBorders>
            <w:shd w:val="clear" w:color="auto" w:fill="auto"/>
            <w:noWrap/>
            <w:vAlign w:val="center"/>
          </w:tcPr>
          <w:p w:rsidR="00AB2A20" w:rsidRDefault="00AB2A20" w:rsidP="00AB2A20">
            <w:pPr>
              <w:jc w:val="center"/>
              <w:rPr>
                <w:rFonts w:ascii="Arial" w:hAnsi="Arial"/>
                <w:sz w:val="26"/>
                <w:szCs w:val="26"/>
              </w:rPr>
            </w:pPr>
            <w:r>
              <w:rPr>
                <w:rFonts w:ascii="Arial" w:hAnsi="Arial"/>
                <w:sz w:val="26"/>
                <w:szCs w:val="26"/>
              </w:rPr>
              <w:t>45</w:t>
            </w:r>
          </w:p>
        </w:tc>
        <w:tc>
          <w:tcPr>
            <w:tcW w:w="1005" w:type="dxa"/>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 </w:t>
            </w:r>
          </w:p>
        </w:tc>
        <w:tc>
          <w:tcPr>
            <w:tcW w:w="817"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 </w:t>
            </w:r>
          </w:p>
        </w:tc>
        <w:tc>
          <w:tcPr>
            <w:tcW w:w="765" w:type="dxa"/>
            <w:tcBorders>
              <w:top w:val="nil"/>
              <w:left w:val="nil"/>
              <w:bottom w:val="single" w:sz="4" w:space="0" w:color="auto"/>
              <w:right w:val="nil"/>
            </w:tcBorders>
            <w:shd w:val="clear" w:color="auto" w:fill="auto"/>
            <w:vAlign w:val="center"/>
          </w:tcPr>
          <w:p w:rsidR="00AB2A20" w:rsidRDefault="00AB2A20" w:rsidP="00AB2A20">
            <w:pPr>
              <w:jc w:val="center"/>
              <w:rPr>
                <w:sz w:val="26"/>
                <w:szCs w:val="26"/>
              </w:rPr>
            </w:pPr>
            <w:r>
              <w:rPr>
                <w:sz w:val="26"/>
                <w:szCs w:val="26"/>
              </w:rPr>
              <w:t> </w:t>
            </w:r>
          </w:p>
        </w:tc>
        <w:tc>
          <w:tcPr>
            <w:tcW w:w="746" w:type="dxa"/>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6"/>
                <w:szCs w:val="26"/>
              </w:rPr>
            </w:pPr>
            <w:r>
              <w:rPr>
                <w:sz w:val="26"/>
                <w:szCs w:val="26"/>
              </w:rPr>
              <w:t> </w:t>
            </w:r>
          </w:p>
        </w:tc>
        <w:tc>
          <w:tcPr>
            <w:tcW w:w="71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B2A20" w:rsidRDefault="00AB2A20" w:rsidP="00AB2A20">
            <w:pPr>
              <w:rPr>
                <w:sz w:val="26"/>
                <w:szCs w:val="26"/>
              </w:rPr>
            </w:pPr>
          </w:p>
        </w:tc>
      </w:tr>
    </w:tbl>
    <w:p w:rsidR="00AE190C" w:rsidRDefault="00AE190C">
      <w:pPr>
        <w:ind w:firstLine="1276"/>
        <w:jc w:val="both"/>
        <w:rPr>
          <w:sz w:val="28"/>
          <w:lang w:val="uk-UA"/>
        </w:rPr>
      </w:pPr>
    </w:p>
    <w:p w:rsidR="00AE190C" w:rsidRPr="00AE190C" w:rsidRDefault="00AE190C">
      <w:pPr>
        <w:ind w:firstLine="1276"/>
        <w:jc w:val="both"/>
        <w:rPr>
          <w:sz w:val="28"/>
          <w:lang w:val="uk-UA"/>
        </w:rPr>
      </w:pPr>
      <w:r>
        <w:rPr>
          <w:sz w:val="28"/>
          <w:lang w:val="uk-UA"/>
        </w:rPr>
        <w:t>По відправленю зі станції Ов склад відправницького маршруту прийнятий 45 вагонів.</w:t>
      </w:r>
    </w:p>
    <w:p w:rsidR="009C41FF" w:rsidRPr="00733890" w:rsidRDefault="009C41FF">
      <w:pPr>
        <w:ind w:firstLine="1276"/>
        <w:jc w:val="both"/>
        <w:rPr>
          <w:sz w:val="28"/>
          <w:lang w:val="uk-UA"/>
        </w:rPr>
      </w:pPr>
      <w:r w:rsidRPr="00733890">
        <w:rPr>
          <w:sz w:val="28"/>
          <w:lang w:val="uk-UA"/>
        </w:rPr>
        <w:t>Відправницькими маршрутами передбачено перевезення масових вантажів, яких щодоби забезпечується прибуття або відправлення не менше одного маршруту.</w:t>
      </w:r>
    </w:p>
    <w:p w:rsidR="009C41FF" w:rsidRPr="00733890" w:rsidRDefault="009C41FF">
      <w:pPr>
        <w:ind w:firstLine="1276"/>
        <w:jc w:val="both"/>
        <w:rPr>
          <w:sz w:val="28"/>
          <w:lang w:val="uk-UA"/>
        </w:rPr>
      </w:pPr>
      <w:r w:rsidRPr="00733890">
        <w:rPr>
          <w:sz w:val="28"/>
          <w:lang w:val="uk-UA"/>
        </w:rPr>
        <w:t xml:space="preserve">Якщо </w:t>
      </w:r>
      <w:r w:rsidR="009B4C73">
        <w:rPr>
          <w:position w:val="-12"/>
          <w:sz w:val="28"/>
          <w:lang w:val="uk-UA"/>
        </w:rPr>
        <w:pict>
          <v:shape id="_x0000_i1052" type="#_x0000_t75" style="width:48.75pt;height:24pt" fillcolor="window">
            <v:imagedata r:id="rId31" o:title=""/>
          </v:shape>
        </w:pict>
      </w:r>
      <w:r w:rsidRPr="00733890">
        <w:rPr>
          <w:sz w:val="28"/>
          <w:lang w:val="uk-UA"/>
        </w:rPr>
        <w:t xml:space="preserve"> для розглядуваного вантажу, охопленого маршрутизацією, не дорівнює цілому числу відправницьких маршрутів то залишок вантажу потрібно перевозити в передаточних поїздах.</w:t>
      </w:r>
    </w:p>
    <w:p w:rsidR="009C41FF" w:rsidRPr="00733890" w:rsidRDefault="009C41FF">
      <w:pPr>
        <w:ind w:firstLine="1276"/>
        <w:jc w:val="both"/>
        <w:rPr>
          <w:sz w:val="28"/>
          <w:lang w:val="uk-UA"/>
        </w:rPr>
      </w:pPr>
      <w:r w:rsidRPr="00733890">
        <w:rPr>
          <w:sz w:val="28"/>
          <w:lang w:val="uk-UA"/>
        </w:rPr>
        <w:t>Рівень відправницької маршрутизації для окремих вантажів, %, визначають як</w:t>
      </w:r>
    </w:p>
    <w:p w:rsidR="009C41FF" w:rsidRPr="00733890" w:rsidRDefault="009C41FF">
      <w:pPr>
        <w:ind w:firstLine="1276"/>
        <w:jc w:val="both"/>
        <w:rPr>
          <w:sz w:val="28"/>
          <w:lang w:val="uk-UA"/>
        </w:rPr>
      </w:pPr>
    </w:p>
    <w:p w:rsidR="009C41FF" w:rsidRPr="00733890" w:rsidRDefault="009B4C73">
      <w:pPr>
        <w:ind w:firstLine="4253"/>
        <w:jc w:val="both"/>
        <w:rPr>
          <w:sz w:val="28"/>
          <w:lang w:val="uk-UA"/>
        </w:rPr>
      </w:pPr>
      <w:r>
        <w:rPr>
          <w:position w:val="-38"/>
          <w:sz w:val="28"/>
          <w:lang w:val="uk-UA"/>
        </w:rPr>
        <w:pict>
          <v:shape id="_x0000_i1053" type="#_x0000_t75" style="width:117pt;height:45.75pt" fillcolor="window">
            <v:imagedata r:id="rId32" o:title=""/>
          </v:shape>
        </w:pict>
      </w:r>
      <w:r w:rsidR="009C41FF" w:rsidRPr="00733890">
        <w:rPr>
          <w:sz w:val="28"/>
          <w:lang w:val="uk-UA"/>
        </w:rPr>
        <w:t>,                              (3.4)</w:t>
      </w:r>
    </w:p>
    <w:p w:rsidR="009C41FF" w:rsidRPr="00733890" w:rsidRDefault="009C41FF">
      <w:pPr>
        <w:ind w:firstLine="4253"/>
        <w:jc w:val="both"/>
        <w:rPr>
          <w:sz w:val="28"/>
          <w:lang w:val="uk-UA"/>
        </w:rPr>
      </w:pPr>
    </w:p>
    <w:p w:rsidR="009C41FF" w:rsidRPr="00733890" w:rsidRDefault="009C41FF">
      <w:pPr>
        <w:ind w:left="2552" w:hanging="1701"/>
        <w:jc w:val="both"/>
        <w:rPr>
          <w:sz w:val="28"/>
          <w:lang w:val="uk-UA"/>
        </w:rPr>
      </w:pPr>
      <w:r w:rsidRPr="00733890">
        <w:rPr>
          <w:sz w:val="28"/>
          <w:lang w:val="uk-UA"/>
        </w:rPr>
        <w:t xml:space="preserve">де </w:t>
      </w:r>
      <w:r w:rsidR="009B4C73">
        <w:rPr>
          <w:position w:val="-12"/>
          <w:sz w:val="28"/>
          <w:lang w:val="uk-UA"/>
        </w:rPr>
        <w:pict>
          <v:shape id="_x0000_i1054" type="#_x0000_t75" style="width:65.25pt;height:24pt" fillcolor="window">
            <v:imagedata r:id="rId33" o:title=""/>
          </v:shape>
        </w:pict>
      </w:r>
      <w:r w:rsidRPr="00733890">
        <w:rPr>
          <w:sz w:val="28"/>
          <w:lang w:val="uk-UA"/>
        </w:rPr>
        <w:t>щодобове надходження або відправлення конкретного вантажу відправницькими маршрутами, т;</w:t>
      </w:r>
    </w:p>
    <w:p w:rsidR="009C41FF" w:rsidRPr="00733890" w:rsidRDefault="009B4C73">
      <w:pPr>
        <w:ind w:left="2552" w:hanging="1276"/>
        <w:jc w:val="both"/>
        <w:rPr>
          <w:sz w:val="28"/>
          <w:lang w:val="uk-UA"/>
        </w:rPr>
      </w:pPr>
      <w:r>
        <w:rPr>
          <w:position w:val="-16"/>
          <w:sz w:val="28"/>
          <w:lang w:val="uk-UA"/>
        </w:rPr>
        <w:pict>
          <v:shape id="_x0000_i1055" type="#_x0000_t75" style="width:60.75pt;height:21pt" fillcolor="window">
            <v:imagedata r:id="rId34" o:title=""/>
          </v:shape>
        </w:pict>
      </w:r>
      <w:r w:rsidR="009C41FF" w:rsidRPr="00733890">
        <w:rPr>
          <w:sz w:val="28"/>
          <w:lang w:val="uk-UA"/>
        </w:rPr>
        <w:t>загальне добове надходження або відправлення того ж вантажу, т.</w:t>
      </w:r>
    </w:p>
    <w:p w:rsidR="009C41FF" w:rsidRPr="00733890" w:rsidRDefault="009C41FF">
      <w:pPr>
        <w:ind w:left="2552" w:hanging="1701"/>
        <w:jc w:val="both"/>
        <w:rPr>
          <w:sz w:val="28"/>
          <w:lang w:val="uk-UA"/>
        </w:rPr>
      </w:pPr>
      <w:r w:rsidRPr="00733890">
        <w:rPr>
          <w:sz w:val="28"/>
          <w:lang w:val="uk-UA"/>
        </w:rPr>
        <w:t>Рівень замаршрутизованих вантажів по надходженню або відправленню в цілому для станції, % визначають як</w:t>
      </w:r>
    </w:p>
    <w:p w:rsidR="009C41FF" w:rsidRPr="00733890" w:rsidRDefault="009C41FF">
      <w:pPr>
        <w:ind w:left="2552" w:hanging="1701"/>
        <w:jc w:val="both"/>
        <w:rPr>
          <w:sz w:val="28"/>
          <w:lang w:val="uk-UA"/>
        </w:rPr>
      </w:pPr>
    </w:p>
    <w:p w:rsidR="009C41FF" w:rsidRPr="00733890" w:rsidRDefault="009B4C73">
      <w:pPr>
        <w:ind w:firstLine="4253"/>
        <w:jc w:val="both"/>
        <w:rPr>
          <w:sz w:val="28"/>
          <w:lang w:val="uk-UA"/>
        </w:rPr>
      </w:pPr>
      <w:r>
        <w:rPr>
          <w:position w:val="-38"/>
          <w:sz w:val="28"/>
          <w:lang w:val="uk-UA"/>
        </w:rPr>
        <w:pict>
          <v:shape id="_x0000_i1056" type="#_x0000_t75" style="width:135.75pt;height:45.75pt" fillcolor="window">
            <v:imagedata r:id="rId35" o:title=""/>
          </v:shape>
        </w:pict>
      </w:r>
      <w:r w:rsidR="009C41FF" w:rsidRPr="00733890">
        <w:rPr>
          <w:sz w:val="28"/>
          <w:lang w:val="uk-UA"/>
        </w:rPr>
        <w:t>,                         (3.5)</w:t>
      </w:r>
    </w:p>
    <w:p w:rsidR="009C41FF" w:rsidRPr="00733890" w:rsidRDefault="009C41FF">
      <w:pPr>
        <w:ind w:firstLine="4253"/>
        <w:jc w:val="both"/>
        <w:rPr>
          <w:sz w:val="26"/>
          <w:lang w:val="uk-UA"/>
        </w:rPr>
      </w:pPr>
    </w:p>
    <w:p w:rsidR="009C41FF" w:rsidRPr="00733890" w:rsidRDefault="009C41FF">
      <w:pPr>
        <w:ind w:left="2977" w:hanging="2126"/>
        <w:jc w:val="both"/>
        <w:rPr>
          <w:sz w:val="28"/>
          <w:lang w:val="uk-UA"/>
        </w:rPr>
      </w:pPr>
      <w:r w:rsidRPr="00733890">
        <w:rPr>
          <w:sz w:val="28"/>
          <w:lang w:val="uk-UA"/>
        </w:rPr>
        <w:t xml:space="preserve">де </w:t>
      </w:r>
      <w:r w:rsidR="009B4C73">
        <w:rPr>
          <w:position w:val="-12"/>
          <w:sz w:val="28"/>
          <w:lang w:val="uk-UA"/>
        </w:rPr>
        <w:pict>
          <v:shape id="_x0000_i1057" type="#_x0000_t75" style="width:83.25pt;height:24pt" fillcolor="window">
            <v:imagedata r:id="rId36" o:title=""/>
          </v:shape>
        </w:pict>
      </w:r>
      <w:r w:rsidRPr="00733890">
        <w:rPr>
          <w:sz w:val="28"/>
          <w:lang w:val="uk-UA"/>
        </w:rPr>
        <w:t>надходження або відправлення усіх вантажів у відправницьких маршрутах за максимальну добу, т;</w:t>
      </w:r>
    </w:p>
    <w:p w:rsidR="009C41FF" w:rsidRPr="00733890" w:rsidRDefault="009B4C73">
      <w:pPr>
        <w:ind w:left="2977" w:hanging="1559"/>
        <w:jc w:val="both"/>
        <w:rPr>
          <w:sz w:val="28"/>
          <w:lang w:val="uk-UA"/>
        </w:rPr>
      </w:pPr>
      <w:r>
        <w:rPr>
          <w:position w:val="-16"/>
          <w:sz w:val="28"/>
          <w:lang w:val="uk-UA"/>
        </w:rPr>
        <w:pict>
          <v:shape id="_x0000_i1058" type="#_x0000_t75" style="width:78pt;height:21pt" fillcolor="window">
            <v:imagedata r:id="rId37" o:title=""/>
          </v:shape>
        </w:pict>
      </w:r>
      <w:r w:rsidR="009C41FF" w:rsidRPr="00733890">
        <w:rPr>
          <w:sz w:val="28"/>
          <w:lang w:val="uk-UA"/>
        </w:rPr>
        <w:t>загальне надходження або відправлення усіх вантажів за максимальну добу, т ( таб</w:t>
      </w:r>
      <w:r w:rsidR="0013002B" w:rsidRPr="00733890">
        <w:rPr>
          <w:sz w:val="28"/>
          <w:lang w:val="uk-UA"/>
        </w:rPr>
        <w:t>.</w:t>
      </w:r>
      <w:r w:rsidR="009C41FF" w:rsidRPr="00733890">
        <w:rPr>
          <w:sz w:val="28"/>
          <w:lang w:val="uk-UA"/>
        </w:rPr>
        <w:t xml:space="preserve"> 2.1).</w:t>
      </w:r>
    </w:p>
    <w:p w:rsidR="002D455A" w:rsidRPr="00733890" w:rsidRDefault="008919B1">
      <w:pPr>
        <w:ind w:left="2552" w:hanging="1701"/>
        <w:jc w:val="both"/>
        <w:rPr>
          <w:sz w:val="28"/>
          <w:szCs w:val="28"/>
          <w:lang w:val="uk-UA"/>
        </w:rPr>
      </w:pPr>
      <w:r>
        <w:rPr>
          <w:sz w:val="28"/>
          <w:szCs w:val="28"/>
          <w:lang w:val="uk-UA"/>
        </w:rPr>
        <w:t>По прибуттю на станцію Ов</w:t>
      </w:r>
    </w:p>
    <w:p w:rsidR="00AB2A20" w:rsidRDefault="00AB2A20">
      <w:pPr>
        <w:ind w:left="2552" w:hanging="1701"/>
        <w:jc w:val="both"/>
        <w:rPr>
          <w:lang w:val="uk-UA" w:eastAsia="uk-UA"/>
        </w:rPr>
      </w:pPr>
    </w:p>
    <w:p w:rsidR="00AB2A20" w:rsidRPr="00AB2A20" w:rsidRDefault="00AB2A20" w:rsidP="00AB2A20">
      <w:pPr>
        <w:ind w:left="2552" w:hanging="1701"/>
        <w:jc w:val="both"/>
        <w:rPr>
          <w:sz w:val="26"/>
          <w:lang w:val="uk-UA"/>
        </w:rPr>
      </w:pPr>
      <w:r w:rsidRPr="00AB2A20">
        <w:rPr>
          <w:sz w:val="26"/>
        </w:rPr>
        <w:t>m4м</w:t>
      </w:r>
      <w:r w:rsidRPr="00AB2A20">
        <w:rPr>
          <w:sz w:val="26"/>
          <w:lang w:val="uk-UA"/>
        </w:rPr>
        <w:t xml:space="preserve"> = (0,80*2430)*(69+22)=21</w:t>
      </w:r>
    </w:p>
    <w:p w:rsidR="00AB2A20" w:rsidRDefault="00AB2A20">
      <w:pPr>
        <w:ind w:left="2552" w:hanging="1701"/>
        <w:jc w:val="both"/>
        <w:rPr>
          <w:lang w:val="uk-UA" w:eastAsia="uk-UA"/>
        </w:rPr>
      </w:pPr>
    </w:p>
    <w:p w:rsidR="00AB2A20" w:rsidRPr="00AB2A20" w:rsidRDefault="00AB2A20" w:rsidP="00AB2A20">
      <w:pPr>
        <w:ind w:left="2552" w:hanging="1701"/>
        <w:jc w:val="both"/>
        <w:rPr>
          <w:sz w:val="26"/>
          <w:lang w:val="uk-UA"/>
        </w:rPr>
      </w:pPr>
      <w:r w:rsidRPr="00AB2A20">
        <w:rPr>
          <w:sz w:val="26"/>
        </w:rPr>
        <w:t>m8м</w:t>
      </w:r>
      <w:r w:rsidRPr="00AB2A20">
        <w:rPr>
          <w:sz w:val="26"/>
          <w:lang w:val="uk-UA"/>
        </w:rPr>
        <w:t xml:space="preserve"> = (0,20*2430)*(125+45)=3</w:t>
      </w:r>
    </w:p>
    <w:p w:rsidR="00AB2A20" w:rsidRDefault="00AB2A20">
      <w:pPr>
        <w:ind w:left="2552" w:hanging="1701"/>
        <w:jc w:val="both"/>
        <w:rPr>
          <w:lang w:val="uk-UA" w:eastAsia="uk-UA"/>
        </w:rPr>
      </w:pPr>
    </w:p>
    <w:p w:rsidR="00AB2A20" w:rsidRPr="00AB2A20" w:rsidRDefault="00AB2A20" w:rsidP="00AB2A20">
      <w:pPr>
        <w:ind w:left="2552" w:hanging="1701"/>
        <w:jc w:val="both"/>
        <w:rPr>
          <w:sz w:val="26"/>
          <w:lang w:val="uk-UA"/>
        </w:rPr>
      </w:pPr>
      <w:r w:rsidRPr="00AB2A20">
        <w:rPr>
          <w:sz w:val="26"/>
        </w:rPr>
        <w:t>mдм</w:t>
      </w:r>
      <w:r w:rsidRPr="00AB2A20">
        <w:rPr>
          <w:sz w:val="26"/>
          <w:lang w:val="uk-UA"/>
        </w:rPr>
        <w:t xml:space="preserve"> = 21 + 3 = 24</w:t>
      </w:r>
    </w:p>
    <w:p w:rsidR="00AB2A20" w:rsidRDefault="00AB2A20">
      <w:pPr>
        <w:ind w:left="2552" w:hanging="1701"/>
        <w:jc w:val="both"/>
        <w:rPr>
          <w:lang w:val="uk-UA" w:eastAsia="uk-UA"/>
        </w:rPr>
      </w:pPr>
    </w:p>
    <w:p w:rsidR="00AB2A20" w:rsidRPr="00AB2A20" w:rsidRDefault="00AB2A20" w:rsidP="00AB2A20">
      <w:pPr>
        <w:ind w:left="2552" w:hanging="1701"/>
        <w:jc w:val="both"/>
        <w:rPr>
          <w:sz w:val="26"/>
          <w:lang w:val="uk-UA"/>
        </w:rPr>
      </w:pPr>
      <w:r w:rsidRPr="00AB2A20">
        <w:rPr>
          <w:sz w:val="26"/>
        </w:rPr>
        <w:t>Qн</w:t>
      </w:r>
      <w:r w:rsidRPr="00AB2A20">
        <w:rPr>
          <w:sz w:val="26"/>
          <w:lang w:val="uk-UA"/>
        </w:rPr>
        <w:t xml:space="preserve"> = 69*21+125*3=1824</w:t>
      </w:r>
    </w:p>
    <w:p w:rsidR="00AB2A20" w:rsidRDefault="00AB2A20">
      <w:pPr>
        <w:ind w:left="2552" w:hanging="1701"/>
        <w:jc w:val="both"/>
        <w:rPr>
          <w:lang w:val="uk-UA" w:eastAsia="uk-UA"/>
        </w:rPr>
      </w:pPr>
    </w:p>
    <w:p w:rsidR="00AB2A20" w:rsidRPr="00AB2A20" w:rsidRDefault="00AB2A20" w:rsidP="00AB2A20">
      <w:pPr>
        <w:ind w:left="2552" w:hanging="1701"/>
        <w:jc w:val="both"/>
        <w:rPr>
          <w:sz w:val="26"/>
          <w:lang w:val="uk-UA"/>
        </w:rPr>
      </w:pPr>
      <w:r w:rsidRPr="00AB2A20">
        <w:rPr>
          <w:sz w:val="26"/>
        </w:rPr>
        <w:t>m4м</w:t>
      </w:r>
      <w:r w:rsidRPr="00AB2A20">
        <w:rPr>
          <w:sz w:val="26"/>
          <w:lang w:val="uk-UA"/>
        </w:rPr>
        <w:t xml:space="preserve"> = (0,80*2430)*(69+22)=21</w:t>
      </w:r>
    </w:p>
    <w:p w:rsidR="00AB2A20" w:rsidRDefault="00AB2A20">
      <w:pPr>
        <w:ind w:left="2552" w:hanging="1701"/>
        <w:jc w:val="both"/>
        <w:rPr>
          <w:lang w:val="uk-UA" w:eastAsia="uk-UA"/>
        </w:rPr>
      </w:pPr>
    </w:p>
    <w:p w:rsidR="00AB2A20" w:rsidRPr="00AB2A20" w:rsidRDefault="00AB2A20" w:rsidP="00AB2A20">
      <w:pPr>
        <w:ind w:left="2552" w:hanging="1701"/>
        <w:jc w:val="both"/>
        <w:rPr>
          <w:sz w:val="26"/>
          <w:lang w:val="uk-UA"/>
        </w:rPr>
      </w:pPr>
      <w:r w:rsidRPr="00AB2A20">
        <w:rPr>
          <w:sz w:val="26"/>
        </w:rPr>
        <w:t>m8м</w:t>
      </w:r>
      <w:r w:rsidRPr="00AB2A20">
        <w:rPr>
          <w:sz w:val="26"/>
          <w:lang w:val="uk-UA"/>
        </w:rPr>
        <w:t xml:space="preserve"> = (0,20*2430)*(125+45)=3</w:t>
      </w:r>
    </w:p>
    <w:p w:rsidR="00AB2A20" w:rsidRDefault="00AB2A20">
      <w:pPr>
        <w:ind w:left="2552" w:hanging="1701"/>
        <w:jc w:val="both"/>
        <w:rPr>
          <w:lang w:val="uk-UA" w:eastAsia="uk-UA"/>
        </w:rPr>
      </w:pPr>
    </w:p>
    <w:p w:rsidR="00AB2A20" w:rsidRPr="00AB2A20" w:rsidRDefault="00AB2A20" w:rsidP="00AB2A20">
      <w:pPr>
        <w:ind w:left="2552" w:hanging="1701"/>
        <w:jc w:val="both"/>
        <w:rPr>
          <w:sz w:val="26"/>
        </w:rPr>
      </w:pPr>
      <w:r w:rsidRPr="00AB2A20">
        <w:rPr>
          <w:sz w:val="26"/>
        </w:rPr>
        <w:t>mдм = 21 + 3 = 24</w:t>
      </w:r>
    </w:p>
    <w:p w:rsidR="00AB2A20" w:rsidRDefault="00AB2A20">
      <w:pPr>
        <w:ind w:left="2552" w:hanging="1701"/>
        <w:jc w:val="both"/>
        <w:rPr>
          <w:lang w:val="uk-UA" w:eastAsia="uk-UA"/>
        </w:rPr>
      </w:pPr>
    </w:p>
    <w:p w:rsidR="00AB2A20" w:rsidRPr="00AB2A20" w:rsidRDefault="00AB2A20" w:rsidP="00AB2A20">
      <w:pPr>
        <w:ind w:left="2552" w:hanging="1701"/>
        <w:jc w:val="both"/>
        <w:rPr>
          <w:sz w:val="26"/>
        </w:rPr>
      </w:pPr>
      <w:r w:rsidRPr="00AB2A20">
        <w:rPr>
          <w:sz w:val="26"/>
        </w:rPr>
        <w:t>Qн = 69*21+125*3=1824</w:t>
      </w:r>
    </w:p>
    <w:p w:rsidR="009C41FF" w:rsidRPr="00733890" w:rsidRDefault="008919B1">
      <w:pPr>
        <w:ind w:left="2552" w:hanging="1701"/>
        <w:jc w:val="both"/>
        <w:rPr>
          <w:sz w:val="26"/>
          <w:lang w:val="uk-UA"/>
        </w:rPr>
      </w:pPr>
      <w:r>
        <w:rPr>
          <w:sz w:val="26"/>
          <w:lang w:val="uk-UA"/>
        </w:rPr>
        <w:t>По відправленю зі станції Ов</w:t>
      </w:r>
    </w:p>
    <w:p w:rsidR="00AB2A20" w:rsidRDefault="00AB2A20" w:rsidP="0033061E">
      <w:pPr>
        <w:ind w:left="2552" w:hanging="1701"/>
        <w:jc w:val="both"/>
        <w:rPr>
          <w:lang w:val="uk-UA" w:eastAsia="uk-UA"/>
        </w:rPr>
      </w:pPr>
    </w:p>
    <w:p w:rsidR="00AB2A20" w:rsidRPr="00AB2A20" w:rsidRDefault="00AB2A20" w:rsidP="00AB2A20">
      <w:pPr>
        <w:ind w:left="2552" w:hanging="1701"/>
        <w:jc w:val="both"/>
        <w:rPr>
          <w:sz w:val="26"/>
          <w:lang w:val="uk-UA"/>
        </w:rPr>
      </w:pPr>
      <w:r w:rsidRPr="00AB2A20">
        <w:rPr>
          <w:sz w:val="26"/>
        </w:rPr>
        <w:t>m4м</w:t>
      </w:r>
      <w:r w:rsidRPr="00AB2A20">
        <w:rPr>
          <w:sz w:val="26"/>
          <w:lang w:val="uk-UA"/>
        </w:rPr>
        <w:t xml:space="preserve"> = (1,00*2430)*(25+22)=52</w:t>
      </w:r>
    </w:p>
    <w:p w:rsidR="00AB2A20" w:rsidRDefault="00AB2A20" w:rsidP="0033061E">
      <w:pPr>
        <w:ind w:left="2552" w:hanging="1701"/>
        <w:jc w:val="both"/>
        <w:rPr>
          <w:lang w:val="uk-UA" w:eastAsia="uk-UA"/>
        </w:rPr>
      </w:pPr>
    </w:p>
    <w:p w:rsidR="00AB2A20" w:rsidRPr="00AB2A20" w:rsidRDefault="00AB2A20" w:rsidP="00AB2A20">
      <w:pPr>
        <w:ind w:left="2552" w:hanging="1701"/>
        <w:jc w:val="both"/>
        <w:rPr>
          <w:sz w:val="26"/>
          <w:lang w:val="uk-UA"/>
        </w:rPr>
      </w:pPr>
      <w:r w:rsidRPr="00AB2A20">
        <w:rPr>
          <w:sz w:val="26"/>
        </w:rPr>
        <w:t>Qн</w:t>
      </w:r>
      <w:r w:rsidRPr="00AB2A20">
        <w:rPr>
          <w:sz w:val="26"/>
          <w:lang w:val="uk-UA"/>
        </w:rPr>
        <w:t xml:space="preserve"> = 25*45=1125</w:t>
      </w:r>
    </w:p>
    <w:p w:rsidR="00AB2A20" w:rsidRDefault="00AB2A20" w:rsidP="0033061E">
      <w:pPr>
        <w:ind w:left="2552" w:hanging="1701"/>
        <w:jc w:val="both"/>
        <w:rPr>
          <w:lang w:val="uk-UA" w:eastAsia="uk-UA"/>
        </w:rPr>
      </w:pPr>
    </w:p>
    <w:p w:rsidR="00AB2A20" w:rsidRPr="00AB2A20" w:rsidRDefault="00AB2A20" w:rsidP="00AB2A20">
      <w:pPr>
        <w:ind w:left="2552" w:hanging="1701"/>
        <w:jc w:val="both"/>
        <w:rPr>
          <w:sz w:val="26"/>
        </w:rPr>
      </w:pPr>
      <w:r w:rsidRPr="00AB2A20">
        <w:rPr>
          <w:sz w:val="26"/>
        </w:rPr>
        <w:t>Kв=(2*1125*100)/2466=91</w:t>
      </w:r>
    </w:p>
    <w:p w:rsidR="00AB2A20" w:rsidRDefault="00AB2A20" w:rsidP="0033061E">
      <w:pPr>
        <w:ind w:left="2552" w:hanging="1701"/>
        <w:jc w:val="both"/>
        <w:rPr>
          <w:lang w:val="uk-UA" w:eastAsia="uk-UA"/>
        </w:rPr>
      </w:pPr>
    </w:p>
    <w:p w:rsidR="00AB2A20" w:rsidRPr="00AB2A20" w:rsidRDefault="00AB2A20" w:rsidP="00AB2A20">
      <w:pPr>
        <w:ind w:left="2552" w:hanging="1701"/>
        <w:jc w:val="both"/>
        <w:rPr>
          <w:sz w:val="26"/>
          <w:lang w:val="uk-UA"/>
        </w:rPr>
      </w:pPr>
      <w:r w:rsidRPr="00AB2A20">
        <w:rPr>
          <w:sz w:val="26"/>
        </w:rPr>
        <w:t>m4м</w:t>
      </w:r>
      <w:r w:rsidRPr="00AB2A20">
        <w:rPr>
          <w:sz w:val="26"/>
          <w:lang w:val="uk-UA"/>
        </w:rPr>
        <w:t xml:space="preserve"> = (1,00*2430)*(25+22)=52</w:t>
      </w:r>
    </w:p>
    <w:p w:rsidR="00AB2A20" w:rsidRDefault="00AB2A20" w:rsidP="0033061E">
      <w:pPr>
        <w:ind w:left="2552" w:hanging="1701"/>
        <w:jc w:val="both"/>
        <w:rPr>
          <w:lang w:val="uk-UA" w:eastAsia="uk-UA"/>
        </w:rPr>
      </w:pPr>
    </w:p>
    <w:p w:rsidR="00AB2A20" w:rsidRPr="00AB2A20" w:rsidRDefault="00AB2A20" w:rsidP="00AB2A20">
      <w:pPr>
        <w:ind w:left="2552" w:hanging="1701"/>
        <w:jc w:val="both"/>
        <w:rPr>
          <w:sz w:val="26"/>
          <w:lang w:val="uk-UA"/>
        </w:rPr>
      </w:pPr>
      <w:r w:rsidRPr="00AB2A20">
        <w:rPr>
          <w:sz w:val="26"/>
        </w:rPr>
        <w:t>Qн</w:t>
      </w:r>
      <w:r w:rsidRPr="00AB2A20">
        <w:rPr>
          <w:sz w:val="26"/>
          <w:lang w:val="uk-UA"/>
        </w:rPr>
        <w:t xml:space="preserve"> = 25*45=1125</w:t>
      </w:r>
    </w:p>
    <w:p w:rsidR="00AB2A20" w:rsidRDefault="00AB2A20" w:rsidP="0033061E">
      <w:pPr>
        <w:ind w:left="2552" w:hanging="1701"/>
        <w:jc w:val="both"/>
        <w:rPr>
          <w:lang w:val="uk-UA" w:eastAsia="uk-UA"/>
        </w:rPr>
      </w:pPr>
    </w:p>
    <w:p w:rsidR="00AB2A20" w:rsidRPr="00AB2A20" w:rsidRDefault="00AB2A20" w:rsidP="00AB2A20">
      <w:pPr>
        <w:ind w:left="2552" w:hanging="1701"/>
        <w:jc w:val="both"/>
        <w:rPr>
          <w:sz w:val="26"/>
        </w:rPr>
      </w:pPr>
      <w:r w:rsidRPr="00AB2A20">
        <w:rPr>
          <w:sz w:val="26"/>
        </w:rPr>
        <w:t>Kв=(2*1125*100)/2466=91</w:t>
      </w:r>
    </w:p>
    <w:p w:rsidR="009852D4" w:rsidRDefault="008919B1" w:rsidP="0033061E">
      <w:pPr>
        <w:ind w:left="2552" w:hanging="1701"/>
        <w:jc w:val="both"/>
        <w:rPr>
          <w:sz w:val="26"/>
          <w:lang w:val="uk-UA"/>
        </w:rPr>
      </w:pPr>
      <w:r w:rsidRPr="00733890">
        <w:rPr>
          <w:sz w:val="28"/>
          <w:lang w:val="uk-UA"/>
        </w:rPr>
        <w:t>Рівень відправницької маршрутизації</w:t>
      </w:r>
    </w:p>
    <w:p w:rsidR="00AB2A20" w:rsidRDefault="00AB2A20" w:rsidP="00FE0007">
      <w:pPr>
        <w:ind w:left="2552" w:hanging="1701"/>
        <w:jc w:val="both"/>
        <w:rPr>
          <w:lang w:val="uk-UA" w:eastAsia="uk-UA"/>
        </w:rPr>
      </w:pPr>
    </w:p>
    <w:p w:rsidR="00AB2A20" w:rsidRPr="00AB2A20" w:rsidRDefault="00AB2A20" w:rsidP="00AB2A20">
      <w:pPr>
        <w:ind w:left="2552" w:hanging="1701"/>
        <w:jc w:val="both"/>
        <w:rPr>
          <w:sz w:val="26"/>
        </w:rPr>
      </w:pPr>
      <w:r w:rsidRPr="00AB2A20">
        <w:rPr>
          <w:sz w:val="26"/>
        </w:rPr>
        <w:t>Kc=((1824*2+1824*1)*100)/13110=42</w:t>
      </w:r>
    </w:p>
    <w:p w:rsidR="00AB2A20" w:rsidRPr="00AB2A20" w:rsidRDefault="00AB2A20" w:rsidP="00AB2A20">
      <w:pPr>
        <w:ind w:left="2552" w:hanging="1701"/>
        <w:jc w:val="both"/>
        <w:rPr>
          <w:lang w:val="uk-UA" w:eastAsia="uk-UA"/>
        </w:rPr>
      </w:pPr>
    </w:p>
    <w:p w:rsidR="00AB2A20" w:rsidRPr="00AB2A20" w:rsidRDefault="00AB2A20" w:rsidP="00AB2A20">
      <w:pPr>
        <w:ind w:left="2552" w:hanging="1701"/>
        <w:jc w:val="both"/>
        <w:rPr>
          <w:sz w:val="26"/>
        </w:rPr>
      </w:pPr>
      <w:r w:rsidRPr="00AB2A20">
        <w:rPr>
          <w:sz w:val="26"/>
        </w:rPr>
        <w:t>Kc=((1125*2+1125*2)*100)/8962=50</w:t>
      </w:r>
    </w:p>
    <w:p w:rsidR="009C41FF" w:rsidRPr="004A56A8" w:rsidRDefault="004A56A8" w:rsidP="004A56A8">
      <w:pPr>
        <w:pStyle w:val="Heading1"/>
        <w:jc w:val="center"/>
        <w:rPr>
          <w:rFonts w:ascii="Times New Roman" w:hAnsi="Times New Roman"/>
          <w:b w:val="0"/>
          <w:sz w:val="32"/>
          <w:szCs w:val="32"/>
          <w:lang w:val="uk-UA"/>
        </w:rPr>
      </w:pPr>
      <w:bookmarkStart w:id="6" w:name="_Toc35174132"/>
      <w:bookmarkStart w:id="7" w:name="_Toc39370865"/>
      <w:bookmarkStart w:id="8" w:name="_Toc57279812"/>
      <w:r w:rsidRPr="004A56A8">
        <w:rPr>
          <w:rFonts w:ascii="Times New Roman" w:hAnsi="Times New Roman"/>
          <w:b w:val="0"/>
          <w:sz w:val="32"/>
          <w:szCs w:val="32"/>
          <w:lang w:val="uk-UA"/>
        </w:rPr>
        <w:t>4 Р</w:t>
      </w:r>
      <w:r w:rsidR="00720DEC" w:rsidRPr="004A56A8">
        <w:rPr>
          <w:rFonts w:ascii="Times New Roman" w:hAnsi="Times New Roman"/>
          <w:b w:val="0"/>
          <w:sz w:val="32"/>
          <w:szCs w:val="32"/>
          <w:lang w:val="uk-UA"/>
        </w:rPr>
        <w:t>озробка вагонопотоків станції за окремими пунктами навантаження та вивантаження</w:t>
      </w:r>
      <w:bookmarkEnd w:id="6"/>
      <w:bookmarkEnd w:id="7"/>
      <w:bookmarkEnd w:id="8"/>
    </w:p>
    <w:p w:rsidR="009C41FF" w:rsidRPr="00733890" w:rsidRDefault="009C41FF">
      <w:pPr>
        <w:ind w:firstLine="851"/>
        <w:jc w:val="center"/>
        <w:rPr>
          <w:b/>
          <w:sz w:val="22"/>
          <w:lang w:val="uk-UA"/>
        </w:rPr>
      </w:pPr>
    </w:p>
    <w:p w:rsidR="009C41FF" w:rsidRPr="00733890" w:rsidRDefault="009C41FF">
      <w:pPr>
        <w:ind w:firstLine="851"/>
        <w:jc w:val="both"/>
        <w:rPr>
          <w:sz w:val="28"/>
          <w:lang w:val="uk-UA"/>
        </w:rPr>
      </w:pPr>
      <w:r w:rsidRPr="00733890">
        <w:rPr>
          <w:sz w:val="28"/>
          <w:lang w:val="uk-UA"/>
        </w:rPr>
        <w:t>Вагонопотоки окремих пунктів навантаження-вивантаження встановлюють за даними таблиці 2.1 (графа 28), а результати заносять в таблицю 4.1. Порядок її складання такий.</w:t>
      </w:r>
    </w:p>
    <w:p w:rsidR="009C41FF" w:rsidRPr="00733890" w:rsidRDefault="009C41FF">
      <w:pPr>
        <w:ind w:firstLine="851"/>
        <w:jc w:val="both"/>
        <w:rPr>
          <w:sz w:val="28"/>
          <w:lang w:val="uk-UA"/>
        </w:rPr>
      </w:pPr>
      <w:r w:rsidRPr="00733890">
        <w:rPr>
          <w:sz w:val="28"/>
          <w:lang w:val="uk-UA"/>
        </w:rPr>
        <w:t>З додатку Г завдання в графу 1 таблиці 4.1 заносять пункти навантаження-вивантаження (усі під'їзні колії та вантажний район) з переліком в графі 2 вантажів, що прибувають на них та відправляються.</w:t>
      </w:r>
    </w:p>
    <w:p w:rsidR="009C41FF" w:rsidRPr="00733890" w:rsidRDefault="009C41FF">
      <w:pPr>
        <w:ind w:firstLine="851"/>
        <w:jc w:val="both"/>
        <w:rPr>
          <w:sz w:val="28"/>
          <w:lang w:val="uk-UA"/>
        </w:rPr>
      </w:pPr>
      <w:r w:rsidRPr="00733890">
        <w:rPr>
          <w:sz w:val="28"/>
          <w:lang w:val="uk-UA"/>
        </w:rPr>
        <w:t xml:space="preserve">Приводом для занесення того чи іншого вантажу в графу 2 є заданий в додатку Г завдання відсоток його надходження або відправлення </w:t>
      </w:r>
      <w:r w:rsidR="009B4C73">
        <w:rPr>
          <w:position w:val="-12"/>
          <w:sz w:val="28"/>
          <w:lang w:val="uk-UA"/>
        </w:rPr>
        <w:pict>
          <v:shape id="_x0000_i1059" type="#_x0000_t75" style="width:9.75pt;height:18.75pt" fillcolor="window">
            <v:imagedata r:id="rId8" o:title=""/>
          </v:shape>
        </w:pict>
      </w:r>
      <w:r w:rsidRPr="00733890">
        <w:rPr>
          <w:sz w:val="28"/>
          <w:lang w:val="uk-UA"/>
        </w:rPr>
        <w:t>υ по даному пункту навантаження-вивантаження.</w:t>
      </w:r>
    </w:p>
    <w:p w:rsidR="009C41FF" w:rsidRPr="00733890" w:rsidRDefault="009C41FF">
      <w:pPr>
        <w:ind w:firstLine="851"/>
        <w:jc w:val="both"/>
        <w:rPr>
          <w:sz w:val="28"/>
          <w:lang w:val="uk-UA"/>
        </w:rPr>
      </w:pPr>
      <w:r w:rsidRPr="00733890">
        <w:rPr>
          <w:sz w:val="28"/>
          <w:lang w:val="uk-UA"/>
        </w:rPr>
        <w:t>Недостачу порожніх вагонів по тому чи іншому вантажному пункту компенсують за рахунок лишку порожніх на інших пунктах. Внутрішньостанційне регулювання порожніх вагонів вказу</w:t>
      </w:r>
      <w:r w:rsidR="00AF271B" w:rsidRPr="00733890">
        <w:rPr>
          <w:sz w:val="28"/>
          <w:lang w:val="uk-UA"/>
        </w:rPr>
        <w:t>ємо</w:t>
      </w:r>
      <w:r w:rsidRPr="00733890">
        <w:rPr>
          <w:sz w:val="28"/>
          <w:lang w:val="uk-UA"/>
        </w:rPr>
        <w:t xml:space="preserve"> стрілками. середстанційного регулювання порожніх і встановлення лишку недостачі в цілому по станції наведений в таблиці 4.1.</w:t>
      </w:r>
    </w:p>
    <w:p w:rsidR="009C41FF" w:rsidRPr="00733890" w:rsidRDefault="009C41FF">
      <w:pPr>
        <w:ind w:firstLine="851"/>
        <w:jc w:val="both"/>
        <w:rPr>
          <w:sz w:val="28"/>
          <w:lang w:val="uk-UA"/>
        </w:rPr>
      </w:pPr>
      <w:r w:rsidRPr="00733890">
        <w:rPr>
          <w:sz w:val="28"/>
          <w:lang w:val="uk-UA"/>
        </w:rPr>
        <w:t xml:space="preserve">Якщо після середстанційного регулювання в кінцевому рахунку сума прибулих завантажених </w:t>
      </w:r>
      <w:r w:rsidR="009B4C73">
        <w:rPr>
          <w:position w:val="-12"/>
          <w:sz w:val="28"/>
          <w:lang w:val="uk-UA"/>
        </w:rPr>
        <w:pict>
          <v:shape id="_x0000_i1060" type="#_x0000_t75" style="width:29.25pt;height:18.75pt" fillcolor="window">
            <v:imagedata r:id="rId38" o:title=""/>
          </v:shape>
        </w:pict>
      </w:r>
      <w:r w:rsidRPr="00733890">
        <w:rPr>
          <w:sz w:val="28"/>
          <w:lang w:val="uk-UA"/>
        </w:rPr>
        <w:t xml:space="preserve"> і недостачі порожніх </w:t>
      </w:r>
      <w:r w:rsidR="009B4C73">
        <w:rPr>
          <w:position w:val="-16"/>
          <w:sz w:val="28"/>
          <w:lang w:val="uk-UA"/>
        </w:rPr>
        <w:pict>
          <v:shape id="_x0000_i1061" type="#_x0000_t75" style="width:42.75pt;height:26.25pt" fillcolor="window">
            <v:imagedata r:id="rId39" o:title=""/>
          </v:shape>
        </w:pict>
      </w:r>
      <w:r w:rsidRPr="00733890">
        <w:rPr>
          <w:sz w:val="28"/>
          <w:lang w:val="uk-UA"/>
        </w:rPr>
        <w:t xml:space="preserve"> дорівнює сумі відправлення завантажених </w:t>
      </w:r>
      <w:r w:rsidR="009B4C73">
        <w:rPr>
          <w:position w:val="-12"/>
          <w:sz w:val="28"/>
          <w:lang w:val="uk-UA"/>
        </w:rPr>
        <w:pict>
          <v:shape id="_x0000_i1062" type="#_x0000_t75" style="width:29.25pt;height:18.75pt" fillcolor="window">
            <v:imagedata r:id="rId40" o:title=""/>
          </v:shape>
        </w:pict>
      </w:r>
      <w:r w:rsidRPr="00733890">
        <w:rPr>
          <w:sz w:val="28"/>
          <w:lang w:val="uk-UA"/>
        </w:rPr>
        <w:t xml:space="preserve"> та лишку порожніх вагонів </w:t>
      </w:r>
      <w:r w:rsidR="009B4C73">
        <w:rPr>
          <w:position w:val="-12"/>
          <w:sz w:val="28"/>
          <w:lang w:val="uk-UA"/>
        </w:rPr>
        <w:pict>
          <v:shape id="_x0000_i1063" type="#_x0000_t75" style="width:47.25pt;height:24pt" fillcolor="window">
            <v:imagedata r:id="rId41" o:title=""/>
          </v:shape>
        </w:pict>
      </w:r>
      <w:r w:rsidRPr="00733890">
        <w:rPr>
          <w:sz w:val="28"/>
          <w:lang w:val="uk-UA"/>
        </w:rPr>
        <w:t xml:space="preserve">, тобто </w:t>
      </w:r>
      <w:r w:rsidR="009B4C73">
        <w:rPr>
          <w:position w:val="-16"/>
          <w:sz w:val="28"/>
          <w:lang w:val="uk-UA"/>
        </w:rPr>
        <w:pict>
          <v:shape id="_x0000_i1064" type="#_x0000_t75" style="width:143.25pt;height:26.25pt" fillcolor="window">
            <v:imagedata r:id="rId42" o:title=""/>
          </v:shape>
        </w:pict>
      </w:r>
      <w:r w:rsidRPr="00733890">
        <w:rPr>
          <w:sz w:val="28"/>
          <w:lang w:val="uk-UA"/>
        </w:rPr>
        <w:t>, тоді таблиця 4.1 складена вірно. Ця залежність справедлива як для станції, так і для кожного вантажного пункту.</w:t>
      </w:r>
    </w:p>
    <w:p w:rsidR="009C41FF" w:rsidRPr="00733890" w:rsidRDefault="009C41FF">
      <w:pPr>
        <w:ind w:firstLine="851"/>
        <w:jc w:val="both"/>
        <w:rPr>
          <w:sz w:val="28"/>
          <w:lang w:val="uk-UA"/>
        </w:rPr>
      </w:pPr>
      <w:r w:rsidRPr="00733890">
        <w:rPr>
          <w:sz w:val="28"/>
          <w:lang w:val="uk-UA"/>
        </w:rPr>
        <w:t>Розрахунковий вагонообіг станції або вантажного пункту (графа 28)</w:t>
      </w:r>
      <w:r w:rsidRPr="00733890">
        <w:rPr>
          <w:sz w:val="26"/>
          <w:lang w:val="uk-UA"/>
        </w:rPr>
        <w:t xml:space="preserve"> д</w:t>
      </w:r>
      <w:r w:rsidRPr="00733890">
        <w:rPr>
          <w:sz w:val="28"/>
          <w:lang w:val="uk-UA"/>
        </w:rPr>
        <w:t>орівнює сумі прибулих та відправлених завантажених і порожніх вагонів за максимальну добу</w:t>
      </w:r>
    </w:p>
    <w:p w:rsidR="009C41FF" w:rsidRPr="00733890" w:rsidRDefault="009C41FF">
      <w:pPr>
        <w:ind w:firstLine="851"/>
        <w:jc w:val="both"/>
        <w:rPr>
          <w:sz w:val="28"/>
          <w:lang w:val="uk-UA"/>
        </w:rPr>
      </w:pPr>
    </w:p>
    <w:p w:rsidR="009C41FF" w:rsidRPr="00733890" w:rsidRDefault="009B4C73">
      <w:pPr>
        <w:ind w:firstLine="3119"/>
        <w:jc w:val="both"/>
        <w:rPr>
          <w:sz w:val="28"/>
          <w:lang w:val="uk-UA"/>
        </w:rPr>
      </w:pPr>
      <w:r>
        <w:rPr>
          <w:position w:val="-16"/>
          <w:sz w:val="28"/>
          <w:lang w:val="uk-UA"/>
        </w:rPr>
        <w:pict>
          <v:shape id="_x0000_i1065" type="#_x0000_t75" style="width:167.25pt;height:26.25pt" fillcolor="window">
            <v:imagedata r:id="rId43" o:title=""/>
          </v:shape>
        </w:pict>
      </w:r>
      <w:r w:rsidR="009C41FF" w:rsidRPr="00733890">
        <w:rPr>
          <w:sz w:val="28"/>
          <w:lang w:val="uk-UA"/>
        </w:rPr>
        <w:t>.                                (4.1)</w:t>
      </w:r>
    </w:p>
    <w:p w:rsidR="009C41FF" w:rsidRPr="00733890" w:rsidRDefault="009C41FF">
      <w:pPr>
        <w:ind w:firstLine="3119"/>
        <w:jc w:val="both"/>
        <w:rPr>
          <w:sz w:val="28"/>
          <w:lang w:val="uk-UA"/>
        </w:rPr>
      </w:pPr>
    </w:p>
    <w:p w:rsidR="009C41FF" w:rsidRPr="00733890" w:rsidRDefault="009C41FF">
      <w:pPr>
        <w:ind w:firstLine="851"/>
        <w:jc w:val="both"/>
        <w:rPr>
          <w:sz w:val="28"/>
          <w:lang w:val="uk-UA"/>
        </w:rPr>
      </w:pPr>
      <w:r w:rsidRPr="00733890">
        <w:rPr>
          <w:sz w:val="28"/>
          <w:lang w:val="uk-UA"/>
        </w:rPr>
        <w:t xml:space="preserve">При встановленні вагонообігу вантажних пунктів значення </w:t>
      </w:r>
      <w:r w:rsidR="009B4C73">
        <w:rPr>
          <w:position w:val="-16"/>
          <w:sz w:val="28"/>
          <w:lang w:val="uk-UA"/>
        </w:rPr>
        <w:pict>
          <v:shape id="_x0000_i1066" type="#_x0000_t75" style="width:32.25pt;height:26.25pt" fillcolor="window">
            <v:imagedata r:id="rId44" o:title=""/>
          </v:shape>
        </w:pict>
      </w:r>
      <w:r w:rsidRPr="00733890">
        <w:rPr>
          <w:sz w:val="28"/>
          <w:lang w:val="uk-UA"/>
        </w:rPr>
        <w:t xml:space="preserve"> і </w:t>
      </w:r>
      <w:r w:rsidR="009B4C73">
        <w:rPr>
          <w:position w:val="-12"/>
          <w:sz w:val="28"/>
          <w:lang w:val="uk-UA"/>
        </w:rPr>
        <w:pict>
          <v:shape id="_x0000_i1067" type="#_x0000_t75" style="width:36pt;height:24pt" fillcolor="window">
            <v:imagedata r:id="rId45" o:title=""/>
          </v:shape>
        </w:pict>
      </w:r>
      <w:r w:rsidRPr="00733890">
        <w:rPr>
          <w:sz w:val="28"/>
          <w:lang w:val="uk-UA"/>
        </w:rPr>
        <w:t xml:space="preserve"> приймають до здійснення внутрішньостанційного регулювання порожніх вагонів.</w:t>
      </w:r>
    </w:p>
    <w:p w:rsidR="009C41FF" w:rsidRPr="00733890" w:rsidRDefault="009C41FF">
      <w:pPr>
        <w:ind w:firstLine="851"/>
        <w:jc w:val="both"/>
        <w:rPr>
          <w:sz w:val="28"/>
          <w:lang w:val="uk-UA"/>
        </w:rPr>
      </w:pPr>
      <w:r w:rsidRPr="00733890">
        <w:rPr>
          <w:sz w:val="28"/>
          <w:lang w:val="uk-UA"/>
        </w:rPr>
        <w:t>Після закінчення складання таблиці 4.1 потрібно зробити висновки (дати характеристику) про обсяг під'їзних колій, вантажного району і станції взагалі.</w:t>
      </w:r>
    </w:p>
    <w:p w:rsidR="009C41FF" w:rsidRPr="00733890" w:rsidRDefault="009C41FF">
      <w:pPr>
        <w:ind w:firstLine="851"/>
        <w:jc w:val="both"/>
        <w:rPr>
          <w:sz w:val="28"/>
          <w:lang w:val="uk-UA"/>
        </w:rPr>
      </w:pPr>
    </w:p>
    <w:p w:rsidR="00AF271B" w:rsidRPr="00733890" w:rsidRDefault="00AF271B">
      <w:pPr>
        <w:ind w:firstLine="851"/>
        <w:jc w:val="both"/>
        <w:rPr>
          <w:sz w:val="28"/>
          <w:lang w:val="uk-UA"/>
        </w:rPr>
      </w:pPr>
      <w:r w:rsidRPr="00733890">
        <w:rPr>
          <w:sz w:val="28"/>
          <w:lang w:val="uk-UA"/>
        </w:rPr>
        <w:br w:type="page"/>
      </w:r>
    </w:p>
    <w:p w:rsidR="009C41FF" w:rsidRPr="00733890" w:rsidRDefault="00AF271B" w:rsidP="00AF271B">
      <w:pPr>
        <w:pStyle w:val="Heading1"/>
        <w:rPr>
          <w:lang w:val="uk-UA"/>
        </w:rPr>
      </w:pPr>
      <w:r w:rsidRPr="00733890">
        <w:rPr>
          <w:lang w:val="uk-UA"/>
        </w:rPr>
        <w:br w:type="page"/>
      </w:r>
      <w:bookmarkStart w:id="9" w:name="_Toc57279813"/>
      <w:r w:rsidR="009C41FF" w:rsidRPr="00733890">
        <w:rPr>
          <w:lang w:val="uk-UA"/>
        </w:rPr>
        <w:t xml:space="preserve">5 </w:t>
      </w:r>
      <w:bookmarkStart w:id="10" w:name="_Toc35174133"/>
      <w:bookmarkStart w:id="11" w:name="_Toc39370866"/>
      <w:r w:rsidR="00720DEC" w:rsidRPr="00A73002">
        <w:rPr>
          <w:rFonts w:ascii="Times New Roman" w:hAnsi="Times New Roman"/>
          <w:b w:val="0"/>
          <w:sz w:val="36"/>
        </w:rPr>
        <w:t>Розподіл завантажених та порожніх вагонопотоків за дільницями та напрямками</w:t>
      </w:r>
      <w:bookmarkEnd w:id="9"/>
      <w:bookmarkEnd w:id="10"/>
      <w:bookmarkEnd w:id="11"/>
    </w:p>
    <w:p w:rsidR="009C41FF" w:rsidRPr="00733890" w:rsidRDefault="009C41FF">
      <w:pPr>
        <w:ind w:firstLine="851"/>
        <w:jc w:val="center"/>
        <w:rPr>
          <w:b/>
          <w:sz w:val="22"/>
          <w:lang w:val="uk-UA"/>
        </w:rPr>
      </w:pPr>
    </w:p>
    <w:p w:rsidR="009C41FF" w:rsidRPr="00733890" w:rsidRDefault="009C41FF">
      <w:pPr>
        <w:ind w:firstLine="851"/>
        <w:jc w:val="both"/>
        <w:rPr>
          <w:sz w:val="28"/>
          <w:lang w:val="uk-UA"/>
        </w:rPr>
      </w:pPr>
      <w:r w:rsidRPr="00733890">
        <w:rPr>
          <w:sz w:val="28"/>
          <w:lang w:val="uk-UA"/>
        </w:rPr>
        <w:t>На підставі підсумкових даних таблиці 4.1 ("В тому числі з А і Б та на А і Б") склада</w:t>
      </w:r>
      <w:r w:rsidR="00AF271B" w:rsidRPr="00733890">
        <w:rPr>
          <w:sz w:val="28"/>
          <w:lang w:val="uk-UA"/>
        </w:rPr>
        <w:t>ємо</w:t>
      </w:r>
      <w:r w:rsidRPr="00733890">
        <w:rPr>
          <w:sz w:val="28"/>
          <w:lang w:val="uk-UA"/>
        </w:rPr>
        <w:t xml:space="preserve"> завантажених і порожніх вагонопотоків по станції О</w:t>
      </w:r>
      <w:r w:rsidRPr="00733890">
        <w:rPr>
          <w:sz w:val="28"/>
          <w:vertAlign w:val="subscript"/>
          <w:lang w:val="uk-UA"/>
        </w:rPr>
        <w:t>ван</w:t>
      </w:r>
      <w:r w:rsidRPr="00733890">
        <w:rPr>
          <w:sz w:val="28"/>
          <w:lang w:val="uk-UA"/>
        </w:rPr>
        <w:t xml:space="preserve"> (рисунок 5.1), на якій по кожному заданому напрямку А. Б і ст. О</w:t>
      </w:r>
      <w:r w:rsidRPr="00733890">
        <w:rPr>
          <w:sz w:val="28"/>
          <w:vertAlign w:val="subscript"/>
          <w:lang w:val="uk-UA"/>
        </w:rPr>
        <w:t>ван</w:t>
      </w:r>
      <w:r w:rsidRPr="00733890">
        <w:rPr>
          <w:sz w:val="28"/>
          <w:lang w:val="uk-UA"/>
        </w:rPr>
        <w:t xml:space="preserve"> навод</w:t>
      </w:r>
      <w:r w:rsidR="00AF271B" w:rsidRPr="00733890">
        <w:rPr>
          <w:sz w:val="28"/>
          <w:lang w:val="uk-UA"/>
        </w:rPr>
        <w:t>имо</w:t>
      </w:r>
      <w:r w:rsidRPr="00733890">
        <w:rPr>
          <w:sz w:val="28"/>
          <w:lang w:val="uk-UA"/>
        </w:rPr>
        <w:t xml:space="preserve"> кількість завантажених та розвантажених вагонів. На цій схемі встановлюють лишок та недостачу порожніх вагонів за напрямками і станції О</w:t>
      </w:r>
      <w:r w:rsidRPr="00733890">
        <w:rPr>
          <w:sz w:val="28"/>
          <w:vertAlign w:val="subscript"/>
          <w:lang w:val="uk-UA"/>
        </w:rPr>
        <w:t>ван</w:t>
      </w:r>
      <w:r w:rsidRPr="00733890">
        <w:rPr>
          <w:sz w:val="28"/>
          <w:lang w:val="uk-UA"/>
        </w:rPr>
        <w:t>.</w:t>
      </w:r>
    </w:p>
    <w:p w:rsidR="009C41FF" w:rsidRPr="00733890" w:rsidRDefault="009C41FF">
      <w:pPr>
        <w:ind w:firstLine="851"/>
        <w:jc w:val="both"/>
        <w:rPr>
          <w:sz w:val="28"/>
          <w:lang w:val="uk-UA"/>
        </w:rPr>
      </w:pPr>
      <w:r w:rsidRPr="00733890">
        <w:rPr>
          <w:sz w:val="28"/>
          <w:lang w:val="uk-UA"/>
        </w:rPr>
        <w:t>Крім того, отриманий на схемі лишок або недостача порожніх для ст. О</w:t>
      </w:r>
      <w:r w:rsidRPr="00733890">
        <w:rPr>
          <w:sz w:val="28"/>
          <w:vertAlign w:val="subscript"/>
          <w:lang w:val="uk-UA"/>
        </w:rPr>
        <w:t>ван</w:t>
      </w:r>
      <w:r w:rsidRPr="00733890">
        <w:rPr>
          <w:sz w:val="28"/>
          <w:lang w:val="uk-UA"/>
        </w:rPr>
        <w:t xml:space="preserve"> повинен відповідати цим же даним в таблиці 4.1.</w:t>
      </w:r>
    </w:p>
    <w:p w:rsidR="009C41FF" w:rsidRPr="00733890" w:rsidRDefault="009C41FF">
      <w:pPr>
        <w:ind w:firstLine="851"/>
        <w:jc w:val="both"/>
        <w:rPr>
          <w:sz w:val="28"/>
          <w:lang w:val="uk-UA"/>
        </w:rPr>
      </w:pPr>
      <w:r w:rsidRPr="00733890">
        <w:rPr>
          <w:sz w:val="28"/>
          <w:lang w:val="uk-UA"/>
        </w:rPr>
        <w:t>Вагонопотоки на схемі (див. рисунок 5.1) подані по роду вагонів та їх станом (завантажені і порожні, кількісне значення останніх вказується у знаменнику).</w:t>
      </w:r>
    </w:p>
    <w:p w:rsidR="009C41FF" w:rsidRPr="00733890" w:rsidRDefault="009C41FF">
      <w:pPr>
        <w:ind w:firstLine="851"/>
        <w:jc w:val="both"/>
        <w:rPr>
          <w:sz w:val="28"/>
          <w:lang w:val="uk-UA"/>
        </w:rPr>
      </w:pPr>
      <w:r w:rsidRPr="00733890">
        <w:rPr>
          <w:sz w:val="28"/>
          <w:lang w:val="uk-UA"/>
        </w:rPr>
        <w:t>Правильність побудови схеми перевіря</w:t>
      </w:r>
      <w:r w:rsidR="00E664C4" w:rsidRPr="00733890">
        <w:rPr>
          <w:sz w:val="28"/>
          <w:lang w:val="uk-UA"/>
        </w:rPr>
        <w:t>ємо</w:t>
      </w:r>
      <w:r w:rsidRPr="00733890">
        <w:rPr>
          <w:sz w:val="28"/>
          <w:lang w:val="uk-UA"/>
        </w:rPr>
        <w:t xml:space="preserve"> за допомогою порівняння загальних вагонопотоків у парному та непарному напрямках для кожної дільниці: А-К , Б-К, К-О</w:t>
      </w:r>
      <w:r w:rsidRPr="00733890">
        <w:rPr>
          <w:sz w:val="28"/>
          <w:vertAlign w:val="subscript"/>
          <w:lang w:val="uk-UA"/>
        </w:rPr>
        <w:t>ван</w:t>
      </w:r>
      <w:r w:rsidRPr="00733890">
        <w:rPr>
          <w:sz w:val="28"/>
          <w:lang w:val="uk-UA"/>
        </w:rPr>
        <w:t>.</w:t>
      </w:r>
    </w:p>
    <w:p w:rsidR="009C41FF" w:rsidRPr="00733890" w:rsidRDefault="009C41FF">
      <w:pPr>
        <w:ind w:firstLine="851"/>
        <w:jc w:val="both"/>
        <w:rPr>
          <w:sz w:val="28"/>
          <w:lang w:val="uk-UA"/>
        </w:rPr>
      </w:pPr>
      <w:r w:rsidRPr="00733890">
        <w:rPr>
          <w:sz w:val="28"/>
          <w:lang w:val="uk-UA"/>
        </w:rPr>
        <w:t>Після перевірки транзитні струмені порожніх вагонопотоків включають з подальших розрахунків, тому що вони можуть перевозитись у поїздах, що не проходять ст. О</w:t>
      </w:r>
      <w:r w:rsidRPr="00733890">
        <w:rPr>
          <w:sz w:val="28"/>
          <w:vertAlign w:val="subscript"/>
          <w:lang w:val="uk-UA"/>
        </w:rPr>
        <w:t>ван</w:t>
      </w:r>
      <w:r w:rsidRPr="00733890">
        <w:rPr>
          <w:sz w:val="28"/>
          <w:lang w:val="uk-UA"/>
        </w:rPr>
        <w:t>.</w:t>
      </w:r>
    </w:p>
    <w:p w:rsidR="00E664C4" w:rsidRPr="00733890" w:rsidRDefault="00E664C4">
      <w:pPr>
        <w:ind w:firstLine="851"/>
        <w:jc w:val="both"/>
        <w:rPr>
          <w:sz w:val="28"/>
          <w:lang w:val="uk-UA"/>
        </w:rPr>
      </w:pPr>
    </w:p>
    <w:p w:rsidR="00E664C4" w:rsidRPr="00733890" w:rsidRDefault="00E664C4">
      <w:pPr>
        <w:ind w:firstLine="851"/>
        <w:jc w:val="both"/>
        <w:rPr>
          <w:sz w:val="28"/>
          <w:lang w:val="uk-UA"/>
        </w:rPr>
      </w:pPr>
    </w:p>
    <w:p w:rsidR="00E664C4" w:rsidRPr="00733890" w:rsidRDefault="009B4C73" w:rsidP="00B50DD3">
      <w:pPr>
        <w:rPr>
          <w:sz w:val="28"/>
          <w:lang w:val="uk-UA"/>
        </w:rPr>
      </w:pPr>
      <w:r>
        <w:rPr>
          <w:sz w:val="28"/>
          <w:lang w:val="uk-UA"/>
        </w:rPr>
        <w:pict>
          <v:shape id="_x0000_i1068" type="#_x0000_t75" style="width:471.75pt;height:236.25pt">
            <v:imagedata r:id="rId46" o:title="b"/>
          </v:shape>
        </w:pict>
      </w:r>
    </w:p>
    <w:p w:rsidR="00E664C4" w:rsidRPr="00733890" w:rsidRDefault="00E664C4" w:rsidP="00E664C4">
      <w:pPr>
        <w:ind w:firstLine="851"/>
        <w:jc w:val="both"/>
        <w:rPr>
          <w:sz w:val="28"/>
          <w:lang w:val="uk-UA"/>
        </w:rPr>
      </w:pPr>
    </w:p>
    <w:p w:rsidR="00E664C4" w:rsidRPr="00733890" w:rsidRDefault="00E664C4" w:rsidP="00E664C4">
      <w:pPr>
        <w:ind w:firstLine="851"/>
        <w:jc w:val="both"/>
        <w:rPr>
          <w:sz w:val="28"/>
          <w:lang w:val="uk-UA"/>
        </w:rPr>
      </w:pPr>
      <w:r w:rsidRPr="00733890">
        <w:rPr>
          <w:sz w:val="28"/>
          <w:lang w:val="uk-UA"/>
        </w:rPr>
        <w:tab/>
        <w:t>Рисунок 5.1 Схема завантаження і порожніх вагонопотоків по станції Ов та напрямкам А-К і К-Б</w:t>
      </w:r>
    </w:p>
    <w:p w:rsidR="009C41FF" w:rsidRPr="00733890" w:rsidRDefault="009C41FF">
      <w:pPr>
        <w:ind w:firstLine="851"/>
        <w:jc w:val="both"/>
        <w:rPr>
          <w:sz w:val="28"/>
          <w:lang w:val="uk-UA"/>
        </w:rPr>
      </w:pPr>
    </w:p>
    <w:p w:rsidR="009C41FF" w:rsidRPr="00733890" w:rsidRDefault="00E664C4" w:rsidP="00E664C4">
      <w:pPr>
        <w:pStyle w:val="Heading1"/>
        <w:rPr>
          <w:lang w:val="uk-UA"/>
        </w:rPr>
      </w:pPr>
      <w:r w:rsidRPr="00733890">
        <w:rPr>
          <w:lang w:val="uk-UA"/>
        </w:rPr>
        <w:br w:type="page"/>
      </w:r>
      <w:bookmarkStart w:id="12" w:name="_Toc57279814"/>
      <w:r w:rsidR="009C41FF" w:rsidRPr="00733890">
        <w:rPr>
          <w:lang w:val="uk-UA"/>
        </w:rPr>
        <w:t xml:space="preserve">6  </w:t>
      </w:r>
      <w:bookmarkStart w:id="13" w:name="_Toc35174134"/>
      <w:bookmarkStart w:id="14" w:name="_Toc39370867"/>
      <w:r w:rsidR="00720DEC" w:rsidRPr="00A73002">
        <w:rPr>
          <w:rFonts w:ascii="Times New Roman" w:hAnsi="Times New Roman"/>
          <w:b w:val="0"/>
          <w:sz w:val="36"/>
        </w:rPr>
        <w:t>Визначення середньозважених статичного навантаження та маси тари вагона за напрямками.</w:t>
      </w:r>
      <w:bookmarkEnd w:id="12"/>
      <w:bookmarkEnd w:id="13"/>
      <w:bookmarkEnd w:id="14"/>
    </w:p>
    <w:p w:rsidR="009C41FF" w:rsidRPr="00733890" w:rsidRDefault="009C41FF">
      <w:pPr>
        <w:ind w:firstLine="851"/>
        <w:jc w:val="both"/>
        <w:rPr>
          <w:sz w:val="28"/>
          <w:lang w:val="uk-UA"/>
        </w:rPr>
      </w:pPr>
    </w:p>
    <w:p w:rsidR="009C41FF" w:rsidRPr="00733890" w:rsidRDefault="009C41FF" w:rsidP="0013002B">
      <w:pPr>
        <w:spacing w:line="360" w:lineRule="auto"/>
        <w:ind w:firstLine="851"/>
        <w:jc w:val="both"/>
        <w:rPr>
          <w:sz w:val="28"/>
          <w:szCs w:val="28"/>
          <w:lang w:val="uk-UA"/>
        </w:rPr>
      </w:pPr>
      <w:r w:rsidRPr="00733890">
        <w:rPr>
          <w:sz w:val="28"/>
          <w:szCs w:val="28"/>
          <w:lang w:val="uk-UA"/>
        </w:rPr>
        <w:t>Щоб встановити у подальшому розміри передаточного руху по ст. О</w:t>
      </w:r>
      <w:r w:rsidRPr="00733890">
        <w:rPr>
          <w:sz w:val="28"/>
          <w:szCs w:val="28"/>
          <w:vertAlign w:val="subscript"/>
          <w:lang w:val="uk-UA"/>
        </w:rPr>
        <w:t>ван</w:t>
      </w:r>
      <w:r w:rsidRPr="00733890">
        <w:rPr>
          <w:sz w:val="28"/>
          <w:szCs w:val="28"/>
          <w:lang w:val="uk-UA"/>
        </w:rPr>
        <w:t xml:space="preserve">, середньозважені статичне навантаження </w:t>
      </w:r>
      <w:r w:rsidR="009B4C73">
        <w:rPr>
          <w:position w:val="-12"/>
          <w:sz w:val="28"/>
          <w:szCs w:val="28"/>
          <w:lang w:val="uk-UA"/>
        </w:rPr>
        <w:pict>
          <v:shape id="_x0000_i1069" type="#_x0000_t75" style="width:23.25pt;height:18.75pt" fillcolor="window">
            <v:imagedata r:id="rId47" o:title=""/>
          </v:shape>
        </w:pict>
      </w:r>
      <w:r w:rsidRPr="00733890">
        <w:rPr>
          <w:sz w:val="28"/>
          <w:szCs w:val="28"/>
          <w:lang w:val="uk-UA"/>
        </w:rPr>
        <w:t xml:space="preserve">, т/ваг, та масу тари </w:t>
      </w:r>
      <w:r w:rsidR="009B4C73">
        <w:rPr>
          <w:position w:val="-12"/>
          <w:sz w:val="28"/>
          <w:szCs w:val="28"/>
          <w:lang w:val="uk-UA"/>
        </w:rPr>
        <w:pict>
          <v:shape id="_x0000_i1070" type="#_x0000_t75" style="width:24pt;height:24pt" fillcolor="window">
            <v:imagedata r:id="rId48" o:title=""/>
          </v:shape>
        </w:pict>
      </w:r>
      <w:r w:rsidRPr="00733890">
        <w:rPr>
          <w:sz w:val="28"/>
          <w:szCs w:val="28"/>
          <w:lang w:val="uk-UA"/>
        </w:rPr>
        <w:t xml:space="preserve"> вагона, т/ваг, визначають без урахування замаршрутизованих тонн і вагонів окремо для парного і непарного напрямків дільниці К-О</w:t>
      </w:r>
      <w:r w:rsidRPr="00733890">
        <w:rPr>
          <w:sz w:val="28"/>
          <w:szCs w:val="28"/>
          <w:vertAlign w:val="subscript"/>
          <w:lang w:val="uk-UA"/>
        </w:rPr>
        <w:t>ван</w:t>
      </w:r>
      <w:r w:rsidRPr="00733890">
        <w:rPr>
          <w:sz w:val="28"/>
          <w:szCs w:val="28"/>
          <w:lang w:val="uk-UA"/>
        </w:rPr>
        <w:t xml:space="preserve"> за формулами:</w:t>
      </w:r>
    </w:p>
    <w:p w:rsidR="009C41FF" w:rsidRPr="00733890" w:rsidRDefault="009C41FF" w:rsidP="0013002B">
      <w:pPr>
        <w:spacing w:line="360" w:lineRule="auto"/>
        <w:ind w:firstLine="851"/>
        <w:jc w:val="both"/>
        <w:rPr>
          <w:sz w:val="28"/>
          <w:szCs w:val="28"/>
          <w:lang w:val="uk-UA"/>
        </w:rPr>
      </w:pPr>
    </w:p>
    <w:p w:rsidR="009C41FF" w:rsidRPr="00733890" w:rsidRDefault="009B4C73" w:rsidP="0013002B">
      <w:pPr>
        <w:spacing w:line="360" w:lineRule="auto"/>
        <w:ind w:firstLine="2977"/>
        <w:jc w:val="both"/>
        <w:rPr>
          <w:sz w:val="28"/>
          <w:szCs w:val="28"/>
          <w:lang w:val="uk-UA"/>
        </w:rPr>
      </w:pPr>
      <w:r>
        <w:rPr>
          <w:position w:val="-42"/>
          <w:sz w:val="28"/>
          <w:szCs w:val="28"/>
          <w:lang w:val="uk-UA"/>
        </w:rPr>
        <w:pict>
          <v:shape id="_x0000_i1071" type="#_x0000_t75" style="width:153pt;height:48.75pt" fillcolor="window">
            <v:imagedata r:id="rId49" o:title=""/>
          </v:shape>
        </w:pict>
      </w:r>
      <w:r w:rsidR="009C41FF" w:rsidRPr="00733890">
        <w:rPr>
          <w:sz w:val="28"/>
          <w:szCs w:val="28"/>
          <w:lang w:val="uk-UA"/>
        </w:rPr>
        <w:t>;                                  (6.1)</w:t>
      </w:r>
    </w:p>
    <w:p w:rsidR="009C41FF" w:rsidRPr="00733890" w:rsidRDefault="009C41FF" w:rsidP="0013002B">
      <w:pPr>
        <w:spacing w:line="360" w:lineRule="auto"/>
        <w:ind w:firstLine="2977"/>
        <w:jc w:val="both"/>
        <w:rPr>
          <w:sz w:val="28"/>
          <w:szCs w:val="28"/>
          <w:lang w:val="uk-UA"/>
        </w:rPr>
      </w:pPr>
    </w:p>
    <w:p w:rsidR="009C41FF" w:rsidRPr="00733890" w:rsidRDefault="009B4C73" w:rsidP="0013002B">
      <w:pPr>
        <w:spacing w:line="360" w:lineRule="auto"/>
        <w:ind w:firstLine="2977"/>
        <w:jc w:val="both"/>
        <w:rPr>
          <w:sz w:val="28"/>
          <w:szCs w:val="28"/>
          <w:lang w:val="uk-UA"/>
        </w:rPr>
      </w:pPr>
      <w:r>
        <w:rPr>
          <w:position w:val="-42"/>
          <w:sz w:val="28"/>
          <w:szCs w:val="28"/>
          <w:lang w:val="uk-UA"/>
        </w:rPr>
        <w:pict>
          <v:shape id="_x0000_i1072" type="#_x0000_t75" style="width:150.75pt;height:50.25pt" fillcolor="window">
            <v:imagedata r:id="rId50" o:title=""/>
          </v:shape>
        </w:pict>
      </w:r>
      <w:r w:rsidR="009C41FF" w:rsidRPr="00733890">
        <w:rPr>
          <w:sz w:val="28"/>
          <w:szCs w:val="28"/>
          <w:lang w:val="uk-UA"/>
        </w:rPr>
        <w:t>;                                   (6.2)</w:t>
      </w:r>
    </w:p>
    <w:p w:rsidR="009C41FF" w:rsidRPr="00733890" w:rsidRDefault="009C41FF" w:rsidP="0013002B">
      <w:pPr>
        <w:spacing w:line="360" w:lineRule="auto"/>
        <w:ind w:firstLine="2977"/>
        <w:jc w:val="both"/>
        <w:rPr>
          <w:sz w:val="28"/>
          <w:szCs w:val="28"/>
          <w:lang w:val="uk-UA"/>
        </w:rPr>
      </w:pPr>
    </w:p>
    <w:p w:rsidR="009C41FF" w:rsidRPr="00733890" w:rsidRDefault="009B4C73" w:rsidP="0013002B">
      <w:pPr>
        <w:spacing w:line="360" w:lineRule="auto"/>
        <w:ind w:firstLine="2977"/>
        <w:jc w:val="both"/>
        <w:rPr>
          <w:sz w:val="28"/>
          <w:szCs w:val="28"/>
          <w:lang w:val="uk-UA"/>
        </w:rPr>
      </w:pPr>
      <w:r>
        <w:rPr>
          <w:position w:val="-12"/>
          <w:sz w:val="28"/>
          <w:szCs w:val="28"/>
          <w:lang w:val="uk-UA"/>
        </w:rPr>
        <w:pict>
          <v:shape id="_x0000_i1073" type="#_x0000_t75" style="width:9.75pt;height:18.75pt" fillcolor="window">
            <v:imagedata r:id="rId8" o:title=""/>
          </v:shape>
        </w:pict>
      </w:r>
      <w:r>
        <w:rPr>
          <w:position w:val="-28"/>
          <w:sz w:val="28"/>
          <w:szCs w:val="28"/>
          <w:lang w:val="uk-UA"/>
        </w:rPr>
        <w:pict>
          <v:shape id="_x0000_i1074" type="#_x0000_t75" style="width:212.25pt;height:42.75pt" fillcolor="window">
            <v:imagedata r:id="rId51" o:title=""/>
          </v:shape>
        </w:pict>
      </w:r>
      <w:r w:rsidR="009C41FF" w:rsidRPr="00733890">
        <w:rPr>
          <w:sz w:val="28"/>
          <w:szCs w:val="28"/>
          <w:lang w:val="uk-UA"/>
        </w:rPr>
        <w:t>;</w:t>
      </w:r>
    </w:p>
    <w:p w:rsidR="009C41FF" w:rsidRPr="00733890" w:rsidRDefault="009C41FF" w:rsidP="0013002B">
      <w:pPr>
        <w:spacing w:line="360" w:lineRule="auto"/>
        <w:ind w:firstLine="2552"/>
        <w:jc w:val="right"/>
        <w:rPr>
          <w:sz w:val="28"/>
          <w:szCs w:val="28"/>
          <w:lang w:val="uk-UA"/>
        </w:rPr>
      </w:pPr>
      <w:r w:rsidRPr="00733890">
        <w:rPr>
          <w:sz w:val="28"/>
          <w:szCs w:val="28"/>
          <w:lang w:val="uk-UA"/>
        </w:rPr>
        <w:t>(6.3)</w:t>
      </w:r>
    </w:p>
    <w:p w:rsidR="009C41FF" w:rsidRPr="00733890" w:rsidRDefault="009B4C73" w:rsidP="0013002B">
      <w:pPr>
        <w:spacing w:line="360" w:lineRule="auto"/>
        <w:ind w:firstLine="3686"/>
        <w:jc w:val="both"/>
        <w:rPr>
          <w:sz w:val="28"/>
          <w:szCs w:val="28"/>
          <w:lang w:val="uk-UA"/>
        </w:rPr>
      </w:pPr>
      <w:r>
        <w:rPr>
          <w:position w:val="-26"/>
          <w:sz w:val="28"/>
          <w:szCs w:val="28"/>
          <w:lang w:val="uk-UA"/>
        </w:rPr>
        <w:pict>
          <v:shape id="_x0000_i1075" type="#_x0000_t75" style="width:99.75pt;height:42pt" fillcolor="window">
            <v:imagedata r:id="rId52" o:title=""/>
          </v:shape>
        </w:pict>
      </w:r>
      <w:r w:rsidR="009C41FF" w:rsidRPr="00733890">
        <w:rPr>
          <w:sz w:val="28"/>
          <w:szCs w:val="28"/>
          <w:lang w:val="uk-UA"/>
        </w:rPr>
        <w:t>,</w:t>
      </w:r>
    </w:p>
    <w:p w:rsidR="009C41FF" w:rsidRPr="00733890" w:rsidRDefault="009C41FF" w:rsidP="0013002B">
      <w:pPr>
        <w:spacing w:line="360" w:lineRule="auto"/>
        <w:ind w:firstLine="3686"/>
        <w:jc w:val="both"/>
        <w:rPr>
          <w:sz w:val="28"/>
          <w:szCs w:val="28"/>
          <w:lang w:val="uk-UA"/>
        </w:rPr>
      </w:pPr>
    </w:p>
    <w:p w:rsidR="009C41FF" w:rsidRPr="00733890" w:rsidRDefault="009C41FF" w:rsidP="0013002B">
      <w:pPr>
        <w:spacing w:line="360" w:lineRule="auto"/>
        <w:ind w:left="2694" w:hanging="1843"/>
        <w:jc w:val="both"/>
        <w:rPr>
          <w:sz w:val="28"/>
          <w:szCs w:val="28"/>
          <w:lang w:val="uk-UA"/>
        </w:rPr>
      </w:pPr>
      <w:r w:rsidRPr="00733890">
        <w:rPr>
          <w:sz w:val="28"/>
          <w:szCs w:val="28"/>
          <w:lang w:val="uk-UA"/>
        </w:rPr>
        <w:t xml:space="preserve">де </w:t>
      </w:r>
      <w:r w:rsidR="009B4C73">
        <w:rPr>
          <w:position w:val="-16"/>
          <w:sz w:val="28"/>
          <w:szCs w:val="28"/>
          <w:lang w:val="uk-UA"/>
        </w:rPr>
        <w:pict>
          <v:shape id="_x0000_i1076" type="#_x0000_t75" style="width:74.25pt;height:21pt" fillcolor="window">
            <v:imagedata r:id="rId53" o:title=""/>
          </v:shape>
        </w:pict>
      </w:r>
      <w:r w:rsidRPr="00733890">
        <w:rPr>
          <w:sz w:val="28"/>
          <w:szCs w:val="28"/>
          <w:lang w:val="uk-UA"/>
        </w:rPr>
        <w:t>загальне надходження або відправлення всіх вантажів за середню добу максимального місяця, т і ваг;</w:t>
      </w:r>
    </w:p>
    <w:p w:rsidR="009C41FF" w:rsidRPr="00733890" w:rsidRDefault="009B4C73" w:rsidP="0013002B">
      <w:pPr>
        <w:spacing w:line="360" w:lineRule="auto"/>
        <w:ind w:left="2694" w:hanging="1701"/>
        <w:jc w:val="both"/>
        <w:rPr>
          <w:sz w:val="28"/>
          <w:szCs w:val="28"/>
          <w:lang w:val="uk-UA"/>
        </w:rPr>
      </w:pPr>
      <w:r>
        <w:rPr>
          <w:position w:val="-16"/>
          <w:sz w:val="28"/>
          <w:szCs w:val="28"/>
          <w:lang w:val="uk-UA"/>
        </w:rPr>
        <w:pict>
          <v:shape id="_x0000_i1077" type="#_x0000_t75" style="width:83.25pt;height:26.25pt" fillcolor="window">
            <v:imagedata r:id="rId54" o:title=""/>
          </v:shape>
        </w:pict>
      </w:r>
      <w:r w:rsidR="009C41FF" w:rsidRPr="00733890">
        <w:rPr>
          <w:sz w:val="28"/>
          <w:szCs w:val="28"/>
          <w:lang w:val="uk-UA"/>
        </w:rPr>
        <w:t>надходження або відправлення вантажів, охоплених відправницькими маршрутами, за середню добу максимального  місяця, ваг.;</w:t>
      </w:r>
    </w:p>
    <w:p w:rsidR="009C41FF" w:rsidRPr="00733890" w:rsidRDefault="009B4C73" w:rsidP="0013002B">
      <w:pPr>
        <w:spacing w:line="360" w:lineRule="auto"/>
        <w:ind w:left="2694" w:hanging="1560"/>
        <w:jc w:val="both"/>
        <w:rPr>
          <w:sz w:val="28"/>
          <w:szCs w:val="28"/>
          <w:lang w:val="uk-UA"/>
        </w:rPr>
      </w:pPr>
      <w:r>
        <w:rPr>
          <w:position w:val="-12"/>
          <w:sz w:val="28"/>
          <w:szCs w:val="28"/>
          <w:lang w:val="uk-UA"/>
        </w:rPr>
        <w:pict>
          <v:shape id="_x0000_i1078" type="#_x0000_t75" style="width:75pt;height:18.75pt" fillcolor="window">
            <v:imagedata r:id="rId55" o:title=""/>
          </v:shape>
        </w:pict>
      </w:r>
      <w:r w:rsidR="009C41FF" w:rsidRPr="00733890">
        <w:rPr>
          <w:sz w:val="28"/>
          <w:szCs w:val="28"/>
          <w:lang w:val="uk-UA"/>
        </w:rPr>
        <w:t>фактична маса тари відповідних 4- і 8-вісних вагонів, т;</w:t>
      </w:r>
    </w:p>
    <w:p w:rsidR="009C41FF" w:rsidRPr="00733890" w:rsidRDefault="009C41FF" w:rsidP="0013002B">
      <w:pPr>
        <w:spacing w:line="360" w:lineRule="auto"/>
        <w:ind w:left="2694" w:hanging="1560"/>
        <w:jc w:val="both"/>
        <w:rPr>
          <w:sz w:val="28"/>
          <w:szCs w:val="28"/>
          <w:lang w:val="uk-UA"/>
        </w:rPr>
      </w:pPr>
      <w:r w:rsidRPr="00733890">
        <w:rPr>
          <w:sz w:val="28"/>
          <w:szCs w:val="28"/>
          <w:lang w:val="uk-UA"/>
        </w:rPr>
        <w:t xml:space="preserve"> </w:t>
      </w:r>
      <w:r w:rsidR="009B4C73">
        <w:rPr>
          <w:position w:val="-12"/>
          <w:sz w:val="28"/>
          <w:szCs w:val="28"/>
          <w:lang w:val="uk-UA"/>
        </w:rPr>
        <w:pict>
          <v:shape id="_x0000_i1079" type="#_x0000_t75" style="width:1in;height:18.75pt" fillcolor="window">
            <v:imagedata r:id="rId56" o:title=""/>
          </v:shape>
        </w:pict>
      </w:r>
      <w:r w:rsidRPr="00733890">
        <w:rPr>
          <w:sz w:val="28"/>
          <w:szCs w:val="28"/>
          <w:lang w:val="uk-UA"/>
        </w:rPr>
        <w:t>кількість 4- і8-вісних вагонів по надходженню або відправленню (скореговані дані граф 12 і 13, 18 і 19, 24 і 25 таблиці 2.1).</w:t>
      </w:r>
    </w:p>
    <w:p w:rsidR="009C41FF" w:rsidRPr="00733890" w:rsidRDefault="0013002B">
      <w:pPr>
        <w:ind w:firstLine="851"/>
        <w:jc w:val="both"/>
        <w:rPr>
          <w:sz w:val="28"/>
          <w:lang w:val="uk-UA"/>
        </w:rPr>
      </w:pPr>
      <w:r w:rsidRPr="00733890">
        <w:rPr>
          <w:sz w:val="28"/>
          <w:lang w:val="uk-UA"/>
        </w:rPr>
        <w:t>Маса тари вагонів</w:t>
      </w:r>
    </w:p>
    <w:p w:rsidR="00AB2A20" w:rsidRDefault="00AB2A20" w:rsidP="0013002B">
      <w:pPr>
        <w:ind w:firstLine="851"/>
        <w:jc w:val="both"/>
        <w:rPr>
          <w:lang w:val="uk-UA"/>
        </w:rPr>
      </w:pPr>
    </w:p>
    <w:p w:rsidR="00AB2A20" w:rsidRPr="00AB2A20" w:rsidRDefault="00AB2A20" w:rsidP="00AB2A20">
      <w:pPr>
        <w:ind w:firstLine="851"/>
        <w:jc w:val="both"/>
        <w:rPr>
          <w:lang w:val="uk-UA"/>
        </w:rPr>
      </w:pPr>
      <w:r w:rsidRPr="00AB2A20">
        <w:rPr>
          <w:sz w:val="28"/>
          <w:lang w:val="uk-UA"/>
        </w:rPr>
        <w:t>q4ср=(24,7+22,0+22,0+23,2)/4=22,98</w:t>
      </w:r>
      <w:r w:rsidRPr="00AB2A20">
        <w:rPr>
          <w:lang w:val="uk-UA"/>
        </w:rPr>
        <w:t xml:space="preserve"> т</w:t>
      </w:r>
    </w:p>
    <w:p w:rsidR="00AB2A20" w:rsidRDefault="00AB2A20" w:rsidP="0013002B">
      <w:pPr>
        <w:ind w:firstLine="851"/>
        <w:jc w:val="both"/>
        <w:rPr>
          <w:lang w:val="uk-UA"/>
        </w:rPr>
      </w:pPr>
    </w:p>
    <w:p w:rsidR="00AB2A20" w:rsidRPr="00AB2A20" w:rsidRDefault="00AB2A20" w:rsidP="00AB2A20">
      <w:pPr>
        <w:ind w:firstLine="851"/>
        <w:jc w:val="both"/>
      </w:pPr>
      <w:r w:rsidRPr="00AB2A20">
        <w:rPr>
          <w:sz w:val="28"/>
          <w:lang w:val="uk-UA"/>
        </w:rPr>
        <w:t>q8ср=(45,17+48,8)/2=46,99</w:t>
      </w:r>
      <w:r w:rsidRPr="00AB2A20">
        <w:t xml:space="preserve"> т</w:t>
      </w:r>
    </w:p>
    <w:p w:rsidR="0013002B" w:rsidRPr="00733890" w:rsidRDefault="0013002B" w:rsidP="0013002B">
      <w:pPr>
        <w:ind w:firstLine="851"/>
        <w:jc w:val="both"/>
        <w:rPr>
          <w:sz w:val="28"/>
          <w:lang w:val="uk-UA"/>
        </w:rPr>
      </w:pPr>
    </w:p>
    <w:p w:rsidR="009C41FF" w:rsidRPr="00733890" w:rsidRDefault="0013002B">
      <w:pPr>
        <w:ind w:firstLine="851"/>
        <w:jc w:val="both"/>
        <w:rPr>
          <w:sz w:val="28"/>
          <w:lang w:val="uk-UA"/>
        </w:rPr>
      </w:pPr>
      <w:r w:rsidRPr="00733890">
        <w:rPr>
          <w:sz w:val="28"/>
          <w:lang w:val="uk-UA"/>
        </w:rPr>
        <w:t>По прибуттю на станцію Ов середня маса тари та статичне навантаження складатиме:</w:t>
      </w:r>
    </w:p>
    <w:p w:rsidR="00AB2A20" w:rsidRDefault="00AB2A20" w:rsidP="0013002B">
      <w:pPr>
        <w:ind w:firstLine="851"/>
        <w:jc w:val="both"/>
        <w:rPr>
          <w:lang w:val="uk-UA"/>
        </w:rPr>
      </w:pPr>
    </w:p>
    <w:p w:rsidR="00AB2A20" w:rsidRPr="00AB2A20" w:rsidRDefault="00AB2A20" w:rsidP="00AB2A20">
      <w:pPr>
        <w:ind w:firstLine="851"/>
        <w:jc w:val="both"/>
      </w:pPr>
      <w:r w:rsidRPr="00AB2A20">
        <w:rPr>
          <w:sz w:val="28"/>
          <w:lang w:val="uk-UA"/>
        </w:rPr>
        <w:t>qтср=(22,98*180+46,99*10)/(238-72)=24,837</w:t>
      </w:r>
      <w:r w:rsidRPr="00AB2A20">
        <w:t xml:space="preserve"> т</w:t>
      </w:r>
    </w:p>
    <w:p w:rsidR="00AB2A20" w:rsidRDefault="00AB2A20" w:rsidP="0013002B">
      <w:pPr>
        <w:ind w:firstLine="851"/>
        <w:jc w:val="both"/>
        <w:rPr>
          <w:lang w:val="uk-UA"/>
        </w:rPr>
      </w:pPr>
    </w:p>
    <w:p w:rsidR="00AB2A20" w:rsidRPr="00AB2A20" w:rsidRDefault="00AB2A20" w:rsidP="00AB2A20">
      <w:pPr>
        <w:ind w:firstLine="851"/>
        <w:jc w:val="both"/>
      </w:pPr>
      <w:r w:rsidRPr="00AB2A20">
        <w:rPr>
          <w:sz w:val="28"/>
          <w:lang w:val="uk-UA"/>
        </w:rPr>
        <w:t>Pстср =(13110-(1824*2+1824*1)/(238-72)=46,012</w:t>
      </w:r>
      <w:r w:rsidRPr="00AB2A20">
        <w:t xml:space="preserve"> т</w:t>
      </w:r>
    </w:p>
    <w:p w:rsidR="0013002B" w:rsidRPr="00733890" w:rsidRDefault="0013002B" w:rsidP="0013002B">
      <w:pPr>
        <w:ind w:firstLine="851"/>
        <w:jc w:val="both"/>
        <w:rPr>
          <w:sz w:val="28"/>
          <w:lang w:val="uk-UA"/>
        </w:rPr>
      </w:pPr>
    </w:p>
    <w:p w:rsidR="0013002B" w:rsidRPr="00733890" w:rsidRDefault="0013002B" w:rsidP="0013002B">
      <w:pPr>
        <w:ind w:firstLine="851"/>
        <w:jc w:val="both"/>
        <w:rPr>
          <w:sz w:val="28"/>
          <w:lang w:val="uk-UA"/>
        </w:rPr>
      </w:pPr>
      <w:r w:rsidRPr="00733890">
        <w:rPr>
          <w:sz w:val="28"/>
          <w:lang w:val="uk-UA"/>
        </w:rPr>
        <w:t>По відправленню зі станції Ов на К середня маса тари та статичне навантаження складатиме:</w:t>
      </w:r>
    </w:p>
    <w:p w:rsidR="00AB2A20" w:rsidRDefault="00AB2A20" w:rsidP="0013002B">
      <w:pPr>
        <w:ind w:firstLine="851"/>
        <w:jc w:val="both"/>
        <w:rPr>
          <w:lang w:val="uk-UA"/>
        </w:rPr>
      </w:pPr>
    </w:p>
    <w:p w:rsidR="00AB2A20" w:rsidRPr="00AB2A20" w:rsidRDefault="00AB2A20" w:rsidP="00AB2A20">
      <w:pPr>
        <w:ind w:firstLine="851"/>
        <w:jc w:val="both"/>
      </w:pPr>
      <w:r w:rsidRPr="00AB2A20">
        <w:rPr>
          <w:sz w:val="28"/>
          <w:lang w:val="uk-UA"/>
        </w:rPr>
        <w:t>qтср=(22,98*245+46,99*1)/(426-180)=23,073</w:t>
      </w:r>
      <w:r w:rsidRPr="00AB2A20">
        <w:t xml:space="preserve"> т</w:t>
      </w:r>
    </w:p>
    <w:p w:rsidR="00AB2A20" w:rsidRDefault="00AB2A20" w:rsidP="0013002B">
      <w:pPr>
        <w:ind w:firstLine="851"/>
        <w:jc w:val="both"/>
        <w:rPr>
          <w:lang w:val="uk-UA"/>
        </w:rPr>
      </w:pPr>
    </w:p>
    <w:p w:rsidR="00AB2A20" w:rsidRPr="00AB2A20" w:rsidRDefault="00AB2A20" w:rsidP="00AB2A20">
      <w:pPr>
        <w:ind w:firstLine="851"/>
        <w:jc w:val="both"/>
      </w:pPr>
      <w:r w:rsidRPr="00AB2A20">
        <w:rPr>
          <w:sz w:val="28"/>
          <w:lang w:val="uk-UA"/>
        </w:rPr>
        <w:t>Pстср =(8962-(1125*2+1125*2)/(426-45*2-45*2)=18,138</w:t>
      </w:r>
      <w:r w:rsidRPr="00AB2A20">
        <w:t xml:space="preserve"> т</w:t>
      </w:r>
    </w:p>
    <w:p w:rsidR="0013002B" w:rsidRDefault="0013002B" w:rsidP="0013002B">
      <w:pPr>
        <w:ind w:firstLine="851"/>
        <w:jc w:val="both"/>
        <w:rPr>
          <w:sz w:val="28"/>
          <w:lang w:val="uk-UA"/>
        </w:rPr>
      </w:pPr>
    </w:p>
    <w:p w:rsidR="0018442D" w:rsidRPr="0018442D" w:rsidRDefault="0018442D" w:rsidP="0018442D">
      <w:pPr>
        <w:ind w:firstLine="851"/>
        <w:jc w:val="both"/>
        <w:rPr>
          <w:sz w:val="28"/>
          <w:lang w:val="uk-UA"/>
        </w:rPr>
      </w:pPr>
      <w:r w:rsidRPr="0018442D">
        <w:rPr>
          <w:sz w:val="28"/>
          <w:lang w:val="uk-UA"/>
        </w:rPr>
        <w:t>Таблиця 6.1 – Статичне навантаження та маса тари вагонів по станції Ов</w:t>
      </w:r>
    </w:p>
    <w:p w:rsidR="00AB2A20" w:rsidRDefault="00AB2A20" w:rsidP="0013002B">
      <w:pPr>
        <w:ind w:firstLine="851"/>
        <w:jc w:val="both"/>
        <w:rPr>
          <w:lang w:val="uk-UA" w:eastAsia="uk-UA"/>
        </w:rPr>
      </w:pPr>
    </w:p>
    <w:tbl>
      <w:tblPr>
        <w:tblW w:w="9380" w:type="dxa"/>
        <w:tblInd w:w="98" w:type="dxa"/>
        <w:tblLook w:val="0000" w:firstRow="0" w:lastRow="0" w:firstColumn="0" w:lastColumn="0" w:noHBand="0" w:noVBand="0"/>
      </w:tblPr>
      <w:tblGrid>
        <w:gridCol w:w="4380"/>
        <w:gridCol w:w="2800"/>
        <w:gridCol w:w="2200"/>
      </w:tblGrid>
      <w:tr w:rsidR="00AB2A20">
        <w:trPr>
          <w:divId w:val="936983076"/>
          <w:trHeight w:val="480"/>
        </w:trPr>
        <w:tc>
          <w:tcPr>
            <w:tcW w:w="4380" w:type="dxa"/>
            <w:tcBorders>
              <w:top w:val="single" w:sz="8" w:space="0" w:color="auto"/>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Напрямок</w:t>
            </w:r>
          </w:p>
        </w:tc>
        <w:tc>
          <w:tcPr>
            <w:tcW w:w="280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P</w:t>
            </w:r>
            <w:r>
              <w:rPr>
                <w:sz w:val="28"/>
                <w:szCs w:val="28"/>
                <w:vertAlign w:val="subscript"/>
              </w:rPr>
              <w:t>ст</w:t>
            </w:r>
            <w:r>
              <w:rPr>
                <w:sz w:val="28"/>
                <w:szCs w:val="28"/>
                <w:vertAlign w:val="superscript"/>
              </w:rPr>
              <w:t>ср</w:t>
            </w:r>
            <w:r>
              <w:rPr>
                <w:sz w:val="28"/>
                <w:szCs w:val="28"/>
              </w:rPr>
              <w:t>, т</w:t>
            </w:r>
          </w:p>
        </w:tc>
        <w:tc>
          <w:tcPr>
            <w:tcW w:w="220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q</w:t>
            </w:r>
            <w:r>
              <w:rPr>
                <w:sz w:val="28"/>
                <w:szCs w:val="28"/>
                <w:vertAlign w:val="subscript"/>
              </w:rPr>
              <w:t>т</w:t>
            </w:r>
            <w:r>
              <w:rPr>
                <w:sz w:val="28"/>
                <w:szCs w:val="28"/>
                <w:vertAlign w:val="superscript"/>
              </w:rPr>
              <w:t>ср</w:t>
            </w:r>
            <w:r>
              <w:rPr>
                <w:sz w:val="28"/>
                <w:szCs w:val="28"/>
              </w:rPr>
              <w:t>, т</w:t>
            </w:r>
          </w:p>
        </w:tc>
      </w:tr>
      <w:tr w:rsidR="00AB2A20">
        <w:trPr>
          <w:divId w:val="936983076"/>
          <w:trHeight w:val="390"/>
        </w:trPr>
        <w:tc>
          <w:tcPr>
            <w:tcW w:w="4380"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К - Ов</w:t>
            </w:r>
          </w:p>
        </w:tc>
        <w:tc>
          <w:tcPr>
            <w:tcW w:w="28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46,01</w:t>
            </w:r>
          </w:p>
        </w:tc>
        <w:tc>
          <w:tcPr>
            <w:tcW w:w="22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24,84</w:t>
            </w:r>
          </w:p>
        </w:tc>
      </w:tr>
      <w:tr w:rsidR="00AB2A20">
        <w:trPr>
          <w:divId w:val="936983076"/>
          <w:trHeight w:val="390"/>
        </w:trPr>
        <w:tc>
          <w:tcPr>
            <w:tcW w:w="4380"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Ов - К</w:t>
            </w:r>
          </w:p>
        </w:tc>
        <w:tc>
          <w:tcPr>
            <w:tcW w:w="28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18,14</w:t>
            </w:r>
          </w:p>
        </w:tc>
        <w:tc>
          <w:tcPr>
            <w:tcW w:w="22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23,07</w:t>
            </w:r>
          </w:p>
        </w:tc>
      </w:tr>
    </w:tbl>
    <w:p w:rsidR="0018442D" w:rsidRDefault="0018442D" w:rsidP="0013002B">
      <w:pPr>
        <w:ind w:firstLine="851"/>
        <w:jc w:val="both"/>
        <w:rPr>
          <w:sz w:val="28"/>
          <w:lang w:val="uk-UA"/>
        </w:rPr>
      </w:pPr>
    </w:p>
    <w:p w:rsidR="0018442D" w:rsidRPr="00733890" w:rsidRDefault="0018442D" w:rsidP="0013002B">
      <w:pPr>
        <w:ind w:firstLine="851"/>
        <w:jc w:val="both"/>
        <w:rPr>
          <w:sz w:val="28"/>
          <w:lang w:val="uk-UA"/>
        </w:rPr>
      </w:pPr>
    </w:p>
    <w:p w:rsidR="009C41FF" w:rsidRPr="00733890" w:rsidRDefault="00E664C4" w:rsidP="00E664C4">
      <w:pPr>
        <w:pStyle w:val="Heading1"/>
        <w:rPr>
          <w:vertAlign w:val="subscript"/>
          <w:lang w:val="uk-UA"/>
        </w:rPr>
      </w:pPr>
      <w:r w:rsidRPr="00733890">
        <w:rPr>
          <w:lang w:val="uk-UA"/>
        </w:rPr>
        <w:br w:type="page"/>
      </w:r>
      <w:bookmarkStart w:id="15" w:name="_Toc57279815"/>
      <w:r w:rsidR="009C41FF" w:rsidRPr="00733890">
        <w:rPr>
          <w:lang w:val="uk-UA"/>
        </w:rPr>
        <w:t xml:space="preserve">7 </w:t>
      </w:r>
      <w:bookmarkStart w:id="16" w:name="_Toc35174135"/>
      <w:bookmarkStart w:id="17" w:name="_Toc39370868"/>
      <w:r w:rsidR="00231DD4" w:rsidRPr="00A73002">
        <w:rPr>
          <w:rFonts w:ascii="Times New Roman" w:hAnsi="Times New Roman"/>
          <w:b w:val="0"/>
          <w:sz w:val="36"/>
        </w:rPr>
        <w:t>Установлення розмірів вантажного руху для станції</w:t>
      </w:r>
      <w:bookmarkEnd w:id="16"/>
      <w:bookmarkEnd w:id="17"/>
      <w:r w:rsidR="009C41FF" w:rsidRPr="00733890">
        <w:rPr>
          <w:lang w:val="uk-UA"/>
        </w:rPr>
        <w:t xml:space="preserve"> О</w:t>
      </w:r>
      <w:r w:rsidR="009C41FF" w:rsidRPr="00733890">
        <w:rPr>
          <w:vertAlign w:val="subscript"/>
          <w:lang w:val="uk-UA"/>
        </w:rPr>
        <w:t>ВАН</w:t>
      </w:r>
      <w:bookmarkEnd w:id="15"/>
    </w:p>
    <w:p w:rsidR="009C41FF" w:rsidRPr="00733890" w:rsidRDefault="009C41FF">
      <w:pPr>
        <w:ind w:firstLine="851"/>
        <w:jc w:val="center"/>
        <w:rPr>
          <w:b/>
          <w:sz w:val="28"/>
          <w:lang w:val="uk-UA"/>
        </w:rPr>
      </w:pPr>
    </w:p>
    <w:p w:rsidR="009C41FF" w:rsidRPr="00733890" w:rsidRDefault="009C41FF">
      <w:pPr>
        <w:ind w:firstLine="851"/>
        <w:jc w:val="both"/>
        <w:rPr>
          <w:sz w:val="28"/>
          <w:lang w:val="uk-UA"/>
        </w:rPr>
      </w:pPr>
      <w:r w:rsidRPr="00733890">
        <w:rPr>
          <w:sz w:val="28"/>
          <w:lang w:val="uk-UA"/>
        </w:rPr>
        <w:t>Розміри вантажного руху на дільниці К-О</w:t>
      </w:r>
      <w:r w:rsidRPr="00733890">
        <w:rPr>
          <w:sz w:val="28"/>
          <w:vertAlign w:val="subscript"/>
          <w:lang w:val="uk-UA"/>
        </w:rPr>
        <w:t>ван</w:t>
      </w:r>
      <w:r w:rsidRPr="00733890">
        <w:rPr>
          <w:sz w:val="28"/>
          <w:lang w:val="uk-UA"/>
        </w:rPr>
        <w:t xml:space="preserve"> складаються з поїздів різних категорій. У даному проекті розглядаються тільки відправницькі, порожні маршрути і передаточні поїзди. Кількість відправницьких маршрутів (N</w:t>
      </w:r>
      <w:r w:rsidRPr="00733890">
        <w:rPr>
          <w:sz w:val="28"/>
          <w:vertAlign w:val="subscript"/>
          <w:lang w:val="uk-UA"/>
        </w:rPr>
        <w:t>м</w:t>
      </w:r>
      <w:r w:rsidRPr="00733890">
        <w:rPr>
          <w:sz w:val="28"/>
          <w:lang w:val="uk-UA"/>
        </w:rPr>
        <w:t>) визначена у розділі 3.</w:t>
      </w:r>
    </w:p>
    <w:p w:rsidR="009C41FF" w:rsidRPr="00733890" w:rsidRDefault="009C41FF">
      <w:pPr>
        <w:ind w:firstLine="851"/>
        <w:jc w:val="both"/>
        <w:rPr>
          <w:sz w:val="28"/>
          <w:lang w:val="uk-UA"/>
        </w:rPr>
      </w:pPr>
      <w:r w:rsidRPr="00733890">
        <w:rPr>
          <w:sz w:val="28"/>
          <w:lang w:val="uk-UA"/>
        </w:rPr>
        <w:t xml:space="preserve">Порожні маршрути за виключенням цистерн (див. рисунок 5.1), при достатній їх кількості (окремо для напрямків А, Б) виділяють в порожні маршрути </w:t>
      </w:r>
      <w:r w:rsidR="009B4C73">
        <w:rPr>
          <w:position w:val="-16"/>
          <w:sz w:val="28"/>
          <w:lang w:val="uk-UA"/>
        </w:rPr>
        <w:pict>
          <v:shape id="_x0000_i1080" type="#_x0000_t75" style="width:42.75pt;height:21pt" fillcolor="window">
            <v:imagedata r:id="rId57" o:title=""/>
          </v:shape>
        </w:pict>
      </w:r>
      <w:r w:rsidRPr="00733890">
        <w:rPr>
          <w:sz w:val="28"/>
          <w:lang w:val="uk-UA"/>
        </w:rPr>
        <w:t>. Кількість вагонів у порожньому маршруті (</w:t>
      </w:r>
      <w:r w:rsidR="009B4C73">
        <w:rPr>
          <w:position w:val="-16"/>
          <w:sz w:val="28"/>
          <w:lang w:val="uk-UA"/>
        </w:rPr>
        <w:pict>
          <v:shape id="_x0000_i1081" type="#_x0000_t75" style="width:35.25pt;height:21pt" fillcolor="window">
            <v:imagedata r:id="rId58" o:title=""/>
          </v:shape>
        </w:pict>
      </w:r>
      <w:r w:rsidRPr="00733890">
        <w:rPr>
          <w:sz w:val="28"/>
          <w:lang w:val="uk-UA"/>
        </w:rPr>
        <w:t xml:space="preserve">) встановлюють у межах від 40 до </w:t>
      </w:r>
      <w:r w:rsidR="006455FD" w:rsidRPr="00733890">
        <w:rPr>
          <w:sz w:val="28"/>
          <w:lang w:val="uk-UA"/>
        </w:rPr>
        <w:t>50</w:t>
      </w:r>
      <w:r w:rsidR="0013002B" w:rsidRPr="00733890">
        <w:rPr>
          <w:sz w:val="28"/>
          <w:lang w:val="uk-UA"/>
        </w:rPr>
        <w:t xml:space="preserve"> Кількість </w:t>
      </w:r>
      <w:r w:rsidRPr="00733890">
        <w:rPr>
          <w:sz w:val="28"/>
          <w:lang w:val="uk-UA"/>
        </w:rPr>
        <w:t>порожніх маршрутів дорівнює</w:t>
      </w:r>
    </w:p>
    <w:p w:rsidR="009C41FF" w:rsidRPr="00733890" w:rsidRDefault="009C41FF">
      <w:pPr>
        <w:ind w:firstLine="851"/>
        <w:jc w:val="both"/>
        <w:rPr>
          <w:sz w:val="28"/>
          <w:lang w:val="uk-UA"/>
        </w:rPr>
      </w:pPr>
    </w:p>
    <w:p w:rsidR="009C41FF" w:rsidRPr="00733890" w:rsidRDefault="009B4C73">
      <w:pPr>
        <w:ind w:firstLine="2977"/>
        <w:jc w:val="both"/>
        <w:rPr>
          <w:sz w:val="26"/>
          <w:lang w:val="uk-UA"/>
        </w:rPr>
      </w:pPr>
      <w:r>
        <w:rPr>
          <w:position w:val="-16"/>
          <w:sz w:val="26"/>
          <w:lang w:val="uk-UA"/>
        </w:rPr>
        <w:pict>
          <v:shape id="_x0000_i1082" type="#_x0000_t75" style="width:129.75pt;height:21pt" fillcolor="window">
            <v:imagedata r:id="rId59" o:title=""/>
          </v:shape>
        </w:pict>
      </w:r>
      <w:r w:rsidR="009C41FF" w:rsidRPr="00733890">
        <w:rPr>
          <w:sz w:val="26"/>
          <w:lang w:val="uk-UA"/>
        </w:rPr>
        <w:t>,                                            (7.1)</w:t>
      </w:r>
    </w:p>
    <w:p w:rsidR="009C41FF" w:rsidRPr="00733890" w:rsidRDefault="009C41FF">
      <w:pPr>
        <w:ind w:firstLine="2977"/>
        <w:jc w:val="both"/>
        <w:rPr>
          <w:sz w:val="26"/>
          <w:lang w:val="uk-UA"/>
        </w:rPr>
      </w:pPr>
    </w:p>
    <w:p w:rsidR="009C41FF" w:rsidRPr="00733890" w:rsidRDefault="009C41FF">
      <w:pPr>
        <w:ind w:firstLine="851"/>
        <w:jc w:val="both"/>
        <w:rPr>
          <w:sz w:val="28"/>
          <w:szCs w:val="28"/>
          <w:lang w:val="uk-UA"/>
        </w:rPr>
      </w:pPr>
      <w:r w:rsidRPr="00733890">
        <w:rPr>
          <w:sz w:val="28"/>
          <w:szCs w:val="28"/>
          <w:lang w:val="uk-UA"/>
        </w:rPr>
        <w:t xml:space="preserve">де </w:t>
      </w:r>
      <w:r w:rsidR="009B4C73">
        <w:rPr>
          <w:position w:val="-14"/>
          <w:sz w:val="28"/>
          <w:szCs w:val="28"/>
          <w:lang w:val="uk-UA"/>
        </w:rPr>
        <w:pict>
          <v:shape id="_x0000_i1083" type="#_x0000_t75" style="width:61.5pt;height:24pt" fillcolor="window">
            <v:imagedata r:id="rId60" o:title=""/>
          </v:shape>
        </w:pict>
      </w:r>
      <w:r w:rsidRPr="00733890">
        <w:rPr>
          <w:sz w:val="28"/>
          <w:szCs w:val="28"/>
          <w:lang w:val="uk-UA"/>
        </w:rPr>
        <w:t>ваг.</w:t>
      </w:r>
    </w:p>
    <w:p w:rsidR="009C41FF" w:rsidRPr="00733890" w:rsidRDefault="009C41FF">
      <w:pPr>
        <w:ind w:firstLine="851"/>
        <w:jc w:val="both"/>
        <w:rPr>
          <w:sz w:val="28"/>
          <w:lang w:val="uk-UA"/>
        </w:rPr>
      </w:pPr>
      <w:r w:rsidRPr="00733890">
        <w:rPr>
          <w:sz w:val="28"/>
          <w:lang w:val="uk-UA"/>
        </w:rPr>
        <w:t>Кількість передаточних поїздів по надходженню і відправленню визначають як</w:t>
      </w:r>
    </w:p>
    <w:p w:rsidR="009C41FF" w:rsidRPr="00733890" w:rsidRDefault="009C41FF">
      <w:pPr>
        <w:ind w:firstLine="851"/>
        <w:jc w:val="both"/>
        <w:rPr>
          <w:sz w:val="28"/>
          <w:lang w:val="uk-UA"/>
        </w:rPr>
      </w:pPr>
    </w:p>
    <w:p w:rsidR="009C41FF" w:rsidRPr="00733890" w:rsidRDefault="009B4C73">
      <w:pPr>
        <w:ind w:firstLine="1985"/>
        <w:jc w:val="both"/>
        <w:rPr>
          <w:sz w:val="28"/>
          <w:lang w:val="uk-UA"/>
        </w:rPr>
      </w:pPr>
      <w:r>
        <w:rPr>
          <w:position w:val="-38"/>
          <w:sz w:val="28"/>
          <w:lang w:val="uk-UA"/>
        </w:rPr>
        <w:pict>
          <v:shape id="_x0000_i1084" type="#_x0000_t75" style="width:246.75pt;height:48pt" fillcolor="window">
            <v:imagedata r:id="rId61" o:title=""/>
          </v:shape>
        </w:pict>
      </w:r>
      <w:r w:rsidR="009C41FF" w:rsidRPr="00733890">
        <w:rPr>
          <w:sz w:val="28"/>
          <w:lang w:val="uk-UA"/>
        </w:rPr>
        <w:t>,                     (7.2)</w:t>
      </w:r>
    </w:p>
    <w:p w:rsidR="009C41FF" w:rsidRPr="00733890" w:rsidRDefault="009C41FF">
      <w:pPr>
        <w:ind w:firstLine="1985"/>
        <w:jc w:val="both"/>
        <w:rPr>
          <w:sz w:val="28"/>
          <w:lang w:val="uk-UA"/>
        </w:rPr>
      </w:pPr>
    </w:p>
    <w:p w:rsidR="009C41FF" w:rsidRPr="00733890" w:rsidRDefault="009C41FF">
      <w:pPr>
        <w:ind w:left="2268" w:hanging="1417"/>
        <w:jc w:val="both"/>
        <w:rPr>
          <w:sz w:val="28"/>
          <w:lang w:val="uk-UA"/>
        </w:rPr>
      </w:pPr>
      <w:r w:rsidRPr="00733890">
        <w:rPr>
          <w:sz w:val="28"/>
          <w:lang w:val="uk-UA"/>
        </w:rPr>
        <w:t xml:space="preserve">де </w:t>
      </w:r>
      <w:r w:rsidR="009B4C73">
        <w:rPr>
          <w:position w:val="-12"/>
          <w:sz w:val="28"/>
          <w:lang w:val="uk-UA"/>
        </w:rPr>
        <w:pict>
          <v:shape id="_x0000_i1085" type="#_x0000_t75" style="width:42.75pt;height:18.75pt" fillcolor="window">
            <v:imagedata r:id="rId62" o:title=""/>
          </v:shape>
        </w:pict>
      </w:r>
      <w:r w:rsidRPr="00733890">
        <w:rPr>
          <w:sz w:val="28"/>
          <w:lang w:val="uk-UA"/>
        </w:rPr>
        <w:t>загальна кількість завантажених і порожніх вагонів, прибуваючих або відправлених зі ст. О</w:t>
      </w:r>
      <w:r w:rsidRPr="00733890">
        <w:rPr>
          <w:sz w:val="28"/>
          <w:vertAlign w:val="subscript"/>
          <w:lang w:val="uk-UA"/>
        </w:rPr>
        <w:t>ван</w:t>
      </w:r>
      <w:r w:rsidRPr="00733890">
        <w:rPr>
          <w:sz w:val="28"/>
          <w:lang w:val="uk-UA"/>
        </w:rPr>
        <w:t>за розрахункову добу (див. рисунок 5.1);</w:t>
      </w:r>
    </w:p>
    <w:p w:rsidR="009C41FF" w:rsidRPr="00733890" w:rsidRDefault="009B4C73">
      <w:pPr>
        <w:ind w:left="2268" w:hanging="992"/>
        <w:jc w:val="both"/>
        <w:rPr>
          <w:sz w:val="28"/>
          <w:lang w:val="uk-UA"/>
        </w:rPr>
      </w:pPr>
      <w:r>
        <w:rPr>
          <w:position w:val="-16"/>
          <w:sz w:val="28"/>
          <w:lang w:val="uk-UA"/>
        </w:rPr>
        <w:pict>
          <v:shape id="_x0000_i1086" type="#_x0000_t75" style="width:47.25pt;height:21pt" fillcolor="window">
            <v:imagedata r:id="rId63" o:title=""/>
          </v:shape>
        </w:pict>
      </w:r>
      <w:r w:rsidR="009C41FF" w:rsidRPr="00733890">
        <w:rPr>
          <w:sz w:val="28"/>
          <w:lang w:val="uk-UA"/>
        </w:rPr>
        <w:t>склад передаточного поїзда в завантажених вагонах, який визначають окремо по надходженню та відправленню як</w:t>
      </w:r>
    </w:p>
    <w:p w:rsidR="009C41FF" w:rsidRPr="00733890" w:rsidRDefault="009C41FF">
      <w:pPr>
        <w:ind w:left="2268" w:hanging="992"/>
        <w:jc w:val="both"/>
        <w:rPr>
          <w:sz w:val="28"/>
          <w:lang w:val="uk-UA"/>
        </w:rPr>
      </w:pPr>
    </w:p>
    <w:p w:rsidR="009C41FF" w:rsidRPr="00733890" w:rsidRDefault="009B4C73">
      <w:pPr>
        <w:ind w:left="2268" w:firstLine="1134"/>
        <w:jc w:val="both"/>
        <w:rPr>
          <w:sz w:val="28"/>
          <w:lang w:val="uk-UA"/>
        </w:rPr>
      </w:pPr>
      <w:r>
        <w:rPr>
          <w:position w:val="-40"/>
          <w:sz w:val="28"/>
          <w:lang w:val="uk-UA"/>
        </w:rPr>
        <w:pict>
          <v:shape id="_x0000_i1087" type="#_x0000_t75" style="width:111pt;height:44.25pt" fillcolor="window">
            <v:imagedata r:id="rId64" o:title=""/>
          </v:shape>
        </w:pict>
      </w:r>
      <w:r w:rsidR="009C41FF" w:rsidRPr="00733890">
        <w:rPr>
          <w:sz w:val="28"/>
          <w:lang w:val="uk-UA"/>
        </w:rPr>
        <w:t>.                                       (7.3)</w:t>
      </w:r>
    </w:p>
    <w:p w:rsidR="009C41FF" w:rsidRPr="00733890" w:rsidRDefault="009C41FF">
      <w:pPr>
        <w:ind w:left="2268" w:firstLine="1134"/>
        <w:jc w:val="both"/>
        <w:rPr>
          <w:sz w:val="28"/>
          <w:lang w:val="uk-UA"/>
        </w:rPr>
      </w:pPr>
    </w:p>
    <w:p w:rsidR="009C41FF" w:rsidRPr="00733890" w:rsidRDefault="009C41FF">
      <w:pPr>
        <w:ind w:firstLine="851"/>
        <w:jc w:val="both"/>
        <w:rPr>
          <w:sz w:val="28"/>
          <w:lang w:val="uk-UA"/>
        </w:rPr>
      </w:pPr>
      <w:r w:rsidRPr="00733890">
        <w:rPr>
          <w:sz w:val="28"/>
          <w:lang w:val="uk-UA"/>
        </w:rPr>
        <w:t>Одиночні порожні вагони або групи включають до комбінованих передаточних поїздів, які складаються з завантажених і порожніх вагонів. При цьому треба дотримуватись умови, що приблизно три порожні вагони дорівнюють за масою одному завантаженому вагоні, тобто замість кожного завантаженого вагона до складу поїзда може бути додано три порожніх. Якщо сума залишків завантажених і порожніх вагонів перевищує склад порожнього маршруту (</w:t>
      </w:r>
      <w:r w:rsidR="009B4C73">
        <w:rPr>
          <w:position w:val="-16"/>
          <w:sz w:val="28"/>
          <w:lang w:val="uk-UA"/>
        </w:rPr>
        <w:pict>
          <v:shape id="_x0000_i1088" type="#_x0000_t75" style="width:35.25pt;height:21pt" fillcolor="window">
            <v:imagedata r:id="rId58" o:title=""/>
          </v:shape>
        </w:pict>
      </w:r>
      <w:r w:rsidRPr="00733890">
        <w:rPr>
          <w:sz w:val="28"/>
          <w:lang w:val="uk-UA"/>
        </w:rPr>
        <w:t>&lt;</w:t>
      </w:r>
      <w:r w:rsidR="006455FD" w:rsidRPr="00733890">
        <w:rPr>
          <w:sz w:val="28"/>
          <w:lang w:val="uk-UA"/>
        </w:rPr>
        <w:t>50</w:t>
      </w:r>
      <w:r w:rsidRPr="00733890">
        <w:rPr>
          <w:sz w:val="28"/>
          <w:lang w:val="uk-UA"/>
        </w:rPr>
        <w:t xml:space="preserve"> ваг.), тоді треба передбачити два комбінованих поїзди. Кількість передаточних поїздів в розрахунках округлюють до більшого цілого. Результати цих розрахунків наведені в таблиці 7.1.</w:t>
      </w:r>
    </w:p>
    <w:p w:rsidR="009C41FF" w:rsidRPr="00733890" w:rsidRDefault="009C41FF">
      <w:pPr>
        <w:ind w:firstLine="851"/>
        <w:jc w:val="both"/>
        <w:rPr>
          <w:sz w:val="28"/>
          <w:lang w:val="uk-UA"/>
        </w:rPr>
      </w:pPr>
    </w:p>
    <w:p w:rsidR="009C41FF" w:rsidRPr="00031362" w:rsidRDefault="009C41FF" w:rsidP="00031362">
      <w:pPr>
        <w:rPr>
          <w:sz w:val="28"/>
          <w:szCs w:val="28"/>
        </w:rPr>
      </w:pPr>
      <w:r w:rsidRPr="00031362">
        <w:rPr>
          <w:sz w:val="28"/>
          <w:szCs w:val="28"/>
        </w:rPr>
        <w:t>Таблиця 7.1 - Поїздопотоки станції Ован</w:t>
      </w:r>
    </w:p>
    <w:p w:rsidR="00AB375B" w:rsidRDefault="00AB375B">
      <w:pPr>
        <w:ind w:left="1418" w:hanging="1418"/>
        <w:jc w:val="both"/>
        <w:rPr>
          <w:sz w:val="28"/>
          <w:lang w:val="uk-UA"/>
        </w:rPr>
      </w:pPr>
    </w:p>
    <w:p w:rsidR="00AB2A20" w:rsidRDefault="00AB2A20">
      <w:pPr>
        <w:ind w:left="1418" w:hanging="1418"/>
        <w:jc w:val="both"/>
        <w:rPr>
          <w:lang w:val="uk-UA" w:eastAsia="uk-UA"/>
        </w:rPr>
      </w:pPr>
    </w:p>
    <w:tbl>
      <w:tblPr>
        <w:tblW w:w="8300" w:type="dxa"/>
        <w:tblInd w:w="98" w:type="dxa"/>
        <w:tblLook w:val="0000" w:firstRow="0" w:lastRow="0" w:firstColumn="0" w:lastColumn="0" w:noHBand="0" w:noVBand="0"/>
      </w:tblPr>
      <w:tblGrid>
        <w:gridCol w:w="661"/>
        <w:gridCol w:w="1275"/>
        <w:gridCol w:w="528"/>
        <w:gridCol w:w="539"/>
        <w:gridCol w:w="600"/>
        <w:gridCol w:w="637"/>
        <w:gridCol w:w="963"/>
        <w:gridCol w:w="979"/>
        <w:gridCol w:w="904"/>
        <w:gridCol w:w="528"/>
        <w:gridCol w:w="539"/>
        <w:gridCol w:w="600"/>
        <w:gridCol w:w="812"/>
      </w:tblGrid>
      <w:tr w:rsidR="00AB2A20">
        <w:trPr>
          <w:divId w:val="490755603"/>
          <w:trHeight w:val="765"/>
        </w:trPr>
        <w:tc>
          <w:tcPr>
            <w:tcW w:w="59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З/НА</w:t>
            </w:r>
          </w:p>
        </w:tc>
        <w:tc>
          <w:tcPr>
            <w:tcW w:w="107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Вагонопотік</w:t>
            </w:r>
          </w:p>
        </w:tc>
        <w:tc>
          <w:tcPr>
            <w:tcW w:w="1245" w:type="dxa"/>
            <w:gridSpan w:val="3"/>
            <w:tcBorders>
              <w:top w:val="single" w:sz="8" w:space="0" w:color="auto"/>
              <w:left w:val="nil"/>
              <w:bottom w:val="single" w:sz="8" w:space="0" w:color="auto"/>
              <w:right w:val="single" w:sz="8" w:space="0" w:color="000000"/>
            </w:tcBorders>
            <w:shd w:val="clear" w:color="auto" w:fill="auto"/>
            <w:vAlign w:val="center"/>
          </w:tcPr>
          <w:p w:rsidR="00AB2A20" w:rsidRDefault="00AB2A20" w:rsidP="00AB2A20">
            <w:pPr>
              <w:jc w:val="center"/>
              <w:rPr>
                <w:sz w:val="24"/>
                <w:szCs w:val="24"/>
              </w:rPr>
            </w:pPr>
            <w:r>
              <w:t>Потребує перевезення</w:t>
            </w:r>
          </w:p>
        </w:tc>
        <w:tc>
          <w:tcPr>
            <w:tcW w:w="3483" w:type="dxa"/>
            <w:gridSpan w:val="4"/>
            <w:tcBorders>
              <w:top w:val="single" w:sz="8" w:space="0" w:color="auto"/>
              <w:left w:val="nil"/>
              <w:bottom w:val="single" w:sz="8" w:space="0" w:color="auto"/>
              <w:right w:val="single" w:sz="8" w:space="0" w:color="000000"/>
            </w:tcBorders>
            <w:shd w:val="clear" w:color="auto" w:fill="auto"/>
            <w:vAlign w:val="center"/>
          </w:tcPr>
          <w:p w:rsidR="00AB2A20" w:rsidRDefault="00AB2A20" w:rsidP="00AB2A20">
            <w:pPr>
              <w:jc w:val="center"/>
              <w:rPr>
                <w:sz w:val="24"/>
                <w:szCs w:val="24"/>
              </w:rPr>
            </w:pPr>
            <w:r>
              <w:t xml:space="preserve">              Дані передаточного поїзда            </w:t>
            </w:r>
          </w:p>
        </w:tc>
        <w:tc>
          <w:tcPr>
            <w:tcW w:w="1900" w:type="dxa"/>
            <w:gridSpan w:val="4"/>
            <w:tcBorders>
              <w:top w:val="single" w:sz="8" w:space="0" w:color="auto"/>
              <w:left w:val="nil"/>
              <w:bottom w:val="single" w:sz="8" w:space="0" w:color="auto"/>
              <w:right w:val="single" w:sz="8" w:space="0" w:color="000000"/>
            </w:tcBorders>
            <w:shd w:val="clear" w:color="auto" w:fill="auto"/>
            <w:vAlign w:val="center"/>
          </w:tcPr>
          <w:p w:rsidR="00AB2A20" w:rsidRDefault="00AB2A20" w:rsidP="00AB2A20">
            <w:pPr>
              <w:jc w:val="center"/>
              <w:rPr>
                <w:sz w:val="24"/>
                <w:szCs w:val="24"/>
              </w:rPr>
            </w:pPr>
            <w:r>
              <w:t>Кількість поїздів</w:t>
            </w:r>
          </w:p>
        </w:tc>
      </w:tr>
      <w:tr w:rsidR="00AB2A20">
        <w:trPr>
          <w:divId w:val="490755603"/>
          <w:trHeight w:val="1890"/>
        </w:trPr>
        <w:tc>
          <w:tcPr>
            <w:tcW w:w="59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107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388"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ВМ</w:t>
            </w:r>
          </w:p>
        </w:tc>
        <w:tc>
          <w:tcPr>
            <w:tcW w:w="443"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ПМ</w:t>
            </w:r>
          </w:p>
        </w:tc>
        <w:tc>
          <w:tcPr>
            <w:tcW w:w="414"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Пер. П</w:t>
            </w:r>
          </w:p>
        </w:tc>
        <w:tc>
          <w:tcPr>
            <w:tcW w:w="637"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 xml:space="preserve">      Qбр,  т</w:t>
            </w:r>
          </w:p>
        </w:tc>
        <w:tc>
          <w:tcPr>
            <w:tcW w:w="963"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 xml:space="preserve">   Pст, т/в</w:t>
            </w:r>
          </w:p>
        </w:tc>
        <w:tc>
          <w:tcPr>
            <w:tcW w:w="979"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qтср, т/в</w:t>
            </w:r>
          </w:p>
        </w:tc>
        <w:tc>
          <w:tcPr>
            <w:tcW w:w="904"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mпер, ваг</w:t>
            </w:r>
          </w:p>
        </w:tc>
        <w:tc>
          <w:tcPr>
            <w:tcW w:w="465"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ВМ</w:t>
            </w:r>
          </w:p>
        </w:tc>
        <w:tc>
          <w:tcPr>
            <w:tcW w:w="354"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ПМ</w:t>
            </w:r>
          </w:p>
        </w:tc>
        <w:tc>
          <w:tcPr>
            <w:tcW w:w="465"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Пер. П</w:t>
            </w:r>
          </w:p>
        </w:tc>
        <w:tc>
          <w:tcPr>
            <w:tcW w:w="616"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Всього</w:t>
            </w:r>
          </w:p>
        </w:tc>
      </w:tr>
      <w:tr w:rsidR="00AB2A20">
        <w:trPr>
          <w:divId w:val="490755603"/>
          <w:trHeight w:val="315"/>
        </w:trPr>
        <w:tc>
          <w:tcPr>
            <w:tcW w:w="593"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К - Ов</w:t>
            </w:r>
          </w:p>
        </w:tc>
        <w:tc>
          <w:tcPr>
            <w:tcW w:w="1079" w:type="dxa"/>
            <w:tcBorders>
              <w:top w:val="nil"/>
              <w:left w:val="nil"/>
              <w:bottom w:val="nil"/>
              <w:right w:val="single" w:sz="8" w:space="0" w:color="auto"/>
            </w:tcBorders>
            <w:shd w:val="clear" w:color="auto" w:fill="auto"/>
            <w:noWrap/>
          </w:tcPr>
          <w:p w:rsidR="00AB2A20" w:rsidRDefault="00AB2A20" w:rsidP="00AB2A20">
            <w:pPr>
              <w:jc w:val="center"/>
              <w:rPr>
                <w:sz w:val="24"/>
                <w:szCs w:val="24"/>
                <w:u w:val="single"/>
              </w:rPr>
            </w:pPr>
            <w:r>
              <w:rPr>
                <w:u w:val="single"/>
              </w:rPr>
              <w:t>238</w:t>
            </w:r>
          </w:p>
        </w:tc>
        <w:tc>
          <w:tcPr>
            <w:tcW w:w="388"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72</w:t>
            </w:r>
          </w:p>
        </w:tc>
        <w:tc>
          <w:tcPr>
            <w:tcW w:w="443" w:type="dxa"/>
            <w:tcBorders>
              <w:top w:val="nil"/>
              <w:left w:val="nil"/>
              <w:bottom w:val="nil"/>
              <w:right w:val="single" w:sz="8" w:space="0" w:color="auto"/>
            </w:tcBorders>
            <w:shd w:val="clear" w:color="auto" w:fill="auto"/>
            <w:noWrap/>
          </w:tcPr>
          <w:p w:rsidR="00AB2A20" w:rsidRDefault="00AB2A20" w:rsidP="00AB2A20">
            <w:pPr>
              <w:jc w:val="center"/>
              <w:rPr>
                <w:sz w:val="24"/>
                <w:szCs w:val="24"/>
                <w:u w:val="single"/>
              </w:rPr>
            </w:pPr>
            <w:r>
              <w:rPr>
                <w:u w:val="single"/>
              </w:rPr>
              <w:t>0</w:t>
            </w:r>
          </w:p>
        </w:tc>
        <w:tc>
          <w:tcPr>
            <w:tcW w:w="414" w:type="dxa"/>
            <w:tcBorders>
              <w:top w:val="nil"/>
              <w:left w:val="nil"/>
              <w:bottom w:val="nil"/>
              <w:right w:val="single" w:sz="8" w:space="0" w:color="auto"/>
            </w:tcBorders>
            <w:shd w:val="clear" w:color="auto" w:fill="auto"/>
            <w:noWrap/>
          </w:tcPr>
          <w:p w:rsidR="00AB2A20" w:rsidRDefault="00AB2A20" w:rsidP="00AB2A20">
            <w:pPr>
              <w:jc w:val="center"/>
              <w:rPr>
                <w:sz w:val="24"/>
                <w:szCs w:val="24"/>
                <w:u w:val="single"/>
              </w:rPr>
            </w:pPr>
            <w:r>
              <w:rPr>
                <w:u w:val="single"/>
              </w:rPr>
              <w:t>166</w:t>
            </w:r>
          </w:p>
        </w:tc>
        <w:tc>
          <w:tcPr>
            <w:tcW w:w="637"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2430</w:t>
            </w:r>
          </w:p>
        </w:tc>
        <w:tc>
          <w:tcPr>
            <w:tcW w:w="963"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46,0</w:t>
            </w:r>
          </w:p>
        </w:tc>
        <w:tc>
          <w:tcPr>
            <w:tcW w:w="979"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24,8</w:t>
            </w:r>
          </w:p>
        </w:tc>
        <w:tc>
          <w:tcPr>
            <w:tcW w:w="904"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34</w:t>
            </w:r>
          </w:p>
        </w:tc>
        <w:tc>
          <w:tcPr>
            <w:tcW w:w="465"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3</w:t>
            </w:r>
          </w:p>
        </w:tc>
        <w:tc>
          <w:tcPr>
            <w:tcW w:w="354"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2</w:t>
            </w:r>
          </w:p>
        </w:tc>
        <w:tc>
          <w:tcPr>
            <w:tcW w:w="465"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6</w:t>
            </w:r>
          </w:p>
        </w:tc>
        <w:tc>
          <w:tcPr>
            <w:tcW w:w="616"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11</w:t>
            </w:r>
          </w:p>
        </w:tc>
      </w:tr>
      <w:tr w:rsidR="00AB2A20">
        <w:trPr>
          <w:divId w:val="490755603"/>
          <w:trHeight w:val="330"/>
        </w:trPr>
        <w:tc>
          <w:tcPr>
            <w:tcW w:w="593"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1079" w:type="dxa"/>
            <w:tcBorders>
              <w:top w:val="nil"/>
              <w:left w:val="nil"/>
              <w:bottom w:val="single" w:sz="8" w:space="0" w:color="auto"/>
              <w:right w:val="single" w:sz="8" w:space="0" w:color="auto"/>
            </w:tcBorders>
            <w:shd w:val="clear" w:color="auto" w:fill="auto"/>
            <w:noWrap/>
          </w:tcPr>
          <w:p w:rsidR="00AB2A20" w:rsidRDefault="00AB2A20" w:rsidP="00AB2A20">
            <w:pPr>
              <w:jc w:val="center"/>
              <w:rPr>
                <w:sz w:val="24"/>
                <w:szCs w:val="24"/>
              </w:rPr>
            </w:pPr>
            <w:r>
              <w:t>198</w:t>
            </w:r>
          </w:p>
        </w:tc>
        <w:tc>
          <w:tcPr>
            <w:tcW w:w="388"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443" w:type="dxa"/>
            <w:tcBorders>
              <w:top w:val="nil"/>
              <w:left w:val="nil"/>
              <w:bottom w:val="single" w:sz="8" w:space="0" w:color="auto"/>
              <w:right w:val="single" w:sz="8" w:space="0" w:color="auto"/>
            </w:tcBorders>
            <w:shd w:val="clear" w:color="auto" w:fill="auto"/>
            <w:noWrap/>
          </w:tcPr>
          <w:p w:rsidR="00AB2A20" w:rsidRDefault="00AB2A20" w:rsidP="00AB2A20">
            <w:pPr>
              <w:jc w:val="center"/>
              <w:rPr>
                <w:sz w:val="24"/>
                <w:szCs w:val="24"/>
              </w:rPr>
            </w:pPr>
            <w:r>
              <w:t>90</w:t>
            </w:r>
          </w:p>
        </w:tc>
        <w:tc>
          <w:tcPr>
            <w:tcW w:w="414" w:type="dxa"/>
            <w:tcBorders>
              <w:top w:val="nil"/>
              <w:left w:val="nil"/>
              <w:bottom w:val="single" w:sz="8" w:space="0" w:color="auto"/>
              <w:right w:val="single" w:sz="8" w:space="0" w:color="auto"/>
            </w:tcBorders>
            <w:shd w:val="clear" w:color="auto" w:fill="auto"/>
            <w:noWrap/>
          </w:tcPr>
          <w:p w:rsidR="00AB2A20" w:rsidRDefault="00AB2A20" w:rsidP="00AB2A20">
            <w:pPr>
              <w:jc w:val="center"/>
              <w:rPr>
                <w:sz w:val="24"/>
                <w:szCs w:val="24"/>
              </w:rPr>
            </w:pPr>
            <w:r>
              <w:t>108</w:t>
            </w:r>
          </w:p>
        </w:tc>
        <w:tc>
          <w:tcPr>
            <w:tcW w:w="637"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63"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79"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04"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465"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354"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465"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616"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r>
      <w:tr w:rsidR="00AB2A20">
        <w:trPr>
          <w:divId w:val="490755603"/>
          <w:trHeight w:val="390"/>
        </w:trPr>
        <w:tc>
          <w:tcPr>
            <w:tcW w:w="593"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Ов – К</w:t>
            </w:r>
          </w:p>
        </w:tc>
        <w:tc>
          <w:tcPr>
            <w:tcW w:w="1079" w:type="dxa"/>
            <w:tcBorders>
              <w:top w:val="nil"/>
              <w:left w:val="nil"/>
              <w:bottom w:val="nil"/>
              <w:right w:val="single" w:sz="8" w:space="0" w:color="auto"/>
            </w:tcBorders>
            <w:shd w:val="clear" w:color="auto" w:fill="auto"/>
            <w:noWrap/>
          </w:tcPr>
          <w:p w:rsidR="00AB2A20" w:rsidRDefault="00AB2A20" w:rsidP="00AB2A20">
            <w:pPr>
              <w:jc w:val="center"/>
              <w:rPr>
                <w:sz w:val="24"/>
                <w:szCs w:val="24"/>
                <w:u w:val="single"/>
              </w:rPr>
            </w:pPr>
            <w:r>
              <w:rPr>
                <w:u w:val="single"/>
              </w:rPr>
              <w:t>426</w:t>
            </w:r>
          </w:p>
        </w:tc>
        <w:tc>
          <w:tcPr>
            <w:tcW w:w="388"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180</w:t>
            </w:r>
          </w:p>
        </w:tc>
        <w:tc>
          <w:tcPr>
            <w:tcW w:w="443"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w:t>
            </w:r>
          </w:p>
        </w:tc>
        <w:tc>
          <w:tcPr>
            <w:tcW w:w="414" w:type="dxa"/>
            <w:tcBorders>
              <w:top w:val="nil"/>
              <w:left w:val="nil"/>
              <w:bottom w:val="nil"/>
              <w:right w:val="single" w:sz="8" w:space="0" w:color="auto"/>
            </w:tcBorders>
            <w:shd w:val="clear" w:color="auto" w:fill="auto"/>
            <w:noWrap/>
          </w:tcPr>
          <w:p w:rsidR="00AB2A20" w:rsidRDefault="00AB2A20" w:rsidP="00AB2A20">
            <w:pPr>
              <w:jc w:val="center"/>
              <w:rPr>
                <w:sz w:val="24"/>
                <w:szCs w:val="24"/>
                <w:u w:val="single"/>
              </w:rPr>
            </w:pPr>
            <w:r>
              <w:rPr>
                <w:u w:val="single"/>
              </w:rPr>
              <w:t>246</w:t>
            </w:r>
          </w:p>
        </w:tc>
        <w:tc>
          <w:tcPr>
            <w:tcW w:w="637"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2430</w:t>
            </w:r>
          </w:p>
        </w:tc>
        <w:tc>
          <w:tcPr>
            <w:tcW w:w="963"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18,1</w:t>
            </w:r>
          </w:p>
        </w:tc>
        <w:tc>
          <w:tcPr>
            <w:tcW w:w="979"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23,1</w:t>
            </w:r>
          </w:p>
        </w:tc>
        <w:tc>
          <w:tcPr>
            <w:tcW w:w="904" w:type="dxa"/>
            <w:tcBorders>
              <w:top w:val="nil"/>
              <w:left w:val="nil"/>
              <w:bottom w:val="nil"/>
              <w:right w:val="single" w:sz="8" w:space="0" w:color="auto"/>
            </w:tcBorders>
            <w:shd w:val="clear" w:color="auto" w:fill="auto"/>
            <w:noWrap/>
          </w:tcPr>
          <w:p w:rsidR="00AB2A20" w:rsidRDefault="00AB2A20" w:rsidP="00AB2A20">
            <w:pPr>
              <w:jc w:val="center"/>
              <w:rPr>
                <w:sz w:val="24"/>
                <w:szCs w:val="24"/>
              </w:rPr>
            </w:pPr>
            <w:r>
              <w:t>58</w:t>
            </w:r>
          </w:p>
        </w:tc>
        <w:tc>
          <w:tcPr>
            <w:tcW w:w="465"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1</w:t>
            </w:r>
          </w:p>
        </w:tc>
        <w:tc>
          <w:tcPr>
            <w:tcW w:w="354"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0</w:t>
            </w:r>
          </w:p>
        </w:tc>
        <w:tc>
          <w:tcPr>
            <w:tcW w:w="465"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6</w:t>
            </w:r>
          </w:p>
        </w:tc>
        <w:tc>
          <w:tcPr>
            <w:tcW w:w="616" w:type="dxa"/>
            <w:vMerge w:val="restart"/>
            <w:tcBorders>
              <w:top w:val="nil"/>
              <w:left w:val="single" w:sz="8" w:space="0" w:color="auto"/>
              <w:bottom w:val="single" w:sz="8" w:space="0" w:color="000000"/>
              <w:right w:val="single" w:sz="8" w:space="0" w:color="auto"/>
            </w:tcBorders>
            <w:shd w:val="clear" w:color="auto" w:fill="auto"/>
            <w:noWrap/>
          </w:tcPr>
          <w:p w:rsidR="00AB2A20" w:rsidRDefault="00AB2A20" w:rsidP="00AB2A20">
            <w:pPr>
              <w:jc w:val="center"/>
              <w:rPr>
                <w:sz w:val="24"/>
                <w:szCs w:val="24"/>
              </w:rPr>
            </w:pPr>
            <w:r>
              <w:t>7</w:t>
            </w:r>
          </w:p>
        </w:tc>
      </w:tr>
      <w:tr w:rsidR="00AB2A20">
        <w:trPr>
          <w:divId w:val="490755603"/>
          <w:trHeight w:val="330"/>
        </w:trPr>
        <w:tc>
          <w:tcPr>
            <w:tcW w:w="593"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1079" w:type="dxa"/>
            <w:tcBorders>
              <w:top w:val="nil"/>
              <w:left w:val="nil"/>
              <w:bottom w:val="single" w:sz="8" w:space="0" w:color="auto"/>
              <w:right w:val="single" w:sz="8" w:space="0" w:color="auto"/>
            </w:tcBorders>
            <w:shd w:val="clear" w:color="auto" w:fill="auto"/>
            <w:noWrap/>
          </w:tcPr>
          <w:p w:rsidR="00AB2A20" w:rsidRDefault="00AB2A20" w:rsidP="00AB2A20">
            <w:pPr>
              <w:jc w:val="center"/>
              <w:rPr>
                <w:sz w:val="24"/>
                <w:szCs w:val="24"/>
              </w:rPr>
            </w:pPr>
            <w:r>
              <w:t>10</w:t>
            </w:r>
          </w:p>
        </w:tc>
        <w:tc>
          <w:tcPr>
            <w:tcW w:w="388"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443"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414" w:type="dxa"/>
            <w:tcBorders>
              <w:top w:val="nil"/>
              <w:left w:val="nil"/>
              <w:bottom w:val="single" w:sz="8" w:space="0" w:color="auto"/>
              <w:right w:val="single" w:sz="8" w:space="0" w:color="auto"/>
            </w:tcBorders>
            <w:shd w:val="clear" w:color="auto" w:fill="auto"/>
            <w:noWrap/>
          </w:tcPr>
          <w:p w:rsidR="00AB2A20" w:rsidRDefault="00AB2A20" w:rsidP="00AB2A20">
            <w:pPr>
              <w:jc w:val="center"/>
              <w:rPr>
                <w:sz w:val="24"/>
                <w:szCs w:val="24"/>
              </w:rPr>
            </w:pPr>
            <w:r>
              <w:t>10</w:t>
            </w:r>
          </w:p>
        </w:tc>
        <w:tc>
          <w:tcPr>
            <w:tcW w:w="637"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63"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79"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04" w:type="dxa"/>
            <w:tcBorders>
              <w:top w:val="nil"/>
              <w:left w:val="nil"/>
              <w:bottom w:val="single" w:sz="8" w:space="0" w:color="auto"/>
              <w:right w:val="single" w:sz="8" w:space="0" w:color="auto"/>
            </w:tcBorders>
            <w:shd w:val="clear" w:color="auto" w:fill="auto"/>
            <w:noWrap/>
          </w:tcPr>
          <w:p w:rsidR="00AB2A20" w:rsidRDefault="00AB2A20" w:rsidP="00AB2A20">
            <w:pPr>
              <w:jc w:val="center"/>
              <w:rPr>
                <w:sz w:val="24"/>
                <w:szCs w:val="24"/>
              </w:rPr>
            </w:pPr>
            <w:r>
              <w:t>45</w:t>
            </w:r>
          </w:p>
        </w:tc>
        <w:tc>
          <w:tcPr>
            <w:tcW w:w="465"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354"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465"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616"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r>
    </w:tbl>
    <w:p w:rsidR="00AB375B" w:rsidRPr="00733890" w:rsidRDefault="00AB375B">
      <w:pPr>
        <w:ind w:left="1418" w:hanging="1418"/>
        <w:jc w:val="both"/>
        <w:rPr>
          <w:sz w:val="28"/>
          <w:lang w:val="uk-UA"/>
        </w:rPr>
      </w:pPr>
    </w:p>
    <w:p w:rsidR="00AB375B" w:rsidRPr="00733890" w:rsidRDefault="00AB375B">
      <w:pPr>
        <w:ind w:left="1418" w:hanging="1418"/>
        <w:jc w:val="both"/>
        <w:rPr>
          <w:sz w:val="28"/>
          <w:lang w:val="uk-UA"/>
        </w:rPr>
      </w:pPr>
    </w:p>
    <w:p w:rsidR="0029586E" w:rsidRDefault="0029586E" w:rsidP="0029586E">
      <w:pPr>
        <w:rPr>
          <w:sz w:val="28"/>
          <w:szCs w:val="28"/>
        </w:rPr>
      </w:pPr>
      <w:r>
        <w:rPr>
          <w:sz w:val="28"/>
          <w:szCs w:val="28"/>
        </w:rPr>
        <w:t>Примітка</w:t>
      </w:r>
    </w:p>
    <w:p w:rsidR="0029586E" w:rsidRDefault="0029586E" w:rsidP="0029586E">
      <w:pPr>
        <w:rPr>
          <w:sz w:val="28"/>
          <w:szCs w:val="28"/>
        </w:rPr>
      </w:pPr>
      <w:r>
        <w:rPr>
          <w:sz w:val="28"/>
          <w:szCs w:val="28"/>
        </w:rPr>
        <w:t>ВМ – відправницькі маршрути</w:t>
      </w:r>
    </w:p>
    <w:p w:rsidR="0029586E" w:rsidRDefault="0029586E" w:rsidP="0029586E">
      <w:pPr>
        <w:rPr>
          <w:sz w:val="28"/>
          <w:szCs w:val="28"/>
        </w:rPr>
      </w:pPr>
      <w:r>
        <w:rPr>
          <w:sz w:val="28"/>
          <w:szCs w:val="28"/>
        </w:rPr>
        <w:t>ПМ – порожні маршрути</w:t>
      </w:r>
    </w:p>
    <w:p w:rsidR="0029586E" w:rsidRPr="00D509E0" w:rsidRDefault="0029586E" w:rsidP="0029586E">
      <w:pPr>
        <w:rPr>
          <w:sz w:val="28"/>
          <w:szCs w:val="28"/>
        </w:rPr>
      </w:pPr>
      <w:r>
        <w:rPr>
          <w:sz w:val="28"/>
          <w:szCs w:val="28"/>
        </w:rPr>
        <w:t>Пер. П – передаточні поїзда</w:t>
      </w:r>
    </w:p>
    <w:p w:rsidR="009C41FF" w:rsidRPr="00A52B4A" w:rsidRDefault="009C41FF">
      <w:pPr>
        <w:ind w:firstLine="851"/>
        <w:jc w:val="both"/>
        <w:rPr>
          <w:sz w:val="28"/>
          <w:szCs w:val="28"/>
          <w:lang w:val="uk-UA"/>
        </w:rPr>
      </w:pPr>
    </w:p>
    <w:p w:rsidR="00A52B4A" w:rsidRPr="00A52B4A" w:rsidRDefault="00A52B4A">
      <w:pPr>
        <w:ind w:firstLine="851"/>
        <w:jc w:val="both"/>
        <w:rPr>
          <w:sz w:val="28"/>
          <w:szCs w:val="28"/>
          <w:lang w:val="uk-UA"/>
        </w:rPr>
      </w:pPr>
      <w:r w:rsidRPr="00A52B4A">
        <w:rPr>
          <w:sz w:val="28"/>
          <w:szCs w:val="28"/>
          <w:lang w:val="uk-UA"/>
        </w:rPr>
        <w:t xml:space="preserve">З Ов на К прийнятий склад поїзда </w:t>
      </w:r>
      <w:r w:rsidR="00A22F94">
        <w:rPr>
          <w:sz w:val="28"/>
          <w:szCs w:val="28"/>
          <w:lang w:val="uk-UA"/>
        </w:rPr>
        <w:t>45</w:t>
      </w:r>
      <w:r w:rsidRPr="00A52B4A">
        <w:rPr>
          <w:sz w:val="28"/>
          <w:szCs w:val="28"/>
          <w:lang w:val="uk-UA"/>
        </w:rPr>
        <w:t xml:space="preserve"> вагонів, згідно з корисною довжиною приймально відправних колій станції Ов.</w:t>
      </w:r>
    </w:p>
    <w:p w:rsidR="009C41FF" w:rsidRPr="00733890" w:rsidRDefault="009C41FF">
      <w:pPr>
        <w:ind w:firstLine="851"/>
        <w:jc w:val="both"/>
        <w:rPr>
          <w:sz w:val="26"/>
          <w:lang w:val="uk-UA"/>
        </w:rPr>
      </w:pPr>
    </w:p>
    <w:p w:rsidR="009C41FF" w:rsidRPr="00733890" w:rsidRDefault="006455FD" w:rsidP="006455FD">
      <w:pPr>
        <w:pStyle w:val="Heading1"/>
        <w:rPr>
          <w:lang w:val="uk-UA"/>
        </w:rPr>
      </w:pPr>
      <w:r w:rsidRPr="00733890">
        <w:rPr>
          <w:lang w:val="uk-UA"/>
        </w:rPr>
        <w:br w:type="page"/>
      </w:r>
      <w:bookmarkStart w:id="18" w:name="_Toc57279816"/>
      <w:r w:rsidR="009C41FF" w:rsidRPr="00733890">
        <w:rPr>
          <w:lang w:val="uk-UA"/>
        </w:rPr>
        <w:t xml:space="preserve">8 </w:t>
      </w:r>
      <w:bookmarkStart w:id="19" w:name="_Toc6315533"/>
      <w:bookmarkStart w:id="20" w:name="_Toc6642536"/>
      <w:bookmarkStart w:id="21" w:name="_Toc6642742"/>
      <w:bookmarkStart w:id="22" w:name="_Toc6949348"/>
      <w:bookmarkStart w:id="23" w:name="_Toc35174136"/>
      <w:bookmarkStart w:id="24" w:name="_Toc39370869"/>
      <w:r w:rsidR="00231DD4" w:rsidRPr="00A73002">
        <w:rPr>
          <w:rFonts w:ascii="Times New Roman" w:hAnsi="Times New Roman"/>
          <w:b w:val="0"/>
          <w:sz w:val="36"/>
        </w:rPr>
        <w:t>Розрахунок та компонування пристроїв вантажного району</w:t>
      </w:r>
      <w:bookmarkEnd w:id="18"/>
      <w:bookmarkEnd w:id="19"/>
      <w:bookmarkEnd w:id="20"/>
      <w:bookmarkEnd w:id="21"/>
      <w:bookmarkEnd w:id="22"/>
      <w:bookmarkEnd w:id="23"/>
      <w:bookmarkEnd w:id="24"/>
    </w:p>
    <w:p w:rsidR="009C41FF" w:rsidRPr="00733890" w:rsidRDefault="009C41FF">
      <w:pPr>
        <w:ind w:firstLine="851"/>
        <w:jc w:val="center"/>
        <w:rPr>
          <w:b/>
          <w:sz w:val="28"/>
          <w:lang w:val="uk-UA"/>
        </w:rPr>
      </w:pPr>
    </w:p>
    <w:p w:rsidR="009C41FF" w:rsidRPr="00733890" w:rsidRDefault="009C41FF">
      <w:pPr>
        <w:ind w:firstLine="851"/>
        <w:jc w:val="both"/>
        <w:rPr>
          <w:sz w:val="28"/>
          <w:lang w:val="uk-UA"/>
        </w:rPr>
      </w:pPr>
      <w:r w:rsidRPr="00733890">
        <w:rPr>
          <w:sz w:val="28"/>
          <w:lang w:val="uk-UA"/>
        </w:rPr>
        <w:t>Вантажні пристрої та колійний розвиток, які відповідають вантажній роботі, яка виконується на місцях загального користування (МЗК), треба сконцентрувати в одному районі станції - на вантажному районі МЗК загального типу.</w:t>
      </w:r>
    </w:p>
    <w:p w:rsidR="009C41FF" w:rsidRPr="00733890" w:rsidRDefault="009C41FF">
      <w:pPr>
        <w:ind w:firstLine="851"/>
        <w:jc w:val="both"/>
        <w:rPr>
          <w:sz w:val="28"/>
          <w:lang w:val="uk-UA"/>
        </w:rPr>
      </w:pPr>
      <w:r w:rsidRPr="00733890">
        <w:rPr>
          <w:sz w:val="28"/>
          <w:lang w:val="uk-UA"/>
        </w:rPr>
        <w:t>Згідно з рекомендаціями БН і Б П-39-76 [18] розташування вантажного району на станції повинно забезпечувати: зручне сполучення з районами міста та промисловими підприємствами, вільний під'їзд транспортних засобів при виконанні операцій з огляду, приймання, навантаження та вивантаження вантажів.</w:t>
      </w:r>
    </w:p>
    <w:p w:rsidR="009C41FF" w:rsidRPr="00733890" w:rsidRDefault="00433488">
      <w:pPr>
        <w:ind w:firstLine="851"/>
        <w:jc w:val="both"/>
        <w:rPr>
          <w:sz w:val="28"/>
          <w:lang w:val="uk-UA"/>
        </w:rPr>
      </w:pPr>
      <w:r w:rsidRPr="00733890">
        <w:rPr>
          <w:sz w:val="28"/>
          <w:lang w:val="uk-UA"/>
        </w:rPr>
        <w:t>На</w:t>
      </w:r>
      <w:r w:rsidR="009C41FF" w:rsidRPr="00733890">
        <w:rPr>
          <w:sz w:val="28"/>
          <w:lang w:val="uk-UA"/>
        </w:rPr>
        <w:t xml:space="preserve"> вантажному районі МЗК, передбач</w:t>
      </w:r>
      <w:r w:rsidRPr="00733890">
        <w:rPr>
          <w:sz w:val="28"/>
          <w:lang w:val="uk-UA"/>
        </w:rPr>
        <w:t>ено</w:t>
      </w:r>
      <w:r w:rsidR="009C41FF" w:rsidRPr="00733890">
        <w:rPr>
          <w:sz w:val="28"/>
          <w:lang w:val="uk-UA"/>
        </w:rPr>
        <w:t>: криті та відкриті склади і платформи, площадки для контейнерів, великовагових та інших вантажів, підвищені колії, пристрої для перевантаження з вагонів безпосередньо на автотранспорт або через склад, платформи та площадки для вивантаження сипучих вантажів, колісної техніки та інших вантажів, товарну контору та інші необхідні допоміжні будинки та приміщення, пристрої, які забезпечують безперервну роботу навантжувально-вивантажувальних машин (зарядна станція, ремонтні майстерні, склад ПММ та інш.).</w:t>
      </w:r>
    </w:p>
    <w:p w:rsidR="009C41FF" w:rsidRPr="00733890" w:rsidRDefault="009C41FF">
      <w:pPr>
        <w:ind w:firstLine="851"/>
        <w:jc w:val="both"/>
        <w:rPr>
          <w:sz w:val="28"/>
          <w:lang w:val="uk-UA"/>
        </w:rPr>
      </w:pPr>
      <w:r w:rsidRPr="00733890">
        <w:rPr>
          <w:sz w:val="28"/>
          <w:lang w:val="uk-UA"/>
        </w:rPr>
        <w:t>Необхідність спорудження вантажних пристроїв, їх кількість, тип та продуктивність обладнання встановлю</w:t>
      </w:r>
      <w:r w:rsidR="00433488" w:rsidRPr="00733890">
        <w:rPr>
          <w:sz w:val="28"/>
          <w:lang w:val="uk-UA"/>
        </w:rPr>
        <w:t>ють</w:t>
      </w:r>
      <w:r w:rsidRPr="00733890">
        <w:rPr>
          <w:sz w:val="28"/>
          <w:lang w:val="uk-UA"/>
        </w:rPr>
        <w:t>с</w:t>
      </w:r>
      <w:r w:rsidR="00433488" w:rsidRPr="00733890">
        <w:rPr>
          <w:sz w:val="28"/>
          <w:lang w:val="uk-UA"/>
        </w:rPr>
        <w:t>я</w:t>
      </w:r>
      <w:r w:rsidRPr="00733890">
        <w:rPr>
          <w:sz w:val="28"/>
          <w:lang w:val="uk-UA"/>
        </w:rPr>
        <w:t xml:space="preserve"> проектом в залежності від роду перероблюваних вантажів, розміру і характеру вантажної роботи з урахуванням комплексної механізації навантажувально-вивантажуальних робіт.</w:t>
      </w:r>
    </w:p>
    <w:p w:rsidR="009C41FF" w:rsidRPr="00733890" w:rsidRDefault="009C41FF">
      <w:pPr>
        <w:ind w:firstLine="851"/>
        <w:jc w:val="both"/>
        <w:rPr>
          <w:sz w:val="28"/>
          <w:lang w:val="uk-UA"/>
        </w:rPr>
      </w:pPr>
    </w:p>
    <w:p w:rsidR="009C41FF" w:rsidRPr="00733890" w:rsidRDefault="009C41FF">
      <w:pPr>
        <w:ind w:firstLine="851"/>
        <w:jc w:val="both"/>
        <w:rPr>
          <w:sz w:val="28"/>
          <w:lang w:val="uk-UA"/>
        </w:rPr>
      </w:pPr>
    </w:p>
    <w:p w:rsidR="009C41FF" w:rsidRPr="00733890" w:rsidRDefault="009C41FF">
      <w:pPr>
        <w:ind w:firstLine="851"/>
        <w:jc w:val="center"/>
        <w:rPr>
          <w:b/>
          <w:sz w:val="28"/>
          <w:lang w:val="uk-UA"/>
        </w:rPr>
      </w:pPr>
      <w:r w:rsidRPr="00733890">
        <w:rPr>
          <w:b/>
          <w:sz w:val="28"/>
          <w:lang w:val="uk-UA"/>
        </w:rPr>
        <w:t>8.1 Розрахунок потрібних складських площ та визначення габаритних розмірів складів</w:t>
      </w:r>
    </w:p>
    <w:p w:rsidR="009C41FF" w:rsidRPr="00733890" w:rsidRDefault="009C41FF">
      <w:pPr>
        <w:ind w:firstLine="851"/>
        <w:jc w:val="center"/>
        <w:rPr>
          <w:b/>
          <w:sz w:val="28"/>
          <w:lang w:val="uk-UA"/>
        </w:rPr>
      </w:pPr>
    </w:p>
    <w:p w:rsidR="009C41FF" w:rsidRPr="00733890" w:rsidRDefault="009C41FF">
      <w:pPr>
        <w:ind w:firstLine="851"/>
        <w:jc w:val="both"/>
        <w:rPr>
          <w:sz w:val="28"/>
          <w:lang w:val="uk-UA"/>
        </w:rPr>
      </w:pPr>
      <w:r w:rsidRPr="00733890">
        <w:rPr>
          <w:sz w:val="28"/>
          <w:lang w:val="uk-UA"/>
        </w:rPr>
        <w:t xml:space="preserve">Площа </w:t>
      </w:r>
      <w:r w:rsidR="009B4C73">
        <w:rPr>
          <w:position w:val="-12"/>
          <w:sz w:val="28"/>
          <w:lang w:val="uk-UA"/>
        </w:rPr>
        <w:pict>
          <v:shape id="_x0000_i1089" type="#_x0000_t75" style="width:18.75pt;height:18.75pt" fillcolor="window">
            <v:imagedata r:id="rId65" o:title=""/>
          </v:shape>
        </w:pict>
      </w:r>
      <w:r w:rsidRPr="00733890">
        <w:rPr>
          <w:sz w:val="28"/>
          <w:lang w:val="uk-UA"/>
        </w:rPr>
        <w:t>, м</w:t>
      </w:r>
      <w:r w:rsidRPr="00733890">
        <w:rPr>
          <w:sz w:val="28"/>
          <w:vertAlign w:val="superscript"/>
          <w:lang w:val="uk-UA"/>
        </w:rPr>
        <w:t>2</w:t>
      </w:r>
      <w:r w:rsidRPr="00733890">
        <w:rPr>
          <w:sz w:val="28"/>
          <w:lang w:val="uk-UA"/>
        </w:rPr>
        <w:t>, потрібна для зберігання прибуваючих або відправлюваних з вантажного району вантажів, може бути визначена за питомим навантаженням як</w:t>
      </w:r>
    </w:p>
    <w:p w:rsidR="009C41FF" w:rsidRPr="00733890" w:rsidRDefault="009B4C73">
      <w:pPr>
        <w:ind w:firstLine="2552"/>
        <w:jc w:val="both"/>
        <w:rPr>
          <w:sz w:val="28"/>
          <w:lang w:val="uk-UA"/>
        </w:rPr>
      </w:pPr>
      <w:r>
        <w:rPr>
          <w:position w:val="-28"/>
          <w:sz w:val="28"/>
          <w:lang w:val="uk-UA"/>
        </w:rPr>
        <w:pict>
          <v:shape id="_x0000_i1090" type="#_x0000_t75" style="width:174.75pt;height:42.75pt" fillcolor="window">
            <v:imagedata r:id="rId66" o:title=""/>
          </v:shape>
        </w:pict>
      </w:r>
      <w:r w:rsidR="009C41FF" w:rsidRPr="00733890">
        <w:rPr>
          <w:sz w:val="28"/>
          <w:lang w:val="uk-UA"/>
        </w:rPr>
        <w:t>, або</w:t>
      </w:r>
    </w:p>
    <w:p w:rsidR="009C41FF" w:rsidRPr="00733890" w:rsidRDefault="009B4C73">
      <w:pPr>
        <w:ind w:firstLine="2835"/>
        <w:jc w:val="both"/>
        <w:rPr>
          <w:sz w:val="26"/>
          <w:lang w:val="uk-UA"/>
        </w:rPr>
      </w:pPr>
      <w:r>
        <w:rPr>
          <w:position w:val="-26"/>
          <w:sz w:val="26"/>
          <w:lang w:val="uk-UA"/>
        </w:rPr>
        <w:pict>
          <v:shape id="_x0000_i1091" type="#_x0000_t75" style="width:153.75pt;height:41.25pt" fillcolor="window">
            <v:imagedata r:id="rId67" o:title=""/>
          </v:shape>
        </w:pict>
      </w:r>
      <w:r w:rsidR="009C41FF" w:rsidRPr="00733890">
        <w:rPr>
          <w:sz w:val="26"/>
          <w:lang w:val="uk-UA"/>
        </w:rPr>
        <w:t>,                                       (8.1)</w:t>
      </w:r>
    </w:p>
    <w:p w:rsidR="009C41FF" w:rsidRPr="00733890" w:rsidRDefault="009C41FF">
      <w:pPr>
        <w:ind w:firstLine="2835"/>
        <w:jc w:val="both"/>
        <w:rPr>
          <w:sz w:val="26"/>
          <w:lang w:val="uk-UA"/>
        </w:rPr>
      </w:pPr>
    </w:p>
    <w:p w:rsidR="009C41FF" w:rsidRPr="00733890" w:rsidRDefault="009C41FF">
      <w:pPr>
        <w:ind w:firstLine="1134"/>
        <w:jc w:val="both"/>
        <w:rPr>
          <w:sz w:val="28"/>
          <w:lang w:val="uk-UA"/>
        </w:rPr>
      </w:pPr>
      <w:r w:rsidRPr="00733890">
        <w:rPr>
          <w:sz w:val="28"/>
          <w:lang w:val="uk-UA"/>
        </w:rPr>
        <w:t xml:space="preserve">де </w:t>
      </w:r>
      <w:r w:rsidR="009B4C73">
        <w:rPr>
          <w:position w:val="-16"/>
          <w:sz w:val="28"/>
          <w:lang w:val="uk-UA"/>
        </w:rPr>
        <w:pict>
          <v:shape id="_x0000_i1092" type="#_x0000_t75" style="width:38.25pt;height:26.25pt" fillcolor="window">
            <v:imagedata r:id="rId68" o:title=""/>
          </v:shape>
        </w:pict>
      </w:r>
      <w:r w:rsidRPr="00733890">
        <w:rPr>
          <w:sz w:val="28"/>
          <w:lang w:val="uk-UA"/>
        </w:rPr>
        <w:t>річний вантажооборот складу вантажного району за розглядуваним вантажем, т;</w:t>
      </w:r>
    </w:p>
    <w:p w:rsidR="009C41FF" w:rsidRPr="00733890" w:rsidRDefault="009B4C73">
      <w:pPr>
        <w:ind w:left="2268" w:hanging="708"/>
        <w:jc w:val="both"/>
        <w:rPr>
          <w:sz w:val="28"/>
          <w:lang w:val="uk-UA"/>
        </w:rPr>
      </w:pPr>
      <w:r>
        <w:rPr>
          <w:position w:val="-16"/>
          <w:sz w:val="28"/>
          <w:lang w:val="uk-UA"/>
        </w:rPr>
        <w:pict>
          <v:shape id="_x0000_i1093" type="#_x0000_t75" style="width:38.25pt;height:26.25pt" fillcolor="window">
            <v:imagedata r:id="rId68" o:title=""/>
          </v:shape>
        </w:pict>
      </w:r>
      <w:r w:rsidR="009C41FF" w:rsidRPr="00733890">
        <w:rPr>
          <w:sz w:val="28"/>
          <w:lang w:val="uk-UA"/>
        </w:rPr>
        <w:t>розрахунковий добовий вантажооборот вантажного району за розглядуваним вантажем, дорівнює υ</w:t>
      </w:r>
      <w:r>
        <w:rPr>
          <w:position w:val="-4"/>
          <w:sz w:val="28"/>
          <w:lang w:val="uk-UA"/>
        </w:rPr>
        <w:pict>
          <v:shape id="_x0000_i1094" type="#_x0000_t75" style="width:9.75pt;height:11.25pt" fillcolor="window">
            <v:imagedata r:id="rId69" o:title=""/>
          </v:shape>
        </w:pict>
      </w:r>
      <w:r>
        <w:rPr>
          <w:position w:val="-16"/>
          <w:sz w:val="28"/>
          <w:lang w:val="uk-UA"/>
        </w:rPr>
        <w:pict>
          <v:shape id="_x0000_i1095" type="#_x0000_t75" style="width:21.75pt;height:21pt" fillcolor="window">
            <v:imagedata r:id="rId70" o:title=""/>
          </v:shape>
        </w:pict>
      </w:r>
      <w:r w:rsidR="009C41FF" w:rsidRPr="00733890">
        <w:rPr>
          <w:sz w:val="28"/>
          <w:lang w:val="uk-UA"/>
        </w:rPr>
        <w:t>, т/добу;</w:t>
      </w:r>
    </w:p>
    <w:p w:rsidR="009C41FF" w:rsidRPr="00733890" w:rsidRDefault="009C41FF">
      <w:pPr>
        <w:ind w:left="2268" w:hanging="708"/>
        <w:jc w:val="both"/>
        <w:rPr>
          <w:sz w:val="28"/>
          <w:lang w:val="uk-UA"/>
        </w:rPr>
      </w:pPr>
      <w:r w:rsidRPr="00733890">
        <w:rPr>
          <w:sz w:val="28"/>
          <w:lang w:val="uk-UA"/>
        </w:rPr>
        <w:t xml:space="preserve">    υ</w:t>
      </w:r>
      <w:r w:rsidR="009B4C73">
        <w:rPr>
          <w:position w:val="-4"/>
          <w:sz w:val="28"/>
          <w:lang w:val="uk-UA"/>
        </w:rPr>
        <w:pict>
          <v:shape id="_x0000_i1096" type="#_x0000_t75" style="width:15pt;height:12pt" fillcolor="window">
            <v:imagedata r:id="rId71" o:title=""/>
          </v:shape>
        </w:pict>
      </w:r>
      <w:r w:rsidRPr="00733890">
        <w:rPr>
          <w:sz w:val="28"/>
          <w:lang w:val="uk-UA"/>
        </w:rPr>
        <w:t>питома вага вантажопотоку, який надходить або відправляється зі складу вантажного району (див. завдання, додаток Г);</w:t>
      </w:r>
    </w:p>
    <w:p w:rsidR="009C41FF" w:rsidRPr="00733890" w:rsidRDefault="009C41FF">
      <w:pPr>
        <w:ind w:left="2268" w:hanging="708"/>
        <w:jc w:val="both"/>
        <w:rPr>
          <w:sz w:val="28"/>
          <w:lang w:val="uk-UA"/>
        </w:rPr>
      </w:pPr>
      <w:r w:rsidRPr="00733890">
        <w:rPr>
          <w:sz w:val="28"/>
          <w:lang w:val="uk-UA"/>
        </w:rPr>
        <w:t xml:space="preserve">    </w:t>
      </w:r>
      <w:r w:rsidR="009B4C73">
        <w:rPr>
          <w:position w:val="-12"/>
          <w:sz w:val="28"/>
          <w:lang w:val="uk-UA"/>
        </w:rPr>
        <w:pict>
          <v:shape id="_x0000_i1097" type="#_x0000_t75" style="width:23.25pt;height:18.75pt" fillcolor="window">
            <v:imagedata r:id="rId72" o:title=""/>
          </v:shape>
        </w:pict>
      </w:r>
      <w:r w:rsidRPr="00733890">
        <w:rPr>
          <w:sz w:val="28"/>
          <w:lang w:val="uk-UA"/>
        </w:rPr>
        <w:t>розрахунковий термін зберігання вантажу у складі, діб;</w:t>
      </w:r>
    </w:p>
    <w:p w:rsidR="009C41FF" w:rsidRPr="00733890" w:rsidRDefault="009C41FF">
      <w:pPr>
        <w:ind w:left="2268" w:hanging="708"/>
        <w:jc w:val="both"/>
        <w:rPr>
          <w:sz w:val="28"/>
          <w:lang w:val="uk-UA"/>
        </w:rPr>
      </w:pPr>
      <w:r w:rsidRPr="00733890">
        <w:rPr>
          <w:sz w:val="28"/>
          <w:lang w:val="uk-UA"/>
        </w:rPr>
        <w:t xml:space="preserve">    </w:t>
      </w:r>
      <w:r w:rsidR="009B4C73">
        <w:rPr>
          <w:position w:val="-4"/>
          <w:sz w:val="28"/>
          <w:lang w:val="uk-UA"/>
        </w:rPr>
        <w:pict>
          <v:shape id="_x0000_i1098" type="#_x0000_t75" style="width:23.25pt;height:15pt" fillcolor="window">
            <v:imagedata r:id="rId73" o:title=""/>
          </v:shape>
        </w:pict>
      </w:r>
      <w:r w:rsidRPr="00733890">
        <w:rPr>
          <w:sz w:val="28"/>
          <w:lang w:val="uk-UA"/>
        </w:rPr>
        <w:t>коефіцієнт, який ураховує додаткову площу на проходи, проїзди для навантажувально-розвантажувальних машин та автомобілів, місця для встановлення ваг, приміщення прийомоздавальників;</w:t>
      </w:r>
    </w:p>
    <w:p w:rsidR="009C41FF" w:rsidRPr="00733890" w:rsidRDefault="009C41FF">
      <w:pPr>
        <w:ind w:left="2268" w:hanging="708"/>
        <w:jc w:val="both"/>
        <w:rPr>
          <w:sz w:val="26"/>
          <w:lang w:val="uk-UA"/>
        </w:rPr>
      </w:pPr>
      <w:r w:rsidRPr="00733890">
        <w:rPr>
          <w:sz w:val="26"/>
          <w:lang w:val="uk-UA"/>
        </w:rPr>
        <w:t xml:space="preserve">    </w:t>
      </w:r>
      <w:r w:rsidR="009B4C73">
        <w:rPr>
          <w:position w:val="-6"/>
          <w:sz w:val="26"/>
          <w:lang w:val="uk-UA"/>
        </w:rPr>
        <w:pict>
          <v:shape id="_x0000_i1099" type="#_x0000_t75" style="width:21pt;height:12.75pt" fillcolor="window">
            <v:imagedata r:id="rId74" o:title=""/>
          </v:shape>
        </w:pict>
      </w:r>
      <w:r w:rsidRPr="00733890">
        <w:rPr>
          <w:sz w:val="26"/>
          <w:lang w:val="uk-UA"/>
        </w:rPr>
        <w:t>коефіцієнт, який ураховує прямий варіант перевантаження (рекомендовано приймати рівним 0,10...0,20);</w:t>
      </w:r>
    </w:p>
    <w:p w:rsidR="009C41FF" w:rsidRPr="00733890" w:rsidRDefault="009C41FF">
      <w:pPr>
        <w:ind w:left="2268" w:hanging="708"/>
        <w:jc w:val="both"/>
        <w:rPr>
          <w:sz w:val="26"/>
          <w:lang w:val="uk-UA"/>
        </w:rPr>
      </w:pPr>
      <w:r w:rsidRPr="00733890">
        <w:rPr>
          <w:sz w:val="26"/>
          <w:lang w:val="uk-UA"/>
        </w:rPr>
        <w:t xml:space="preserve">    </w:t>
      </w:r>
      <w:r w:rsidR="009B4C73">
        <w:rPr>
          <w:position w:val="-4"/>
          <w:sz w:val="26"/>
          <w:lang w:val="uk-UA"/>
        </w:rPr>
        <w:pict>
          <v:shape id="_x0000_i1100" type="#_x0000_t75" style="width:23.25pt;height:15pt" fillcolor="window">
            <v:imagedata r:id="rId75" o:title=""/>
          </v:shape>
        </w:pict>
      </w:r>
      <w:r w:rsidRPr="00733890">
        <w:rPr>
          <w:sz w:val="26"/>
          <w:lang w:val="uk-UA"/>
        </w:rPr>
        <w:t>розрахункова маса вантажу на одиницю площі складу, т/м</w:t>
      </w:r>
      <w:r w:rsidRPr="00733890">
        <w:rPr>
          <w:sz w:val="26"/>
          <w:vertAlign w:val="superscript"/>
          <w:lang w:val="uk-UA"/>
        </w:rPr>
        <w:t>2</w:t>
      </w:r>
      <w:r w:rsidRPr="00733890">
        <w:rPr>
          <w:sz w:val="26"/>
          <w:lang w:val="uk-UA"/>
        </w:rPr>
        <w:t>.</w:t>
      </w:r>
    </w:p>
    <w:p w:rsidR="009C41FF" w:rsidRPr="00733890" w:rsidRDefault="009C41FF">
      <w:pPr>
        <w:ind w:firstLine="851"/>
        <w:jc w:val="both"/>
        <w:rPr>
          <w:sz w:val="28"/>
          <w:lang w:val="uk-UA"/>
        </w:rPr>
      </w:pPr>
      <w:r w:rsidRPr="00733890">
        <w:rPr>
          <w:sz w:val="28"/>
          <w:lang w:val="uk-UA"/>
        </w:rPr>
        <w:t xml:space="preserve">Результати розрахунків </w:t>
      </w:r>
      <w:r w:rsidR="009B4C73">
        <w:rPr>
          <w:position w:val="-12"/>
          <w:sz w:val="28"/>
          <w:lang w:val="uk-UA"/>
        </w:rPr>
        <w:pict>
          <v:shape id="_x0000_i1101" type="#_x0000_t75" style="width:18.75pt;height:18.75pt" fillcolor="window">
            <v:imagedata r:id="rId65" o:title=""/>
          </v:shape>
        </w:pict>
      </w:r>
      <w:r w:rsidRPr="00733890">
        <w:rPr>
          <w:sz w:val="28"/>
          <w:lang w:val="uk-UA"/>
        </w:rPr>
        <w:t xml:space="preserve"> рекомендовано навести у таблиці 8.1.</w:t>
      </w:r>
    </w:p>
    <w:p w:rsidR="009C41FF" w:rsidRPr="00733890" w:rsidRDefault="009C41FF">
      <w:pPr>
        <w:ind w:firstLine="851"/>
        <w:jc w:val="both"/>
        <w:rPr>
          <w:sz w:val="28"/>
          <w:lang w:val="uk-UA"/>
        </w:rPr>
      </w:pPr>
      <w:r w:rsidRPr="00733890">
        <w:rPr>
          <w:sz w:val="28"/>
          <w:lang w:val="uk-UA"/>
        </w:rPr>
        <w:t>Для конкретних вантажів потрібна складська площа може бути визначена також методом елементарних площадок.</w:t>
      </w:r>
    </w:p>
    <w:p w:rsidR="009C41FF" w:rsidRPr="00733890" w:rsidRDefault="00433488">
      <w:pPr>
        <w:ind w:firstLine="851"/>
        <w:jc w:val="both"/>
        <w:rPr>
          <w:sz w:val="28"/>
          <w:lang w:val="uk-UA"/>
        </w:rPr>
      </w:pPr>
      <w:r w:rsidRPr="00733890">
        <w:rPr>
          <w:sz w:val="28"/>
          <w:lang w:val="uk-UA"/>
        </w:rPr>
        <w:t>П</w:t>
      </w:r>
      <w:r w:rsidR="009C41FF" w:rsidRPr="00733890">
        <w:rPr>
          <w:sz w:val="28"/>
          <w:lang w:val="uk-UA"/>
        </w:rPr>
        <w:t>ередбаче</w:t>
      </w:r>
      <w:r w:rsidRPr="00733890">
        <w:rPr>
          <w:sz w:val="28"/>
          <w:lang w:val="uk-UA"/>
        </w:rPr>
        <w:t>но</w:t>
      </w:r>
      <w:r w:rsidR="009C41FF" w:rsidRPr="00733890">
        <w:rPr>
          <w:sz w:val="28"/>
          <w:lang w:val="uk-UA"/>
        </w:rPr>
        <w:t xml:space="preserve"> спеціалізовані об'єднані склади для зберігання прибуваючих та вантажів що відправляються. Окрім того, однорідні вантажі при незначному їх вантажообороті </w:t>
      </w:r>
      <w:r w:rsidRPr="00733890">
        <w:rPr>
          <w:sz w:val="28"/>
          <w:lang w:val="uk-UA"/>
        </w:rPr>
        <w:t>переробляться</w:t>
      </w:r>
      <w:r w:rsidR="009C41FF" w:rsidRPr="00733890">
        <w:rPr>
          <w:sz w:val="28"/>
          <w:lang w:val="uk-UA"/>
        </w:rPr>
        <w:t xml:space="preserve"> на одному складі.</w:t>
      </w:r>
    </w:p>
    <w:p w:rsidR="009C41FF" w:rsidRPr="00733890" w:rsidRDefault="009C41FF">
      <w:pPr>
        <w:ind w:firstLine="851"/>
        <w:jc w:val="both"/>
        <w:rPr>
          <w:sz w:val="28"/>
          <w:lang w:val="uk-UA"/>
        </w:rPr>
      </w:pPr>
      <w:r w:rsidRPr="00733890">
        <w:rPr>
          <w:sz w:val="28"/>
          <w:lang w:val="uk-UA"/>
        </w:rPr>
        <w:t>За даними таблиці 8.1 встановлена потрібна кількість та спеціалі</w:t>
      </w:r>
      <w:r w:rsidR="00A279A5" w:rsidRPr="00733890">
        <w:rPr>
          <w:sz w:val="28"/>
          <w:lang w:val="uk-UA"/>
        </w:rPr>
        <w:t>зація складів вантажного району</w:t>
      </w:r>
      <w:r w:rsidRPr="00733890">
        <w:rPr>
          <w:sz w:val="28"/>
          <w:lang w:val="uk-UA"/>
        </w:rPr>
        <w:t>.</w:t>
      </w:r>
    </w:p>
    <w:p w:rsidR="009C41FF" w:rsidRPr="00733890" w:rsidRDefault="009C41FF">
      <w:pPr>
        <w:ind w:firstLine="851"/>
        <w:jc w:val="both"/>
        <w:rPr>
          <w:sz w:val="28"/>
          <w:lang w:val="uk-UA"/>
        </w:rPr>
      </w:pPr>
      <w:r w:rsidRPr="00733890">
        <w:rPr>
          <w:sz w:val="28"/>
          <w:lang w:val="uk-UA"/>
        </w:rPr>
        <w:t xml:space="preserve">Для штучних вантажів, які потребують закритого зберігання (дрібні відправки, крупи, борошно, цукор, холодильники), </w:t>
      </w:r>
      <w:r w:rsidR="00433488" w:rsidRPr="00733890">
        <w:rPr>
          <w:sz w:val="28"/>
          <w:lang w:val="uk-UA"/>
        </w:rPr>
        <w:t>запроектувало</w:t>
      </w:r>
      <w:r w:rsidRPr="00733890">
        <w:rPr>
          <w:sz w:val="28"/>
          <w:lang w:val="uk-UA"/>
        </w:rPr>
        <w:t xml:space="preserve"> одноповерхові ангарні склади з внутрішнім розташуванням навантажувально-вивантажувальних колій, обладнані пристроями пожежного і вартового сигналізування. Кількість колій та платформ в </w:t>
      </w:r>
      <w:r w:rsidR="00433488" w:rsidRPr="00733890">
        <w:rPr>
          <w:sz w:val="28"/>
          <w:lang w:val="uk-UA"/>
        </w:rPr>
        <w:t>багато пролітних</w:t>
      </w:r>
      <w:r w:rsidRPr="00733890">
        <w:rPr>
          <w:sz w:val="28"/>
          <w:lang w:val="uk-UA"/>
        </w:rPr>
        <w:t xml:space="preserve"> складах відповіда</w:t>
      </w:r>
      <w:r w:rsidR="00433488" w:rsidRPr="00733890">
        <w:rPr>
          <w:sz w:val="28"/>
          <w:lang w:val="uk-UA"/>
        </w:rPr>
        <w:t>є</w:t>
      </w:r>
      <w:r w:rsidRPr="00733890">
        <w:rPr>
          <w:sz w:val="28"/>
          <w:lang w:val="uk-UA"/>
        </w:rPr>
        <w:t xml:space="preserve"> характеру і розмірам виконуваних операцій. Для цементу, гіпсу і вапна треба передбачити </w:t>
      </w:r>
      <w:r w:rsidR="00433488" w:rsidRPr="00733890">
        <w:rPr>
          <w:sz w:val="28"/>
          <w:lang w:val="uk-UA"/>
        </w:rPr>
        <w:t>одно пролітний</w:t>
      </w:r>
      <w:r w:rsidRPr="00733890">
        <w:rPr>
          <w:sz w:val="28"/>
          <w:lang w:val="uk-UA"/>
        </w:rPr>
        <w:t xml:space="preserve"> критий склад із зовнішнім розташуванням залізничних колій.</w:t>
      </w:r>
    </w:p>
    <w:p w:rsidR="009C41FF" w:rsidRPr="00733890" w:rsidRDefault="009C41FF">
      <w:pPr>
        <w:ind w:firstLine="851"/>
        <w:jc w:val="both"/>
        <w:rPr>
          <w:sz w:val="28"/>
          <w:lang w:val="uk-UA"/>
        </w:rPr>
      </w:pPr>
      <w:r w:rsidRPr="00733890">
        <w:rPr>
          <w:sz w:val="28"/>
          <w:lang w:val="uk-UA"/>
        </w:rPr>
        <w:t xml:space="preserve">Для вивантаження вугілля та нерудних (мінерально-будівельних) матеріалів </w:t>
      </w:r>
      <w:r w:rsidR="00A279A5" w:rsidRPr="00733890">
        <w:rPr>
          <w:sz w:val="28"/>
          <w:lang w:val="uk-UA"/>
        </w:rPr>
        <w:t>запроектоване підвищена</w:t>
      </w:r>
      <w:r w:rsidRPr="00733890">
        <w:rPr>
          <w:sz w:val="28"/>
          <w:lang w:val="uk-UA"/>
        </w:rPr>
        <w:t xml:space="preserve"> колі</w:t>
      </w:r>
      <w:r w:rsidR="00A279A5" w:rsidRPr="00733890">
        <w:rPr>
          <w:sz w:val="28"/>
          <w:lang w:val="uk-UA"/>
        </w:rPr>
        <w:t>я</w:t>
      </w:r>
      <w:r w:rsidRPr="00733890">
        <w:rPr>
          <w:sz w:val="28"/>
          <w:lang w:val="uk-UA"/>
        </w:rPr>
        <w:t xml:space="preserve"> як</w:t>
      </w:r>
      <w:r w:rsidR="00433488" w:rsidRPr="00733890">
        <w:rPr>
          <w:sz w:val="28"/>
          <w:lang w:val="uk-UA"/>
        </w:rPr>
        <w:t>а</w:t>
      </w:r>
      <w:r w:rsidRPr="00733890">
        <w:rPr>
          <w:sz w:val="28"/>
          <w:lang w:val="uk-UA"/>
        </w:rPr>
        <w:t xml:space="preserve"> </w:t>
      </w:r>
      <w:r w:rsidR="00433488" w:rsidRPr="00733890">
        <w:rPr>
          <w:sz w:val="28"/>
          <w:lang w:val="uk-UA"/>
        </w:rPr>
        <w:t>розташована</w:t>
      </w:r>
      <w:r w:rsidRPr="00733890">
        <w:rPr>
          <w:sz w:val="28"/>
          <w:lang w:val="uk-UA"/>
        </w:rPr>
        <w:t xml:space="preserve"> з урахуванням напрямку переважаючих вітрів у даному районі на довжині не менше 50 м від складів тарно-штучних вантажів і контейнерного пункту. Постійні склади для навантаження вантажів </w:t>
      </w:r>
      <w:r w:rsidR="00433488" w:rsidRPr="00733890">
        <w:rPr>
          <w:sz w:val="28"/>
          <w:lang w:val="uk-UA"/>
        </w:rPr>
        <w:t>розташовано</w:t>
      </w:r>
      <w:r w:rsidRPr="00733890">
        <w:rPr>
          <w:sz w:val="28"/>
          <w:lang w:val="uk-UA"/>
        </w:rPr>
        <w:t xml:space="preserve"> не ближче 300 м від службових та житлових будівель.</w:t>
      </w:r>
    </w:p>
    <w:p w:rsidR="009C41FF" w:rsidRPr="00733890" w:rsidRDefault="009C41FF">
      <w:pPr>
        <w:ind w:firstLine="851"/>
        <w:jc w:val="both"/>
        <w:rPr>
          <w:sz w:val="28"/>
          <w:lang w:val="uk-UA"/>
        </w:rPr>
      </w:pPr>
      <w:r w:rsidRPr="00733890">
        <w:rPr>
          <w:sz w:val="28"/>
          <w:lang w:val="uk-UA"/>
        </w:rPr>
        <w:t>На вантажному районі передбач</w:t>
      </w:r>
      <w:r w:rsidR="00433488" w:rsidRPr="00733890">
        <w:rPr>
          <w:sz w:val="28"/>
          <w:lang w:val="uk-UA"/>
        </w:rPr>
        <w:t>ено</w:t>
      </w:r>
      <w:r w:rsidRPr="00733890">
        <w:rPr>
          <w:sz w:val="28"/>
          <w:lang w:val="uk-UA"/>
        </w:rPr>
        <w:t xml:space="preserve"> навантажувально-вивантажувальні колії і платформи з під'їздами до них для безпосереднього перевантаження вантажів з вагонів на автомобілі та навпаки.</w:t>
      </w:r>
    </w:p>
    <w:p w:rsidR="009C41FF" w:rsidRPr="00733890" w:rsidRDefault="009C41FF">
      <w:pPr>
        <w:ind w:firstLine="851"/>
        <w:jc w:val="both"/>
        <w:rPr>
          <w:sz w:val="28"/>
          <w:lang w:val="uk-UA"/>
        </w:rPr>
      </w:pPr>
      <w:r w:rsidRPr="00733890">
        <w:rPr>
          <w:sz w:val="28"/>
          <w:lang w:val="uk-UA"/>
        </w:rPr>
        <w:t>Результати встановлення потрібної кількості складів вантажного району  наве</w:t>
      </w:r>
      <w:r w:rsidR="00433488" w:rsidRPr="00733890">
        <w:rPr>
          <w:sz w:val="28"/>
          <w:lang w:val="uk-UA"/>
        </w:rPr>
        <w:t>дено</w:t>
      </w:r>
      <w:r w:rsidRPr="00733890">
        <w:rPr>
          <w:sz w:val="28"/>
          <w:lang w:val="uk-UA"/>
        </w:rPr>
        <w:t xml:space="preserve"> в таблиці 8.2.</w:t>
      </w:r>
    </w:p>
    <w:p w:rsidR="009C41FF" w:rsidRPr="00733890" w:rsidRDefault="009C41FF">
      <w:pPr>
        <w:ind w:firstLine="851"/>
        <w:jc w:val="both"/>
        <w:rPr>
          <w:sz w:val="28"/>
          <w:lang w:val="uk-UA"/>
        </w:rPr>
      </w:pPr>
      <w:r w:rsidRPr="00733890">
        <w:rPr>
          <w:sz w:val="28"/>
          <w:lang w:val="uk-UA"/>
        </w:rPr>
        <w:t xml:space="preserve">Розрахункову довжину складу </w:t>
      </w:r>
      <w:r w:rsidR="009B4C73">
        <w:rPr>
          <w:position w:val="-12"/>
          <w:sz w:val="28"/>
          <w:lang w:val="uk-UA"/>
        </w:rPr>
        <w:pict>
          <v:shape id="_x0000_i1102" type="#_x0000_t75" style="width:23.25pt;height:24pt" fillcolor="window">
            <v:imagedata r:id="rId76" o:title=""/>
          </v:shape>
        </w:pict>
      </w:r>
      <w:r w:rsidRPr="00733890">
        <w:rPr>
          <w:sz w:val="28"/>
          <w:lang w:val="uk-UA"/>
        </w:rPr>
        <w:t xml:space="preserve">, м, визначають як </w:t>
      </w:r>
    </w:p>
    <w:p w:rsidR="009C41FF" w:rsidRPr="00733890" w:rsidRDefault="009C41FF">
      <w:pPr>
        <w:ind w:firstLine="851"/>
        <w:jc w:val="both"/>
        <w:rPr>
          <w:sz w:val="28"/>
          <w:lang w:val="uk-UA"/>
        </w:rPr>
      </w:pPr>
    </w:p>
    <w:p w:rsidR="009C41FF" w:rsidRPr="00733890" w:rsidRDefault="009B4C73">
      <w:pPr>
        <w:ind w:firstLine="3402"/>
        <w:jc w:val="both"/>
        <w:rPr>
          <w:sz w:val="28"/>
          <w:lang w:val="uk-UA"/>
        </w:rPr>
      </w:pPr>
      <w:r>
        <w:rPr>
          <w:position w:val="-12"/>
          <w:sz w:val="28"/>
          <w:lang w:val="uk-UA"/>
        </w:rPr>
        <w:pict>
          <v:shape id="_x0000_i1103" type="#_x0000_t75" style="width:86.25pt;height:24pt" fillcolor="window">
            <v:imagedata r:id="rId77" o:title=""/>
          </v:shape>
        </w:pict>
      </w:r>
      <w:r w:rsidR="009C41FF" w:rsidRPr="00733890">
        <w:rPr>
          <w:sz w:val="28"/>
          <w:lang w:val="uk-UA"/>
        </w:rPr>
        <w:t>,                                               (8.2)</w:t>
      </w:r>
    </w:p>
    <w:p w:rsidR="009C41FF" w:rsidRPr="00733890" w:rsidRDefault="009C41FF">
      <w:pPr>
        <w:ind w:firstLine="851"/>
        <w:jc w:val="both"/>
        <w:rPr>
          <w:sz w:val="28"/>
          <w:lang w:val="uk-UA"/>
        </w:rPr>
      </w:pPr>
    </w:p>
    <w:p w:rsidR="009C41FF" w:rsidRPr="00733890" w:rsidRDefault="009C41FF">
      <w:pPr>
        <w:ind w:firstLine="851"/>
        <w:jc w:val="both"/>
        <w:rPr>
          <w:sz w:val="28"/>
          <w:lang w:val="uk-UA"/>
        </w:rPr>
      </w:pPr>
      <w:r w:rsidRPr="00733890">
        <w:rPr>
          <w:sz w:val="28"/>
          <w:lang w:val="uk-UA"/>
        </w:rPr>
        <w:t xml:space="preserve">де </w:t>
      </w:r>
      <w:r w:rsidR="009B4C73">
        <w:rPr>
          <w:position w:val="-12"/>
          <w:sz w:val="28"/>
          <w:lang w:val="uk-UA"/>
        </w:rPr>
        <w:pict>
          <v:shape id="_x0000_i1104" type="#_x0000_t75" style="width:33.75pt;height:18.75pt" fillcolor="window">
            <v:imagedata r:id="rId78" o:title=""/>
          </v:shape>
        </w:pict>
      </w:r>
      <w:r w:rsidRPr="00733890">
        <w:rPr>
          <w:sz w:val="28"/>
          <w:lang w:val="uk-UA"/>
        </w:rPr>
        <w:t>прийнята (після об'єднання) площа складу, м</w:t>
      </w:r>
      <w:r w:rsidRPr="00733890">
        <w:rPr>
          <w:sz w:val="28"/>
          <w:vertAlign w:val="superscript"/>
          <w:lang w:val="uk-UA"/>
        </w:rPr>
        <w:t>2</w:t>
      </w:r>
    </w:p>
    <w:p w:rsidR="009C41FF" w:rsidRPr="00733890" w:rsidRDefault="009B4C73">
      <w:pPr>
        <w:ind w:firstLine="1134"/>
        <w:jc w:val="both"/>
        <w:rPr>
          <w:sz w:val="28"/>
          <w:lang w:val="uk-UA"/>
        </w:rPr>
      </w:pPr>
      <w:r>
        <w:rPr>
          <w:position w:val="-12"/>
          <w:sz w:val="28"/>
          <w:lang w:val="uk-UA"/>
        </w:rPr>
        <w:pict>
          <v:shape id="_x0000_i1105" type="#_x0000_t75" style="width:36pt;height:24pt" fillcolor="window">
            <v:imagedata r:id="rId79" o:title=""/>
          </v:shape>
        </w:pict>
      </w:r>
      <w:r w:rsidR="009C41FF" w:rsidRPr="00733890">
        <w:rPr>
          <w:sz w:val="28"/>
          <w:lang w:val="uk-UA"/>
        </w:rPr>
        <w:t>розрахункова ширина складу, м.</w:t>
      </w:r>
    </w:p>
    <w:p w:rsidR="009C41FF" w:rsidRPr="00733890" w:rsidRDefault="009C41FF">
      <w:pPr>
        <w:ind w:firstLine="1134"/>
        <w:jc w:val="both"/>
        <w:rPr>
          <w:sz w:val="28"/>
          <w:lang w:val="uk-UA"/>
        </w:rPr>
      </w:pPr>
      <w:r w:rsidRPr="00733890">
        <w:rPr>
          <w:sz w:val="28"/>
          <w:lang w:val="uk-UA"/>
        </w:rPr>
        <w:t xml:space="preserve">Будівельна довжина складу </w:t>
      </w:r>
      <w:r w:rsidR="009B4C73">
        <w:rPr>
          <w:position w:val="-12"/>
          <w:sz w:val="28"/>
          <w:lang w:val="uk-UA"/>
        </w:rPr>
        <w:pict>
          <v:shape id="_x0000_i1106" type="#_x0000_t75" style="width:23.25pt;height:24.75pt" fillcolor="window">
            <v:imagedata r:id="rId80" o:title=""/>
          </v:shape>
        </w:pict>
      </w:r>
      <w:r w:rsidRPr="00733890">
        <w:rPr>
          <w:sz w:val="28"/>
          <w:lang w:val="uk-UA"/>
        </w:rPr>
        <w:t xml:space="preserve">, м повинна бути не менше розрахункової довжини навантажувально-розвантажувального фронту як з боку залізниці </w:t>
      </w:r>
      <w:r w:rsidR="009B4C73">
        <w:rPr>
          <w:position w:val="-22"/>
          <w:sz w:val="28"/>
          <w:lang w:val="uk-UA"/>
        </w:rPr>
        <w:pict>
          <v:shape id="_x0000_i1107" type="#_x0000_t75" style="width:21pt;height:29.25pt" fillcolor="window">
            <v:imagedata r:id="rId81" o:title=""/>
          </v:shape>
        </w:pict>
      </w:r>
      <w:r w:rsidRPr="00733890">
        <w:rPr>
          <w:sz w:val="28"/>
          <w:lang w:val="uk-UA"/>
        </w:rPr>
        <w:t xml:space="preserve">, так і з боку автотранспорту </w:t>
      </w:r>
      <w:r w:rsidR="009B4C73">
        <w:rPr>
          <w:position w:val="-22"/>
          <w:sz w:val="28"/>
          <w:lang w:val="uk-UA"/>
        </w:rPr>
        <w:pict>
          <v:shape id="_x0000_i1108" type="#_x0000_t75" style="width:21pt;height:29.25pt" fillcolor="window">
            <v:imagedata r:id="rId82" o:title=""/>
          </v:shape>
        </w:pict>
      </w:r>
      <w:r w:rsidRPr="00733890">
        <w:rPr>
          <w:sz w:val="28"/>
          <w:lang w:val="uk-UA"/>
        </w:rPr>
        <w:t>.</w:t>
      </w:r>
    </w:p>
    <w:p w:rsidR="009C41FF" w:rsidRPr="00733890" w:rsidRDefault="009C41FF">
      <w:pPr>
        <w:ind w:firstLine="1134"/>
        <w:jc w:val="both"/>
        <w:rPr>
          <w:sz w:val="28"/>
          <w:lang w:val="uk-UA"/>
        </w:rPr>
      </w:pPr>
      <w:r w:rsidRPr="00733890">
        <w:rPr>
          <w:sz w:val="28"/>
          <w:lang w:val="uk-UA"/>
        </w:rPr>
        <w:t>У свою чергу,</w:t>
      </w:r>
    </w:p>
    <w:p w:rsidR="009C41FF" w:rsidRPr="00733890" w:rsidRDefault="009B4C73">
      <w:pPr>
        <w:ind w:firstLine="1134"/>
        <w:jc w:val="both"/>
        <w:rPr>
          <w:sz w:val="26"/>
          <w:lang w:val="uk-UA"/>
        </w:rPr>
      </w:pPr>
      <w:r>
        <w:rPr>
          <w:position w:val="-12"/>
          <w:sz w:val="26"/>
          <w:lang w:val="uk-UA"/>
        </w:rPr>
        <w:pict>
          <v:shape id="_x0000_i1109" type="#_x0000_t75" style="width:9.75pt;height:18.75pt" fillcolor="window">
            <v:imagedata r:id="rId8" o:title=""/>
          </v:shape>
        </w:pict>
      </w:r>
    </w:p>
    <w:p w:rsidR="009C41FF" w:rsidRPr="00733890" w:rsidRDefault="009B4C73">
      <w:pPr>
        <w:ind w:firstLine="3402"/>
        <w:jc w:val="both"/>
        <w:rPr>
          <w:sz w:val="26"/>
          <w:lang w:val="uk-UA"/>
        </w:rPr>
      </w:pPr>
      <w:r>
        <w:rPr>
          <w:position w:val="-38"/>
          <w:sz w:val="26"/>
          <w:lang w:val="uk-UA"/>
        </w:rPr>
        <w:pict>
          <v:shape id="_x0000_i1110" type="#_x0000_t75" style="width:93pt;height:47.25pt" fillcolor="window">
            <v:imagedata r:id="rId83" o:title=""/>
          </v:shape>
        </w:pict>
      </w:r>
      <w:r w:rsidR="009C41FF" w:rsidRPr="00733890">
        <w:rPr>
          <w:sz w:val="26"/>
          <w:lang w:val="uk-UA"/>
        </w:rPr>
        <w:t>;                                                 (8.3)</w:t>
      </w:r>
    </w:p>
    <w:p w:rsidR="009C41FF" w:rsidRPr="00733890" w:rsidRDefault="009C41FF">
      <w:pPr>
        <w:ind w:firstLine="3402"/>
        <w:jc w:val="both"/>
        <w:rPr>
          <w:sz w:val="26"/>
          <w:lang w:val="uk-UA"/>
        </w:rPr>
      </w:pPr>
    </w:p>
    <w:p w:rsidR="009C41FF" w:rsidRPr="00733890" w:rsidRDefault="009B4C73">
      <w:pPr>
        <w:ind w:firstLine="3119"/>
        <w:jc w:val="both"/>
        <w:rPr>
          <w:sz w:val="26"/>
          <w:lang w:val="uk-UA"/>
        </w:rPr>
      </w:pPr>
      <w:r>
        <w:rPr>
          <w:position w:val="-34"/>
          <w:sz w:val="26"/>
          <w:lang w:val="uk-UA"/>
        </w:rPr>
        <w:pict>
          <v:shape id="_x0000_i1111" type="#_x0000_t75" style="width:120pt;height:45pt" fillcolor="window">
            <v:imagedata r:id="rId84" o:title=""/>
          </v:shape>
        </w:pict>
      </w:r>
      <w:r w:rsidR="009C41FF" w:rsidRPr="00733890">
        <w:rPr>
          <w:sz w:val="26"/>
          <w:lang w:val="uk-UA"/>
        </w:rPr>
        <w:t>.                                             (8.4)</w:t>
      </w:r>
    </w:p>
    <w:p w:rsidR="009C41FF" w:rsidRPr="00733890" w:rsidRDefault="009C41FF">
      <w:pPr>
        <w:ind w:left="2127" w:hanging="1276"/>
        <w:jc w:val="both"/>
        <w:rPr>
          <w:sz w:val="28"/>
          <w:lang w:val="uk-UA"/>
        </w:rPr>
      </w:pPr>
      <w:r w:rsidRPr="00733890">
        <w:rPr>
          <w:sz w:val="28"/>
          <w:lang w:val="uk-UA"/>
        </w:rPr>
        <w:t xml:space="preserve">де </w:t>
      </w:r>
      <w:r w:rsidR="009B4C73">
        <w:rPr>
          <w:position w:val="-16"/>
          <w:sz w:val="28"/>
          <w:lang w:val="uk-UA"/>
        </w:rPr>
        <w:pict>
          <v:shape id="_x0000_i1112" type="#_x0000_t75" style="width:45.75pt;height:26.25pt" fillcolor="window">
            <v:imagedata r:id="rId85" o:title=""/>
          </v:shape>
        </w:pict>
      </w:r>
      <w:r w:rsidRPr="00733890">
        <w:rPr>
          <w:sz w:val="28"/>
          <w:lang w:val="uk-UA"/>
        </w:rPr>
        <w:t>кількість вагонів, які проходять вантажні операції у даному складі за розрахункову добу (див. таблицю 4.1);</w:t>
      </w:r>
    </w:p>
    <w:p w:rsidR="009C41FF" w:rsidRPr="00733890" w:rsidRDefault="009C41FF">
      <w:pPr>
        <w:ind w:left="2127" w:hanging="851"/>
        <w:jc w:val="both"/>
        <w:rPr>
          <w:sz w:val="28"/>
          <w:lang w:val="uk-UA"/>
        </w:rPr>
      </w:pPr>
      <w:r w:rsidRPr="00733890">
        <w:rPr>
          <w:sz w:val="28"/>
          <w:lang w:val="uk-UA"/>
        </w:rPr>
        <w:t xml:space="preserve">     </w:t>
      </w:r>
      <w:r w:rsidR="009B4C73">
        <w:rPr>
          <w:position w:val="-12"/>
          <w:sz w:val="28"/>
          <w:lang w:val="uk-UA"/>
        </w:rPr>
        <w:pict>
          <v:shape id="_x0000_i1113" type="#_x0000_t75" style="width:24pt;height:18.75pt" fillcolor="window">
            <v:imagedata r:id="rId86" o:title=""/>
          </v:shape>
        </w:pict>
      </w:r>
      <w:r w:rsidRPr="00733890">
        <w:rPr>
          <w:sz w:val="28"/>
          <w:lang w:val="uk-UA"/>
        </w:rPr>
        <w:t>довжина вагона, м;</w:t>
      </w:r>
    </w:p>
    <w:p w:rsidR="009C41FF" w:rsidRPr="00733890" w:rsidRDefault="009B4C73">
      <w:pPr>
        <w:ind w:left="2127" w:hanging="851"/>
        <w:jc w:val="both"/>
        <w:rPr>
          <w:sz w:val="28"/>
          <w:lang w:val="uk-UA"/>
        </w:rPr>
      </w:pPr>
      <w:r>
        <w:rPr>
          <w:position w:val="-16"/>
          <w:sz w:val="28"/>
          <w:lang w:val="uk-UA"/>
        </w:rPr>
        <w:pict>
          <v:shape id="_x0000_i1114" type="#_x0000_t75" style="width:44.25pt;height:21pt" fillcolor="window">
            <v:imagedata r:id="rId87" o:title=""/>
          </v:shape>
        </w:pict>
      </w:r>
      <w:r w:rsidR="009C41FF" w:rsidRPr="00733890">
        <w:rPr>
          <w:sz w:val="28"/>
          <w:lang w:val="uk-UA"/>
        </w:rPr>
        <w:t>кількість подач вагонів до даного складу за добу.</w:t>
      </w:r>
    </w:p>
    <w:p w:rsidR="009C41FF" w:rsidRPr="00733890" w:rsidRDefault="009C41FF">
      <w:pPr>
        <w:ind w:left="2127" w:hanging="851"/>
        <w:jc w:val="both"/>
        <w:rPr>
          <w:sz w:val="28"/>
          <w:lang w:val="uk-UA"/>
        </w:rPr>
      </w:pPr>
    </w:p>
    <w:p w:rsidR="009C41FF" w:rsidRPr="00733890" w:rsidRDefault="009C41FF">
      <w:pPr>
        <w:ind w:left="2127" w:hanging="851"/>
        <w:jc w:val="both"/>
        <w:rPr>
          <w:sz w:val="28"/>
          <w:lang w:val="uk-UA"/>
        </w:rPr>
      </w:pPr>
    </w:p>
    <w:p w:rsidR="009C41FF" w:rsidRPr="00733890" w:rsidRDefault="009C41FF">
      <w:pPr>
        <w:ind w:left="2127" w:hanging="1276"/>
        <w:jc w:val="both"/>
        <w:rPr>
          <w:sz w:val="28"/>
          <w:lang w:val="uk-UA"/>
        </w:rPr>
      </w:pPr>
      <w:r w:rsidRPr="00733890">
        <w:rPr>
          <w:sz w:val="28"/>
          <w:lang w:val="uk-UA"/>
        </w:rPr>
        <w:t>Мінімальна кількість подач</w:t>
      </w:r>
    </w:p>
    <w:p w:rsidR="009C41FF" w:rsidRPr="00733890" w:rsidRDefault="009C41FF">
      <w:pPr>
        <w:ind w:left="2127" w:hanging="1276"/>
        <w:jc w:val="both"/>
        <w:rPr>
          <w:sz w:val="28"/>
          <w:lang w:val="uk-UA"/>
        </w:rPr>
      </w:pPr>
    </w:p>
    <w:p w:rsidR="009C41FF" w:rsidRPr="00733890" w:rsidRDefault="009B4C73">
      <w:pPr>
        <w:ind w:left="2127" w:firstLine="1275"/>
        <w:jc w:val="both"/>
        <w:rPr>
          <w:sz w:val="28"/>
          <w:lang w:val="uk-UA"/>
        </w:rPr>
      </w:pPr>
      <w:r>
        <w:rPr>
          <w:position w:val="-34"/>
          <w:sz w:val="28"/>
          <w:lang w:val="uk-UA"/>
        </w:rPr>
        <w:pict>
          <v:shape id="_x0000_i1115" type="#_x0000_t75" style="width:110.25pt;height:41.25pt" fillcolor="window">
            <v:imagedata r:id="rId88" o:title=""/>
          </v:shape>
        </w:pict>
      </w:r>
      <w:r w:rsidR="009C41FF" w:rsidRPr="00733890">
        <w:rPr>
          <w:sz w:val="28"/>
          <w:lang w:val="uk-UA"/>
        </w:rPr>
        <w:t>,                                        (8.5)</w:t>
      </w:r>
    </w:p>
    <w:p w:rsidR="009C41FF" w:rsidRPr="00733890" w:rsidRDefault="009C41FF">
      <w:pPr>
        <w:ind w:left="2127" w:firstLine="1275"/>
        <w:jc w:val="both"/>
        <w:rPr>
          <w:sz w:val="28"/>
          <w:lang w:val="uk-UA"/>
        </w:rPr>
      </w:pPr>
    </w:p>
    <w:p w:rsidR="009C41FF" w:rsidRPr="00733890" w:rsidRDefault="009C41FF">
      <w:pPr>
        <w:ind w:left="2127" w:hanging="1276"/>
        <w:jc w:val="both"/>
        <w:rPr>
          <w:sz w:val="28"/>
          <w:lang w:val="uk-UA"/>
        </w:rPr>
      </w:pPr>
      <w:r w:rsidRPr="00733890">
        <w:rPr>
          <w:sz w:val="28"/>
          <w:lang w:val="uk-UA"/>
        </w:rPr>
        <w:t xml:space="preserve">де </w:t>
      </w:r>
      <w:r w:rsidR="009B4C73">
        <w:rPr>
          <w:position w:val="-16"/>
          <w:sz w:val="28"/>
          <w:lang w:val="uk-UA"/>
        </w:rPr>
        <w:pict>
          <v:shape id="_x0000_i1116" type="#_x0000_t75" style="width:45pt;height:21pt" fillcolor="window">
            <v:imagedata r:id="rId89" o:title=""/>
          </v:shape>
        </w:pict>
      </w:r>
      <w:r w:rsidRPr="00733890">
        <w:rPr>
          <w:sz w:val="28"/>
          <w:lang w:val="uk-UA"/>
        </w:rPr>
        <w:t>тривалість перерв у роботі складу, яка дорівнює 0,5...2,0 год;</w:t>
      </w:r>
    </w:p>
    <w:p w:rsidR="009C41FF" w:rsidRPr="00733890" w:rsidRDefault="009C41FF">
      <w:pPr>
        <w:ind w:left="2127" w:hanging="851"/>
        <w:jc w:val="both"/>
        <w:rPr>
          <w:sz w:val="28"/>
          <w:lang w:val="uk-UA"/>
        </w:rPr>
      </w:pPr>
      <w:r w:rsidRPr="00733890">
        <w:rPr>
          <w:sz w:val="28"/>
          <w:lang w:val="uk-UA"/>
        </w:rPr>
        <w:t xml:space="preserve">  </w:t>
      </w:r>
      <w:r w:rsidR="009B4C73">
        <w:rPr>
          <w:position w:val="-12"/>
          <w:sz w:val="28"/>
          <w:lang w:val="uk-UA"/>
        </w:rPr>
        <w:pict>
          <v:shape id="_x0000_i1117" type="#_x0000_t75" style="width:33pt;height:18.75pt" fillcolor="window">
            <v:imagedata r:id="rId90" o:title=""/>
          </v:shape>
        </w:pict>
      </w:r>
      <w:r w:rsidRPr="00733890">
        <w:rPr>
          <w:sz w:val="28"/>
          <w:lang w:val="uk-UA"/>
        </w:rPr>
        <w:t>тривалість навантаження або вивантаження всієї групи одночасно поданих вагонів, год;</w:t>
      </w:r>
    </w:p>
    <w:p w:rsidR="009C41FF" w:rsidRPr="00733890" w:rsidRDefault="009C41FF">
      <w:pPr>
        <w:ind w:left="2127" w:hanging="851"/>
        <w:jc w:val="both"/>
        <w:rPr>
          <w:sz w:val="28"/>
          <w:lang w:val="uk-UA"/>
        </w:rPr>
      </w:pPr>
      <w:r w:rsidRPr="00733890">
        <w:rPr>
          <w:sz w:val="28"/>
          <w:lang w:val="uk-UA"/>
        </w:rPr>
        <w:t xml:space="preserve">  </w:t>
      </w:r>
      <w:r w:rsidR="009B4C73">
        <w:rPr>
          <w:position w:val="-12"/>
          <w:sz w:val="28"/>
          <w:lang w:val="uk-UA"/>
        </w:rPr>
        <w:pict>
          <v:shape id="_x0000_i1118" type="#_x0000_t75" style="width:32.25pt;height:18.75pt" fillcolor="window">
            <v:imagedata r:id="rId91" o:title=""/>
          </v:shape>
        </w:pict>
      </w:r>
      <w:r w:rsidRPr="00733890">
        <w:rPr>
          <w:sz w:val="28"/>
          <w:lang w:val="uk-UA"/>
        </w:rPr>
        <w:t>час на подання, розстановку, збирання та забирання групи вагонів, год;</w:t>
      </w:r>
    </w:p>
    <w:p w:rsidR="009C41FF" w:rsidRPr="00733890" w:rsidRDefault="009B4C73">
      <w:pPr>
        <w:ind w:left="2127" w:hanging="851"/>
        <w:jc w:val="both"/>
        <w:rPr>
          <w:sz w:val="28"/>
          <w:lang w:val="uk-UA"/>
        </w:rPr>
      </w:pPr>
      <w:r>
        <w:rPr>
          <w:position w:val="-16"/>
          <w:sz w:val="26"/>
          <w:lang w:val="uk-UA"/>
        </w:rPr>
        <w:pict>
          <v:shape id="_x0000_i1119" type="#_x0000_t75" style="width:47.25pt;height:26.25pt" fillcolor="window">
            <v:imagedata r:id="rId92" o:title=""/>
          </v:shape>
        </w:pict>
      </w:r>
      <w:r w:rsidR="009C41FF" w:rsidRPr="00733890">
        <w:rPr>
          <w:sz w:val="28"/>
          <w:lang w:val="uk-UA"/>
        </w:rPr>
        <w:t>розрахунковий добовий вантажооборот об'єднаного складу, т (див. таблицю 8.1);</w:t>
      </w:r>
    </w:p>
    <w:p w:rsidR="009C41FF" w:rsidRPr="00733890" w:rsidRDefault="009C41FF">
      <w:pPr>
        <w:ind w:left="2127" w:hanging="851"/>
        <w:jc w:val="both"/>
        <w:rPr>
          <w:sz w:val="28"/>
          <w:lang w:val="uk-UA"/>
        </w:rPr>
      </w:pPr>
      <w:r w:rsidRPr="00733890">
        <w:rPr>
          <w:sz w:val="28"/>
          <w:lang w:val="uk-UA"/>
        </w:rPr>
        <w:t xml:space="preserve">     </w:t>
      </w:r>
      <w:r w:rsidR="009B4C73">
        <w:rPr>
          <w:position w:val="-12"/>
          <w:sz w:val="28"/>
          <w:lang w:val="uk-UA"/>
        </w:rPr>
        <w:pict>
          <v:shape id="_x0000_i1120" type="#_x0000_t75" style="width:24.75pt;height:18.75pt" fillcolor="window">
            <v:imagedata r:id="rId93" o:title=""/>
          </v:shape>
        </w:pict>
      </w:r>
      <w:r w:rsidRPr="00733890">
        <w:rPr>
          <w:sz w:val="28"/>
          <w:lang w:val="uk-UA"/>
        </w:rPr>
        <w:t>фронт, потрібний для стоянки автомобіля біля складу, м [19 таблиця 2.3 і 2.4];</w:t>
      </w:r>
    </w:p>
    <w:p w:rsidR="009C41FF" w:rsidRPr="00733890" w:rsidRDefault="009C41FF">
      <w:pPr>
        <w:ind w:left="2127" w:hanging="851"/>
        <w:jc w:val="both"/>
        <w:rPr>
          <w:sz w:val="28"/>
          <w:lang w:val="uk-UA"/>
        </w:rPr>
      </w:pPr>
      <w:r w:rsidRPr="00733890">
        <w:rPr>
          <w:sz w:val="28"/>
          <w:lang w:val="uk-UA"/>
        </w:rPr>
        <w:t xml:space="preserve">    </w:t>
      </w:r>
      <w:r w:rsidR="009B4C73">
        <w:rPr>
          <w:position w:val="-12"/>
          <w:sz w:val="28"/>
          <w:lang w:val="uk-UA"/>
        </w:rPr>
        <w:pict>
          <v:shape id="_x0000_i1121" type="#_x0000_t75" style="width:27pt;height:18.75pt" fillcolor="window">
            <v:imagedata r:id="rId94" o:title=""/>
          </v:shape>
        </w:pict>
      </w:r>
      <w:r w:rsidRPr="00733890">
        <w:rPr>
          <w:sz w:val="28"/>
          <w:lang w:val="uk-UA"/>
        </w:rPr>
        <w:t>середня тривалість завантаження або розвантаження автомобіля, год (приймається рівною 0,1...0,5 год в залежності від марки автомобіля, роду вантажу та способу завантаження-розвантаження, див п. 10 завдання);</w:t>
      </w:r>
    </w:p>
    <w:p w:rsidR="009C41FF" w:rsidRPr="00733890" w:rsidRDefault="009C41FF">
      <w:pPr>
        <w:ind w:left="2127" w:hanging="851"/>
        <w:jc w:val="both"/>
        <w:rPr>
          <w:sz w:val="28"/>
          <w:lang w:val="uk-UA"/>
        </w:rPr>
      </w:pPr>
      <w:r w:rsidRPr="00733890">
        <w:rPr>
          <w:sz w:val="28"/>
          <w:lang w:val="uk-UA"/>
        </w:rPr>
        <w:t xml:space="preserve">   </w:t>
      </w:r>
      <w:r w:rsidR="009B4C73">
        <w:rPr>
          <w:position w:val="-12"/>
          <w:sz w:val="28"/>
          <w:lang w:val="uk-UA"/>
        </w:rPr>
        <w:pict>
          <v:shape id="_x0000_i1122" type="#_x0000_t75" style="width:30.75pt;height:18.75pt" fillcolor="window">
            <v:imagedata r:id="rId95" o:title=""/>
          </v:shape>
        </w:pict>
      </w:r>
      <w:r w:rsidRPr="00733890">
        <w:rPr>
          <w:sz w:val="28"/>
          <w:lang w:val="uk-UA"/>
        </w:rPr>
        <w:t>середня тривалість роботи автотранспорту впродовж доби, год (див. п. 10 завдання);</w:t>
      </w:r>
    </w:p>
    <w:p w:rsidR="009C41FF" w:rsidRPr="00733890" w:rsidRDefault="009C41FF">
      <w:pPr>
        <w:ind w:left="2127" w:hanging="851"/>
        <w:jc w:val="both"/>
        <w:rPr>
          <w:sz w:val="28"/>
          <w:lang w:val="uk-UA"/>
        </w:rPr>
      </w:pPr>
      <w:r w:rsidRPr="00733890">
        <w:rPr>
          <w:sz w:val="28"/>
          <w:lang w:val="uk-UA"/>
        </w:rPr>
        <w:t xml:space="preserve">   </w:t>
      </w:r>
      <w:r w:rsidR="009B4C73">
        <w:rPr>
          <w:position w:val="-12"/>
          <w:sz w:val="28"/>
          <w:lang w:val="uk-UA"/>
        </w:rPr>
        <w:pict>
          <v:shape id="_x0000_i1123" type="#_x0000_t75" style="width:30pt;height:18.75pt" fillcolor="window">
            <v:imagedata r:id="rId96" o:title=""/>
          </v:shape>
        </w:pict>
      </w:r>
      <w:r w:rsidRPr="00733890">
        <w:rPr>
          <w:sz w:val="28"/>
          <w:lang w:val="uk-UA"/>
        </w:rPr>
        <w:t xml:space="preserve">середнє завантаження автомобіля, яке дорівнює </w:t>
      </w:r>
      <w:r w:rsidR="009B4C73">
        <w:rPr>
          <w:position w:val="-12"/>
          <w:sz w:val="28"/>
          <w:lang w:val="uk-UA"/>
        </w:rPr>
        <w:pict>
          <v:shape id="_x0000_i1124" type="#_x0000_t75" style="width:45.75pt;height:18.75pt" fillcolor="window">
            <v:imagedata r:id="rId97" o:title=""/>
          </v:shape>
        </w:pict>
      </w:r>
      <w:r w:rsidRPr="00733890">
        <w:rPr>
          <w:sz w:val="28"/>
          <w:lang w:val="uk-UA"/>
        </w:rPr>
        <w:t>, т;</w:t>
      </w:r>
    </w:p>
    <w:p w:rsidR="009C41FF" w:rsidRPr="00733890" w:rsidRDefault="009C41FF">
      <w:pPr>
        <w:ind w:left="2127" w:hanging="851"/>
        <w:jc w:val="both"/>
        <w:rPr>
          <w:sz w:val="26"/>
          <w:lang w:val="uk-UA"/>
        </w:rPr>
      </w:pPr>
      <w:r w:rsidRPr="00733890">
        <w:rPr>
          <w:sz w:val="28"/>
          <w:lang w:val="uk-UA"/>
        </w:rPr>
        <w:t xml:space="preserve">   </w:t>
      </w:r>
      <w:r w:rsidR="009B4C73">
        <w:rPr>
          <w:position w:val="-12"/>
          <w:sz w:val="26"/>
          <w:lang w:val="uk-UA"/>
        </w:rPr>
        <w:pict>
          <v:shape id="_x0000_i1125" type="#_x0000_t75" style="width:30pt;height:18.75pt" fillcolor="window">
            <v:imagedata r:id="rId98" o:title=""/>
          </v:shape>
        </w:pict>
      </w:r>
      <w:r w:rsidRPr="00733890">
        <w:rPr>
          <w:sz w:val="26"/>
          <w:lang w:val="uk-UA"/>
        </w:rPr>
        <w:t>коефіцієнт використання автомобіля за вантажопідйомністю (приймається рівним 0,6...1,0, в залежності від роду вантажу та способу його перевезення);</w:t>
      </w:r>
    </w:p>
    <w:p w:rsidR="009C41FF" w:rsidRPr="00733890" w:rsidRDefault="009C41FF">
      <w:pPr>
        <w:ind w:left="2127" w:hanging="851"/>
        <w:jc w:val="both"/>
        <w:rPr>
          <w:sz w:val="26"/>
          <w:lang w:val="uk-UA"/>
        </w:rPr>
      </w:pPr>
      <w:r w:rsidRPr="00733890">
        <w:rPr>
          <w:sz w:val="26"/>
          <w:lang w:val="uk-UA"/>
        </w:rPr>
        <w:t xml:space="preserve">   </w:t>
      </w:r>
      <w:r w:rsidR="009B4C73">
        <w:rPr>
          <w:position w:val="-12"/>
          <w:sz w:val="26"/>
          <w:lang w:val="uk-UA"/>
        </w:rPr>
        <w:pict>
          <v:shape id="_x0000_i1126" type="#_x0000_t75" style="width:30pt;height:18.75pt" fillcolor="window">
            <v:imagedata r:id="rId99" o:title=""/>
          </v:shape>
        </w:pict>
      </w:r>
      <w:r w:rsidRPr="00733890">
        <w:rPr>
          <w:sz w:val="26"/>
          <w:lang w:val="uk-UA"/>
        </w:rPr>
        <w:t>вантажопідйомність автомобіля, т (див. п. 10 завдання).</w:t>
      </w:r>
    </w:p>
    <w:p w:rsidR="009C41FF" w:rsidRPr="00733890" w:rsidRDefault="009C41FF">
      <w:pPr>
        <w:ind w:left="2127" w:hanging="1276"/>
        <w:jc w:val="both"/>
        <w:rPr>
          <w:sz w:val="28"/>
          <w:lang w:val="uk-UA"/>
        </w:rPr>
      </w:pPr>
      <w:r w:rsidRPr="00733890">
        <w:rPr>
          <w:sz w:val="28"/>
          <w:lang w:val="uk-UA"/>
        </w:rPr>
        <w:t xml:space="preserve">Результати розрахунків </w:t>
      </w:r>
      <w:r w:rsidR="009B4C73">
        <w:rPr>
          <w:position w:val="-22"/>
          <w:sz w:val="28"/>
          <w:lang w:val="uk-UA"/>
        </w:rPr>
        <w:pict>
          <v:shape id="_x0000_i1127" type="#_x0000_t75" style="width:21pt;height:29.25pt" fillcolor="window">
            <v:imagedata r:id="rId81" o:title=""/>
          </v:shape>
        </w:pict>
      </w:r>
      <w:r w:rsidRPr="00733890">
        <w:rPr>
          <w:sz w:val="28"/>
          <w:lang w:val="uk-UA"/>
        </w:rPr>
        <w:t xml:space="preserve"> та </w:t>
      </w:r>
      <w:r w:rsidR="009B4C73">
        <w:rPr>
          <w:position w:val="-22"/>
          <w:sz w:val="28"/>
          <w:lang w:val="uk-UA"/>
        </w:rPr>
        <w:pict>
          <v:shape id="_x0000_i1128" type="#_x0000_t75" style="width:21pt;height:29.25pt" fillcolor="window">
            <v:imagedata r:id="rId82" o:title=""/>
          </v:shape>
        </w:pict>
      </w:r>
      <w:r w:rsidRPr="00733890">
        <w:rPr>
          <w:sz w:val="28"/>
          <w:lang w:val="uk-UA"/>
        </w:rPr>
        <w:t xml:space="preserve"> наведені в таблиці 8.3.</w:t>
      </w:r>
    </w:p>
    <w:p w:rsidR="009C41FF" w:rsidRPr="00733890" w:rsidRDefault="009C41FF">
      <w:pPr>
        <w:ind w:left="2127" w:hanging="851"/>
        <w:jc w:val="both"/>
        <w:rPr>
          <w:sz w:val="28"/>
          <w:lang w:val="uk-UA"/>
        </w:rPr>
      </w:pPr>
    </w:p>
    <w:p w:rsidR="009C41FF" w:rsidRPr="00733890" w:rsidRDefault="009C41FF">
      <w:pPr>
        <w:ind w:left="1843" w:hanging="1843"/>
        <w:jc w:val="both"/>
        <w:rPr>
          <w:sz w:val="28"/>
          <w:lang w:val="uk-UA"/>
        </w:rPr>
      </w:pPr>
      <w:r w:rsidRPr="00733890">
        <w:rPr>
          <w:sz w:val="28"/>
          <w:lang w:val="uk-UA"/>
        </w:rPr>
        <w:t>Таблиця 8.1 - Потрібні площі складів для збереження вантажів по прибуванню і відправленню</w:t>
      </w:r>
    </w:p>
    <w:p w:rsidR="00AB2A20" w:rsidRDefault="00AB2A20">
      <w:pPr>
        <w:ind w:left="1843" w:hanging="1843"/>
        <w:jc w:val="both"/>
        <w:rPr>
          <w:lang w:val="uk-UA" w:eastAsia="uk-UA"/>
        </w:rPr>
      </w:pPr>
    </w:p>
    <w:tbl>
      <w:tblPr>
        <w:tblW w:w="9920" w:type="dxa"/>
        <w:tblInd w:w="98" w:type="dxa"/>
        <w:tblLook w:val="0000" w:firstRow="0" w:lastRow="0" w:firstColumn="0" w:lastColumn="0" w:noHBand="0" w:noVBand="0"/>
      </w:tblPr>
      <w:tblGrid>
        <w:gridCol w:w="1969"/>
        <w:gridCol w:w="1676"/>
        <w:gridCol w:w="1488"/>
        <w:gridCol w:w="1023"/>
        <w:gridCol w:w="838"/>
        <w:gridCol w:w="566"/>
        <w:gridCol w:w="960"/>
        <w:gridCol w:w="706"/>
        <w:gridCol w:w="1038"/>
      </w:tblGrid>
      <w:tr w:rsidR="00AB2A20">
        <w:trPr>
          <w:divId w:val="918252568"/>
          <w:trHeight w:val="1440"/>
        </w:trPr>
        <w:tc>
          <w:tcPr>
            <w:tcW w:w="2158"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Найменування вантажу</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Прибування або відправлен-ня</w:t>
            </w:r>
          </w:p>
        </w:tc>
        <w:tc>
          <w:tcPr>
            <w:tcW w:w="1292" w:type="dxa"/>
            <w:tcBorders>
              <w:top w:val="single" w:sz="8" w:space="0" w:color="auto"/>
              <w:left w:val="nil"/>
              <w:bottom w:val="nil"/>
              <w:right w:val="single" w:sz="8" w:space="0" w:color="auto"/>
            </w:tcBorders>
            <w:shd w:val="clear" w:color="auto" w:fill="auto"/>
          </w:tcPr>
          <w:p w:rsidR="00AB2A20" w:rsidRDefault="00AB2A20" w:rsidP="00AB2A20">
            <w:pPr>
              <w:jc w:val="center"/>
              <w:rPr>
                <w:sz w:val="28"/>
                <w:szCs w:val="28"/>
              </w:rPr>
            </w:pPr>
            <w:r>
              <w:rPr>
                <w:sz w:val="28"/>
                <w:szCs w:val="28"/>
              </w:rPr>
              <w:t>Добовий грузопотік</w:t>
            </w:r>
          </w:p>
        </w:tc>
        <w:tc>
          <w:tcPr>
            <w:tcW w:w="827"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Тип складу</w:t>
            </w:r>
          </w:p>
        </w:tc>
        <w:tc>
          <w:tcPr>
            <w:tcW w:w="2814" w:type="dxa"/>
            <w:gridSpan w:val="4"/>
            <w:tcBorders>
              <w:top w:val="single" w:sz="8" w:space="0" w:color="auto"/>
              <w:left w:val="nil"/>
              <w:bottom w:val="single" w:sz="8" w:space="0" w:color="auto"/>
              <w:right w:val="single" w:sz="8" w:space="0" w:color="000000"/>
            </w:tcBorders>
            <w:shd w:val="clear" w:color="auto" w:fill="auto"/>
          </w:tcPr>
          <w:p w:rsidR="00AB2A20" w:rsidRDefault="00AB2A20" w:rsidP="00AB2A20">
            <w:pPr>
              <w:jc w:val="center"/>
              <w:rPr>
                <w:sz w:val="28"/>
                <w:szCs w:val="28"/>
              </w:rPr>
            </w:pPr>
            <w:r>
              <w:rPr>
                <w:sz w:val="28"/>
                <w:szCs w:val="28"/>
              </w:rPr>
              <w:t>Парвметри для розрахунку потрібної площі</w:t>
            </w:r>
          </w:p>
        </w:tc>
        <w:tc>
          <w:tcPr>
            <w:tcW w:w="1349" w:type="dxa"/>
            <w:tcBorders>
              <w:top w:val="single" w:sz="8" w:space="0" w:color="auto"/>
              <w:left w:val="nil"/>
              <w:bottom w:val="nil"/>
              <w:right w:val="single" w:sz="8" w:space="0" w:color="auto"/>
            </w:tcBorders>
            <w:shd w:val="clear" w:color="auto" w:fill="auto"/>
          </w:tcPr>
          <w:p w:rsidR="00AB2A20" w:rsidRDefault="00AB2A20" w:rsidP="00AB2A20">
            <w:pPr>
              <w:jc w:val="center"/>
              <w:rPr>
                <w:sz w:val="28"/>
                <w:szCs w:val="28"/>
              </w:rPr>
            </w:pPr>
            <w:r>
              <w:rPr>
                <w:sz w:val="28"/>
                <w:szCs w:val="28"/>
              </w:rPr>
              <w:t>Площа складу</w:t>
            </w:r>
          </w:p>
        </w:tc>
      </w:tr>
      <w:tr w:rsidR="00AB2A20">
        <w:trPr>
          <w:divId w:val="918252568"/>
          <w:trHeight w:val="765"/>
        </w:trPr>
        <w:tc>
          <w:tcPr>
            <w:tcW w:w="215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48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29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Qд,т</w:t>
            </w:r>
          </w:p>
        </w:tc>
        <w:tc>
          <w:tcPr>
            <w:tcW w:w="82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71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tз,діб</w:t>
            </w:r>
          </w:p>
        </w:tc>
        <w:tc>
          <w:tcPr>
            <w:tcW w:w="50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xml:space="preserve">  в</w:t>
            </w:r>
          </w:p>
        </w:tc>
        <w:tc>
          <w:tcPr>
            <w:tcW w:w="83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P,т/м2</w:t>
            </w:r>
          </w:p>
        </w:tc>
        <w:tc>
          <w:tcPr>
            <w:tcW w:w="77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xml:space="preserve">   є</w:t>
            </w:r>
          </w:p>
        </w:tc>
        <w:tc>
          <w:tcPr>
            <w:tcW w:w="1349"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Fск,м2</w:t>
            </w:r>
          </w:p>
        </w:tc>
      </w:tr>
      <w:tr w:rsidR="00AB2A20">
        <w:trPr>
          <w:divId w:val="918252568"/>
          <w:trHeight w:val="390"/>
        </w:trPr>
        <w:tc>
          <w:tcPr>
            <w:tcW w:w="2158"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Вугілля антрацит</w:t>
            </w:r>
          </w:p>
        </w:tc>
        <w:tc>
          <w:tcPr>
            <w:tcW w:w="148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w:t>
            </w:r>
          </w:p>
        </w:tc>
        <w:tc>
          <w:tcPr>
            <w:tcW w:w="129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2367</w:t>
            </w:r>
          </w:p>
        </w:tc>
        <w:tc>
          <w:tcPr>
            <w:tcW w:w="827"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8"/>
                <w:szCs w:val="28"/>
              </w:rPr>
            </w:pPr>
            <w:r>
              <w:rPr>
                <w:sz w:val="28"/>
                <w:szCs w:val="28"/>
              </w:rPr>
              <w:t>НП</w:t>
            </w:r>
          </w:p>
        </w:tc>
        <w:tc>
          <w:tcPr>
            <w:tcW w:w="71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w:t>
            </w:r>
          </w:p>
        </w:tc>
        <w:tc>
          <w:tcPr>
            <w:tcW w:w="50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w:t>
            </w:r>
          </w:p>
        </w:tc>
        <w:tc>
          <w:tcPr>
            <w:tcW w:w="83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1,1</w:t>
            </w:r>
          </w:p>
        </w:tc>
        <w:tc>
          <w:tcPr>
            <w:tcW w:w="77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0,12</w:t>
            </w:r>
          </w:p>
        </w:tc>
        <w:tc>
          <w:tcPr>
            <w:tcW w:w="1349"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9089</w:t>
            </w:r>
          </w:p>
        </w:tc>
      </w:tr>
      <w:tr w:rsidR="00AB2A20">
        <w:trPr>
          <w:divId w:val="918252568"/>
          <w:trHeight w:val="465"/>
        </w:trPr>
        <w:tc>
          <w:tcPr>
            <w:tcW w:w="2158"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 xml:space="preserve">Вантажі в 3 т контейнерах </w:t>
            </w:r>
          </w:p>
        </w:tc>
        <w:tc>
          <w:tcPr>
            <w:tcW w:w="1480"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 xml:space="preserve">П </w:t>
            </w:r>
          </w:p>
        </w:tc>
        <w:tc>
          <w:tcPr>
            <w:tcW w:w="1292"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685</w:t>
            </w:r>
          </w:p>
        </w:tc>
        <w:tc>
          <w:tcPr>
            <w:tcW w:w="827"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8"/>
                <w:szCs w:val="28"/>
              </w:rPr>
            </w:pPr>
            <w:r>
              <w:rPr>
                <w:sz w:val="28"/>
                <w:szCs w:val="28"/>
              </w:rPr>
              <w:t>КП</w:t>
            </w:r>
          </w:p>
        </w:tc>
        <w:tc>
          <w:tcPr>
            <w:tcW w:w="710"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2</w:t>
            </w:r>
          </w:p>
        </w:tc>
        <w:tc>
          <w:tcPr>
            <w:tcW w:w="503"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1,9</w:t>
            </w:r>
          </w:p>
        </w:tc>
        <w:tc>
          <w:tcPr>
            <w:tcW w:w="831"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0,5</w:t>
            </w:r>
          </w:p>
        </w:tc>
        <w:tc>
          <w:tcPr>
            <w:tcW w:w="770"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1349"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4685</w:t>
            </w:r>
          </w:p>
        </w:tc>
      </w:tr>
      <w:tr w:rsidR="00AB2A20">
        <w:trPr>
          <w:divId w:val="918252568"/>
          <w:trHeight w:val="390"/>
        </w:trPr>
        <w:tc>
          <w:tcPr>
            <w:tcW w:w="2158"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48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В</w:t>
            </w:r>
          </w:p>
        </w:tc>
        <w:tc>
          <w:tcPr>
            <w:tcW w:w="129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822</w:t>
            </w:r>
          </w:p>
        </w:tc>
        <w:tc>
          <w:tcPr>
            <w:tcW w:w="827"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71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0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1,9</w:t>
            </w:r>
          </w:p>
        </w:tc>
        <w:tc>
          <w:tcPr>
            <w:tcW w:w="83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0,5</w:t>
            </w:r>
          </w:p>
        </w:tc>
        <w:tc>
          <w:tcPr>
            <w:tcW w:w="77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1349"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2811</w:t>
            </w:r>
          </w:p>
        </w:tc>
      </w:tr>
      <w:tr w:rsidR="00AB2A20">
        <w:trPr>
          <w:divId w:val="918252568"/>
          <w:trHeight w:val="390"/>
        </w:trPr>
        <w:tc>
          <w:tcPr>
            <w:tcW w:w="2158" w:type="dxa"/>
            <w:tcBorders>
              <w:top w:val="nil"/>
              <w:left w:val="single" w:sz="8" w:space="0" w:color="auto"/>
              <w:bottom w:val="nil"/>
              <w:right w:val="single" w:sz="8" w:space="0" w:color="auto"/>
            </w:tcBorders>
            <w:shd w:val="clear" w:color="auto" w:fill="auto"/>
          </w:tcPr>
          <w:p w:rsidR="00AB2A20" w:rsidRDefault="00AB2A20" w:rsidP="00AB2A20">
            <w:pPr>
              <w:jc w:val="center"/>
              <w:rPr>
                <w:sz w:val="28"/>
                <w:szCs w:val="28"/>
              </w:rPr>
            </w:pPr>
            <w:r>
              <w:rPr>
                <w:sz w:val="28"/>
                <w:szCs w:val="28"/>
              </w:rPr>
              <w:t xml:space="preserve">Дрібні відправки </w:t>
            </w:r>
          </w:p>
        </w:tc>
        <w:tc>
          <w:tcPr>
            <w:tcW w:w="1480"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П</w:t>
            </w:r>
          </w:p>
        </w:tc>
        <w:tc>
          <w:tcPr>
            <w:tcW w:w="1292"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349</w:t>
            </w:r>
          </w:p>
        </w:tc>
        <w:tc>
          <w:tcPr>
            <w:tcW w:w="827"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8"/>
                <w:szCs w:val="28"/>
              </w:rPr>
            </w:pPr>
            <w:r>
              <w:rPr>
                <w:sz w:val="28"/>
                <w:szCs w:val="28"/>
              </w:rPr>
              <w:t>АС</w:t>
            </w:r>
          </w:p>
        </w:tc>
        <w:tc>
          <w:tcPr>
            <w:tcW w:w="710"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2,5</w:t>
            </w:r>
          </w:p>
        </w:tc>
        <w:tc>
          <w:tcPr>
            <w:tcW w:w="503"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2</w:t>
            </w:r>
          </w:p>
        </w:tc>
        <w:tc>
          <w:tcPr>
            <w:tcW w:w="831"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0,4</w:t>
            </w:r>
          </w:p>
        </w:tc>
        <w:tc>
          <w:tcPr>
            <w:tcW w:w="770"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1349"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3923</w:t>
            </w:r>
          </w:p>
        </w:tc>
      </w:tr>
      <w:tr w:rsidR="00AB2A20">
        <w:trPr>
          <w:divId w:val="918252568"/>
          <w:trHeight w:val="390"/>
        </w:trPr>
        <w:tc>
          <w:tcPr>
            <w:tcW w:w="2158"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148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В</w:t>
            </w:r>
          </w:p>
        </w:tc>
        <w:tc>
          <w:tcPr>
            <w:tcW w:w="129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573</w:t>
            </w:r>
          </w:p>
        </w:tc>
        <w:tc>
          <w:tcPr>
            <w:tcW w:w="827"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71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w:t>
            </w:r>
          </w:p>
        </w:tc>
        <w:tc>
          <w:tcPr>
            <w:tcW w:w="50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w:t>
            </w:r>
          </w:p>
        </w:tc>
        <w:tc>
          <w:tcPr>
            <w:tcW w:w="83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0,4</w:t>
            </w:r>
          </w:p>
        </w:tc>
        <w:tc>
          <w:tcPr>
            <w:tcW w:w="77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1349"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5153</w:t>
            </w:r>
          </w:p>
        </w:tc>
      </w:tr>
      <w:tr w:rsidR="00AB2A20">
        <w:trPr>
          <w:divId w:val="918252568"/>
          <w:trHeight w:val="390"/>
        </w:trPr>
        <w:tc>
          <w:tcPr>
            <w:tcW w:w="2158"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Гравій</w:t>
            </w:r>
          </w:p>
        </w:tc>
        <w:tc>
          <w:tcPr>
            <w:tcW w:w="148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w:t>
            </w:r>
          </w:p>
        </w:tc>
        <w:tc>
          <w:tcPr>
            <w:tcW w:w="129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362</w:t>
            </w:r>
          </w:p>
        </w:tc>
        <w:tc>
          <w:tcPr>
            <w:tcW w:w="827"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8"/>
                <w:szCs w:val="28"/>
              </w:rPr>
            </w:pPr>
            <w:r>
              <w:rPr>
                <w:sz w:val="28"/>
                <w:szCs w:val="28"/>
              </w:rPr>
              <w:t>НП</w:t>
            </w:r>
          </w:p>
        </w:tc>
        <w:tc>
          <w:tcPr>
            <w:tcW w:w="71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2,5</w:t>
            </w:r>
          </w:p>
        </w:tc>
        <w:tc>
          <w:tcPr>
            <w:tcW w:w="50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1,5</w:t>
            </w:r>
          </w:p>
        </w:tc>
        <w:tc>
          <w:tcPr>
            <w:tcW w:w="83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1,1</w:t>
            </w:r>
          </w:p>
        </w:tc>
        <w:tc>
          <w:tcPr>
            <w:tcW w:w="77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1349"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1109</w:t>
            </w:r>
          </w:p>
        </w:tc>
      </w:tr>
      <w:tr w:rsidR="00AB2A20">
        <w:trPr>
          <w:divId w:val="918252568"/>
          <w:trHeight w:val="390"/>
        </w:trPr>
        <w:tc>
          <w:tcPr>
            <w:tcW w:w="2158"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Цемент усякий</w:t>
            </w:r>
          </w:p>
        </w:tc>
        <w:tc>
          <w:tcPr>
            <w:tcW w:w="148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w:t>
            </w:r>
          </w:p>
        </w:tc>
        <w:tc>
          <w:tcPr>
            <w:tcW w:w="129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192</w:t>
            </w:r>
          </w:p>
        </w:tc>
        <w:tc>
          <w:tcPr>
            <w:tcW w:w="827"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8"/>
                <w:szCs w:val="28"/>
              </w:rPr>
            </w:pPr>
            <w:r>
              <w:rPr>
                <w:sz w:val="28"/>
                <w:szCs w:val="28"/>
              </w:rPr>
              <w:t>КС</w:t>
            </w:r>
          </w:p>
        </w:tc>
        <w:tc>
          <w:tcPr>
            <w:tcW w:w="71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2,5</w:t>
            </w:r>
          </w:p>
        </w:tc>
        <w:tc>
          <w:tcPr>
            <w:tcW w:w="50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1,7</w:t>
            </w:r>
          </w:p>
        </w:tc>
        <w:tc>
          <w:tcPr>
            <w:tcW w:w="83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0,85</w:t>
            </w:r>
          </w:p>
        </w:tc>
        <w:tc>
          <w:tcPr>
            <w:tcW w:w="77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1349"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863</w:t>
            </w:r>
          </w:p>
        </w:tc>
      </w:tr>
      <w:tr w:rsidR="00AB2A20">
        <w:trPr>
          <w:divId w:val="918252568"/>
          <w:trHeight w:val="390"/>
        </w:trPr>
        <w:tc>
          <w:tcPr>
            <w:tcW w:w="2158"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Папір газетний</w:t>
            </w:r>
          </w:p>
        </w:tc>
        <w:tc>
          <w:tcPr>
            <w:tcW w:w="148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w:t>
            </w:r>
          </w:p>
        </w:tc>
        <w:tc>
          <w:tcPr>
            <w:tcW w:w="129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211</w:t>
            </w:r>
          </w:p>
        </w:tc>
        <w:tc>
          <w:tcPr>
            <w:tcW w:w="827"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8"/>
                <w:szCs w:val="28"/>
              </w:rPr>
            </w:pPr>
            <w:r>
              <w:rPr>
                <w:sz w:val="28"/>
                <w:szCs w:val="28"/>
              </w:rPr>
              <w:t>АС</w:t>
            </w:r>
          </w:p>
        </w:tc>
        <w:tc>
          <w:tcPr>
            <w:tcW w:w="71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w:t>
            </w:r>
          </w:p>
        </w:tc>
        <w:tc>
          <w:tcPr>
            <w:tcW w:w="50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1,7</w:t>
            </w:r>
          </w:p>
        </w:tc>
        <w:tc>
          <w:tcPr>
            <w:tcW w:w="83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1,1</w:t>
            </w:r>
          </w:p>
        </w:tc>
        <w:tc>
          <w:tcPr>
            <w:tcW w:w="77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1349"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587</w:t>
            </w:r>
          </w:p>
        </w:tc>
      </w:tr>
    </w:tbl>
    <w:p w:rsidR="009C41FF" w:rsidRPr="00733890" w:rsidRDefault="009C41FF">
      <w:pPr>
        <w:ind w:left="1843" w:hanging="1843"/>
        <w:jc w:val="both"/>
        <w:rPr>
          <w:sz w:val="28"/>
          <w:lang w:val="uk-UA"/>
        </w:rPr>
      </w:pPr>
    </w:p>
    <w:p w:rsidR="009C41FF" w:rsidRPr="00733890" w:rsidRDefault="009C41FF">
      <w:pPr>
        <w:ind w:left="1843" w:hanging="1843"/>
        <w:jc w:val="both"/>
        <w:rPr>
          <w:sz w:val="28"/>
          <w:lang w:val="uk-UA"/>
        </w:rPr>
      </w:pPr>
      <w:r w:rsidRPr="00733890">
        <w:rPr>
          <w:sz w:val="28"/>
          <w:lang w:val="uk-UA"/>
        </w:rPr>
        <w:t xml:space="preserve">Примітки </w:t>
      </w:r>
    </w:p>
    <w:p w:rsidR="009C41FF" w:rsidRPr="00733890" w:rsidRDefault="009C41FF">
      <w:pPr>
        <w:ind w:left="1843" w:hanging="1843"/>
        <w:jc w:val="both"/>
        <w:rPr>
          <w:sz w:val="28"/>
          <w:lang w:val="uk-UA"/>
        </w:rPr>
      </w:pPr>
      <w:r w:rsidRPr="00733890">
        <w:rPr>
          <w:sz w:val="28"/>
          <w:lang w:val="uk-UA"/>
        </w:rPr>
        <w:t>1 НП – навалочна площадка;</w:t>
      </w:r>
    </w:p>
    <w:p w:rsidR="009C41FF" w:rsidRPr="00733890" w:rsidRDefault="009C41FF">
      <w:pPr>
        <w:ind w:left="1843" w:hanging="1843"/>
        <w:jc w:val="both"/>
        <w:rPr>
          <w:sz w:val="28"/>
          <w:lang w:val="uk-UA"/>
        </w:rPr>
      </w:pPr>
      <w:r w:rsidRPr="00733890">
        <w:rPr>
          <w:sz w:val="28"/>
          <w:lang w:val="uk-UA"/>
        </w:rPr>
        <w:t>2 КП – контейнерна площадка;</w:t>
      </w:r>
    </w:p>
    <w:p w:rsidR="009C41FF" w:rsidRPr="00733890" w:rsidRDefault="009C41FF">
      <w:pPr>
        <w:ind w:left="1843" w:hanging="1843"/>
        <w:jc w:val="both"/>
        <w:rPr>
          <w:sz w:val="28"/>
          <w:lang w:val="uk-UA"/>
        </w:rPr>
      </w:pPr>
      <w:r w:rsidRPr="00733890">
        <w:rPr>
          <w:sz w:val="28"/>
          <w:lang w:val="uk-UA"/>
        </w:rPr>
        <w:t>3 АС – ангарний склад;</w:t>
      </w:r>
    </w:p>
    <w:p w:rsidR="009C41FF" w:rsidRPr="00733890" w:rsidRDefault="009C41FF">
      <w:pPr>
        <w:ind w:left="1843" w:hanging="1843"/>
        <w:jc w:val="both"/>
        <w:rPr>
          <w:sz w:val="28"/>
          <w:lang w:val="uk-UA"/>
        </w:rPr>
      </w:pPr>
      <w:r w:rsidRPr="00733890">
        <w:rPr>
          <w:sz w:val="28"/>
          <w:lang w:val="uk-UA"/>
        </w:rPr>
        <w:t>4 КС – критий склад;</w:t>
      </w:r>
    </w:p>
    <w:p w:rsidR="009C41FF" w:rsidRPr="00733890" w:rsidRDefault="00D16F3C">
      <w:pPr>
        <w:ind w:left="1843" w:hanging="1843"/>
        <w:jc w:val="both"/>
        <w:rPr>
          <w:sz w:val="28"/>
          <w:lang w:val="uk-UA"/>
        </w:rPr>
      </w:pPr>
      <w:r w:rsidRPr="00733890">
        <w:rPr>
          <w:sz w:val="28"/>
          <w:lang w:val="uk-UA"/>
        </w:rPr>
        <w:br w:type="page"/>
      </w:r>
      <w:r w:rsidR="009C41FF" w:rsidRPr="00733890">
        <w:rPr>
          <w:sz w:val="28"/>
          <w:lang w:val="uk-UA"/>
        </w:rPr>
        <w:t>Таблиця 8.2 – Відомості про склади вантажного району</w:t>
      </w:r>
    </w:p>
    <w:p w:rsidR="009C41FF" w:rsidRPr="00733890" w:rsidRDefault="009C41FF">
      <w:pPr>
        <w:ind w:left="1843" w:hanging="1843"/>
        <w:jc w:val="both"/>
        <w:rPr>
          <w:sz w:val="28"/>
          <w:lang w:val="uk-UA"/>
        </w:rPr>
      </w:pPr>
    </w:p>
    <w:p w:rsidR="00AB2A20" w:rsidRDefault="00AB2A20">
      <w:pPr>
        <w:ind w:left="1560" w:right="-1" w:hanging="1560"/>
        <w:jc w:val="both"/>
        <w:rPr>
          <w:lang w:val="uk-UA" w:eastAsia="uk-UA"/>
        </w:rPr>
      </w:pPr>
    </w:p>
    <w:tbl>
      <w:tblPr>
        <w:tblW w:w="9652" w:type="dxa"/>
        <w:tblInd w:w="98" w:type="dxa"/>
        <w:tblLook w:val="0000" w:firstRow="0" w:lastRow="0" w:firstColumn="0" w:lastColumn="0" w:noHBand="0" w:noVBand="0"/>
      </w:tblPr>
      <w:tblGrid>
        <w:gridCol w:w="364"/>
        <w:gridCol w:w="802"/>
        <w:gridCol w:w="1367"/>
        <w:gridCol w:w="1095"/>
        <w:gridCol w:w="975"/>
        <w:gridCol w:w="1174"/>
        <w:gridCol w:w="1402"/>
        <w:gridCol w:w="1402"/>
        <w:gridCol w:w="1174"/>
      </w:tblGrid>
      <w:tr w:rsidR="00AB2A20">
        <w:trPr>
          <w:divId w:val="1917664575"/>
          <w:trHeight w:val="750"/>
        </w:trPr>
        <w:tc>
          <w:tcPr>
            <w:tcW w:w="194" w:type="dxa"/>
            <w:vMerge w:val="restart"/>
            <w:tcBorders>
              <w:top w:val="single" w:sz="8" w:space="0" w:color="auto"/>
              <w:left w:val="single" w:sz="8" w:space="0" w:color="auto"/>
              <w:bottom w:val="single" w:sz="8" w:space="0" w:color="000000"/>
              <w:right w:val="nil"/>
            </w:tcBorders>
            <w:shd w:val="clear" w:color="auto" w:fill="auto"/>
            <w:vAlign w:val="center"/>
          </w:tcPr>
          <w:p w:rsidR="00AB2A20" w:rsidRDefault="00AB2A20" w:rsidP="00AB2A20">
            <w:pPr>
              <w:jc w:val="center"/>
              <w:rPr>
                <w:sz w:val="28"/>
                <w:szCs w:val="28"/>
              </w:rPr>
            </w:pPr>
            <w:r>
              <w:rPr>
                <w:sz w:val="28"/>
                <w:szCs w:val="28"/>
              </w:rPr>
              <w:t>N</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Тип складу</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Вантажі</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Спеціаліз.</w:t>
            </w:r>
          </w:p>
        </w:tc>
        <w:tc>
          <w:tcPr>
            <w:tcW w:w="939" w:type="dxa"/>
            <w:tcBorders>
              <w:top w:val="single" w:sz="4" w:space="0" w:color="auto"/>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Загальна</w:t>
            </w:r>
          </w:p>
        </w:tc>
        <w:tc>
          <w:tcPr>
            <w:tcW w:w="5288" w:type="dxa"/>
            <w:gridSpan w:val="4"/>
            <w:tcBorders>
              <w:top w:val="single" w:sz="4" w:space="0" w:color="auto"/>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Розміри складу</w:t>
            </w:r>
          </w:p>
        </w:tc>
      </w:tr>
      <w:tr w:rsidR="00AB2A20">
        <w:trPr>
          <w:divId w:val="1917664575"/>
          <w:trHeight w:val="375"/>
        </w:trPr>
        <w:tc>
          <w:tcPr>
            <w:tcW w:w="194" w:type="dxa"/>
            <w:vMerge/>
            <w:tcBorders>
              <w:top w:val="single" w:sz="8" w:space="0" w:color="auto"/>
              <w:left w:val="single" w:sz="8" w:space="0" w:color="auto"/>
              <w:bottom w:val="single" w:sz="8" w:space="0" w:color="000000"/>
              <w:right w:val="nil"/>
            </w:tcBorders>
            <w:shd w:val="clear" w:color="auto" w:fill="auto"/>
            <w:vAlign w:val="center"/>
          </w:tcPr>
          <w:p w:rsidR="00AB2A20" w:rsidRDefault="00AB2A20" w:rsidP="00AB2A20">
            <w:pPr>
              <w:rPr>
                <w:sz w:val="28"/>
                <w:szCs w:val="28"/>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939"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Площа</w:t>
            </w:r>
          </w:p>
        </w:tc>
        <w:tc>
          <w:tcPr>
            <w:tcW w:w="2644" w:type="dxa"/>
            <w:gridSpan w:val="2"/>
            <w:tcBorders>
              <w:top w:val="single" w:sz="4" w:space="0" w:color="auto"/>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Ширина Вск</w:t>
            </w:r>
          </w:p>
        </w:tc>
        <w:tc>
          <w:tcPr>
            <w:tcW w:w="2644" w:type="dxa"/>
            <w:gridSpan w:val="2"/>
            <w:tcBorders>
              <w:top w:val="single" w:sz="4" w:space="0" w:color="auto"/>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Довжина Lск</w:t>
            </w:r>
          </w:p>
        </w:tc>
      </w:tr>
      <w:tr w:rsidR="00AB2A20">
        <w:trPr>
          <w:divId w:val="1917664575"/>
          <w:trHeight w:val="1215"/>
        </w:trPr>
        <w:tc>
          <w:tcPr>
            <w:tcW w:w="194" w:type="dxa"/>
            <w:vMerge/>
            <w:tcBorders>
              <w:top w:val="single" w:sz="8" w:space="0" w:color="auto"/>
              <w:left w:val="single" w:sz="8" w:space="0" w:color="auto"/>
              <w:bottom w:val="single" w:sz="8" w:space="0" w:color="000000"/>
              <w:right w:val="nil"/>
            </w:tcBorders>
            <w:shd w:val="clear" w:color="auto" w:fill="auto"/>
            <w:vAlign w:val="center"/>
          </w:tcPr>
          <w:p w:rsidR="00AB2A20" w:rsidRDefault="00AB2A20" w:rsidP="00AB2A20">
            <w:pPr>
              <w:rPr>
                <w:sz w:val="28"/>
                <w:szCs w:val="28"/>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939"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Fск,м</w:t>
            </w:r>
            <w:r>
              <w:rPr>
                <w:sz w:val="28"/>
                <w:szCs w:val="28"/>
                <w:vertAlign w:val="superscript"/>
              </w:rPr>
              <w:t>2</w:t>
            </w:r>
          </w:p>
        </w:tc>
        <w:tc>
          <w:tcPr>
            <w:tcW w:w="1183"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Будівельна Вск</w:t>
            </w:r>
          </w:p>
        </w:tc>
        <w:tc>
          <w:tcPr>
            <w:tcW w:w="1461"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Розрахункова Вск</w:t>
            </w:r>
            <w:r>
              <w:rPr>
                <w:sz w:val="28"/>
                <w:szCs w:val="28"/>
                <w:vertAlign w:val="superscript"/>
              </w:rPr>
              <w:t>р</w:t>
            </w:r>
          </w:p>
        </w:tc>
        <w:tc>
          <w:tcPr>
            <w:tcW w:w="1461"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Розрахункова  Lск</w:t>
            </w:r>
            <w:r>
              <w:rPr>
                <w:sz w:val="28"/>
                <w:szCs w:val="28"/>
                <w:vertAlign w:val="superscript"/>
              </w:rPr>
              <w:t>р</w:t>
            </w:r>
          </w:p>
        </w:tc>
        <w:tc>
          <w:tcPr>
            <w:tcW w:w="1183"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Будівельна  Lск</w:t>
            </w:r>
          </w:p>
        </w:tc>
      </w:tr>
      <w:tr w:rsidR="00AB2A20">
        <w:trPr>
          <w:divId w:val="1917664575"/>
          <w:trHeight w:val="615"/>
        </w:trPr>
        <w:tc>
          <w:tcPr>
            <w:tcW w:w="194" w:type="dxa"/>
            <w:vMerge w:val="restart"/>
            <w:tcBorders>
              <w:top w:val="nil"/>
              <w:left w:val="single" w:sz="8" w:space="0" w:color="auto"/>
              <w:bottom w:val="single" w:sz="4" w:space="0" w:color="000000"/>
              <w:right w:val="nil"/>
            </w:tcBorders>
            <w:shd w:val="clear" w:color="auto" w:fill="auto"/>
            <w:vAlign w:val="center"/>
          </w:tcPr>
          <w:p w:rsidR="00AB2A20" w:rsidRDefault="00AB2A20" w:rsidP="00AB2A20">
            <w:pPr>
              <w:jc w:val="center"/>
              <w:rPr>
                <w:sz w:val="28"/>
                <w:szCs w:val="28"/>
              </w:rPr>
            </w:pPr>
            <w:r>
              <w:rPr>
                <w:sz w:val="28"/>
                <w:szCs w:val="28"/>
              </w:rPr>
              <w:t>1</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НП</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Вугілля антрацит</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П</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10199</w:t>
            </w:r>
          </w:p>
        </w:tc>
        <w:tc>
          <w:tcPr>
            <w:tcW w:w="1183"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8"/>
                <w:szCs w:val="28"/>
              </w:rPr>
            </w:pPr>
            <w:r>
              <w:rPr>
                <w:sz w:val="28"/>
                <w:szCs w:val="28"/>
              </w:rPr>
              <w:t>16</w:t>
            </w:r>
          </w:p>
        </w:tc>
        <w:tc>
          <w:tcPr>
            <w:tcW w:w="1461"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14,2</w:t>
            </w:r>
          </w:p>
        </w:tc>
        <w:tc>
          <w:tcPr>
            <w:tcW w:w="1461" w:type="dxa"/>
            <w:vMerge w:val="restart"/>
            <w:tcBorders>
              <w:top w:val="nil"/>
              <w:left w:val="single" w:sz="4" w:space="0" w:color="auto"/>
              <w:bottom w:val="single" w:sz="4" w:space="0" w:color="auto"/>
              <w:right w:val="nil"/>
            </w:tcBorders>
            <w:shd w:val="clear" w:color="auto" w:fill="auto"/>
            <w:vAlign w:val="center"/>
          </w:tcPr>
          <w:p w:rsidR="00AB2A20" w:rsidRDefault="00AB2A20" w:rsidP="00AB2A20">
            <w:pPr>
              <w:jc w:val="center"/>
              <w:rPr>
                <w:sz w:val="28"/>
                <w:szCs w:val="28"/>
              </w:rPr>
            </w:pPr>
            <w:r>
              <w:rPr>
                <w:sz w:val="28"/>
                <w:szCs w:val="28"/>
              </w:rPr>
              <w:t>718,2</w:t>
            </w:r>
          </w:p>
        </w:tc>
        <w:tc>
          <w:tcPr>
            <w:tcW w:w="1183" w:type="dxa"/>
            <w:tcBorders>
              <w:top w:val="nil"/>
              <w:left w:val="single" w:sz="4" w:space="0" w:color="auto"/>
              <w:bottom w:val="nil"/>
              <w:right w:val="single" w:sz="4" w:space="0" w:color="auto"/>
            </w:tcBorders>
            <w:shd w:val="clear" w:color="auto" w:fill="auto"/>
            <w:vAlign w:val="center"/>
          </w:tcPr>
          <w:p w:rsidR="00AB2A20" w:rsidRDefault="00AB2A20" w:rsidP="00AB2A20">
            <w:pPr>
              <w:jc w:val="center"/>
              <w:rPr>
                <w:color w:val="FFFFFF"/>
                <w:sz w:val="28"/>
                <w:szCs w:val="28"/>
              </w:rPr>
            </w:pPr>
            <w:r>
              <w:rPr>
                <w:color w:val="FFFFFF"/>
                <w:sz w:val="28"/>
                <w:szCs w:val="28"/>
              </w:rPr>
              <w:t>720</w:t>
            </w:r>
          </w:p>
        </w:tc>
      </w:tr>
      <w:tr w:rsidR="00AB2A20">
        <w:trPr>
          <w:divId w:val="1917664575"/>
          <w:trHeight w:val="375"/>
        </w:trPr>
        <w:tc>
          <w:tcPr>
            <w:tcW w:w="194" w:type="dxa"/>
            <w:vMerge/>
            <w:tcBorders>
              <w:top w:val="nil"/>
              <w:left w:val="single" w:sz="8" w:space="0" w:color="auto"/>
              <w:bottom w:val="single" w:sz="4" w:space="0" w:color="000000"/>
              <w:right w:val="nil"/>
            </w:tcBorders>
            <w:shd w:val="clear" w:color="auto" w:fill="auto"/>
            <w:vAlign w:val="center"/>
          </w:tcPr>
          <w:p w:rsidR="00AB2A20" w:rsidRDefault="00AB2A20" w:rsidP="00AB2A20">
            <w:pPr>
              <w:rPr>
                <w:sz w:val="28"/>
                <w:szCs w:val="28"/>
              </w:rPr>
            </w:pPr>
          </w:p>
        </w:tc>
        <w:tc>
          <w:tcPr>
            <w:tcW w:w="726"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419"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086"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183"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8"/>
                <w:szCs w:val="28"/>
              </w:rPr>
            </w:pPr>
          </w:p>
        </w:tc>
        <w:tc>
          <w:tcPr>
            <w:tcW w:w="1461"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461" w:type="dxa"/>
            <w:vMerge/>
            <w:tcBorders>
              <w:top w:val="nil"/>
              <w:left w:val="single" w:sz="4" w:space="0" w:color="auto"/>
              <w:bottom w:val="single" w:sz="4" w:space="0" w:color="auto"/>
              <w:right w:val="nil"/>
            </w:tcBorders>
            <w:shd w:val="clear" w:color="auto" w:fill="auto"/>
            <w:vAlign w:val="center"/>
          </w:tcPr>
          <w:p w:rsidR="00AB2A20" w:rsidRDefault="00AB2A20" w:rsidP="00AB2A20">
            <w:pPr>
              <w:rPr>
                <w:sz w:val="28"/>
                <w:szCs w:val="28"/>
              </w:rPr>
            </w:pPr>
          </w:p>
        </w:tc>
        <w:tc>
          <w:tcPr>
            <w:tcW w:w="1183" w:type="dxa"/>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3*240</w:t>
            </w:r>
          </w:p>
        </w:tc>
      </w:tr>
      <w:tr w:rsidR="00AB2A20">
        <w:trPr>
          <w:divId w:val="1917664575"/>
          <w:trHeight w:val="750"/>
        </w:trPr>
        <w:tc>
          <w:tcPr>
            <w:tcW w:w="194" w:type="dxa"/>
            <w:vMerge w:val="restart"/>
            <w:tcBorders>
              <w:top w:val="nil"/>
              <w:left w:val="single" w:sz="8" w:space="0" w:color="auto"/>
              <w:bottom w:val="single" w:sz="8" w:space="0" w:color="000000"/>
              <w:right w:val="nil"/>
            </w:tcBorders>
            <w:shd w:val="clear" w:color="auto" w:fill="auto"/>
            <w:vAlign w:val="center"/>
          </w:tcPr>
          <w:p w:rsidR="00AB2A20" w:rsidRDefault="00AB2A20" w:rsidP="00AB2A20">
            <w:pPr>
              <w:jc w:val="center"/>
              <w:rPr>
                <w:sz w:val="28"/>
                <w:szCs w:val="28"/>
              </w:rPr>
            </w:pPr>
            <w:r>
              <w:rPr>
                <w:sz w:val="28"/>
                <w:szCs w:val="28"/>
              </w:rPr>
              <w:t>2</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АС</w:t>
            </w:r>
          </w:p>
        </w:tc>
        <w:tc>
          <w:tcPr>
            <w:tcW w:w="1419" w:type="dxa"/>
            <w:tcBorders>
              <w:top w:val="nil"/>
              <w:left w:val="nil"/>
              <w:bottom w:val="nil"/>
              <w:right w:val="nil"/>
            </w:tcBorders>
            <w:shd w:val="clear" w:color="auto" w:fill="auto"/>
            <w:vAlign w:val="center"/>
          </w:tcPr>
          <w:p w:rsidR="00AB2A20" w:rsidRDefault="00AB2A20" w:rsidP="00AB2A20">
            <w:pPr>
              <w:jc w:val="center"/>
              <w:rPr>
                <w:sz w:val="28"/>
                <w:szCs w:val="28"/>
              </w:rPr>
            </w:pPr>
            <w:r>
              <w:rPr>
                <w:sz w:val="28"/>
                <w:szCs w:val="28"/>
              </w:rPr>
              <w:t>Др.відправки</w:t>
            </w:r>
          </w:p>
        </w:tc>
        <w:tc>
          <w:tcPr>
            <w:tcW w:w="1086" w:type="dxa"/>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П</w:t>
            </w:r>
          </w:p>
        </w:tc>
        <w:tc>
          <w:tcPr>
            <w:tcW w:w="939"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3923</w:t>
            </w:r>
          </w:p>
        </w:tc>
        <w:tc>
          <w:tcPr>
            <w:tcW w:w="1183"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8"/>
                <w:szCs w:val="28"/>
              </w:rPr>
            </w:pPr>
            <w:r>
              <w:rPr>
                <w:sz w:val="28"/>
                <w:szCs w:val="28"/>
              </w:rPr>
              <w:t>30</w:t>
            </w:r>
          </w:p>
        </w:tc>
        <w:tc>
          <w:tcPr>
            <w:tcW w:w="1461" w:type="dxa"/>
            <w:tcBorders>
              <w:top w:val="nil"/>
              <w:left w:val="nil"/>
              <w:bottom w:val="nil"/>
              <w:right w:val="single" w:sz="4" w:space="0" w:color="auto"/>
            </w:tcBorders>
            <w:shd w:val="clear" w:color="auto" w:fill="auto"/>
            <w:vAlign w:val="center"/>
          </w:tcPr>
          <w:p w:rsidR="00AB2A20" w:rsidRDefault="00AB2A20" w:rsidP="00AB2A20">
            <w:pPr>
              <w:jc w:val="center"/>
              <w:rPr>
                <w:color w:val="FFFFFF"/>
                <w:sz w:val="28"/>
                <w:szCs w:val="28"/>
              </w:rPr>
            </w:pPr>
            <w:r>
              <w:rPr>
                <w:color w:val="FFFFFF"/>
                <w:sz w:val="28"/>
                <w:szCs w:val="28"/>
              </w:rPr>
              <w:t>52,0</w:t>
            </w:r>
          </w:p>
        </w:tc>
        <w:tc>
          <w:tcPr>
            <w:tcW w:w="1461"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8"/>
                <w:szCs w:val="28"/>
              </w:rPr>
            </w:pPr>
            <w:r>
              <w:rPr>
                <w:sz w:val="28"/>
                <w:szCs w:val="28"/>
              </w:rPr>
              <w:t>185,8</w:t>
            </w:r>
          </w:p>
        </w:tc>
        <w:tc>
          <w:tcPr>
            <w:tcW w:w="1183" w:type="dxa"/>
            <w:tcBorders>
              <w:top w:val="nil"/>
              <w:left w:val="nil"/>
              <w:bottom w:val="nil"/>
              <w:right w:val="single" w:sz="4" w:space="0" w:color="auto"/>
            </w:tcBorders>
            <w:shd w:val="clear" w:color="auto" w:fill="auto"/>
            <w:vAlign w:val="center"/>
          </w:tcPr>
          <w:p w:rsidR="00AB2A20" w:rsidRDefault="00AB2A20" w:rsidP="00AB2A20">
            <w:pPr>
              <w:jc w:val="center"/>
              <w:rPr>
                <w:color w:val="FFFFFF"/>
                <w:sz w:val="28"/>
                <w:szCs w:val="28"/>
              </w:rPr>
            </w:pPr>
            <w:r>
              <w:rPr>
                <w:color w:val="FFFFFF"/>
                <w:sz w:val="28"/>
                <w:szCs w:val="28"/>
              </w:rPr>
              <w:t>216</w:t>
            </w:r>
          </w:p>
        </w:tc>
      </w:tr>
      <w:tr w:rsidR="00AB2A20">
        <w:trPr>
          <w:divId w:val="1917664575"/>
          <w:trHeight w:val="510"/>
        </w:trPr>
        <w:tc>
          <w:tcPr>
            <w:tcW w:w="194" w:type="dxa"/>
            <w:vMerge/>
            <w:tcBorders>
              <w:top w:val="nil"/>
              <w:left w:val="single" w:sz="8" w:space="0" w:color="auto"/>
              <w:bottom w:val="single" w:sz="8" w:space="0" w:color="000000"/>
              <w:right w:val="nil"/>
            </w:tcBorders>
            <w:shd w:val="clear" w:color="auto" w:fill="auto"/>
            <w:vAlign w:val="center"/>
          </w:tcPr>
          <w:p w:rsidR="00AB2A20" w:rsidRDefault="00AB2A20" w:rsidP="00AB2A20">
            <w:pPr>
              <w:rPr>
                <w:sz w:val="28"/>
                <w:szCs w:val="28"/>
              </w:rPr>
            </w:pPr>
          </w:p>
        </w:tc>
        <w:tc>
          <w:tcPr>
            <w:tcW w:w="726"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419" w:type="dxa"/>
            <w:tcBorders>
              <w:top w:val="nil"/>
              <w:left w:val="nil"/>
              <w:bottom w:val="nil"/>
              <w:right w:val="nil"/>
            </w:tcBorders>
            <w:shd w:val="clear" w:color="auto" w:fill="auto"/>
            <w:vAlign w:val="center"/>
          </w:tcPr>
          <w:p w:rsidR="00AB2A20" w:rsidRDefault="00AB2A20" w:rsidP="00AB2A20">
            <w:pPr>
              <w:jc w:val="center"/>
              <w:rPr>
                <w:sz w:val="28"/>
                <w:szCs w:val="28"/>
              </w:rPr>
            </w:pPr>
          </w:p>
        </w:tc>
        <w:tc>
          <w:tcPr>
            <w:tcW w:w="1086" w:type="dxa"/>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О</w:t>
            </w:r>
          </w:p>
        </w:tc>
        <w:tc>
          <w:tcPr>
            <w:tcW w:w="939"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5153</w:t>
            </w:r>
          </w:p>
        </w:tc>
        <w:tc>
          <w:tcPr>
            <w:tcW w:w="1183"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8"/>
                <w:szCs w:val="28"/>
              </w:rPr>
            </w:pPr>
          </w:p>
        </w:tc>
        <w:tc>
          <w:tcPr>
            <w:tcW w:w="1461" w:type="dxa"/>
            <w:tcBorders>
              <w:top w:val="nil"/>
              <w:left w:val="nil"/>
              <w:bottom w:val="nil"/>
              <w:right w:val="single" w:sz="4" w:space="0" w:color="auto"/>
            </w:tcBorders>
            <w:shd w:val="clear" w:color="auto" w:fill="auto"/>
            <w:vAlign w:val="center"/>
          </w:tcPr>
          <w:p w:rsidR="00AB2A20" w:rsidRDefault="00AB2A20" w:rsidP="00AB2A20">
            <w:pPr>
              <w:jc w:val="center"/>
              <w:rPr>
                <w:sz w:val="28"/>
                <w:szCs w:val="28"/>
              </w:rPr>
            </w:pPr>
            <w:r>
              <w:rPr>
                <w:sz w:val="28"/>
                <w:szCs w:val="28"/>
              </w:rPr>
              <w:t>26+26</w:t>
            </w:r>
          </w:p>
        </w:tc>
        <w:tc>
          <w:tcPr>
            <w:tcW w:w="1461"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8"/>
                <w:szCs w:val="28"/>
              </w:rPr>
            </w:pPr>
          </w:p>
        </w:tc>
        <w:tc>
          <w:tcPr>
            <w:tcW w:w="1183"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8"/>
                <w:szCs w:val="28"/>
              </w:rPr>
            </w:pPr>
            <w:r>
              <w:rPr>
                <w:sz w:val="28"/>
                <w:szCs w:val="28"/>
              </w:rPr>
              <w:t>2*216</w:t>
            </w:r>
          </w:p>
        </w:tc>
      </w:tr>
      <w:tr w:rsidR="00AB2A20">
        <w:trPr>
          <w:divId w:val="1917664575"/>
          <w:trHeight w:val="390"/>
        </w:trPr>
        <w:tc>
          <w:tcPr>
            <w:tcW w:w="194" w:type="dxa"/>
            <w:vMerge/>
            <w:tcBorders>
              <w:top w:val="nil"/>
              <w:left w:val="single" w:sz="8" w:space="0" w:color="auto"/>
              <w:bottom w:val="single" w:sz="8" w:space="0" w:color="000000"/>
              <w:right w:val="nil"/>
            </w:tcBorders>
            <w:shd w:val="clear" w:color="auto" w:fill="auto"/>
            <w:vAlign w:val="center"/>
          </w:tcPr>
          <w:p w:rsidR="00AB2A20" w:rsidRDefault="00AB2A20" w:rsidP="00AB2A20">
            <w:pPr>
              <w:rPr>
                <w:sz w:val="28"/>
                <w:szCs w:val="28"/>
              </w:rPr>
            </w:pPr>
          </w:p>
        </w:tc>
        <w:tc>
          <w:tcPr>
            <w:tcW w:w="726"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419" w:type="dxa"/>
            <w:tcBorders>
              <w:top w:val="nil"/>
              <w:left w:val="nil"/>
              <w:bottom w:val="single" w:sz="4" w:space="0" w:color="auto"/>
              <w:right w:val="nil"/>
            </w:tcBorders>
            <w:shd w:val="clear" w:color="auto" w:fill="auto"/>
            <w:vAlign w:val="center"/>
          </w:tcPr>
          <w:p w:rsidR="00AB2A20" w:rsidRDefault="00AB2A20" w:rsidP="00AB2A20">
            <w:pPr>
              <w:jc w:val="center"/>
              <w:rPr>
                <w:sz w:val="28"/>
                <w:szCs w:val="28"/>
              </w:rPr>
            </w:pPr>
            <w:r>
              <w:rPr>
                <w:sz w:val="28"/>
                <w:szCs w:val="28"/>
              </w:rPr>
              <w:t>Папір</w:t>
            </w:r>
          </w:p>
        </w:tc>
        <w:tc>
          <w:tcPr>
            <w:tcW w:w="1086" w:type="dxa"/>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П</w:t>
            </w:r>
          </w:p>
        </w:tc>
        <w:tc>
          <w:tcPr>
            <w:tcW w:w="939"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587</w:t>
            </w:r>
          </w:p>
        </w:tc>
        <w:tc>
          <w:tcPr>
            <w:tcW w:w="1183"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8"/>
                <w:szCs w:val="28"/>
              </w:rPr>
            </w:pPr>
          </w:p>
        </w:tc>
        <w:tc>
          <w:tcPr>
            <w:tcW w:w="1461"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 </w:t>
            </w:r>
          </w:p>
        </w:tc>
        <w:tc>
          <w:tcPr>
            <w:tcW w:w="1461"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8"/>
                <w:szCs w:val="28"/>
              </w:rPr>
            </w:pPr>
          </w:p>
        </w:tc>
        <w:tc>
          <w:tcPr>
            <w:tcW w:w="1183"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8"/>
                <w:szCs w:val="28"/>
              </w:rPr>
            </w:pPr>
          </w:p>
        </w:tc>
      </w:tr>
      <w:tr w:rsidR="00AB2A20">
        <w:trPr>
          <w:divId w:val="1917664575"/>
          <w:trHeight w:val="375"/>
        </w:trPr>
        <w:tc>
          <w:tcPr>
            <w:tcW w:w="194" w:type="dxa"/>
            <w:vMerge w:val="restart"/>
            <w:tcBorders>
              <w:top w:val="nil"/>
              <w:left w:val="single" w:sz="8" w:space="0" w:color="auto"/>
              <w:bottom w:val="single" w:sz="8" w:space="0" w:color="000000"/>
              <w:right w:val="nil"/>
            </w:tcBorders>
            <w:shd w:val="clear" w:color="auto" w:fill="auto"/>
            <w:vAlign w:val="center"/>
          </w:tcPr>
          <w:p w:rsidR="00AB2A20" w:rsidRDefault="00AB2A20" w:rsidP="00AB2A20">
            <w:pPr>
              <w:jc w:val="center"/>
              <w:rPr>
                <w:sz w:val="28"/>
                <w:szCs w:val="28"/>
              </w:rPr>
            </w:pPr>
            <w:r>
              <w:rPr>
                <w:sz w:val="28"/>
                <w:szCs w:val="28"/>
              </w:rPr>
              <w:t>3</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КП</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Вант.в конт.</w:t>
            </w:r>
          </w:p>
        </w:tc>
        <w:tc>
          <w:tcPr>
            <w:tcW w:w="1086"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П</w:t>
            </w:r>
          </w:p>
        </w:tc>
        <w:tc>
          <w:tcPr>
            <w:tcW w:w="939"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4685</w:t>
            </w:r>
          </w:p>
        </w:tc>
        <w:tc>
          <w:tcPr>
            <w:tcW w:w="1183"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8"/>
                <w:szCs w:val="28"/>
              </w:rPr>
            </w:pPr>
            <w:r>
              <w:rPr>
                <w:sz w:val="28"/>
                <w:szCs w:val="28"/>
              </w:rPr>
              <w:t>16</w:t>
            </w:r>
          </w:p>
        </w:tc>
        <w:tc>
          <w:tcPr>
            <w:tcW w:w="1461"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8"/>
                <w:szCs w:val="28"/>
              </w:rPr>
            </w:pPr>
            <w:r>
              <w:rPr>
                <w:sz w:val="28"/>
                <w:szCs w:val="28"/>
              </w:rPr>
              <w:t>14,2</w:t>
            </w:r>
          </w:p>
        </w:tc>
        <w:tc>
          <w:tcPr>
            <w:tcW w:w="1461" w:type="dxa"/>
            <w:vMerge w:val="restart"/>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jc w:val="center"/>
              <w:rPr>
                <w:sz w:val="28"/>
                <w:szCs w:val="28"/>
              </w:rPr>
            </w:pPr>
            <w:r>
              <w:rPr>
                <w:sz w:val="28"/>
                <w:szCs w:val="28"/>
              </w:rPr>
              <w:t>527,9</w:t>
            </w:r>
          </w:p>
        </w:tc>
        <w:tc>
          <w:tcPr>
            <w:tcW w:w="1183" w:type="dxa"/>
            <w:tcBorders>
              <w:top w:val="nil"/>
              <w:left w:val="nil"/>
              <w:bottom w:val="nil"/>
              <w:right w:val="single" w:sz="4" w:space="0" w:color="auto"/>
            </w:tcBorders>
            <w:shd w:val="clear" w:color="auto" w:fill="auto"/>
            <w:vAlign w:val="center"/>
          </w:tcPr>
          <w:p w:rsidR="00AB2A20" w:rsidRDefault="00AB2A20" w:rsidP="00AB2A20">
            <w:pPr>
              <w:jc w:val="center"/>
              <w:rPr>
                <w:color w:val="FFFFFF"/>
                <w:sz w:val="28"/>
                <w:szCs w:val="28"/>
              </w:rPr>
            </w:pPr>
            <w:r>
              <w:rPr>
                <w:color w:val="FFFFFF"/>
                <w:sz w:val="28"/>
                <w:szCs w:val="28"/>
              </w:rPr>
              <w:t>528</w:t>
            </w:r>
          </w:p>
        </w:tc>
      </w:tr>
      <w:tr w:rsidR="00AB2A20">
        <w:trPr>
          <w:divId w:val="1917664575"/>
          <w:trHeight w:val="390"/>
        </w:trPr>
        <w:tc>
          <w:tcPr>
            <w:tcW w:w="194" w:type="dxa"/>
            <w:vMerge/>
            <w:tcBorders>
              <w:top w:val="nil"/>
              <w:left w:val="single" w:sz="8" w:space="0" w:color="auto"/>
              <w:bottom w:val="single" w:sz="8" w:space="0" w:color="000000"/>
              <w:right w:val="nil"/>
            </w:tcBorders>
            <w:shd w:val="clear" w:color="auto" w:fill="auto"/>
            <w:vAlign w:val="center"/>
          </w:tcPr>
          <w:p w:rsidR="00AB2A20" w:rsidRDefault="00AB2A20" w:rsidP="00AB2A20">
            <w:pPr>
              <w:rPr>
                <w:sz w:val="28"/>
                <w:szCs w:val="28"/>
              </w:rPr>
            </w:pPr>
          </w:p>
        </w:tc>
        <w:tc>
          <w:tcPr>
            <w:tcW w:w="726"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419" w:type="dxa"/>
            <w:vMerge/>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086"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О</w:t>
            </w:r>
          </w:p>
        </w:tc>
        <w:tc>
          <w:tcPr>
            <w:tcW w:w="939"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2811</w:t>
            </w:r>
          </w:p>
        </w:tc>
        <w:tc>
          <w:tcPr>
            <w:tcW w:w="1183"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8"/>
                <w:szCs w:val="28"/>
              </w:rPr>
            </w:pPr>
          </w:p>
        </w:tc>
        <w:tc>
          <w:tcPr>
            <w:tcW w:w="1461"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8"/>
                <w:szCs w:val="28"/>
              </w:rPr>
            </w:pPr>
          </w:p>
        </w:tc>
        <w:tc>
          <w:tcPr>
            <w:tcW w:w="1461" w:type="dxa"/>
            <w:vMerge/>
            <w:tcBorders>
              <w:top w:val="nil"/>
              <w:left w:val="single" w:sz="4" w:space="0" w:color="auto"/>
              <w:bottom w:val="single" w:sz="4" w:space="0" w:color="000000"/>
              <w:right w:val="single" w:sz="4" w:space="0" w:color="auto"/>
            </w:tcBorders>
            <w:shd w:val="clear" w:color="auto" w:fill="auto"/>
            <w:vAlign w:val="center"/>
          </w:tcPr>
          <w:p w:rsidR="00AB2A20" w:rsidRDefault="00AB2A20" w:rsidP="00AB2A20">
            <w:pPr>
              <w:rPr>
                <w:sz w:val="28"/>
                <w:szCs w:val="28"/>
              </w:rPr>
            </w:pPr>
          </w:p>
        </w:tc>
        <w:tc>
          <w:tcPr>
            <w:tcW w:w="1183"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2*264</w:t>
            </w:r>
          </w:p>
        </w:tc>
      </w:tr>
      <w:tr w:rsidR="00AB2A20">
        <w:trPr>
          <w:divId w:val="1917664575"/>
          <w:trHeight w:val="390"/>
        </w:trPr>
        <w:tc>
          <w:tcPr>
            <w:tcW w:w="194" w:type="dxa"/>
            <w:tcBorders>
              <w:top w:val="nil"/>
              <w:left w:val="single" w:sz="8" w:space="0" w:color="auto"/>
              <w:bottom w:val="single" w:sz="8" w:space="0" w:color="auto"/>
              <w:right w:val="nil"/>
            </w:tcBorders>
            <w:shd w:val="clear" w:color="auto" w:fill="auto"/>
            <w:vAlign w:val="center"/>
          </w:tcPr>
          <w:p w:rsidR="00AB2A20" w:rsidRDefault="00AB2A20" w:rsidP="00AB2A20">
            <w:pPr>
              <w:jc w:val="center"/>
              <w:rPr>
                <w:sz w:val="28"/>
                <w:szCs w:val="28"/>
              </w:rPr>
            </w:pPr>
            <w:r>
              <w:rPr>
                <w:sz w:val="28"/>
                <w:szCs w:val="28"/>
              </w:rPr>
              <w:t>4</w:t>
            </w:r>
          </w:p>
        </w:tc>
        <w:tc>
          <w:tcPr>
            <w:tcW w:w="726" w:type="dxa"/>
            <w:tcBorders>
              <w:top w:val="nil"/>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КС</w:t>
            </w:r>
          </w:p>
        </w:tc>
        <w:tc>
          <w:tcPr>
            <w:tcW w:w="1419"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Цемент</w:t>
            </w:r>
          </w:p>
        </w:tc>
        <w:tc>
          <w:tcPr>
            <w:tcW w:w="1086"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П</w:t>
            </w:r>
          </w:p>
        </w:tc>
        <w:tc>
          <w:tcPr>
            <w:tcW w:w="939"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863</w:t>
            </w:r>
          </w:p>
        </w:tc>
        <w:tc>
          <w:tcPr>
            <w:tcW w:w="1183"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18</w:t>
            </w:r>
          </w:p>
        </w:tc>
        <w:tc>
          <w:tcPr>
            <w:tcW w:w="1461"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18</w:t>
            </w:r>
          </w:p>
        </w:tc>
        <w:tc>
          <w:tcPr>
            <w:tcW w:w="1461"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48,0</w:t>
            </w:r>
          </w:p>
        </w:tc>
        <w:tc>
          <w:tcPr>
            <w:tcW w:w="1183" w:type="dxa"/>
            <w:tcBorders>
              <w:top w:val="nil"/>
              <w:left w:val="nil"/>
              <w:bottom w:val="single" w:sz="4" w:space="0" w:color="auto"/>
              <w:right w:val="single" w:sz="4" w:space="0" w:color="auto"/>
            </w:tcBorders>
            <w:shd w:val="clear" w:color="auto" w:fill="auto"/>
            <w:vAlign w:val="center"/>
          </w:tcPr>
          <w:p w:rsidR="00AB2A20" w:rsidRDefault="00AB2A20" w:rsidP="00AB2A20">
            <w:pPr>
              <w:jc w:val="center"/>
              <w:rPr>
                <w:sz w:val="28"/>
                <w:szCs w:val="28"/>
              </w:rPr>
            </w:pPr>
            <w:r>
              <w:rPr>
                <w:sz w:val="28"/>
                <w:szCs w:val="28"/>
              </w:rPr>
              <w:t>48</w:t>
            </w:r>
          </w:p>
        </w:tc>
      </w:tr>
    </w:tbl>
    <w:p w:rsidR="00D16F3C" w:rsidRPr="00733890" w:rsidRDefault="00D16F3C">
      <w:pPr>
        <w:ind w:left="1560" w:right="-1" w:hanging="1560"/>
        <w:jc w:val="both"/>
        <w:rPr>
          <w:sz w:val="28"/>
          <w:lang w:val="uk-UA"/>
        </w:rPr>
      </w:pPr>
    </w:p>
    <w:p w:rsidR="009C41FF" w:rsidRPr="00733890" w:rsidRDefault="009C41FF">
      <w:pPr>
        <w:ind w:left="1560" w:right="-1" w:hanging="1560"/>
        <w:jc w:val="both"/>
        <w:rPr>
          <w:sz w:val="28"/>
          <w:lang w:val="uk-UA"/>
        </w:rPr>
      </w:pPr>
      <w:r w:rsidRPr="00733890">
        <w:rPr>
          <w:sz w:val="28"/>
          <w:lang w:val="uk-UA"/>
        </w:rPr>
        <w:t>Примітка –  Будівельна довжина ангарних складів приймається кратною 72 м, критих складів, контейнерних площадок та високих платформ – 12 м, навалочних площадок – 3 м.</w:t>
      </w:r>
    </w:p>
    <w:p w:rsidR="009C41FF" w:rsidRPr="00733890" w:rsidRDefault="009C41FF">
      <w:pPr>
        <w:ind w:left="2127" w:hanging="851"/>
        <w:jc w:val="both"/>
        <w:rPr>
          <w:sz w:val="26"/>
          <w:lang w:val="uk-UA"/>
        </w:rPr>
      </w:pPr>
    </w:p>
    <w:p w:rsidR="009C41FF" w:rsidRPr="00733890" w:rsidRDefault="009C41FF">
      <w:pPr>
        <w:ind w:left="2127" w:hanging="851"/>
        <w:jc w:val="both"/>
        <w:rPr>
          <w:sz w:val="26"/>
          <w:lang w:val="uk-UA"/>
        </w:rPr>
      </w:pPr>
    </w:p>
    <w:p w:rsidR="009C41FF" w:rsidRPr="00733890" w:rsidRDefault="009C41FF">
      <w:pPr>
        <w:ind w:firstLine="851"/>
        <w:jc w:val="center"/>
        <w:rPr>
          <w:b/>
          <w:sz w:val="28"/>
          <w:lang w:val="uk-UA"/>
        </w:rPr>
      </w:pPr>
      <w:r w:rsidRPr="00733890">
        <w:rPr>
          <w:b/>
          <w:sz w:val="28"/>
          <w:lang w:val="uk-UA"/>
        </w:rPr>
        <w:t>8.2 Вибір типів навантажувально-розвантажувальних машин, розрахунок їх потрібної кількості та встановлення норм часу на вантажні операції</w:t>
      </w:r>
    </w:p>
    <w:p w:rsidR="009C41FF" w:rsidRPr="00733890" w:rsidRDefault="009C41FF">
      <w:pPr>
        <w:ind w:firstLine="851"/>
        <w:jc w:val="both"/>
        <w:rPr>
          <w:sz w:val="26"/>
          <w:lang w:val="uk-UA"/>
        </w:rPr>
      </w:pPr>
    </w:p>
    <w:p w:rsidR="009C41FF" w:rsidRPr="00733890" w:rsidRDefault="009C41FF">
      <w:pPr>
        <w:ind w:firstLine="851"/>
        <w:jc w:val="both"/>
        <w:rPr>
          <w:sz w:val="28"/>
          <w:lang w:val="uk-UA"/>
        </w:rPr>
      </w:pPr>
      <w:r w:rsidRPr="00733890">
        <w:rPr>
          <w:sz w:val="28"/>
          <w:lang w:val="uk-UA"/>
        </w:rPr>
        <w:t>Потрібну кількість завантажувально-розвантажувальних машин визначають як</w:t>
      </w:r>
    </w:p>
    <w:p w:rsidR="009C41FF" w:rsidRPr="00733890" w:rsidRDefault="009C41FF">
      <w:pPr>
        <w:ind w:firstLine="851"/>
        <w:jc w:val="both"/>
        <w:rPr>
          <w:sz w:val="28"/>
          <w:lang w:val="uk-UA"/>
        </w:rPr>
      </w:pPr>
    </w:p>
    <w:p w:rsidR="009C41FF" w:rsidRPr="00733890" w:rsidRDefault="009B4C73">
      <w:pPr>
        <w:tabs>
          <w:tab w:val="left" w:pos="4375"/>
        </w:tabs>
        <w:ind w:firstLine="2835"/>
        <w:jc w:val="both"/>
        <w:rPr>
          <w:sz w:val="28"/>
          <w:lang w:val="uk-UA"/>
        </w:rPr>
      </w:pPr>
      <w:r>
        <w:rPr>
          <w:position w:val="-38"/>
          <w:sz w:val="28"/>
          <w:lang w:val="uk-UA"/>
        </w:rPr>
        <w:pict>
          <v:shape id="_x0000_i1129" type="#_x0000_t75" style="width:158.25pt;height:47.25pt" fillcolor="window">
            <v:imagedata r:id="rId100" o:title=""/>
          </v:shape>
        </w:pict>
      </w:r>
      <w:r w:rsidR="009C41FF" w:rsidRPr="00733890">
        <w:rPr>
          <w:sz w:val="28"/>
          <w:lang w:val="uk-UA"/>
        </w:rPr>
        <w:t>,                                  (8.6)</w:t>
      </w:r>
    </w:p>
    <w:p w:rsidR="009C41FF" w:rsidRPr="00733890" w:rsidRDefault="009C41FF">
      <w:pPr>
        <w:tabs>
          <w:tab w:val="left" w:pos="4375"/>
        </w:tabs>
        <w:ind w:firstLine="2835"/>
        <w:jc w:val="both"/>
        <w:rPr>
          <w:sz w:val="28"/>
          <w:lang w:val="uk-UA"/>
        </w:rPr>
      </w:pPr>
    </w:p>
    <w:p w:rsidR="009C41FF" w:rsidRPr="00733890" w:rsidRDefault="009C41FF">
      <w:pPr>
        <w:tabs>
          <w:tab w:val="left" w:pos="4375"/>
        </w:tabs>
        <w:ind w:left="1843" w:hanging="992"/>
        <w:jc w:val="both"/>
        <w:rPr>
          <w:sz w:val="28"/>
          <w:lang w:val="uk-UA"/>
        </w:rPr>
      </w:pPr>
      <w:r w:rsidRPr="00733890">
        <w:rPr>
          <w:sz w:val="28"/>
          <w:lang w:val="uk-UA"/>
        </w:rPr>
        <w:t xml:space="preserve">де </w:t>
      </w:r>
      <w:r w:rsidR="009B4C73">
        <w:rPr>
          <w:position w:val="-4"/>
          <w:sz w:val="28"/>
          <w:lang w:val="uk-UA"/>
        </w:rPr>
        <w:pict>
          <v:shape id="_x0000_i1130" type="#_x0000_t75" style="width:21.75pt;height:15pt" fillcolor="window">
            <v:imagedata r:id="rId101" o:title=""/>
          </v:shape>
        </w:pict>
      </w:r>
      <w:r w:rsidRPr="00733890">
        <w:rPr>
          <w:sz w:val="28"/>
          <w:lang w:val="uk-UA"/>
        </w:rPr>
        <w:t xml:space="preserve"> кількість вантажних операцій, які виконуються з кожною тонною вантажу при складському варіанті робіт;</w:t>
      </w:r>
    </w:p>
    <w:p w:rsidR="009C41FF" w:rsidRPr="00733890" w:rsidRDefault="009B4C73">
      <w:pPr>
        <w:tabs>
          <w:tab w:val="left" w:pos="4375"/>
        </w:tabs>
        <w:ind w:left="1701" w:hanging="567"/>
        <w:jc w:val="both"/>
        <w:rPr>
          <w:sz w:val="28"/>
          <w:lang w:val="uk-UA"/>
        </w:rPr>
      </w:pPr>
      <w:r>
        <w:rPr>
          <w:position w:val="-12"/>
          <w:sz w:val="28"/>
          <w:lang w:val="uk-UA"/>
        </w:rPr>
        <w:pict>
          <v:shape id="_x0000_i1131" type="#_x0000_t75" style="width:30pt;height:18.75pt" fillcolor="window">
            <v:imagedata r:id="rId102" o:title=""/>
          </v:shape>
        </w:pict>
      </w:r>
      <w:r w:rsidR="009C41FF" w:rsidRPr="00733890">
        <w:rPr>
          <w:sz w:val="28"/>
          <w:lang w:val="uk-UA"/>
        </w:rPr>
        <w:t xml:space="preserve"> експлуатаційна продуктивність машини, що дорівнює</w:t>
      </w:r>
    </w:p>
    <w:p w:rsidR="009C41FF" w:rsidRPr="00733890" w:rsidRDefault="009C41FF">
      <w:pPr>
        <w:tabs>
          <w:tab w:val="left" w:pos="4375"/>
        </w:tabs>
        <w:ind w:left="1701" w:hanging="567"/>
        <w:jc w:val="both"/>
        <w:rPr>
          <w:sz w:val="28"/>
          <w:lang w:val="uk-UA"/>
        </w:rPr>
      </w:pPr>
    </w:p>
    <w:p w:rsidR="009C41FF" w:rsidRPr="00733890" w:rsidRDefault="009B4C73">
      <w:pPr>
        <w:tabs>
          <w:tab w:val="left" w:pos="4375"/>
        </w:tabs>
        <w:ind w:left="1701" w:firstLine="2127"/>
        <w:jc w:val="both"/>
        <w:rPr>
          <w:sz w:val="28"/>
          <w:lang w:val="uk-UA"/>
        </w:rPr>
      </w:pPr>
      <w:r>
        <w:rPr>
          <w:position w:val="-34"/>
          <w:sz w:val="28"/>
          <w:lang w:val="uk-UA"/>
        </w:rPr>
        <w:pict>
          <v:shape id="_x0000_i1132" type="#_x0000_t75" style="width:1in;height:39pt" fillcolor="window">
            <v:imagedata r:id="rId103" o:title=""/>
          </v:shape>
        </w:pict>
      </w:r>
      <w:r w:rsidR="009C41FF" w:rsidRPr="00733890">
        <w:rPr>
          <w:sz w:val="28"/>
          <w:lang w:val="uk-UA"/>
        </w:rPr>
        <w:t>,                                             (8.7)</w:t>
      </w:r>
    </w:p>
    <w:p w:rsidR="009C41FF" w:rsidRPr="00733890" w:rsidRDefault="009C41FF">
      <w:pPr>
        <w:tabs>
          <w:tab w:val="left" w:pos="4375"/>
        </w:tabs>
        <w:ind w:left="1701" w:firstLine="2127"/>
        <w:jc w:val="both"/>
        <w:rPr>
          <w:sz w:val="28"/>
          <w:lang w:val="uk-UA"/>
        </w:rPr>
      </w:pPr>
    </w:p>
    <w:p w:rsidR="009C41FF" w:rsidRPr="00733890" w:rsidRDefault="009C41FF">
      <w:pPr>
        <w:tabs>
          <w:tab w:val="left" w:pos="4375"/>
        </w:tabs>
        <w:ind w:left="1985" w:hanging="1276"/>
        <w:jc w:val="both"/>
        <w:rPr>
          <w:sz w:val="28"/>
          <w:lang w:val="uk-UA"/>
        </w:rPr>
      </w:pPr>
      <w:r w:rsidRPr="00733890">
        <w:rPr>
          <w:sz w:val="28"/>
          <w:lang w:val="uk-UA"/>
        </w:rPr>
        <w:t xml:space="preserve">де </w:t>
      </w:r>
      <w:r w:rsidR="009B4C73">
        <w:rPr>
          <w:position w:val="-12"/>
          <w:sz w:val="28"/>
          <w:lang w:val="uk-UA"/>
        </w:rPr>
        <w:pict>
          <v:shape id="_x0000_i1133" type="#_x0000_t75" style="width:44.25pt;height:18.75pt" fillcolor="window">
            <v:imagedata r:id="rId104" o:title=""/>
          </v:shape>
        </w:pict>
      </w:r>
      <w:r w:rsidRPr="00733890">
        <w:rPr>
          <w:sz w:val="28"/>
          <w:lang w:val="uk-UA"/>
        </w:rPr>
        <w:t>змінна норма виробітку навантажувально-розвантажувальної машини, т/зм [16];</w:t>
      </w:r>
    </w:p>
    <w:p w:rsidR="009C41FF" w:rsidRPr="00733890" w:rsidRDefault="009C41FF">
      <w:pPr>
        <w:tabs>
          <w:tab w:val="left" w:pos="4375"/>
        </w:tabs>
        <w:ind w:left="1418" w:hanging="142"/>
        <w:jc w:val="both"/>
        <w:rPr>
          <w:sz w:val="28"/>
          <w:lang w:val="uk-UA"/>
        </w:rPr>
      </w:pPr>
      <w:r w:rsidRPr="00733890">
        <w:rPr>
          <w:sz w:val="28"/>
          <w:lang w:val="uk-UA"/>
        </w:rPr>
        <w:t xml:space="preserve">  </w:t>
      </w:r>
      <w:r w:rsidR="009B4C73">
        <w:rPr>
          <w:position w:val="-4"/>
          <w:sz w:val="28"/>
          <w:lang w:val="uk-UA"/>
        </w:rPr>
        <w:pict>
          <v:shape id="_x0000_i1134" type="#_x0000_t75" style="width:21.75pt;height:14.25pt" fillcolor="window">
            <v:imagedata r:id="rId105" o:title=""/>
          </v:shape>
        </w:pict>
      </w:r>
      <w:r w:rsidRPr="00733890">
        <w:rPr>
          <w:sz w:val="28"/>
          <w:lang w:val="uk-UA"/>
        </w:rPr>
        <w:t>розрахункова тривалість зміни, год;</w:t>
      </w:r>
    </w:p>
    <w:p w:rsidR="009C41FF" w:rsidRPr="00733890" w:rsidRDefault="009B4C73">
      <w:pPr>
        <w:tabs>
          <w:tab w:val="left" w:pos="4375"/>
        </w:tabs>
        <w:ind w:left="1418" w:hanging="142"/>
        <w:jc w:val="both"/>
        <w:rPr>
          <w:sz w:val="28"/>
          <w:lang w:val="uk-UA"/>
        </w:rPr>
      </w:pPr>
      <w:r>
        <w:rPr>
          <w:position w:val="-12"/>
          <w:sz w:val="28"/>
          <w:lang w:val="uk-UA"/>
        </w:rPr>
        <w:pict>
          <v:shape id="_x0000_i1135" type="#_x0000_t75" style="width:30.75pt;height:18.75pt" fillcolor="window">
            <v:imagedata r:id="rId106" o:title=""/>
          </v:shape>
        </w:pict>
      </w:r>
      <w:r w:rsidR="009C41FF" w:rsidRPr="00733890">
        <w:rPr>
          <w:sz w:val="28"/>
          <w:lang w:val="uk-UA"/>
        </w:rPr>
        <w:t>коефіцієнт роботи складу протягом доби, год.</w:t>
      </w:r>
    </w:p>
    <w:p w:rsidR="009C41FF" w:rsidRPr="00733890" w:rsidRDefault="009C41FF">
      <w:pPr>
        <w:tabs>
          <w:tab w:val="left" w:pos="4375"/>
        </w:tabs>
        <w:ind w:firstLine="851"/>
        <w:jc w:val="both"/>
        <w:rPr>
          <w:sz w:val="28"/>
          <w:lang w:val="uk-UA"/>
        </w:rPr>
      </w:pPr>
      <w:r w:rsidRPr="00733890">
        <w:rPr>
          <w:sz w:val="28"/>
          <w:lang w:val="uk-UA"/>
        </w:rPr>
        <w:t>Результати встановлення потрібної кількості завантажувально-розвантажувальних машин та норм часу на виконання вантажних операцій з вагонами, визначені згідно з Правилами перевезень вантажів</w:t>
      </w:r>
      <w:r w:rsidR="00433488" w:rsidRPr="00733890">
        <w:rPr>
          <w:sz w:val="28"/>
          <w:lang w:val="uk-UA"/>
        </w:rPr>
        <w:t xml:space="preserve"> і</w:t>
      </w:r>
      <w:r w:rsidRPr="00733890">
        <w:rPr>
          <w:sz w:val="28"/>
          <w:lang w:val="uk-UA"/>
        </w:rPr>
        <w:t xml:space="preserve"> наве</w:t>
      </w:r>
      <w:r w:rsidR="00433488" w:rsidRPr="00733890">
        <w:rPr>
          <w:sz w:val="28"/>
          <w:lang w:val="uk-UA"/>
        </w:rPr>
        <w:t>дені</w:t>
      </w:r>
      <w:r w:rsidRPr="00733890">
        <w:rPr>
          <w:sz w:val="28"/>
          <w:lang w:val="uk-UA"/>
        </w:rPr>
        <w:t xml:space="preserve"> у вигляді таблиці 8.4.</w:t>
      </w:r>
    </w:p>
    <w:p w:rsidR="009C41FF" w:rsidRPr="00733890" w:rsidRDefault="009C41FF">
      <w:pPr>
        <w:tabs>
          <w:tab w:val="left" w:pos="4375"/>
        </w:tabs>
        <w:ind w:firstLine="851"/>
        <w:jc w:val="both"/>
        <w:rPr>
          <w:sz w:val="28"/>
          <w:lang w:val="uk-UA"/>
        </w:rPr>
      </w:pPr>
    </w:p>
    <w:p w:rsidR="009C41FF" w:rsidRPr="00733890" w:rsidRDefault="009C41FF">
      <w:pPr>
        <w:ind w:left="1843" w:hanging="1843"/>
        <w:jc w:val="both"/>
        <w:rPr>
          <w:sz w:val="28"/>
          <w:lang w:val="uk-UA"/>
        </w:rPr>
      </w:pPr>
      <w:r w:rsidRPr="00733890">
        <w:rPr>
          <w:sz w:val="28"/>
          <w:lang w:val="uk-UA"/>
        </w:rPr>
        <w:t>Таблиця 8.3 – Розрахункова довжина навантажувально–вивантажувальних фронтів з боку залізниці та автотранспорту для складів вантажного району МЗК</w:t>
      </w:r>
    </w:p>
    <w:p w:rsidR="00477370" w:rsidRPr="00733890" w:rsidRDefault="00477370">
      <w:pPr>
        <w:ind w:left="1843" w:hanging="1843"/>
        <w:jc w:val="both"/>
        <w:rPr>
          <w:sz w:val="28"/>
          <w:lang w:val="uk-UA"/>
        </w:rPr>
      </w:pPr>
    </w:p>
    <w:p w:rsidR="00AB2A20" w:rsidRDefault="00AB2A20">
      <w:pPr>
        <w:ind w:left="1843" w:hanging="1843"/>
        <w:jc w:val="both"/>
        <w:rPr>
          <w:lang w:val="uk-UA"/>
        </w:rPr>
      </w:pPr>
    </w:p>
    <w:tbl>
      <w:tblPr>
        <w:tblW w:w="9140" w:type="dxa"/>
        <w:tblInd w:w="98" w:type="dxa"/>
        <w:tblLook w:val="0000" w:firstRow="0" w:lastRow="0" w:firstColumn="0" w:lastColumn="0" w:noHBand="0" w:noVBand="0"/>
      </w:tblPr>
      <w:tblGrid>
        <w:gridCol w:w="626"/>
        <w:gridCol w:w="887"/>
        <w:gridCol w:w="879"/>
        <w:gridCol w:w="608"/>
        <w:gridCol w:w="777"/>
        <w:gridCol w:w="645"/>
        <w:gridCol w:w="849"/>
        <w:gridCol w:w="504"/>
        <w:gridCol w:w="529"/>
        <w:gridCol w:w="529"/>
        <w:gridCol w:w="1060"/>
        <w:gridCol w:w="601"/>
        <w:gridCol w:w="646"/>
      </w:tblGrid>
      <w:tr w:rsidR="00AB2A20">
        <w:trPr>
          <w:divId w:val="1025785319"/>
          <w:trHeight w:val="37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lang w:val="uk-UA"/>
              </w:rPr>
            </w:pPr>
            <w:r w:rsidRPr="00AB2A20">
              <w:rPr>
                <w:lang w:val="uk-UA"/>
              </w:rPr>
              <w:t>N</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Lск,м2</w:t>
            </w:r>
          </w:p>
        </w:tc>
        <w:tc>
          <w:tcPr>
            <w:tcW w:w="960" w:type="dxa"/>
            <w:tcBorders>
              <w:top w:val="single" w:sz="8" w:space="0" w:color="auto"/>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∑Uдск</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Кп</w:t>
            </w:r>
          </w:p>
        </w:tc>
        <w:tc>
          <w:tcPr>
            <w:tcW w:w="960" w:type="dxa"/>
            <w:tcBorders>
              <w:top w:val="single" w:sz="8" w:space="0" w:color="auto"/>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Lв,</w:t>
            </w:r>
          </w:p>
        </w:tc>
        <w:tc>
          <w:tcPr>
            <w:tcW w:w="480" w:type="dxa"/>
            <w:tcBorders>
              <w:top w:val="single" w:sz="8" w:space="0" w:color="auto"/>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Lфж</w:t>
            </w:r>
          </w:p>
        </w:tc>
        <w:tc>
          <w:tcPr>
            <w:tcW w:w="680" w:type="dxa"/>
            <w:tcBorders>
              <w:top w:val="single" w:sz="8" w:space="0" w:color="auto"/>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∑Qдск</w:t>
            </w:r>
          </w:p>
        </w:tc>
        <w:tc>
          <w:tcPr>
            <w:tcW w:w="460" w:type="dxa"/>
            <w:tcBorders>
              <w:top w:val="single" w:sz="8" w:space="0" w:color="auto"/>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Lа,</w:t>
            </w:r>
          </w:p>
        </w:tc>
        <w:tc>
          <w:tcPr>
            <w:tcW w:w="420" w:type="dxa"/>
            <w:tcBorders>
              <w:top w:val="single" w:sz="8" w:space="0" w:color="auto"/>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ta,</w:t>
            </w:r>
          </w:p>
        </w:tc>
        <w:tc>
          <w:tcPr>
            <w:tcW w:w="420" w:type="dxa"/>
            <w:tcBorders>
              <w:top w:val="single" w:sz="8" w:space="0" w:color="auto"/>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Та,</w:t>
            </w:r>
          </w:p>
        </w:tc>
        <w:tc>
          <w:tcPr>
            <w:tcW w:w="940" w:type="dxa"/>
            <w:tcBorders>
              <w:top w:val="single" w:sz="8" w:space="0" w:color="auto"/>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gа,</w:t>
            </w:r>
          </w:p>
        </w:tc>
        <w:tc>
          <w:tcPr>
            <w:tcW w:w="460" w:type="dxa"/>
            <w:tcBorders>
              <w:top w:val="single" w:sz="8" w:space="0" w:color="auto"/>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ya</w:t>
            </w:r>
          </w:p>
        </w:tc>
        <w:tc>
          <w:tcPr>
            <w:tcW w:w="480" w:type="dxa"/>
            <w:tcBorders>
              <w:top w:val="single" w:sz="8" w:space="0" w:color="auto"/>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Lфа,</w:t>
            </w:r>
          </w:p>
        </w:tc>
      </w:tr>
      <w:tr w:rsidR="00AB2A20">
        <w:trPr>
          <w:divId w:val="1025785319"/>
          <w:trHeight w:val="315"/>
        </w:trPr>
        <w:tc>
          <w:tcPr>
            <w:tcW w:w="9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4"/>
                <w:szCs w:val="24"/>
                <w:lang w:val="uk-UA"/>
              </w:rPr>
            </w:pPr>
          </w:p>
        </w:tc>
        <w:tc>
          <w:tcPr>
            <w:tcW w:w="9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ваг</w:t>
            </w:r>
          </w:p>
        </w:tc>
        <w:tc>
          <w:tcPr>
            <w:tcW w:w="9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м</w:t>
            </w:r>
          </w:p>
        </w:tc>
        <w:tc>
          <w:tcPr>
            <w:tcW w:w="4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м</w:t>
            </w:r>
          </w:p>
        </w:tc>
        <w:tc>
          <w:tcPr>
            <w:tcW w:w="6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т</w:t>
            </w:r>
          </w:p>
        </w:tc>
        <w:tc>
          <w:tcPr>
            <w:tcW w:w="46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м</w:t>
            </w:r>
          </w:p>
        </w:tc>
        <w:tc>
          <w:tcPr>
            <w:tcW w:w="42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год</w:t>
            </w:r>
          </w:p>
        </w:tc>
        <w:tc>
          <w:tcPr>
            <w:tcW w:w="42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год</w:t>
            </w:r>
          </w:p>
        </w:tc>
        <w:tc>
          <w:tcPr>
            <w:tcW w:w="94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т</w:t>
            </w:r>
          </w:p>
        </w:tc>
        <w:tc>
          <w:tcPr>
            <w:tcW w:w="46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 </w:t>
            </w:r>
          </w:p>
        </w:tc>
        <w:tc>
          <w:tcPr>
            <w:tcW w:w="4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м</w:t>
            </w:r>
          </w:p>
        </w:tc>
      </w:tr>
      <w:tr w:rsidR="00AB2A20">
        <w:trPr>
          <w:divId w:val="1025785319"/>
          <w:trHeight w:val="315"/>
        </w:trPr>
        <w:tc>
          <w:tcPr>
            <w:tcW w:w="960" w:type="dxa"/>
            <w:tcBorders>
              <w:top w:val="nil"/>
              <w:left w:val="single" w:sz="8" w:space="0" w:color="auto"/>
              <w:bottom w:val="single" w:sz="8" w:space="0" w:color="auto"/>
              <w:right w:val="single" w:sz="8" w:space="0" w:color="auto"/>
            </w:tcBorders>
            <w:shd w:val="clear" w:color="auto" w:fill="auto"/>
          </w:tcPr>
          <w:p w:rsidR="00AB2A20" w:rsidRPr="00AB2A20" w:rsidRDefault="00AB2A20" w:rsidP="00AB2A20">
            <w:pPr>
              <w:jc w:val="center"/>
              <w:rPr>
                <w:lang w:val="uk-UA"/>
              </w:rPr>
            </w:pPr>
            <w:r w:rsidRPr="00AB2A20">
              <w:rPr>
                <w:lang w:val="uk-UA"/>
              </w:rPr>
              <w:t>1</w:t>
            </w:r>
          </w:p>
        </w:tc>
        <w:tc>
          <w:tcPr>
            <w:tcW w:w="96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2</w:t>
            </w:r>
          </w:p>
        </w:tc>
        <w:tc>
          <w:tcPr>
            <w:tcW w:w="96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3</w:t>
            </w:r>
          </w:p>
        </w:tc>
        <w:tc>
          <w:tcPr>
            <w:tcW w:w="96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4</w:t>
            </w:r>
          </w:p>
        </w:tc>
        <w:tc>
          <w:tcPr>
            <w:tcW w:w="96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5</w:t>
            </w:r>
          </w:p>
        </w:tc>
        <w:tc>
          <w:tcPr>
            <w:tcW w:w="4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6</w:t>
            </w:r>
          </w:p>
        </w:tc>
        <w:tc>
          <w:tcPr>
            <w:tcW w:w="6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7</w:t>
            </w:r>
          </w:p>
        </w:tc>
        <w:tc>
          <w:tcPr>
            <w:tcW w:w="46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8</w:t>
            </w:r>
          </w:p>
        </w:tc>
        <w:tc>
          <w:tcPr>
            <w:tcW w:w="42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9</w:t>
            </w:r>
          </w:p>
        </w:tc>
        <w:tc>
          <w:tcPr>
            <w:tcW w:w="42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10</w:t>
            </w:r>
          </w:p>
        </w:tc>
        <w:tc>
          <w:tcPr>
            <w:tcW w:w="94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11</w:t>
            </w:r>
          </w:p>
        </w:tc>
        <w:tc>
          <w:tcPr>
            <w:tcW w:w="46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12</w:t>
            </w:r>
          </w:p>
        </w:tc>
        <w:tc>
          <w:tcPr>
            <w:tcW w:w="4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13</w:t>
            </w:r>
          </w:p>
        </w:tc>
      </w:tr>
      <w:tr w:rsidR="00AB2A20">
        <w:trPr>
          <w:divId w:val="1025785319"/>
          <w:trHeight w:val="600"/>
        </w:trPr>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lang w:val="uk-UA"/>
              </w:rPr>
            </w:pPr>
            <w:r w:rsidRPr="00AB2A20">
              <w:rPr>
                <w:lang w:val="uk-UA"/>
              </w:rPr>
              <w:t>1) НП</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3*240</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37</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4</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13,92</w:t>
            </w:r>
          </w:p>
        </w:tc>
        <w:tc>
          <w:tcPr>
            <w:tcW w:w="4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129</w:t>
            </w:r>
          </w:p>
        </w:tc>
        <w:tc>
          <w:tcPr>
            <w:tcW w:w="6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2729</w:t>
            </w:r>
          </w:p>
        </w:tc>
        <w:tc>
          <w:tcPr>
            <w:tcW w:w="4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7</w:t>
            </w:r>
          </w:p>
        </w:tc>
        <w:tc>
          <w:tcPr>
            <w:tcW w:w="42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0</w:t>
            </w:r>
          </w:p>
        </w:tc>
        <w:tc>
          <w:tcPr>
            <w:tcW w:w="42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12</w:t>
            </w:r>
          </w:p>
        </w:tc>
        <w:tc>
          <w:tcPr>
            <w:tcW w:w="940" w:type="dxa"/>
            <w:tcBorders>
              <w:top w:val="nil"/>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КАМАЗ-511</w:t>
            </w:r>
          </w:p>
        </w:tc>
        <w:tc>
          <w:tcPr>
            <w:tcW w:w="4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0,90</w:t>
            </w:r>
          </w:p>
        </w:tc>
        <w:tc>
          <w:tcPr>
            <w:tcW w:w="4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66,5</w:t>
            </w:r>
          </w:p>
        </w:tc>
      </w:tr>
      <w:tr w:rsidR="00AB2A20">
        <w:trPr>
          <w:divId w:val="1025785319"/>
          <w:trHeight w:val="315"/>
        </w:trPr>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4"/>
                <w:szCs w:val="24"/>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6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2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2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4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10</w:t>
            </w: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r>
      <w:tr w:rsidR="00AB2A20">
        <w:trPr>
          <w:divId w:val="1025785319"/>
          <w:trHeight w:val="600"/>
        </w:trPr>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lang w:val="uk-UA"/>
              </w:rPr>
            </w:pPr>
            <w:r w:rsidRPr="00AB2A20">
              <w:rPr>
                <w:lang w:val="uk-UA"/>
              </w:rPr>
              <w:t>2) АС</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2*216</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58</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4</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14,73</w:t>
            </w:r>
          </w:p>
        </w:tc>
        <w:tc>
          <w:tcPr>
            <w:tcW w:w="4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214</w:t>
            </w:r>
          </w:p>
        </w:tc>
        <w:tc>
          <w:tcPr>
            <w:tcW w:w="6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1132</w:t>
            </w:r>
          </w:p>
        </w:tc>
        <w:tc>
          <w:tcPr>
            <w:tcW w:w="4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7</w:t>
            </w:r>
          </w:p>
        </w:tc>
        <w:tc>
          <w:tcPr>
            <w:tcW w:w="42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0</w:t>
            </w:r>
          </w:p>
        </w:tc>
        <w:tc>
          <w:tcPr>
            <w:tcW w:w="42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12</w:t>
            </w:r>
          </w:p>
        </w:tc>
        <w:tc>
          <w:tcPr>
            <w:tcW w:w="940" w:type="dxa"/>
            <w:tcBorders>
              <w:top w:val="nil"/>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ЗИЛ-130-76</w:t>
            </w:r>
          </w:p>
        </w:tc>
        <w:tc>
          <w:tcPr>
            <w:tcW w:w="4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0,65</w:t>
            </w:r>
          </w:p>
        </w:tc>
        <w:tc>
          <w:tcPr>
            <w:tcW w:w="4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64,5</w:t>
            </w:r>
          </w:p>
        </w:tc>
      </w:tr>
      <w:tr w:rsidR="00AB2A20">
        <w:trPr>
          <w:divId w:val="1025785319"/>
          <w:trHeight w:val="315"/>
        </w:trPr>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4"/>
                <w:szCs w:val="24"/>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6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2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2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4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6</w:t>
            </w: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r>
      <w:tr w:rsidR="00AB2A20">
        <w:trPr>
          <w:divId w:val="1025785319"/>
          <w:trHeight w:val="600"/>
        </w:trPr>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lang w:val="uk-UA"/>
              </w:rPr>
            </w:pPr>
            <w:r w:rsidRPr="00AB2A20">
              <w:rPr>
                <w:lang w:val="uk-UA"/>
              </w:rPr>
              <w:t>3) КП</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2*264</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77</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6</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13,92</w:t>
            </w:r>
          </w:p>
        </w:tc>
        <w:tc>
          <w:tcPr>
            <w:tcW w:w="4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179</w:t>
            </w:r>
          </w:p>
        </w:tc>
        <w:tc>
          <w:tcPr>
            <w:tcW w:w="6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1507</w:t>
            </w:r>
          </w:p>
        </w:tc>
        <w:tc>
          <w:tcPr>
            <w:tcW w:w="4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7</w:t>
            </w:r>
          </w:p>
        </w:tc>
        <w:tc>
          <w:tcPr>
            <w:tcW w:w="42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0</w:t>
            </w:r>
          </w:p>
        </w:tc>
        <w:tc>
          <w:tcPr>
            <w:tcW w:w="42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12</w:t>
            </w:r>
          </w:p>
        </w:tc>
        <w:tc>
          <w:tcPr>
            <w:tcW w:w="940" w:type="dxa"/>
            <w:tcBorders>
              <w:top w:val="nil"/>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ЗИЛ-130-76</w:t>
            </w:r>
          </w:p>
        </w:tc>
        <w:tc>
          <w:tcPr>
            <w:tcW w:w="4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0,65</w:t>
            </w:r>
          </w:p>
        </w:tc>
        <w:tc>
          <w:tcPr>
            <w:tcW w:w="4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85,9</w:t>
            </w:r>
          </w:p>
        </w:tc>
      </w:tr>
      <w:tr w:rsidR="00AB2A20">
        <w:trPr>
          <w:divId w:val="1025785319"/>
          <w:trHeight w:val="315"/>
        </w:trPr>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4"/>
                <w:szCs w:val="24"/>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6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2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2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4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6</w:t>
            </w: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r>
      <w:tr w:rsidR="00AB2A20">
        <w:trPr>
          <w:divId w:val="1025785319"/>
          <w:trHeight w:val="600"/>
        </w:trPr>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lang w:val="uk-UA"/>
              </w:rPr>
            </w:pPr>
            <w:r w:rsidRPr="00AB2A20">
              <w:rPr>
                <w:lang w:val="uk-UA"/>
              </w:rPr>
              <w:t>4) КС</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48</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3</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2</w:t>
            </w:r>
          </w:p>
        </w:tc>
        <w:tc>
          <w:tcPr>
            <w:tcW w:w="9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14,73</w:t>
            </w:r>
          </w:p>
        </w:tc>
        <w:tc>
          <w:tcPr>
            <w:tcW w:w="4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22</w:t>
            </w:r>
          </w:p>
        </w:tc>
        <w:tc>
          <w:tcPr>
            <w:tcW w:w="6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192</w:t>
            </w:r>
          </w:p>
        </w:tc>
        <w:tc>
          <w:tcPr>
            <w:tcW w:w="4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7</w:t>
            </w:r>
          </w:p>
        </w:tc>
        <w:tc>
          <w:tcPr>
            <w:tcW w:w="42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0</w:t>
            </w:r>
          </w:p>
        </w:tc>
        <w:tc>
          <w:tcPr>
            <w:tcW w:w="42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12</w:t>
            </w:r>
          </w:p>
        </w:tc>
        <w:tc>
          <w:tcPr>
            <w:tcW w:w="940" w:type="dxa"/>
            <w:tcBorders>
              <w:top w:val="nil"/>
              <w:left w:val="nil"/>
              <w:bottom w:val="nil"/>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ЗИЛ-130-76</w:t>
            </w:r>
          </w:p>
        </w:tc>
        <w:tc>
          <w:tcPr>
            <w:tcW w:w="46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0,85</w:t>
            </w:r>
          </w:p>
        </w:tc>
        <w:tc>
          <w:tcPr>
            <w:tcW w:w="480" w:type="dxa"/>
            <w:vMerge w:val="restart"/>
            <w:tcBorders>
              <w:top w:val="nil"/>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8,4</w:t>
            </w:r>
          </w:p>
        </w:tc>
      </w:tr>
      <w:tr w:rsidR="00AB2A20">
        <w:trPr>
          <w:divId w:val="1025785319"/>
          <w:trHeight w:val="315"/>
        </w:trPr>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4"/>
                <w:szCs w:val="24"/>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6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2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2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94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2"/>
                <w:szCs w:val="22"/>
                <w:lang w:val="uk-UA"/>
              </w:rPr>
            </w:pPr>
            <w:r w:rsidRPr="00AB2A20">
              <w:rPr>
                <w:sz w:val="22"/>
                <w:szCs w:val="22"/>
                <w:lang w:val="uk-UA"/>
              </w:rPr>
              <w:t>6</w:t>
            </w: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c>
          <w:tcPr>
            <w:tcW w:w="480" w:type="dxa"/>
            <w:vMerge/>
            <w:tcBorders>
              <w:top w:val="nil"/>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2"/>
                <w:szCs w:val="22"/>
                <w:lang w:val="uk-UA"/>
              </w:rPr>
            </w:pPr>
          </w:p>
        </w:tc>
      </w:tr>
    </w:tbl>
    <w:p w:rsidR="00477370" w:rsidRPr="00733890" w:rsidRDefault="00477370">
      <w:pPr>
        <w:ind w:left="1843" w:hanging="1843"/>
        <w:jc w:val="both"/>
        <w:rPr>
          <w:sz w:val="28"/>
          <w:lang w:val="uk-UA"/>
        </w:rPr>
      </w:pPr>
    </w:p>
    <w:p w:rsidR="009C41FF" w:rsidRPr="00733890" w:rsidRDefault="009C41FF">
      <w:pPr>
        <w:ind w:left="1843" w:hanging="1843"/>
        <w:jc w:val="both"/>
        <w:rPr>
          <w:sz w:val="28"/>
          <w:lang w:val="uk-UA"/>
        </w:rPr>
      </w:pPr>
      <w:r w:rsidRPr="00733890">
        <w:rPr>
          <w:sz w:val="28"/>
          <w:lang w:val="uk-UA"/>
        </w:rPr>
        <w:t>Примітки</w:t>
      </w:r>
    </w:p>
    <w:p w:rsidR="009C41FF" w:rsidRPr="00733890" w:rsidRDefault="009C41FF">
      <w:pPr>
        <w:ind w:left="1843" w:hanging="1843"/>
        <w:jc w:val="both"/>
        <w:rPr>
          <w:sz w:val="28"/>
          <w:lang w:val="uk-UA"/>
        </w:rPr>
      </w:pPr>
      <w:r w:rsidRPr="00733890">
        <w:rPr>
          <w:sz w:val="28"/>
          <w:lang w:val="uk-UA"/>
        </w:rPr>
        <w:t>1 ЗИЛ–130</w:t>
      </w:r>
    </w:p>
    <w:p w:rsidR="009C41FF" w:rsidRPr="00733890" w:rsidRDefault="009C41FF">
      <w:pPr>
        <w:jc w:val="both"/>
        <w:rPr>
          <w:sz w:val="28"/>
          <w:lang w:val="uk-UA"/>
        </w:rPr>
      </w:pPr>
      <w:r w:rsidRPr="00733890">
        <w:rPr>
          <w:sz w:val="28"/>
          <w:lang w:val="uk-UA"/>
        </w:rPr>
        <w:t>2 КАМАЗ–5511</w:t>
      </w:r>
    </w:p>
    <w:p w:rsidR="009C41FF" w:rsidRPr="00733890" w:rsidRDefault="009C41FF">
      <w:pPr>
        <w:jc w:val="both"/>
        <w:rPr>
          <w:sz w:val="28"/>
          <w:lang w:val="uk-UA"/>
        </w:rPr>
      </w:pPr>
      <w:r w:rsidRPr="00733890">
        <w:rPr>
          <w:sz w:val="28"/>
          <w:lang w:val="uk-UA"/>
        </w:rPr>
        <w:t>3 Напівпричеп ЦКТБ А–441 та тягач ЗИЛ–130 В–1</w:t>
      </w:r>
    </w:p>
    <w:p w:rsidR="00A279A5" w:rsidRPr="00733890" w:rsidRDefault="00A279A5">
      <w:pPr>
        <w:ind w:left="1985" w:right="-908" w:hanging="1843"/>
        <w:jc w:val="both"/>
        <w:rPr>
          <w:sz w:val="28"/>
          <w:lang w:val="uk-UA"/>
        </w:rPr>
      </w:pPr>
    </w:p>
    <w:p w:rsidR="00A279A5" w:rsidRPr="00733890" w:rsidRDefault="00A279A5">
      <w:pPr>
        <w:ind w:left="1985" w:right="-908" w:hanging="1843"/>
        <w:jc w:val="both"/>
        <w:rPr>
          <w:sz w:val="28"/>
          <w:lang w:val="uk-UA"/>
        </w:rPr>
      </w:pPr>
    </w:p>
    <w:p w:rsidR="00A279A5" w:rsidRPr="00733890" w:rsidRDefault="00A279A5">
      <w:pPr>
        <w:ind w:left="1985" w:right="-908" w:hanging="1843"/>
        <w:jc w:val="both"/>
        <w:rPr>
          <w:sz w:val="28"/>
          <w:lang w:val="uk-UA"/>
        </w:rPr>
      </w:pPr>
    </w:p>
    <w:p w:rsidR="00A279A5" w:rsidRPr="00733890" w:rsidRDefault="00A279A5">
      <w:pPr>
        <w:ind w:left="1985" w:right="-908" w:hanging="1843"/>
        <w:jc w:val="both"/>
        <w:rPr>
          <w:sz w:val="28"/>
          <w:lang w:val="uk-UA"/>
        </w:rPr>
      </w:pPr>
    </w:p>
    <w:p w:rsidR="00A279A5" w:rsidRPr="00733890" w:rsidRDefault="00A279A5">
      <w:pPr>
        <w:ind w:left="1985" w:right="-908" w:hanging="1843"/>
        <w:jc w:val="both"/>
        <w:rPr>
          <w:sz w:val="28"/>
          <w:lang w:val="uk-UA"/>
        </w:rPr>
      </w:pPr>
    </w:p>
    <w:p w:rsidR="009C41FF" w:rsidRPr="00733890" w:rsidRDefault="009C41FF">
      <w:pPr>
        <w:ind w:left="1985" w:right="-908" w:hanging="1843"/>
        <w:jc w:val="both"/>
        <w:rPr>
          <w:sz w:val="28"/>
          <w:lang w:val="uk-UA"/>
        </w:rPr>
      </w:pPr>
      <w:r w:rsidRPr="00733890">
        <w:rPr>
          <w:sz w:val="28"/>
          <w:lang w:val="uk-UA"/>
        </w:rPr>
        <w:t>Таблиця 8</w:t>
      </w:r>
      <w:r w:rsidR="00800D48">
        <w:rPr>
          <w:sz w:val="28"/>
          <w:lang w:val="uk-UA"/>
        </w:rPr>
        <w:t>.</w:t>
      </w:r>
      <w:r w:rsidRPr="00733890">
        <w:rPr>
          <w:sz w:val="28"/>
          <w:lang w:val="uk-UA"/>
        </w:rPr>
        <w:t>4 – Засоби механізації та норми часу на виконання вантажних робіт</w:t>
      </w:r>
    </w:p>
    <w:p w:rsidR="009C41FF" w:rsidRPr="00733890" w:rsidRDefault="009C41FF">
      <w:pPr>
        <w:ind w:left="1985" w:right="-908" w:hanging="1843"/>
        <w:jc w:val="both"/>
        <w:rPr>
          <w:sz w:val="28"/>
          <w:lang w:val="uk-UA"/>
        </w:rPr>
      </w:pPr>
    </w:p>
    <w:p w:rsidR="00AB2A20" w:rsidRDefault="00AB2A20">
      <w:pPr>
        <w:ind w:left="1985" w:right="-908" w:hanging="1843"/>
        <w:jc w:val="both"/>
        <w:rPr>
          <w:lang w:val="uk-UA" w:eastAsia="uk-UA"/>
        </w:rPr>
      </w:pPr>
    </w:p>
    <w:tbl>
      <w:tblPr>
        <w:tblW w:w="10040" w:type="dxa"/>
        <w:tblInd w:w="98" w:type="dxa"/>
        <w:tblLook w:val="0000" w:firstRow="0" w:lastRow="0" w:firstColumn="0" w:lastColumn="0" w:noHBand="0" w:noVBand="0"/>
      </w:tblPr>
      <w:tblGrid>
        <w:gridCol w:w="793"/>
        <w:gridCol w:w="1468"/>
        <w:gridCol w:w="1296"/>
        <w:gridCol w:w="611"/>
        <w:gridCol w:w="1017"/>
        <w:gridCol w:w="980"/>
        <w:gridCol w:w="650"/>
        <w:gridCol w:w="1414"/>
        <w:gridCol w:w="914"/>
        <w:gridCol w:w="897"/>
      </w:tblGrid>
      <w:tr w:rsidR="00AB2A20">
        <w:trPr>
          <w:divId w:val="1378512359"/>
          <w:trHeight w:val="1275"/>
        </w:trPr>
        <w:tc>
          <w:tcPr>
            <w:tcW w:w="6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Тип складу</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Найменування вантажу</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Кількість вагонів, які проходять вант. опер. за добу</w:t>
            </w:r>
          </w:p>
        </w:tc>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Вив. Нав-ант.</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Кількість подач</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Середня кількість ваг у подачі</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Тип ПРМ</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Кількість ПРМ</w:t>
            </w:r>
          </w:p>
        </w:tc>
        <w:tc>
          <w:tcPr>
            <w:tcW w:w="1920" w:type="dxa"/>
            <w:gridSpan w:val="2"/>
            <w:tcBorders>
              <w:top w:val="single" w:sz="8" w:space="0" w:color="auto"/>
              <w:left w:val="single" w:sz="8" w:space="0" w:color="auto"/>
              <w:bottom w:val="nil"/>
              <w:right w:val="single" w:sz="8" w:space="0" w:color="000000"/>
            </w:tcBorders>
            <w:shd w:val="clear" w:color="auto" w:fill="auto"/>
            <w:vAlign w:val="center"/>
          </w:tcPr>
          <w:p w:rsidR="00AB2A20" w:rsidRDefault="00AB2A20" w:rsidP="00AB2A20">
            <w:pPr>
              <w:jc w:val="center"/>
              <w:rPr>
                <w:sz w:val="24"/>
                <w:szCs w:val="24"/>
              </w:rPr>
            </w:pPr>
            <w:r>
              <w:t>Норма часу на навантаження (вивантаження) 4-х вісного вагона</w:t>
            </w:r>
          </w:p>
        </w:tc>
      </w:tr>
      <w:tr w:rsidR="00AB2A20">
        <w:trPr>
          <w:divId w:val="1378512359"/>
          <w:trHeight w:val="375"/>
        </w:trPr>
        <w:tc>
          <w:tcPr>
            <w:tcW w:w="6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14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138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58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0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64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158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jc w:val="center"/>
              <w:rPr>
                <w:sz w:val="24"/>
                <w:szCs w:val="24"/>
              </w:rPr>
            </w:pPr>
            <w:r>
              <w:t>год</w:t>
            </w:r>
          </w:p>
        </w:tc>
        <w:tc>
          <w:tcPr>
            <w:tcW w:w="960" w:type="dxa"/>
            <w:tcBorders>
              <w:top w:val="single" w:sz="4" w:space="0" w:color="auto"/>
              <w:left w:val="nil"/>
              <w:bottom w:val="single" w:sz="4" w:space="0" w:color="auto"/>
              <w:right w:val="single" w:sz="4" w:space="0" w:color="auto"/>
            </w:tcBorders>
            <w:shd w:val="clear" w:color="auto" w:fill="auto"/>
            <w:vAlign w:val="center"/>
          </w:tcPr>
          <w:p w:rsidR="00AB2A20" w:rsidRDefault="00AB2A20" w:rsidP="00AB2A20">
            <w:pPr>
              <w:jc w:val="center"/>
              <w:rPr>
                <w:sz w:val="24"/>
                <w:szCs w:val="24"/>
              </w:rPr>
            </w:pPr>
            <w:r>
              <w:t>хв</w:t>
            </w:r>
          </w:p>
        </w:tc>
      </w:tr>
      <w:tr w:rsidR="00AB2A20">
        <w:trPr>
          <w:divId w:val="1378512359"/>
          <w:trHeight w:val="330"/>
        </w:trPr>
        <w:tc>
          <w:tcPr>
            <w:tcW w:w="620" w:type="dxa"/>
            <w:tcBorders>
              <w:top w:val="nil"/>
              <w:left w:val="single" w:sz="8" w:space="0" w:color="auto"/>
              <w:bottom w:val="single" w:sz="8" w:space="0" w:color="auto"/>
              <w:right w:val="single" w:sz="8" w:space="0" w:color="auto"/>
            </w:tcBorders>
            <w:shd w:val="clear" w:color="auto" w:fill="auto"/>
            <w:vAlign w:val="center"/>
          </w:tcPr>
          <w:p w:rsidR="00AB2A20" w:rsidRDefault="00AB2A20" w:rsidP="00AB2A20">
            <w:pPr>
              <w:jc w:val="center"/>
              <w:rPr>
                <w:sz w:val="24"/>
                <w:szCs w:val="24"/>
              </w:rPr>
            </w:pPr>
            <w:r>
              <w:t>1</w:t>
            </w:r>
          </w:p>
        </w:tc>
        <w:tc>
          <w:tcPr>
            <w:tcW w:w="14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2</w:t>
            </w:r>
          </w:p>
        </w:tc>
        <w:tc>
          <w:tcPr>
            <w:tcW w:w="13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3</w:t>
            </w:r>
          </w:p>
        </w:tc>
        <w:tc>
          <w:tcPr>
            <w:tcW w:w="5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4</w:t>
            </w:r>
          </w:p>
        </w:tc>
        <w:tc>
          <w:tcPr>
            <w:tcW w:w="90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5</w:t>
            </w:r>
          </w:p>
        </w:tc>
        <w:tc>
          <w:tcPr>
            <w:tcW w:w="9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6</w:t>
            </w:r>
          </w:p>
        </w:tc>
        <w:tc>
          <w:tcPr>
            <w:tcW w:w="64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7</w:t>
            </w:r>
          </w:p>
        </w:tc>
        <w:tc>
          <w:tcPr>
            <w:tcW w:w="15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8</w:t>
            </w:r>
          </w:p>
        </w:tc>
        <w:tc>
          <w:tcPr>
            <w:tcW w:w="9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9</w:t>
            </w:r>
          </w:p>
        </w:tc>
        <w:tc>
          <w:tcPr>
            <w:tcW w:w="9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10</w:t>
            </w:r>
          </w:p>
        </w:tc>
      </w:tr>
      <w:tr w:rsidR="00AB2A20">
        <w:trPr>
          <w:divId w:val="1378512359"/>
          <w:trHeight w:val="630"/>
        </w:trPr>
        <w:tc>
          <w:tcPr>
            <w:tcW w:w="62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НП</w:t>
            </w:r>
          </w:p>
        </w:tc>
        <w:tc>
          <w:tcPr>
            <w:tcW w:w="146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Вугілля антрацит</w:t>
            </w:r>
          </w:p>
        </w:tc>
        <w:tc>
          <w:tcPr>
            <w:tcW w:w="138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32</w:t>
            </w:r>
          </w:p>
        </w:tc>
        <w:tc>
          <w:tcPr>
            <w:tcW w:w="58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В</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9</w:t>
            </w:r>
          </w:p>
        </w:tc>
        <w:tc>
          <w:tcPr>
            <w:tcW w:w="64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 </w:t>
            </w:r>
          </w:p>
        </w:tc>
        <w:tc>
          <w:tcPr>
            <w:tcW w:w="158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 </w:t>
            </w:r>
          </w:p>
        </w:tc>
        <w:tc>
          <w:tcPr>
            <w:tcW w:w="96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 </w:t>
            </w:r>
          </w:p>
        </w:tc>
        <w:tc>
          <w:tcPr>
            <w:tcW w:w="96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 </w:t>
            </w:r>
          </w:p>
        </w:tc>
      </w:tr>
      <w:tr w:rsidR="00AB2A20">
        <w:trPr>
          <w:divId w:val="1378512359"/>
          <w:trHeight w:val="330"/>
        </w:trPr>
        <w:tc>
          <w:tcPr>
            <w:tcW w:w="62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14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Гравій</w:t>
            </w:r>
          </w:p>
        </w:tc>
        <w:tc>
          <w:tcPr>
            <w:tcW w:w="13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5</w:t>
            </w:r>
          </w:p>
        </w:tc>
        <w:tc>
          <w:tcPr>
            <w:tcW w:w="5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В</w:t>
            </w:r>
          </w:p>
        </w:tc>
        <w:tc>
          <w:tcPr>
            <w:tcW w:w="90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64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ПП</w:t>
            </w:r>
          </w:p>
        </w:tc>
        <w:tc>
          <w:tcPr>
            <w:tcW w:w="15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9</w:t>
            </w:r>
          </w:p>
        </w:tc>
        <w:tc>
          <w:tcPr>
            <w:tcW w:w="9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0,32</w:t>
            </w:r>
          </w:p>
        </w:tc>
        <w:tc>
          <w:tcPr>
            <w:tcW w:w="9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19</w:t>
            </w:r>
          </w:p>
        </w:tc>
      </w:tr>
      <w:tr w:rsidR="00AB2A20">
        <w:trPr>
          <w:divId w:val="1378512359"/>
          <w:trHeight w:val="630"/>
        </w:trPr>
        <w:tc>
          <w:tcPr>
            <w:tcW w:w="62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АС</w:t>
            </w:r>
          </w:p>
        </w:tc>
        <w:tc>
          <w:tcPr>
            <w:tcW w:w="146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 xml:space="preserve">Дрібні відправки </w:t>
            </w:r>
          </w:p>
        </w:tc>
        <w:tc>
          <w:tcPr>
            <w:tcW w:w="138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50</w:t>
            </w:r>
          </w:p>
        </w:tc>
        <w:tc>
          <w:tcPr>
            <w:tcW w:w="58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В+Н</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15</w:t>
            </w:r>
          </w:p>
        </w:tc>
        <w:tc>
          <w:tcPr>
            <w:tcW w:w="64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ЕП-</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10</w:t>
            </w:r>
          </w:p>
        </w:tc>
        <w:tc>
          <w:tcPr>
            <w:tcW w:w="96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0,88</w:t>
            </w:r>
          </w:p>
        </w:tc>
        <w:tc>
          <w:tcPr>
            <w:tcW w:w="96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53</w:t>
            </w:r>
          </w:p>
        </w:tc>
      </w:tr>
      <w:tr w:rsidR="00AB2A20">
        <w:trPr>
          <w:divId w:val="1378512359"/>
          <w:trHeight w:val="645"/>
        </w:trPr>
        <w:tc>
          <w:tcPr>
            <w:tcW w:w="62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14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Папір газетний</w:t>
            </w:r>
          </w:p>
        </w:tc>
        <w:tc>
          <w:tcPr>
            <w:tcW w:w="13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8</w:t>
            </w:r>
          </w:p>
        </w:tc>
        <w:tc>
          <w:tcPr>
            <w:tcW w:w="5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В</w:t>
            </w:r>
          </w:p>
        </w:tc>
        <w:tc>
          <w:tcPr>
            <w:tcW w:w="90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64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103</w:t>
            </w:r>
          </w:p>
        </w:tc>
        <w:tc>
          <w:tcPr>
            <w:tcW w:w="158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0,7</w:t>
            </w:r>
          </w:p>
        </w:tc>
        <w:tc>
          <w:tcPr>
            <w:tcW w:w="9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42</w:t>
            </w:r>
          </w:p>
        </w:tc>
      </w:tr>
      <w:tr w:rsidR="00AB2A20">
        <w:trPr>
          <w:divId w:val="1378512359"/>
          <w:trHeight w:val="645"/>
        </w:trPr>
        <w:tc>
          <w:tcPr>
            <w:tcW w:w="620" w:type="dxa"/>
            <w:tcBorders>
              <w:top w:val="nil"/>
              <w:left w:val="single" w:sz="8" w:space="0" w:color="auto"/>
              <w:bottom w:val="single" w:sz="8" w:space="0" w:color="auto"/>
              <w:right w:val="single" w:sz="8" w:space="0" w:color="auto"/>
            </w:tcBorders>
            <w:shd w:val="clear" w:color="auto" w:fill="auto"/>
            <w:vAlign w:val="center"/>
          </w:tcPr>
          <w:p w:rsidR="00AB2A20" w:rsidRDefault="00AB2A20" w:rsidP="00AB2A20">
            <w:pPr>
              <w:jc w:val="center"/>
              <w:rPr>
                <w:sz w:val="24"/>
                <w:szCs w:val="24"/>
              </w:rPr>
            </w:pPr>
            <w:r>
              <w:t>КП</w:t>
            </w:r>
          </w:p>
        </w:tc>
        <w:tc>
          <w:tcPr>
            <w:tcW w:w="14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 xml:space="preserve">Вантажі в 3 т контейнерах </w:t>
            </w:r>
          </w:p>
        </w:tc>
        <w:tc>
          <w:tcPr>
            <w:tcW w:w="13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77</w:t>
            </w:r>
          </w:p>
        </w:tc>
        <w:tc>
          <w:tcPr>
            <w:tcW w:w="5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В+Н</w:t>
            </w:r>
          </w:p>
        </w:tc>
        <w:tc>
          <w:tcPr>
            <w:tcW w:w="90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6</w:t>
            </w:r>
          </w:p>
        </w:tc>
        <w:tc>
          <w:tcPr>
            <w:tcW w:w="9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13</w:t>
            </w:r>
          </w:p>
        </w:tc>
        <w:tc>
          <w:tcPr>
            <w:tcW w:w="64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КК-6</w:t>
            </w:r>
          </w:p>
        </w:tc>
        <w:tc>
          <w:tcPr>
            <w:tcW w:w="158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5</w:t>
            </w:r>
          </w:p>
        </w:tc>
        <w:tc>
          <w:tcPr>
            <w:tcW w:w="9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0,36</w:t>
            </w:r>
          </w:p>
        </w:tc>
        <w:tc>
          <w:tcPr>
            <w:tcW w:w="96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22</w:t>
            </w:r>
          </w:p>
        </w:tc>
      </w:tr>
      <w:tr w:rsidR="00AB2A20">
        <w:trPr>
          <w:divId w:val="1378512359"/>
          <w:trHeight w:val="315"/>
        </w:trPr>
        <w:tc>
          <w:tcPr>
            <w:tcW w:w="62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КС</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Цемент усякий</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3</w:t>
            </w:r>
          </w:p>
        </w:tc>
        <w:tc>
          <w:tcPr>
            <w:tcW w:w="58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В</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2</w:t>
            </w:r>
          </w:p>
        </w:tc>
        <w:tc>
          <w:tcPr>
            <w:tcW w:w="640" w:type="dxa"/>
            <w:tcBorders>
              <w:top w:val="nil"/>
              <w:left w:val="nil"/>
              <w:bottom w:val="nil"/>
              <w:right w:val="single" w:sz="8" w:space="0" w:color="auto"/>
            </w:tcBorders>
            <w:shd w:val="clear" w:color="auto" w:fill="auto"/>
            <w:vAlign w:val="center"/>
          </w:tcPr>
          <w:p w:rsidR="00AB2A20" w:rsidRDefault="00AB2A20" w:rsidP="00AB2A20">
            <w:pPr>
              <w:jc w:val="center"/>
              <w:rPr>
                <w:sz w:val="24"/>
                <w:szCs w:val="24"/>
              </w:rPr>
            </w:pPr>
            <w:r>
              <w:t>ЕП-</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0,65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jc w:val="center"/>
              <w:rPr>
                <w:sz w:val="24"/>
                <w:szCs w:val="24"/>
              </w:rPr>
            </w:pPr>
            <w:r>
              <w:t>39</w:t>
            </w:r>
          </w:p>
        </w:tc>
      </w:tr>
      <w:tr w:rsidR="00AB2A20">
        <w:trPr>
          <w:divId w:val="1378512359"/>
          <w:trHeight w:val="330"/>
        </w:trPr>
        <w:tc>
          <w:tcPr>
            <w:tcW w:w="62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146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138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58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0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640" w:type="dxa"/>
            <w:tcBorders>
              <w:top w:val="nil"/>
              <w:left w:val="nil"/>
              <w:bottom w:val="single" w:sz="8" w:space="0" w:color="auto"/>
              <w:right w:val="single" w:sz="8" w:space="0" w:color="auto"/>
            </w:tcBorders>
            <w:shd w:val="clear" w:color="auto" w:fill="auto"/>
            <w:vAlign w:val="center"/>
          </w:tcPr>
          <w:p w:rsidR="00AB2A20" w:rsidRDefault="00AB2A20" w:rsidP="00AB2A20">
            <w:pPr>
              <w:jc w:val="center"/>
              <w:rPr>
                <w:sz w:val="24"/>
                <w:szCs w:val="24"/>
              </w:rPr>
            </w:pPr>
            <w:r>
              <w:t>103</w:t>
            </w:r>
          </w:p>
        </w:tc>
        <w:tc>
          <w:tcPr>
            <w:tcW w:w="158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c>
          <w:tcPr>
            <w:tcW w:w="96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4"/>
                <w:szCs w:val="24"/>
              </w:rPr>
            </w:pPr>
          </w:p>
        </w:tc>
      </w:tr>
    </w:tbl>
    <w:p w:rsidR="00A279A5" w:rsidRPr="00733890" w:rsidRDefault="00A279A5">
      <w:pPr>
        <w:ind w:left="1985" w:right="-908" w:hanging="1843"/>
        <w:jc w:val="both"/>
        <w:rPr>
          <w:sz w:val="28"/>
          <w:lang w:val="uk-UA"/>
        </w:rPr>
      </w:pPr>
    </w:p>
    <w:p w:rsidR="00A279A5" w:rsidRPr="00733890" w:rsidRDefault="00A279A5">
      <w:pPr>
        <w:tabs>
          <w:tab w:val="left" w:pos="4375"/>
        </w:tabs>
        <w:ind w:firstLine="851"/>
        <w:jc w:val="both"/>
        <w:rPr>
          <w:sz w:val="26"/>
          <w:lang w:val="uk-UA"/>
        </w:rPr>
      </w:pPr>
    </w:p>
    <w:p w:rsidR="00A279A5" w:rsidRPr="00733890" w:rsidRDefault="00A279A5" w:rsidP="00A279A5">
      <w:pPr>
        <w:tabs>
          <w:tab w:val="left" w:pos="4375"/>
        </w:tabs>
        <w:ind w:firstLine="851"/>
        <w:jc w:val="center"/>
        <w:rPr>
          <w:b/>
          <w:sz w:val="28"/>
          <w:lang w:val="uk-UA"/>
        </w:rPr>
      </w:pPr>
      <w:r w:rsidRPr="00733890">
        <w:rPr>
          <w:b/>
          <w:sz w:val="28"/>
          <w:lang w:val="uk-UA"/>
        </w:rPr>
        <w:t>8.3 Визначення потрібної кількості товарно-багажних ваг</w:t>
      </w:r>
    </w:p>
    <w:p w:rsidR="00A279A5" w:rsidRPr="00733890" w:rsidRDefault="00A279A5" w:rsidP="00A279A5">
      <w:pPr>
        <w:tabs>
          <w:tab w:val="left" w:pos="4375"/>
        </w:tabs>
        <w:ind w:firstLine="851"/>
        <w:jc w:val="center"/>
        <w:rPr>
          <w:b/>
          <w:sz w:val="28"/>
          <w:lang w:val="uk-UA"/>
        </w:rPr>
      </w:pPr>
    </w:p>
    <w:p w:rsidR="00A279A5" w:rsidRPr="00733890" w:rsidRDefault="00A279A5" w:rsidP="00A279A5">
      <w:pPr>
        <w:tabs>
          <w:tab w:val="left" w:pos="4375"/>
        </w:tabs>
        <w:ind w:firstLine="851"/>
        <w:jc w:val="both"/>
        <w:rPr>
          <w:sz w:val="28"/>
          <w:lang w:val="uk-UA"/>
        </w:rPr>
      </w:pPr>
      <w:r w:rsidRPr="00733890">
        <w:rPr>
          <w:sz w:val="28"/>
          <w:lang w:val="uk-UA"/>
        </w:rPr>
        <w:t>Потрібну кількість товарних ваг для кожного критого складу визначають як</w:t>
      </w:r>
    </w:p>
    <w:p w:rsidR="009C41FF" w:rsidRPr="00733890" w:rsidRDefault="009B4C73">
      <w:pPr>
        <w:tabs>
          <w:tab w:val="left" w:pos="4375"/>
        </w:tabs>
        <w:ind w:firstLine="3402"/>
        <w:jc w:val="both"/>
        <w:rPr>
          <w:sz w:val="26"/>
          <w:lang w:val="uk-UA"/>
        </w:rPr>
      </w:pPr>
      <w:r>
        <w:rPr>
          <w:position w:val="-34"/>
          <w:sz w:val="26"/>
          <w:lang w:val="uk-UA"/>
        </w:rPr>
        <w:pict>
          <v:shape id="_x0000_i1136" type="#_x0000_t75" style="width:83.25pt;height:45pt" fillcolor="window">
            <v:imagedata r:id="rId107" o:title=""/>
          </v:shape>
        </w:pict>
      </w:r>
      <w:r w:rsidR="009C41FF" w:rsidRPr="00733890">
        <w:rPr>
          <w:sz w:val="26"/>
          <w:lang w:val="uk-UA"/>
        </w:rPr>
        <w:t>,                                                    (8.8)</w:t>
      </w:r>
    </w:p>
    <w:p w:rsidR="009C41FF" w:rsidRPr="00733890" w:rsidRDefault="009C41FF">
      <w:pPr>
        <w:tabs>
          <w:tab w:val="left" w:pos="4375"/>
        </w:tabs>
        <w:ind w:firstLine="3402"/>
        <w:jc w:val="both"/>
        <w:rPr>
          <w:sz w:val="26"/>
          <w:lang w:val="uk-UA"/>
        </w:rPr>
      </w:pPr>
    </w:p>
    <w:p w:rsidR="009C41FF" w:rsidRPr="00733890" w:rsidRDefault="009C41FF">
      <w:pPr>
        <w:tabs>
          <w:tab w:val="left" w:pos="4375"/>
        </w:tabs>
        <w:ind w:left="2127" w:hanging="1134"/>
        <w:jc w:val="both"/>
        <w:rPr>
          <w:sz w:val="28"/>
          <w:lang w:val="uk-UA"/>
        </w:rPr>
      </w:pPr>
      <w:r w:rsidRPr="00733890">
        <w:rPr>
          <w:sz w:val="28"/>
          <w:lang w:val="uk-UA"/>
        </w:rPr>
        <w:t xml:space="preserve">де    </w:t>
      </w:r>
      <w:r w:rsidR="009B4C73">
        <w:rPr>
          <w:position w:val="-10"/>
          <w:sz w:val="28"/>
          <w:lang w:val="uk-UA"/>
        </w:rPr>
        <w:pict>
          <v:shape id="_x0000_i1137" type="#_x0000_t75" style="width:21.75pt;height:15pt" fillcolor="window">
            <v:imagedata r:id="rId108" o:title=""/>
          </v:shape>
        </w:pict>
      </w:r>
      <w:r w:rsidRPr="00733890">
        <w:rPr>
          <w:sz w:val="28"/>
          <w:lang w:val="uk-UA"/>
        </w:rPr>
        <w:t>частка вантажообороту, яка потребує переваження, дорівнює 0,20...0,40;</w:t>
      </w:r>
    </w:p>
    <w:p w:rsidR="009C41FF" w:rsidRPr="00733890" w:rsidRDefault="009B4C73">
      <w:pPr>
        <w:tabs>
          <w:tab w:val="left" w:pos="4375"/>
        </w:tabs>
        <w:ind w:left="1843" w:hanging="567"/>
        <w:jc w:val="both"/>
        <w:rPr>
          <w:sz w:val="28"/>
          <w:lang w:val="uk-UA"/>
        </w:rPr>
      </w:pPr>
      <w:r>
        <w:rPr>
          <w:position w:val="-12"/>
          <w:sz w:val="28"/>
          <w:lang w:val="uk-UA"/>
        </w:rPr>
        <w:pict>
          <v:shape id="_x0000_i1138" type="#_x0000_t75" style="width:36.75pt;height:18.75pt" fillcolor="window">
            <v:imagedata r:id="rId109" o:title=""/>
          </v:shape>
        </w:pict>
      </w:r>
      <w:r w:rsidR="009C41FF" w:rsidRPr="00733890">
        <w:rPr>
          <w:sz w:val="28"/>
          <w:lang w:val="uk-UA"/>
        </w:rPr>
        <w:t xml:space="preserve">продуктивність ваг, т/добу, яка дорівнює </w:t>
      </w:r>
    </w:p>
    <w:p w:rsidR="009C41FF" w:rsidRPr="00733890" w:rsidRDefault="009C41FF">
      <w:pPr>
        <w:tabs>
          <w:tab w:val="left" w:pos="4375"/>
        </w:tabs>
        <w:ind w:left="1843" w:hanging="567"/>
        <w:jc w:val="both"/>
        <w:rPr>
          <w:sz w:val="28"/>
          <w:lang w:val="uk-UA"/>
        </w:rPr>
      </w:pPr>
    </w:p>
    <w:p w:rsidR="009C41FF" w:rsidRPr="00733890" w:rsidRDefault="009B4C73">
      <w:pPr>
        <w:tabs>
          <w:tab w:val="left" w:pos="4375"/>
        </w:tabs>
        <w:ind w:left="1843" w:firstLine="1276"/>
        <w:jc w:val="both"/>
        <w:rPr>
          <w:sz w:val="28"/>
          <w:lang w:val="uk-UA"/>
        </w:rPr>
      </w:pPr>
      <w:r>
        <w:rPr>
          <w:position w:val="-34"/>
          <w:sz w:val="28"/>
          <w:lang w:val="uk-UA"/>
        </w:rPr>
        <w:pict>
          <v:shape id="_x0000_i1139" type="#_x0000_t75" style="width:146.25pt;height:41.25pt" fillcolor="window">
            <v:imagedata r:id="rId110" o:title=""/>
          </v:shape>
        </w:pict>
      </w:r>
      <w:r w:rsidR="009C41FF" w:rsidRPr="00733890">
        <w:rPr>
          <w:sz w:val="28"/>
          <w:lang w:val="uk-UA"/>
        </w:rPr>
        <w:t>,                                  (8.9)</w:t>
      </w:r>
    </w:p>
    <w:p w:rsidR="009C41FF" w:rsidRPr="00733890" w:rsidRDefault="009C41FF">
      <w:pPr>
        <w:tabs>
          <w:tab w:val="left" w:pos="4375"/>
        </w:tabs>
        <w:ind w:left="1985" w:hanging="1134"/>
        <w:jc w:val="both"/>
        <w:rPr>
          <w:sz w:val="28"/>
          <w:lang w:val="uk-UA"/>
        </w:rPr>
      </w:pPr>
      <w:r w:rsidRPr="00733890">
        <w:rPr>
          <w:sz w:val="28"/>
          <w:lang w:val="uk-UA"/>
        </w:rPr>
        <w:t xml:space="preserve">де </w:t>
      </w:r>
      <w:r w:rsidR="009B4C73">
        <w:rPr>
          <w:position w:val="-16"/>
          <w:sz w:val="28"/>
          <w:lang w:val="uk-UA"/>
        </w:rPr>
        <w:pict>
          <v:shape id="_x0000_i1140" type="#_x0000_t75" style="width:38.25pt;height:21pt" fillcolor="window">
            <v:imagedata r:id="rId111" o:title=""/>
          </v:shape>
        </w:pict>
      </w:r>
      <w:r w:rsidRPr="00733890">
        <w:rPr>
          <w:sz w:val="28"/>
          <w:lang w:val="uk-UA"/>
        </w:rPr>
        <w:t>тривалість перерв у роботі ваг (перевірка ваг, передавання складу при зміні черг, та інш.), дорівнює 1,0...4,0 год;</w:t>
      </w:r>
    </w:p>
    <w:p w:rsidR="009C41FF" w:rsidRPr="00733890" w:rsidRDefault="009B4C73">
      <w:pPr>
        <w:tabs>
          <w:tab w:val="left" w:pos="4375"/>
        </w:tabs>
        <w:ind w:left="1985" w:hanging="851"/>
        <w:jc w:val="both"/>
        <w:rPr>
          <w:sz w:val="28"/>
          <w:lang w:val="uk-UA"/>
        </w:rPr>
      </w:pPr>
      <w:r>
        <w:rPr>
          <w:position w:val="-12"/>
          <w:sz w:val="28"/>
          <w:lang w:val="uk-UA"/>
        </w:rPr>
        <w:pict>
          <v:shape id="_x0000_i1141" type="#_x0000_t75" style="width:42pt;height:18.75pt" fillcolor="window">
            <v:imagedata r:id="rId112" o:title=""/>
          </v:shape>
        </w:pict>
      </w:r>
      <w:r w:rsidR="009C41FF" w:rsidRPr="00733890">
        <w:rPr>
          <w:sz w:val="28"/>
          <w:lang w:val="uk-UA"/>
        </w:rPr>
        <w:t xml:space="preserve">тривалість однієї операції важення з урахуванням часу на переміщення, укладання, знімання з ваг та складування вантажу </w:t>
      </w:r>
      <w:r>
        <w:rPr>
          <w:position w:val="-12"/>
          <w:sz w:val="28"/>
          <w:lang w:val="uk-UA"/>
        </w:rPr>
        <w:pict>
          <v:shape id="_x0000_i1142" type="#_x0000_t75" style="width:42pt;height:18.75pt" fillcolor="window">
            <v:imagedata r:id="rId112" o:title=""/>
          </v:shape>
        </w:pict>
      </w:r>
      <w:r w:rsidR="009C41FF" w:rsidRPr="00733890">
        <w:rPr>
          <w:sz w:val="28"/>
          <w:lang w:val="uk-UA"/>
        </w:rPr>
        <w:t>0,10...0,30 год;</w:t>
      </w:r>
    </w:p>
    <w:p w:rsidR="009C41FF" w:rsidRPr="00733890" w:rsidRDefault="009B4C73">
      <w:pPr>
        <w:tabs>
          <w:tab w:val="left" w:pos="4375"/>
        </w:tabs>
        <w:ind w:left="1985" w:hanging="709"/>
        <w:jc w:val="both"/>
        <w:rPr>
          <w:sz w:val="28"/>
          <w:lang w:val="uk-UA"/>
        </w:rPr>
      </w:pPr>
      <w:r>
        <w:rPr>
          <w:position w:val="-12"/>
          <w:sz w:val="28"/>
          <w:lang w:val="uk-UA"/>
        </w:rPr>
        <w:pict>
          <v:shape id="_x0000_i1143" type="#_x0000_t75" style="width:33.75pt;height:18.75pt" fillcolor="window">
            <v:imagedata r:id="rId113" o:title=""/>
          </v:shape>
        </w:pict>
      </w:r>
      <w:r w:rsidR="009C41FF" w:rsidRPr="00733890">
        <w:rPr>
          <w:sz w:val="28"/>
          <w:lang w:val="uk-UA"/>
        </w:rPr>
        <w:t xml:space="preserve">найбільше навантаження рухомих ваг, </w:t>
      </w:r>
      <w:r>
        <w:rPr>
          <w:position w:val="-12"/>
          <w:sz w:val="28"/>
          <w:lang w:val="uk-UA"/>
        </w:rPr>
        <w:pict>
          <v:shape id="_x0000_i1144" type="#_x0000_t75" style="width:33.75pt;height:18.75pt" fillcolor="window">
            <v:imagedata r:id="rId113" o:title=""/>
          </v:shape>
        </w:pict>
      </w:r>
      <w:r w:rsidR="009C41FF" w:rsidRPr="00733890">
        <w:rPr>
          <w:sz w:val="28"/>
          <w:lang w:val="uk-UA"/>
        </w:rPr>
        <w:t>1,0...3,0 т, постійних (врізних) - 5,0 т;</w:t>
      </w:r>
    </w:p>
    <w:p w:rsidR="009C41FF" w:rsidRPr="00733890" w:rsidRDefault="009C41FF">
      <w:pPr>
        <w:tabs>
          <w:tab w:val="left" w:pos="4375"/>
        </w:tabs>
        <w:ind w:left="1985" w:hanging="567"/>
        <w:jc w:val="both"/>
        <w:rPr>
          <w:sz w:val="28"/>
          <w:lang w:val="uk-UA"/>
        </w:rPr>
      </w:pPr>
      <w:r w:rsidRPr="00733890">
        <w:rPr>
          <w:sz w:val="28"/>
          <w:lang w:val="uk-UA"/>
        </w:rPr>
        <w:t xml:space="preserve"> </w:t>
      </w:r>
      <w:r w:rsidR="009B4C73">
        <w:rPr>
          <w:position w:val="-10"/>
          <w:sz w:val="28"/>
          <w:lang w:val="uk-UA"/>
        </w:rPr>
        <w:pict>
          <v:shape id="_x0000_i1145" type="#_x0000_t75" style="width:21.75pt;height:15pt" fillcolor="window">
            <v:imagedata r:id="rId114" o:title=""/>
          </v:shape>
        </w:pict>
      </w:r>
      <w:r w:rsidRPr="00733890">
        <w:rPr>
          <w:sz w:val="28"/>
          <w:lang w:val="uk-UA"/>
        </w:rPr>
        <w:t>коефіцієнт використання найбільшого навантаження ваг при важенні, η=0,40..0,80.</w:t>
      </w:r>
    </w:p>
    <w:p w:rsidR="009C41FF" w:rsidRPr="00733890" w:rsidRDefault="009C41FF">
      <w:pPr>
        <w:tabs>
          <w:tab w:val="left" w:pos="4375"/>
        </w:tabs>
        <w:ind w:firstLine="851"/>
        <w:jc w:val="both"/>
        <w:rPr>
          <w:sz w:val="28"/>
          <w:lang w:val="uk-UA"/>
        </w:rPr>
      </w:pPr>
      <w:r w:rsidRPr="00733890">
        <w:rPr>
          <w:sz w:val="28"/>
          <w:lang w:val="uk-UA"/>
        </w:rPr>
        <w:t xml:space="preserve">Результати розрахунків по призначенню потрібної </w:t>
      </w:r>
      <w:r w:rsidR="009B4C73">
        <w:rPr>
          <w:position w:val="-12"/>
          <w:sz w:val="28"/>
          <w:lang w:val="uk-UA"/>
        </w:rPr>
        <w:pict>
          <v:shape id="_x0000_i1146" type="#_x0000_t75" style="width:24.75pt;height:18.75pt" fillcolor="window">
            <v:imagedata r:id="rId115" o:title=""/>
          </v:shape>
        </w:pict>
      </w:r>
      <w:r w:rsidRPr="00733890">
        <w:rPr>
          <w:sz w:val="28"/>
          <w:lang w:val="uk-UA"/>
        </w:rPr>
        <w:t xml:space="preserve"> </w:t>
      </w:r>
      <w:r w:rsidR="00A279A5" w:rsidRPr="00733890">
        <w:rPr>
          <w:sz w:val="28"/>
          <w:lang w:val="uk-UA"/>
        </w:rPr>
        <w:t>н</w:t>
      </w:r>
      <w:r w:rsidRPr="00733890">
        <w:rPr>
          <w:sz w:val="28"/>
          <w:lang w:val="uk-UA"/>
        </w:rPr>
        <w:t>аве</w:t>
      </w:r>
      <w:r w:rsidR="00A279A5" w:rsidRPr="00733890">
        <w:rPr>
          <w:sz w:val="28"/>
          <w:lang w:val="uk-UA"/>
        </w:rPr>
        <w:t>дено</w:t>
      </w:r>
      <w:r w:rsidRPr="00733890">
        <w:rPr>
          <w:sz w:val="28"/>
          <w:lang w:val="uk-UA"/>
        </w:rPr>
        <w:t xml:space="preserve"> у таблиці 8.5.</w:t>
      </w:r>
    </w:p>
    <w:p w:rsidR="009C41FF" w:rsidRPr="00733890" w:rsidRDefault="009C41FF">
      <w:pPr>
        <w:tabs>
          <w:tab w:val="left" w:pos="4375"/>
        </w:tabs>
        <w:ind w:firstLine="851"/>
        <w:jc w:val="both"/>
        <w:rPr>
          <w:sz w:val="28"/>
          <w:lang w:val="uk-UA"/>
        </w:rPr>
      </w:pPr>
    </w:p>
    <w:p w:rsidR="00A279A5" w:rsidRPr="00733890" w:rsidRDefault="00A279A5" w:rsidP="00A279A5">
      <w:pPr>
        <w:tabs>
          <w:tab w:val="left" w:pos="4375"/>
        </w:tabs>
        <w:ind w:firstLine="851"/>
        <w:jc w:val="both"/>
        <w:rPr>
          <w:lang w:val="uk-UA"/>
        </w:rPr>
      </w:pPr>
      <w:r w:rsidRPr="00733890">
        <w:rPr>
          <w:sz w:val="28"/>
          <w:lang w:val="uk-UA"/>
        </w:rPr>
        <w:t>Таблиця 8.5 – відомості про потрібну кількість товаро–багажних ваг</w:t>
      </w:r>
    </w:p>
    <w:p w:rsidR="009C41FF" w:rsidRPr="00733890" w:rsidRDefault="009C41FF">
      <w:pPr>
        <w:tabs>
          <w:tab w:val="left" w:pos="4375"/>
        </w:tabs>
        <w:ind w:firstLine="851"/>
        <w:jc w:val="both"/>
        <w:rPr>
          <w:sz w:val="26"/>
          <w:lang w:val="uk-UA"/>
        </w:rPr>
      </w:pPr>
    </w:p>
    <w:p w:rsidR="00AB2A20" w:rsidRDefault="00AB2A20">
      <w:pPr>
        <w:tabs>
          <w:tab w:val="left" w:pos="4375"/>
        </w:tabs>
        <w:ind w:firstLine="851"/>
        <w:jc w:val="both"/>
        <w:rPr>
          <w:lang w:val="uk-UA" w:eastAsia="uk-UA"/>
        </w:rPr>
      </w:pPr>
    </w:p>
    <w:tbl>
      <w:tblPr>
        <w:tblW w:w="9920" w:type="dxa"/>
        <w:tblInd w:w="98" w:type="dxa"/>
        <w:tblLook w:val="0000" w:firstRow="0" w:lastRow="0" w:firstColumn="0" w:lastColumn="0" w:noHBand="0" w:noVBand="0"/>
      </w:tblPr>
      <w:tblGrid>
        <w:gridCol w:w="834"/>
        <w:gridCol w:w="1023"/>
        <w:gridCol w:w="1653"/>
        <w:gridCol w:w="949"/>
        <w:gridCol w:w="647"/>
        <w:gridCol w:w="747"/>
        <w:gridCol w:w="814"/>
        <w:gridCol w:w="592"/>
        <w:gridCol w:w="566"/>
        <w:gridCol w:w="1226"/>
        <w:gridCol w:w="869"/>
      </w:tblGrid>
      <w:tr w:rsidR="00AB2A20">
        <w:trPr>
          <w:divId w:val="1676804971"/>
          <w:trHeight w:val="1650"/>
        </w:trPr>
        <w:tc>
          <w:tcPr>
            <w:tcW w:w="760" w:type="dxa"/>
            <w:tcBorders>
              <w:top w:val="single" w:sz="8" w:space="0" w:color="auto"/>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скла-ду</w:t>
            </w:r>
          </w:p>
        </w:tc>
        <w:tc>
          <w:tcPr>
            <w:tcW w:w="110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Тип скла-ду</w:t>
            </w:r>
          </w:p>
        </w:tc>
        <w:tc>
          <w:tcPr>
            <w:tcW w:w="166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Вантажі, що потребують важення</w:t>
            </w:r>
          </w:p>
        </w:tc>
        <w:tc>
          <w:tcPr>
            <w:tcW w:w="90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∑Qск, т</w:t>
            </w:r>
          </w:p>
        </w:tc>
        <w:tc>
          <w:tcPr>
            <w:tcW w:w="68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р</w:t>
            </w:r>
          </w:p>
        </w:tc>
        <w:tc>
          <w:tcPr>
            <w:tcW w:w="70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Тпр, год</w:t>
            </w:r>
          </w:p>
        </w:tc>
        <w:tc>
          <w:tcPr>
            <w:tcW w:w="74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tваж, год</w:t>
            </w:r>
          </w:p>
        </w:tc>
        <w:tc>
          <w:tcPr>
            <w:tcW w:w="60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Рв, т</w:t>
            </w:r>
          </w:p>
        </w:tc>
        <w:tc>
          <w:tcPr>
            <w:tcW w:w="48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n</w:t>
            </w:r>
          </w:p>
        </w:tc>
        <w:tc>
          <w:tcPr>
            <w:tcW w:w="138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Птв, т/доб</w:t>
            </w:r>
          </w:p>
        </w:tc>
        <w:tc>
          <w:tcPr>
            <w:tcW w:w="92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Nтв, шт</w:t>
            </w:r>
          </w:p>
        </w:tc>
      </w:tr>
      <w:tr w:rsidR="00AB2A20">
        <w:trPr>
          <w:divId w:val="1676804971"/>
          <w:trHeight w:val="375"/>
        </w:trPr>
        <w:tc>
          <w:tcPr>
            <w:tcW w:w="76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2</w:t>
            </w:r>
          </w:p>
        </w:tc>
        <w:tc>
          <w:tcPr>
            <w:tcW w:w="110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АС</w:t>
            </w:r>
          </w:p>
        </w:tc>
        <w:tc>
          <w:tcPr>
            <w:tcW w:w="1660"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 xml:space="preserve">ДВ </w:t>
            </w:r>
          </w:p>
        </w:tc>
        <w:tc>
          <w:tcPr>
            <w:tcW w:w="90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2729</w:t>
            </w:r>
          </w:p>
        </w:tc>
        <w:tc>
          <w:tcPr>
            <w:tcW w:w="68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0,3</w:t>
            </w:r>
          </w:p>
        </w:tc>
        <w:tc>
          <w:tcPr>
            <w:tcW w:w="70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2</w:t>
            </w:r>
          </w:p>
        </w:tc>
        <w:tc>
          <w:tcPr>
            <w:tcW w:w="74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0,15</w:t>
            </w:r>
          </w:p>
        </w:tc>
        <w:tc>
          <w:tcPr>
            <w:tcW w:w="60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2</w:t>
            </w:r>
          </w:p>
        </w:tc>
        <w:tc>
          <w:tcPr>
            <w:tcW w:w="48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0,4</w:t>
            </w:r>
          </w:p>
        </w:tc>
        <w:tc>
          <w:tcPr>
            <w:tcW w:w="138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117,3</w:t>
            </w:r>
          </w:p>
        </w:tc>
        <w:tc>
          <w:tcPr>
            <w:tcW w:w="92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7</w:t>
            </w:r>
          </w:p>
        </w:tc>
      </w:tr>
      <w:tr w:rsidR="00AB2A20">
        <w:trPr>
          <w:divId w:val="1676804971"/>
          <w:trHeight w:val="390"/>
        </w:trPr>
        <w:tc>
          <w:tcPr>
            <w:tcW w:w="76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10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66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Папір</w:t>
            </w:r>
          </w:p>
        </w:tc>
        <w:tc>
          <w:tcPr>
            <w:tcW w:w="90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68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70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74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60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48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38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92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r>
      <w:tr w:rsidR="00AB2A20">
        <w:trPr>
          <w:divId w:val="1676804971"/>
          <w:trHeight w:val="390"/>
        </w:trPr>
        <w:tc>
          <w:tcPr>
            <w:tcW w:w="760"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w:t>
            </w:r>
          </w:p>
        </w:tc>
        <w:tc>
          <w:tcPr>
            <w:tcW w:w="11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КС</w:t>
            </w:r>
          </w:p>
        </w:tc>
        <w:tc>
          <w:tcPr>
            <w:tcW w:w="166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Цемент</w:t>
            </w:r>
          </w:p>
        </w:tc>
        <w:tc>
          <w:tcPr>
            <w:tcW w:w="9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191,8</w:t>
            </w:r>
          </w:p>
        </w:tc>
        <w:tc>
          <w:tcPr>
            <w:tcW w:w="68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0,4</w:t>
            </w:r>
          </w:p>
        </w:tc>
        <w:tc>
          <w:tcPr>
            <w:tcW w:w="7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w:t>
            </w:r>
          </w:p>
        </w:tc>
        <w:tc>
          <w:tcPr>
            <w:tcW w:w="74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0,2</w:t>
            </w:r>
          </w:p>
        </w:tc>
        <w:tc>
          <w:tcPr>
            <w:tcW w:w="6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w:t>
            </w:r>
          </w:p>
        </w:tc>
        <w:tc>
          <w:tcPr>
            <w:tcW w:w="48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0,5</w:t>
            </w:r>
          </w:p>
        </w:tc>
        <w:tc>
          <w:tcPr>
            <w:tcW w:w="138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165</w:t>
            </w:r>
          </w:p>
        </w:tc>
        <w:tc>
          <w:tcPr>
            <w:tcW w:w="92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r>
    </w:tbl>
    <w:p w:rsidR="00A279A5" w:rsidRPr="00733890" w:rsidRDefault="00A279A5">
      <w:pPr>
        <w:tabs>
          <w:tab w:val="left" w:pos="4375"/>
        </w:tabs>
        <w:ind w:firstLine="851"/>
        <w:jc w:val="both"/>
        <w:rPr>
          <w:sz w:val="26"/>
          <w:lang w:val="uk-UA"/>
        </w:rPr>
      </w:pPr>
    </w:p>
    <w:p w:rsidR="00A279A5" w:rsidRPr="00733890" w:rsidRDefault="00A279A5">
      <w:pPr>
        <w:tabs>
          <w:tab w:val="left" w:pos="4375"/>
        </w:tabs>
        <w:ind w:firstLine="851"/>
        <w:jc w:val="both"/>
        <w:rPr>
          <w:sz w:val="26"/>
          <w:lang w:val="uk-UA"/>
        </w:rPr>
      </w:pPr>
    </w:p>
    <w:p w:rsidR="009C41FF" w:rsidRPr="00733890" w:rsidRDefault="009C41FF">
      <w:pPr>
        <w:tabs>
          <w:tab w:val="left" w:pos="4375"/>
        </w:tabs>
        <w:ind w:firstLine="851"/>
        <w:jc w:val="center"/>
        <w:rPr>
          <w:b/>
          <w:sz w:val="28"/>
          <w:lang w:val="uk-UA"/>
        </w:rPr>
      </w:pPr>
      <w:r w:rsidRPr="00733890">
        <w:rPr>
          <w:b/>
          <w:sz w:val="28"/>
          <w:lang w:val="uk-UA"/>
        </w:rPr>
        <w:t>8.4 Встановлення потрібної кількості автомобілів та причепів при централізованому завезенні та вивезенні вантажів</w:t>
      </w:r>
    </w:p>
    <w:p w:rsidR="009C41FF" w:rsidRPr="00733890" w:rsidRDefault="009C41FF">
      <w:pPr>
        <w:tabs>
          <w:tab w:val="left" w:pos="4375"/>
        </w:tabs>
        <w:ind w:firstLine="851"/>
        <w:jc w:val="center"/>
        <w:rPr>
          <w:b/>
          <w:sz w:val="28"/>
          <w:lang w:val="uk-UA"/>
        </w:rPr>
      </w:pPr>
    </w:p>
    <w:p w:rsidR="009C41FF" w:rsidRPr="00733890" w:rsidRDefault="009C41FF">
      <w:pPr>
        <w:tabs>
          <w:tab w:val="left" w:pos="4375"/>
        </w:tabs>
        <w:ind w:firstLine="709"/>
        <w:jc w:val="both"/>
        <w:rPr>
          <w:sz w:val="28"/>
          <w:lang w:val="uk-UA"/>
        </w:rPr>
      </w:pPr>
      <w:r w:rsidRPr="00733890">
        <w:rPr>
          <w:sz w:val="28"/>
          <w:lang w:val="uk-UA"/>
        </w:rPr>
        <w:t>Потрібну кількість автомобілів без причепів при централізованому вивезенні та ввезенні вантажів визначають як</w:t>
      </w:r>
    </w:p>
    <w:p w:rsidR="009C41FF" w:rsidRPr="00733890" w:rsidRDefault="009C41FF">
      <w:pPr>
        <w:tabs>
          <w:tab w:val="left" w:pos="4375"/>
        </w:tabs>
        <w:ind w:firstLine="851"/>
        <w:jc w:val="both"/>
        <w:rPr>
          <w:sz w:val="28"/>
          <w:lang w:val="uk-UA"/>
        </w:rPr>
      </w:pPr>
    </w:p>
    <w:p w:rsidR="009C41FF" w:rsidRPr="00733890" w:rsidRDefault="009B4C73">
      <w:pPr>
        <w:tabs>
          <w:tab w:val="left" w:pos="4375"/>
        </w:tabs>
        <w:ind w:firstLine="2552"/>
        <w:jc w:val="both"/>
        <w:rPr>
          <w:sz w:val="28"/>
          <w:lang w:val="uk-UA"/>
        </w:rPr>
      </w:pPr>
      <w:r>
        <w:rPr>
          <w:position w:val="-34"/>
          <w:sz w:val="28"/>
          <w:lang w:val="uk-UA"/>
        </w:rPr>
        <w:pict>
          <v:shape id="_x0000_i1147" type="#_x0000_t75" style="width:153pt;height:44.25pt" fillcolor="window">
            <v:imagedata r:id="rId116" o:title=""/>
          </v:shape>
        </w:pict>
      </w:r>
      <w:r w:rsidR="009C41FF" w:rsidRPr="00733890">
        <w:rPr>
          <w:sz w:val="28"/>
          <w:lang w:val="uk-UA"/>
        </w:rPr>
        <w:t>,                                      (8.10)</w:t>
      </w:r>
    </w:p>
    <w:p w:rsidR="009C41FF" w:rsidRPr="00733890" w:rsidRDefault="009C41FF">
      <w:pPr>
        <w:tabs>
          <w:tab w:val="left" w:pos="4375"/>
        </w:tabs>
        <w:ind w:firstLine="2552"/>
        <w:jc w:val="both"/>
        <w:rPr>
          <w:sz w:val="28"/>
          <w:lang w:val="uk-UA"/>
        </w:rPr>
      </w:pPr>
    </w:p>
    <w:p w:rsidR="009C41FF" w:rsidRPr="00733890" w:rsidRDefault="009C41FF">
      <w:pPr>
        <w:tabs>
          <w:tab w:val="left" w:pos="4375"/>
        </w:tabs>
        <w:ind w:left="1985" w:hanging="709"/>
        <w:jc w:val="both"/>
        <w:rPr>
          <w:sz w:val="28"/>
          <w:lang w:val="uk-UA"/>
        </w:rPr>
      </w:pPr>
      <w:r w:rsidRPr="00733890">
        <w:rPr>
          <w:sz w:val="28"/>
          <w:lang w:val="uk-UA"/>
        </w:rPr>
        <w:t xml:space="preserve">де </w:t>
      </w:r>
      <w:r w:rsidR="009B4C73">
        <w:rPr>
          <w:position w:val="-6"/>
          <w:sz w:val="28"/>
          <w:lang w:val="uk-UA"/>
        </w:rPr>
        <w:pict>
          <v:shape id="_x0000_i1148" type="#_x0000_t75" style="width:21pt;height:15pt" fillcolor="window">
            <v:imagedata r:id="rId117" o:title=""/>
          </v:shape>
        </w:pict>
      </w:r>
      <w:r w:rsidRPr="00733890">
        <w:rPr>
          <w:sz w:val="28"/>
          <w:lang w:val="uk-UA"/>
        </w:rPr>
        <w:t xml:space="preserve">частка вантажопотоку, який перевозиться автомобілями без  причепів, </w:t>
      </w:r>
      <w:r w:rsidR="009B4C73">
        <w:rPr>
          <w:position w:val="-12"/>
          <w:sz w:val="28"/>
          <w:lang w:val="uk-UA"/>
        </w:rPr>
        <w:pict>
          <v:shape id="_x0000_i1149" type="#_x0000_t75" style="width:9.75pt;height:18.75pt" fillcolor="window">
            <v:imagedata r:id="rId8" o:title=""/>
          </v:shape>
        </w:pict>
      </w:r>
      <w:r w:rsidRPr="00733890">
        <w:rPr>
          <w:sz w:val="28"/>
          <w:lang w:val="uk-UA"/>
        </w:rPr>
        <w:t>δ=0,50...0,70;</w:t>
      </w:r>
    </w:p>
    <w:p w:rsidR="009C41FF" w:rsidRPr="00733890" w:rsidRDefault="009B4C73">
      <w:pPr>
        <w:tabs>
          <w:tab w:val="left" w:pos="4375"/>
        </w:tabs>
        <w:ind w:left="1985" w:hanging="567"/>
        <w:jc w:val="both"/>
        <w:rPr>
          <w:sz w:val="28"/>
          <w:lang w:val="uk-UA"/>
        </w:rPr>
      </w:pPr>
      <w:r>
        <w:rPr>
          <w:position w:val="-12"/>
          <w:sz w:val="28"/>
          <w:lang w:val="uk-UA"/>
        </w:rPr>
        <w:pict>
          <v:shape id="_x0000_i1150" type="#_x0000_t75" style="width:33pt;height:18.75pt" fillcolor="window">
            <v:imagedata r:id="rId118" o:title=""/>
          </v:shape>
        </w:pict>
      </w:r>
      <w:r w:rsidR="009C41FF" w:rsidRPr="00733890">
        <w:rPr>
          <w:sz w:val="28"/>
          <w:lang w:val="uk-UA"/>
        </w:rPr>
        <w:t>оборот автомобіля, год;</w:t>
      </w:r>
    </w:p>
    <w:p w:rsidR="009C41FF" w:rsidRPr="00733890" w:rsidRDefault="009C41FF">
      <w:pPr>
        <w:tabs>
          <w:tab w:val="left" w:pos="4375"/>
        </w:tabs>
        <w:ind w:left="1985" w:hanging="567"/>
        <w:jc w:val="both"/>
        <w:rPr>
          <w:sz w:val="28"/>
          <w:lang w:val="uk-UA"/>
        </w:rPr>
      </w:pPr>
      <w:r w:rsidRPr="00733890">
        <w:rPr>
          <w:sz w:val="26"/>
          <w:lang w:val="uk-UA"/>
        </w:rPr>
        <w:t xml:space="preserve"> </w:t>
      </w:r>
      <w:r w:rsidR="009B4C73">
        <w:rPr>
          <w:position w:val="-4"/>
          <w:sz w:val="28"/>
          <w:lang w:val="uk-UA"/>
        </w:rPr>
        <w:pict>
          <v:shape id="_x0000_i1151" type="#_x0000_t75" style="width:21.75pt;height:15pt" fillcolor="window">
            <v:imagedata r:id="rId101" o:title=""/>
          </v:shape>
        </w:pict>
      </w:r>
      <w:r w:rsidRPr="00733890">
        <w:rPr>
          <w:sz w:val="28"/>
          <w:lang w:val="uk-UA"/>
        </w:rPr>
        <w:t>максимальна кількість вантажних операцій, які виконують з    автомобілем за один оборот;</w:t>
      </w:r>
    </w:p>
    <w:p w:rsidR="009C41FF" w:rsidRPr="00733890" w:rsidRDefault="009B4C73">
      <w:pPr>
        <w:tabs>
          <w:tab w:val="left" w:pos="4375"/>
        </w:tabs>
        <w:ind w:left="1985" w:hanging="567"/>
        <w:jc w:val="both"/>
        <w:rPr>
          <w:sz w:val="28"/>
          <w:lang w:val="uk-UA"/>
        </w:rPr>
      </w:pPr>
      <w:r>
        <w:rPr>
          <w:position w:val="-12"/>
          <w:sz w:val="28"/>
          <w:lang w:val="uk-UA"/>
        </w:rPr>
        <w:pict>
          <v:shape id="_x0000_i1152" type="#_x0000_t75" style="width:30.75pt;height:18.75pt" fillcolor="window">
            <v:imagedata r:id="rId119" o:title=""/>
          </v:shape>
        </w:pict>
      </w:r>
      <w:r w:rsidR="009C41FF" w:rsidRPr="00733890">
        <w:rPr>
          <w:sz w:val="28"/>
          <w:lang w:val="uk-UA"/>
        </w:rPr>
        <w:t>коефіцієнт використання автомобіля за пробігом (відношення часу руху автомобіля з вантажем до загального часу).</w:t>
      </w:r>
    </w:p>
    <w:p w:rsidR="009C41FF" w:rsidRPr="00733890" w:rsidRDefault="009C41FF">
      <w:pPr>
        <w:tabs>
          <w:tab w:val="left" w:pos="4375"/>
        </w:tabs>
        <w:ind w:firstLine="851"/>
        <w:jc w:val="both"/>
        <w:rPr>
          <w:sz w:val="28"/>
          <w:lang w:val="uk-UA"/>
        </w:rPr>
      </w:pPr>
      <w:r w:rsidRPr="00733890">
        <w:rPr>
          <w:sz w:val="28"/>
          <w:lang w:val="uk-UA"/>
        </w:rPr>
        <w:t>Потрібну кількість автомобілів з причепами при централізованому завезенні та вивезенні вантажів визначають як</w:t>
      </w:r>
    </w:p>
    <w:p w:rsidR="009C41FF" w:rsidRPr="00733890" w:rsidRDefault="009C41FF">
      <w:pPr>
        <w:tabs>
          <w:tab w:val="left" w:pos="4375"/>
        </w:tabs>
        <w:ind w:firstLine="851"/>
        <w:jc w:val="both"/>
        <w:rPr>
          <w:sz w:val="28"/>
          <w:lang w:val="uk-UA"/>
        </w:rPr>
      </w:pPr>
    </w:p>
    <w:p w:rsidR="009C41FF" w:rsidRPr="00733890" w:rsidRDefault="009B4C73">
      <w:pPr>
        <w:tabs>
          <w:tab w:val="left" w:pos="4375"/>
        </w:tabs>
        <w:ind w:firstLine="2410"/>
        <w:jc w:val="both"/>
        <w:rPr>
          <w:sz w:val="28"/>
          <w:lang w:val="uk-UA"/>
        </w:rPr>
      </w:pPr>
      <w:r>
        <w:rPr>
          <w:position w:val="-34"/>
          <w:sz w:val="28"/>
          <w:lang w:val="uk-UA"/>
        </w:rPr>
        <w:pict>
          <v:shape id="_x0000_i1153" type="#_x0000_t75" style="width:206.25pt;height:44.25pt" fillcolor="window">
            <v:imagedata r:id="rId120" o:title=""/>
          </v:shape>
        </w:pict>
      </w:r>
      <w:r w:rsidR="009C41FF" w:rsidRPr="00733890">
        <w:rPr>
          <w:sz w:val="28"/>
          <w:lang w:val="uk-UA"/>
        </w:rPr>
        <w:t>,                         (8.11)</w:t>
      </w:r>
    </w:p>
    <w:p w:rsidR="009C41FF" w:rsidRPr="00733890" w:rsidRDefault="009C41FF">
      <w:pPr>
        <w:tabs>
          <w:tab w:val="left" w:pos="4375"/>
        </w:tabs>
        <w:ind w:firstLine="2410"/>
        <w:jc w:val="both"/>
        <w:rPr>
          <w:sz w:val="28"/>
          <w:lang w:val="uk-UA"/>
        </w:rPr>
      </w:pPr>
    </w:p>
    <w:p w:rsidR="009C41FF" w:rsidRPr="00733890" w:rsidRDefault="009C41FF">
      <w:pPr>
        <w:tabs>
          <w:tab w:val="left" w:pos="4375"/>
        </w:tabs>
        <w:ind w:firstLine="1276"/>
        <w:jc w:val="both"/>
        <w:rPr>
          <w:sz w:val="28"/>
          <w:lang w:val="uk-UA"/>
        </w:rPr>
      </w:pPr>
      <w:r w:rsidRPr="00733890">
        <w:rPr>
          <w:sz w:val="28"/>
          <w:lang w:val="uk-UA"/>
        </w:rPr>
        <w:t xml:space="preserve">де </w:t>
      </w:r>
      <w:r w:rsidR="009B4C73">
        <w:rPr>
          <w:position w:val="-12"/>
          <w:sz w:val="28"/>
          <w:lang w:val="uk-UA"/>
        </w:rPr>
        <w:pict>
          <v:shape id="_x0000_i1154" type="#_x0000_t75" style="width:39.75pt;height:18.75pt" fillcolor="window">
            <v:imagedata r:id="rId121" o:title=""/>
          </v:shape>
        </w:pict>
      </w:r>
      <w:r w:rsidRPr="00733890">
        <w:rPr>
          <w:sz w:val="28"/>
          <w:lang w:val="uk-UA"/>
        </w:rPr>
        <w:t>оборот автомобіля з причепом, год;</w:t>
      </w:r>
    </w:p>
    <w:p w:rsidR="009C41FF" w:rsidRPr="00733890" w:rsidRDefault="009C41FF">
      <w:pPr>
        <w:tabs>
          <w:tab w:val="left" w:pos="4375"/>
        </w:tabs>
        <w:ind w:firstLine="1701"/>
        <w:jc w:val="both"/>
        <w:rPr>
          <w:sz w:val="28"/>
          <w:lang w:val="uk-UA"/>
        </w:rPr>
      </w:pPr>
      <w:r w:rsidRPr="00733890">
        <w:rPr>
          <w:sz w:val="28"/>
          <w:lang w:val="uk-UA"/>
        </w:rPr>
        <w:t xml:space="preserve">  </w:t>
      </w:r>
      <w:r w:rsidR="009B4C73">
        <w:rPr>
          <w:position w:val="-12"/>
          <w:sz w:val="28"/>
          <w:lang w:val="uk-UA"/>
        </w:rPr>
        <w:pict>
          <v:shape id="_x0000_i1155" type="#_x0000_t75" style="width:29.25pt;height:18.75pt" fillcolor="window">
            <v:imagedata r:id="rId122" o:title=""/>
          </v:shape>
        </w:pict>
      </w:r>
      <w:r w:rsidRPr="00733890">
        <w:rPr>
          <w:sz w:val="28"/>
          <w:lang w:val="uk-UA"/>
        </w:rPr>
        <w:t>вантажопідйомність причепа, т (див. п. 10 завдання).</w:t>
      </w:r>
    </w:p>
    <w:p w:rsidR="009C41FF" w:rsidRPr="00733890" w:rsidRDefault="009C41FF">
      <w:pPr>
        <w:tabs>
          <w:tab w:val="left" w:pos="4375"/>
        </w:tabs>
        <w:ind w:firstLine="851"/>
        <w:jc w:val="both"/>
        <w:rPr>
          <w:sz w:val="28"/>
          <w:lang w:val="uk-UA"/>
        </w:rPr>
      </w:pPr>
      <w:r w:rsidRPr="00733890">
        <w:rPr>
          <w:sz w:val="28"/>
          <w:lang w:val="uk-UA"/>
        </w:rPr>
        <w:t>Автомобілі у місті працюють за різними схемами. Більша частина з них має дві вантажні операції (навантаження та розвантаження) та курсують при перевезенні дрібних відправок, контейнерів та інших вантажів за схемою трикутника (рисунок 8.1).</w:t>
      </w:r>
    </w:p>
    <w:p w:rsidR="009C41FF" w:rsidRPr="00733890" w:rsidRDefault="009C41FF">
      <w:pPr>
        <w:pStyle w:val="BodyTextIndent3"/>
        <w:rPr>
          <w:lang w:val="uk-UA"/>
        </w:rPr>
      </w:pPr>
    </w:p>
    <w:p w:rsidR="009C41FF" w:rsidRPr="00733890" w:rsidRDefault="009C41FF">
      <w:pPr>
        <w:pStyle w:val="BodyTextIndent3"/>
        <w:rPr>
          <w:lang w:val="uk-UA"/>
        </w:rPr>
      </w:pPr>
    </w:p>
    <w:p w:rsidR="009C41FF" w:rsidRPr="00733890" w:rsidRDefault="009C41FF">
      <w:pPr>
        <w:pStyle w:val="BodyTextIndent3"/>
        <w:rPr>
          <w:lang w:val="uk-UA"/>
        </w:rPr>
      </w:pPr>
    </w:p>
    <w:p w:rsidR="009C41FF" w:rsidRPr="00733890" w:rsidRDefault="009C41FF">
      <w:pPr>
        <w:pStyle w:val="BodyTextIndent3"/>
        <w:rPr>
          <w:lang w:val="uk-UA"/>
        </w:rPr>
      </w:pPr>
    </w:p>
    <w:p w:rsidR="009C41FF" w:rsidRPr="00733890" w:rsidRDefault="009B4C73">
      <w:pPr>
        <w:pStyle w:val="BodyTextIndent3"/>
        <w:rPr>
          <w:lang w:val="uk-UA"/>
        </w:rPr>
      </w:pPr>
      <w:r>
        <w:rPr>
          <w:noProof/>
          <w:lang w:val="uk-UA"/>
        </w:rPr>
        <w:pict>
          <v:shapetype id="_x0000_t202" coordsize="21600,21600" o:spt="202" path="m,l,21600r21600,l21600,xe">
            <v:stroke joinstyle="miter"/>
            <v:path gradientshapeok="t" o:connecttype="rect"/>
          </v:shapetype>
          <v:shape id="_x0000_s1030" type="#_x0000_t202" style="position:absolute;left:0;text-align:left;margin-left:295.2pt;margin-top:11.9pt;width:115.2pt;height:28.8pt;z-index:251648512" o:allowincell="f">
            <v:textbox style="mso-next-textbox:#_x0000_s1030">
              <w:txbxContent>
                <w:p w:rsidR="00AB2A20" w:rsidRDefault="00AB2A20">
                  <w:pPr>
                    <w:pStyle w:val="FootnoteText"/>
                    <w:spacing w:line="360" w:lineRule="auto"/>
                    <w:jc w:val="center"/>
                    <w:rPr>
                      <w:sz w:val="24"/>
                      <w:lang w:val="uk-UA"/>
                    </w:rPr>
                  </w:pPr>
                  <w:r>
                    <w:rPr>
                      <w:sz w:val="24"/>
                      <w:lang w:val="uk-UA"/>
                    </w:rPr>
                    <w:t>вантажоодержувач</w:t>
                  </w:r>
                </w:p>
              </w:txbxContent>
            </v:textbox>
          </v:shape>
        </w:pict>
      </w:r>
    </w:p>
    <w:p w:rsidR="009C41FF" w:rsidRPr="00733890" w:rsidRDefault="009B4C73">
      <w:pPr>
        <w:pStyle w:val="BodyTextIndent3"/>
        <w:rPr>
          <w:lang w:val="uk-UA"/>
        </w:rPr>
      </w:pPr>
      <w:r>
        <w:rPr>
          <w:noProof/>
          <w:lang w:val="uk-UA"/>
        </w:rPr>
        <w:pict>
          <v:shape id="_x0000_s1134" type="#_x0000_t75" style="position:absolute;left:0;text-align:left;margin-left:184.45pt;margin-top:12.75pt;width:11pt;height:19pt;z-index:251658752" o:allowincell="f" fillcolor="window">
            <v:imagedata r:id="rId123" o:title=""/>
          </v:shape>
        </w:pict>
      </w:r>
      <w:r>
        <w:rPr>
          <w:noProof/>
          <w:lang w:val="uk-UA"/>
        </w:rPr>
        <w:pict>
          <v:line id="_x0000_s1036" style="position:absolute;left:0;text-align:left;flip:y;z-index:251650560" from="116.3pt,13.15pt" to="296.35pt,46.95pt" o:allowincell="f">
            <v:stroke endarrow="classic" endarrowwidth="wide" endarrowlength="long"/>
          </v:line>
        </w:pict>
      </w:r>
      <w:r>
        <w:rPr>
          <w:noProof/>
          <w:lang w:val="uk-UA"/>
        </w:rPr>
        <w:pict>
          <v:shape id="_x0000_s1135" type="#_x0000_t75" style="position:absolute;left:0;text-align:left;margin-left:73.15pt;margin-top:5.95pt;width:30pt;height:27pt;z-index:251659776" o:allowincell="f" fillcolor="window">
            <v:imagedata r:id="rId124" o:title=""/>
          </v:shape>
        </w:pict>
      </w:r>
    </w:p>
    <w:p w:rsidR="009C41FF" w:rsidRPr="00733890" w:rsidRDefault="009B4C73">
      <w:pPr>
        <w:pStyle w:val="BodyTextIndent3"/>
        <w:rPr>
          <w:lang w:val="uk-UA"/>
        </w:rPr>
      </w:pPr>
      <w:r>
        <w:rPr>
          <w:noProof/>
          <w:lang w:val="uk-UA"/>
        </w:rPr>
        <w:pict>
          <v:line id="_x0000_s1028" style="position:absolute;left:0;text-align:left;z-index:251646464" from="353.95pt,7.95pt" to="353.95pt,72.75pt" o:allowincell="f">
            <v:stroke endarrow="classic" endarrowwidth="wide" endarrowlength="long"/>
          </v:line>
        </w:pict>
      </w:r>
    </w:p>
    <w:p w:rsidR="009C41FF" w:rsidRPr="00733890" w:rsidRDefault="009B4C73">
      <w:pPr>
        <w:pStyle w:val="BodyTextIndent3"/>
        <w:rPr>
          <w:lang w:val="uk-UA"/>
        </w:rPr>
      </w:pPr>
      <w:r>
        <w:rPr>
          <w:noProof/>
          <w:lang w:val="uk-UA"/>
        </w:rPr>
        <w:pict>
          <v:shape id="_x0000_s1136" type="#_x0000_t75" style="position:absolute;left:0;text-align:left;margin-left:361.15pt;margin-top:9.75pt;width:13.95pt;height:19pt;z-index:251660800" o:allowincell="f" fillcolor="window">
            <v:imagedata r:id="rId125" o:title=""/>
          </v:shape>
        </w:pict>
      </w:r>
      <w:r>
        <w:rPr>
          <w:noProof/>
          <w:lang w:val="uk-UA"/>
        </w:rPr>
        <w:pict>
          <v:shape id="_x0000_s1029" type="#_x0000_t202" style="position:absolute;left:0;text-align:left;margin-left:58.75pt;margin-top:7.95pt;width:57.6pt;height:28.8pt;z-index:251647488" o:allowincell="f">
            <v:textbox style="mso-next-textbox:#_x0000_s1029">
              <w:txbxContent>
                <w:p w:rsidR="00AB2A20" w:rsidRDefault="00AB2A20">
                  <w:pPr>
                    <w:jc w:val="center"/>
                    <w:rPr>
                      <w:sz w:val="24"/>
                    </w:rPr>
                  </w:pPr>
                  <w:r>
                    <w:rPr>
                      <w:sz w:val="24"/>
                    </w:rPr>
                    <w:t>станц</w:t>
                  </w:r>
                  <w:r>
                    <w:rPr>
                      <w:sz w:val="24"/>
                      <w:lang w:val="uk-UA"/>
                    </w:rPr>
                    <w:t>і</w:t>
                  </w:r>
                  <w:r>
                    <w:rPr>
                      <w:sz w:val="24"/>
                    </w:rPr>
                    <w:t>я</w:t>
                  </w:r>
                </w:p>
              </w:txbxContent>
            </v:textbox>
          </v:shape>
        </w:pict>
      </w:r>
    </w:p>
    <w:p w:rsidR="009C41FF" w:rsidRPr="00733890" w:rsidRDefault="009B4C73">
      <w:pPr>
        <w:pStyle w:val="BodyTextIndent3"/>
        <w:rPr>
          <w:lang w:val="uk-UA"/>
        </w:rPr>
      </w:pPr>
      <w:r>
        <w:rPr>
          <w:noProof/>
          <w:lang w:val="uk-UA"/>
        </w:rPr>
        <w:pict>
          <v:line id="_x0000_s1037" style="position:absolute;left:0;text-align:left;flip:x y;z-index:251651584" from="116.3pt,12.9pt" to="296.35pt,58.45pt" o:allowincell="f">
            <v:stroke endarrow="classic" endarrowwidth="wide" endarrowlength="long"/>
          </v:line>
        </w:pict>
      </w:r>
    </w:p>
    <w:p w:rsidR="009C41FF" w:rsidRPr="00733890" w:rsidRDefault="009B4C73">
      <w:pPr>
        <w:pStyle w:val="BodyTextIndent3"/>
        <w:rPr>
          <w:lang w:val="uk-UA"/>
        </w:rPr>
      </w:pPr>
      <w:r>
        <w:rPr>
          <w:noProof/>
          <w:lang w:val="uk-UA"/>
        </w:rPr>
        <w:pict>
          <v:shape id="_x0000_s1137" type="#_x0000_t75" style="position:absolute;left:0;text-align:left;margin-left:73.15pt;margin-top:13.55pt;width:31.95pt;height:27pt;z-index:251661824" o:allowincell="f" fillcolor="window">
            <v:imagedata r:id="rId126" o:title=""/>
          </v:shape>
        </w:pict>
      </w:r>
    </w:p>
    <w:p w:rsidR="009C41FF" w:rsidRPr="00733890" w:rsidRDefault="009B4C73">
      <w:pPr>
        <w:pStyle w:val="BodyTextIndent3"/>
        <w:rPr>
          <w:lang w:val="uk-UA"/>
        </w:rPr>
      </w:pPr>
      <w:r>
        <w:rPr>
          <w:noProof/>
          <w:lang w:val="uk-UA"/>
        </w:rPr>
        <w:pict>
          <v:shape id="_x0000_s1031" type="#_x0000_t202" style="position:absolute;left:0;text-align:left;margin-left:296.3pt;margin-top:6.25pt;width:129.6pt;height:28.8pt;z-index:251649536" o:allowincell="f">
            <v:textbox style="mso-next-textbox:#_x0000_s1031">
              <w:txbxContent>
                <w:p w:rsidR="00AB2A20" w:rsidRDefault="00AB2A20">
                  <w:pPr>
                    <w:pStyle w:val="FootnoteText"/>
                    <w:jc w:val="center"/>
                    <w:rPr>
                      <w:sz w:val="24"/>
                      <w:lang w:val="uk-UA"/>
                    </w:rPr>
                  </w:pPr>
                  <w:r>
                    <w:rPr>
                      <w:sz w:val="24"/>
                      <w:lang w:val="uk-UA"/>
                    </w:rPr>
                    <w:t>вантажовідправлювач</w:t>
                  </w:r>
                </w:p>
              </w:txbxContent>
            </v:textbox>
          </v:shape>
        </w:pict>
      </w:r>
      <w:r>
        <w:rPr>
          <w:noProof/>
          <w:lang w:val="uk-UA"/>
        </w:rPr>
        <w:pict>
          <v:shape id="_x0000_s1138" type="#_x0000_t75" style="position:absolute;left:0;text-align:left;margin-left:183.85pt;margin-top:4.45pt;width:13pt;height:19pt;z-index:251662848" o:allowincell="f" fillcolor="window">
            <v:imagedata r:id="rId127" o:title=""/>
          </v:shape>
        </w:pict>
      </w:r>
    </w:p>
    <w:p w:rsidR="009C41FF" w:rsidRPr="00733890" w:rsidRDefault="009C41FF">
      <w:pPr>
        <w:pStyle w:val="BodyTextIndent3"/>
        <w:rPr>
          <w:lang w:val="uk-UA"/>
        </w:rPr>
      </w:pPr>
    </w:p>
    <w:p w:rsidR="009C41FF" w:rsidRPr="00733890" w:rsidRDefault="009B4C73">
      <w:pPr>
        <w:pStyle w:val="BodyTextIndent3"/>
        <w:rPr>
          <w:lang w:val="uk-UA"/>
        </w:rPr>
      </w:pPr>
      <w:r>
        <w:rPr>
          <w:noProof/>
          <w:lang w:val="uk-UA"/>
        </w:rPr>
        <w:pict>
          <v:shape id="_x0000_s1139" type="#_x0000_t75" style="position:absolute;left:0;text-align:left;margin-left:335.15pt;margin-top:8.45pt;width:35pt;height:27pt;z-index:251663872" o:allowincell="f" fillcolor="window">
            <v:imagedata r:id="rId128" o:title=""/>
          </v:shape>
        </w:pict>
      </w:r>
    </w:p>
    <w:p w:rsidR="009C41FF" w:rsidRPr="00733890" w:rsidRDefault="009B4C73">
      <w:pPr>
        <w:pStyle w:val="BodyTextIndent3"/>
        <w:rPr>
          <w:lang w:val="uk-UA"/>
        </w:rPr>
      </w:pPr>
      <w:r>
        <w:rPr>
          <w:noProof/>
          <w:lang w:val="uk-UA"/>
        </w:rPr>
        <w:pict>
          <v:shape id="_x0000_s1140" type="#_x0000_t75" style="position:absolute;left:0;text-align:left;margin-left:332.35pt;margin-top:-158.85pt;width:31.95pt;height:27pt;z-index:251664896" o:allowincell="f" fillcolor="window">
            <v:imagedata r:id="rId129" o:title=""/>
          </v:shape>
        </w:pict>
      </w:r>
    </w:p>
    <w:p w:rsidR="009C41FF" w:rsidRPr="00733890" w:rsidRDefault="009B4C73">
      <w:pPr>
        <w:pStyle w:val="BodyTextIndent3"/>
        <w:rPr>
          <w:lang w:val="uk-UA"/>
        </w:rPr>
      </w:pPr>
      <w:r>
        <w:rPr>
          <w:noProof/>
          <w:lang w:val="uk-UA"/>
        </w:rPr>
        <w:pict>
          <v:shape id="_x0000_s1041" type="#_x0000_t202" style="position:absolute;left:0;text-align:left;margin-left:29.95pt;margin-top:12.25pt;width:453.6pt;height:36pt;z-index:251652608" o:allowincell="f" stroked="f">
            <v:textbox style="mso-next-textbox:#_x0000_s1041">
              <w:txbxContent>
                <w:p w:rsidR="00AB2A20" w:rsidRDefault="00AB2A20">
                  <w:pPr>
                    <w:pStyle w:val="Heading8"/>
                    <w:ind w:firstLine="0"/>
                  </w:pPr>
                  <w:r>
                    <w:t>Рисунок 8.1 – Схема трикутника</w:t>
                  </w:r>
                </w:p>
              </w:txbxContent>
            </v:textbox>
            <w10:wrap type="topAndBottom"/>
          </v:shape>
        </w:pict>
      </w:r>
    </w:p>
    <w:p w:rsidR="009C41FF" w:rsidRPr="00733890" w:rsidRDefault="009C41FF">
      <w:pPr>
        <w:tabs>
          <w:tab w:val="left" w:pos="4375"/>
        </w:tabs>
        <w:ind w:firstLine="851"/>
        <w:jc w:val="both"/>
        <w:rPr>
          <w:sz w:val="28"/>
          <w:lang w:val="uk-UA"/>
        </w:rPr>
      </w:pPr>
      <w:r w:rsidRPr="00733890">
        <w:rPr>
          <w:sz w:val="28"/>
          <w:lang w:val="uk-UA"/>
        </w:rPr>
        <w:t>Сипучі та лісні вантажі, а також борошно, крупи, цукор і папір розвозять за маяковою схемою (рисунок 8.2).</w:t>
      </w:r>
    </w:p>
    <w:p w:rsidR="009C41FF" w:rsidRPr="00733890" w:rsidRDefault="009B4C73">
      <w:pPr>
        <w:pStyle w:val="BodyTextIndent3"/>
        <w:rPr>
          <w:lang w:val="uk-UA"/>
        </w:rPr>
      </w:pPr>
      <w:r>
        <w:rPr>
          <w:noProof/>
          <w:lang w:val="uk-UA"/>
        </w:rPr>
        <w:pict>
          <v:shape id="_x0000_s1141" type="#_x0000_t75" style="position:absolute;left:0;text-align:left;margin-left:308.4pt;margin-top:9.4pt;width:31.95pt;height:27pt;z-index:251665920" o:allowincell="f" fillcolor="window">
            <v:imagedata r:id="rId129" o:title=""/>
          </v:shape>
        </w:pict>
      </w:r>
      <w:r>
        <w:rPr>
          <w:noProof/>
          <w:lang w:val="uk-UA"/>
        </w:rPr>
        <w:pict>
          <v:shape id="_x0000_s1142" type="#_x0000_t75" style="position:absolute;left:0;text-align:left;margin-left:42.9pt;margin-top:9pt;width:30pt;height:27pt;z-index:251666944" o:allowincell="f" fillcolor="window">
            <v:imagedata r:id="rId124" o:title=""/>
          </v:shape>
        </w:pict>
      </w:r>
    </w:p>
    <w:p w:rsidR="009C41FF" w:rsidRPr="00733890" w:rsidRDefault="009B4C73">
      <w:pPr>
        <w:pStyle w:val="BodyTextIndent3"/>
        <w:rPr>
          <w:lang w:val="uk-UA"/>
        </w:rPr>
      </w:pPr>
      <w:r>
        <w:rPr>
          <w:noProof/>
          <w:lang w:val="uk-UA"/>
        </w:rPr>
        <w:pict>
          <v:shape id="_x0000_s1143" type="#_x0000_t75" style="position:absolute;left:0;text-align:left;margin-left:154.2pt;margin-top:6pt;width:11pt;height:19pt;z-index:251667968" o:allowincell="f" fillcolor="window">
            <v:imagedata r:id="rId123" o:title=""/>
          </v:shape>
        </w:pict>
      </w:r>
    </w:p>
    <w:p w:rsidR="009C41FF" w:rsidRPr="00733890" w:rsidRDefault="009B4C73">
      <w:pPr>
        <w:pStyle w:val="BodyTextIndent3"/>
        <w:rPr>
          <w:lang w:val="uk-UA"/>
        </w:rPr>
      </w:pPr>
      <w:r>
        <w:rPr>
          <w:noProof/>
          <w:lang w:val="uk-UA"/>
        </w:rPr>
        <w:pict>
          <v:shape id="_x0000_s1044" type="#_x0000_t202" style="position:absolute;left:0;text-align:left;margin-left:267.5pt;margin-top:6.3pt;width:115.2pt;height:28.8pt;z-index:251655680" o:allowincell="f">
            <v:textbox style="mso-next-textbox:#_x0000_s1044">
              <w:txbxContent>
                <w:p w:rsidR="00AB2A20" w:rsidRDefault="00AB2A20">
                  <w:pPr>
                    <w:pStyle w:val="FootnoteText"/>
                    <w:jc w:val="center"/>
                    <w:rPr>
                      <w:sz w:val="24"/>
                      <w:lang w:val="uk-UA"/>
                    </w:rPr>
                  </w:pPr>
                  <w:r>
                    <w:rPr>
                      <w:sz w:val="24"/>
                      <w:lang w:val="uk-UA"/>
                    </w:rPr>
                    <w:t>вантажоодержувач</w:t>
                  </w:r>
                </w:p>
              </w:txbxContent>
            </v:textbox>
          </v:shape>
        </w:pict>
      </w:r>
      <w:r>
        <w:rPr>
          <w:noProof/>
          <w:lang w:val="uk-UA"/>
        </w:rPr>
        <w:pict>
          <v:line id="_x0000_s1047" style="position:absolute;left:0;text-align:left;flip:y;z-index:251656704" from="86.05pt,12pt" to="267.65pt,12.2pt" o:allowincell="f">
            <v:stroke endarrow="classic" endarrowwidth="wide" endarrowlength="long"/>
          </v:line>
        </w:pict>
      </w:r>
      <w:r>
        <w:rPr>
          <w:noProof/>
          <w:lang w:val="uk-UA"/>
        </w:rPr>
        <w:pict>
          <v:shape id="_x0000_s1043" type="#_x0000_t202" style="position:absolute;left:0;text-align:left;margin-left:28.5pt;margin-top:6.1pt;width:57.6pt;height:28.8pt;z-index:251654656" o:allowincell="f">
            <v:textbox style="mso-next-textbox:#_x0000_s1043">
              <w:txbxContent>
                <w:p w:rsidR="00AB2A20" w:rsidRDefault="00AB2A20">
                  <w:pPr>
                    <w:jc w:val="center"/>
                    <w:rPr>
                      <w:sz w:val="24"/>
                    </w:rPr>
                  </w:pPr>
                  <w:r>
                    <w:rPr>
                      <w:sz w:val="24"/>
                    </w:rPr>
                    <w:t>станц</w:t>
                  </w:r>
                  <w:r>
                    <w:rPr>
                      <w:sz w:val="24"/>
                      <w:lang w:val="uk-UA"/>
                    </w:rPr>
                    <w:t>ія</w:t>
                  </w:r>
                </w:p>
              </w:txbxContent>
            </v:textbox>
          </v:shape>
        </w:pict>
      </w:r>
    </w:p>
    <w:p w:rsidR="009C41FF" w:rsidRPr="00733890" w:rsidRDefault="009B4C73">
      <w:pPr>
        <w:pStyle w:val="BodyTextIndent3"/>
        <w:rPr>
          <w:lang w:val="uk-UA"/>
        </w:rPr>
      </w:pPr>
      <w:r>
        <w:rPr>
          <w:noProof/>
          <w:lang w:val="uk-UA"/>
        </w:rPr>
        <w:pict>
          <v:line id="_x0000_s1050" style="position:absolute;left:0;text-align:left;flip:y;z-index:251657728" from="87.5pt,13.65pt" to="269.1pt,13.85pt" o:allowincell="f">
            <v:stroke startarrow="classic" startarrowwidth="wide" startarrowlength="long" endarrowwidth="wide" endarrowlength="long"/>
          </v:line>
        </w:pict>
      </w:r>
      <w:r>
        <w:rPr>
          <w:noProof/>
          <w:lang w:val="uk-UA"/>
        </w:rPr>
        <w:pict>
          <v:shape id="_x0000_s1144" type="#_x0000_t75" style="position:absolute;left:0;text-align:left;margin-left:153.6pt;margin-top:12.4pt;width:13pt;height:19pt;z-index:251668992" o:allowincell="f" fillcolor="window">
            <v:imagedata r:id="rId127" o:title=""/>
          </v:shape>
        </w:pict>
      </w:r>
    </w:p>
    <w:p w:rsidR="009C41FF" w:rsidRPr="00733890" w:rsidRDefault="009C41FF">
      <w:pPr>
        <w:pStyle w:val="BodyTextIndent3"/>
        <w:rPr>
          <w:lang w:val="uk-UA"/>
        </w:rPr>
      </w:pPr>
    </w:p>
    <w:p w:rsidR="009C41FF" w:rsidRPr="00733890" w:rsidRDefault="009B4C73">
      <w:pPr>
        <w:pStyle w:val="BodyTextIndent3"/>
        <w:rPr>
          <w:lang w:val="uk-UA"/>
        </w:rPr>
      </w:pPr>
      <w:r>
        <w:rPr>
          <w:noProof/>
          <w:lang w:val="uk-UA"/>
        </w:rPr>
        <w:pict>
          <v:shape id="_x0000_s1042" type="#_x0000_t202" style="position:absolute;left:0;text-align:left;margin-left:-13.3pt;margin-top:8.4pt;width:453.6pt;height:36pt;z-index:251653632" o:allowincell="f" stroked="f">
            <v:textbox style="mso-next-textbox:#_x0000_s1042">
              <w:txbxContent>
                <w:p w:rsidR="00AB2A20" w:rsidRDefault="00AB2A20">
                  <w:pPr>
                    <w:pStyle w:val="Heading8"/>
                  </w:pPr>
                  <w:r>
                    <w:t>Рисунок 8.2 – Маятниковая схема</w:t>
                  </w:r>
                </w:p>
              </w:txbxContent>
            </v:textbox>
          </v:shape>
        </w:pict>
      </w:r>
    </w:p>
    <w:p w:rsidR="009C41FF" w:rsidRPr="00733890" w:rsidRDefault="009C41FF">
      <w:pPr>
        <w:tabs>
          <w:tab w:val="left" w:pos="4375"/>
        </w:tabs>
        <w:ind w:firstLine="851"/>
        <w:jc w:val="both"/>
        <w:rPr>
          <w:sz w:val="28"/>
          <w:lang w:val="uk-UA"/>
        </w:rPr>
      </w:pPr>
      <w:r w:rsidRPr="00733890">
        <w:rPr>
          <w:sz w:val="28"/>
          <w:lang w:val="uk-UA"/>
        </w:rPr>
        <w:t xml:space="preserve">Беручи до уваги вказані схеми роботи автотранспорту, середній термін обороту автомобіля, год, для кожної з них буде </w:t>
      </w:r>
    </w:p>
    <w:p w:rsidR="009C41FF" w:rsidRPr="00733890" w:rsidRDefault="009C41FF">
      <w:pPr>
        <w:tabs>
          <w:tab w:val="left" w:pos="4375"/>
        </w:tabs>
        <w:ind w:firstLine="851"/>
        <w:jc w:val="both"/>
        <w:rPr>
          <w:sz w:val="28"/>
          <w:lang w:val="uk-UA"/>
        </w:rPr>
      </w:pPr>
    </w:p>
    <w:p w:rsidR="009C41FF" w:rsidRPr="00733890" w:rsidRDefault="009B4C73">
      <w:pPr>
        <w:tabs>
          <w:tab w:val="left" w:pos="4375"/>
        </w:tabs>
        <w:ind w:firstLine="1701"/>
        <w:jc w:val="both"/>
        <w:rPr>
          <w:sz w:val="28"/>
          <w:lang w:val="uk-UA"/>
        </w:rPr>
      </w:pPr>
      <w:r>
        <w:rPr>
          <w:position w:val="-12"/>
          <w:sz w:val="28"/>
          <w:lang w:val="uk-UA"/>
        </w:rPr>
        <w:pict>
          <v:shape id="_x0000_i1156" type="#_x0000_t75" style="width:255.75pt;height:24pt" fillcolor="window">
            <v:imagedata r:id="rId130" o:title=""/>
          </v:shape>
        </w:pict>
      </w:r>
      <w:r w:rsidR="009C41FF" w:rsidRPr="00733890">
        <w:rPr>
          <w:sz w:val="28"/>
          <w:lang w:val="uk-UA"/>
        </w:rPr>
        <w:t>;                    (8.12)</w:t>
      </w:r>
    </w:p>
    <w:p w:rsidR="009C41FF" w:rsidRPr="00733890" w:rsidRDefault="009C41FF">
      <w:pPr>
        <w:tabs>
          <w:tab w:val="left" w:pos="4375"/>
        </w:tabs>
        <w:ind w:firstLine="1701"/>
        <w:jc w:val="both"/>
        <w:rPr>
          <w:sz w:val="28"/>
          <w:lang w:val="uk-UA"/>
        </w:rPr>
      </w:pPr>
    </w:p>
    <w:p w:rsidR="009C41FF" w:rsidRPr="00733890" w:rsidRDefault="009B4C73">
      <w:pPr>
        <w:tabs>
          <w:tab w:val="left" w:pos="4375"/>
        </w:tabs>
        <w:ind w:firstLine="2127"/>
        <w:jc w:val="both"/>
        <w:rPr>
          <w:sz w:val="28"/>
          <w:lang w:val="uk-UA"/>
        </w:rPr>
      </w:pPr>
      <w:r>
        <w:rPr>
          <w:position w:val="-12"/>
          <w:sz w:val="28"/>
          <w:lang w:val="uk-UA"/>
        </w:rPr>
        <w:pict>
          <v:shape id="_x0000_i1157" type="#_x0000_t75" style="width:203.25pt;height:24pt" fillcolor="window">
            <v:imagedata r:id="rId131" o:title=""/>
          </v:shape>
        </w:pict>
      </w:r>
      <w:r w:rsidR="009C41FF" w:rsidRPr="00733890">
        <w:rPr>
          <w:sz w:val="28"/>
          <w:lang w:val="uk-UA"/>
        </w:rPr>
        <w:t>.                             (8.13)</w:t>
      </w:r>
    </w:p>
    <w:p w:rsidR="009C41FF" w:rsidRPr="00733890" w:rsidRDefault="009C41FF">
      <w:pPr>
        <w:tabs>
          <w:tab w:val="left" w:pos="4375"/>
        </w:tabs>
        <w:ind w:firstLine="2127"/>
        <w:jc w:val="both"/>
        <w:rPr>
          <w:sz w:val="28"/>
          <w:lang w:val="uk-UA"/>
        </w:rPr>
      </w:pPr>
    </w:p>
    <w:p w:rsidR="009C41FF" w:rsidRPr="00031362" w:rsidRDefault="009C41FF" w:rsidP="00031362">
      <w:pPr>
        <w:rPr>
          <w:sz w:val="28"/>
          <w:szCs w:val="28"/>
        </w:rPr>
      </w:pPr>
      <w:r w:rsidRPr="00031362">
        <w:rPr>
          <w:sz w:val="28"/>
          <w:szCs w:val="28"/>
        </w:rPr>
        <w:t>Оборот автомобіля з причепом, год, дорівнює</w:t>
      </w:r>
    </w:p>
    <w:p w:rsidR="009C41FF" w:rsidRPr="00733890" w:rsidRDefault="009C41FF">
      <w:pPr>
        <w:rPr>
          <w:sz w:val="28"/>
          <w:lang w:val="uk-UA"/>
        </w:rPr>
      </w:pPr>
    </w:p>
    <w:p w:rsidR="009C41FF" w:rsidRPr="00733890" w:rsidRDefault="009B4C73">
      <w:pPr>
        <w:tabs>
          <w:tab w:val="left" w:pos="4375"/>
        </w:tabs>
        <w:ind w:firstLine="1701"/>
        <w:jc w:val="both"/>
        <w:rPr>
          <w:sz w:val="28"/>
          <w:lang w:val="uk-UA"/>
        </w:rPr>
      </w:pPr>
      <w:r>
        <w:rPr>
          <w:position w:val="-12"/>
          <w:sz w:val="28"/>
          <w:lang w:val="uk-UA"/>
        </w:rPr>
        <w:pict>
          <v:shape id="_x0000_i1158" type="#_x0000_t75" style="width:252pt;height:24pt" fillcolor="window">
            <v:imagedata r:id="rId132" o:title=""/>
          </v:shape>
        </w:pict>
      </w:r>
      <w:r w:rsidR="009C41FF" w:rsidRPr="00733890">
        <w:rPr>
          <w:sz w:val="28"/>
          <w:lang w:val="uk-UA"/>
        </w:rPr>
        <w:t>,                      (8.14)</w:t>
      </w:r>
    </w:p>
    <w:p w:rsidR="009C41FF" w:rsidRPr="00733890" w:rsidRDefault="009C41FF">
      <w:pPr>
        <w:tabs>
          <w:tab w:val="left" w:pos="4375"/>
        </w:tabs>
        <w:ind w:firstLine="1701"/>
        <w:jc w:val="both"/>
        <w:rPr>
          <w:sz w:val="28"/>
          <w:lang w:val="uk-UA"/>
        </w:rPr>
      </w:pPr>
    </w:p>
    <w:p w:rsidR="009C41FF" w:rsidRPr="00733890" w:rsidRDefault="009C41FF">
      <w:pPr>
        <w:tabs>
          <w:tab w:val="left" w:pos="4375"/>
        </w:tabs>
        <w:ind w:firstLine="851"/>
        <w:jc w:val="both"/>
        <w:rPr>
          <w:sz w:val="28"/>
          <w:lang w:val="uk-UA"/>
        </w:rPr>
      </w:pPr>
      <w:r w:rsidRPr="00733890">
        <w:rPr>
          <w:sz w:val="28"/>
          <w:lang w:val="uk-UA"/>
        </w:rPr>
        <w:t xml:space="preserve">а оборот автомобіля з причепом для сипучих вантажів - </w:t>
      </w:r>
    </w:p>
    <w:p w:rsidR="009C41FF" w:rsidRPr="00733890" w:rsidRDefault="009C41FF">
      <w:pPr>
        <w:tabs>
          <w:tab w:val="left" w:pos="4375"/>
        </w:tabs>
        <w:ind w:firstLine="851"/>
        <w:jc w:val="both"/>
        <w:rPr>
          <w:sz w:val="28"/>
          <w:lang w:val="uk-UA"/>
        </w:rPr>
      </w:pPr>
    </w:p>
    <w:p w:rsidR="009C41FF" w:rsidRPr="00733890" w:rsidRDefault="009B4C73">
      <w:pPr>
        <w:tabs>
          <w:tab w:val="left" w:pos="4375"/>
        </w:tabs>
        <w:ind w:firstLine="1701"/>
        <w:jc w:val="both"/>
        <w:rPr>
          <w:sz w:val="26"/>
          <w:lang w:val="uk-UA"/>
        </w:rPr>
      </w:pPr>
      <w:r>
        <w:rPr>
          <w:position w:val="-12"/>
          <w:sz w:val="26"/>
          <w:lang w:val="uk-UA"/>
        </w:rPr>
        <w:pict>
          <v:shape id="_x0000_i1159" type="#_x0000_t75" style="width:233.25pt;height:24pt" fillcolor="window">
            <v:imagedata r:id="rId133" o:title=""/>
          </v:shape>
        </w:pict>
      </w:r>
      <w:r w:rsidR="009C41FF" w:rsidRPr="00733890">
        <w:rPr>
          <w:sz w:val="26"/>
          <w:lang w:val="uk-UA"/>
        </w:rPr>
        <w:t>,                              (8.15)</w:t>
      </w:r>
    </w:p>
    <w:p w:rsidR="009C41FF" w:rsidRPr="00733890" w:rsidRDefault="009C41FF">
      <w:pPr>
        <w:tabs>
          <w:tab w:val="left" w:pos="4375"/>
        </w:tabs>
        <w:ind w:firstLine="851"/>
        <w:jc w:val="both"/>
        <w:rPr>
          <w:sz w:val="28"/>
          <w:lang w:val="uk-UA"/>
        </w:rPr>
      </w:pPr>
      <w:r w:rsidRPr="00733890">
        <w:rPr>
          <w:sz w:val="28"/>
          <w:lang w:val="uk-UA"/>
        </w:rPr>
        <w:t xml:space="preserve">де </w:t>
      </w:r>
      <w:r w:rsidR="009B4C73">
        <w:rPr>
          <w:position w:val="-12"/>
          <w:sz w:val="28"/>
          <w:lang w:val="uk-UA"/>
        </w:rPr>
        <w:pict>
          <v:shape id="_x0000_i1160" type="#_x0000_t75" style="width:32.25pt;height:24pt" fillcolor="window">
            <v:imagedata r:id="rId134" o:title=""/>
          </v:shape>
        </w:pict>
      </w:r>
      <w:r w:rsidRPr="00733890">
        <w:rPr>
          <w:sz w:val="28"/>
          <w:lang w:val="uk-UA"/>
        </w:rPr>
        <w:t>час на навантаження автомобіля (причепа) на станції, год;</w:t>
      </w:r>
    </w:p>
    <w:p w:rsidR="009C41FF" w:rsidRPr="00733890" w:rsidRDefault="009C41FF">
      <w:pPr>
        <w:tabs>
          <w:tab w:val="left" w:pos="4375"/>
        </w:tabs>
        <w:ind w:firstLine="1134"/>
        <w:jc w:val="both"/>
        <w:rPr>
          <w:sz w:val="28"/>
          <w:lang w:val="uk-UA"/>
        </w:rPr>
      </w:pPr>
      <w:r w:rsidRPr="00733890">
        <w:rPr>
          <w:sz w:val="28"/>
          <w:lang w:val="uk-UA"/>
        </w:rPr>
        <w:t xml:space="preserve"> </w:t>
      </w:r>
      <w:r w:rsidR="009B4C73">
        <w:rPr>
          <w:position w:val="-12"/>
          <w:sz w:val="28"/>
          <w:lang w:val="uk-UA"/>
        </w:rPr>
        <w:pict>
          <v:shape id="_x0000_i1161" type="#_x0000_t75" style="width:32.25pt;height:24pt" fillcolor="window">
            <v:imagedata r:id="rId135" o:title=""/>
          </v:shape>
        </w:pict>
      </w:r>
      <w:r w:rsidRPr="00733890">
        <w:rPr>
          <w:sz w:val="28"/>
          <w:lang w:val="uk-UA"/>
        </w:rPr>
        <w:t>час на вивантаження автомобіля (причепа) на станції, год;</w:t>
      </w:r>
    </w:p>
    <w:p w:rsidR="009C41FF" w:rsidRPr="00733890" w:rsidRDefault="009C41FF">
      <w:pPr>
        <w:tabs>
          <w:tab w:val="left" w:pos="4375"/>
        </w:tabs>
        <w:ind w:left="1843" w:hanging="709"/>
        <w:jc w:val="both"/>
        <w:rPr>
          <w:sz w:val="28"/>
          <w:lang w:val="uk-UA"/>
        </w:rPr>
      </w:pPr>
      <w:r w:rsidRPr="00733890">
        <w:rPr>
          <w:sz w:val="28"/>
          <w:lang w:val="uk-UA"/>
        </w:rPr>
        <w:t xml:space="preserve">  </w:t>
      </w:r>
      <w:r w:rsidR="009B4C73">
        <w:rPr>
          <w:position w:val="-12"/>
          <w:sz w:val="28"/>
          <w:lang w:val="uk-UA"/>
        </w:rPr>
        <w:pict>
          <v:shape id="_x0000_i1162" type="#_x0000_t75" style="width:27pt;height:24pt" fillcolor="window">
            <v:imagedata r:id="rId136" o:title=""/>
          </v:shape>
        </w:pict>
      </w:r>
      <w:r w:rsidRPr="00733890">
        <w:rPr>
          <w:sz w:val="28"/>
          <w:lang w:val="uk-UA"/>
        </w:rPr>
        <w:t>час на вивантаження автомобіля (причепа) в отримувача, год;</w:t>
      </w:r>
    </w:p>
    <w:p w:rsidR="009C41FF" w:rsidRPr="00733890" w:rsidRDefault="009C41FF">
      <w:pPr>
        <w:tabs>
          <w:tab w:val="left" w:pos="4375"/>
        </w:tabs>
        <w:ind w:left="1843" w:hanging="709"/>
        <w:jc w:val="both"/>
        <w:rPr>
          <w:sz w:val="28"/>
          <w:lang w:val="uk-UA"/>
        </w:rPr>
      </w:pPr>
      <w:r w:rsidRPr="00733890">
        <w:rPr>
          <w:sz w:val="28"/>
          <w:lang w:val="uk-UA"/>
        </w:rPr>
        <w:t xml:space="preserve">  </w:t>
      </w:r>
      <w:r w:rsidR="009B4C73">
        <w:rPr>
          <w:position w:val="-12"/>
          <w:sz w:val="28"/>
          <w:lang w:val="uk-UA"/>
        </w:rPr>
        <w:pict>
          <v:shape id="_x0000_i1163" type="#_x0000_t75" style="width:27pt;height:24pt" fillcolor="window">
            <v:imagedata r:id="rId137" o:title=""/>
          </v:shape>
        </w:pict>
      </w:r>
      <w:r w:rsidRPr="00733890">
        <w:rPr>
          <w:sz w:val="28"/>
          <w:lang w:val="uk-UA"/>
        </w:rPr>
        <w:t>тривалість навантаження автомобіля (причепа) у відправника, год;</w:t>
      </w:r>
    </w:p>
    <w:p w:rsidR="009C41FF" w:rsidRPr="00733890" w:rsidRDefault="009B4C73">
      <w:pPr>
        <w:tabs>
          <w:tab w:val="left" w:pos="4375"/>
        </w:tabs>
        <w:ind w:left="1985" w:hanging="851"/>
        <w:jc w:val="both"/>
        <w:rPr>
          <w:sz w:val="28"/>
          <w:lang w:val="uk-UA"/>
        </w:rPr>
      </w:pPr>
      <w:r>
        <w:rPr>
          <w:position w:val="-12"/>
          <w:sz w:val="28"/>
          <w:lang w:val="uk-UA"/>
        </w:rPr>
        <w:pict>
          <v:shape id="_x0000_i1164" type="#_x0000_t75" style="width:39pt;height:24pt" fillcolor="window">
            <v:imagedata r:id="rId138" o:title=""/>
          </v:shape>
        </w:pict>
      </w:r>
      <w:r w:rsidR="009C41FF" w:rsidRPr="00733890">
        <w:rPr>
          <w:sz w:val="28"/>
          <w:lang w:val="uk-UA"/>
        </w:rPr>
        <w:t>середній термін чекання автомобілем вантажних операцій на станції, дорівнює 0,10...0,20, год;</w:t>
      </w:r>
    </w:p>
    <w:p w:rsidR="009C41FF" w:rsidRPr="00733890" w:rsidRDefault="009C41FF">
      <w:pPr>
        <w:tabs>
          <w:tab w:val="left" w:pos="4375"/>
        </w:tabs>
        <w:ind w:left="1985" w:hanging="851"/>
        <w:jc w:val="both"/>
        <w:rPr>
          <w:sz w:val="28"/>
          <w:lang w:val="uk-UA"/>
        </w:rPr>
      </w:pPr>
      <w:r w:rsidRPr="00733890">
        <w:rPr>
          <w:sz w:val="28"/>
          <w:lang w:val="uk-UA"/>
        </w:rPr>
        <w:t xml:space="preserve">  </w:t>
      </w:r>
      <w:r w:rsidR="009B4C73">
        <w:rPr>
          <w:position w:val="-16"/>
          <w:sz w:val="28"/>
          <w:lang w:val="uk-UA"/>
        </w:rPr>
        <w:pict>
          <v:shape id="_x0000_i1165" type="#_x0000_t75" style="width:26.25pt;height:27pt" fillcolor="window">
            <v:imagedata r:id="rId139" o:title=""/>
          </v:shape>
        </w:pict>
      </w:r>
      <w:r w:rsidRPr="00733890">
        <w:rPr>
          <w:sz w:val="28"/>
          <w:lang w:val="uk-UA"/>
        </w:rPr>
        <w:t>час руху автомобіля від станції до отримувача, год;</w:t>
      </w:r>
    </w:p>
    <w:p w:rsidR="009C41FF" w:rsidRPr="00733890" w:rsidRDefault="009C41FF">
      <w:pPr>
        <w:tabs>
          <w:tab w:val="left" w:pos="4375"/>
        </w:tabs>
        <w:ind w:left="1843" w:hanging="709"/>
        <w:jc w:val="both"/>
        <w:rPr>
          <w:sz w:val="28"/>
          <w:lang w:val="uk-UA"/>
        </w:rPr>
      </w:pPr>
      <w:r w:rsidRPr="00733890">
        <w:rPr>
          <w:sz w:val="28"/>
          <w:lang w:val="uk-UA"/>
        </w:rPr>
        <w:t xml:space="preserve">  </w:t>
      </w:r>
      <w:r w:rsidR="009B4C73">
        <w:rPr>
          <w:position w:val="-16"/>
          <w:sz w:val="28"/>
          <w:lang w:val="uk-UA"/>
        </w:rPr>
        <w:pict>
          <v:shape id="_x0000_i1166" type="#_x0000_t75" style="width:27pt;height:27pt" fillcolor="window">
            <v:imagedata r:id="rId140" o:title=""/>
          </v:shape>
        </w:pict>
      </w:r>
      <w:r w:rsidRPr="00733890">
        <w:rPr>
          <w:sz w:val="28"/>
          <w:lang w:val="uk-UA"/>
        </w:rPr>
        <w:t>те ж від отримувача до відправника, год;</w:t>
      </w:r>
    </w:p>
    <w:p w:rsidR="009C41FF" w:rsidRPr="00733890" w:rsidRDefault="009C41FF">
      <w:pPr>
        <w:tabs>
          <w:tab w:val="left" w:pos="4375"/>
        </w:tabs>
        <w:ind w:left="1985" w:hanging="851"/>
        <w:jc w:val="both"/>
        <w:rPr>
          <w:sz w:val="28"/>
          <w:lang w:val="uk-UA"/>
        </w:rPr>
      </w:pPr>
      <w:r w:rsidRPr="00733890">
        <w:rPr>
          <w:sz w:val="28"/>
          <w:lang w:val="uk-UA"/>
        </w:rPr>
        <w:t xml:space="preserve">  </w:t>
      </w:r>
      <w:r w:rsidR="009B4C73">
        <w:rPr>
          <w:position w:val="-16"/>
          <w:sz w:val="28"/>
          <w:lang w:val="uk-UA"/>
        </w:rPr>
        <w:pict>
          <v:shape id="_x0000_i1167" type="#_x0000_t75" style="width:27pt;height:27pt" fillcolor="window">
            <v:imagedata r:id="rId141" o:title=""/>
          </v:shape>
        </w:pict>
      </w:r>
      <w:r w:rsidRPr="00733890">
        <w:rPr>
          <w:sz w:val="28"/>
          <w:lang w:val="uk-UA"/>
        </w:rPr>
        <w:t>те ж від відправника до станції, год;</w:t>
      </w:r>
    </w:p>
    <w:p w:rsidR="009C41FF" w:rsidRPr="00733890" w:rsidRDefault="009C41FF">
      <w:pPr>
        <w:tabs>
          <w:tab w:val="left" w:pos="4375"/>
        </w:tabs>
        <w:ind w:left="1985" w:hanging="851"/>
        <w:jc w:val="both"/>
        <w:rPr>
          <w:sz w:val="28"/>
          <w:lang w:val="uk-UA"/>
        </w:rPr>
      </w:pPr>
      <w:r w:rsidRPr="00733890">
        <w:rPr>
          <w:sz w:val="28"/>
          <w:lang w:val="uk-UA"/>
        </w:rPr>
        <w:t xml:space="preserve"> </w:t>
      </w:r>
      <w:r w:rsidR="009B4C73">
        <w:rPr>
          <w:position w:val="-12"/>
          <w:sz w:val="28"/>
          <w:lang w:val="uk-UA"/>
        </w:rPr>
        <w:pict>
          <v:shape id="_x0000_i1168" type="#_x0000_t75" style="width:32.25pt;height:24.75pt" fillcolor="window">
            <v:imagedata r:id="rId142" o:title=""/>
          </v:shape>
        </w:pict>
      </w:r>
      <w:r w:rsidRPr="00733890">
        <w:rPr>
          <w:sz w:val="28"/>
          <w:lang w:val="uk-UA"/>
        </w:rPr>
        <w:t>тривалість зважування автомобіля (причепа), яка дорівнює 0,05...0,08 год та приймається тільки для сипучих вантажів.</w:t>
      </w:r>
    </w:p>
    <w:p w:rsidR="009C41FF" w:rsidRPr="00733890" w:rsidRDefault="009C41FF">
      <w:pPr>
        <w:tabs>
          <w:tab w:val="left" w:pos="4375"/>
        </w:tabs>
        <w:ind w:firstLine="851"/>
        <w:jc w:val="both"/>
        <w:rPr>
          <w:sz w:val="28"/>
          <w:lang w:val="uk-UA"/>
        </w:rPr>
      </w:pPr>
      <w:r w:rsidRPr="00733890">
        <w:rPr>
          <w:sz w:val="28"/>
          <w:lang w:val="uk-UA"/>
        </w:rPr>
        <w:t>Розрахунки по встановленню обороту автомобіля з причепом наведені в таблиці 8.6, а розрахунки по встановленню потрібної кількості автомобілів з причепами - в таблиці 8.7.</w:t>
      </w:r>
    </w:p>
    <w:p w:rsidR="009C41FF" w:rsidRPr="00733890" w:rsidRDefault="009C41FF">
      <w:pPr>
        <w:tabs>
          <w:tab w:val="left" w:pos="4375"/>
        </w:tabs>
        <w:ind w:firstLine="851"/>
        <w:jc w:val="both"/>
        <w:rPr>
          <w:sz w:val="26"/>
          <w:lang w:val="uk-UA"/>
        </w:rPr>
      </w:pPr>
    </w:p>
    <w:p w:rsidR="00BC4103" w:rsidRPr="00733890" w:rsidRDefault="00BC4103" w:rsidP="00D64230">
      <w:pPr>
        <w:ind w:right="-908"/>
        <w:jc w:val="both"/>
        <w:rPr>
          <w:sz w:val="28"/>
          <w:lang w:val="uk-UA"/>
        </w:rPr>
      </w:pPr>
    </w:p>
    <w:p w:rsidR="00D64230" w:rsidRPr="00733890" w:rsidRDefault="009F6C85" w:rsidP="00D64230">
      <w:pPr>
        <w:ind w:right="-908"/>
        <w:jc w:val="both"/>
        <w:rPr>
          <w:sz w:val="28"/>
          <w:lang w:val="uk-UA"/>
        </w:rPr>
      </w:pPr>
      <w:r>
        <w:rPr>
          <w:sz w:val="28"/>
          <w:lang w:val="uk-UA"/>
        </w:rPr>
        <w:br w:type="page"/>
      </w:r>
      <w:r w:rsidR="00D64230" w:rsidRPr="00733890">
        <w:rPr>
          <w:sz w:val="28"/>
          <w:lang w:val="uk-UA"/>
        </w:rPr>
        <w:t>Таблиця 8.6 – Встановлення обороту автомобіля та автомобіля з причепом</w:t>
      </w:r>
    </w:p>
    <w:p w:rsidR="00AB2A20" w:rsidRDefault="00AB2A20">
      <w:pPr>
        <w:tabs>
          <w:tab w:val="left" w:pos="4375"/>
        </w:tabs>
        <w:ind w:firstLine="851"/>
        <w:jc w:val="both"/>
        <w:rPr>
          <w:lang w:val="uk-UA" w:eastAsia="uk-UA"/>
        </w:rPr>
      </w:pPr>
    </w:p>
    <w:tbl>
      <w:tblPr>
        <w:tblW w:w="9240" w:type="dxa"/>
        <w:tblInd w:w="98" w:type="dxa"/>
        <w:tblLook w:val="0000" w:firstRow="0" w:lastRow="0" w:firstColumn="0" w:lastColumn="0" w:noHBand="0" w:noVBand="0"/>
      </w:tblPr>
      <w:tblGrid>
        <w:gridCol w:w="926"/>
        <w:gridCol w:w="1760"/>
        <w:gridCol w:w="696"/>
        <w:gridCol w:w="567"/>
        <w:gridCol w:w="567"/>
        <w:gridCol w:w="567"/>
        <w:gridCol w:w="567"/>
        <w:gridCol w:w="595"/>
        <w:gridCol w:w="567"/>
        <w:gridCol w:w="917"/>
        <w:gridCol w:w="680"/>
        <w:gridCol w:w="648"/>
        <w:gridCol w:w="698"/>
      </w:tblGrid>
      <w:tr w:rsidR="00AB2A20">
        <w:trPr>
          <w:divId w:val="691036323"/>
          <w:trHeight w:val="1140"/>
        </w:trPr>
        <w:tc>
          <w:tcPr>
            <w:tcW w:w="827" w:type="dxa"/>
            <w:tcBorders>
              <w:top w:val="single" w:sz="8" w:space="0" w:color="auto"/>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складу</w:t>
            </w:r>
          </w:p>
        </w:tc>
        <w:tc>
          <w:tcPr>
            <w:tcW w:w="1773"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Найменування вантажу</w:t>
            </w:r>
          </w:p>
        </w:tc>
        <w:tc>
          <w:tcPr>
            <w:tcW w:w="607"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tнст,  год</w:t>
            </w:r>
          </w:p>
        </w:tc>
        <w:tc>
          <w:tcPr>
            <w:tcW w:w="606"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tзв,  год</w:t>
            </w:r>
          </w:p>
        </w:tc>
        <w:tc>
          <w:tcPr>
            <w:tcW w:w="466"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t1,  год</w:t>
            </w:r>
          </w:p>
        </w:tc>
        <w:tc>
          <w:tcPr>
            <w:tcW w:w="544"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tв,  год</w:t>
            </w:r>
          </w:p>
        </w:tc>
        <w:tc>
          <w:tcPr>
            <w:tcW w:w="466"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t2,  год</w:t>
            </w:r>
          </w:p>
        </w:tc>
        <w:tc>
          <w:tcPr>
            <w:tcW w:w="582"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tнв,  год</w:t>
            </w:r>
          </w:p>
        </w:tc>
        <w:tc>
          <w:tcPr>
            <w:tcW w:w="544"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t3,  год</w:t>
            </w:r>
          </w:p>
        </w:tc>
        <w:tc>
          <w:tcPr>
            <w:tcW w:w="816"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tчекст,  год</w:t>
            </w:r>
          </w:p>
        </w:tc>
        <w:tc>
          <w:tcPr>
            <w:tcW w:w="65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tвст, год</w:t>
            </w:r>
          </w:p>
        </w:tc>
        <w:tc>
          <w:tcPr>
            <w:tcW w:w="751"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Qа, год</w:t>
            </w:r>
          </w:p>
        </w:tc>
        <w:tc>
          <w:tcPr>
            <w:tcW w:w="608"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Qап, год</w:t>
            </w:r>
          </w:p>
        </w:tc>
      </w:tr>
      <w:tr w:rsidR="00AB2A20">
        <w:trPr>
          <w:divId w:val="691036323"/>
          <w:trHeight w:val="765"/>
        </w:trPr>
        <w:tc>
          <w:tcPr>
            <w:tcW w:w="827" w:type="dxa"/>
            <w:vMerge w:val="restart"/>
            <w:tcBorders>
              <w:top w:val="nil"/>
              <w:left w:val="single" w:sz="8" w:space="0" w:color="auto"/>
              <w:bottom w:val="nil"/>
              <w:right w:val="single" w:sz="8" w:space="0" w:color="auto"/>
            </w:tcBorders>
            <w:shd w:val="clear" w:color="auto" w:fill="auto"/>
          </w:tcPr>
          <w:p w:rsidR="00AB2A20" w:rsidRDefault="00AB2A20" w:rsidP="00AB2A20">
            <w:pPr>
              <w:jc w:val="center"/>
              <w:rPr>
                <w:sz w:val="28"/>
                <w:szCs w:val="28"/>
              </w:rPr>
            </w:pPr>
            <w:r>
              <w:rPr>
                <w:sz w:val="28"/>
                <w:szCs w:val="28"/>
              </w:rPr>
              <w:t>1)НП</w:t>
            </w:r>
          </w:p>
        </w:tc>
        <w:tc>
          <w:tcPr>
            <w:tcW w:w="177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Вугілля антрацит</w:t>
            </w:r>
          </w:p>
        </w:tc>
        <w:tc>
          <w:tcPr>
            <w:tcW w:w="60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60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46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4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46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58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54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0,5</w:t>
            </w:r>
          </w:p>
        </w:tc>
        <w:tc>
          <w:tcPr>
            <w:tcW w:w="81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0,16</w:t>
            </w:r>
          </w:p>
        </w:tc>
        <w:tc>
          <w:tcPr>
            <w:tcW w:w="65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75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1,56</w:t>
            </w:r>
          </w:p>
        </w:tc>
        <w:tc>
          <w:tcPr>
            <w:tcW w:w="60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1,9</w:t>
            </w:r>
          </w:p>
        </w:tc>
      </w:tr>
      <w:tr w:rsidR="00AB2A20">
        <w:trPr>
          <w:divId w:val="691036323"/>
          <w:trHeight w:val="390"/>
        </w:trPr>
        <w:tc>
          <w:tcPr>
            <w:tcW w:w="827" w:type="dxa"/>
            <w:vMerge/>
            <w:tcBorders>
              <w:top w:val="nil"/>
              <w:left w:val="single" w:sz="8" w:space="0" w:color="auto"/>
              <w:bottom w:val="nil"/>
              <w:right w:val="single" w:sz="8" w:space="0" w:color="auto"/>
            </w:tcBorders>
            <w:shd w:val="clear" w:color="auto" w:fill="auto"/>
            <w:vAlign w:val="center"/>
          </w:tcPr>
          <w:p w:rsidR="00AB2A20" w:rsidRDefault="00AB2A20" w:rsidP="00AB2A20">
            <w:pPr>
              <w:rPr>
                <w:sz w:val="28"/>
                <w:szCs w:val="28"/>
              </w:rPr>
            </w:pPr>
          </w:p>
        </w:tc>
        <w:tc>
          <w:tcPr>
            <w:tcW w:w="1773"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Гравій</w:t>
            </w:r>
          </w:p>
        </w:tc>
        <w:tc>
          <w:tcPr>
            <w:tcW w:w="607"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0,2</w:t>
            </w:r>
          </w:p>
        </w:tc>
        <w:tc>
          <w:tcPr>
            <w:tcW w:w="606"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466"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44"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0,1</w:t>
            </w:r>
          </w:p>
        </w:tc>
        <w:tc>
          <w:tcPr>
            <w:tcW w:w="466"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582"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544"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0,5</w:t>
            </w:r>
          </w:p>
        </w:tc>
        <w:tc>
          <w:tcPr>
            <w:tcW w:w="816"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0,16</w:t>
            </w:r>
          </w:p>
        </w:tc>
        <w:tc>
          <w:tcPr>
            <w:tcW w:w="650"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751"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1,62</w:t>
            </w:r>
          </w:p>
        </w:tc>
        <w:tc>
          <w:tcPr>
            <w:tcW w:w="60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w:t>
            </w:r>
          </w:p>
        </w:tc>
      </w:tr>
      <w:tr w:rsidR="00AB2A20">
        <w:trPr>
          <w:divId w:val="691036323"/>
          <w:trHeight w:val="765"/>
        </w:trPr>
        <w:tc>
          <w:tcPr>
            <w:tcW w:w="827"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2)АС</w:t>
            </w:r>
          </w:p>
        </w:tc>
        <w:tc>
          <w:tcPr>
            <w:tcW w:w="177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xml:space="preserve">Дрібні відправки </w:t>
            </w:r>
          </w:p>
        </w:tc>
        <w:tc>
          <w:tcPr>
            <w:tcW w:w="60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0,3</w:t>
            </w:r>
          </w:p>
        </w:tc>
        <w:tc>
          <w:tcPr>
            <w:tcW w:w="60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46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4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0,4</w:t>
            </w:r>
          </w:p>
        </w:tc>
        <w:tc>
          <w:tcPr>
            <w:tcW w:w="46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8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0,3</w:t>
            </w:r>
          </w:p>
        </w:tc>
        <w:tc>
          <w:tcPr>
            <w:tcW w:w="54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0,6</w:t>
            </w:r>
          </w:p>
        </w:tc>
        <w:tc>
          <w:tcPr>
            <w:tcW w:w="81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0,15</w:t>
            </w:r>
          </w:p>
        </w:tc>
        <w:tc>
          <w:tcPr>
            <w:tcW w:w="65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0,3</w:t>
            </w:r>
          </w:p>
        </w:tc>
        <w:tc>
          <w:tcPr>
            <w:tcW w:w="75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3,05</w:t>
            </w:r>
          </w:p>
        </w:tc>
        <w:tc>
          <w:tcPr>
            <w:tcW w:w="60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4,2</w:t>
            </w:r>
          </w:p>
        </w:tc>
      </w:tr>
      <w:tr w:rsidR="00AB2A20">
        <w:trPr>
          <w:divId w:val="691036323"/>
          <w:trHeight w:val="765"/>
        </w:trPr>
        <w:tc>
          <w:tcPr>
            <w:tcW w:w="82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77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Папір газетний</w:t>
            </w:r>
          </w:p>
        </w:tc>
        <w:tc>
          <w:tcPr>
            <w:tcW w:w="60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0,4</w:t>
            </w:r>
          </w:p>
        </w:tc>
        <w:tc>
          <w:tcPr>
            <w:tcW w:w="60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46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4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0,4</w:t>
            </w:r>
          </w:p>
        </w:tc>
        <w:tc>
          <w:tcPr>
            <w:tcW w:w="46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58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54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0,5</w:t>
            </w:r>
          </w:p>
        </w:tc>
        <w:tc>
          <w:tcPr>
            <w:tcW w:w="81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0,15</w:t>
            </w:r>
          </w:p>
        </w:tc>
        <w:tc>
          <w:tcPr>
            <w:tcW w:w="65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75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1,85</w:t>
            </w:r>
          </w:p>
        </w:tc>
        <w:tc>
          <w:tcPr>
            <w:tcW w:w="60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2,8</w:t>
            </w:r>
          </w:p>
        </w:tc>
      </w:tr>
      <w:tr w:rsidR="00AB2A20">
        <w:trPr>
          <w:divId w:val="691036323"/>
          <w:trHeight w:val="765"/>
        </w:trPr>
        <w:tc>
          <w:tcPr>
            <w:tcW w:w="827"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3)КП</w:t>
            </w:r>
          </w:p>
        </w:tc>
        <w:tc>
          <w:tcPr>
            <w:tcW w:w="177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xml:space="preserve">Вантажі в 3 т контейнерах </w:t>
            </w:r>
          </w:p>
        </w:tc>
        <w:tc>
          <w:tcPr>
            <w:tcW w:w="60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0,2</w:t>
            </w:r>
          </w:p>
        </w:tc>
        <w:tc>
          <w:tcPr>
            <w:tcW w:w="60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46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4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0,4</w:t>
            </w:r>
          </w:p>
        </w:tc>
        <w:tc>
          <w:tcPr>
            <w:tcW w:w="46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w:t>
            </w:r>
          </w:p>
        </w:tc>
        <w:tc>
          <w:tcPr>
            <w:tcW w:w="58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0,2</w:t>
            </w:r>
          </w:p>
        </w:tc>
        <w:tc>
          <w:tcPr>
            <w:tcW w:w="54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0,3</w:t>
            </w:r>
          </w:p>
        </w:tc>
        <w:tc>
          <w:tcPr>
            <w:tcW w:w="81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0,15</w:t>
            </w:r>
          </w:p>
        </w:tc>
        <w:tc>
          <w:tcPr>
            <w:tcW w:w="65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0,17</w:t>
            </w:r>
          </w:p>
        </w:tc>
        <w:tc>
          <w:tcPr>
            <w:tcW w:w="75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1,63</w:t>
            </w:r>
          </w:p>
        </w:tc>
        <w:tc>
          <w:tcPr>
            <w:tcW w:w="60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2,9</w:t>
            </w:r>
          </w:p>
        </w:tc>
      </w:tr>
      <w:tr w:rsidR="00AB2A20">
        <w:trPr>
          <w:divId w:val="691036323"/>
          <w:trHeight w:val="765"/>
        </w:trPr>
        <w:tc>
          <w:tcPr>
            <w:tcW w:w="827"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4)КС</w:t>
            </w:r>
          </w:p>
        </w:tc>
        <w:tc>
          <w:tcPr>
            <w:tcW w:w="177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Цемент усякий</w:t>
            </w:r>
          </w:p>
        </w:tc>
        <w:tc>
          <w:tcPr>
            <w:tcW w:w="60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0,3</w:t>
            </w:r>
          </w:p>
        </w:tc>
        <w:tc>
          <w:tcPr>
            <w:tcW w:w="60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46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w:t>
            </w:r>
          </w:p>
        </w:tc>
        <w:tc>
          <w:tcPr>
            <w:tcW w:w="54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0,4</w:t>
            </w:r>
          </w:p>
        </w:tc>
        <w:tc>
          <w:tcPr>
            <w:tcW w:w="46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58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54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0,4</w:t>
            </w:r>
          </w:p>
        </w:tc>
        <w:tc>
          <w:tcPr>
            <w:tcW w:w="816"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0,16</w:t>
            </w:r>
          </w:p>
        </w:tc>
        <w:tc>
          <w:tcPr>
            <w:tcW w:w="65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w:t>
            </w:r>
          </w:p>
        </w:tc>
        <w:tc>
          <w:tcPr>
            <w:tcW w:w="75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w:t>
            </w:r>
          </w:p>
        </w:tc>
        <w:tc>
          <w:tcPr>
            <w:tcW w:w="60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2,4</w:t>
            </w:r>
          </w:p>
        </w:tc>
      </w:tr>
    </w:tbl>
    <w:p w:rsidR="00BC4103" w:rsidRPr="00733890" w:rsidRDefault="00BC4103">
      <w:pPr>
        <w:tabs>
          <w:tab w:val="left" w:pos="4375"/>
        </w:tabs>
        <w:ind w:firstLine="851"/>
        <w:jc w:val="both"/>
        <w:rPr>
          <w:sz w:val="26"/>
          <w:lang w:val="uk-UA"/>
        </w:rPr>
      </w:pPr>
    </w:p>
    <w:p w:rsidR="00BC4103" w:rsidRPr="00733890" w:rsidRDefault="00BC4103" w:rsidP="00BC4103">
      <w:pPr>
        <w:ind w:left="1701" w:right="-908" w:hanging="1701"/>
        <w:jc w:val="both"/>
        <w:rPr>
          <w:sz w:val="28"/>
          <w:lang w:val="uk-UA"/>
        </w:rPr>
      </w:pPr>
      <w:r w:rsidRPr="00733890">
        <w:rPr>
          <w:sz w:val="28"/>
          <w:lang w:val="uk-UA"/>
        </w:rPr>
        <w:t>Таблиця 8.7 – Встановлення потрібної кількості автомобілів та автомобілів з причепами</w:t>
      </w:r>
    </w:p>
    <w:p w:rsidR="00AB2A20" w:rsidRDefault="00AB2A20" w:rsidP="00BC4103">
      <w:pPr>
        <w:ind w:left="1701" w:right="-908" w:hanging="1701"/>
        <w:jc w:val="both"/>
        <w:rPr>
          <w:lang w:val="uk-UA" w:eastAsia="uk-UA"/>
        </w:rPr>
      </w:pPr>
    </w:p>
    <w:tbl>
      <w:tblPr>
        <w:tblW w:w="10100" w:type="dxa"/>
        <w:tblInd w:w="98" w:type="dxa"/>
        <w:tblLook w:val="0000" w:firstRow="0" w:lastRow="0" w:firstColumn="0" w:lastColumn="0" w:noHBand="0" w:noVBand="0"/>
      </w:tblPr>
      <w:tblGrid>
        <w:gridCol w:w="1037"/>
        <w:gridCol w:w="1969"/>
        <w:gridCol w:w="776"/>
        <w:gridCol w:w="409"/>
        <w:gridCol w:w="551"/>
        <w:gridCol w:w="576"/>
        <w:gridCol w:w="586"/>
        <w:gridCol w:w="528"/>
        <w:gridCol w:w="701"/>
        <w:gridCol w:w="770"/>
        <w:gridCol w:w="763"/>
        <w:gridCol w:w="606"/>
        <w:gridCol w:w="828"/>
      </w:tblGrid>
      <w:tr w:rsidR="00AB2A20">
        <w:trPr>
          <w:divId w:val="10618977"/>
          <w:trHeight w:val="1140"/>
        </w:trPr>
        <w:tc>
          <w:tcPr>
            <w:tcW w:w="1052" w:type="dxa"/>
            <w:tcBorders>
              <w:top w:val="single" w:sz="8" w:space="0" w:color="auto"/>
              <w:left w:val="single" w:sz="8" w:space="0" w:color="auto"/>
              <w:bottom w:val="single" w:sz="8" w:space="0" w:color="auto"/>
              <w:right w:val="single" w:sz="8" w:space="0" w:color="auto"/>
            </w:tcBorders>
            <w:shd w:val="clear" w:color="auto" w:fill="auto"/>
          </w:tcPr>
          <w:p w:rsidR="00AB2A20" w:rsidRDefault="00AB2A20" w:rsidP="00AB2A20">
            <w:pPr>
              <w:rPr>
                <w:sz w:val="28"/>
                <w:szCs w:val="28"/>
              </w:rPr>
            </w:pPr>
            <w:r>
              <w:rPr>
                <w:sz w:val="28"/>
                <w:szCs w:val="28"/>
              </w:rPr>
              <w:t>№ складу</w:t>
            </w:r>
          </w:p>
        </w:tc>
        <w:tc>
          <w:tcPr>
            <w:tcW w:w="1773"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Найменування вантажу</w:t>
            </w:r>
          </w:p>
        </w:tc>
        <w:tc>
          <w:tcPr>
            <w:tcW w:w="753"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Qдс, т</w:t>
            </w:r>
          </w:p>
        </w:tc>
        <w:tc>
          <w:tcPr>
            <w:tcW w:w="468"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б</w:t>
            </w:r>
          </w:p>
        </w:tc>
        <w:tc>
          <w:tcPr>
            <w:tcW w:w="552"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gа, т</w:t>
            </w:r>
          </w:p>
        </w:tc>
        <w:tc>
          <w:tcPr>
            <w:tcW w:w="572"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gп, т</w:t>
            </w:r>
          </w:p>
        </w:tc>
        <w:tc>
          <w:tcPr>
            <w:tcW w:w="611"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yа</w:t>
            </w:r>
          </w:p>
        </w:tc>
        <w:tc>
          <w:tcPr>
            <w:tcW w:w="474"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Ва</w:t>
            </w:r>
          </w:p>
        </w:tc>
        <w:tc>
          <w:tcPr>
            <w:tcW w:w="805"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Та, год</w:t>
            </w:r>
          </w:p>
        </w:tc>
        <w:tc>
          <w:tcPr>
            <w:tcW w:w="847"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Qа, год</w:t>
            </w:r>
          </w:p>
        </w:tc>
        <w:tc>
          <w:tcPr>
            <w:tcW w:w="618"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Qап, год</w:t>
            </w:r>
          </w:p>
        </w:tc>
        <w:tc>
          <w:tcPr>
            <w:tcW w:w="668"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А, шт</w:t>
            </w:r>
          </w:p>
        </w:tc>
        <w:tc>
          <w:tcPr>
            <w:tcW w:w="907"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Аап, шт</w:t>
            </w:r>
          </w:p>
        </w:tc>
      </w:tr>
      <w:tr w:rsidR="00AB2A20">
        <w:trPr>
          <w:divId w:val="10618977"/>
          <w:trHeight w:val="660"/>
        </w:trPr>
        <w:tc>
          <w:tcPr>
            <w:tcW w:w="1052" w:type="dxa"/>
            <w:vMerge w:val="restart"/>
            <w:tcBorders>
              <w:top w:val="nil"/>
              <w:left w:val="single" w:sz="8" w:space="0" w:color="auto"/>
              <w:bottom w:val="nil"/>
              <w:right w:val="single" w:sz="8" w:space="0" w:color="auto"/>
            </w:tcBorders>
            <w:shd w:val="clear" w:color="auto" w:fill="auto"/>
          </w:tcPr>
          <w:p w:rsidR="00AB2A20" w:rsidRDefault="00AB2A20" w:rsidP="00AB2A20">
            <w:pPr>
              <w:rPr>
                <w:sz w:val="28"/>
                <w:szCs w:val="28"/>
              </w:rPr>
            </w:pPr>
            <w:r>
              <w:rPr>
                <w:sz w:val="28"/>
                <w:szCs w:val="28"/>
              </w:rPr>
              <w:t>1)НП</w:t>
            </w:r>
          </w:p>
        </w:tc>
        <w:tc>
          <w:tcPr>
            <w:tcW w:w="177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Вугілля антрацит</w:t>
            </w:r>
          </w:p>
        </w:tc>
        <w:tc>
          <w:tcPr>
            <w:tcW w:w="75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2367</w:t>
            </w:r>
          </w:p>
        </w:tc>
        <w:tc>
          <w:tcPr>
            <w:tcW w:w="46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5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10</w:t>
            </w:r>
          </w:p>
        </w:tc>
        <w:tc>
          <w:tcPr>
            <w:tcW w:w="57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w:t>
            </w:r>
          </w:p>
        </w:tc>
        <w:tc>
          <w:tcPr>
            <w:tcW w:w="61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47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80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12</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1,56</w:t>
            </w:r>
          </w:p>
        </w:tc>
        <w:tc>
          <w:tcPr>
            <w:tcW w:w="618"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1,9</w:t>
            </w:r>
          </w:p>
        </w:tc>
        <w:tc>
          <w:tcPr>
            <w:tcW w:w="668"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13</w:t>
            </w:r>
          </w:p>
        </w:tc>
        <w:tc>
          <w:tcPr>
            <w:tcW w:w="90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11</w:t>
            </w:r>
          </w:p>
        </w:tc>
      </w:tr>
      <w:tr w:rsidR="00AB2A20">
        <w:trPr>
          <w:divId w:val="10618977"/>
          <w:trHeight w:val="390"/>
        </w:trPr>
        <w:tc>
          <w:tcPr>
            <w:tcW w:w="1052" w:type="dxa"/>
            <w:vMerge/>
            <w:tcBorders>
              <w:top w:val="nil"/>
              <w:left w:val="single" w:sz="8" w:space="0" w:color="auto"/>
              <w:bottom w:val="nil"/>
              <w:right w:val="single" w:sz="8" w:space="0" w:color="auto"/>
            </w:tcBorders>
            <w:shd w:val="clear" w:color="auto" w:fill="auto"/>
            <w:vAlign w:val="center"/>
          </w:tcPr>
          <w:p w:rsidR="00AB2A20" w:rsidRDefault="00AB2A20" w:rsidP="00AB2A20">
            <w:pPr>
              <w:rPr>
                <w:sz w:val="28"/>
                <w:szCs w:val="28"/>
              </w:rPr>
            </w:pPr>
          </w:p>
        </w:tc>
        <w:tc>
          <w:tcPr>
            <w:tcW w:w="1773"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Гравій</w:t>
            </w:r>
          </w:p>
        </w:tc>
        <w:tc>
          <w:tcPr>
            <w:tcW w:w="753"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362</w:t>
            </w:r>
          </w:p>
        </w:tc>
        <w:tc>
          <w:tcPr>
            <w:tcW w:w="468"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52"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10</w:t>
            </w:r>
          </w:p>
        </w:tc>
        <w:tc>
          <w:tcPr>
            <w:tcW w:w="572"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4</w:t>
            </w:r>
          </w:p>
        </w:tc>
        <w:tc>
          <w:tcPr>
            <w:tcW w:w="611"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474"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0</w:t>
            </w:r>
          </w:p>
        </w:tc>
        <w:tc>
          <w:tcPr>
            <w:tcW w:w="805"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12</w:t>
            </w:r>
          </w:p>
        </w:tc>
        <w:tc>
          <w:tcPr>
            <w:tcW w:w="847" w:type="dxa"/>
            <w:tcBorders>
              <w:top w:val="nil"/>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1,62</w:t>
            </w:r>
          </w:p>
        </w:tc>
        <w:tc>
          <w:tcPr>
            <w:tcW w:w="618" w:type="dxa"/>
            <w:tcBorders>
              <w:top w:val="single" w:sz="8" w:space="0" w:color="auto"/>
              <w:left w:val="nil"/>
              <w:bottom w:val="nil"/>
              <w:right w:val="single" w:sz="8" w:space="0" w:color="auto"/>
            </w:tcBorders>
            <w:shd w:val="clear" w:color="auto" w:fill="auto"/>
          </w:tcPr>
          <w:p w:rsidR="00AB2A20" w:rsidRDefault="00AB2A20" w:rsidP="00AB2A20">
            <w:pPr>
              <w:jc w:val="center"/>
              <w:rPr>
                <w:sz w:val="28"/>
                <w:szCs w:val="28"/>
              </w:rPr>
            </w:pPr>
            <w:r>
              <w:rPr>
                <w:sz w:val="28"/>
                <w:szCs w:val="28"/>
              </w:rPr>
              <w:t>2</w:t>
            </w:r>
          </w:p>
        </w:tc>
        <w:tc>
          <w:tcPr>
            <w:tcW w:w="668" w:type="dxa"/>
            <w:tcBorders>
              <w:top w:val="single" w:sz="8" w:space="0" w:color="auto"/>
              <w:left w:val="nil"/>
              <w:bottom w:val="nil"/>
              <w:right w:val="single" w:sz="8" w:space="0" w:color="auto"/>
            </w:tcBorders>
            <w:shd w:val="clear" w:color="auto" w:fill="auto"/>
          </w:tcPr>
          <w:p w:rsidR="00AB2A20" w:rsidRDefault="00AB2A20" w:rsidP="00AB2A20">
            <w:pPr>
              <w:jc w:val="center"/>
              <w:rPr>
                <w:sz w:val="28"/>
                <w:szCs w:val="28"/>
              </w:rPr>
            </w:pPr>
            <w:r>
              <w:rPr>
                <w:sz w:val="28"/>
                <w:szCs w:val="28"/>
              </w:rPr>
              <w:t>4</w:t>
            </w:r>
          </w:p>
        </w:tc>
        <w:tc>
          <w:tcPr>
            <w:tcW w:w="90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w:t>
            </w:r>
          </w:p>
        </w:tc>
      </w:tr>
      <w:tr w:rsidR="00AB2A20">
        <w:trPr>
          <w:divId w:val="10618977"/>
          <w:trHeight w:val="390"/>
        </w:trPr>
        <w:tc>
          <w:tcPr>
            <w:tcW w:w="1052"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Default="00AB2A20" w:rsidP="00AB2A20">
            <w:pPr>
              <w:rPr>
                <w:sz w:val="28"/>
                <w:szCs w:val="28"/>
              </w:rPr>
            </w:pPr>
            <w:r>
              <w:rPr>
                <w:sz w:val="28"/>
                <w:szCs w:val="28"/>
              </w:rPr>
              <w:t>2)АС</w:t>
            </w:r>
          </w:p>
        </w:tc>
        <w:tc>
          <w:tcPr>
            <w:tcW w:w="1773"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МО</w:t>
            </w:r>
          </w:p>
        </w:tc>
        <w:tc>
          <w:tcPr>
            <w:tcW w:w="753"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921</w:t>
            </w:r>
          </w:p>
        </w:tc>
        <w:tc>
          <w:tcPr>
            <w:tcW w:w="468"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52"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6</w:t>
            </w:r>
          </w:p>
        </w:tc>
        <w:tc>
          <w:tcPr>
            <w:tcW w:w="572"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w:t>
            </w:r>
          </w:p>
        </w:tc>
        <w:tc>
          <w:tcPr>
            <w:tcW w:w="611"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0,8</w:t>
            </w:r>
          </w:p>
        </w:tc>
        <w:tc>
          <w:tcPr>
            <w:tcW w:w="474"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805"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12</w:t>
            </w:r>
          </w:p>
        </w:tc>
        <w:tc>
          <w:tcPr>
            <w:tcW w:w="847" w:type="dxa"/>
            <w:tcBorders>
              <w:top w:val="single" w:sz="8" w:space="0" w:color="auto"/>
              <w:left w:val="nil"/>
              <w:bottom w:val="nil"/>
              <w:right w:val="single" w:sz="8" w:space="0" w:color="auto"/>
            </w:tcBorders>
            <w:shd w:val="clear" w:color="auto" w:fill="auto"/>
          </w:tcPr>
          <w:p w:rsidR="00AB2A20" w:rsidRDefault="00AB2A20" w:rsidP="00AB2A20">
            <w:pPr>
              <w:jc w:val="center"/>
              <w:rPr>
                <w:sz w:val="28"/>
                <w:szCs w:val="28"/>
              </w:rPr>
            </w:pPr>
            <w:r>
              <w:rPr>
                <w:sz w:val="28"/>
                <w:szCs w:val="28"/>
              </w:rPr>
              <w:t>3,05</w:t>
            </w:r>
          </w:p>
        </w:tc>
        <w:tc>
          <w:tcPr>
            <w:tcW w:w="618" w:type="dxa"/>
            <w:tcBorders>
              <w:top w:val="single" w:sz="8" w:space="0" w:color="auto"/>
              <w:left w:val="nil"/>
              <w:bottom w:val="nil"/>
              <w:right w:val="single" w:sz="8" w:space="0" w:color="auto"/>
            </w:tcBorders>
            <w:shd w:val="clear" w:color="auto" w:fill="auto"/>
          </w:tcPr>
          <w:p w:rsidR="00AB2A20" w:rsidRDefault="00AB2A20" w:rsidP="00AB2A20">
            <w:pPr>
              <w:jc w:val="center"/>
              <w:rPr>
                <w:sz w:val="28"/>
                <w:szCs w:val="28"/>
              </w:rPr>
            </w:pPr>
            <w:r>
              <w:rPr>
                <w:sz w:val="28"/>
                <w:szCs w:val="28"/>
              </w:rPr>
              <w:t>4,2</w:t>
            </w:r>
          </w:p>
        </w:tc>
        <w:tc>
          <w:tcPr>
            <w:tcW w:w="668" w:type="dxa"/>
            <w:tcBorders>
              <w:top w:val="single" w:sz="8" w:space="0" w:color="auto"/>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11</w:t>
            </w:r>
          </w:p>
        </w:tc>
        <w:tc>
          <w:tcPr>
            <w:tcW w:w="90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9</w:t>
            </w:r>
          </w:p>
        </w:tc>
      </w:tr>
      <w:tr w:rsidR="00AB2A20">
        <w:trPr>
          <w:divId w:val="10618977"/>
          <w:trHeight w:val="390"/>
        </w:trPr>
        <w:tc>
          <w:tcPr>
            <w:tcW w:w="105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77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Папір</w:t>
            </w:r>
          </w:p>
        </w:tc>
        <w:tc>
          <w:tcPr>
            <w:tcW w:w="75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211</w:t>
            </w:r>
          </w:p>
        </w:tc>
        <w:tc>
          <w:tcPr>
            <w:tcW w:w="46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5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6</w:t>
            </w:r>
          </w:p>
        </w:tc>
        <w:tc>
          <w:tcPr>
            <w:tcW w:w="57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w:t>
            </w:r>
          </w:p>
        </w:tc>
        <w:tc>
          <w:tcPr>
            <w:tcW w:w="61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0,8</w:t>
            </w:r>
          </w:p>
        </w:tc>
        <w:tc>
          <w:tcPr>
            <w:tcW w:w="47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80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8</w:t>
            </w:r>
          </w:p>
        </w:tc>
        <w:tc>
          <w:tcPr>
            <w:tcW w:w="847" w:type="dxa"/>
            <w:tcBorders>
              <w:top w:val="single" w:sz="8" w:space="0" w:color="auto"/>
              <w:left w:val="nil"/>
              <w:bottom w:val="nil"/>
              <w:right w:val="single" w:sz="8" w:space="0" w:color="auto"/>
            </w:tcBorders>
            <w:shd w:val="clear" w:color="auto" w:fill="auto"/>
          </w:tcPr>
          <w:p w:rsidR="00AB2A20" w:rsidRDefault="00AB2A20" w:rsidP="00AB2A20">
            <w:pPr>
              <w:jc w:val="center"/>
              <w:rPr>
                <w:sz w:val="28"/>
                <w:szCs w:val="28"/>
              </w:rPr>
            </w:pPr>
            <w:r>
              <w:rPr>
                <w:sz w:val="28"/>
                <w:szCs w:val="28"/>
              </w:rPr>
              <w:t>1,85</w:t>
            </w:r>
          </w:p>
        </w:tc>
        <w:tc>
          <w:tcPr>
            <w:tcW w:w="618" w:type="dxa"/>
            <w:tcBorders>
              <w:top w:val="single" w:sz="8" w:space="0" w:color="auto"/>
              <w:left w:val="nil"/>
              <w:bottom w:val="nil"/>
              <w:right w:val="single" w:sz="8" w:space="0" w:color="auto"/>
            </w:tcBorders>
            <w:shd w:val="clear" w:color="auto" w:fill="auto"/>
          </w:tcPr>
          <w:p w:rsidR="00AB2A20" w:rsidRDefault="00AB2A20" w:rsidP="00AB2A20">
            <w:pPr>
              <w:jc w:val="center"/>
              <w:rPr>
                <w:sz w:val="28"/>
                <w:szCs w:val="28"/>
              </w:rPr>
            </w:pPr>
            <w:r>
              <w:rPr>
                <w:sz w:val="28"/>
                <w:szCs w:val="28"/>
              </w:rPr>
              <w:t>2,8</w:t>
            </w:r>
          </w:p>
        </w:tc>
        <w:tc>
          <w:tcPr>
            <w:tcW w:w="668" w:type="dxa"/>
            <w:tcBorders>
              <w:top w:val="single" w:sz="8" w:space="0" w:color="auto"/>
              <w:left w:val="nil"/>
              <w:bottom w:val="nil"/>
              <w:right w:val="single" w:sz="8" w:space="0" w:color="auto"/>
            </w:tcBorders>
            <w:shd w:val="clear" w:color="auto" w:fill="auto"/>
          </w:tcPr>
          <w:p w:rsidR="00AB2A20" w:rsidRDefault="00AB2A20" w:rsidP="00AB2A20">
            <w:pPr>
              <w:jc w:val="center"/>
              <w:rPr>
                <w:sz w:val="28"/>
                <w:szCs w:val="28"/>
              </w:rPr>
            </w:pPr>
            <w:r>
              <w:rPr>
                <w:sz w:val="28"/>
                <w:szCs w:val="28"/>
              </w:rPr>
              <w:t>4</w:t>
            </w:r>
          </w:p>
        </w:tc>
        <w:tc>
          <w:tcPr>
            <w:tcW w:w="90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w:t>
            </w:r>
          </w:p>
        </w:tc>
      </w:tr>
      <w:tr w:rsidR="00AB2A20">
        <w:trPr>
          <w:divId w:val="10618977"/>
          <w:trHeight w:val="390"/>
        </w:trPr>
        <w:tc>
          <w:tcPr>
            <w:tcW w:w="1052"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rPr>
                <w:sz w:val="28"/>
                <w:szCs w:val="28"/>
              </w:rPr>
            </w:pPr>
            <w:r>
              <w:rPr>
                <w:sz w:val="28"/>
                <w:szCs w:val="28"/>
              </w:rPr>
              <w:t>3)КП</w:t>
            </w:r>
          </w:p>
        </w:tc>
        <w:tc>
          <w:tcPr>
            <w:tcW w:w="1773"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Вант в 3 т конт</w:t>
            </w:r>
          </w:p>
        </w:tc>
        <w:tc>
          <w:tcPr>
            <w:tcW w:w="753"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1507</w:t>
            </w:r>
          </w:p>
        </w:tc>
        <w:tc>
          <w:tcPr>
            <w:tcW w:w="468"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52"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6</w:t>
            </w:r>
          </w:p>
        </w:tc>
        <w:tc>
          <w:tcPr>
            <w:tcW w:w="572"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3</w:t>
            </w:r>
          </w:p>
        </w:tc>
        <w:tc>
          <w:tcPr>
            <w:tcW w:w="611"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0,8</w:t>
            </w:r>
          </w:p>
        </w:tc>
        <w:tc>
          <w:tcPr>
            <w:tcW w:w="474"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805"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12</w:t>
            </w:r>
          </w:p>
        </w:tc>
        <w:tc>
          <w:tcPr>
            <w:tcW w:w="847"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1,63</w:t>
            </w:r>
          </w:p>
        </w:tc>
        <w:tc>
          <w:tcPr>
            <w:tcW w:w="618"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2,9</w:t>
            </w:r>
          </w:p>
        </w:tc>
        <w:tc>
          <w:tcPr>
            <w:tcW w:w="668"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14</w:t>
            </w:r>
          </w:p>
        </w:tc>
        <w:tc>
          <w:tcPr>
            <w:tcW w:w="907"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17</w:t>
            </w:r>
          </w:p>
        </w:tc>
      </w:tr>
      <w:tr w:rsidR="00AB2A20">
        <w:trPr>
          <w:divId w:val="10618977"/>
          <w:trHeight w:val="322"/>
        </w:trPr>
        <w:tc>
          <w:tcPr>
            <w:tcW w:w="1052"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773"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753"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468"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552"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572"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611"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474"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805"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84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61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66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907"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r>
      <w:tr w:rsidR="00AB2A20">
        <w:trPr>
          <w:divId w:val="10618977"/>
          <w:trHeight w:val="390"/>
        </w:trPr>
        <w:tc>
          <w:tcPr>
            <w:tcW w:w="1052" w:type="dxa"/>
            <w:tcBorders>
              <w:top w:val="nil"/>
              <w:left w:val="single" w:sz="8" w:space="0" w:color="auto"/>
              <w:bottom w:val="single" w:sz="8" w:space="0" w:color="auto"/>
              <w:right w:val="single" w:sz="8" w:space="0" w:color="auto"/>
            </w:tcBorders>
            <w:shd w:val="clear" w:color="auto" w:fill="auto"/>
          </w:tcPr>
          <w:p w:rsidR="00AB2A20" w:rsidRDefault="00AB2A20" w:rsidP="00AB2A20">
            <w:pPr>
              <w:rPr>
                <w:sz w:val="28"/>
                <w:szCs w:val="28"/>
              </w:rPr>
            </w:pPr>
            <w:r>
              <w:rPr>
                <w:sz w:val="28"/>
                <w:szCs w:val="28"/>
              </w:rPr>
              <w:t>4)КС</w:t>
            </w:r>
          </w:p>
        </w:tc>
        <w:tc>
          <w:tcPr>
            <w:tcW w:w="177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Цемент</w:t>
            </w:r>
          </w:p>
        </w:tc>
        <w:tc>
          <w:tcPr>
            <w:tcW w:w="753"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192</w:t>
            </w:r>
          </w:p>
        </w:tc>
        <w:tc>
          <w:tcPr>
            <w:tcW w:w="46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55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6</w:t>
            </w:r>
          </w:p>
        </w:tc>
        <w:tc>
          <w:tcPr>
            <w:tcW w:w="572"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w:t>
            </w:r>
          </w:p>
        </w:tc>
        <w:tc>
          <w:tcPr>
            <w:tcW w:w="611"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47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w:t>
            </w:r>
          </w:p>
        </w:tc>
        <w:tc>
          <w:tcPr>
            <w:tcW w:w="80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8</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w:t>
            </w:r>
          </w:p>
        </w:tc>
        <w:tc>
          <w:tcPr>
            <w:tcW w:w="61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2,4</w:t>
            </w:r>
          </w:p>
        </w:tc>
        <w:tc>
          <w:tcPr>
            <w:tcW w:w="66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w:t>
            </w:r>
          </w:p>
        </w:tc>
        <w:tc>
          <w:tcPr>
            <w:tcW w:w="90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w:t>
            </w:r>
          </w:p>
        </w:tc>
      </w:tr>
    </w:tbl>
    <w:p w:rsidR="00BC4103" w:rsidRPr="00733890" w:rsidRDefault="00BC4103" w:rsidP="00BC4103">
      <w:pPr>
        <w:ind w:left="1701" w:right="-908" w:hanging="1701"/>
        <w:jc w:val="both"/>
        <w:rPr>
          <w:sz w:val="28"/>
          <w:lang w:val="uk-UA"/>
        </w:rPr>
      </w:pPr>
    </w:p>
    <w:p w:rsidR="009C41FF" w:rsidRPr="00733890" w:rsidRDefault="00800D48">
      <w:pPr>
        <w:tabs>
          <w:tab w:val="left" w:pos="4375"/>
        </w:tabs>
        <w:ind w:firstLine="851"/>
        <w:jc w:val="center"/>
        <w:rPr>
          <w:b/>
          <w:sz w:val="28"/>
          <w:lang w:val="uk-UA"/>
        </w:rPr>
      </w:pPr>
      <w:r>
        <w:rPr>
          <w:b/>
          <w:sz w:val="28"/>
          <w:lang w:val="uk-UA"/>
        </w:rPr>
        <w:br w:type="page"/>
      </w:r>
      <w:r w:rsidR="009C41FF" w:rsidRPr="00733890">
        <w:rPr>
          <w:b/>
          <w:sz w:val="28"/>
          <w:lang w:val="uk-UA"/>
        </w:rPr>
        <w:t>8.5 Розробка схеми компонування пристроїв вантажного району МЗК</w:t>
      </w:r>
    </w:p>
    <w:p w:rsidR="009C41FF" w:rsidRPr="00733890" w:rsidRDefault="009C41FF">
      <w:pPr>
        <w:tabs>
          <w:tab w:val="left" w:pos="4375"/>
        </w:tabs>
        <w:ind w:firstLine="851"/>
        <w:jc w:val="both"/>
        <w:rPr>
          <w:sz w:val="28"/>
          <w:lang w:val="uk-UA"/>
        </w:rPr>
      </w:pPr>
    </w:p>
    <w:p w:rsidR="009C41FF" w:rsidRPr="00733890" w:rsidRDefault="009C41FF">
      <w:pPr>
        <w:tabs>
          <w:tab w:val="left" w:pos="4375"/>
        </w:tabs>
        <w:ind w:firstLine="851"/>
        <w:jc w:val="both"/>
        <w:rPr>
          <w:sz w:val="28"/>
          <w:lang w:val="uk-UA"/>
        </w:rPr>
      </w:pPr>
      <w:r w:rsidRPr="00733890">
        <w:rPr>
          <w:sz w:val="28"/>
          <w:lang w:val="uk-UA"/>
        </w:rPr>
        <w:t>В залежності від місцевих умов вантажні райони можуть бути тупикового або наскрізного типу з послідовним або паралельним розташуванням приймально-відправних колій відносно вантажних фронті.</w:t>
      </w:r>
    </w:p>
    <w:p w:rsidR="009C41FF" w:rsidRPr="00733890" w:rsidRDefault="009C41FF">
      <w:pPr>
        <w:tabs>
          <w:tab w:val="left" w:pos="4375"/>
        </w:tabs>
        <w:ind w:firstLine="851"/>
        <w:jc w:val="both"/>
        <w:rPr>
          <w:sz w:val="28"/>
          <w:lang w:val="uk-UA"/>
        </w:rPr>
      </w:pPr>
      <w:r w:rsidRPr="00733890">
        <w:rPr>
          <w:sz w:val="28"/>
          <w:lang w:val="uk-UA"/>
        </w:rPr>
        <w:t>Схеми компонування пристроїв вантажних районів наведен</w:t>
      </w:r>
      <w:r w:rsidR="0099508D" w:rsidRPr="00733890">
        <w:rPr>
          <w:sz w:val="28"/>
          <w:lang w:val="uk-UA"/>
        </w:rPr>
        <w:t>о на рисунку 8.3</w:t>
      </w:r>
      <w:r w:rsidRPr="00733890">
        <w:rPr>
          <w:sz w:val="28"/>
          <w:lang w:val="uk-UA"/>
        </w:rPr>
        <w:t>, який ма</w:t>
      </w:r>
      <w:r w:rsidR="0099508D" w:rsidRPr="00733890">
        <w:rPr>
          <w:sz w:val="28"/>
          <w:lang w:val="uk-UA"/>
        </w:rPr>
        <w:t>є</w:t>
      </w:r>
      <w:r w:rsidRPr="00733890">
        <w:rPr>
          <w:sz w:val="28"/>
          <w:lang w:val="uk-UA"/>
        </w:rPr>
        <w:t xml:space="preserve"> всі раніше запроектовані вантажні пристрої.</w:t>
      </w:r>
    </w:p>
    <w:p w:rsidR="009C41FF" w:rsidRPr="00733890" w:rsidRDefault="009C41FF">
      <w:pPr>
        <w:tabs>
          <w:tab w:val="left" w:pos="4375"/>
        </w:tabs>
        <w:ind w:firstLine="851"/>
        <w:jc w:val="both"/>
        <w:rPr>
          <w:sz w:val="28"/>
          <w:lang w:val="uk-UA"/>
        </w:rPr>
      </w:pPr>
      <w:r w:rsidRPr="00733890">
        <w:rPr>
          <w:sz w:val="28"/>
          <w:lang w:val="uk-UA"/>
        </w:rPr>
        <w:t>Окрім того,  передба</w:t>
      </w:r>
      <w:r w:rsidR="0099508D" w:rsidRPr="00733890">
        <w:rPr>
          <w:sz w:val="28"/>
          <w:lang w:val="uk-UA"/>
        </w:rPr>
        <w:t>чено</w:t>
      </w:r>
      <w:r w:rsidRPr="00733890">
        <w:rPr>
          <w:sz w:val="28"/>
          <w:lang w:val="uk-UA"/>
        </w:rPr>
        <w:t xml:space="preserve"> одну колії з улаштуванням під'їздів до них для безпосереднього перевантаження з вагонів у автомобілі та навпаки. Спеціальний склад для в'язких будівельних матеріалів (вапна, цементу, гіпсу та інш.), а також інші склади для пилових вантажів відда</w:t>
      </w:r>
      <w:r w:rsidR="0099508D" w:rsidRPr="00733890">
        <w:rPr>
          <w:sz w:val="28"/>
          <w:lang w:val="uk-UA"/>
        </w:rPr>
        <w:t>лені</w:t>
      </w:r>
      <w:r w:rsidRPr="00733890">
        <w:rPr>
          <w:sz w:val="28"/>
          <w:lang w:val="uk-UA"/>
        </w:rPr>
        <w:t xml:space="preserve"> від житлових кварталів, складів штучних вантажів і контейнерних площадок не менше, ніж на 50 м.</w:t>
      </w:r>
    </w:p>
    <w:p w:rsidR="009C41FF" w:rsidRPr="00733890" w:rsidRDefault="009C41FF">
      <w:pPr>
        <w:tabs>
          <w:tab w:val="left" w:pos="4375"/>
        </w:tabs>
        <w:ind w:firstLine="851"/>
        <w:jc w:val="both"/>
        <w:rPr>
          <w:sz w:val="28"/>
          <w:lang w:val="uk-UA"/>
        </w:rPr>
      </w:pPr>
      <w:r w:rsidRPr="00733890">
        <w:rPr>
          <w:sz w:val="28"/>
          <w:lang w:val="uk-UA"/>
        </w:rPr>
        <w:t>Товарну контору [23] розташовують поблизу автомобільної брами. Побутові приміщення прийомоздавальників знаход</w:t>
      </w:r>
      <w:r w:rsidR="0099508D" w:rsidRPr="00733890">
        <w:rPr>
          <w:sz w:val="28"/>
          <w:lang w:val="uk-UA"/>
        </w:rPr>
        <w:t>яться</w:t>
      </w:r>
      <w:r w:rsidRPr="00733890">
        <w:rPr>
          <w:sz w:val="28"/>
          <w:lang w:val="uk-UA"/>
        </w:rPr>
        <w:t xml:space="preserve"> у будинку товарної контори. Вантажний район ма</w:t>
      </w:r>
      <w:r w:rsidR="0099508D" w:rsidRPr="00733890">
        <w:rPr>
          <w:sz w:val="28"/>
          <w:lang w:val="uk-UA"/>
        </w:rPr>
        <w:t>є</w:t>
      </w:r>
      <w:r w:rsidRPr="00733890">
        <w:rPr>
          <w:sz w:val="28"/>
          <w:lang w:val="uk-UA"/>
        </w:rPr>
        <w:t xml:space="preserve"> огорожу, протипожежні засоби, зв'язок, освітлення, відповідні споруди, а автомобільні дороги та навантажувально-розвантажувальні площадки повинні мати тверде покриття.</w:t>
      </w:r>
    </w:p>
    <w:p w:rsidR="009C41FF" w:rsidRPr="00733890" w:rsidRDefault="009C41FF">
      <w:pPr>
        <w:tabs>
          <w:tab w:val="left" w:pos="4375"/>
        </w:tabs>
        <w:ind w:firstLine="851"/>
        <w:jc w:val="both"/>
        <w:rPr>
          <w:sz w:val="28"/>
          <w:lang w:val="uk-UA"/>
        </w:rPr>
      </w:pPr>
      <w:r w:rsidRPr="00733890">
        <w:rPr>
          <w:sz w:val="28"/>
          <w:lang w:val="uk-UA"/>
        </w:rPr>
        <w:t xml:space="preserve">На вантажних станціях з навантаженням та вивантаженням навалочних і насипних вантажів повинні бути вагонні ваги. Вагову колію </w:t>
      </w:r>
      <w:r w:rsidR="0099508D" w:rsidRPr="00733890">
        <w:rPr>
          <w:sz w:val="28"/>
          <w:lang w:val="uk-UA"/>
        </w:rPr>
        <w:t>розташовувана</w:t>
      </w:r>
      <w:r w:rsidRPr="00733890">
        <w:rPr>
          <w:sz w:val="28"/>
          <w:lang w:val="uk-UA"/>
        </w:rPr>
        <w:t xml:space="preserve"> у горловині колій вантажного району, які ведуть до фронтів навантаження-розвантаження, та ізолюва</w:t>
      </w:r>
      <w:r w:rsidR="0099508D" w:rsidRPr="00733890">
        <w:rPr>
          <w:sz w:val="28"/>
          <w:lang w:val="uk-UA"/>
        </w:rPr>
        <w:t>на</w:t>
      </w:r>
      <w:r w:rsidRPr="00733890">
        <w:rPr>
          <w:sz w:val="28"/>
          <w:lang w:val="uk-UA"/>
        </w:rPr>
        <w:t xml:space="preserve"> від пропуску вагонів, які не потребують зважування, і локомотивів. Колія до ваг </w:t>
      </w:r>
      <w:r w:rsidR="0099508D" w:rsidRPr="00733890">
        <w:rPr>
          <w:sz w:val="28"/>
          <w:lang w:val="uk-UA"/>
        </w:rPr>
        <w:t xml:space="preserve">є </w:t>
      </w:r>
      <w:r w:rsidRPr="00733890">
        <w:rPr>
          <w:sz w:val="28"/>
          <w:lang w:val="uk-UA"/>
        </w:rPr>
        <w:t>наскрізною, прямою та горизонтальною. Пряму ділянку приймають не менше 15 м з кожного боку від ваг.</w:t>
      </w:r>
    </w:p>
    <w:p w:rsidR="009C41FF" w:rsidRPr="00733890" w:rsidRDefault="009C41FF">
      <w:pPr>
        <w:tabs>
          <w:tab w:val="left" w:pos="4375"/>
        </w:tabs>
        <w:ind w:firstLine="851"/>
        <w:jc w:val="both"/>
        <w:rPr>
          <w:sz w:val="28"/>
          <w:lang w:val="uk-UA"/>
        </w:rPr>
      </w:pPr>
      <w:r w:rsidRPr="00733890">
        <w:rPr>
          <w:sz w:val="28"/>
          <w:lang w:val="uk-UA"/>
        </w:rPr>
        <w:t>На станціях вивантаження масових вантажів, видавання яких одержувачам роблять із зважуванням, встановлюють автомобільні ваги. Автомобільні ваги розташовують</w:t>
      </w:r>
      <w:r w:rsidR="0099508D" w:rsidRPr="00733890">
        <w:rPr>
          <w:sz w:val="28"/>
          <w:lang w:val="uk-UA"/>
        </w:rPr>
        <w:t>ся</w:t>
      </w:r>
      <w:r w:rsidRPr="00733890">
        <w:rPr>
          <w:sz w:val="28"/>
          <w:lang w:val="uk-UA"/>
        </w:rPr>
        <w:t xml:space="preserve"> на території вантажного району поблизу в'їзду, але так, щоб вони не заважали проїзду автомобілів, які не треба зважувати.</w:t>
      </w:r>
    </w:p>
    <w:p w:rsidR="009C41FF" w:rsidRPr="00733890" w:rsidRDefault="009C41FF">
      <w:pPr>
        <w:tabs>
          <w:tab w:val="left" w:pos="4375"/>
        </w:tabs>
        <w:ind w:firstLine="851"/>
        <w:jc w:val="both"/>
        <w:rPr>
          <w:sz w:val="28"/>
          <w:lang w:val="uk-UA"/>
        </w:rPr>
      </w:pPr>
      <w:r w:rsidRPr="00733890">
        <w:rPr>
          <w:sz w:val="28"/>
          <w:lang w:val="uk-UA"/>
        </w:rPr>
        <w:t>На станціях, де потрібна перевірка габариту навантаження на відкритому рухомому складі, передбач</w:t>
      </w:r>
      <w:r w:rsidR="0099508D" w:rsidRPr="00733890">
        <w:rPr>
          <w:sz w:val="28"/>
          <w:lang w:val="uk-UA"/>
        </w:rPr>
        <w:t>ено</w:t>
      </w:r>
      <w:r w:rsidRPr="00733890">
        <w:rPr>
          <w:sz w:val="28"/>
          <w:lang w:val="uk-UA"/>
        </w:rPr>
        <w:t xml:space="preserve"> габаритну браму для автоматичної сигналізації про негабаритність вантажів.</w:t>
      </w:r>
    </w:p>
    <w:p w:rsidR="009C41FF" w:rsidRPr="00733890" w:rsidRDefault="00B23C8C">
      <w:pPr>
        <w:tabs>
          <w:tab w:val="left" w:pos="4375"/>
        </w:tabs>
        <w:ind w:firstLine="851"/>
        <w:jc w:val="both"/>
        <w:rPr>
          <w:sz w:val="28"/>
          <w:lang w:val="uk-UA"/>
        </w:rPr>
      </w:pPr>
      <w:r w:rsidRPr="00733890">
        <w:rPr>
          <w:sz w:val="28"/>
          <w:lang w:val="uk-UA"/>
        </w:rPr>
        <w:br w:type="page"/>
      </w:r>
    </w:p>
    <w:p w:rsidR="00B23C8C" w:rsidRPr="00733890" w:rsidRDefault="00B23C8C" w:rsidP="00B23C8C">
      <w:pPr>
        <w:pStyle w:val="Heading1"/>
        <w:rPr>
          <w:lang w:val="uk-UA"/>
        </w:rPr>
      </w:pPr>
      <w:r w:rsidRPr="00733890">
        <w:rPr>
          <w:lang w:val="uk-UA"/>
        </w:rPr>
        <w:br w:type="page"/>
      </w:r>
      <w:bookmarkStart w:id="25" w:name="_Toc57279817"/>
      <w:r w:rsidRPr="00733890">
        <w:rPr>
          <w:lang w:val="uk-UA"/>
        </w:rPr>
        <w:t>9 Моделювання та оптимізація роботи вантажного фронту</w:t>
      </w:r>
      <w:bookmarkEnd w:id="25"/>
    </w:p>
    <w:p w:rsidR="00B23C8C" w:rsidRPr="00733890" w:rsidRDefault="00B23C8C" w:rsidP="00B23C8C">
      <w:pPr>
        <w:rPr>
          <w:lang w:val="uk-UA"/>
        </w:rPr>
      </w:pPr>
    </w:p>
    <w:p w:rsidR="00B23C8C" w:rsidRPr="00733890" w:rsidRDefault="00B23C8C" w:rsidP="00B23C8C">
      <w:pPr>
        <w:pStyle w:val="BodyText2"/>
        <w:spacing w:line="240" w:lineRule="auto"/>
        <w:jc w:val="both"/>
        <w:rPr>
          <w:sz w:val="28"/>
          <w:szCs w:val="28"/>
          <w:lang w:val="uk-UA"/>
        </w:rPr>
      </w:pPr>
      <w:r w:rsidRPr="00733890">
        <w:rPr>
          <w:sz w:val="28"/>
          <w:szCs w:val="28"/>
          <w:lang w:val="uk-UA"/>
        </w:rPr>
        <w:tab/>
        <w:t>Задачею оптимізації вантажного фронту полягає у тому, щоб вибрати такий режим роботи вантажного фронту при якому сумарні приведені витрати будуть найменшими. У критерії оптимізації включають витрати, які залежать від параметрів вантажного фронту, що оптимізується.</w:t>
      </w:r>
    </w:p>
    <w:p w:rsidR="00B23C8C" w:rsidRPr="00733890" w:rsidRDefault="00B23C8C" w:rsidP="00B23C8C">
      <w:pPr>
        <w:jc w:val="both"/>
        <w:rPr>
          <w:sz w:val="28"/>
          <w:szCs w:val="28"/>
          <w:lang w:val="uk-UA"/>
        </w:rPr>
      </w:pPr>
      <w:r w:rsidRPr="00733890">
        <w:rPr>
          <w:sz w:val="28"/>
          <w:szCs w:val="28"/>
          <w:lang w:val="uk-UA"/>
        </w:rPr>
        <w:tab/>
        <w:t>Економіко-математична модель вантажного фронту прийнята для детермінованого режиму його роботи в умовах оптимізації кількості навантажувально-розвантажувальних машин (Z), числа подач (X) та часу роботи вантажного фронту (T).</w:t>
      </w:r>
    </w:p>
    <w:p w:rsidR="00B23C8C" w:rsidRPr="00733890" w:rsidRDefault="00B23C8C" w:rsidP="00B23C8C">
      <w:pPr>
        <w:jc w:val="both"/>
        <w:rPr>
          <w:sz w:val="28"/>
          <w:szCs w:val="28"/>
          <w:lang w:val="uk-UA"/>
        </w:rPr>
      </w:pPr>
    </w:p>
    <w:p w:rsidR="00B23C8C" w:rsidRPr="00733890" w:rsidRDefault="00B23C8C" w:rsidP="00B23C8C">
      <w:pPr>
        <w:jc w:val="both"/>
        <w:rPr>
          <w:sz w:val="28"/>
          <w:szCs w:val="28"/>
          <w:lang w:val="uk-UA"/>
        </w:rPr>
      </w:pPr>
      <w:r w:rsidRPr="00733890">
        <w:rPr>
          <w:sz w:val="28"/>
          <w:szCs w:val="28"/>
          <w:lang w:val="uk-UA"/>
        </w:rPr>
        <w:t xml:space="preserve">           С(Z,X,T) = C1 +C2 + C3 + C4 + C5 + C6 + C7 + C7 + C8 ,</w:t>
      </w:r>
      <w:r w:rsidRPr="00733890">
        <w:rPr>
          <w:sz w:val="28"/>
          <w:szCs w:val="28"/>
          <w:lang w:val="uk-UA"/>
        </w:rPr>
        <w:tab/>
      </w:r>
      <w:r w:rsidRPr="00733890">
        <w:rPr>
          <w:sz w:val="28"/>
          <w:szCs w:val="28"/>
          <w:lang w:val="uk-UA"/>
        </w:rPr>
        <w:tab/>
        <w:t xml:space="preserve">     (9.1)</w:t>
      </w:r>
    </w:p>
    <w:p w:rsidR="00B23C8C" w:rsidRPr="00733890" w:rsidRDefault="00B23C8C" w:rsidP="00B23C8C">
      <w:pPr>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де С1 – витрати, зв’язані з амортизацією та ремонтом ПРМ з урахуванням коефіцієнту ефективності капітальних вкладень ;</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С1 = Км*(а + y)*Z </w:t>
      </w:r>
      <w:r w:rsidR="006B58B3" w:rsidRPr="00733890">
        <w:rPr>
          <w:sz w:val="28"/>
          <w:szCs w:val="28"/>
          <w:lang w:val="uk-UA"/>
        </w:rPr>
        <w:t xml:space="preserve">,                          </w:t>
      </w:r>
      <w:r w:rsidRPr="00733890">
        <w:rPr>
          <w:sz w:val="28"/>
          <w:szCs w:val="28"/>
          <w:lang w:val="uk-UA"/>
        </w:rPr>
        <w:t xml:space="preserve"> </w:t>
      </w:r>
      <w:r w:rsidRPr="00733890">
        <w:rPr>
          <w:sz w:val="28"/>
          <w:szCs w:val="28"/>
          <w:lang w:val="uk-UA"/>
        </w:rPr>
        <w:tab/>
      </w:r>
      <w:r w:rsidR="006B58B3" w:rsidRPr="00733890">
        <w:rPr>
          <w:sz w:val="28"/>
          <w:szCs w:val="28"/>
          <w:lang w:val="uk-UA"/>
        </w:rPr>
        <w:tab/>
      </w:r>
      <w:r w:rsidRPr="00733890">
        <w:rPr>
          <w:sz w:val="28"/>
          <w:szCs w:val="28"/>
          <w:lang w:val="uk-UA"/>
        </w:rPr>
        <w:tab/>
        <w:t xml:space="preserve">      (9.2)</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де Км – вартість однієї ПРМ, грн ;</w:t>
      </w:r>
    </w:p>
    <w:p w:rsidR="00B23C8C" w:rsidRPr="00733890" w:rsidRDefault="00B23C8C" w:rsidP="00B23C8C">
      <w:pPr>
        <w:ind w:left="1080" w:hanging="1080"/>
        <w:jc w:val="both"/>
        <w:rPr>
          <w:sz w:val="28"/>
          <w:szCs w:val="28"/>
          <w:lang w:val="uk-UA"/>
        </w:rPr>
      </w:pPr>
      <w:r w:rsidRPr="00733890">
        <w:rPr>
          <w:sz w:val="28"/>
          <w:szCs w:val="28"/>
          <w:lang w:val="uk-UA"/>
        </w:rPr>
        <w:t xml:space="preserve">     а – річні відчислення на амортизацію ПРМ , а = 0,12;</w:t>
      </w:r>
    </w:p>
    <w:p w:rsidR="00B23C8C" w:rsidRPr="00733890" w:rsidRDefault="00B23C8C" w:rsidP="00B23C8C">
      <w:pPr>
        <w:ind w:left="1080" w:hanging="1080"/>
        <w:jc w:val="both"/>
        <w:rPr>
          <w:sz w:val="28"/>
          <w:szCs w:val="28"/>
          <w:lang w:val="uk-UA"/>
        </w:rPr>
      </w:pPr>
      <w:r w:rsidRPr="00733890">
        <w:rPr>
          <w:sz w:val="28"/>
          <w:szCs w:val="28"/>
          <w:lang w:val="uk-UA"/>
        </w:rPr>
        <w:t xml:space="preserve">     y – коефіцієнт ефективності капітальних вкладень на ПРМ , y = 0,1;</w:t>
      </w:r>
    </w:p>
    <w:p w:rsidR="00B23C8C" w:rsidRPr="00733890" w:rsidRDefault="00B23C8C" w:rsidP="00B23C8C">
      <w:pPr>
        <w:ind w:left="1080" w:hanging="1080"/>
        <w:jc w:val="both"/>
        <w:rPr>
          <w:sz w:val="28"/>
          <w:szCs w:val="28"/>
          <w:lang w:val="uk-UA"/>
        </w:rPr>
      </w:pPr>
      <w:r w:rsidRPr="00733890">
        <w:rPr>
          <w:sz w:val="28"/>
          <w:szCs w:val="28"/>
          <w:lang w:val="uk-UA"/>
        </w:rPr>
        <w:t xml:space="preserve"> </w:t>
      </w:r>
    </w:p>
    <w:p w:rsidR="00B23C8C" w:rsidRPr="00733890" w:rsidRDefault="00B23C8C" w:rsidP="00B23C8C">
      <w:pPr>
        <w:ind w:left="1080" w:hanging="1080"/>
        <w:jc w:val="both"/>
        <w:rPr>
          <w:sz w:val="28"/>
          <w:szCs w:val="28"/>
          <w:lang w:val="uk-UA"/>
        </w:rPr>
      </w:pPr>
      <w:r w:rsidRPr="00733890">
        <w:rPr>
          <w:sz w:val="28"/>
          <w:szCs w:val="28"/>
          <w:lang w:val="uk-UA"/>
        </w:rPr>
        <w:t xml:space="preserve">     C2 – витрати , зв’язані з вагоногодинами простою під навантаженням або вивантаженням вагонів ,грн ;</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vertAlign w:val="subscript"/>
          <w:lang w:val="uk-UA"/>
        </w:rPr>
      </w:pPr>
      <w:r w:rsidRPr="00733890">
        <w:rPr>
          <w:sz w:val="28"/>
          <w:szCs w:val="28"/>
          <w:lang w:val="uk-UA"/>
        </w:rPr>
        <w:t xml:space="preserve">                                                  365*N</w:t>
      </w:r>
      <w:r w:rsidRPr="00733890">
        <w:rPr>
          <w:sz w:val="28"/>
          <w:szCs w:val="28"/>
          <w:vertAlign w:val="superscript"/>
          <w:lang w:val="uk-UA"/>
        </w:rPr>
        <w:t>2</w:t>
      </w:r>
      <w:r w:rsidRPr="00733890">
        <w:rPr>
          <w:sz w:val="28"/>
          <w:szCs w:val="28"/>
          <w:lang w:val="uk-UA"/>
        </w:rPr>
        <w:t>*Рст*а</w:t>
      </w:r>
      <w:r w:rsidRPr="00733890">
        <w:rPr>
          <w:sz w:val="28"/>
          <w:szCs w:val="28"/>
          <w:vertAlign w:val="subscript"/>
          <w:lang w:val="uk-UA"/>
        </w:rPr>
        <w:t>в</w:t>
      </w:r>
    </w:p>
    <w:p w:rsidR="00B23C8C" w:rsidRPr="00733890" w:rsidRDefault="00B23C8C" w:rsidP="00B23C8C">
      <w:pPr>
        <w:jc w:val="both"/>
        <w:rPr>
          <w:sz w:val="28"/>
          <w:szCs w:val="28"/>
          <w:lang w:val="uk-UA"/>
        </w:rPr>
      </w:pPr>
      <w:r w:rsidRPr="00733890">
        <w:rPr>
          <w:sz w:val="28"/>
          <w:szCs w:val="28"/>
          <w:lang w:val="uk-UA"/>
        </w:rPr>
        <w:t xml:space="preserve">                                        C2 =  </w:t>
      </w:r>
      <w:r w:rsidRPr="00733890">
        <w:rPr>
          <w:sz w:val="28"/>
          <w:szCs w:val="28"/>
          <w:vertAlign w:val="superscript"/>
          <w:lang w:val="uk-UA"/>
        </w:rPr>
        <w:t>_______________________</w:t>
      </w:r>
      <w:r w:rsidRPr="00733890">
        <w:rPr>
          <w:sz w:val="28"/>
          <w:szCs w:val="28"/>
          <w:lang w:val="uk-UA"/>
        </w:rPr>
        <w:t xml:space="preserve">   ,                            </w:t>
      </w:r>
      <w:r w:rsidRPr="00733890">
        <w:rPr>
          <w:sz w:val="28"/>
          <w:szCs w:val="28"/>
          <w:lang w:val="uk-UA"/>
        </w:rPr>
        <w:tab/>
      </w:r>
      <w:r w:rsidRPr="00733890">
        <w:rPr>
          <w:sz w:val="28"/>
          <w:szCs w:val="28"/>
          <w:lang w:val="uk-UA"/>
        </w:rPr>
        <w:tab/>
        <w:t xml:space="preserve"> </w:t>
      </w:r>
      <w:r w:rsidR="006B58B3" w:rsidRPr="00733890">
        <w:rPr>
          <w:sz w:val="28"/>
          <w:szCs w:val="28"/>
          <w:lang w:val="uk-UA"/>
        </w:rPr>
        <w:t xml:space="preserve">     </w:t>
      </w:r>
      <w:r w:rsidRPr="00733890">
        <w:rPr>
          <w:sz w:val="28"/>
          <w:szCs w:val="28"/>
          <w:lang w:val="uk-UA"/>
        </w:rPr>
        <w:t>(9.3)</w:t>
      </w:r>
    </w:p>
    <w:p w:rsidR="00B23C8C" w:rsidRPr="00733890" w:rsidRDefault="00B23C8C" w:rsidP="00B23C8C">
      <w:pPr>
        <w:jc w:val="both"/>
        <w:rPr>
          <w:sz w:val="28"/>
          <w:szCs w:val="28"/>
          <w:lang w:val="uk-UA"/>
        </w:rPr>
      </w:pPr>
      <w:r w:rsidRPr="00733890">
        <w:rPr>
          <w:sz w:val="28"/>
          <w:szCs w:val="28"/>
          <w:lang w:val="uk-UA"/>
        </w:rPr>
        <w:t xml:space="preserve">                                                        Z*X*Пе </w:t>
      </w:r>
    </w:p>
    <w:p w:rsidR="00B23C8C" w:rsidRPr="00733890" w:rsidRDefault="00B23C8C" w:rsidP="00B23C8C">
      <w:pPr>
        <w:jc w:val="both"/>
        <w:rPr>
          <w:sz w:val="28"/>
          <w:szCs w:val="28"/>
          <w:lang w:val="uk-UA"/>
        </w:rPr>
      </w:pPr>
    </w:p>
    <w:p w:rsidR="00B23C8C" w:rsidRPr="00733890" w:rsidRDefault="00B23C8C" w:rsidP="00B23C8C">
      <w:pPr>
        <w:ind w:left="900" w:hanging="900"/>
        <w:jc w:val="both"/>
        <w:rPr>
          <w:sz w:val="28"/>
          <w:szCs w:val="28"/>
          <w:lang w:val="uk-UA"/>
        </w:rPr>
      </w:pPr>
      <w:r w:rsidRPr="00733890">
        <w:rPr>
          <w:sz w:val="28"/>
          <w:szCs w:val="28"/>
          <w:lang w:val="uk-UA"/>
        </w:rPr>
        <w:t>де N – розрахункові добові розміри навантаженняі вивантаження для кожного складу ,вагони ;</w:t>
      </w:r>
    </w:p>
    <w:p w:rsidR="00B23C8C" w:rsidRPr="00733890" w:rsidRDefault="00B23C8C" w:rsidP="00B23C8C">
      <w:pPr>
        <w:ind w:left="900" w:hanging="900"/>
        <w:jc w:val="both"/>
        <w:rPr>
          <w:sz w:val="28"/>
          <w:szCs w:val="28"/>
          <w:lang w:val="uk-UA"/>
        </w:rPr>
      </w:pPr>
      <w:r w:rsidRPr="00733890">
        <w:rPr>
          <w:sz w:val="28"/>
          <w:szCs w:val="28"/>
          <w:lang w:val="uk-UA"/>
        </w:rPr>
        <w:t xml:space="preserve">     Рст – статичне навантаження вагона ,т;</w:t>
      </w:r>
    </w:p>
    <w:p w:rsidR="00B23C8C" w:rsidRPr="00733890" w:rsidRDefault="00B23C8C" w:rsidP="00B23C8C">
      <w:pPr>
        <w:ind w:left="1080" w:hanging="1080"/>
        <w:jc w:val="both"/>
        <w:rPr>
          <w:sz w:val="28"/>
          <w:szCs w:val="28"/>
          <w:lang w:val="uk-UA"/>
        </w:rPr>
      </w:pPr>
      <w:r w:rsidRPr="00733890">
        <w:rPr>
          <w:sz w:val="28"/>
          <w:szCs w:val="28"/>
          <w:lang w:val="uk-UA"/>
        </w:rPr>
        <w:t xml:space="preserve">     а</w:t>
      </w:r>
      <w:r w:rsidRPr="00733890">
        <w:rPr>
          <w:sz w:val="28"/>
          <w:szCs w:val="28"/>
          <w:vertAlign w:val="subscript"/>
          <w:lang w:val="uk-UA"/>
        </w:rPr>
        <w:t xml:space="preserve">в  </w:t>
      </w:r>
      <w:r w:rsidRPr="00733890">
        <w:rPr>
          <w:sz w:val="28"/>
          <w:szCs w:val="28"/>
          <w:lang w:val="uk-UA"/>
        </w:rPr>
        <w:t xml:space="preserve">  - вартість вагоно-часу простою, грн (1,4-2);</w:t>
      </w:r>
    </w:p>
    <w:p w:rsidR="00B23C8C" w:rsidRPr="00733890" w:rsidRDefault="00B23C8C" w:rsidP="00B23C8C">
      <w:pPr>
        <w:ind w:left="1080" w:hanging="1080"/>
        <w:jc w:val="both"/>
        <w:rPr>
          <w:sz w:val="28"/>
          <w:szCs w:val="28"/>
          <w:lang w:val="uk-UA"/>
        </w:rPr>
      </w:pPr>
      <w:r w:rsidRPr="00733890">
        <w:rPr>
          <w:sz w:val="28"/>
          <w:szCs w:val="28"/>
          <w:lang w:val="uk-UA"/>
        </w:rPr>
        <w:t xml:space="preserve">     Пе – продуктивність однієї ПРМ .</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С3 – витрати пов’язані з простоями вагонів промислового підприємсва при навантаженні чи вивантаженні на вантажний район станції.</w:t>
      </w:r>
    </w:p>
    <w:p w:rsidR="00B23C8C" w:rsidRPr="00733890" w:rsidRDefault="00B23C8C" w:rsidP="00B23C8C">
      <w:pPr>
        <w:ind w:left="1080" w:hanging="1080"/>
        <w:jc w:val="both"/>
        <w:rPr>
          <w:sz w:val="28"/>
          <w:szCs w:val="28"/>
          <w:lang w:val="uk-UA"/>
        </w:rPr>
      </w:pPr>
      <w:r w:rsidRPr="00733890">
        <w:rPr>
          <w:sz w:val="28"/>
          <w:szCs w:val="28"/>
          <w:lang w:val="uk-UA"/>
        </w:rPr>
        <w:t>Такі вагони не поступають , тому С3 = 0.</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С4 – витрати, пов’язані з подаваннямі забиранням вагонів, грн.</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С4 = 365*X*tм*а</w:t>
      </w:r>
      <w:r w:rsidRPr="00733890">
        <w:rPr>
          <w:sz w:val="28"/>
          <w:szCs w:val="28"/>
          <w:vertAlign w:val="subscript"/>
          <w:lang w:val="uk-UA"/>
        </w:rPr>
        <w:t xml:space="preserve">л </w:t>
      </w:r>
      <w:r w:rsidRPr="00733890">
        <w:rPr>
          <w:sz w:val="28"/>
          <w:szCs w:val="28"/>
          <w:lang w:val="uk-UA"/>
        </w:rPr>
        <w:t xml:space="preserve"> , </w:t>
      </w:r>
      <w:r w:rsidRPr="00733890">
        <w:rPr>
          <w:sz w:val="28"/>
          <w:szCs w:val="28"/>
          <w:lang w:val="uk-UA"/>
        </w:rPr>
        <w:tab/>
      </w:r>
      <w:r w:rsidRPr="00733890">
        <w:rPr>
          <w:sz w:val="28"/>
          <w:szCs w:val="28"/>
          <w:lang w:val="uk-UA"/>
        </w:rPr>
        <w:tab/>
        <w:t xml:space="preserve">                                                      (9.4)</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де   tм – витрати часу по подаванню чи забиранню вагонів до складу;</w:t>
      </w:r>
    </w:p>
    <w:p w:rsidR="00B23C8C" w:rsidRPr="00733890" w:rsidRDefault="00B23C8C" w:rsidP="00B23C8C">
      <w:pPr>
        <w:ind w:left="1080" w:hanging="1080"/>
        <w:jc w:val="both"/>
        <w:rPr>
          <w:sz w:val="28"/>
          <w:szCs w:val="28"/>
          <w:lang w:val="uk-UA"/>
        </w:rPr>
      </w:pPr>
      <w:r w:rsidRPr="00733890">
        <w:rPr>
          <w:sz w:val="28"/>
          <w:szCs w:val="28"/>
          <w:lang w:val="uk-UA"/>
        </w:rPr>
        <w:t xml:space="preserve">        а</w:t>
      </w:r>
      <w:r w:rsidRPr="00733890">
        <w:rPr>
          <w:sz w:val="28"/>
          <w:szCs w:val="28"/>
          <w:vertAlign w:val="subscript"/>
          <w:lang w:val="uk-UA"/>
        </w:rPr>
        <w:t xml:space="preserve">л </w:t>
      </w:r>
      <w:r w:rsidRPr="00733890">
        <w:rPr>
          <w:sz w:val="28"/>
          <w:szCs w:val="28"/>
          <w:lang w:val="uk-UA"/>
        </w:rPr>
        <w:t xml:space="preserve">  - вартість локомотиво- години маневрової роботи, грн.</w:t>
      </w:r>
    </w:p>
    <w:p w:rsidR="00B23C8C" w:rsidRPr="00733890" w:rsidRDefault="00B23C8C" w:rsidP="00B23C8C">
      <w:pPr>
        <w:ind w:left="1080" w:hanging="1080"/>
        <w:jc w:val="both"/>
        <w:rPr>
          <w:sz w:val="28"/>
          <w:szCs w:val="28"/>
          <w:lang w:val="uk-UA"/>
        </w:rPr>
      </w:pPr>
      <w:r w:rsidRPr="00733890">
        <w:rPr>
          <w:sz w:val="28"/>
          <w:szCs w:val="28"/>
          <w:lang w:val="uk-UA"/>
        </w:rPr>
        <w:t xml:space="preserve"> </w:t>
      </w:r>
    </w:p>
    <w:p w:rsidR="00B23C8C" w:rsidRPr="00733890" w:rsidRDefault="00B23C8C" w:rsidP="00B23C8C">
      <w:pPr>
        <w:ind w:left="1080" w:hanging="1080"/>
        <w:jc w:val="both"/>
        <w:rPr>
          <w:sz w:val="28"/>
          <w:szCs w:val="28"/>
          <w:lang w:val="uk-UA"/>
        </w:rPr>
      </w:pPr>
      <w:r w:rsidRPr="00733890">
        <w:rPr>
          <w:sz w:val="28"/>
          <w:szCs w:val="28"/>
          <w:lang w:val="uk-UA"/>
        </w:rPr>
        <w:t xml:space="preserve">         С5 – витрати, пов’язані з очікуванням вагонами виконання вантажних операцій, обумовлені нецілодобовою роботою вантажного фронту, грн.</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С5 = 365*N*t</w:t>
      </w:r>
      <w:r w:rsidRPr="00733890">
        <w:rPr>
          <w:sz w:val="28"/>
          <w:szCs w:val="28"/>
          <w:vertAlign w:val="subscript"/>
          <w:lang w:val="uk-UA"/>
        </w:rPr>
        <w:t>0</w:t>
      </w:r>
      <w:r w:rsidRPr="00733890">
        <w:rPr>
          <w:sz w:val="28"/>
          <w:szCs w:val="28"/>
          <w:lang w:val="uk-UA"/>
        </w:rPr>
        <w:t>*a</w:t>
      </w:r>
      <w:r w:rsidRPr="00733890">
        <w:rPr>
          <w:sz w:val="28"/>
          <w:szCs w:val="28"/>
          <w:vertAlign w:val="subscript"/>
          <w:lang w:val="uk-UA"/>
        </w:rPr>
        <w:t>в</w:t>
      </w:r>
      <w:r w:rsidRPr="00733890">
        <w:rPr>
          <w:sz w:val="28"/>
          <w:szCs w:val="28"/>
          <w:lang w:val="uk-UA"/>
        </w:rPr>
        <w:t xml:space="preserve">  ,                            </w:t>
      </w:r>
      <w:r w:rsidRPr="00733890">
        <w:rPr>
          <w:sz w:val="28"/>
          <w:szCs w:val="28"/>
          <w:lang w:val="uk-UA"/>
        </w:rPr>
        <w:tab/>
      </w:r>
      <w:r w:rsidR="006B58B3" w:rsidRPr="00733890">
        <w:rPr>
          <w:sz w:val="28"/>
          <w:szCs w:val="28"/>
          <w:lang w:val="uk-UA"/>
        </w:rPr>
        <w:t xml:space="preserve">               </w:t>
      </w:r>
      <w:r w:rsidRPr="00733890">
        <w:rPr>
          <w:sz w:val="28"/>
          <w:szCs w:val="28"/>
          <w:lang w:val="uk-UA"/>
        </w:rPr>
        <w:tab/>
      </w:r>
      <w:r w:rsidRPr="00733890">
        <w:rPr>
          <w:sz w:val="28"/>
          <w:szCs w:val="28"/>
          <w:lang w:val="uk-UA"/>
        </w:rPr>
        <w:tab/>
      </w:r>
      <w:r w:rsidR="006B58B3" w:rsidRPr="00733890">
        <w:rPr>
          <w:sz w:val="28"/>
          <w:szCs w:val="28"/>
          <w:lang w:val="uk-UA"/>
        </w:rPr>
        <w:t xml:space="preserve">      </w:t>
      </w:r>
      <w:r w:rsidRPr="00733890">
        <w:rPr>
          <w:sz w:val="28"/>
          <w:szCs w:val="28"/>
          <w:lang w:val="uk-UA"/>
        </w:rPr>
        <w:t>(9.5)</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де   t</w:t>
      </w:r>
      <w:r w:rsidRPr="00733890">
        <w:rPr>
          <w:sz w:val="28"/>
          <w:szCs w:val="28"/>
          <w:vertAlign w:val="subscript"/>
          <w:lang w:val="uk-UA"/>
        </w:rPr>
        <w:t xml:space="preserve">0 </w:t>
      </w:r>
      <w:r w:rsidRPr="00733890">
        <w:rPr>
          <w:sz w:val="28"/>
          <w:szCs w:val="28"/>
          <w:lang w:val="uk-UA"/>
        </w:rPr>
        <w:t xml:space="preserve"> -  час очикування подачі вагонів, які надходять на станцію у періоди, коли вантажний фронт не працює ;</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T*N    (24 – T)</w:t>
      </w:r>
      <w:r w:rsidRPr="00733890">
        <w:rPr>
          <w:sz w:val="28"/>
          <w:szCs w:val="28"/>
          <w:vertAlign w:val="superscript"/>
          <w:lang w:val="uk-UA"/>
        </w:rPr>
        <w:t>2</w:t>
      </w:r>
      <w:r w:rsidRPr="00733890">
        <w:rPr>
          <w:sz w:val="28"/>
          <w:szCs w:val="28"/>
          <w:lang w:val="uk-UA"/>
        </w:rPr>
        <w:t xml:space="preserve">*N                     </w:t>
      </w:r>
      <w:r w:rsidRPr="00733890">
        <w:rPr>
          <w:sz w:val="28"/>
          <w:szCs w:val="28"/>
          <w:vertAlign w:val="subscript"/>
          <w:lang w:val="uk-UA"/>
        </w:rPr>
        <w:t xml:space="preserve"> </w:t>
      </w:r>
    </w:p>
    <w:p w:rsidR="00B23C8C" w:rsidRPr="00733890" w:rsidRDefault="00B23C8C" w:rsidP="00B23C8C">
      <w:pPr>
        <w:ind w:left="1080" w:hanging="1080"/>
        <w:jc w:val="both"/>
        <w:rPr>
          <w:sz w:val="28"/>
          <w:szCs w:val="28"/>
          <w:lang w:val="uk-UA"/>
        </w:rPr>
      </w:pPr>
      <w:r w:rsidRPr="00733890">
        <w:rPr>
          <w:sz w:val="28"/>
          <w:szCs w:val="28"/>
          <w:vertAlign w:val="subscript"/>
          <w:lang w:val="uk-UA"/>
        </w:rPr>
        <w:t xml:space="preserve">                              </w:t>
      </w:r>
      <w:r w:rsidRPr="00733890">
        <w:rPr>
          <w:sz w:val="28"/>
          <w:szCs w:val="28"/>
          <w:lang w:val="uk-UA"/>
        </w:rPr>
        <w:t>N*t</w:t>
      </w:r>
      <w:r w:rsidRPr="00733890">
        <w:rPr>
          <w:sz w:val="28"/>
          <w:szCs w:val="28"/>
          <w:vertAlign w:val="subscript"/>
          <w:lang w:val="uk-UA"/>
        </w:rPr>
        <w:t xml:space="preserve">0 </w:t>
      </w:r>
      <w:r w:rsidRPr="00733890">
        <w:rPr>
          <w:sz w:val="28"/>
          <w:szCs w:val="28"/>
          <w:lang w:val="uk-UA"/>
        </w:rPr>
        <w:t xml:space="preserve">  = </w:t>
      </w:r>
      <w:r w:rsidRPr="00733890">
        <w:rPr>
          <w:sz w:val="28"/>
          <w:szCs w:val="28"/>
          <w:vertAlign w:val="superscript"/>
          <w:lang w:val="uk-UA"/>
        </w:rPr>
        <w:t>______</w:t>
      </w:r>
      <w:r w:rsidRPr="00733890">
        <w:rPr>
          <w:sz w:val="28"/>
          <w:szCs w:val="28"/>
          <w:lang w:val="uk-UA"/>
        </w:rPr>
        <w:t xml:space="preserve">+   </w:t>
      </w:r>
      <w:r w:rsidRPr="00733890">
        <w:rPr>
          <w:sz w:val="28"/>
          <w:szCs w:val="28"/>
          <w:vertAlign w:val="superscript"/>
          <w:lang w:val="uk-UA"/>
        </w:rPr>
        <w:t>__________</w:t>
      </w:r>
      <w:r w:rsidRPr="00733890">
        <w:rPr>
          <w:sz w:val="28"/>
          <w:szCs w:val="28"/>
          <w:lang w:val="uk-UA"/>
        </w:rPr>
        <w:t xml:space="preserve">    ,                             </w:t>
      </w:r>
      <w:r w:rsidRPr="00733890">
        <w:rPr>
          <w:sz w:val="28"/>
          <w:szCs w:val="28"/>
          <w:lang w:val="uk-UA"/>
        </w:rPr>
        <w:tab/>
      </w:r>
      <w:r w:rsidRPr="00733890">
        <w:rPr>
          <w:sz w:val="28"/>
          <w:szCs w:val="28"/>
          <w:lang w:val="uk-UA"/>
        </w:rPr>
        <w:tab/>
      </w:r>
      <w:r w:rsidRPr="00733890">
        <w:rPr>
          <w:sz w:val="28"/>
          <w:szCs w:val="28"/>
          <w:lang w:val="uk-UA"/>
        </w:rPr>
        <w:tab/>
        <w:t xml:space="preserve"> </w:t>
      </w:r>
      <w:r w:rsidRPr="00733890">
        <w:rPr>
          <w:sz w:val="28"/>
          <w:szCs w:val="28"/>
          <w:lang w:val="uk-UA"/>
        </w:rPr>
        <w:tab/>
        <w:t xml:space="preserve">      (9.6)</w:t>
      </w:r>
    </w:p>
    <w:p w:rsidR="00B23C8C" w:rsidRPr="00733890" w:rsidRDefault="00B23C8C" w:rsidP="00B23C8C">
      <w:pPr>
        <w:ind w:left="1080" w:hanging="1080"/>
        <w:jc w:val="both"/>
        <w:rPr>
          <w:sz w:val="28"/>
          <w:szCs w:val="28"/>
          <w:lang w:val="uk-UA"/>
        </w:rPr>
      </w:pPr>
      <w:r w:rsidRPr="00733890">
        <w:rPr>
          <w:sz w:val="28"/>
          <w:szCs w:val="28"/>
          <w:lang w:val="uk-UA"/>
        </w:rPr>
        <w:t xml:space="preserve">                                   2*X         2*24</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де N – кількість вагонів ;</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C6 – витрати на амортизацію та ремонт НР колій, грн</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С6 = (а</w:t>
      </w:r>
      <w:r w:rsidRPr="00733890">
        <w:rPr>
          <w:sz w:val="28"/>
          <w:szCs w:val="28"/>
          <w:vertAlign w:val="subscript"/>
          <w:lang w:val="uk-UA"/>
        </w:rPr>
        <w:t>n</w:t>
      </w:r>
      <w:r w:rsidRPr="00733890">
        <w:rPr>
          <w:sz w:val="28"/>
          <w:szCs w:val="28"/>
          <w:lang w:val="uk-UA"/>
        </w:rPr>
        <w:t xml:space="preserve"> + y</w:t>
      </w:r>
      <w:r w:rsidRPr="00733890">
        <w:rPr>
          <w:sz w:val="28"/>
          <w:szCs w:val="28"/>
          <w:vertAlign w:val="subscript"/>
          <w:lang w:val="uk-UA"/>
        </w:rPr>
        <w:t>n</w:t>
      </w:r>
      <w:r w:rsidRPr="00733890">
        <w:rPr>
          <w:sz w:val="28"/>
          <w:szCs w:val="28"/>
          <w:lang w:val="uk-UA"/>
        </w:rPr>
        <w:t>)*N*lв*Кп/X ,</w:t>
      </w: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r>
      <w:r w:rsidR="006B58B3" w:rsidRPr="00733890">
        <w:rPr>
          <w:sz w:val="28"/>
          <w:szCs w:val="28"/>
          <w:lang w:val="uk-UA"/>
        </w:rPr>
        <w:t xml:space="preserve">      </w:t>
      </w:r>
      <w:r w:rsidRPr="00733890">
        <w:rPr>
          <w:sz w:val="28"/>
          <w:szCs w:val="28"/>
          <w:lang w:val="uk-UA"/>
        </w:rPr>
        <w:t>(9.7)</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де а</w:t>
      </w:r>
      <w:r w:rsidRPr="00733890">
        <w:rPr>
          <w:sz w:val="28"/>
          <w:szCs w:val="28"/>
          <w:vertAlign w:val="subscript"/>
          <w:lang w:val="uk-UA"/>
        </w:rPr>
        <w:t>n</w:t>
      </w:r>
      <w:r w:rsidRPr="00733890">
        <w:rPr>
          <w:sz w:val="28"/>
          <w:szCs w:val="28"/>
          <w:lang w:val="uk-UA"/>
        </w:rPr>
        <w:t xml:space="preserve"> -  річні відрахування на амортизацію,ремонт та утримання НР колій (0,05);</w:t>
      </w:r>
    </w:p>
    <w:p w:rsidR="00B23C8C" w:rsidRPr="00733890" w:rsidRDefault="00B23C8C" w:rsidP="00B23C8C">
      <w:pPr>
        <w:ind w:left="1080" w:hanging="1080"/>
        <w:jc w:val="both"/>
        <w:rPr>
          <w:sz w:val="28"/>
          <w:szCs w:val="28"/>
          <w:lang w:val="uk-UA"/>
        </w:rPr>
      </w:pPr>
      <w:r w:rsidRPr="00733890">
        <w:rPr>
          <w:sz w:val="28"/>
          <w:szCs w:val="28"/>
          <w:lang w:val="uk-UA"/>
        </w:rPr>
        <w:t xml:space="preserve">      y</w:t>
      </w:r>
      <w:r w:rsidRPr="00733890">
        <w:rPr>
          <w:sz w:val="28"/>
          <w:szCs w:val="28"/>
          <w:vertAlign w:val="subscript"/>
          <w:lang w:val="uk-UA"/>
        </w:rPr>
        <w:t xml:space="preserve">n </w:t>
      </w:r>
      <w:r w:rsidRPr="00733890">
        <w:rPr>
          <w:sz w:val="28"/>
          <w:szCs w:val="28"/>
          <w:lang w:val="uk-UA"/>
        </w:rPr>
        <w:t>– нормативний коефіцієнт ефективності капітальних вкладень на НР колію (0,05);</w:t>
      </w:r>
    </w:p>
    <w:p w:rsidR="00B23C8C" w:rsidRPr="00733890" w:rsidRDefault="00B23C8C" w:rsidP="00B23C8C">
      <w:pPr>
        <w:ind w:left="1080" w:hanging="1080"/>
        <w:jc w:val="both"/>
        <w:rPr>
          <w:sz w:val="28"/>
          <w:szCs w:val="28"/>
          <w:lang w:val="uk-UA"/>
        </w:rPr>
      </w:pPr>
      <w:r w:rsidRPr="00733890">
        <w:rPr>
          <w:sz w:val="28"/>
          <w:szCs w:val="28"/>
          <w:lang w:val="uk-UA"/>
        </w:rPr>
        <w:t xml:space="preserve">      lв – довжина вагона ;</w:t>
      </w:r>
    </w:p>
    <w:p w:rsidR="00B23C8C" w:rsidRPr="00733890" w:rsidRDefault="00B23C8C" w:rsidP="00B23C8C">
      <w:pPr>
        <w:ind w:left="1080" w:hanging="1080"/>
        <w:jc w:val="both"/>
        <w:rPr>
          <w:sz w:val="28"/>
          <w:szCs w:val="28"/>
          <w:lang w:val="uk-UA"/>
        </w:rPr>
      </w:pPr>
      <w:r w:rsidRPr="00733890">
        <w:rPr>
          <w:sz w:val="28"/>
          <w:szCs w:val="28"/>
          <w:lang w:val="uk-UA"/>
        </w:rPr>
        <w:t xml:space="preserve">      Кп – вартість спорудження одного погонного метра НР колії, грн ;</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C7 – витрати, пов’язані з очикуванням вантажних операцій вагонів.</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С7 = 365*N*Tо*а</w:t>
      </w:r>
      <w:r w:rsidRPr="00733890">
        <w:rPr>
          <w:sz w:val="28"/>
          <w:szCs w:val="28"/>
          <w:vertAlign w:val="subscript"/>
          <w:lang w:val="uk-UA"/>
        </w:rPr>
        <w:t>в</w:t>
      </w:r>
      <w:r w:rsidRPr="00733890">
        <w:rPr>
          <w:sz w:val="28"/>
          <w:szCs w:val="28"/>
          <w:lang w:val="uk-UA"/>
        </w:rPr>
        <w:t xml:space="preserve">     ,    </w:t>
      </w:r>
      <w:r w:rsidRPr="00733890">
        <w:rPr>
          <w:sz w:val="28"/>
          <w:szCs w:val="28"/>
          <w:lang w:val="uk-UA"/>
        </w:rPr>
        <w:tab/>
      </w:r>
      <w:r w:rsidRPr="00733890">
        <w:rPr>
          <w:sz w:val="28"/>
          <w:szCs w:val="28"/>
          <w:lang w:val="uk-UA"/>
        </w:rPr>
        <w:tab/>
        <w:t xml:space="preserve">                        </w:t>
      </w:r>
      <w:r w:rsidRPr="00733890">
        <w:rPr>
          <w:sz w:val="28"/>
          <w:szCs w:val="28"/>
          <w:lang w:val="uk-UA"/>
        </w:rPr>
        <w:tab/>
      </w:r>
      <w:r w:rsidRPr="00733890">
        <w:rPr>
          <w:sz w:val="28"/>
          <w:szCs w:val="28"/>
          <w:lang w:val="uk-UA"/>
        </w:rPr>
        <w:tab/>
      </w:r>
      <w:r w:rsidR="006B58B3" w:rsidRPr="00733890">
        <w:rPr>
          <w:sz w:val="28"/>
          <w:szCs w:val="28"/>
          <w:lang w:val="uk-UA"/>
        </w:rPr>
        <w:t xml:space="preserve">      </w:t>
      </w:r>
      <w:r w:rsidRPr="00733890">
        <w:rPr>
          <w:sz w:val="28"/>
          <w:szCs w:val="28"/>
          <w:lang w:val="uk-UA"/>
        </w:rPr>
        <w:t>(9.8)</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де То – середній час очикування транспортними засобами вантажних операцій, год.</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N*Pст*(tа*П*Z*X*(1+ Vа</w:t>
      </w:r>
      <w:r w:rsidRPr="00733890">
        <w:rPr>
          <w:sz w:val="28"/>
          <w:szCs w:val="28"/>
          <w:vertAlign w:val="superscript"/>
          <w:lang w:val="uk-UA"/>
        </w:rPr>
        <w:t>2</w:t>
      </w:r>
      <w:r w:rsidRPr="00733890">
        <w:rPr>
          <w:sz w:val="28"/>
          <w:szCs w:val="28"/>
          <w:lang w:val="uk-UA"/>
        </w:rPr>
        <w:t>) + N*Рст*(1 + Vв</w:t>
      </w:r>
      <w:r w:rsidRPr="00733890">
        <w:rPr>
          <w:sz w:val="28"/>
          <w:szCs w:val="28"/>
          <w:vertAlign w:val="superscript"/>
          <w:lang w:val="uk-UA"/>
        </w:rPr>
        <w:t>2</w:t>
      </w:r>
      <w:r w:rsidRPr="00733890">
        <w:rPr>
          <w:sz w:val="28"/>
          <w:szCs w:val="28"/>
          <w:lang w:val="uk-UA"/>
        </w:rPr>
        <w:t>))</w:t>
      </w:r>
    </w:p>
    <w:p w:rsidR="00B23C8C" w:rsidRPr="00733890" w:rsidRDefault="00B23C8C" w:rsidP="00B23C8C">
      <w:pPr>
        <w:ind w:left="1080" w:hanging="1080"/>
        <w:jc w:val="both"/>
        <w:rPr>
          <w:sz w:val="28"/>
          <w:szCs w:val="28"/>
          <w:lang w:val="uk-UA"/>
        </w:rPr>
      </w:pPr>
      <w:r w:rsidRPr="00733890">
        <w:rPr>
          <w:sz w:val="28"/>
          <w:szCs w:val="28"/>
          <w:lang w:val="uk-UA"/>
        </w:rPr>
        <w:t xml:space="preserve">         То =  ______________________________________________   ,       </w:t>
      </w:r>
      <w:r w:rsidRPr="00733890">
        <w:rPr>
          <w:sz w:val="28"/>
          <w:szCs w:val="28"/>
          <w:lang w:val="uk-UA"/>
        </w:rPr>
        <w:tab/>
      </w:r>
      <w:r w:rsidR="006B58B3" w:rsidRPr="00733890">
        <w:rPr>
          <w:sz w:val="28"/>
          <w:szCs w:val="28"/>
          <w:lang w:val="uk-UA"/>
        </w:rPr>
        <w:t xml:space="preserve">      </w:t>
      </w:r>
      <w:r w:rsidRPr="00733890">
        <w:rPr>
          <w:sz w:val="28"/>
          <w:szCs w:val="28"/>
          <w:lang w:val="uk-UA"/>
        </w:rPr>
        <w:t>(9.9)</w:t>
      </w:r>
    </w:p>
    <w:p w:rsidR="00B23C8C" w:rsidRPr="00733890" w:rsidRDefault="00B23C8C" w:rsidP="00B23C8C">
      <w:pPr>
        <w:ind w:left="1080" w:hanging="1080"/>
        <w:jc w:val="both"/>
        <w:rPr>
          <w:sz w:val="28"/>
          <w:szCs w:val="28"/>
          <w:lang w:val="uk-UA"/>
        </w:rPr>
      </w:pPr>
      <w:r w:rsidRPr="00733890">
        <w:rPr>
          <w:sz w:val="28"/>
          <w:szCs w:val="28"/>
          <w:lang w:val="uk-UA"/>
        </w:rPr>
        <w:t xml:space="preserve">                          2*X*Z*П*(Т*П*Z + N*Pст)</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де tа – середній час на виконання вантажних операційз автомобілем за час їх обороту ;</w:t>
      </w:r>
    </w:p>
    <w:p w:rsidR="00B23C8C" w:rsidRPr="00733890" w:rsidRDefault="00B23C8C" w:rsidP="00B23C8C">
      <w:pPr>
        <w:ind w:left="1080" w:hanging="1080"/>
        <w:jc w:val="both"/>
        <w:rPr>
          <w:sz w:val="28"/>
          <w:szCs w:val="28"/>
          <w:lang w:val="uk-UA"/>
        </w:rPr>
      </w:pPr>
      <w:r w:rsidRPr="00733890">
        <w:rPr>
          <w:sz w:val="28"/>
          <w:szCs w:val="28"/>
          <w:lang w:val="uk-UA"/>
        </w:rPr>
        <w:t xml:space="preserve">     Vа – коефіцієнт варіації середнього часу завантаження чи вивантаження автомобіля ;</w:t>
      </w:r>
    </w:p>
    <w:p w:rsidR="00B23C8C" w:rsidRPr="00733890" w:rsidRDefault="00B23C8C" w:rsidP="00B23C8C">
      <w:pPr>
        <w:ind w:left="1080" w:hanging="1080"/>
        <w:jc w:val="both"/>
        <w:rPr>
          <w:sz w:val="28"/>
          <w:szCs w:val="28"/>
          <w:lang w:val="uk-UA"/>
        </w:rPr>
      </w:pPr>
      <w:r w:rsidRPr="00733890">
        <w:rPr>
          <w:sz w:val="28"/>
          <w:szCs w:val="28"/>
          <w:lang w:val="uk-UA"/>
        </w:rPr>
        <w:t xml:space="preserve">      Vв - коефіцієнт варіації середнього часу завантаження чи вивантаження вагона ;</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C8 – витрати, пов’язані з очикуванням автомобілем вантажних операцій.</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 xml:space="preserve">                               С8 = 365*Nа*tа*а</w:t>
      </w:r>
      <w:r w:rsidRPr="00733890">
        <w:rPr>
          <w:sz w:val="28"/>
          <w:szCs w:val="28"/>
          <w:vertAlign w:val="subscript"/>
          <w:lang w:val="uk-UA"/>
        </w:rPr>
        <w:t>а</w:t>
      </w:r>
      <w:r w:rsidRPr="00733890">
        <w:rPr>
          <w:sz w:val="28"/>
          <w:szCs w:val="28"/>
          <w:lang w:val="uk-UA"/>
        </w:rPr>
        <w:t xml:space="preserve">     ,  </w:t>
      </w:r>
      <w:r w:rsidRPr="00733890">
        <w:rPr>
          <w:sz w:val="28"/>
          <w:szCs w:val="28"/>
          <w:lang w:val="uk-UA"/>
        </w:rPr>
        <w:tab/>
      </w:r>
      <w:r w:rsidRPr="00733890">
        <w:rPr>
          <w:sz w:val="28"/>
          <w:szCs w:val="28"/>
          <w:lang w:val="uk-UA"/>
        </w:rPr>
        <w:tab/>
        <w:t xml:space="preserve">             </w:t>
      </w:r>
      <w:r w:rsidR="006B58B3" w:rsidRPr="00733890">
        <w:rPr>
          <w:sz w:val="28"/>
          <w:szCs w:val="28"/>
          <w:lang w:val="uk-UA"/>
        </w:rPr>
        <w:t xml:space="preserve">                             </w:t>
      </w:r>
      <w:r w:rsidRPr="00733890">
        <w:rPr>
          <w:sz w:val="28"/>
          <w:szCs w:val="28"/>
          <w:lang w:val="uk-UA"/>
        </w:rPr>
        <w:t xml:space="preserve">  (9.10)</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де  Nа – кількість автомобіле-операцій на даному фронті ;</w:t>
      </w:r>
    </w:p>
    <w:p w:rsidR="00B23C8C" w:rsidRPr="00733890" w:rsidRDefault="00B23C8C" w:rsidP="00B23C8C">
      <w:pPr>
        <w:ind w:left="1080" w:hanging="1080"/>
        <w:jc w:val="both"/>
        <w:rPr>
          <w:sz w:val="28"/>
          <w:szCs w:val="28"/>
          <w:lang w:val="uk-UA"/>
        </w:rPr>
      </w:pPr>
      <w:r w:rsidRPr="00733890">
        <w:rPr>
          <w:sz w:val="28"/>
          <w:szCs w:val="28"/>
          <w:lang w:val="uk-UA"/>
        </w:rPr>
        <w:t xml:space="preserve">      tа – середній час на виконання вантажних операцій з автомобілями ;</w:t>
      </w:r>
    </w:p>
    <w:p w:rsidR="00B23C8C" w:rsidRPr="00733890" w:rsidRDefault="00B23C8C" w:rsidP="00B23C8C">
      <w:pPr>
        <w:ind w:left="1080" w:hanging="1080"/>
        <w:jc w:val="both"/>
        <w:rPr>
          <w:sz w:val="28"/>
          <w:szCs w:val="28"/>
          <w:lang w:val="uk-UA"/>
        </w:rPr>
      </w:pPr>
      <w:r w:rsidRPr="00733890">
        <w:rPr>
          <w:sz w:val="28"/>
          <w:szCs w:val="28"/>
          <w:lang w:val="uk-UA"/>
        </w:rPr>
        <w:t xml:space="preserve">      а</w:t>
      </w:r>
      <w:r w:rsidRPr="00733890">
        <w:rPr>
          <w:sz w:val="28"/>
          <w:szCs w:val="28"/>
          <w:vertAlign w:val="subscript"/>
          <w:lang w:val="uk-UA"/>
        </w:rPr>
        <w:t>а</w:t>
      </w:r>
      <w:r w:rsidRPr="00733890">
        <w:rPr>
          <w:sz w:val="28"/>
          <w:szCs w:val="28"/>
          <w:lang w:val="uk-UA"/>
        </w:rPr>
        <w:t xml:space="preserve"> – вартість автомобіле-години простою.</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Переробна спроможність фронту розраховується по формулі</w:t>
      </w:r>
    </w:p>
    <w:p w:rsidR="00B23C8C" w:rsidRPr="00733890" w:rsidRDefault="00B23C8C" w:rsidP="00B23C8C">
      <w:pPr>
        <w:ind w:left="1080" w:hanging="1080"/>
        <w:jc w:val="both"/>
        <w:rPr>
          <w:sz w:val="28"/>
          <w:szCs w:val="28"/>
          <w:lang w:val="uk-UA"/>
        </w:rPr>
      </w:pPr>
      <w:r w:rsidRPr="00733890">
        <w:rPr>
          <w:sz w:val="28"/>
          <w:szCs w:val="28"/>
          <w:lang w:val="uk-UA"/>
        </w:rPr>
        <w:t xml:space="preserve"> </w:t>
      </w:r>
    </w:p>
    <w:p w:rsidR="00B23C8C" w:rsidRPr="00733890" w:rsidRDefault="00B23C8C" w:rsidP="00B23C8C">
      <w:pPr>
        <w:ind w:left="1080" w:hanging="1080"/>
        <w:jc w:val="both"/>
        <w:rPr>
          <w:sz w:val="28"/>
          <w:szCs w:val="28"/>
          <w:lang w:val="uk-UA"/>
        </w:rPr>
      </w:pPr>
      <w:r w:rsidRPr="00733890">
        <w:rPr>
          <w:sz w:val="28"/>
          <w:szCs w:val="28"/>
          <w:lang w:val="uk-UA"/>
        </w:rPr>
        <w:t xml:space="preserve">                                      Т</w:t>
      </w:r>
      <w:r w:rsidRPr="00733890">
        <w:rPr>
          <w:sz w:val="28"/>
          <w:szCs w:val="28"/>
          <w:vertAlign w:val="superscript"/>
          <w:lang w:val="uk-UA"/>
        </w:rPr>
        <w:t>*</w:t>
      </w:r>
      <w:r w:rsidRPr="00733890">
        <w:rPr>
          <w:sz w:val="28"/>
          <w:szCs w:val="28"/>
          <w:lang w:val="uk-UA"/>
        </w:rPr>
        <w:t>*N*Pст</w:t>
      </w:r>
    </w:p>
    <w:p w:rsidR="00B23C8C" w:rsidRPr="00733890" w:rsidRDefault="00B23C8C" w:rsidP="00B23C8C">
      <w:pPr>
        <w:ind w:left="1080" w:hanging="1080"/>
        <w:jc w:val="both"/>
        <w:rPr>
          <w:sz w:val="28"/>
          <w:szCs w:val="28"/>
          <w:lang w:val="uk-UA"/>
        </w:rPr>
      </w:pPr>
      <w:r w:rsidRPr="00733890">
        <w:rPr>
          <w:sz w:val="28"/>
          <w:szCs w:val="28"/>
          <w:lang w:val="uk-UA"/>
        </w:rPr>
        <w:t xml:space="preserve">                          Qn =    ____________  ,       т                                            </w:t>
      </w:r>
      <w:r w:rsidR="006B58B3" w:rsidRPr="00733890">
        <w:rPr>
          <w:sz w:val="28"/>
          <w:szCs w:val="28"/>
          <w:lang w:val="uk-UA"/>
        </w:rPr>
        <w:t xml:space="preserve">       </w:t>
      </w:r>
      <w:r w:rsidRPr="00733890">
        <w:rPr>
          <w:sz w:val="28"/>
          <w:szCs w:val="28"/>
          <w:lang w:val="uk-UA"/>
        </w:rPr>
        <w:t>(9.11)</w:t>
      </w:r>
    </w:p>
    <w:p w:rsidR="00B23C8C" w:rsidRPr="00733890" w:rsidRDefault="00B23C8C" w:rsidP="00B23C8C">
      <w:pPr>
        <w:ind w:left="1080" w:hanging="1080"/>
        <w:jc w:val="both"/>
        <w:rPr>
          <w:sz w:val="28"/>
          <w:szCs w:val="28"/>
          <w:vertAlign w:val="superscript"/>
          <w:lang w:val="uk-UA"/>
        </w:rPr>
      </w:pPr>
      <w:r w:rsidRPr="00733890">
        <w:rPr>
          <w:sz w:val="28"/>
          <w:szCs w:val="28"/>
          <w:lang w:val="uk-UA"/>
        </w:rPr>
        <w:t xml:space="preserve">                                      (tгр</w:t>
      </w:r>
      <w:r w:rsidRPr="00733890">
        <w:rPr>
          <w:sz w:val="28"/>
          <w:szCs w:val="28"/>
          <w:vertAlign w:val="superscript"/>
          <w:lang w:val="uk-UA"/>
        </w:rPr>
        <w:t>*</w:t>
      </w:r>
      <w:r w:rsidRPr="00733890">
        <w:rPr>
          <w:sz w:val="28"/>
          <w:szCs w:val="28"/>
          <w:lang w:val="uk-UA"/>
        </w:rPr>
        <w:t xml:space="preserve"> + tм)*X</w:t>
      </w:r>
      <w:r w:rsidRPr="00733890">
        <w:rPr>
          <w:sz w:val="28"/>
          <w:szCs w:val="28"/>
          <w:vertAlign w:val="superscript"/>
          <w:lang w:val="uk-UA"/>
        </w:rPr>
        <w:t>*</w:t>
      </w:r>
    </w:p>
    <w:p w:rsidR="00B23C8C" w:rsidRPr="00733890" w:rsidRDefault="00B23C8C" w:rsidP="00B23C8C">
      <w:pPr>
        <w:ind w:left="1080" w:hanging="1080"/>
        <w:jc w:val="both"/>
        <w:rPr>
          <w:sz w:val="28"/>
          <w:szCs w:val="28"/>
          <w:vertAlign w:val="superscript"/>
          <w:lang w:val="uk-UA"/>
        </w:rPr>
      </w:pP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t>Т</w:t>
      </w:r>
      <w:r w:rsidRPr="00733890">
        <w:rPr>
          <w:sz w:val="28"/>
          <w:szCs w:val="28"/>
          <w:vertAlign w:val="superscript"/>
          <w:lang w:val="uk-UA"/>
        </w:rPr>
        <w:t>*</w:t>
      </w:r>
      <w:r w:rsidRPr="00733890">
        <w:rPr>
          <w:sz w:val="28"/>
          <w:szCs w:val="28"/>
          <w:lang w:val="uk-UA"/>
        </w:rPr>
        <w:t>*N</w:t>
      </w:r>
    </w:p>
    <w:p w:rsidR="00B23C8C" w:rsidRPr="00733890" w:rsidRDefault="00B23C8C" w:rsidP="00B23C8C">
      <w:pPr>
        <w:ind w:left="1080" w:hanging="1080"/>
        <w:jc w:val="both"/>
        <w:rPr>
          <w:sz w:val="28"/>
          <w:szCs w:val="28"/>
          <w:lang w:val="uk-UA"/>
        </w:rPr>
      </w:pPr>
      <w:r w:rsidRPr="00733890">
        <w:rPr>
          <w:sz w:val="28"/>
          <w:szCs w:val="28"/>
          <w:lang w:val="uk-UA"/>
        </w:rPr>
        <w:t xml:space="preserve">                          Nn = _______________ , </w:t>
      </w:r>
      <w:r w:rsidRPr="00733890">
        <w:rPr>
          <w:sz w:val="28"/>
          <w:szCs w:val="28"/>
          <w:lang w:val="uk-UA"/>
        </w:rPr>
        <w:tab/>
      </w:r>
      <w:r w:rsidRPr="00733890">
        <w:rPr>
          <w:sz w:val="28"/>
          <w:szCs w:val="28"/>
          <w:lang w:val="uk-UA"/>
        </w:rPr>
        <w:tab/>
        <w:t xml:space="preserve"> ваг      </w:t>
      </w:r>
      <w:r w:rsidR="006B58B3" w:rsidRPr="00733890">
        <w:rPr>
          <w:sz w:val="28"/>
          <w:szCs w:val="28"/>
          <w:lang w:val="uk-UA"/>
        </w:rPr>
        <w:t xml:space="preserve">                             </w:t>
      </w:r>
      <w:r w:rsidRPr="00733890">
        <w:rPr>
          <w:sz w:val="28"/>
          <w:szCs w:val="28"/>
          <w:lang w:val="uk-UA"/>
        </w:rPr>
        <w:t xml:space="preserve"> (9.12)</w:t>
      </w:r>
    </w:p>
    <w:p w:rsidR="00B23C8C" w:rsidRPr="00733890" w:rsidRDefault="00B23C8C" w:rsidP="00B23C8C">
      <w:pPr>
        <w:ind w:left="1080" w:hanging="1080"/>
        <w:jc w:val="both"/>
        <w:rPr>
          <w:sz w:val="28"/>
          <w:szCs w:val="28"/>
          <w:vertAlign w:val="superscript"/>
          <w:lang w:val="uk-UA"/>
        </w:rPr>
      </w:pPr>
      <w:r w:rsidRPr="00733890">
        <w:rPr>
          <w:sz w:val="28"/>
          <w:szCs w:val="28"/>
          <w:lang w:val="uk-UA"/>
        </w:rPr>
        <w:tab/>
      </w:r>
      <w:r w:rsidRPr="00733890">
        <w:rPr>
          <w:sz w:val="28"/>
          <w:szCs w:val="28"/>
          <w:lang w:val="uk-UA"/>
        </w:rPr>
        <w:tab/>
      </w:r>
      <w:r w:rsidRPr="00733890">
        <w:rPr>
          <w:sz w:val="28"/>
          <w:szCs w:val="28"/>
          <w:lang w:val="uk-UA"/>
        </w:rPr>
        <w:tab/>
        <w:t xml:space="preserve">    (tгр</w:t>
      </w:r>
      <w:r w:rsidRPr="00733890">
        <w:rPr>
          <w:sz w:val="28"/>
          <w:szCs w:val="28"/>
          <w:vertAlign w:val="superscript"/>
          <w:lang w:val="uk-UA"/>
        </w:rPr>
        <w:t>*</w:t>
      </w:r>
      <w:r w:rsidRPr="00733890">
        <w:rPr>
          <w:sz w:val="28"/>
          <w:szCs w:val="28"/>
          <w:lang w:val="uk-UA"/>
        </w:rPr>
        <w:t xml:space="preserve"> + tм)*X</w:t>
      </w:r>
      <w:r w:rsidRPr="00733890">
        <w:rPr>
          <w:sz w:val="28"/>
          <w:szCs w:val="28"/>
          <w:vertAlign w:val="superscript"/>
          <w:lang w:val="uk-UA"/>
        </w:rPr>
        <w:t>*</w:t>
      </w:r>
    </w:p>
    <w:p w:rsidR="00B23C8C" w:rsidRPr="00733890" w:rsidRDefault="00B23C8C" w:rsidP="00B23C8C">
      <w:pPr>
        <w:ind w:left="1080" w:hanging="1080"/>
        <w:jc w:val="both"/>
        <w:rPr>
          <w:sz w:val="28"/>
          <w:szCs w:val="28"/>
          <w:lang w:val="uk-UA"/>
        </w:rPr>
      </w:pPr>
    </w:p>
    <w:p w:rsidR="00B23C8C" w:rsidRPr="00733890" w:rsidRDefault="00B23C8C" w:rsidP="00B23C8C">
      <w:pPr>
        <w:ind w:left="1080" w:hanging="1080"/>
        <w:jc w:val="both"/>
        <w:rPr>
          <w:sz w:val="28"/>
          <w:szCs w:val="28"/>
          <w:lang w:val="uk-UA"/>
        </w:rPr>
      </w:pPr>
      <w:r w:rsidRPr="00733890">
        <w:rPr>
          <w:sz w:val="28"/>
          <w:szCs w:val="28"/>
          <w:lang w:val="uk-UA"/>
        </w:rPr>
        <w:t>де Т</w:t>
      </w:r>
      <w:r w:rsidRPr="00733890">
        <w:rPr>
          <w:sz w:val="28"/>
          <w:szCs w:val="28"/>
          <w:vertAlign w:val="superscript"/>
          <w:lang w:val="uk-UA"/>
        </w:rPr>
        <w:t>*</w:t>
      </w:r>
      <w:r w:rsidRPr="00733890">
        <w:rPr>
          <w:sz w:val="28"/>
          <w:szCs w:val="28"/>
          <w:lang w:val="uk-UA"/>
        </w:rPr>
        <w:t>,X</w:t>
      </w:r>
      <w:r w:rsidRPr="00733890">
        <w:rPr>
          <w:sz w:val="28"/>
          <w:szCs w:val="28"/>
          <w:vertAlign w:val="superscript"/>
          <w:lang w:val="uk-UA"/>
        </w:rPr>
        <w:t>*</w:t>
      </w:r>
      <w:r w:rsidRPr="00733890">
        <w:rPr>
          <w:sz w:val="28"/>
          <w:szCs w:val="28"/>
          <w:lang w:val="uk-UA"/>
        </w:rPr>
        <w:t xml:space="preserve"> - оптимальні значення часу роботи вантажного фронту та число подач, які визначені за допомогою програми OPTIMAL3.</w:t>
      </w:r>
    </w:p>
    <w:p w:rsidR="00B23C8C" w:rsidRPr="00733890" w:rsidRDefault="00B23C8C" w:rsidP="00B23C8C">
      <w:pPr>
        <w:ind w:left="1080" w:hanging="1080"/>
        <w:jc w:val="both"/>
        <w:rPr>
          <w:sz w:val="28"/>
          <w:szCs w:val="28"/>
          <w:lang w:val="uk-UA"/>
        </w:rPr>
      </w:pPr>
      <w:r w:rsidRPr="00733890">
        <w:rPr>
          <w:sz w:val="28"/>
          <w:szCs w:val="28"/>
          <w:lang w:val="uk-UA"/>
        </w:rPr>
        <w:t xml:space="preserve">    tгр</w:t>
      </w:r>
      <w:r w:rsidRPr="00733890">
        <w:rPr>
          <w:sz w:val="28"/>
          <w:szCs w:val="28"/>
          <w:vertAlign w:val="superscript"/>
          <w:lang w:val="uk-UA"/>
        </w:rPr>
        <w:t>*</w:t>
      </w:r>
      <w:r w:rsidRPr="00733890">
        <w:rPr>
          <w:sz w:val="28"/>
          <w:szCs w:val="28"/>
          <w:lang w:val="uk-UA"/>
        </w:rPr>
        <w:t xml:space="preserve"> , tм – час на виконання вантажних операцій з однією подачею і групи вагонів в маршруті.</w:t>
      </w:r>
    </w:p>
    <w:p w:rsidR="00B23C8C" w:rsidRPr="00733890" w:rsidRDefault="00B23C8C" w:rsidP="00B23C8C">
      <w:pPr>
        <w:jc w:val="both"/>
        <w:rPr>
          <w:sz w:val="28"/>
          <w:szCs w:val="28"/>
          <w:lang w:val="uk-UA"/>
        </w:rPr>
      </w:pPr>
    </w:p>
    <w:p w:rsidR="00B23C8C" w:rsidRPr="00733890" w:rsidRDefault="00B23C8C" w:rsidP="00B23C8C">
      <w:pPr>
        <w:jc w:val="both"/>
        <w:rPr>
          <w:sz w:val="28"/>
          <w:szCs w:val="28"/>
          <w:lang w:val="uk-UA"/>
        </w:rPr>
      </w:pPr>
      <w:r w:rsidRPr="00733890">
        <w:rPr>
          <w:sz w:val="28"/>
          <w:szCs w:val="28"/>
          <w:lang w:val="uk-UA"/>
        </w:rPr>
        <w:t xml:space="preserve">Таким чином проаналізував отримані розрахунки за програмою OPTIMAL3, можна сказати, що оптимальним є варіант роботи </w:t>
      </w:r>
      <w:r w:rsidR="006B58B3" w:rsidRPr="00733890">
        <w:rPr>
          <w:sz w:val="28"/>
          <w:szCs w:val="28"/>
          <w:lang w:val="uk-UA"/>
        </w:rPr>
        <w:t>вантажного</w:t>
      </w:r>
      <w:r w:rsidRPr="00733890">
        <w:rPr>
          <w:sz w:val="28"/>
          <w:szCs w:val="28"/>
          <w:lang w:val="uk-UA"/>
        </w:rPr>
        <w:t xml:space="preserve"> пункту при кількості ПРМ Z = </w:t>
      </w:r>
      <w:r w:rsidR="006B58B3" w:rsidRPr="00733890">
        <w:rPr>
          <w:sz w:val="28"/>
          <w:szCs w:val="28"/>
          <w:lang w:val="uk-UA"/>
        </w:rPr>
        <w:t xml:space="preserve"> </w:t>
      </w:r>
      <w:r w:rsidRPr="00733890">
        <w:rPr>
          <w:sz w:val="28"/>
          <w:szCs w:val="28"/>
          <w:lang w:val="uk-UA"/>
        </w:rPr>
        <w:t xml:space="preserve"> та кількості подач X = </w:t>
      </w:r>
      <w:r w:rsidR="006B58B3" w:rsidRPr="00733890">
        <w:rPr>
          <w:sz w:val="28"/>
          <w:szCs w:val="28"/>
          <w:lang w:val="uk-UA"/>
        </w:rPr>
        <w:t xml:space="preserve"> </w:t>
      </w:r>
      <w:r w:rsidRPr="00733890">
        <w:rPr>
          <w:sz w:val="28"/>
          <w:szCs w:val="28"/>
          <w:lang w:val="uk-UA"/>
        </w:rPr>
        <w:t xml:space="preserve">. Приведені витрати тоді будуть мінімальні і складуть </w:t>
      </w:r>
      <w:r w:rsidR="006B58B3" w:rsidRPr="00733890">
        <w:rPr>
          <w:sz w:val="28"/>
          <w:szCs w:val="28"/>
          <w:lang w:val="uk-UA"/>
        </w:rPr>
        <w:t xml:space="preserve">               </w:t>
      </w:r>
      <w:r w:rsidRPr="00733890">
        <w:rPr>
          <w:sz w:val="28"/>
          <w:szCs w:val="28"/>
          <w:lang w:val="uk-UA"/>
        </w:rPr>
        <w:t xml:space="preserve"> грн.</w:t>
      </w:r>
    </w:p>
    <w:p w:rsidR="00B23C8C" w:rsidRPr="00733890" w:rsidRDefault="00B23C8C" w:rsidP="00B23C8C">
      <w:pPr>
        <w:rPr>
          <w:sz w:val="28"/>
          <w:szCs w:val="28"/>
          <w:lang w:val="uk-UA"/>
        </w:rPr>
      </w:pPr>
      <w:r w:rsidRPr="00733890">
        <w:rPr>
          <w:sz w:val="28"/>
          <w:szCs w:val="28"/>
          <w:lang w:val="uk-UA"/>
        </w:rPr>
        <w:t xml:space="preserve">При цьому час на виконання операцій з однією подачею складатиме </w:t>
      </w:r>
      <w:r w:rsidR="006B58B3" w:rsidRPr="00733890">
        <w:rPr>
          <w:sz w:val="28"/>
          <w:szCs w:val="28"/>
          <w:lang w:val="uk-UA"/>
        </w:rPr>
        <w:t xml:space="preserve">    </w:t>
      </w:r>
      <w:r w:rsidRPr="00733890">
        <w:rPr>
          <w:sz w:val="28"/>
          <w:szCs w:val="28"/>
          <w:lang w:val="uk-UA"/>
        </w:rPr>
        <w:t xml:space="preserve"> год, простій вагонів в очікуванні подачі </w:t>
      </w:r>
      <w:r w:rsidR="006B58B3" w:rsidRPr="00733890">
        <w:rPr>
          <w:sz w:val="28"/>
          <w:szCs w:val="28"/>
          <w:lang w:val="uk-UA"/>
        </w:rPr>
        <w:t xml:space="preserve">     </w:t>
      </w:r>
      <w:r w:rsidRPr="00733890">
        <w:rPr>
          <w:sz w:val="28"/>
          <w:szCs w:val="28"/>
          <w:lang w:val="uk-UA"/>
        </w:rPr>
        <w:t xml:space="preserve"> години.</w:t>
      </w:r>
    </w:p>
    <w:p w:rsidR="00B23C8C" w:rsidRPr="00733890" w:rsidRDefault="00B23C8C" w:rsidP="00B23C8C">
      <w:pPr>
        <w:rPr>
          <w:sz w:val="28"/>
          <w:szCs w:val="28"/>
          <w:lang w:val="uk-UA"/>
        </w:rPr>
      </w:pPr>
    </w:p>
    <w:p w:rsidR="00B23C8C" w:rsidRPr="00733890" w:rsidRDefault="00B23C8C" w:rsidP="00B23C8C">
      <w:pPr>
        <w:rPr>
          <w:sz w:val="28"/>
          <w:szCs w:val="28"/>
          <w:lang w:val="uk-UA"/>
        </w:rPr>
      </w:pPr>
    </w:p>
    <w:p w:rsidR="00B23C8C" w:rsidRPr="00733890" w:rsidRDefault="00B23C8C" w:rsidP="00B23C8C">
      <w:pPr>
        <w:rPr>
          <w:sz w:val="28"/>
          <w:szCs w:val="28"/>
          <w:lang w:val="uk-UA"/>
        </w:rPr>
      </w:pPr>
    </w:p>
    <w:p w:rsidR="006B58B3" w:rsidRPr="00733890" w:rsidRDefault="006B58B3" w:rsidP="00B23C8C">
      <w:pPr>
        <w:rPr>
          <w:sz w:val="28"/>
          <w:szCs w:val="28"/>
          <w:lang w:val="uk-UA"/>
        </w:rPr>
      </w:pPr>
    </w:p>
    <w:p w:rsidR="006B58B3" w:rsidRPr="00733890" w:rsidRDefault="006B58B3" w:rsidP="006B58B3">
      <w:pPr>
        <w:pStyle w:val="Heading1"/>
        <w:jc w:val="center"/>
        <w:rPr>
          <w:lang w:val="uk-UA"/>
        </w:rPr>
      </w:pPr>
      <w:r w:rsidRPr="00733890">
        <w:rPr>
          <w:szCs w:val="28"/>
          <w:lang w:val="uk-UA"/>
        </w:rPr>
        <w:br w:type="page"/>
      </w:r>
      <w:bookmarkStart w:id="26" w:name="_Toc35174143"/>
      <w:bookmarkStart w:id="27" w:name="_Toc39370876"/>
      <w:bookmarkStart w:id="28" w:name="_Toc57279818"/>
      <w:r w:rsidRPr="00733890">
        <w:rPr>
          <w:szCs w:val="28"/>
          <w:lang w:val="uk-UA"/>
        </w:rPr>
        <w:t>10</w:t>
      </w:r>
      <w:r w:rsidRPr="00733890">
        <w:rPr>
          <w:szCs w:val="28"/>
          <w:lang w:val="uk-UA"/>
        </w:rPr>
        <w:tab/>
      </w:r>
      <w:r w:rsidRPr="00733890">
        <w:rPr>
          <w:lang w:val="uk-UA"/>
        </w:rPr>
        <w:t>Розробка графіків технологічного процесу по прийому, навантаженні, вивантаженні, видачі вантажів</w:t>
      </w:r>
      <w:bookmarkEnd w:id="26"/>
      <w:bookmarkEnd w:id="27"/>
      <w:bookmarkEnd w:id="28"/>
    </w:p>
    <w:p w:rsidR="006B58B3" w:rsidRPr="00733890" w:rsidRDefault="006B58B3" w:rsidP="006B58B3">
      <w:pPr>
        <w:rPr>
          <w:sz w:val="28"/>
          <w:szCs w:val="28"/>
          <w:lang w:val="uk-UA"/>
        </w:rPr>
      </w:pPr>
    </w:p>
    <w:p w:rsidR="006B58B3" w:rsidRPr="00733890" w:rsidRDefault="006B58B3" w:rsidP="006B58B3">
      <w:pPr>
        <w:rPr>
          <w:sz w:val="28"/>
          <w:szCs w:val="28"/>
          <w:lang w:val="uk-UA"/>
        </w:rPr>
      </w:pPr>
      <w:r w:rsidRPr="00733890">
        <w:rPr>
          <w:sz w:val="28"/>
          <w:szCs w:val="28"/>
          <w:lang w:val="uk-UA"/>
        </w:rPr>
        <w:tab/>
        <w:t xml:space="preserve">На підставі типового технологічного процесу роботи вантажної станції складаємо графіки технологічного процесу </w:t>
      </w:r>
      <w:r w:rsidR="00AA7B13" w:rsidRPr="00733890">
        <w:rPr>
          <w:sz w:val="28"/>
          <w:szCs w:val="28"/>
          <w:lang w:val="uk-UA"/>
        </w:rPr>
        <w:t>роботи вантажного пункту</w:t>
      </w:r>
      <w:r w:rsidRPr="00733890">
        <w:rPr>
          <w:sz w:val="28"/>
          <w:szCs w:val="28"/>
          <w:lang w:val="uk-UA"/>
        </w:rPr>
        <w:t>. На рисунку 10.1-10.4 наведені приблизні графіки приймання, навантаження, вивантаження, видачі вантажу.</w:t>
      </w:r>
    </w:p>
    <w:p w:rsidR="006B58B3" w:rsidRPr="00733890" w:rsidRDefault="006B58B3" w:rsidP="006B58B3">
      <w:pPr>
        <w:rPr>
          <w:lang w:val="uk-UA"/>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2043"/>
        <w:gridCol w:w="1620"/>
        <w:gridCol w:w="546"/>
        <w:gridCol w:w="592"/>
        <w:gridCol w:w="657"/>
        <w:gridCol w:w="677"/>
        <w:gridCol w:w="697"/>
      </w:tblGrid>
      <w:tr w:rsidR="006B58B3" w:rsidRPr="00537CA3" w:rsidTr="00537CA3">
        <w:tc>
          <w:tcPr>
            <w:tcW w:w="3168"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Операція</w:t>
            </w:r>
          </w:p>
        </w:tc>
        <w:tc>
          <w:tcPr>
            <w:tcW w:w="2043"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Виконавець</w:t>
            </w:r>
          </w:p>
        </w:tc>
        <w:tc>
          <w:tcPr>
            <w:tcW w:w="1620"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Тривалість, хв.</w:t>
            </w:r>
          </w:p>
        </w:tc>
        <w:tc>
          <w:tcPr>
            <w:tcW w:w="3169" w:type="dxa"/>
            <w:gridSpan w:val="5"/>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Час, хв.</w:t>
            </w:r>
          </w:p>
        </w:tc>
      </w:tr>
      <w:tr w:rsidR="006B58B3" w:rsidRPr="00537CA3" w:rsidTr="00537CA3">
        <w:tc>
          <w:tcPr>
            <w:tcW w:w="3168" w:type="dxa"/>
            <w:vMerge/>
            <w:shd w:val="clear" w:color="auto" w:fill="auto"/>
          </w:tcPr>
          <w:p w:rsidR="006B58B3" w:rsidRPr="00537CA3" w:rsidRDefault="006B58B3" w:rsidP="00537CA3">
            <w:pPr>
              <w:jc w:val="center"/>
              <w:rPr>
                <w:rFonts w:eastAsia="MS Mincho"/>
                <w:sz w:val="28"/>
                <w:szCs w:val="28"/>
                <w:lang w:val="uk-UA"/>
              </w:rPr>
            </w:pPr>
          </w:p>
        </w:tc>
        <w:tc>
          <w:tcPr>
            <w:tcW w:w="2043" w:type="dxa"/>
            <w:vMerge/>
            <w:shd w:val="clear" w:color="auto" w:fill="auto"/>
          </w:tcPr>
          <w:p w:rsidR="006B58B3" w:rsidRPr="00537CA3" w:rsidRDefault="006B58B3" w:rsidP="00537CA3">
            <w:pPr>
              <w:jc w:val="center"/>
              <w:rPr>
                <w:rFonts w:eastAsia="MS Mincho"/>
                <w:sz w:val="28"/>
                <w:szCs w:val="28"/>
                <w:lang w:val="uk-UA"/>
              </w:rPr>
            </w:pPr>
          </w:p>
        </w:tc>
        <w:tc>
          <w:tcPr>
            <w:tcW w:w="1620" w:type="dxa"/>
            <w:vMerge/>
            <w:shd w:val="clear" w:color="auto" w:fill="auto"/>
          </w:tcPr>
          <w:p w:rsidR="006B58B3" w:rsidRPr="00537CA3" w:rsidRDefault="006B58B3" w:rsidP="00537CA3">
            <w:pPr>
              <w:jc w:val="center"/>
              <w:rPr>
                <w:rFonts w:eastAsia="MS Mincho"/>
                <w:sz w:val="28"/>
                <w:szCs w:val="28"/>
                <w:lang w:val="uk-UA"/>
              </w:rPr>
            </w:pPr>
          </w:p>
        </w:tc>
        <w:tc>
          <w:tcPr>
            <w:tcW w:w="546" w:type="dxa"/>
            <w:shd w:val="clear" w:color="auto" w:fill="auto"/>
          </w:tcPr>
          <w:p w:rsidR="006B58B3" w:rsidRPr="00537CA3" w:rsidRDefault="006B58B3" w:rsidP="006B58B3">
            <w:pPr>
              <w:rPr>
                <w:rFonts w:eastAsia="MS Mincho"/>
                <w:sz w:val="28"/>
                <w:szCs w:val="28"/>
                <w:lang w:val="uk-UA"/>
              </w:rPr>
            </w:pPr>
            <w:r w:rsidRPr="00537CA3">
              <w:rPr>
                <w:rFonts w:eastAsia="MS Mincho"/>
                <w:sz w:val="28"/>
                <w:szCs w:val="28"/>
                <w:lang w:val="uk-UA"/>
              </w:rPr>
              <w:t>0</w:t>
            </w:r>
          </w:p>
        </w:tc>
        <w:tc>
          <w:tcPr>
            <w:tcW w:w="592" w:type="dxa"/>
            <w:shd w:val="clear" w:color="auto" w:fill="auto"/>
          </w:tcPr>
          <w:p w:rsidR="006B58B3" w:rsidRPr="00537CA3" w:rsidRDefault="006B58B3" w:rsidP="006B58B3">
            <w:pPr>
              <w:rPr>
                <w:rFonts w:eastAsia="MS Mincho"/>
                <w:sz w:val="28"/>
                <w:szCs w:val="28"/>
                <w:lang w:val="uk-UA"/>
              </w:rPr>
            </w:pPr>
            <w:r w:rsidRPr="00537CA3">
              <w:rPr>
                <w:rFonts w:eastAsia="MS Mincho"/>
                <w:sz w:val="28"/>
                <w:szCs w:val="28"/>
                <w:lang w:val="uk-UA"/>
              </w:rPr>
              <w:t>5</w:t>
            </w:r>
          </w:p>
        </w:tc>
        <w:tc>
          <w:tcPr>
            <w:tcW w:w="657" w:type="dxa"/>
            <w:shd w:val="clear" w:color="auto" w:fill="auto"/>
          </w:tcPr>
          <w:p w:rsidR="006B58B3" w:rsidRPr="00537CA3" w:rsidRDefault="006B58B3" w:rsidP="006B58B3">
            <w:pPr>
              <w:rPr>
                <w:rFonts w:eastAsia="MS Mincho"/>
                <w:sz w:val="28"/>
                <w:szCs w:val="28"/>
                <w:lang w:val="uk-UA"/>
              </w:rPr>
            </w:pPr>
            <w:r w:rsidRPr="00537CA3">
              <w:rPr>
                <w:rFonts w:eastAsia="MS Mincho"/>
                <w:sz w:val="28"/>
                <w:szCs w:val="28"/>
                <w:lang w:val="uk-UA"/>
              </w:rPr>
              <w:t>10</w:t>
            </w:r>
          </w:p>
        </w:tc>
        <w:tc>
          <w:tcPr>
            <w:tcW w:w="677" w:type="dxa"/>
            <w:shd w:val="clear" w:color="auto" w:fill="auto"/>
          </w:tcPr>
          <w:p w:rsidR="006B58B3" w:rsidRPr="00537CA3" w:rsidRDefault="006B58B3" w:rsidP="006B58B3">
            <w:pPr>
              <w:rPr>
                <w:rFonts w:eastAsia="MS Mincho"/>
                <w:sz w:val="28"/>
                <w:szCs w:val="28"/>
                <w:lang w:val="uk-UA"/>
              </w:rPr>
            </w:pPr>
            <w:r w:rsidRPr="00537CA3">
              <w:rPr>
                <w:rFonts w:eastAsia="MS Mincho"/>
                <w:sz w:val="28"/>
                <w:szCs w:val="28"/>
                <w:lang w:val="uk-UA"/>
              </w:rPr>
              <w:t>15</w:t>
            </w:r>
          </w:p>
        </w:tc>
        <w:tc>
          <w:tcPr>
            <w:tcW w:w="697" w:type="dxa"/>
            <w:shd w:val="clear" w:color="auto" w:fill="auto"/>
          </w:tcPr>
          <w:p w:rsidR="006B58B3" w:rsidRPr="00537CA3" w:rsidRDefault="006B58B3" w:rsidP="006B58B3">
            <w:pPr>
              <w:rPr>
                <w:rFonts w:eastAsia="MS Mincho"/>
                <w:sz w:val="28"/>
                <w:szCs w:val="28"/>
                <w:lang w:val="uk-UA"/>
              </w:rPr>
            </w:pPr>
            <w:r w:rsidRPr="00537CA3">
              <w:rPr>
                <w:rFonts w:eastAsia="MS Mincho"/>
                <w:sz w:val="28"/>
                <w:szCs w:val="28"/>
                <w:lang w:val="uk-UA"/>
              </w:rPr>
              <w:t>20</w:t>
            </w: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Ввезення вантажу</w:t>
            </w:r>
          </w:p>
        </w:tc>
        <w:tc>
          <w:tcPr>
            <w:tcW w:w="2043"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Відправник</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Перевірка візи на накладній</w:t>
            </w:r>
          </w:p>
          <w:p w:rsidR="006B58B3" w:rsidRPr="00537CA3" w:rsidRDefault="006B58B3" w:rsidP="00537CA3">
            <w:pPr>
              <w:jc w:val="center"/>
              <w:rPr>
                <w:rFonts w:eastAsia="MS Mincho"/>
                <w:sz w:val="28"/>
                <w:szCs w:val="28"/>
                <w:lang w:val="uk-UA"/>
              </w:rPr>
            </w:pPr>
          </w:p>
        </w:tc>
        <w:tc>
          <w:tcPr>
            <w:tcW w:w="2043"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0,3</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Розвантаження автомобіля у склад</w:t>
            </w:r>
          </w:p>
        </w:tc>
        <w:tc>
          <w:tcPr>
            <w:tcW w:w="2043"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Водій НРМ</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10,0</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Перевірка вантажу та його упаковки</w:t>
            </w:r>
          </w:p>
        </w:tc>
        <w:tc>
          <w:tcPr>
            <w:tcW w:w="2043"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10,0</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Маркування вантажу</w:t>
            </w:r>
          </w:p>
          <w:p w:rsidR="006B58B3" w:rsidRPr="00537CA3" w:rsidRDefault="006B58B3" w:rsidP="00537CA3">
            <w:pPr>
              <w:jc w:val="center"/>
              <w:rPr>
                <w:rFonts w:eastAsia="MS Mincho"/>
                <w:sz w:val="28"/>
                <w:szCs w:val="28"/>
                <w:lang w:val="uk-UA"/>
              </w:rPr>
            </w:pPr>
          </w:p>
        </w:tc>
        <w:tc>
          <w:tcPr>
            <w:tcW w:w="2043"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8,0</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Запис у книгу приймання вантажу до відправлення</w:t>
            </w:r>
          </w:p>
        </w:tc>
        <w:tc>
          <w:tcPr>
            <w:tcW w:w="2043"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1,5</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Оформлення накладної</w:t>
            </w:r>
          </w:p>
          <w:p w:rsidR="006B58B3" w:rsidRPr="00537CA3" w:rsidRDefault="006B58B3" w:rsidP="00537CA3">
            <w:pPr>
              <w:jc w:val="center"/>
              <w:rPr>
                <w:rFonts w:eastAsia="MS Mincho"/>
                <w:sz w:val="28"/>
                <w:szCs w:val="28"/>
                <w:lang w:val="uk-UA"/>
              </w:rPr>
            </w:pPr>
          </w:p>
        </w:tc>
        <w:tc>
          <w:tcPr>
            <w:tcW w:w="2043"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1,2</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Пересилання накладної у товарну контору</w:t>
            </w:r>
          </w:p>
        </w:tc>
        <w:tc>
          <w:tcPr>
            <w:tcW w:w="2043"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Пневмопошта</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3,0</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9303" w:type="dxa"/>
            <w:gridSpan w:val="7"/>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Загальний час, хв.</w:t>
            </w:r>
          </w:p>
        </w:tc>
        <w:tc>
          <w:tcPr>
            <w:tcW w:w="697" w:type="dxa"/>
            <w:shd w:val="clear" w:color="auto" w:fill="auto"/>
          </w:tcPr>
          <w:p w:rsidR="006B58B3" w:rsidRPr="00537CA3" w:rsidRDefault="006B58B3" w:rsidP="00537CA3">
            <w:pPr>
              <w:jc w:val="center"/>
              <w:rPr>
                <w:rFonts w:eastAsia="MS Mincho"/>
                <w:sz w:val="28"/>
                <w:szCs w:val="28"/>
                <w:lang w:val="uk-UA"/>
              </w:rPr>
            </w:pPr>
          </w:p>
        </w:tc>
      </w:tr>
    </w:tbl>
    <w:p w:rsidR="00AA7B13" w:rsidRPr="00733890" w:rsidRDefault="00AA7B13" w:rsidP="006B58B3">
      <w:pPr>
        <w:jc w:val="center"/>
        <w:rPr>
          <w:sz w:val="28"/>
          <w:szCs w:val="28"/>
          <w:lang w:val="uk-UA"/>
        </w:rPr>
      </w:pPr>
    </w:p>
    <w:p w:rsidR="00AA7B13" w:rsidRPr="00733890" w:rsidRDefault="00AA7B13" w:rsidP="006B58B3">
      <w:pPr>
        <w:jc w:val="center"/>
        <w:rPr>
          <w:sz w:val="28"/>
          <w:szCs w:val="28"/>
          <w:lang w:val="uk-UA"/>
        </w:rPr>
      </w:pPr>
    </w:p>
    <w:p w:rsidR="006B58B3" w:rsidRPr="00733890" w:rsidRDefault="006B58B3" w:rsidP="006B58B3">
      <w:pPr>
        <w:jc w:val="center"/>
        <w:rPr>
          <w:sz w:val="28"/>
          <w:szCs w:val="28"/>
          <w:lang w:val="uk-UA"/>
        </w:rPr>
      </w:pPr>
      <w:r w:rsidRPr="00733890">
        <w:rPr>
          <w:sz w:val="28"/>
          <w:szCs w:val="28"/>
          <w:lang w:val="uk-UA"/>
        </w:rPr>
        <w:t>Рисунок 10.1</w:t>
      </w:r>
      <w:r w:rsidRPr="00733890">
        <w:rPr>
          <w:sz w:val="28"/>
          <w:szCs w:val="28"/>
          <w:lang w:val="uk-UA"/>
        </w:rPr>
        <w:tab/>
        <w:t>Технологічний графік прийняття вантажу до перевезення</w:t>
      </w:r>
    </w:p>
    <w:p w:rsidR="006B58B3" w:rsidRPr="00733890" w:rsidRDefault="00AA7B13" w:rsidP="006B58B3">
      <w:pPr>
        <w:rPr>
          <w:sz w:val="28"/>
          <w:szCs w:val="28"/>
          <w:lang w:val="uk-UA"/>
        </w:rPr>
      </w:pPr>
      <w:r w:rsidRPr="00733890">
        <w:rPr>
          <w:sz w:val="28"/>
          <w:szCs w:val="28"/>
          <w:lang w:val="uk-UA"/>
        </w:rPr>
        <w:br w:type="page"/>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2126"/>
        <w:gridCol w:w="567"/>
        <w:gridCol w:w="832"/>
        <w:gridCol w:w="540"/>
        <w:gridCol w:w="540"/>
        <w:gridCol w:w="540"/>
        <w:gridCol w:w="540"/>
      </w:tblGrid>
      <w:tr w:rsidR="006B58B3" w:rsidRPr="00537CA3" w:rsidTr="00537CA3">
        <w:tc>
          <w:tcPr>
            <w:tcW w:w="4219"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Операція</w:t>
            </w:r>
          </w:p>
        </w:tc>
        <w:tc>
          <w:tcPr>
            <w:tcW w:w="2126"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Виконавець</w:t>
            </w:r>
          </w:p>
        </w:tc>
        <w:tc>
          <w:tcPr>
            <w:tcW w:w="567"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Тривалість, хв.</w:t>
            </w:r>
          </w:p>
        </w:tc>
        <w:tc>
          <w:tcPr>
            <w:tcW w:w="2992" w:type="dxa"/>
            <w:gridSpan w:val="5"/>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Час, хв.</w:t>
            </w:r>
          </w:p>
        </w:tc>
      </w:tr>
      <w:tr w:rsidR="006B58B3" w:rsidRPr="00537CA3" w:rsidTr="00537CA3">
        <w:tc>
          <w:tcPr>
            <w:tcW w:w="4219" w:type="dxa"/>
            <w:vMerge/>
            <w:shd w:val="clear" w:color="auto" w:fill="auto"/>
          </w:tcPr>
          <w:p w:rsidR="006B58B3" w:rsidRPr="00537CA3" w:rsidRDefault="006B58B3" w:rsidP="00537CA3">
            <w:pPr>
              <w:jc w:val="center"/>
              <w:rPr>
                <w:rFonts w:eastAsia="MS Mincho"/>
                <w:sz w:val="28"/>
                <w:szCs w:val="28"/>
                <w:lang w:val="uk-UA"/>
              </w:rPr>
            </w:pPr>
          </w:p>
        </w:tc>
        <w:tc>
          <w:tcPr>
            <w:tcW w:w="2126" w:type="dxa"/>
            <w:vMerge/>
            <w:shd w:val="clear" w:color="auto" w:fill="auto"/>
          </w:tcPr>
          <w:p w:rsidR="006B58B3" w:rsidRPr="00537CA3" w:rsidRDefault="006B58B3" w:rsidP="00537CA3">
            <w:pPr>
              <w:jc w:val="center"/>
              <w:rPr>
                <w:rFonts w:eastAsia="MS Mincho"/>
                <w:sz w:val="28"/>
                <w:szCs w:val="28"/>
                <w:lang w:val="uk-UA"/>
              </w:rPr>
            </w:pPr>
          </w:p>
        </w:tc>
        <w:tc>
          <w:tcPr>
            <w:tcW w:w="567" w:type="dxa"/>
            <w:vMerge/>
            <w:shd w:val="clear" w:color="auto" w:fill="auto"/>
          </w:tcPr>
          <w:p w:rsidR="006B58B3" w:rsidRPr="00537CA3" w:rsidRDefault="006B58B3" w:rsidP="00537CA3">
            <w:pPr>
              <w:jc w:val="center"/>
              <w:rPr>
                <w:rFonts w:eastAsia="MS Mincho"/>
                <w:sz w:val="28"/>
                <w:szCs w:val="28"/>
                <w:lang w:val="uk-UA"/>
              </w:rPr>
            </w:pPr>
          </w:p>
        </w:tc>
        <w:tc>
          <w:tcPr>
            <w:tcW w:w="832"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20</w:t>
            </w:r>
          </w:p>
        </w:tc>
        <w:tc>
          <w:tcPr>
            <w:tcW w:w="5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40</w:t>
            </w:r>
          </w:p>
        </w:tc>
        <w:tc>
          <w:tcPr>
            <w:tcW w:w="5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60</w:t>
            </w:r>
          </w:p>
        </w:tc>
        <w:tc>
          <w:tcPr>
            <w:tcW w:w="5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80</w:t>
            </w:r>
          </w:p>
        </w:tc>
        <w:tc>
          <w:tcPr>
            <w:tcW w:w="5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100</w:t>
            </w: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Отримання вагонних листків з товарної контори</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Запис у книгу розвантаження</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7</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Ознайомлення КМБ з порядком роботи</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5</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Подача та розставлення вагонів</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Складальник поїздів</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20</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Комерційний огляд вагонів</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8</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Розвантаження та складання вантажу на складі</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60</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Перевірка вантажу та упаковки</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60</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Повідомлення ДСП про вивантаження вагонів</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Очищення вагону та закриття дверей</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Робітники</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Розмітка вагонних листків</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20</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421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Маркування вивантаженого вантажу</w:t>
            </w:r>
          </w:p>
        </w:tc>
        <w:tc>
          <w:tcPr>
            <w:tcW w:w="212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4</w:t>
            </w:r>
          </w:p>
        </w:tc>
        <w:tc>
          <w:tcPr>
            <w:tcW w:w="832"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c>
          <w:tcPr>
            <w:tcW w:w="540"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9364" w:type="dxa"/>
            <w:gridSpan w:val="7"/>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Загальний час, хв4</w:t>
            </w:r>
          </w:p>
        </w:tc>
        <w:tc>
          <w:tcPr>
            <w:tcW w:w="5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90,</w:t>
            </w:r>
          </w:p>
        </w:tc>
      </w:tr>
    </w:tbl>
    <w:p w:rsidR="00AA7B13" w:rsidRPr="00733890" w:rsidRDefault="00AA7B13" w:rsidP="006B58B3">
      <w:pPr>
        <w:jc w:val="center"/>
        <w:rPr>
          <w:sz w:val="28"/>
          <w:szCs w:val="28"/>
          <w:lang w:val="uk-UA"/>
        </w:rPr>
      </w:pPr>
    </w:p>
    <w:p w:rsidR="006B58B3" w:rsidRPr="00733890" w:rsidRDefault="006B58B3" w:rsidP="006B58B3">
      <w:pPr>
        <w:jc w:val="center"/>
        <w:rPr>
          <w:sz w:val="28"/>
          <w:szCs w:val="28"/>
          <w:lang w:val="uk-UA"/>
        </w:rPr>
      </w:pPr>
      <w:r w:rsidRPr="00733890">
        <w:rPr>
          <w:sz w:val="28"/>
          <w:szCs w:val="28"/>
          <w:lang w:val="uk-UA"/>
        </w:rPr>
        <w:t>Рисунок 10.2</w:t>
      </w:r>
      <w:r w:rsidRPr="00733890">
        <w:rPr>
          <w:sz w:val="28"/>
          <w:szCs w:val="28"/>
          <w:lang w:val="uk-UA"/>
        </w:rPr>
        <w:tab/>
        <w:t>Технологічний графік розвантаження вантажу, який прибув по залізниці</w:t>
      </w:r>
    </w:p>
    <w:p w:rsidR="006B58B3" w:rsidRPr="00733890" w:rsidRDefault="006B58B3" w:rsidP="006B58B3">
      <w:pPr>
        <w:jc w:val="center"/>
        <w:rPr>
          <w:sz w:val="28"/>
          <w:szCs w:val="28"/>
          <w:lang w:val="uk-UA"/>
        </w:rPr>
      </w:pPr>
    </w:p>
    <w:p w:rsidR="006B58B3" w:rsidRPr="00733890" w:rsidRDefault="00AA7B13" w:rsidP="006B58B3">
      <w:pPr>
        <w:jc w:val="center"/>
        <w:rPr>
          <w:sz w:val="28"/>
          <w:szCs w:val="28"/>
          <w:lang w:val="uk-UA"/>
        </w:rPr>
      </w:pPr>
      <w:r w:rsidRPr="00733890">
        <w:rPr>
          <w:sz w:val="28"/>
          <w:szCs w:val="28"/>
          <w:lang w:val="uk-UA"/>
        </w:rP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1984"/>
        <w:gridCol w:w="567"/>
        <w:gridCol w:w="376"/>
        <w:gridCol w:w="376"/>
        <w:gridCol w:w="328"/>
        <w:gridCol w:w="49"/>
        <w:gridCol w:w="376"/>
        <w:gridCol w:w="376"/>
        <w:gridCol w:w="377"/>
        <w:gridCol w:w="376"/>
        <w:gridCol w:w="376"/>
        <w:gridCol w:w="377"/>
        <w:gridCol w:w="376"/>
        <w:gridCol w:w="377"/>
      </w:tblGrid>
      <w:tr w:rsidR="006B58B3" w:rsidRPr="00537CA3" w:rsidTr="00537CA3">
        <w:tc>
          <w:tcPr>
            <w:tcW w:w="3369"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Операція</w:t>
            </w:r>
          </w:p>
        </w:tc>
        <w:tc>
          <w:tcPr>
            <w:tcW w:w="1984"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Виконавець</w:t>
            </w:r>
          </w:p>
        </w:tc>
        <w:tc>
          <w:tcPr>
            <w:tcW w:w="567" w:type="dxa"/>
            <w:vMerge w:val="restart"/>
            <w:shd w:val="clear" w:color="auto" w:fill="auto"/>
            <w:textDirection w:val="btLr"/>
          </w:tcPr>
          <w:p w:rsidR="006B58B3" w:rsidRPr="00537CA3" w:rsidRDefault="006B58B3" w:rsidP="00537CA3">
            <w:pPr>
              <w:ind w:left="113" w:right="113"/>
              <w:jc w:val="center"/>
              <w:rPr>
                <w:rFonts w:eastAsia="MS Mincho"/>
                <w:sz w:val="28"/>
                <w:szCs w:val="28"/>
                <w:lang w:val="uk-UA"/>
              </w:rPr>
            </w:pPr>
            <w:r w:rsidRPr="00537CA3">
              <w:rPr>
                <w:rFonts w:eastAsia="MS Mincho"/>
                <w:sz w:val="28"/>
                <w:szCs w:val="28"/>
                <w:lang w:val="uk-UA"/>
              </w:rPr>
              <w:t>Тривалість, хв.</w:t>
            </w:r>
          </w:p>
        </w:tc>
        <w:tc>
          <w:tcPr>
            <w:tcW w:w="4140" w:type="dxa"/>
            <w:gridSpan w:val="12"/>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Час, хв.</w:t>
            </w:r>
          </w:p>
        </w:tc>
      </w:tr>
      <w:tr w:rsidR="006B58B3" w:rsidRPr="00537CA3" w:rsidTr="00537CA3">
        <w:tc>
          <w:tcPr>
            <w:tcW w:w="3369" w:type="dxa"/>
            <w:vMerge/>
            <w:shd w:val="clear" w:color="auto" w:fill="auto"/>
          </w:tcPr>
          <w:p w:rsidR="006B58B3" w:rsidRPr="00537CA3" w:rsidRDefault="006B58B3" w:rsidP="00537CA3">
            <w:pPr>
              <w:jc w:val="center"/>
              <w:rPr>
                <w:rFonts w:eastAsia="MS Mincho"/>
                <w:sz w:val="28"/>
                <w:szCs w:val="28"/>
                <w:lang w:val="uk-UA"/>
              </w:rPr>
            </w:pPr>
          </w:p>
        </w:tc>
        <w:tc>
          <w:tcPr>
            <w:tcW w:w="1984" w:type="dxa"/>
            <w:vMerge/>
            <w:shd w:val="clear" w:color="auto" w:fill="auto"/>
          </w:tcPr>
          <w:p w:rsidR="006B58B3" w:rsidRPr="00537CA3" w:rsidRDefault="006B58B3" w:rsidP="00537CA3">
            <w:pPr>
              <w:jc w:val="center"/>
              <w:rPr>
                <w:rFonts w:eastAsia="MS Mincho"/>
                <w:sz w:val="28"/>
                <w:szCs w:val="28"/>
                <w:lang w:val="uk-UA"/>
              </w:rPr>
            </w:pPr>
          </w:p>
        </w:tc>
        <w:tc>
          <w:tcPr>
            <w:tcW w:w="567" w:type="dxa"/>
            <w:vMerge/>
            <w:shd w:val="clear" w:color="auto" w:fill="auto"/>
          </w:tcPr>
          <w:p w:rsidR="006B58B3" w:rsidRPr="00537CA3" w:rsidRDefault="006B58B3" w:rsidP="00537CA3">
            <w:pPr>
              <w:jc w:val="center"/>
              <w:rPr>
                <w:rFonts w:eastAsia="MS Mincho"/>
                <w:sz w:val="28"/>
                <w:szCs w:val="28"/>
                <w:lang w:val="uk-UA"/>
              </w:rPr>
            </w:pPr>
          </w:p>
        </w:tc>
        <w:tc>
          <w:tcPr>
            <w:tcW w:w="1080" w:type="dxa"/>
            <w:gridSpan w:val="3"/>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до навантаж</w:t>
            </w:r>
          </w:p>
        </w:tc>
        <w:tc>
          <w:tcPr>
            <w:tcW w:w="3060" w:type="dxa"/>
            <w:gridSpan w:val="9"/>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навантаження</w:t>
            </w:r>
          </w:p>
        </w:tc>
      </w:tr>
      <w:tr w:rsidR="006B58B3" w:rsidRPr="00537CA3" w:rsidTr="00537CA3">
        <w:tc>
          <w:tcPr>
            <w:tcW w:w="3369" w:type="dxa"/>
            <w:vMerge/>
            <w:shd w:val="clear" w:color="auto" w:fill="auto"/>
          </w:tcPr>
          <w:p w:rsidR="006B58B3" w:rsidRPr="00537CA3" w:rsidRDefault="006B58B3" w:rsidP="00537CA3">
            <w:pPr>
              <w:jc w:val="center"/>
              <w:rPr>
                <w:rFonts w:eastAsia="MS Mincho"/>
                <w:sz w:val="28"/>
                <w:szCs w:val="28"/>
                <w:lang w:val="uk-UA"/>
              </w:rPr>
            </w:pPr>
          </w:p>
        </w:tc>
        <w:tc>
          <w:tcPr>
            <w:tcW w:w="1984" w:type="dxa"/>
            <w:vMerge/>
            <w:shd w:val="clear" w:color="auto" w:fill="auto"/>
          </w:tcPr>
          <w:p w:rsidR="006B58B3" w:rsidRPr="00537CA3" w:rsidRDefault="006B58B3" w:rsidP="00537CA3">
            <w:pPr>
              <w:jc w:val="center"/>
              <w:rPr>
                <w:rFonts w:eastAsia="MS Mincho"/>
                <w:sz w:val="28"/>
                <w:szCs w:val="28"/>
                <w:lang w:val="uk-UA"/>
              </w:rPr>
            </w:pPr>
          </w:p>
        </w:tc>
        <w:tc>
          <w:tcPr>
            <w:tcW w:w="567" w:type="dxa"/>
            <w:vMerge/>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10</w:t>
            </w:r>
          </w:p>
        </w:tc>
        <w:tc>
          <w:tcPr>
            <w:tcW w:w="376" w:type="dxa"/>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20</w:t>
            </w:r>
          </w:p>
        </w:tc>
        <w:tc>
          <w:tcPr>
            <w:tcW w:w="377" w:type="dxa"/>
            <w:gridSpan w:val="2"/>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30</w:t>
            </w:r>
          </w:p>
        </w:tc>
        <w:tc>
          <w:tcPr>
            <w:tcW w:w="376" w:type="dxa"/>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40</w:t>
            </w:r>
          </w:p>
        </w:tc>
        <w:tc>
          <w:tcPr>
            <w:tcW w:w="376" w:type="dxa"/>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50</w:t>
            </w:r>
          </w:p>
        </w:tc>
        <w:tc>
          <w:tcPr>
            <w:tcW w:w="377" w:type="dxa"/>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60</w:t>
            </w:r>
          </w:p>
        </w:tc>
        <w:tc>
          <w:tcPr>
            <w:tcW w:w="376" w:type="dxa"/>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70</w:t>
            </w:r>
          </w:p>
        </w:tc>
        <w:tc>
          <w:tcPr>
            <w:tcW w:w="376" w:type="dxa"/>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80</w:t>
            </w:r>
          </w:p>
        </w:tc>
        <w:tc>
          <w:tcPr>
            <w:tcW w:w="377" w:type="dxa"/>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90</w:t>
            </w:r>
          </w:p>
        </w:tc>
        <w:tc>
          <w:tcPr>
            <w:tcW w:w="376" w:type="dxa"/>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10</w:t>
            </w:r>
          </w:p>
        </w:tc>
        <w:tc>
          <w:tcPr>
            <w:tcW w:w="377" w:type="dxa"/>
            <w:shd w:val="clear" w:color="auto" w:fill="auto"/>
          </w:tcPr>
          <w:p w:rsidR="006B58B3" w:rsidRPr="00537CA3" w:rsidRDefault="006B58B3" w:rsidP="00537CA3">
            <w:pPr>
              <w:jc w:val="center"/>
              <w:rPr>
                <w:rFonts w:eastAsia="MS Mincho"/>
                <w:b/>
                <w:sz w:val="28"/>
                <w:szCs w:val="28"/>
                <w:lang w:val="uk-UA"/>
              </w:rPr>
            </w:pPr>
            <w:r w:rsidRPr="00537CA3">
              <w:rPr>
                <w:rFonts w:eastAsia="MS Mincho"/>
                <w:b/>
                <w:sz w:val="28"/>
                <w:szCs w:val="28"/>
                <w:lang w:val="uk-UA"/>
              </w:rPr>
              <w:t>11</w:t>
            </w: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Попереднє складання вагонного листка</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Ознайомлення ПРБ з планом роботи</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Подавання та роз становлення вагонів</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Складач поїздів</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15</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Комерційний огляд</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Навантаження</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 КМБ</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50</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Повідомлення ДСП про прибирання вагонів</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Зачинення дверей, пломбування</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Запис у вагонних листках відомостей про вагони та пломби</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3</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Закінчення оформлення документів, книги прийом і книги пломбування</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Пересилання документів у товарну контору</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3</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Прибирання вагонів</w:t>
            </w:r>
          </w:p>
        </w:tc>
        <w:tc>
          <w:tcPr>
            <w:tcW w:w="198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Складач поїздів</w:t>
            </w:r>
          </w:p>
        </w:tc>
        <w:tc>
          <w:tcPr>
            <w:tcW w:w="5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11</w:t>
            </w: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gridSpan w:val="2"/>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c>
          <w:tcPr>
            <w:tcW w:w="376" w:type="dxa"/>
            <w:shd w:val="clear" w:color="auto" w:fill="auto"/>
          </w:tcPr>
          <w:p w:rsidR="006B58B3" w:rsidRPr="00537CA3" w:rsidRDefault="006B58B3" w:rsidP="00537CA3">
            <w:pPr>
              <w:jc w:val="center"/>
              <w:rPr>
                <w:rFonts w:eastAsia="MS Mincho"/>
                <w:sz w:val="28"/>
                <w:szCs w:val="28"/>
                <w:lang w:val="uk-UA"/>
              </w:rPr>
            </w:pPr>
          </w:p>
        </w:tc>
        <w:tc>
          <w:tcPr>
            <w:tcW w:w="37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Час до початку навантаження</w:t>
            </w:r>
          </w:p>
        </w:tc>
        <w:tc>
          <w:tcPr>
            <w:tcW w:w="1984"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567"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gridSpan w:val="2"/>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rPr>
          <w:trHeight w:val="373"/>
        </w:trPr>
        <w:tc>
          <w:tcPr>
            <w:tcW w:w="3369"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навантаження</w:t>
            </w:r>
          </w:p>
        </w:tc>
        <w:tc>
          <w:tcPr>
            <w:tcW w:w="1984"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567"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gridSpan w:val="2"/>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tcBorders>
              <w:bottom w:val="single" w:sz="4" w:space="0" w:color="auto"/>
            </w:tcBorders>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369"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Всього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6B58B3" w:rsidRPr="00537CA3" w:rsidRDefault="006B58B3" w:rsidP="00537CA3">
            <w:pPr>
              <w:jc w:val="center"/>
              <w:rPr>
                <w:rFonts w:eastAsia="MS Mincho"/>
                <w:sz w:val="28"/>
                <w:szCs w:val="28"/>
                <w:lang w:val="uk-UA"/>
              </w:rPr>
            </w:pPr>
          </w:p>
        </w:tc>
      </w:tr>
    </w:tbl>
    <w:p w:rsidR="006B58B3" w:rsidRPr="00733890" w:rsidRDefault="006B58B3" w:rsidP="006B58B3">
      <w:pPr>
        <w:rPr>
          <w:sz w:val="28"/>
          <w:szCs w:val="28"/>
          <w:lang w:val="uk-UA"/>
        </w:rPr>
      </w:pPr>
    </w:p>
    <w:p w:rsidR="006B58B3" w:rsidRPr="00733890" w:rsidRDefault="006B58B3" w:rsidP="006B58B3">
      <w:pPr>
        <w:rPr>
          <w:sz w:val="28"/>
          <w:szCs w:val="28"/>
          <w:lang w:val="uk-UA"/>
        </w:rPr>
      </w:pPr>
      <w:r w:rsidRPr="00733890">
        <w:rPr>
          <w:sz w:val="28"/>
          <w:szCs w:val="28"/>
          <w:lang w:val="uk-UA"/>
        </w:rPr>
        <w:t>Рисунок 10.3</w:t>
      </w:r>
      <w:r w:rsidRPr="00733890">
        <w:rPr>
          <w:sz w:val="28"/>
          <w:szCs w:val="28"/>
          <w:lang w:val="uk-UA"/>
        </w:rPr>
        <w:tab/>
        <w:t xml:space="preserve">Технологічний графік навантаження вагонів </w:t>
      </w:r>
    </w:p>
    <w:p w:rsidR="006B58B3" w:rsidRPr="00733890" w:rsidRDefault="00AA7B13" w:rsidP="006B58B3">
      <w:pPr>
        <w:rPr>
          <w:sz w:val="28"/>
          <w:szCs w:val="28"/>
          <w:lang w:val="uk-UA"/>
        </w:rPr>
      </w:pPr>
      <w:r w:rsidRPr="00733890">
        <w:rPr>
          <w:sz w:val="28"/>
          <w:szCs w:val="28"/>
          <w:lang w:val="uk-UA"/>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1967"/>
        <w:gridCol w:w="900"/>
        <w:gridCol w:w="704"/>
        <w:gridCol w:w="633"/>
        <w:gridCol w:w="664"/>
        <w:gridCol w:w="704"/>
        <w:gridCol w:w="789"/>
      </w:tblGrid>
      <w:tr w:rsidR="006B58B3" w:rsidRPr="00537CA3" w:rsidTr="00537CA3">
        <w:tc>
          <w:tcPr>
            <w:tcW w:w="3528"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Операція</w:t>
            </w:r>
          </w:p>
        </w:tc>
        <w:tc>
          <w:tcPr>
            <w:tcW w:w="1967"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Виконавець</w:t>
            </w:r>
          </w:p>
        </w:tc>
        <w:tc>
          <w:tcPr>
            <w:tcW w:w="900"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Тривалість, хв.</w:t>
            </w:r>
          </w:p>
        </w:tc>
        <w:tc>
          <w:tcPr>
            <w:tcW w:w="3494" w:type="dxa"/>
            <w:gridSpan w:val="5"/>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Час, хв.</w:t>
            </w:r>
          </w:p>
        </w:tc>
      </w:tr>
      <w:tr w:rsidR="006B58B3" w:rsidRPr="00537CA3" w:rsidTr="00537CA3">
        <w:tc>
          <w:tcPr>
            <w:tcW w:w="3528" w:type="dxa"/>
            <w:vMerge/>
            <w:shd w:val="clear" w:color="auto" w:fill="auto"/>
          </w:tcPr>
          <w:p w:rsidR="006B58B3" w:rsidRPr="00537CA3" w:rsidRDefault="006B58B3" w:rsidP="00537CA3">
            <w:pPr>
              <w:jc w:val="center"/>
              <w:rPr>
                <w:rFonts w:eastAsia="MS Mincho"/>
                <w:sz w:val="28"/>
                <w:szCs w:val="28"/>
                <w:lang w:val="uk-UA"/>
              </w:rPr>
            </w:pPr>
          </w:p>
        </w:tc>
        <w:tc>
          <w:tcPr>
            <w:tcW w:w="1967" w:type="dxa"/>
            <w:vMerge/>
            <w:shd w:val="clear" w:color="auto" w:fill="auto"/>
          </w:tcPr>
          <w:p w:rsidR="006B58B3" w:rsidRPr="00537CA3" w:rsidRDefault="006B58B3" w:rsidP="00537CA3">
            <w:pPr>
              <w:jc w:val="center"/>
              <w:rPr>
                <w:rFonts w:eastAsia="MS Mincho"/>
                <w:sz w:val="28"/>
                <w:szCs w:val="28"/>
                <w:lang w:val="uk-UA"/>
              </w:rPr>
            </w:pPr>
          </w:p>
        </w:tc>
        <w:tc>
          <w:tcPr>
            <w:tcW w:w="900" w:type="dxa"/>
            <w:vMerge/>
            <w:shd w:val="clear" w:color="auto" w:fill="auto"/>
          </w:tcPr>
          <w:p w:rsidR="006B58B3" w:rsidRPr="00537CA3" w:rsidRDefault="006B58B3" w:rsidP="00537CA3">
            <w:pPr>
              <w:jc w:val="center"/>
              <w:rPr>
                <w:rFonts w:eastAsia="MS Mincho"/>
                <w:sz w:val="28"/>
                <w:szCs w:val="28"/>
                <w:lang w:val="uk-UA"/>
              </w:rPr>
            </w:pPr>
          </w:p>
        </w:tc>
        <w:tc>
          <w:tcPr>
            <w:tcW w:w="70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w:t>
            </w:r>
          </w:p>
        </w:tc>
        <w:tc>
          <w:tcPr>
            <w:tcW w:w="633"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5</w:t>
            </w:r>
          </w:p>
        </w:tc>
        <w:tc>
          <w:tcPr>
            <w:tcW w:w="66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c>
          <w:tcPr>
            <w:tcW w:w="704"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15</w:t>
            </w:r>
          </w:p>
        </w:tc>
        <w:tc>
          <w:tcPr>
            <w:tcW w:w="789"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20</w:t>
            </w:r>
          </w:p>
        </w:tc>
      </w:tr>
      <w:tr w:rsidR="006B58B3" w:rsidRPr="00537CA3" w:rsidTr="00537CA3">
        <w:tc>
          <w:tcPr>
            <w:tcW w:w="352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Перевірка накладної</w:t>
            </w:r>
          </w:p>
        </w:tc>
        <w:tc>
          <w:tcPr>
            <w:tcW w:w="19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9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0,2</w:t>
            </w:r>
          </w:p>
        </w:tc>
        <w:tc>
          <w:tcPr>
            <w:tcW w:w="704" w:type="dxa"/>
            <w:shd w:val="clear" w:color="auto" w:fill="auto"/>
          </w:tcPr>
          <w:p w:rsidR="006B58B3" w:rsidRPr="00537CA3" w:rsidRDefault="006B58B3" w:rsidP="00537CA3">
            <w:pPr>
              <w:jc w:val="center"/>
              <w:rPr>
                <w:rFonts w:eastAsia="MS Mincho"/>
                <w:sz w:val="28"/>
                <w:szCs w:val="28"/>
                <w:lang w:val="uk-UA"/>
              </w:rPr>
            </w:pPr>
          </w:p>
        </w:tc>
        <w:tc>
          <w:tcPr>
            <w:tcW w:w="633" w:type="dxa"/>
            <w:shd w:val="clear" w:color="auto" w:fill="auto"/>
          </w:tcPr>
          <w:p w:rsidR="006B58B3" w:rsidRPr="00537CA3" w:rsidRDefault="006B58B3" w:rsidP="00537CA3">
            <w:pPr>
              <w:jc w:val="center"/>
              <w:rPr>
                <w:rFonts w:eastAsia="MS Mincho"/>
                <w:sz w:val="28"/>
                <w:szCs w:val="28"/>
                <w:lang w:val="uk-UA"/>
              </w:rPr>
            </w:pPr>
          </w:p>
        </w:tc>
        <w:tc>
          <w:tcPr>
            <w:tcW w:w="664" w:type="dxa"/>
            <w:shd w:val="clear" w:color="auto" w:fill="auto"/>
          </w:tcPr>
          <w:p w:rsidR="006B58B3" w:rsidRPr="00537CA3" w:rsidRDefault="006B58B3" w:rsidP="00537CA3">
            <w:pPr>
              <w:jc w:val="center"/>
              <w:rPr>
                <w:rFonts w:eastAsia="MS Mincho"/>
                <w:sz w:val="28"/>
                <w:szCs w:val="28"/>
                <w:lang w:val="uk-UA"/>
              </w:rPr>
            </w:pPr>
          </w:p>
        </w:tc>
        <w:tc>
          <w:tcPr>
            <w:tcW w:w="704" w:type="dxa"/>
            <w:shd w:val="clear" w:color="auto" w:fill="auto"/>
          </w:tcPr>
          <w:p w:rsidR="006B58B3" w:rsidRPr="00537CA3" w:rsidRDefault="006B58B3" w:rsidP="00537CA3">
            <w:pPr>
              <w:jc w:val="center"/>
              <w:rPr>
                <w:rFonts w:eastAsia="MS Mincho"/>
                <w:sz w:val="28"/>
                <w:szCs w:val="28"/>
                <w:lang w:val="uk-UA"/>
              </w:rPr>
            </w:pPr>
          </w:p>
        </w:tc>
        <w:tc>
          <w:tcPr>
            <w:tcW w:w="789"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52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Навантаження на автомобіль</w:t>
            </w:r>
          </w:p>
        </w:tc>
        <w:tc>
          <w:tcPr>
            <w:tcW w:w="19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КМБ</w:t>
            </w:r>
          </w:p>
        </w:tc>
        <w:tc>
          <w:tcPr>
            <w:tcW w:w="9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c>
          <w:tcPr>
            <w:tcW w:w="704" w:type="dxa"/>
            <w:shd w:val="clear" w:color="auto" w:fill="auto"/>
          </w:tcPr>
          <w:p w:rsidR="006B58B3" w:rsidRPr="00537CA3" w:rsidRDefault="006B58B3" w:rsidP="00537CA3">
            <w:pPr>
              <w:jc w:val="center"/>
              <w:rPr>
                <w:rFonts w:eastAsia="MS Mincho"/>
                <w:sz w:val="28"/>
                <w:szCs w:val="28"/>
                <w:lang w:val="uk-UA"/>
              </w:rPr>
            </w:pPr>
          </w:p>
        </w:tc>
        <w:tc>
          <w:tcPr>
            <w:tcW w:w="633" w:type="dxa"/>
            <w:shd w:val="clear" w:color="auto" w:fill="auto"/>
          </w:tcPr>
          <w:p w:rsidR="006B58B3" w:rsidRPr="00537CA3" w:rsidRDefault="006B58B3" w:rsidP="00537CA3">
            <w:pPr>
              <w:jc w:val="center"/>
              <w:rPr>
                <w:rFonts w:eastAsia="MS Mincho"/>
                <w:sz w:val="28"/>
                <w:szCs w:val="28"/>
                <w:lang w:val="uk-UA"/>
              </w:rPr>
            </w:pPr>
          </w:p>
        </w:tc>
        <w:tc>
          <w:tcPr>
            <w:tcW w:w="664" w:type="dxa"/>
            <w:shd w:val="clear" w:color="auto" w:fill="auto"/>
          </w:tcPr>
          <w:p w:rsidR="006B58B3" w:rsidRPr="00537CA3" w:rsidRDefault="006B58B3" w:rsidP="00537CA3">
            <w:pPr>
              <w:jc w:val="center"/>
              <w:rPr>
                <w:rFonts w:eastAsia="MS Mincho"/>
                <w:sz w:val="28"/>
                <w:szCs w:val="28"/>
                <w:lang w:val="uk-UA"/>
              </w:rPr>
            </w:pPr>
          </w:p>
        </w:tc>
        <w:tc>
          <w:tcPr>
            <w:tcW w:w="704" w:type="dxa"/>
            <w:shd w:val="clear" w:color="auto" w:fill="auto"/>
          </w:tcPr>
          <w:p w:rsidR="006B58B3" w:rsidRPr="00537CA3" w:rsidRDefault="006B58B3" w:rsidP="00537CA3">
            <w:pPr>
              <w:jc w:val="center"/>
              <w:rPr>
                <w:rFonts w:eastAsia="MS Mincho"/>
                <w:sz w:val="28"/>
                <w:szCs w:val="28"/>
                <w:lang w:val="uk-UA"/>
              </w:rPr>
            </w:pPr>
          </w:p>
        </w:tc>
        <w:tc>
          <w:tcPr>
            <w:tcW w:w="789"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52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Перевірка вантажу, що видається</w:t>
            </w:r>
          </w:p>
        </w:tc>
        <w:tc>
          <w:tcPr>
            <w:tcW w:w="19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9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c>
          <w:tcPr>
            <w:tcW w:w="704" w:type="dxa"/>
            <w:shd w:val="clear" w:color="auto" w:fill="auto"/>
          </w:tcPr>
          <w:p w:rsidR="006B58B3" w:rsidRPr="00537CA3" w:rsidRDefault="006B58B3" w:rsidP="00537CA3">
            <w:pPr>
              <w:jc w:val="center"/>
              <w:rPr>
                <w:rFonts w:eastAsia="MS Mincho"/>
                <w:sz w:val="28"/>
                <w:szCs w:val="28"/>
                <w:lang w:val="uk-UA"/>
              </w:rPr>
            </w:pPr>
          </w:p>
        </w:tc>
        <w:tc>
          <w:tcPr>
            <w:tcW w:w="633" w:type="dxa"/>
            <w:shd w:val="clear" w:color="auto" w:fill="auto"/>
          </w:tcPr>
          <w:p w:rsidR="006B58B3" w:rsidRPr="00537CA3" w:rsidRDefault="006B58B3" w:rsidP="00537CA3">
            <w:pPr>
              <w:jc w:val="center"/>
              <w:rPr>
                <w:rFonts w:eastAsia="MS Mincho"/>
                <w:sz w:val="28"/>
                <w:szCs w:val="28"/>
                <w:lang w:val="uk-UA"/>
              </w:rPr>
            </w:pPr>
          </w:p>
        </w:tc>
        <w:tc>
          <w:tcPr>
            <w:tcW w:w="664" w:type="dxa"/>
            <w:shd w:val="clear" w:color="auto" w:fill="auto"/>
          </w:tcPr>
          <w:p w:rsidR="006B58B3" w:rsidRPr="00537CA3" w:rsidRDefault="006B58B3" w:rsidP="00537CA3">
            <w:pPr>
              <w:jc w:val="center"/>
              <w:rPr>
                <w:rFonts w:eastAsia="MS Mincho"/>
                <w:sz w:val="28"/>
                <w:szCs w:val="28"/>
                <w:lang w:val="uk-UA"/>
              </w:rPr>
            </w:pPr>
          </w:p>
        </w:tc>
        <w:tc>
          <w:tcPr>
            <w:tcW w:w="704" w:type="dxa"/>
            <w:shd w:val="clear" w:color="auto" w:fill="auto"/>
          </w:tcPr>
          <w:p w:rsidR="006B58B3" w:rsidRPr="00537CA3" w:rsidRDefault="006B58B3" w:rsidP="00537CA3">
            <w:pPr>
              <w:jc w:val="center"/>
              <w:rPr>
                <w:rFonts w:eastAsia="MS Mincho"/>
                <w:sz w:val="28"/>
                <w:szCs w:val="28"/>
                <w:lang w:val="uk-UA"/>
              </w:rPr>
            </w:pPr>
          </w:p>
        </w:tc>
        <w:tc>
          <w:tcPr>
            <w:tcW w:w="789"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52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Перевірка залишку вантажу</w:t>
            </w:r>
          </w:p>
        </w:tc>
        <w:tc>
          <w:tcPr>
            <w:tcW w:w="19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9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c>
          <w:tcPr>
            <w:tcW w:w="704" w:type="dxa"/>
            <w:shd w:val="clear" w:color="auto" w:fill="auto"/>
          </w:tcPr>
          <w:p w:rsidR="006B58B3" w:rsidRPr="00537CA3" w:rsidRDefault="006B58B3" w:rsidP="00537CA3">
            <w:pPr>
              <w:jc w:val="center"/>
              <w:rPr>
                <w:rFonts w:eastAsia="MS Mincho"/>
                <w:sz w:val="28"/>
                <w:szCs w:val="28"/>
                <w:lang w:val="uk-UA"/>
              </w:rPr>
            </w:pPr>
          </w:p>
        </w:tc>
        <w:tc>
          <w:tcPr>
            <w:tcW w:w="633" w:type="dxa"/>
            <w:shd w:val="clear" w:color="auto" w:fill="auto"/>
          </w:tcPr>
          <w:p w:rsidR="006B58B3" w:rsidRPr="00537CA3" w:rsidRDefault="006B58B3" w:rsidP="00537CA3">
            <w:pPr>
              <w:jc w:val="center"/>
              <w:rPr>
                <w:rFonts w:eastAsia="MS Mincho"/>
                <w:sz w:val="28"/>
                <w:szCs w:val="28"/>
                <w:lang w:val="uk-UA"/>
              </w:rPr>
            </w:pPr>
          </w:p>
        </w:tc>
        <w:tc>
          <w:tcPr>
            <w:tcW w:w="664" w:type="dxa"/>
            <w:shd w:val="clear" w:color="auto" w:fill="auto"/>
          </w:tcPr>
          <w:p w:rsidR="006B58B3" w:rsidRPr="00537CA3" w:rsidRDefault="006B58B3" w:rsidP="00537CA3">
            <w:pPr>
              <w:jc w:val="center"/>
              <w:rPr>
                <w:rFonts w:eastAsia="MS Mincho"/>
                <w:sz w:val="28"/>
                <w:szCs w:val="28"/>
                <w:lang w:val="uk-UA"/>
              </w:rPr>
            </w:pPr>
          </w:p>
        </w:tc>
        <w:tc>
          <w:tcPr>
            <w:tcW w:w="704" w:type="dxa"/>
            <w:shd w:val="clear" w:color="auto" w:fill="auto"/>
          </w:tcPr>
          <w:p w:rsidR="006B58B3" w:rsidRPr="00537CA3" w:rsidRDefault="006B58B3" w:rsidP="00537CA3">
            <w:pPr>
              <w:jc w:val="center"/>
              <w:rPr>
                <w:rFonts w:eastAsia="MS Mincho"/>
                <w:sz w:val="28"/>
                <w:szCs w:val="28"/>
                <w:lang w:val="uk-UA"/>
              </w:rPr>
            </w:pPr>
          </w:p>
        </w:tc>
        <w:tc>
          <w:tcPr>
            <w:tcW w:w="789"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52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Оформлення накладної та відмітка у книзі вивантаження</w:t>
            </w:r>
          </w:p>
        </w:tc>
        <w:tc>
          <w:tcPr>
            <w:tcW w:w="196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Прийомоздавальник</w:t>
            </w:r>
          </w:p>
        </w:tc>
        <w:tc>
          <w:tcPr>
            <w:tcW w:w="9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0,8</w:t>
            </w:r>
          </w:p>
        </w:tc>
        <w:tc>
          <w:tcPr>
            <w:tcW w:w="704" w:type="dxa"/>
            <w:shd w:val="clear" w:color="auto" w:fill="auto"/>
          </w:tcPr>
          <w:p w:rsidR="006B58B3" w:rsidRPr="00537CA3" w:rsidRDefault="006B58B3" w:rsidP="00537CA3">
            <w:pPr>
              <w:jc w:val="center"/>
              <w:rPr>
                <w:rFonts w:eastAsia="MS Mincho"/>
                <w:sz w:val="28"/>
                <w:szCs w:val="28"/>
                <w:lang w:val="uk-UA"/>
              </w:rPr>
            </w:pPr>
          </w:p>
        </w:tc>
        <w:tc>
          <w:tcPr>
            <w:tcW w:w="633" w:type="dxa"/>
            <w:shd w:val="clear" w:color="auto" w:fill="auto"/>
          </w:tcPr>
          <w:p w:rsidR="006B58B3" w:rsidRPr="00537CA3" w:rsidRDefault="006B58B3" w:rsidP="00537CA3">
            <w:pPr>
              <w:jc w:val="center"/>
              <w:rPr>
                <w:rFonts w:eastAsia="MS Mincho"/>
                <w:sz w:val="28"/>
                <w:szCs w:val="28"/>
                <w:lang w:val="uk-UA"/>
              </w:rPr>
            </w:pPr>
          </w:p>
        </w:tc>
        <w:tc>
          <w:tcPr>
            <w:tcW w:w="664" w:type="dxa"/>
            <w:shd w:val="clear" w:color="auto" w:fill="auto"/>
          </w:tcPr>
          <w:p w:rsidR="006B58B3" w:rsidRPr="00537CA3" w:rsidRDefault="006B58B3" w:rsidP="00537CA3">
            <w:pPr>
              <w:jc w:val="center"/>
              <w:rPr>
                <w:rFonts w:eastAsia="MS Mincho"/>
                <w:sz w:val="28"/>
                <w:szCs w:val="28"/>
                <w:lang w:val="uk-UA"/>
              </w:rPr>
            </w:pPr>
          </w:p>
        </w:tc>
        <w:tc>
          <w:tcPr>
            <w:tcW w:w="704" w:type="dxa"/>
            <w:shd w:val="clear" w:color="auto" w:fill="auto"/>
          </w:tcPr>
          <w:p w:rsidR="006B58B3" w:rsidRPr="00537CA3" w:rsidRDefault="006B58B3" w:rsidP="00537CA3">
            <w:pPr>
              <w:jc w:val="center"/>
              <w:rPr>
                <w:rFonts w:eastAsia="MS Mincho"/>
                <w:sz w:val="28"/>
                <w:szCs w:val="28"/>
                <w:lang w:val="uk-UA"/>
              </w:rPr>
            </w:pPr>
          </w:p>
        </w:tc>
        <w:tc>
          <w:tcPr>
            <w:tcW w:w="789"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52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Загальний час</w:t>
            </w:r>
          </w:p>
        </w:tc>
        <w:tc>
          <w:tcPr>
            <w:tcW w:w="1967" w:type="dxa"/>
            <w:shd w:val="clear" w:color="auto" w:fill="auto"/>
          </w:tcPr>
          <w:p w:rsidR="006B58B3" w:rsidRPr="00537CA3" w:rsidRDefault="006B58B3" w:rsidP="00537CA3">
            <w:pPr>
              <w:jc w:val="center"/>
              <w:rPr>
                <w:rFonts w:eastAsia="MS Mincho"/>
                <w:sz w:val="28"/>
                <w:szCs w:val="28"/>
                <w:lang w:val="uk-UA"/>
              </w:rPr>
            </w:pPr>
          </w:p>
        </w:tc>
        <w:tc>
          <w:tcPr>
            <w:tcW w:w="9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11</w:t>
            </w:r>
          </w:p>
        </w:tc>
        <w:tc>
          <w:tcPr>
            <w:tcW w:w="704" w:type="dxa"/>
            <w:shd w:val="clear" w:color="auto" w:fill="auto"/>
          </w:tcPr>
          <w:p w:rsidR="006B58B3" w:rsidRPr="00537CA3" w:rsidRDefault="006B58B3" w:rsidP="00537CA3">
            <w:pPr>
              <w:jc w:val="center"/>
              <w:rPr>
                <w:rFonts w:eastAsia="MS Mincho"/>
                <w:sz w:val="28"/>
                <w:szCs w:val="28"/>
                <w:lang w:val="uk-UA"/>
              </w:rPr>
            </w:pPr>
          </w:p>
        </w:tc>
        <w:tc>
          <w:tcPr>
            <w:tcW w:w="633" w:type="dxa"/>
            <w:shd w:val="clear" w:color="auto" w:fill="auto"/>
          </w:tcPr>
          <w:p w:rsidR="006B58B3" w:rsidRPr="00537CA3" w:rsidRDefault="006B58B3" w:rsidP="00537CA3">
            <w:pPr>
              <w:jc w:val="center"/>
              <w:rPr>
                <w:rFonts w:eastAsia="MS Mincho"/>
                <w:sz w:val="28"/>
                <w:szCs w:val="28"/>
                <w:lang w:val="uk-UA"/>
              </w:rPr>
            </w:pPr>
          </w:p>
        </w:tc>
        <w:tc>
          <w:tcPr>
            <w:tcW w:w="664" w:type="dxa"/>
            <w:shd w:val="clear" w:color="auto" w:fill="auto"/>
          </w:tcPr>
          <w:p w:rsidR="006B58B3" w:rsidRPr="00537CA3" w:rsidRDefault="006B58B3" w:rsidP="00537CA3">
            <w:pPr>
              <w:jc w:val="center"/>
              <w:rPr>
                <w:rFonts w:eastAsia="MS Mincho"/>
                <w:sz w:val="28"/>
                <w:szCs w:val="28"/>
                <w:lang w:val="uk-UA"/>
              </w:rPr>
            </w:pPr>
          </w:p>
        </w:tc>
        <w:tc>
          <w:tcPr>
            <w:tcW w:w="704" w:type="dxa"/>
            <w:shd w:val="clear" w:color="auto" w:fill="auto"/>
          </w:tcPr>
          <w:p w:rsidR="006B58B3" w:rsidRPr="00537CA3" w:rsidRDefault="006B58B3" w:rsidP="00537CA3">
            <w:pPr>
              <w:jc w:val="center"/>
              <w:rPr>
                <w:rFonts w:eastAsia="MS Mincho"/>
                <w:sz w:val="28"/>
                <w:szCs w:val="28"/>
                <w:lang w:val="uk-UA"/>
              </w:rPr>
            </w:pPr>
          </w:p>
        </w:tc>
        <w:tc>
          <w:tcPr>
            <w:tcW w:w="789" w:type="dxa"/>
            <w:shd w:val="clear" w:color="auto" w:fill="auto"/>
          </w:tcPr>
          <w:p w:rsidR="006B58B3" w:rsidRPr="00537CA3" w:rsidRDefault="006B58B3" w:rsidP="00537CA3">
            <w:pPr>
              <w:jc w:val="center"/>
              <w:rPr>
                <w:rFonts w:eastAsia="MS Mincho"/>
                <w:sz w:val="28"/>
                <w:szCs w:val="28"/>
                <w:lang w:val="uk-UA"/>
              </w:rPr>
            </w:pPr>
          </w:p>
        </w:tc>
      </w:tr>
    </w:tbl>
    <w:p w:rsidR="006B58B3" w:rsidRPr="00733890" w:rsidRDefault="006B58B3" w:rsidP="006B58B3">
      <w:pPr>
        <w:rPr>
          <w:sz w:val="28"/>
          <w:szCs w:val="28"/>
          <w:lang w:val="uk-UA"/>
        </w:rPr>
      </w:pPr>
    </w:p>
    <w:p w:rsidR="006B58B3" w:rsidRPr="00733890" w:rsidRDefault="006B58B3" w:rsidP="006B58B3">
      <w:pPr>
        <w:rPr>
          <w:sz w:val="28"/>
          <w:szCs w:val="28"/>
          <w:lang w:val="uk-UA"/>
        </w:rPr>
      </w:pPr>
      <w:r w:rsidRPr="00733890">
        <w:rPr>
          <w:sz w:val="28"/>
          <w:szCs w:val="28"/>
          <w:lang w:val="uk-UA"/>
        </w:rPr>
        <w:t>Рисунок 10.4</w:t>
      </w:r>
      <w:r w:rsidRPr="00733890">
        <w:rPr>
          <w:sz w:val="28"/>
          <w:szCs w:val="28"/>
          <w:lang w:val="uk-UA"/>
        </w:rPr>
        <w:tab/>
        <w:t>Технологічний графік видачі вантажу</w:t>
      </w:r>
    </w:p>
    <w:p w:rsidR="006B58B3" w:rsidRPr="00733890" w:rsidRDefault="006B58B3" w:rsidP="006B58B3">
      <w:pPr>
        <w:rPr>
          <w:sz w:val="28"/>
          <w:szCs w:val="28"/>
          <w:lang w:val="uk-UA"/>
        </w:rPr>
      </w:pPr>
    </w:p>
    <w:p w:rsidR="006B58B3" w:rsidRPr="00733890" w:rsidRDefault="006B58B3" w:rsidP="00AA7B13">
      <w:pPr>
        <w:jc w:val="both"/>
        <w:rPr>
          <w:sz w:val="28"/>
          <w:szCs w:val="28"/>
          <w:lang w:val="uk-UA"/>
        </w:rPr>
      </w:pPr>
      <w:r w:rsidRPr="00733890">
        <w:rPr>
          <w:sz w:val="28"/>
          <w:szCs w:val="28"/>
          <w:lang w:val="uk-UA"/>
        </w:rPr>
        <w:tab/>
        <w:t>За даними технологічними графіками ми бачимо п</w:t>
      </w:r>
      <w:r w:rsidR="00AA7B13" w:rsidRPr="00733890">
        <w:rPr>
          <w:sz w:val="28"/>
          <w:szCs w:val="28"/>
          <w:lang w:val="uk-UA"/>
        </w:rPr>
        <w:t>ослідовність виконання операцій</w:t>
      </w:r>
      <w:r w:rsidRPr="00733890">
        <w:rPr>
          <w:sz w:val="28"/>
          <w:szCs w:val="28"/>
          <w:lang w:val="uk-UA"/>
        </w:rPr>
        <w:t>. Наведені графіки дозволяють підрахувати загальний час на виконання основних технологічних операцій. Але наведені графіки є приблизними, так як в них не ураховується час на очікування технологічних операцій.</w:t>
      </w:r>
    </w:p>
    <w:p w:rsidR="006B58B3" w:rsidRPr="00733890" w:rsidRDefault="006B58B3" w:rsidP="00AA7B13">
      <w:pPr>
        <w:pStyle w:val="Heading1"/>
        <w:jc w:val="center"/>
        <w:rPr>
          <w:szCs w:val="28"/>
          <w:lang w:val="uk-UA"/>
        </w:rPr>
      </w:pPr>
      <w:bookmarkStart w:id="29" w:name="_Toc6642544"/>
      <w:bookmarkStart w:id="30" w:name="_Toc6642750"/>
      <w:bookmarkStart w:id="31" w:name="_Toc6949356"/>
      <w:r w:rsidRPr="00733890">
        <w:rPr>
          <w:rFonts w:ascii="Times New Roman" w:hAnsi="Times New Roman"/>
          <w:b w:val="0"/>
          <w:szCs w:val="28"/>
          <w:lang w:val="uk-UA"/>
        </w:rPr>
        <w:br w:type="page"/>
      </w:r>
      <w:bookmarkStart w:id="32" w:name="_Toc10580593"/>
      <w:bookmarkStart w:id="33" w:name="_Toc35174144"/>
      <w:bookmarkStart w:id="34" w:name="_Toc39370877"/>
      <w:bookmarkStart w:id="35" w:name="_Toc57279819"/>
      <w:bookmarkEnd w:id="29"/>
      <w:bookmarkEnd w:id="30"/>
      <w:bookmarkEnd w:id="31"/>
      <w:r w:rsidR="00AA7B13" w:rsidRPr="00733890">
        <w:rPr>
          <w:szCs w:val="28"/>
          <w:lang w:val="uk-UA"/>
        </w:rPr>
        <w:t>11</w:t>
      </w:r>
      <w:r w:rsidR="00AA7B13" w:rsidRPr="00733890">
        <w:rPr>
          <w:szCs w:val="28"/>
          <w:lang w:val="uk-UA"/>
        </w:rPr>
        <w:tab/>
        <w:t>Р</w:t>
      </w:r>
      <w:r w:rsidRPr="00733890">
        <w:rPr>
          <w:szCs w:val="28"/>
          <w:lang w:val="uk-UA"/>
        </w:rPr>
        <w:t>озробка графіків технологічного процесу роботи товарної контори по обробці документів на вантажі, які прибувають і відправляються з місць загального користування</w:t>
      </w:r>
      <w:bookmarkEnd w:id="32"/>
      <w:bookmarkEnd w:id="33"/>
      <w:bookmarkEnd w:id="34"/>
      <w:bookmarkEnd w:id="35"/>
    </w:p>
    <w:p w:rsidR="006B58B3" w:rsidRPr="00733890" w:rsidRDefault="006B58B3" w:rsidP="006B58B3">
      <w:pPr>
        <w:rPr>
          <w:sz w:val="28"/>
          <w:szCs w:val="28"/>
          <w:lang w:val="uk-UA"/>
        </w:rPr>
      </w:pPr>
    </w:p>
    <w:p w:rsidR="006B58B3" w:rsidRPr="00733890" w:rsidRDefault="006B58B3" w:rsidP="006B58B3">
      <w:pPr>
        <w:rPr>
          <w:sz w:val="28"/>
          <w:szCs w:val="28"/>
          <w:lang w:val="uk-UA"/>
        </w:rPr>
      </w:pPr>
      <w:r w:rsidRPr="00733890">
        <w:rPr>
          <w:sz w:val="28"/>
          <w:szCs w:val="28"/>
          <w:lang w:val="uk-UA"/>
        </w:rPr>
        <w:tab/>
        <w:t>На підставі типового технологічного процесу роботи вантажної /2, 4/</w:t>
      </w:r>
      <w:r w:rsidR="00AA7B13" w:rsidRPr="00733890">
        <w:rPr>
          <w:sz w:val="28"/>
          <w:szCs w:val="28"/>
          <w:lang w:val="uk-UA"/>
        </w:rPr>
        <w:t xml:space="preserve"> </w:t>
      </w:r>
      <w:r w:rsidRPr="00733890">
        <w:rPr>
          <w:sz w:val="28"/>
          <w:szCs w:val="28"/>
          <w:lang w:val="uk-UA"/>
        </w:rPr>
        <w:t>станції складаємо графіки технологічного процесу роботи товарної контори по обробці документів на вантажі, які прибувають і відправляються з місць загального користування. На рисунках 11.1-11.2 наведені приблизні графіки приймання, видачі вантажу.</w:t>
      </w:r>
    </w:p>
    <w:p w:rsidR="006B58B3" w:rsidRPr="00733890" w:rsidRDefault="006B58B3" w:rsidP="006B58B3">
      <w:pPr>
        <w:rPr>
          <w:sz w:val="28"/>
          <w:szCs w:val="28"/>
          <w:lang w:val="uk-UA"/>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1800"/>
        <w:gridCol w:w="1620"/>
        <w:gridCol w:w="546"/>
        <w:gridCol w:w="592"/>
        <w:gridCol w:w="657"/>
        <w:gridCol w:w="677"/>
        <w:gridCol w:w="697"/>
      </w:tblGrid>
      <w:tr w:rsidR="006B58B3" w:rsidRPr="00537CA3" w:rsidTr="00537CA3">
        <w:tc>
          <w:tcPr>
            <w:tcW w:w="3168"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Операція</w:t>
            </w:r>
          </w:p>
        </w:tc>
        <w:tc>
          <w:tcPr>
            <w:tcW w:w="1800"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Виконавець</w:t>
            </w:r>
          </w:p>
        </w:tc>
        <w:tc>
          <w:tcPr>
            <w:tcW w:w="1620"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Тривалість, хв</w:t>
            </w:r>
          </w:p>
        </w:tc>
        <w:tc>
          <w:tcPr>
            <w:tcW w:w="3169" w:type="dxa"/>
            <w:gridSpan w:val="5"/>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Час, хв</w:t>
            </w:r>
          </w:p>
        </w:tc>
      </w:tr>
      <w:tr w:rsidR="006B58B3" w:rsidRPr="00537CA3" w:rsidTr="00537CA3">
        <w:tc>
          <w:tcPr>
            <w:tcW w:w="3168" w:type="dxa"/>
            <w:vMerge/>
            <w:shd w:val="clear" w:color="auto" w:fill="auto"/>
          </w:tcPr>
          <w:p w:rsidR="006B58B3" w:rsidRPr="00537CA3" w:rsidRDefault="006B58B3" w:rsidP="00537CA3">
            <w:pPr>
              <w:jc w:val="center"/>
              <w:rPr>
                <w:rFonts w:eastAsia="MS Mincho"/>
                <w:sz w:val="28"/>
                <w:szCs w:val="28"/>
                <w:lang w:val="uk-UA"/>
              </w:rPr>
            </w:pPr>
          </w:p>
        </w:tc>
        <w:tc>
          <w:tcPr>
            <w:tcW w:w="1800" w:type="dxa"/>
            <w:vMerge/>
            <w:shd w:val="clear" w:color="auto" w:fill="auto"/>
          </w:tcPr>
          <w:p w:rsidR="006B58B3" w:rsidRPr="00537CA3" w:rsidRDefault="006B58B3" w:rsidP="00537CA3">
            <w:pPr>
              <w:jc w:val="center"/>
              <w:rPr>
                <w:rFonts w:eastAsia="MS Mincho"/>
                <w:sz w:val="28"/>
                <w:szCs w:val="28"/>
                <w:lang w:val="uk-UA"/>
              </w:rPr>
            </w:pPr>
          </w:p>
        </w:tc>
        <w:tc>
          <w:tcPr>
            <w:tcW w:w="1620" w:type="dxa"/>
            <w:vMerge/>
            <w:shd w:val="clear" w:color="auto" w:fill="auto"/>
          </w:tcPr>
          <w:p w:rsidR="006B58B3" w:rsidRPr="00537CA3" w:rsidRDefault="006B58B3" w:rsidP="00537CA3">
            <w:pPr>
              <w:jc w:val="center"/>
              <w:rPr>
                <w:rFonts w:eastAsia="MS Mincho"/>
                <w:sz w:val="28"/>
                <w:szCs w:val="28"/>
                <w:lang w:val="uk-UA"/>
              </w:rPr>
            </w:pPr>
          </w:p>
        </w:tc>
        <w:tc>
          <w:tcPr>
            <w:tcW w:w="54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w:t>
            </w:r>
          </w:p>
        </w:tc>
        <w:tc>
          <w:tcPr>
            <w:tcW w:w="592"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5</w:t>
            </w:r>
          </w:p>
        </w:tc>
        <w:tc>
          <w:tcPr>
            <w:tcW w:w="65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c>
          <w:tcPr>
            <w:tcW w:w="67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15</w:t>
            </w:r>
          </w:p>
        </w:tc>
        <w:tc>
          <w:tcPr>
            <w:tcW w:w="69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20</w:t>
            </w: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Складання накладної</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Відправник</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Візування накладної</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2,0</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Попереднє таксування</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Таксувальник</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2,8</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Видача накладної відправнику</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0,2</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Перевірка накладної з місця навантаження</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0,3</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Закінчення таксування відправки</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Таксувальник</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1,2</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Складання дорожньої відомості</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3,0</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 xml:space="preserve">Отримання часу доставки </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0,5</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 xml:space="preserve">Розрахунок з відправником </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2,5</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Заповнення приймальної марки</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0,7</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Відбірка документів</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0,3</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Запис у ФО-4</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31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Запис в книгу передачі у технічну контору</w:t>
            </w:r>
          </w:p>
        </w:tc>
        <w:tc>
          <w:tcPr>
            <w:tcW w:w="180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62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0,2</w:t>
            </w:r>
          </w:p>
        </w:tc>
        <w:tc>
          <w:tcPr>
            <w:tcW w:w="546" w:type="dxa"/>
            <w:shd w:val="clear" w:color="auto" w:fill="auto"/>
          </w:tcPr>
          <w:p w:rsidR="006B58B3" w:rsidRPr="00537CA3" w:rsidRDefault="006B58B3" w:rsidP="00537CA3">
            <w:pPr>
              <w:jc w:val="center"/>
              <w:rPr>
                <w:rFonts w:eastAsia="MS Mincho"/>
                <w:sz w:val="28"/>
                <w:szCs w:val="28"/>
                <w:lang w:val="uk-UA"/>
              </w:rPr>
            </w:pPr>
          </w:p>
        </w:tc>
        <w:tc>
          <w:tcPr>
            <w:tcW w:w="592" w:type="dxa"/>
            <w:shd w:val="clear" w:color="auto" w:fill="auto"/>
          </w:tcPr>
          <w:p w:rsidR="006B58B3" w:rsidRPr="00537CA3" w:rsidRDefault="006B58B3" w:rsidP="00537CA3">
            <w:pPr>
              <w:jc w:val="center"/>
              <w:rPr>
                <w:rFonts w:eastAsia="MS Mincho"/>
                <w:sz w:val="28"/>
                <w:szCs w:val="28"/>
                <w:lang w:val="uk-UA"/>
              </w:rPr>
            </w:pPr>
          </w:p>
        </w:tc>
        <w:tc>
          <w:tcPr>
            <w:tcW w:w="657" w:type="dxa"/>
            <w:shd w:val="clear" w:color="auto" w:fill="auto"/>
          </w:tcPr>
          <w:p w:rsidR="006B58B3" w:rsidRPr="00537CA3" w:rsidRDefault="006B58B3" w:rsidP="00537CA3">
            <w:pPr>
              <w:jc w:val="center"/>
              <w:rPr>
                <w:rFonts w:eastAsia="MS Mincho"/>
                <w:sz w:val="28"/>
                <w:szCs w:val="28"/>
                <w:lang w:val="uk-UA"/>
              </w:rPr>
            </w:pPr>
          </w:p>
        </w:tc>
        <w:tc>
          <w:tcPr>
            <w:tcW w:w="677" w:type="dxa"/>
            <w:shd w:val="clear" w:color="auto" w:fill="auto"/>
          </w:tcPr>
          <w:p w:rsidR="006B58B3" w:rsidRPr="00537CA3" w:rsidRDefault="006B58B3" w:rsidP="00537CA3">
            <w:pPr>
              <w:jc w:val="center"/>
              <w:rPr>
                <w:rFonts w:eastAsia="MS Mincho"/>
                <w:sz w:val="28"/>
                <w:szCs w:val="28"/>
                <w:lang w:val="uk-UA"/>
              </w:rPr>
            </w:pPr>
          </w:p>
        </w:tc>
        <w:tc>
          <w:tcPr>
            <w:tcW w:w="697"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9060" w:type="dxa"/>
            <w:gridSpan w:val="7"/>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Загальний час, хв</w:t>
            </w:r>
          </w:p>
        </w:tc>
        <w:tc>
          <w:tcPr>
            <w:tcW w:w="697"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13,0</w:t>
            </w:r>
          </w:p>
        </w:tc>
      </w:tr>
    </w:tbl>
    <w:p w:rsidR="00AA7B13" w:rsidRPr="00733890" w:rsidRDefault="00AA7B13" w:rsidP="006B58B3">
      <w:pPr>
        <w:jc w:val="center"/>
        <w:rPr>
          <w:sz w:val="28"/>
          <w:szCs w:val="28"/>
          <w:lang w:val="uk-UA"/>
        </w:rPr>
      </w:pPr>
    </w:p>
    <w:p w:rsidR="006B58B3" w:rsidRPr="00733890" w:rsidRDefault="006B58B3" w:rsidP="006B58B3">
      <w:pPr>
        <w:jc w:val="center"/>
        <w:rPr>
          <w:sz w:val="28"/>
          <w:szCs w:val="28"/>
          <w:lang w:val="uk-UA"/>
        </w:rPr>
      </w:pPr>
      <w:r w:rsidRPr="00733890">
        <w:rPr>
          <w:sz w:val="28"/>
          <w:szCs w:val="28"/>
          <w:lang w:val="uk-UA"/>
        </w:rPr>
        <w:t>Рисунок 11.1</w:t>
      </w:r>
      <w:r w:rsidRPr="00733890">
        <w:rPr>
          <w:sz w:val="28"/>
          <w:szCs w:val="28"/>
          <w:lang w:val="uk-UA"/>
        </w:rPr>
        <w:tab/>
        <w:t>Технологічний графік обробки документів по відправленню вантажів з місць загального користування</w:t>
      </w:r>
    </w:p>
    <w:p w:rsidR="006B58B3" w:rsidRPr="00733890" w:rsidRDefault="006B58B3" w:rsidP="006B58B3">
      <w:pPr>
        <w:rPr>
          <w:sz w:val="28"/>
          <w:szCs w:val="28"/>
          <w:lang w:val="uk-UA"/>
        </w:rPr>
      </w:pPr>
    </w:p>
    <w:p w:rsidR="00AA7B13" w:rsidRPr="00733890" w:rsidRDefault="00AA7B13" w:rsidP="006B58B3">
      <w:pPr>
        <w:rPr>
          <w:sz w:val="28"/>
          <w:szCs w:val="28"/>
          <w:lang w:val="uk-UA"/>
        </w:rPr>
      </w:pPr>
    </w:p>
    <w:p w:rsidR="00AA7B13" w:rsidRPr="00733890" w:rsidRDefault="00AA7B13" w:rsidP="006B58B3">
      <w:pPr>
        <w:rPr>
          <w:sz w:val="28"/>
          <w:szCs w:val="28"/>
          <w:lang w:val="uk-UA"/>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2340"/>
        <w:gridCol w:w="1080"/>
        <w:gridCol w:w="646"/>
        <w:gridCol w:w="668"/>
      </w:tblGrid>
      <w:tr w:rsidR="006B58B3" w:rsidRPr="00537CA3" w:rsidTr="00537CA3">
        <w:tc>
          <w:tcPr>
            <w:tcW w:w="5148"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Операція</w:t>
            </w:r>
          </w:p>
        </w:tc>
        <w:tc>
          <w:tcPr>
            <w:tcW w:w="2340"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Виконавець</w:t>
            </w:r>
          </w:p>
        </w:tc>
        <w:tc>
          <w:tcPr>
            <w:tcW w:w="1080" w:type="dxa"/>
            <w:vMerge w:val="restart"/>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Тривалість</w:t>
            </w:r>
          </w:p>
        </w:tc>
        <w:tc>
          <w:tcPr>
            <w:tcW w:w="1314" w:type="dxa"/>
            <w:gridSpan w:val="2"/>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Час, хв</w:t>
            </w:r>
          </w:p>
        </w:tc>
      </w:tr>
      <w:tr w:rsidR="006B58B3" w:rsidRPr="00537CA3" w:rsidTr="00537CA3">
        <w:tc>
          <w:tcPr>
            <w:tcW w:w="5148" w:type="dxa"/>
            <w:vMerge/>
            <w:shd w:val="clear" w:color="auto" w:fill="auto"/>
          </w:tcPr>
          <w:p w:rsidR="006B58B3" w:rsidRPr="00537CA3" w:rsidRDefault="006B58B3" w:rsidP="00537CA3">
            <w:pPr>
              <w:jc w:val="center"/>
              <w:rPr>
                <w:rFonts w:eastAsia="MS Mincho"/>
                <w:sz w:val="28"/>
                <w:szCs w:val="28"/>
                <w:lang w:val="uk-UA"/>
              </w:rPr>
            </w:pPr>
          </w:p>
        </w:tc>
        <w:tc>
          <w:tcPr>
            <w:tcW w:w="2340" w:type="dxa"/>
            <w:vMerge/>
            <w:shd w:val="clear" w:color="auto" w:fill="auto"/>
          </w:tcPr>
          <w:p w:rsidR="006B58B3" w:rsidRPr="00537CA3" w:rsidRDefault="006B58B3" w:rsidP="00537CA3">
            <w:pPr>
              <w:jc w:val="center"/>
              <w:rPr>
                <w:rFonts w:eastAsia="MS Mincho"/>
                <w:sz w:val="28"/>
                <w:szCs w:val="28"/>
                <w:lang w:val="uk-UA"/>
              </w:rPr>
            </w:pPr>
          </w:p>
        </w:tc>
        <w:tc>
          <w:tcPr>
            <w:tcW w:w="1080" w:type="dxa"/>
            <w:vMerge/>
            <w:shd w:val="clear" w:color="auto" w:fill="auto"/>
          </w:tcPr>
          <w:p w:rsidR="006B58B3" w:rsidRPr="00537CA3" w:rsidRDefault="006B58B3" w:rsidP="00537CA3">
            <w:pPr>
              <w:jc w:val="center"/>
              <w:rPr>
                <w:rFonts w:eastAsia="MS Mincho"/>
                <w:sz w:val="28"/>
                <w:szCs w:val="28"/>
                <w:lang w:val="uk-UA"/>
              </w:rPr>
            </w:pPr>
          </w:p>
        </w:tc>
        <w:tc>
          <w:tcPr>
            <w:tcW w:w="646"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5</w:t>
            </w:r>
          </w:p>
        </w:tc>
        <w:tc>
          <w:tcPr>
            <w:tcW w:w="66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r>
      <w:tr w:rsidR="006B58B3" w:rsidRPr="00537CA3" w:rsidTr="00537CA3">
        <w:tc>
          <w:tcPr>
            <w:tcW w:w="514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Приймання документів із технічної контори</w:t>
            </w:r>
          </w:p>
        </w:tc>
        <w:tc>
          <w:tcPr>
            <w:tcW w:w="23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Ком. конторник</w:t>
            </w:r>
          </w:p>
        </w:tc>
        <w:tc>
          <w:tcPr>
            <w:tcW w:w="108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w:t>
            </w:r>
          </w:p>
        </w:tc>
        <w:tc>
          <w:tcPr>
            <w:tcW w:w="646" w:type="dxa"/>
            <w:shd w:val="clear" w:color="auto" w:fill="auto"/>
          </w:tcPr>
          <w:p w:rsidR="006B58B3" w:rsidRPr="00537CA3" w:rsidRDefault="006B58B3" w:rsidP="00537CA3">
            <w:pPr>
              <w:jc w:val="center"/>
              <w:rPr>
                <w:rFonts w:eastAsia="MS Mincho"/>
                <w:sz w:val="28"/>
                <w:szCs w:val="28"/>
                <w:lang w:val="uk-UA"/>
              </w:rPr>
            </w:pPr>
          </w:p>
        </w:tc>
        <w:tc>
          <w:tcPr>
            <w:tcW w:w="668"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514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Запис у книгу прибуття вантажів</w:t>
            </w:r>
          </w:p>
        </w:tc>
        <w:tc>
          <w:tcPr>
            <w:tcW w:w="23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Ком. конторник</w:t>
            </w:r>
          </w:p>
        </w:tc>
        <w:tc>
          <w:tcPr>
            <w:tcW w:w="108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w:t>
            </w:r>
          </w:p>
        </w:tc>
        <w:tc>
          <w:tcPr>
            <w:tcW w:w="646" w:type="dxa"/>
            <w:shd w:val="clear" w:color="auto" w:fill="auto"/>
          </w:tcPr>
          <w:p w:rsidR="006B58B3" w:rsidRPr="00537CA3" w:rsidRDefault="006B58B3" w:rsidP="00537CA3">
            <w:pPr>
              <w:jc w:val="center"/>
              <w:rPr>
                <w:rFonts w:eastAsia="MS Mincho"/>
                <w:sz w:val="28"/>
                <w:szCs w:val="28"/>
                <w:lang w:val="uk-UA"/>
              </w:rPr>
            </w:pPr>
          </w:p>
        </w:tc>
        <w:tc>
          <w:tcPr>
            <w:tcW w:w="668"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514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Повідомлення вантажо- отримувача про прибуття вантажу</w:t>
            </w:r>
          </w:p>
        </w:tc>
        <w:tc>
          <w:tcPr>
            <w:tcW w:w="23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Інформатор</w:t>
            </w:r>
          </w:p>
        </w:tc>
        <w:tc>
          <w:tcPr>
            <w:tcW w:w="108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w:t>
            </w:r>
          </w:p>
        </w:tc>
        <w:tc>
          <w:tcPr>
            <w:tcW w:w="646" w:type="dxa"/>
            <w:shd w:val="clear" w:color="auto" w:fill="auto"/>
          </w:tcPr>
          <w:p w:rsidR="006B58B3" w:rsidRPr="00537CA3" w:rsidRDefault="006B58B3" w:rsidP="00537CA3">
            <w:pPr>
              <w:jc w:val="center"/>
              <w:rPr>
                <w:rFonts w:eastAsia="MS Mincho"/>
                <w:sz w:val="28"/>
                <w:szCs w:val="28"/>
                <w:lang w:val="uk-UA"/>
              </w:rPr>
            </w:pPr>
          </w:p>
        </w:tc>
        <w:tc>
          <w:tcPr>
            <w:tcW w:w="668"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514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Контрольне таксування</w:t>
            </w:r>
          </w:p>
        </w:tc>
        <w:tc>
          <w:tcPr>
            <w:tcW w:w="23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Таксувальник</w:t>
            </w:r>
          </w:p>
        </w:tc>
        <w:tc>
          <w:tcPr>
            <w:tcW w:w="108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3,7</w:t>
            </w:r>
          </w:p>
        </w:tc>
        <w:tc>
          <w:tcPr>
            <w:tcW w:w="646" w:type="dxa"/>
            <w:shd w:val="clear" w:color="auto" w:fill="auto"/>
          </w:tcPr>
          <w:p w:rsidR="006B58B3" w:rsidRPr="00537CA3" w:rsidRDefault="006B58B3" w:rsidP="00537CA3">
            <w:pPr>
              <w:jc w:val="center"/>
              <w:rPr>
                <w:rFonts w:eastAsia="MS Mincho"/>
                <w:sz w:val="28"/>
                <w:szCs w:val="28"/>
                <w:lang w:val="uk-UA"/>
              </w:rPr>
            </w:pPr>
          </w:p>
        </w:tc>
        <w:tc>
          <w:tcPr>
            <w:tcW w:w="668"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514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Відбірка документів</w:t>
            </w:r>
          </w:p>
        </w:tc>
        <w:tc>
          <w:tcPr>
            <w:tcW w:w="23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Ком. конторник</w:t>
            </w:r>
          </w:p>
        </w:tc>
        <w:tc>
          <w:tcPr>
            <w:tcW w:w="108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0,3</w:t>
            </w:r>
          </w:p>
        </w:tc>
        <w:tc>
          <w:tcPr>
            <w:tcW w:w="646" w:type="dxa"/>
            <w:shd w:val="clear" w:color="auto" w:fill="auto"/>
          </w:tcPr>
          <w:p w:rsidR="006B58B3" w:rsidRPr="00537CA3" w:rsidRDefault="006B58B3" w:rsidP="00537CA3">
            <w:pPr>
              <w:jc w:val="center"/>
              <w:rPr>
                <w:rFonts w:eastAsia="MS Mincho"/>
                <w:sz w:val="28"/>
                <w:szCs w:val="28"/>
                <w:lang w:val="uk-UA"/>
              </w:rPr>
            </w:pPr>
          </w:p>
        </w:tc>
        <w:tc>
          <w:tcPr>
            <w:tcW w:w="668"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514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Нарахування платежів</w:t>
            </w:r>
          </w:p>
        </w:tc>
        <w:tc>
          <w:tcPr>
            <w:tcW w:w="23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Тов. касир</w:t>
            </w:r>
          </w:p>
        </w:tc>
        <w:tc>
          <w:tcPr>
            <w:tcW w:w="108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w:t>
            </w:r>
          </w:p>
        </w:tc>
        <w:tc>
          <w:tcPr>
            <w:tcW w:w="646" w:type="dxa"/>
            <w:shd w:val="clear" w:color="auto" w:fill="auto"/>
          </w:tcPr>
          <w:p w:rsidR="006B58B3" w:rsidRPr="00537CA3" w:rsidRDefault="006B58B3" w:rsidP="00537CA3">
            <w:pPr>
              <w:jc w:val="center"/>
              <w:rPr>
                <w:rFonts w:eastAsia="MS Mincho"/>
                <w:sz w:val="28"/>
                <w:szCs w:val="28"/>
                <w:lang w:val="uk-UA"/>
              </w:rPr>
            </w:pPr>
          </w:p>
        </w:tc>
        <w:tc>
          <w:tcPr>
            <w:tcW w:w="668"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514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Оформлення видачі, розрахунок з отримувачем</w:t>
            </w:r>
          </w:p>
        </w:tc>
        <w:tc>
          <w:tcPr>
            <w:tcW w:w="23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Ком. конторник</w:t>
            </w:r>
          </w:p>
        </w:tc>
        <w:tc>
          <w:tcPr>
            <w:tcW w:w="108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2</w:t>
            </w:r>
          </w:p>
        </w:tc>
        <w:tc>
          <w:tcPr>
            <w:tcW w:w="646" w:type="dxa"/>
            <w:shd w:val="clear" w:color="auto" w:fill="auto"/>
          </w:tcPr>
          <w:p w:rsidR="006B58B3" w:rsidRPr="00537CA3" w:rsidRDefault="006B58B3" w:rsidP="00537CA3">
            <w:pPr>
              <w:jc w:val="center"/>
              <w:rPr>
                <w:rFonts w:eastAsia="MS Mincho"/>
                <w:sz w:val="28"/>
                <w:szCs w:val="28"/>
                <w:lang w:val="uk-UA"/>
              </w:rPr>
            </w:pPr>
          </w:p>
        </w:tc>
        <w:tc>
          <w:tcPr>
            <w:tcW w:w="668"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514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Запис в звіт видачі</w:t>
            </w:r>
          </w:p>
        </w:tc>
        <w:tc>
          <w:tcPr>
            <w:tcW w:w="234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Ком. конторник</w:t>
            </w:r>
          </w:p>
        </w:tc>
        <w:tc>
          <w:tcPr>
            <w:tcW w:w="108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w:t>
            </w:r>
          </w:p>
        </w:tc>
        <w:tc>
          <w:tcPr>
            <w:tcW w:w="646" w:type="dxa"/>
            <w:shd w:val="clear" w:color="auto" w:fill="auto"/>
          </w:tcPr>
          <w:p w:rsidR="006B58B3" w:rsidRPr="00537CA3" w:rsidRDefault="006B58B3" w:rsidP="00537CA3">
            <w:pPr>
              <w:jc w:val="center"/>
              <w:rPr>
                <w:rFonts w:eastAsia="MS Mincho"/>
                <w:sz w:val="28"/>
                <w:szCs w:val="28"/>
                <w:lang w:val="uk-UA"/>
              </w:rPr>
            </w:pPr>
          </w:p>
        </w:tc>
        <w:tc>
          <w:tcPr>
            <w:tcW w:w="668" w:type="dxa"/>
            <w:shd w:val="clear" w:color="auto" w:fill="auto"/>
          </w:tcPr>
          <w:p w:rsidR="006B58B3" w:rsidRPr="00537CA3" w:rsidRDefault="006B58B3" w:rsidP="00537CA3">
            <w:pPr>
              <w:jc w:val="center"/>
              <w:rPr>
                <w:rFonts w:eastAsia="MS Mincho"/>
                <w:sz w:val="28"/>
                <w:szCs w:val="28"/>
                <w:lang w:val="uk-UA"/>
              </w:rPr>
            </w:pPr>
          </w:p>
        </w:tc>
      </w:tr>
      <w:tr w:rsidR="006B58B3" w:rsidRPr="00537CA3" w:rsidTr="00537CA3">
        <w:tc>
          <w:tcPr>
            <w:tcW w:w="5148"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Загальний час, хв.</w:t>
            </w:r>
          </w:p>
        </w:tc>
        <w:tc>
          <w:tcPr>
            <w:tcW w:w="2340" w:type="dxa"/>
            <w:shd w:val="clear" w:color="auto" w:fill="auto"/>
          </w:tcPr>
          <w:p w:rsidR="006B58B3" w:rsidRPr="00537CA3" w:rsidRDefault="006B58B3" w:rsidP="00537CA3">
            <w:pPr>
              <w:jc w:val="center"/>
              <w:rPr>
                <w:rFonts w:eastAsia="MS Mincho"/>
                <w:sz w:val="28"/>
                <w:szCs w:val="28"/>
                <w:lang w:val="uk-UA"/>
              </w:rPr>
            </w:pPr>
          </w:p>
        </w:tc>
        <w:tc>
          <w:tcPr>
            <w:tcW w:w="1080" w:type="dxa"/>
            <w:shd w:val="clear" w:color="auto" w:fill="auto"/>
          </w:tcPr>
          <w:p w:rsidR="006B58B3" w:rsidRPr="00537CA3" w:rsidRDefault="006B58B3" w:rsidP="00537CA3">
            <w:pPr>
              <w:jc w:val="center"/>
              <w:rPr>
                <w:rFonts w:eastAsia="MS Mincho"/>
                <w:sz w:val="28"/>
                <w:szCs w:val="28"/>
                <w:lang w:val="uk-UA"/>
              </w:rPr>
            </w:pPr>
            <w:r w:rsidRPr="00537CA3">
              <w:rPr>
                <w:rFonts w:eastAsia="MS Mincho"/>
                <w:sz w:val="28"/>
                <w:szCs w:val="28"/>
                <w:lang w:val="uk-UA"/>
              </w:rPr>
              <w:t>10</w:t>
            </w:r>
          </w:p>
        </w:tc>
        <w:tc>
          <w:tcPr>
            <w:tcW w:w="646" w:type="dxa"/>
            <w:shd w:val="clear" w:color="auto" w:fill="auto"/>
          </w:tcPr>
          <w:p w:rsidR="006B58B3" w:rsidRPr="00537CA3" w:rsidRDefault="006B58B3" w:rsidP="00537CA3">
            <w:pPr>
              <w:jc w:val="center"/>
              <w:rPr>
                <w:rFonts w:eastAsia="MS Mincho"/>
                <w:sz w:val="28"/>
                <w:szCs w:val="28"/>
                <w:lang w:val="uk-UA"/>
              </w:rPr>
            </w:pPr>
          </w:p>
        </w:tc>
        <w:tc>
          <w:tcPr>
            <w:tcW w:w="668" w:type="dxa"/>
            <w:shd w:val="clear" w:color="auto" w:fill="auto"/>
          </w:tcPr>
          <w:p w:rsidR="006B58B3" w:rsidRPr="00537CA3" w:rsidRDefault="006B58B3" w:rsidP="00537CA3">
            <w:pPr>
              <w:jc w:val="center"/>
              <w:rPr>
                <w:rFonts w:eastAsia="MS Mincho"/>
                <w:sz w:val="28"/>
                <w:szCs w:val="28"/>
                <w:lang w:val="uk-UA"/>
              </w:rPr>
            </w:pPr>
          </w:p>
        </w:tc>
      </w:tr>
    </w:tbl>
    <w:p w:rsidR="006B58B3" w:rsidRPr="00733890" w:rsidRDefault="006B58B3" w:rsidP="006B58B3">
      <w:pPr>
        <w:jc w:val="center"/>
        <w:rPr>
          <w:sz w:val="28"/>
          <w:szCs w:val="28"/>
          <w:lang w:val="uk-UA"/>
        </w:rPr>
      </w:pPr>
      <w:r w:rsidRPr="00733890">
        <w:rPr>
          <w:sz w:val="28"/>
          <w:szCs w:val="28"/>
          <w:lang w:val="uk-UA"/>
        </w:rPr>
        <w:t>Рисунок 11.2</w:t>
      </w:r>
      <w:r w:rsidRPr="00733890">
        <w:rPr>
          <w:sz w:val="28"/>
          <w:szCs w:val="28"/>
          <w:lang w:val="uk-UA"/>
        </w:rPr>
        <w:tab/>
        <w:t>Графік обробки документів в товарній конторі по прибутті вантажу</w:t>
      </w:r>
    </w:p>
    <w:p w:rsidR="00FD75A7" w:rsidRPr="00733890" w:rsidRDefault="009D4AC1" w:rsidP="00FD75A7">
      <w:pPr>
        <w:pStyle w:val="Heading1"/>
        <w:jc w:val="center"/>
        <w:rPr>
          <w:rFonts w:ascii="Times New Roman" w:hAnsi="Times New Roman"/>
          <w:b w:val="0"/>
          <w:sz w:val="36"/>
          <w:lang w:val="uk-UA"/>
        </w:rPr>
      </w:pPr>
      <w:r w:rsidRPr="00733890">
        <w:rPr>
          <w:szCs w:val="28"/>
          <w:lang w:val="uk-UA"/>
        </w:rPr>
        <w:br w:type="page"/>
      </w:r>
      <w:bookmarkStart w:id="36" w:name="_Toc6642545"/>
      <w:bookmarkStart w:id="37" w:name="_Toc6642751"/>
      <w:bookmarkStart w:id="38" w:name="_Toc6949357"/>
      <w:bookmarkStart w:id="39" w:name="_Toc35174145"/>
      <w:bookmarkStart w:id="40" w:name="_Toc39370878"/>
      <w:bookmarkStart w:id="41" w:name="_Toc57279820"/>
      <w:r w:rsidR="00FD75A7" w:rsidRPr="00733890">
        <w:rPr>
          <w:szCs w:val="28"/>
          <w:lang w:val="uk-UA"/>
        </w:rPr>
        <w:t>12</w:t>
      </w:r>
      <w:r w:rsidR="00FD75A7" w:rsidRPr="00733890">
        <w:rPr>
          <w:szCs w:val="28"/>
          <w:lang w:val="uk-UA"/>
        </w:rPr>
        <w:tab/>
      </w:r>
      <w:r w:rsidR="00FD75A7" w:rsidRPr="00733890">
        <w:rPr>
          <w:rFonts w:ascii="Times New Roman" w:hAnsi="Times New Roman"/>
          <w:b w:val="0"/>
          <w:sz w:val="36"/>
          <w:lang w:val="uk-UA"/>
        </w:rPr>
        <w:t>Складання графіків єдиного технологічного процесу (ЄТП) роботи станції О</w:t>
      </w:r>
      <w:r w:rsidR="00FD75A7" w:rsidRPr="00733890">
        <w:rPr>
          <w:rFonts w:ascii="Times New Roman" w:hAnsi="Times New Roman"/>
          <w:b w:val="0"/>
          <w:sz w:val="36"/>
          <w:vertAlign w:val="subscript"/>
          <w:lang w:val="uk-UA"/>
        </w:rPr>
        <w:t>ван</w:t>
      </w:r>
      <w:r w:rsidR="00FD75A7" w:rsidRPr="00733890">
        <w:rPr>
          <w:rFonts w:ascii="Times New Roman" w:hAnsi="Times New Roman"/>
          <w:b w:val="0"/>
          <w:sz w:val="36"/>
          <w:lang w:val="uk-UA"/>
        </w:rPr>
        <w:t xml:space="preserve"> і під’їзної колії</w:t>
      </w:r>
      <w:bookmarkEnd w:id="36"/>
      <w:bookmarkEnd w:id="37"/>
      <w:bookmarkEnd w:id="38"/>
      <w:bookmarkEnd w:id="39"/>
      <w:bookmarkEnd w:id="40"/>
      <w:bookmarkEnd w:id="41"/>
    </w:p>
    <w:p w:rsidR="00FD75A7" w:rsidRPr="00733890" w:rsidRDefault="00FD75A7" w:rsidP="00FD75A7">
      <w:pPr>
        <w:rPr>
          <w:sz w:val="28"/>
          <w:lang w:val="uk-UA"/>
        </w:rPr>
      </w:pPr>
    </w:p>
    <w:p w:rsidR="00FD75A7" w:rsidRPr="00733890" w:rsidRDefault="00FD75A7" w:rsidP="00FD75A7">
      <w:pPr>
        <w:jc w:val="both"/>
        <w:rPr>
          <w:sz w:val="28"/>
          <w:szCs w:val="28"/>
          <w:lang w:val="uk-UA"/>
        </w:rPr>
      </w:pPr>
      <w:r w:rsidRPr="00733890">
        <w:rPr>
          <w:sz w:val="28"/>
          <w:szCs w:val="28"/>
          <w:lang w:val="uk-UA"/>
        </w:rPr>
        <w:tab/>
        <w:t>Графік єдиного технологічного процесу  характеризує роботу вантажних пунктів станції та взаємодію станції та під’їзних колій, характер обслуговування, час виконання окремих операцій, місце виконання операцій.</w:t>
      </w:r>
    </w:p>
    <w:p w:rsidR="00FD75A7" w:rsidRPr="00733890" w:rsidRDefault="00FD75A7" w:rsidP="00FD75A7">
      <w:pPr>
        <w:pStyle w:val="BodyText2"/>
        <w:spacing w:line="240" w:lineRule="auto"/>
        <w:jc w:val="both"/>
        <w:rPr>
          <w:sz w:val="28"/>
          <w:szCs w:val="28"/>
          <w:lang w:val="uk-UA"/>
        </w:rPr>
      </w:pPr>
      <w:r w:rsidRPr="00733890">
        <w:rPr>
          <w:sz w:val="28"/>
          <w:szCs w:val="28"/>
          <w:lang w:val="uk-UA"/>
        </w:rPr>
        <w:tab/>
        <w:t>До станції примикають 4-и під’їзні колії; 3 – місця загального користування, і під’їзна колія підприємства. На місцях загального користування вантажні роботи виконуються засобами залізниці. Під’їзна колія обслуговується на станції Ован власними маневровими засобами. При прибуванні або відправленні вагонів з під’їзної колії Тракторного заводу виконуються приймально-здавальні операції за участю прийом-здавальників залізниці і під’їзної колії. Тривалість операцій приймання-здавання вагонів нормуються згідно /2/. Для кожного вантажного пункту встановлені норми часу на подавання, забирання вагонів, розставлення та збирання, згідно відстані, профілю та місцевих умов, наведенні у графічній моделі. Обмінні операції з вагонами, що прибувають під розвантаження на ЗБВ виконуються на станції, а операції з вагонами по відправленню з ЗБВ окремими групами на під’їзній колії. Обміні операції з відправницькими маршрутами виконуються у відправному парку./1/</w:t>
      </w:r>
    </w:p>
    <w:p w:rsidR="00FD75A7" w:rsidRPr="00733890" w:rsidRDefault="00FD75A7" w:rsidP="00FD75A7">
      <w:pPr>
        <w:jc w:val="both"/>
        <w:rPr>
          <w:sz w:val="28"/>
          <w:szCs w:val="28"/>
          <w:lang w:val="uk-UA"/>
        </w:rPr>
      </w:pPr>
      <w:r w:rsidRPr="00733890">
        <w:rPr>
          <w:sz w:val="28"/>
          <w:szCs w:val="28"/>
          <w:lang w:val="uk-UA"/>
        </w:rPr>
        <w:tab/>
        <w:t>Єдиний технологічний процес роботи вантажної станції наведено на рисунку 12.1</w:t>
      </w:r>
    </w:p>
    <w:p w:rsidR="00EE6AD3" w:rsidRPr="00733890" w:rsidRDefault="00FD75A7" w:rsidP="00EE6AD3">
      <w:pPr>
        <w:pStyle w:val="Heading1"/>
        <w:rPr>
          <w:lang w:val="uk-UA"/>
        </w:rPr>
      </w:pPr>
      <w:r w:rsidRPr="00733890">
        <w:rPr>
          <w:szCs w:val="28"/>
          <w:lang w:val="uk-UA"/>
        </w:rPr>
        <w:br w:type="page"/>
      </w:r>
      <w:r w:rsidRPr="00733890">
        <w:rPr>
          <w:szCs w:val="28"/>
          <w:lang w:val="uk-UA"/>
        </w:rPr>
        <w:br w:type="page"/>
      </w:r>
      <w:bookmarkStart w:id="42" w:name="_Toc57279821"/>
      <w:r w:rsidR="00EE6AD3" w:rsidRPr="00733890">
        <w:rPr>
          <w:lang w:val="uk-UA"/>
        </w:rPr>
        <w:t>13 Технологічний процес роботи станції</w:t>
      </w:r>
      <w:bookmarkEnd w:id="42"/>
    </w:p>
    <w:p w:rsidR="00EE6AD3" w:rsidRPr="00733890" w:rsidRDefault="00EE6AD3" w:rsidP="00FD75A7">
      <w:pPr>
        <w:jc w:val="both"/>
        <w:rPr>
          <w:sz w:val="28"/>
          <w:szCs w:val="28"/>
          <w:lang w:val="uk-UA"/>
        </w:rPr>
      </w:pPr>
    </w:p>
    <w:p w:rsidR="00FD75A7" w:rsidRPr="00733890" w:rsidRDefault="00FD75A7" w:rsidP="00FD75A7">
      <w:pPr>
        <w:jc w:val="both"/>
        <w:rPr>
          <w:sz w:val="28"/>
          <w:szCs w:val="28"/>
          <w:lang w:val="uk-UA"/>
        </w:rPr>
      </w:pPr>
      <w:r w:rsidRPr="00733890">
        <w:rPr>
          <w:sz w:val="28"/>
          <w:szCs w:val="28"/>
          <w:lang w:val="uk-UA"/>
        </w:rPr>
        <w:tab/>
        <w:t>Вантажні та комерційні операції виконуються на всіх станціях у відповідності з вимогами Статуту залізниці, Правил перевезення вантажів, тарифних керівництв, інструкцій і наказів Укрзалізниці. Але станції відрізняються одна від іншої технічним оснащенням, характером і обсягами роботи, а також місцевими умовами. Від конкретних умов залежить тривалість ти чи інших вантажних операцій.</w:t>
      </w:r>
    </w:p>
    <w:p w:rsidR="00FD75A7" w:rsidRPr="00733890" w:rsidRDefault="00FD75A7" w:rsidP="00EE6AD3">
      <w:pPr>
        <w:jc w:val="both"/>
        <w:rPr>
          <w:sz w:val="28"/>
          <w:szCs w:val="28"/>
          <w:lang w:val="uk-UA"/>
        </w:rPr>
      </w:pPr>
      <w:r w:rsidRPr="00733890">
        <w:rPr>
          <w:sz w:val="28"/>
          <w:szCs w:val="28"/>
          <w:lang w:val="uk-UA"/>
        </w:rPr>
        <w:tab/>
        <w:t>Різноманітність місцевих умов викликає необхідність розробки та впровадження технології виконання комерційних операцій відносно до роботи конкретної станції. Технологічний процес охоплює всі сторони діяльності станції.</w:t>
      </w:r>
    </w:p>
    <w:p w:rsidR="00FD75A7" w:rsidRPr="00733890" w:rsidRDefault="00FD75A7" w:rsidP="00EE6AD3">
      <w:pPr>
        <w:pStyle w:val="BodyText2"/>
        <w:spacing w:line="240" w:lineRule="auto"/>
        <w:jc w:val="both"/>
        <w:rPr>
          <w:sz w:val="28"/>
          <w:szCs w:val="28"/>
          <w:lang w:val="uk-UA"/>
        </w:rPr>
      </w:pPr>
      <w:r w:rsidRPr="00733890">
        <w:rPr>
          <w:sz w:val="28"/>
          <w:szCs w:val="28"/>
          <w:lang w:val="uk-UA"/>
        </w:rPr>
        <w:tab/>
        <w:t>Технологічним процесом називають раціональну систему організації роботи, заснованої на широкому впровадженні передових методів і раціональних технологій з максимальним використанням технічних засобів./2,4,8/</w:t>
      </w:r>
    </w:p>
    <w:p w:rsidR="00FD75A7" w:rsidRPr="00733890" w:rsidRDefault="00FD75A7" w:rsidP="00FD75A7">
      <w:pPr>
        <w:jc w:val="both"/>
        <w:rPr>
          <w:sz w:val="28"/>
          <w:szCs w:val="28"/>
          <w:lang w:val="uk-UA"/>
        </w:rPr>
      </w:pPr>
    </w:p>
    <w:p w:rsidR="00FD75A7" w:rsidRPr="00733890" w:rsidRDefault="00EE6AD3" w:rsidP="00EE6AD3">
      <w:pPr>
        <w:rPr>
          <w:sz w:val="32"/>
          <w:szCs w:val="32"/>
          <w:lang w:val="uk-UA"/>
        </w:rPr>
      </w:pPr>
      <w:bookmarkStart w:id="43" w:name="_Toc6949359"/>
      <w:bookmarkStart w:id="44" w:name="_Toc35174147"/>
      <w:bookmarkStart w:id="45" w:name="_Toc39370880"/>
      <w:r w:rsidRPr="00733890">
        <w:rPr>
          <w:sz w:val="32"/>
          <w:szCs w:val="32"/>
          <w:lang w:val="uk-UA"/>
        </w:rPr>
        <w:t>13.1</w:t>
      </w:r>
      <w:r w:rsidRPr="00733890">
        <w:rPr>
          <w:sz w:val="32"/>
          <w:szCs w:val="32"/>
          <w:lang w:val="uk-UA"/>
        </w:rPr>
        <w:tab/>
      </w:r>
      <w:r w:rsidR="00FD75A7" w:rsidRPr="00733890">
        <w:rPr>
          <w:sz w:val="32"/>
          <w:szCs w:val="32"/>
          <w:lang w:val="uk-UA"/>
        </w:rPr>
        <w:t>Кількість та спеціалізація колій на станції Ован</w:t>
      </w:r>
      <w:bookmarkEnd w:id="43"/>
      <w:bookmarkEnd w:id="44"/>
      <w:bookmarkEnd w:id="45"/>
    </w:p>
    <w:p w:rsidR="00FD75A7" w:rsidRPr="00733890" w:rsidRDefault="00FD75A7" w:rsidP="00FD75A7">
      <w:pPr>
        <w:rPr>
          <w:sz w:val="28"/>
          <w:szCs w:val="28"/>
          <w:lang w:val="uk-UA"/>
        </w:rPr>
      </w:pPr>
    </w:p>
    <w:p w:rsidR="00FD75A7" w:rsidRPr="00733890" w:rsidRDefault="00FD75A7" w:rsidP="00FD75A7">
      <w:pPr>
        <w:jc w:val="both"/>
        <w:rPr>
          <w:sz w:val="28"/>
          <w:szCs w:val="28"/>
          <w:lang w:val="uk-UA"/>
        </w:rPr>
      </w:pPr>
      <w:r w:rsidRPr="00733890">
        <w:rPr>
          <w:sz w:val="28"/>
          <w:szCs w:val="28"/>
          <w:lang w:val="uk-UA"/>
        </w:rPr>
        <w:tab/>
        <w:t>Для приймання та відправлення поїздів виділяємо дві колії. Кількість сортувально-відправних колій залежить від кількості призначень, та кількості пунктів подавання прибирання вагонів.</w:t>
      </w:r>
    </w:p>
    <w:p w:rsidR="00FD75A7" w:rsidRPr="00733890" w:rsidRDefault="00FD75A7" w:rsidP="00FD75A7">
      <w:pPr>
        <w:jc w:val="both"/>
        <w:rPr>
          <w:sz w:val="28"/>
          <w:szCs w:val="28"/>
          <w:lang w:val="uk-UA"/>
        </w:rPr>
      </w:pPr>
      <w:r w:rsidRPr="00733890">
        <w:rPr>
          <w:sz w:val="28"/>
          <w:szCs w:val="28"/>
          <w:lang w:val="uk-UA"/>
        </w:rPr>
        <w:tab/>
        <w:t>На даній станції передбачається сортувальний пристрій – гірка малої потужності. Схема примикання під’їзних колій наведена у графічній моделі. Примикаючи під’їзні колії по можливості розташовані в одному районі станції, з метою зменшення числа перехрещень маневрових і поїзних маршрутів, та з найменшими пробігами рухомого складу без зміни напрямку руху. Під’їзні колії примикають до станції таким чином, щоб забезпечити одночасні маневрові переміщення та прийом і відправлення поїздів.</w:t>
      </w:r>
    </w:p>
    <w:p w:rsidR="00FD75A7" w:rsidRPr="00733890" w:rsidRDefault="00FD75A7" w:rsidP="00FD75A7">
      <w:pPr>
        <w:jc w:val="both"/>
        <w:rPr>
          <w:sz w:val="28"/>
          <w:szCs w:val="28"/>
          <w:lang w:val="uk-UA"/>
        </w:rPr>
      </w:pPr>
      <w:r w:rsidRPr="00733890">
        <w:rPr>
          <w:sz w:val="28"/>
          <w:szCs w:val="28"/>
          <w:lang w:val="uk-UA"/>
        </w:rPr>
        <w:tab/>
        <w:t>Поблизу основної маневрового району розміщують будівлю СТЦ./4,5/</w:t>
      </w:r>
    </w:p>
    <w:p w:rsidR="00FD75A7" w:rsidRPr="00733890" w:rsidRDefault="00FD75A7" w:rsidP="00FD75A7">
      <w:pPr>
        <w:rPr>
          <w:sz w:val="28"/>
          <w:szCs w:val="28"/>
          <w:lang w:val="uk-UA"/>
        </w:rPr>
      </w:pPr>
    </w:p>
    <w:p w:rsidR="00FD75A7" w:rsidRPr="00733890" w:rsidRDefault="00FD75A7" w:rsidP="00FD75A7">
      <w:pPr>
        <w:rPr>
          <w:sz w:val="28"/>
          <w:szCs w:val="28"/>
          <w:lang w:val="uk-UA"/>
        </w:rPr>
      </w:pPr>
    </w:p>
    <w:p w:rsidR="00EE6AD3" w:rsidRPr="00733890" w:rsidRDefault="00EE6AD3" w:rsidP="00EE6AD3">
      <w:pPr>
        <w:ind w:left="735"/>
        <w:jc w:val="both"/>
        <w:rPr>
          <w:sz w:val="32"/>
          <w:szCs w:val="32"/>
          <w:lang w:val="uk-UA"/>
        </w:rPr>
      </w:pPr>
      <w:bookmarkStart w:id="46" w:name="_Toc6949360"/>
      <w:bookmarkStart w:id="47" w:name="_Toc35174148"/>
      <w:bookmarkStart w:id="48" w:name="_Toc39370881"/>
      <w:r w:rsidRPr="00733890">
        <w:rPr>
          <w:sz w:val="32"/>
          <w:szCs w:val="32"/>
          <w:lang w:val="uk-UA"/>
        </w:rPr>
        <w:t>13.2</w:t>
      </w:r>
      <w:r w:rsidRPr="00733890">
        <w:rPr>
          <w:sz w:val="32"/>
          <w:szCs w:val="32"/>
          <w:lang w:val="uk-UA"/>
        </w:rPr>
        <w:tab/>
      </w:r>
      <w:bookmarkEnd w:id="46"/>
      <w:bookmarkEnd w:id="47"/>
      <w:bookmarkEnd w:id="48"/>
      <w:r w:rsidRPr="00733890">
        <w:rPr>
          <w:sz w:val="32"/>
          <w:szCs w:val="32"/>
          <w:lang w:val="uk-UA"/>
        </w:rPr>
        <w:t>Норми часу на обробку составів поїздів  по  прибуванню і відправленню, на розформування і формування составів</w:t>
      </w:r>
    </w:p>
    <w:p w:rsidR="00FD75A7" w:rsidRPr="00733890" w:rsidRDefault="00FD75A7" w:rsidP="00EE6AD3">
      <w:pPr>
        <w:jc w:val="both"/>
        <w:rPr>
          <w:sz w:val="32"/>
          <w:szCs w:val="32"/>
          <w:lang w:val="uk-UA"/>
        </w:rPr>
      </w:pPr>
    </w:p>
    <w:p w:rsidR="00EE6AD3" w:rsidRPr="00733890" w:rsidRDefault="00EE6AD3" w:rsidP="00FD75A7">
      <w:pPr>
        <w:rPr>
          <w:sz w:val="28"/>
          <w:szCs w:val="28"/>
          <w:lang w:val="uk-UA"/>
        </w:rPr>
      </w:pPr>
    </w:p>
    <w:p w:rsidR="00FD75A7" w:rsidRPr="00733890" w:rsidRDefault="00FD75A7" w:rsidP="00FD75A7">
      <w:pPr>
        <w:jc w:val="both"/>
        <w:rPr>
          <w:sz w:val="28"/>
          <w:szCs w:val="28"/>
          <w:lang w:val="uk-UA"/>
        </w:rPr>
      </w:pPr>
      <w:r w:rsidRPr="00733890">
        <w:rPr>
          <w:sz w:val="28"/>
          <w:szCs w:val="28"/>
          <w:lang w:val="uk-UA"/>
        </w:rPr>
        <w:tab/>
        <w:t>Технологія роботи вантажної станції побудована таким чином, щоб була взаємна згода при виконанні маневрових операцій, а також ув’язка в роботі станції і під’їзних колій, що примикають до неї.</w:t>
      </w:r>
    </w:p>
    <w:p w:rsidR="00FD75A7" w:rsidRPr="00733890" w:rsidRDefault="00FD75A7" w:rsidP="00FD75A7">
      <w:pPr>
        <w:jc w:val="both"/>
        <w:rPr>
          <w:sz w:val="28"/>
          <w:szCs w:val="28"/>
          <w:lang w:val="uk-UA"/>
        </w:rPr>
      </w:pPr>
      <w:r w:rsidRPr="00733890">
        <w:rPr>
          <w:sz w:val="28"/>
          <w:szCs w:val="28"/>
          <w:lang w:val="uk-UA"/>
        </w:rPr>
        <w:tab/>
        <w:t>Обробку поїздів робимо згідно з рекомендаціями /2,4,5/, в курсовому проекті норми часу на виконання технологічних операцій задані. З метою економії часу та маневрових засобів подавання вагонів поєднується із забиранням.</w:t>
      </w:r>
    </w:p>
    <w:p w:rsidR="00FD75A7" w:rsidRPr="00733890" w:rsidRDefault="00FD75A7" w:rsidP="00FD75A7">
      <w:pPr>
        <w:rPr>
          <w:sz w:val="28"/>
          <w:szCs w:val="28"/>
          <w:lang w:val="uk-UA"/>
        </w:rPr>
      </w:pPr>
    </w:p>
    <w:p w:rsidR="00FD75A7" w:rsidRPr="00733890" w:rsidRDefault="00FD75A7" w:rsidP="00FD75A7">
      <w:pPr>
        <w:rPr>
          <w:sz w:val="28"/>
          <w:szCs w:val="28"/>
          <w:lang w:val="uk-UA"/>
        </w:rPr>
      </w:pPr>
    </w:p>
    <w:p w:rsidR="00FD75A7" w:rsidRPr="00733890" w:rsidRDefault="00EE6AD3" w:rsidP="00EE6AD3">
      <w:pPr>
        <w:jc w:val="both"/>
        <w:rPr>
          <w:sz w:val="32"/>
          <w:szCs w:val="32"/>
          <w:lang w:val="uk-UA"/>
        </w:rPr>
      </w:pPr>
      <w:bookmarkStart w:id="49" w:name="_Toc6949361"/>
      <w:bookmarkStart w:id="50" w:name="_Toc35174149"/>
      <w:bookmarkStart w:id="51" w:name="_Toc39370882"/>
      <w:r w:rsidRPr="00733890">
        <w:rPr>
          <w:sz w:val="32"/>
          <w:szCs w:val="32"/>
          <w:lang w:val="uk-UA"/>
        </w:rPr>
        <w:t>13.3</w:t>
      </w:r>
      <w:r w:rsidRPr="00733890">
        <w:rPr>
          <w:sz w:val="32"/>
          <w:szCs w:val="32"/>
          <w:lang w:val="uk-UA"/>
        </w:rPr>
        <w:tab/>
      </w:r>
      <w:r w:rsidR="00FD75A7" w:rsidRPr="00733890">
        <w:rPr>
          <w:sz w:val="32"/>
          <w:szCs w:val="32"/>
          <w:lang w:val="uk-UA"/>
        </w:rPr>
        <w:t>Кількість та черговість подач і забирань вагонів під навантаження і розвантаження</w:t>
      </w:r>
      <w:bookmarkEnd w:id="49"/>
      <w:bookmarkEnd w:id="50"/>
      <w:bookmarkEnd w:id="51"/>
    </w:p>
    <w:p w:rsidR="00FD75A7" w:rsidRPr="00733890" w:rsidRDefault="00FD75A7" w:rsidP="00FD75A7">
      <w:pPr>
        <w:rPr>
          <w:sz w:val="28"/>
          <w:szCs w:val="28"/>
          <w:lang w:val="uk-UA"/>
        </w:rPr>
      </w:pPr>
    </w:p>
    <w:p w:rsidR="0028377E" w:rsidRPr="00733890" w:rsidRDefault="0028377E" w:rsidP="0028377E">
      <w:pPr>
        <w:jc w:val="both"/>
        <w:rPr>
          <w:sz w:val="28"/>
          <w:szCs w:val="28"/>
          <w:lang w:val="uk-UA"/>
        </w:rPr>
      </w:pPr>
      <w:r w:rsidRPr="00733890">
        <w:rPr>
          <w:b/>
          <w:sz w:val="28"/>
          <w:szCs w:val="28"/>
          <w:lang w:val="uk-UA"/>
        </w:rPr>
        <w:t xml:space="preserve">     </w:t>
      </w:r>
      <w:r w:rsidRPr="00733890">
        <w:rPr>
          <w:sz w:val="28"/>
          <w:szCs w:val="28"/>
          <w:lang w:val="uk-UA"/>
        </w:rPr>
        <w:t xml:space="preserve">Кількість подач до пунктів навантаження-розвантаження звично відповідає кількості поїздів, в яких прибувають вагони призначенням у даний пункт. </w:t>
      </w:r>
    </w:p>
    <w:p w:rsidR="0028377E" w:rsidRPr="00733890" w:rsidRDefault="0028377E" w:rsidP="0028377E">
      <w:pPr>
        <w:jc w:val="both"/>
        <w:rPr>
          <w:sz w:val="28"/>
          <w:szCs w:val="28"/>
          <w:lang w:val="uk-UA"/>
        </w:rPr>
      </w:pPr>
      <w:r w:rsidRPr="00733890">
        <w:rPr>
          <w:sz w:val="28"/>
          <w:szCs w:val="28"/>
          <w:lang w:val="uk-UA"/>
        </w:rPr>
        <w:t xml:space="preserve">     Але інколи через обмеженість корисної довжини фронту навантажувально-розвантажувальних робіт доводиться збільшувати кількість подач і забирань. В цьому випадку найменше число подач і забирань складе</w:t>
      </w:r>
    </w:p>
    <w:p w:rsidR="0028377E" w:rsidRPr="00733890" w:rsidRDefault="0028377E" w:rsidP="0028377E">
      <w:pPr>
        <w:jc w:val="both"/>
        <w:rPr>
          <w:sz w:val="28"/>
          <w:szCs w:val="28"/>
          <w:lang w:val="uk-UA"/>
        </w:rPr>
      </w:pPr>
    </w:p>
    <w:p w:rsidR="0028377E" w:rsidRPr="00733890" w:rsidRDefault="0028377E" w:rsidP="0028377E">
      <w:pPr>
        <w:jc w:val="both"/>
        <w:rPr>
          <w:sz w:val="28"/>
          <w:szCs w:val="28"/>
          <w:lang w:val="uk-UA"/>
        </w:rPr>
      </w:pPr>
      <w:r w:rsidRPr="00733890">
        <w:rPr>
          <w:sz w:val="28"/>
          <w:szCs w:val="28"/>
          <w:lang w:val="uk-UA"/>
        </w:rPr>
        <w:t xml:space="preserve">                         ,             </w:t>
      </w: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t xml:space="preserve">          (13.1)</w:t>
      </w:r>
    </w:p>
    <w:p w:rsidR="0028377E" w:rsidRPr="00733890" w:rsidRDefault="0028377E" w:rsidP="0028377E">
      <w:pPr>
        <w:jc w:val="both"/>
        <w:rPr>
          <w:sz w:val="28"/>
          <w:szCs w:val="28"/>
          <w:lang w:val="uk-UA"/>
        </w:rPr>
      </w:pPr>
    </w:p>
    <w:p w:rsidR="0028377E" w:rsidRPr="00733890" w:rsidRDefault="0028377E" w:rsidP="0028377E">
      <w:pPr>
        <w:jc w:val="both"/>
        <w:rPr>
          <w:sz w:val="28"/>
          <w:szCs w:val="28"/>
          <w:lang w:val="uk-UA"/>
        </w:rPr>
      </w:pPr>
      <w:r w:rsidRPr="00733890">
        <w:rPr>
          <w:sz w:val="28"/>
          <w:szCs w:val="28"/>
          <w:lang w:val="uk-UA"/>
        </w:rPr>
        <w:t xml:space="preserve">де - кількість вагонів, що надходять до даного складу за  до-       </w:t>
      </w:r>
    </w:p>
    <w:p w:rsidR="0028377E" w:rsidRPr="00733890" w:rsidRDefault="0028377E" w:rsidP="0028377E">
      <w:pPr>
        <w:jc w:val="both"/>
        <w:rPr>
          <w:sz w:val="28"/>
          <w:szCs w:val="28"/>
          <w:lang w:val="uk-UA"/>
        </w:rPr>
      </w:pPr>
      <w:r w:rsidRPr="00733890">
        <w:rPr>
          <w:sz w:val="28"/>
          <w:szCs w:val="28"/>
          <w:lang w:val="uk-UA"/>
        </w:rPr>
        <w:t xml:space="preserve">          бу;</w:t>
      </w:r>
    </w:p>
    <w:p w:rsidR="0028377E" w:rsidRPr="00733890" w:rsidRDefault="0028377E" w:rsidP="0028377E">
      <w:pPr>
        <w:jc w:val="both"/>
        <w:rPr>
          <w:sz w:val="28"/>
          <w:szCs w:val="28"/>
          <w:lang w:val="uk-UA"/>
        </w:rPr>
      </w:pPr>
      <w:r w:rsidRPr="00733890">
        <w:rPr>
          <w:sz w:val="28"/>
          <w:szCs w:val="28"/>
          <w:lang w:val="uk-UA"/>
        </w:rPr>
        <w:t xml:space="preserve">       - довжина 4-вісного вагону, м;</w:t>
      </w:r>
    </w:p>
    <w:p w:rsidR="0028377E" w:rsidRPr="00733890" w:rsidRDefault="0028377E" w:rsidP="0028377E">
      <w:pPr>
        <w:jc w:val="both"/>
        <w:rPr>
          <w:sz w:val="28"/>
          <w:szCs w:val="28"/>
          <w:lang w:val="uk-UA"/>
        </w:rPr>
      </w:pPr>
      <w:r w:rsidRPr="00733890">
        <w:rPr>
          <w:sz w:val="28"/>
          <w:szCs w:val="28"/>
          <w:lang w:val="uk-UA"/>
        </w:rPr>
        <w:t xml:space="preserve">      - довжина фронту, м.</w:t>
      </w:r>
    </w:p>
    <w:p w:rsidR="0028377E" w:rsidRPr="00733890" w:rsidRDefault="0028377E" w:rsidP="0028377E">
      <w:pPr>
        <w:jc w:val="both"/>
        <w:rPr>
          <w:sz w:val="28"/>
          <w:szCs w:val="28"/>
          <w:lang w:val="uk-UA"/>
        </w:rPr>
      </w:pPr>
      <w:r w:rsidRPr="00733890">
        <w:rPr>
          <w:sz w:val="28"/>
          <w:szCs w:val="28"/>
          <w:lang w:val="uk-UA"/>
        </w:rPr>
        <w:t xml:space="preserve">     Необхідно, щоб час заняття фронту групою вагонів , год., становив</w:t>
      </w:r>
    </w:p>
    <w:p w:rsidR="0028377E" w:rsidRPr="00733890" w:rsidRDefault="0028377E" w:rsidP="0028377E">
      <w:pPr>
        <w:jc w:val="both"/>
        <w:rPr>
          <w:sz w:val="28"/>
          <w:szCs w:val="28"/>
          <w:lang w:val="uk-UA"/>
        </w:rPr>
      </w:pPr>
    </w:p>
    <w:p w:rsidR="0028377E" w:rsidRPr="00733890" w:rsidRDefault="0028377E" w:rsidP="0028377E">
      <w:pPr>
        <w:jc w:val="both"/>
        <w:rPr>
          <w:sz w:val="28"/>
          <w:szCs w:val="28"/>
          <w:lang w:val="uk-UA"/>
        </w:rPr>
      </w:pPr>
      <w:r w:rsidRPr="00733890">
        <w:rPr>
          <w:sz w:val="28"/>
          <w:szCs w:val="28"/>
          <w:lang w:val="uk-UA"/>
        </w:rPr>
        <w:t xml:space="preserve">                     , або .            </w:t>
      </w: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t xml:space="preserve">   (13.2)</w:t>
      </w:r>
    </w:p>
    <w:p w:rsidR="0028377E" w:rsidRPr="00733890" w:rsidRDefault="0028377E" w:rsidP="0028377E">
      <w:pPr>
        <w:jc w:val="both"/>
        <w:rPr>
          <w:sz w:val="28"/>
          <w:szCs w:val="28"/>
          <w:lang w:val="uk-UA"/>
        </w:rPr>
      </w:pPr>
    </w:p>
    <w:p w:rsidR="0028377E" w:rsidRPr="00733890" w:rsidRDefault="0028377E" w:rsidP="0028377E">
      <w:pPr>
        <w:jc w:val="both"/>
        <w:rPr>
          <w:sz w:val="28"/>
          <w:szCs w:val="28"/>
          <w:lang w:val="uk-UA"/>
        </w:rPr>
      </w:pPr>
      <w:r w:rsidRPr="00733890">
        <w:rPr>
          <w:sz w:val="28"/>
          <w:szCs w:val="28"/>
          <w:lang w:val="uk-UA"/>
        </w:rPr>
        <w:t xml:space="preserve">     Черговість подачі і забирання вагонів до пунктів навантаження-розвантаження встановлюють по середнім витратам локомотиво - хвилин на один вагон /2, 5, 9, 23/. В першу чергу подають та забирають групу, для якої середня витрата локомотиво-хвилин на один вагон буде найменшою, потім групу з черговою величиною витрат локомотиво-хвилин на один вагон і так далі. Пояснимо визначення черговості подач вагонів прикладом (таблиця 13.1).</w:t>
      </w:r>
    </w:p>
    <w:p w:rsidR="0028377E" w:rsidRPr="00733890" w:rsidRDefault="0028377E" w:rsidP="0028377E">
      <w:pPr>
        <w:jc w:val="both"/>
        <w:rPr>
          <w:lang w:val="uk-UA"/>
        </w:rPr>
      </w:pPr>
    </w:p>
    <w:p w:rsidR="00FD75A7" w:rsidRPr="00733890" w:rsidRDefault="00FD75A7" w:rsidP="00FD75A7">
      <w:pPr>
        <w:jc w:val="both"/>
        <w:rPr>
          <w:sz w:val="28"/>
          <w:szCs w:val="28"/>
          <w:lang w:val="uk-UA"/>
        </w:rPr>
      </w:pPr>
    </w:p>
    <w:p w:rsidR="0028377E" w:rsidRPr="00733890" w:rsidRDefault="0028377E" w:rsidP="00FD75A7">
      <w:pPr>
        <w:jc w:val="both"/>
        <w:rPr>
          <w:sz w:val="28"/>
          <w:szCs w:val="28"/>
          <w:lang w:val="uk-UA"/>
        </w:rPr>
      </w:pPr>
    </w:p>
    <w:p w:rsidR="0028377E" w:rsidRPr="00733890" w:rsidRDefault="0028377E" w:rsidP="00FD75A7">
      <w:pPr>
        <w:jc w:val="both"/>
        <w:rPr>
          <w:sz w:val="28"/>
          <w:szCs w:val="28"/>
          <w:lang w:val="uk-UA"/>
        </w:rPr>
      </w:pPr>
    </w:p>
    <w:p w:rsidR="0028377E" w:rsidRPr="00733890" w:rsidRDefault="0028377E" w:rsidP="00FD75A7">
      <w:pPr>
        <w:jc w:val="both"/>
        <w:rPr>
          <w:sz w:val="28"/>
          <w:szCs w:val="28"/>
          <w:lang w:val="uk-UA"/>
        </w:rPr>
      </w:pPr>
    </w:p>
    <w:p w:rsidR="0028377E" w:rsidRPr="00733890" w:rsidRDefault="0028377E" w:rsidP="00FD75A7">
      <w:pPr>
        <w:jc w:val="both"/>
        <w:rPr>
          <w:sz w:val="28"/>
          <w:szCs w:val="28"/>
          <w:lang w:val="uk-UA"/>
        </w:rPr>
      </w:pPr>
    </w:p>
    <w:p w:rsidR="0028377E" w:rsidRPr="00733890" w:rsidRDefault="0028377E" w:rsidP="00FD75A7">
      <w:pPr>
        <w:jc w:val="both"/>
        <w:rPr>
          <w:sz w:val="28"/>
          <w:szCs w:val="28"/>
          <w:lang w:val="uk-UA"/>
        </w:rPr>
      </w:pPr>
    </w:p>
    <w:p w:rsidR="0028377E" w:rsidRPr="00733890" w:rsidRDefault="0028377E" w:rsidP="00FD75A7">
      <w:pPr>
        <w:jc w:val="both"/>
        <w:rPr>
          <w:sz w:val="28"/>
          <w:szCs w:val="28"/>
          <w:lang w:val="uk-UA"/>
        </w:rPr>
      </w:pPr>
    </w:p>
    <w:p w:rsidR="0028377E" w:rsidRPr="00733890" w:rsidRDefault="0028377E" w:rsidP="00FD75A7">
      <w:pPr>
        <w:jc w:val="both"/>
        <w:rPr>
          <w:sz w:val="28"/>
          <w:szCs w:val="28"/>
          <w:lang w:val="uk-UA"/>
        </w:rPr>
      </w:pPr>
    </w:p>
    <w:p w:rsidR="0028377E" w:rsidRPr="00733890" w:rsidRDefault="0028377E" w:rsidP="00FD75A7">
      <w:pPr>
        <w:jc w:val="both"/>
        <w:rPr>
          <w:sz w:val="28"/>
          <w:szCs w:val="28"/>
          <w:lang w:val="uk-UA"/>
        </w:rPr>
      </w:pPr>
    </w:p>
    <w:p w:rsidR="0028377E" w:rsidRPr="00733890" w:rsidRDefault="0028377E" w:rsidP="00FD75A7">
      <w:pPr>
        <w:jc w:val="both"/>
        <w:rPr>
          <w:sz w:val="28"/>
          <w:szCs w:val="28"/>
          <w:lang w:val="uk-UA"/>
        </w:rPr>
      </w:pPr>
    </w:p>
    <w:p w:rsidR="00FD75A7" w:rsidRPr="00733890" w:rsidRDefault="00FD75A7" w:rsidP="00FD75A7">
      <w:pPr>
        <w:jc w:val="both"/>
        <w:rPr>
          <w:sz w:val="28"/>
          <w:szCs w:val="28"/>
          <w:lang w:val="uk-UA"/>
        </w:rPr>
      </w:pPr>
      <w:r w:rsidRPr="00733890">
        <w:rPr>
          <w:sz w:val="28"/>
          <w:szCs w:val="28"/>
          <w:lang w:val="uk-UA"/>
        </w:rPr>
        <w:t xml:space="preserve">Таблиця 13.1 </w:t>
      </w:r>
      <w:r w:rsidRPr="00733890">
        <w:rPr>
          <w:sz w:val="28"/>
          <w:szCs w:val="28"/>
          <w:lang w:val="uk-UA"/>
        </w:rPr>
        <w:tab/>
        <w:t>Встановлення черговості подавань забирань на пункти місцевої роботи</w:t>
      </w:r>
    </w:p>
    <w:p w:rsidR="00AB2A20" w:rsidRPr="00AB2A20" w:rsidRDefault="00AB2A20" w:rsidP="00FD75A7">
      <w:pPr>
        <w:rPr>
          <w:sz w:val="28"/>
          <w:szCs w:val="28"/>
          <w:lang w:val="uk-UA"/>
        </w:rPr>
      </w:pPr>
    </w:p>
    <w:tbl>
      <w:tblPr>
        <w:tblW w:w="9300" w:type="dxa"/>
        <w:tblInd w:w="98" w:type="dxa"/>
        <w:tblLook w:val="0000" w:firstRow="0" w:lastRow="0" w:firstColumn="0" w:lastColumn="0" w:noHBand="0" w:noVBand="0"/>
      </w:tblPr>
      <w:tblGrid>
        <w:gridCol w:w="3700"/>
        <w:gridCol w:w="1800"/>
        <w:gridCol w:w="1680"/>
        <w:gridCol w:w="2120"/>
      </w:tblGrid>
      <w:tr w:rsidR="00AB2A20">
        <w:trPr>
          <w:divId w:val="204874815"/>
          <w:trHeight w:val="630"/>
        </w:trPr>
        <w:tc>
          <w:tcPr>
            <w:tcW w:w="3700"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Розрахункові данні</w:t>
            </w:r>
          </w:p>
        </w:tc>
        <w:tc>
          <w:tcPr>
            <w:tcW w:w="5600" w:type="dxa"/>
            <w:gridSpan w:val="3"/>
            <w:tcBorders>
              <w:top w:val="single" w:sz="8" w:space="0" w:color="auto"/>
              <w:left w:val="nil"/>
              <w:bottom w:val="single" w:sz="8" w:space="0" w:color="auto"/>
              <w:right w:val="single" w:sz="8" w:space="0" w:color="000000"/>
            </w:tcBorders>
            <w:shd w:val="clear" w:color="auto" w:fill="auto"/>
          </w:tcPr>
          <w:p w:rsidR="00AB2A20" w:rsidRPr="00AB2A20" w:rsidRDefault="00AB2A20" w:rsidP="00AB2A20">
            <w:pPr>
              <w:jc w:val="center"/>
              <w:rPr>
                <w:sz w:val="28"/>
                <w:szCs w:val="28"/>
                <w:lang w:val="uk-UA"/>
              </w:rPr>
            </w:pPr>
            <w:r w:rsidRPr="00AB2A20">
              <w:rPr>
                <w:sz w:val="28"/>
                <w:szCs w:val="28"/>
                <w:lang w:val="uk-UA"/>
              </w:rPr>
              <w:t>Пункти подавання і забирання вагонів</w:t>
            </w:r>
          </w:p>
        </w:tc>
      </w:tr>
      <w:tr w:rsidR="00AB2A20">
        <w:trPr>
          <w:divId w:val="204874815"/>
          <w:trHeight w:val="615"/>
        </w:trPr>
        <w:tc>
          <w:tcPr>
            <w:tcW w:w="370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Pr="00AB2A20" w:rsidRDefault="00AB2A20" w:rsidP="00AB2A20">
            <w:pPr>
              <w:rPr>
                <w:sz w:val="28"/>
                <w:szCs w:val="28"/>
                <w:lang w:val="uk-UA"/>
              </w:rPr>
            </w:pPr>
          </w:p>
        </w:tc>
        <w:tc>
          <w:tcPr>
            <w:tcW w:w="180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Нафтобаза</w:t>
            </w:r>
          </w:p>
        </w:tc>
        <w:tc>
          <w:tcPr>
            <w:tcW w:w="16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Тракторний завод</w:t>
            </w:r>
          </w:p>
        </w:tc>
        <w:tc>
          <w:tcPr>
            <w:tcW w:w="212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Вантажний район</w:t>
            </w:r>
          </w:p>
        </w:tc>
      </w:tr>
      <w:tr w:rsidR="00AB2A20">
        <w:trPr>
          <w:divId w:val="204874815"/>
          <w:trHeight w:val="330"/>
        </w:trPr>
        <w:tc>
          <w:tcPr>
            <w:tcW w:w="3700" w:type="dxa"/>
            <w:tcBorders>
              <w:top w:val="nil"/>
              <w:left w:val="single" w:sz="8" w:space="0" w:color="auto"/>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Кількість вагонів у подачі</w:t>
            </w:r>
          </w:p>
        </w:tc>
        <w:tc>
          <w:tcPr>
            <w:tcW w:w="180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1</w:t>
            </w:r>
          </w:p>
        </w:tc>
        <w:tc>
          <w:tcPr>
            <w:tcW w:w="16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10</w:t>
            </w:r>
          </w:p>
        </w:tc>
        <w:tc>
          <w:tcPr>
            <w:tcW w:w="212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17</w:t>
            </w:r>
          </w:p>
        </w:tc>
      </w:tr>
      <w:tr w:rsidR="00AB2A20">
        <w:trPr>
          <w:divId w:val="204874815"/>
          <w:trHeight w:val="645"/>
        </w:trPr>
        <w:tc>
          <w:tcPr>
            <w:tcW w:w="3700" w:type="dxa"/>
            <w:tcBorders>
              <w:top w:val="nil"/>
              <w:left w:val="single" w:sz="8" w:space="0" w:color="auto"/>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Час на подавання, розстановку, збирання, забирання</w:t>
            </w:r>
          </w:p>
        </w:tc>
        <w:tc>
          <w:tcPr>
            <w:tcW w:w="180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20,30</w:t>
            </w:r>
          </w:p>
        </w:tc>
        <w:tc>
          <w:tcPr>
            <w:tcW w:w="16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44,0</w:t>
            </w:r>
          </w:p>
        </w:tc>
        <w:tc>
          <w:tcPr>
            <w:tcW w:w="212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48</w:t>
            </w:r>
          </w:p>
        </w:tc>
      </w:tr>
      <w:tr w:rsidR="00AB2A20">
        <w:trPr>
          <w:divId w:val="204874815"/>
          <w:trHeight w:val="330"/>
        </w:trPr>
        <w:tc>
          <w:tcPr>
            <w:tcW w:w="3700" w:type="dxa"/>
            <w:tcBorders>
              <w:top w:val="nil"/>
              <w:left w:val="single" w:sz="8" w:space="0" w:color="auto"/>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Витрати локомотиво-хвилин</w:t>
            </w:r>
          </w:p>
        </w:tc>
        <w:tc>
          <w:tcPr>
            <w:tcW w:w="180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20,30</w:t>
            </w:r>
          </w:p>
        </w:tc>
        <w:tc>
          <w:tcPr>
            <w:tcW w:w="16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4,4</w:t>
            </w:r>
          </w:p>
        </w:tc>
        <w:tc>
          <w:tcPr>
            <w:tcW w:w="212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2,8</w:t>
            </w:r>
          </w:p>
        </w:tc>
      </w:tr>
      <w:tr w:rsidR="00AB2A20">
        <w:trPr>
          <w:divId w:val="204874815"/>
          <w:trHeight w:val="330"/>
        </w:trPr>
        <w:tc>
          <w:tcPr>
            <w:tcW w:w="3700" w:type="dxa"/>
            <w:tcBorders>
              <w:top w:val="nil"/>
              <w:left w:val="single" w:sz="8" w:space="0" w:color="auto"/>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Черговість подавання</w:t>
            </w:r>
          </w:p>
        </w:tc>
        <w:tc>
          <w:tcPr>
            <w:tcW w:w="180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3</w:t>
            </w:r>
          </w:p>
        </w:tc>
        <w:tc>
          <w:tcPr>
            <w:tcW w:w="168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2</w:t>
            </w:r>
          </w:p>
        </w:tc>
        <w:tc>
          <w:tcPr>
            <w:tcW w:w="2120" w:type="dxa"/>
            <w:tcBorders>
              <w:top w:val="nil"/>
              <w:left w:val="nil"/>
              <w:bottom w:val="single" w:sz="8" w:space="0" w:color="auto"/>
              <w:right w:val="single" w:sz="8" w:space="0" w:color="auto"/>
            </w:tcBorders>
            <w:shd w:val="clear" w:color="auto" w:fill="auto"/>
          </w:tcPr>
          <w:p w:rsidR="00AB2A20" w:rsidRPr="00AB2A20" w:rsidRDefault="00AB2A20" w:rsidP="00AB2A20">
            <w:pPr>
              <w:jc w:val="center"/>
              <w:rPr>
                <w:sz w:val="28"/>
                <w:szCs w:val="28"/>
                <w:lang w:val="uk-UA"/>
              </w:rPr>
            </w:pPr>
            <w:r w:rsidRPr="00AB2A20">
              <w:rPr>
                <w:sz w:val="28"/>
                <w:szCs w:val="28"/>
                <w:lang w:val="uk-UA"/>
              </w:rPr>
              <w:t>1</w:t>
            </w:r>
          </w:p>
        </w:tc>
      </w:tr>
    </w:tbl>
    <w:p w:rsidR="00FD75A7" w:rsidRPr="00733890" w:rsidRDefault="00FD75A7" w:rsidP="00FD75A7">
      <w:pPr>
        <w:rPr>
          <w:sz w:val="28"/>
          <w:szCs w:val="28"/>
          <w:lang w:val="uk-UA"/>
        </w:rPr>
      </w:pPr>
    </w:p>
    <w:p w:rsidR="00FD75A7" w:rsidRPr="00733890" w:rsidRDefault="00FD75A7" w:rsidP="00FD75A7">
      <w:pPr>
        <w:jc w:val="both"/>
        <w:rPr>
          <w:sz w:val="28"/>
          <w:szCs w:val="28"/>
          <w:lang w:val="uk-UA"/>
        </w:rPr>
      </w:pPr>
      <w:r w:rsidRPr="00733890">
        <w:rPr>
          <w:sz w:val="28"/>
          <w:szCs w:val="28"/>
          <w:lang w:val="uk-UA"/>
        </w:rPr>
        <w:tab/>
        <w:t>Черговість подавання на завод ЗБВ не розраховуємо, тому що ця під’їзна колія виконує подавання забирання вагонів на станцію О</w:t>
      </w:r>
      <w:r w:rsidRPr="00733890">
        <w:rPr>
          <w:sz w:val="28"/>
          <w:szCs w:val="28"/>
          <w:vertAlign w:val="subscript"/>
          <w:lang w:val="uk-UA"/>
        </w:rPr>
        <w:t>ван</w:t>
      </w:r>
      <w:r w:rsidRPr="00733890">
        <w:rPr>
          <w:sz w:val="28"/>
          <w:szCs w:val="28"/>
          <w:lang w:val="uk-UA"/>
        </w:rPr>
        <w:t xml:space="preserve"> власним локомотивом.</w:t>
      </w:r>
    </w:p>
    <w:p w:rsidR="00FD75A7" w:rsidRPr="00733890" w:rsidRDefault="00FD75A7" w:rsidP="00FD75A7">
      <w:pPr>
        <w:rPr>
          <w:sz w:val="28"/>
          <w:szCs w:val="28"/>
          <w:lang w:val="uk-UA"/>
        </w:rPr>
      </w:pPr>
    </w:p>
    <w:p w:rsidR="00FD75A7" w:rsidRPr="00733890" w:rsidRDefault="0028377E" w:rsidP="0028377E">
      <w:pPr>
        <w:jc w:val="both"/>
        <w:rPr>
          <w:sz w:val="32"/>
          <w:szCs w:val="32"/>
          <w:lang w:val="uk-UA"/>
        </w:rPr>
      </w:pPr>
      <w:bookmarkStart w:id="52" w:name="_Toc6949362"/>
      <w:bookmarkStart w:id="53" w:name="_Toc35174150"/>
      <w:bookmarkStart w:id="54" w:name="_Toc39370883"/>
      <w:r w:rsidRPr="00733890">
        <w:rPr>
          <w:sz w:val="32"/>
          <w:szCs w:val="32"/>
          <w:lang w:val="uk-UA"/>
        </w:rPr>
        <w:t>13.4</w:t>
      </w:r>
      <w:r w:rsidRPr="00733890">
        <w:rPr>
          <w:sz w:val="32"/>
          <w:szCs w:val="32"/>
          <w:lang w:val="uk-UA"/>
        </w:rPr>
        <w:tab/>
      </w:r>
      <w:r w:rsidR="00FD75A7" w:rsidRPr="00733890">
        <w:rPr>
          <w:sz w:val="32"/>
          <w:szCs w:val="32"/>
          <w:lang w:val="uk-UA"/>
        </w:rPr>
        <w:t>Кількість і спеціалізація маневрових локомотивів</w:t>
      </w:r>
      <w:bookmarkEnd w:id="52"/>
      <w:bookmarkEnd w:id="53"/>
      <w:bookmarkEnd w:id="54"/>
    </w:p>
    <w:p w:rsidR="00FD75A7" w:rsidRPr="00733890" w:rsidRDefault="00FD75A7" w:rsidP="00FD75A7">
      <w:pPr>
        <w:rPr>
          <w:sz w:val="28"/>
          <w:szCs w:val="28"/>
          <w:lang w:val="uk-UA"/>
        </w:rPr>
      </w:pPr>
    </w:p>
    <w:p w:rsidR="0028377E" w:rsidRPr="00733890" w:rsidRDefault="0028377E" w:rsidP="0028377E">
      <w:pPr>
        <w:jc w:val="both"/>
        <w:rPr>
          <w:sz w:val="28"/>
          <w:szCs w:val="28"/>
          <w:lang w:val="uk-UA"/>
        </w:rPr>
      </w:pPr>
      <w:r w:rsidRPr="00733890">
        <w:rPr>
          <w:sz w:val="28"/>
          <w:szCs w:val="28"/>
          <w:lang w:val="uk-UA"/>
        </w:rPr>
        <w:t xml:space="preserve">     Для аналітичного розрахунку потрібної кількості локомотивів необхідно визначити обсяг маневрової роботи. Розрахунок обсягу маневрової роботи можна вести за допомогою таблиці 13.2, до якої вписують усі маневрові операції, що виконуються протягом доби, і витрату локомотиво-хвилин на виконання цих операцій.</w:t>
      </w:r>
    </w:p>
    <w:p w:rsidR="0028377E" w:rsidRPr="00733890" w:rsidRDefault="0028377E" w:rsidP="0028377E">
      <w:pPr>
        <w:jc w:val="both"/>
        <w:rPr>
          <w:sz w:val="28"/>
          <w:szCs w:val="28"/>
          <w:lang w:val="uk-UA"/>
        </w:rPr>
      </w:pPr>
      <w:r w:rsidRPr="00733890">
        <w:rPr>
          <w:sz w:val="28"/>
          <w:szCs w:val="28"/>
          <w:lang w:val="uk-UA"/>
        </w:rPr>
        <w:t xml:space="preserve">     Розрахунок потрібної кількості маневрових локомотивів виконують за формулою</w:t>
      </w:r>
    </w:p>
    <w:p w:rsidR="0028377E" w:rsidRPr="00733890" w:rsidRDefault="0028377E" w:rsidP="0028377E">
      <w:pPr>
        <w:jc w:val="both"/>
        <w:rPr>
          <w:sz w:val="28"/>
          <w:szCs w:val="28"/>
          <w:lang w:val="uk-UA"/>
        </w:rPr>
      </w:pPr>
    </w:p>
    <w:p w:rsidR="0028377E" w:rsidRPr="00733890" w:rsidRDefault="0028377E" w:rsidP="0028377E">
      <w:pPr>
        <w:jc w:val="both"/>
        <w:rPr>
          <w:sz w:val="28"/>
          <w:szCs w:val="28"/>
          <w:lang w:val="uk-UA"/>
        </w:rPr>
      </w:pPr>
      <w:r w:rsidRPr="00733890">
        <w:rPr>
          <w:sz w:val="28"/>
          <w:szCs w:val="28"/>
          <w:lang w:val="uk-UA"/>
        </w:rPr>
        <w:t xml:space="preserve">                         ,      </w:t>
      </w: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t xml:space="preserve">              (13.3)</w:t>
      </w:r>
    </w:p>
    <w:p w:rsidR="0028377E" w:rsidRPr="00733890" w:rsidRDefault="0028377E" w:rsidP="0028377E">
      <w:pPr>
        <w:jc w:val="both"/>
        <w:rPr>
          <w:sz w:val="28"/>
          <w:szCs w:val="28"/>
          <w:lang w:val="uk-UA"/>
        </w:rPr>
      </w:pPr>
    </w:p>
    <w:p w:rsidR="0028377E" w:rsidRPr="00733890" w:rsidRDefault="0028377E" w:rsidP="0028377E">
      <w:pPr>
        <w:jc w:val="both"/>
        <w:rPr>
          <w:sz w:val="28"/>
          <w:szCs w:val="28"/>
          <w:lang w:val="uk-UA"/>
        </w:rPr>
      </w:pPr>
      <w:r w:rsidRPr="00733890">
        <w:rPr>
          <w:sz w:val="28"/>
          <w:szCs w:val="28"/>
          <w:lang w:val="uk-UA"/>
        </w:rPr>
        <w:t>де  - загальні витрати локомотиво-хвилин;</w:t>
      </w:r>
    </w:p>
    <w:p w:rsidR="0028377E" w:rsidRPr="00733890" w:rsidRDefault="0028377E" w:rsidP="0028377E">
      <w:pPr>
        <w:jc w:val="both"/>
        <w:rPr>
          <w:sz w:val="28"/>
          <w:szCs w:val="28"/>
          <w:lang w:val="uk-UA"/>
        </w:rPr>
      </w:pPr>
      <w:r w:rsidRPr="00733890">
        <w:rPr>
          <w:sz w:val="28"/>
          <w:szCs w:val="28"/>
          <w:lang w:val="uk-UA"/>
        </w:rPr>
        <w:t xml:space="preserve">       - коефіцієнт виправлення щодо неурахованої маневрової ро-</w:t>
      </w:r>
    </w:p>
    <w:p w:rsidR="0028377E" w:rsidRPr="00733890" w:rsidRDefault="0028377E" w:rsidP="0028377E">
      <w:pPr>
        <w:jc w:val="both"/>
        <w:rPr>
          <w:sz w:val="28"/>
          <w:szCs w:val="28"/>
          <w:lang w:val="uk-UA"/>
        </w:rPr>
      </w:pPr>
      <w:r w:rsidRPr="00733890">
        <w:rPr>
          <w:sz w:val="28"/>
          <w:szCs w:val="28"/>
          <w:lang w:val="uk-UA"/>
        </w:rPr>
        <w:t xml:space="preserve">           боти (подання вагонів на колії очищування, подання  ва-</w:t>
      </w:r>
    </w:p>
    <w:p w:rsidR="0028377E" w:rsidRPr="00733890" w:rsidRDefault="0028377E" w:rsidP="0028377E">
      <w:pPr>
        <w:jc w:val="both"/>
        <w:rPr>
          <w:sz w:val="28"/>
          <w:szCs w:val="28"/>
          <w:lang w:val="uk-UA"/>
        </w:rPr>
      </w:pPr>
      <w:r w:rsidRPr="00733890">
        <w:rPr>
          <w:sz w:val="28"/>
          <w:szCs w:val="28"/>
          <w:lang w:val="uk-UA"/>
        </w:rPr>
        <w:t xml:space="preserve">           гонів на дезпромстанцію і таке інше, =0,2 ... 0,4);</w:t>
      </w:r>
    </w:p>
    <w:p w:rsidR="0028377E" w:rsidRPr="00733890" w:rsidRDefault="0028377E" w:rsidP="0028377E">
      <w:pPr>
        <w:jc w:val="both"/>
        <w:rPr>
          <w:sz w:val="28"/>
          <w:szCs w:val="28"/>
          <w:lang w:val="uk-UA"/>
        </w:rPr>
      </w:pPr>
      <w:r w:rsidRPr="00733890">
        <w:rPr>
          <w:sz w:val="28"/>
          <w:szCs w:val="28"/>
          <w:lang w:val="uk-UA"/>
        </w:rPr>
        <w:t xml:space="preserve">       - час на екипірування локомотива, хв.</w:t>
      </w:r>
    </w:p>
    <w:p w:rsidR="0028377E" w:rsidRPr="00733890" w:rsidRDefault="0028377E" w:rsidP="0028377E">
      <w:pPr>
        <w:jc w:val="both"/>
        <w:rPr>
          <w:sz w:val="28"/>
          <w:szCs w:val="28"/>
          <w:lang w:val="uk-UA"/>
        </w:rPr>
      </w:pPr>
      <w:r w:rsidRPr="00733890">
        <w:rPr>
          <w:sz w:val="28"/>
          <w:szCs w:val="28"/>
          <w:lang w:val="uk-UA"/>
        </w:rPr>
        <w:t xml:space="preserve">     Величина  може бути прийнята для тепловозів 1380 ... 1400 хв. Виконаний аналітичний розрахунок потім уточнюють графіч-ним шляхом при складані графічної моделі роботи станції.</w:t>
      </w:r>
    </w:p>
    <w:p w:rsidR="0028377E" w:rsidRPr="00733890" w:rsidRDefault="0028377E" w:rsidP="0028377E">
      <w:pPr>
        <w:jc w:val="both"/>
        <w:rPr>
          <w:sz w:val="28"/>
          <w:szCs w:val="28"/>
          <w:lang w:val="uk-UA"/>
        </w:rPr>
      </w:pPr>
      <w:r w:rsidRPr="00733890">
        <w:rPr>
          <w:sz w:val="28"/>
          <w:szCs w:val="28"/>
          <w:lang w:val="uk-UA"/>
        </w:rPr>
        <w:t xml:space="preserve">     Якщо згідно з розрахунком кількість маневрових локомотивів вийде два і більше, студент повинен спеціалізувати ці локомотиви, тобто указати, в межах якого маневрового району працює кожен локомотив і характер роботи, яку він виконує.</w:t>
      </w:r>
    </w:p>
    <w:p w:rsidR="00FD75A7" w:rsidRPr="00733890" w:rsidRDefault="00FD75A7" w:rsidP="00FD75A7">
      <w:pPr>
        <w:jc w:val="both"/>
        <w:rPr>
          <w:sz w:val="28"/>
          <w:szCs w:val="28"/>
          <w:lang w:val="uk-UA"/>
        </w:rPr>
      </w:pPr>
      <w:r w:rsidRPr="00733890">
        <w:rPr>
          <w:sz w:val="28"/>
          <w:szCs w:val="28"/>
          <w:lang w:val="uk-UA"/>
        </w:rPr>
        <w:tab/>
        <w:t>Розрахунок потрібної кількості локомотивів виконаний у вигляді таблиці 13.2.</w:t>
      </w:r>
    </w:p>
    <w:p w:rsidR="00AB2A20" w:rsidRDefault="00AB2A20" w:rsidP="00DE301A">
      <w:pPr>
        <w:rPr>
          <w:lang w:val="uk-UA"/>
        </w:rPr>
      </w:pPr>
    </w:p>
    <w:p w:rsidR="00AB2A20" w:rsidRPr="00AB2A20" w:rsidRDefault="00AB2A20" w:rsidP="00AB2A20">
      <w:pPr>
        <w:rPr>
          <w:sz w:val="28"/>
          <w:szCs w:val="28"/>
          <w:lang w:val="uk-UA"/>
        </w:rPr>
      </w:pPr>
      <w:r w:rsidRPr="00AB2A20">
        <w:rPr>
          <w:sz w:val="28"/>
          <w:szCs w:val="28"/>
          <w:lang w:val="uk-UA"/>
        </w:rPr>
        <w:t>M=(1569*(1+0,4)/(1440-60) = 1,59</w:t>
      </w:r>
    </w:p>
    <w:p w:rsidR="00DE301A" w:rsidRPr="00733890" w:rsidRDefault="00DE301A" w:rsidP="00DE301A">
      <w:pPr>
        <w:rPr>
          <w:sz w:val="28"/>
          <w:szCs w:val="28"/>
          <w:lang w:val="uk-UA"/>
        </w:rPr>
      </w:pPr>
    </w:p>
    <w:p w:rsidR="00DE301A" w:rsidRPr="00733890" w:rsidRDefault="00C466C6" w:rsidP="00DE301A">
      <w:pPr>
        <w:jc w:val="both"/>
        <w:rPr>
          <w:sz w:val="28"/>
          <w:szCs w:val="28"/>
          <w:lang w:val="uk-UA"/>
        </w:rPr>
      </w:pPr>
      <w:r>
        <w:rPr>
          <w:sz w:val="28"/>
          <w:szCs w:val="28"/>
          <w:lang w:val="uk-UA"/>
        </w:rPr>
        <w:tab/>
      </w:r>
      <w:r w:rsidR="00DE301A" w:rsidRPr="00733890">
        <w:rPr>
          <w:sz w:val="28"/>
          <w:szCs w:val="28"/>
          <w:lang w:val="uk-UA"/>
        </w:rPr>
        <w:t>На підставі розрахунку та завдання на курсовий проект приймаємо, що на станції працює 2 локомотиви цілодобово. Перевірку достатності локомотивів виконуємо на графічній моделі. На під’їзній колії заводу ЗБВ працює власний локомотив.</w:t>
      </w:r>
    </w:p>
    <w:p w:rsidR="00DE301A" w:rsidRPr="00733890" w:rsidRDefault="00DE301A" w:rsidP="00FD75A7">
      <w:pPr>
        <w:rPr>
          <w:sz w:val="28"/>
          <w:szCs w:val="28"/>
          <w:lang w:val="uk-UA"/>
        </w:rPr>
      </w:pPr>
    </w:p>
    <w:p w:rsidR="00DE301A" w:rsidRPr="00733890" w:rsidRDefault="00DE301A" w:rsidP="00FD75A7">
      <w:pPr>
        <w:rPr>
          <w:sz w:val="28"/>
          <w:szCs w:val="28"/>
          <w:lang w:val="uk-UA"/>
        </w:rPr>
      </w:pPr>
    </w:p>
    <w:p w:rsidR="00DE301A" w:rsidRPr="00733890" w:rsidRDefault="00DE301A" w:rsidP="00DE301A">
      <w:pPr>
        <w:jc w:val="both"/>
        <w:rPr>
          <w:sz w:val="32"/>
          <w:szCs w:val="32"/>
          <w:lang w:val="uk-UA"/>
        </w:rPr>
      </w:pPr>
      <w:bookmarkStart w:id="55" w:name="_Toc6949363"/>
      <w:bookmarkStart w:id="56" w:name="_Toc35174151"/>
      <w:bookmarkStart w:id="57" w:name="_Toc39370884"/>
      <w:r w:rsidRPr="00733890">
        <w:rPr>
          <w:sz w:val="32"/>
          <w:szCs w:val="32"/>
          <w:lang w:val="uk-UA"/>
        </w:rPr>
        <w:t>13.5</w:t>
      </w:r>
      <w:r w:rsidRPr="00733890">
        <w:rPr>
          <w:sz w:val="32"/>
          <w:szCs w:val="32"/>
          <w:lang w:val="uk-UA"/>
        </w:rPr>
        <w:tab/>
        <w:t>Розкладання составів поїздів, що прибувають і відправляються по станції Ован</w:t>
      </w:r>
      <w:bookmarkEnd w:id="55"/>
      <w:bookmarkEnd w:id="56"/>
      <w:bookmarkEnd w:id="57"/>
    </w:p>
    <w:p w:rsidR="00DE301A" w:rsidRPr="00733890" w:rsidRDefault="00DE301A" w:rsidP="00DE301A">
      <w:pPr>
        <w:rPr>
          <w:sz w:val="28"/>
          <w:szCs w:val="28"/>
          <w:lang w:val="uk-UA"/>
        </w:rPr>
      </w:pPr>
    </w:p>
    <w:p w:rsidR="00DE301A" w:rsidRPr="00733890" w:rsidRDefault="00DE301A" w:rsidP="00DE301A">
      <w:pPr>
        <w:rPr>
          <w:sz w:val="28"/>
          <w:szCs w:val="28"/>
          <w:lang w:val="uk-UA"/>
        </w:rPr>
      </w:pPr>
    </w:p>
    <w:p w:rsidR="00DE301A" w:rsidRPr="00733890" w:rsidRDefault="00DE301A" w:rsidP="00DE301A">
      <w:pPr>
        <w:jc w:val="both"/>
        <w:rPr>
          <w:sz w:val="28"/>
          <w:szCs w:val="28"/>
          <w:lang w:val="uk-UA"/>
        </w:rPr>
      </w:pPr>
      <w:r w:rsidRPr="00733890">
        <w:rPr>
          <w:sz w:val="28"/>
          <w:szCs w:val="28"/>
          <w:lang w:val="uk-UA"/>
        </w:rPr>
        <w:tab/>
        <w:t>На станцію надходять передаточні поїзди, відправницькі маршрути та порожні маршрути, а відправляються передаточні поїзди та відправницькі маршрути. Для розробки графічної моделі складаємо таблицю 13.3 розкладання составів поїздів, дотримуючись рівномірності надходження поїздів і вагонів. Таблиця розкладання составів, що прибувають складена на підставі розрахунків проведених у попередніх розділах, а відправлених – за графічною морелею.</w:t>
      </w:r>
    </w:p>
    <w:p w:rsidR="00DE301A" w:rsidRPr="00733890" w:rsidRDefault="00DE301A" w:rsidP="00FD75A7">
      <w:pPr>
        <w:rPr>
          <w:sz w:val="28"/>
          <w:szCs w:val="28"/>
          <w:lang w:val="uk-UA"/>
        </w:rPr>
      </w:pPr>
    </w:p>
    <w:p w:rsidR="00FD75A7" w:rsidRPr="00733890" w:rsidRDefault="00FD75A7" w:rsidP="00FD75A7">
      <w:pPr>
        <w:rPr>
          <w:sz w:val="28"/>
          <w:szCs w:val="28"/>
          <w:lang w:val="uk-UA"/>
        </w:rPr>
      </w:pPr>
      <w:r w:rsidRPr="00733890">
        <w:rPr>
          <w:sz w:val="28"/>
          <w:szCs w:val="28"/>
          <w:lang w:val="uk-UA"/>
        </w:rPr>
        <w:br w:type="page"/>
        <w:t>Таблиця 13.2</w:t>
      </w:r>
      <w:r w:rsidRPr="00733890">
        <w:rPr>
          <w:sz w:val="28"/>
          <w:szCs w:val="28"/>
          <w:lang w:val="uk-UA"/>
        </w:rPr>
        <w:tab/>
        <w:t>Розрахунок потрібної кількості локомотивів</w:t>
      </w:r>
    </w:p>
    <w:p w:rsidR="00AB2A20" w:rsidRDefault="00AB2A20" w:rsidP="00B23C8C">
      <w:pPr>
        <w:rPr>
          <w:lang w:val="uk-UA" w:eastAsia="uk-UA"/>
        </w:rPr>
      </w:pPr>
    </w:p>
    <w:tbl>
      <w:tblPr>
        <w:tblW w:w="8683" w:type="dxa"/>
        <w:tblInd w:w="103" w:type="dxa"/>
        <w:tblLook w:val="0000" w:firstRow="0" w:lastRow="0" w:firstColumn="0" w:lastColumn="0" w:noHBand="0" w:noVBand="0"/>
      </w:tblPr>
      <w:tblGrid>
        <w:gridCol w:w="4598"/>
        <w:gridCol w:w="286"/>
        <w:gridCol w:w="286"/>
        <w:gridCol w:w="1332"/>
        <w:gridCol w:w="1337"/>
        <w:gridCol w:w="1727"/>
      </w:tblGrid>
      <w:tr w:rsidR="00AB2A20">
        <w:trPr>
          <w:divId w:val="223223069"/>
          <w:trHeight w:val="375"/>
        </w:trPr>
        <w:tc>
          <w:tcPr>
            <w:tcW w:w="48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B2A20" w:rsidRDefault="00AB2A20" w:rsidP="00AB2A20">
            <w:pPr>
              <w:jc w:val="center"/>
              <w:rPr>
                <w:sz w:val="28"/>
                <w:szCs w:val="28"/>
              </w:rPr>
            </w:pPr>
            <w:r>
              <w:rPr>
                <w:sz w:val="28"/>
                <w:szCs w:val="28"/>
              </w:rPr>
              <w:t>Операція</w:t>
            </w:r>
          </w:p>
        </w:tc>
        <w:tc>
          <w:tcPr>
            <w:tcW w:w="1131"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rsidR="00AB2A20" w:rsidRDefault="00AB2A20" w:rsidP="00AB2A20">
            <w:pPr>
              <w:jc w:val="center"/>
              <w:rPr>
                <w:sz w:val="28"/>
                <w:szCs w:val="28"/>
              </w:rPr>
            </w:pPr>
            <w:r>
              <w:rPr>
                <w:sz w:val="28"/>
                <w:szCs w:val="28"/>
              </w:rPr>
              <w:t>Норма часу на одну операцію</w:t>
            </w:r>
          </w:p>
        </w:tc>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2A20" w:rsidRDefault="00AB2A20" w:rsidP="00AB2A20">
            <w:pPr>
              <w:jc w:val="center"/>
              <w:rPr>
                <w:sz w:val="28"/>
                <w:szCs w:val="28"/>
              </w:rPr>
            </w:pPr>
            <w:r>
              <w:rPr>
                <w:sz w:val="28"/>
                <w:szCs w:val="28"/>
              </w:rPr>
              <w:t>Кількість операцій за добу</w:t>
            </w:r>
          </w:p>
        </w:tc>
        <w:tc>
          <w:tcPr>
            <w:tcW w:w="1531"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2A20" w:rsidRDefault="00AB2A20" w:rsidP="00AB2A20">
            <w:pPr>
              <w:jc w:val="center"/>
              <w:rPr>
                <w:sz w:val="28"/>
                <w:szCs w:val="28"/>
              </w:rPr>
            </w:pPr>
            <w:r>
              <w:rPr>
                <w:sz w:val="28"/>
                <w:szCs w:val="28"/>
              </w:rPr>
              <w:t>Загальні витрати локомотиво-хвилин</w:t>
            </w:r>
          </w:p>
        </w:tc>
      </w:tr>
      <w:tr w:rsidR="00AB2A20">
        <w:trPr>
          <w:divId w:val="223223069"/>
          <w:trHeight w:val="375"/>
        </w:trPr>
        <w:tc>
          <w:tcPr>
            <w:tcW w:w="48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131"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53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r>
      <w:tr w:rsidR="00AB2A20">
        <w:trPr>
          <w:divId w:val="223223069"/>
          <w:trHeight w:val="375"/>
        </w:trPr>
        <w:tc>
          <w:tcPr>
            <w:tcW w:w="48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131"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53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r>
      <w:tr w:rsidR="00AB2A20">
        <w:trPr>
          <w:divId w:val="223223069"/>
          <w:trHeight w:val="390"/>
        </w:trPr>
        <w:tc>
          <w:tcPr>
            <w:tcW w:w="48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2A20" w:rsidRDefault="00AB2A20" w:rsidP="00AB2A20">
            <w:pPr>
              <w:rPr>
                <w:sz w:val="28"/>
                <w:szCs w:val="28"/>
              </w:rPr>
            </w:pPr>
          </w:p>
        </w:tc>
        <w:tc>
          <w:tcPr>
            <w:tcW w:w="1131"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53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r>
      <w:tr w:rsidR="00AB2A20">
        <w:trPr>
          <w:divId w:val="223223069"/>
          <w:trHeight w:val="375"/>
        </w:trPr>
        <w:tc>
          <w:tcPr>
            <w:tcW w:w="4880" w:type="dxa"/>
            <w:gridSpan w:val="3"/>
            <w:tcBorders>
              <w:top w:val="nil"/>
              <w:left w:val="single" w:sz="8" w:space="0" w:color="auto"/>
              <w:bottom w:val="nil"/>
              <w:right w:val="single" w:sz="8" w:space="0" w:color="000000"/>
            </w:tcBorders>
            <w:shd w:val="clear" w:color="auto" w:fill="auto"/>
            <w:noWrap/>
            <w:vAlign w:val="bottom"/>
          </w:tcPr>
          <w:p w:rsidR="00AB2A20" w:rsidRDefault="00AB2A20" w:rsidP="00AB2A20">
            <w:pPr>
              <w:rPr>
                <w:sz w:val="28"/>
                <w:szCs w:val="28"/>
              </w:rPr>
            </w:pPr>
            <w:r>
              <w:rPr>
                <w:sz w:val="28"/>
                <w:szCs w:val="28"/>
              </w:rPr>
              <w:t>1. Розформування составів поїздів, що</w:t>
            </w:r>
          </w:p>
        </w:tc>
        <w:tc>
          <w:tcPr>
            <w:tcW w:w="1131" w:type="dxa"/>
            <w:tcBorders>
              <w:top w:val="nil"/>
              <w:left w:val="nil"/>
              <w:bottom w:val="nil"/>
              <w:right w:val="nil"/>
            </w:tcBorders>
            <w:shd w:val="clear" w:color="auto" w:fill="auto"/>
            <w:noWrap/>
            <w:vAlign w:val="bottom"/>
          </w:tcPr>
          <w:p w:rsidR="00AB2A20" w:rsidRDefault="00AB2A20" w:rsidP="00AB2A20">
            <w:pPr>
              <w:jc w:val="center"/>
              <w:rPr>
                <w:sz w:val="28"/>
                <w:szCs w:val="28"/>
              </w:rPr>
            </w:pPr>
          </w:p>
        </w:tc>
        <w:tc>
          <w:tcPr>
            <w:tcW w:w="1141" w:type="dxa"/>
            <w:tcBorders>
              <w:top w:val="nil"/>
              <w:left w:val="single" w:sz="8" w:space="0" w:color="auto"/>
              <w:bottom w:val="nil"/>
              <w:right w:val="nil"/>
            </w:tcBorders>
            <w:shd w:val="clear" w:color="auto" w:fill="auto"/>
            <w:noWrap/>
            <w:vAlign w:val="bottom"/>
          </w:tcPr>
          <w:p w:rsidR="00AB2A20" w:rsidRDefault="00AB2A20" w:rsidP="00AB2A20">
            <w:pPr>
              <w:jc w:val="center"/>
              <w:rPr>
                <w:sz w:val="28"/>
                <w:szCs w:val="28"/>
              </w:rPr>
            </w:pPr>
            <w:r>
              <w:rPr>
                <w:sz w:val="28"/>
                <w:szCs w:val="28"/>
              </w:rPr>
              <w:t> </w:t>
            </w:r>
          </w:p>
        </w:tc>
        <w:tc>
          <w:tcPr>
            <w:tcW w:w="1531" w:type="dxa"/>
            <w:vMerge w:val="restart"/>
            <w:tcBorders>
              <w:top w:val="nil"/>
              <w:left w:val="single" w:sz="8" w:space="0" w:color="auto"/>
              <w:bottom w:val="single" w:sz="8" w:space="0" w:color="000000"/>
              <w:right w:val="single" w:sz="8" w:space="0" w:color="auto"/>
            </w:tcBorders>
            <w:shd w:val="clear" w:color="auto" w:fill="auto"/>
            <w:noWrap/>
            <w:vAlign w:val="bottom"/>
          </w:tcPr>
          <w:p w:rsidR="00AB2A20" w:rsidRDefault="00AB2A20" w:rsidP="00AB2A20">
            <w:pPr>
              <w:jc w:val="center"/>
              <w:rPr>
                <w:sz w:val="28"/>
                <w:szCs w:val="28"/>
              </w:rPr>
            </w:pPr>
            <w:r>
              <w:rPr>
                <w:sz w:val="28"/>
                <w:szCs w:val="28"/>
              </w:rPr>
              <w:t>150</w:t>
            </w:r>
          </w:p>
        </w:tc>
      </w:tr>
      <w:tr w:rsidR="00AB2A20">
        <w:trPr>
          <w:divId w:val="223223069"/>
          <w:trHeight w:val="390"/>
        </w:trPr>
        <w:tc>
          <w:tcPr>
            <w:tcW w:w="4880" w:type="dxa"/>
            <w:gridSpan w:val="3"/>
            <w:tcBorders>
              <w:top w:val="nil"/>
              <w:left w:val="single" w:sz="8" w:space="0" w:color="auto"/>
              <w:bottom w:val="single" w:sz="8" w:space="0" w:color="auto"/>
              <w:right w:val="single" w:sz="8" w:space="0" w:color="000000"/>
            </w:tcBorders>
            <w:shd w:val="clear" w:color="auto" w:fill="auto"/>
            <w:noWrap/>
            <w:vAlign w:val="bottom"/>
          </w:tcPr>
          <w:p w:rsidR="00AB2A20" w:rsidRDefault="00AB2A20" w:rsidP="00AB2A20">
            <w:pPr>
              <w:jc w:val="center"/>
              <w:rPr>
                <w:sz w:val="28"/>
                <w:szCs w:val="28"/>
              </w:rPr>
            </w:pPr>
            <w:r>
              <w:rPr>
                <w:sz w:val="28"/>
                <w:szCs w:val="28"/>
              </w:rPr>
              <w:t>прибувають.</w:t>
            </w:r>
          </w:p>
        </w:tc>
        <w:tc>
          <w:tcPr>
            <w:tcW w:w="1131" w:type="dxa"/>
            <w:tcBorders>
              <w:top w:val="nil"/>
              <w:left w:val="nil"/>
              <w:bottom w:val="nil"/>
              <w:right w:val="nil"/>
            </w:tcBorders>
            <w:shd w:val="clear" w:color="auto" w:fill="auto"/>
            <w:noWrap/>
            <w:vAlign w:val="bottom"/>
          </w:tcPr>
          <w:p w:rsidR="00AB2A20" w:rsidRDefault="00AB2A20" w:rsidP="00AB2A20">
            <w:pPr>
              <w:jc w:val="center"/>
              <w:rPr>
                <w:sz w:val="28"/>
                <w:szCs w:val="28"/>
              </w:rPr>
            </w:pPr>
            <w:r>
              <w:rPr>
                <w:sz w:val="28"/>
                <w:szCs w:val="28"/>
              </w:rPr>
              <w:t>25</w:t>
            </w:r>
          </w:p>
        </w:tc>
        <w:tc>
          <w:tcPr>
            <w:tcW w:w="1141" w:type="dxa"/>
            <w:tcBorders>
              <w:top w:val="nil"/>
              <w:left w:val="single" w:sz="8" w:space="0" w:color="auto"/>
              <w:bottom w:val="nil"/>
              <w:right w:val="nil"/>
            </w:tcBorders>
            <w:shd w:val="clear" w:color="auto" w:fill="auto"/>
            <w:noWrap/>
            <w:vAlign w:val="bottom"/>
          </w:tcPr>
          <w:p w:rsidR="00AB2A20" w:rsidRDefault="00AB2A20" w:rsidP="00AB2A20">
            <w:pPr>
              <w:jc w:val="center"/>
              <w:rPr>
                <w:sz w:val="28"/>
                <w:szCs w:val="28"/>
              </w:rPr>
            </w:pPr>
            <w:r>
              <w:rPr>
                <w:sz w:val="28"/>
                <w:szCs w:val="28"/>
              </w:rPr>
              <w:t>6</w:t>
            </w:r>
          </w:p>
        </w:tc>
        <w:tc>
          <w:tcPr>
            <w:tcW w:w="1531"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r>
      <w:tr w:rsidR="00AB2A20">
        <w:trPr>
          <w:divId w:val="223223069"/>
          <w:trHeight w:val="375"/>
        </w:trPr>
        <w:tc>
          <w:tcPr>
            <w:tcW w:w="4730" w:type="dxa"/>
            <w:gridSpan w:val="2"/>
            <w:tcBorders>
              <w:top w:val="single" w:sz="8" w:space="0" w:color="auto"/>
              <w:left w:val="single" w:sz="8" w:space="0" w:color="auto"/>
              <w:bottom w:val="nil"/>
              <w:right w:val="nil"/>
            </w:tcBorders>
            <w:shd w:val="clear" w:color="auto" w:fill="auto"/>
            <w:noWrap/>
            <w:vAlign w:val="bottom"/>
          </w:tcPr>
          <w:p w:rsidR="00AB2A20" w:rsidRDefault="00AB2A20" w:rsidP="00AB2A20">
            <w:pPr>
              <w:rPr>
                <w:sz w:val="28"/>
                <w:szCs w:val="28"/>
              </w:rPr>
            </w:pPr>
            <w:r>
              <w:rPr>
                <w:sz w:val="28"/>
                <w:szCs w:val="28"/>
              </w:rPr>
              <w:t>2. Обслуговування нафтобази:</w:t>
            </w:r>
          </w:p>
        </w:tc>
        <w:tc>
          <w:tcPr>
            <w:tcW w:w="150" w:type="dxa"/>
            <w:tcBorders>
              <w:top w:val="nil"/>
              <w:left w:val="nil"/>
              <w:bottom w:val="nil"/>
              <w:right w:val="single" w:sz="8" w:space="0" w:color="auto"/>
            </w:tcBorders>
            <w:shd w:val="clear" w:color="auto" w:fill="auto"/>
            <w:noWrap/>
            <w:vAlign w:val="bottom"/>
          </w:tcPr>
          <w:p w:rsidR="00AB2A20" w:rsidRDefault="00AB2A20" w:rsidP="00AB2A20">
            <w:pPr>
              <w:rPr>
                <w:sz w:val="28"/>
                <w:szCs w:val="28"/>
              </w:rPr>
            </w:pPr>
            <w:r>
              <w:rPr>
                <w:sz w:val="28"/>
                <w:szCs w:val="28"/>
              </w:rPr>
              <w:t> </w:t>
            </w:r>
          </w:p>
        </w:tc>
        <w:tc>
          <w:tcPr>
            <w:tcW w:w="1131" w:type="dxa"/>
            <w:tcBorders>
              <w:top w:val="single" w:sz="8" w:space="0" w:color="auto"/>
              <w:left w:val="nil"/>
              <w:bottom w:val="nil"/>
              <w:right w:val="nil"/>
            </w:tcBorders>
            <w:shd w:val="clear" w:color="auto" w:fill="auto"/>
            <w:noWrap/>
            <w:vAlign w:val="bottom"/>
          </w:tcPr>
          <w:p w:rsidR="00AB2A20" w:rsidRDefault="00AB2A20" w:rsidP="00AB2A20">
            <w:pPr>
              <w:jc w:val="center"/>
              <w:rPr>
                <w:sz w:val="28"/>
                <w:szCs w:val="28"/>
              </w:rPr>
            </w:pPr>
            <w:r>
              <w:rPr>
                <w:sz w:val="28"/>
                <w:szCs w:val="28"/>
              </w:rPr>
              <w:t>20,3</w:t>
            </w:r>
          </w:p>
        </w:tc>
        <w:tc>
          <w:tcPr>
            <w:tcW w:w="1141" w:type="dxa"/>
            <w:tcBorders>
              <w:top w:val="single" w:sz="8" w:space="0" w:color="auto"/>
              <w:left w:val="single" w:sz="8" w:space="0" w:color="auto"/>
              <w:bottom w:val="nil"/>
              <w:right w:val="nil"/>
            </w:tcBorders>
            <w:shd w:val="clear" w:color="auto" w:fill="auto"/>
            <w:noWrap/>
            <w:vAlign w:val="bottom"/>
          </w:tcPr>
          <w:p w:rsidR="00AB2A20" w:rsidRDefault="00AB2A20" w:rsidP="00AB2A20">
            <w:pPr>
              <w:jc w:val="center"/>
              <w:rPr>
                <w:sz w:val="28"/>
                <w:szCs w:val="28"/>
              </w:rPr>
            </w:pPr>
            <w:r>
              <w:rPr>
                <w:sz w:val="28"/>
                <w:szCs w:val="28"/>
              </w:rPr>
              <w:t>1</w:t>
            </w:r>
          </w:p>
        </w:tc>
        <w:tc>
          <w:tcPr>
            <w:tcW w:w="1531" w:type="dxa"/>
            <w:vMerge w:val="restart"/>
            <w:tcBorders>
              <w:top w:val="nil"/>
              <w:left w:val="single" w:sz="8" w:space="0" w:color="auto"/>
              <w:bottom w:val="nil"/>
              <w:right w:val="single" w:sz="8" w:space="0" w:color="auto"/>
            </w:tcBorders>
            <w:shd w:val="clear" w:color="auto" w:fill="auto"/>
            <w:noWrap/>
            <w:vAlign w:val="bottom"/>
          </w:tcPr>
          <w:p w:rsidR="00AB2A20" w:rsidRDefault="00AB2A20" w:rsidP="00AB2A20">
            <w:pPr>
              <w:jc w:val="center"/>
              <w:rPr>
                <w:sz w:val="28"/>
                <w:szCs w:val="28"/>
              </w:rPr>
            </w:pPr>
            <w:r>
              <w:rPr>
                <w:sz w:val="28"/>
                <w:szCs w:val="28"/>
              </w:rPr>
              <w:t>20,3</w:t>
            </w:r>
          </w:p>
        </w:tc>
      </w:tr>
      <w:tr w:rsidR="00AB2A20">
        <w:trPr>
          <w:divId w:val="223223069"/>
          <w:trHeight w:val="375"/>
        </w:trPr>
        <w:tc>
          <w:tcPr>
            <w:tcW w:w="4880" w:type="dxa"/>
            <w:gridSpan w:val="3"/>
            <w:tcBorders>
              <w:top w:val="nil"/>
              <w:left w:val="single" w:sz="8" w:space="0" w:color="auto"/>
              <w:bottom w:val="nil"/>
              <w:right w:val="single" w:sz="8" w:space="0" w:color="000000"/>
            </w:tcBorders>
            <w:shd w:val="clear" w:color="auto" w:fill="auto"/>
            <w:noWrap/>
            <w:vAlign w:val="bottom"/>
          </w:tcPr>
          <w:p w:rsidR="00AB2A20" w:rsidRDefault="00AB2A20" w:rsidP="00AB2A20">
            <w:pPr>
              <w:rPr>
                <w:sz w:val="28"/>
                <w:szCs w:val="28"/>
              </w:rPr>
            </w:pPr>
            <w:r>
              <w:rPr>
                <w:sz w:val="28"/>
                <w:szCs w:val="28"/>
              </w:rPr>
              <w:t xml:space="preserve">подавання-розставлення-переставлення </w:t>
            </w:r>
          </w:p>
        </w:tc>
        <w:tc>
          <w:tcPr>
            <w:tcW w:w="1131" w:type="dxa"/>
            <w:tcBorders>
              <w:top w:val="nil"/>
              <w:left w:val="nil"/>
              <w:bottom w:val="nil"/>
              <w:right w:val="nil"/>
            </w:tcBorders>
            <w:shd w:val="clear" w:color="auto" w:fill="auto"/>
            <w:noWrap/>
            <w:vAlign w:val="bottom"/>
          </w:tcPr>
          <w:p w:rsidR="00AB2A20" w:rsidRDefault="00AB2A20" w:rsidP="00AB2A20">
            <w:pPr>
              <w:jc w:val="center"/>
              <w:rPr>
                <w:sz w:val="28"/>
                <w:szCs w:val="28"/>
              </w:rPr>
            </w:pPr>
          </w:p>
        </w:tc>
        <w:tc>
          <w:tcPr>
            <w:tcW w:w="1141" w:type="dxa"/>
            <w:tcBorders>
              <w:top w:val="nil"/>
              <w:left w:val="single" w:sz="8" w:space="0" w:color="auto"/>
              <w:bottom w:val="nil"/>
              <w:right w:val="nil"/>
            </w:tcBorders>
            <w:shd w:val="clear" w:color="auto" w:fill="auto"/>
            <w:noWrap/>
            <w:vAlign w:val="bottom"/>
          </w:tcPr>
          <w:p w:rsidR="00AB2A20" w:rsidRDefault="00AB2A20" w:rsidP="00AB2A20">
            <w:pPr>
              <w:jc w:val="center"/>
              <w:rPr>
                <w:sz w:val="28"/>
                <w:szCs w:val="28"/>
              </w:rPr>
            </w:pPr>
            <w:r>
              <w:rPr>
                <w:sz w:val="28"/>
                <w:szCs w:val="28"/>
              </w:rPr>
              <w:t> </w:t>
            </w:r>
          </w:p>
        </w:tc>
        <w:tc>
          <w:tcPr>
            <w:tcW w:w="1531" w:type="dxa"/>
            <w:vMerge/>
            <w:tcBorders>
              <w:top w:val="nil"/>
              <w:left w:val="single" w:sz="8" w:space="0" w:color="auto"/>
              <w:bottom w:val="nil"/>
              <w:right w:val="single" w:sz="8" w:space="0" w:color="auto"/>
            </w:tcBorders>
            <w:shd w:val="clear" w:color="auto" w:fill="auto"/>
            <w:vAlign w:val="center"/>
          </w:tcPr>
          <w:p w:rsidR="00AB2A20" w:rsidRDefault="00AB2A20" w:rsidP="00AB2A20">
            <w:pPr>
              <w:rPr>
                <w:sz w:val="28"/>
                <w:szCs w:val="28"/>
              </w:rPr>
            </w:pPr>
          </w:p>
        </w:tc>
      </w:tr>
      <w:tr w:rsidR="00AB2A20">
        <w:trPr>
          <w:divId w:val="223223069"/>
          <w:trHeight w:val="375"/>
        </w:trPr>
        <w:tc>
          <w:tcPr>
            <w:tcW w:w="4880" w:type="dxa"/>
            <w:gridSpan w:val="3"/>
            <w:tcBorders>
              <w:top w:val="nil"/>
              <w:left w:val="single" w:sz="8" w:space="0" w:color="auto"/>
              <w:bottom w:val="nil"/>
              <w:right w:val="single" w:sz="8" w:space="0" w:color="000000"/>
            </w:tcBorders>
            <w:shd w:val="clear" w:color="auto" w:fill="auto"/>
            <w:noWrap/>
            <w:vAlign w:val="bottom"/>
          </w:tcPr>
          <w:p w:rsidR="00AB2A20" w:rsidRDefault="00AB2A20" w:rsidP="00AB2A20">
            <w:pPr>
              <w:rPr>
                <w:sz w:val="28"/>
                <w:szCs w:val="28"/>
              </w:rPr>
            </w:pPr>
            <w:r>
              <w:rPr>
                <w:sz w:val="28"/>
                <w:szCs w:val="28"/>
              </w:rPr>
              <w:t>вагонів, повернення локомотива, заїзд</w:t>
            </w:r>
          </w:p>
        </w:tc>
        <w:tc>
          <w:tcPr>
            <w:tcW w:w="1131" w:type="dxa"/>
            <w:tcBorders>
              <w:top w:val="nil"/>
              <w:left w:val="nil"/>
              <w:bottom w:val="nil"/>
              <w:right w:val="nil"/>
            </w:tcBorders>
            <w:shd w:val="clear" w:color="auto" w:fill="auto"/>
            <w:noWrap/>
            <w:vAlign w:val="bottom"/>
          </w:tcPr>
          <w:p w:rsidR="00AB2A20" w:rsidRDefault="00AB2A20" w:rsidP="00AB2A20">
            <w:pPr>
              <w:jc w:val="center"/>
              <w:rPr>
                <w:sz w:val="28"/>
                <w:szCs w:val="28"/>
              </w:rPr>
            </w:pPr>
          </w:p>
        </w:tc>
        <w:tc>
          <w:tcPr>
            <w:tcW w:w="1141" w:type="dxa"/>
            <w:tcBorders>
              <w:top w:val="nil"/>
              <w:left w:val="single" w:sz="8" w:space="0" w:color="auto"/>
              <w:bottom w:val="nil"/>
              <w:right w:val="nil"/>
            </w:tcBorders>
            <w:shd w:val="clear" w:color="auto" w:fill="auto"/>
            <w:noWrap/>
            <w:vAlign w:val="bottom"/>
          </w:tcPr>
          <w:p w:rsidR="00AB2A20" w:rsidRDefault="00AB2A20" w:rsidP="00AB2A20">
            <w:pPr>
              <w:jc w:val="center"/>
              <w:rPr>
                <w:sz w:val="28"/>
                <w:szCs w:val="28"/>
              </w:rPr>
            </w:pPr>
            <w:r>
              <w:rPr>
                <w:sz w:val="28"/>
                <w:szCs w:val="28"/>
              </w:rPr>
              <w:t> </w:t>
            </w:r>
          </w:p>
        </w:tc>
        <w:tc>
          <w:tcPr>
            <w:tcW w:w="1531" w:type="dxa"/>
            <w:tcBorders>
              <w:top w:val="nil"/>
              <w:left w:val="single" w:sz="8" w:space="0" w:color="auto"/>
              <w:bottom w:val="nil"/>
              <w:right w:val="single" w:sz="8" w:space="0" w:color="auto"/>
            </w:tcBorders>
            <w:shd w:val="clear" w:color="auto" w:fill="auto"/>
            <w:noWrap/>
            <w:vAlign w:val="bottom"/>
          </w:tcPr>
          <w:p w:rsidR="00AB2A20" w:rsidRDefault="00AB2A20" w:rsidP="00AB2A20">
            <w:pPr>
              <w:jc w:val="center"/>
              <w:rPr>
                <w:sz w:val="28"/>
                <w:szCs w:val="28"/>
              </w:rPr>
            </w:pPr>
            <w:r>
              <w:rPr>
                <w:sz w:val="28"/>
                <w:szCs w:val="28"/>
              </w:rPr>
              <w:t> </w:t>
            </w:r>
          </w:p>
        </w:tc>
      </w:tr>
      <w:tr w:rsidR="00AB2A20">
        <w:trPr>
          <w:divId w:val="223223069"/>
          <w:trHeight w:val="375"/>
        </w:trPr>
        <w:tc>
          <w:tcPr>
            <w:tcW w:w="4880" w:type="dxa"/>
            <w:gridSpan w:val="3"/>
            <w:tcBorders>
              <w:top w:val="nil"/>
              <w:left w:val="single" w:sz="8" w:space="0" w:color="auto"/>
              <w:bottom w:val="nil"/>
              <w:right w:val="single" w:sz="8" w:space="0" w:color="000000"/>
            </w:tcBorders>
            <w:shd w:val="clear" w:color="auto" w:fill="auto"/>
            <w:noWrap/>
            <w:vAlign w:val="bottom"/>
          </w:tcPr>
          <w:p w:rsidR="00AB2A20" w:rsidRDefault="00AB2A20" w:rsidP="00AB2A20">
            <w:pPr>
              <w:rPr>
                <w:sz w:val="28"/>
                <w:szCs w:val="28"/>
              </w:rPr>
            </w:pPr>
            <w:r>
              <w:rPr>
                <w:sz w:val="28"/>
                <w:szCs w:val="28"/>
              </w:rPr>
              <w:t>локомотива-збирання-переставлення-</w:t>
            </w:r>
          </w:p>
        </w:tc>
        <w:tc>
          <w:tcPr>
            <w:tcW w:w="1131" w:type="dxa"/>
            <w:tcBorders>
              <w:top w:val="nil"/>
              <w:left w:val="nil"/>
              <w:bottom w:val="nil"/>
              <w:right w:val="nil"/>
            </w:tcBorders>
            <w:shd w:val="clear" w:color="auto" w:fill="auto"/>
            <w:noWrap/>
            <w:vAlign w:val="bottom"/>
          </w:tcPr>
          <w:p w:rsidR="00AB2A20" w:rsidRDefault="00AB2A20" w:rsidP="00AB2A20">
            <w:pPr>
              <w:jc w:val="center"/>
              <w:rPr>
                <w:sz w:val="28"/>
                <w:szCs w:val="28"/>
              </w:rPr>
            </w:pPr>
          </w:p>
        </w:tc>
        <w:tc>
          <w:tcPr>
            <w:tcW w:w="1141" w:type="dxa"/>
            <w:tcBorders>
              <w:top w:val="nil"/>
              <w:left w:val="single" w:sz="8" w:space="0" w:color="auto"/>
              <w:bottom w:val="nil"/>
              <w:right w:val="nil"/>
            </w:tcBorders>
            <w:shd w:val="clear" w:color="auto" w:fill="auto"/>
            <w:noWrap/>
            <w:vAlign w:val="bottom"/>
          </w:tcPr>
          <w:p w:rsidR="00AB2A20" w:rsidRDefault="00AB2A20" w:rsidP="00AB2A20">
            <w:pPr>
              <w:jc w:val="center"/>
              <w:rPr>
                <w:sz w:val="28"/>
                <w:szCs w:val="28"/>
              </w:rPr>
            </w:pPr>
            <w:r>
              <w:rPr>
                <w:sz w:val="28"/>
                <w:szCs w:val="28"/>
              </w:rPr>
              <w:t> </w:t>
            </w:r>
          </w:p>
        </w:tc>
        <w:tc>
          <w:tcPr>
            <w:tcW w:w="1531" w:type="dxa"/>
            <w:tcBorders>
              <w:top w:val="nil"/>
              <w:left w:val="single" w:sz="8" w:space="0" w:color="auto"/>
              <w:bottom w:val="nil"/>
              <w:right w:val="single" w:sz="8" w:space="0" w:color="auto"/>
            </w:tcBorders>
            <w:shd w:val="clear" w:color="auto" w:fill="auto"/>
            <w:noWrap/>
            <w:vAlign w:val="bottom"/>
          </w:tcPr>
          <w:p w:rsidR="00AB2A20" w:rsidRDefault="00AB2A20" w:rsidP="00AB2A20">
            <w:pPr>
              <w:jc w:val="center"/>
              <w:rPr>
                <w:sz w:val="28"/>
                <w:szCs w:val="28"/>
              </w:rPr>
            </w:pPr>
            <w:r>
              <w:rPr>
                <w:sz w:val="28"/>
                <w:szCs w:val="28"/>
              </w:rPr>
              <w:t> </w:t>
            </w:r>
          </w:p>
        </w:tc>
      </w:tr>
      <w:tr w:rsidR="00AB2A20">
        <w:trPr>
          <w:divId w:val="223223069"/>
          <w:trHeight w:val="390"/>
        </w:trPr>
        <w:tc>
          <w:tcPr>
            <w:tcW w:w="4598" w:type="dxa"/>
            <w:tcBorders>
              <w:top w:val="nil"/>
              <w:left w:val="single" w:sz="8" w:space="0" w:color="auto"/>
              <w:bottom w:val="single" w:sz="8" w:space="0" w:color="auto"/>
              <w:right w:val="nil"/>
            </w:tcBorders>
            <w:shd w:val="clear" w:color="auto" w:fill="auto"/>
            <w:noWrap/>
            <w:vAlign w:val="bottom"/>
          </w:tcPr>
          <w:p w:rsidR="00AB2A20" w:rsidRDefault="00AB2A20" w:rsidP="00AB2A20">
            <w:pPr>
              <w:rPr>
                <w:sz w:val="28"/>
                <w:szCs w:val="28"/>
              </w:rPr>
            </w:pPr>
            <w:r>
              <w:rPr>
                <w:sz w:val="28"/>
                <w:szCs w:val="28"/>
              </w:rPr>
              <w:t>прибирання вагонів.</w:t>
            </w:r>
          </w:p>
        </w:tc>
        <w:tc>
          <w:tcPr>
            <w:tcW w:w="132" w:type="dxa"/>
            <w:tcBorders>
              <w:top w:val="nil"/>
              <w:left w:val="nil"/>
              <w:bottom w:val="single" w:sz="8" w:space="0" w:color="auto"/>
              <w:right w:val="nil"/>
            </w:tcBorders>
            <w:shd w:val="clear" w:color="auto" w:fill="auto"/>
            <w:noWrap/>
            <w:vAlign w:val="bottom"/>
          </w:tcPr>
          <w:p w:rsidR="00AB2A20" w:rsidRDefault="00AB2A20" w:rsidP="00AB2A20">
            <w:pPr>
              <w:rPr>
                <w:sz w:val="28"/>
                <w:szCs w:val="28"/>
              </w:rPr>
            </w:pPr>
            <w:r>
              <w:rPr>
                <w:sz w:val="28"/>
                <w:szCs w:val="28"/>
              </w:rPr>
              <w:t> </w:t>
            </w:r>
          </w:p>
        </w:tc>
        <w:tc>
          <w:tcPr>
            <w:tcW w:w="150" w:type="dxa"/>
            <w:tcBorders>
              <w:top w:val="nil"/>
              <w:left w:val="nil"/>
              <w:bottom w:val="single" w:sz="8" w:space="0" w:color="auto"/>
              <w:right w:val="single" w:sz="8" w:space="0" w:color="auto"/>
            </w:tcBorders>
            <w:shd w:val="clear" w:color="auto" w:fill="auto"/>
            <w:noWrap/>
            <w:vAlign w:val="bottom"/>
          </w:tcPr>
          <w:p w:rsidR="00AB2A20" w:rsidRDefault="00AB2A20" w:rsidP="00AB2A20">
            <w:pPr>
              <w:rPr>
                <w:sz w:val="28"/>
                <w:szCs w:val="28"/>
              </w:rPr>
            </w:pPr>
            <w:r>
              <w:rPr>
                <w:sz w:val="28"/>
                <w:szCs w:val="28"/>
              </w:rPr>
              <w:t> </w:t>
            </w:r>
          </w:p>
        </w:tc>
        <w:tc>
          <w:tcPr>
            <w:tcW w:w="1131" w:type="dxa"/>
            <w:tcBorders>
              <w:top w:val="nil"/>
              <w:left w:val="nil"/>
              <w:bottom w:val="single" w:sz="8" w:space="0" w:color="auto"/>
              <w:right w:val="nil"/>
            </w:tcBorders>
            <w:shd w:val="clear" w:color="auto" w:fill="auto"/>
            <w:noWrap/>
            <w:vAlign w:val="bottom"/>
          </w:tcPr>
          <w:p w:rsidR="00AB2A20" w:rsidRDefault="00AB2A20" w:rsidP="00AB2A20">
            <w:pPr>
              <w:jc w:val="center"/>
              <w:rPr>
                <w:sz w:val="28"/>
                <w:szCs w:val="28"/>
              </w:rPr>
            </w:pPr>
            <w:r>
              <w:rPr>
                <w:sz w:val="28"/>
                <w:szCs w:val="28"/>
              </w:rPr>
              <w:t>20,3</w:t>
            </w:r>
          </w:p>
        </w:tc>
        <w:tc>
          <w:tcPr>
            <w:tcW w:w="1141" w:type="dxa"/>
            <w:tcBorders>
              <w:top w:val="nil"/>
              <w:left w:val="single" w:sz="8" w:space="0" w:color="auto"/>
              <w:bottom w:val="single" w:sz="8" w:space="0" w:color="auto"/>
              <w:right w:val="nil"/>
            </w:tcBorders>
            <w:shd w:val="clear" w:color="auto" w:fill="auto"/>
            <w:noWrap/>
            <w:vAlign w:val="bottom"/>
          </w:tcPr>
          <w:p w:rsidR="00AB2A20" w:rsidRDefault="00AB2A20" w:rsidP="00AB2A20">
            <w:pPr>
              <w:jc w:val="center"/>
              <w:rPr>
                <w:sz w:val="28"/>
                <w:szCs w:val="28"/>
              </w:rPr>
            </w:pPr>
            <w:r>
              <w:rPr>
                <w:sz w:val="28"/>
                <w:szCs w:val="28"/>
              </w:rPr>
              <w:t>1</w:t>
            </w:r>
          </w:p>
        </w:tc>
        <w:tc>
          <w:tcPr>
            <w:tcW w:w="1531" w:type="dxa"/>
            <w:tcBorders>
              <w:top w:val="nil"/>
              <w:left w:val="single" w:sz="8" w:space="0" w:color="auto"/>
              <w:bottom w:val="single" w:sz="8" w:space="0" w:color="auto"/>
              <w:right w:val="single" w:sz="8" w:space="0" w:color="auto"/>
            </w:tcBorders>
            <w:shd w:val="clear" w:color="auto" w:fill="auto"/>
            <w:noWrap/>
            <w:vAlign w:val="bottom"/>
          </w:tcPr>
          <w:p w:rsidR="00AB2A20" w:rsidRDefault="00AB2A20" w:rsidP="00AB2A20">
            <w:pPr>
              <w:jc w:val="center"/>
              <w:rPr>
                <w:sz w:val="28"/>
                <w:szCs w:val="28"/>
              </w:rPr>
            </w:pPr>
            <w:r>
              <w:rPr>
                <w:sz w:val="28"/>
                <w:szCs w:val="28"/>
              </w:rPr>
              <w:t>20,3</w:t>
            </w:r>
          </w:p>
        </w:tc>
      </w:tr>
      <w:tr w:rsidR="00AB2A20">
        <w:trPr>
          <w:divId w:val="223223069"/>
          <w:trHeight w:val="375"/>
        </w:trPr>
        <w:tc>
          <w:tcPr>
            <w:tcW w:w="4880" w:type="dxa"/>
            <w:gridSpan w:val="3"/>
            <w:tcBorders>
              <w:top w:val="single" w:sz="8" w:space="0" w:color="auto"/>
              <w:left w:val="single" w:sz="8" w:space="0" w:color="auto"/>
              <w:bottom w:val="nil"/>
              <w:right w:val="single" w:sz="8" w:space="0" w:color="000000"/>
            </w:tcBorders>
            <w:shd w:val="clear" w:color="auto" w:fill="auto"/>
            <w:noWrap/>
            <w:vAlign w:val="bottom"/>
          </w:tcPr>
          <w:p w:rsidR="00AB2A20" w:rsidRDefault="00AB2A20" w:rsidP="00AB2A20">
            <w:pPr>
              <w:rPr>
                <w:sz w:val="28"/>
                <w:szCs w:val="28"/>
              </w:rPr>
            </w:pPr>
            <w:r>
              <w:rPr>
                <w:sz w:val="28"/>
                <w:szCs w:val="28"/>
              </w:rPr>
              <w:t>3. Обслуговування Тракторного заводу:</w:t>
            </w:r>
          </w:p>
        </w:tc>
        <w:tc>
          <w:tcPr>
            <w:tcW w:w="1131" w:type="dxa"/>
            <w:vMerge w:val="restart"/>
            <w:tcBorders>
              <w:top w:val="nil"/>
              <w:left w:val="single" w:sz="8" w:space="0" w:color="000000"/>
              <w:bottom w:val="nil"/>
              <w:right w:val="single" w:sz="8" w:space="0" w:color="auto"/>
            </w:tcBorders>
            <w:shd w:val="clear" w:color="auto" w:fill="auto"/>
            <w:noWrap/>
            <w:vAlign w:val="bottom"/>
          </w:tcPr>
          <w:p w:rsidR="00AB2A20" w:rsidRDefault="00AB2A20" w:rsidP="00AB2A20">
            <w:pPr>
              <w:jc w:val="center"/>
              <w:rPr>
                <w:sz w:val="28"/>
                <w:szCs w:val="28"/>
              </w:rPr>
            </w:pPr>
            <w:r>
              <w:rPr>
                <w:sz w:val="28"/>
                <w:szCs w:val="28"/>
              </w:rPr>
              <w:t>44,0</w:t>
            </w:r>
          </w:p>
        </w:tc>
        <w:tc>
          <w:tcPr>
            <w:tcW w:w="1141" w:type="dxa"/>
            <w:vMerge w:val="restart"/>
            <w:tcBorders>
              <w:top w:val="nil"/>
              <w:left w:val="single" w:sz="8" w:space="0" w:color="auto"/>
              <w:bottom w:val="nil"/>
              <w:right w:val="single" w:sz="8" w:space="0" w:color="auto"/>
            </w:tcBorders>
            <w:shd w:val="clear" w:color="auto" w:fill="auto"/>
            <w:noWrap/>
            <w:vAlign w:val="bottom"/>
          </w:tcPr>
          <w:p w:rsidR="00AB2A20" w:rsidRDefault="00AB2A20" w:rsidP="00AB2A20">
            <w:pPr>
              <w:jc w:val="center"/>
              <w:rPr>
                <w:sz w:val="28"/>
                <w:szCs w:val="28"/>
              </w:rPr>
            </w:pPr>
            <w:r>
              <w:rPr>
                <w:sz w:val="28"/>
                <w:szCs w:val="28"/>
              </w:rPr>
              <w:t>6</w:t>
            </w:r>
          </w:p>
        </w:tc>
        <w:tc>
          <w:tcPr>
            <w:tcW w:w="1531" w:type="dxa"/>
            <w:vMerge w:val="restart"/>
            <w:tcBorders>
              <w:top w:val="nil"/>
              <w:left w:val="single" w:sz="8" w:space="0" w:color="auto"/>
              <w:bottom w:val="nil"/>
              <w:right w:val="single" w:sz="8" w:space="0" w:color="auto"/>
            </w:tcBorders>
            <w:shd w:val="clear" w:color="auto" w:fill="auto"/>
            <w:noWrap/>
            <w:vAlign w:val="bottom"/>
          </w:tcPr>
          <w:p w:rsidR="00AB2A20" w:rsidRDefault="00AB2A20" w:rsidP="00AB2A20">
            <w:pPr>
              <w:jc w:val="center"/>
              <w:rPr>
                <w:sz w:val="28"/>
                <w:szCs w:val="28"/>
              </w:rPr>
            </w:pPr>
            <w:r>
              <w:rPr>
                <w:sz w:val="28"/>
                <w:szCs w:val="28"/>
              </w:rPr>
              <w:t>264,0</w:t>
            </w:r>
          </w:p>
        </w:tc>
      </w:tr>
      <w:tr w:rsidR="00AB2A20">
        <w:trPr>
          <w:divId w:val="223223069"/>
          <w:trHeight w:val="375"/>
        </w:trPr>
        <w:tc>
          <w:tcPr>
            <w:tcW w:w="4880" w:type="dxa"/>
            <w:gridSpan w:val="3"/>
            <w:tcBorders>
              <w:top w:val="nil"/>
              <w:left w:val="single" w:sz="8" w:space="0" w:color="auto"/>
              <w:bottom w:val="nil"/>
              <w:right w:val="single" w:sz="8" w:space="0" w:color="000000"/>
            </w:tcBorders>
            <w:shd w:val="clear" w:color="auto" w:fill="auto"/>
            <w:noWrap/>
            <w:vAlign w:val="bottom"/>
          </w:tcPr>
          <w:p w:rsidR="00AB2A20" w:rsidRDefault="00AB2A20" w:rsidP="00AB2A20">
            <w:pPr>
              <w:rPr>
                <w:sz w:val="28"/>
                <w:szCs w:val="28"/>
              </w:rPr>
            </w:pPr>
            <w:r>
              <w:rPr>
                <w:sz w:val="28"/>
                <w:szCs w:val="28"/>
              </w:rPr>
              <w:t xml:space="preserve">подавання-розставлення-переставлення </w:t>
            </w:r>
          </w:p>
        </w:tc>
        <w:tc>
          <w:tcPr>
            <w:tcW w:w="1131" w:type="dxa"/>
            <w:vMerge/>
            <w:tcBorders>
              <w:top w:val="nil"/>
              <w:left w:val="single" w:sz="8" w:space="0" w:color="000000"/>
              <w:bottom w:val="nil"/>
              <w:right w:val="single" w:sz="8" w:space="0" w:color="auto"/>
            </w:tcBorders>
            <w:shd w:val="clear" w:color="auto" w:fill="auto"/>
            <w:vAlign w:val="center"/>
          </w:tcPr>
          <w:p w:rsidR="00AB2A20" w:rsidRDefault="00AB2A20" w:rsidP="00AB2A20">
            <w:pPr>
              <w:rPr>
                <w:sz w:val="28"/>
                <w:szCs w:val="28"/>
              </w:rPr>
            </w:pPr>
          </w:p>
        </w:tc>
        <w:tc>
          <w:tcPr>
            <w:tcW w:w="1141" w:type="dxa"/>
            <w:vMerge/>
            <w:tcBorders>
              <w:top w:val="nil"/>
              <w:left w:val="single" w:sz="8" w:space="0" w:color="auto"/>
              <w:bottom w:val="nil"/>
              <w:right w:val="single" w:sz="8" w:space="0" w:color="auto"/>
            </w:tcBorders>
            <w:shd w:val="clear" w:color="auto" w:fill="auto"/>
            <w:vAlign w:val="center"/>
          </w:tcPr>
          <w:p w:rsidR="00AB2A20" w:rsidRDefault="00AB2A20" w:rsidP="00AB2A20">
            <w:pPr>
              <w:rPr>
                <w:sz w:val="28"/>
                <w:szCs w:val="28"/>
              </w:rPr>
            </w:pPr>
          </w:p>
        </w:tc>
        <w:tc>
          <w:tcPr>
            <w:tcW w:w="1531" w:type="dxa"/>
            <w:vMerge/>
            <w:tcBorders>
              <w:top w:val="nil"/>
              <w:left w:val="single" w:sz="8" w:space="0" w:color="auto"/>
              <w:bottom w:val="nil"/>
              <w:right w:val="single" w:sz="8" w:space="0" w:color="auto"/>
            </w:tcBorders>
            <w:shd w:val="clear" w:color="auto" w:fill="auto"/>
            <w:vAlign w:val="center"/>
          </w:tcPr>
          <w:p w:rsidR="00AB2A20" w:rsidRDefault="00AB2A20" w:rsidP="00AB2A20">
            <w:pPr>
              <w:rPr>
                <w:sz w:val="28"/>
                <w:szCs w:val="28"/>
              </w:rPr>
            </w:pPr>
          </w:p>
        </w:tc>
      </w:tr>
      <w:tr w:rsidR="00AB2A20">
        <w:trPr>
          <w:divId w:val="223223069"/>
          <w:trHeight w:val="375"/>
        </w:trPr>
        <w:tc>
          <w:tcPr>
            <w:tcW w:w="4880" w:type="dxa"/>
            <w:gridSpan w:val="3"/>
            <w:tcBorders>
              <w:top w:val="nil"/>
              <w:left w:val="single" w:sz="8" w:space="0" w:color="auto"/>
              <w:bottom w:val="nil"/>
              <w:right w:val="single" w:sz="8" w:space="0" w:color="000000"/>
            </w:tcBorders>
            <w:shd w:val="clear" w:color="auto" w:fill="auto"/>
            <w:noWrap/>
            <w:vAlign w:val="bottom"/>
          </w:tcPr>
          <w:p w:rsidR="00AB2A20" w:rsidRDefault="00AB2A20" w:rsidP="00AB2A20">
            <w:pPr>
              <w:rPr>
                <w:sz w:val="28"/>
                <w:szCs w:val="28"/>
              </w:rPr>
            </w:pPr>
            <w:r>
              <w:rPr>
                <w:sz w:val="28"/>
                <w:szCs w:val="28"/>
              </w:rPr>
              <w:t>вагонів, повернення локомотива, заїзд</w:t>
            </w:r>
          </w:p>
        </w:tc>
        <w:tc>
          <w:tcPr>
            <w:tcW w:w="1131" w:type="dxa"/>
            <w:vMerge/>
            <w:tcBorders>
              <w:top w:val="nil"/>
              <w:left w:val="single" w:sz="8" w:space="0" w:color="000000"/>
              <w:bottom w:val="nil"/>
              <w:right w:val="single" w:sz="8" w:space="0" w:color="auto"/>
            </w:tcBorders>
            <w:shd w:val="clear" w:color="auto" w:fill="auto"/>
            <w:vAlign w:val="center"/>
          </w:tcPr>
          <w:p w:rsidR="00AB2A20" w:rsidRDefault="00AB2A20" w:rsidP="00AB2A20">
            <w:pPr>
              <w:rPr>
                <w:sz w:val="28"/>
                <w:szCs w:val="28"/>
              </w:rPr>
            </w:pPr>
          </w:p>
        </w:tc>
        <w:tc>
          <w:tcPr>
            <w:tcW w:w="1141" w:type="dxa"/>
            <w:vMerge/>
            <w:tcBorders>
              <w:top w:val="nil"/>
              <w:left w:val="single" w:sz="8" w:space="0" w:color="auto"/>
              <w:bottom w:val="nil"/>
              <w:right w:val="single" w:sz="8" w:space="0" w:color="auto"/>
            </w:tcBorders>
            <w:shd w:val="clear" w:color="auto" w:fill="auto"/>
            <w:vAlign w:val="center"/>
          </w:tcPr>
          <w:p w:rsidR="00AB2A20" w:rsidRDefault="00AB2A20" w:rsidP="00AB2A20">
            <w:pPr>
              <w:rPr>
                <w:sz w:val="28"/>
                <w:szCs w:val="28"/>
              </w:rPr>
            </w:pPr>
          </w:p>
        </w:tc>
        <w:tc>
          <w:tcPr>
            <w:tcW w:w="1531" w:type="dxa"/>
            <w:vMerge/>
            <w:tcBorders>
              <w:top w:val="nil"/>
              <w:left w:val="single" w:sz="8" w:space="0" w:color="auto"/>
              <w:bottom w:val="nil"/>
              <w:right w:val="single" w:sz="8" w:space="0" w:color="auto"/>
            </w:tcBorders>
            <w:shd w:val="clear" w:color="auto" w:fill="auto"/>
            <w:vAlign w:val="center"/>
          </w:tcPr>
          <w:p w:rsidR="00AB2A20" w:rsidRDefault="00AB2A20" w:rsidP="00AB2A20">
            <w:pPr>
              <w:rPr>
                <w:sz w:val="28"/>
                <w:szCs w:val="28"/>
              </w:rPr>
            </w:pPr>
          </w:p>
        </w:tc>
      </w:tr>
      <w:tr w:rsidR="00AB2A20">
        <w:trPr>
          <w:divId w:val="223223069"/>
          <w:trHeight w:val="375"/>
        </w:trPr>
        <w:tc>
          <w:tcPr>
            <w:tcW w:w="4880" w:type="dxa"/>
            <w:gridSpan w:val="3"/>
            <w:tcBorders>
              <w:top w:val="nil"/>
              <w:left w:val="single" w:sz="8" w:space="0" w:color="auto"/>
              <w:bottom w:val="nil"/>
              <w:right w:val="single" w:sz="8" w:space="0" w:color="000000"/>
            </w:tcBorders>
            <w:shd w:val="clear" w:color="auto" w:fill="auto"/>
            <w:noWrap/>
            <w:vAlign w:val="bottom"/>
          </w:tcPr>
          <w:p w:rsidR="00AB2A20" w:rsidRDefault="00AB2A20" w:rsidP="00AB2A20">
            <w:pPr>
              <w:rPr>
                <w:sz w:val="28"/>
                <w:szCs w:val="28"/>
              </w:rPr>
            </w:pPr>
            <w:r>
              <w:rPr>
                <w:sz w:val="28"/>
                <w:szCs w:val="28"/>
              </w:rPr>
              <w:t>локомотива-збирання-переставлення-</w:t>
            </w:r>
          </w:p>
        </w:tc>
        <w:tc>
          <w:tcPr>
            <w:tcW w:w="1131" w:type="dxa"/>
            <w:vMerge w:val="restart"/>
            <w:tcBorders>
              <w:top w:val="nil"/>
              <w:left w:val="nil"/>
              <w:bottom w:val="single" w:sz="8" w:space="0" w:color="000000"/>
              <w:right w:val="single" w:sz="8" w:space="0" w:color="auto"/>
            </w:tcBorders>
            <w:shd w:val="clear" w:color="auto" w:fill="auto"/>
            <w:noWrap/>
            <w:vAlign w:val="bottom"/>
          </w:tcPr>
          <w:p w:rsidR="00AB2A20" w:rsidRDefault="00AB2A20" w:rsidP="00AB2A20">
            <w:pPr>
              <w:jc w:val="center"/>
              <w:rPr>
                <w:sz w:val="28"/>
                <w:szCs w:val="28"/>
              </w:rPr>
            </w:pPr>
            <w:r>
              <w:rPr>
                <w:sz w:val="28"/>
                <w:szCs w:val="28"/>
              </w:rPr>
              <w:t>44,0</w:t>
            </w:r>
          </w:p>
        </w:tc>
        <w:tc>
          <w:tcPr>
            <w:tcW w:w="1141" w:type="dxa"/>
            <w:vMerge w:val="restart"/>
            <w:tcBorders>
              <w:top w:val="nil"/>
              <w:left w:val="single" w:sz="8" w:space="0" w:color="auto"/>
              <w:bottom w:val="single" w:sz="8" w:space="0" w:color="000000"/>
              <w:right w:val="single" w:sz="8" w:space="0" w:color="auto"/>
            </w:tcBorders>
            <w:shd w:val="clear" w:color="auto" w:fill="auto"/>
            <w:noWrap/>
            <w:vAlign w:val="bottom"/>
          </w:tcPr>
          <w:p w:rsidR="00AB2A20" w:rsidRDefault="00AB2A20" w:rsidP="00AB2A20">
            <w:pPr>
              <w:jc w:val="center"/>
              <w:rPr>
                <w:sz w:val="28"/>
                <w:szCs w:val="28"/>
              </w:rPr>
            </w:pPr>
            <w:r>
              <w:rPr>
                <w:sz w:val="28"/>
                <w:szCs w:val="28"/>
              </w:rPr>
              <w:t>6</w:t>
            </w:r>
          </w:p>
        </w:tc>
        <w:tc>
          <w:tcPr>
            <w:tcW w:w="1531" w:type="dxa"/>
            <w:vMerge w:val="restart"/>
            <w:tcBorders>
              <w:top w:val="nil"/>
              <w:left w:val="single" w:sz="8" w:space="0" w:color="auto"/>
              <w:bottom w:val="single" w:sz="8" w:space="0" w:color="000000"/>
              <w:right w:val="single" w:sz="8" w:space="0" w:color="auto"/>
            </w:tcBorders>
            <w:shd w:val="clear" w:color="auto" w:fill="auto"/>
            <w:noWrap/>
            <w:vAlign w:val="bottom"/>
          </w:tcPr>
          <w:p w:rsidR="00AB2A20" w:rsidRDefault="00AB2A20" w:rsidP="00AB2A20">
            <w:pPr>
              <w:jc w:val="center"/>
              <w:rPr>
                <w:sz w:val="28"/>
                <w:szCs w:val="28"/>
              </w:rPr>
            </w:pPr>
            <w:r>
              <w:rPr>
                <w:sz w:val="28"/>
                <w:szCs w:val="28"/>
              </w:rPr>
              <w:t>264,0</w:t>
            </w:r>
          </w:p>
        </w:tc>
      </w:tr>
      <w:tr w:rsidR="00AB2A20">
        <w:trPr>
          <w:divId w:val="223223069"/>
          <w:trHeight w:val="390"/>
        </w:trPr>
        <w:tc>
          <w:tcPr>
            <w:tcW w:w="4598" w:type="dxa"/>
            <w:tcBorders>
              <w:top w:val="nil"/>
              <w:left w:val="single" w:sz="8" w:space="0" w:color="auto"/>
              <w:bottom w:val="single" w:sz="8" w:space="0" w:color="auto"/>
              <w:right w:val="nil"/>
            </w:tcBorders>
            <w:shd w:val="clear" w:color="auto" w:fill="auto"/>
            <w:noWrap/>
            <w:vAlign w:val="bottom"/>
          </w:tcPr>
          <w:p w:rsidR="00AB2A20" w:rsidRDefault="00AB2A20" w:rsidP="00AB2A20">
            <w:pPr>
              <w:rPr>
                <w:sz w:val="28"/>
                <w:szCs w:val="28"/>
              </w:rPr>
            </w:pPr>
            <w:r>
              <w:rPr>
                <w:sz w:val="28"/>
                <w:szCs w:val="28"/>
              </w:rPr>
              <w:t>прибирання вагонів.</w:t>
            </w:r>
          </w:p>
        </w:tc>
        <w:tc>
          <w:tcPr>
            <w:tcW w:w="132" w:type="dxa"/>
            <w:tcBorders>
              <w:top w:val="nil"/>
              <w:left w:val="nil"/>
              <w:bottom w:val="nil"/>
              <w:right w:val="nil"/>
            </w:tcBorders>
            <w:shd w:val="clear" w:color="auto" w:fill="auto"/>
            <w:noWrap/>
            <w:vAlign w:val="bottom"/>
          </w:tcPr>
          <w:p w:rsidR="00AB2A20" w:rsidRDefault="00AB2A20" w:rsidP="00AB2A20">
            <w:pPr>
              <w:rPr>
                <w:sz w:val="28"/>
                <w:szCs w:val="28"/>
              </w:rPr>
            </w:pPr>
          </w:p>
        </w:tc>
        <w:tc>
          <w:tcPr>
            <w:tcW w:w="150" w:type="dxa"/>
            <w:tcBorders>
              <w:top w:val="nil"/>
              <w:left w:val="nil"/>
              <w:bottom w:val="nil"/>
              <w:right w:val="single" w:sz="8" w:space="0" w:color="auto"/>
            </w:tcBorders>
            <w:shd w:val="clear" w:color="auto" w:fill="auto"/>
            <w:noWrap/>
            <w:vAlign w:val="bottom"/>
          </w:tcPr>
          <w:p w:rsidR="00AB2A20" w:rsidRDefault="00AB2A20" w:rsidP="00AB2A20">
            <w:pPr>
              <w:rPr>
                <w:sz w:val="28"/>
                <w:szCs w:val="28"/>
              </w:rPr>
            </w:pPr>
            <w:r>
              <w:rPr>
                <w:sz w:val="28"/>
                <w:szCs w:val="28"/>
              </w:rPr>
              <w:t> </w:t>
            </w:r>
          </w:p>
        </w:tc>
        <w:tc>
          <w:tcPr>
            <w:tcW w:w="1131" w:type="dxa"/>
            <w:vMerge/>
            <w:tcBorders>
              <w:top w:val="nil"/>
              <w:left w:val="nil"/>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141"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1531"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r>
      <w:tr w:rsidR="00AB2A20">
        <w:trPr>
          <w:divId w:val="223223069"/>
          <w:trHeight w:val="375"/>
        </w:trPr>
        <w:tc>
          <w:tcPr>
            <w:tcW w:w="4880" w:type="dxa"/>
            <w:gridSpan w:val="3"/>
            <w:tcBorders>
              <w:top w:val="single" w:sz="8" w:space="0" w:color="auto"/>
              <w:left w:val="single" w:sz="8" w:space="0" w:color="auto"/>
              <w:bottom w:val="nil"/>
              <w:right w:val="single" w:sz="8" w:space="0" w:color="000000"/>
            </w:tcBorders>
            <w:shd w:val="clear" w:color="auto" w:fill="auto"/>
            <w:noWrap/>
            <w:vAlign w:val="bottom"/>
          </w:tcPr>
          <w:p w:rsidR="00AB2A20" w:rsidRDefault="00AB2A20" w:rsidP="00AB2A20">
            <w:pPr>
              <w:rPr>
                <w:sz w:val="28"/>
                <w:szCs w:val="28"/>
              </w:rPr>
            </w:pPr>
            <w:r>
              <w:rPr>
                <w:sz w:val="28"/>
                <w:szCs w:val="28"/>
              </w:rPr>
              <w:t>4. Обслуговування вантажного району:</w:t>
            </w:r>
          </w:p>
        </w:tc>
        <w:tc>
          <w:tcPr>
            <w:tcW w:w="1131" w:type="dxa"/>
            <w:tcBorders>
              <w:top w:val="nil"/>
              <w:left w:val="nil"/>
              <w:bottom w:val="nil"/>
              <w:right w:val="nil"/>
            </w:tcBorders>
            <w:shd w:val="clear" w:color="auto" w:fill="auto"/>
            <w:noWrap/>
            <w:vAlign w:val="bottom"/>
          </w:tcPr>
          <w:p w:rsidR="00AB2A20" w:rsidRDefault="00AB2A20" w:rsidP="00AB2A20">
            <w:pPr>
              <w:jc w:val="center"/>
              <w:rPr>
                <w:sz w:val="28"/>
                <w:szCs w:val="28"/>
              </w:rPr>
            </w:pPr>
            <w:r>
              <w:rPr>
                <w:sz w:val="28"/>
                <w:szCs w:val="28"/>
              </w:rPr>
              <w:t>48</w:t>
            </w:r>
          </w:p>
        </w:tc>
        <w:tc>
          <w:tcPr>
            <w:tcW w:w="1141" w:type="dxa"/>
            <w:tcBorders>
              <w:top w:val="nil"/>
              <w:left w:val="single" w:sz="8" w:space="0" w:color="auto"/>
              <w:bottom w:val="nil"/>
              <w:right w:val="nil"/>
            </w:tcBorders>
            <w:shd w:val="clear" w:color="auto" w:fill="auto"/>
            <w:noWrap/>
            <w:vAlign w:val="bottom"/>
          </w:tcPr>
          <w:p w:rsidR="00AB2A20" w:rsidRDefault="00AB2A20" w:rsidP="00AB2A20">
            <w:pPr>
              <w:jc w:val="center"/>
              <w:rPr>
                <w:sz w:val="28"/>
                <w:szCs w:val="28"/>
              </w:rPr>
            </w:pPr>
            <w:r>
              <w:rPr>
                <w:sz w:val="28"/>
                <w:szCs w:val="28"/>
              </w:rPr>
              <w:t>6</w:t>
            </w:r>
          </w:p>
        </w:tc>
        <w:tc>
          <w:tcPr>
            <w:tcW w:w="1531" w:type="dxa"/>
            <w:tcBorders>
              <w:top w:val="nil"/>
              <w:left w:val="single" w:sz="8" w:space="0" w:color="auto"/>
              <w:bottom w:val="nil"/>
              <w:right w:val="single" w:sz="8" w:space="0" w:color="auto"/>
            </w:tcBorders>
            <w:shd w:val="clear" w:color="auto" w:fill="auto"/>
            <w:noWrap/>
            <w:vAlign w:val="bottom"/>
          </w:tcPr>
          <w:p w:rsidR="00AB2A20" w:rsidRDefault="00AB2A20" w:rsidP="00AB2A20">
            <w:pPr>
              <w:jc w:val="center"/>
              <w:rPr>
                <w:sz w:val="28"/>
                <w:szCs w:val="28"/>
              </w:rPr>
            </w:pPr>
            <w:r>
              <w:rPr>
                <w:sz w:val="28"/>
                <w:szCs w:val="28"/>
              </w:rPr>
              <w:t>290,4</w:t>
            </w:r>
          </w:p>
        </w:tc>
      </w:tr>
      <w:tr w:rsidR="00AB2A20">
        <w:trPr>
          <w:divId w:val="223223069"/>
          <w:trHeight w:val="375"/>
        </w:trPr>
        <w:tc>
          <w:tcPr>
            <w:tcW w:w="4880" w:type="dxa"/>
            <w:gridSpan w:val="3"/>
            <w:tcBorders>
              <w:top w:val="nil"/>
              <w:left w:val="single" w:sz="8" w:space="0" w:color="auto"/>
              <w:bottom w:val="nil"/>
              <w:right w:val="single" w:sz="8" w:space="0" w:color="000000"/>
            </w:tcBorders>
            <w:shd w:val="clear" w:color="auto" w:fill="auto"/>
            <w:noWrap/>
            <w:vAlign w:val="bottom"/>
          </w:tcPr>
          <w:p w:rsidR="00AB2A20" w:rsidRDefault="00AB2A20" w:rsidP="00AB2A20">
            <w:pPr>
              <w:rPr>
                <w:sz w:val="28"/>
                <w:szCs w:val="28"/>
              </w:rPr>
            </w:pPr>
            <w:r>
              <w:rPr>
                <w:sz w:val="28"/>
                <w:szCs w:val="28"/>
              </w:rPr>
              <w:t xml:space="preserve">подавання-розставлення-переставлення </w:t>
            </w:r>
          </w:p>
        </w:tc>
        <w:tc>
          <w:tcPr>
            <w:tcW w:w="1131" w:type="dxa"/>
            <w:tcBorders>
              <w:top w:val="nil"/>
              <w:left w:val="nil"/>
              <w:bottom w:val="nil"/>
              <w:right w:val="nil"/>
            </w:tcBorders>
            <w:shd w:val="clear" w:color="auto" w:fill="auto"/>
            <w:noWrap/>
            <w:vAlign w:val="bottom"/>
          </w:tcPr>
          <w:p w:rsidR="00AB2A20" w:rsidRDefault="00AB2A20" w:rsidP="00AB2A20">
            <w:pPr>
              <w:jc w:val="center"/>
              <w:rPr>
                <w:sz w:val="28"/>
                <w:szCs w:val="28"/>
              </w:rPr>
            </w:pPr>
          </w:p>
        </w:tc>
        <w:tc>
          <w:tcPr>
            <w:tcW w:w="1141" w:type="dxa"/>
            <w:tcBorders>
              <w:top w:val="nil"/>
              <w:left w:val="single" w:sz="8" w:space="0" w:color="auto"/>
              <w:bottom w:val="nil"/>
              <w:right w:val="nil"/>
            </w:tcBorders>
            <w:shd w:val="clear" w:color="auto" w:fill="auto"/>
            <w:noWrap/>
            <w:vAlign w:val="bottom"/>
          </w:tcPr>
          <w:p w:rsidR="00AB2A20" w:rsidRDefault="00AB2A20" w:rsidP="00AB2A20">
            <w:pPr>
              <w:jc w:val="center"/>
              <w:rPr>
                <w:sz w:val="28"/>
                <w:szCs w:val="28"/>
              </w:rPr>
            </w:pPr>
            <w:r>
              <w:rPr>
                <w:sz w:val="28"/>
                <w:szCs w:val="28"/>
              </w:rPr>
              <w:t> </w:t>
            </w:r>
          </w:p>
        </w:tc>
        <w:tc>
          <w:tcPr>
            <w:tcW w:w="1531" w:type="dxa"/>
            <w:tcBorders>
              <w:top w:val="nil"/>
              <w:left w:val="single" w:sz="8" w:space="0" w:color="auto"/>
              <w:bottom w:val="nil"/>
              <w:right w:val="single" w:sz="8" w:space="0" w:color="auto"/>
            </w:tcBorders>
            <w:shd w:val="clear" w:color="auto" w:fill="auto"/>
            <w:noWrap/>
            <w:vAlign w:val="bottom"/>
          </w:tcPr>
          <w:p w:rsidR="00AB2A20" w:rsidRDefault="00AB2A20" w:rsidP="00AB2A20">
            <w:pPr>
              <w:jc w:val="center"/>
              <w:rPr>
                <w:sz w:val="28"/>
                <w:szCs w:val="28"/>
              </w:rPr>
            </w:pPr>
            <w:r>
              <w:rPr>
                <w:sz w:val="28"/>
                <w:szCs w:val="28"/>
              </w:rPr>
              <w:t> </w:t>
            </w:r>
          </w:p>
        </w:tc>
      </w:tr>
      <w:tr w:rsidR="00AB2A20">
        <w:trPr>
          <w:divId w:val="223223069"/>
          <w:trHeight w:val="390"/>
        </w:trPr>
        <w:tc>
          <w:tcPr>
            <w:tcW w:w="4880" w:type="dxa"/>
            <w:gridSpan w:val="3"/>
            <w:tcBorders>
              <w:top w:val="nil"/>
              <w:left w:val="single" w:sz="8" w:space="0" w:color="auto"/>
              <w:bottom w:val="single" w:sz="8" w:space="0" w:color="auto"/>
              <w:right w:val="single" w:sz="8" w:space="0" w:color="000000"/>
            </w:tcBorders>
            <w:shd w:val="clear" w:color="auto" w:fill="auto"/>
            <w:noWrap/>
            <w:vAlign w:val="bottom"/>
          </w:tcPr>
          <w:p w:rsidR="00AB2A20" w:rsidRDefault="00AB2A20" w:rsidP="00AB2A20">
            <w:pPr>
              <w:rPr>
                <w:sz w:val="28"/>
                <w:szCs w:val="28"/>
              </w:rPr>
            </w:pPr>
            <w:r>
              <w:rPr>
                <w:sz w:val="28"/>
                <w:szCs w:val="28"/>
              </w:rPr>
              <w:t>вагонів, повернення локомотива і т. д.</w:t>
            </w:r>
          </w:p>
        </w:tc>
        <w:tc>
          <w:tcPr>
            <w:tcW w:w="1131" w:type="dxa"/>
            <w:tcBorders>
              <w:top w:val="nil"/>
              <w:left w:val="nil"/>
              <w:bottom w:val="single" w:sz="8" w:space="0" w:color="auto"/>
              <w:right w:val="nil"/>
            </w:tcBorders>
            <w:shd w:val="clear" w:color="auto" w:fill="auto"/>
            <w:noWrap/>
            <w:vAlign w:val="bottom"/>
          </w:tcPr>
          <w:p w:rsidR="00AB2A20" w:rsidRDefault="00AB2A20" w:rsidP="00AB2A20">
            <w:pPr>
              <w:jc w:val="center"/>
              <w:rPr>
                <w:sz w:val="28"/>
                <w:szCs w:val="28"/>
              </w:rPr>
            </w:pPr>
            <w:r>
              <w:rPr>
                <w:sz w:val="28"/>
                <w:szCs w:val="28"/>
              </w:rPr>
              <w:t>48</w:t>
            </w:r>
          </w:p>
        </w:tc>
        <w:tc>
          <w:tcPr>
            <w:tcW w:w="1141" w:type="dxa"/>
            <w:tcBorders>
              <w:top w:val="nil"/>
              <w:left w:val="single" w:sz="8" w:space="0" w:color="auto"/>
              <w:bottom w:val="single" w:sz="8" w:space="0" w:color="auto"/>
              <w:right w:val="nil"/>
            </w:tcBorders>
            <w:shd w:val="clear" w:color="auto" w:fill="auto"/>
            <w:noWrap/>
            <w:vAlign w:val="bottom"/>
          </w:tcPr>
          <w:p w:rsidR="00AB2A20" w:rsidRDefault="00AB2A20" w:rsidP="00AB2A20">
            <w:pPr>
              <w:jc w:val="center"/>
              <w:rPr>
                <w:sz w:val="28"/>
                <w:szCs w:val="28"/>
              </w:rPr>
            </w:pPr>
            <w:r>
              <w:rPr>
                <w:sz w:val="28"/>
                <w:szCs w:val="28"/>
              </w:rPr>
              <w:t>6</w:t>
            </w:r>
          </w:p>
        </w:tc>
        <w:tc>
          <w:tcPr>
            <w:tcW w:w="1531" w:type="dxa"/>
            <w:tcBorders>
              <w:top w:val="nil"/>
              <w:left w:val="single" w:sz="8" w:space="0" w:color="auto"/>
              <w:bottom w:val="single" w:sz="8" w:space="0" w:color="auto"/>
              <w:right w:val="single" w:sz="8" w:space="0" w:color="auto"/>
            </w:tcBorders>
            <w:shd w:val="clear" w:color="auto" w:fill="auto"/>
            <w:noWrap/>
            <w:vAlign w:val="bottom"/>
          </w:tcPr>
          <w:p w:rsidR="00AB2A20" w:rsidRDefault="00AB2A20" w:rsidP="00AB2A20">
            <w:pPr>
              <w:jc w:val="center"/>
              <w:rPr>
                <w:sz w:val="28"/>
                <w:szCs w:val="28"/>
              </w:rPr>
            </w:pPr>
            <w:r>
              <w:rPr>
                <w:sz w:val="28"/>
                <w:szCs w:val="28"/>
              </w:rPr>
              <w:t>290,4</w:t>
            </w:r>
          </w:p>
        </w:tc>
      </w:tr>
      <w:tr w:rsidR="00AB2A20">
        <w:trPr>
          <w:divId w:val="223223069"/>
          <w:trHeight w:val="390"/>
        </w:trPr>
        <w:tc>
          <w:tcPr>
            <w:tcW w:w="4730" w:type="dxa"/>
            <w:gridSpan w:val="2"/>
            <w:tcBorders>
              <w:top w:val="single" w:sz="8" w:space="0" w:color="auto"/>
              <w:left w:val="single" w:sz="8" w:space="0" w:color="auto"/>
              <w:bottom w:val="single" w:sz="8" w:space="0" w:color="auto"/>
              <w:right w:val="nil"/>
            </w:tcBorders>
            <w:shd w:val="clear" w:color="auto" w:fill="auto"/>
            <w:noWrap/>
            <w:vAlign w:val="bottom"/>
          </w:tcPr>
          <w:p w:rsidR="00AB2A20" w:rsidRDefault="00AB2A20" w:rsidP="00AB2A20">
            <w:pPr>
              <w:rPr>
                <w:sz w:val="28"/>
                <w:szCs w:val="28"/>
              </w:rPr>
            </w:pPr>
            <w:r>
              <w:rPr>
                <w:sz w:val="28"/>
                <w:szCs w:val="28"/>
              </w:rPr>
              <w:t>5. Формування составів.</w:t>
            </w:r>
          </w:p>
        </w:tc>
        <w:tc>
          <w:tcPr>
            <w:tcW w:w="150" w:type="dxa"/>
            <w:tcBorders>
              <w:top w:val="nil"/>
              <w:left w:val="nil"/>
              <w:bottom w:val="nil"/>
              <w:right w:val="single" w:sz="8" w:space="0" w:color="auto"/>
            </w:tcBorders>
            <w:shd w:val="clear" w:color="auto" w:fill="auto"/>
            <w:noWrap/>
            <w:vAlign w:val="bottom"/>
          </w:tcPr>
          <w:p w:rsidR="00AB2A20" w:rsidRDefault="00AB2A20" w:rsidP="00AB2A20">
            <w:pPr>
              <w:rPr>
                <w:sz w:val="28"/>
                <w:szCs w:val="28"/>
              </w:rPr>
            </w:pPr>
            <w:r>
              <w:rPr>
                <w:sz w:val="28"/>
                <w:szCs w:val="28"/>
              </w:rPr>
              <w:t> </w:t>
            </w:r>
          </w:p>
        </w:tc>
        <w:tc>
          <w:tcPr>
            <w:tcW w:w="1131" w:type="dxa"/>
            <w:tcBorders>
              <w:top w:val="nil"/>
              <w:left w:val="nil"/>
              <w:bottom w:val="nil"/>
              <w:right w:val="nil"/>
            </w:tcBorders>
            <w:shd w:val="clear" w:color="auto" w:fill="auto"/>
            <w:noWrap/>
            <w:vAlign w:val="bottom"/>
          </w:tcPr>
          <w:p w:rsidR="00AB2A20" w:rsidRDefault="00AB2A20" w:rsidP="00AB2A20">
            <w:pPr>
              <w:jc w:val="center"/>
              <w:rPr>
                <w:sz w:val="28"/>
                <w:szCs w:val="28"/>
              </w:rPr>
            </w:pPr>
            <w:r>
              <w:rPr>
                <w:sz w:val="28"/>
                <w:szCs w:val="28"/>
              </w:rPr>
              <w:t>30</w:t>
            </w:r>
          </w:p>
        </w:tc>
        <w:tc>
          <w:tcPr>
            <w:tcW w:w="1141" w:type="dxa"/>
            <w:tcBorders>
              <w:top w:val="nil"/>
              <w:left w:val="single" w:sz="8" w:space="0" w:color="auto"/>
              <w:bottom w:val="nil"/>
              <w:right w:val="nil"/>
            </w:tcBorders>
            <w:shd w:val="clear" w:color="auto" w:fill="auto"/>
            <w:noWrap/>
            <w:vAlign w:val="bottom"/>
          </w:tcPr>
          <w:p w:rsidR="00AB2A20" w:rsidRDefault="00AB2A20" w:rsidP="00AB2A20">
            <w:pPr>
              <w:jc w:val="center"/>
              <w:rPr>
                <w:sz w:val="28"/>
                <w:szCs w:val="28"/>
              </w:rPr>
            </w:pPr>
            <w:r>
              <w:rPr>
                <w:sz w:val="28"/>
                <w:szCs w:val="28"/>
              </w:rPr>
              <w:t>7</w:t>
            </w:r>
          </w:p>
        </w:tc>
        <w:tc>
          <w:tcPr>
            <w:tcW w:w="1531" w:type="dxa"/>
            <w:tcBorders>
              <w:top w:val="nil"/>
              <w:left w:val="single" w:sz="8" w:space="0" w:color="auto"/>
              <w:bottom w:val="single" w:sz="8" w:space="0" w:color="auto"/>
              <w:right w:val="single" w:sz="8" w:space="0" w:color="auto"/>
            </w:tcBorders>
            <w:shd w:val="clear" w:color="auto" w:fill="auto"/>
            <w:noWrap/>
            <w:vAlign w:val="bottom"/>
          </w:tcPr>
          <w:p w:rsidR="00AB2A20" w:rsidRDefault="00AB2A20" w:rsidP="00AB2A20">
            <w:pPr>
              <w:jc w:val="center"/>
              <w:rPr>
                <w:sz w:val="28"/>
                <w:szCs w:val="28"/>
              </w:rPr>
            </w:pPr>
            <w:r>
              <w:rPr>
                <w:sz w:val="28"/>
                <w:szCs w:val="28"/>
              </w:rPr>
              <w:t>210</w:t>
            </w:r>
          </w:p>
        </w:tc>
      </w:tr>
      <w:tr w:rsidR="00AB2A20">
        <w:trPr>
          <w:divId w:val="223223069"/>
          <w:trHeight w:val="375"/>
        </w:trPr>
        <w:tc>
          <w:tcPr>
            <w:tcW w:w="4730" w:type="dxa"/>
            <w:gridSpan w:val="2"/>
            <w:tcBorders>
              <w:top w:val="single" w:sz="8" w:space="0" w:color="auto"/>
              <w:left w:val="single" w:sz="8" w:space="0" w:color="auto"/>
              <w:bottom w:val="nil"/>
              <w:right w:val="nil"/>
            </w:tcBorders>
            <w:shd w:val="clear" w:color="auto" w:fill="auto"/>
            <w:noWrap/>
            <w:vAlign w:val="bottom"/>
          </w:tcPr>
          <w:p w:rsidR="00AB2A20" w:rsidRDefault="00AB2A20" w:rsidP="00AB2A20">
            <w:pPr>
              <w:rPr>
                <w:sz w:val="28"/>
                <w:szCs w:val="28"/>
              </w:rPr>
            </w:pPr>
            <w:r>
              <w:rPr>
                <w:sz w:val="28"/>
                <w:szCs w:val="28"/>
              </w:rPr>
              <w:t>6. Важення вагонів і т. д.</w:t>
            </w:r>
          </w:p>
        </w:tc>
        <w:tc>
          <w:tcPr>
            <w:tcW w:w="150" w:type="dxa"/>
            <w:tcBorders>
              <w:top w:val="single" w:sz="8" w:space="0" w:color="auto"/>
              <w:left w:val="nil"/>
              <w:bottom w:val="nil"/>
              <w:right w:val="single" w:sz="8" w:space="0" w:color="auto"/>
            </w:tcBorders>
            <w:shd w:val="clear" w:color="auto" w:fill="auto"/>
            <w:noWrap/>
            <w:vAlign w:val="bottom"/>
          </w:tcPr>
          <w:p w:rsidR="00AB2A20" w:rsidRDefault="00AB2A20" w:rsidP="00AB2A20">
            <w:pPr>
              <w:rPr>
                <w:sz w:val="28"/>
                <w:szCs w:val="28"/>
              </w:rPr>
            </w:pPr>
            <w:r>
              <w:rPr>
                <w:sz w:val="28"/>
                <w:szCs w:val="28"/>
              </w:rPr>
              <w:t> </w:t>
            </w:r>
          </w:p>
        </w:tc>
        <w:tc>
          <w:tcPr>
            <w:tcW w:w="1131" w:type="dxa"/>
            <w:tcBorders>
              <w:top w:val="single" w:sz="8" w:space="0" w:color="auto"/>
              <w:left w:val="nil"/>
              <w:bottom w:val="nil"/>
              <w:right w:val="nil"/>
            </w:tcBorders>
            <w:shd w:val="clear" w:color="auto" w:fill="auto"/>
            <w:noWrap/>
            <w:vAlign w:val="bottom"/>
          </w:tcPr>
          <w:p w:rsidR="00AB2A20" w:rsidRDefault="00AB2A20" w:rsidP="00AB2A20">
            <w:pPr>
              <w:jc w:val="center"/>
              <w:rPr>
                <w:sz w:val="28"/>
                <w:szCs w:val="28"/>
              </w:rPr>
            </w:pPr>
            <w:r>
              <w:rPr>
                <w:sz w:val="28"/>
                <w:szCs w:val="28"/>
              </w:rPr>
              <w:t>20</w:t>
            </w:r>
          </w:p>
        </w:tc>
        <w:tc>
          <w:tcPr>
            <w:tcW w:w="1141" w:type="dxa"/>
            <w:tcBorders>
              <w:top w:val="single" w:sz="8" w:space="0" w:color="auto"/>
              <w:left w:val="single" w:sz="8" w:space="0" w:color="auto"/>
              <w:bottom w:val="nil"/>
              <w:right w:val="nil"/>
            </w:tcBorders>
            <w:shd w:val="clear" w:color="auto" w:fill="auto"/>
            <w:noWrap/>
            <w:vAlign w:val="bottom"/>
          </w:tcPr>
          <w:p w:rsidR="00AB2A20" w:rsidRDefault="00AB2A20" w:rsidP="00AB2A20">
            <w:pPr>
              <w:jc w:val="center"/>
              <w:rPr>
                <w:sz w:val="28"/>
                <w:szCs w:val="28"/>
              </w:rPr>
            </w:pPr>
            <w:r>
              <w:rPr>
                <w:sz w:val="28"/>
                <w:szCs w:val="28"/>
              </w:rPr>
              <w:t>3</w:t>
            </w:r>
          </w:p>
        </w:tc>
        <w:tc>
          <w:tcPr>
            <w:tcW w:w="1531" w:type="dxa"/>
            <w:tcBorders>
              <w:top w:val="nil"/>
              <w:left w:val="single" w:sz="8" w:space="0" w:color="auto"/>
              <w:bottom w:val="nil"/>
              <w:right w:val="single" w:sz="8" w:space="0" w:color="auto"/>
            </w:tcBorders>
            <w:shd w:val="clear" w:color="auto" w:fill="auto"/>
            <w:noWrap/>
            <w:vAlign w:val="bottom"/>
          </w:tcPr>
          <w:p w:rsidR="00AB2A20" w:rsidRDefault="00AB2A20" w:rsidP="00AB2A20">
            <w:pPr>
              <w:jc w:val="center"/>
              <w:rPr>
                <w:sz w:val="28"/>
                <w:szCs w:val="28"/>
              </w:rPr>
            </w:pPr>
            <w:r>
              <w:rPr>
                <w:sz w:val="28"/>
                <w:szCs w:val="28"/>
              </w:rPr>
              <w:t>60</w:t>
            </w:r>
          </w:p>
        </w:tc>
      </w:tr>
      <w:tr w:rsidR="00AB2A20">
        <w:trPr>
          <w:divId w:val="223223069"/>
          <w:trHeight w:val="375"/>
        </w:trPr>
        <w:tc>
          <w:tcPr>
            <w:tcW w:w="4598" w:type="dxa"/>
            <w:tcBorders>
              <w:top w:val="single" w:sz="4" w:space="0" w:color="auto"/>
              <w:left w:val="single" w:sz="4" w:space="0" w:color="auto"/>
              <w:bottom w:val="single" w:sz="4" w:space="0" w:color="auto"/>
              <w:right w:val="nil"/>
            </w:tcBorders>
            <w:shd w:val="clear" w:color="auto" w:fill="auto"/>
            <w:noWrap/>
            <w:vAlign w:val="bottom"/>
          </w:tcPr>
          <w:p w:rsidR="00AB2A20" w:rsidRDefault="00AB2A20" w:rsidP="00AB2A20">
            <w:pPr>
              <w:rPr>
                <w:sz w:val="28"/>
                <w:szCs w:val="28"/>
              </w:rPr>
            </w:pPr>
            <w:r>
              <w:rPr>
                <w:sz w:val="28"/>
                <w:szCs w:val="28"/>
              </w:rPr>
              <w:t>Всього ∑МТ</w:t>
            </w:r>
          </w:p>
        </w:tc>
        <w:tc>
          <w:tcPr>
            <w:tcW w:w="132" w:type="dxa"/>
            <w:tcBorders>
              <w:top w:val="single" w:sz="4" w:space="0" w:color="auto"/>
              <w:left w:val="nil"/>
              <w:bottom w:val="single" w:sz="4" w:space="0" w:color="auto"/>
              <w:right w:val="nil"/>
            </w:tcBorders>
            <w:shd w:val="clear" w:color="auto" w:fill="auto"/>
            <w:noWrap/>
            <w:vAlign w:val="bottom"/>
          </w:tcPr>
          <w:p w:rsidR="00AB2A20" w:rsidRDefault="00AB2A20" w:rsidP="00AB2A20">
            <w:pPr>
              <w:rPr>
                <w:sz w:val="28"/>
                <w:szCs w:val="28"/>
              </w:rPr>
            </w:pPr>
            <w:r>
              <w:rPr>
                <w:sz w:val="28"/>
                <w:szCs w:val="28"/>
              </w:rPr>
              <w:t> </w:t>
            </w:r>
          </w:p>
        </w:tc>
        <w:tc>
          <w:tcPr>
            <w:tcW w:w="150" w:type="dxa"/>
            <w:tcBorders>
              <w:top w:val="single" w:sz="4" w:space="0" w:color="auto"/>
              <w:left w:val="nil"/>
              <w:bottom w:val="single" w:sz="4" w:space="0" w:color="auto"/>
              <w:right w:val="single" w:sz="4" w:space="0" w:color="auto"/>
            </w:tcBorders>
            <w:shd w:val="clear" w:color="auto" w:fill="auto"/>
            <w:noWrap/>
            <w:vAlign w:val="bottom"/>
          </w:tcPr>
          <w:p w:rsidR="00AB2A20" w:rsidRDefault="00AB2A20" w:rsidP="00AB2A20">
            <w:pPr>
              <w:rPr>
                <w:sz w:val="28"/>
                <w:szCs w:val="28"/>
              </w:rPr>
            </w:pPr>
            <w:r>
              <w:rPr>
                <w:sz w:val="28"/>
                <w:szCs w:val="28"/>
              </w:rPr>
              <w:t> </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AB2A20" w:rsidRDefault="00AB2A20" w:rsidP="00AB2A20">
            <w:pPr>
              <w:jc w:val="center"/>
              <w:rPr>
                <w:sz w:val="28"/>
                <w:szCs w:val="28"/>
              </w:rPr>
            </w:pPr>
            <w:r>
              <w:rPr>
                <w:sz w:val="28"/>
                <w:szCs w:val="28"/>
              </w:rPr>
              <w:t> </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AB2A20" w:rsidRDefault="00AB2A20" w:rsidP="00AB2A20">
            <w:pPr>
              <w:jc w:val="center"/>
              <w:rPr>
                <w:sz w:val="28"/>
                <w:szCs w:val="28"/>
              </w:rPr>
            </w:pPr>
            <w:r>
              <w:rPr>
                <w:sz w:val="28"/>
                <w:szCs w:val="28"/>
              </w:rPr>
              <w:t> </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AB2A20" w:rsidRDefault="00AB2A20" w:rsidP="00AB2A20">
            <w:pPr>
              <w:jc w:val="center"/>
              <w:rPr>
                <w:sz w:val="28"/>
                <w:szCs w:val="28"/>
              </w:rPr>
            </w:pPr>
            <w:r>
              <w:rPr>
                <w:sz w:val="28"/>
                <w:szCs w:val="28"/>
              </w:rPr>
              <w:t>1569,4</w:t>
            </w:r>
          </w:p>
        </w:tc>
      </w:tr>
    </w:tbl>
    <w:p w:rsidR="006B58B3" w:rsidRPr="00733890" w:rsidRDefault="006B58B3" w:rsidP="00B23C8C">
      <w:pPr>
        <w:rPr>
          <w:sz w:val="28"/>
          <w:szCs w:val="28"/>
          <w:lang w:val="uk-UA"/>
        </w:rPr>
      </w:pPr>
    </w:p>
    <w:p w:rsidR="00DE301A" w:rsidRPr="00733890" w:rsidRDefault="00DE301A" w:rsidP="00B23C8C">
      <w:pPr>
        <w:rPr>
          <w:sz w:val="28"/>
          <w:szCs w:val="28"/>
          <w:lang w:val="uk-UA"/>
        </w:rPr>
      </w:pPr>
    </w:p>
    <w:p w:rsidR="001A4C2F" w:rsidRPr="00733890" w:rsidRDefault="001A4C2F" w:rsidP="001A4C2F">
      <w:pPr>
        <w:jc w:val="both"/>
        <w:rPr>
          <w:sz w:val="32"/>
          <w:szCs w:val="32"/>
          <w:lang w:val="uk-UA"/>
        </w:rPr>
      </w:pPr>
      <w:r w:rsidRPr="00733890">
        <w:rPr>
          <w:sz w:val="32"/>
          <w:szCs w:val="32"/>
          <w:lang w:val="uk-UA"/>
        </w:rPr>
        <w:t>13.6</w:t>
      </w:r>
      <w:r w:rsidRPr="00733890">
        <w:rPr>
          <w:sz w:val="32"/>
          <w:szCs w:val="32"/>
          <w:lang w:val="uk-UA"/>
        </w:rPr>
        <w:tab/>
        <w:t>Розкладання составів поїздів, що прибувають і відправляються по станції Ован</w:t>
      </w:r>
    </w:p>
    <w:p w:rsidR="001A4C2F" w:rsidRPr="00733890" w:rsidRDefault="001A4C2F" w:rsidP="001A4C2F">
      <w:pPr>
        <w:rPr>
          <w:lang w:val="uk-UA"/>
        </w:rPr>
      </w:pPr>
    </w:p>
    <w:p w:rsidR="001A4C2F" w:rsidRPr="00733890" w:rsidRDefault="001A4C2F" w:rsidP="001A4C2F">
      <w:pPr>
        <w:jc w:val="both"/>
        <w:rPr>
          <w:sz w:val="28"/>
          <w:szCs w:val="28"/>
          <w:lang w:val="uk-UA"/>
        </w:rPr>
      </w:pPr>
      <w:r w:rsidRPr="00733890">
        <w:rPr>
          <w:sz w:val="28"/>
          <w:szCs w:val="28"/>
          <w:lang w:val="uk-UA"/>
        </w:rPr>
        <w:tab/>
        <w:t>На станцію надходять передаточні поїзди, відправницькі маршрути та порожні маршрути, а відправляються передаточні поїзди та відправницькі маршрути. Для розробки графічної моделі складаємо таблицю 13.3 розкладання составів поїздів, дотримуючись рівномірності надходження поїздів і вагонів. Таблиця розкладання составів, що прибувають складена на підставі розрахунків проведених у попередніх розділах, а відправлених – за графічною моделею.</w:t>
      </w:r>
    </w:p>
    <w:p w:rsidR="001A4C2F" w:rsidRPr="00733890" w:rsidRDefault="001A4C2F" w:rsidP="001A4C2F">
      <w:pPr>
        <w:rPr>
          <w:sz w:val="28"/>
          <w:szCs w:val="28"/>
          <w:lang w:val="uk-UA"/>
        </w:rPr>
      </w:pPr>
    </w:p>
    <w:p w:rsidR="00E310E2" w:rsidRPr="00733890" w:rsidRDefault="00E310E2" w:rsidP="00E310E2">
      <w:pPr>
        <w:pStyle w:val="Heading1"/>
        <w:rPr>
          <w:lang w:val="uk-UA"/>
        </w:rPr>
      </w:pPr>
      <w:r w:rsidRPr="00733890">
        <w:rPr>
          <w:lang w:val="uk-UA"/>
        </w:rPr>
        <w:br w:type="page"/>
      </w:r>
      <w:r w:rsidRPr="00733890">
        <w:rPr>
          <w:lang w:val="uk-UA"/>
        </w:rPr>
        <w:br w:type="page"/>
        <w:t xml:space="preserve">              </w:t>
      </w:r>
      <w:bookmarkStart w:id="58" w:name="_Toc57279822"/>
      <w:r w:rsidRPr="00733890">
        <w:rPr>
          <w:lang w:val="uk-UA"/>
        </w:rPr>
        <w:t>14 Графічна модель роботи станції</w:t>
      </w:r>
      <w:bookmarkEnd w:id="58"/>
    </w:p>
    <w:p w:rsidR="00E310E2" w:rsidRPr="00733890" w:rsidRDefault="00E310E2" w:rsidP="00E310E2">
      <w:pPr>
        <w:spacing w:line="360" w:lineRule="auto"/>
        <w:jc w:val="both"/>
        <w:rPr>
          <w:b/>
          <w:sz w:val="28"/>
          <w:szCs w:val="28"/>
          <w:lang w:val="uk-UA"/>
        </w:rPr>
      </w:pPr>
    </w:p>
    <w:p w:rsidR="00E310E2" w:rsidRPr="00733890" w:rsidRDefault="00E310E2" w:rsidP="00E310E2">
      <w:pPr>
        <w:spacing w:line="360" w:lineRule="auto"/>
        <w:jc w:val="both"/>
        <w:rPr>
          <w:sz w:val="28"/>
          <w:szCs w:val="28"/>
          <w:lang w:val="uk-UA"/>
        </w:rPr>
      </w:pPr>
      <w:r w:rsidRPr="00733890">
        <w:rPr>
          <w:sz w:val="28"/>
          <w:szCs w:val="28"/>
          <w:lang w:val="uk-UA"/>
        </w:rPr>
        <w:t xml:space="preserve">     Графічну модель розробляють на основі даних таблиці 13.3, технологічного процесу обробки поїздів і вагонів, технологічних процесів роботи вантажного району, під’їзної колії та інше. </w:t>
      </w:r>
    </w:p>
    <w:p w:rsidR="00E310E2" w:rsidRPr="00733890" w:rsidRDefault="00E310E2" w:rsidP="00E310E2">
      <w:pPr>
        <w:spacing w:line="360" w:lineRule="auto"/>
        <w:jc w:val="both"/>
        <w:rPr>
          <w:sz w:val="28"/>
          <w:szCs w:val="28"/>
          <w:lang w:val="uk-UA"/>
        </w:rPr>
      </w:pPr>
      <w:r w:rsidRPr="00733890">
        <w:rPr>
          <w:sz w:val="28"/>
          <w:szCs w:val="28"/>
          <w:lang w:val="uk-UA"/>
        </w:rPr>
        <w:t xml:space="preserve">     Послідовність складання графічної моделі описана в /2, 9, 13/. Загальний вигляд графічної моделі роботи станції і умовні позначення на ній наведені в додатку Б.</w:t>
      </w:r>
    </w:p>
    <w:p w:rsidR="00E310E2" w:rsidRPr="00733890" w:rsidRDefault="00E310E2" w:rsidP="00E310E2">
      <w:pPr>
        <w:spacing w:line="360" w:lineRule="auto"/>
        <w:jc w:val="both"/>
        <w:rPr>
          <w:sz w:val="28"/>
          <w:szCs w:val="28"/>
          <w:lang w:val="uk-UA"/>
        </w:rPr>
      </w:pPr>
      <w:r w:rsidRPr="00733890">
        <w:rPr>
          <w:sz w:val="28"/>
          <w:szCs w:val="28"/>
          <w:lang w:val="uk-UA"/>
        </w:rPr>
        <w:t xml:space="preserve">     Графічна модель роботи станції примикання і під’їзної колії складається з:</w:t>
      </w:r>
    </w:p>
    <w:p w:rsidR="00E310E2" w:rsidRPr="00733890" w:rsidRDefault="00E310E2" w:rsidP="00537CA3">
      <w:pPr>
        <w:numPr>
          <w:ilvl w:val="0"/>
          <w:numId w:val="5"/>
        </w:numPr>
        <w:spacing w:line="360" w:lineRule="auto"/>
        <w:jc w:val="both"/>
        <w:rPr>
          <w:b/>
          <w:sz w:val="28"/>
          <w:szCs w:val="28"/>
          <w:lang w:val="uk-UA"/>
        </w:rPr>
      </w:pPr>
      <w:r w:rsidRPr="00733890">
        <w:rPr>
          <w:sz w:val="28"/>
          <w:szCs w:val="28"/>
          <w:lang w:val="uk-UA"/>
        </w:rPr>
        <w:t>схеми станції з вантажним районом та примикаючими під’їзними коліями;</w:t>
      </w:r>
    </w:p>
    <w:p w:rsidR="00E310E2" w:rsidRPr="00733890" w:rsidRDefault="00E310E2" w:rsidP="00537CA3">
      <w:pPr>
        <w:numPr>
          <w:ilvl w:val="0"/>
          <w:numId w:val="5"/>
        </w:numPr>
        <w:spacing w:line="360" w:lineRule="auto"/>
        <w:jc w:val="both"/>
        <w:rPr>
          <w:b/>
          <w:sz w:val="28"/>
          <w:szCs w:val="28"/>
          <w:lang w:val="uk-UA"/>
        </w:rPr>
      </w:pPr>
      <w:r w:rsidRPr="00733890">
        <w:rPr>
          <w:sz w:val="28"/>
          <w:szCs w:val="28"/>
          <w:lang w:val="uk-UA"/>
        </w:rPr>
        <w:t>графіків руху поїздів на примикаючих до станції перегонах та між станцією примикання і під’їзними коліями;</w:t>
      </w:r>
    </w:p>
    <w:p w:rsidR="00E310E2" w:rsidRPr="00733890" w:rsidRDefault="00E310E2" w:rsidP="00537CA3">
      <w:pPr>
        <w:numPr>
          <w:ilvl w:val="0"/>
          <w:numId w:val="5"/>
        </w:numPr>
        <w:spacing w:line="360" w:lineRule="auto"/>
        <w:jc w:val="both"/>
        <w:rPr>
          <w:b/>
          <w:sz w:val="28"/>
          <w:szCs w:val="28"/>
          <w:lang w:val="uk-UA"/>
        </w:rPr>
      </w:pPr>
      <w:r w:rsidRPr="00733890">
        <w:rPr>
          <w:sz w:val="28"/>
          <w:szCs w:val="28"/>
          <w:lang w:val="uk-UA"/>
        </w:rPr>
        <w:t>графіка роботи станції, вантажного району і під’їзних колій з зазначенням роботи маневрових локомотивів, займання сортувальних пристроїв, простою вагонів у складах, зважування вагонів та інш.</w:t>
      </w:r>
    </w:p>
    <w:p w:rsidR="00E310E2" w:rsidRPr="00733890" w:rsidRDefault="00E310E2" w:rsidP="0049247B">
      <w:pPr>
        <w:pStyle w:val="BodyText"/>
        <w:spacing w:line="360" w:lineRule="auto"/>
        <w:jc w:val="both"/>
        <w:rPr>
          <w:sz w:val="28"/>
          <w:szCs w:val="28"/>
          <w:lang w:val="uk-UA"/>
        </w:rPr>
      </w:pPr>
      <w:r w:rsidRPr="00733890">
        <w:rPr>
          <w:sz w:val="28"/>
          <w:szCs w:val="28"/>
          <w:lang w:val="uk-UA"/>
        </w:rPr>
        <w:t xml:space="preserve">     Схему станції на графічну модель нанос</w:t>
      </w:r>
      <w:r w:rsidR="004B17A8">
        <w:rPr>
          <w:sz w:val="28"/>
          <w:szCs w:val="28"/>
          <w:lang w:val="uk-UA"/>
        </w:rPr>
        <w:t>имо</w:t>
      </w:r>
      <w:r w:rsidRPr="00733890">
        <w:rPr>
          <w:sz w:val="28"/>
          <w:szCs w:val="28"/>
          <w:lang w:val="uk-UA"/>
        </w:rPr>
        <w:t xml:space="preserve"> у свавільному масштабі, але треба зберегти пропорційність та взаємозв’язок усіх пристроїв і елементів. На схемі станції показують головні колії (червоні або товсті лінії), усі колії приймання, сортувально-відправні, витяжні, ходові і поєднуванні, вантажний район, примикання під’їзних колій, службові будівлі (контори, стрілкові пости, вагонні і автомобільні ваги та інш.). Усі колії нанос</w:t>
      </w:r>
      <w:r w:rsidR="0049247B">
        <w:rPr>
          <w:sz w:val="28"/>
          <w:szCs w:val="28"/>
          <w:lang w:val="uk-UA"/>
        </w:rPr>
        <w:t>имо</w:t>
      </w:r>
      <w:r w:rsidRPr="00733890">
        <w:rPr>
          <w:sz w:val="28"/>
          <w:szCs w:val="28"/>
          <w:lang w:val="uk-UA"/>
        </w:rPr>
        <w:t xml:space="preserve"> тонкими чорними лініями. Стрілки і колії повинні бути пронумеровані згідно з /17/.</w:t>
      </w:r>
    </w:p>
    <w:p w:rsidR="001A4C2F" w:rsidRPr="00733890" w:rsidRDefault="00E310E2" w:rsidP="0049247B">
      <w:pPr>
        <w:spacing w:line="360" w:lineRule="auto"/>
        <w:jc w:val="both"/>
        <w:rPr>
          <w:sz w:val="28"/>
          <w:szCs w:val="28"/>
          <w:lang w:val="uk-UA"/>
        </w:rPr>
      </w:pPr>
      <w:r w:rsidRPr="00733890">
        <w:rPr>
          <w:sz w:val="28"/>
          <w:szCs w:val="28"/>
          <w:lang w:val="uk-UA"/>
        </w:rPr>
        <w:t xml:space="preserve">     Графік руху поїздів на перегонах, які примикають до станції </w:t>
      </w:r>
      <w:r w:rsidR="0049247B">
        <w:rPr>
          <w:sz w:val="28"/>
          <w:szCs w:val="28"/>
          <w:lang w:val="uk-UA"/>
        </w:rPr>
        <w:t>р</w:t>
      </w:r>
      <w:r w:rsidRPr="00733890">
        <w:rPr>
          <w:sz w:val="28"/>
          <w:szCs w:val="28"/>
          <w:lang w:val="uk-UA"/>
        </w:rPr>
        <w:t>озташ</w:t>
      </w:r>
      <w:r w:rsidR="0049247B">
        <w:rPr>
          <w:sz w:val="28"/>
          <w:szCs w:val="28"/>
          <w:lang w:val="uk-UA"/>
        </w:rPr>
        <w:t>овуємо</w:t>
      </w:r>
      <w:r w:rsidRPr="00733890">
        <w:rPr>
          <w:sz w:val="28"/>
          <w:szCs w:val="28"/>
          <w:lang w:val="uk-UA"/>
        </w:rPr>
        <w:t xml:space="preserve"> так, щоб підходи з одного боку станції були в верхній частині, а підходи з другого боку були в нижній частині графічної моделі. Якщо вантажна станція тупикова, графік руху поїздів треба розмістити зверху. Примикаючі до станції О</w:t>
      </w:r>
      <w:r w:rsidRPr="00733890">
        <w:rPr>
          <w:sz w:val="28"/>
          <w:szCs w:val="28"/>
          <w:vertAlign w:val="subscript"/>
          <w:lang w:val="uk-UA"/>
        </w:rPr>
        <w:t>в</w:t>
      </w:r>
      <w:r w:rsidRPr="00733890">
        <w:rPr>
          <w:sz w:val="28"/>
          <w:szCs w:val="28"/>
          <w:lang w:val="uk-UA"/>
        </w:rPr>
        <w:t xml:space="preserve"> перегони бажано розташувати так, щоб лінії ходу над ходячих непарних поїздів, які прибувають прокладалися зверху униз, а парних - знизу уверх.</w:t>
      </w:r>
    </w:p>
    <w:p w:rsidR="00CD4793" w:rsidRPr="00733890" w:rsidRDefault="00CD4793" w:rsidP="004A56A8">
      <w:pPr>
        <w:pStyle w:val="Heading1"/>
        <w:rPr>
          <w:lang w:val="uk-UA"/>
        </w:rPr>
      </w:pPr>
      <w:r w:rsidRPr="00733890">
        <w:rPr>
          <w:szCs w:val="28"/>
          <w:lang w:val="uk-UA"/>
        </w:rPr>
        <w:br w:type="page"/>
      </w:r>
      <w:r w:rsidRPr="00733890">
        <w:rPr>
          <w:lang w:val="uk-UA"/>
        </w:rPr>
        <w:t xml:space="preserve">     </w:t>
      </w:r>
      <w:bookmarkStart w:id="59" w:name="_Toc57279823"/>
      <w:r w:rsidRPr="004A56A8">
        <w:rPr>
          <w:lang w:val="uk-UA"/>
        </w:rPr>
        <w:t>15  Показники роботи станції і під’їзної колії</w:t>
      </w:r>
      <w:r w:rsidRPr="00733890">
        <w:rPr>
          <w:lang w:val="uk-UA"/>
        </w:rPr>
        <w:t xml:space="preserve"> (п/к) та їх аналіз</w:t>
      </w:r>
      <w:bookmarkEnd w:id="59"/>
    </w:p>
    <w:p w:rsidR="00CD4793" w:rsidRPr="00733890" w:rsidRDefault="00CD4793" w:rsidP="00CD4793">
      <w:pPr>
        <w:spacing w:line="360" w:lineRule="auto"/>
        <w:jc w:val="both"/>
        <w:rPr>
          <w:b/>
          <w:sz w:val="28"/>
          <w:lang w:val="uk-UA"/>
        </w:rPr>
      </w:pPr>
    </w:p>
    <w:p w:rsidR="00CD4793" w:rsidRPr="00733890" w:rsidRDefault="00CD4793" w:rsidP="00CD4793">
      <w:pPr>
        <w:jc w:val="both"/>
        <w:rPr>
          <w:sz w:val="28"/>
          <w:szCs w:val="28"/>
          <w:lang w:val="uk-UA"/>
        </w:rPr>
      </w:pPr>
      <w:r w:rsidRPr="00733890">
        <w:rPr>
          <w:sz w:val="28"/>
          <w:szCs w:val="28"/>
          <w:lang w:val="uk-UA"/>
        </w:rPr>
        <w:t xml:space="preserve">     Нормативні показники роботи станції і під’їзної колії визначають на основі таблиці вагонопотоків 4.1 і графічної моделі роботи станції.</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 xml:space="preserve">     </w:t>
      </w:r>
      <w:r w:rsidRPr="00733890">
        <w:rPr>
          <w:b/>
          <w:sz w:val="28"/>
          <w:szCs w:val="28"/>
          <w:lang w:val="uk-UA"/>
        </w:rPr>
        <w:t xml:space="preserve"> </w:t>
      </w:r>
      <w:r w:rsidRPr="00733890">
        <w:rPr>
          <w:sz w:val="28"/>
          <w:szCs w:val="28"/>
          <w:lang w:val="uk-UA"/>
        </w:rPr>
        <w:t xml:space="preserve">Вагонообіг станції (п/к) - сума вагонів, які прибули та відправлені в завантаженому і порожньому стані за добу, визначений у таблиці 4.1 як </w:t>
      </w:r>
    </w:p>
    <w:p w:rsidR="00CD4793" w:rsidRPr="00733890" w:rsidRDefault="00CD4793" w:rsidP="00CD4793">
      <w:pPr>
        <w:ind w:left="735"/>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 xml:space="preserve">                      ,                </w:t>
      </w: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t xml:space="preserve">(15.1) </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 xml:space="preserve">де     - кількість розвантажених і  навантажених  вагонів  за  </w:t>
      </w:r>
    </w:p>
    <w:p w:rsidR="00CD4793" w:rsidRPr="00733890" w:rsidRDefault="00CD4793" w:rsidP="00CD4793">
      <w:pPr>
        <w:jc w:val="both"/>
        <w:rPr>
          <w:sz w:val="28"/>
          <w:szCs w:val="28"/>
          <w:lang w:val="uk-UA"/>
        </w:rPr>
      </w:pPr>
      <w:r w:rsidRPr="00733890">
        <w:rPr>
          <w:sz w:val="28"/>
          <w:szCs w:val="28"/>
          <w:lang w:val="uk-UA"/>
        </w:rPr>
        <w:t xml:space="preserve">              добу (станцією або під’їзною колією);</w:t>
      </w:r>
    </w:p>
    <w:p w:rsidR="00CD4793" w:rsidRPr="00733890" w:rsidRDefault="00CD4793" w:rsidP="00CD4793">
      <w:pPr>
        <w:jc w:val="both"/>
        <w:rPr>
          <w:sz w:val="28"/>
          <w:szCs w:val="28"/>
          <w:lang w:val="uk-UA"/>
        </w:rPr>
      </w:pPr>
      <w:r w:rsidRPr="00733890">
        <w:rPr>
          <w:sz w:val="28"/>
          <w:szCs w:val="28"/>
          <w:lang w:val="uk-UA"/>
        </w:rPr>
        <w:t xml:space="preserve">    - відповідно надлишок і недостача порожніх вагонів  на</w:t>
      </w:r>
    </w:p>
    <w:p w:rsidR="00CD4793" w:rsidRPr="00733890" w:rsidRDefault="00CD4793" w:rsidP="00CD4793">
      <w:pPr>
        <w:jc w:val="both"/>
        <w:rPr>
          <w:sz w:val="28"/>
          <w:szCs w:val="28"/>
          <w:lang w:val="uk-UA"/>
        </w:rPr>
      </w:pPr>
      <w:r w:rsidRPr="00733890">
        <w:rPr>
          <w:sz w:val="28"/>
          <w:szCs w:val="28"/>
          <w:lang w:val="uk-UA"/>
        </w:rPr>
        <w:t xml:space="preserve">              станції (п/к).</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 xml:space="preserve">     </w:t>
      </w:r>
      <w:r w:rsidRPr="00733890">
        <w:rPr>
          <w:b/>
          <w:sz w:val="28"/>
          <w:szCs w:val="28"/>
          <w:lang w:val="uk-UA"/>
        </w:rPr>
        <w:t xml:space="preserve">  </w:t>
      </w:r>
      <w:r w:rsidRPr="00733890">
        <w:rPr>
          <w:sz w:val="28"/>
          <w:szCs w:val="28"/>
          <w:lang w:val="uk-UA"/>
        </w:rPr>
        <w:t xml:space="preserve">Середній (середньозважений) простій місцевого вагону на станції , год., і на під’їзній колії , год., визначають за формулою </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 xml:space="preserve">                              ,                     </w:t>
      </w: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r>
      <w:r w:rsidRPr="00733890">
        <w:rPr>
          <w:sz w:val="28"/>
          <w:szCs w:val="28"/>
          <w:lang w:val="uk-UA"/>
        </w:rPr>
        <w:tab/>
        <w:t>(15.2)</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 xml:space="preserve">де   - добові вагоно-години простою місцевих вагонів під  усіма </w:t>
      </w:r>
    </w:p>
    <w:p w:rsidR="00CD4793" w:rsidRPr="00733890" w:rsidRDefault="00CD4793" w:rsidP="00CD4793">
      <w:pPr>
        <w:rPr>
          <w:sz w:val="28"/>
          <w:szCs w:val="28"/>
          <w:lang w:val="uk-UA"/>
        </w:rPr>
      </w:pPr>
      <w:r w:rsidRPr="00733890">
        <w:rPr>
          <w:sz w:val="28"/>
          <w:szCs w:val="28"/>
          <w:lang w:val="uk-UA"/>
        </w:rPr>
        <w:t xml:space="preserve">         технічними,  вантажними,  комерційними   операціями   і      </w:t>
      </w:r>
    </w:p>
    <w:p w:rsidR="00CD4793" w:rsidRPr="00733890" w:rsidRDefault="00CD4793" w:rsidP="00CD4793">
      <w:pPr>
        <w:rPr>
          <w:sz w:val="28"/>
          <w:szCs w:val="28"/>
          <w:lang w:val="uk-UA"/>
        </w:rPr>
      </w:pPr>
      <w:r w:rsidRPr="00733890">
        <w:rPr>
          <w:sz w:val="28"/>
          <w:szCs w:val="28"/>
          <w:lang w:val="uk-UA"/>
        </w:rPr>
        <w:t xml:space="preserve">           чеканням на станції (п/к)  від моменту  їх  надходження</w:t>
      </w:r>
    </w:p>
    <w:p w:rsidR="00CD4793" w:rsidRPr="00733890" w:rsidRDefault="00CD4793" w:rsidP="00CD4793">
      <w:pPr>
        <w:jc w:val="both"/>
        <w:rPr>
          <w:sz w:val="28"/>
          <w:szCs w:val="28"/>
          <w:lang w:val="uk-UA"/>
        </w:rPr>
      </w:pPr>
      <w:r w:rsidRPr="00733890">
        <w:rPr>
          <w:sz w:val="28"/>
          <w:szCs w:val="28"/>
          <w:lang w:val="uk-UA"/>
        </w:rPr>
        <w:t xml:space="preserve">          до моменту відправлення;</w:t>
      </w:r>
    </w:p>
    <w:p w:rsidR="00CD4793" w:rsidRPr="00733890" w:rsidRDefault="00CD4793" w:rsidP="00CD4793">
      <w:pPr>
        <w:jc w:val="both"/>
        <w:rPr>
          <w:sz w:val="28"/>
          <w:szCs w:val="28"/>
          <w:lang w:val="uk-UA"/>
        </w:rPr>
      </w:pPr>
      <w:r w:rsidRPr="00733890">
        <w:rPr>
          <w:sz w:val="28"/>
          <w:szCs w:val="28"/>
          <w:lang w:val="uk-UA"/>
        </w:rPr>
        <w:t xml:space="preserve">    - кількість вагонів, які відправляються зі станції  (п/к)  </w:t>
      </w:r>
    </w:p>
    <w:p w:rsidR="00CD4793" w:rsidRPr="00733890" w:rsidRDefault="00CD4793" w:rsidP="00CD4793">
      <w:pPr>
        <w:jc w:val="both"/>
        <w:rPr>
          <w:sz w:val="28"/>
          <w:szCs w:val="28"/>
          <w:lang w:val="uk-UA"/>
        </w:rPr>
      </w:pPr>
      <w:r w:rsidRPr="00733890">
        <w:rPr>
          <w:sz w:val="28"/>
          <w:szCs w:val="28"/>
          <w:lang w:val="uk-UA"/>
        </w:rPr>
        <w:t xml:space="preserve">          за добу.</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 xml:space="preserve">     </w:t>
      </w:r>
      <w:r w:rsidRPr="00733890">
        <w:rPr>
          <w:b/>
          <w:sz w:val="28"/>
          <w:szCs w:val="28"/>
          <w:lang w:val="uk-UA"/>
        </w:rPr>
        <w:t xml:space="preserve"> </w:t>
      </w:r>
      <w:r w:rsidRPr="00733890">
        <w:rPr>
          <w:sz w:val="28"/>
          <w:szCs w:val="28"/>
          <w:lang w:val="uk-UA"/>
        </w:rPr>
        <w:t>Коефіцієнт здвоєних операцій  вказує на кількість навантажувально-розвантажувальних операцій, що припадають у середньому на один місцевий вагон (для станції або п/к), і дорівнює</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 xml:space="preserve">                         .                    </w:t>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Pr="00733890">
        <w:rPr>
          <w:sz w:val="28"/>
          <w:szCs w:val="28"/>
          <w:lang w:val="uk-UA"/>
        </w:rPr>
        <w:t>(15.3)</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b/>
          <w:sz w:val="28"/>
          <w:szCs w:val="28"/>
          <w:lang w:val="uk-UA"/>
        </w:rPr>
        <w:t xml:space="preserve">       </w:t>
      </w:r>
      <w:r w:rsidRPr="00733890">
        <w:rPr>
          <w:sz w:val="28"/>
          <w:szCs w:val="28"/>
          <w:lang w:val="uk-UA"/>
        </w:rPr>
        <w:t>Середній простій місцевого вагону, що припадає на одну вантажну операцію , год., для станції (п/к) його визначають як</w:t>
      </w:r>
    </w:p>
    <w:p w:rsidR="00CD4793" w:rsidRPr="00733890" w:rsidRDefault="00CD4793" w:rsidP="00CD4793">
      <w:pPr>
        <w:ind w:left="735"/>
        <w:jc w:val="both"/>
        <w:rPr>
          <w:sz w:val="28"/>
          <w:szCs w:val="28"/>
          <w:lang w:val="uk-UA"/>
        </w:rPr>
      </w:pPr>
      <w:r w:rsidRPr="00733890">
        <w:rPr>
          <w:sz w:val="28"/>
          <w:szCs w:val="28"/>
          <w:lang w:val="uk-UA"/>
        </w:rPr>
        <w:t xml:space="preserve"> </w:t>
      </w:r>
    </w:p>
    <w:p w:rsidR="00CD4793" w:rsidRPr="00733890" w:rsidRDefault="00CD4793" w:rsidP="00CD4793">
      <w:pPr>
        <w:jc w:val="both"/>
        <w:rPr>
          <w:sz w:val="28"/>
          <w:szCs w:val="28"/>
          <w:lang w:val="uk-UA"/>
        </w:rPr>
      </w:pPr>
      <w:r w:rsidRPr="00733890">
        <w:rPr>
          <w:sz w:val="28"/>
          <w:szCs w:val="28"/>
          <w:lang w:val="uk-UA"/>
        </w:rPr>
        <w:t xml:space="preserve">                            .                      </w:t>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Pr="00733890">
        <w:rPr>
          <w:sz w:val="28"/>
          <w:szCs w:val="28"/>
          <w:lang w:val="uk-UA"/>
        </w:rPr>
        <w:t>(15.4)</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 xml:space="preserve">     </w:t>
      </w:r>
      <w:r w:rsidRPr="00733890">
        <w:rPr>
          <w:b/>
          <w:sz w:val="28"/>
          <w:szCs w:val="28"/>
          <w:lang w:val="uk-UA"/>
        </w:rPr>
        <w:t xml:space="preserve">  </w:t>
      </w:r>
      <w:r w:rsidRPr="00733890">
        <w:rPr>
          <w:sz w:val="28"/>
          <w:szCs w:val="28"/>
          <w:lang w:val="uk-UA"/>
        </w:rPr>
        <w:t>Робочий парк вагонів для станції (п/к) , ваг.-діб., визначають як</w:t>
      </w:r>
    </w:p>
    <w:p w:rsidR="00CD4793" w:rsidRPr="00733890" w:rsidRDefault="00CD4793" w:rsidP="00CD4793">
      <w:pPr>
        <w:jc w:val="both"/>
        <w:rPr>
          <w:sz w:val="28"/>
          <w:szCs w:val="28"/>
          <w:lang w:val="uk-UA"/>
        </w:rPr>
      </w:pPr>
      <w:r w:rsidRPr="00733890">
        <w:rPr>
          <w:sz w:val="28"/>
          <w:szCs w:val="28"/>
          <w:lang w:val="uk-UA"/>
        </w:rPr>
        <w:t xml:space="preserve">     </w:t>
      </w:r>
      <w:r w:rsidRPr="00733890">
        <w:rPr>
          <w:b/>
          <w:sz w:val="28"/>
          <w:szCs w:val="28"/>
          <w:lang w:val="uk-UA"/>
        </w:rPr>
        <w:t xml:space="preserve">     </w:t>
      </w:r>
    </w:p>
    <w:p w:rsidR="00CD4793" w:rsidRPr="00733890" w:rsidRDefault="00CD4793" w:rsidP="00CD4793">
      <w:pPr>
        <w:jc w:val="both"/>
        <w:rPr>
          <w:sz w:val="28"/>
          <w:szCs w:val="28"/>
          <w:lang w:val="uk-UA"/>
        </w:rPr>
      </w:pPr>
      <w:r w:rsidRPr="00733890">
        <w:rPr>
          <w:sz w:val="28"/>
          <w:szCs w:val="28"/>
          <w:lang w:val="uk-UA"/>
        </w:rPr>
        <w:t xml:space="preserve">                           .                       </w:t>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Pr="00733890">
        <w:rPr>
          <w:sz w:val="28"/>
          <w:szCs w:val="28"/>
          <w:lang w:val="uk-UA"/>
        </w:rPr>
        <w:t>(15.5)</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 xml:space="preserve">     </w:t>
      </w:r>
      <w:r w:rsidRPr="00733890">
        <w:rPr>
          <w:b/>
          <w:sz w:val="28"/>
          <w:szCs w:val="28"/>
          <w:lang w:val="uk-UA"/>
        </w:rPr>
        <w:t xml:space="preserve">  </w:t>
      </w:r>
      <w:r w:rsidRPr="00733890">
        <w:rPr>
          <w:sz w:val="28"/>
          <w:szCs w:val="28"/>
          <w:lang w:val="uk-UA"/>
        </w:rPr>
        <w:t>Коефіцієнт використання маневрових локомотивів дорівнює</w:t>
      </w:r>
    </w:p>
    <w:p w:rsidR="00CD4793" w:rsidRPr="00733890" w:rsidRDefault="00CD4793" w:rsidP="00CD4793">
      <w:pPr>
        <w:jc w:val="both"/>
        <w:rPr>
          <w:sz w:val="28"/>
          <w:szCs w:val="28"/>
          <w:lang w:val="uk-UA"/>
        </w:rPr>
      </w:pPr>
      <w:r w:rsidRPr="00733890">
        <w:rPr>
          <w:sz w:val="28"/>
          <w:szCs w:val="28"/>
          <w:lang w:val="uk-UA"/>
        </w:rPr>
        <w:t xml:space="preserve">                  </w:t>
      </w:r>
    </w:p>
    <w:p w:rsidR="00CD4793" w:rsidRPr="00733890" w:rsidRDefault="00CD4793" w:rsidP="00CD4793">
      <w:pPr>
        <w:jc w:val="both"/>
        <w:rPr>
          <w:sz w:val="28"/>
          <w:szCs w:val="28"/>
          <w:lang w:val="uk-UA"/>
        </w:rPr>
      </w:pPr>
      <w:r w:rsidRPr="00733890">
        <w:rPr>
          <w:sz w:val="28"/>
          <w:szCs w:val="28"/>
          <w:lang w:val="uk-UA"/>
        </w:rPr>
        <w:t xml:space="preserve">                           </w:t>
      </w:r>
      <w:r w:rsidR="009B4C73">
        <w:rPr>
          <w:position w:val="-34"/>
          <w:sz w:val="28"/>
          <w:szCs w:val="28"/>
          <w:lang w:val="uk-UA"/>
        </w:rPr>
        <w:pict>
          <v:shape id="_x0000_i1169" type="#_x0000_t75" style="width:80.25pt;height:39.75pt" fillcolor="window">
            <v:imagedata r:id="rId143" o:title=""/>
          </v:shape>
        </w:pict>
      </w:r>
      <w:r w:rsidRPr="00733890">
        <w:rPr>
          <w:sz w:val="28"/>
          <w:szCs w:val="28"/>
          <w:lang w:val="uk-UA"/>
        </w:rPr>
        <w:t xml:space="preserve">,                     </w:t>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00AD7BD6" w:rsidRPr="00733890">
        <w:rPr>
          <w:sz w:val="28"/>
          <w:szCs w:val="28"/>
          <w:lang w:val="uk-UA"/>
        </w:rPr>
        <w:tab/>
      </w:r>
      <w:r w:rsidRPr="00733890">
        <w:rPr>
          <w:sz w:val="28"/>
          <w:szCs w:val="28"/>
          <w:lang w:val="uk-UA"/>
        </w:rPr>
        <w:t>(15.6)</w:t>
      </w:r>
    </w:p>
    <w:p w:rsidR="00CD4793" w:rsidRPr="00733890" w:rsidRDefault="00CD4793" w:rsidP="00CD4793">
      <w:pPr>
        <w:jc w:val="both"/>
        <w:rPr>
          <w:sz w:val="28"/>
          <w:szCs w:val="28"/>
          <w:lang w:val="uk-UA"/>
        </w:rPr>
      </w:pPr>
    </w:p>
    <w:p w:rsidR="00CD4793" w:rsidRPr="00733890" w:rsidRDefault="00CD4793" w:rsidP="00CD4793">
      <w:pPr>
        <w:jc w:val="both"/>
        <w:rPr>
          <w:sz w:val="28"/>
          <w:szCs w:val="28"/>
          <w:lang w:val="uk-UA"/>
        </w:rPr>
      </w:pPr>
      <w:r w:rsidRPr="00733890">
        <w:rPr>
          <w:sz w:val="28"/>
          <w:szCs w:val="28"/>
          <w:lang w:val="uk-UA"/>
        </w:rPr>
        <w:t>де  - локомотиво-години корисної роботи за добу;</w:t>
      </w:r>
    </w:p>
    <w:p w:rsidR="00CD4793" w:rsidRPr="00733890" w:rsidRDefault="00CD4793" w:rsidP="00CD4793">
      <w:pPr>
        <w:jc w:val="both"/>
        <w:rPr>
          <w:sz w:val="28"/>
          <w:szCs w:val="28"/>
          <w:lang w:val="uk-UA"/>
        </w:rPr>
      </w:pPr>
      <w:r w:rsidRPr="00733890">
        <w:rPr>
          <w:sz w:val="28"/>
          <w:szCs w:val="28"/>
          <w:lang w:val="uk-UA"/>
        </w:rPr>
        <w:t xml:space="preserve">   </w:t>
      </w:r>
      <w:r w:rsidR="009B4C73">
        <w:rPr>
          <w:position w:val="-14"/>
          <w:sz w:val="28"/>
          <w:szCs w:val="28"/>
          <w:lang w:val="uk-UA"/>
        </w:rPr>
        <w:pict>
          <v:shape id="_x0000_i1170" type="#_x0000_t75" style="width:44.25pt;height:20.25pt" fillcolor="window">
            <v:imagedata r:id="rId144" o:title=""/>
          </v:shape>
        </w:pict>
      </w:r>
      <w:r w:rsidRPr="00733890">
        <w:rPr>
          <w:sz w:val="28"/>
          <w:szCs w:val="28"/>
          <w:lang w:val="uk-UA"/>
        </w:rPr>
        <w:t xml:space="preserve"> - локомотиво-години, які виділені станції за добу.</w:t>
      </w:r>
    </w:p>
    <w:p w:rsidR="00CD4793" w:rsidRPr="00733890" w:rsidRDefault="00CD4793" w:rsidP="00CD4793">
      <w:pPr>
        <w:jc w:val="both"/>
        <w:rPr>
          <w:sz w:val="28"/>
          <w:szCs w:val="28"/>
          <w:lang w:val="uk-UA"/>
        </w:rPr>
      </w:pPr>
      <w:r w:rsidRPr="00733890">
        <w:rPr>
          <w:sz w:val="28"/>
          <w:szCs w:val="28"/>
          <w:lang w:val="uk-UA"/>
        </w:rPr>
        <w:t xml:space="preserve">      визначають окремо для кожного локомотива.</w:t>
      </w:r>
    </w:p>
    <w:p w:rsidR="00E310E2" w:rsidRDefault="00E310E2" w:rsidP="00B23C8C">
      <w:pPr>
        <w:rPr>
          <w:sz w:val="28"/>
          <w:szCs w:val="28"/>
          <w:lang w:val="uk-UA"/>
        </w:rPr>
      </w:pPr>
    </w:p>
    <w:p w:rsidR="00733890" w:rsidRDefault="00F5674A" w:rsidP="00B23C8C">
      <w:pPr>
        <w:rPr>
          <w:sz w:val="28"/>
          <w:szCs w:val="28"/>
          <w:lang w:val="uk-UA"/>
        </w:rPr>
      </w:pPr>
      <w:r>
        <w:rPr>
          <w:sz w:val="28"/>
          <w:szCs w:val="28"/>
          <w:lang w:val="uk-UA"/>
        </w:rPr>
        <w:t>Кількість вагонів, що беруть участь в обробці на станції</w:t>
      </w:r>
      <w:r w:rsidR="00733890">
        <w:rPr>
          <w:sz w:val="28"/>
          <w:szCs w:val="28"/>
          <w:lang w:val="uk-UA"/>
        </w:rPr>
        <w:t xml:space="preserve"> по станції складає:</w:t>
      </w:r>
    </w:p>
    <w:p w:rsidR="00AB2A20" w:rsidRPr="00AB2A20" w:rsidRDefault="00AB2A20" w:rsidP="00F5674A"/>
    <w:p w:rsidR="00AB2A20" w:rsidRPr="00AB2A20" w:rsidRDefault="00AB2A20" w:rsidP="00AB2A20">
      <w:pPr>
        <w:rPr>
          <w:sz w:val="28"/>
          <w:szCs w:val="28"/>
        </w:rPr>
      </w:pPr>
      <w:r w:rsidRPr="00AB2A20">
        <w:rPr>
          <w:sz w:val="28"/>
          <w:szCs w:val="28"/>
        </w:rPr>
        <w:t>Uв=159+8=167</w:t>
      </w:r>
    </w:p>
    <w:p w:rsidR="00733890" w:rsidRDefault="00733890" w:rsidP="00F5674A">
      <w:pPr>
        <w:rPr>
          <w:sz w:val="28"/>
          <w:szCs w:val="28"/>
          <w:lang w:val="uk-UA"/>
        </w:rPr>
      </w:pPr>
    </w:p>
    <w:p w:rsidR="00733890" w:rsidRDefault="00733890" w:rsidP="00B23C8C">
      <w:pPr>
        <w:rPr>
          <w:sz w:val="28"/>
          <w:szCs w:val="28"/>
          <w:lang w:val="uk-UA"/>
        </w:rPr>
      </w:pPr>
      <w:r>
        <w:rPr>
          <w:sz w:val="28"/>
          <w:szCs w:val="28"/>
          <w:lang w:val="uk-UA"/>
        </w:rPr>
        <w:t>По П/К</w:t>
      </w:r>
    </w:p>
    <w:p w:rsidR="00AB2A20" w:rsidRPr="00AB2A20" w:rsidRDefault="00AB2A20" w:rsidP="00F5674A"/>
    <w:p w:rsidR="00AB2A20" w:rsidRPr="00AB2A20" w:rsidRDefault="00AB2A20" w:rsidP="00AB2A20">
      <w:pPr>
        <w:rPr>
          <w:sz w:val="28"/>
          <w:szCs w:val="28"/>
        </w:rPr>
      </w:pPr>
      <w:r w:rsidRPr="00AB2A20">
        <w:rPr>
          <w:sz w:val="28"/>
          <w:szCs w:val="28"/>
        </w:rPr>
        <w:t>Uв=267+2=269</w:t>
      </w:r>
    </w:p>
    <w:p w:rsidR="00733890" w:rsidRPr="00733890" w:rsidRDefault="00733890" w:rsidP="00F5674A">
      <w:pPr>
        <w:rPr>
          <w:sz w:val="28"/>
          <w:szCs w:val="28"/>
          <w:lang w:val="uk-UA"/>
        </w:rPr>
      </w:pPr>
    </w:p>
    <w:p w:rsidR="00AD7BD6" w:rsidRPr="00733890" w:rsidRDefault="00733890" w:rsidP="00B23C8C">
      <w:pPr>
        <w:rPr>
          <w:sz w:val="28"/>
          <w:szCs w:val="28"/>
          <w:lang w:val="uk-UA"/>
        </w:rPr>
      </w:pPr>
      <w:r w:rsidRPr="00733890">
        <w:rPr>
          <w:sz w:val="28"/>
          <w:szCs w:val="28"/>
          <w:lang w:val="uk-UA"/>
        </w:rPr>
        <w:br w:type="page"/>
      </w:r>
    </w:p>
    <w:p w:rsidR="00AD7BD6" w:rsidRPr="00733890" w:rsidRDefault="00AD7BD6" w:rsidP="00733890">
      <w:pPr>
        <w:jc w:val="both"/>
        <w:rPr>
          <w:sz w:val="28"/>
          <w:szCs w:val="28"/>
          <w:lang w:val="uk-UA"/>
        </w:rPr>
      </w:pPr>
      <w:r w:rsidRPr="00733890">
        <w:rPr>
          <w:sz w:val="28"/>
          <w:szCs w:val="28"/>
          <w:lang w:val="uk-UA"/>
        </w:rPr>
        <w:t>Таблиця 15.1 Розрахунок простою місцевого вагона на станції і під’їзній колії</w:t>
      </w:r>
    </w:p>
    <w:p w:rsidR="00AB2A20" w:rsidRDefault="00AB2A20" w:rsidP="00AD7BD6">
      <w:pPr>
        <w:rPr>
          <w:lang w:val="uk-UA" w:eastAsia="uk-UA"/>
        </w:rPr>
      </w:pPr>
    </w:p>
    <w:tbl>
      <w:tblPr>
        <w:tblW w:w="10100" w:type="dxa"/>
        <w:tblInd w:w="98" w:type="dxa"/>
        <w:tblLook w:val="0000" w:firstRow="0" w:lastRow="0" w:firstColumn="0" w:lastColumn="0" w:noHBand="0" w:noVBand="0"/>
      </w:tblPr>
      <w:tblGrid>
        <w:gridCol w:w="4503"/>
        <w:gridCol w:w="1043"/>
        <w:gridCol w:w="636"/>
        <w:gridCol w:w="1043"/>
        <w:gridCol w:w="986"/>
        <w:gridCol w:w="1043"/>
        <w:gridCol w:w="846"/>
      </w:tblGrid>
      <w:tr w:rsidR="00AB2A20">
        <w:trPr>
          <w:divId w:val="326908401"/>
          <w:trHeight w:val="390"/>
        </w:trPr>
        <w:tc>
          <w:tcPr>
            <w:tcW w:w="5364" w:type="dxa"/>
            <w:vMerge w:val="restart"/>
            <w:tcBorders>
              <w:top w:val="single" w:sz="8" w:space="0" w:color="auto"/>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Елемент простою</w:t>
            </w:r>
          </w:p>
        </w:tc>
        <w:tc>
          <w:tcPr>
            <w:tcW w:w="1382" w:type="dxa"/>
            <w:gridSpan w:val="2"/>
            <w:tcBorders>
              <w:top w:val="single" w:sz="8" w:space="0" w:color="auto"/>
              <w:left w:val="nil"/>
              <w:bottom w:val="single" w:sz="8" w:space="0" w:color="auto"/>
              <w:right w:val="single" w:sz="8" w:space="0" w:color="000000"/>
            </w:tcBorders>
            <w:shd w:val="clear" w:color="auto" w:fill="auto"/>
          </w:tcPr>
          <w:p w:rsidR="00AB2A20" w:rsidRDefault="00AB2A20" w:rsidP="00AB2A20">
            <w:pPr>
              <w:jc w:val="center"/>
              <w:rPr>
                <w:sz w:val="28"/>
                <w:szCs w:val="28"/>
              </w:rPr>
            </w:pPr>
            <w:r>
              <w:rPr>
                <w:sz w:val="28"/>
                <w:szCs w:val="28"/>
              </w:rPr>
              <w:t>U</w:t>
            </w:r>
            <w:r>
              <w:rPr>
                <w:sz w:val="28"/>
                <w:szCs w:val="28"/>
                <w:vertAlign w:val="subscript"/>
              </w:rPr>
              <w:t>від</w:t>
            </w:r>
          </w:p>
        </w:tc>
        <w:tc>
          <w:tcPr>
            <w:tcW w:w="1753" w:type="dxa"/>
            <w:gridSpan w:val="2"/>
            <w:tcBorders>
              <w:top w:val="single" w:sz="8" w:space="0" w:color="auto"/>
              <w:left w:val="nil"/>
              <w:bottom w:val="single" w:sz="8" w:space="0" w:color="auto"/>
              <w:right w:val="single" w:sz="8" w:space="0" w:color="000000"/>
            </w:tcBorders>
            <w:shd w:val="clear" w:color="auto" w:fill="auto"/>
          </w:tcPr>
          <w:p w:rsidR="00AB2A20" w:rsidRDefault="00AB2A20" w:rsidP="00AB2A20">
            <w:pPr>
              <w:jc w:val="center"/>
              <w:rPr>
                <w:rFonts w:ascii="MS Mincho" w:eastAsia="MS Mincho" w:hAnsi="MS Mincho"/>
                <w:sz w:val="28"/>
                <w:szCs w:val="28"/>
              </w:rPr>
            </w:pPr>
            <w:r>
              <w:rPr>
                <w:rFonts w:ascii="MS Mincho" w:eastAsia="MS Mincho" w:hAnsi="MS Mincho" w:hint="eastAsia"/>
                <w:sz w:val="28"/>
                <w:szCs w:val="28"/>
              </w:rPr>
              <w:t>∑</w:t>
            </w:r>
            <w:r>
              <w:rPr>
                <w:rFonts w:eastAsia="MS Mincho"/>
                <w:sz w:val="28"/>
                <w:szCs w:val="28"/>
              </w:rPr>
              <w:t>nt</w:t>
            </w:r>
          </w:p>
        </w:tc>
        <w:tc>
          <w:tcPr>
            <w:tcW w:w="1601" w:type="dxa"/>
            <w:gridSpan w:val="2"/>
            <w:tcBorders>
              <w:top w:val="single" w:sz="8" w:space="0" w:color="auto"/>
              <w:left w:val="nil"/>
              <w:bottom w:val="single" w:sz="8" w:space="0" w:color="auto"/>
              <w:right w:val="single" w:sz="8" w:space="0" w:color="000000"/>
            </w:tcBorders>
            <w:shd w:val="clear" w:color="auto" w:fill="auto"/>
          </w:tcPr>
          <w:p w:rsidR="00AB2A20" w:rsidRDefault="00AB2A20" w:rsidP="00AB2A20">
            <w:pPr>
              <w:jc w:val="center"/>
              <w:rPr>
                <w:sz w:val="28"/>
                <w:szCs w:val="28"/>
              </w:rPr>
            </w:pPr>
            <w:r>
              <w:rPr>
                <w:sz w:val="28"/>
                <w:szCs w:val="28"/>
              </w:rPr>
              <w:t>t</w:t>
            </w:r>
            <w:r>
              <w:rPr>
                <w:sz w:val="28"/>
                <w:szCs w:val="28"/>
                <w:vertAlign w:val="subscript"/>
              </w:rPr>
              <w:t>м</w:t>
            </w:r>
            <w:r>
              <w:rPr>
                <w:sz w:val="28"/>
                <w:szCs w:val="28"/>
              </w:rPr>
              <w:t>, год</w:t>
            </w:r>
          </w:p>
        </w:tc>
      </w:tr>
      <w:tr w:rsidR="00AB2A20">
        <w:trPr>
          <w:divId w:val="326908401"/>
          <w:trHeight w:val="765"/>
        </w:trPr>
        <w:tc>
          <w:tcPr>
            <w:tcW w:w="536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станції</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п/к</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станції</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п/к</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станції</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п/к</w:t>
            </w:r>
          </w:p>
        </w:tc>
      </w:tr>
      <w:tr w:rsidR="00AB2A20">
        <w:trPr>
          <w:divId w:val="326908401"/>
          <w:trHeight w:val="39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Операції по прибуттю поїзда</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55,11</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94,15</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0,33</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0,35</w:t>
            </w:r>
          </w:p>
        </w:tc>
      </w:tr>
      <w:tr w:rsidR="00AB2A20">
        <w:trPr>
          <w:divId w:val="326908401"/>
          <w:trHeight w:val="42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Розформування, у т. ч. переважування, t</w:t>
            </w:r>
            <w:r>
              <w:rPr>
                <w:sz w:val="28"/>
                <w:szCs w:val="28"/>
                <w:vertAlign w:val="subscript"/>
              </w:rPr>
              <w:t>р</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83,5</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134,5</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0,50</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0,50</w:t>
            </w:r>
          </w:p>
        </w:tc>
      </w:tr>
      <w:tr w:rsidR="00AB2A20">
        <w:trPr>
          <w:divId w:val="326908401"/>
          <w:trHeight w:val="795"/>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Чекання подачі, у т.ч. прийомо-здавальні з групами вагонів, t</w:t>
            </w:r>
            <w:r>
              <w:rPr>
                <w:sz w:val="28"/>
                <w:szCs w:val="28"/>
                <w:vertAlign w:val="subscript"/>
              </w:rPr>
              <w:t>ЧП</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45,09</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166,8</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0,27</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0,62</w:t>
            </w:r>
          </w:p>
        </w:tc>
      </w:tr>
      <w:tr w:rsidR="00AB2A20">
        <w:trPr>
          <w:divId w:val="326908401"/>
          <w:trHeight w:val="42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Подання і розставлення, t</w:t>
            </w:r>
            <w:r>
              <w:rPr>
                <w:sz w:val="28"/>
                <w:szCs w:val="28"/>
                <w:vertAlign w:val="subscript"/>
              </w:rPr>
              <w:t>ПОД</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50,1</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67,25</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0,30</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0,25</w:t>
            </w:r>
          </w:p>
        </w:tc>
      </w:tr>
      <w:tr w:rsidR="00AB2A20">
        <w:trPr>
          <w:divId w:val="326908401"/>
          <w:trHeight w:val="765"/>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Разом за надходженням до подання під вантажні операції</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233,8</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462,7</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1,40</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1,72</w:t>
            </w:r>
          </w:p>
        </w:tc>
      </w:tr>
      <w:tr w:rsidR="00AB2A20">
        <w:trPr>
          <w:divId w:val="326908401"/>
          <w:trHeight w:val="42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Розвантаження, t</w:t>
            </w:r>
            <w:r>
              <w:rPr>
                <w:sz w:val="28"/>
                <w:szCs w:val="28"/>
                <w:vertAlign w:val="subscript"/>
              </w:rPr>
              <w:t>р</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238,8</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425</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1,43</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1,58</w:t>
            </w:r>
          </w:p>
        </w:tc>
      </w:tr>
      <w:tr w:rsidR="00AB2A20">
        <w:trPr>
          <w:divId w:val="326908401"/>
          <w:trHeight w:val="42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Навантаження, t</w:t>
            </w:r>
            <w:r>
              <w:rPr>
                <w:sz w:val="28"/>
                <w:szCs w:val="28"/>
                <w:vertAlign w:val="subscript"/>
              </w:rPr>
              <w:t>н</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355,7</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637,5</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2,13</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2,37</w:t>
            </w:r>
          </w:p>
        </w:tc>
      </w:tr>
      <w:tr w:rsidR="00AB2A20">
        <w:trPr>
          <w:divId w:val="326908401"/>
          <w:trHeight w:val="39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Разом під вантажними операціями</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426</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1062,6</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3,56</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3,95</w:t>
            </w:r>
          </w:p>
        </w:tc>
      </w:tr>
      <w:tr w:rsidR="00AB2A20">
        <w:trPr>
          <w:divId w:val="326908401"/>
          <w:trHeight w:val="42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Переставлення під навантаження, t</w:t>
            </w:r>
            <w:r>
              <w:rPr>
                <w:sz w:val="28"/>
                <w:szCs w:val="28"/>
                <w:vertAlign w:val="subscript"/>
              </w:rPr>
              <w:t>пер</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15,03</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16,14</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0,09</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0,06</w:t>
            </w:r>
          </w:p>
        </w:tc>
      </w:tr>
      <w:tr w:rsidR="00AB2A20">
        <w:trPr>
          <w:divId w:val="326908401"/>
          <w:trHeight w:val="42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Чекання забирання, t</w:t>
            </w:r>
            <w:r>
              <w:rPr>
                <w:sz w:val="28"/>
                <w:szCs w:val="28"/>
                <w:vertAlign w:val="subscript"/>
              </w:rPr>
              <w:t>чз</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116,9</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242,1</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0,70</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0,90</w:t>
            </w:r>
          </w:p>
        </w:tc>
      </w:tr>
      <w:tr w:rsidR="00AB2A20">
        <w:trPr>
          <w:divId w:val="326908401"/>
          <w:trHeight w:val="42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Збирання та забирання, t</w:t>
            </w:r>
            <w:r>
              <w:rPr>
                <w:sz w:val="28"/>
                <w:szCs w:val="28"/>
                <w:vertAlign w:val="subscript"/>
              </w:rPr>
              <w:t>заб</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50,1</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67,25</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0,30</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0,25</w:t>
            </w:r>
          </w:p>
        </w:tc>
      </w:tr>
      <w:tr w:rsidR="00AB2A20">
        <w:trPr>
          <w:divId w:val="326908401"/>
          <w:trHeight w:val="42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Накопичення, t</w:t>
            </w:r>
            <w:r>
              <w:rPr>
                <w:sz w:val="28"/>
                <w:szCs w:val="28"/>
                <w:vertAlign w:val="subscript"/>
              </w:rPr>
              <w:t>нак</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547,8</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952,3</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3,28</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3,54</w:t>
            </w:r>
          </w:p>
        </w:tc>
      </w:tr>
      <w:tr w:rsidR="00AB2A20">
        <w:trPr>
          <w:divId w:val="326908401"/>
          <w:trHeight w:val="42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Формування, t</w:t>
            </w:r>
            <w:r>
              <w:rPr>
                <w:sz w:val="28"/>
                <w:szCs w:val="28"/>
                <w:vertAlign w:val="subscript"/>
              </w:rPr>
              <w:t>ф</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83,5</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134,5</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0,50</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0,50</w:t>
            </w:r>
          </w:p>
        </w:tc>
      </w:tr>
      <w:tr w:rsidR="00AB2A20">
        <w:trPr>
          <w:divId w:val="326908401"/>
          <w:trHeight w:val="795"/>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Операції по відправленню, у т.ч. чекання нитки графіка, t</w:t>
            </w:r>
            <w:r>
              <w:rPr>
                <w:sz w:val="28"/>
                <w:szCs w:val="28"/>
                <w:vertAlign w:val="subscript"/>
              </w:rPr>
              <w:t>від</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317,3</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484,2</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1,90</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1,80</w:t>
            </w:r>
          </w:p>
        </w:tc>
      </w:tr>
      <w:tr w:rsidR="00AB2A20">
        <w:trPr>
          <w:divId w:val="326908401"/>
          <w:trHeight w:val="765"/>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Разом від закінчення вантажних операцій до відправлення</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1130,6</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1896,5</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6,77</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7,05</w:t>
            </w:r>
          </w:p>
        </w:tc>
      </w:tr>
      <w:tr w:rsidR="00AB2A20">
        <w:trPr>
          <w:divId w:val="326908401"/>
          <w:trHeight w:val="390"/>
        </w:trPr>
        <w:tc>
          <w:tcPr>
            <w:tcW w:w="5364"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Разом</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167</w:t>
            </w:r>
          </w:p>
        </w:tc>
        <w:tc>
          <w:tcPr>
            <w:tcW w:w="53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269</w:t>
            </w:r>
          </w:p>
        </w:tc>
        <w:tc>
          <w:tcPr>
            <w:tcW w:w="878"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1790,4</w:t>
            </w:r>
          </w:p>
        </w:tc>
        <w:tc>
          <w:tcPr>
            <w:tcW w:w="875"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3421,7</w:t>
            </w:r>
          </w:p>
        </w:tc>
        <w:tc>
          <w:tcPr>
            <w:tcW w:w="847"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11,73</w:t>
            </w:r>
          </w:p>
        </w:tc>
        <w:tc>
          <w:tcPr>
            <w:tcW w:w="754"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12,72</w:t>
            </w:r>
          </w:p>
        </w:tc>
      </w:tr>
    </w:tbl>
    <w:p w:rsidR="00733890" w:rsidRPr="00733890" w:rsidRDefault="00733890" w:rsidP="00AD7BD6">
      <w:pPr>
        <w:rPr>
          <w:sz w:val="28"/>
          <w:lang w:val="uk-UA"/>
        </w:rPr>
      </w:pPr>
    </w:p>
    <w:p w:rsidR="00AD7BD6" w:rsidRPr="00733890" w:rsidRDefault="00733890" w:rsidP="00AD7BD6">
      <w:pPr>
        <w:rPr>
          <w:sz w:val="28"/>
          <w:lang w:val="uk-UA"/>
        </w:rPr>
      </w:pPr>
      <w:r w:rsidRPr="00733890">
        <w:rPr>
          <w:sz w:val="28"/>
          <w:lang w:val="uk-UA"/>
        </w:rPr>
        <w:br w:type="page"/>
      </w:r>
      <w:r w:rsidR="00AD7BD6" w:rsidRPr="00733890">
        <w:rPr>
          <w:sz w:val="28"/>
          <w:lang w:val="uk-UA"/>
        </w:rPr>
        <w:tab/>
        <w:t>Таблиця 15.2 Розрахунок основних показників</w:t>
      </w:r>
    </w:p>
    <w:p w:rsidR="00AB2A20" w:rsidRDefault="00AB2A20" w:rsidP="00B23C8C">
      <w:pPr>
        <w:rPr>
          <w:lang w:val="uk-UA" w:eastAsia="uk-UA"/>
        </w:rPr>
      </w:pPr>
    </w:p>
    <w:tbl>
      <w:tblPr>
        <w:tblW w:w="9700" w:type="dxa"/>
        <w:tblInd w:w="98" w:type="dxa"/>
        <w:tblLook w:val="0000" w:firstRow="0" w:lastRow="0" w:firstColumn="0" w:lastColumn="0" w:noHBand="0" w:noVBand="0"/>
      </w:tblPr>
      <w:tblGrid>
        <w:gridCol w:w="5160"/>
        <w:gridCol w:w="2440"/>
        <w:gridCol w:w="2100"/>
      </w:tblGrid>
      <w:tr w:rsidR="00AB2A20">
        <w:trPr>
          <w:divId w:val="1559315855"/>
          <w:trHeight w:val="390"/>
        </w:trPr>
        <w:tc>
          <w:tcPr>
            <w:tcW w:w="5160" w:type="dxa"/>
            <w:tcBorders>
              <w:top w:val="single" w:sz="8" w:space="0" w:color="auto"/>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Показник</w:t>
            </w:r>
          </w:p>
        </w:tc>
        <w:tc>
          <w:tcPr>
            <w:tcW w:w="244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Станція</w:t>
            </w:r>
          </w:p>
        </w:tc>
        <w:tc>
          <w:tcPr>
            <w:tcW w:w="2100" w:type="dxa"/>
            <w:tcBorders>
              <w:top w:val="single" w:sz="8" w:space="0" w:color="auto"/>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Під’їзна колія</w:t>
            </w:r>
          </w:p>
        </w:tc>
      </w:tr>
      <w:tr w:rsidR="00AB2A20">
        <w:trPr>
          <w:divId w:val="1559315855"/>
          <w:trHeight w:val="390"/>
        </w:trPr>
        <w:tc>
          <w:tcPr>
            <w:tcW w:w="5160"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Коефіцієнт здвоєних операцій</w:t>
            </w:r>
          </w:p>
        </w:tc>
        <w:tc>
          <w:tcPr>
            <w:tcW w:w="244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1,94</w:t>
            </w:r>
          </w:p>
        </w:tc>
        <w:tc>
          <w:tcPr>
            <w:tcW w:w="21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1,26</w:t>
            </w:r>
          </w:p>
        </w:tc>
      </w:tr>
      <w:tr w:rsidR="00AB2A20">
        <w:trPr>
          <w:divId w:val="1559315855"/>
          <w:trHeight w:val="765"/>
        </w:trPr>
        <w:tc>
          <w:tcPr>
            <w:tcW w:w="5160"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Середній простій місцевого вагона, що припадає на одну вантажну операцію</w:t>
            </w:r>
          </w:p>
        </w:tc>
        <w:tc>
          <w:tcPr>
            <w:tcW w:w="244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6,05</w:t>
            </w:r>
          </w:p>
        </w:tc>
        <w:tc>
          <w:tcPr>
            <w:tcW w:w="21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10,06</w:t>
            </w:r>
          </w:p>
        </w:tc>
      </w:tr>
      <w:tr w:rsidR="00AB2A20">
        <w:trPr>
          <w:divId w:val="1559315855"/>
          <w:trHeight w:val="390"/>
        </w:trPr>
        <w:tc>
          <w:tcPr>
            <w:tcW w:w="5160" w:type="dxa"/>
            <w:tcBorders>
              <w:top w:val="nil"/>
              <w:left w:val="single" w:sz="8" w:space="0" w:color="auto"/>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 xml:space="preserve">Робочий парк вагонів </w:t>
            </w:r>
          </w:p>
        </w:tc>
        <w:tc>
          <w:tcPr>
            <w:tcW w:w="244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82</w:t>
            </w:r>
          </w:p>
        </w:tc>
        <w:tc>
          <w:tcPr>
            <w:tcW w:w="2100" w:type="dxa"/>
            <w:tcBorders>
              <w:top w:val="nil"/>
              <w:left w:val="nil"/>
              <w:bottom w:val="single" w:sz="8" w:space="0" w:color="auto"/>
              <w:right w:val="single" w:sz="8" w:space="0" w:color="auto"/>
            </w:tcBorders>
            <w:shd w:val="clear" w:color="auto" w:fill="auto"/>
          </w:tcPr>
          <w:p w:rsidR="00AB2A20" w:rsidRDefault="00AB2A20" w:rsidP="00AB2A20">
            <w:pPr>
              <w:jc w:val="center"/>
              <w:rPr>
                <w:sz w:val="28"/>
                <w:szCs w:val="28"/>
              </w:rPr>
            </w:pPr>
            <w:r>
              <w:rPr>
                <w:sz w:val="28"/>
                <w:szCs w:val="28"/>
              </w:rPr>
              <w:t>143</w:t>
            </w:r>
          </w:p>
        </w:tc>
      </w:tr>
      <w:tr w:rsidR="00AB2A20">
        <w:trPr>
          <w:divId w:val="1559315855"/>
          <w:trHeight w:val="390"/>
        </w:trPr>
        <w:tc>
          <w:tcPr>
            <w:tcW w:w="516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Коефіцієнт використання маневрових локомотивів</w:t>
            </w:r>
          </w:p>
        </w:tc>
        <w:tc>
          <w:tcPr>
            <w:tcW w:w="2440" w:type="dxa"/>
            <w:tcBorders>
              <w:top w:val="nil"/>
              <w:left w:val="nil"/>
              <w:bottom w:val="single" w:sz="8" w:space="0" w:color="auto"/>
              <w:right w:val="nil"/>
            </w:tcBorders>
            <w:shd w:val="clear" w:color="auto" w:fill="auto"/>
          </w:tcPr>
          <w:p w:rsidR="00AB2A20" w:rsidRDefault="00AB2A20" w:rsidP="00AB2A20">
            <w:pPr>
              <w:jc w:val="center"/>
              <w:rPr>
                <w:sz w:val="28"/>
                <w:szCs w:val="28"/>
              </w:rPr>
            </w:pPr>
            <w:r>
              <w:rPr>
                <w:sz w:val="28"/>
                <w:szCs w:val="28"/>
              </w:rPr>
              <w:t>0,69</w:t>
            </w:r>
          </w:p>
        </w:tc>
        <w:tc>
          <w:tcPr>
            <w:tcW w:w="2100" w:type="dxa"/>
            <w:vMerge w:val="restart"/>
            <w:tcBorders>
              <w:top w:val="nil"/>
              <w:left w:val="single" w:sz="8" w:space="0" w:color="auto"/>
              <w:bottom w:val="single" w:sz="8" w:space="0" w:color="000000"/>
              <w:right w:val="single" w:sz="8" w:space="0" w:color="auto"/>
            </w:tcBorders>
            <w:shd w:val="clear" w:color="auto" w:fill="auto"/>
          </w:tcPr>
          <w:p w:rsidR="00AB2A20" w:rsidRDefault="00AB2A20" w:rsidP="00AB2A20">
            <w:pPr>
              <w:jc w:val="center"/>
              <w:rPr>
                <w:sz w:val="28"/>
                <w:szCs w:val="28"/>
              </w:rPr>
            </w:pPr>
            <w:r>
              <w:rPr>
                <w:sz w:val="28"/>
                <w:szCs w:val="28"/>
              </w:rPr>
              <w:t>0,75</w:t>
            </w:r>
          </w:p>
        </w:tc>
      </w:tr>
      <w:tr w:rsidR="00AB2A20">
        <w:trPr>
          <w:divId w:val="1559315855"/>
          <w:trHeight w:val="390"/>
        </w:trPr>
        <w:tc>
          <w:tcPr>
            <w:tcW w:w="516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c>
          <w:tcPr>
            <w:tcW w:w="2440" w:type="dxa"/>
            <w:tcBorders>
              <w:top w:val="nil"/>
              <w:left w:val="nil"/>
              <w:bottom w:val="single" w:sz="8" w:space="0" w:color="auto"/>
              <w:right w:val="nil"/>
            </w:tcBorders>
            <w:shd w:val="clear" w:color="auto" w:fill="auto"/>
          </w:tcPr>
          <w:p w:rsidR="00AB2A20" w:rsidRDefault="00AB2A20" w:rsidP="00AB2A20">
            <w:pPr>
              <w:jc w:val="center"/>
              <w:rPr>
                <w:sz w:val="28"/>
                <w:szCs w:val="28"/>
              </w:rPr>
            </w:pPr>
            <w:r>
              <w:rPr>
                <w:sz w:val="28"/>
                <w:szCs w:val="28"/>
              </w:rPr>
              <w:t>0,61</w:t>
            </w:r>
          </w:p>
        </w:tc>
        <w:tc>
          <w:tcPr>
            <w:tcW w:w="2100" w:type="dxa"/>
            <w:vMerge/>
            <w:tcBorders>
              <w:top w:val="nil"/>
              <w:left w:val="single" w:sz="8" w:space="0" w:color="auto"/>
              <w:bottom w:val="single" w:sz="8" w:space="0" w:color="000000"/>
              <w:right w:val="single" w:sz="8" w:space="0" w:color="auto"/>
            </w:tcBorders>
            <w:shd w:val="clear" w:color="auto" w:fill="auto"/>
            <w:vAlign w:val="center"/>
          </w:tcPr>
          <w:p w:rsidR="00AB2A20" w:rsidRDefault="00AB2A20" w:rsidP="00AB2A20">
            <w:pPr>
              <w:rPr>
                <w:sz w:val="28"/>
                <w:szCs w:val="28"/>
              </w:rPr>
            </w:pPr>
          </w:p>
        </w:tc>
      </w:tr>
    </w:tbl>
    <w:p w:rsidR="00AD7BD6" w:rsidRDefault="00AD7BD6" w:rsidP="00B23C8C">
      <w:pPr>
        <w:rPr>
          <w:sz w:val="28"/>
          <w:lang w:val="uk-UA"/>
        </w:rPr>
      </w:pPr>
    </w:p>
    <w:p w:rsidR="00F5674A" w:rsidRDefault="00F5674A" w:rsidP="00B23C8C">
      <w:pPr>
        <w:rPr>
          <w:sz w:val="28"/>
          <w:lang w:val="uk-UA"/>
        </w:rPr>
      </w:pPr>
      <w:r>
        <w:rPr>
          <w:sz w:val="28"/>
          <w:lang w:val="uk-UA"/>
        </w:rPr>
        <w:t>Простій вагонів по станції Ов</w:t>
      </w:r>
    </w:p>
    <w:p w:rsidR="00AB2A20" w:rsidRPr="00AB2A20" w:rsidRDefault="00AB2A20" w:rsidP="00B23C8C"/>
    <w:p w:rsidR="00AB2A20" w:rsidRPr="00AB2A20" w:rsidRDefault="00AB2A20" w:rsidP="00AB2A20">
      <w:pPr>
        <w:rPr>
          <w:sz w:val="28"/>
        </w:rPr>
      </w:pPr>
      <w:r w:rsidRPr="00AB2A20">
        <w:rPr>
          <w:sz w:val="28"/>
        </w:rPr>
        <w:t>tm=1790,39/167=11,73</w:t>
      </w:r>
    </w:p>
    <w:p w:rsidR="00F5674A" w:rsidRDefault="001E742D" w:rsidP="00B23C8C">
      <w:pPr>
        <w:rPr>
          <w:sz w:val="28"/>
          <w:lang w:val="uk-UA"/>
        </w:rPr>
      </w:pPr>
      <w:r>
        <w:rPr>
          <w:sz w:val="28"/>
          <w:lang w:val="uk-UA"/>
        </w:rPr>
        <w:t xml:space="preserve">На </w:t>
      </w:r>
      <w:r w:rsidR="00F5674A">
        <w:rPr>
          <w:sz w:val="28"/>
          <w:lang w:val="uk-UA"/>
        </w:rPr>
        <w:t>П/К</w:t>
      </w:r>
    </w:p>
    <w:p w:rsidR="00AB2A20" w:rsidRPr="00AB2A20" w:rsidRDefault="00AB2A20" w:rsidP="00B23C8C"/>
    <w:p w:rsidR="00AB2A20" w:rsidRPr="00AB2A20" w:rsidRDefault="00AB2A20" w:rsidP="00AB2A20">
      <w:pPr>
        <w:rPr>
          <w:sz w:val="28"/>
        </w:rPr>
      </w:pPr>
      <w:r w:rsidRPr="00AB2A20">
        <w:rPr>
          <w:sz w:val="28"/>
        </w:rPr>
        <w:t>tm=3421,68/269=12,72</w:t>
      </w:r>
    </w:p>
    <w:p w:rsidR="00716644" w:rsidRDefault="00716644" w:rsidP="00B23C8C">
      <w:pPr>
        <w:rPr>
          <w:sz w:val="28"/>
          <w:lang w:val="uk-UA"/>
        </w:rPr>
      </w:pPr>
    </w:p>
    <w:p w:rsidR="00F5674A" w:rsidRDefault="00F5674A" w:rsidP="00B23C8C">
      <w:pPr>
        <w:rPr>
          <w:sz w:val="28"/>
          <w:lang w:val="uk-UA"/>
        </w:rPr>
      </w:pPr>
      <w:r>
        <w:rPr>
          <w:sz w:val="28"/>
          <w:lang w:val="uk-UA"/>
        </w:rPr>
        <w:t>Коефіцієнт здвоєних операцій по станції Ов</w:t>
      </w:r>
    </w:p>
    <w:p w:rsidR="00AB2A20" w:rsidRPr="00AB2A20" w:rsidRDefault="00AB2A20" w:rsidP="00B23C8C"/>
    <w:p w:rsidR="00AB2A20" w:rsidRPr="00AB2A20" w:rsidRDefault="00AB2A20" w:rsidP="00AB2A20">
      <w:pPr>
        <w:rPr>
          <w:sz w:val="28"/>
          <w:szCs w:val="28"/>
        </w:rPr>
      </w:pPr>
      <w:r w:rsidRPr="00AB2A20">
        <w:rPr>
          <w:sz w:val="28"/>
          <w:szCs w:val="28"/>
        </w:rPr>
        <w:t>Kсдв=(165+159)/(159+8)=1,94</w:t>
      </w:r>
    </w:p>
    <w:p w:rsidR="00F5674A" w:rsidRDefault="00F5674A" w:rsidP="00B23C8C">
      <w:pPr>
        <w:rPr>
          <w:sz w:val="28"/>
          <w:szCs w:val="28"/>
          <w:lang w:val="uk-UA"/>
        </w:rPr>
      </w:pPr>
      <w:r>
        <w:rPr>
          <w:sz w:val="28"/>
          <w:szCs w:val="28"/>
          <w:lang w:val="uk-UA"/>
        </w:rPr>
        <w:t>П/К</w:t>
      </w:r>
    </w:p>
    <w:p w:rsidR="00AB2A20" w:rsidRPr="00AB2A20" w:rsidRDefault="00AB2A20" w:rsidP="00B23C8C"/>
    <w:p w:rsidR="00AB2A20" w:rsidRPr="00AB2A20" w:rsidRDefault="00AB2A20" w:rsidP="00AB2A20">
      <w:pPr>
        <w:rPr>
          <w:sz w:val="28"/>
          <w:szCs w:val="28"/>
        </w:rPr>
      </w:pPr>
      <w:r w:rsidRPr="00AB2A20">
        <w:rPr>
          <w:sz w:val="28"/>
          <w:szCs w:val="28"/>
        </w:rPr>
        <w:t>Kсдв=(73+267)/(267+2)=1,26</w:t>
      </w:r>
    </w:p>
    <w:p w:rsidR="00716644" w:rsidRDefault="00716644" w:rsidP="00B23C8C">
      <w:pPr>
        <w:rPr>
          <w:sz w:val="28"/>
          <w:szCs w:val="28"/>
          <w:lang w:val="uk-UA"/>
        </w:rPr>
      </w:pPr>
    </w:p>
    <w:p w:rsidR="00F5674A" w:rsidRDefault="00F5674A" w:rsidP="00B23C8C">
      <w:pPr>
        <w:rPr>
          <w:sz w:val="28"/>
          <w:szCs w:val="28"/>
          <w:lang w:val="uk-UA"/>
        </w:rPr>
      </w:pPr>
      <w:r>
        <w:rPr>
          <w:sz w:val="28"/>
          <w:szCs w:val="28"/>
          <w:lang w:val="uk-UA"/>
        </w:rPr>
        <w:t>Простій вагонів під однією вантажною операцією на станції Ов</w:t>
      </w:r>
    </w:p>
    <w:p w:rsidR="00AB2A20" w:rsidRPr="00AB2A20" w:rsidRDefault="00AB2A20" w:rsidP="00B23C8C"/>
    <w:p w:rsidR="00AB2A20" w:rsidRPr="00AB2A20" w:rsidRDefault="00AB2A20" w:rsidP="00AB2A20">
      <w:pPr>
        <w:rPr>
          <w:sz w:val="28"/>
          <w:szCs w:val="28"/>
        </w:rPr>
      </w:pPr>
      <w:r w:rsidRPr="00AB2A20">
        <w:rPr>
          <w:sz w:val="28"/>
          <w:szCs w:val="28"/>
        </w:rPr>
        <w:t>tоп=11,73/1,94=6,05</w:t>
      </w:r>
    </w:p>
    <w:p w:rsidR="00F5674A" w:rsidRDefault="00F5674A" w:rsidP="00B23C8C">
      <w:pPr>
        <w:rPr>
          <w:sz w:val="28"/>
          <w:szCs w:val="28"/>
          <w:lang w:val="uk-UA"/>
        </w:rPr>
      </w:pPr>
      <w:r>
        <w:rPr>
          <w:sz w:val="28"/>
          <w:szCs w:val="28"/>
          <w:lang w:val="uk-UA"/>
        </w:rPr>
        <w:t>П/К</w:t>
      </w:r>
    </w:p>
    <w:p w:rsidR="00AB2A20" w:rsidRPr="00AB2A20" w:rsidRDefault="00AB2A20" w:rsidP="00B23C8C"/>
    <w:p w:rsidR="00AB2A20" w:rsidRPr="00AB2A20" w:rsidRDefault="00AB2A20" w:rsidP="00AB2A20">
      <w:pPr>
        <w:rPr>
          <w:sz w:val="28"/>
          <w:szCs w:val="28"/>
        </w:rPr>
      </w:pPr>
      <w:r w:rsidRPr="00AB2A20">
        <w:rPr>
          <w:sz w:val="28"/>
          <w:szCs w:val="28"/>
        </w:rPr>
        <w:t>tоп=12,72/1,26=10,06</w:t>
      </w:r>
    </w:p>
    <w:p w:rsidR="00F5674A" w:rsidRDefault="00F5674A" w:rsidP="00B23C8C">
      <w:pPr>
        <w:rPr>
          <w:sz w:val="28"/>
          <w:szCs w:val="28"/>
          <w:lang w:val="uk-UA"/>
        </w:rPr>
      </w:pPr>
      <w:r>
        <w:rPr>
          <w:sz w:val="28"/>
          <w:szCs w:val="28"/>
          <w:lang w:val="uk-UA"/>
        </w:rPr>
        <w:t>Робочий парк вагонів</w:t>
      </w:r>
      <w:r w:rsidR="009B5094" w:rsidRPr="009B5094">
        <w:rPr>
          <w:sz w:val="28"/>
          <w:szCs w:val="28"/>
          <w:lang w:val="uk-UA"/>
        </w:rPr>
        <w:t xml:space="preserve"> </w:t>
      </w:r>
      <w:r w:rsidR="009B5094">
        <w:rPr>
          <w:sz w:val="28"/>
          <w:szCs w:val="28"/>
          <w:lang w:val="uk-UA"/>
        </w:rPr>
        <w:t>на станції Ов</w:t>
      </w:r>
    </w:p>
    <w:p w:rsidR="00AB2A20" w:rsidRPr="00AB2A20" w:rsidRDefault="00AB2A20" w:rsidP="00B23C8C"/>
    <w:p w:rsidR="00AB2A20" w:rsidRPr="00AB2A20" w:rsidRDefault="00AB2A20" w:rsidP="00AB2A20">
      <w:r w:rsidRPr="00AB2A20">
        <w:rPr>
          <w:sz w:val="28"/>
          <w:szCs w:val="28"/>
        </w:rPr>
        <w:t>Пр=167*11,73/</w:t>
      </w:r>
      <w:r w:rsidRPr="00AB2A20">
        <w:t xml:space="preserve"> 24 =82</w:t>
      </w:r>
    </w:p>
    <w:p w:rsidR="009B5094" w:rsidRDefault="009B5094" w:rsidP="00B23C8C">
      <w:pPr>
        <w:rPr>
          <w:sz w:val="28"/>
          <w:szCs w:val="28"/>
          <w:lang w:val="uk-UA"/>
        </w:rPr>
      </w:pPr>
      <w:r>
        <w:rPr>
          <w:sz w:val="28"/>
          <w:szCs w:val="28"/>
          <w:lang w:val="uk-UA"/>
        </w:rPr>
        <w:t>П/К</w:t>
      </w:r>
    </w:p>
    <w:p w:rsidR="00AB2A20" w:rsidRPr="00AB2A20" w:rsidRDefault="00AB2A20" w:rsidP="00B23C8C"/>
    <w:p w:rsidR="00AB2A20" w:rsidRPr="00AB2A20" w:rsidRDefault="00AB2A20" w:rsidP="00AB2A20">
      <w:r w:rsidRPr="00AB2A20">
        <w:rPr>
          <w:sz w:val="28"/>
          <w:szCs w:val="28"/>
        </w:rPr>
        <w:t>Пр=269*12,72/</w:t>
      </w:r>
      <w:r w:rsidRPr="00AB2A20">
        <w:t xml:space="preserve"> 24 =143</w:t>
      </w:r>
    </w:p>
    <w:p w:rsidR="009B5094" w:rsidRDefault="009B5094" w:rsidP="00B23C8C">
      <w:pPr>
        <w:rPr>
          <w:sz w:val="28"/>
          <w:szCs w:val="28"/>
          <w:lang w:val="uk-UA"/>
        </w:rPr>
      </w:pPr>
      <w:r>
        <w:rPr>
          <w:sz w:val="28"/>
          <w:szCs w:val="28"/>
          <w:lang w:val="uk-UA"/>
        </w:rPr>
        <w:t>Коефіцієнт використання маневрових локомотивів на станції Ов</w:t>
      </w:r>
    </w:p>
    <w:p w:rsidR="00AB2A20" w:rsidRPr="00AB2A20" w:rsidRDefault="00AB2A20" w:rsidP="00B23C8C"/>
    <w:p w:rsidR="00AB2A20" w:rsidRPr="00AB2A20" w:rsidRDefault="00AB2A20" w:rsidP="00AB2A20">
      <w:pPr>
        <w:rPr>
          <w:sz w:val="28"/>
          <w:szCs w:val="28"/>
        </w:rPr>
      </w:pPr>
      <w:r w:rsidRPr="00AB2A20">
        <w:rPr>
          <w:sz w:val="28"/>
          <w:szCs w:val="28"/>
        </w:rPr>
        <w:t>Kмл1=950/1380=0,69</w:t>
      </w:r>
    </w:p>
    <w:p w:rsidR="00AB2A20" w:rsidRPr="00AB2A20" w:rsidRDefault="00AB2A20" w:rsidP="00B23C8C"/>
    <w:p w:rsidR="00AB2A20" w:rsidRPr="00AB2A20" w:rsidRDefault="00AB2A20" w:rsidP="00AB2A20">
      <w:pPr>
        <w:rPr>
          <w:sz w:val="28"/>
          <w:szCs w:val="28"/>
        </w:rPr>
      </w:pPr>
      <w:r w:rsidRPr="00AB2A20">
        <w:rPr>
          <w:sz w:val="28"/>
          <w:szCs w:val="28"/>
        </w:rPr>
        <w:t>Kмл2 =840/1380=0,61</w:t>
      </w:r>
    </w:p>
    <w:p w:rsidR="009B5094" w:rsidRDefault="009B5094" w:rsidP="00B23C8C">
      <w:pPr>
        <w:rPr>
          <w:sz w:val="28"/>
          <w:szCs w:val="28"/>
          <w:lang w:val="uk-UA"/>
        </w:rPr>
      </w:pPr>
      <w:r>
        <w:rPr>
          <w:sz w:val="28"/>
          <w:szCs w:val="28"/>
          <w:lang w:val="uk-UA"/>
        </w:rPr>
        <w:t>П/К</w:t>
      </w:r>
    </w:p>
    <w:p w:rsidR="00AB2A20" w:rsidRPr="00AB2A20" w:rsidRDefault="00AB2A20" w:rsidP="001E742D"/>
    <w:p w:rsidR="00AB2A20" w:rsidRPr="00AB2A20" w:rsidRDefault="00AB2A20" w:rsidP="00AB2A20">
      <w:pPr>
        <w:rPr>
          <w:sz w:val="28"/>
          <w:szCs w:val="28"/>
        </w:rPr>
      </w:pPr>
      <w:r w:rsidRPr="00AB2A20">
        <w:rPr>
          <w:sz w:val="28"/>
          <w:szCs w:val="28"/>
        </w:rPr>
        <w:t>Kмл1=1035/1380=0,75</w:t>
      </w:r>
    </w:p>
    <w:p w:rsidR="00335646" w:rsidRDefault="00335646" w:rsidP="001E742D">
      <w:pPr>
        <w:rPr>
          <w:sz w:val="28"/>
          <w:szCs w:val="28"/>
        </w:rPr>
      </w:pPr>
    </w:p>
    <w:p w:rsidR="00335646" w:rsidRDefault="00335646" w:rsidP="00335646">
      <w:pPr>
        <w:pStyle w:val="Heading1"/>
        <w:rPr>
          <w:lang w:val="uk-UA"/>
        </w:rPr>
      </w:pPr>
      <w:r>
        <w:rPr>
          <w:szCs w:val="28"/>
        </w:rPr>
        <w:br w:type="page"/>
      </w:r>
      <w:bookmarkStart w:id="60" w:name="_Toc39370887"/>
      <w:bookmarkStart w:id="61" w:name="_Toc57279824"/>
      <w:r w:rsidRPr="00335646">
        <w:rPr>
          <w:lang w:val="uk-UA"/>
        </w:rPr>
        <w:t>16</w:t>
      </w:r>
      <w:r w:rsidRPr="00335646">
        <w:rPr>
          <w:lang w:val="uk-UA"/>
        </w:rPr>
        <w:tab/>
      </w:r>
      <w:r w:rsidRPr="00335646">
        <w:rPr>
          <w:kern w:val="0"/>
          <w:lang w:val="uk-UA"/>
        </w:rPr>
        <w:t>Заходи по охороні праці і техніки безпеки.</w:t>
      </w:r>
      <w:bookmarkEnd w:id="60"/>
      <w:bookmarkEnd w:id="61"/>
    </w:p>
    <w:p w:rsidR="00335646" w:rsidRPr="00335646" w:rsidRDefault="00335646" w:rsidP="00335646">
      <w:pPr>
        <w:rPr>
          <w:bCs/>
          <w:sz w:val="32"/>
          <w:szCs w:val="32"/>
          <w:lang w:val="uk-UA"/>
        </w:rPr>
      </w:pPr>
    </w:p>
    <w:p w:rsidR="00335646" w:rsidRPr="00335646" w:rsidRDefault="00335646" w:rsidP="00335646">
      <w:pPr>
        <w:rPr>
          <w:b/>
          <w:sz w:val="28"/>
          <w:szCs w:val="28"/>
          <w:lang w:val="uk-UA"/>
        </w:rPr>
      </w:pPr>
      <w:bookmarkStart w:id="62" w:name="_Toc39370888"/>
      <w:r w:rsidRPr="00335646">
        <w:rPr>
          <w:b/>
          <w:sz w:val="28"/>
          <w:szCs w:val="28"/>
          <w:lang w:val="uk-UA"/>
        </w:rPr>
        <w:t>16.1 Пропозиції  по забезпеченню  збереження вантажів при перевезеннях</w:t>
      </w:r>
      <w:bookmarkEnd w:id="62"/>
    </w:p>
    <w:p w:rsidR="00335646" w:rsidRPr="00335646" w:rsidRDefault="00335646" w:rsidP="00335646">
      <w:pPr>
        <w:rPr>
          <w:b/>
          <w:sz w:val="28"/>
          <w:szCs w:val="28"/>
          <w:lang w:val="uk-UA"/>
        </w:rPr>
      </w:pPr>
    </w:p>
    <w:p w:rsidR="00335646" w:rsidRPr="00335646" w:rsidRDefault="00335646" w:rsidP="00335646">
      <w:pPr>
        <w:jc w:val="both"/>
        <w:rPr>
          <w:sz w:val="28"/>
          <w:szCs w:val="28"/>
          <w:lang w:val="uk-UA"/>
        </w:rPr>
      </w:pPr>
      <w:r w:rsidRPr="00335646">
        <w:rPr>
          <w:b/>
          <w:sz w:val="28"/>
          <w:szCs w:val="28"/>
          <w:lang w:val="uk-UA"/>
        </w:rPr>
        <w:t xml:space="preserve">     </w:t>
      </w:r>
      <w:r w:rsidRPr="00335646">
        <w:rPr>
          <w:sz w:val="28"/>
          <w:szCs w:val="28"/>
          <w:lang w:val="uk-UA"/>
        </w:rPr>
        <w:t>Заходи, викладені в /3, 5, 11, 21, 22 і 23/, передбачають, що навантаження, розвантаження, перевантаження вагонів і автотранспорту на станціях і під’їзних коліях припускаються тільки при наявності особи, яка відповідає за ці роботи.</w:t>
      </w:r>
    </w:p>
    <w:p w:rsidR="00335646" w:rsidRPr="00335646" w:rsidRDefault="00335646" w:rsidP="00335646">
      <w:pPr>
        <w:jc w:val="both"/>
        <w:rPr>
          <w:sz w:val="28"/>
          <w:szCs w:val="28"/>
          <w:lang w:val="uk-UA"/>
        </w:rPr>
      </w:pPr>
      <w:r w:rsidRPr="00335646">
        <w:rPr>
          <w:sz w:val="28"/>
          <w:szCs w:val="28"/>
          <w:lang w:val="uk-UA"/>
        </w:rPr>
        <w:t xml:space="preserve">     Прийомоздавальник безпосередньо керує роботою бригад механізаторів і робочих при виконанні ними операцій по навантаженню, розвантаженню або перевантаженню вантажів; до початку роботи встановлює послідовність виконання операцій, оглядає місця праці і забезпечує надання їм стану, який буде гарантувати безпеку праці; слідкує за надійним встановленням трапів, містків, накатів, за справним станом інвентарю, інструментів, пристроїв, не допускає знаходження на місцях праці сторонніх осіб, слідкує за додержанням габариту по розвантаженню.</w:t>
      </w:r>
    </w:p>
    <w:p w:rsidR="00335646" w:rsidRPr="00335646" w:rsidRDefault="00335646" w:rsidP="00335646">
      <w:pPr>
        <w:jc w:val="both"/>
        <w:rPr>
          <w:sz w:val="28"/>
          <w:szCs w:val="28"/>
          <w:lang w:val="uk-UA"/>
        </w:rPr>
      </w:pPr>
      <w:r w:rsidRPr="00335646">
        <w:rPr>
          <w:sz w:val="28"/>
          <w:szCs w:val="28"/>
          <w:lang w:val="uk-UA"/>
        </w:rPr>
        <w:t xml:space="preserve">     Робітникам при виконанні навантажувально-розвантажувальних робіт видають спецодяг, спецвзуття і захисні індивідуальні пристрої за діючими нормами.</w:t>
      </w:r>
    </w:p>
    <w:p w:rsidR="00335646" w:rsidRPr="00335646" w:rsidRDefault="00335646" w:rsidP="00335646">
      <w:pPr>
        <w:jc w:val="both"/>
        <w:rPr>
          <w:sz w:val="28"/>
          <w:szCs w:val="28"/>
          <w:lang w:val="uk-UA"/>
        </w:rPr>
      </w:pPr>
      <w:r w:rsidRPr="00335646">
        <w:rPr>
          <w:sz w:val="28"/>
          <w:szCs w:val="28"/>
          <w:lang w:val="uk-UA"/>
        </w:rPr>
        <w:t xml:space="preserve">     В місцях виконання робіт, руху людей і транспорту систематично прибирають сміття, взимку ці місця очищають від снігу та льоду і посипають піском.</w:t>
      </w:r>
    </w:p>
    <w:p w:rsidR="00335646" w:rsidRPr="00335646" w:rsidRDefault="00335646" w:rsidP="00335646">
      <w:pPr>
        <w:jc w:val="both"/>
        <w:rPr>
          <w:sz w:val="28"/>
          <w:szCs w:val="28"/>
          <w:lang w:val="uk-UA"/>
        </w:rPr>
      </w:pPr>
      <w:r w:rsidRPr="00335646">
        <w:rPr>
          <w:sz w:val="28"/>
          <w:szCs w:val="28"/>
          <w:lang w:val="uk-UA"/>
        </w:rPr>
        <w:t xml:space="preserve">  Вивантажені або підготовлені до навантаження біля колії вантажі складають і закріплюють так, щоб габарит наближення споруд не порушувався. Вантажі (окрім баласту, що вивантажується для колійних робіт) при висоті 1200 мм повинні знаходитись від наріжної грані головки крайньої рейки не ближче 2,0 м, а при більшій висоті - не ближче 2,5 м.</w:t>
      </w:r>
    </w:p>
    <w:p w:rsidR="00335646" w:rsidRPr="00335646" w:rsidRDefault="00335646" w:rsidP="00335646">
      <w:pPr>
        <w:jc w:val="both"/>
        <w:rPr>
          <w:sz w:val="28"/>
          <w:szCs w:val="28"/>
          <w:lang w:val="uk-UA"/>
        </w:rPr>
      </w:pPr>
      <w:r w:rsidRPr="00335646">
        <w:rPr>
          <w:sz w:val="28"/>
          <w:szCs w:val="28"/>
          <w:lang w:val="uk-UA"/>
        </w:rPr>
        <w:t xml:space="preserve">     Зазор між контейнерами на площадці повинен бути не менш 0,1 м /2 і 22/. Між групами (секторами) контейнерів на площадці залишають проходи шириною 0,6 м. При навантаженні або розвантаженні необхідно підіймати контейнери обов’язково за чотири рими; робити навантаження разом двох контейнерів тільки при наявності вантажозахоплюючих траверс.</w:t>
      </w:r>
    </w:p>
    <w:p w:rsidR="00335646" w:rsidRPr="00335646" w:rsidRDefault="00335646" w:rsidP="00335646">
      <w:pPr>
        <w:jc w:val="both"/>
        <w:rPr>
          <w:sz w:val="28"/>
          <w:szCs w:val="28"/>
          <w:lang w:val="uk-UA"/>
        </w:rPr>
      </w:pPr>
      <w:r w:rsidRPr="00335646">
        <w:rPr>
          <w:sz w:val="28"/>
          <w:szCs w:val="28"/>
          <w:lang w:val="uk-UA"/>
        </w:rPr>
        <w:t xml:space="preserve">     Вантажі у мішках та кулях складають у штабелі перев’язку. Вантажі, які складають у штабелі, повинні бути у справній тарі. Максимальна висота укладання мішків допускається 6 м - 18 рядів. При цьому після кожних шести рядів укладають прокладки з дощок.</w:t>
      </w:r>
    </w:p>
    <w:p w:rsidR="00335646" w:rsidRPr="00335646" w:rsidRDefault="00335646" w:rsidP="00335646">
      <w:pPr>
        <w:jc w:val="both"/>
        <w:rPr>
          <w:sz w:val="28"/>
          <w:szCs w:val="28"/>
          <w:lang w:val="uk-UA"/>
        </w:rPr>
      </w:pPr>
      <w:r w:rsidRPr="00335646">
        <w:rPr>
          <w:sz w:val="28"/>
          <w:szCs w:val="28"/>
          <w:lang w:val="uk-UA"/>
        </w:rPr>
        <w:t xml:space="preserve">     Місця наливу і зливу обладнують освітленням (у необхідному випадку - вибухонебезпечним),яке б забезпечувало цілодобово виконання робіт, і протипожежним обладнанням.</w:t>
      </w:r>
    </w:p>
    <w:p w:rsidR="00335646" w:rsidRPr="00335646" w:rsidRDefault="00335646" w:rsidP="00335646">
      <w:pPr>
        <w:jc w:val="both"/>
        <w:rPr>
          <w:sz w:val="28"/>
          <w:szCs w:val="28"/>
          <w:lang w:val="uk-UA"/>
        </w:rPr>
      </w:pPr>
      <w:r w:rsidRPr="00335646">
        <w:rPr>
          <w:sz w:val="28"/>
          <w:szCs w:val="28"/>
          <w:lang w:val="uk-UA"/>
        </w:rPr>
        <w:t xml:space="preserve">     Паління і використання відкритого вогню ближче 50 м від місць наливу і зливу небезпечних вантажів забороняється.</w:t>
      </w:r>
    </w:p>
    <w:p w:rsidR="00335646" w:rsidRPr="00335646" w:rsidRDefault="00335646" w:rsidP="00335646">
      <w:pPr>
        <w:jc w:val="both"/>
        <w:rPr>
          <w:sz w:val="28"/>
          <w:szCs w:val="28"/>
          <w:lang w:val="uk-UA"/>
        </w:rPr>
      </w:pPr>
      <w:r w:rsidRPr="00335646">
        <w:rPr>
          <w:sz w:val="28"/>
          <w:szCs w:val="28"/>
          <w:lang w:val="uk-UA"/>
        </w:rPr>
        <w:t xml:space="preserve">     Для відводу статичної електроенергії резервуари, відкриті трубопроводи і баки заземляють.</w:t>
      </w:r>
    </w:p>
    <w:p w:rsidR="00335646" w:rsidRPr="00335646" w:rsidRDefault="00335646" w:rsidP="00335646">
      <w:pPr>
        <w:jc w:val="both"/>
        <w:rPr>
          <w:sz w:val="28"/>
          <w:szCs w:val="28"/>
          <w:lang w:val="uk-UA"/>
        </w:rPr>
      </w:pPr>
      <w:r w:rsidRPr="00335646">
        <w:rPr>
          <w:sz w:val="28"/>
          <w:szCs w:val="28"/>
          <w:lang w:val="uk-UA"/>
        </w:rPr>
        <w:t xml:space="preserve">     Спуск людей в цистерни для їх огляду на пунктах переливу категорично забороняється.</w:t>
      </w:r>
    </w:p>
    <w:p w:rsidR="00335646" w:rsidRPr="00335646" w:rsidRDefault="00335646" w:rsidP="00335646">
      <w:pPr>
        <w:jc w:val="both"/>
        <w:rPr>
          <w:sz w:val="28"/>
          <w:szCs w:val="28"/>
          <w:lang w:val="uk-UA"/>
        </w:rPr>
      </w:pPr>
      <w:r w:rsidRPr="00335646">
        <w:rPr>
          <w:sz w:val="28"/>
          <w:szCs w:val="28"/>
          <w:lang w:val="uk-UA"/>
        </w:rPr>
        <w:t xml:space="preserve">     Навантаження і розвантаження навалом вапна, цементу, суперфосфату, хлорного вапна, нафталіну, селітри і інших пилких і їдких вантажів /3 і 22/ виконують тільки механізованим способом, у спецодягу, респіраторах і проти пильних окулярах, які видають для індивідуального використання.</w:t>
      </w:r>
    </w:p>
    <w:p w:rsidR="00335646" w:rsidRPr="00335646" w:rsidRDefault="00335646" w:rsidP="00335646">
      <w:pPr>
        <w:jc w:val="both"/>
        <w:rPr>
          <w:sz w:val="28"/>
          <w:szCs w:val="28"/>
          <w:lang w:val="uk-UA"/>
        </w:rPr>
      </w:pPr>
      <w:r w:rsidRPr="00335646">
        <w:rPr>
          <w:sz w:val="28"/>
          <w:szCs w:val="28"/>
          <w:lang w:val="uk-UA"/>
        </w:rPr>
        <w:t xml:space="preserve">     Фільтр респіратора - марлеву прокладку - замінюють по мірі забруднення, але не рідше 1 разу за робочу зміну.</w:t>
      </w:r>
    </w:p>
    <w:p w:rsidR="00335646" w:rsidRPr="00335646" w:rsidRDefault="00335646" w:rsidP="00335646">
      <w:pPr>
        <w:jc w:val="both"/>
        <w:rPr>
          <w:sz w:val="28"/>
          <w:szCs w:val="28"/>
          <w:lang w:val="uk-UA"/>
        </w:rPr>
      </w:pPr>
      <w:r w:rsidRPr="00335646">
        <w:rPr>
          <w:sz w:val="28"/>
          <w:szCs w:val="28"/>
          <w:lang w:val="uk-UA"/>
        </w:rPr>
        <w:t xml:space="preserve">     Начальник станції повинен вимагати від керівників господарчих одиниць, клієнтури і власників колій, які працюють на коліях стан-ції, негайно забирати матеріали і деталі, які залишилися в сміжколійї.</w:t>
      </w:r>
    </w:p>
    <w:p w:rsidR="00335646" w:rsidRPr="00335646" w:rsidRDefault="00335646" w:rsidP="00335646">
      <w:pPr>
        <w:rPr>
          <w:sz w:val="28"/>
          <w:szCs w:val="28"/>
          <w:lang w:val="uk-UA"/>
        </w:rPr>
      </w:pPr>
    </w:p>
    <w:p w:rsidR="00335646" w:rsidRPr="00335646" w:rsidRDefault="00335646" w:rsidP="00335646">
      <w:pPr>
        <w:rPr>
          <w:b/>
          <w:sz w:val="28"/>
          <w:szCs w:val="28"/>
          <w:lang w:val="uk-UA"/>
        </w:rPr>
      </w:pPr>
      <w:bookmarkStart w:id="63" w:name="_Toc39370889"/>
      <w:r w:rsidRPr="00335646">
        <w:rPr>
          <w:b/>
          <w:sz w:val="28"/>
          <w:szCs w:val="28"/>
          <w:lang w:val="uk-UA"/>
        </w:rPr>
        <w:t>16.2</w:t>
      </w:r>
      <w:r w:rsidRPr="00335646">
        <w:rPr>
          <w:b/>
          <w:sz w:val="28"/>
          <w:szCs w:val="28"/>
          <w:lang w:val="uk-UA"/>
        </w:rPr>
        <w:tab/>
        <w:t>Заходи по охороні праці і техніки безпеки при виконанні маневрової роботи у місцях навантаження і розвантаження</w:t>
      </w:r>
      <w:bookmarkEnd w:id="63"/>
    </w:p>
    <w:p w:rsidR="00335646" w:rsidRPr="00335646" w:rsidRDefault="00335646" w:rsidP="00335646">
      <w:pPr>
        <w:rPr>
          <w:b/>
          <w:sz w:val="28"/>
          <w:szCs w:val="28"/>
          <w:lang w:val="uk-UA"/>
        </w:rPr>
      </w:pPr>
    </w:p>
    <w:p w:rsidR="00335646" w:rsidRPr="00335646" w:rsidRDefault="00335646" w:rsidP="00335646">
      <w:pPr>
        <w:jc w:val="both"/>
        <w:rPr>
          <w:sz w:val="28"/>
          <w:szCs w:val="28"/>
          <w:lang w:val="uk-UA"/>
        </w:rPr>
      </w:pPr>
      <w:r w:rsidRPr="00335646">
        <w:rPr>
          <w:b/>
          <w:sz w:val="28"/>
          <w:szCs w:val="28"/>
          <w:lang w:val="uk-UA"/>
        </w:rPr>
        <w:t xml:space="preserve">     </w:t>
      </w:r>
      <w:r w:rsidRPr="00335646">
        <w:rPr>
          <w:sz w:val="28"/>
          <w:szCs w:val="28"/>
          <w:lang w:val="uk-UA"/>
        </w:rPr>
        <w:t>Маневри поштовхами не дозволяються на коліях, де є вагони, з якими виконують вантажні операції.</w:t>
      </w:r>
    </w:p>
    <w:p w:rsidR="00335646" w:rsidRPr="00335646" w:rsidRDefault="00335646" w:rsidP="00335646">
      <w:pPr>
        <w:jc w:val="both"/>
        <w:rPr>
          <w:sz w:val="28"/>
          <w:szCs w:val="28"/>
          <w:lang w:val="uk-UA"/>
        </w:rPr>
      </w:pPr>
      <w:r w:rsidRPr="00335646">
        <w:rPr>
          <w:sz w:val="28"/>
          <w:szCs w:val="28"/>
          <w:lang w:val="uk-UA"/>
        </w:rPr>
        <w:t xml:space="preserve">     Маневри з вагонами у супроводі провідників і завантаженими розрядними вантажами виконують з особливою обережністю, зі швидкістю не більше 15 км/год.</w:t>
      </w:r>
    </w:p>
    <w:p w:rsidR="00335646" w:rsidRPr="00335646" w:rsidRDefault="00335646" w:rsidP="00335646">
      <w:pPr>
        <w:jc w:val="both"/>
        <w:rPr>
          <w:sz w:val="28"/>
          <w:szCs w:val="28"/>
          <w:lang w:val="uk-UA"/>
        </w:rPr>
      </w:pPr>
      <w:r w:rsidRPr="00335646">
        <w:rPr>
          <w:sz w:val="28"/>
          <w:szCs w:val="28"/>
          <w:lang w:val="uk-UA"/>
        </w:rPr>
        <w:t xml:space="preserve">     При русі маневрового составу в місцях навантаження і розвантаження навалочних вантажів складач зобов’язаний упевнитися в відсутності перепон для руху.</w:t>
      </w:r>
    </w:p>
    <w:p w:rsidR="00335646" w:rsidRPr="00335646" w:rsidRDefault="00335646" w:rsidP="00335646">
      <w:pPr>
        <w:jc w:val="both"/>
        <w:rPr>
          <w:sz w:val="28"/>
          <w:szCs w:val="28"/>
          <w:lang w:val="uk-UA"/>
        </w:rPr>
      </w:pPr>
      <w:r w:rsidRPr="00335646">
        <w:rPr>
          <w:sz w:val="28"/>
          <w:szCs w:val="28"/>
          <w:lang w:val="uk-UA"/>
        </w:rPr>
        <w:t xml:space="preserve">     Маневри з вагонами, навантаження і розвантаження яких не закінчено, складач може виконувати тільки після узгодження з робітником, який розпоряджається навантажувально-розвантажувальними операціями.</w:t>
      </w:r>
    </w:p>
    <w:p w:rsidR="00335646" w:rsidRPr="00335646" w:rsidRDefault="00335646" w:rsidP="00335646">
      <w:pPr>
        <w:jc w:val="both"/>
        <w:rPr>
          <w:sz w:val="28"/>
          <w:szCs w:val="28"/>
          <w:lang w:val="uk-UA"/>
        </w:rPr>
      </w:pPr>
      <w:r w:rsidRPr="00335646">
        <w:rPr>
          <w:sz w:val="28"/>
          <w:szCs w:val="28"/>
          <w:lang w:val="uk-UA"/>
        </w:rPr>
        <w:t xml:space="preserve">     При виконанні маневрів на коліях вантажних складів, вантажних районів та інш. локомотивні бригади і бригади складачів повинні бути особливо уважними, своєчасно подавати звукові сигнали при наближенні до людей, які знаходяться біля колії або на платформах, а також попереджувати про рух составу людей, що працюють на навантаженні і розвантаженні. В цих випадках при русі вагонами вперед один з робітників, що виконує маневри, знаходиться попереду вагонів, які рухаються або на першій по ходу руху перехідній площадці (спеціальній ступені) вагону. При русі біля високих платформ знаходження робітника на перехідній площадці заборонено.</w:t>
      </w:r>
    </w:p>
    <w:p w:rsidR="00335646" w:rsidRPr="00335646" w:rsidRDefault="00335646" w:rsidP="00335646">
      <w:pPr>
        <w:jc w:val="both"/>
        <w:rPr>
          <w:sz w:val="28"/>
          <w:szCs w:val="28"/>
          <w:lang w:val="uk-UA"/>
        </w:rPr>
      </w:pPr>
      <w:r w:rsidRPr="00335646">
        <w:rPr>
          <w:sz w:val="28"/>
          <w:szCs w:val="28"/>
          <w:lang w:val="uk-UA"/>
        </w:rPr>
        <w:t xml:space="preserve">     Перед заїздом на колії району, які не обслуговується черговим по стрілочному переводу, складач зобов’язаний перевірити положення колій і стрілок в районі подання і забирання вагонів, упевнитись у відсутності перешкод для руху, оглянути вагони, що знаходяться в районі подання і забирання забрати з-під вагонів гальмові башмаки і вагонні підкладки і попередити робітників, що знаходяться на коліях, про майбутні маневри.</w:t>
      </w:r>
    </w:p>
    <w:p w:rsidR="00335646" w:rsidRPr="00335646" w:rsidRDefault="00335646" w:rsidP="00335646">
      <w:pPr>
        <w:jc w:val="both"/>
        <w:rPr>
          <w:sz w:val="28"/>
          <w:szCs w:val="28"/>
          <w:lang w:val="uk-UA"/>
        </w:rPr>
      </w:pPr>
      <w:r w:rsidRPr="00335646">
        <w:rPr>
          <w:sz w:val="28"/>
          <w:szCs w:val="28"/>
          <w:lang w:val="uk-UA"/>
        </w:rPr>
        <w:t xml:space="preserve">     По закінченні маневрів у даному районі складач зобов’язаний перевірити, чи всі вагони, що поставлені на колію, зціпленні між собою, закріплені і не виходять за контрольні стовпчики.</w:t>
      </w:r>
    </w:p>
    <w:p w:rsidR="00335646" w:rsidRPr="00335646" w:rsidRDefault="00335646" w:rsidP="00335646">
      <w:pPr>
        <w:rPr>
          <w:sz w:val="28"/>
          <w:szCs w:val="28"/>
          <w:lang w:val="uk-UA"/>
        </w:rPr>
      </w:pPr>
    </w:p>
    <w:p w:rsidR="00335646" w:rsidRPr="00335646" w:rsidRDefault="00335646" w:rsidP="00335646">
      <w:pPr>
        <w:rPr>
          <w:b/>
          <w:sz w:val="28"/>
          <w:szCs w:val="28"/>
          <w:lang w:val="uk-UA"/>
        </w:rPr>
      </w:pPr>
      <w:bookmarkStart w:id="64" w:name="_Toc39370890"/>
      <w:r w:rsidRPr="00335646">
        <w:rPr>
          <w:b/>
          <w:sz w:val="28"/>
          <w:szCs w:val="28"/>
          <w:lang w:val="uk-UA"/>
        </w:rPr>
        <w:t>16.3  Пропозиції щодо забезпечення збереження вантажів при перевезеннях</w:t>
      </w:r>
      <w:bookmarkEnd w:id="64"/>
    </w:p>
    <w:p w:rsidR="00335646" w:rsidRPr="00335646" w:rsidRDefault="00335646" w:rsidP="00335646">
      <w:pPr>
        <w:jc w:val="both"/>
        <w:rPr>
          <w:b/>
          <w:sz w:val="28"/>
          <w:szCs w:val="28"/>
          <w:lang w:val="uk-UA"/>
        </w:rPr>
      </w:pPr>
    </w:p>
    <w:p w:rsidR="00335646" w:rsidRPr="00335646" w:rsidRDefault="00335646" w:rsidP="00335646">
      <w:pPr>
        <w:jc w:val="both"/>
        <w:rPr>
          <w:sz w:val="28"/>
          <w:szCs w:val="28"/>
          <w:lang w:val="uk-UA"/>
        </w:rPr>
      </w:pPr>
      <w:r w:rsidRPr="00335646">
        <w:rPr>
          <w:sz w:val="28"/>
          <w:szCs w:val="28"/>
          <w:lang w:val="uk-UA"/>
        </w:rPr>
        <w:t xml:space="preserve">     Згідно статті 110 Статуту залізниць України (СЗУ) /24/ залізниця несе відповідальність за збереження вантажу від часу його прийняття для перевезення і до моменту видачі одержувачу або передачі згідно з Правилами іншому підприємству, організації, установі.</w:t>
      </w:r>
    </w:p>
    <w:p w:rsidR="00335646" w:rsidRPr="00335646" w:rsidRDefault="00335646" w:rsidP="00335646">
      <w:pPr>
        <w:jc w:val="both"/>
        <w:rPr>
          <w:sz w:val="28"/>
          <w:szCs w:val="28"/>
          <w:lang w:val="uk-UA"/>
        </w:rPr>
      </w:pPr>
      <w:r w:rsidRPr="00335646">
        <w:rPr>
          <w:sz w:val="28"/>
          <w:szCs w:val="28"/>
          <w:lang w:val="uk-UA"/>
        </w:rPr>
        <w:t xml:space="preserve">     До не збережених перевезень відносять: втрату вантажу (неможливість видачі всього вантажу, що прямує по даній накладній внаслідок втрати, знищення, розкрадання та інш.); недостачу (неможливість видачі частини вантажу, що прямує по даній накладній, по причинам, які аналогічні з втратою); псування вантажу (погіршення його якості, втрату вантажем його корисних властивостей повністю або частково); пошкодження (порушення цілісності вантажу, який зазнав яке-небудь механічне втручання). За втрату вантажу залізниця відповідає тільки за умови, що один з перелічених наслідків стався за її провиною.</w:t>
      </w:r>
    </w:p>
    <w:p w:rsidR="00335646" w:rsidRPr="00335646" w:rsidRDefault="00335646" w:rsidP="00335646">
      <w:pPr>
        <w:jc w:val="both"/>
        <w:rPr>
          <w:sz w:val="28"/>
          <w:szCs w:val="28"/>
          <w:lang w:val="uk-UA"/>
        </w:rPr>
      </w:pPr>
      <w:r w:rsidRPr="00335646">
        <w:rPr>
          <w:sz w:val="28"/>
          <w:szCs w:val="28"/>
          <w:lang w:val="uk-UA"/>
        </w:rPr>
        <w:t xml:space="preserve">     У статті 111 СЗУ перелічені випадки, коли залізниця звільняється від відповідальності за незбереження перевезення.</w:t>
      </w:r>
    </w:p>
    <w:p w:rsidR="00335646" w:rsidRDefault="00335646" w:rsidP="00335646">
      <w:pPr>
        <w:jc w:val="both"/>
        <w:rPr>
          <w:sz w:val="28"/>
          <w:szCs w:val="28"/>
          <w:lang w:val="uk-UA"/>
        </w:rPr>
      </w:pPr>
      <w:r w:rsidRPr="00335646">
        <w:rPr>
          <w:sz w:val="28"/>
          <w:szCs w:val="28"/>
          <w:lang w:val="uk-UA"/>
        </w:rPr>
        <w:t xml:space="preserve">     Приймаючи до уваги ці та інші статті Статуту, а також рекомендації /3, 6, 8, 9, 11 і 12/ студент у курсовому проекті повинен коротко і чітко викласти пропозиції щодо забезпечення збереження вантажів, що підлягають перевезенню. Збереження перевезень забезпечують правильним заповненням перевізних документів, точністю визначення кількості вантажу, який підлягає перевезенню, правильністю завантаження вантажу і виконання навантажувально-розвантажувальних робіт.</w:t>
      </w:r>
    </w:p>
    <w:p w:rsidR="00C94D3C" w:rsidRPr="00C94D3C" w:rsidRDefault="00C94D3C" w:rsidP="00C94D3C">
      <w:pPr>
        <w:pStyle w:val="Heading1"/>
        <w:rPr>
          <w:kern w:val="0"/>
          <w:lang w:val="uk-UA"/>
        </w:rPr>
      </w:pPr>
      <w:r>
        <w:rPr>
          <w:lang w:val="uk-UA"/>
        </w:rPr>
        <w:br w:type="page"/>
      </w:r>
      <w:bookmarkStart w:id="65" w:name="_Toc35174155"/>
      <w:bookmarkStart w:id="66" w:name="_Toc39370891"/>
      <w:bookmarkStart w:id="67" w:name="_Toc57279825"/>
      <w:r w:rsidRPr="00C94D3C">
        <w:rPr>
          <w:kern w:val="0"/>
          <w:lang w:val="uk-UA"/>
        </w:rPr>
        <w:t>Висновк</w:t>
      </w:r>
      <w:bookmarkEnd w:id="65"/>
      <w:r w:rsidRPr="00C94D3C">
        <w:rPr>
          <w:kern w:val="0"/>
          <w:lang w:val="uk-UA"/>
        </w:rPr>
        <w:t>и до проекту</w:t>
      </w:r>
      <w:bookmarkEnd w:id="66"/>
      <w:bookmarkEnd w:id="67"/>
    </w:p>
    <w:p w:rsidR="00C94D3C" w:rsidRPr="00C94D3C" w:rsidRDefault="00C94D3C" w:rsidP="00C94D3C">
      <w:pPr>
        <w:rPr>
          <w:sz w:val="26"/>
          <w:lang w:val="uk-UA"/>
        </w:rPr>
      </w:pPr>
    </w:p>
    <w:p w:rsidR="00C94D3C" w:rsidRPr="00716644" w:rsidRDefault="00C94D3C" w:rsidP="00C94D3C">
      <w:pPr>
        <w:jc w:val="both"/>
        <w:rPr>
          <w:sz w:val="28"/>
          <w:szCs w:val="28"/>
          <w:lang w:val="uk-UA"/>
        </w:rPr>
      </w:pPr>
      <w:r w:rsidRPr="00716644">
        <w:rPr>
          <w:sz w:val="28"/>
          <w:szCs w:val="28"/>
          <w:lang w:val="uk-UA"/>
        </w:rPr>
        <w:tab/>
        <w:t>При виконанні курсового проекту була розглянута організація роботи вантажної станції. По заданим річним вантажобігам і розподілу вантажів за призначенням підраховано розподіл завантажених і порожніх вагонів, підраховано статичне навантаження та маса тари вагона за напрямками. При виконанні проекту більш детально розроблена робота вантажного району з підрахунком основних характеристик складів.</w:t>
      </w:r>
    </w:p>
    <w:p w:rsidR="00C94D3C" w:rsidRPr="00716644" w:rsidRDefault="00C94D3C" w:rsidP="00C94D3C">
      <w:pPr>
        <w:jc w:val="both"/>
        <w:rPr>
          <w:sz w:val="28"/>
          <w:szCs w:val="28"/>
          <w:lang w:val="uk-UA"/>
        </w:rPr>
      </w:pPr>
      <w:r w:rsidRPr="00716644">
        <w:rPr>
          <w:sz w:val="28"/>
          <w:szCs w:val="28"/>
          <w:lang w:val="uk-UA"/>
        </w:rPr>
        <w:tab/>
        <w:t>За результатами розрахунків виконали побудову добового плану графіка роботи вантажної станції та пунктів місцевої роботи. За результатами добового плану графіка підрахували основні показники роботи станції див таб.15.2.</w:t>
      </w:r>
    </w:p>
    <w:p w:rsidR="00AB2A20" w:rsidRDefault="00AB2A20" w:rsidP="00EC088E">
      <w:pPr>
        <w:jc w:val="both"/>
        <w:rPr>
          <w:lang w:val="uk-UA"/>
        </w:rPr>
      </w:pPr>
    </w:p>
    <w:p w:rsidR="00AB2A20" w:rsidRPr="00AB2A20" w:rsidRDefault="00AB2A20" w:rsidP="00AB2A20">
      <w:pPr>
        <w:jc w:val="both"/>
        <w:rPr>
          <w:sz w:val="26"/>
          <w:lang w:val="uk-UA"/>
        </w:rPr>
      </w:pPr>
      <w:r w:rsidRPr="00AB2A20">
        <w:rPr>
          <w:sz w:val="26"/>
          <w:lang w:val="uk-UA"/>
        </w:rPr>
        <w:t>Як бачимо з таб. 15.2 середній простій вагона на станції складає 11,73 години, на під’їзній колії заводу ЗБВ 12,72  години, коефіцієнт здвоєних операцій по станції Ов складає 1,94, по під’їзній колії заводу ЗБВ 1,26. Робочий парк вагонів на станції Ов складає 82 вагонів, для під’їзної колії 143 вагонів.  Досягнення зменшення простою можливе за рахунок збільшення коефіцієнта здвоєних операцій, зменшення часу завантаження-розвантаження, зменшення часу накопичення на передачу, за рахунок укрупнення вагонообігу станції.</w:t>
      </w:r>
    </w:p>
    <w:p w:rsidR="00C94D3C" w:rsidRPr="0008008E" w:rsidRDefault="00C94D3C" w:rsidP="00EC088E">
      <w:pPr>
        <w:jc w:val="both"/>
        <w:rPr>
          <w:sz w:val="26"/>
          <w:lang w:val="uk-UA"/>
        </w:rPr>
      </w:pPr>
    </w:p>
    <w:p w:rsidR="00C94D3C" w:rsidRPr="0008008E" w:rsidRDefault="00C94D3C" w:rsidP="001E742D">
      <w:pPr>
        <w:rPr>
          <w:sz w:val="26"/>
          <w:lang w:val="uk-UA"/>
        </w:rPr>
      </w:pPr>
    </w:p>
    <w:p w:rsidR="009C41FF" w:rsidRDefault="009C41FF" w:rsidP="0008008E">
      <w:pPr>
        <w:pStyle w:val="Heading1"/>
        <w:rPr>
          <w:lang w:val="uk-UA"/>
        </w:rPr>
      </w:pPr>
      <w:r w:rsidRPr="00733890">
        <w:rPr>
          <w:sz w:val="26"/>
          <w:lang w:val="uk-UA"/>
        </w:rPr>
        <w:br w:type="page"/>
      </w:r>
      <w:bookmarkStart w:id="68" w:name="_Toc35174156"/>
      <w:bookmarkStart w:id="69" w:name="_Toc39370892"/>
      <w:bookmarkStart w:id="70" w:name="_Toc57279826"/>
      <w:r w:rsidR="0008008E" w:rsidRPr="00A73002">
        <w:t>Список використаних джерел</w:t>
      </w:r>
      <w:bookmarkEnd w:id="68"/>
      <w:bookmarkEnd w:id="69"/>
      <w:bookmarkEnd w:id="70"/>
    </w:p>
    <w:p w:rsidR="0008008E" w:rsidRPr="0008008E" w:rsidRDefault="0008008E" w:rsidP="0008008E">
      <w:pPr>
        <w:rPr>
          <w:sz w:val="26"/>
          <w:lang w:val="uk-UA"/>
        </w:rPr>
      </w:pPr>
    </w:p>
    <w:p w:rsidR="009C41FF" w:rsidRPr="00733890" w:rsidRDefault="009C41FF" w:rsidP="0008008E">
      <w:pPr>
        <w:tabs>
          <w:tab w:val="left" w:pos="4375"/>
        </w:tabs>
        <w:jc w:val="both"/>
        <w:rPr>
          <w:sz w:val="28"/>
          <w:lang w:val="uk-UA"/>
        </w:rPr>
      </w:pPr>
      <w:r w:rsidRPr="00733890">
        <w:rPr>
          <w:sz w:val="28"/>
          <w:lang w:val="uk-UA"/>
        </w:rPr>
        <w:t>1 Закон України "Про залізничний транспорт"/ Магістраль.- 1996.-№56-24 вересня.</w:t>
      </w:r>
    </w:p>
    <w:p w:rsidR="009C41FF" w:rsidRPr="00733890" w:rsidRDefault="009C41FF" w:rsidP="0008008E">
      <w:pPr>
        <w:tabs>
          <w:tab w:val="left" w:pos="4375"/>
        </w:tabs>
        <w:jc w:val="both"/>
        <w:rPr>
          <w:sz w:val="28"/>
          <w:lang w:val="uk-UA"/>
        </w:rPr>
      </w:pPr>
      <w:r w:rsidRPr="00733890">
        <w:rPr>
          <w:sz w:val="28"/>
          <w:lang w:val="uk-UA"/>
        </w:rPr>
        <w:t>2 Програма реструктуризації на залізничному транспорті України на 1998-2003 рр./ Магістраль -1998.-№37.</w:t>
      </w:r>
    </w:p>
    <w:p w:rsidR="009C41FF" w:rsidRPr="00733890" w:rsidRDefault="009C41FF" w:rsidP="0008008E">
      <w:pPr>
        <w:tabs>
          <w:tab w:val="left" w:pos="4375"/>
        </w:tabs>
        <w:jc w:val="both"/>
        <w:rPr>
          <w:sz w:val="28"/>
          <w:lang w:val="uk-UA"/>
        </w:rPr>
      </w:pPr>
      <w:r w:rsidRPr="00733890">
        <w:rPr>
          <w:sz w:val="28"/>
          <w:lang w:val="uk-UA"/>
        </w:rPr>
        <w:t>3 Типовой технологический процесс работы грузовой станции: МПС СССР.-М.: Транспорт,1991.</w:t>
      </w:r>
    </w:p>
    <w:p w:rsidR="009C41FF" w:rsidRPr="00733890" w:rsidRDefault="009C41FF" w:rsidP="0008008E">
      <w:pPr>
        <w:tabs>
          <w:tab w:val="left" w:pos="4375"/>
        </w:tabs>
        <w:jc w:val="both"/>
        <w:rPr>
          <w:sz w:val="28"/>
          <w:lang w:val="uk-UA"/>
        </w:rPr>
      </w:pPr>
      <w:r w:rsidRPr="00733890">
        <w:rPr>
          <w:sz w:val="28"/>
          <w:lang w:val="uk-UA"/>
        </w:rPr>
        <w:t>4 Резер С. М. НОТ в грузовом хозяйстве железных дорог.- М.: Транспорт, 1974.</w:t>
      </w:r>
    </w:p>
    <w:p w:rsidR="009C41FF" w:rsidRPr="00733890" w:rsidRDefault="009C41FF" w:rsidP="0008008E">
      <w:pPr>
        <w:tabs>
          <w:tab w:val="left" w:pos="4375"/>
        </w:tabs>
        <w:jc w:val="both"/>
        <w:rPr>
          <w:sz w:val="28"/>
          <w:lang w:val="uk-UA"/>
        </w:rPr>
      </w:pPr>
      <w:r w:rsidRPr="00733890">
        <w:rPr>
          <w:sz w:val="28"/>
          <w:lang w:val="uk-UA"/>
        </w:rPr>
        <w:t>5 Антонюк Н. Д., Орлов В. Г., Самсонов А. В. Справочная книга начальника станции.- М.: Транспорт, 1976.</w:t>
      </w:r>
    </w:p>
    <w:p w:rsidR="009C41FF" w:rsidRPr="00733890" w:rsidRDefault="009C41FF" w:rsidP="0008008E">
      <w:pPr>
        <w:tabs>
          <w:tab w:val="left" w:pos="4375"/>
        </w:tabs>
        <w:jc w:val="both"/>
        <w:rPr>
          <w:sz w:val="28"/>
          <w:lang w:val="uk-UA"/>
        </w:rPr>
      </w:pPr>
      <w:r w:rsidRPr="00733890">
        <w:rPr>
          <w:sz w:val="28"/>
          <w:lang w:val="uk-UA"/>
        </w:rPr>
        <w:t>6 Ветухов Е. А., Гулев Я. Ф. Грузовые станции.- М.: Транспорт, 1974.</w:t>
      </w:r>
    </w:p>
    <w:p w:rsidR="009C41FF" w:rsidRPr="00733890" w:rsidRDefault="009C41FF" w:rsidP="0008008E">
      <w:pPr>
        <w:tabs>
          <w:tab w:val="left" w:pos="4375"/>
        </w:tabs>
        <w:jc w:val="both"/>
        <w:rPr>
          <w:sz w:val="28"/>
          <w:lang w:val="uk-UA"/>
        </w:rPr>
      </w:pPr>
      <w:r w:rsidRPr="00733890">
        <w:rPr>
          <w:sz w:val="28"/>
          <w:lang w:val="uk-UA"/>
        </w:rPr>
        <w:t>7 Правила перевезень і тарифів залізничного транспорту України: Збірники №1, 2, 3, 4, 5, 6, 7, 8, 9.- Київ: Укрзалізниця, 1999-2002.</w:t>
      </w:r>
    </w:p>
    <w:p w:rsidR="009C41FF" w:rsidRPr="00733890" w:rsidRDefault="009C41FF" w:rsidP="0008008E">
      <w:pPr>
        <w:tabs>
          <w:tab w:val="left" w:pos="4375"/>
        </w:tabs>
        <w:jc w:val="both"/>
        <w:rPr>
          <w:sz w:val="28"/>
          <w:lang w:val="uk-UA"/>
        </w:rPr>
      </w:pPr>
      <w:r w:rsidRPr="00733890">
        <w:rPr>
          <w:sz w:val="28"/>
          <w:lang w:val="uk-UA"/>
        </w:rPr>
        <w:t>8 Технические нормы загрузки вагонов и контейнеров: Сборник правил перевозок и тарифов железнодорожного транспорта№160.- М.: Транспорт, 1992.</w:t>
      </w:r>
    </w:p>
    <w:p w:rsidR="009C41FF" w:rsidRPr="00733890" w:rsidRDefault="009C41FF" w:rsidP="0008008E">
      <w:pPr>
        <w:tabs>
          <w:tab w:val="left" w:pos="4375"/>
        </w:tabs>
        <w:jc w:val="both"/>
        <w:rPr>
          <w:sz w:val="28"/>
          <w:lang w:val="uk-UA"/>
        </w:rPr>
      </w:pPr>
      <w:r w:rsidRPr="00733890">
        <w:rPr>
          <w:sz w:val="28"/>
          <w:lang w:val="uk-UA"/>
        </w:rPr>
        <w:t>9 Грузоведение, сохранность и крепление грузов /Под ред. А. А. Смехова.- М.: Транспорт, 1989.</w:t>
      </w:r>
    </w:p>
    <w:p w:rsidR="009C41FF" w:rsidRPr="00733890" w:rsidRDefault="009C41FF" w:rsidP="0008008E">
      <w:pPr>
        <w:tabs>
          <w:tab w:val="left" w:pos="4375"/>
        </w:tabs>
        <w:jc w:val="both"/>
        <w:rPr>
          <w:sz w:val="28"/>
          <w:lang w:val="uk-UA"/>
        </w:rPr>
      </w:pPr>
      <w:r w:rsidRPr="00733890">
        <w:rPr>
          <w:sz w:val="28"/>
          <w:lang w:val="uk-UA"/>
        </w:rPr>
        <w:t>10 Управление грузовой и коммерческой работой на железнодорожном транспорте: Учебник для студентов ВУзов /Под ред. проф. А. А. Смехова.- М.: Транспорт, 1990.</w:t>
      </w:r>
    </w:p>
    <w:p w:rsidR="009C41FF" w:rsidRPr="00733890" w:rsidRDefault="009C41FF" w:rsidP="0008008E">
      <w:pPr>
        <w:tabs>
          <w:tab w:val="left" w:pos="4375"/>
        </w:tabs>
        <w:jc w:val="both"/>
        <w:rPr>
          <w:sz w:val="28"/>
          <w:lang w:val="uk-UA"/>
        </w:rPr>
      </w:pPr>
      <w:r w:rsidRPr="00733890">
        <w:rPr>
          <w:sz w:val="28"/>
          <w:lang w:val="uk-UA"/>
        </w:rPr>
        <w:t>11 Повороженко В. В. , Орлова И. А. Повышение производительности грузового вагона.- М.: Транспорт, 1979.</w:t>
      </w:r>
    </w:p>
    <w:p w:rsidR="009C41FF" w:rsidRPr="00733890" w:rsidRDefault="009C41FF" w:rsidP="0008008E">
      <w:pPr>
        <w:tabs>
          <w:tab w:val="left" w:pos="4375"/>
        </w:tabs>
        <w:jc w:val="both"/>
        <w:rPr>
          <w:sz w:val="28"/>
          <w:lang w:val="uk-UA"/>
        </w:rPr>
      </w:pPr>
      <w:r w:rsidRPr="00733890">
        <w:rPr>
          <w:sz w:val="28"/>
          <w:lang w:val="uk-UA"/>
        </w:rPr>
        <w:t>12 Технические условия погрузки и крепления грузов.- М.: Транспорт, 1988 и 1990.</w:t>
      </w:r>
    </w:p>
    <w:p w:rsidR="009C41FF" w:rsidRPr="00733890" w:rsidRDefault="009C41FF" w:rsidP="0008008E">
      <w:pPr>
        <w:tabs>
          <w:tab w:val="left" w:pos="4375"/>
        </w:tabs>
        <w:jc w:val="both"/>
        <w:rPr>
          <w:sz w:val="28"/>
          <w:lang w:val="uk-UA"/>
        </w:rPr>
      </w:pPr>
      <w:r w:rsidRPr="00733890">
        <w:rPr>
          <w:sz w:val="28"/>
          <w:lang w:val="uk-UA"/>
        </w:rPr>
        <w:t>13 Грузовые вагоны колеи 1520 мм железных дорог СССР: Альбом-справочник. ЦВ МПС.- М.: Транспорт. 1989 и 1998.</w:t>
      </w:r>
    </w:p>
    <w:p w:rsidR="009C41FF" w:rsidRPr="00733890" w:rsidRDefault="009C41FF" w:rsidP="0008008E">
      <w:pPr>
        <w:tabs>
          <w:tab w:val="left" w:pos="4375"/>
        </w:tabs>
        <w:jc w:val="both"/>
        <w:rPr>
          <w:sz w:val="28"/>
          <w:lang w:val="uk-UA"/>
        </w:rPr>
      </w:pPr>
      <w:r w:rsidRPr="00733890">
        <w:rPr>
          <w:sz w:val="28"/>
          <w:lang w:val="uk-UA"/>
        </w:rPr>
        <w:t>14 Збірник тарифів на перевезення вантажів залізничним транспортом України: Тарифне керівництво №1.- Київ: Укрзалізниця, 1999.</w:t>
      </w:r>
    </w:p>
    <w:p w:rsidR="009C41FF" w:rsidRPr="00733890" w:rsidRDefault="009C41FF" w:rsidP="0008008E">
      <w:pPr>
        <w:tabs>
          <w:tab w:val="left" w:pos="4375"/>
        </w:tabs>
        <w:jc w:val="both"/>
        <w:rPr>
          <w:sz w:val="28"/>
          <w:lang w:val="uk-UA"/>
        </w:rPr>
      </w:pPr>
      <w:r w:rsidRPr="00733890">
        <w:rPr>
          <w:sz w:val="28"/>
          <w:lang w:val="uk-UA"/>
        </w:rPr>
        <w:t>15 Поляков А. А. Организация работы грузовой станции: Методические указания к комплексному курсовому и дипломному проектированию по дисциплине УГКР. Части 1 и 2.- Харьков: ХарГАЖТ, 1997.</w:t>
      </w:r>
    </w:p>
    <w:p w:rsidR="009C41FF" w:rsidRPr="00733890" w:rsidRDefault="009C41FF" w:rsidP="0008008E">
      <w:pPr>
        <w:tabs>
          <w:tab w:val="left" w:pos="4375"/>
        </w:tabs>
        <w:jc w:val="both"/>
        <w:rPr>
          <w:sz w:val="28"/>
          <w:lang w:val="uk-UA"/>
        </w:rPr>
      </w:pPr>
      <w:r w:rsidRPr="00733890">
        <w:rPr>
          <w:sz w:val="28"/>
          <w:lang w:val="uk-UA"/>
        </w:rPr>
        <w:t>16 Единые нормы выработки и времени на вагонные, автотранспортные и складские погрузочно-разгрузочные работы (ЕНВ).- М.: Транспорт, 1987.</w:t>
      </w:r>
    </w:p>
    <w:p w:rsidR="009C41FF" w:rsidRPr="00733890" w:rsidRDefault="009C41FF" w:rsidP="0008008E">
      <w:pPr>
        <w:tabs>
          <w:tab w:val="left" w:pos="4375"/>
        </w:tabs>
        <w:jc w:val="both"/>
        <w:rPr>
          <w:sz w:val="28"/>
          <w:lang w:val="uk-UA"/>
        </w:rPr>
      </w:pPr>
      <w:r w:rsidRPr="00733890">
        <w:rPr>
          <w:sz w:val="28"/>
          <w:lang w:val="uk-UA"/>
        </w:rPr>
        <w:t>17 Падня В. А. Погрузочно-разгрузочные машины: Справочник.- М.: Транспорт, 1981.</w:t>
      </w:r>
    </w:p>
    <w:p w:rsidR="009C41FF" w:rsidRPr="00733890" w:rsidRDefault="009C41FF" w:rsidP="0008008E">
      <w:pPr>
        <w:tabs>
          <w:tab w:val="left" w:pos="4375"/>
        </w:tabs>
        <w:jc w:val="both"/>
        <w:rPr>
          <w:sz w:val="28"/>
          <w:lang w:val="uk-UA"/>
        </w:rPr>
      </w:pPr>
      <w:r w:rsidRPr="00733890">
        <w:rPr>
          <w:sz w:val="28"/>
          <w:lang w:val="uk-UA"/>
        </w:rPr>
        <w:t>18 Инструкция по проектированию станций и узлов на железнодорожном транспорте Союза ССР: ВСН 56-78 Минтрансбуд СССР, МПС СССР.- М.: Транспорт, 1978.</w:t>
      </w:r>
    </w:p>
    <w:p w:rsidR="009C41FF" w:rsidRPr="00733890" w:rsidRDefault="009C41FF" w:rsidP="0008008E">
      <w:pPr>
        <w:tabs>
          <w:tab w:val="left" w:pos="4375"/>
        </w:tabs>
        <w:jc w:val="both"/>
        <w:rPr>
          <w:sz w:val="28"/>
          <w:lang w:val="uk-UA"/>
        </w:rPr>
      </w:pPr>
      <w:r w:rsidRPr="00733890">
        <w:rPr>
          <w:sz w:val="28"/>
          <w:lang w:val="uk-UA"/>
        </w:rPr>
        <w:t>19 Погрузочно-разгрузочные работы с насыпными грузами: Справочник.- М.: Транспорт, 1989.</w:t>
      </w:r>
    </w:p>
    <w:p w:rsidR="009C41FF" w:rsidRPr="00733890" w:rsidRDefault="009C41FF" w:rsidP="0008008E">
      <w:pPr>
        <w:tabs>
          <w:tab w:val="left" w:pos="4375"/>
        </w:tabs>
        <w:jc w:val="both"/>
        <w:rPr>
          <w:sz w:val="28"/>
          <w:lang w:val="uk-UA"/>
        </w:rPr>
      </w:pPr>
      <w:r w:rsidRPr="00733890">
        <w:rPr>
          <w:sz w:val="28"/>
          <w:lang w:val="uk-UA"/>
        </w:rPr>
        <w:t>20 Статут залізниць України.- К.: Транспорт України, 1998.</w:t>
      </w:r>
    </w:p>
    <w:p w:rsidR="009C41FF" w:rsidRPr="00733890" w:rsidRDefault="009C41FF" w:rsidP="0008008E">
      <w:pPr>
        <w:tabs>
          <w:tab w:val="left" w:pos="4375"/>
        </w:tabs>
        <w:jc w:val="both"/>
        <w:rPr>
          <w:sz w:val="28"/>
          <w:lang w:val="uk-UA"/>
        </w:rPr>
      </w:pPr>
      <w:r w:rsidRPr="00733890">
        <w:rPr>
          <w:sz w:val="28"/>
          <w:lang w:val="uk-UA"/>
        </w:rPr>
        <w:t>21 Единая тарифно-статистическая номенклатура грузов: Тарифное руководство №1.- Киев: Укрзализныця, 1998.</w:t>
      </w:r>
    </w:p>
    <w:p w:rsidR="009C41FF" w:rsidRPr="00733890" w:rsidRDefault="009C41FF" w:rsidP="0008008E">
      <w:pPr>
        <w:tabs>
          <w:tab w:val="left" w:pos="4375"/>
        </w:tabs>
        <w:jc w:val="both"/>
        <w:rPr>
          <w:sz w:val="28"/>
          <w:lang w:val="uk-UA"/>
        </w:rPr>
      </w:pPr>
      <w:r w:rsidRPr="00733890">
        <w:rPr>
          <w:sz w:val="28"/>
          <w:lang w:val="uk-UA"/>
        </w:rPr>
        <w:t>22 Поляков А. А., Гриценко В. М. Організація роботи вантажної станції: Методичні вказівки до комплексного курсового та дипломного проектування. Ч. 1 і 2.- Харків: ХарДАЗТ, 1998 і 2000.</w:t>
      </w:r>
    </w:p>
    <w:p w:rsidR="009C41FF" w:rsidRPr="00733890" w:rsidRDefault="009C41FF" w:rsidP="0008008E">
      <w:pPr>
        <w:tabs>
          <w:tab w:val="left" w:pos="4375"/>
        </w:tabs>
        <w:jc w:val="both"/>
        <w:rPr>
          <w:sz w:val="28"/>
          <w:lang w:val="uk-UA"/>
        </w:rPr>
      </w:pPr>
      <w:r w:rsidRPr="00733890">
        <w:rPr>
          <w:sz w:val="28"/>
          <w:lang w:val="uk-UA"/>
        </w:rPr>
        <w:t>23 Типовий технологічний процес роботи товарної контори.- Київ: Укрзалізниця, 2000.</w:t>
      </w:r>
    </w:p>
    <w:p w:rsidR="00734CE0" w:rsidRPr="00734CE0" w:rsidRDefault="00734CE0" w:rsidP="00734CE0">
      <w:pPr>
        <w:jc w:val="both"/>
        <w:rPr>
          <w:sz w:val="28"/>
          <w:szCs w:val="28"/>
        </w:rPr>
      </w:pPr>
      <w:r>
        <w:rPr>
          <w:sz w:val="28"/>
          <w:szCs w:val="28"/>
          <w:lang w:val="uk-UA"/>
        </w:rPr>
        <w:t xml:space="preserve">24 </w:t>
      </w:r>
      <w:r w:rsidRPr="00734CE0">
        <w:rPr>
          <w:sz w:val="28"/>
          <w:szCs w:val="28"/>
        </w:rPr>
        <w:t>Грузоведение, сохранность и крепление грузов: Учеб. пособ./Под редакцией проф. А. А. Смехова. – М.: Транспорт, 1989.</w:t>
      </w:r>
    </w:p>
    <w:p w:rsidR="00734CE0" w:rsidRPr="00734CE0" w:rsidRDefault="00734CE0" w:rsidP="00734CE0">
      <w:pPr>
        <w:jc w:val="both"/>
        <w:rPr>
          <w:sz w:val="28"/>
          <w:szCs w:val="28"/>
        </w:rPr>
      </w:pPr>
      <w:r>
        <w:rPr>
          <w:sz w:val="28"/>
          <w:szCs w:val="28"/>
          <w:lang w:val="uk-UA"/>
        </w:rPr>
        <w:t xml:space="preserve">25 </w:t>
      </w:r>
      <w:r w:rsidRPr="00734CE0">
        <w:rPr>
          <w:sz w:val="28"/>
          <w:szCs w:val="28"/>
        </w:rPr>
        <w:t>Методика расчета технического оснащения фронтов погрузки-выгрузки. МПС СССР. – М.: Транспорт, 1974.</w:t>
      </w:r>
    </w:p>
    <w:p w:rsidR="00734CE0" w:rsidRPr="00734CE0" w:rsidRDefault="00B254DB" w:rsidP="00B254DB">
      <w:pPr>
        <w:jc w:val="both"/>
        <w:rPr>
          <w:sz w:val="28"/>
          <w:szCs w:val="28"/>
        </w:rPr>
      </w:pPr>
      <w:r>
        <w:rPr>
          <w:sz w:val="28"/>
          <w:szCs w:val="28"/>
          <w:lang w:val="uk-UA"/>
        </w:rPr>
        <w:t xml:space="preserve">26 </w:t>
      </w:r>
      <w:r w:rsidR="00734CE0" w:rsidRPr="00734CE0">
        <w:rPr>
          <w:sz w:val="28"/>
          <w:szCs w:val="28"/>
        </w:rPr>
        <w:t>Ковров П. А. Примерные нормы на грузовые и коммерческие операции. – Л.: ЛИИЖТ, 1977.</w:t>
      </w:r>
    </w:p>
    <w:p w:rsidR="00734CE0" w:rsidRPr="00734CE0" w:rsidRDefault="00B254DB" w:rsidP="00B254DB">
      <w:pPr>
        <w:jc w:val="both"/>
        <w:rPr>
          <w:sz w:val="28"/>
          <w:szCs w:val="28"/>
        </w:rPr>
      </w:pPr>
      <w:r>
        <w:rPr>
          <w:sz w:val="28"/>
          <w:szCs w:val="28"/>
          <w:lang w:val="uk-UA"/>
        </w:rPr>
        <w:t xml:space="preserve">27 </w:t>
      </w:r>
      <w:r w:rsidR="00734CE0" w:rsidRPr="00734CE0">
        <w:rPr>
          <w:sz w:val="28"/>
          <w:szCs w:val="28"/>
        </w:rPr>
        <w:t>Правила по технике безопасности и производственной санитарии при погрузочно-разгрузочных работах на железнодорожном транспорте. – М.: Транспорт, 1976.</w:t>
      </w:r>
    </w:p>
    <w:p w:rsidR="00734CE0" w:rsidRPr="00734CE0" w:rsidRDefault="00734CE0" w:rsidP="0008008E">
      <w:pPr>
        <w:tabs>
          <w:tab w:val="left" w:pos="4375"/>
        </w:tabs>
        <w:jc w:val="both"/>
      </w:pPr>
      <w:bookmarkStart w:id="71" w:name="_GoBack"/>
      <w:bookmarkEnd w:id="71"/>
    </w:p>
    <w:sectPr w:rsidR="00734CE0" w:rsidRPr="00734CE0" w:rsidSect="008E0DA2">
      <w:footerReference w:type="even" r:id="rId145"/>
      <w:footerReference w:type="default" r:id="rId146"/>
      <w:type w:val="oddPage"/>
      <w:pgSz w:w="11906" w:h="16838"/>
      <w:pgMar w:top="1304" w:right="851" w:bottom="1440" w:left="1418" w:header="72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CA3" w:rsidRDefault="00537CA3">
      <w:r>
        <w:separator/>
      </w:r>
    </w:p>
  </w:endnote>
  <w:endnote w:type="continuationSeparator" w:id="0">
    <w:p w:rsidR="00537CA3" w:rsidRDefault="0053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20" w:rsidRDefault="00AB2A20" w:rsidP="008E0DA2">
    <w:pPr>
      <w:pStyle w:val="Footer"/>
      <w:framePr w:wrap="around" w:vAnchor="text" w:hAnchor="margin" w:xAlign="right" w:y="1"/>
      <w:rPr>
        <w:rStyle w:val="PageNumber"/>
      </w:rPr>
    </w:pPr>
    <w:r>
      <w:rPr>
        <w:rStyle w:val="PageNumber"/>
        <w:noProof/>
      </w:rPr>
      <w:t>1</w:t>
    </w:r>
  </w:p>
  <w:p w:rsidR="00AB2A20" w:rsidRDefault="00AB2A20" w:rsidP="008E0D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20" w:rsidRDefault="00352A38" w:rsidP="008E0DA2">
    <w:pPr>
      <w:pStyle w:val="Footer"/>
      <w:framePr w:wrap="around" w:vAnchor="text" w:hAnchor="margin" w:xAlign="right" w:y="1"/>
      <w:rPr>
        <w:rStyle w:val="PageNumber"/>
      </w:rPr>
    </w:pPr>
    <w:r>
      <w:rPr>
        <w:rStyle w:val="PageNumber"/>
        <w:noProof/>
      </w:rPr>
      <w:t>2</w:t>
    </w:r>
  </w:p>
  <w:p w:rsidR="00AB2A20" w:rsidRDefault="00AB2A20" w:rsidP="008E0D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CA3" w:rsidRDefault="00537CA3">
      <w:r>
        <w:separator/>
      </w:r>
    </w:p>
  </w:footnote>
  <w:footnote w:type="continuationSeparator" w:id="0">
    <w:p w:rsidR="00537CA3" w:rsidRDefault="00537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E314F54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E9809676"/>
    <w:lvl w:ilvl="0">
      <w:start w:val="1"/>
      <w:numFmt w:val="bullet"/>
      <w:pStyle w:val="14"/>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35FD728E"/>
    <w:multiLevelType w:val="singleLevel"/>
    <w:tmpl w:val="2938C0B6"/>
    <w:lvl w:ilvl="0">
      <w:start w:val="1"/>
      <w:numFmt w:val="bullet"/>
      <w:pStyle w:val="140"/>
      <w:lvlText w:val=""/>
      <w:lvlJc w:val="left"/>
      <w:pPr>
        <w:tabs>
          <w:tab w:val="num" w:pos="360"/>
        </w:tabs>
      </w:pPr>
      <w:rPr>
        <w:rFonts w:ascii="Symbol" w:hAnsi="Symbol" w:hint="default"/>
      </w:rPr>
    </w:lvl>
  </w:abstractNum>
  <w:abstractNum w:abstractNumId="4">
    <w:nsid w:val="669D7283"/>
    <w:multiLevelType w:val="multilevel"/>
    <w:tmpl w:val="0419001F"/>
    <w:lvl w:ilvl="0">
      <w:start w:val="1"/>
      <w:numFmt w:val="decimal"/>
      <w:pStyle w:val="14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4"/>
  </w:num>
  <w:num w:numId="4">
    <w:abstractNumId w:val="3"/>
  </w:num>
  <w:num w:numId="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8A0"/>
    <w:rsid w:val="00031362"/>
    <w:rsid w:val="0008008E"/>
    <w:rsid w:val="00091FB2"/>
    <w:rsid w:val="000E7F17"/>
    <w:rsid w:val="000F730F"/>
    <w:rsid w:val="00124E10"/>
    <w:rsid w:val="00126ADA"/>
    <w:rsid w:val="0013002B"/>
    <w:rsid w:val="0018442D"/>
    <w:rsid w:val="001A4C2F"/>
    <w:rsid w:val="001E3E75"/>
    <w:rsid w:val="001E742D"/>
    <w:rsid w:val="001F133B"/>
    <w:rsid w:val="00231DD4"/>
    <w:rsid w:val="0028377E"/>
    <w:rsid w:val="0029586E"/>
    <w:rsid w:val="002D455A"/>
    <w:rsid w:val="0033061E"/>
    <w:rsid w:val="00335646"/>
    <w:rsid w:val="00352A38"/>
    <w:rsid w:val="0036488A"/>
    <w:rsid w:val="003648C0"/>
    <w:rsid w:val="003C7D4F"/>
    <w:rsid w:val="003E7C6B"/>
    <w:rsid w:val="0042690A"/>
    <w:rsid w:val="00433488"/>
    <w:rsid w:val="004411CE"/>
    <w:rsid w:val="00477370"/>
    <w:rsid w:val="0049247B"/>
    <w:rsid w:val="00494125"/>
    <w:rsid w:val="004A56A8"/>
    <w:rsid w:val="004B17A8"/>
    <w:rsid w:val="00537CA3"/>
    <w:rsid w:val="00564734"/>
    <w:rsid w:val="00573CBB"/>
    <w:rsid w:val="0058150A"/>
    <w:rsid w:val="005A2D54"/>
    <w:rsid w:val="005B20A2"/>
    <w:rsid w:val="00630C45"/>
    <w:rsid w:val="00636C7F"/>
    <w:rsid w:val="006455FD"/>
    <w:rsid w:val="00694BBD"/>
    <w:rsid w:val="00696659"/>
    <w:rsid w:val="006A0F64"/>
    <w:rsid w:val="006B386A"/>
    <w:rsid w:val="006B58B3"/>
    <w:rsid w:val="00716644"/>
    <w:rsid w:val="00720DEC"/>
    <w:rsid w:val="007236DC"/>
    <w:rsid w:val="00733890"/>
    <w:rsid w:val="00734CE0"/>
    <w:rsid w:val="007365C4"/>
    <w:rsid w:val="00743F5C"/>
    <w:rsid w:val="00750B64"/>
    <w:rsid w:val="007A61AA"/>
    <w:rsid w:val="007F57C7"/>
    <w:rsid w:val="00800D48"/>
    <w:rsid w:val="00827E1B"/>
    <w:rsid w:val="00867177"/>
    <w:rsid w:val="00883EB5"/>
    <w:rsid w:val="008919B1"/>
    <w:rsid w:val="008E0DA2"/>
    <w:rsid w:val="00920069"/>
    <w:rsid w:val="00933D25"/>
    <w:rsid w:val="00955784"/>
    <w:rsid w:val="009852D4"/>
    <w:rsid w:val="0099508D"/>
    <w:rsid w:val="009B4C73"/>
    <w:rsid w:val="009B5094"/>
    <w:rsid w:val="009C0656"/>
    <w:rsid w:val="009C2000"/>
    <w:rsid w:val="009C2A12"/>
    <w:rsid w:val="009C41FF"/>
    <w:rsid w:val="009D4AC1"/>
    <w:rsid w:val="009F6C85"/>
    <w:rsid w:val="00A078A0"/>
    <w:rsid w:val="00A22F94"/>
    <w:rsid w:val="00A279A5"/>
    <w:rsid w:val="00A46193"/>
    <w:rsid w:val="00A52B4A"/>
    <w:rsid w:val="00AA7B13"/>
    <w:rsid w:val="00AB0A38"/>
    <w:rsid w:val="00AB2A20"/>
    <w:rsid w:val="00AB375B"/>
    <w:rsid w:val="00AD7BD6"/>
    <w:rsid w:val="00AE190C"/>
    <w:rsid w:val="00AF271B"/>
    <w:rsid w:val="00B23C8C"/>
    <w:rsid w:val="00B254DB"/>
    <w:rsid w:val="00B265B1"/>
    <w:rsid w:val="00B27D91"/>
    <w:rsid w:val="00B3386E"/>
    <w:rsid w:val="00B50DD3"/>
    <w:rsid w:val="00B54177"/>
    <w:rsid w:val="00BA1040"/>
    <w:rsid w:val="00BB2D3E"/>
    <w:rsid w:val="00BC4103"/>
    <w:rsid w:val="00BD5695"/>
    <w:rsid w:val="00C32F2D"/>
    <w:rsid w:val="00C466C6"/>
    <w:rsid w:val="00C94D3C"/>
    <w:rsid w:val="00CA3692"/>
    <w:rsid w:val="00CB4782"/>
    <w:rsid w:val="00CC6040"/>
    <w:rsid w:val="00CD4793"/>
    <w:rsid w:val="00D16F3C"/>
    <w:rsid w:val="00D64230"/>
    <w:rsid w:val="00D900F6"/>
    <w:rsid w:val="00DB4AEB"/>
    <w:rsid w:val="00DD6B24"/>
    <w:rsid w:val="00DE301A"/>
    <w:rsid w:val="00E310E2"/>
    <w:rsid w:val="00E664C4"/>
    <w:rsid w:val="00EC088E"/>
    <w:rsid w:val="00ED39A5"/>
    <w:rsid w:val="00EE5729"/>
    <w:rsid w:val="00EE6AD3"/>
    <w:rsid w:val="00EF1C61"/>
    <w:rsid w:val="00F5674A"/>
    <w:rsid w:val="00FD011F"/>
    <w:rsid w:val="00FD75A7"/>
    <w:rsid w:val="00FE0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2"/>
    <o:shapelayout v:ext="edit">
      <o:idmap v:ext="edit" data="1"/>
    </o:shapelayout>
  </w:shapeDefaults>
  <w:decimalSymbol w:val=","/>
  <w:listSeparator w:val=";"/>
  <w15:chartTrackingRefBased/>
  <w15:docId w15:val="{8A941F91-CEDF-4509-9B68-C282FAF4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40"/>
    </w:rPr>
  </w:style>
  <w:style w:type="paragraph" w:styleId="Heading8">
    <w:name w:val="heading 8"/>
    <w:basedOn w:val="Normal"/>
    <w:next w:val="Normal"/>
    <w:qFormat/>
    <w:pPr>
      <w:keepNext/>
      <w:ind w:firstLine="851"/>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rPr>
  </w:style>
  <w:style w:type="paragraph" w:styleId="BodyTextIndent3">
    <w:name w:val="Body Text Indent 3"/>
    <w:basedOn w:val="Normal"/>
    <w:pPr>
      <w:ind w:firstLine="851"/>
      <w:jc w:val="both"/>
    </w:pPr>
    <w:rPr>
      <w:sz w:val="28"/>
    </w:rPr>
  </w:style>
  <w:style w:type="paragraph" w:styleId="FootnoteText">
    <w:name w:val="footnote text"/>
    <w:basedOn w:val="Normal"/>
    <w:semiHidden/>
  </w:style>
  <w:style w:type="paragraph" w:customStyle="1" w:styleId="141">
    <w:name w:val="СписокПодзаголовок14"/>
    <w:basedOn w:val="142"/>
    <w:next w:val="143"/>
    <w:pPr>
      <w:numPr>
        <w:numId w:val="3"/>
      </w:numPr>
      <w:spacing w:before="120" w:after="120"/>
      <w:jc w:val="center"/>
    </w:pPr>
    <w:rPr>
      <w:i w:val="0"/>
      <w:lang w:val="uk-UA"/>
    </w:rPr>
  </w:style>
  <w:style w:type="paragraph" w:customStyle="1" w:styleId="142">
    <w:name w:val="СтильПодзаголовок14"/>
    <w:basedOn w:val="Heading2"/>
    <w:next w:val="143"/>
    <w:pPr>
      <w:keepLines/>
      <w:spacing w:before="240" w:after="240"/>
      <w:ind w:firstLine="567"/>
      <w:jc w:val="left"/>
    </w:pPr>
    <w:rPr>
      <w:rFonts w:ascii="Arial" w:hAnsi="Arial"/>
      <w:i/>
      <w:sz w:val="28"/>
    </w:rPr>
  </w:style>
  <w:style w:type="paragraph" w:customStyle="1" w:styleId="143">
    <w:name w:val="СтильОбычный14"/>
    <w:basedOn w:val="Normal"/>
    <w:pPr>
      <w:ind w:firstLine="567"/>
      <w:jc w:val="both"/>
    </w:pPr>
    <w:rPr>
      <w:sz w:val="28"/>
    </w:rPr>
  </w:style>
  <w:style w:type="paragraph" w:customStyle="1" w:styleId="14">
    <w:name w:val="СтильМаркр14"/>
    <w:basedOn w:val="ListBullet2"/>
    <w:pPr>
      <w:numPr>
        <w:numId w:val="1"/>
      </w:numPr>
      <w:spacing w:before="60" w:after="60"/>
      <w:jc w:val="both"/>
    </w:pPr>
    <w:rPr>
      <w:rFonts w:ascii="Arial" w:hAnsi="Arial"/>
      <w:snapToGrid w:val="0"/>
      <w:color w:val="000000"/>
      <w:sz w:val="28"/>
      <w:lang w:val="uk-UA"/>
    </w:rPr>
  </w:style>
  <w:style w:type="paragraph" w:styleId="ListBullet2">
    <w:name w:val="List Bullet 2"/>
    <w:basedOn w:val="Normal"/>
    <w:autoRedefine/>
  </w:style>
  <w:style w:type="paragraph" w:customStyle="1" w:styleId="140">
    <w:name w:val="СтильТире14"/>
    <w:basedOn w:val="143"/>
    <w:pPr>
      <w:numPr>
        <w:numId w:val="4"/>
      </w:numPr>
      <w:ind w:firstLine="0"/>
    </w:pPr>
    <w:rPr>
      <w:rFonts w:ascii="Arial" w:hAnsi="Arial"/>
      <w:lang w:val="uk-UA"/>
    </w:rPr>
  </w:style>
  <w:style w:type="paragraph" w:styleId="ListBullet4">
    <w:name w:val="List Bullet 4"/>
    <w:basedOn w:val="Normal"/>
    <w:autoRedefine/>
    <w:pPr>
      <w:numPr>
        <w:numId w:val="2"/>
      </w:numPr>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sid w:val="00CC6040"/>
    <w:pPr>
      <w:spacing w:after="120"/>
    </w:pPr>
  </w:style>
  <w:style w:type="paragraph" w:styleId="BodyTextIndent">
    <w:name w:val="Body Text Indent"/>
    <w:basedOn w:val="Normal"/>
    <w:rsid w:val="00CC6040"/>
    <w:pPr>
      <w:spacing w:after="120"/>
      <w:ind w:left="283"/>
    </w:pPr>
  </w:style>
  <w:style w:type="paragraph" w:styleId="BodyText2">
    <w:name w:val="Body Text 2"/>
    <w:basedOn w:val="Normal"/>
    <w:rsid w:val="00B23C8C"/>
    <w:pPr>
      <w:spacing w:after="120" w:line="480" w:lineRule="auto"/>
    </w:pPr>
  </w:style>
  <w:style w:type="table" w:styleId="TableGrid">
    <w:name w:val="Table Grid"/>
    <w:basedOn w:val="TableNormal"/>
    <w:rsid w:val="006B58B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031362"/>
    <w:rPr>
      <w:sz w:val="28"/>
    </w:rPr>
  </w:style>
  <w:style w:type="character" w:styleId="Hyperlink">
    <w:name w:val="Hyperlink"/>
    <w:rsid w:val="00031362"/>
    <w:rPr>
      <w:color w:val="0000FF"/>
      <w:u w:val="single"/>
    </w:rPr>
  </w:style>
  <w:style w:type="paragraph" w:styleId="TOC2">
    <w:name w:val="toc 2"/>
    <w:basedOn w:val="Normal"/>
    <w:next w:val="Normal"/>
    <w:autoRedefine/>
    <w:semiHidden/>
    <w:rsid w:val="00031362"/>
    <w:pPr>
      <w:ind w:left="2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90">
      <w:bodyDiv w:val="1"/>
      <w:marLeft w:val="0"/>
      <w:marRight w:val="0"/>
      <w:marTop w:val="0"/>
      <w:marBottom w:val="0"/>
      <w:divBdr>
        <w:top w:val="none" w:sz="0" w:space="0" w:color="auto"/>
        <w:left w:val="none" w:sz="0" w:space="0" w:color="auto"/>
        <w:bottom w:val="none" w:sz="0" w:space="0" w:color="auto"/>
        <w:right w:val="none" w:sz="0" w:space="0" w:color="auto"/>
      </w:divBdr>
    </w:div>
    <w:div w:id="474191">
      <w:bodyDiv w:val="1"/>
      <w:marLeft w:val="0"/>
      <w:marRight w:val="0"/>
      <w:marTop w:val="0"/>
      <w:marBottom w:val="0"/>
      <w:divBdr>
        <w:top w:val="none" w:sz="0" w:space="0" w:color="auto"/>
        <w:left w:val="none" w:sz="0" w:space="0" w:color="auto"/>
        <w:bottom w:val="none" w:sz="0" w:space="0" w:color="auto"/>
        <w:right w:val="none" w:sz="0" w:space="0" w:color="auto"/>
      </w:divBdr>
    </w:div>
    <w:div w:id="1319194">
      <w:bodyDiv w:val="1"/>
      <w:marLeft w:val="0"/>
      <w:marRight w:val="0"/>
      <w:marTop w:val="0"/>
      <w:marBottom w:val="0"/>
      <w:divBdr>
        <w:top w:val="none" w:sz="0" w:space="0" w:color="auto"/>
        <w:left w:val="none" w:sz="0" w:space="0" w:color="auto"/>
        <w:bottom w:val="none" w:sz="0" w:space="0" w:color="auto"/>
        <w:right w:val="none" w:sz="0" w:space="0" w:color="auto"/>
      </w:divBdr>
    </w:div>
    <w:div w:id="1326581">
      <w:bodyDiv w:val="1"/>
      <w:marLeft w:val="0"/>
      <w:marRight w:val="0"/>
      <w:marTop w:val="0"/>
      <w:marBottom w:val="0"/>
      <w:divBdr>
        <w:top w:val="none" w:sz="0" w:space="0" w:color="auto"/>
        <w:left w:val="none" w:sz="0" w:space="0" w:color="auto"/>
        <w:bottom w:val="none" w:sz="0" w:space="0" w:color="auto"/>
        <w:right w:val="none" w:sz="0" w:space="0" w:color="auto"/>
      </w:divBdr>
    </w:div>
    <w:div w:id="1905672">
      <w:bodyDiv w:val="1"/>
      <w:marLeft w:val="0"/>
      <w:marRight w:val="0"/>
      <w:marTop w:val="0"/>
      <w:marBottom w:val="0"/>
      <w:divBdr>
        <w:top w:val="none" w:sz="0" w:space="0" w:color="auto"/>
        <w:left w:val="none" w:sz="0" w:space="0" w:color="auto"/>
        <w:bottom w:val="none" w:sz="0" w:space="0" w:color="auto"/>
        <w:right w:val="none" w:sz="0" w:space="0" w:color="auto"/>
      </w:divBdr>
    </w:div>
    <w:div w:id="2827238">
      <w:bodyDiv w:val="1"/>
      <w:marLeft w:val="0"/>
      <w:marRight w:val="0"/>
      <w:marTop w:val="0"/>
      <w:marBottom w:val="0"/>
      <w:divBdr>
        <w:top w:val="none" w:sz="0" w:space="0" w:color="auto"/>
        <w:left w:val="none" w:sz="0" w:space="0" w:color="auto"/>
        <w:bottom w:val="none" w:sz="0" w:space="0" w:color="auto"/>
        <w:right w:val="none" w:sz="0" w:space="0" w:color="auto"/>
      </w:divBdr>
    </w:div>
    <w:div w:id="4330863">
      <w:bodyDiv w:val="1"/>
      <w:marLeft w:val="0"/>
      <w:marRight w:val="0"/>
      <w:marTop w:val="0"/>
      <w:marBottom w:val="0"/>
      <w:divBdr>
        <w:top w:val="none" w:sz="0" w:space="0" w:color="auto"/>
        <w:left w:val="none" w:sz="0" w:space="0" w:color="auto"/>
        <w:bottom w:val="none" w:sz="0" w:space="0" w:color="auto"/>
        <w:right w:val="none" w:sz="0" w:space="0" w:color="auto"/>
      </w:divBdr>
    </w:div>
    <w:div w:id="6030903">
      <w:bodyDiv w:val="1"/>
      <w:marLeft w:val="0"/>
      <w:marRight w:val="0"/>
      <w:marTop w:val="0"/>
      <w:marBottom w:val="0"/>
      <w:divBdr>
        <w:top w:val="none" w:sz="0" w:space="0" w:color="auto"/>
        <w:left w:val="none" w:sz="0" w:space="0" w:color="auto"/>
        <w:bottom w:val="none" w:sz="0" w:space="0" w:color="auto"/>
        <w:right w:val="none" w:sz="0" w:space="0" w:color="auto"/>
      </w:divBdr>
    </w:div>
    <w:div w:id="7224544">
      <w:bodyDiv w:val="1"/>
      <w:marLeft w:val="0"/>
      <w:marRight w:val="0"/>
      <w:marTop w:val="0"/>
      <w:marBottom w:val="0"/>
      <w:divBdr>
        <w:top w:val="none" w:sz="0" w:space="0" w:color="auto"/>
        <w:left w:val="none" w:sz="0" w:space="0" w:color="auto"/>
        <w:bottom w:val="none" w:sz="0" w:space="0" w:color="auto"/>
        <w:right w:val="none" w:sz="0" w:space="0" w:color="auto"/>
      </w:divBdr>
    </w:div>
    <w:div w:id="7409501">
      <w:bodyDiv w:val="1"/>
      <w:marLeft w:val="0"/>
      <w:marRight w:val="0"/>
      <w:marTop w:val="0"/>
      <w:marBottom w:val="0"/>
      <w:divBdr>
        <w:top w:val="none" w:sz="0" w:space="0" w:color="auto"/>
        <w:left w:val="none" w:sz="0" w:space="0" w:color="auto"/>
        <w:bottom w:val="none" w:sz="0" w:space="0" w:color="auto"/>
        <w:right w:val="none" w:sz="0" w:space="0" w:color="auto"/>
      </w:divBdr>
    </w:div>
    <w:div w:id="7676900">
      <w:bodyDiv w:val="1"/>
      <w:marLeft w:val="0"/>
      <w:marRight w:val="0"/>
      <w:marTop w:val="0"/>
      <w:marBottom w:val="0"/>
      <w:divBdr>
        <w:top w:val="none" w:sz="0" w:space="0" w:color="auto"/>
        <w:left w:val="none" w:sz="0" w:space="0" w:color="auto"/>
        <w:bottom w:val="none" w:sz="0" w:space="0" w:color="auto"/>
        <w:right w:val="none" w:sz="0" w:space="0" w:color="auto"/>
      </w:divBdr>
    </w:div>
    <w:div w:id="8796359">
      <w:bodyDiv w:val="1"/>
      <w:marLeft w:val="0"/>
      <w:marRight w:val="0"/>
      <w:marTop w:val="0"/>
      <w:marBottom w:val="0"/>
      <w:divBdr>
        <w:top w:val="none" w:sz="0" w:space="0" w:color="auto"/>
        <w:left w:val="none" w:sz="0" w:space="0" w:color="auto"/>
        <w:bottom w:val="none" w:sz="0" w:space="0" w:color="auto"/>
        <w:right w:val="none" w:sz="0" w:space="0" w:color="auto"/>
      </w:divBdr>
    </w:div>
    <w:div w:id="10618977">
      <w:bodyDiv w:val="1"/>
      <w:marLeft w:val="0"/>
      <w:marRight w:val="0"/>
      <w:marTop w:val="0"/>
      <w:marBottom w:val="0"/>
      <w:divBdr>
        <w:top w:val="none" w:sz="0" w:space="0" w:color="auto"/>
        <w:left w:val="none" w:sz="0" w:space="0" w:color="auto"/>
        <w:bottom w:val="none" w:sz="0" w:space="0" w:color="auto"/>
        <w:right w:val="none" w:sz="0" w:space="0" w:color="auto"/>
      </w:divBdr>
    </w:div>
    <w:div w:id="11539186">
      <w:bodyDiv w:val="1"/>
      <w:marLeft w:val="0"/>
      <w:marRight w:val="0"/>
      <w:marTop w:val="0"/>
      <w:marBottom w:val="0"/>
      <w:divBdr>
        <w:top w:val="none" w:sz="0" w:space="0" w:color="auto"/>
        <w:left w:val="none" w:sz="0" w:space="0" w:color="auto"/>
        <w:bottom w:val="none" w:sz="0" w:space="0" w:color="auto"/>
        <w:right w:val="none" w:sz="0" w:space="0" w:color="auto"/>
      </w:divBdr>
    </w:div>
    <w:div w:id="11685091">
      <w:bodyDiv w:val="1"/>
      <w:marLeft w:val="0"/>
      <w:marRight w:val="0"/>
      <w:marTop w:val="0"/>
      <w:marBottom w:val="0"/>
      <w:divBdr>
        <w:top w:val="none" w:sz="0" w:space="0" w:color="auto"/>
        <w:left w:val="none" w:sz="0" w:space="0" w:color="auto"/>
        <w:bottom w:val="none" w:sz="0" w:space="0" w:color="auto"/>
        <w:right w:val="none" w:sz="0" w:space="0" w:color="auto"/>
      </w:divBdr>
    </w:div>
    <w:div w:id="13308149">
      <w:bodyDiv w:val="1"/>
      <w:marLeft w:val="0"/>
      <w:marRight w:val="0"/>
      <w:marTop w:val="0"/>
      <w:marBottom w:val="0"/>
      <w:divBdr>
        <w:top w:val="none" w:sz="0" w:space="0" w:color="auto"/>
        <w:left w:val="none" w:sz="0" w:space="0" w:color="auto"/>
        <w:bottom w:val="none" w:sz="0" w:space="0" w:color="auto"/>
        <w:right w:val="none" w:sz="0" w:space="0" w:color="auto"/>
      </w:divBdr>
    </w:div>
    <w:div w:id="14549718">
      <w:bodyDiv w:val="1"/>
      <w:marLeft w:val="0"/>
      <w:marRight w:val="0"/>
      <w:marTop w:val="0"/>
      <w:marBottom w:val="0"/>
      <w:divBdr>
        <w:top w:val="none" w:sz="0" w:space="0" w:color="auto"/>
        <w:left w:val="none" w:sz="0" w:space="0" w:color="auto"/>
        <w:bottom w:val="none" w:sz="0" w:space="0" w:color="auto"/>
        <w:right w:val="none" w:sz="0" w:space="0" w:color="auto"/>
      </w:divBdr>
    </w:div>
    <w:div w:id="15888175">
      <w:bodyDiv w:val="1"/>
      <w:marLeft w:val="0"/>
      <w:marRight w:val="0"/>
      <w:marTop w:val="0"/>
      <w:marBottom w:val="0"/>
      <w:divBdr>
        <w:top w:val="none" w:sz="0" w:space="0" w:color="auto"/>
        <w:left w:val="none" w:sz="0" w:space="0" w:color="auto"/>
        <w:bottom w:val="none" w:sz="0" w:space="0" w:color="auto"/>
        <w:right w:val="none" w:sz="0" w:space="0" w:color="auto"/>
      </w:divBdr>
    </w:div>
    <w:div w:id="16396022">
      <w:bodyDiv w:val="1"/>
      <w:marLeft w:val="0"/>
      <w:marRight w:val="0"/>
      <w:marTop w:val="0"/>
      <w:marBottom w:val="0"/>
      <w:divBdr>
        <w:top w:val="none" w:sz="0" w:space="0" w:color="auto"/>
        <w:left w:val="none" w:sz="0" w:space="0" w:color="auto"/>
        <w:bottom w:val="none" w:sz="0" w:space="0" w:color="auto"/>
        <w:right w:val="none" w:sz="0" w:space="0" w:color="auto"/>
      </w:divBdr>
    </w:div>
    <w:div w:id="16973887">
      <w:bodyDiv w:val="1"/>
      <w:marLeft w:val="0"/>
      <w:marRight w:val="0"/>
      <w:marTop w:val="0"/>
      <w:marBottom w:val="0"/>
      <w:divBdr>
        <w:top w:val="none" w:sz="0" w:space="0" w:color="auto"/>
        <w:left w:val="none" w:sz="0" w:space="0" w:color="auto"/>
        <w:bottom w:val="none" w:sz="0" w:space="0" w:color="auto"/>
        <w:right w:val="none" w:sz="0" w:space="0" w:color="auto"/>
      </w:divBdr>
    </w:div>
    <w:div w:id="17700571">
      <w:bodyDiv w:val="1"/>
      <w:marLeft w:val="0"/>
      <w:marRight w:val="0"/>
      <w:marTop w:val="0"/>
      <w:marBottom w:val="0"/>
      <w:divBdr>
        <w:top w:val="none" w:sz="0" w:space="0" w:color="auto"/>
        <w:left w:val="none" w:sz="0" w:space="0" w:color="auto"/>
        <w:bottom w:val="none" w:sz="0" w:space="0" w:color="auto"/>
        <w:right w:val="none" w:sz="0" w:space="0" w:color="auto"/>
      </w:divBdr>
    </w:div>
    <w:div w:id="17969441">
      <w:bodyDiv w:val="1"/>
      <w:marLeft w:val="0"/>
      <w:marRight w:val="0"/>
      <w:marTop w:val="0"/>
      <w:marBottom w:val="0"/>
      <w:divBdr>
        <w:top w:val="none" w:sz="0" w:space="0" w:color="auto"/>
        <w:left w:val="none" w:sz="0" w:space="0" w:color="auto"/>
        <w:bottom w:val="none" w:sz="0" w:space="0" w:color="auto"/>
        <w:right w:val="none" w:sz="0" w:space="0" w:color="auto"/>
      </w:divBdr>
    </w:div>
    <w:div w:id="18243979">
      <w:bodyDiv w:val="1"/>
      <w:marLeft w:val="0"/>
      <w:marRight w:val="0"/>
      <w:marTop w:val="0"/>
      <w:marBottom w:val="0"/>
      <w:divBdr>
        <w:top w:val="none" w:sz="0" w:space="0" w:color="auto"/>
        <w:left w:val="none" w:sz="0" w:space="0" w:color="auto"/>
        <w:bottom w:val="none" w:sz="0" w:space="0" w:color="auto"/>
        <w:right w:val="none" w:sz="0" w:space="0" w:color="auto"/>
      </w:divBdr>
    </w:div>
    <w:div w:id="19745599">
      <w:bodyDiv w:val="1"/>
      <w:marLeft w:val="0"/>
      <w:marRight w:val="0"/>
      <w:marTop w:val="0"/>
      <w:marBottom w:val="0"/>
      <w:divBdr>
        <w:top w:val="none" w:sz="0" w:space="0" w:color="auto"/>
        <w:left w:val="none" w:sz="0" w:space="0" w:color="auto"/>
        <w:bottom w:val="none" w:sz="0" w:space="0" w:color="auto"/>
        <w:right w:val="none" w:sz="0" w:space="0" w:color="auto"/>
      </w:divBdr>
    </w:div>
    <w:div w:id="19941796">
      <w:bodyDiv w:val="1"/>
      <w:marLeft w:val="0"/>
      <w:marRight w:val="0"/>
      <w:marTop w:val="0"/>
      <w:marBottom w:val="0"/>
      <w:divBdr>
        <w:top w:val="none" w:sz="0" w:space="0" w:color="auto"/>
        <w:left w:val="none" w:sz="0" w:space="0" w:color="auto"/>
        <w:bottom w:val="none" w:sz="0" w:space="0" w:color="auto"/>
        <w:right w:val="none" w:sz="0" w:space="0" w:color="auto"/>
      </w:divBdr>
    </w:div>
    <w:div w:id="21440684">
      <w:bodyDiv w:val="1"/>
      <w:marLeft w:val="0"/>
      <w:marRight w:val="0"/>
      <w:marTop w:val="0"/>
      <w:marBottom w:val="0"/>
      <w:divBdr>
        <w:top w:val="none" w:sz="0" w:space="0" w:color="auto"/>
        <w:left w:val="none" w:sz="0" w:space="0" w:color="auto"/>
        <w:bottom w:val="none" w:sz="0" w:space="0" w:color="auto"/>
        <w:right w:val="none" w:sz="0" w:space="0" w:color="auto"/>
      </w:divBdr>
    </w:div>
    <w:div w:id="21561922">
      <w:bodyDiv w:val="1"/>
      <w:marLeft w:val="0"/>
      <w:marRight w:val="0"/>
      <w:marTop w:val="0"/>
      <w:marBottom w:val="0"/>
      <w:divBdr>
        <w:top w:val="none" w:sz="0" w:space="0" w:color="auto"/>
        <w:left w:val="none" w:sz="0" w:space="0" w:color="auto"/>
        <w:bottom w:val="none" w:sz="0" w:space="0" w:color="auto"/>
        <w:right w:val="none" w:sz="0" w:space="0" w:color="auto"/>
      </w:divBdr>
    </w:div>
    <w:div w:id="22093608">
      <w:bodyDiv w:val="1"/>
      <w:marLeft w:val="0"/>
      <w:marRight w:val="0"/>
      <w:marTop w:val="0"/>
      <w:marBottom w:val="0"/>
      <w:divBdr>
        <w:top w:val="none" w:sz="0" w:space="0" w:color="auto"/>
        <w:left w:val="none" w:sz="0" w:space="0" w:color="auto"/>
        <w:bottom w:val="none" w:sz="0" w:space="0" w:color="auto"/>
        <w:right w:val="none" w:sz="0" w:space="0" w:color="auto"/>
      </w:divBdr>
    </w:div>
    <w:div w:id="22292017">
      <w:bodyDiv w:val="1"/>
      <w:marLeft w:val="0"/>
      <w:marRight w:val="0"/>
      <w:marTop w:val="0"/>
      <w:marBottom w:val="0"/>
      <w:divBdr>
        <w:top w:val="none" w:sz="0" w:space="0" w:color="auto"/>
        <w:left w:val="none" w:sz="0" w:space="0" w:color="auto"/>
        <w:bottom w:val="none" w:sz="0" w:space="0" w:color="auto"/>
        <w:right w:val="none" w:sz="0" w:space="0" w:color="auto"/>
      </w:divBdr>
    </w:div>
    <w:div w:id="23286860">
      <w:bodyDiv w:val="1"/>
      <w:marLeft w:val="0"/>
      <w:marRight w:val="0"/>
      <w:marTop w:val="0"/>
      <w:marBottom w:val="0"/>
      <w:divBdr>
        <w:top w:val="none" w:sz="0" w:space="0" w:color="auto"/>
        <w:left w:val="none" w:sz="0" w:space="0" w:color="auto"/>
        <w:bottom w:val="none" w:sz="0" w:space="0" w:color="auto"/>
        <w:right w:val="none" w:sz="0" w:space="0" w:color="auto"/>
      </w:divBdr>
    </w:div>
    <w:div w:id="25451110">
      <w:bodyDiv w:val="1"/>
      <w:marLeft w:val="0"/>
      <w:marRight w:val="0"/>
      <w:marTop w:val="0"/>
      <w:marBottom w:val="0"/>
      <w:divBdr>
        <w:top w:val="none" w:sz="0" w:space="0" w:color="auto"/>
        <w:left w:val="none" w:sz="0" w:space="0" w:color="auto"/>
        <w:bottom w:val="none" w:sz="0" w:space="0" w:color="auto"/>
        <w:right w:val="none" w:sz="0" w:space="0" w:color="auto"/>
      </w:divBdr>
    </w:div>
    <w:div w:id="27679640">
      <w:bodyDiv w:val="1"/>
      <w:marLeft w:val="0"/>
      <w:marRight w:val="0"/>
      <w:marTop w:val="0"/>
      <w:marBottom w:val="0"/>
      <w:divBdr>
        <w:top w:val="none" w:sz="0" w:space="0" w:color="auto"/>
        <w:left w:val="none" w:sz="0" w:space="0" w:color="auto"/>
        <w:bottom w:val="none" w:sz="0" w:space="0" w:color="auto"/>
        <w:right w:val="none" w:sz="0" w:space="0" w:color="auto"/>
      </w:divBdr>
    </w:div>
    <w:div w:id="27799820">
      <w:bodyDiv w:val="1"/>
      <w:marLeft w:val="0"/>
      <w:marRight w:val="0"/>
      <w:marTop w:val="0"/>
      <w:marBottom w:val="0"/>
      <w:divBdr>
        <w:top w:val="none" w:sz="0" w:space="0" w:color="auto"/>
        <w:left w:val="none" w:sz="0" w:space="0" w:color="auto"/>
        <w:bottom w:val="none" w:sz="0" w:space="0" w:color="auto"/>
        <w:right w:val="none" w:sz="0" w:space="0" w:color="auto"/>
      </w:divBdr>
    </w:div>
    <w:div w:id="27949427">
      <w:bodyDiv w:val="1"/>
      <w:marLeft w:val="0"/>
      <w:marRight w:val="0"/>
      <w:marTop w:val="0"/>
      <w:marBottom w:val="0"/>
      <w:divBdr>
        <w:top w:val="none" w:sz="0" w:space="0" w:color="auto"/>
        <w:left w:val="none" w:sz="0" w:space="0" w:color="auto"/>
        <w:bottom w:val="none" w:sz="0" w:space="0" w:color="auto"/>
        <w:right w:val="none" w:sz="0" w:space="0" w:color="auto"/>
      </w:divBdr>
    </w:div>
    <w:div w:id="30762354">
      <w:bodyDiv w:val="1"/>
      <w:marLeft w:val="0"/>
      <w:marRight w:val="0"/>
      <w:marTop w:val="0"/>
      <w:marBottom w:val="0"/>
      <w:divBdr>
        <w:top w:val="none" w:sz="0" w:space="0" w:color="auto"/>
        <w:left w:val="none" w:sz="0" w:space="0" w:color="auto"/>
        <w:bottom w:val="none" w:sz="0" w:space="0" w:color="auto"/>
        <w:right w:val="none" w:sz="0" w:space="0" w:color="auto"/>
      </w:divBdr>
    </w:div>
    <w:div w:id="31812525">
      <w:bodyDiv w:val="1"/>
      <w:marLeft w:val="0"/>
      <w:marRight w:val="0"/>
      <w:marTop w:val="0"/>
      <w:marBottom w:val="0"/>
      <w:divBdr>
        <w:top w:val="none" w:sz="0" w:space="0" w:color="auto"/>
        <w:left w:val="none" w:sz="0" w:space="0" w:color="auto"/>
        <w:bottom w:val="none" w:sz="0" w:space="0" w:color="auto"/>
        <w:right w:val="none" w:sz="0" w:space="0" w:color="auto"/>
      </w:divBdr>
    </w:div>
    <w:div w:id="33773817">
      <w:bodyDiv w:val="1"/>
      <w:marLeft w:val="0"/>
      <w:marRight w:val="0"/>
      <w:marTop w:val="0"/>
      <w:marBottom w:val="0"/>
      <w:divBdr>
        <w:top w:val="none" w:sz="0" w:space="0" w:color="auto"/>
        <w:left w:val="none" w:sz="0" w:space="0" w:color="auto"/>
        <w:bottom w:val="none" w:sz="0" w:space="0" w:color="auto"/>
        <w:right w:val="none" w:sz="0" w:space="0" w:color="auto"/>
      </w:divBdr>
    </w:div>
    <w:div w:id="34429358">
      <w:bodyDiv w:val="1"/>
      <w:marLeft w:val="0"/>
      <w:marRight w:val="0"/>
      <w:marTop w:val="0"/>
      <w:marBottom w:val="0"/>
      <w:divBdr>
        <w:top w:val="none" w:sz="0" w:space="0" w:color="auto"/>
        <w:left w:val="none" w:sz="0" w:space="0" w:color="auto"/>
        <w:bottom w:val="none" w:sz="0" w:space="0" w:color="auto"/>
        <w:right w:val="none" w:sz="0" w:space="0" w:color="auto"/>
      </w:divBdr>
    </w:div>
    <w:div w:id="36009050">
      <w:bodyDiv w:val="1"/>
      <w:marLeft w:val="0"/>
      <w:marRight w:val="0"/>
      <w:marTop w:val="0"/>
      <w:marBottom w:val="0"/>
      <w:divBdr>
        <w:top w:val="none" w:sz="0" w:space="0" w:color="auto"/>
        <w:left w:val="none" w:sz="0" w:space="0" w:color="auto"/>
        <w:bottom w:val="none" w:sz="0" w:space="0" w:color="auto"/>
        <w:right w:val="none" w:sz="0" w:space="0" w:color="auto"/>
      </w:divBdr>
    </w:div>
    <w:div w:id="36702167">
      <w:bodyDiv w:val="1"/>
      <w:marLeft w:val="0"/>
      <w:marRight w:val="0"/>
      <w:marTop w:val="0"/>
      <w:marBottom w:val="0"/>
      <w:divBdr>
        <w:top w:val="none" w:sz="0" w:space="0" w:color="auto"/>
        <w:left w:val="none" w:sz="0" w:space="0" w:color="auto"/>
        <w:bottom w:val="none" w:sz="0" w:space="0" w:color="auto"/>
        <w:right w:val="none" w:sz="0" w:space="0" w:color="auto"/>
      </w:divBdr>
    </w:div>
    <w:div w:id="36702429">
      <w:bodyDiv w:val="1"/>
      <w:marLeft w:val="0"/>
      <w:marRight w:val="0"/>
      <w:marTop w:val="0"/>
      <w:marBottom w:val="0"/>
      <w:divBdr>
        <w:top w:val="none" w:sz="0" w:space="0" w:color="auto"/>
        <w:left w:val="none" w:sz="0" w:space="0" w:color="auto"/>
        <w:bottom w:val="none" w:sz="0" w:space="0" w:color="auto"/>
        <w:right w:val="none" w:sz="0" w:space="0" w:color="auto"/>
      </w:divBdr>
    </w:div>
    <w:div w:id="39719376">
      <w:bodyDiv w:val="1"/>
      <w:marLeft w:val="0"/>
      <w:marRight w:val="0"/>
      <w:marTop w:val="0"/>
      <w:marBottom w:val="0"/>
      <w:divBdr>
        <w:top w:val="none" w:sz="0" w:space="0" w:color="auto"/>
        <w:left w:val="none" w:sz="0" w:space="0" w:color="auto"/>
        <w:bottom w:val="none" w:sz="0" w:space="0" w:color="auto"/>
        <w:right w:val="none" w:sz="0" w:space="0" w:color="auto"/>
      </w:divBdr>
    </w:div>
    <w:div w:id="39867547">
      <w:bodyDiv w:val="1"/>
      <w:marLeft w:val="0"/>
      <w:marRight w:val="0"/>
      <w:marTop w:val="0"/>
      <w:marBottom w:val="0"/>
      <w:divBdr>
        <w:top w:val="none" w:sz="0" w:space="0" w:color="auto"/>
        <w:left w:val="none" w:sz="0" w:space="0" w:color="auto"/>
        <w:bottom w:val="none" w:sz="0" w:space="0" w:color="auto"/>
        <w:right w:val="none" w:sz="0" w:space="0" w:color="auto"/>
      </w:divBdr>
    </w:div>
    <w:div w:id="39935837">
      <w:bodyDiv w:val="1"/>
      <w:marLeft w:val="0"/>
      <w:marRight w:val="0"/>
      <w:marTop w:val="0"/>
      <w:marBottom w:val="0"/>
      <w:divBdr>
        <w:top w:val="none" w:sz="0" w:space="0" w:color="auto"/>
        <w:left w:val="none" w:sz="0" w:space="0" w:color="auto"/>
        <w:bottom w:val="none" w:sz="0" w:space="0" w:color="auto"/>
        <w:right w:val="none" w:sz="0" w:space="0" w:color="auto"/>
      </w:divBdr>
    </w:div>
    <w:div w:id="40133375">
      <w:bodyDiv w:val="1"/>
      <w:marLeft w:val="0"/>
      <w:marRight w:val="0"/>
      <w:marTop w:val="0"/>
      <w:marBottom w:val="0"/>
      <w:divBdr>
        <w:top w:val="none" w:sz="0" w:space="0" w:color="auto"/>
        <w:left w:val="none" w:sz="0" w:space="0" w:color="auto"/>
        <w:bottom w:val="none" w:sz="0" w:space="0" w:color="auto"/>
        <w:right w:val="none" w:sz="0" w:space="0" w:color="auto"/>
      </w:divBdr>
    </w:div>
    <w:div w:id="43987268">
      <w:bodyDiv w:val="1"/>
      <w:marLeft w:val="0"/>
      <w:marRight w:val="0"/>
      <w:marTop w:val="0"/>
      <w:marBottom w:val="0"/>
      <w:divBdr>
        <w:top w:val="none" w:sz="0" w:space="0" w:color="auto"/>
        <w:left w:val="none" w:sz="0" w:space="0" w:color="auto"/>
        <w:bottom w:val="none" w:sz="0" w:space="0" w:color="auto"/>
        <w:right w:val="none" w:sz="0" w:space="0" w:color="auto"/>
      </w:divBdr>
    </w:div>
    <w:div w:id="45571903">
      <w:bodyDiv w:val="1"/>
      <w:marLeft w:val="0"/>
      <w:marRight w:val="0"/>
      <w:marTop w:val="0"/>
      <w:marBottom w:val="0"/>
      <w:divBdr>
        <w:top w:val="none" w:sz="0" w:space="0" w:color="auto"/>
        <w:left w:val="none" w:sz="0" w:space="0" w:color="auto"/>
        <w:bottom w:val="none" w:sz="0" w:space="0" w:color="auto"/>
        <w:right w:val="none" w:sz="0" w:space="0" w:color="auto"/>
      </w:divBdr>
    </w:div>
    <w:div w:id="45883603">
      <w:bodyDiv w:val="1"/>
      <w:marLeft w:val="0"/>
      <w:marRight w:val="0"/>
      <w:marTop w:val="0"/>
      <w:marBottom w:val="0"/>
      <w:divBdr>
        <w:top w:val="none" w:sz="0" w:space="0" w:color="auto"/>
        <w:left w:val="none" w:sz="0" w:space="0" w:color="auto"/>
        <w:bottom w:val="none" w:sz="0" w:space="0" w:color="auto"/>
        <w:right w:val="none" w:sz="0" w:space="0" w:color="auto"/>
      </w:divBdr>
    </w:div>
    <w:div w:id="48188178">
      <w:bodyDiv w:val="1"/>
      <w:marLeft w:val="0"/>
      <w:marRight w:val="0"/>
      <w:marTop w:val="0"/>
      <w:marBottom w:val="0"/>
      <w:divBdr>
        <w:top w:val="none" w:sz="0" w:space="0" w:color="auto"/>
        <w:left w:val="none" w:sz="0" w:space="0" w:color="auto"/>
        <w:bottom w:val="none" w:sz="0" w:space="0" w:color="auto"/>
        <w:right w:val="none" w:sz="0" w:space="0" w:color="auto"/>
      </w:divBdr>
    </w:div>
    <w:div w:id="49888400">
      <w:bodyDiv w:val="1"/>
      <w:marLeft w:val="0"/>
      <w:marRight w:val="0"/>
      <w:marTop w:val="0"/>
      <w:marBottom w:val="0"/>
      <w:divBdr>
        <w:top w:val="none" w:sz="0" w:space="0" w:color="auto"/>
        <w:left w:val="none" w:sz="0" w:space="0" w:color="auto"/>
        <w:bottom w:val="none" w:sz="0" w:space="0" w:color="auto"/>
        <w:right w:val="none" w:sz="0" w:space="0" w:color="auto"/>
      </w:divBdr>
    </w:div>
    <w:div w:id="53242734">
      <w:bodyDiv w:val="1"/>
      <w:marLeft w:val="0"/>
      <w:marRight w:val="0"/>
      <w:marTop w:val="0"/>
      <w:marBottom w:val="0"/>
      <w:divBdr>
        <w:top w:val="none" w:sz="0" w:space="0" w:color="auto"/>
        <w:left w:val="none" w:sz="0" w:space="0" w:color="auto"/>
        <w:bottom w:val="none" w:sz="0" w:space="0" w:color="auto"/>
        <w:right w:val="none" w:sz="0" w:space="0" w:color="auto"/>
      </w:divBdr>
    </w:div>
    <w:div w:id="53506568">
      <w:bodyDiv w:val="1"/>
      <w:marLeft w:val="0"/>
      <w:marRight w:val="0"/>
      <w:marTop w:val="0"/>
      <w:marBottom w:val="0"/>
      <w:divBdr>
        <w:top w:val="none" w:sz="0" w:space="0" w:color="auto"/>
        <w:left w:val="none" w:sz="0" w:space="0" w:color="auto"/>
        <w:bottom w:val="none" w:sz="0" w:space="0" w:color="auto"/>
        <w:right w:val="none" w:sz="0" w:space="0" w:color="auto"/>
      </w:divBdr>
    </w:div>
    <w:div w:id="54400640">
      <w:bodyDiv w:val="1"/>
      <w:marLeft w:val="0"/>
      <w:marRight w:val="0"/>
      <w:marTop w:val="0"/>
      <w:marBottom w:val="0"/>
      <w:divBdr>
        <w:top w:val="none" w:sz="0" w:space="0" w:color="auto"/>
        <w:left w:val="none" w:sz="0" w:space="0" w:color="auto"/>
        <w:bottom w:val="none" w:sz="0" w:space="0" w:color="auto"/>
        <w:right w:val="none" w:sz="0" w:space="0" w:color="auto"/>
      </w:divBdr>
    </w:div>
    <w:div w:id="54940100">
      <w:bodyDiv w:val="1"/>
      <w:marLeft w:val="0"/>
      <w:marRight w:val="0"/>
      <w:marTop w:val="0"/>
      <w:marBottom w:val="0"/>
      <w:divBdr>
        <w:top w:val="none" w:sz="0" w:space="0" w:color="auto"/>
        <w:left w:val="none" w:sz="0" w:space="0" w:color="auto"/>
        <w:bottom w:val="none" w:sz="0" w:space="0" w:color="auto"/>
        <w:right w:val="none" w:sz="0" w:space="0" w:color="auto"/>
      </w:divBdr>
    </w:div>
    <w:div w:id="55326044">
      <w:bodyDiv w:val="1"/>
      <w:marLeft w:val="0"/>
      <w:marRight w:val="0"/>
      <w:marTop w:val="0"/>
      <w:marBottom w:val="0"/>
      <w:divBdr>
        <w:top w:val="none" w:sz="0" w:space="0" w:color="auto"/>
        <w:left w:val="none" w:sz="0" w:space="0" w:color="auto"/>
        <w:bottom w:val="none" w:sz="0" w:space="0" w:color="auto"/>
        <w:right w:val="none" w:sz="0" w:space="0" w:color="auto"/>
      </w:divBdr>
    </w:div>
    <w:div w:id="56630874">
      <w:bodyDiv w:val="1"/>
      <w:marLeft w:val="0"/>
      <w:marRight w:val="0"/>
      <w:marTop w:val="0"/>
      <w:marBottom w:val="0"/>
      <w:divBdr>
        <w:top w:val="none" w:sz="0" w:space="0" w:color="auto"/>
        <w:left w:val="none" w:sz="0" w:space="0" w:color="auto"/>
        <w:bottom w:val="none" w:sz="0" w:space="0" w:color="auto"/>
        <w:right w:val="none" w:sz="0" w:space="0" w:color="auto"/>
      </w:divBdr>
    </w:div>
    <w:div w:id="58484096">
      <w:bodyDiv w:val="1"/>
      <w:marLeft w:val="0"/>
      <w:marRight w:val="0"/>
      <w:marTop w:val="0"/>
      <w:marBottom w:val="0"/>
      <w:divBdr>
        <w:top w:val="none" w:sz="0" w:space="0" w:color="auto"/>
        <w:left w:val="none" w:sz="0" w:space="0" w:color="auto"/>
        <w:bottom w:val="none" w:sz="0" w:space="0" w:color="auto"/>
        <w:right w:val="none" w:sz="0" w:space="0" w:color="auto"/>
      </w:divBdr>
    </w:div>
    <w:div w:id="58721379">
      <w:bodyDiv w:val="1"/>
      <w:marLeft w:val="0"/>
      <w:marRight w:val="0"/>
      <w:marTop w:val="0"/>
      <w:marBottom w:val="0"/>
      <w:divBdr>
        <w:top w:val="none" w:sz="0" w:space="0" w:color="auto"/>
        <w:left w:val="none" w:sz="0" w:space="0" w:color="auto"/>
        <w:bottom w:val="none" w:sz="0" w:space="0" w:color="auto"/>
        <w:right w:val="none" w:sz="0" w:space="0" w:color="auto"/>
      </w:divBdr>
    </w:div>
    <w:div w:id="58789242">
      <w:bodyDiv w:val="1"/>
      <w:marLeft w:val="0"/>
      <w:marRight w:val="0"/>
      <w:marTop w:val="0"/>
      <w:marBottom w:val="0"/>
      <w:divBdr>
        <w:top w:val="none" w:sz="0" w:space="0" w:color="auto"/>
        <w:left w:val="none" w:sz="0" w:space="0" w:color="auto"/>
        <w:bottom w:val="none" w:sz="0" w:space="0" w:color="auto"/>
        <w:right w:val="none" w:sz="0" w:space="0" w:color="auto"/>
      </w:divBdr>
    </w:div>
    <w:div w:id="62337458">
      <w:bodyDiv w:val="1"/>
      <w:marLeft w:val="0"/>
      <w:marRight w:val="0"/>
      <w:marTop w:val="0"/>
      <w:marBottom w:val="0"/>
      <w:divBdr>
        <w:top w:val="none" w:sz="0" w:space="0" w:color="auto"/>
        <w:left w:val="none" w:sz="0" w:space="0" w:color="auto"/>
        <w:bottom w:val="none" w:sz="0" w:space="0" w:color="auto"/>
        <w:right w:val="none" w:sz="0" w:space="0" w:color="auto"/>
      </w:divBdr>
    </w:div>
    <w:div w:id="62606528">
      <w:bodyDiv w:val="1"/>
      <w:marLeft w:val="0"/>
      <w:marRight w:val="0"/>
      <w:marTop w:val="0"/>
      <w:marBottom w:val="0"/>
      <w:divBdr>
        <w:top w:val="none" w:sz="0" w:space="0" w:color="auto"/>
        <w:left w:val="none" w:sz="0" w:space="0" w:color="auto"/>
        <w:bottom w:val="none" w:sz="0" w:space="0" w:color="auto"/>
        <w:right w:val="none" w:sz="0" w:space="0" w:color="auto"/>
      </w:divBdr>
    </w:div>
    <w:div w:id="64763781">
      <w:bodyDiv w:val="1"/>
      <w:marLeft w:val="0"/>
      <w:marRight w:val="0"/>
      <w:marTop w:val="0"/>
      <w:marBottom w:val="0"/>
      <w:divBdr>
        <w:top w:val="none" w:sz="0" w:space="0" w:color="auto"/>
        <w:left w:val="none" w:sz="0" w:space="0" w:color="auto"/>
        <w:bottom w:val="none" w:sz="0" w:space="0" w:color="auto"/>
        <w:right w:val="none" w:sz="0" w:space="0" w:color="auto"/>
      </w:divBdr>
    </w:div>
    <w:div w:id="64841665">
      <w:bodyDiv w:val="1"/>
      <w:marLeft w:val="0"/>
      <w:marRight w:val="0"/>
      <w:marTop w:val="0"/>
      <w:marBottom w:val="0"/>
      <w:divBdr>
        <w:top w:val="none" w:sz="0" w:space="0" w:color="auto"/>
        <w:left w:val="none" w:sz="0" w:space="0" w:color="auto"/>
        <w:bottom w:val="none" w:sz="0" w:space="0" w:color="auto"/>
        <w:right w:val="none" w:sz="0" w:space="0" w:color="auto"/>
      </w:divBdr>
    </w:div>
    <w:div w:id="66731279">
      <w:bodyDiv w:val="1"/>
      <w:marLeft w:val="0"/>
      <w:marRight w:val="0"/>
      <w:marTop w:val="0"/>
      <w:marBottom w:val="0"/>
      <w:divBdr>
        <w:top w:val="none" w:sz="0" w:space="0" w:color="auto"/>
        <w:left w:val="none" w:sz="0" w:space="0" w:color="auto"/>
        <w:bottom w:val="none" w:sz="0" w:space="0" w:color="auto"/>
        <w:right w:val="none" w:sz="0" w:space="0" w:color="auto"/>
      </w:divBdr>
    </w:div>
    <w:div w:id="66919986">
      <w:bodyDiv w:val="1"/>
      <w:marLeft w:val="0"/>
      <w:marRight w:val="0"/>
      <w:marTop w:val="0"/>
      <w:marBottom w:val="0"/>
      <w:divBdr>
        <w:top w:val="none" w:sz="0" w:space="0" w:color="auto"/>
        <w:left w:val="none" w:sz="0" w:space="0" w:color="auto"/>
        <w:bottom w:val="none" w:sz="0" w:space="0" w:color="auto"/>
        <w:right w:val="none" w:sz="0" w:space="0" w:color="auto"/>
      </w:divBdr>
    </w:div>
    <w:div w:id="67315902">
      <w:bodyDiv w:val="1"/>
      <w:marLeft w:val="0"/>
      <w:marRight w:val="0"/>
      <w:marTop w:val="0"/>
      <w:marBottom w:val="0"/>
      <w:divBdr>
        <w:top w:val="none" w:sz="0" w:space="0" w:color="auto"/>
        <w:left w:val="none" w:sz="0" w:space="0" w:color="auto"/>
        <w:bottom w:val="none" w:sz="0" w:space="0" w:color="auto"/>
        <w:right w:val="none" w:sz="0" w:space="0" w:color="auto"/>
      </w:divBdr>
    </w:div>
    <w:div w:id="68164511">
      <w:bodyDiv w:val="1"/>
      <w:marLeft w:val="0"/>
      <w:marRight w:val="0"/>
      <w:marTop w:val="0"/>
      <w:marBottom w:val="0"/>
      <w:divBdr>
        <w:top w:val="none" w:sz="0" w:space="0" w:color="auto"/>
        <w:left w:val="none" w:sz="0" w:space="0" w:color="auto"/>
        <w:bottom w:val="none" w:sz="0" w:space="0" w:color="auto"/>
        <w:right w:val="none" w:sz="0" w:space="0" w:color="auto"/>
      </w:divBdr>
    </w:div>
    <w:div w:id="69927701">
      <w:bodyDiv w:val="1"/>
      <w:marLeft w:val="0"/>
      <w:marRight w:val="0"/>
      <w:marTop w:val="0"/>
      <w:marBottom w:val="0"/>
      <w:divBdr>
        <w:top w:val="none" w:sz="0" w:space="0" w:color="auto"/>
        <w:left w:val="none" w:sz="0" w:space="0" w:color="auto"/>
        <w:bottom w:val="none" w:sz="0" w:space="0" w:color="auto"/>
        <w:right w:val="none" w:sz="0" w:space="0" w:color="auto"/>
      </w:divBdr>
    </w:div>
    <w:div w:id="72818121">
      <w:bodyDiv w:val="1"/>
      <w:marLeft w:val="0"/>
      <w:marRight w:val="0"/>
      <w:marTop w:val="0"/>
      <w:marBottom w:val="0"/>
      <w:divBdr>
        <w:top w:val="none" w:sz="0" w:space="0" w:color="auto"/>
        <w:left w:val="none" w:sz="0" w:space="0" w:color="auto"/>
        <w:bottom w:val="none" w:sz="0" w:space="0" w:color="auto"/>
        <w:right w:val="none" w:sz="0" w:space="0" w:color="auto"/>
      </w:divBdr>
    </w:div>
    <w:div w:id="74404485">
      <w:bodyDiv w:val="1"/>
      <w:marLeft w:val="0"/>
      <w:marRight w:val="0"/>
      <w:marTop w:val="0"/>
      <w:marBottom w:val="0"/>
      <w:divBdr>
        <w:top w:val="none" w:sz="0" w:space="0" w:color="auto"/>
        <w:left w:val="none" w:sz="0" w:space="0" w:color="auto"/>
        <w:bottom w:val="none" w:sz="0" w:space="0" w:color="auto"/>
        <w:right w:val="none" w:sz="0" w:space="0" w:color="auto"/>
      </w:divBdr>
    </w:div>
    <w:div w:id="74784564">
      <w:bodyDiv w:val="1"/>
      <w:marLeft w:val="0"/>
      <w:marRight w:val="0"/>
      <w:marTop w:val="0"/>
      <w:marBottom w:val="0"/>
      <w:divBdr>
        <w:top w:val="none" w:sz="0" w:space="0" w:color="auto"/>
        <w:left w:val="none" w:sz="0" w:space="0" w:color="auto"/>
        <w:bottom w:val="none" w:sz="0" w:space="0" w:color="auto"/>
        <w:right w:val="none" w:sz="0" w:space="0" w:color="auto"/>
      </w:divBdr>
    </w:div>
    <w:div w:id="77678449">
      <w:bodyDiv w:val="1"/>
      <w:marLeft w:val="0"/>
      <w:marRight w:val="0"/>
      <w:marTop w:val="0"/>
      <w:marBottom w:val="0"/>
      <w:divBdr>
        <w:top w:val="none" w:sz="0" w:space="0" w:color="auto"/>
        <w:left w:val="none" w:sz="0" w:space="0" w:color="auto"/>
        <w:bottom w:val="none" w:sz="0" w:space="0" w:color="auto"/>
        <w:right w:val="none" w:sz="0" w:space="0" w:color="auto"/>
      </w:divBdr>
    </w:div>
    <w:div w:id="79647925">
      <w:bodyDiv w:val="1"/>
      <w:marLeft w:val="0"/>
      <w:marRight w:val="0"/>
      <w:marTop w:val="0"/>
      <w:marBottom w:val="0"/>
      <w:divBdr>
        <w:top w:val="none" w:sz="0" w:space="0" w:color="auto"/>
        <w:left w:val="none" w:sz="0" w:space="0" w:color="auto"/>
        <w:bottom w:val="none" w:sz="0" w:space="0" w:color="auto"/>
        <w:right w:val="none" w:sz="0" w:space="0" w:color="auto"/>
      </w:divBdr>
    </w:div>
    <w:div w:id="83886195">
      <w:bodyDiv w:val="1"/>
      <w:marLeft w:val="0"/>
      <w:marRight w:val="0"/>
      <w:marTop w:val="0"/>
      <w:marBottom w:val="0"/>
      <w:divBdr>
        <w:top w:val="none" w:sz="0" w:space="0" w:color="auto"/>
        <w:left w:val="none" w:sz="0" w:space="0" w:color="auto"/>
        <w:bottom w:val="none" w:sz="0" w:space="0" w:color="auto"/>
        <w:right w:val="none" w:sz="0" w:space="0" w:color="auto"/>
      </w:divBdr>
    </w:div>
    <w:div w:id="86967855">
      <w:bodyDiv w:val="1"/>
      <w:marLeft w:val="0"/>
      <w:marRight w:val="0"/>
      <w:marTop w:val="0"/>
      <w:marBottom w:val="0"/>
      <w:divBdr>
        <w:top w:val="none" w:sz="0" w:space="0" w:color="auto"/>
        <w:left w:val="none" w:sz="0" w:space="0" w:color="auto"/>
        <w:bottom w:val="none" w:sz="0" w:space="0" w:color="auto"/>
        <w:right w:val="none" w:sz="0" w:space="0" w:color="auto"/>
      </w:divBdr>
    </w:div>
    <w:div w:id="87503124">
      <w:bodyDiv w:val="1"/>
      <w:marLeft w:val="0"/>
      <w:marRight w:val="0"/>
      <w:marTop w:val="0"/>
      <w:marBottom w:val="0"/>
      <w:divBdr>
        <w:top w:val="none" w:sz="0" w:space="0" w:color="auto"/>
        <w:left w:val="none" w:sz="0" w:space="0" w:color="auto"/>
        <w:bottom w:val="none" w:sz="0" w:space="0" w:color="auto"/>
        <w:right w:val="none" w:sz="0" w:space="0" w:color="auto"/>
      </w:divBdr>
    </w:div>
    <w:div w:id="88353260">
      <w:bodyDiv w:val="1"/>
      <w:marLeft w:val="0"/>
      <w:marRight w:val="0"/>
      <w:marTop w:val="0"/>
      <w:marBottom w:val="0"/>
      <w:divBdr>
        <w:top w:val="none" w:sz="0" w:space="0" w:color="auto"/>
        <w:left w:val="none" w:sz="0" w:space="0" w:color="auto"/>
        <w:bottom w:val="none" w:sz="0" w:space="0" w:color="auto"/>
        <w:right w:val="none" w:sz="0" w:space="0" w:color="auto"/>
      </w:divBdr>
    </w:div>
    <w:div w:id="88552720">
      <w:bodyDiv w:val="1"/>
      <w:marLeft w:val="0"/>
      <w:marRight w:val="0"/>
      <w:marTop w:val="0"/>
      <w:marBottom w:val="0"/>
      <w:divBdr>
        <w:top w:val="none" w:sz="0" w:space="0" w:color="auto"/>
        <w:left w:val="none" w:sz="0" w:space="0" w:color="auto"/>
        <w:bottom w:val="none" w:sz="0" w:space="0" w:color="auto"/>
        <w:right w:val="none" w:sz="0" w:space="0" w:color="auto"/>
      </w:divBdr>
    </w:div>
    <w:div w:id="92211943">
      <w:bodyDiv w:val="1"/>
      <w:marLeft w:val="0"/>
      <w:marRight w:val="0"/>
      <w:marTop w:val="0"/>
      <w:marBottom w:val="0"/>
      <w:divBdr>
        <w:top w:val="none" w:sz="0" w:space="0" w:color="auto"/>
        <w:left w:val="none" w:sz="0" w:space="0" w:color="auto"/>
        <w:bottom w:val="none" w:sz="0" w:space="0" w:color="auto"/>
        <w:right w:val="none" w:sz="0" w:space="0" w:color="auto"/>
      </w:divBdr>
    </w:div>
    <w:div w:id="92363815">
      <w:bodyDiv w:val="1"/>
      <w:marLeft w:val="0"/>
      <w:marRight w:val="0"/>
      <w:marTop w:val="0"/>
      <w:marBottom w:val="0"/>
      <w:divBdr>
        <w:top w:val="none" w:sz="0" w:space="0" w:color="auto"/>
        <w:left w:val="none" w:sz="0" w:space="0" w:color="auto"/>
        <w:bottom w:val="none" w:sz="0" w:space="0" w:color="auto"/>
        <w:right w:val="none" w:sz="0" w:space="0" w:color="auto"/>
      </w:divBdr>
    </w:div>
    <w:div w:id="92626903">
      <w:bodyDiv w:val="1"/>
      <w:marLeft w:val="0"/>
      <w:marRight w:val="0"/>
      <w:marTop w:val="0"/>
      <w:marBottom w:val="0"/>
      <w:divBdr>
        <w:top w:val="none" w:sz="0" w:space="0" w:color="auto"/>
        <w:left w:val="none" w:sz="0" w:space="0" w:color="auto"/>
        <w:bottom w:val="none" w:sz="0" w:space="0" w:color="auto"/>
        <w:right w:val="none" w:sz="0" w:space="0" w:color="auto"/>
      </w:divBdr>
    </w:div>
    <w:div w:id="93479728">
      <w:bodyDiv w:val="1"/>
      <w:marLeft w:val="0"/>
      <w:marRight w:val="0"/>
      <w:marTop w:val="0"/>
      <w:marBottom w:val="0"/>
      <w:divBdr>
        <w:top w:val="none" w:sz="0" w:space="0" w:color="auto"/>
        <w:left w:val="none" w:sz="0" w:space="0" w:color="auto"/>
        <w:bottom w:val="none" w:sz="0" w:space="0" w:color="auto"/>
        <w:right w:val="none" w:sz="0" w:space="0" w:color="auto"/>
      </w:divBdr>
    </w:div>
    <w:div w:id="94331428">
      <w:bodyDiv w:val="1"/>
      <w:marLeft w:val="0"/>
      <w:marRight w:val="0"/>
      <w:marTop w:val="0"/>
      <w:marBottom w:val="0"/>
      <w:divBdr>
        <w:top w:val="none" w:sz="0" w:space="0" w:color="auto"/>
        <w:left w:val="none" w:sz="0" w:space="0" w:color="auto"/>
        <w:bottom w:val="none" w:sz="0" w:space="0" w:color="auto"/>
        <w:right w:val="none" w:sz="0" w:space="0" w:color="auto"/>
      </w:divBdr>
    </w:div>
    <w:div w:id="95373436">
      <w:bodyDiv w:val="1"/>
      <w:marLeft w:val="0"/>
      <w:marRight w:val="0"/>
      <w:marTop w:val="0"/>
      <w:marBottom w:val="0"/>
      <w:divBdr>
        <w:top w:val="none" w:sz="0" w:space="0" w:color="auto"/>
        <w:left w:val="none" w:sz="0" w:space="0" w:color="auto"/>
        <w:bottom w:val="none" w:sz="0" w:space="0" w:color="auto"/>
        <w:right w:val="none" w:sz="0" w:space="0" w:color="auto"/>
      </w:divBdr>
    </w:div>
    <w:div w:id="95566248">
      <w:bodyDiv w:val="1"/>
      <w:marLeft w:val="0"/>
      <w:marRight w:val="0"/>
      <w:marTop w:val="0"/>
      <w:marBottom w:val="0"/>
      <w:divBdr>
        <w:top w:val="none" w:sz="0" w:space="0" w:color="auto"/>
        <w:left w:val="none" w:sz="0" w:space="0" w:color="auto"/>
        <w:bottom w:val="none" w:sz="0" w:space="0" w:color="auto"/>
        <w:right w:val="none" w:sz="0" w:space="0" w:color="auto"/>
      </w:divBdr>
    </w:div>
    <w:div w:id="97797919">
      <w:bodyDiv w:val="1"/>
      <w:marLeft w:val="0"/>
      <w:marRight w:val="0"/>
      <w:marTop w:val="0"/>
      <w:marBottom w:val="0"/>
      <w:divBdr>
        <w:top w:val="none" w:sz="0" w:space="0" w:color="auto"/>
        <w:left w:val="none" w:sz="0" w:space="0" w:color="auto"/>
        <w:bottom w:val="none" w:sz="0" w:space="0" w:color="auto"/>
        <w:right w:val="none" w:sz="0" w:space="0" w:color="auto"/>
      </w:divBdr>
    </w:div>
    <w:div w:id="97919680">
      <w:bodyDiv w:val="1"/>
      <w:marLeft w:val="0"/>
      <w:marRight w:val="0"/>
      <w:marTop w:val="0"/>
      <w:marBottom w:val="0"/>
      <w:divBdr>
        <w:top w:val="none" w:sz="0" w:space="0" w:color="auto"/>
        <w:left w:val="none" w:sz="0" w:space="0" w:color="auto"/>
        <w:bottom w:val="none" w:sz="0" w:space="0" w:color="auto"/>
        <w:right w:val="none" w:sz="0" w:space="0" w:color="auto"/>
      </w:divBdr>
    </w:div>
    <w:div w:id="98988201">
      <w:bodyDiv w:val="1"/>
      <w:marLeft w:val="0"/>
      <w:marRight w:val="0"/>
      <w:marTop w:val="0"/>
      <w:marBottom w:val="0"/>
      <w:divBdr>
        <w:top w:val="none" w:sz="0" w:space="0" w:color="auto"/>
        <w:left w:val="none" w:sz="0" w:space="0" w:color="auto"/>
        <w:bottom w:val="none" w:sz="0" w:space="0" w:color="auto"/>
        <w:right w:val="none" w:sz="0" w:space="0" w:color="auto"/>
      </w:divBdr>
    </w:div>
    <w:div w:id="100497263">
      <w:bodyDiv w:val="1"/>
      <w:marLeft w:val="0"/>
      <w:marRight w:val="0"/>
      <w:marTop w:val="0"/>
      <w:marBottom w:val="0"/>
      <w:divBdr>
        <w:top w:val="none" w:sz="0" w:space="0" w:color="auto"/>
        <w:left w:val="none" w:sz="0" w:space="0" w:color="auto"/>
        <w:bottom w:val="none" w:sz="0" w:space="0" w:color="auto"/>
        <w:right w:val="none" w:sz="0" w:space="0" w:color="auto"/>
      </w:divBdr>
    </w:div>
    <w:div w:id="105928093">
      <w:bodyDiv w:val="1"/>
      <w:marLeft w:val="0"/>
      <w:marRight w:val="0"/>
      <w:marTop w:val="0"/>
      <w:marBottom w:val="0"/>
      <w:divBdr>
        <w:top w:val="none" w:sz="0" w:space="0" w:color="auto"/>
        <w:left w:val="none" w:sz="0" w:space="0" w:color="auto"/>
        <w:bottom w:val="none" w:sz="0" w:space="0" w:color="auto"/>
        <w:right w:val="none" w:sz="0" w:space="0" w:color="auto"/>
      </w:divBdr>
    </w:div>
    <w:div w:id="108404165">
      <w:bodyDiv w:val="1"/>
      <w:marLeft w:val="0"/>
      <w:marRight w:val="0"/>
      <w:marTop w:val="0"/>
      <w:marBottom w:val="0"/>
      <w:divBdr>
        <w:top w:val="none" w:sz="0" w:space="0" w:color="auto"/>
        <w:left w:val="none" w:sz="0" w:space="0" w:color="auto"/>
        <w:bottom w:val="none" w:sz="0" w:space="0" w:color="auto"/>
        <w:right w:val="none" w:sz="0" w:space="0" w:color="auto"/>
      </w:divBdr>
    </w:div>
    <w:div w:id="108858572">
      <w:bodyDiv w:val="1"/>
      <w:marLeft w:val="0"/>
      <w:marRight w:val="0"/>
      <w:marTop w:val="0"/>
      <w:marBottom w:val="0"/>
      <w:divBdr>
        <w:top w:val="none" w:sz="0" w:space="0" w:color="auto"/>
        <w:left w:val="none" w:sz="0" w:space="0" w:color="auto"/>
        <w:bottom w:val="none" w:sz="0" w:space="0" w:color="auto"/>
        <w:right w:val="none" w:sz="0" w:space="0" w:color="auto"/>
      </w:divBdr>
    </w:div>
    <w:div w:id="109476056">
      <w:bodyDiv w:val="1"/>
      <w:marLeft w:val="0"/>
      <w:marRight w:val="0"/>
      <w:marTop w:val="0"/>
      <w:marBottom w:val="0"/>
      <w:divBdr>
        <w:top w:val="none" w:sz="0" w:space="0" w:color="auto"/>
        <w:left w:val="none" w:sz="0" w:space="0" w:color="auto"/>
        <w:bottom w:val="none" w:sz="0" w:space="0" w:color="auto"/>
        <w:right w:val="none" w:sz="0" w:space="0" w:color="auto"/>
      </w:divBdr>
    </w:div>
    <w:div w:id="110362691">
      <w:bodyDiv w:val="1"/>
      <w:marLeft w:val="0"/>
      <w:marRight w:val="0"/>
      <w:marTop w:val="0"/>
      <w:marBottom w:val="0"/>
      <w:divBdr>
        <w:top w:val="none" w:sz="0" w:space="0" w:color="auto"/>
        <w:left w:val="none" w:sz="0" w:space="0" w:color="auto"/>
        <w:bottom w:val="none" w:sz="0" w:space="0" w:color="auto"/>
        <w:right w:val="none" w:sz="0" w:space="0" w:color="auto"/>
      </w:divBdr>
    </w:div>
    <w:div w:id="112286612">
      <w:bodyDiv w:val="1"/>
      <w:marLeft w:val="0"/>
      <w:marRight w:val="0"/>
      <w:marTop w:val="0"/>
      <w:marBottom w:val="0"/>
      <w:divBdr>
        <w:top w:val="none" w:sz="0" w:space="0" w:color="auto"/>
        <w:left w:val="none" w:sz="0" w:space="0" w:color="auto"/>
        <w:bottom w:val="none" w:sz="0" w:space="0" w:color="auto"/>
        <w:right w:val="none" w:sz="0" w:space="0" w:color="auto"/>
      </w:divBdr>
    </w:div>
    <w:div w:id="114299174">
      <w:bodyDiv w:val="1"/>
      <w:marLeft w:val="0"/>
      <w:marRight w:val="0"/>
      <w:marTop w:val="0"/>
      <w:marBottom w:val="0"/>
      <w:divBdr>
        <w:top w:val="none" w:sz="0" w:space="0" w:color="auto"/>
        <w:left w:val="none" w:sz="0" w:space="0" w:color="auto"/>
        <w:bottom w:val="none" w:sz="0" w:space="0" w:color="auto"/>
        <w:right w:val="none" w:sz="0" w:space="0" w:color="auto"/>
      </w:divBdr>
    </w:div>
    <w:div w:id="114522799">
      <w:bodyDiv w:val="1"/>
      <w:marLeft w:val="0"/>
      <w:marRight w:val="0"/>
      <w:marTop w:val="0"/>
      <w:marBottom w:val="0"/>
      <w:divBdr>
        <w:top w:val="none" w:sz="0" w:space="0" w:color="auto"/>
        <w:left w:val="none" w:sz="0" w:space="0" w:color="auto"/>
        <w:bottom w:val="none" w:sz="0" w:space="0" w:color="auto"/>
        <w:right w:val="none" w:sz="0" w:space="0" w:color="auto"/>
      </w:divBdr>
    </w:div>
    <w:div w:id="115950393">
      <w:bodyDiv w:val="1"/>
      <w:marLeft w:val="0"/>
      <w:marRight w:val="0"/>
      <w:marTop w:val="0"/>
      <w:marBottom w:val="0"/>
      <w:divBdr>
        <w:top w:val="none" w:sz="0" w:space="0" w:color="auto"/>
        <w:left w:val="none" w:sz="0" w:space="0" w:color="auto"/>
        <w:bottom w:val="none" w:sz="0" w:space="0" w:color="auto"/>
        <w:right w:val="none" w:sz="0" w:space="0" w:color="auto"/>
      </w:divBdr>
    </w:div>
    <w:div w:id="117453283">
      <w:bodyDiv w:val="1"/>
      <w:marLeft w:val="0"/>
      <w:marRight w:val="0"/>
      <w:marTop w:val="0"/>
      <w:marBottom w:val="0"/>
      <w:divBdr>
        <w:top w:val="none" w:sz="0" w:space="0" w:color="auto"/>
        <w:left w:val="none" w:sz="0" w:space="0" w:color="auto"/>
        <w:bottom w:val="none" w:sz="0" w:space="0" w:color="auto"/>
        <w:right w:val="none" w:sz="0" w:space="0" w:color="auto"/>
      </w:divBdr>
    </w:div>
    <w:div w:id="118496897">
      <w:bodyDiv w:val="1"/>
      <w:marLeft w:val="0"/>
      <w:marRight w:val="0"/>
      <w:marTop w:val="0"/>
      <w:marBottom w:val="0"/>
      <w:divBdr>
        <w:top w:val="none" w:sz="0" w:space="0" w:color="auto"/>
        <w:left w:val="none" w:sz="0" w:space="0" w:color="auto"/>
        <w:bottom w:val="none" w:sz="0" w:space="0" w:color="auto"/>
        <w:right w:val="none" w:sz="0" w:space="0" w:color="auto"/>
      </w:divBdr>
    </w:div>
    <w:div w:id="119305546">
      <w:bodyDiv w:val="1"/>
      <w:marLeft w:val="0"/>
      <w:marRight w:val="0"/>
      <w:marTop w:val="0"/>
      <w:marBottom w:val="0"/>
      <w:divBdr>
        <w:top w:val="none" w:sz="0" w:space="0" w:color="auto"/>
        <w:left w:val="none" w:sz="0" w:space="0" w:color="auto"/>
        <w:bottom w:val="none" w:sz="0" w:space="0" w:color="auto"/>
        <w:right w:val="none" w:sz="0" w:space="0" w:color="auto"/>
      </w:divBdr>
    </w:div>
    <w:div w:id="119883911">
      <w:bodyDiv w:val="1"/>
      <w:marLeft w:val="0"/>
      <w:marRight w:val="0"/>
      <w:marTop w:val="0"/>
      <w:marBottom w:val="0"/>
      <w:divBdr>
        <w:top w:val="none" w:sz="0" w:space="0" w:color="auto"/>
        <w:left w:val="none" w:sz="0" w:space="0" w:color="auto"/>
        <w:bottom w:val="none" w:sz="0" w:space="0" w:color="auto"/>
        <w:right w:val="none" w:sz="0" w:space="0" w:color="auto"/>
      </w:divBdr>
    </w:div>
    <w:div w:id="121772515">
      <w:bodyDiv w:val="1"/>
      <w:marLeft w:val="0"/>
      <w:marRight w:val="0"/>
      <w:marTop w:val="0"/>
      <w:marBottom w:val="0"/>
      <w:divBdr>
        <w:top w:val="none" w:sz="0" w:space="0" w:color="auto"/>
        <w:left w:val="none" w:sz="0" w:space="0" w:color="auto"/>
        <w:bottom w:val="none" w:sz="0" w:space="0" w:color="auto"/>
        <w:right w:val="none" w:sz="0" w:space="0" w:color="auto"/>
      </w:divBdr>
    </w:div>
    <w:div w:id="127281496">
      <w:bodyDiv w:val="1"/>
      <w:marLeft w:val="0"/>
      <w:marRight w:val="0"/>
      <w:marTop w:val="0"/>
      <w:marBottom w:val="0"/>
      <w:divBdr>
        <w:top w:val="none" w:sz="0" w:space="0" w:color="auto"/>
        <w:left w:val="none" w:sz="0" w:space="0" w:color="auto"/>
        <w:bottom w:val="none" w:sz="0" w:space="0" w:color="auto"/>
        <w:right w:val="none" w:sz="0" w:space="0" w:color="auto"/>
      </w:divBdr>
    </w:div>
    <w:div w:id="130027392">
      <w:bodyDiv w:val="1"/>
      <w:marLeft w:val="0"/>
      <w:marRight w:val="0"/>
      <w:marTop w:val="0"/>
      <w:marBottom w:val="0"/>
      <w:divBdr>
        <w:top w:val="none" w:sz="0" w:space="0" w:color="auto"/>
        <w:left w:val="none" w:sz="0" w:space="0" w:color="auto"/>
        <w:bottom w:val="none" w:sz="0" w:space="0" w:color="auto"/>
        <w:right w:val="none" w:sz="0" w:space="0" w:color="auto"/>
      </w:divBdr>
    </w:div>
    <w:div w:id="130902342">
      <w:bodyDiv w:val="1"/>
      <w:marLeft w:val="0"/>
      <w:marRight w:val="0"/>
      <w:marTop w:val="0"/>
      <w:marBottom w:val="0"/>
      <w:divBdr>
        <w:top w:val="none" w:sz="0" w:space="0" w:color="auto"/>
        <w:left w:val="none" w:sz="0" w:space="0" w:color="auto"/>
        <w:bottom w:val="none" w:sz="0" w:space="0" w:color="auto"/>
        <w:right w:val="none" w:sz="0" w:space="0" w:color="auto"/>
      </w:divBdr>
    </w:div>
    <w:div w:id="131558383">
      <w:bodyDiv w:val="1"/>
      <w:marLeft w:val="0"/>
      <w:marRight w:val="0"/>
      <w:marTop w:val="0"/>
      <w:marBottom w:val="0"/>
      <w:divBdr>
        <w:top w:val="none" w:sz="0" w:space="0" w:color="auto"/>
        <w:left w:val="none" w:sz="0" w:space="0" w:color="auto"/>
        <w:bottom w:val="none" w:sz="0" w:space="0" w:color="auto"/>
        <w:right w:val="none" w:sz="0" w:space="0" w:color="auto"/>
      </w:divBdr>
    </w:div>
    <w:div w:id="132140878">
      <w:bodyDiv w:val="1"/>
      <w:marLeft w:val="0"/>
      <w:marRight w:val="0"/>
      <w:marTop w:val="0"/>
      <w:marBottom w:val="0"/>
      <w:divBdr>
        <w:top w:val="none" w:sz="0" w:space="0" w:color="auto"/>
        <w:left w:val="none" w:sz="0" w:space="0" w:color="auto"/>
        <w:bottom w:val="none" w:sz="0" w:space="0" w:color="auto"/>
        <w:right w:val="none" w:sz="0" w:space="0" w:color="auto"/>
      </w:divBdr>
    </w:div>
    <w:div w:id="132598348">
      <w:bodyDiv w:val="1"/>
      <w:marLeft w:val="0"/>
      <w:marRight w:val="0"/>
      <w:marTop w:val="0"/>
      <w:marBottom w:val="0"/>
      <w:divBdr>
        <w:top w:val="none" w:sz="0" w:space="0" w:color="auto"/>
        <w:left w:val="none" w:sz="0" w:space="0" w:color="auto"/>
        <w:bottom w:val="none" w:sz="0" w:space="0" w:color="auto"/>
        <w:right w:val="none" w:sz="0" w:space="0" w:color="auto"/>
      </w:divBdr>
    </w:div>
    <w:div w:id="132915979">
      <w:bodyDiv w:val="1"/>
      <w:marLeft w:val="0"/>
      <w:marRight w:val="0"/>
      <w:marTop w:val="0"/>
      <w:marBottom w:val="0"/>
      <w:divBdr>
        <w:top w:val="none" w:sz="0" w:space="0" w:color="auto"/>
        <w:left w:val="none" w:sz="0" w:space="0" w:color="auto"/>
        <w:bottom w:val="none" w:sz="0" w:space="0" w:color="auto"/>
        <w:right w:val="none" w:sz="0" w:space="0" w:color="auto"/>
      </w:divBdr>
    </w:div>
    <w:div w:id="133182578">
      <w:bodyDiv w:val="1"/>
      <w:marLeft w:val="0"/>
      <w:marRight w:val="0"/>
      <w:marTop w:val="0"/>
      <w:marBottom w:val="0"/>
      <w:divBdr>
        <w:top w:val="none" w:sz="0" w:space="0" w:color="auto"/>
        <w:left w:val="none" w:sz="0" w:space="0" w:color="auto"/>
        <w:bottom w:val="none" w:sz="0" w:space="0" w:color="auto"/>
        <w:right w:val="none" w:sz="0" w:space="0" w:color="auto"/>
      </w:divBdr>
    </w:div>
    <w:div w:id="135143440">
      <w:bodyDiv w:val="1"/>
      <w:marLeft w:val="0"/>
      <w:marRight w:val="0"/>
      <w:marTop w:val="0"/>
      <w:marBottom w:val="0"/>
      <w:divBdr>
        <w:top w:val="none" w:sz="0" w:space="0" w:color="auto"/>
        <w:left w:val="none" w:sz="0" w:space="0" w:color="auto"/>
        <w:bottom w:val="none" w:sz="0" w:space="0" w:color="auto"/>
        <w:right w:val="none" w:sz="0" w:space="0" w:color="auto"/>
      </w:divBdr>
    </w:div>
    <w:div w:id="136075712">
      <w:bodyDiv w:val="1"/>
      <w:marLeft w:val="0"/>
      <w:marRight w:val="0"/>
      <w:marTop w:val="0"/>
      <w:marBottom w:val="0"/>
      <w:divBdr>
        <w:top w:val="none" w:sz="0" w:space="0" w:color="auto"/>
        <w:left w:val="none" w:sz="0" w:space="0" w:color="auto"/>
        <w:bottom w:val="none" w:sz="0" w:space="0" w:color="auto"/>
        <w:right w:val="none" w:sz="0" w:space="0" w:color="auto"/>
      </w:divBdr>
    </w:div>
    <w:div w:id="138691109">
      <w:bodyDiv w:val="1"/>
      <w:marLeft w:val="0"/>
      <w:marRight w:val="0"/>
      <w:marTop w:val="0"/>
      <w:marBottom w:val="0"/>
      <w:divBdr>
        <w:top w:val="none" w:sz="0" w:space="0" w:color="auto"/>
        <w:left w:val="none" w:sz="0" w:space="0" w:color="auto"/>
        <w:bottom w:val="none" w:sz="0" w:space="0" w:color="auto"/>
        <w:right w:val="none" w:sz="0" w:space="0" w:color="auto"/>
      </w:divBdr>
    </w:div>
    <w:div w:id="140201378">
      <w:bodyDiv w:val="1"/>
      <w:marLeft w:val="0"/>
      <w:marRight w:val="0"/>
      <w:marTop w:val="0"/>
      <w:marBottom w:val="0"/>
      <w:divBdr>
        <w:top w:val="none" w:sz="0" w:space="0" w:color="auto"/>
        <w:left w:val="none" w:sz="0" w:space="0" w:color="auto"/>
        <w:bottom w:val="none" w:sz="0" w:space="0" w:color="auto"/>
        <w:right w:val="none" w:sz="0" w:space="0" w:color="auto"/>
      </w:divBdr>
    </w:div>
    <w:div w:id="142935143">
      <w:bodyDiv w:val="1"/>
      <w:marLeft w:val="0"/>
      <w:marRight w:val="0"/>
      <w:marTop w:val="0"/>
      <w:marBottom w:val="0"/>
      <w:divBdr>
        <w:top w:val="none" w:sz="0" w:space="0" w:color="auto"/>
        <w:left w:val="none" w:sz="0" w:space="0" w:color="auto"/>
        <w:bottom w:val="none" w:sz="0" w:space="0" w:color="auto"/>
        <w:right w:val="none" w:sz="0" w:space="0" w:color="auto"/>
      </w:divBdr>
    </w:div>
    <w:div w:id="144862917">
      <w:bodyDiv w:val="1"/>
      <w:marLeft w:val="0"/>
      <w:marRight w:val="0"/>
      <w:marTop w:val="0"/>
      <w:marBottom w:val="0"/>
      <w:divBdr>
        <w:top w:val="none" w:sz="0" w:space="0" w:color="auto"/>
        <w:left w:val="none" w:sz="0" w:space="0" w:color="auto"/>
        <w:bottom w:val="none" w:sz="0" w:space="0" w:color="auto"/>
        <w:right w:val="none" w:sz="0" w:space="0" w:color="auto"/>
      </w:divBdr>
    </w:div>
    <w:div w:id="153187925">
      <w:bodyDiv w:val="1"/>
      <w:marLeft w:val="0"/>
      <w:marRight w:val="0"/>
      <w:marTop w:val="0"/>
      <w:marBottom w:val="0"/>
      <w:divBdr>
        <w:top w:val="none" w:sz="0" w:space="0" w:color="auto"/>
        <w:left w:val="none" w:sz="0" w:space="0" w:color="auto"/>
        <w:bottom w:val="none" w:sz="0" w:space="0" w:color="auto"/>
        <w:right w:val="none" w:sz="0" w:space="0" w:color="auto"/>
      </w:divBdr>
    </w:div>
    <w:div w:id="154075338">
      <w:bodyDiv w:val="1"/>
      <w:marLeft w:val="0"/>
      <w:marRight w:val="0"/>
      <w:marTop w:val="0"/>
      <w:marBottom w:val="0"/>
      <w:divBdr>
        <w:top w:val="none" w:sz="0" w:space="0" w:color="auto"/>
        <w:left w:val="none" w:sz="0" w:space="0" w:color="auto"/>
        <w:bottom w:val="none" w:sz="0" w:space="0" w:color="auto"/>
        <w:right w:val="none" w:sz="0" w:space="0" w:color="auto"/>
      </w:divBdr>
    </w:div>
    <w:div w:id="154078436">
      <w:bodyDiv w:val="1"/>
      <w:marLeft w:val="0"/>
      <w:marRight w:val="0"/>
      <w:marTop w:val="0"/>
      <w:marBottom w:val="0"/>
      <w:divBdr>
        <w:top w:val="none" w:sz="0" w:space="0" w:color="auto"/>
        <w:left w:val="none" w:sz="0" w:space="0" w:color="auto"/>
        <w:bottom w:val="none" w:sz="0" w:space="0" w:color="auto"/>
        <w:right w:val="none" w:sz="0" w:space="0" w:color="auto"/>
      </w:divBdr>
    </w:div>
    <w:div w:id="155650091">
      <w:bodyDiv w:val="1"/>
      <w:marLeft w:val="0"/>
      <w:marRight w:val="0"/>
      <w:marTop w:val="0"/>
      <w:marBottom w:val="0"/>
      <w:divBdr>
        <w:top w:val="none" w:sz="0" w:space="0" w:color="auto"/>
        <w:left w:val="none" w:sz="0" w:space="0" w:color="auto"/>
        <w:bottom w:val="none" w:sz="0" w:space="0" w:color="auto"/>
        <w:right w:val="none" w:sz="0" w:space="0" w:color="auto"/>
      </w:divBdr>
    </w:div>
    <w:div w:id="155805491">
      <w:bodyDiv w:val="1"/>
      <w:marLeft w:val="0"/>
      <w:marRight w:val="0"/>
      <w:marTop w:val="0"/>
      <w:marBottom w:val="0"/>
      <w:divBdr>
        <w:top w:val="none" w:sz="0" w:space="0" w:color="auto"/>
        <w:left w:val="none" w:sz="0" w:space="0" w:color="auto"/>
        <w:bottom w:val="none" w:sz="0" w:space="0" w:color="auto"/>
        <w:right w:val="none" w:sz="0" w:space="0" w:color="auto"/>
      </w:divBdr>
    </w:div>
    <w:div w:id="156925184">
      <w:bodyDiv w:val="1"/>
      <w:marLeft w:val="0"/>
      <w:marRight w:val="0"/>
      <w:marTop w:val="0"/>
      <w:marBottom w:val="0"/>
      <w:divBdr>
        <w:top w:val="none" w:sz="0" w:space="0" w:color="auto"/>
        <w:left w:val="none" w:sz="0" w:space="0" w:color="auto"/>
        <w:bottom w:val="none" w:sz="0" w:space="0" w:color="auto"/>
        <w:right w:val="none" w:sz="0" w:space="0" w:color="auto"/>
      </w:divBdr>
    </w:div>
    <w:div w:id="157621946">
      <w:bodyDiv w:val="1"/>
      <w:marLeft w:val="0"/>
      <w:marRight w:val="0"/>
      <w:marTop w:val="0"/>
      <w:marBottom w:val="0"/>
      <w:divBdr>
        <w:top w:val="none" w:sz="0" w:space="0" w:color="auto"/>
        <w:left w:val="none" w:sz="0" w:space="0" w:color="auto"/>
        <w:bottom w:val="none" w:sz="0" w:space="0" w:color="auto"/>
        <w:right w:val="none" w:sz="0" w:space="0" w:color="auto"/>
      </w:divBdr>
    </w:div>
    <w:div w:id="159543672">
      <w:bodyDiv w:val="1"/>
      <w:marLeft w:val="0"/>
      <w:marRight w:val="0"/>
      <w:marTop w:val="0"/>
      <w:marBottom w:val="0"/>
      <w:divBdr>
        <w:top w:val="none" w:sz="0" w:space="0" w:color="auto"/>
        <w:left w:val="none" w:sz="0" w:space="0" w:color="auto"/>
        <w:bottom w:val="none" w:sz="0" w:space="0" w:color="auto"/>
        <w:right w:val="none" w:sz="0" w:space="0" w:color="auto"/>
      </w:divBdr>
    </w:div>
    <w:div w:id="160118907">
      <w:bodyDiv w:val="1"/>
      <w:marLeft w:val="0"/>
      <w:marRight w:val="0"/>
      <w:marTop w:val="0"/>
      <w:marBottom w:val="0"/>
      <w:divBdr>
        <w:top w:val="none" w:sz="0" w:space="0" w:color="auto"/>
        <w:left w:val="none" w:sz="0" w:space="0" w:color="auto"/>
        <w:bottom w:val="none" w:sz="0" w:space="0" w:color="auto"/>
        <w:right w:val="none" w:sz="0" w:space="0" w:color="auto"/>
      </w:divBdr>
    </w:div>
    <w:div w:id="164321785">
      <w:bodyDiv w:val="1"/>
      <w:marLeft w:val="0"/>
      <w:marRight w:val="0"/>
      <w:marTop w:val="0"/>
      <w:marBottom w:val="0"/>
      <w:divBdr>
        <w:top w:val="none" w:sz="0" w:space="0" w:color="auto"/>
        <w:left w:val="none" w:sz="0" w:space="0" w:color="auto"/>
        <w:bottom w:val="none" w:sz="0" w:space="0" w:color="auto"/>
        <w:right w:val="none" w:sz="0" w:space="0" w:color="auto"/>
      </w:divBdr>
    </w:div>
    <w:div w:id="164710189">
      <w:bodyDiv w:val="1"/>
      <w:marLeft w:val="0"/>
      <w:marRight w:val="0"/>
      <w:marTop w:val="0"/>
      <w:marBottom w:val="0"/>
      <w:divBdr>
        <w:top w:val="none" w:sz="0" w:space="0" w:color="auto"/>
        <w:left w:val="none" w:sz="0" w:space="0" w:color="auto"/>
        <w:bottom w:val="none" w:sz="0" w:space="0" w:color="auto"/>
        <w:right w:val="none" w:sz="0" w:space="0" w:color="auto"/>
      </w:divBdr>
    </w:div>
    <w:div w:id="165289494">
      <w:bodyDiv w:val="1"/>
      <w:marLeft w:val="0"/>
      <w:marRight w:val="0"/>
      <w:marTop w:val="0"/>
      <w:marBottom w:val="0"/>
      <w:divBdr>
        <w:top w:val="none" w:sz="0" w:space="0" w:color="auto"/>
        <w:left w:val="none" w:sz="0" w:space="0" w:color="auto"/>
        <w:bottom w:val="none" w:sz="0" w:space="0" w:color="auto"/>
        <w:right w:val="none" w:sz="0" w:space="0" w:color="auto"/>
      </w:divBdr>
    </w:div>
    <w:div w:id="165369300">
      <w:bodyDiv w:val="1"/>
      <w:marLeft w:val="0"/>
      <w:marRight w:val="0"/>
      <w:marTop w:val="0"/>
      <w:marBottom w:val="0"/>
      <w:divBdr>
        <w:top w:val="none" w:sz="0" w:space="0" w:color="auto"/>
        <w:left w:val="none" w:sz="0" w:space="0" w:color="auto"/>
        <w:bottom w:val="none" w:sz="0" w:space="0" w:color="auto"/>
        <w:right w:val="none" w:sz="0" w:space="0" w:color="auto"/>
      </w:divBdr>
    </w:div>
    <w:div w:id="165634164">
      <w:bodyDiv w:val="1"/>
      <w:marLeft w:val="0"/>
      <w:marRight w:val="0"/>
      <w:marTop w:val="0"/>
      <w:marBottom w:val="0"/>
      <w:divBdr>
        <w:top w:val="none" w:sz="0" w:space="0" w:color="auto"/>
        <w:left w:val="none" w:sz="0" w:space="0" w:color="auto"/>
        <w:bottom w:val="none" w:sz="0" w:space="0" w:color="auto"/>
        <w:right w:val="none" w:sz="0" w:space="0" w:color="auto"/>
      </w:divBdr>
    </w:div>
    <w:div w:id="165825427">
      <w:bodyDiv w:val="1"/>
      <w:marLeft w:val="0"/>
      <w:marRight w:val="0"/>
      <w:marTop w:val="0"/>
      <w:marBottom w:val="0"/>
      <w:divBdr>
        <w:top w:val="none" w:sz="0" w:space="0" w:color="auto"/>
        <w:left w:val="none" w:sz="0" w:space="0" w:color="auto"/>
        <w:bottom w:val="none" w:sz="0" w:space="0" w:color="auto"/>
        <w:right w:val="none" w:sz="0" w:space="0" w:color="auto"/>
      </w:divBdr>
    </w:div>
    <w:div w:id="166867043">
      <w:bodyDiv w:val="1"/>
      <w:marLeft w:val="0"/>
      <w:marRight w:val="0"/>
      <w:marTop w:val="0"/>
      <w:marBottom w:val="0"/>
      <w:divBdr>
        <w:top w:val="none" w:sz="0" w:space="0" w:color="auto"/>
        <w:left w:val="none" w:sz="0" w:space="0" w:color="auto"/>
        <w:bottom w:val="none" w:sz="0" w:space="0" w:color="auto"/>
        <w:right w:val="none" w:sz="0" w:space="0" w:color="auto"/>
      </w:divBdr>
    </w:div>
    <w:div w:id="167720740">
      <w:bodyDiv w:val="1"/>
      <w:marLeft w:val="0"/>
      <w:marRight w:val="0"/>
      <w:marTop w:val="0"/>
      <w:marBottom w:val="0"/>
      <w:divBdr>
        <w:top w:val="none" w:sz="0" w:space="0" w:color="auto"/>
        <w:left w:val="none" w:sz="0" w:space="0" w:color="auto"/>
        <w:bottom w:val="none" w:sz="0" w:space="0" w:color="auto"/>
        <w:right w:val="none" w:sz="0" w:space="0" w:color="auto"/>
      </w:divBdr>
    </w:div>
    <w:div w:id="167721925">
      <w:bodyDiv w:val="1"/>
      <w:marLeft w:val="0"/>
      <w:marRight w:val="0"/>
      <w:marTop w:val="0"/>
      <w:marBottom w:val="0"/>
      <w:divBdr>
        <w:top w:val="none" w:sz="0" w:space="0" w:color="auto"/>
        <w:left w:val="none" w:sz="0" w:space="0" w:color="auto"/>
        <w:bottom w:val="none" w:sz="0" w:space="0" w:color="auto"/>
        <w:right w:val="none" w:sz="0" w:space="0" w:color="auto"/>
      </w:divBdr>
    </w:div>
    <w:div w:id="167797954">
      <w:bodyDiv w:val="1"/>
      <w:marLeft w:val="0"/>
      <w:marRight w:val="0"/>
      <w:marTop w:val="0"/>
      <w:marBottom w:val="0"/>
      <w:divBdr>
        <w:top w:val="none" w:sz="0" w:space="0" w:color="auto"/>
        <w:left w:val="none" w:sz="0" w:space="0" w:color="auto"/>
        <w:bottom w:val="none" w:sz="0" w:space="0" w:color="auto"/>
        <w:right w:val="none" w:sz="0" w:space="0" w:color="auto"/>
      </w:divBdr>
    </w:div>
    <w:div w:id="168834092">
      <w:bodyDiv w:val="1"/>
      <w:marLeft w:val="0"/>
      <w:marRight w:val="0"/>
      <w:marTop w:val="0"/>
      <w:marBottom w:val="0"/>
      <w:divBdr>
        <w:top w:val="none" w:sz="0" w:space="0" w:color="auto"/>
        <w:left w:val="none" w:sz="0" w:space="0" w:color="auto"/>
        <w:bottom w:val="none" w:sz="0" w:space="0" w:color="auto"/>
        <w:right w:val="none" w:sz="0" w:space="0" w:color="auto"/>
      </w:divBdr>
    </w:div>
    <w:div w:id="170073812">
      <w:bodyDiv w:val="1"/>
      <w:marLeft w:val="0"/>
      <w:marRight w:val="0"/>
      <w:marTop w:val="0"/>
      <w:marBottom w:val="0"/>
      <w:divBdr>
        <w:top w:val="none" w:sz="0" w:space="0" w:color="auto"/>
        <w:left w:val="none" w:sz="0" w:space="0" w:color="auto"/>
        <w:bottom w:val="none" w:sz="0" w:space="0" w:color="auto"/>
        <w:right w:val="none" w:sz="0" w:space="0" w:color="auto"/>
      </w:divBdr>
    </w:div>
    <w:div w:id="173737051">
      <w:bodyDiv w:val="1"/>
      <w:marLeft w:val="0"/>
      <w:marRight w:val="0"/>
      <w:marTop w:val="0"/>
      <w:marBottom w:val="0"/>
      <w:divBdr>
        <w:top w:val="none" w:sz="0" w:space="0" w:color="auto"/>
        <w:left w:val="none" w:sz="0" w:space="0" w:color="auto"/>
        <w:bottom w:val="none" w:sz="0" w:space="0" w:color="auto"/>
        <w:right w:val="none" w:sz="0" w:space="0" w:color="auto"/>
      </w:divBdr>
    </w:div>
    <w:div w:id="175270695">
      <w:bodyDiv w:val="1"/>
      <w:marLeft w:val="0"/>
      <w:marRight w:val="0"/>
      <w:marTop w:val="0"/>
      <w:marBottom w:val="0"/>
      <w:divBdr>
        <w:top w:val="none" w:sz="0" w:space="0" w:color="auto"/>
        <w:left w:val="none" w:sz="0" w:space="0" w:color="auto"/>
        <w:bottom w:val="none" w:sz="0" w:space="0" w:color="auto"/>
        <w:right w:val="none" w:sz="0" w:space="0" w:color="auto"/>
      </w:divBdr>
    </w:div>
    <w:div w:id="175464280">
      <w:bodyDiv w:val="1"/>
      <w:marLeft w:val="0"/>
      <w:marRight w:val="0"/>
      <w:marTop w:val="0"/>
      <w:marBottom w:val="0"/>
      <w:divBdr>
        <w:top w:val="none" w:sz="0" w:space="0" w:color="auto"/>
        <w:left w:val="none" w:sz="0" w:space="0" w:color="auto"/>
        <w:bottom w:val="none" w:sz="0" w:space="0" w:color="auto"/>
        <w:right w:val="none" w:sz="0" w:space="0" w:color="auto"/>
      </w:divBdr>
    </w:div>
    <w:div w:id="176576730">
      <w:bodyDiv w:val="1"/>
      <w:marLeft w:val="0"/>
      <w:marRight w:val="0"/>
      <w:marTop w:val="0"/>
      <w:marBottom w:val="0"/>
      <w:divBdr>
        <w:top w:val="none" w:sz="0" w:space="0" w:color="auto"/>
        <w:left w:val="none" w:sz="0" w:space="0" w:color="auto"/>
        <w:bottom w:val="none" w:sz="0" w:space="0" w:color="auto"/>
        <w:right w:val="none" w:sz="0" w:space="0" w:color="auto"/>
      </w:divBdr>
    </w:div>
    <w:div w:id="177081450">
      <w:bodyDiv w:val="1"/>
      <w:marLeft w:val="0"/>
      <w:marRight w:val="0"/>
      <w:marTop w:val="0"/>
      <w:marBottom w:val="0"/>
      <w:divBdr>
        <w:top w:val="none" w:sz="0" w:space="0" w:color="auto"/>
        <w:left w:val="none" w:sz="0" w:space="0" w:color="auto"/>
        <w:bottom w:val="none" w:sz="0" w:space="0" w:color="auto"/>
        <w:right w:val="none" w:sz="0" w:space="0" w:color="auto"/>
      </w:divBdr>
    </w:div>
    <w:div w:id="178785892">
      <w:bodyDiv w:val="1"/>
      <w:marLeft w:val="0"/>
      <w:marRight w:val="0"/>
      <w:marTop w:val="0"/>
      <w:marBottom w:val="0"/>
      <w:divBdr>
        <w:top w:val="none" w:sz="0" w:space="0" w:color="auto"/>
        <w:left w:val="none" w:sz="0" w:space="0" w:color="auto"/>
        <w:bottom w:val="none" w:sz="0" w:space="0" w:color="auto"/>
        <w:right w:val="none" w:sz="0" w:space="0" w:color="auto"/>
      </w:divBdr>
    </w:div>
    <w:div w:id="178853086">
      <w:bodyDiv w:val="1"/>
      <w:marLeft w:val="0"/>
      <w:marRight w:val="0"/>
      <w:marTop w:val="0"/>
      <w:marBottom w:val="0"/>
      <w:divBdr>
        <w:top w:val="none" w:sz="0" w:space="0" w:color="auto"/>
        <w:left w:val="none" w:sz="0" w:space="0" w:color="auto"/>
        <w:bottom w:val="none" w:sz="0" w:space="0" w:color="auto"/>
        <w:right w:val="none" w:sz="0" w:space="0" w:color="auto"/>
      </w:divBdr>
    </w:div>
    <w:div w:id="179978042">
      <w:bodyDiv w:val="1"/>
      <w:marLeft w:val="0"/>
      <w:marRight w:val="0"/>
      <w:marTop w:val="0"/>
      <w:marBottom w:val="0"/>
      <w:divBdr>
        <w:top w:val="none" w:sz="0" w:space="0" w:color="auto"/>
        <w:left w:val="none" w:sz="0" w:space="0" w:color="auto"/>
        <w:bottom w:val="none" w:sz="0" w:space="0" w:color="auto"/>
        <w:right w:val="none" w:sz="0" w:space="0" w:color="auto"/>
      </w:divBdr>
    </w:div>
    <w:div w:id="180166888">
      <w:bodyDiv w:val="1"/>
      <w:marLeft w:val="0"/>
      <w:marRight w:val="0"/>
      <w:marTop w:val="0"/>
      <w:marBottom w:val="0"/>
      <w:divBdr>
        <w:top w:val="none" w:sz="0" w:space="0" w:color="auto"/>
        <w:left w:val="none" w:sz="0" w:space="0" w:color="auto"/>
        <w:bottom w:val="none" w:sz="0" w:space="0" w:color="auto"/>
        <w:right w:val="none" w:sz="0" w:space="0" w:color="auto"/>
      </w:divBdr>
    </w:div>
    <w:div w:id="181474728">
      <w:bodyDiv w:val="1"/>
      <w:marLeft w:val="0"/>
      <w:marRight w:val="0"/>
      <w:marTop w:val="0"/>
      <w:marBottom w:val="0"/>
      <w:divBdr>
        <w:top w:val="none" w:sz="0" w:space="0" w:color="auto"/>
        <w:left w:val="none" w:sz="0" w:space="0" w:color="auto"/>
        <w:bottom w:val="none" w:sz="0" w:space="0" w:color="auto"/>
        <w:right w:val="none" w:sz="0" w:space="0" w:color="auto"/>
      </w:divBdr>
    </w:div>
    <w:div w:id="189879442">
      <w:bodyDiv w:val="1"/>
      <w:marLeft w:val="0"/>
      <w:marRight w:val="0"/>
      <w:marTop w:val="0"/>
      <w:marBottom w:val="0"/>
      <w:divBdr>
        <w:top w:val="none" w:sz="0" w:space="0" w:color="auto"/>
        <w:left w:val="none" w:sz="0" w:space="0" w:color="auto"/>
        <w:bottom w:val="none" w:sz="0" w:space="0" w:color="auto"/>
        <w:right w:val="none" w:sz="0" w:space="0" w:color="auto"/>
      </w:divBdr>
    </w:div>
    <w:div w:id="191571572">
      <w:bodyDiv w:val="1"/>
      <w:marLeft w:val="0"/>
      <w:marRight w:val="0"/>
      <w:marTop w:val="0"/>
      <w:marBottom w:val="0"/>
      <w:divBdr>
        <w:top w:val="none" w:sz="0" w:space="0" w:color="auto"/>
        <w:left w:val="none" w:sz="0" w:space="0" w:color="auto"/>
        <w:bottom w:val="none" w:sz="0" w:space="0" w:color="auto"/>
        <w:right w:val="none" w:sz="0" w:space="0" w:color="auto"/>
      </w:divBdr>
    </w:div>
    <w:div w:id="192965365">
      <w:bodyDiv w:val="1"/>
      <w:marLeft w:val="0"/>
      <w:marRight w:val="0"/>
      <w:marTop w:val="0"/>
      <w:marBottom w:val="0"/>
      <w:divBdr>
        <w:top w:val="none" w:sz="0" w:space="0" w:color="auto"/>
        <w:left w:val="none" w:sz="0" w:space="0" w:color="auto"/>
        <w:bottom w:val="none" w:sz="0" w:space="0" w:color="auto"/>
        <w:right w:val="none" w:sz="0" w:space="0" w:color="auto"/>
      </w:divBdr>
    </w:div>
    <w:div w:id="195385231">
      <w:bodyDiv w:val="1"/>
      <w:marLeft w:val="0"/>
      <w:marRight w:val="0"/>
      <w:marTop w:val="0"/>
      <w:marBottom w:val="0"/>
      <w:divBdr>
        <w:top w:val="none" w:sz="0" w:space="0" w:color="auto"/>
        <w:left w:val="none" w:sz="0" w:space="0" w:color="auto"/>
        <w:bottom w:val="none" w:sz="0" w:space="0" w:color="auto"/>
        <w:right w:val="none" w:sz="0" w:space="0" w:color="auto"/>
      </w:divBdr>
    </w:div>
    <w:div w:id="197159620">
      <w:bodyDiv w:val="1"/>
      <w:marLeft w:val="0"/>
      <w:marRight w:val="0"/>
      <w:marTop w:val="0"/>
      <w:marBottom w:val="0"/>
      <w:divBdr>
        <w:top w:val="none" w:sz="0" w:space="0" w:color="auto"/>
        <w:left w:val="none" w:sz="0" w:space="0" w:color="auto"/>
        <w:bottom w:val="none" w:sz="0" w:space="0" w:color="auto"/>
        <w:right w:val="none" w:sz="0" w:space="0" w:color="auto"/>
      </w:divBdr>
    </w:div>
    <w:div w:id="198007501">
      <w:bodyDiv w:val="1"/>
      <w:marLeft w:val="0"/>
      <w:marRight w:val="0"/>
      <w:marTop w:val="0"/>
      <w:marBottom w:val="0"/>
      <w:divBdr>
        <w:top w:val="none" w:sz="0" w:space="0" w:color="auto"/>
        <w:left w:val="none" w:sz="0" w:space="0" w:color="auto"/>
        <w:bottom w:val="none" w:sz="0" w:space="0" w:color="auto"/>
        <w:right w:val="none" w:sz="0" w:space="0" w:color="auto"/>
      </w:divBdr>
    </w:div>
    <w:div w:id="198124968">
      <w:bodyDiv w:val="1"/>
      <w:marLeft w:val="0"/>
      <w:marRight w:val="0"/>
      <w:marTop w:val="0"/>
      <w:marBottom w:val="0"/>
      <w:divBdr>
        <w:top w:val="none" w:sz="0" w:space="0" w:color="auto"/>
        <w:left w:val="none" w:sz="0" w:space="0" w:color="auto"/>
        <w:bottom w:val="none" w:sz="0" w:space="0" w:color="auto"/>
        <w:right w:val="none" w:sz="0" w:space="0" w:color="auto"/>
      </w:divBdr>
    </w:div>
    <w:div w:id="198662608">
      <w:bodyDiv w:val="1"/>
      <w:marLeft w:val="0"/>
      <w:marRight w:val="0"/>
      <w:marTop w:val="0"/>
      <w:marBottom w:val="0"/>
      <w:divBdr>
        <w:top w:val="none" w:sz="0" w:space="0" w:color="auto"/>
        <w:left w:val="none" w:sz="0" w:space="0" w:color="auto"/>
        <w:bottom w:val="none" w:sz="0" w:space="0" w:color="auto"/>
        <w:right w:val="none" w:sz="0" w:space="0" w:color="auto"/>
      </w:divBdr>
    </w:div>
    <w:div w:id="199897117">
      <w:bodyDiv w:val="1"/>
      <w:marLeft w:val="0"/>
      <w:marRight w:val="0"/>
      <w:marTop w:val="0"/>
      <w:marBottom w:val="0"/>
      <w:divBdr>
        <w:top w:val="none" w:sz="0" w:space="0" w:color="auto"/>
        <w:left w:val="none" w:sz="0" w:space="0" w:color="auto"/>
        <w:bottom w:val="none" w:sz="0" w:space="0" w:color="auto"/>
        <w:right w:val="none" w:sz="0" w:space="0" w:color="auto"/>
      </w:divBdr>
    </w:div>
    <w:div w:id="199975431">
      <w:bodyDiv w:val="1"/>
      <w:marLeft w:val="0"/>
      <w:marRight w:val="0"/>
      <w:marTop w:val="0"/>
      <w:marBottom w:val="0"/>
      <w:divBdr>
        <w:top w:val="none" w:sz="0" w:space="0" w:color="auto"/>
        <w:left w:val="none" w:sz="0" w:space="0" w:color="auto"/>
        <w:bottom w:val="none" w:sz="0" w:space="0" w:color="auto"/>
        <w:right w:val="none" w:sz="0" w:space="0" w:color="auto"/>
      </w:divBdr>
    </w:div>
    <w:div w:id="200016473">
      <w:bodyDiv w:val="1"/>
      <w:marLeft w:val="0"/>
      <w:marRight w:val="0"/>
      <w:marTop w:val="0"/>
      <w:marBottom w:val="0"/>
      <w:divBdr>
        <w:top w:val="none" w:sz="0" w:space="0" w:color="auto"/>
        <w:left w:val="none" w:sz="0" w:space="0" w:color="auto"/>
        <w:bottom w:val="none" w:sz="0" w:space="0" w:color="auto"/>
        <w:right w:val="none" w:sz="0" w:space="0" w:color="auto"/>
      </w:divBdr>
    </w:div>
    <w:div w:id="204874815">
      <w:bodyDiv w:val="1"/>
      <w:marLeft w:val="0"/>
      <w:marRight w:val="0"/>
      <w:marTop w:val="0"/>
      <w:marBottom w:val="0"/>
      <w:divBdr>
        <w:top w:val="none" w:sz="0" w:space="0" w:color="auto"/>
        <w:left w:val="none" w:sz="0" w:space="0" w:color="auto"/>
        <w:bottom w:val="none" w:sz="0" w:space="0" w:color="auto"/>
        <w:right w:val="none" w:sz="0" w:space="0" w:color="auto"/>
      </w:divBdr>
    </w:div>
    <w:div w:id="205873657">
      <w:bodyDiv w:val="1"/>
      <w:marLeft w:val="0"/>
      <w:marRight w:val="0"/>
      <w:marTop w:val="0"/>
      <w:marBottom w:val="0"/>
      <w:divBdr>
        <w:top w:val="none" w:sz="0" w:space="0" w:color="auto"/>
        <w:left w:val="none" w:sz="0" w:space="0" w:color="auto"/>
        <w:bottom w:val="none" w:sz="0" w:space="0" w:color="auto"/>
        <w:right w:val="none" w:sz="0" w:space="0" w:color="auto"/>
      </w:divBdr>
    </w:div>
    <w:div w:id="207570380">
      <w:bodyDiv w:val="1"/>
      <w:marLeft w:val="0"/>
      <w:marRight w:val="0"/>
      <w:marTop w:val="0"/>
      <w:marBottom w:val="0"/>
      <w:divBdr>
        <w:top w:val="none" w:sz="0" w:space="0" w:color="auto"/>
        <w:left w:val="none" w:sz="0" w:space="0" w:color="auto"/>
        <w:bottom w:val="none" w:sz="0" w:space="0" w:color="auto"/>
        <w:right w:val="none" w:sz="0" w:space="0" w:color="auto"/>
      </w:divBdr>
    </w:div>
    <w:div w:id="207645932">
      <w:bodyDiv w:val="1"/>
      <w:marLeft w:val="0"/>
      <w:marRight w:val="0"/>
      <w:marTop w:val="0"/>
      <w:marBottom w:val="0"/>
      <w:divBdr>
        <w:top w:val="none" w:sz="0" w:space="0" w:color="auto"/>
        <w:left w:val="none" w:sz="0" w:space="0" w:color="auto"/>
        <w:bottom w:val="none" w:sz="0" w:space="0" w:color="auto"/>
        <w:right w:val="none" w:sz="0" w:space="0" w:color="auto"/>
      </w:divBdr>
    </w:div>
    <w:div w:id="209418912">
      <w:bodyDiv w:val="1"/>
      <w:marLeft w:val="0"/>
      <w:marRight w:val="0"/>
      <w:marTop w:val="0"/>
      <w:marBottom w:val="0"/>
      <w:divBdr>
        <w:top w:val="none" w:sz="0" w:space="0" w:color="auto"/>
        <w:left w:val="none" w:sz="0" w:space="0" w:color="auto"/>
        <w:bottom w:val="none" w:sz="0" w:space="0" w:color="auto"/>
        <w:right w:val="none" w:sz="0" w:space="0" w:color="auto"/>
      </w:divBdr>
    </w:div>
    <w:div w:id="211159390">
      <w:bodyDiv w:val="1"/>
      <w:marLeft w:val="0"/>
      <w:marRight w:val="0"/>
      <w:marTop w:val="0"/>
      <w:marBottom w:val="0"/>
      <w:divBdr>
        <w:top w:val="none" w:sz="0" w:space="0" w:color="auto"/>
        <w:left w:val="none" w:sz="0" w:space="0" w:color="auto"/>
        <w:bottom w:val="none" w:sz="0" w:space="0" w:color="auto"/>
        <w:right w:val="none" w:sz="0" w:space="0" w:color="auto"/>
      </w:divBdr>
    </w:div>
    <w:div w:id="211966106">
      <w:bodyDiv w:val="1"/>
      <w:marLeft w:val="0"/>
      <w:marRight w:val="0"/>
      <w:marTop w:val="0"/>
      <w:marBottom w:val="0"/>
      <w:divBdr>
        <w:top w:val="none" w:sz="0" w:space="0" w:color="auto"/>
        <w:left w:val="none" w:sz="0" w:space="0" w:color="auto"/>
        <w:bottom w:val="none" w:sz="0" w:space="0" w:color="auto"/>
        <w:right w:val="none" w:sz="0" w:space="0" w:color="auto"/>
      </w:divBdr>
    </w:div>
    <w:div w:id="212347481">
      <w:bodyDiv w:val="1"/>
      <w:marLeft w:val="0"/>
      <w:marRight w:val="0"/>
      <w:marTop w:val="0"/>
      <w:marBottom w:val="0"/>
      <w:divBdr>
        <w:top w:val="none" w:sz="0" w:space="0" w:color="auto"/>
        <w:left w:val="none" w:sz="0" w:space="0" w:color="auto"/>
        <w:bottom w:val="none" w:sz="0" w:space="0" w:color="auto"/>
        <w:right w:val="none" w:sz="0" w:space="0" w:color="auto"/>
      </w:divBdr>
    </w:div>
    <w:div w:id="212354501">
      <w:bodyDiv w:val="1"/>
      <w:marLeft w:val="0"/>
      <w:marRight w:val="0"/>
      <w:marTop w:val="0"/>
      <w:marBottom w:val="0"/>
      <w:divBdr>
        <w:top w:val="none" w:sz="0" w:space="0" w:color="auto"/>
        <w:left w:val="none" w:sz="0" w:space="0" w:color="auto"/>
        <w:bottom w:val="none" w:sz="0" w:space="0" w:color="auto"/>
        <w:right w:val="none" w:sz="0" w:space="0" w:color="auto"/>
      </w:divBdr>
    </w:div>
    <w:div w:id="212736321">
      <w:bodyDiv w:val="1"/>
      <w:marLeft w:val="0"/>
      <w:marRight w:val="0"/>
      <w:marTop w:val="0"/>
      <w:marBottom w:val="0"/>
      <w:divBdr>
        <w:top w:val="none" w:sz="0" w:space="0" w:color="auto"/>
        <w:left w:val="none" w:sz="0" w:space="0" w:color="auto"/>
        <w:bottom w:val="none" w:sz="0" w:space="0" w:color="auto"/>
        <w:right w:val="none" w:sz="0" w:space="0" w:color="auto"/>
      </w:divBdr>
    </w:div>
    <w:div w:id="213779829">
      <w:bodyDiv w:val="1"/>
      <w:marLeft w:val="0"/>
      <w:marRight w:val="0"/>
      <w:marTop w:val="0"/>
      <w:marBottom w:val="0"/>
      <w:divBdr>
        <w:top w:val="none" w:sz="0" w:space="0" w:color="auto"/>
        <w:left w:val="none" w:sz="0" w:space="0" w:color="auto"/>
        <w:bottom w:val="none" w:sz="0" w:space="0" w:color="auto"/>
        <w:right w:val="none" w:sz="0" w:space="0" w:color="auto"/>
      </w:divBdr>
    </w:div>
    <w:div w:id="215362690">
      <w:bodyDiv w:val="1"/>
      <w:marLeft w:val="0"/>
      <w:marRight w:val="0"/>
      <w:marTop w:val="0"/>
      <w:marBottom w:val="0"/>
      <w:divBdr>
        <w:top w:val="none" w:sz="0" w:space="0" w:color="auto"/>
        <w:left w:val="none" w:sz="0" w:space="0" w:color="auto"/>
        <w:bottom w:val="none" w:sz="0" w:space="0" w:color="auto"/>
        <w:right w:val="none" w:sz="0" w:space="0" w:color="auto"/>
      </w:divBdr>
    </w:div>
    <w:div w:id="215431986">
      <w:bodyDiv w:val="1"/>
      <w:marLeft w:val="0"/>
      <w:marRight w:val="0"/>
      <w:marTop w:val="0"/>
      <w:marBottom w:val="0"/>
      <w:divBdr>
        <w:top w:val="none" w:sz="0" w:space="0" w:color="auto"/>
        <w:left w:val="none" w:sz="0" w:space="0" w:color="auto"/>
        <w:bottom w:val="none" w:sz="0" w:space="0" w:color="auto"/>
        <w:right w:val="none" w:sz="0" w:space="0" w:color="auto"/>
      </w:divBdr>
    </w:div>
    <w:div w:id="216405659">
      <w:bodyDiv w:val="1"/>
      <w:marLeft w:val="0"/>
      <w:marRight w:val="0"/>
      <w:marTop w:val="0"/>
      <w:marBottom w:val="0"/>
      <w:divBdr>
        <w:top w:val="none" w:sz="0" w:space="0" w:color="auto"/>
        <w:left w:val="none" w:sz="0" w:space="0" w:color="auto"/>
        <w:bottom w:val="none" w:sz="0" w:space="0" w:color="auto"/>
        <w:right w:val="none" w:sz="0" w:space="0" w:color="auto"/>
      </w:divBdr>
    </w:div>
    <w:div w:id="217519855">
      <w:bodyDiv w:val="1"/>
      <w:marLeft w:val="0"/>
      <w:marRight w:val="0"/>
      <w:marTop w:val="0"/>
      <w:marBottom w:val="0"/>
      <w:divBdr>
        <w:top w:val="none" w:sz="0" w:space="0" w:color="auto"/>
        <w:left w:val="none" w:sz="0" w:space="0" w:color="auto"/>
        <w:bottom w:val="none" w:sz="0" w:space="0" w:color="auto"/>
        <w:right w:val="none" w:sz="0" w:space="0" w:color="auto"/>
      </w:divBdr>
    </w:div>
    <w:div w:id="218126986">
      <w:bodyDiv w:val="1"/>
      <w:marLeft w:val="0"/>
      <w:marRight w:val="0"/>
      <w:marTop w:val="0"/>
      <w:marBottom w:val="0"/>
      <w:divBdr>
        <w:top w:val="none" w:sz="0" w:space="0" w:color="auto"/>
        <w:left w:val="none" w:sz="0" w:space="0" w:color="auto"/>
        <w:bottom w:val="none" w:sz="0" w:space="0" w:color="auto"/>
        <w:right w:val="none" w:sz="0" w:space="0" w:color="auto"/>
      </w:divBdr>
    </w:div>
    <w:div w:id="218131226">
      <w:bodyDiv w:val="1"/>
      <w:marLeft w:val="0"/>
      <w:marRight w:val="0"/>
      <w:marTop w:val="0"/>
      <w:marBottom w:val="0"/>
      <w:divBdr>
        <w:top w:val="none" w:sz="0" w:space="0" w:color="auto"/>
        <w:left w:val="none" w:sz="0" w:space="0" w:color="auto"/>
        <w:bottom w:val="none" w:sz="0" w:space="0" w:color="auto"/>
        <w:right w:val="none" w:sz="0" w:space="0" w:color="auto"/>
      </w:divBdr>
    </w:div>
    <w:div w:id="219444349">
      <w:bodyDiv w:val="1"/>
      <w:marLeft w:val="0"/>
      <w:marRight w:val="0"/>
      <w:marTop w:val="0"/>
      <w:marBottom w:val="0"/>
      <w:divBdr>
        <w:top w:val="none" w:sz="0" w:space="0" w:color="auto"/>
        <w:left w:val="none" w:sz="0" w:space="0" w:color="auto"/>
        <w:bottom w:val="none" w:sz="0" w:space="0" w:color="auto"/>
        <w:right w:val="none" w:sz="0" w:space="0" w:color="auto"/>
      </w:divBdr>
    </w:div>
    <w:div w:id="219680041">
      <w:bodyDiv w:val="1"/>
      <w:marLeft w:val="0"/>
      <w:marRight w:val="0"/>
      <w:marTop w:val="0"/>
      <w:marBottom w:val="0"/>
      <w:divBdr>
        <w:top w:val="none" w:sz="0" w:space="0" w:color="auto"/>
        <w:left w:val="none" w:sz="0" w:space="0" w:color="auto"/>
        <w:bottom w:val="none" w:sz="0" w:space="0" w:color="auto"/>
        <w:right w:val="none" w:sz="0" w:space="0" w:color="auto"/>
      </w:divBdr>
    </w:div>
    <w:div w:id="220874590">
      <w:bodyDiv w:val="1"/>
      <w:marLeft w:val="0"/>
      <w:marRight w:val="0"/>
      <w:marTop w:val="0"/>
      <w:marBottom w:val="0"/>
      <w:divBdr>
        <w:top w:val="none" w:sz="0" w:space="0" w:color="auto"/>
        <w:left w:val="none" w:sz="0" w:space="0" w:color="auto"/>
        <w:bottom w:val="none" w:sz="0" w:space="0" w:color="auto"/>
        <w:right w:val="none" w:sz="0" w:space="0" w:color="auto"/>
      </w:divBdr>
    </w:div>
    <w:div w:id="221789996">
      <w:bodyDiv w:val="1"/>
      <w:marLeft w:val="0"/>
      <w:marRight w:val="0"/>
      <w:marTop w:val="0"/>
      <w:marBottom w:val="0"/>
      <w:divBdr>
        <w:top w:val="none" w:sz="0" w:space="0" w:color="auto"/>
        <w:left w:val="none" w:sz="0" w:space="0" w:color="auto"/>
        <w:bottom w:val="none" w:sz="0" w:space="0" w:color="auto"/>
        <w:right w:val="none" w:sz="0" w:space="0" w:color="auto"/>
      </w:divBdr>
    </w:div>
    <w:div w:id="222496330">
      <w:bodyDiv w:val="1"/>
      <w:marLeft w:val="0"/>
      <w:marRight w:val="0"/>
      <w:marTop w:val="0"/>
      <w:marBottom w:val="0"/>
      <w:divBdr>
        <w:top w:val="none" w:sz="0" w:space="0" w:color="auto"/>
        <w:left w:val="none" w:sz="0" w:space="0" w:color="auto"/>
        <w:bottom w:val="none" w:sz="0" w:space="0" w:color="auto"/>
        <w:right w:val="none" w:sz="0" w:space="0" w:color="auto"/>
      </w:divBdr>
    </w:div>
    <w:div w:id="222833804">
      <w:bodyDiv w:val="1"/>
      <w:marLeft w:val="0"/>
      <w:marRight w:val="0"/>
      <w:marTop w:val="0"/>
      <w:marBottom w:val="0"/>
      <w:divBdr>
        <w:top w:val="none" w:sz="0" w:space="0" w:color="auto"/>
        <w:left w:val="none" w:sz="0" w:space="0" w:color="auto"/>
        <w:bottom w:val="none" w:sz="0" w:space="0" w:color="auto"/>
        <w:right w:val="none" w:sz="0" w:space="0" w:color="auto"/>
      </w:divBdr>
    </w:div>
    <w:div w:id="223177587">
      <w:bodyDiv w:val="1"/>
      <w:marLeft w:val="0"/>
      <w:marRight w:val="0"/>
      <w:marTop w:val="0"/>
      <w:marBottom w:val="0"/>
      <w:divBdr>
        <w:top w:val="none" w:sz="0" w:space="0" w:color="auto"/>
        <w:left w:val="none" w:sz="0" w:space="0" w:color="auto"/>
        <w:bottom w:val="none" w:sz="0" w:space="0" w:color="auto"/>
        <w:right w:val="none" w:sz="0" w:space="0" w:color="auto"/>
      </w:divBdr>
    </w:div>
    <w:div w:id="223223069">
      <w:bodyDiv w:val="1"/>
      <w:marLeft w:val="0"/>
      <w:marRight w:val="0"/>
      <w:marTop w:val="0"/>
      <w:marBottom w:val="0"/>
      <w:divBdr>
        <w:top w:val="none" w:sz="0" w:space="0" w:color="auto"/>
        <w:left w:val="none" w:sz="0" w:space="0" w:color="auto"/>
        <w:bottom w:val="none" w:sz="0" w:space="0" w:color="auto"/>
        <w:right w:val="none" w:sz="0" w:space="0" w:color="auto"/>
      </w:divBdr>
    </w:div>
    <w:div w:id="226427298">
      <w:bodyDiv w:val="1"/>
      <w:marLeft w:val="0"/>
      <w:marRight w:val="0"/>
      <w:marTop w:val="0"/>
      <w:marBottom w:val="0"/>
      <w:divBdr>
        <w:top w:val="none" w:sz="0" w:space="0" w:color="auto"/>
        <w:left w:val="none" w:sz="0" w:space="0" w:color="auto"/>
        <w:bottom w:val="none" w:sz="0" w:space="0" w:color="auto"/>
        <w:right w:val="none" w:sz="0" w:space="0" w:color="auto"/>
      </w:divBdr>
    </w:div>
    <w:div w:id="226652905">
      <w:bodyDiv w:val="1"/>
      <w:marLeft w:val="0"/>
      <w:marRight w:val="0"/>
      <w:marTop w:val="0"/>
      <w:marBottom w:val="0"/>
      <w:divBdr>
        <w:top w:val="none" w:sz="0" w:space="0" w:color="auto"/>
        <w:left w:val="none" w:sz="0" w:space="0" w:color="auto"/>
        <w:bottom w:val="none" w:sz="0" w:space="0" w:color="auto"/>
        <w:right w:val="none" w:sz="0" w:space="0" w:color="auto"/>
      </w:divBdr>
    </w:div>
    <w:div w:id="228343446">
      <w:bodyDiv w:val="1"/>
      <w:marLeft w:val="0"/>
      <w:marRight w:val="0"/>
      <w:marTop w:val="0"/>
      <w:marBottom w:val="0"/>
      <w:divBdr>
        <w:top w:val="none" w:sz="0" w:space="0" w:color="auto"/>
        <w:left w:val="none" w:sz="0" w:space="0" w:color="auto"/>
        <w:bottom w:val="none" w:sz="0" w:space="0" w:color="auto"/>
        <w:right w:val="none" w:sz="0" w:space="0" w:color="auto"/>
      </w:divBdr>
    </w:div>
    <w:div w:id="229197813">
      <w:bodyDiv w:val="1"/>
      <w:marLeft w:val="0"/>
      <w:marRight w:val="0"/>
      <w:marTop w:val="0"/>
      <w:marBottom w:val="0"/>
      <w:divBdr>
        <w:top w:val="none" w:sz="0" w:space="0" w:color="auto"/>
        <w:left w:val="none" w:sz="0" w:space="0" w:color="auto"/>
        <w:bottom w:val="none" w:sz="0" w:space="0" w:color="auto"/>
        <w:right w:val="none" w:sz="0" w:space="0" w:color="auto"/>
      </w:divBdr>
    </w:div>
    <w:div w:id="229924429">
      <w:bodyDiv w:val="1"/>
      <w:marLeft w:val="0"/>
      <w:marRight w:val="0"/>
      <w:marTop w:val="0"/>
      <w:marBottom w:val="0"/>
      <w:divBdr>
        <w:top w:val="none" w:sz="0" w:space="0" w:color="auto"/>
        <w:left w:val="none" w:sz="0" w:space="0" w:color="auto"/>
        <w:bottom w:val="none" w:sz="0" w:space="0" w:color="auto"/>
        <w:right w:val="none" w:sz="0" w:space="0" w:color="auto"/>
      </w:divBdr>
    </w:div>
    <w:div w:id="231157860">
      <w:bodyDiv w:val="1"/>
      <w:marLeft w:val="0"/>
      <w:marRight w:val="0"/>
      <w:marTop w:val="0"/>
      <w:marBottom w:val="0"/>
      <w:divBdr>
        <w:top w:val="none" w:sz="0" w:space="0" w:color="auto"/>
        <w:left w:val="none" w:sz="0" w:space="0" w:color="auto"/>
        <w:bottom w:val="none" w:sz="0" w:space="0" w:color="auto"/>
        <w:right w:val="none" w:sz="0" w:space="0" w:color="auto"/>
      </w:divBdr>
    </w:div>
    <w:div w:id="231893247">
      <w:bodyDiv w:val="1"/>
      <w:marLeft w:val="0"/>
      <w:marRight w:val="0"/>
      <w:marTop w:val="0"/>
      <w:marBottom w:val="0"/>
      <w:divBdr>
        <w:top w:val="none" w:sz="0" w:space="0" w:color="auto"/>
        <w:left w:val="none" w:sz="0" w:space="0" w:color="auto"/>
        <w:bottom w:val="none" w:sz="0" w:space="0" w:color="auto"/>
        <w:right w:val="none" w:sz="0" w:space="0" w:color="auto"/>
      </w:divBdr>
    </w:div>
    <w:div w:id="232669909">
      <w:bodyDiv w:val="1"/>
      <w:marLeft w:val="0"/>
      <w:marRight w:val="0"/>
      <w:marTop w:val="0"/>
      <w:marBottom w:val="0"/>
      <w:divBdr>
        <w:top w:val="none" w:sz="0" w:space="0" w:color="auto"/>
        <w:left w:val="none" w:sz="0" w:space="0" w:color="auto"/>
        <w:bottom w:val="none" w:sz="0" w:space="0" w:color="auto"/>
        <w:right w:val="none" w:sz="0" w:space="0" w:color="auto"/>
      </w:divBdr>
    </w:div>
    <w:div w:id="233004235">
      <w:bodyDiv w:val="1"/>
      <w:marLeft w:val="0"/>
      <w:marRight w:val="0"/>
      <w:marTop w:val="0"/>
      <w:marBottom w:val="0"/>
      <w:divBdr>
        <w:top w:val="none" w:sz="0" w:space="0" w:color="auto"/>
        <w:left w:val="none" w:sz="0" w:space="0" w:color="auto"/>
        <w:bottom w:val="none" w:sz="0" w:space="0" w:color="auto"/>
        <w:right w:val="none" w:sz="0" w:space="0" w:color="auto"/>
      </w:divBdr>
    </w:div>
    <w:div w:id="233398380">
      <w:bodyDiv w:val="1"/>
      <w:marLeft w:val="0"/>
      <w:marRight w:val="0"/>
      <w:marTop w:val="0"/>
      <w:marBottom w:val="0"/>
      <w:divBdr>
        <w:top w:val="none" w:sz="0" w:space="0" w:color="auto"/>
        <w:left w:val="none" w:sz="0" w:space="0" w:color="auto"/>
        <w:bottom w:val="none" w:sz="0" w:space="0" w:color="auto"/>
        <w:right w:val="none" w:sz="0" w:space="0" w:color="auto"/>
      </w:divBdr>
    </w:div>
    <w:div w:id="233703950">
      <w:bodyDiv w:val="1"/>
      <w:marLeft w:val="0"/>
      <w:marRight w:val="0"/>
      <w:marTop w:val="0"/>
      <w:marBottom w:val="0"/>
      <w:divBdr>
        <w:top w:val="none" w:sz="0" w:space="0" w:color="auto"/>
        <w:left w:val="none" w:sz="0" w:space="0" w:color="auto"/>
        <w:bottom w:val="none" w:sz="0" w:space="0" w:color="auto"/>
        <w:right w:val="none" w:sz="0" w:space="0" w:color="auto"/>
      </w:divBdr>
    </w:div>
    <w:div w:id="233859744">
      <w:bodyDiv w:val="1"/>
      <w:marLeft w:val="0"/>
      <w:marRight w:val="0"/>
      <w:marTop w:val="0"/>
      <w:marBottom w:val="0"/>
      <w:divBdr>
        <w:top w:val="none" w:sz="0" w:space="0" w:color="auto"/>
        <w:left w:val="none" w:sz="0" w:space="0" w:color="auto"/>
        <w:bottom w:val="none" w:sz="0" w:space="0" w:color="auto"/>
        <w:right w:val="none" w:sz="0" w:space="0" w:color="auto"/>
      </w:divBdr>
    </w:div>
    <w:div w:id="236133523">
      <w:bodyDiv w:val="1"/>
      <w:marLeft w:val="0"/>
      <w:marRight w:val="0"/>
      <w:marTop w:val="0"/>
      <w:marBottom w:val="0"/>
      <w:divBdr>
        <w:top w:val="none" w:sz="0" w:space="0" w:color="auto"/>
        <w:left w:val="none" w:sz="0" w:space="0" w:color="auto"/>
        <w:bottom w:val="none" w:sz="0" w:space="0" w:color="auto"/>
        <w:right w:val="none" w:sz="0" w:space="0" w:color="auto"/>
      </w:divBdr>
    </w:div>
    <w:div w:id="236398538">
      <w:bodyDiv w:val="1"/>
      <w:marLeft w:val="0"/>
      <w:marRight w:val="0"/>
      <w:marTop w:val="0"/>
      <w:marBottom w:val="0"/>
      <w:divBdr>
        <w:top w:val="none" w:sz="0" w:space="0" w:color="auto"/>
        <w:left w:val="none" w:sz="0" w:space="0" w:color="auto"/>
        <w:bottom w:val="none" w:sz="0" w:space="0" w:color="auto"/>
        <w:right w:val="none" w:sz="0" w:space="0" w:color="auto"/>
      </w:divBdr>
    </w:div>
    <w:div w:id="236592738">
      <w:bodyDiv w:val="1"/>
      <w:marLeft w:val="0"/>
      <w:marRight w:val="0"/>
      <w:marTop w:val="0"/>
      <w:marBottom w:val="0"/>
      <w:divBdr>
        <w:top w:val="none" w:sz="0" w:space="0" w:color="auto"/>
        <w:left w:val="none" w:sz="0" w:space="0" w:color="auto"/>
        <w:bottom w:val="none" w:sz="0" w:space="0" w:color="auto"/>
        <w:right w:val="none" w:sz="0" w:space="0" w:color="auto"/>
      </w:divBdr>
    </w:div>
    <w:div w:id="236595401">
      <w:bodyDiv w:val="1"/>
      <w:marLeft w:val="0"/>
      <w:marRight w:val="0"/>
      <w:marTop w:val="0"/>
      <w:marBottom w:val="0"/>
      <w:divBdr>
        <w:top w:val="none" w:sz="0" w:space="0" w:color="auto"/>
        <w:left w:val="none" w:sz="0" w:space="0" w:color="auto"/>
        <w:bottom w:val="none" w:sz="0" w:space="0" w:color="auto"/>
        <w:right w:val="none" w:sz="0" w:space="0" w:color="auto"/>
      </w:divBdr>
    </w:div>
    <w:div w:id="240409881">
      <w:bodyDiv w:val="1"/>
      <w:marLeft w:val="0"/>
      <w:marRight w:val="0"/>
      <w:marTop w:val="0"/>
      <w:marBottom w:val="0"/>
      <w:divBdr>
        <w:top w:val="none" w:sz="0" w:space="0" w:color="auto"/>
        <w:left w:val="none" w:sz="0" w:space="0" w:color="auto"/>
        <w:bottom w:val="none" w:sz="0" w:space="0" w:color="auto"/>
        <w:right w:val="none" w:sz="0" w:space="0" w:color="auto"/>
      </w:divBdr>
    </w:div>
    <w:div w:id="240991041">
      <w:bodyDiv w:val="1"/>
      <w:marLeft w:val="0"/>
      <w:marRight w:val="0"/>
      <w:marTop w:val="0"/>
      <w:marBottom w:val="0"/>
      <w:divBdr>
        <w:top w:val="none" w:sz="0" w:space="0" w:color="auto"/>
        <w:left w:val="none" w:sz="0" w:space="0" w:color="auto"/>
        <w:bottom w:val="none" w:sz="0" w:space="0" w:color="auto"/>
        <w:right w:val="none" w:sz="0" w:space="0" w:color="auto"/>
      </w:divBdr>
    </w:div>
    <w:div w:id="241138822">
      <w:bodyDiv w:val="1"/>
      <w:marLeft w:val="0"/>
      <w:marRight w:val="0"/>
      <w:marTop w:val="0"/>
      <w:marBottom w:val="0"/>
      <w:divBdr>
        <w:top w:val="none" w:sz="0" w:space="0" w:color="auto"/>
        <w:left w:val="none" w:sz="0" w:space="0" w:color="auto"/>
        <w:bottom w:val="none" w:sz="0" w:space="0" w:color="auto"/>
        <w:right w:val="none" w:sz="0" w:space="0" w:color="auto"/>
      </w:divBdr>
    </w:div>
    <w:div w:id="243534147">
      <w:bodyDiv w:val="1"/>
      <w:marLeft w:val="0"/>
      <w:marRight w:val="0"/>
      <w:marTop w:val="0"/>
      <w:marBottom w:val="0"/>
      <w:divBdr>
        <w:top w:val="none" w:sz="0" w:space="0" w:color="auto"/>
        <w:left w:val="none" w:sz="0" w:space="0" w:color="auto"/>
        <w:bottom w:val="none" w:sz="0" w:space="0" w:color="auto"/>
        <w:right w:val="none" w:sz="0" w:space="0" w:color="auto"/>
      </w:divBdr>
    </w:div>
    <w:div w:id="245770324">
      <w:bodyDiv w:val="1"/>
      <w:marLeft w:val="0"/>
      <w:marRight w:val="0"/>
      <w:marTop w:val="0"/>
      <w:marBottom w:val="0"/>
      <w:divBdr>
        <w:top w:val="none" w:sz="0" w:space="0" w:color="auto"/>
        <w:left w:val="none" w:sz="0" w:space="0" w:color="auto"/>
        <w:bottom w:val="none" w:sz="0" w:space="0" w:color="auto"/>
        <w:right w:val="none" w:sz="0" w:space="0" w:color="auto"/>
      </w:divBdr>
    </w:div>
    <w:div w:id="245960805">
      <w:bodyDiv w:val="1"/>
      <w:marLeft w:val="0"/>
      <w:marRight w:val="0"/>
      <w:marTop w:val="0"/>
      <w:marBottom w:val="0"/>
      <w:divBdr>
        <w:top w:val="none" w:sz="0" w:space="0" w:color="auto"/>
        <w:left w:val="none" w:sz="0" w:space="0" w:color="auto"/>
        <w:bottom w:val="none" w:sz="0" w:space="0" w:color="auto"/>
        <w:right w:val="none" w:sz="0" w:space="0" w:color="auto"/>
      </w:divBdr>
    </w:div>
    <w:div w:id="246232692">
      <w:bodyDiv w:val="1"/>
      <w:marLeft w:val="0"/>
      <w:marRight w:val="0"/>
      <w:marTop w:val="0"/>
      <w:marBottom w:val="0"/>
      <w:divBdr>
        <w:top w:val="none" w:sz="0" w:space="0" w:color="auto"/>
        <w:left w:val="none" w:sz="0" w:space="0" w:color="auto"/>
        <w:bottom w:val="none" w:sz="0" w:space="0" w:color="auto"/>
        <w:right w:val="none" w:sz="0" w:space="0" w:color="auto"/>
      </w:divBdr>
    </w:div>
    <w:div w:id="247005916">
      <w:bodyDiv w:val="1"/>
      <w:marLeft w:val="0"/>
      <w:marRight w:val="0"/>
      <w:marTop w:val="0"/>
      <w:marBottom w:val="0"/>
      <w:divBdr>
        <w:top w:val="none" w:sz="0" w:space="0" w:color="auto"/>
        <w:left w:val="none" w:sz="0" w:space="0" w:color="auto"/>
        <w:bottom w:val="none" w:sz="0" w:space="0" w:color="auto"/>
        <w:right w:val="none" w:sz="0" w:space="0" w:color="auto"/>
      </w:divBdr>
    </w:div>
    <w:div w:id="249461483">
      <w:bodyDiv w:val="1"/>
      <w:marLeft w:val="0"/>
      <w:marRight w:val="0"/>
      <w:marTop w:val="0"/>
      <w:marBottom w:val="0"/>
      <w:divBdr>
        <w:top w:val="none" w:sz="0" w:space="0" w:color="auto"/>
        <w:left w:val="none" w:sz="0" w:space="0" w:color="auto"/>
        <w:bottom w:val="none" w:sz="0" w:space="0" w:color="auto"/>
        <w:right w:val="none" w:sz="0" w:space="0" w:color="auto"/>
      </w:divBdr>
    </w:div>
    <w:div w:id="249587909">
      <w:bodyDiv w:val="1"/>
      <w:marLeft w:val="0"/>
      <w:marRight w:val="0"/>
      <w:marTop w:val="0"/>
      <w:marBottom w:val="0"/>
      <w:divBdr>
        <w:top w:val="none" w:sz="0" w:space="0" w:color="auto"/>
        <w:left w:val="none" w:sz="0" w:space="0" w:color="auto"/>
        <w:bottom w:val="none" w:sz="0" w:space="0" w:color="auto"/>
        <w:right w:val="none" w:sz="0" w:space="0" w:color="auto"/>
      </w:divBdr>
    </w:div>
    <w:div w:id="251548865">
      <w:bodyDiv w:val="1"/>
      <w:marLeft w:val="0"/>
      <w:marRight w:val="0"/>
      <w:marTop w:val="0"/>
      <w:marBottom w:val="0"/>
      <w:divBdr>
        <w:top w:val="none" w:sz="0" w:space="0" w:color="auto"/>
        <w:left w:val="none" w:sz="0" w:space="0" w:color="auto"/>
        <w:bottom w:val="none" w:sz="0" w:space="0" w:color="auto"/>
        <w:right w:val="none" w:sz="0" w:space="0" w:color="auto"/>
      </w:divBdr>
    </w:div>
    <w:div w:id="251865099">
      <w:bodyDiv w:val="1"/>
      <w:marLeft w:val="0"/>
      <w:marRight w:val="0"/>
      <w:marTop w:val="0"/>
      <w:marBottom w:val="0"/>
      <w:divBdr>
        <w:top w:val="none" w:sz="0" w:space="0" w:color="auto"/>
        <w:left w:val="none" w:sz="0" w:space="0" w:color="auto"/>
        <w:bottom w:val="none" w:sz="0" w:space="0" w:color="auto"/>
        <w:right w:val="none" w:sz="0" w:space="0" w:color="auto"/>
      </w:divBdr>
    </w:div>
    <w:div w:id="257105564">
      <w:bodyDiv w:val="1"/>
      <w:marLeft w:val="0"/>
      <w:marRight w:val="0"/>
      <w:marTop w:val="0"/>
      <w:marBottom w:val="0"/>
      <w:divBdr>
        <w:top w:val="none" w:sz="0" w:space="0" w:color="auto"/>
        <w:left w:val="none" w:sz="0" w:space="0" w:color="auto"/>
        <w:bottom w:val="none" w:sz="0" w:space="0" w:color="auto"/>
        <w:right w:val="none" w:sz="0" w:space="0" w:color="auto"/>
      </w:divBdr>
    </w:div>
    <w:div w:id="259995970">
      <w:bodyDiv w:val="1"/>
      <w:marLeft w:val="0"/>
      <w:marRight w:val="0"/>
      <w:marTop w:val="0"/>
      <w:marBottom w:val="0"/>
      <w:divBdr>
        <w:top w:val="none" w:sz="0" w:space="0" w:color="auto"/>
        <w:left w:val="none" w:sz="0" w:space="0" w:color="auto"/>
        <w:bottom w:val="none" w:sz="0" w:space="0" w:color="auto"/>
        <w:right w:val="none" w:sz="0" w:space="0" w:color="auto"/>
      </w:divBdr>
    </w:div>
    <w:div w:id="263808371">
      <w:bodyDiv w:val="1"/>
      <w:marLeft w:val="0"/>
      <w:marRight w:val="0"/>
      <w:marTop w:val="0"/>
      <w:marBottom w:val="0"/>
      <w:divBdr>
        <w:top w:val="none" w:sz="0" w:space="0" w:color="auto"/>
        <w:left w:val="none" w:sz="0" w:space="0" w:color="auto"/>
        <w:bottom w:val="none" w:sz="0" w:space="0" w:color="auto"/>
        <w:right w:val="none" w:sz="0" w:space="0" w:color="auto"/>
      </w:divBdr>
    </w:div>
    <w:div w:id="266040918">
      <w:bodyDiv w:val="1"/>
      <w:marLeft w:val="0"/>
      <w:marRight w:val="0"/>
      <w:marTop w:val="0"/>
      <w:marBottom w:val="0"/>
      <w:divBdr>
        <w:top w:val="none" w:sz="0" w:space="0" w:color="auto"/>
        <w:left w:val="none" w:sz="0" w:space="0" w:color="auto"/>
        <w:bottom w:val="none" w:sz="0" w:space="0" w:color="auto"/>
        <w:right w:val="none" w:sz="0" w:space="0" w:color="auto"/>
      </w:divBdr>
    </w:div>
    <w:div w:id="267272171">
      <w:bodyDiv w:val="1"/>
      <w:marLeft w:val="0"/>
      <w:marRight w:val="0"/>
      <w:marTop w:val="0"/>
      <w:marBottom w:val="0"/>
      <w:divBdr>
        <w:top w:val="none" w:sz="0" w:space="0" w:color="auto"/>
        <w:left w:val="none" w:sz="0" w:space="0" w:color="auto"/>
        <w:bottom w:val="none" w:sz="0" w:space="0" w:color="auto"/>
        <w:right w:val="none" w:sz="0" w:space="0" w:color="auto"/>
      </w:divBdr>
    </w:div>
    <w:div w:id="267470930">
      <w:bodyDiv w:val="1"/>
      <w:marLeft w:val="0"/>
      <w:marRight w:val="0"/>
      <w:marTop w:val="0"/>
      <w:marBottom w:val="0"/>
      <w:divBdr>
        <w:top w:val="none" w:sz="0" w:space="0" w:color="auto"/>
        <w:left w:val="none" w:sz="0" w:space="0" w:color="auto"/>
        <w:bottom w:val="none" w:sz="0" w:space="0" w:color="auto"/>
        <w:right w:val="none" w:sz="0" w:space="0" w:color="auto"/>
      </w:divBdr>
    </w:div>
    <w:div w:id="269699466">
      <w:bodyDiv w:val="1"/>
      <w:marLeft w:val="0"/>
      <w:marRight w:val="0"/>
      <w:marTop w:val="0"/>
      <w:marBottom w:val="0"/>
      <w:divBdr>
        <w:top w:val="none" w:sz="0" w:space="0" w:color="auto"/>
        <w:left w:val="none" w:sz="0" w:space="0" w:color="auto"/>
        <w:bottom w:val="none" w:sz="0" w:space="0" w:color="auto"/>
        <w:right w:val="none" w:sz="0" w:space="0" w:color="auto"/>
      </w:divBdr>
    </w:div>
    <w:div w:id="269821496">
      <w:bodyDiv w:val="1"/>
      <w:marLeft w:val="0"/>
      <w:marRight w:val="0"/>
      <w:marTop w:val="0"/>
      <w:marBottom w:val="0"/>
      <w:divBdr>
        <w:top w:val="none" w:sz="0" w:space="0" w:color="auto"/>
        <w:left w:val="none" w:sz="0" w:space="0" w:color="auto"/>
        <w:bottom w:val="none" w:sz="0" w:space="0" w:color="auto"/>
        <w:right w:val="none" w:sz="0" w:space="0" w:color="auto"/>
      </w:divBdr>
    </w:div>
    <w:div w:id="271403135">
      <w:bodyDiv w:val="1"/>
      <w:marLeft w:val="0"/>
      <w:marRight w:val="0"/>
      <w:marTop w:val="0"/>
      <w:marBottom w:val="0"/>
      <w:divBdr>
        <w:top w:val="none" w:sz="0" w:space="0" w:color="auto"/>
        <w:left w:val="none" w:sz="0" w:space="0" w:color="auto"/>
        <w:bottom w:val="none" w:sz="0" w:space="0" w:color="auto"/>
        <w:right w:val="none" w:sz="0" w:space="0" w:color="auto"/>
      </w:divBdr>
    </w:div>
    <w:div w:id="271784303">
      <w:bodyDiv w:val="1"/>
      <w:marLeft w:val="0"/>
      <w:marRight w:val="0"/>
      <w:marTop w:val="0"/>
      <w:marBottom w:val="0"/>
      <w:divBdr>
        <w:top w:val="none" w:sz="0" w:space="0" w:color="auto"/>
        <w:left w:val="none" w:sz="0" w:space="0" w:color="auto"/>
        <w:bottom w:val="none" w:sz="0" w:space="0" w:color="auto"/>
        <w:right w:val="none" w:sz="0" w:space="0" w:color="auto"/>
      </w:divBdr>
    </w:div>
    <w:div w:id="277874762">
      <w:bodyDiv w:val="1"/>
      <w:marLeft w:val="0"/>
      <w:marRight w:val="0"/>
      <w:marTop w:val="0"/>
      <w:marBottom w:val="0"/>
      <w:divBdr>
        <w:top w:val="none" w:sz="0" w:space="0" w:color="auto"/>
        <w:left w:val="none" w:sz="0" w:space="0" w:color="auto"/>
        <w:bottom w:val="none" w:sz="0" w:space="0" w:color="auto"/>
        <w:right w:val="none" w:sz="0" w:space="0" w:color="auto"/>
      </w:divBdr>
    </w:div>
    <w:div w:id="278999220">
      <w:bodyDiv w:val="1"/>
      <w:marLeft w:val="0"/>
      <w:marRight w:val="0"/>
      <w:marTop w:val="0"/>
      <w:marBottom w:val="0"/>
      <w:divBdr>
        <w:top w:val="none" w:sz="0" w:space="0" w:color="auto"/>
        <w:left w:val="none" w:sz="0" w:space="0" w:color="auto"/>
        <w:bottom w:val="none" w:sz="0" w:space="0" w:color="auto"/>
        <w:right w:val="none" w:sz="0" w:space="0" w:color="auto"/>
      </w:divBdr>
    </w:div>
    <w:div w:id="279067236">
      <w:bodyDiv w:val="1"/>
      <w:marLeft w:val="0"/>
      <w:marRight w:val="0"/>
      <w:marTop w:val="0"/>
      <w:marBottom w:val="0"/>
      <w:divBdr>
        <w:top w:val="none" w:sz="0" w:space="0" w:color="auto"/>
        <w:left w:val="none" w:sz="0" w:space="0" w:color="auto"/>
        <w:bottom w:val="none" w:sz="0" w:space="0" w:color="auto"/>
        <w:right w:val="none" w:sz="0" w:space="0" w:color="auto"/>
      </w:divBdr>
    </w:div>
    <w:div w:id="279531254">
      <w:bodyDiv w:val="1"/>
      <w:marLeft w:val="0"/>
      <w:marRight w:val="0"/>
      <w:marTop w:val="0"/>
      <w:marBottom w:val="0"/>
      <w:divBdr>
        <w:top w:val="none" w:sz="0" w:space="0" w:color="auto"/>
        <w:left w:val="none" w:sz="0" w:space="0" w:color="auto"/>
        <w:bottom w:val="none" w:sz="0" w:space="0" w:color="auto"/>
        <w:right w:val="none" w:sz="0" w:space="0" w:color="auto"/>
      </w:divBdr>
    </w:div>
    <w:div w:id="281693218">
      <w:bodyDiv w:val="1"/>
      <w:marLeft w:val="0"/>
      <w:marRight w:val="0"/>
      <w:marTop w:val="0"/>
      <w:marBottom w:val="0"/>
      <w:divBdr>
        <w:top w:val="none" w:sz="0" w:space="0" w:color="auto"/>
        <w:left w:val="none" w:sz="0" w:space="0" w:color="auto"/>
        <w:bottom w:val="none" w:sz="0" w:space="0" w:color="auto"/>
        <w:right w:val="none" w:sz="0" w:space="0" w:color="auto"/>
      </w:divBdr>
    </w:div>
    <w:div w:id="283393173">
      <w:bodyDiv w:val="1"/>
      <w:marLeft w:val="0"/>
      <w:marRight w:val="0"/>
      <w:marTop w:val="0"/>
      <w:marBottom w:val="0"/>
      <w:divBdr>
        <w:top w:val="none" w:sz="0" w:space="0" w:color="auto"/>
        <w:left w:val="none" w:sz="0" w:space="0" w:color="auto"/>
        <w:bottom w:val="none" w:sz="0" w:space="0" w:color="auto"/>
        <w:right w:val="none" w:sz="0" w:space="0" w:color="auto"/>
      </w:divBdr>
    </w:div>
    <w:div w:id="283658559">
      <w:bodyDiv w:val="1"/>
      <w:marLeft w:val="0"/>
      <w:marRight w:val="0"/>
      <w:marTop w:val="0"/>
      <w:marBottom w:val="0"/>
      <w:divBdr>
        <w:top w:val="none" w:sz="0" w:space="0" w:color="auto"/>
        <w:left w:val="none" w:sz="0" w:space="0" w:color="auto"/>
        <w:bottom w:val="none" w:sz="0" w:space="0" w:color="auto"/>
        <w:right w:val="none" w:sz="0" w:space="0" w:color="auto"/>
      </w:divBdr>
    </w:div>
    <w:div w:id="284313342">
      <w:bodyDiv w:val="1"/>
      <w:marLeft w:val="0"/>
      <w:marRight w:val="0"/>
      <w:marTop w:val="0"/>
      <w:marBottom w:val="0"/>
      <w:divBdr>
        <w:top w:val="none" w:sz="0" w:space="0" w:color="auto"/>
        <w:left w:val="none" w:sz="0" w:space="0" w:color="auto"/>
        <w:bottom w:val="none" w:sz="0" w:space="0" w:color="auto"/>
        <w:right w:val="none" w:sz="0" w:space="0" w:color="auto"/>
      </w:divBdr>
    </w:div>
    <w:div w:id="286161598">
      <w:bodyDiv w:val="1"/>
      <w:marLeft w:val="0"/>
      <w:marRight w:val="0"/>
      <w:marTop w:val="0"/>
      <w:marBottom w:val="0"/>
      <w:divBdr>
        <w:top w:val="none" w:sz="0" w:space="0" w:color="auto"/>
        <w:left w:val="none" w:sz="0" w:space="0" w:color="auto"/>
        <w:bottom w:val="none" w:sz="0" w:space="0" w:color="auto"/>
        <w:right w:val="none" w:sz="0" w:space="0" w:color="auto"/>
      </w:divBdr>
    </w:div>
    <w:div w:id="289170578">
      <w:bodyDiv w:val="1"/>
      <w:marLeft w:val="0"/>
      <w:marRight w:val="0"/>
      <w:marTop w:val="0"/>
      <w:marBottom w:val="0"/>
      <w:divBdr>
        <w:top w:val="none" w:sz="0" w:space="0" w:color="auto"/>
        <w:left w:val="none" w:sz="0" w:space="0" w:color="auto"/>
        <w:bottom w:val="none" w:sz="0" w:space="0" w:color="auto"/>
        <w:right w:val="none" w:sz="0" w:space="0" w:color="auto"/>
      </w:divBdr>
    </w:div>
    <w:div w:id="289750486">
      <w:bodyDiv w:val="1"/>
      <w:marLeft w:val="0"/>
      <w:marRight w:val="0"/>
      <w:marTop w:val="0"/>
      <w:marBottom w:val="0"/>
      <w:divBdr>
        <w:top w:val="none" w:sz="0" w:space="0" w:color="auto"/>
        <w:left w:val="none" w:sz="0" w:space="0" w:color="auto"/>
        <w:bottom w:val="none" w:sz="0" w:space="0" w:color="auto"/>
        <w:right w:val="none" w:sz="0" w:space="0" w:color="auto"/>
      </w:divBdr>
    </w:div>
    <w:div w:id="289826686">
      <w:bodyDiv w:val="1"/>
      <w:marLeft w:val="0"/>
      <w:marRight w:val="0"/>
      <w:marTop w:val="0"/>
      <w:marBottom w:val="0"/>
      <w:divBdr>
        <w:top w:val="none" w:sz="0" w:space="0" w:color="auto"/>
        <w:left w:val="none" w:sz="0" w:space="0" w:color="auto"/>
        <w:bottom w:val="none" w:sz="0" w:space="0" w:color="auto"/>
        <w:right w:val="none" w:sz="0" w:space="0" w:color="auto"/>
      </w:divBdr>
    </w:div>
    <w:div w:id="290401435">
      <w:bodyDiv w:val="1"/>
      <w:marLeft w:val="0"/>
      <w:marRight w:val="0"/>
      <w:marTop w:val="0"/>
      <w:marBottom w:val="0"/>
      <w:divBdr>
        <w:top w:val="none" w:sz="0" w:space="0" w:color="auto"/>
        <w:left w:val="none" w:sz="0" w:space="0" w:color="auto"/>
        <w:bottom w:val="none" w:sz="0" w:space="0" w:color="auto"/>
        <w:right w:val="none" w:sz="0" w:space="0" w:color="auto"/>
      </w:divBdr>
    </w:div>
    <w:div w:id="290405029">
      <w:bodyDiv w:val="1"/>
      <w:marLeft w:val="0"/>
      <w:marRight w:val="0"/>
      <w:marTop w:val="0"/>
      <w:marBottom w:val="0"/>
      <w:divBdr>
        <w:top w:val="none" w:sz="0" w:space="0" w:color="auto"/>
        <w:left w:val="none" w:sz="0" w:space="0" w:color="auto"/>
        <w:bottom w:val="none" w:sz="0" w:space="0" w:color="auto"/>
        <w:right w:val="none" w:sz="0" w:space="0" w:color="auto"/>
      </w:divBdr>
    </w:div>
    <w:div w:id="290986400">
      <w:bodyDiv w:val="1"/>
      <w:marLeft w:val="0"/>
      <w:marRight w:val="0"/>
      <w:marTop w:val="0"/>
      <w:marBottom w:val="0"/>
      <w:divBdr>
        <w:top w:val="none" w:sz="0" w:space="0" w:color="auto"/>
        <w:left w:val="none" w:sz="0" w:space="0" w:color="auto"/>
        <w:bottom w:val="none" w:sz="0" w:space="0" w:color="auto"/>
        <w:right w:val="none" w:sz="0" w:space="0" w:color="auto"/>
      </w:divBdr>
    </w:div>
    <w:div w:id="291450353">
      <w:bodyDiv w:val="1"/>
      <w:marLeft w:val="0"/>
      <w:marRight w:val="0"/>
      <w:marTop w:val="0"/>
      <w:marBottom w:val="0"/>
      <w:divBdr>
        <w:top w:val="none" w:sz="0" w:space="0" w:color="auto"/>
        <w:left w:val="none" w:sz="0" w:space="0" w:color="auto"/>
        <w:bottom w:val="none" w:sz="0" w:space="0" w:color="auto"/>
        <w:right w:val="none" w:sz="0" w:space="0" w:color="auto"/>
      </w:divBdr>
    </w:div>
    <w:div w:id="291909210">
      <w:bodyDiv w:val="1"/>
      <w:marLeft w:val="0"/>
      <w:marRight w:val="0"/>
      <w:marTop w:val="0"/>
      <w:marBottom w:val="0"/>
      <w:divBdr>
        <w:top w:val="none" w:sz="0" w:space="0" w:color="auto"/>
        <w:left w:val="none" w:sz="0" w:space="0" w:color="auto"/>
        <w:bottom w:val="none" w:sz="0" w:space="0" w:color="auto"/>
        <w:right w:val="none" w:sz="0" w:space="0" w:color="auto"/>
      </w:divBdr>
    </w:div>
    <w:div w:id="294063369">
      <w:bodyDiv w:val="1"/>
      <w:marLeft w:val="0"/>
      <w:marRight w:val="0"/>
      <w:marTop w:val="0"/>
      <w:marBottom w:val="0"/>
      <w:divBdr>
        <w:top w:val="none" w:sz="0" w:space="0" w:color="auto"/>
        <w:left w:val="none" w:sz="0" w:space="0" w:color="auto"/>
        <w:bottom w:val="none" w:sz="0" w:space="0" w:color="auto"/>
        <w:right w:val="none" w:sz="0" w:space="0" w:color="auto"/>
      </w:divBdr>
    </w:div>
    <w:div w:id="295182125">
      <w:bodyDiv w:val="1"/>
      <w:marLeft w:val="0"/>
      <w:marRight w:val="0"/>
      <w:marTop w:val="0"/>
      <w:marBottom w:val="0"/>
      <w:divBdr>
        <w:top w:val="none" w:sz="0" w:space="0" w:color="auto"/>
        <w:left w:val="none" w:sz="0" w:space="0" w:color="auto"/>
        <w:bottom w:val="none" w:sz="0" w:space="0" w:color="auto"/>
        <w:right w:val="none" w:sz="0" w:space="0" w:color="auto"/>
      </w:divBdr>
    </w:div>
    <w:div w:id="298001775">
      <w:bodyDiv w:val="1"/>
      <w:marLeft w:val="0"/>
      <w:marRight w:val="0"/>
      <w:marTop w:val="0"/>
      <w:marBottom w:val="0"/>
      <w:divBdr>
        <w:top w:val="none" w:sz="0" w:space="0" w:color="auto"/>
        <w:left w:val="none" w:sz="0" w:space="0" w:color="auto"/>
        <w:bottom w:val="none" w:sz="0" w:space="0" w:color="auto"/>
        <w:right w:val="none" w:sz="0" w:space="0" w:color="auto"/>
      </w:divBdr>
    </w:div>
    <w:div w:id="298001782">
      <w:bodyDiv w:val="1"/>
      <w:marLeft w:val="0"/>
      <w:marRight w:val="0"/>
      <w:marTop w:val="0"/>
      <w:marBottom w:val="0"/>
      <w:divBdr>
        <w:top w:val="none" w:sz="0" w:space="0" w:color="auto"/>
        <w:left w:val="none" w:sz="0" w:space="0" w:color="auto"/>
        <w:bottom w:val="none" w:sz="0" w:space="0" w:color="auto"/>
        <w:right w:val="none" w:sz="0" w:space="0" w:color="auto"/>
      </w:divBdr>
    </w:div>
    <w:div w:id="301231960">
      <w:bodyDiv w:val="1"/>
      <w:marLeft w:val="0"/>
      <w:marRight w:val="0"/>
      <w:marTop w:val="0"/>
      <w:marBottom w:val="0"/>
      <w:divBdr>
        <w:top w:val="none" w:sz="0" w:space="0" w:color="auto"/>
        <w:left w:val="none" w:sz="0" w:space="0" w:color="auto"/>
        <w:bottom w:val="none" w:sz="0" w:space="0" w:color="auto"/>
        <w:right w:val="none" w:sz="0" w:space="0" w:color="auto"/>
      </w:divBdr>
    </w:div>
    <w:div w:id="301542879">
      <w:bodyDiv w:val="1"/>
      <w:marLeft w:val="0"/>
      <w:marRight w:val="0"/>
      <w:marTop w:val="0"/>
      <w:marBottom w:val="0"/>
      <w:divBdr>
        <w:top w:val="none" w:sz="0" w:space="0" w:color="auto"/>
        <w:left w:val="none" w:sz="0" w:space="0" w:color="auto"/>
        <w:bottom w:val="none" w:sz="0" w:space="0" w:color="auto"/>
        <w:right w:val="none" w:sz="0" w:space="0" w:color="auto"/>
      </w:divBdr>
    </w:div>
    <w:div w:id="302274663">
      <w:bodyDiv w:val="1"/>
      <w:marLeft w:val="0"/>
      <w:marRight w:val="0"/>
      <w:marTop w:val="0"/>
      <w:marBottom w:val="0"/>
      <w:divBdr>
        <w:top w:val="none" w:sz="0" w:space="0" w:color="auto"/>
        <w:left w:val="none" w:sz="0" w:space="0" w:color="auto"/>
        <w:bottom w:val="none" w:sz="0" w:space="0" w:color="auto"/>
        <w:right w:val="none" w:sz="0" w:space="0" w:color="auto"/>
      </w:divBdr>
    </w:div>
    <w:div w:id="305206963">
      <w:bodyDiv w:val="1"/>
      <w:marLeft w:val="0"/>
      <w:marRight w:val="0"/>
      <w:marTop w:val="0"/>
      <w:marBottom w:val="0"/>
      <w:divBdr>
        <w:top w:val="none" w:sz="0" w:space="0" w:color="auto"/>
        <w:left w:val="none" w:sz="0" w:space="0" w:color="auto"/>
        <w:bottom w:val="none" w:sz="0" w:space="0" w:color="auto"/>
        <w:right w:val="none" w:sz="0" w:space="0" w:color="auto"/>
      </w:divBdr>
    </w:div>
    <w:div w:id="305748857">
      <w:bodyDiv w:val="1"/>
      <w:marLeft w:val="0"/>
      <w:marRight w:val="0"/>
      <w:marTop w:val="0"/>
      <w:marBottom w:val="0"/>
      <w:divBdr>
        <w:top w:val="none" w:sz="0" w:space="0" w:color="auto"/>
        <w:left w:val="none" w:sz="0" w:space="0" w:color="auto"/>
        <w:bottom w:val="none" w:sz="0" w:space="0" w:color="auto"/>
        <w:right w:val="none" w:sz="0" w:space="0" w:color="auto"/>
      </w:divBdr>
    </w:div>
    <w:div w:id="305862563">
      <w:bodyDiv w:val="1"/>
      <w:marLeft w:val="0"/>
      <w:marRight w:val="0"/>
      <w:marTop w:val="0"/>
      <w:marBottom w:val="0"/>
      <w:divBdr>
        <w:top w:val="none" w:sz="0" w:space="0" w:color="auto"/>
        <w:left w:val="none" w:sz="0" w:space="0" w:color="auto"/>
        <w:bottom w:val="none" w:sz="0" w:space="0" w:color="auto"/>
        <w:right w:val="none" w:sz="0" w:space="0" w:color="auto"/>
      </w:divBdr>
    </w:div>
    <w:div w:id="306326913">
      <w:bodyDiv w:val="1"/>
      <w:marLeft w:val="0"/>
      <w:marRight w:val="0"/>
      <w:marTop w:val="0"/>
      <w:marBottom w:val="0"/>
      <w:divBdr>
        <w:top w:val="none" w:sz="0" w:space="0" w:color="auto"/>
        <w:left w:val="none" w:sz="0" w:space="0" w:color="auto"/>
        <w:bottom w:val="none" w:sz="0" w:space="0" w:color="auto"/>
        <w:right w:val="none" w:sz="0" w:space="0" w:color="auto"/>
      </w:divBdr>
    </w:div>
    <w:div w:id="309746321">
      <w:bodyDiv w:val="1"/>
      <w:marLeft w:val="0"/>
      <w:marRight w:val="0"/>
      <w:marTop w:val="0"/>
      <w:marBottom w:val="0"/>
      <w:divBdr>
        <w:top w:val="none" w:sz="0" w:space="0" w:color="auto"/>
        <w:left w:val="none" w:sz="0" w:space="0" w:color="auto"/>
        <w:bottom w:val="none" w:sz="0" w:space="0" w:color="auto"/>
        <w:right w:val="none" w:sz="0" w:space="0" w:color="auto"/>
      </w:divBdr>
    </w:div>
    <w:div w:id="309948097">
      <w:bodyDiv w:val="1"/>
      <w:marLeft w:val="0"/>
      <w:marRight w:val="0"/>
      <w:marTop w:val="0"/>
      <w:marBottom w:val="0"/>
      <w:divBdr>
        <w:top w:val="none" w:sz="0" w:space="0" w:color="auto"/>
        <w:left w:val="none" w:sz="0" w:space="0" w:color="auto"/>
        <w:bottom w:val="none" w:sz="0" w:space="0" w:color="auto"/>
        <w:right w:val="none" w:sz="0" w:space="0" w:color="auto"/>
      </w:divBdr>
    </w:div>
    <w:div w:id="311251093">
      <w:bodyDiv w:val="1"/>
      <w:marLeft w:val="0"/>
      <w:marRight w:val="0"/>
      <w:marTop w:val="0"/>
      <w:marBottom w:val="0"/>
      <w:divBdr>
        <w:top w:val="none" w:sz="0" w:space="0" w:color="auto"/>
        <w:left w:val="none" w:sz="0" w:space="0" w:color="auto"/>
        <w:bottom w:val="none" w:sz="0" w:space="0" w:color="auto"/>
        <w:right w:val="none" w:sz="0" w:space="0" w:color="auto"/>
      </w:divBdr>
    </w:div>
    <w:div w:id="312610105">
      <w:bodyDiv w:val="1"/>
      <w:marLeft w:val="0"/>
      <w:marRight w:val="0"/>
      <w:marTop w:val="0"/>
      <w:marBottom w:val="0"/>
      <w:divBdr>
        <w:top w:val="none" w:sz="0" w:space="0" w:color="auto"/>
        <w:left w:val="none" w:sz="0" w:space="0" w:color="auto"/>
        <w:bottom w:val="none" w:sz="0" w:space="0" w:color="auto"/>
        <w:right w:val="none" w:sz="0" w:space="0" w:color="auto"/>
      </w:divBdr>
    </w:div>
    <w:div w:id="312762537">
      <w:bodyDiv w:val="1"/>
      <w:marLeft w:val="0"/>
      <w:marRight w:val="0"/>
      <w:marTop w:val="0"/>
      <w:marBottom w:val="0"/>
      <w:divBdr>
        <w:top w:val="none" w:sz="0" w:space="0" w:color="auto"/>
        <w:left w:val="none" w:sz="0" w:space="0" w:color="auto"/>
        <w:bottom w:val="none" w:sz="0" w:space="0" w:color="auto"/>
        <w:right w:val="none" w:sz="0" w:space="0" w:color="auto"/>
      </w:divBdr>
    </w:div>
    <w:div w:id="313066364">
      <w:bodyDiv w:val="1"/>
      <w:marLeft w:val="0"/>
      <w:marRight w:val="0"/>
      <w:marTop w:val="0"/>
      <w:marBottom w:val="0"/>
      <w:divBdr>
        <w:top w:val="none" w:sz="0" w:space="0" w:color="auto"/>
        <w:left w:val="none" w:sz="0" w:space="0" w:color="auto"/>
        <w:bottom w:val="none" w:sz="0" w:space="0" w:color="auto"/>
        <w:right w:val="none" w:sz="0" w:space="0" w:color="auto"/>
      </w:divBdr>
    </w:div>
    <w:div w:id="315845505">
      <w:bodyDiv w:val="1"/>
      <w:marLeft w:val="0"/>
      <w:marRight w:val="0"/>
      <w:marTop w:val="0"/>
      <w:marBottom w:val="0"/>
      <w:divBdr>
        <w:top w:val="none" w:sz="0" w:space="0" w:color="auto"/>
        <w:left w:val="none" w:sz="0" w:space="0" w:color="auto"/>
        <w:bottom w:val="none" w:sz="0" w:space="0" w:color="auto"/>
        <w:right w:val="none" w:sz="0" w:space="0" w:color="auto"/>
      </w:divBdr>
    </w:div>
    <w:div w:id="315955944">
      <w:bodyDiv w:val="1"/>
      <w:marLeft w:val="0"/>
      <w:marRight w:val="0"/>
      <w:marTop w:val="0"/>
      <w:marBottom w:val="0"/>
      <w:divBdr>
        <w:top w:val="none" w:sz="0" w:space="0" w:color="auto"/>
        <w:left w:val="none" w:sz="0" w:space="0" w:color="auto"/>
        <w:bottom w:val="none" w:sz="0" w:space="0" w:color="auto"/>
        <w:right w:val="none" w:sz="0" w:space="0" w:color="auto"/>
      </w:divBdr>
    </w:div>
    <w:div w:id="318196623">
      <w:bodyDiv w:val="1"/>
      <w:marLeft w:val="0"/>
      <w:marRight w:val="0"/>
      <w:marTop w:val="0"/>
      <w:marBottom w:val="0"/>
      <w:divBdr>
        <w:top w:val="none" w:sz="0" w:space="0" w:color="auto"/>
        <w:left w:val="none" w:sz="0" w:space="0" w:color="auto"/>
        <w:bottom w:val="none" w:sz="0" w:space="0" w:color="auto"/>
        <w:right w:val="none" w:sz="0" w:space="0" w:color="auto"/>
      </w:divBdr>
    </w:div>
    <w:div w:id="318775086">
      <w:bodyDiv w:val="1"/>
      <w:marLeft w:val="0"/>
      <w:marRight w:val="0"/>
      <w:marTop w:val="0"/>
      <w:marBottom w:val="0"/>
      <w:divBdr>
        <w:top w:val="none" w:sz="0" w:space="0" w:color="auto"/>
        <w:left w:val="none" w:sz="0" w:space="0" w:color="auto"/>
        <w:bottom w:val="none" w:sz="0" w:space="0" w:color="auto"/>
        <w:right w:val="none" w:sz="0" w:space="0" w:color="auto"/>
      </w:divBdr>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21399293">
      <w:bodyDiv w:val="1"/>
      <w:marLeft w:val="0"/>
      <w:marRight w:val="0"/>
      <w:marTop w:val="0"/>
      <w:marBottom w:val="0"/>
      <w:divBdr>
        <w:top w:val="none" w:sz="0" w:space="0" w:color="auto"/>
        <w:left w:val="none" w:sz="0" w:space="0" w:color="auto"/>
        <w:bottom w:val="none" w:sz="0" w:space="0" w:color="auto"/>
        <w:right w:val="none" w:sz="0" w:space="0" w:color="auto"/>
      </w:divBdr>
    </w:div>
    <w:div w:id="322053483">
      <w:bodyDiv w:val="1"/>
      <w:marLeft w:val="0"/>
      <w:marRight w:val="0"/>
      <w:marTop w:val="0"/>
      <w:marBottom w:val="0"/>
      <w:divBdr>
        <w:top w:val="none" w:sz="0" w:space="0" w:color="auto"/>
        <w:left w:val="none" w:sz="0" w:space="0" w:color="auto"/>
        <w:bottom w:val="none" w:sz="0" w:space="0" w:color="auto"/>
        <w:right w:val="none" w:sz="0" w:space="0" w:color="auto"/>
      </w:divBdr>
    </w:div>
    <w:div w:id="326908401">
      <w:bodyDiv w:val="1"/>
      <w:marLeft w:val="0"/>
      <w:marRight w:val="0"/>
      <w:marTop w:val="0"/>
      <w:marBottom w:val="0"/>
      <w:divBdr>
        <w:top w:val="none" w:sz="0" w:space="0" w:color="auto"/>
        <w:left w:val="none" w:sz="0" w:space="0" w:color="auto"/>
        <w:bottom w:val="none" w:sz="0" w:space="0" w:color="auto"/>
        <w:right w:val="none" w:sz="0" w:space="0" w:color="auto"/>
      </w:divBdr>
    </w:div>
    <w:div w:id="328407146">
      <w:bodyDiv w:val="1"/>
      <w:marLeft w:val="0"/>
      <w:marRight w:val="0"/>
      <w:marTop w:val="0"/>
      <w:marBottom w:val="0"/>
      <w:divBdr>
        <w:top w:val="none" w:sz="0" w:space="0" w:color="auto"/>
        <w:left w:val="none" w:sz="0" w:space="0" w:color="auto"/>
        <w:bottom w:val="none" w:sz="0" w:space="0" w:color="auto"/>
        <w:right w:val="none" w:sz="0" w:space="0" w:color="auto"/>
      </w:divBdr>
    </w:div>
    <w:div w:id="331110559">
      <w:bodyDiv w:val="1"/>
      <w:marLeft w:val="0"/>
      <w:marRight w:val="0"/>
      <w:marTop w:val="0"/>
      <w:marBottom w:val="0"/>
      <w:divBdr>
        <w:top w:val="none" w:sz="0" w:space="0" w:color="auto"/>
        <w:left w:val="none" w:sz="0" w:space="0" w:color="auto"/>
        <w:bottom w:val="none" w:sz="0" w:space="0" w:color="auto"/>
        <w:right w:val="none" w:sz="0" w:space="0" w:color="auto"/>
      </w:divBdr>
    </w:div>
    <w:div w:id="331682782">
      <w:bodyDiv w:val="1"/>
      <w:marLeft w:val="0"/>
      <w:marRight w:val="0"/>
      <w:marTop w:val="0"/>
      <w:marBottom w:val="0"/>
      <w:divBdr>
        <w:top w:val="none" w:sz="0" w:space="0" w:color="auto"/>
        <w:left w:val="none" w:sz="0" w:space="0" w:color="auto"/>
        <w:bottom w:val="none" w:sz="0" w:space="0" w:color="auto"/>
        <w:right w:val="none" w:sz="0" w:space="0" w:color="auto"/>
      </w:divBdr>
    </w:div>
    <w:div w:id="333384895">
      <w:bodyDiv w:val="1"/>
      <w:marLeft w:val="0"/>
      <w:marRight w:val="0"/>
      <w:marTop w:val="0"/>
      <w:marBottom w:val="0"/>
      <w:divBdr>
        <w:top w:val="none" w:sz="0" w:space="0" w:color="auto"/>
        <w:left w:val="none" w:sz="0" w:space="0" w:color="auto"/>
        <w:bottom w:val="none" w:sz="0" w:space="0" w:color="auto"/>
        <w:right w:val="none" w:sz="0" w:space="0" w:color="auto"/>
      </w:divBdr>
    </w:div>
    <w:div w:id="334501758">
      <w:bodyDiv w:val="1"/>
      <w:marLeft w:val="0"/>
      <w:marRight w:val="0"/>
      <w:marTop w:val="0"/>
      <w:marBottom w:val="0"/>
      <w:divBdr>
        <w:top w:val="none" w:sz="0" w:space="0" w:color="auto"/>
        <w:left w:val="none" w:sz="0" w:space="0" w:color="auto"/>
        <w:bottom w:val="none" w:sz="0" w:space="0" w:color="auto"/>
        <w:right w:val="none" w:sz="0" w:space="0" w:color="auto"/>
      </w:divBdr>
    </w:div>
    <w:div w:id="334652178">
      <w:bodyDiv w:val="1"/>
      <w:marLeft w:val="0"/>
      <w:marRight w:val="0"/>
      <w:marTop w:val="0"/>
      <w:marBottom w:val="0"/>
      <w:divBdr>
        <w:top w:val="none" w:sz="0" w:space="0" w:color="auto"/>
        <w:left w:val="none" w:sz="0" w:space="0" w:color="auto"/>
        <w:bottom w:val="none" w:sz="0" w:space="0" w:color="auto"/>
        <w:right w:val="none" w:sz="0" w:space="0" w:color="auto"/>
      </w:divBdr>
    </w:div>
    <w:div w:id="334958648">
      <w:bodyDiv w:val="1"/>
      <w:marLeft w:val="0"/>
      <w:marRight w:val="0"/>
      <w:marTop w:val="0"/>
      <w:marBottom w:val="0"/>
      <w:divBdr>
        <w:top w:val="none" w:sz="0" w:space="0" w:color="auto"/>
        <w:left w:val="none" w:sz="0" w:space="0" w:color="auto"/>
        <w:bottom w:val="none" w:sz="0" w:space="0" w:color="auto"/>
        <w:right w:val="none" w:sz="0" w:space="0" w:color="auto"/>
      </w:divBdr>
    </w:div>
    <w:div w:id="336805420">
      <w:bodyDiv w:val="1"/>
      <w:marLeft w:val="0"/>
      <w:marRight w:val="0"/>
      <w:marTop w:val="0"/>
      <w:marBottom w:val="0"/>
      <w:divBdr>
        <w:top w:val="none" w:sz="0" w:space="0" w:color="auto"/>
        <w:left w:val="none" w:sz="0" w:space="0" w:color="auto"/>
        <w:bottom w:val="none" w:sz="0" w:space="0" w:color="auto"/>
        <w:right w:val="none" w:sz="0" w:space="0" w:color="auto"/>
      </w:divBdr>
    </w:div>
    <w:div w:id="338317163">
      <w:bodyDiv w:val="1"/>
      <w:marLeft w:val="0"/>
      <w:marRight w:val="0"/>
      <w:marTop w:val="0"/>
      <w:marBottom w:val="0"/>
      <w:divBdr>
        <w:top w:val="none" w:sz="0" w:space="0" w:color="auto"/>
        <w:left w:val="none" w:sz="0" w:space="0" w:color="auto"/>
        <w:bottom w:val="none" w:sz="0" w:space="0" w:color="auto"/>
        <w:right w:val="none" w:sz="0" w:space="0" w:color="auto"/>
      </w:divBdr>
    </w:div>
    <w:div w:id="339158051">
      <w:bodyDiv w:val="1"/>
      <w:marLeft w:val="0"/>
      <w:marRight w:val="0"/>
      <w:marTop w:val="0"/>
      <w:marBottom w:val="0"/>
      <w:divBdr>
        <w:top w:val="none" w:sz="0" w:space="0" w:color="auto"/>
        <w:left w:val="none" w:sz="0" w:space="0" w:color="auto"/>
        <w:bottom w:val="none" w:sz="0" w:space="0" w:color="auto"/>
        <w:right w:val="none" w:sz="0" w:space="0" w:color="auto"/>
      </w:divBdr>
    </w:div>
    <w:div w:id="339629114">
      <w:bodyDiv w:val="1"/>
      <w:marLeft w:val="0"/>
      <w:marRight w:val="0"/>
      <w:marTop w:val="0"/>
      <w:marBottom w:val="0"/>
      <w:divBdr>
        <w:top w:val="none" w:sz="0" w:space="0" w:color="auto"/>
        <w:left w:val="none" w:sz="0" w:space="0" w:color="auto"/>
        <w:bottom w:val="none" w:sz="0" w:space="0" w:color="auto"/>
        <w:right w:val="none" w:sz="0" w:space="0" w:color="auto"/>
      </w:divBdr>
    </w:div>
    <w:div w:id="341443739">
      <w:bodyDiv w:val="1"/>
      <w:marLeft w:val="0"/>
      <w:marRight w:val="0"/>
      <w:marTop w:val="0"/>
      <w:marBottom w:val="0"/>
      <w:divBdr>
        <w:top w:val="none" w:sz="0" w:space="0" w:color="auto"/>
        <w:left w:val="none" w:sz="0" w:space="0" w:color="auto"/>
        <w:bottom w:val="none" w:sz="0" w:space="0" w:color="auto"/>
        <w:right w:val="none" w:sz="0" w:space="0" w:color="auto"/>
      </w:divBdr>
    </w:div>
    <w:div w:id="342824158">
      <w:bodyDiv w:val="1"/>
      <w:marLeft w:val="0"/>
      <w:marRight w:val="0"/>
      <w:marTop w:val="0"/>
      <w:marBottom w:val="0"/>
      <w:divBdr>
        <w:top w:val="none" w:sz="0" w:space="0" w:color="auto"/>
        <w:left w:val="none" w:sz="0" w:space="0" w:color="auto"/>
        <w:bottom w:val="none" w:sz="0" w:space="0" w:color="auto"/>
        <w:right w:val="none" w:sz="0" w:space="0" w:color="auto"/>
      </w:divBdr>
    </w:div>
    <w:div w:id="343212657">
      <w:bodyDiv w:val="1"/>
      <w:marLeft w:val="0"/>
      <w:marRight w:val="0"/>
      <w:marTop w:val="0"/>
      <w:marBottom w:val="0"/>
      <w:divBdr>
        <w:top w:val="none" w:sz="0" w:space="0" w:color="auto"/>
        <w:left w:val="none" w:sz="0" w:space="0" w:color="auto"/>
        <w:bottom w:val="none" w:sz="0" w:space="0" w:color="auto"/>
        <w:right w:val="none" w:sz="0" w:space="0" w:color="auto"/>
      </w:divBdr>
    </w:div>
    <w:div w:id="344941094">
      <w:bodyDiv w:val="1"/>
      <w:marLeft w:val="0"/>
      <w:marRight w:val="0"/>
      <w:marTop w:val="0"/>
      <w:marBottom w:val="0"/>
      <w:divBdr>
        <w:top w:val="none" w:sz="0" w:space="0" w:color="auto"/>
        <w:left w:val="none" w:sz="0" w:space="0" w:color="auto"/>
        <w:bottom w:val="none" w:sz="0" w:space="0" w:color="auto"/>
        <w:right w:val="none" w:sz="0" w:space="0" w:color="auto"/>
      </w:divBdr>
    </w:div>
    <w:div w:id="345988403">
      <w:bodyDiv w:val="1"/>
      <w:marLeft w:val="0"/>
      <w:marRight w:val="0"/>
      <w:marTop w:val="0"/>
      <w:marBottom w:val="0"/>
      <w:divBdr>
        <w:top w:val="none" w:sz="0" w:space="0" w:color="auto"/>
        <w:left w:val="none" w:sz="0" w:space="0" w:color="auto"/>
        <w:bottom w:val="none" w:sz="0" w:space="0" w:color="auto"/>
        <w:right w:val="none" w:sz="0" w:space="0" w:color="auto"/>
      </w:divBdr>
    </w:div>
    <w:div w:id="349524470">
      <w:bodyDiv w:val="1"/>
      <w:marLeft w:val="0"/>
      <w:marRight w:val="0"/>
      <w:marTop w:val="0"/>
      <w:marBottom w:val="0"/>
      <w:divBdr>
        <w:top w:val="none" w:sz="0" w:space="0" w:color="auto"/>
        <w:left w:val="none" w:sz="0" w:space="0" w:color="auto"/>
        <w:bottom w:val="none" w:sz="0" w:space="0" w:color="auto"/>
        <w:right w:val="none" w:sz="0" w:space="0" w:color="auto"/>
      </w:divBdr>
    </w:div>
    <w:div w:id="350374251">
      <w:bodyDiv w:val="1"/>
      <w:marLeft w:val="0"/>
      <w:marRight w:val="0"/>
      <w:marTop w:val="0"/>
      <w:marBottom w:val="0"/>
      <w:divBdr>
        <w:top w:val="none" w:sz="0" w:space="0" w:color="auto"/>
        <w:left w:val="none" w:sz="0" w:space="0" w:color="auto"/>
        <w:bottom w:val="none" w:sz="0" w:space="0" w:color="auto"/>
        <w:right w:val="none" w:sz="0" w:space="0" w:color="auto"/>
      </w:divBdr>
    </w:div>
    <w:div w:id="350953734">
      <w:bodyDiv w:val="1"/>
      <w:marLeft w:val="0"/>
      <w:marRight w:val="0"/>
      <w:marTop w:val="0"/>
      <w:marBottom w:val="0"/>
      <w:divBdr>
        <w:top w:val="none" w:sz="0" w:space="0" w:color="auto"/>
        <w:left w:val="none" w:sz="0" w:space="0" w:color="auto"/>
        <w:bottom w:val="none" w:sz="0" w:space="0" w:color="auto"/>
        <w:right w:val="none" w:sz="0" w:space="0" w:color="auto"/>
      </w:divBdr>
    </w:div>
    <w:div w:id="352732850">
      <w:bodyDiv w:val="1"/>
      <w:marLeft w:val="0"/>
      <w:marRight w:val="0"/>
      <w:marTop w:val="0"/>
      <w:marBottom w:val="0"/>
      <w:divBdr>
        <w:top w:val="none" w:sz="0" w:space="0" w:color="auto"/>
        <w:left w:val="none" w:sz="0" w:space="0" w:color="auto"/>
        <w:bottom w:val="none" w:sz="0" w:space="0" w:color="auto"/>
        <w:right w:val="none" w:sz="0" w:space="0" w:color="auto"/>
      </w:divBdr>
    </w:div>
    <w:div w:id="353843995">
      <w:bodyDiv w:val="1"/>
      <w:marLeft w:val="0"/>
      <w:marRight w:val="0"/>
      <w:marTop w:val="0"/>
      <w:marBottom w:val="0"/>
      <w:divBdr>
        <w:top w:val="none" w:sz="0" w:space="0" w:color="auto"/>
        <w:left w:val="none" w:sz="0" w:space="0" w:color="auto"/>
        <w:bottom w:val="none" w:sz="0" w:space="0" w:color="auto"/>
        <w:right w:val="none" w:sz="0" w:space="0" w:color="auto"/>
      </w:divBdr>
    </w:div>
    <w:div w:id="354573363">
      <w:bodyDiv w:val="1"/>
      <w:marLeft w:val="0"/>
      <w:marRight w:val="0"/>
      <w:marTop w:val="0"/>
      <w:marBottom w:val="0"/>
      <w:divBdr>
        <w:top w:val="none" w:sz="0" w:space="0" w:color="auto"/>
        <w:left w:val="none" w:sz="0" w:space="0" w:color="auto"/>
        <w:bottom w:val="none" w:sz="0" w:space="0" w:color="auto"/>
        <w:right w:val="none" w:sz="0" w:space="0" w:color="auto"/>
      </w:divBdr>
    </w:div>
    <w:div w:id="354691631">
      <w:bodyDiv w:val="1"/>
      <w:marLeft w:val="0"/>
      <w:marRight w:val="0"/>
      <w:marTop w:val="0"/>
      <w:marBottom w:val="0"/>
      <w:divBdr>
        <w:top w:val="none" w:sz="0" w:space="0" w:color="auto"/>
        <w:left w:val="none" w:sz="0" w:space="0" w:color="auto"/>
        <w:bottom w:val="none" w:sz="0" w:space="0" w:color="auto"/>
        <w:right w:val="none" w:sz="0" w:space="0" w:color="auto"/>
      </w:divBdr>
    </w:div>
    <w:div w:id="355889667">
      <w:bodyDiv w:val="1"/>
      <w:marLeft w:val="0"/>
      <w:marRight w:val="0"/>
      <w:marTop w:val="0"/>
      <w:marBottom w:val="0"/>
      <w:divBdr>
        <w:top w:val="none" w:sz="0" w:space="0" w:color="auto"/>
        <w:left w:val="none" w:sz="0" w:space="0" w:color="auto"/>
        <w:bottom w:val="none" w:sz="0" w:space="0" w:color="auto"/>
        <w:right w:val="none" w:sz="0" w:space="0" w:color="auto"/>
      </w:divBdr>
    </w:div>
    <w:div w:id="356469036">
      <w:bodyDiv w:val="1"/>
      <w:marLeft w:val="0"/>
      <w:marRight w:val="0"/>
      <w:marTop w:val="0"/>
      <w:marBottom w:val="0"/>
      <w:divBdr>
        <w:top w:val="none" w:sz="0" w:space="0" w:color="auto"/>
        <w:left w:val="none" w:sz="0" w:space="0" w:color="auto"/>
        <w:bottom w:val="none" w:sz="0" w:space="0" w:color="auto"/>
        <w:right w:val="none" w:sz="0" w:space="0" w:color="auto"/>
      </w:divBdr>
    </w:div>
    <w:div w:id="356587565">
      <w:bodyDiv w:val="1"/>
      <w:marLeft w:val="0"/>
      <w:marRight w:val="0"/>
      <w:marTop w:val="0"/>
      <w:marBottom w:val="0"/>
      <w:divBdr>
        <w:top w:val="none" w:sz="0" w:space="0" w:color="auto"/>
        <w:left w:val="none" w:sz="0" w:space="0" w:color="auto"/>
        <w:bottom w:val="none" w:sz="0" w:space="0" w:color="auto"/>
        <w:right w:val="none" w:sz="0" w:space="0" w:color="auto"/>
      </w:divBdr>
    </w:div>
    <w:div w:id="358511147">
      <w:bodyDiv w:val="1"/>
      <w:marLeft w:val="0"/>
      <w:marRight w:val="0"/>
      <w:marTop w:val="0"/>
      <w:marBottom w:val="0"/>
      <w:divBdr>
        <w:top w:val="none" w:sz="0" w:space="0" w:color="auto"/>
        <w:left w:val="none" w:sz="0" w:space="0" w:color="auto"/>
        <w:bottom w:val="none" w:sz="0" w:space="0" w:color="auto"/>
        <w:right w:val="none" w:sz="0" w:space="0" w:color="auto"/>
      </w:divBdr>
    </w:div>
    <w:div w:id="358892869">
      <w:bodyDiv w:val="1"/>
      <w:marLeft w:val="0"/>
      <w:marRight w:val="0"/>
      <w:marTop w:val="0"/>
      <w:marBottom w:val="0"/>
      <w:divBdr>
        <w:top w:val="none" w:sz="0" w:space="0" w:color="auto"/>
        <w:left w:val="none" w:sz="0" w:space="0" w:color="auto"/>
        <w:bottom w:val="none" w:sz="0" w:space="0" w:color="auto"/>
        <w:right w:val="none" w:sz="0" w:space="0" w:color="auto"/>
      </w:divBdr>
    </w:div>
    <w:div w:id="359858729">
      <w:bodyDiv w:val="1"/>
      <w:marLeft w:val="0"/>
      <w:marRight w:val="0"/>
      <w:marTop w:val="0"/>
      <w:marBottom w:val="0"/>
      <w:divBdr>
        <w:top w:val="none" w:sz="0" w:space="0" w:color="auto"/>
        <w:left w:val="none" w:sz="0" w:space="0" w:color="auto"/>
        <w:bottom w:val="none" w:sz="0" w:space="0" w:color="auto"/>
        <w:right w:val="none" w:sz="0" w:space="0" w:color="auto"/>
      </w:divBdr>
    </w:div>
    <w:div w:id="361051468">
      <w:bodyDiv w:val="1"/>
      <w:marLeft w:val="0"/>
      <w:marRight w:val="0"/>
      <w:marTop w:val="0"/>
      <w:marBottom w:val="0"/>
      <w:divBdr>
        <w:top w:val="none" w:sz="0" w:space="0" w:color="auto"/>
        <w:left w:val="none" w:sz="0" w:space="0" w:color="auto"/>
        <w:bottom w:val="none" w:sz="0" w:space="0" w:color="auto"/>
        <w:right w:val="none" w:sz="0" w:space="0" w:color="auto"/>
      </w:divBdr>
    </w:div>
    <w:div w:id="363286417">
      <w:bodyDiv w:val="1"/>
      <w:marLeft w:val="0"/>
      <w:marRight w:val="0"/>
      <w:marTop w:val="0"/>
      <w:marBottom w:val="0"/>
      <w:divBdr>
        <w:top w:val="none" w:sz="0" w:space="0" w:color="auto"/>
        <w:left w:val="none" w:sz="0" w:space="0" w:color="auto"/>
        <w:bottom w:val="none" w:sz="0" w:space="0" w:color="auto"/>
        <w:right w:val="none" w:sz="0" w:space="0" w:color="auto"/>
      </w:divBdr>
    </w:div>
    <w:div w:id="364451314">
      <w:bodyDiv w:val="1"/>
      <w:marLeft w:val="0"/>
      <w:marRight w:val="0"/>
      <w:marTop w:val="0"/>
      <w:marBottom w:val="0"/>
      <w:divBdr>
        <w:top w:val="none" w:sz="0" w:space="0" w:color="auto"/>
        <w:left w:val="none" w:sz="0" w:space="0" w:color="auto"/>
        <w:bottom w:val="none" w:sz="0" w:space="0" w:color="auto"/>
        <w:right w:val="none" w:sz="0" w:space="0" w:color="auto"/>
      </w:divBdr>
    </w:div>
    <w:div w:id="365372481">
      <w:bodyDiv w:val="1"/>
      <w:marLeft w:val="0"/>
      <w:marRight w:val="0"/>
      <w:marTop w:val="0"/>
      <w:marBottom w:val="0"/>
      <w:divBdr>
        <w:top w:val="none" w:sz="0" w:space="0" w:color="auto"/>
        <w:left w:val="none" w:sz="0" w:space="0" w:color="auto"/>
        <w:bottom w:val="none" w:sz="0" w:space="0" w:color="auto"/>
        <w:right w:val="none" w:sz="0" w:space="0" w:color="auto"/>
      </w:divBdr>
    </w:div>
    <w:div w:id="367609577">
      <w:bodyDiv w:val="1"/>
      <w:marLeft w:val="0"/>
      <w:marRight w:val="0"/>
      <w:marTop w:val="0"/>
      <w:marBottom w:val="0"/>
      <w:divBdr>
        <w:top w:val="none" w:sz="0" w:space="0" w:color="auto"/>
        <w:left w:val="none" w:sz="0" w:space="0" w:color="auto"/>
        <w:bottom w:val="none" w:sz="0" w:space="0" w:color="auto"/>
        <w:right w:val="none" w:sz="0" w:space="0" w:color="auto"/>
      </w:divBdr>
    </w:div>
    <w:div w:id="368117080">
      <w:bodyDiv w:val="1"/>
      <w:marLeft w:val="0"/>
      <w:marRight w:val="0"/>
      <w:marTop w:val="0"/>
      <w:marBottom w:val="0"/>
      <w:divBdr>
        <w:top w:val="none" w:sz="0" w:space="0" w:color="auto"/>
        <w:left w:val="none" w:sz="0" w:space="0" w:color="auto"/>
        <w:bottom w:val="none" w:sz="0" w:space="0" w:color="auto"/>
        <w:right w:val="none" w:sz="0" w:space="0" w:color="auto"/>
      </w:divBdr>
    </w:div>
    <w:div w:id="373044557">
      <w:bodyDiv w:val="1"/>
      <w:marLeft w:val="0"/>
      <w:marRight w:val="0"/>
      <w:marTop w:val="0"/>
      <w:marBottom w:val="0"/>
      <w:divBdr>
        <w:top w:val="none" w:sz="0" w:space="0" w:color="auto"/>
        <w:left w:val="none" w:sz="0" w:space="0" w:color="auto"/>
        <w:bottom w:val="none" w:sz="0" w:space="0" w:color="auto"/>
        <w:right w:val="none" w:sz="0" w:space="0" w:color="auto"/>
      </w:divBdr>
    </w:div>
    <w:div w:id="374503234">
      <w:bodyDiv w:val="1"/>
      <w:marLeft w:val="0"/>
      <w:marRight w:val="0"/>
      <w:marTop w:val="0"/>
      <w:marBottom w:val="0"/>
      <w:divBdr>
        <w:top w:val="none" w:sz="0" w:space="0" w:color="auto"/>
        <w:left w:val="none" w:sz="0" w:space="0" w:color="auto"/>
        <w:bottom w:val="none" w:sz="0" w:space="0" w:color="auto"/>
        <w:right w:val="none" w:sz="0" w:space="0" w:color="auto"/>
      </w:divBdr>
    </w:div>
    <w:div w:id="375274657">
      <w:bodyDiv w:val="1"/>
      <w:marLeft w:val="0"/>
      <w:marRight w:val="0"/>
      <w:marTop w:val="0"/>
      <w:marBottom w:val="0"/>
      <w:divBdr>
        <w:top w:val="none" w:sz="0" w:space="0" w:color="auto"/>
        <w:left w:val="none" w:sz="0" w:space="0" w:color="auto"/>
        <w:bottom w:val="none" w:sz="0" w:space="0" w:color="auto"/>
        <w:right w:val="none" w:sz="0" w:space="0" w:color="auto"/>
      </w:divBdr>
    </w:div>
    <w:div w:id="375861954">
      <w:bodyDiv w:val="1"/>
      <w:marLeft w:val="0"/>
      <w:marRight w:val="0"/>
      <w:marTop w:val="0"/>
      <w:marBottom w:val="0"/>
      <w:divBdr>
        <w:top w:val="none" w:sz="0" w:space="0" w:color="auto"/>
        <w:left w:val="none" w:sz="0" w:space="0" w:color="auto"/>
        <w:bottom w:val="none" w:sz="0" w:space="0" w:color="auto"/>
        <w:right w:val="none" w:sz="0" w:space="0" w:color="auto"/>
      </w:divBdr>
    </w:div>
    <w:div w:id="376201927">
      <w:bodyDiv w:val="1"/>
      <w:marLeft w:val="0"/>
      <w:marRight w:val="0"/>
      <w:marTop w:val="0"/>
      <w:marBottom w:val="0"/>
      <w:divBdr>
        <w:top w:val="none" w:sz="0" w:space="0" w:color="auto"/>
        <w:left w:val="none" w:sz="0" w:space="0" w:color="auto"/>
        <w:bottom w:val="none" w:sz="0" w:space="0" w:color="auto"/>
        <w:right w:val="none" w:sz="0" w:space="0" w:color="auto"/>
      </w:divBdr>
    </w:div>
    <w:div w:id="376509283">
      <w:bodyDiv w:val="1"/>
      <w:marLeft w:val="0"/>
      <w:marRight w:val="0"/>
      <w:marTop w:val="0"/>
      <w:marBottom w:val="0"/>
      <w:divBdr>
        <w:top w:val="none" w:sz="0" w:space="0" w:color="auto"/>
        <w:left w:val="none" w:sz="0" w:space="0" w:color="auto"/>
        <w:bottom w:val="none" w:sz="0" w:space="0" w:color="auto"/>
        <w:right w:val="none" w:sz="0" w:space="0" w:color="auto"/>
      </w:divBdr>
    </w:div>
    <w:div w:id="377433100">
      <w:bodyDiv w:val="1"/>
      <w:marLeft w:val="0"/>
      <w:marRight w:val="0"/>
      <w:marTop w:val="0"/>
      <w:marBottom w:val="0"/>
      <w:divBdr>
        <w:top w:val="none" w:sz="0" w:space="0" w:color="auto"/>
        <w:left w:val="none" w:sz="0" w:space="0" w:color="auto"/>
        <w:bottom w:val="none" w:sz="0" w:space="0" w:color="auto"/>
        <w:right w:val="none" w:sz="0" w:space="0" w:color="auto"/>
      </w:divBdr>
    </w:div>
    <w:div w:id="379478328">
      <w:bodyDiv w:val="1"/>
      <w:marLeft w:val="0"/>
      <w:marRight w:val="0"/>
      <w:marTop w:val="0"/>
      <w:marBottom w:val="0"/>
      <w:divBdr>
        <w:top w:val="none" w:sz="0" w:space="0" w:color="auto"/>
        <w:left w:val="none" w:sz="0" w:space="0" w:color="auto"/>
        <w:bottom w:val="none" w:sz="0" w:space="0" w:color="auto"/>
        <w:right w:val="none" w:sz="0" w:space="0" w:color="auto"/>
      </w:divBdr>
    </w:div>
    <w:div w:id="381448157">
      <w:bodyDiv w:val="1"/>
      <w:marLeft w:val="0"/>
      <w:marRight w:val="0"/>
      <w:marTop w:val="0"/>
      <w:marBottom w:val="0"/>
      <w:divBdr>
        <w:top w:val="none" w:sz="0" w:space="0" w:color="auto"/>
        <w:left w:val="none" w:sz="0" w:space="0" w:color="auto"/>
        <w:bottom w:val="none" w:sz="0" w:space="0" w:color="auto"/>
        <w:right w:val="none" w:sz="0" w:space="0" w:color="auto"/>
      </w:divBdr>
    </w:div>
    <w:div w:id="382678849">
      <w:bodyDiv w:val="1"/>
      <w:marLeft w:val="0"/>
      <w:marRight w:val="0"/>
      <w:marTop w:val="0"/>
      <w:marBottom w:val="0"/>
      <w:divBdr>
        <w:top w:val="none" w:sz="0" w:space="0" w:color="auto"/>
        <w:left w:val="none" w:sz="0" w:space="0" w:color="auto"/>
        <w:bottom w:val="none" w:sz="0" w:space="0" w:color="auto"/>
        <w:right w:val="none" w:sz="0" w:space="0" w:color="auto"/>
      </w:divBdr>
    </w:div>
    <w:div w:id="383060816">
      <w:bodyDiv w:val="1"/>
      <w:marLeft w:val="0"/>
      <w:marRight w:val="0"/>
      <w:marTop w:val="0"/>
      <w:marBottom w:val="0"/>
      <w:divBdr>
        <w:top w:val="none" w:sz="0" w:space="0" w:color="auto"/>
        <w:left w:val="none" w:sz="0" w:space="0" w:color="auto"/>
        <w:bottom w:val="none" w:sz="0" w:space="0" w:color="auto"/>
        <w:right w:val="none" w:sz="0" w:space="0" w:color="auto"/>
      </w:divBdr>
    </w:div>
    <w:div w:id="389228408">
      <w:bodyDiv w:val="1"/>
      <w:marLeft w:val="0"/>
      <w:marRight w:val="0"/>
      <w:marTop w:val="0"/>
      <w:marBottom w:val="0"/>
      <w:divBdr>
        <w:top w:val="none" w:sz="0" w:space="0" w:color="auto"/>
        <w:left w:val="none" w:sz="0" w:space="0" w:color="auto"/>
        <w:bottom w:val="none" w:sz="0" w:space="0" w:color="auto"/>
        <w:right w:val="none" w:sz="0" w:space="0" w:color="auto"/>
      </w:divBdr>
    </w:div>
    <w:div w:id="391389394">
      <w:bodyDiv w:val="1"/>
      <w:marLeft w:val="0"/>
      <w:marRight w:val="0"/>
      <w:marTop w:val="0"/>
      <w:marBottom w:val="0"/>
      <w:divBdr>
        <w:top w:val="none" w:sz="0" w:space="0" w:color="auto"/>
        <w:left w:val="none" w:sz="0" w:space="0" w:color="auto"/>
        <w:bottom w:val="none" w:sz="0" w:space="0" w:color="auto"/>
        <w:right w:val="none" w:sz="0" w:space="0" w:color="auto"/>
      </w:divBdr>
    </w:div>
    <w:div w:id="392851029">
      <w:bodyDiv w:val="1"/>
      <w:marLeft w:val="0"/>
      <w:marRight w:val="0"/>
      <w:marTop w:val="0"/>
      <w:marBottom w:val="0"/>
      <w:divBdr>
        <w:top w:val="none" w:sz="0" w:space="0" w:color="auto"/>
        <w:left w:val="none" w:sz="0" w:space="0" w:color="auto"/>
        <w:bottom w:val="none" w:sz="0" w:space="0" w:color="auto"/>
        <w:right w:val="none" w:sz="0" w:space="0" w:color="auto"/>
      </w:divBdr>
    </w:div>
    <w:div w:id="394620348">
      <w:bodyDiv w:val="1"/>
      <w:marLeft w:val="0"/>
      <w:marRight w:val="0"/>
      <w:marTop w:val="0"/>
      <w:marBottom w:val="0"/>
      <w:divBdr>
        <w:top w:val="none" w:sz="0" w:space="0" w:color="auto"/>
        <w:left w:val="none" w:sz="0" w:space="0" w:color="auto"/>
        <w:bottom w:val="none" w:sz="0" w:space="0" w:color="auto"/>
        <w:right w:val="none" w:sz="0" w:space="0" w:color="auto"/>
      </w:divBdr>
    </w:div>
    <w:div w:id="394937534">
      <w:bodyDiv w:val="1"/>
      <w:marLeft w:val="0"/>
      <w:marRight w:val="0"/>
      <w:marTop w:val="0"/>
      <w:marBottom w:val="0"/>
      <w:divBdr>
        <w:top w:val="none" w:sz="0" w:space="0" w:color="auto"/>
        <w:left w:val="none" w:sz="0" w:space="0" w:color="auto"/>
        <w:bottom w:val="none" w:sz="0" w:space="0" w:color="auto"/>
        <w:right w:val="none" w:sz="0" w:space="0" w:color="auto"/>
      </w:divBdr>
    </w:div>
    <w:div w:id="396049623">
      <w:bodyDiv w:val="1"/>
      <w:marLeft w:val="0"/>
      <w:marRight w:val="0"/>
      <w:marTop w:val="0"/>
      <w:marBottom w:val="0"/>
      <w:divBdr>
        <w:top w:val="none" w:sz="0" w:space="0" w:color="auto"/>
        <w:left w:val="none" w:sz="0" w:space="0" w:color="auto"/>
        <w:bottom w:val="none" w:sz="0" w:space="0" w:color="auto"/>
        <w:right w:val="none" w:sz="0" w:space="0" w:color="auto"/>
      </w:divBdr>
    </w:div>
    <w:div w:id="397293052">
      <w:bodyDiv w:val="1"/>
      <w:marLeft w:val="0"/>
      <w:marRight w:val="0"/>
      <w:marTop w:val="0"/>
      <w:marBottom w:val="0"/>
      <w:divBdr>
        <w:top w:val="none" w:sz="0" w:space="0" w:color="auto"/>
        <w:left w:val="none" w:sz="0" w:space="0" w:color="auto"/>
        <w:bottom w:val="none" w:sz="0" w:space="0" w:color="auto"/>
        <w:right w:val="none" w:sz="0" w:space="0" w:color="auto"/>
      </w:divBdr>
    </w:div>
    <w:div w:id="398290402">
      <w:bodyDiv w:val="1"/>
      <w:marLeft w:val="0"/>
      <w:marRight w:val="0"/>
      <w:marTop w:val="0"/>
      <w:marBottom w:val="0"/>
      <w:divBdr>
        <w:top w:val="none" w:sz="0" w:space="0" w:color="auto"/>
        <w:left w:val="none" w:sz="0" w:space="0" w:color="auto"/>
        <w:bottom w:val="none" w:sz="0" w:space="0" w:color="auto"/>
        <w:right w:val="none" w:sz="0" w:space="0" w:color="auto"/>
      </w:divBdr>
    </w:div>
    <w:div w:id="398484347">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400979502">
      <w:bodyDiv w:val="1"/>
      <w:marLeft w:val="0"/>
      <w:marRight w:val="0"/>
      <w:marTop w:val="0"/>
      <w:marBottom w:val="0"/>
      <w:divBdr>
        <w:top w:val="none" w:sz="0" w:space="0" w:color="auto"/>
        <w:left w:val="none" w:sz="0" w:space="0" w:color="auto"/>
        <w:bottom w:val="none" w:sz="0" w:space="0" w:color="auto"/>
        <w:right w:val="none" w:sz="0" w:space="0" w:color="auto"/>
      </w:divBdr>
    </w:div>
    <w:div w:id="401104853">
      <w:bodyDiv w:val="1"/>
      <w:marLeft w:val="0"/>
      <w:marRight w:val="0"/>
      <w:marTop w:val="0"/>
      <w:marBottom w:val="0"/>
      <w:divBdr>
        <w:top w:val="none" w:sz="0" w:space="0" w:color="auto"/>
        <w:left w:val="none" w:sz="0" w:space="0" w:color="auto"/>
        <w:bottom w:val="none" w:sz="0" w:space="0" w:color="auto"/>
        <w:right w:val="none" w:sz="0" w:space="0" w:color="auto"/>
      </w:divBdr>
    </w:div>
    <w:div w:id="401299795">
      <w:bodyDiv w:val="1"/>
      <w:marLeft w:val="0"/>
      <w:marRight w:val="0"/>
      <w:marTop w:val="0"/>
      <w:marBottom w:val="0"/>
      <w:divBdr>
        <w:top w:val="none" w:sz="0" w:space="0" w:color="auto"/>
        <w:left w:val="none" w:sz="0" w:space="0" w:color="auto"/>
        <w:bottom w:val="none" w:sz="0" w:space="0" w:color="auto"/>
        <w:right w:val="none" w:sz="0" w:space="0" w:color="auto"/>
      </w:divBdr>
    </w:div>
    <w:div w:id="402413710">
      <w:bodyDiv w:val="1"/>
      <w:marLeft w:val="0"/>
      <w:marRight w:val="0"/>
      <w:marTop w:val="0"/>
      <w:marBottom w:val="0"/>
      <w:divBdr>
        <w:top w:val="none" w:sz="0" w:space="0" w:color="auto"/>
        <w:left w:val="none" w:sz="0" w:space="0" w:color="auto"/>
        <w:bottom w:val="none" w:sz="0" w:space="0" w:color="auto"/>
        <w:right w:val="none" w:sz="0" w:space="0" w:color="auto"/>
      </w:divBdr>
    </w:div>
    <w:div w:id="404183863">
      <w:bodyDiv w:val="1"/>
      <w:marLeft w:val="0"/>
      <w:marRight w:val="0"/>
      <w:marTop w:val="0"/>
      <w:marBottom w:val="0"/>
      <w:divBdr>
        <w:top w:val="none" w:sz="0" w:space="0" w:color="auto"/>
        <w:left w:val="none" w:sz="0" w:space="0" w:color="auto"/>
        <w:bottom w:val="none" w:sz="0" w:space="0" w:color="auto"/>
        <w:right w:val="none" w:sz="0" w:space="0" w:color="auto"/>
      </w:divBdr>
    </w:div>
    <w:div w:id="406079146">
      <w:bodyDiv w:val="1"/>
      <w:marLeft w:val="0"/>
      <w:marRight w:val="0"/>
      <w:marTop w:val="0"/>
      <w:marBottom w:val="0"/>
      <w:divBdr>
        <w:top w:val="none" w:sz="0" w:space="0" w:color="auto"/>
        <w:left w:val="none" w:sz="0" w:space="0" w:color="auto"/>
        <w:bottom w:val="none" w:sz="0" w:space="0" w:color="auto"/>
        <w:right w:val="none" w:sz="0" w:space="0" w:color="auto"/>
      </w:divBdr>
    </w:div>
    <w:div w:id="406192693">
      <w:bodyDiv w:val="1"/>
      <w:marLeft w:val="0"/>
      <w:marRight w:val="0"/>
      <w:marTop w:val="0"/>
      <w:marBottom w:val="0"/>
      <w:divBdr>
        <w:top w:val="none" w:sz="0" w:space="0" w:color="auto"/>
        <w:left w:val="none" w:sz="0" w:space="0" w:color="auto"/>
        <w:bottom w:val="none" w:sz="0" w:space="0" w:color="auto"/>
        <w:right w:val="none" w:sz="0" w:space="0" w:color="auto"/>
      </w:divBdr>
    </w:div>
    <w:div w:id="408577157">
      <w:bodyDiv w:val="1"/>
      <w:marLeft w:val="0"/>
      <w:marRight w:val="0"/>
      <w:marTop w:val="0"/>
      <w:marBottom w:val="0"/>
      <w:divBdr>
        <w:top w:val="none" w:sz="0" w:space="0" w:color="auto"/>
        <w:left w:val="none" w:sz="0" w:space="0" w:color="auto"/>
        <w:bottom w:val="none" w:sz="0" w:space="0" w:color="auto"/>
        <w:right w:val="none" w:sz="0" w:space="0" w:color="auto"/>
      </w:divBdr>
    </w:div>
    <w:div w:id="410124796">
      <w:bodyDiv w:val="1"/>
      <w:marLeft w:val="0"/>
      <w:marRight w:val="0"/>
      <w:marTop w:val="0"/>
      <w:marBottom w:val="0"/>
      <w:divBdr>
        <w:top w:val="none" w:sz="0" w:space="0" w:color="auto"/>
        <w:left w:val="none" w:sz="0" w:space="0" w:color="auto"/>
        <w:bottom w:val="none" w:sz="0" w:space="0" w:color="auto"/>
        <w:right w:val="none" w:sz="0" w:space="0" w:color="auto"/>
      </w:divBdr>
    </w:div>
    <w:div w:id="410275905">
      <w:bodyDiv w:val="1"/>
      <w:marLeft w:val="0"/>
      <w:marRight w:val="0"/>
      <w:marTop w:val="0"/>
      <w:marBottom w:val="0"/>
      <w:divBdr>
        <w:top w:val="none" w:sz="0" w:space="0" w:color="auto"/>
        <w:left w:val="none" w:sz="0" w:space="0" w:color="auto"/>
        <w:bottom w:val="none" w:sz="0" w:space="0" w:color="auto"/>
        <w:right w:val="none" w:sz="0" w:space="0" w:color="auto"/>
      </w:divBdr>
    </w:div>
    <w:div w:id="410589582">
      <w:bodyDiv w:val="1"/>
      <w:marLeft w:val="0"/>
      <w:marRight w:val="0"/>
      <w:marTop w:val="0"/>
      <w:marBottom w:val="0"/>
      <w:divBdr>
        <w:top w:val="none" w:sz="0" w:space="0" w:color="auto"/>
        <w:left w:val="none" w:sz="0" w:space="0" w:color="auto"/>
        <w:bottom w:val="none" w:sz="0" w:space="0" w:color="auto"/>
        <w:right w:val="none" w:sz="0" w:space="0" w:color="auto"/>
      </w:divBdr>
    </w:div>
    <w:div w:id="410782213">
      <w:bodyDiv w:val="1"/>
      <w:marLeft w:val="0"/>
      <w:marRight w:val="0"/>
      <w:marTop w:val="0"/>
      <w:marBottom w:val="0"/>
      <w:divBdr>
        <w:top w:val="none" w:sz="0" w:space="0" w:color="auto"/>
        <w:left w:val="none" w:sz="0" w:space="0" w:color="auto"/>
        <w:bottom w:val="none" w:sz="0" w:space="0" w:color="auto"/>
        <w:right w:val="none" w:sz="0" w:space="0" w:color="auto"/>
      </w:divBdr>
    </w:div>
    <w:div w:id="411658000">
      <w:bodyDiv w:val="1"/>
      <w:marLeft w:val="0"/>
      <w:marRight w:val="0"/>
      <w:marTop w:val="0"/>
      <w:marBottom w:val="0"/>
      <w:divBdr>
        <w:top w:val="none" w:sz="0" w:space="0" w:color="auto"/>
        <w:left w:val="none" w:sz="0" w:space="0" w:color="auto"/>
        <w:bottom w:val="none" w:sz="0" w:space="0" w:color="auto"/>
        <w:right w:val="none" w:sz="0" w:space="0" w:color="auto"/>
      </w:divBdr>
    </w:div>
    <w:div w:id="413746556">
      <w:bodyDiv w:val="1"/>
      <w:marLeft w:val="0"/>
      <w:marRight w:val="0"/>
      <w:marTop w:val="0"/>
      <w:marBottom w:val="0"/>
      <w:divBdr>
        <w:top w:val="none" w:sz="0" w:space="0" w:color="auto"/>
        <w:left w:val="none" w:sz="0" w:space="0" w:color="auto"/>
        <w:bottom w:val="none" w:sz="0" w:space="0" w:color="auto"/>
        <w:right w:val="none" w:sz="0" w:space="0" w:color="auto"/>
      </w:divBdr>
    </w:div>
    <w:div w:id="413940485">
      <w:bodyDiv w:val="1"/>
      <w:marLeft w:val="0"/>
      <w:marRight w:val="0"/>
      <w:marTop w:val="0"/>
      <w:marBottom w:val="0"/>
      <w:divBdr>
        <w:top w:val="none" w:sz="0" w:space="0" w:color="auto"/>
        <w:left w:val="none" w:sz="0" w:space="0" w:color="auto"/>
        <w:bottom w:val="none" w:sz="0" w:space="0" w:color="auto"/>
        <w:right w:val="none" w:sz="0" w:space="0" w:color="auto"/>
      </w:divBdr>
    </w:div>
    <w:div w:id="414863497">
      <w:bodyDiv w:val="1"/>
      <w:marLeft w:val="0"/>
      <w:marRight w:val="0"/>
      <w:marTop w:val="0"/>
      <w:marBottom w:val="0"/>
      <w:divBdr>
        <w:top w:val="none" w:sz="0" w:space="0" w:color="auto"/>
        <w:left w:val="none" w:sz="0" w:space="0" w:color="auto"/>
        <w:bottom w:val="none" w:sz="0" w:space="0" w:color="auto"/>
        <w:right w:val="none" w:sz="0" w:space="0" w:color="auto"/>
      </w:divBdr>
    </w:div>
    <w:div w:id="419713846">
      <w:bodyDiv w:val="1"/>
      <w:marLeft w:val="0"/>
      <w:marRight w:val="0"/>
      <w:marTop w:val="0"/>
      <w:marBottom w:val="0"/>
      <w:divBdr>
        <w:top w:val="none" w:sz="0" w:space="0" w:color="auto"/>
        <w:left w:val="none" w:sz="0" w:space="0" w:color="auto"/>
        <w:bottom w:val="none" w:sz="0" w:space="0" w:color="auto"/>
        <w:right w:val="none" w:sz="0" w:space="0" w:color="auto"/>
      </w:divBdr>
    </w:div>
    <w:div w:id="422186561">
      <w:bodyDiv w:val="1"/>
      <w:marLeft w:val="0"/>
      <w:marRight w:val="0"/>
      <w:marTop w:val="0"/>
      <w:marBottom w:val="0"/>
      <w:divBdr>
        <w:top w:val="none" w:sz="0" w:space="0" w:color="auto"/>
        <w:left w:val="none" w:sz="0" w:space="0" w:color="auto"/>
        <w:bottom w:val="none" w:sz="0" w:space="0" w:color="auto"/>
        <w:right w:val="none" w:sz="0" w:space="0" w:color="auto"/>
      </w:divBdr>
    </w:div>
    <w:div w:id="422990449">
      <w:bodyDiv w:val="1"/>
      <w:marLeft w:val="0"/>
      <w:marRight w:val="0"/>
      <w:marTop w:val="0"/>
      <w:marBottom w:val="0"/>
      <w:divBdr>
        <w:top w:val="none" w:sz="0" w:space="0" w:color="auto"/>
        <w:left w:val="none" w:sz="0" w:space="0" w:color="auto"/>
        <w:bottom w:val="none" w:sz="0" w:space="0" w:color="auto"/>
        <w:right w:val="none" w:sz="0" w:space="0" w:color="auto"/>
      </w:divBdr>
    </w:div>
    <w:div w:id="423576125">
      <w:bodyDiv w:val="1"/>
      <w:marLeft w:val="0"/>
      <w:marRight w:val="0"/>
      <w:marTop w:val="0"/>
      <w:marBottom w:val="0"/>
      <w:divBdr>
        <w:top w:val="none" w:sz="0" w:space="0" w:color="auto"/>
        <w:left w:val="none" w:sz="0" w:space="0" w:color="auto"/>
        <w:bottom w:val="none" w:sz="0" w:space="0" w:color="auto"/>
        <w:right w:val="none" w:sz="0" w:space="0" w:color="auto"/>
      </w:divBdr>
    </w:div>
    <w:div w:id="423887807">
      <w:bodyDiv w:val="1"/>
      <w:marLeft w:val="0"/>
      <w:marRight w:val="0"/>
      <w:marTop w:val="0"/>
      <w:marBottom w:val="0"/>
      <w:divBdr>
        <w:top w:val="none" w:sz="0" w:space="0" w:color="auto"/>
        <w:left w:val="none" w:sz="0" w:space="0" w:color="auto"/>
        <w:bottom w:val="none" w:sz="0" w:space="0" w:color="auto"/>
        <w:right w:val="none" w:sz="0" w:space="0" w:color="auto"/>
      </w:divBdr>
    </w:div>
    <w:div w:id="425611334">
      <w:bodyDiv w:val="1"/>
      <w:marLeft w:val="0"/>
      <w:marRight w:val="0"/>
      <w:marTop w:val="0"/>
      <w:marBottom w:val="0"/>
      <w:divBdr>
        <w:top w:val="none" w:sz="0" w:space="0" w:color="auto"/>
        <w:left w:val="none" w:sz="0" w:space="0" w:color="auto"/>
        <w:bottom w:val="none" w:sz="0" w:space="0" w:color="auto"/>
        <w:right w:val="none" w:sz="0" w:space="0" w:color="auto"/>
      </w:divBdr>
    </w:div>
    <w:div w:id="426387012">
      <w:bodyDiv w:val="1"/>
      <w:marLeft w:val="0"/>
      <w:marRight w:val="0"/>
      <w:marTop w:val="0"/>
      <w:marBottom w:val="0"/>
      <w:divBdr>
        <w:top w:val="none" w:sz="0" w:space="0" w:color="auto"/>
        <w:left w:val="none" w:sz="0" w:space="0" w:color="auto"/>
        <w:bottom w:val="none" w:sz="0" w:space="0" w:color="auto"/>
        <w:right w:val="none" w:sz="0" w:space="0" w:color="auto"/>
      </w:divBdr>
    </w:div>
    <w:div w:id="427622714">
      <w:bodyDiv w:val="1"/>
      <w:marLeft w:val="0"/>
      <w:marRight w:val="0"/>
      <w:marTop w:val="0"/>
      <w:marBottom w:val="0"/>
      <w:divBdr>
        <w:top w:val="none" w:sz="0" w:space="0" w:color="auto"/>
        <w:left w:val="none" w:sz="0" w:space="0" w:color="auto"/>
        <w:bottom w:val="none" w:sz="0" w:space="0" w:color="auto"/>
        <w:right w:val="none" w:sz="0" w:space="0" w:color="auto"/>
      </w:divBdr>
    </w:div>
    <w:div w:id="427777765">
      <w:bodyDiv w:val="1"/>
      <w:marLeft w:val="0"/>
      <w:marRight w:val="0"/>
      <w:marTop w:val="0"/>
      <w:marBottom w:val="0"/>
      <w:divBdr>
        <w:top w:val="none" w:sz="0" w:space="0" w:color="auto"/>
        <w:left w:val="none" w:sz="0" w:space="0" w:color="auto"/>
        <w:bottom w:val="none" w:sz="0" w:space="0" w:color="auto"/>
        <w:right w:val="none" w:sz="0" w:space="0" w:color="auto"/>
      </w:divBdr>
    </w:div>
    <w:div w:id="428081443">
      <w:bodyDiv w:val="1"/>
      <w:marLeft w:val="0"/>
      <w:marRight w:val="0"/>
      <w:marTop w:val="0"/>
      <w:marBottom w:val="0"/>
      <w:divBdr>
        <w:top w:val="none" w:sz="0" w:space="0" w:color="auto"/>
        <w:left w:val="none" w:sz="0" w:space="0" w:color="auto"/>
        <w:bottom w:val="none" w:sz="0" w:space="0" w:color="auto"/>
        <w:right w:val="none" w:sz="0" w:space="0" w:color="auto"/>
      </w:divBdr>
    </w:div>
    <w:div w:id="428551613">
      <w:bodyDiv w:val="1"/>
      <w:marLeft w:val="0"/>
      <w:marRight w:val="0"/>
      <w:marTop w:val="0"/>
      <w:marBottom w:val="0"/>
      <w:divBdr>
        <w:top w:val="none" w:sz="0" w:space="0" w:color="auto"/>
        <w:left w:val="none" w:sz="0" w:space="0" w:color="auto"/>
        <w:bottom w:val="none" w:sz="0" w:space="0" w:color="auto"/>
        <w:right w:val="none" w:sz="0" w:space="0" w:color="auto"/>
      </w:divBdr>
    </w:div>
    <w:div w:id="428818227">
      <w:bodyDiv w:val="1"/>
      <w:marLeft w:val="0"/>
      <w:marRight w:val="0"/>
      <w:marTop w:val="0"/>
      <w:marBottom w:val="0"/>
      <w:divBdr>
        <w:top w:val="none" w:sz="0" w:space="0" w:color="auto"/>
        <w:left w:val="none" w:sz="0" w:space="0" w:color="auto"/>
        <w:bottom w:val="none" w:sz="0" w:space="0" w:color="auto"/>
        <w:right w:val="none" w:sz="0" w:space="0" w:color="auto"/>
      </w:divBdr>
    </w:div>
    <w:div w:id="429083154">
      <w:bodyDiv w:val="1"/>
      <w:marLeft w:val="0"/>
      <w:marRight w:val="0"/>
      <w:marTop w:val="0"/>
      <w:marBottom w:val="0"/>
      <w:divBdr>
        <w:top w:val="none" w:sz="0" w:space="0" w:color="auto"/>
        <w:left w:val="none" w:sz="0" w:space="0" w:color="auto"/>
        <w:bottom w:val="none" w:sz="0" w:space="0" w:color="auto"/>
        <w:right w:val="none" w:sz="0" w:space="0" w:color="auto"/>
      </w:divBdr>
    </w:div>
    <w:div w:id="430856301">
      <w:bodyDiv w:val="1"/>
      <w:marLeft w:val="0"/>
      <w:marRight w:val="0"/>
      <w:marTop w:val="0"/>
      <w:marBottom w:val="0"/>
      <w:divBdr>
        <w:top w:val="none" w:sz="0" w:space="0" w:color="auto"/>
        <w:left w:val="none" w:sz="0" w:space="0" w:color="auto"/>
        <w:bottom w:val="none" w:sz="0" w:space="0" w:color="auto"/>
        <w:right w:val="none" w:sz="0" w:space="0" w:color="auto"/>
      </w:divBdr>
    </w:div>
    <w:div w:id="431517505">
      <w:bodyDiv w:val="1"/>
      <w:marLeft w:val="0"/>
      <w:marRight w:val="0"/>
      <w:marTop w:val="0"/>
      <w:marBottom w:val="0"/>
      <w:divBdr>
        <w:top w:val="none" w:sz="0" w:space="0" w:color="auto"/>
        <w:left w:val="none" w:sz="0" w:space="0" w:color="auto"/>
        <w:bottom w:val="none" w:sz="0" w:space="0" w:color="auto"/>
        <w:right w:val="none" w:sz="0" w:space="0" w:color="auto"/>
      </w:divBdr>
    </w:div>
    <w:div w:id="432821940">
      <w:bodyDiv w:val="1"/>
      <w:marLeft w:val="0"/>
      <w:marRight w:val="0"/>
      <w:marTop w:val="0"/>
      <w:marBottom w:val="0"/>
      <w:divBdr>
        <w:top w:val="none" w:sz="0" w:space="0" w:color="auto"/>
        <w:left w:val="none" w:sz="0" w:space="0" w:color="auto"/>
        <w:bottom w:val="none" w:sz="0" w:space="0" w:color="auto"/>
        <w:right w:val="none" w:sz="0" w:space="0" w:color="auto"/>
      </w:divBdr>
    </w:div>
    <w:div w:id="433137308">
      <w:bodyDiv w:val="1"/>
      <w:marLeft w:val="0"/>
      <w:marRight w:val="0"/>
      <w:marTop w:val="0"/>
      <w:marBottom w:val="0"/>
      <w:divBdr>
        <w:top w:val="none" w:sz="0" w:space="0" w:color="auto"/>
        <w:left w:val="none" w:sz="0" w:space="0" w:color="auto"/>
        <w:bottom w:val="none" w:sz="0" w:space="0" w:color="auto"/>
        <w:right w:val="none" w:sz="0" w:space="0" w:color="auto"/>
      </w:divBdr>
    </w:div>
    <w:div w:id="433980906">
      <w:bodyDiv w:val="1"/>
      <w:marLeft w:val="0"/>
      <w:marRight w:val="0"/>
      <w:marTop w:val="0"/>
      <w:marBottom w:val="0"/>
      <w:divBdr>
        <w:top w:val="none" w:sz="0" w:space="0" w:color="auto"/>
        <w:left w:val="none" w:sz="0" w:space="0" w:color="auto"/>
        <w:bottom w:val="none" w:sz="0" w:space="0" w:color="auto"/>
        <w:right w:val="none" w:sz="0" w:space="0" w:color="auto"/>
      </w:divBdr>
    </w:div>
    <w:div w:id="434448711">
      <w:bodyDiv w:val="1"/>
      <w:marLeft w:val="0"/>
      <w:marRight w:val="0"/>
      <w:marTop w:val="0"/>
      <w:marBottom w:val="0"/>
      <w:divBdr>
        <w:top w:val="none" w:sz="0" w:space="0" w:color="auto"/>
        <w:left w:val="none" w:sz="0" w:space="0" w:color="auto"/>
        <w:bottom w:val="none" w:sz="0" w:space="0" w:color="auto"/>
        <w:right w:val="none" w:sz="0" w:space="0" w:color="auto"/>
      </w:divBdr>
    </w:div>
    <w:div w:id="434910318">
      <w:bodyDiv w:val="1"/>
      <w:marLeft w:val="0"/>
      <w:marRight w:val="0"/>
      <w:marTop w:val="0"/>
      <w:marBottom w:val="0"/>
      <w:divBdr>
        <w:top w:val="none" w:sz="0" w:space="0" w:color="auto"/>
        <w:left w:val="none" w:sz="0" w:space="0" w:color="auto"/>
        <w:bottom w:val="none" w:sz="0" w:space="0" w:color="auto"/>
        <w:right w:val="none" w:sz="0" w:space="0" w:color="auto"/>
      </w:divBdr>
    </w:div>
    <w:div w:id="435751332">
      <w:bodyDiv w:val="1"/>
      <w:marLeft w:val="0"/>
      <w:marRight w:val="0"/>
      <w:marTop w:val="0"/>
      <w:marBottom w:val="0"/>
      <w:divBdr>
        <w:top w:val="none" w:sz="0" w:space="0" w:color="auto"/>
        <w:left w:val="none" w:sz="0" w:space="0" w:color="auto"/>
        <w:bottom w:val="none" w:sz="0" w:space="0" w:color="auto"/>
        <w:right w:val="none" w:sz="0" w:space="0" w:color="auto"/>
      </w:divBdr>
    </w:div>
    <w:div w:id="436291373">
      <w:bodyDiv w:val="1"/>
      <w:marLeft w:val="0"/>
      <w:marRight w:val="0"/>
      <w:marTop w:val="0"/>
      <w:marBottom w:val="0"/>
      <w:divBdr>
        <w:top w:val="none" w:sz="0" w:space="0" w:color="auto"/>
        <w:left w:val="none" w:sz="0" w:space="0" w:color="auto"/>
        <w:bottom w:val="none" w:sz="0" w:space="0" w:color="auto"/>
        <w:right w:val="none" w:sz="0" w:space="0" w:color="auto"/>
      </w:divBdr>
    </w:div>
    <w:div w:id="436603642">
      <w:bodyDiv w:val="1"/>
      <w:marLeft w:val="0"/>
      <w:marRight w:val="0"/>
      <w:marTop w:val="0"/>
      <w:marBottom w:val="0"/>
      <w:divBdr>
        <w:top w:val="none" w:sz="0" w:space="0" w:color="auto"/>
        <w:left w:val="none" w:sz="0" w:space="0" w:color="auto"/>
        <w:bottom w:val="none" w:sz="0" w:space="0" w:color="auto"/>
        <w:right w:val="none" w:sz="0" w:space="0" w:color="auto"/>
      </w:divBdr>
    </w:div>
    <w:div w:id="437919681">
      <w:bodyDiv w:val="1"/>
      <w:marLeft w:val="0"/>
      <w:marRight w:val="0"/>
      <w:marTop w:val="0"/>
      <w:marBottom w:val="0"/>
      <w:divBdr>
        <w:top w:val="none" w:sz="0" w:space="0" w:color="auto"/>
        <w:left w:val="none" w:sz="0" w:space="0" w:color="auto"/>
        <w:bottom w:val="none" w:sz="0" w:space="0" w:color="auto"/>
        <w:right w:val="none" w:sz="0" w:space="0" w:color="auto"/>
      </w:divBdr>
    </w:div>
    <w:div w:id="439765632">
      <w:bodyDiv w:val="1"/>
      <w:marLeft w:val="0"/>
      <w:marRight w:val="0"/>
      <w:marTop w:val="0"/>
      <w:marBottom w:val="0"/>
      <w:divBdr>
        <w:top w:val="none" w:sz="0" w:space="0" w:color="auto"/>
        <w:left w:val="none" w:sz="0" w:space="0" w:color="auto"/>
        <w:bottom w:val="none" w:sz="0" w:space="0" w:color="auto"/>
        <w:right w:val="none" w:sz="0" w:space="0" w:color="auto"/>
      </w:divBdr>
    </w:div>
    <w:div w:id="440565613">
      <w:bodyDiv w:val="1"/>
      <w:marLeft w:val="0"/>
      <w:marRight w:val="0"/>
      <w:marTop w:val="0"/>
      <w:marBottom w:val="0"/>
      <w:divBdr>
        <w:top w:val="none" w:sz="0" w:space="0" w:color="auto"/>
        <w:left w:val="none" w:sz="0" w:space="0" w:color="auto"/>
        <w:bottom w:val="none" w:sz="0" w:space="0" w:color="auto"/>
        <w:right w:val="none" w:sz="0" w:space="0" w:color="auto"/>
      </w:divBdr>
    </w:div>
    <w:div w:id="442501672">
      <w:bodyDiv w:val="1"/>
      <w:marLeft w:val="0"/>
      <w:marRight w:val="0"/>
      <w:marTop w:val="0"/>
      <w:marBottom w:val="0"/>
      <w:divBdr>
        <w:top w:val="none" w:sz="0" w:space="0" w:color="auto"/>
        <w:left w:val="none" w:sz="0" w:space="0" w:color="auto"/>
        <w:bottom w:val="none" w:sz="0" w:space="0" w:color="auto"/>
        <w:right w:val="none" w:sz="0" w:space="0" w:color="auto"/>
      </w:divBdr>
    </w:div>
    <w:div w:id="443962446">
      <w:bodyDiv w:val="1"/>
      <w:marLeft w:val="0"/>
      <w:marRight w:val="0"/>
      <w:marTop w:val="0"/>
      <w:marBottom w:val="0"/>
      <w:divBdr>
        <w:top w:val="none" w:sz="0" w:space="0" w:color="auto"/>
        <w:left w:val="none" w:sz="0" w:space="0" w:color="auto"/>
        <w:bottom w:val="none" w:sz="0" w:space="0" w:color="auto"/>
        <w:right w:val="none" w:sz="0" w:space="0" w:color="auto"/>
      </w:divBdr>
    </w:div>
    <w:div w:id="444272940">
      <w:bodyDiv w:val="1"/>
      <w:marLeft w:val="0"/>
      <w:marRight w:val="0"/>
      <w:marTop w:val="0"/>
      <w:marBottom w:val="0"/>
      <w:divBdr>
        <w:top w:val="none" w:sz="0" w:space="0" w:color="auto"/>
        <w:left w:val="none" w:sz="0" w:space="0" w:color="auto"/>
        <w:bottom w:val="none" w:sz="0" w:space="0" w:color="auto"/>
        <w:right w:val="none" w:sz="0" w:space="0" w:color="auto"/>
      </w:divBdr>
    </w:div>
    <w:div w:id="445465063">
      <w:bodyDiv w:val="1"/>
      <w:marLeft w:val="0"/>
      <w:marRight w:val="0"/>
      <w:marTop w:val="0"/>
      <w:marBottom w:val="0"/>
      <w:divBdr>
        <w:top w:val="none" w:sz="0" w:space="0" w:color="auto"/>
        <w:left w:val="none" w:sz="0" w:space="0" w:color="auto"/>
        <w:bottom w:val="none" w:sz="0" w:space="0" w:color="auto"/>
        <w:right w:val="none" w:sz="0" w:space="0" w:color="auto"/>
      </w:divBdr>
    </w:div>
    <w:div w:id="446512355">
      <w:bodyDiv w:val="1"/>
      <w:marLeft w:val="0"/>
      <w:marRight w:val="0"/>
      <w:marTop w:val="0"/>
      <w:marBottom w:val="0"/>
      <w:divBdr>
        <w:top w:val="none" w:sz="0" w:space="0" w:color="auto"/>
        <w:left w:val="none" w:sz="0" w:space="0" w:color="auto"/>
        <w:bottom w:val="none" w:sz="0" w:space="0" w:color="auto"/>
        <w:right w:val="none" w:sz="0" w:space="0" w:color="auto"/>
      </w:divBdr>
    </w:div>
    <w:div w:id="447555329">
      <w:bodyDiv w:val="1"/>
      <w:marLeft w:val="0"/>
      <w:marRight w:val="0"/>
      <w:marTop w:val="0"/>
      <w:marBottom w:val="0"/>
      <w:divBdr>
        <w:top w:val="none" w:sz="0" w:space="0" w:color="auto"/>
        <w:left w:val="none" w:sz="0" w:space="0" w:color="auto"/>
        <w:bottom w:val="none" w:sz="0" w:space="0" w:color="auto"/>
        <w:right w:val="none" w:sz="0" w:space="0" w:color="auto"/>
      </w:divBdr>
    </w:div>
    <w:div w:id="450438441">
      <w:bodyDiv w:val="1"/>
      <w:marLeft w:val="0"/>
      <w:marRight w:val="0"/>
      <w:marTop w:val="0"/>
      <w:marBottom w:val="0"/>
      <w:divBdr>
        <w:top w:val="none" w:sz="0" w:space="0" w:color="auto"/>
        <w:left w:val="none" w:sz="0" w:space="0" w:color="auto"/>
        <w:bottom w:val="none" w:sz="0" w:space="0" w:color="auto"/>
        <w:right w:val="none" w:sz="0" w:space="0" w:color="auto"/>
      </w:divBdr>
    </w:div>
    <w:div w:id="450899866">
      <w:bodyDiv w:val="1"/>
      <w:marLeft w:val="0"/>
      <w:marRight w:val="0"/>
      <w:marTop w:val="0"/>
      <w:marBottom w:val="0"/>
      <w:divBdr>
        <w:top w:val="none" w:sz="0" w:space="0" w:color="auto"/>
        <w:left w:val="none" w:sz="0" w:space="0" w:color="auto"/>
        <w:bottom w:val="none" w:sz="0" w:space="0" w:color="auto"/>
        <w:right w:val="none" w:sz="0" w:space="0" w:color="auto"/>
      </w:divBdr>
    </w:div>
    <w:div w:id="454371286">
      <w:bodyDiv w:val="1"/>
      <w:marLeft w:val="0"/>
      <w:marRight w:val="0"/>
      <w:marTop w:val="0"/>
      <w:marBottom w:val="0"/>
      <w:divBdr>
        <w:top w:val="none" w:sz="0" w:space="0" w:color="auto"/>
        <w:left w:val="none" w:sz="0" w:space="0" w:color="auto"/>
        <w:bottom w:val="none" w:sz="0" w:space="0" w:color="auto"/>
        <w:right w:val="none" w:sz="0" w:space="0" w:color="auto"/>
      </w:divBdr>
    </w:div>
    <w:div w:id="454564541">
      <w:bodyDiv w:val="1"/>
      <w:marLeft w:val="0"/>
      <w:marRight w:val="0"/>
      <w:marTop w:val="0"/>
      <w:marBottom w:val="0"/>
      <w:divBdr>
        <w:top w:val="none" w:sz="0" w:space="0" w:color="auto"/>
        <w:left w:val="none" w:sz="0" w:space="0" w:color="auto"/>
        <w:bottom w:val="none" w:sz="0" w:space="0" w:color="auto"/>
        <w:right w:val="none" w:sz="0" w:space="0" w:color="auto"/>
      </w:divBdr>
    </w:div>
    <w:div w:id="454568291">
      <w:bodyDiv w:val="1"/>
      <w:marLeft w:val="0"/>
      <w:marRight w:val="0"/>
      <w:marTop w:val="0"/>
      <w:marBottom w:val="0"/>
      <w:divBdr>
        <w:top w:val="none" w:sz="0" w:space="0" w:color="auto"/>
        <w:left w:val="none" w:sz="0" w:space="0" w:color="auto"/>
        <w:bottom w:val="none" w:sz="0" w:space="0" w:color="auto"/>
        <w:right w:val="none" w:sz="0" w:space="0" w:color="auto"/>
      </w:divBdr>
    </w:div>
    <w:div w:id="455374919">
      <w:bodyDiv w:val="1"/>
      <w:marLeft w:val="0"/>
      <w:marRight w:val="0"/>
      <w:marTop w:val="0"/>
      <w:marBottom w:val="0"/>
      <w:divBdr>
        <w:top w:val="none" w:sz="0" w:space="0" w:color="auto"/>
        <w:left w:val="none" w:sz="0" w:space="0" w:color="auto"/>
        <w:bottom w:val="none" w:sz="0" w:space="0" w:color="auto"/>
        <w:right w:val="none" w:sz="0" w:space="0" w:color="auto"/>
      </w:divBdr>
    </w:div>
    <w:div w:id="455410549">
      <w:bodyDiv w:val="1"/>
      <w:marLeft w:val="0"/>
      <w:marRight w:val="0"/>
      <w:marTop w:val="0"/>
      <w:marBottom w:val="0"/>
      <w:divBdr>
        <w:top w:val="none" w:sz="0" w:space="0" w:color="auto"/>
        <w:left w:val="none" w:sz="0" w:space="0" w:color="auto"/>
        <w:bottom w:val="none" w:sz="0" w:space="0" w:color="auto"/>
        <w:right w:val="none" w:sz="0" w:space="0" w:color="auto"/>
      </w:divBdr>
    </w:div>
    <w:div w:id="455486621">
      <w:bodyDiv w:val="1"/>
      <w:marLeft w:val="0"/>
      <w:marRight w:val="0"/>
      <w:marTop w:val="0"/>
      <w:marBottom w:val="0"/>
      <w:divBdr>
        <w:top w:val="none" w:sz="0" w:space="0" w:color="auto"/>
        <w:left w:val="none" w:sz="0" w:space="0" w:color="auto"/>
        <w:bottom w:val="none" w:sz="0" w:space="0" w:color="auto"/>
        <w:right w:val="none" w:sz="0" w:space="0" w:color="auto"/>
      </w:divBdr>
    </w:div>
    <w:div w:id="456069160">
      <w:bodyDiv w:val="1"/>
      <w:marLeft w:val="0"/>
      <w:marRight w:val="0"/>
      <w:marTop w:val="0"/>
      <w:marBottom w:val="0"/>
      <w:divBdr>
        <w:top w:val="none" w:sz="0" w:space="0" w:color="auto"/>
        <w:left w:val="none" w:sz="0" w:space="0" w:color="auto"/>
        <w:bottom w:val="none" w:sz="0" w:space="0" w:color="auto"/>
        <w:right w:val="none" w:sz="0" w:space="0" w:color="auto"/>
      </w:divBdr>
    </w:div>
    <w:div w:id="456800805">
      <w:bodyDiv w:val="1"/>
      <w:marLeft w:val="0"/>
      <w:marRight w:val="0"/>
      <w:marTop w:val="0"/>
      <w:marBottom w:val="0"/>
      <w:divBdr>
        <w:top w:val="none" w:sz="0" w:space="0" w:color="auto"/>
        <w:left w:val="none" w:sz="0" w:space="0" w:color="auto"/>
        <w:bottom w:val="none" w:sz="0" w:space="0" w:color="auto"/>
        <w:right w:val="none" w:sz="0" w:space="0" w:color="auto"/>
      </w:divBdr>
    </w:div>
    <w:div w:id="457262733">
      <w:bodyDiv w:val="1"/>
      <w:marLeft w:val="0"/>
      <w:marRight w:val="0"/>
      <w:marTop w:val="0"/>
      <w:marBottom w:val="0"/>
      <w:divBdr>
        <w:top w:val="none" w:sz="0" w:space="0" w:color="auto"/>
        <w:left w:val="none" w:sz="0" w:space="0" w:color="auto"/>
        <w:bottom w:val="none" w:sz="0" w:space="0" w:color="auto"/>
        <w:right w:val="none" w:sz="0" w:space="0" w:color="auto"/>
      </w:divBdr>
    </w:div>
    <w:div w:id="457576303">
      <w:bodyDiv w:val="1"/>
      <w:marLeft w:val="0"/>
      <w:marRight w:val="0"/>
      <w:marTop w:val="0"/>
      <w:marBottom w:val="0"/>
      <w:divBdr>
        <w:top w:val="none" w:sz="0" w:space="0" w:color="auto"/>
        <w:left w:val="none" w:sz="0" w:space="0" w:color="auto"/>
        <w:bottom w:val="none" w:sz="0" w:space="0" w:color="auto"/>
        <w:right w:val="none" w:sz="0" w:space="0" w:color="auto"/>
      </w:divBdr>
    </w:div>
    <w:div w:id="457996343">
      <w:bodyDiv w:val="1"/>
      <w:marLeft w:val="0"/>
      <w:marRight w:val="0"/>
      <w:marTop w:val="0"/>
      <w:marBottom w:val="0"/>
      <w:divBdr>
        <w:top w:val="none" w:sz="0" w:space="0" w:color="auto"/>
        <w:left w:val="none" w:sz="0" w:space="0" w:color="auto"/>
        <w:bottom w:val="none" w:sz="0" w:space="0" w:color="auto"/>
        <w:right w:val="none" w:sz="0" w:space="0" w:color="auto"/>
      </w:divBdr>
    </w:div>
    <w:div w:id="460657909">
      <w:bodyDiv w:val="1"/>
      <w:marLeft w:val="0"/>
      <w:marRight w:val="0"/>
      <w:marTop w:val="0"/>
      <w:marBottom w:val="0"/>
      <w:divBdr>
        <w:top w:val="none" w:sz="0" w:space="0" w:color="auto"/>
        <w:left w:val="none" w:sz="0" w:space="0" w:color="auto"/>
        <w:bottom w:val="none" w:sz="0" w:space="0" w:color="auto"/>
        <w:right w:val="none" w:sz="0" w:space="0" w:color="auto"/>
      </w:divBdr>
    </w:div>
    <w:div w:id="462623274">
      <w:bodyDiv w:val="1"/>
      <w:marLeft w:val="0"/>
      <w:marRight w:val="0"/>
      <w:marTop w:val="0"/>
      <w:marBottom w:val="0"/>
      <w:divBdr>
        <w:top w:val="none" w:sz="0" w:space="0" w:color="auto"/>
        <w:left w:val="none" w:sz="0" w:space="0" w:color="auto"/>
        <w:bottom w:val="none" w:sz="0" w:space="0" w:color="auto"/>
        <w:right w:val="none" w:sz="0" w:space="0" w:color="auto"/>
      </w:divBdr>
    </w:div>
    <w:div w:id="463350036">
      <w:bodyDiv w:val="1"/>
      <w:marLeft w:val="0"/>
      <w:marRight w:val="0"/>
      <w:marTop w:val="0"/>
      <w:marBottom w:val="0"/>
      <w:divBdr>
        <w:top w:val="none" w:sz="0" w:space="0" w:color="auto"/>
        <w:left w:val="none" w:sz="0" w:space="0" w:color="auto"/>
        <w:bottom w:val="none" w:sz="0" w:space="0" w:color="auto"/>
        <w:right w:val="none" w:sz="0" w:space="0" w:color="auto"/>
      </w:divBdr>
    </w:div>
    <w:div w:id="463694566">
      <w:bodyDiv w:val="1"/>
      <w:marLeft w:val="0"/>
      <w:marRight w:val="0"/>
      <w:marTop w:val="0"/>
      <w:marBottom w:val="0"/>
      <w:divBdr>
        <w:top w:val="none" w:sz="0" w:space="0" w:color="auto"/>
        <w:left w:val="none" w:sz="0" w:space="0" w:color="auto"/>
        <w:bottom w:val="none" w:sz="0" w:space="0" w:color="auto"/>
        <w:right w:val="none" w:sz="0" w:space="0" w:color="auto"/>
      </w:divBdr>
    </w:div>
    <w:div w:id="465318647">
      <w:bodyDiv w:val="1"/>
      <w:marLeft w:val="0"/>
      <w:marRight w:val="0"/>
      <w:marTop w:val="0"/>
      <w:marBottom w:val="0"/>
      <w:divBdr>
        <w:top w:val="none" w:sz="0" w:space="0" w:color="auto"/>
        <w:left w:val="none" w:sz="0" w:space="0" w:color="auto"/>
        <w:bottom w:val="none" w:sz="0" w:space="0" w:color="auto"/>
        <w:right w:val="none" w:sz="0" w:space="0" w:color="auto"/>
      </w:divBdr>
    </w:div>
    <w:div w:id="465851181">
      <w:bodyDiv w:val="1"/>
      <w:marLeft w:val="0"/>
      <w:marRight w:val="0"/>
      <w:marTop w:val="0"/>
      <w:marBottom w:val="0"/>
      <w:divBdr>
        <w:top w:val="none" w:sz="0" w:space="0" w:color="auto"/>
        <w:left w:val="none" w:sz="0" w:space="0" w:color="auto"/>
        <w:bottom w:val="none" w:sz="0" w:space="0" w:color="auto"/>
        <w:right w:val="none" w:sz="0" w:space="0" w:color="auto"/>
      </w:divBdr>
    </w:div>
    <w:div w:id="465855698">
      <w:bodyDiv w:val="1"/>
      <w:marLeft w:val="0"/>
      <w:marRight w:val="0"/>
      <w:marTop w:val="0"/>
      <w:marBottom w:val="0"/>
      <w:divBdr>
        <w:top w:val="none" w:sz="0" w:space="0" w:color="auto"/>
        <w:left w:val="none" w:sz="0" w:space="0" w:color="auto"/>
        <w:bottom w:val="none" w:sz="0" w:space="0" w:color="auto"/>
        <w:right w:val="none" w:sz="0" w:space="0" w:color="auto"/>
      </w:divBdr>
    </w:div>
    <w:div w:id="466245649">
      <w:bodyDiv w:val="1"/>
      <w:marLeft w:val="0"/>
      <w:marRight w:val="0"/>
      <w:marTop w:val="0"/>
      <w:marBottom w:val="0"/>
      <w:divBdr>
        <w:top w:val="none" w:sz="0" w:space="0" w:color="auto"/>
        <w:left w:val="none" w:sz="0" w:space="0" w:color="auto"/>
        <w:bottom w:val="none" w:sz="0" w:space="0" w:color="auto"/>
        <w:right w:val="none" w:sz="0" w:space="0" w:color="auto"/>
      </w:divBdr>
    </w:div>
    <w:div w:id="469134778">
      <w:bodyDiv w:val="1"/>
      <w:marLeft w:val="0"/>
      <w:marRight w:val="0"/>
      <w:marTop w:val="0"/>
      <w:marBottom w:val="0"/>
      <w:divBdr>
        <w:top w:val="none" w:sz="0" w:space="0" w:color="auto"/>
        <w:left w:val="none" w:sz="0" w:space="0" w:color="auto"/>
        <w:bottom w:val="none" w:sz="0" w:space="0" w:color="auto"/>
        <w:right w:val="none" w:sz="0" w:space="0" w:color="auto"/>
      </w:divBdr>
    </w:div>
    <w:div w:id="469203051">
      <w:bodyDiv w:val="1"/>
      <w:marLeft w:val="0"/>
      <w:marRight w:val="0"/>
      <w:marTop w:val="0"/>
      <w:marBottom w:val="0"/>
      <w:divBdr>
        <w:top w:val="none" w:sz="0" w:space="0" w:color="auto"/>
        <w:left w:val="none" w:sz="0" w:space="0" w:color="auto"/>
        <w:bottom w:val="none" w:sz="0" w:space="0" w:color="auto"/>
        <w:right w:val="none" w:sz="0" w:space="0" w:color="auto"/>
      </w:divBdr>
    </w:div>
    <w:div w:id="469707314">
      <w:bodyDiv w:val="1"/>
      <w:marLeft w:val="0"/>
      <w:marRight w:val="0"/>
      <w:marTop w:val="0"/>
      <w:marBottom w:val="0"/>
      <w:divBdr>
        <w:top w:val="none" w:sz="0" w:space="0" w:color="auto"/>
        <w:left w:val="none" w:sz="0" w:space="0" w:color="auto"/>
        <w:bottom w:val="none" w:sz="0" w:space="0" w:color="auto"/>
        <w:right w:val="none" w:sz="0" w:space="0" w:color="auto"/>
      </w:divBdr>
    </w:div>
    <w:div w:id="469714701">
      <w:bodyDiv w:val="1"/>
      <w:marLeft w:val="0"/>
      <w:marRight w:val="0"/>
      <w:marTop w:val="0"/>
      <w:marBottom w:val="0"/>
      <w:divBdr>
        <w:top w:val="none" w:sz="0" w:space="0" w:color="auto"/>
        <w:left w:val="none" w:sz="0" w:space="0" w:color="auto"/>
        <w:bottom w:val="none" w:sz="0" w:space="0" w:color="auto"/>
        <w:right w:val="none" w:sz="0" w:space="0" w:color="auto"/>
      </w:divBdr>
    </w:div>
    <w:div w:id="470027502">
      <w:bodyDiv w:val="1"/>
      <w:marLeft w:val="0"/>
      <w:marRight w:val="0"/>
      <w:marTop w:val="0"/>
      <w:marBottom w:val="0"/>
      <w:divBdr>
        <w:top w:val="none" w:sz="0" w:space="0" w:color="auto"/>
        <w:left w:val="none" w:sz="0" w:space="0" w:color="auto"/>
        <w:bottom w:val="none" w:sz="0" w:space="0" w:color="auto"/>
        <w:right w:val="none" w:sz="0" w:space="0" w:color="auto"/>
      </w:divBdr>
    </w:div>
    <w:div w:id="470247178">
      <w:bodyDiv w:val="1"/>
      <w:marLeft w:val="0"/>
      <w:marRight w:val="0"/>
      <w:marTop w:val="0"/>
      <w:marBottom w:val="0"/>
      <w:divBdr>
        <w:top w:val="none" w:sz="0" w:space="0" w:color="auto"/>
        <w:left w:val="none" w:sz="0" w:space="0" w:color="auto"/>
        <w:bottom w:val="none" w:sz="0" w:space="0" w:color="auto"/>
        <w:right w:val="none" w:sz="0" w:space="0" w:color="auto"/>
      </w:divBdr>
    </w:div>
    <w:div w:id="470632248">
      <w:bodyDiv w:val="1"/>
      <w:marLeft w:val="0"/>
      <w:marRight w:val="0"/>
      <w:marTop w:val="0"/>
      <w:marBottom w:val="0"/>
      <w:divBdr>
        <w:top w:val="none" w:sz="0" w:space="0" w:color="auto"/>
        <w:left w:val="none" w:sz="0" w:space="0" w:color="auto"/>
        <w:bottom w:val="none" w:sz="0" w:space="0" w:color="auto"/>
        <w:right w:val="none" w:sz="0" w:space="0" w:color="auto"/>
      </w:divBdr>
    </w:div>
    <w:div w:id="471563777">
      <w:bodyDiv w:val="1"/>
      <w:marLeft w:val="0"/>
      <w:marRight w:val="0"/>
      <w:marTop w:val="0"/>
      <w:marBottom w:val="0"/>
      <w:divBdr>
        <w:top w:val="none" w:sz="0" w:space="0" w:color="auto"/>
        <w:left w:val="none" w:sz="0" w:space="0" w:color="auto"/>
        <w:bottom w:val="none" w:sz="0" w:space="0" w:color="auto"/>
        <w:right w:val="none" w:sz="0" w:space="0" w:color="auto"/>
      </w:divBdr>
    </w:div>
    <w:div w:id="473184126">
      <w:bodyDiv w:val="1"/>
      <w:marLeft w:val="0"/>
      <w:marRight w:val="0"/>
      <w:marTop w:val="0"/>
      <w:marBottom w:val="0"/>
      <w:divBdr>
        <w:top w:val="none" w:sz="0" w:space="0" w:color="auto"/>
        <w:left w:val="none" w:sz="0" w:space="0" w:color="auto"/>
        <w:bottom w:val="none" w:sz="0" w:space="0" w:color="auto"/>
        <w:right w:val="none" w:sz="0" w:space="0" w:color="auto"/>
      </w:divBdr>
    </w:div>
    <w:div w:id="473763554">
      <w:bodyDiv w:val="1"/>
      <w:marLeft w:val="0"/>
      <w:marRight w:val="0"/>
      <w:marTop w:val="0"/>
      <w:marBottom w:val="0"/>
      <w:divBdr>
        <w:top w:val="none" w:sz="0" w:space="0" w:color="auto"/>
        <w:left w:val="none" w:sz="0" w:space="0" w:color="auto"/>
        <w:bottom w:val="none" w:sz="0" w:space="0" w:color="auto"/>
        <w:right w:val="none" w:sz="0" w:space="0" w:color="auto"/>
      </w:divBdr>
    </w:div>
    <w:div w:id="474030994">
      <w:bodyDiv w:val="1"/>
      <w:marLeft w:val="0"/>
      <w:marRight w:val="0"/>
      <w:marTop w:val="0"/>
      <w:marBottom w:val="0"/>
      <w:divBdr>
        <w:top w:val="none" w:sz="0" w:space="0" w:color="auto"/>
        <w:left w:val="none" w:sz="0" w:space="0" w:color="auto"/>
        <w:bottom w:val="none" w:sz="0" w:space="0" w:color="auto"/>
        <w:right w:val="none" w:sz="0" w:space="0" w:color="auto"/>
      </w:divBdr>
    </w:div>
    <w:div w:id="474108015">
      <w:bodyDiv w:val="1"/>
      <w:marLeft w:val="0"/>
      <w:marRight w:val="0"/>
      <w:marTop w:val="0"/>
      <w:marBottom w:val="0"/>
      <w:divBdr>
        <w:top w:val="none" w:sz="0" w:space="0" w:color="auto"/>
        <w:left w:val="none" w:sz="0" w:space="0" w:color="auto"/>
        <w:bottom w:val="none" w:sz="0" w:space="0" w:color="auto"/>
        <w:right w:val="none" w:sz="0" w:space="0" w:color="auto"/>
      </w:divBdr>
    </w:div>
    <w:div w:id="474177427">
      <w:bodyDiv w:val="1"/>
      <w:marLeft w:val="0"/>
      <w:marRight w:val="0"/>
      <w:marTop w:val="0"/>
      <w:marBottom w:val="0"/>
      <w:divBdr>
        <w:top w:val="none" w:sz="0" w:space="0" w:color="auto"/>
        <w:left w:val="none" w:sz="0" w:space="0" w:color="auto"/>
        <w:bottom w:val="none" w:sz="0" w:space="0" w:color="auto"/>
        <w:right w:val="none" w:sz="0" w:space="0" w:color="auto"/>
      </w:divBdr>
    </w:div>
    <w:div w:id="477959715">
      <w:bodyDiv w:val="1"/>
      <w:marLeft w:val="0"/>
      <w:marRight w:val="0"/>
      <w:marTop w:val="0"/>
      <w:marBottom w:val="0"/>
      <w:divBdr>
        <w:top w:val="none" w:sz="0" w:space="0" w:color="auto"/>
        <w:left w:val="none" w:sz="0" w:space="0" w:color="auto"/>
        <w:bottom w:val="none" w:sz="0" w:space="0" w:color="auto"/>
        <w:right w:val="none" w:sz="0" w:space="0" w:color="auto"/>
      </w:divBdr>
    </w:div>
    <w:div w:id="482628139">
      <w:bodyDiv w:val="1"/>
      <w:marLeft w:val="0"/>
      <w:marRight w:val="0"/>
      <w:marTop w:val="0"/>
      <w:marBottom w:val="0"/>
      <w:divBdr>
        <w:top w:val="none" w:sz="0" w:space="0" w:color="auto"/>
        <w:left w:val="none" w:sz="0" w:space="0" w:color="auto"/>
        <w:bottom w:val="none" w:sz="0" w:space="0" w:color="auto"/>
        <w:right w:val="none" w:sz="0" w:space="0" w:color="auto"/>
      </w:divBdr>
    </w:div>
    <w:div w:id="483619963">
      <w:bodyDiv w:val="1"/>
      <w:marLeft w:val="0"/>
      <w:marRight w:val="0"/>
      <w:marTop w:val="0"/>
      <w:marBottom w:val="0"/>
      <w:divBdr>
        <w:top w:val="none" w:sz="0" w:space="0" w:color="auto"/>
        <w:left w:val="none" w:sz="0" w:space="0" w:color="auto"/>
        <w:bottom w:val="none" w:sz="0" w:space="0" w:color="auto"/>
        <w:right w:val="none" w:sz="0" w:space="0" w:color="auto"/>
      </w:divBdr>
    </w:div>
    <w:div w:id="484007438">
      <w:bodyDiv w:val="1"/>
      <w:marLeft w:val="0"/>
      <w:marRight w:val="0"/>
      <w:marTop w:val="0"/>
      <w:marBottom w:val="0"/>
      <w:divBdr>
        <w:top w:val="none" w:sz="0" w:space="0" w:color="auto"/>
        <w:left w:val="none" w:sz="0" w:space="0" w:color="auto"/>
        <w:bottom w:val="none" w:sz="0" w:space="0" w:color="auto"/>
        <w:right w:val="none" w:sz="0" w:space="0" w:color="auto"/>
      </w:divBdr>
    </w:div>
    <w:div w:id="486090029">
      <w:bodyDiv w:val="1"/>
      <w:marLeft w:val="0"/>
      <w:marRight w:val="0"/>
      <w:marTop w:val="0"/>
      <w:marBottom w:val="0"/>
      <w:divBdr>
        <w:top w:val="none" w:sz="0" w:space="0" w:color="auto"/>
        <w:left w:val="none" w:sz="0" w:space="0" w:color="auto"/>
        <w:bottom w:val="none" w:sz="0" w:space="0" w:color="auto"/>
        <w:right w:val="none" w:sz="0" w:space="0" w:color="auto"/>
      </w:divBdr>
    </w:div>
    <w:div w:id="486090163">
      <w:bodyDiv w:val="1"/>
      <w:marLeft w:val="0"/>
      <w:marRight w:val="0"/>
      <w:marTop w:val="0"/>
      <w:marBottom w:val="0"/>
      <w:divBdr>
        <w:top w:val="none" w:sz="0" w:space="0" w:color="auto"/>
        <w:left w:val="none" w:sz="0" w:space="0" w:color="auto"/>
        <w:bottom w:val="none" w:sz="0" w:space="0" w:color="auto"/>
        <w:right w:val="none" w:sz="0" w:space="0" w:color="auto"/>
      </w:divBdr>
    </w:div>
    <w:div w:id="486747334">
      <w:bodyDiv w:val="1"/>
      <w:marLeft w:val="0"/>
      <w:marRight w:val="0"/>
      <w:marTop w:val="0"/>
      <w:marBottom w:val="0"/>
      <w:divBdr>
        <w:top w:val="none" w:sz="0" w:space="0" w:color="auto"/>
        <w:left w:val="none" w:sz="0" w:space="0" w:color="auto"/>
        <w:bottom w:val="none" w:sz="0" w:space="0" w:color="auto"/>
        <w:right w:val="none" w:sz="0" w:space="0" w:color="auto"/>
      </w:divBdr>
    </w:div>
    <w:div w:id="487864204">
      <w:bodyDiv w:val="1"/>
      <w:marLeft w:val="0"/>
      <w:marRight w:val="0"/>
      <w:marTop w:val="0"/>
      <w:marBottom w:val="0"/>
      <w:divBdr>
        <w:top w:val="none" w:sz="0" w:space="0" w:color="auto"/>
        <w:left w:val="none" w:sz="0" w:space="0" w:color="auto"/>
        <w:bottom w:val="none" w:sz="0" w:space="0" w:color="auto"/>
        <w:right w:val="none" w:sz="0" w:space="0" w:color="auto"/>
      </w:divBdr>
    </w:div>
    <w:div w:id="489520518">
      <w:bodyDiv w:val="1"/>
      <w:marLeft w:val="0"/>
      <w:marRight w:val="0"/>
      <w:marTop w:val="0"/>
      <w:marBottom w:val="0"/>
      <w:divBdr>
        <w:top w:val="none" w:sz="0" w:space="0" w:color="auto"/>
        <w:left w:val="none" w:sz="0" w:space="0" w:color="auto"/>
        <w:bottom w:val="none" w:sz="0" w:space="0" w:color="auto"/>
        <w:right w:val="none" w:sz="0" w:space="0" w:color="auto"/>
      </w:divBdr>
    </w:div>
    <w:div w:id="490755603">
      <w:bodyDiv w:val="1"/>
      <w:marLeft w:val="0"/>
      <w:marRight w:val="0"/>
      <w:marTop w:val="0"/>
      <w:marBottom w:val="0"/>
      <w:divBdr>
        <w:top w:val="none" w:sz="0" w:space="0" w:color="auto"/>
        <w:left w:val="none" w:sz="0" w:space="0" w:color="auto"/>
        <w:bottom w:val="none" w:sz="0" w:space="0" w:color="auto"/>
        <w:right w:val="none" w:sz="0" w:space="0" w:color="auto"/>
      </w:divBdr>
    </w:div>
    <w:div w:id="491601343">
      <w:bodyDiv w:val="1"/>
      <w:marLeft w:val="0"/>
      <w:marRight w:val="0"/>
      <w:marTop w:val="0"/>
      <w:marBottom w:val="0"/>
      <w:divBdr>
        <w:top w:val="none" w:sz="0" w:space="0" w:color="auto"/>
        <w:left w:val="none" w:sz="0" w:space="0" w:color="auto"/>
        <w:bottom w:val="none" w:sz="0" w:space="0" w:color="auto"/>
        <w:right w:val="none" w:sz="0" w:space="0" w:color="auto"/>
      </w:divBdr>
    </w:div>
    <w:div w:id="494612174">
      <w:bodyDiv w:val="1"/>
      <w:marLeft w:val="0"/>
      <w:marRight w:val="0"/>
      <w:marTop w:val="0"/>
      <w:marBottom w:val="0"/>
      <w:divBdr>
        <w:top w:val="none" w:sz="0" w:space="0" w:color="auto"/>
        <w:left w:val="none" w:sz="0" w:space="0" w:color="auto"/>
        <w:bottom w:val="none" w:sz="0" w:space="0" w:color="auto"/>
        <w:right w:val="none" w:sz="0" w:space="0" w:color="auto"/>
      </w:divBdr>
    </w:div>
    <w:div w:id="496582139">
      <w:bodyDiv w:val="1"/>
      <w:marLeft w:val="0"/>
      <w:marRight w:val="0"/>
      <w:marTop w:val="0"/>
      <w:marBottom w:val="0"/>
      <w:divBdr>
        <w:top w:val="none" w:sz="0" w:space="0" w:color="auto"/>
        <w:left w:val="none" w:sz="0" w:space="0" w:color="auto"/>
        <w:bottom w:val="none" w:sz="0" w:space="0" w:color="auto"/>
        <w:right w:val="none" w:sz="0" w:space="0" w:color="auto"/>
      </w:divBdr>
    </w:div>
    <w:div w:id="496925363">
      <w:bodyDiv w:val="1"/>
      <w:marLeft w:val="0"/>
      <w:marRight w:val="0"/>
      <w:marTop w:val="0"/>
      <w:marBottom w:val="0"/>
      <w:divBdr>
        <w:top w:val="none" w:sz="0" w:space="0" w:color="auto"/>
        <w:left w:val="none" w:sz="0" w:space="0" w:color="auto"/>
        <w:bottom w:val="none" w:sz="0" w:space="0" w:color="auto"/>
        <w:right w:val="none" w:sz="0" w:space="0" w:color="auto"/>
      </w:divBdr>
    </w:div>
    <w:div w:id="501434827">
      <w:bodyDiv w:val="1"/>
      <w:marLeft w:val="0"/>
      <w:marRight w:val="0"/>
      <w:marTop w:val="0"/>
      <w:marBottom w:val="0"/>
      <w:divBdr>
        <w:top w:val="none" w:sz="0" w:space="0" w:color="auto"/>
        <w:left w:val="none" w:sz="0" w:space="0" w:color="auto"/>
        <w:bottom w:val="none" w:sz="0" w:space="0" w:color="auto"/>
        <w:right w:val="none" w:sz="0" w:space="0" w:color="auto"/>
      </w:divBdr>
    </w:div>
    <w:div w:id="501700195">
      <w:bodyDiv w:val="1"/>
      <w:marLeft w:val="0"/>
      <w:marRight w:val="0"/>
      <w:marTop w:val="0"/>
      <w:marBottom w:val="0"/>
      <w:divBdr>
        <w:top w:val="none" w:sz="0" w:space="0" w:color="auto"/>
        <w:left w:val="none" w:sz="0" w:space="0" w:color="auto"/>
        <w:bottom w:val="none" w:sz="0" w:space="0" w:color="auto"/>
        <w:right w:val="none" w:sz="0" w:space="0" w:color="auto"/>
      </w:divBdr>
    </w:div>
    <w:div w:id="502934250">
      <w:bodyDiv w:val="1"/>
      <w:marLeft w:val="0"/>
      <w:marRight w:val="0"/>
      <w:marTop w:val="0"/>
      <w:marBottom w:val="0"/>
      <w:divBdr>
        <w:top w:val="none" w:sz="0" w:space="0" w:color="auto"/>
        <w:left w:val="none" w:sz="0" w:space="0" w:color="auto"/>
        <w:bottom w:val="none" w:sz="0" w:space="0" w:color="auto"/>
        <w:right w:val="none" w:sz="0" w:space="0" w:color="auto"/>
      </w:divBdr>
    </w:div>
    <w:div w:id="503208684">
      <w:bodyDiv w:val="1"/>
      <w:marLeft w:val="0"/>
      <w:marRight w:val="0"/>
      <w:marTop w:val="0"/>
      <w:marBottom w:val="0"/>
      <w:divBdr>
        <w:top w:val="none" w:sz="0" w:space="0" w:color="auto"/>
        <w:left w:val="none" w:sz="0" w:space="0" w:color="auto"/>
        <w:bottom w:val="none" w:sz="0" w:space="0" w:color="auto"/>
        <w:right w:val="none" w:sz="0" w:space="0" w:color="auto"/>
      </w:divBdr>
    </w:div>
    <w:div w:id="508713020">
      <w:bodyDiv w:val="1"/>
      <w:marLeft w:val="0"/>
      <w:marRight w:val="0"/>
      <w:marTop w:val="0"/>
      <w:marBottom w:val="0"/>
      <w:divBdr>
        <w:top w:val="none" w:sz="0" w:space="0" w:color="auto"/>
        <w:left w:val="none" w:sz="0" w:space="0" w:color="auto"/>
        <w:bottom w:val="none" w:sz="0" w:space="0" w:color="auto"/>
        <w:right w:val="none" w:sz="0" w:space="0" w:color="auto"/>
      </w:divBdr>
    </w:div>
    <w:div w:id="509487603">
      <w:bodyDiv w:val="1"/>
      <w:marLeft w:val="0"/>
      <w:marRight w:val="0"/>
      <w:marTop w:val="0"/>
      <w:marBottom w:val="0"/>
      <w:divBdr>
        <w:top w:val="none" w:sz="0" w:space="0" w:color="auto"/>
        <w:left w:val="none" w:sz="0" w:space="0" w:color="auto"/>
        <w:bottom w:val="none" w:sz="0" w:space="0" w:color="auto"/>
        <w:right w:val="none" w:sz="0" w:space="0" w:color="auto"/>
      </w:divBdr>
    </w:div>
    <w:div w:id="509829306">
      <w:bodyDiv w:val="1"/>
      <w:marLeft w:val="0"/>
      <w:marRight w:val="0"/>
      <w:marTop w:val="0"/>
      <w:marBottom w:val="0"/>
      <w:divBdr>
        <w:top w:val="none" w:sz="0" w:space="0" w:color="auto"/>
        <w:left w:val="none" w:sz="0" w:space="0" w:color="auto"/>
        <w:bottom w:val="none" w:sz="0" w:space="0" w:color="auto"/>
        <w:right w:val="none" w:sz="0" w:space="0" w:color="auto"/>
      </w:divBdr>
    </w:div>
    <w:div w:id="510411971">
      <w:bodyDiv w:val="1"/>
      <w:marLeft w:val="0"/>
      <w:marRight w:val="0"/>
      <w:marTop w:val="0"/>
      <w:marBottom w:val="0"/>
      <w:divBdr>
        <w:top w:val="none" w:sz="0" w:space="0" w:color="auto"/>
        <w:left w:val="none" w:sz="0" w:space="0" w:color="auto"/>
        <w:bottom w:val="none" w:sz="0" w:space="0" w:color="auto"/>
        <w:right w:val="none" w:sz="0" w:space="0" w:color="auto"/>
      </w:divBdr>
    </w:div>
    <w:div w:id="511527028">
      <w:bodyDiv w:val="1"/>
      <w:marLeft w:val="0"/>
      <w:marRight w:val="0"/>
      <w:marTop w:val="0"/>
      <w:marBottom w:val="0"/>
      <w:divBdr>
        <w:top w:val="none" w:sz="0" w:space="0" w:color="auto"/>
        <w:left w:val="none" w:sz="0" w:space="0" w:color="auto"/>
        <w:bottom w:val="none" w:sz="0" w:space="0" w:color="auto"/>
        <w:right w:val="none" w:sz="0" w:space="0" w:color="auto"/>
      </w:divBdr>
    </w:div>
    <w:div w:id="513347448">
      <w:bodyDiv w:val="1"/>
      <w:marLeft w:val="0"/>
      <w:marRight w:val="0"/>
      <w:marTop w:val="0"/>
      <w:marBottom w:val="0"/>
      <w:divBdr>
        <w:top w:val="none" w:sz="0" w:space="0" w:color="auto"/>
        <w:left w:val="none" w:sz="0" w:space="0" w:color="auto"/>
        <w:bottom w:val="none" w:sz="0" w:space="0" w:color="auto"/>
        <w:right w:val="none" w:sz="0" w:space="0" w:color="auto"/>
      </w:divBdr>
    </w:div>
    <w:div w:id="517963361">
      <w:bodyDiv w:val="1"/>
      <w:marLeft w:val="0"/>
      <w:marRight w:val="0"/>
      <w:marTop w:val="0"/>
      <w:marBottom w:val="0"/>
      <w:divBdr>
        <w:top w:val="none" w:sz="0" w:space="0" w:color="auto"/>
        <w:left w:val="none" w:sz="0" w:space="0" w:color="auto"/>
        <w:bottom w:val="none" w:sz="0" w:space="0" w:color="auto"/>
        <w:right w:val="none" w:sz="0" w:space="0" w:color="auto"/>
      </w:divBdr>
    </w:div>
    <w:div w:id="518083535">
      <w:bodyDiv w:val="1"/>
      <w:marLeft w:val="0"/>
      <w:marRight w:val="0"/>
      <w:marTop w:val="0"/>
      <w:marBottom w:val="0"/>
      <w:divBdr>
        <w:top w:val="none" w:sz="0" w:space="0" w:color="auto"/>
        <w:left w:val="none" w:sz="0" w:space="0" w:color="auto"/>
        <w:bottom w:val="none" w:sz="0" w:space="0" w:color="auto"/>
        <w:right w:val="none" w:sz="0" w:space="0" w:color="auto"/>
      </w:divBdr>
    </w:div>
    <w:div w:id="519053105">
      <w:bodyDiv w:val="1"/>
      <w:marLeft w:val="0"/>
      <w:marRight w:val="0"/>
      <w:marTop w:val="0"/>
      <w:marBottom w:val="0"/>
      <w:divBdr>
        <w:top w:val="none" w:sz="0" w:space="0" w:color="auto"/>
        <w:left w:val="none" w:sz="0" w:space="0" w:color="auto"/>
        <w:bottom w:val="none" w:sz="0" w:space="0" w:color="auto"/>
        <w:right w:val="none" w:sz="0" w:space="0" w:color="auto"/>
      </w:divBdr>
    </w:div>
    <w:div w:id="519661234">
      <w:bodyDiv w:val="1"/>
      <w:marLeft w:val="0"/>
      <w:marRight w:val="0"/>
      <w:marTop w:val="0"/>
      <w:marBottom w:val="0"/>
      <w:divBdr>
        <w:top w:val="none" w:sz="0" w:space="0" w:color="auto"/>
        <w:left w:val="none" w:sz="0" w:space="0" w:color="auto"/>
        <w:bottom w:val="none" w:sz="0" w:space="0" w:color="auto"/>
        <w:right w:val="none" w:sz="0" w:space="0" w:color="auto"/>
      </w:divBdr>
    </w:div>
    <w:div w:id="520123215">
      <w:bodyDiv w:val="1"/>
      <w:marLeft w:val="0"/>
      <w:marRight w:val="0"/>
      <w:marTop w:val="0"/>
      <w:marBottom w:val="0"/>
      <w:divBdr>
        <w:top w:val="none" w:sz="0" w:space="0" w:color="auto"/>
        <w:left w:val="none" w:sz="0" w:space="0" w:color="auto"/>
        <w:bottom w:val="none" w:sz="0" w:space="0" w:color="auto"/>
        <w:right w:val="none" w:sz="0" w:space="0" w:color="auto"/>
      </w:divBdr>
    </w:div>
    <w:div w:id="521476064">
      <w:bodyDiv w:val="1"/>
      <w:marLeft w:val="0"/>
      <w:marRight w:val="0"/>
      <w:marTop w:val="0"/>
      <w:marBottom w:val="0"/>
      <w:divBdr>
        <w:top w:val="none" w:sz="0" w:space="0" w:color="auto"/>
        <w:left w:val="none" w:sz="0" w:space="0" w:color="auto"/>
        <w:bottom w:val="none" w:sz="0" w:space="0" w:color="auto"/>
        <w:right w:val="none" w:sz="0" w:space="0" w:color="auto"/>
      </w:divBdr>
    </w:div>
    <w:div w:id="522086923">
      <w:bodyDiv w:val="1"/>
      <w:marLeft w:val="0"/>
      <w:marRight w:val="0"/>
      <w:marTop w:val="0"/>
      <w:marBottom w:val="0"/>
      <w:divBdr>
        <w:top w:val="none" w:sz="0" w:space="0" w:color="auto"/>
        <w:left w:val="none" w:sz="0" w:space="0" w:color="auto"/>
        <w:bottom w:val="none" w:sz="0" w:space="0" w:color="auto"/>
        <w:right w:val="none" w:sz="0" w:space="0" w:color="auto"/>
      </w:divBdr>
    </w:div>
    <w:div w:id="525872803">
      <w:bodyDiv w:val="1"/>
      <w:marLeft w:val="0"/>
      <w:marRight w:val="0"/>
      <w:marTop w:val="0"/>
      <w:marBottom w:val="0"/>
      <w:divBdr>
        <w:top w:val="none" w:sz="0" w:space="0" w:color="auto"/>
        <w:left w:val="none" w:sz="0" w:space="0" w:color="auto"/>
        <w:bottom w:val="none" w:sz="0" w:space="0" w:color="auto"/>
        <w:right w:val="none" w:sz="0" w:space="0" w:color="auto"/>
      </w:divBdr>
    </w:div>
    <w:div w:id="526404255">
      <w:bodyDiv w:val="1"/>
      <w:marLeft w:val="0"/>
      <w:marRight w:val="0"/>
      <w:marTop w:val="0"/>
      <w:marBottom w:val="0"/>
      <w:divBdr>
        <w:top w:val="none" w:sz="0" w:space="0" w:color="auto"/>
        <w:left w:val="none" w:sz="0" w:space="0" w:color="auto"/>
        <w:bottom w:val="none" w:sz="0" w:space="0" w:color="auto"/>
        <w:right w:val="none" w:sz="0" w:space="0" w:color="auto"/>
      </w:divBdr>
    </w:div>
    <w:div w:id="526868471">
      <w:bodyDiv w:val="1"/>
      <w:marLeft w:val="0"/>
      <w:marRight w:val="0"/>
      <w:marTop w:val="0"/>
      <w:marBottom w:val="0"/>
      <w:divBdr>
        <w:top w:val="none" w:sz="0" w:space="0" w:color="auto"/>
        <w:left w:val="none" w:sz="0" w:space="0" w:color="auto"/>
        <w:bottom w:val="none" w:sz="0" w:space="0" w:color="auto"/>
        <w:right w:val="none" w:sz="0" w:space="0" w:color="auto"/>
      </w:divBdr>
    </w:div>
    <w:div w:id="527068051">
      <w:bodyDiv w:val="1"/>
      <w:marLeft w:val="0"/>
      <w:marRight w:val="0"/>
      <w:marTop w:val="0"/>
      <w:marBottom w:val="0"/>
      <w:divBdr>
        <w:top w:val="none" w:sz="0" w:space="0" w:color="auto"/>
        <w:left w:val="none" w:sz="0" w:space="0" w:color="auto"/>
        <w:bottom w:val="none" w:sz="0" w:space="0" w:color="auto"/>
        <w:right w:val="none" w:sz="0" w:space="0" w:color="auto"/>
      </w:divBdr>
    </w:div>
    <w:div w:id="527525550">
      <w:bodyDiv w:val="1"/>
      <w:marLeft w:val="0"/>
      <w:marRight w:val="0"/>
      <w:marTop w:val="0"/>
      <w:marBottom w:val="0"/>
      <w:divBdr>
        <w:top w:val="none" w:sz="0" w:space="0" w:color="auto"/>
        <w:left w:val="none" w:sz="0" w:space="0" w:color="auto"/>
        <w:bottom w:val="none" w:sz="0" w:space="0" w:color="auto"/>
        <w:right w:val="none" w:sz="0" w:space="0" w:color="auto"/>
      </w:divBdr>
    </w:div>
    <w:div w:id="529798669">
      <w:bodyDiv w:val="1"/>
      <w:marLeft w:val="0"/>
      <w:marRight w:val="0"/>
      <w:marTop w:val="0"/>
      <w:marBottom w:val="0"/>
      <w:divBdr>
        <w:top w:val="none" w:sz="0" w:space="0" w:color="auto"/>
        <w:left w:val="none" w:sz="0" w:space="0" w:color="auto"/>
        <w:bottom w:val="none" w:sz="0" w:space="0" w:color="auto"/>
        <w:right w:val="none" w:sz="0" w:space="0" w:color="auto"/>
      </w:divBdr>
    </w:div>
    <w:div w:id="532039488">
      <w:bodyDiv w:val="1"/>
      <w:marLeft w:val="0"/>
      <w:marRight w:val="0"/>
      <w:marTop w:val="0"/>
      <w:marBottom w:val="0"/>
      <w:divBdr>
        <w:top w:val="none" w:sz="0" w:space="0" w:color="auto"/>
        <w:left w:val="none" w:sz="0" w:space="0" w:color="auto"/>
        <w:bottom w:val="none" w:sz="0" w:space="0" w:color="auto"/>
        <w:right w:val="none" w:sz="0" w:space="0" w:color="auto"/>
      </w:divBdr>
    </w:div>
    <w:div w:id="532423983">
      <w:bodyDiv w:val="1"/>
      <w:marLeft w:val="0"/>
      <w:marRight w:val="0"/>
      <w:marTop w:val="0"/>
      <w:marBottom w:val="0"/>
      <w:divBdr>
        <w:top w:val="none" w:sz="0" w:space="0" w:color="auto"/>
        <w:left w:val="none" w:sz="0" w:space="0" w:color="auto"/>
        <w:bottom w:val="none" w:sz="0" w:space="0" w:color="auto"/>
        <w:right w:val="none" w:sz="0" w:space="0" w:color="auto"/>
      </w:divBdr>
    </w:div>
    <w:div w:id="534923179">
      <w:bodyDiv w:val="1"/>
      <w:marLeft w:val="0"/>
      <w:marRight w:val="0"/>
      <w:marTop w:val="0"/>
      <w:marBottom w:val="0"/>
      <w:divBdr>
        <w:top w:val="none" w:sz="0" w:space="0" w:color="auto"/>
        <w:left w:val="none" w:sz="0" w:space="0" w:color="auto"/>
        <w:bottom w:val="none" w:sz="0" w:space="0" w:color="auto"/>
        <w:right w:val="none" w:sz="0" w:space="0" w:color="auto"/>
      </w:divBdr>
    </w:div>
    <w:div w:id="535195390">
      <w:bodyDiv w:val="1"/>
      <w:marLeft w:val="0"/>
      <w:marRight w:val="0"/>
      <w:marTop w:val="0"/>
      <w:marBottom w:val="0"/>
      <w:divBdr>
        <w:top w:val="none" w:sz="0" w:space="0" w:color="auto"/>
        <w:left w:val="none" w:sz="0" w:space="0" w:color="auto"/>
        <w:bottom w:val="none" w:sz="0" w:space="0" w:color="auto"/>
        <w:right w:val="none" w:sz="0" w:space="0" w:color="auto"/>
      </w:divBdr>
    </w:div>
    <w:div w:id="536048695">
      <w:bodyDiv w:val="1"/>
      <w:marLeft w:val="0"/>
      <w:marRight w:val="0"/>
      <w:marTop w:val="0"/>
      <w:marBottom w:val="0"/>
      <w:divBdr>
        <w:top w:val="none" w:sz="0" w:space="0" w:color="auto"/>
        <w:left w:val="none" w:sz="0" w:space="0" w:color="auto"/>
        <w:bottom w:val="none" w:sz="0" w:space="0" w:color="auto"/>
        <w:right w:val="none" w:sz="0" w:space="0" w:color="auto"/>
      </w:divBdr>
    </w:div>
    <w:div w:id="536311963">
      <w:bodyDiv w:val="1"/>
      <w:marLeft w:val="0"/>
      <w:marRight w:val="0"/>
      <w:marTop w:val="0"/>
      <w:marBottom w:val="0"/>
      <w:divBdr>
        <w:top w:val="none" w:sz="0" w:space="0" w:color="auto"/>
        <w:left w:val="none" w:sz="0" w:space="0" w:color="auto"/>
        <w:bottom w:val="none" w:sz="0" w:space="0" w:color="auto"/>
        <w:right w:val="none" w:sz="0" w:space="0" w:color="auto"/>
      </w:divBdr>
    </w:div>
    <w:div w:id="536551885">
      <w:bodyDiv w:val="1"/>
      <w:marLeft w:val="0"/>
      <w:marRight w:val="0"/>
      <w:marTop w:val="0"/>
      <w:marBottom w:val="0"/>
      <w:divBdr>
        <w:top w:val="none" w:sz="0" w:space="0" w:color="auto"/>
        <w:left w:val="none" w:sz="0" w:space="0" w:color="auto"/>
        <w:bottom w:val="none" w:sz="0" w:space="0" w:color="auto"/>
        <w:right w:val="none" w:sz="0" w:space="0" w:color="auto"/>
      </w:divBdr>
    </w:div>
    <w:div w:id="538009042">
      <w:bodyDiv w:val="1"/>
      <w:marLeft w:val="0"/>
      <w:marRight w:val="0"/>
      <w:marTop w:val="0"/>
      <w:marBottom w:val="0"/>
      <w:divBdr>
        <w:top w:val="none" w:sz="0" w:space="0" w:color="auto"/>
        <w:left w:val="none" w:sz="0" w:space="0" w:color="auto"/>
        <w:bottom w:val="none" w:sz="0" w:space="0" w:color="auto"/>
        <w:right w:val="none" w:sz="0" w:space="0" w:color="auto"/>
      </w:divBdr>
    </w:div>
    <w:div w:id="538585646">
      <w:bodyDiv w:val="1"/>
      <w:marLeft w:val="0"/>
      <w:marRight w:val="0"/>
      <w:marTop w:val="0"/>
      <w:marBottom w:val="0"/>
      <w:divBdr>
        <w:top w:val="none" w:sz="0" w:space="0" w:color="auto"/>
        <w:left w:val="none" w:sz="0" w:space="0" w:color="auto"/>
        <w:bottom w:val="none" w:sz="0" w:space="0" w:color="auto"/>
        <w:right w:val="none" w:sz="0" w:space="0" w:color="auto"/>
      </w:divBdr>
    </w:div>
    <w:div w:id="540441398">
      <w:bodyDiv w:val="1"/>
      <w:marLeft w:val="0"/>
      <w:marRight w:val="0"/>
      <w:marTop w:val="0"/>
      <w:marBottom w:val="0"/>
      <w:divBdr>
        <w:top w:val="none" w:sz="0" w:space="0" w:color="auto"/>
        <w:left w:val="none" w:sz="0" w:space="0" w:color="auto"/>
        <w:bottom w:val="none" w:sz="0" w:space="0" w:color="auto"/>
        <w:right w:val="none" w:sz="0" w:space="0" w:color="auto"/>
      </w:divBdr>
    </w:div>
    <w:div w:id="541017914">
      <w:bodyDiv w:val="1"/>
      <w:marLeft w:val="0"/>
      <w:marRight w:val="0"/>
      <w:marTop w:val="0"/>
      <w:marBottom w:val="0"/>
      <w:divBdr>
        <w:top w:val="none" w:sz="0" w:space="0" w:color="auto"/>
        <w:left w:val="none" w:sz="0" w:space="0" w:color="auto"/>
        <w:bottom w:val="none" w:sz="0" w:space="0" w:color="auto"/>
        <w:right w:val="none" w:sz="0" w:space="0" w:color="auto"/>
      </w:divBdr>
    </w:div>
    <w:div w:id="541021949">
      <w:bodyDiv w:val="1"/>
      <w:marLeft w:val="0"/>
      <w:marRight w:val="0"/>
      <w:marTop w:val="0"/>
      <w:marBottom w:val="0"/>
      <w:divBdr>
        <w:top w:val="none" w:sz="0" w:space="0" w:color="auto"/>
        <w:left w:val="none" w:sz="0" w:space="0" w:color="auto"/>
        <w:bottom w:val="none" w:sz="0" w:space="0" w:color="auto"/>
        <w:right w:val="none" w:sz="0" w:space="0" w:color="auto"/>
      </w:divBdr>
    </w:div>
    <w:div w:id="541093348">
      <w:bodyDiv w:val="1"/>
      <w:marLeft w:val="0"/>
      <w:marRight w:val="0"/>
      <w:marTop w:val="0"/>
      <w:marBottom w:val="0"/>
      <w:divBdr>
        <w:top w:val="none" w:sz="0" w:space="0" w:color="auto"/>
        <w:left w:val="none" w:sz="0" w:space="0" w:color="auto"/>
        <w:bottom w:val="none" w:sz="0" w:space="0" w:color="auto"/>
        <w:right w:val="none" w:sz="0" w:space="0" w:color="auto"/>
      </w:divBdr>
    </w:div>
    <w:div w:id="541331318">
      <w:bodyDiv w:val="1"/>
      <w:marLeft w:val="0"/>
      <w:marRight w:val="0"/>
      <w:marTop w:val="0"/>
      <w:marBottom w:val="0"/>
      <w:divBdr>
        <w:top w:val="none" w:sz="0" w:space="0" w:color="auto"/>
        <w:left w:val="none" w:sz="0" w:space="0" w:color="auto"/>
        <w:bottom w:val="none" w:sz="0" w:space="0" w:color="auto"/>
        <w:right w:val="none" w:sz="0" w:space="0" w:color="auto"/>
      </w:divBdr>
    </w:div>
    <w:div w:id="544370312">
      <w:bodyDiv w:val="1"/>
      <w:marLeft w:val="0"/>
      <w:marRight w:val="0"/>
      <w:marTop w:val="0"/>
      <w:marBottom w:val="0"/>
      <w:divBdr>
        <w:top w:val="none" w:sz="0" w:space="0" w:color="auto"/>
        <w:left w:val="none" w:sz="0" w:space="0" w:color="auto"/>
        <w:bottom w:val="none" w:sz="0" w:space="0" w:color="auto"/>
        <w:right w:val="none" w:sz="0" w:space="0" w:color="auto"/>
      </w:divBdr>
    </w:div>
    <w:div w:id="545068471">
      <w:bodyDiv w:val="1"/>
      <w:marLeft w:val="0"/>
      <w:marRight w:val="0"/>
      <w:marTop w:val="0"/>
      <w:marBottom w:val="0"/>
      <w:divBdr>
        <w:top w:val="none" w:sz="0" w:space="0" w:color="auto"/>
        <w:left w:val="none" w:sz="0" w:space="0" w:color="auto"/>
        <w:bottom w:val="none" w:sz="0" w:space="0" w:color="auto"/>
        <w:right w:val="none" w:sz="0" w:space="0" w:color="auto"/>
      </w:divBdr>
    </w:div>
    <w:div w:id="546068736">
      <w:bodyDiv w:val="1"/>
      <w:marLeft w:val="0"/>
      <w:marRight w:val="0"/>
      <w:marTop w:val="0"/>
      <w:marBottom w:val="0"/>
      <w:divBdr>
        <w:top w:val="none" w:sz="0" w:space="0" w:color="auto"/>
        <w:left w:val="none" w:sz="0" w:space="0" w:color="auto"/>
        <w:bottom w:val="none" w:sz="0" w:space="0" w:color="auto"/>
        <w:right w:val="none" w:sz="0" w:space="0" w:color="auto"/>
      </w:divBdr>
    </w:div>
    <w:div w:id="546916661">
      <w:bodyDiv w:val="1"/>
      <w:marLeft w:val="0"/>
      <w:marRight w:val="0"/>
      <w:marTop w:val="0"/>
      <w:marBottom w:val="0"/>
      <w:divBdr>
        <w:top w:val="none" w:sz="0" w:space="0" w:color="auto"/>
        <w:left w:val="none" w:sz="0" w:space="0" w:color="auto"/>
        <w:bottom w:val="none" w:sz="0" w:space="0" w:color="auto"/>
        <w:right w:val="none" w:sz="0" w:space="0" w:color="auto"/>
      </w:divBdr>
    </w:div>
    <w:div w:id="546918322">
      <w:bodyDiv w:val="1"/>
      <w:marLeft w:val="0"/>
      <w:marRight w:val="0"/>
      <w:marTop w:val="0"/>
      <w:marBottom w:val="0"/>
      <w:divBdr>
        <w:top w:val="none" w:sz="0" w:space="0" w:color="auto"/>
        <w:left w:val="none" w:sz="0" w:space="0" w:color="auto"/>
        <w:bottom w:val="none" w:sz="0" w:space="0" w:color="auto"/>
        <w:right w:val="none" w:sz="0" w:space="0" w:color="auto"/>
      </w:divBdr>
    </w:div>
    <w:div w:id="547450667">
      <w:bodyDiv w:val="1"/>
      <w:marLeft w:val="0"/>
      <w:marRight w:val="0"/>
      <w:marTop w:val="0"/>
      <w:marBottom w:val="0"/>
      <w:divBdr>
        <w:top w:val="none" w:sz="0" w:space="0" w:color="auto"/>
        <w:left w:val="none" w:sz="0" w:space="0" w:color="auto"/>
        <w:bottom w:val="none" w:sz="0" w:space="0" w:color="auto"/>
        <w:right w:val="none" w:sz="0" w:space="0" w:color="auto"/>
      </w:divBdr>
    </w:div>
    <w:div w:id="548305178">
      <w:bodyDiv w:val="1"/>
      <w:marLeft w:val="0"/>
      <w:marRight w:val="0"/>
      <w:marTop w:val="0"/>
      <w:marBottom w:val="0"/>
      <w:divBdr>
        <w:top w:val="none" w:sz="0" w:space="0" w:color="auto"/>
        <w:left w:val="none" w:sz="0" w:space="0" w:color="auto"/>
        <w:bottom w:val="none" w:sz="0" w:space="0" w:color="auto"/>
        <w:right w:val="none" w:sz="0" w:space="0" w:color="auto"/>
      </w:divBdr>
    </w:div>
    <w:div w:id="548339894">
      <w:bodyDiv w:val="1"/>
      <w:marLeft w:val="0"/>
      <w:marRight w:val="0"/>
      <w:marTop w:val="0"/>
      <w:marBottom w:val="0"/>
      <w:divBdr>
        <w:top w:val="none" w:sz="0" w:space="0" w:color="auto"/>
        <w:left w:val="none" w:sz="0" w:space="0" w:color="auto"/>
        <w:bottom w:val="none" w:sz="0" w:space="0" w:color="auto"/>
        <w:right w:val="none" w:sz="0" w:space="0" w:color="auto"/>
      </w:divBdr>
    </w:div>
    <w:div w:id="551116183">
      <w:bodyDiv w:val="1"/>
      <w:marLeft w:val="0"/>
      <w:marRight w:val="0"/>
      <w:marTop w:val="0"/>
      <w:marBottom w:val="0"/>
      <w:divBdr>
        <w:top w:val="none" w:sz="0" w:space="0" w:color="auto"/>
        <w:left w:val="none" w:sz="0" w:space="0" w:color="auto"/>
        <w:bottom w:val="none" w:sz="0" w:space="0" w:color="auto"/>
        <w:right w:val="none" w:sz="0" w:space="0" w:color="auto"/>
      </w:divBdr>
    </w:div>
    <w:div w:id="551502306">
      <w:bodyDiv w:val="1"/>
      <w:marLeft w:val="0"/>
      <w:marRight w:val="0"/>
      <w:marTop w:val="0"/>
      <w:marBottom w:val="0"/>
      <w:divBdr>
        <w:top w:val="none" w:sz="0" w:space="0" w:color="auto"/>
        <w:left w:val="none" w:sz="0" w:space="0" w:color="auto"/>
        <w:bottom w:val="none" w:sz="0" w:space="0" w:color="auto"/>
        <w:right w:val="none" w:sz="0" w:space="0" w:color="auto"/>
      </w:divBdr>
    </w:div>
    <w:div w:id="554513662">
      <w:bodyDiv w:val="1"/>
      <w:marLeft w:val="0"/>
      <w:marRight w:val="0"/>
      <w:marTop w:val="0"/>
      <w:marBottom w:val="0"/>
      <w:divBdr>
        <w:top w:val="none" w:sz="0" w:space="0" w:color="auto"/>
        <w:left w:val="none" w:sz="0" w:space="0" w:color="auto"/>
        <w:bottom w:val="none" w:sz="0" w:space="0" w:color="auto"/>
        <w:right w:val="none" w:sz="0" w:space="0" w:color="auto"/>
      </w:divBdr>
    </w:div>
    <w:div w:id="555049005">
      <w:bodyDiv w:val="1"/>
      <w:marLeft w:val="0"/>
      <w:marRight w:val="0"/>
      <w:marTop w:val="0"/>
      <w:marBottom w:val="0"/>
      <w:divBdr>
        <w:top w:val="none" w:sz="0" w:space="0" w:color="auto"/>
        <w:left w:val="none" w:sz="0" w:space="0" w:color="auto"/>
        <w:bottom w:val="none" w:sz="0" w:space="0" w:color="auto"/>
        <w:right w:val="none" w:sz="0" w:space="0" w:color="auto"/>
      </w:divBdr>
    </w:div>
    <w:div w:id="557714403">
      <w:bodyDiv w:val="1"/>
      <w:marLeft w:val="0"/>
      <w:marRight w:val="0"/>
      <w:marTop w:val="0"/>
      <w:marBottom w:val="0"/>
      <w:divBdr>
        <w:top w:val="none" w:sz="0" w:space="0" w:color="auto"/>
        <w:left w:val="none" w:sz="0" w:space="0" w:color="auto"/>
        <w:bottom w:val="none" w:sz="0" w:space="0" w:color="auto"/>
        <w:right w:val="none" w:sz="0" w:space="0" w:color="auto"/>
      </w:divBdr>
    </w:div>
    <w:div w:id="557934797">
      <w:bodyDiv w:val="1"/>
      <w:marLeft w:val="0"/>
      <w:marRight w:val="0"/>
      <w:marTop w:val="0"/>
      <w:marBottom w:val="0"/>
      <w:divBdr>
        <w:top w:val="none" w:sz="0" w:space="0" w:color="auto"/>
        <w:left w:val="none" w:sz="0" w:space="0" w:color="auto"/>
        <w:bottom w:val="none" w:sz="0" w:space="0" w:color="auto"/>
        <w:right w:val="none" w:sz="0" w:space="0" w:color="auto"/>
      </w:divBdr>
    </w:div>
    <w:div w:id="558328167">
      <w:bodyDiv w:val="1"/>
      <w:marLeft w:val="0"/>
      <w:marRight w:val="0"/>
      <w:marTop w:val="0"/>
      <w:marBottom w:val="0"/>
      <w:divBdr>
        <w:top w:val="none" w:sz="0" w:space="0" w:color="auto"/>
        <w:left w:val="none" w:sz="0" w:space="0" w:color="auto"/>
        <w:bottom w:val="none" w:sz="0" w:space="0" w:color="auto"/>
        <w:right w:val="none" w:sz="0" w:space="0" w:color="auto"/>
      </w:divBdr>
    </w:div>
    <w:div w:id="558395023">
      <w:bodyDiv w:val="1"/>
      <w:marLeft w:val="0"/>
      <w:marRight w:val="0"/>
      <w:marTop w:val="0"/>
      <w:marBottom w:val="0"/>
      <w:divBdr>
        <w:top w:val="none" w:sz="0" w:space="0" w:color="auto"/>
        <w:left w:val="none" w:sz="0" w:space="0" w:color="auto"/>
        <w:bottom w:val="none" w:sz="0" w:space="0" w:color="auto"/>
        <w:right w:val="none" w:sz="0" w:space="0" w:color="auto"/>
      </w:divBdr>
    </w:div>
    <w:div w:id="560018409">
      <w:bodyDiv w:val="1"/>
      <w:marLeft w:val="0"/>
      <w:marRight w:val="0"/>
      <w:marTop w:val="0"/>
      <w:marBottom w:val="0"/>
      <w:divBdr>
        <w:top w:val="none" w:sz="0" w:space="0" w:color="auto"/>
        <w:left w:val="none" w:sz="0" w:space="0" w:color="auto"/>
        <w:bottom w:val="none" w:sz="0" w:space="0" w:color="auto"/>
        <w:right w:val="none" w:sz="0" w:space="0" w:color="auto"/>
      </w:divBdr>
    </w:div>
    <w:div w:id="561211021">
      <w:bodyDiv w:val="1"/>
      <w:marLeft w:val="0"/>
      <w:marRight w:val="0"/>
      <w:marTop w:val="0"/>
      <w:marBottom w:val="0"/>
      <w:divBdr>
        <w:top w:val="none" w:sz="0" w:space="0" w:color="auto"/>
        <w:left w:val="none" w:sz="0" w:space="0" w:color="auto"/>
        <w:bottom w:val="none" w:sz="0" w:space="0" w:color="auto"/>
        <w:right w:val="none" w:sz="0" w:space="0" w:color="auto"/>
      </w:divBdr>
    </w:div>
    <w:div w:id="561213737">
      <w:bodyDiv w:val="1"/>
      <w:marLeft w:val="0"/>
      <w:marRight w:val="0"/>
      <w:marTop w:val="0"/>
      <w:marBottom w:val="0"/>
      <w:divBdr>
        <w:top w:val="none" w:sz="0" w:space="0" w:color="auto"/>
        <w:left w:val="none" w:sz="0" w:space="0" w:color="auto"/>
        <w:bottom w:val="none" w:sz="0" w:space="0" w:color="auto"/>
        <w:right w:val="none" w:sz="0" w:space="0" w:color="auto"/>
      </w:divBdr>
    </w:div>
    <w:div w:id="561912331">
      <w:bodyDiv w:val="1"/>
      <w:marLeft w:val="0"/>
      <w:marRight w:val="0"/>
      <w:marTop w:val="0"/>
      <w:marBottom w:val="0"/>
      <w:divBdr>
        <w:top w:val="none" w:sz="0" w:space="0" w:color="auto"/>
        <w:left w:val="none" w:sz="0" w:space="0" w:color="auto"/>
        <w:bottom w:val="none" w:sz="0" w:space="0" w:color="auto"/>
        <w:right w:val="none" w:sz="0" w:space="0" w:color="auto"/>
      </w:divBdr>
    </w:div>
    <w:div w:id="561985817">
      <w:bodyDiv w:val="1"/>
      <w:marLeft w:val="0"/>
      <w:marRight w:val="0"/>
      <w:marTop w:val="0"/>
      <w:marBottom w:val="0"/>
      <w:divBdr>
        <w:top w:val="none" w:sz="0" w:space="0" w:color="auto"/>
        <w:left w:val="none" w:sz="0" w:space="0" w:color="auto"/>
        <w:bottom w:val="none" w:sz="0" w:space="0" w:color="auto"/>
        <w:right w:val="none" w:sz="0" w:space="0" w:color="auto"/>
      </w:divBdr>
    </w:div>
    <w:div w:id="563301434">
      <w:bodyDiv w:val="1"/>
      <w:marLeft w:val="0"/>
      <w:marRight w:val="0"/>
      <w:marTop w:val="0"/>
      <w:marBottom w:val="0"/>
      <w:divBdr>
        <w:top w:val="none" w:sz="0" w:space="0" w:color="auto"/>
        <w:left w:val="none" w:sz="0" w:space="0" w:color="auto"/>
        <w:bottom w:val="none" w:sz="0" w:space="0" w:color="auto"/>
        <w:right w:val="none" w:sz="0" w:space="0" w:color="auto"/>
      </w:divBdr>
    </w:div>
    <w:div w:id="567108635">
      <w:bodyDiv w:val="1"/>
      <w:marLeft w:val="0"/>
      <w:marRight w:val="0"/>
      <w:marTop w:val="0"/>
      <w:marBottom w:val="0"/>
      <w:divBdr>
        <w:top w:val="none" w:sz="0" w:space="0" w:color="auto"/>
        <w:left w:val="none" w:sz="0" w:space="0" w:color="auto"/>
        <w:bottom w:val="none" w:sz="0" w:space="0" w:color="auto"/>
        <w:right w:val="none" w:sz="0" w:space="0" w:color="auto"/>
      </w:divBdr>
    </w:div>
    <w:div w:id="567307426">
      <w:bodyDiv w:val="1"/>
      <w:marLeft w:val="0"/>
      <w:marRight w:val="0"/>
      <w:marTop w:val="0"/>
      <w:marBottom w:val="0"/>
      <w:divBdr>
        <w:top w:val="none" w:sz="0" w:space="0" w:color="auto"/>
        <w:left w:val="none" w:sz="0" w:space="0" w:color="auto"/>
        <w:bottom w:val="none" w:sz="0" w:space="0" w:color="auto"/>
        <w:right w:val="none" w:sz="0" w:space="0" w:color="auto"/>
      </w:divBdr>
    </w:div>
    <w:div w:id="568423898">
      <w:bodyDiv w:val="1"/>
      <w:marLeft w:val="0"/>
      <w:marRight w:val="0"/>
      <w:marTop w:val="0"/>
      <w:marBottom w:val="0"/>
      <w:divBdr>
        <w:top w:val="none" w:sz="0" w:space="0" w:color="auto"/>
        <w:left w:val="none" w:sz="0" w:space="0" w:color="auto"/>
        <w:bottom w:val="none" w:sz="0" w:space="0" w:color="auto"/>
        <w:right w:val="none" w:sz="0" w:space="0" w:color="auto"/>
      </w:divBdr>
    </w:div>
    <w:div w:id="569925164">
      <w:bodyDiv w:val="1"/>
      <w:marLeft w:val="0"/>
      <w:marRight w:val="0"/>
      <w:marTop w:val="0"/>
      <w:marBottom w:val="0"/>
      <w:divBdr>
        <w:top w:val="none" w:sz="0" w:space="0" w:color="auto"/>
        <w:left w:val="none" w:sz="0" w:space="0" w:color="auto"/>
        <w:bottom w:val="none" w:sz="0" w:space="0" w:color="auto"/>
        <w:right w:val="none" w:sz="0" w:space="0" w:color="auto"/>
      </w:divBdr>
    </w:div>
    <w:div w:id="571086798">
      <w:bodyDiv w:val="1"/>
      <w:marLeft w:val="0"/>
      <w:marRight w:val="0"/>
      <w:marTop w:val="0"/>
      <w:marBottom w:val="0"/>
      <w:divBdr>
        <w:top w:val="none" w:sz="0" w:space="0" w:color="auto"/>
        <w:left w:val="none" w:sz="0" w:space="0" w:color="auto"/>
        <w:bottom w:val="none" w:sz="0" w:space="0" w:color="auto"/>
        <w:right w:val="none" w:sz="0" w:space="0" w:color="auto"/>
      </w:divBdr>
    </w:div>
    <w:div w:id="576213316">
      <w:bodyDiv w:val="1"/>
      <w:marLeft w:val="0"/>
      <w:marRight w:val="0"/>
      <w:marTop w:val="0"/>
      <w:marBottom w:val="0"/>
      <w:divBdr>
        <w:top w:val="none" w:sz="0" w:space="0" w:color="auto"/>
        <w:left w:val="none" w:sz="0" w:space="0" w:color="auto"/>
        <w:bottom w:val="none" w:sz="0" w:space="0" w:color="auto"/>
        <w:right w:val="none" w:sz="0" w:space="0" w:color="auto"/>
      </w:divBdr>
    </w:div>
    <w:div w:id="576398424">
      <w:bodyDiv w:val="1"/>
      <w:marLeft w:val="0"/>
      <w:marRight w:val="0"/>
      <w:marTop w:val="0"/>
      <w:marBottom w:val="0"/>
      <w:divBdr>
        <w:top w:val="none" w:sz="0" w:space="0" w:color="auto"/>
        <w:left w:val="none" w:sz="0" w:space="0" w:color="auto"/>
        <w:bottom w:val="none" w:sz="0" w:space="0" w:color="auto"/>
        <w:right w:val="none" w:sz="0" w:space="0" w:color="auto"/>
      </w:divBdr>
    </w:div>
    <w:div w:id="577207983">
      <w:bodyDiv w:val="1"/>
      <w:marLeft w:val="0"/>
      <w:marRight w:val="0"/>
      <w:marTop w:val="0"/>
      <w:marBottom w:val="0"/>
      <w:divBdr>
        <w:top w:val="none" w:sz="0" w:space="0" w:color="auto"/>
        <w:left w:val="none" w:sz="0" w:space="0" w:color="auto"/>
        <w:bottom w:val="none" w:sz="0" w:space="0" w:color="auto"/>
        <w:right w:val="none" w:sz="0" w:space="0" w:color="auto"/>
      </w:divBdr>
    </w:div>
    <w:div w:id="577831063">
      <w:bodyDiv w:val="1"/>
      <w:marLeft w:val="0"/>
      <w:marRight w:val="0"/>
      <w:marTop w:val="0"/>
      <w:marBottom w:val="0"/>
      <w:divBdr>
        <w:top w:val="none" w:sz="0" w:space="0" w:color="auto"/>
        <w:left w:val="none" w:sz="0" w:space="0" w:color="auto"/>
        <w:bottom w:val="none" w:sz="0" w:space="0" w:color="auto"/>
        <w:right w:val="none" w:sz="0" w:space="0" w:color="auto"/>
      </w:divBdr>
    </w:div>
    <w:div w:id="583299824">
      <w:bodyDiv w:val="1"/>
      <w:marLeft w:val="0"/>
      <w:marRight w:val="0"/>
      <w:marTop w:val="0"/>
      <w:marBottom w:val="0"/>
      <w:divBdr>
        <w:top w:val="none" w:sz="0" w:space="0" w:color="auto"/>
        <w:left w:val="none" w:sz="0" w:space="0" w:color="auto"/>
        <w:bottom w:val="none" w:sz="0" w:space="0" w:color="auto"/>
        <w:right w:val="none" w:sz="0" w:space="0" w:color="auto"/>
      </w:divBdr>
    </w:div>
    <w:div w:id="584803708">
      <w:bodyDiv w:val="1"/>
      <w:marLeft w:val="0"/>
      <w:marRight w:val="0"/>
      <w:marTop w:val="0"/>
      <w:marBottom w:val="0"/>
      <w:divBdr>
        <w:top w:val="none" w:sz="0" w:space="0" w:color="auto"/>
        <w:left w:val="none" w:sz="0" w:space="0" w:color="auto"/>
        <w:bottom w:val="none" w:sz="0" w:space="0" w:color="auto"/>
        <w:right w:val="none" w:sz="0" w:space="0" w:color="auto"/>
      </w:divBdr>
    </w:div>
    <w:div w:id="585959227">
      <w:bodyDiv w:val="1"/>
      <w:marLeft w:val="0"/>
      <w:marRight w:val="0"/>
      <w:marTop w:val="0"/>
      <w:marBottom w:val="0"/>
      <w:divBdr>
        <w:top w:val="none" w:sz="0" w:space="0" w:color="auto"/>
        <w:left w:val="none" w:sz="0" w:space="0" w:color="auto"/>
        <w:bottom w:val="none" w:sz="0" w:space="0" w:color="auto"/>
        <w:right w:val="none" w:sz="0" w:space="0" w:color="auto"/>
      </w:divBdr>
    </w:div>
    <w:div w:id="587423868">
      <w:bodyDiv w:val="1"/>
      <w:marLeft w:val="0"/>
      <w:marRight w:val="0"/>
      <w:marTop w:val="0"/>
      <w:marBottom w:val="0"/>
      <w:divBdr>
        <w:top w:val="none" w:sz="0" w:space="0" w:color="auto"/>
        <w:left w:val="none" w:sz="0" w:space="0" w:color="auto"/>
        <w:bottom w:val="none" w:sz="0" w:space="0" w:color="auto"/>
        <w:right w:val="none" w:sz="0" w:space="0" w:color="auto"/>
      </w:divBdr>
    </w:div>
    <w:div w:id="588732133">
      <w:bodyDiv w:val="1"/>
      <w:marLeft w:val="0"/>
      <w:marRight w:val="0"/>
      <w:marTop w:val="0"/>
      <w:marBottom w:val="0"/>
      <w:divBdr>
        <w:top w:val="none" w:sz="0" w:space="0" w:color="auto"/>
        <w:left w:val="none" w:sz="0" w:space="0" w:color="auto"/>
        <w:bottom w:val="none" w:sz="0" w:space="0" w:color="auto"/>
        <w:right w:val="none" w:sz="0" w:space="0" w:color="auto"/>
      </w:divBdr>
    </w:div>
    <w:div w:id="591620526">
      <w:bodyDiv w:val="1"/>
      <w:marLeft w:val="0"/>
      <w:marRight w:val="0"/>
      <w:marTop w:val="0"/>
      <w:marBottom w:val="0"/>
      <w:divBdr>
        <w:top w:val="none" w:sz="0" w:space="0" w:color="auto"/>
        <w:left w:val="none" w:sz="0" w:space="0" w:color="auto"/>
        <w:bottom w:val="none" w:sz="0" w:space="0" w:color="auto"/>
        <w:right w:val="none" w:sz="0" w:space="0" w:color="auto"/>
      </w:divBdr>
    </w:div>
    <w:div w:id="591931830">
      <w:bodyDiv w:val="1"/>
      <w:marLeft w:val="0"/>
      <w:marRight w:val="0"/>
      <w:marTop w:val="0"/>
      <w:marBottom w:val="0"/>
      <w:divBdr>
        <w:top w:val="none" w:sz="0" w:space="0" w:color="auto"/>
        <w:left w:val="none" w:sz="0" w:space="0" w:color="auto"/>
        <w:bottom w:val="none" w:sz="0" w:space="0" w:color="auto"/>
        <w:right w:val="none" w:sz="0" w:space="0" w:color="auto"/>
      </w:divBdr>
    </w:div>
    <w:div w:id="593367580">
      <w:bodyDiv w:val="1"/>
      <w:marLeft w:val="0"/>
      <w:marRight w:val="0"/>
      <w:marTop w:val="0"/>
      <w:marBottom w:val="0"/>
      <w:divBdr>
        <w:top w:val="none" w:sz="0" w:space="0" w:color="auto"/>
        <w:left w:val="none" w:sz="0" w:space="0" w:color="auto"/>
        <w:bottom w:val="none" w:sz="0" w:space="0" w:color="auto"/>
        <w:right w:val="none" w:sz="0" w:space="0" w:color="auto"/>
      </w:divBdr>
    </w:div>
    <w:div w:id="594166852">
      <w:bodyDiv w:val="1"/>
      <w:marLeft w:val="0"/>
      <w:marRight w:val="0"/>
      <w:marTop w:val="0"/>
      <w:marBottom w:val="0"/>
      <w:divBdr>
        <w:top w:val="none" w:sz="0" w:space="0" w:color="auto"/>
        <w:left w:val="none" w:sz="0" w:space="0" w:color="auto"/>
        <w:bottom w:val="none" w:sz="0" w:space="0" w:color="auto"/>
        <w:right w:val="none" w:sz="0" w:space="0" w:color="auto"/>
      </w:divBdr>
    </w:div>
    <w:div w:id="594705757">
      <w:bodyDiv w:val="1"/>
      <w:marLeft w:val="0"/>
      <w:marRight w:val="0"/>
      <w:marTop w:val="0"/>
      <w:marBottom w:val="0"/>
      <w:divBdr>
        <w:top w:val="none" w:sz="0" w:space="0" w:color="auto"/>
        <w:left w:val="none" w:sz="0" w:space="0" w:color="auto"/>
        <w:bottom w:val="none" w:sz="0" w:space="0" w:color="auto"/>
        <w:right w:val="none" w:sz="0" w:space="0" w:color="auto"/>
      </w:divBdr>
    </w:div>
    <w:div w:id="595791637">
      <w:bodyDiv w:val="1"/>
      <w:marLeft w:val="0"/>
      <w:marRight w:val="0"/>
      <w:marTop w:val="0"/>
      <w:marBottom w:val="0"/>
      <w:divBdr>
        <w:top w:val="none" w:sz="0" w:space="0" w:color="auto"/>
        <w:left w:val="none" w:sz="0" w:space="0" w:color="auto"/>
        <w:bottom w:val="none" w:sz="0" w:space="0" w:color="auto"/>
        <w:right w:val="none" w:sz="0" w:space="0" w:color="auto"/>
      </w:divBdr>
    </w:div>
    <w:div w:id="596211040">
      <w:bodyDiv w:val="1"/>
      <w:marLeft w:val="0"/>
      <w:marRight w:val="0"/>
      <w:marTop w:val="0"/>
      <w:marBottom w:val="0"/>
      <w:divBdr>
        <w:top w:val="none" w:sz="0" w:space="0" w:color="auto"/>
        <w:left w:val="none" w:sz="0" w:space="0" w:color="auto"/>
        <w:bottom w:val="none" w:sz="0" w:space="0" w:color="auto"/>
        <w:right w:val="none" w:sz="0" w:space="0" w:color="auto"/>
      </w:divBdr>
    </w:div>
    <w:div w:id="596718096">
      <w:bodyDiv w:val="1"/>
      <w:marLeft w:val="0"/>
      <w:marRight w:val="0"/>
      <w:marTop w:val="0"/>
      <w:marBottom w:val="0"/>
      <w:divBdr>
        <w:top w:val="none" w:sz="0" w:space="0" w:color="auto"/>
        <w:left w:val="none" w:sz="0" w:space="0" w:color="auto"/>
        <w:bottom w:val="none" w:sz="0" w:space="0" w:color="auto"/>
        <w:right w:val="none" w:sz="0" w:space="0" w:color="auto"/>
      </w:divBdr>
    </w:div>
    <w:div w:id="598175010">
      <w:bodyDiv w:val="1"/>
      <w:marLeft w:val="0"/>
      <w:marRight w:val="0"/>
      <w:marTop w:val="0"/>
      <w:marBottom w:val="0"/>
      <w:divBdr>
        <w:top w:val="none" w:sz="0" w:space="0" w:color="auto"/>
        <w:left w:val="none" w:sz="0" w:space="0" w:color="auto"/>
        <w:bottom w:val="none" w:sz="0" w:space="0" w:color="auto"/>
        <w:right w:val="none" w:sz="0" w:space="0" w:color="auto"/>
      </w:divBdr>
    </w:div>
    <w:div w:id="598878026">
      <w:bodyDiv w:val="1"/>
      <w:marLeft w:val="0"/>
      <w:marRight w:val="0"/>
      <w:marTop w:val="0"/>
      <w:marBottom w:val="0"/>
      <w:divBdr>
        <w:top w:val="none" w:sz="0" w:space="0" w:color="auto"/>
        <w:left w:val="none" w:sz="0" w:space="0" w:color="auto"/>
        <w:bottom w:val="none" w:sz="0" w:space="0" w:color="auto"/>
        <w:right w:val="none" w:sz="0" w:space="0" w:color="auto"/>
      </w:divBdr>
    </w:div>
    <w:div w:id="600449789">
      <w:bodyDiv w:val="1"/>
      <w:marLeft w:val="0"/>
      <w:marRight w:val="0"/>
      <w:marTop w:val="0"/>
      <w:marBottom w:val="0"/>
      <w:divBdr>
        <w:top w:val="none" w:sz="0" w:space="0" w:color="auto"/>
        <w:left w:val="none" w:sz="0" w:space="0" w:color="auto"/>
        <w:bottom w:val="none" w:sz="0" w:space="0" w:color="auto"/>
        <w:right w:val="none" w:sz="0" w:space="0" w:color="auto"/>
      </w:divBdr>
    </w:div>
    <w:div w:id="601031061">
      <w:bodyDiv w:val="1"/>
      <w:marLeft w:val="0"/>
      <w:marRight w:val="0"/>
      <w:marTop w:val="0"/>
      <w:marBottom w:val="0"/>
      <w:divBdr>
        <w:top w:val="none" w:sz="0" w:space="0" w:color="auto"/>
        <w:left w:val="none" w:sz="0" w:space="0" w:color="auto"/>
        <w:bottom w:val="none" w:sz="0" w:space="0" w:color="auto"/>
        <w:right w:val="none" w:sz="0" w:space="0" w:color="auto"/>
      </w:divBdr>
    </w:div>
    <w:div w:id="601497396">
      <w:bodyDiv w:val="1"/>
      <w:marLeft w:val="0"/>
      <w:marRight w:val="0"/>
      <w:marTop w:val="0"/>
      <w:marBottom w:val="0"/>
      <w:divBdr>
        <w:top w:val="none" w:sz="0" w:space="0" w:color="auto"/>
        <w:left w:val="none" w:sz="0" w:space="0" w:color="auto"/>
        <w:bottom w:val="none" w:sz="0" w:space="0" w:color="auto"/>
        <w:right w:val="none" w:sz="0" w:space="0" w:color="auto"/>
      </w:divBdr>
    </w:div>
    <w:div w:id="601694419">
      <w:bodyDiv w:val="1"/>
      <w:marLeft w:val="0"/>
      <w:marRight w:val="0"/>
      <w:marTop w:val="0"/>
      <w:marBottom w:val="0"/>
      <w:divBdr>
        <w:top w:val="none" w:sz="0" w:space="0" w:color="auto"/>
        <w:left w:val="none" w:sz="0" w:space="0" w:color="auto"/>
        <w:bottom w:val="none" w:sz="0" w:space="0" w:color="auto"/>
        <w:right w:val="none" w:sz="0" w:space="0" w:color="auto"/>
      </w:divBdr>
    </w:div>
    <w:div w:id="604847397">
      <w:bodyDiv w:val="1"/>
      <w:marLeft w:val="0"/>
      <w:marRight w:val="0"/>
      <w:marTop w:val="0"/>
      <w:marBottom w:val="0"/>
      <w:divBdr>
        <w:top w:val="none" w:sz="0" w:space="0" w:color="auto"/>
        <w:left w:val="none" w:sz="0" w:space="0" w:color="auto"/>
        <w:bottom w:val="none" w:sz="0" w:space="0" w:color="auto"/>
        <w:right w:val="none" w:sz="0" w:space="0" w:color="auto"/>
      </w:divBdr>
    </w:div>
    <w:div w:id="606084229">
      <w:bodyDiv w:val="1"/>
      <w:marLeft w:val="0"/>
      <w:marRight w:val="0"/>
      <w:marTop w:val="0"/>
      <w:marBottom w:val="0"/>
      <w:divBdr>
        <w:top w:val="none" w:sz="0" w:space="0" w:color="auto"/>
        <w:left w:val="none" w:sz="0" w:space="0" w:color="auto"/>
        <w:bottom w:val="none" w:sz="0" w:space="0" w:color="auto"/>
        <w:right w:val="none" w:sz="0" w:space="0" w:color="auto"/>
      </w:divBdr>
    </w:div>
    <w:div w:id="607154015">
      <w:bodyDiv w:val="1"/>
      <w:marLeft w:val="0"/>
      <w:marRight w:val="0"/>
      <w:marTop w:val="0"/>
      <w:marBottom w:val="0"/>
      <w:divBdr>
        <w:top w:val="none" w:sz="0" w:space="0" w:color="auto"/>
        <w:left w:val="none" w:sz="0" w:space="0" w:color="auto"/>
        <w:bottom w:val="none" w:sz="0" w:space="0" w:color="auto"/>
        <w:right w:val="none" w:sz="0" w:space="0" w:color="auto"/>
      </w:divBdr>
    </w:div>
    <w:div w:id="607156268">
      <w:bodyDiv w:val="1"/>
      <w:marLeft w:val="0"/>
      <w:marRight w:val="0"/>
      <w:marTop w:val="0"/>
      <w:marBottom w:val="0"/>
      <w:divBdr>
        <w:top w:val="none" w:sz="0" w:space="0" w:color="auto"/>
        <w:left w:val="none" w:sz="0" w:space="0" w:color="auto"/>
        <w:bottom w:val="none" w:sz="0" w:space="0" w:color="auto"/>
        <w:right w:val="none" w:sz="0" w:space="0" w:color="auto"/>
      </w:divBdr>
    </w:div>
    <w:div w:id="608515243">
      <w:bodyDiv w:val="1"/>
      <w:marLeft w:val="0"/>
      <w:marRight w:val="0"/>
      <w:marTop w:val="0"/>
      <w:marBottom w:val="0"/>
      <w:divBdr>
        <w:top w:val="none" w:sz="0" w:space="0" w:color="auto"/>
        <w:left w:val="none" w:sz="0" w:space="0" w:color="auto"/>
        <w:bottom w:val="none" w:sz="0" w:space="0" w:color="auto"/>
        <w:right w:val="none" w:sz="0" w:space="0" w:color="auto"/>
      </w:divBdr>
    </w:div>
    <w:div w:id="609121912">
      <w:bodyDiv w:val="1"/>
      <w:marLeft w:val="0"/>
      <w:marRight w:val="0"/>
      <w:marTop w:val="0"/>
      <w:marBottom w:val="0"/>
      <w:divBdr>
        <w:top w:val="none" w:sz="0" w:space="0" w:color="auto"/>
        <w:left w:val="none" w:sz="0" w:space="0" w:color="auto"/>
        <w:bottom w:val="none" w:sz="0" w:space="0" w:color="auto"/>
        <w:right w:val="none" w:sz="0" w:space="0" w:color="auto"/>
      </w:divBdr>
    </w:div>
    <w:div w:id="610892759">
      <w:bodyDiv w:val="1"/>
      <w:marLeft w:val="0"/>
      <w:marRight w:val="0"/>
      <w:marTop w:val="0"/>
      <w:marBottom w:val="0"/>
      <w:divBdr>
        <w:top w:val="none" w:sz="0" w:space="0" w:color="auto"/>
        <w:left w:val="none" w:sz="0" w:space="0" w:color="auto"/>
        <w:bottom w:val="none" w:sz="0" w:space="0" w:color="auto"/>
        <w:right w:val="none" w:sz="0" w:space="0" w:color="auto"/>
      </w:divBdr>
    </w:div>
    <w:div w:id="612323057">
      <w:bodyDiv w:val="1"/>
      <w:marLeft w:val="0"/>
      <w:marRight w:val="0"/>
      <w:marTop w:val="0"/>
      <w:marBottom w:val="0"/>
      <w:divBdr>
        <w:top w:val="none" w:sz="0" w:space="0" w:color="auto"/>
        <w:left w:val="none" w:sz="0" w:space="0" w:color="auto"/>
        <w:bottom w:val="none" w:sz="0" w:space="0" w:color="auto"/>
        <w:right w:val="none" w:sz="0" w:space="0" w:color="auto"/>
      </w:divBdr>
    </w:div>
    <w:div w:id="613291359">
      <w:bodyDiv w:val="1"/>
      <w:marLeft w:val="0"/>
      <w:marRight w:val="0"/>
      <w:marTop w:val="0"/>
      <w:marBottom w:val="0"/>
      <w:divBdr>
        <w:top w:val="none" w:sz="0" w:space="0" w:color="auto"/>
        <w:left w:val="none" w:sz="0" w:space="0" w:color="auto"/>
        <w:bottom w:val="none" w:sz="0" w:space="0" w:color="auto"/>
        <w:right w:val="none" w:sz="0" w:space="0" w:color="auto"/>
      </w:divBdr>
    </w:div>
    <w:div w:id="613680230">
      <w:bodyDiv w:val="1"/>
      <w:marLeft w:val="0"/>
      <w:marRight w:val="0"/>
      <w:marTop w:val="0"/>
      <w:marBottom w:val="0"/>
      <w:divBdr>
        <w:top w:val="none" w:sz="0" w:space="0" w:color="auto"/>
        <w:left w:val="none" w:sz="0" w:space="0" w:color="auto"/>
        <w:bottom w:val="none" w:sz="0" w:space="0" w:color="auto"/>
        <w:right w:val="none" w:sz="0" w:space="0" w:color="auto"/>
      </w:divBdr>
    </w:div>
    <w:div w:id="614479361">
      <w:bodyDiv w:val="1"/>
      <w:marLeft w:val="0"/>
      <w:marRight w:val="0"/>
      <w:marTop w:val="0"/>
      <w:marBottom w:val="0"/>
      <w:divBdr>
        <w:top w:val="none" w:sz="0" w:space="0" w:color="auto"/>
        <w:left w:val="none" w:sz="0" w:space="0" w:color="auto"/>
        <w:bottom w:val="none" w:sz="0" w:space="0" w:color="auto"/>
        <w:right w:val="none" w:sz="0" w:space="0" w:color="auto"/>
      </w:divBdr>
    </w:div>
    <w:div w:id="614946977">
      <w:bodyDiv w:val="1"/>
      <w:marLeft w:val="0"/>
      <w:marRight w:val="0"/>
      <w:marTop w:val="0"/>
      <w:marBottom w:val="0"/>
      <w:divBdr>
        <w:top w:val="none" w:sz="0" w:space="0" w:color="auto"/>
        <w:left w:val="none" w:sz="0" w:space="0" w:color="auto"/>
        <w:bottom w:val="none" w:sz="0" w:space="0" w:color="auto"/>
        <w:right w:val="none" w:sz="0" w:space="0" w:color="auto"/>
      </w:divBdr>
    </w:div>
    <w:div w:id="615528867">
      <w:bodyDiv w:val="1"/>
      <w:marLeft w:val="0"/>
      <w:marRight w:val="0"/>
      <w:marTop w:val="0"/>
      <w:marBottom w:val="0"/>
      <w:divBdr>
        <w:top w:val="none" w:sz="0" w:space="0" w:color="auto"/>
        <w:left w:val="none" w:sz="0" w:space="0" w:color="auto"/>
        <w:bottom w:val="none" w:sz="0" w:space="0" w:color="auto"/>
        <w:right w:val="none" w:sz="0" w:space="0" w:color="auto"/>
      </w:divBdr>
    </w:div>
    <w:div w:id="617570915">
      <w:bodyDiv w:val="1"/>
      <w:marLeft w:val="0"/>
      <w:marRight w:val="0"/>
      <w:marTop w:val="0"/>
      <w:marBottom w:val="0"/>
      <w:divBdr>
        <w:top w:val="none" w:sz="0" w:space="0" w:color="auto"/>
        <w:left w:val="none" w:sz="0" w:space="0" w:color="auto"/>
        <w:bottom w:val="none" w:sz="0" w:space="0" w:color="auto"/>
        <w:right w:val="none" w:sz="0" w:space="0" w:color="auto"/>
      </w:divBdr>
    </w:div>
    <w:div w:id="619381797">
      <w:bodyDiv w:val="1"/>
      <w:marLeft w:val="0"/>
      <w:marRight w:val="0"/>
      <w:marTop w:val="0"/>
      <w:marBottom w:val="0"/>
      <w:divBdr>
        <w:top w:val="none" w:sz="0" w:space="0" w:color="auto"/>
        <w:left w:val="none" w:sz="0" w:space="0" w:color="auto"/>
        <w:bottom w:val="none" w:sz="0" w:space="0" w:color="auto"/>
        <w:right w:val="none" w:sz="0" w:space="0" w:color="auto"/>
      </w:divBdr>
    </w:div>
    <w:div w:id="619799584">
      <w:bodyDiv w:val="1"/>
      <w:marLeft w:val="0"/>
      <w:marRight w:val="0"/>
      <w:marTop w:val="0"/>
      <w:marBottom w:val="0"/>
      <w:divBdr>
        <w:top w:val="none" w:sz="0" w:space="0" w:color="auto"/>
        <w:left w:val="none" w:sz="0" w:space="0" w:color="auto"/>
        <w:bottom w:val="none" w:sz="0" w:space="0" w:color="auto"/>
        <w:right w:val="none" w:sz="0" w:space="0" w:color="auto"/>
      </w:divBdr>
    </w:div>
    <w:div w:id="621377410">
      <w:bodyDiv w:val="1"/>
      <w:marLeft w:val="0"/>
      <w:marRight w:val="0"/>
      <w:marTop w:val="0"/>
      <w:marBottom w:val="0"/>
      <w:divBdr>
        <w:top w:val="none" w:sz="0" w:space="0" w:color="auto"/>
        <w:left w:val="none" w:sz="0" w:space="0" w:color="auto"/>
        <w:bottom w:val="none" w:sz="0" w:space="0" w:color="auto"/>
        <w:right w:val="none" w:sz="0" w:space="0" w:color="auto"/>
      </w:divBdr>
    </w:div>
    <w:div w:id="622077365">
      <w:bodyDiv w:val="1"/>
      <w:marLeft w:val="0"/>
      <w:marRight w:val="0"/>
      <w:marTop w:val="0"/>
      <w:marBottom w:val="0"/>
      <w:divBdr>
        <w:top w:val="none" w:sz="0" w:space="0" w:color="auto"/>
        <w:left w:val="none" w:sz="0" w:space="0" w:color="auto"/>
        <w:bottom w:val="none" w:sz="0" w:space="0" w:color="auto"/>
        <w:right w:val="none" w:sz="0" w:space="0" w:color="auto"/>
      </w:divBdr>
    </w:div>
    <w:div w:id="622276575">
      <w:bodyDiv w:val="1"/>
      <w:marLeft w:val="0"/>
      <w:marRight w:val="0"/>
      <w:marTop w:val="0"/>
      <w:marBottom w:val="0"/>
      <w:divBdr>
        <w:top w:val="none" w:sz="0" w:space="0" w:color="auto"/>
        <w:left w:val="none" w:sz="0" w:space="0" w:color="auto"/>
        <w:bottom w:val="none" w:sz="0" w:space="0" w:color="auto"/>
        <w:right w:val="none" w:sz="0" w:space="0" w:color="auto"/>
      </w:divBdr>
    </w:div>
    <w:div w:id="622543726">
      <w:bodyDiv w:val="1"/>
      <w:marLeft w:val="0"/>
      <w:marRight w:val="0"/>
      <w:marTop w:val="0"/>
      <w:marBottom w:val="0"/>
      <w:divBdr>
        <w:top w:val="none" w:sz="0" w:space="0" w:color="auto"/>
        <w:left w:val="none" w:sz="0" w:space="0" w:color="auto"/>
        <w:bottom w:val="none" w:sz="0" w:space="0" w:color="auto"/>
        <w:right w:val="none" w:sz="0" w:space="0" w:color="auto"/>
      </w:divBdr>
    </w:div>
    <w:div w:id="625232398">
      <w:bodyDiv w:val="1"/>
      <w:marLeft w:val="0"/>
      <w:marRight w:val="0"/>
      <w:marTop w:val="0"/>
      <w:marBottom w:val="0"/>
      <w:divBdr>
        <w:top w:val="none" w:sz="0" w:space="0" w:color="auto"/>
        <w:left w:val="none" w:sz="0" w:space="0" w:color="auto"/>
        <w:bottom w:val="none" w:sz="0" w:space="0" w:color="auto"/>
        <w:right w:val="none" w:sz="0" w:space="0" w:color="auto"/>
      </w:divBdr>
    </w:div>
    <w:div w:id="625703162">
      <w:bodyDiv w:val="1"/>
      <w:marLeft w:val="0"/>
      <w:marRight w:val="0"/>
      <w:marTop w:val="0"/>
      <w:marBottom w:val="0"/>
      <w:divBdr>
        <w:top w:val="none" w:sz="0" w:space="0" w:color="auto"/>
        <w:left w:val="none" w:sz="0" w:space="0" w:color="auto"/>
        <w:bottom w:val="none" w:sz="0" w:space="0" w:color="auto"/>
        <w:right w:val="none" w:sz="0" w:space="0" w:color="auto"/>
      </w:divBdr>
    </w:div>
    <w:div w:id="626207886">
      <w:bodyDiv w:val="1"/>
      <w:marLeft w:val="0"/>
      <w:marRight w:val="0"/>
      <w:marTop w:val="0"/>
      <w:marBottom w:val="0"/>
      <w:divBdr>
        <w:top w:val="none" w:sz="0" w:space="0" w:color="auto"/>
        <w:left w:val="none" w:sz="0" w:space="0" w:color="auto"/>
        <w:bottom w:val="none" w:sz="0" w:space="0" w:color="auto"/>
        <w:right w:val="none" w:sz="0" w:space="0" w:color="auto"/>
      </w:divBdr>
    </w:div>
    <w:div w:id="626356813">
      <w:bodyDiv w:val="1"/>
      <w:marLeft w:val="0"/>
      <w:marRight w:val="0"/>
      <w:marTop w:val="0"/>
      <w:marBottom w:val="0"/>
      <w:divBdr>
        <w:top w:val="none" w:sz="0" w:space="0" w:color="auto"/>
        <w:left w:val="none" w:sz="0" w:space="0" w:color="auto"/>
        <w:bottom w:val="none" w:sz="0" w:space="0" w:color="auto"/>
        <w:right w:val="none" w:sz="0" w:space="0" w:color="auto"/>
      </w:divBdr>
    </w:div>
    <w:div w:id="627783260">
      <w:bodyDiv w:val="1"/>
      <w:marLeft w:val="0"/>
      <w:marRight w:val="0"/>
      <w:marTop w:val="0"/>
      <w:marBottom w:val="0"/>
      <w:divBdr>
        <w:top w:val="none" w:sz="0" w:space="0" w:color="auto"/>
        <w:left w:val="none" w:sz="0" w:space="0" w:color="auto"/>
        <w:bottom w:val="none" w:sz="0" w:space="0" w:color="auto"/>
        <w:right w:val="none" w:sz="0" w:space="0" w:color="auto"/>
      </w:divBdr>
    </w:div>
    <w:div w:id="628171413">
      <w:bodyDiv w:val="1"/>
      <w:marLeft w:val="0"/>
      <w:marRight w:val="0"/>
      <w:marTop w:val="0"/>
      <w:marBottom w:val="0"/>
      <w:divBdr>
        <w:top w:val="none" w:sz="0" w:space="0" w:color="auto"/>
        <w:left w:val="none" w:sz="0" w:space="0" w:color="auto"/>
        <w:bottom w:val="none" w:sz="0" w:space="0" w:color="auto"/>
        <w:right w:val="none" w:sz="0" w:space="0" w:color="auto"/>
      </w:divBdr>
    </w:div>
    <w:div w:id="628317474">
      <w:bodyDiv w:val="1"/>
      <w:marLeft w:val="0"/>
      <w:marRight w:val="0"/>
      <w:marTop w:val="0"/>
      <w:marBottom w:val="0"/>
      <w:divBdr>
        <w:top w:val="none" w:sz="0" w:space="0" w:color="auto"/>
        <w:left w:val="none" w:sz="0" w:space="0" w:color="auto"/>
        <w:bottom w:val="none" w:sz="0" w:space="0" w:color="auto"/>
        <w:right w:val="none" w:sz="0" w:space="0" w:color="auto"/>
      </w:divBdr>
    </w:div>
    <w:div w:id="634063172">
      <w:bodyDiv w:val="1"/>
      <w:marLeft w:val="0"/>
      <w:marRight w:val="0"/>
      <w:marTop w:val="0"/>
      <w:marBottom w:val="0"/>
      <w:divBdr>
        <w:top w:val="none" w:sz="0" w:space="0" w:color="auto"/>
        <w:left w:val="none" w:sz="0" w:space="0" w:color="auto"/>
        <w:bottom w:val="none" w:sz="0" w:space="0" w:color="auto"/>
        <w:right w:val="none" w:sz="0" w:space="0" w:color="auto"/>
      </w:divBdr>
    </w:div>
    <w:div w:id="635063855">
      <w:bodyDiv w:val="1"/>
      <w:marLeft w:val="0"/>
      <w:marRight w:val="0"/>
      <w:marTop w:val="0"/>
      <w:marBottom w:val="0"/>
      <w:divBdr>
        <w:top w:val="none" w:sz="0" w:space="0" w:color="auto"/>
        <w:left w:val="none" w:sz="0" w:space="0" w:color="auto"/>
        <w:bottom w:val="none" w:sz="0" w:space="0" w:color="auto"/>
        <w:right w:val="none" w:sz="0" w:space="0" w:color="auto"/>
      </w:divBdr>
    </w:div>
    <w:div w:id="635531783">
      <w:bodyDiv w:val="1"/>
      <w:marLeft w:val="0"/>
      <w:marRight w:val="0"/>
      <w:marTop w:val="0"/>
      <w:marBottom w:val="0"/>
      <w:divBdr>
        <w:top w:val="none" w:sz="0" w:space="0" w:color="auto"/>
        <w:left w:val="none" w:sz="0" w:space="0" w:color="auto"/>
        <w:bottom w:val="none" w:sz="0" w:space="0" w:color="auto"/>
        <w:right w:val="none" w:sz="0" w:space="0" w:color="auto"/>
      </w:divBdr>
    </w:div>
    <w:div w:id="637104023">
      <w:bodyDiv w:val="1"/>
      <w:marLeft w:val="0"/>
      <w:marRight w:val="0"/>
      <w:marTop w:val="0"/>
      <w:marBottom w:val="0"/>
      <w:divBdr>
        <w:top w:val="none" w:sz="0" w:space="0" w:color="auto"/>
        <w:left w:val="none" w:sz="0" w:space="0" w:color="auto"/>
        <w:bottom w:val="none" w:sz="0" w:space="0" w:color="auto"/>
        <w:right w:val="none" w:sz="0" w:space="0" w:color="auto"/>
      </w:divBdr>
    </w:div>
    <w:div w:id="637993796">
      <w:bodyDiv w:val="1"/>
      <w:marLeft w:val="0"/>
      <w:marRight w:val="0"/>
      <w:marTop w:val="0"/>
      <w:marBottom w:val="0"/>
      <w:divBdr>
        <w:top w:val="none" w:sz="0" w:space="0" w:color="auto"/>
        <w:left w:val="none" w:sz="0" w:space="0" w:color="auto"/>
        <w:bottom w:val="none" w:sz="0" w:space="0" w:color="auto"/>
        <w:right w:val="none" w:sz="0" w:space="0" w:color="auto"/>
      </w:divBdr>
    </w:div>
    <w:div w:id="638611757">
      <w:bodyDiv w:val="1"/>
      <w:marLeft w:val="0"/>
      <w:marRight w:val="0"/>
      <w:marTop w:val="0"/>
      <w:marBottom w:val="0"/>
      <w:divBdr>
        <w:top w:val="none" w:sz="0" w:space="0" w:color="auto"/>
        <w:left w:val="none" w:sz="0" w:space="0" w:color="auto"/>
        <w:bottom w:val="none" w:sz="0" w:space="0" w:color="auto"/>
        <w:right w:val="none" w:sz="0" w:space="0" w:color="auto"/>
      </w:divBdr>
    </w:div>
    <w:div w:id="639775000">
      <w:bodyDiv w:val="1"/>
      <w:marLeft w:val="0"/>
      <w:marRight w:val="0"/>
      <w:marTop w:val="0"/>
      <w:marBottom w:val="0"/>
      <w:divBdr>
        <w:top w:val="none" w:sz="0" w:space="0" w:color="auto"/>
        <w:left w:val="none" w:sz="0" w:space="0" w:color="auto"/>
        <w:bottom w:val="none" w:sz="0" w:space="0" w:color="auto"/>
        <w:right w:val="none" w:sz="0" w:space="0" w:color="auto"/>
      </w:divBdr>
    </w:div>
    <w:div w:id="641428357">
      <w:bodyDiv w:val="1"/>
      <w:marLeft w:val="0"/>
      <w:marRight w:val="0"/>
      <w:marTop w:val="0"/>
      <w:marBottom w:val="0"/>
      <w:divBdr>
        <w:top w:val="none" w:sz="0" w:space="0" w:color="auto"/>
        <w:left w:val="none" w:sz="0" w:space="0" w:color="auto"/>
        <w:bottom w:val="none" w:sz="0" w:space="0" w:color="auto"/>
        <w:right w:val="none" w:sz="0" w:space="0" w:color="auto"/>
      </w:divBdr>
    </w:div>
    <w:div w:id="643317738">
      <w:bodyDiv w:val="1"/>
      <w:marLeft w:val="0"/>
      <w:marRight w:val="0"/>
      <w:marTop w:val="0"/>
      <w:marBottom w:val="0"/>
      <w:divBdr>
        <w:top w:val="none" w:sz="0" w:space="0" w:color="auto"/>
        <w:left w:val="none" w:sz="0" w:space="0" w:color="auto"/>
        <w:bottom w:val="none" w:sz="0" w:space="0" w:color="auto"/>
        <w:right w:val="none" w:sz="0" w:space="0" w:color="auto"/>
      </w:divBdr>
    </w:div>
    <w:div w:id="645013757">
      <w:bodyDiv w:val="1"/>
      <w:marLeft w:val="0"/>
      <w:marRight w:val="0"/>
      <w:marTop w:val="0"/>
      <w:marBottom w:val="0"/>
      <w:divBdr>
        <w:top w:val="none" w:sz="0" w:space="0" w:color="auto"/>
        <w:left w:val="none" w:sz="0" w:space="0" w:color="auto"/>
        <w:bottom w:val="none" w:sz="0" w:space="0" w:color="auto"/>
        <w:right w:val="none" w:sz="0" w:space="0" w:color="auto"/>
      </w:divBdr>
    </w:div>
    <w:div w:id="645595647">
      <w:bodyDiv w:val="1"/>
      <w:marLeft w:val="0"/>
      <w:marRight w:val="0"/>
      <w:marTop w:val="0"/>
      <w:marBottom w:val="0"/>
      <w:divBdr>
        <w:top w:val="none" w:sz="0" w:space="0" w:color="auto"/>
        <w:left w:val="none" w:sz="0" w:space="0" w:color="auto"/>
        <w:bottom w:val="none" w:sz="0" w:space="0" w:color="auto"/>
        <w:right w:val="none" w:sz="0" w:space="0" w:color="auto"/>
      </w:divBdr>
    </w:div>
    <w:div w:id="645622535">
      <w:bodyDiv w:val="1"/>
      <w:marLeft w:val="0"/>
      <w:marRight w:val="0"/>
      <w:marTop w:val="0"/>
      <w:marBottom w:val="0"/>
      <w:divBdr>
        <w:top w:val="none" w:sz="0" w:space="0" w:color="auto"/>
        <w:left w:val="none" w:sz="0" w:space="0" w:color="auto"/>
        <w:bottom w:val="none" w:sz="0" w:space="0" w:color="auto"/>
        <w:right w:val="none" w:sz="0" w:space="0" w:color="auto"/>
      </w:divBdr>
    </w:div>
    <w:div w:id="646931109">
      <w:bodyDiv w:val="1"/>
      <w:marLeft w:val="0"/>
      <w:marRight w:val="0"/>
      <w:marTop w:val="0"/>
      <w:marBottom w:val="0"/>
      <w:divBdr>
        <w:top w:val="none" w:sz="0" w:space="0" w:color="auto"/>
        <w:left w:val="none" w:sz="0" w:space="0" w:color="auto"/>
        <w:bottom w:val="none" w:sz="0" w:space="0" w:color="auto"/>
        <w:right w:val="none" w:sz="0" w:space="0" w:color="auto"/>
      </w:divBdr>
    </w:div>
    <w:div w:id="647058758">
      <w:bodyDiv w:val="1"/>
      <w:marLeft w:val="0"/>
      <w:marRight w:val="0"/>
      <w:marTop w:val="0"/>
      <w:marBottom w:val="0"/>
      <w:divBdr>
        <w:top w:val="none" w:sz="0" w:space="0" w:color="auto"/>
        <w:left w:val="none" w:sz="0" w:space="0" w:color="auto"/>
        <w:bottom w:val="none" w:sz="0" w:space="0" w:color="auto"/>
        <w:right w:val="none" w:sz="0" w:space="0" w:color="auto"/>
      </w:divBdr>
    </w:div>
    <w:div w:id="648633810">
      <w:bodyDiv w:val="1"/>
      <w:marLeft w:val="0"/>
      <w:marRight w:val="0"/>
      <w:marTop w:val="0"/>
      <w:marBottom w:val="0"/>
      <w:divBdr>
        <w:top w:val="none" w:sz="0" w:space="0" w:color="auto"/>
        <w:left w:val="none" w:sz="0" w:space="0" w:color="auto"/>
        <w:bottom w:val="none" w:sz="0" w:space="0" w:color="auto"/>
        <w:right w:val="none" w:sz="0" w:space="0" w:color="auto"/>
      </w:divBdr>
    </w:div>
    <w:div w:id="650600584">
      <w:bodyDiv w:val="1"/>
      <w:marLeft w:val="0"/>
      <w:marRight w:val="0"/>
      <w:marTop w:val="0"/>
      <w:marBottom w:val="0"/>
      <w:divBdr>
        <w:top w:val="none" w:sz="0" w:space="0" w:color="auto"/>
        <w:left w:val="none" w:sz="0" w:space="0" w:color="auto"/>
        <w:bottom w:val="none" w:sz="0" w:space="0" w:color="auto"/>
        <w:right w:val="none" w:sz="0" w:space="0" w:color="auto"/>
      </w:divBdr>
    </w:div>
    <w:div w:id="651178728">
      <w:bodyDiv w:val="1"/>
      <w:marLeft w:val="0"/>
      <w:marRight w:val="0"/>
      <w:marTop w:val="0"/>
      <w:marBottom w:val="0"/>
      <w:divBdr>
        <w:top w:val="none" w:sz="0" w:space="0" w:color="auto"/>
        <w:left w:val="none" w:sz="0" w:space="0" w:color="auto"/>
        <w:bottom w:val="none" w:sz="0" w:space="0" w:color="auto"/>
        <w:right w:val="none" w:sz="0" w:space="0" w:color="auto"/>
      </w:divBdr>
    </w:div>
    <w:div w:id="652224009">
      <w:bodyDiv w:val="1"/>
      <w:marLeft w:val="0"/>
      <w:marRight w:val="0"/>
      <w:marTop w:val="0"/>
      <w:marBottom w:val="0"/>
      <w:divBdr>
        <w:top w:val="none" w:sz="0" w:space="0" w:color="auto"/>
        <w:left w:val="none" w:sz="0" w:space="0" w:color="auto"/>
        <w:bottom w:val="none" w:sz="0" w:space="0" w:color="auto"/>
        <w:right w:val="none" w:sz="0" w:space="0" w:color="auto"/>
      </w:divBdr>
    </w:div>
    <w:div w:id="652413121">
      <w:bodyDiv w:val="1"/>
      <w:marLeft w:val="0"/>
      <w:marRight w:val="0"/>
      <w:marTop w:val="0"/>
      <w:marBottom w:val="0"/>
      <w:divBdr>
        <w:top w:val="none" w:sz="0" w:space="0" w:color="auto"/>
        <w:left w:val="none" w:sz="0" w:space="0" w:color="auto"/>
        <w:bottom w:val="none" w:sz="0" w:space="0" w:color="auto"/>
        <w:right w:val="none" w:sz="0" w:space="0" w:color="auto"/>
      </w:divBdr>
    </w:div>
    <w:div w:id="652762089">
      <w:bodyDiv w:val="1"/>
      <w:marLeft w:val="0"/>
      <w:marRight w:val="0"/>
      <w:marTop w:val="0"/>
      <w:marBottom w:val="0"/>
      <w:divBdr>
        <w:top w:val="none" w:sz="0" w:space="0" w:color="auto"/>
        <w:left w:val="none" w:sz="0" w:space="0" w:color="auto"/>
        <w:bottom w:val="none" w:sz="0" w:space="0" w:color="auto"/>
        <w:right w:val="none" w:sz="0" w:space="0" w:color="auto"/>
      </w:divBdr>
    </w:div>
    <w:div w:id="653334828">
      <w:bodyDiv w:val="1"/>
      <w:marLeft w:val="0"/>
      <w:marRight w:val="0"/>
      <w:marTop w:val="0"/>
      <w:marBottom w:val="0"/>
      <w:divBdr>
        <w:top w:val="none" w:sz="0" w:space="0" w:color="auto"/>
        <w:left w:val="none" w:sz="0" w:space="0" w:color="auto"/>
        <w:bottom w:val="none" w:sz="0" w:space="0" w:color="auto"/>
        <w:right w:val="none" w:sz="0" w:space="0" w:color="auto"/>
      </w:divBdr>
    </w:div>
    <w:div w:id="654723428">
      <w:bodyDiv w:val="1"/>
      <w:marLeft w:val="0"/>
      <w:marRight w:val="0"/>
      <w:marTop w:val="0"/>
      <w:marBottom w:val="0"/>
      <w:divBdr>
        <w:top w:val="none" w:sz="0" w:space="0" w:color="auto"/>
        <w:left w:val="none" w:sz="0" w:space="0" w:color="auto"/>
        <w:bottom w:val="none" w:sz="0" w:space="0" w:color="auto"/>
        <w:right w:val="none" w:sz="0" w:space="0" w:color="auto"/>
      </w:divBdr>
    </w:div>
    <w:div w:id="658119334">
      <w:bodyDiv w:val="1"/>
      <w:marLeft w:val="0"/>
      <w:marRight w:val="0"/>
      <w:marTop w:val="0"/>
      <w:marBottom w:val="0"/>
      <w:divBdr>
        <w:top w:val="none" w:sz="0" w:space="0" w:color="auto"/>
        <w:left w:val="none" w:sz="0" w:space="0" w:color="auto"/>
        <w:bottom w:val="none" w:sz="0" w:space="0" w:color="auto"/>
        <w:right w:val="none" w:sz="0" w:space="0" w:color="auto"/>
      </w:divBdr>
    </w:div>
    <w:div w:id="659964175">
      <w:bodyDiv w:val="1"/>
      <w:marLeft w:val="0"/>
      <w:marRight w:val="0"/>
      <w:marTop w:val="0"/>
      <w:marBottom w:val="0"/>
      <w:divBdr>
        <w:top w:val="none" w:sz="0" w:space="0" w:color="auto"/>
        <w:left w:val="none" w:sz="0" w:space="0" w:color="auto"/>
        <w:bottom w:val="none" w:sz="0" w:space="0" w:color="auto"/>
        <w:right w:val="none" w:sz="0" w:space="0" w:color="auto"/>
      </w:divBdr>
    </w:div>
    <w:div w:id="660423496">
      <w:bodyDiv w:val="1"/>
      <w:marLeft w:val="0"/>
      <w:marRight w:val="0"/>
      <w:marTop w:val="0"/>
      <w:marBottom w:val="0"/>
      <w:divBdr>
        <w:top w:val="none" w:sz="0" w:space="0" w:color="auto"/>
        <w:left w:val="none" w:sz="0" w:space="0" w:color="auto"/>
        <w:bottom w:val="none" w:sz="0" w:space="0" w:color="auto"/>
        <w:right w:val="none" w:sz="0" w:space="0" w:color="auto"/>
      </w:divBdr>
    </w:div>
    <w:div w:id="660426417">
      <w:bodyDiv w:val="1"/>
      <w:marLeft w:val="0"/>
      <w:marRight w:val="0"/>
      <w:marTop w:val="0"/>
      <w:marBottom w:val="0"/>
      <w:divBdr>
        <w:top w:val="none" w:sz="0" w:space="0" w:color="auto"/>
        <w:left w:val="none" w:sz="0" w:space="0" w:color="auto"/>
        <w:bottom w:val="none" w:sz="0" w:space="0" w:color="auto"/>
        <w:right w:val="none" w:sz="0" w:space="0" w:color="auto"/>
      </w:divBdr>
    </w:div>
    <w:div w:id="660431671">
      <w:bodyDiv w:val="1"/>
      <w:marLeft w:val="0"/>
      <w:marRight w:val="0"/>
      <w:marTop w:val="0"/>
      <w:marBottom w:val="0"/>
      <w:divBdr>
        <w:top w:val="none" w:sz="0" w:space="0" w:color="auto"/>
        <w:left w:val="none" w:sz="0" w:space="0" w:color="auto"/>
        <w:bottom w:val="none" w:sz="0" w:space="0" w:color="auto"/>
        <w:right w:val="none" w:sz="0" w:space="0" w:color="auto"/>
      </w:divBdr>
    </w:div>
    <w:div w:id="661006733">
      <w:bodyDiv w:val="1"/>
      <w:marLeft w:val="0"/>
      <w:marRight w:val="0"/>
      <w:marTop w:val="0"/>
      <w:marBottom w:val="0"/>
      <w:divBdr>
        <w:top w:val="none" w:sz="0" w:space="0" w:color="auto"/>
        <w:left w:val="none" w:sz="0" w:space="0" w:color="auto"/>
        <w:bottom w:val="none" w:sz="0" w:space="0" w:color="auto"/>
        <w:right w:val="none" w:sz="0" w:space="0" w:color="auto"/>
      </w:divBdr>
    </w:div>
    <w:div w:id="661156988">
      <w:bodyDiv w:val="1"/>
      <w:marLeft w:val="0"/>
      <w:marRight w:val="0"/>
      <w:marTop w:val="0"/>
      <w:marBottom w:val="0"/>
      <w:divBdr>
        <w:top w:val="none" w:sz="0" w:space="0" w:color="auto"/>
        <w:left w:val="none" w:sz="0" w:space="0" w:color="auto"/>
        <w:bottom w:val="none" w:sz="0" w:space="0" w:color="auto"/>
        <w:right w:val="none" w:sz="0" w:space="0" w:color="auto"/>
      </w:divBdr>
    </w:div>
    <w:div w:id="661474333">
      <w:bodyDiv w:val="1"/>
      <w:marLeft w:val="0"/>
      <w:marRight w:val="0"/>
      <w:marTop w:val="0"/>
      <w:marBottom w:val="0"/>
      <w:divBdr>
        <w:top w:val="none" w:sz="0" w:space="0" w:color="auto"/>
        <w:left w:val="none" w:sz="0" w:space="0" w:color="auto"/>
        <w:bottom w:val="none" w:sz="0" w:space="0" w:color="auto"/>
        <w:right w:val="none" w:sz="0" w:space="0" w:color="auto"/>
      </w:divBdr>
    </w:div>
    <w:div w:id="661663830">
      <w:bodyDiv w:val="1"/>
      <w:marLeft w:val="0"/>
      <w:marRight w:val="0"/>
      <w:marTop w:val="0"/>
      <w:marBottom w:val="0"/>
      <w:divBdr>
        <w:top w:val="none" w:sz="0" w:space="0" w:color="auto"/>
        <w:left w:val="none" w:sz="0" w:space="0" w:color="auto"/>
        <w:bottom w:val="none" w:sz="0" w:space="0" w:color="auto"/>
        <w:right w:val="none" w:sz="0" w:space="0" w:color="auto"/>
      </w:divBdr>
    </w:div>
    <w:div w:id="661740104">
      <w:bodyDiv w:val="1"/>
      <w:marLeft w:val="0"/>
      <w:marRight w:val="0"/>
      <w:marTop w:val="0"/>
      <w:marBottom w:val="0"/>
      <w:divBdr>
        <w:top w:val="none" w:sz="0" w:space="0" w:color="auto"/>
        <w:left w:val="none" w:sz="0" w:space="0" w:color="auto"/>
        <w:bottom w:val="none" w:sz="0" w:space="0" w:color="auto"/>
        <w:right w:val="none" w:sz="0" w:space="0" w:color="auto"/>
      </w:divBdr>
    </w:div>
    <w:div w:id="664473275">
      <w:bodyDiv w:val="1"/>
      <w:marLeft w:val="0"/>
      <w:marRight w:val="0"/>
      <w:marTop w:val="0"/>
      <w:marBottom w:val="0"/>
      <w:divBdr>
        <w:top w:val="none" w:sz="0" w:space="0" w:color="auto"/>
        <w:left w:val="none" w:sz="0" w:space="0" w:color="auto"/>
        <w:bottom w:val="none" w:sz="0" w:space="0" w:color="auto"/>
        <w:right w:val="none" w:sz="0" w:space="0" w:color="auto"/>
      </w:divBdr>
    </w:div>
    <w:div w:id="664474196">
      <w:bodyDiv w:val="1"/>
      <w:marLeft w:val="0"/>
      <w:marRight w:val="0"/>
      <w:marTop w:val="0"/>
      <w:marBottom w:val="0"/>
      <w:divBdr>
        <w:top w:val="none" w:sz="0" w:space="0" w:color="auto"/>
        <w:left w:val="none" w:sz="0" w:space="0" w:color="auto"/>
        <w:bottom w:val="none" w:sz="0" w:space="0" w:color="auto"/>
        <w:right w:val="none" w:sz="0" w:space="0" w:color="auto"/>
      </w:divBdr>
    </w:div>
    <w:div w:id="667828023">
      <w:bodyDiv w:val="1"/>
      <w:marLeft w:val="0"/>
      <w:marRight w:val="0"/>
      <w:marTop w:val="0"/>
      <w:marBottom w:val="0"/>
      <w:divBdr>
        <w:top w:val="none" w:sz="0" w:space="0" w:color="auto"/>
        <w:left w:val="none" w:sz="0" w:space="0" w:color="auto"/>
        <w:bottom w:val="none" w:sz="0" w:space="0" w:color="auto"/>
        <w:right w:val="none" w:sz="0" w:space="0" w:color="auto"/>
      </w:divBdr>
    </w:div>
    <w:div w:id="667828538">
      <w:bodyDiv w:val="1"/>
      <w:marLeft w:val="0"/>
      <w:marRight w:val="0"/>
      <w:marTop w:val="0"/>
      <w:marBottom w:val="0"/>
      <w:divBdr>
        <w:top w:val="none" w:sz="0" w:space="0" w:color="auto"/>
        <w:left w:val="none" w:sz="0" w:space="0" w:color="auto"/>
        <w:bottom w:val="none" w:sz="0" w:space="0" w:color="auto"/>
        <w:right w:val="none" w:sz="0" w:space="0" w:color="auto"/>
      </w:divBdr>
    </w:div>
    <w:div w:id="670790148">
      <w:bodyDiv w:val="1"/>
      <w:marLeft w:val="0"/>
      <w:marRight w:val="0"/>
      <w:marTop w:val="0"/>
      <w:marBottom w:val="0"/>
      <w:divBdr>
        <w:top w:val="none" w:sz="0" w:space="0" w:color="auto"/>
        <w:left w:val="none" w:sz="0" w:space="0" w:color="auto"/>
        <w:bottom w:val="none" w:sz="0" w:space="0" w:color="auto"/>
        <w:right w:val="none" w:sz="0" w:space="0" w:color="auto"/>
      </w:divBdr>
    </w:div>
    <w:div w:id="672487999">
      <w:bodyDiv w:val="1"/>
      <w:marLeft w:val="0"/>
      <w:marRight w:val="0"/>
      <w:marTop w:val="0"/>
      <w:marBottom w:val="0"/>
      <w:divBdr>
        <w:top w:val="none" w:sz="0" w:space="0" w:color="auto"/>
        <w:left w:val="none" w:sz="0" w:space="0" w:color="auto"/>
        <w:bottom w:val="none" w:sz="0" w:space="0" w:color="auto"/>
        <w:right w:val="none" w:sz="0" w:space="0" w:color="auto"/>
      </w:divBdr>
    </w:div>
    <w:div w:id="672731615">
      <w:bodyDiv w:val="1"/>
      <w:marLeft w:val="0"/>
      <w:marRight w:val="0"/>
      <w:marTop w:val="0"/>
      <w:marBottom w:val="0"/>
      <w:divBdr>
        <w:top w:val="none" w:sz="0" w:space="0" w:color="auto"/>
        <w:left w:val="none" w:sz="0" w:space="0" w:color="auto"/>
        <w:bottom w:val="none" w:sz="0" w:space="0" w:color="auto"/>
        <w:right w:val="none" w:sz="0" w:space="0" w:color="auto"/>
      </w:divBdr>
    </w:div>
    <w:div w:id="672997314">
      <w:bodyDiv w:val="1"/>
      <w:marLeft w:val="0"/>
      <w:marRight w:val="0"/>
      <w:marTop w:val="0"/>
      <w:marBottom w:val="0"/>
      <w:divBdr>
        <w:top w:val="none" w:sz="0" w:space="0" w:color="auto"/>
        <w:left w:val="none" w:sz="0" w:space="0" w:color="auto"/>
        <w:bottom w:val="none" w:sz="0" w:space="0" w:color="auto"/>
        <w:right w:val="none" w:sz="0" w:space="0" w:color="auto"/>
      </w:divBdr>
    </w:div>
    <w:div w:id="674572230">
      <w:bodyDiv w:val="1"/>
      <w:marLeft w:val="0"/>
      <w:marRight w:val="0"/>
      <w:marTop w:val="0"/>
      <w:marBottom w:val="0"/>
      <w:divBdr>
        <w:top w:val="none" w:sz="0" w:space="0" w:color="auto"/>
        <w:left w:val="none" w:sz="0" w:space="0" w:color="auto"/>
        <w:bottom w:val="none" w:sz="0" w:space="0" w:color="auto"/>
        <w:right w:val="none" w:sz="0" w:space="0" w:color="auto"/>
      </w:divBdr>
    </w:div>
    <w:div w:id="674921614">
      <w:bodyDiv w:val="1"/>
      <w:marLeft w:val="0"/>
      <w:marRight w:val="0"/>
      <w:marTop w:val="0"/>
      <w:marBottom w:val="0"/>
      <w:divBdr>
        <w:top w:val="none" w:sz="0" w:space="0" w:color="auto"/>
        <w:left w:val="none" w:sz="0" w:space="0" w:color="auto"/>
        <w:bottom w:val="none" w:sz="0" w:space="0" w:color="auto"/>
        <w:right w:val="none" w:sz="0" w:space="0" w:color="auto"/>
      </w:divBdr>
    </w:div>
    <w:div w:id="677275498">
      <w:bodyDiv w:val="1"/>
      <w:marLeft w:val="0"/>
      <w:marRight w:val="0"/>
      <w:marTop w:val="0"/>
      <w:marBottom w:val="0"/>
      <w:divBdr>
        <w:top w:val="none" w:sz="0" w:space="0" w:color="auto"/>
        <w:left w:val="none" w:sz="0" w:space="0" w:color="auto"/>
        <w:bottom w:val="none" w:sz="0" w:space="0" w:color="auto"/>
        <w:right w:val="none" w:sz="0" w:space="0" w:color="auto"/>
      </w:divBdr>
    </w:div>
    <w:div w:id="677468807">
      <w:bodyDiv w:val="1"/>
      <w:marLeft w:val="0"/>
      <w:marRight w:val="0"/>
      <w:marTop w:val="0"/>
      <w:marBottom w:val="0"/>
      <w:divBdr>
        <w:top w:val="none" w:sz="0" w:space="0" w:color="auto"/>
        <w:left w:val="none" w:sz="0" w:space="0" w:color="auto"/>
        <w:bottom w:val="none" w:sz="0" w:space="0" w:color="auto"/>
        <w:right w:val="none" w:sz="0" w:space="0" w:color="auto"/>
      </w:divBdr>
    </w:div>
    <w:div w:id="677512215">
      <w:bodyDiv w:val="1"/>
      <w:marLeft w:val="0"/>
      <w:marRight w:val="0"/>
      <w:marTop w:val="0"/>
      <w:marBottom w:val="0"/>
      <w:divBdr>
        <w:top w:val="none" w:sz="0" w:space="0" w:color="auto"/>
        <w:left w:val="none" w:sz="0" w:space="0" w:color="auto"/>
        <w:bottom w:val="none" w:sz="0" w:space="0" w:color="auto"/>
        <w:right w:val="none" w:sz="0" w:space="0" w:color="auto"/>
      </w:divBdr>
    </w:div>
    <w:div w:id="680740626">
      <w:bodyDiv w:val="1"/>
      <w:marLeft w:val="0"/>
      <w:marRight w:val="0"/>
      <w:marTop w:val="0"/>
      <w:marBottom w:val="0"/>
      <w:divBdr>
        <w:top w:val="none" w:sz="0" w:space="0" w:color="auto"/>
        <w:left w:val="none" w:sz="0" w:space="0" w:color="auto"/>
        <w:bottom w:val="none" w:sz="0" w:space="0" w:color="auto"/>
        <w:right w:val="none" w:sz="0" w:space="0" w:color="auto"/>
      </w:divBdr>
    </w:div>
    <w:div w:id="680937426">
      <w:bodyDiv w:val="1"/>
      <w:marLeft w:val="0"/>
      <w:marRight w:val="0"/>
      <w:marTop w:val="0"/>
      <w:marBottom w:val="0"/>
      <w:divBdr>
        <w:top w:val="none" w:sz="0" w:space="0" w:color="auto"/>
        <w:left w:val="none" w:sz="0" w:space="0" w:color="auto"/>
        <w:bottom w:val="none" w:sz="0" w:space="0" w:color="auto"/>
        <w:right w:val="none" w:sz="0" w:space="0" w:color="auto"/>
      </w:divBdr>
    </w:div>
    <w:div w:id="684132534">
      <w:bodyDiv w:val="1"/>
      <w:marLeft w:val="0"/>
      <w:marRight w:val="0"/>
      <w:marTop w:val="0"/>
      <w:marBottom w:val="0"/>
      <w:divBdr>
        <w:top w:val="none" w:sz="0" w:space="0" w:color="auto"/>
        <w:left w:val="none" w:sz="0" w:space="0" w:color="auto"/>
        <w:bottom w:val="none" w:sz="0" w:space="0" w:color="auto"/>
        <w:right w:val="none" w:sz="0" w:space="0" w:color="auto"/>
      </w:divBdr>
    </w:div>
    <w:div w:id="684283421">
      <w:bodyDiv w:val="1"/>
      <w:marLeft w:val="0"/>
      <w:marRight w:val="0"/>
      <w:marTop w:val="0"/>
      <w:marBottom w:val="0"/>
      <w:divBdr>
        <w:top w:val="none" w:sz="0" w:space="0" w:color="auto"/>
        <w:left w:val="none" w:sz="0" w:space="0" w:color="auto"/>
        <w:bottom w:val="none" w:sz="0" w:space="0" w:color="auto"/>
        <w:right w:val="none" w:sz="0" w:space="0" w:color="auto"/>
      </w:divBdr>
    </w:div>
    <w:div w:id="684743813">
      <w:bodyDiv w:val="1"/>
      <w:marLeft w:val="0"/>
      <w:marRight w:val="0"/>
      <w:marTop w:val="0"/>
      <w:marBottom w:val="0"/>
      <w:divBdr>
        <w:top w:val="none" w:sz="0" w:space="0" w:color="auto"/>
        <w:left w:val="none" w:sz="0" w:space="0" w:color="auto"/>
        <w:bottom w:val="none" w:sz="0" w:space="0" w:color="auto"/>
        <w:right w:val="none" w:sz="0" w:space="0" w:color="auto"/>
      </w:divBdr>
    </w:div>
    <w:div w:id="686324099">
      <w:bodyDiv w:val="1"/>
      <w:marLeft w:val="0"/>
      <w:marRight w:val="0"/>
      <w:marTop w:val="0"/>
      <w:marBottom w:val="0"/>
      <w:divBdr>
        <w:top w:val="none" w:sz="0" w:space="0" w:color="auto"/>
        <w:left w:val="none" w:sz="0" w:space="0" w:color="auto"/>
        <w:bottom w:val="none" w:sz="0" w:space="0" w:color="auto"/>
        <w:right w:val="none" w:sz="0" w:space="0" w:color="auto"/>
      </w:divBdr>
    </w:div>
    <w:div w:id="689374109">
      <w:bodyDiv w:val="1"/>
      <w:marLeft w:val="0"/>
      <w:marRight w:val="0"/>
      <w:marTop w:val="0"/>
      <w:marBottom w:val="0"/>
      <w:divBdr>
        <w:top w:val="none" w:sz="0" w:space="0" w:color="auto"/>
        <w:left w:val="none" w:sz="0" w:space="0" w:color="auto"/>
        <w:bottom w:val="none" w:sz="0" w:space="0" w:color="auto"/>
        <w:right w:val="none" w:sz="0" w:space="0" w:color="auto"/>
      </w:divBdr>
    </w:div>
    <w:div w:id="689573286">
      <w:bodyDiv w:val="1"/>
      <w:marLeft w:val="0"/>
      <w:marRight w:val="0"/>
      <w:marTop w:val="0"/>
      <w:marBottom w:val="0"/>
      <w:divBdr>
        <w:top w:val="none" w:sz="0" w:space="0" w:color="auto"/>
        <w:left w:val="none" w:sz="0" w:space="0" w:color="auto"/>
        <w:bottom w:val="none" w:sz="0" w:space="0" w:color="auto"/>
        <w:right w:val="none" w:sz="0" w:space="0" w:color="auto"/>
      </w:divBdr>
    </w:div>
    <w:div w:id="689722769">
      <w:bodyDiv w:val="1"/>
      <w:marLeft w:val="0"/>
      <w:marRight w:val="0"/>
      <w:marTop w:val="0"/>
      <w:marBottom w:val="0"/>
      <w:divBdr>
        <w:top w:val="none" w:sz="0" w:space="0" w:color="auto"/>
        <w:left w:val="none" w:sz="0" w:space="0" w:color="auto"/>
        <w:bottom w:val="none" w:sz="0" w:space="0" w:color="auto"/>
        <w:right w:val="none" w:sz="0" w:space="0" w:color="auto"/>
      </w:divBdr>
    </w:div>
    <w:div w:id="691036323">
      <w:bodyDiv w:val="1"/>
      <w:marLeft w:val="0"/>
      <w:marRight w:val="0"/>
      <w:marTop w:val="0"/>
      <w:marBottom w:val="0"/>
      <w:divBdr>
        <w:top w:val="none" w:sz="0" w:space="0" w:color="auto"/>
        <w:left w:val="none" w:sz="0" w:space="0" w:color="auto"/>
        <w:bottom w:val="none" w:sz="0" w:space="0" w:color="auto"/>
        <w:right w:val="none" w:sz="0" w:space="0" w:color="auto"/>
      </w:divBdr>
    </w:div>
    <w:div w:id="691230521">
      <w:bodyDiv w:val="1"/>
      <w:marLeft w:val="0"/>
      <w:marRight w:val="0"/>
      <w:marTop w:val="0"/>
      <w:marBottom w:val="0"/>
      <w:divBdr>
        <w:top w:val="none" w:sz="0" w:space="0" w:color="auto"/>
        <w:left w:val="none" w:sz="0" w:space="0" w:color="auto"/>
        <w:bottom w:val="none" w:sz="0" w:space="0" w:color="auto"/>
        <w:right w:val="none" w:sz="0" w:space="0" w:color="auto"/>
      </w:divBdr>
    </w:div>
    <w:div w:id="692220746">
      <w:bodyDiv w:val="1"/>
      <w:marLeft w:val="0"/>
      <w:marRight w:val="0"/>
      <w:marTop w:val="0"/>
      <w:marBottom w:val="0"/>
      <w:divBdr>
        <w:top w:val="none" w:sz="0" w:space="0" w:color="auto"/>
        <w:left w:val="none" w:sz="0" w:space="0" w:color="auto"/>
        <w:bottom w:val="none" w:sz="0" w:space="0" w:color="auto"/>
        <w:right w:val="none" w:sz="0" w:space="0" w:color="auto"/>
      </w:divBdr>
    </w:div>
    <w:div w:id="694575930">
      <w:bodyDiv w:val="1"/>
      <w:marLeft w:val="0"/>
      <w:marRight w:val="0"/>
      <w:marTop w:val="0"/>
      <w:marBottom w:val="0"/>
      <w:divBdr>
        <w:top w:val="none" w:sz="0" w:space="0" w:color="auto"/>
        <w:left w:val="none" w:sz="0" w:space="0" w:color="auto"/>
        <w:bottom w:val="none" w:sz="0" w:space="0" w:color="auto"/>
        <w:right w:val="none" w:sz="0" w:space="0" w:color="auto"/>
      </w:divBdr>
    </w:div>
    <w:div w:id="697007341">
      <w:bodyDiv w:val="1"/>
      <w:marLeft w:val="0"/>
      <w:marRight w:val="0"/>
      <w:marTop w:val="0"/>
      <w:marBottom w:val="0"/>
      <w:divBdr>
        <w:top w:val="none" w:sz="0" w:space="0" w:color="auto"/>
        <w:left w:val="none" w:sz="0" w:space="0" w:color="auto"/>
        <w:bottom w:val="none" w:sz="0" w:space="0" w:color="auto"/>
        <w:right w:val="none" w:sz="0" w:space="0" w:color="auto"/>
      </w:divBdr>
    </w:div>
    <w:div w:id="697046882">
      <w:bodyDiv w:val="1"/>
      <w:marLeft w:val="0"/>
      <w:marRight w:val="0"/>
      <w:marTop w:val="0"/>
      <w:marBottom w:val="0"/>
      <w:divBdr>
        <w:top w:val="none" w:sz="0" w:space="0" w:color="auto"/>
        <w:left w:val="none" w:sz="0" w:space="0" w:color="auto"/>
        <w:bottom w:val="none" w:sz="0" w:space="0" w:color="auto"/>
        <w:right w:val="none" w:sz="0" w:space="0" w:color="auto"/>
      </w:divBdr>
    </w:div>
    <w:div w:id="701134925">
      <w:bodyDiv w:val="1"/>
      <w:marLeft w:val="0"/>
      <w:marRight w:val="0"/>
      <w:marTop w:val="0"/>
      <w:marBottom w:val="0"/>
      <w:divBdr>
        <w:top w:val="none" w:sz="0" w:space="0" w:color="auto"/>
        <w:left w:val="none" w:sz="0" w:space="0" w:color="auto"/>
        <w:bottom w:val="none" w:sz="0" w:space="0" w:color="auto"/>
        <w:right w:val="none" w:sz="0" w:space="0" w:color="auto"/>
      </w:divBdr>
    </w:div>
    <w:div w:id="701171307">
      <w:bodyDiv w:val="1"/>
      <w:marLeft w:val="0"/>
      <w:marRight w:val="0"/>
      <w:marTop w:val="0"/>
      <w:marBottom w:val="0"/>
      <w:divBdr>
        <w:top w:val="none" w:sz="0" w:space="0" w:color="auto"/>
        <w:left w:val="none" w:sz="0" w:space="0" w:color="auto"/>
        <w:bottom w:val="none" w:sz="0" w:space="0" w:color="auto"/>
        <w:right w:val="none" w:sz="0" w:space="0" w:color="auto"/>
      </w:divBdr>
    </w:div>
    <w:div w:id="701707305">
      <w:bodyDiv w:val="1"/>
      <w:marLeft w:val="0"/>
      <w:marRight w:val="0"/>
      <w:marTop w:val="0"/>
      <w:marBottom w:val="0"/>
      <w:divBdr>
        <w:top w:val="none" w:sz="0" w:space="0" w:color="auto"/>
        <w:left w:val="none" w:sz="0" w:space="0" w:color="auto"/>
        <w:bottom w:val="none" w:sz="0" w:space="0" w:color="auto"/>
        <w:right w:val="none" w:sz="0" w:space="0" w:color="auto"/>
      </w:divBdr>
    </w:div>
    <w:div w:id="702294507">
      <w:bodyDiv w:val="1"/>
      <w:marLeft w:val="0"/>
      <w:marRight w:val="0"/>
      <w:marTop w:val="0"/>
      <w:marBottom w:val="0"/>
      <w:divBdr>
        <w:top w:val="none" w:sz="0" w:space="0" w:color="auto"/>
        <w:left w:val="none" w:sz="0" w:space="0" w:color="auto"/>
        <w:bottom w:val="none" w:sz="0" w:space="0" w:color="auto"/>
        <w:right w:val="none" w:sz="0" w:space="0" w:color="auto"/>
      </w:divBdr>
    </w:div>
    <w:div w:id="702481380">
      <w:bodyDiv w:val="1"/>
      <w:marLeft w:val="0"/>
      <w:marRight w:val="0"/>
      <w:marTop w:val="0"/>
      <w:marBottom w:val="0"/>
      <w:divBdr>
        <w:top w:val="none" w:sz="0" w:space="0" w:color="auto"/>
        <w:left w:val="none" w:sz="0" w:space="0" w:color="auto"/>
        <w:bottom w:val="none" w:sz="0" w:space="0" w:color="auto"/>
        <w:right w:val="none" w:sz="0" w:space="0" w:color="auto"/>
      </w:divBdr>
    </w:div>
    <w:div w:id="704259148">
      <w:bodyDiv w:val="1"/>
      <w:marLeft w:val="0"/>
      <w:marRight w:val="0"/>
      <w:marTop w:val="0"/>
      <w:marBottom w:val="0"/>
      <w:divBdr>
        <w:top w:val="none" w:sz="0" w:space="0" w:color="auto"/>
        <w:left w:val="none" w:sz="0" w:space="0" w:color="auto"/>
        <w:bottom w:val="none" w:sz="0" w:space="0" w:color="auto"/>
        <w:right w:val="none" w:sz="0" w:space="0" w:color="auto"/>
      </w:divBdr>
    </w:div>
    <w:div w:id="705328103">
      <w:bodyDiv w:val="1"/>
      <w:marLeft w:val="0"/>
      <w:marRight w:val="0"/>
      <w:marTop w:val="0"/>
      <w:marBottom w:val="0"/>
      <w:divBdr>
        <w:top w:val="none" w:sz="0" w:space="0" w:color="auto"/>
        <w:left w:val="none" w:sz="0" w:space="0" w:color="auto"/>
        <w:bottom w:val="none" w:sz="0" w:space="0" w:color="auto"/>
        <w:right w:val="none" w:sz="0" w:space="0" w:color="auto"/>
      </w:divBdr>
    </w:div>
    <w:div w:id="707219539">
      <w:bodyDiv w:val="1"/>
      <w:marLeft w:val="0"/>
      <w:marRight w:val="0"/>
      <w:marTop w:val="0"/>
      <w:marBottom w:val="0"/>
      <w:divBdr>
        <w:top w:val="none" w:sz="0" w:space="0" w:color="auto"/>
        <w:left w:val="none" w:sz="0" w:space="0" w:color="auto"/>
        <w:bottom w:val="none" w:sz="0" w:space="0" w:color="auto"/>
        <w:right w:val="none" w:sz="0" w:space="0" w:color="auto"/>
      </w:divBdr>
    </w:div>
    <w:div w:id="707339398">
      <w:bodyDiv w:val="1"/>
      <w:marLeft w:val="0"/>
      <w:marRight w:val="0"/>
      <w:marTop w:val="0"/>
      <w:marBottom w:val="0"/>
      <w:divBdr>
        <w:top w:val="none" w:sz="0" w:space="0" w:color="auto"/>
        <w:left w:val="none" w:sz="0" w:space="0" w:color="auto"/>
        <w:bottom w:val="none" w:sz="0" w:space="0" w:color="auto"/>
        <w:right w:val="none" w:sz="0" w:space="0" w:color="auto"/>
      </w:divBdr>
    </w:div>
    <w:div w:id="714237185">
      <w:bodyDiv w:val="1"/>
      <w:marLeft w:val="0"/>
      <w:marRight w:val="0"/>
      <w:marTop w:val="0"/>
      <w:marBottom w:val="0"/>
      <w:divBdr>
        <w:top w:val="none" w:sz="0" w:space="0" w:color="auto"/>
        <w:left w:val="none" w:sz="0" w:space="0" w:color="auto"/>
        <w:bottom w:val="none" w:sz="0" w:space="0" w:color="auto"/>
        <w:right w:val="none" w:sz="0" w:space="0" w:color="auto"/>
      </w:divBdr>
    </w:div>
    <w:div w:id="718212710">
      <w:bodyDiv w:val="1"/>
      <w:marLeft w:val="0"/>
      <w:marRight w:val="0"/>
      <w:marTop w:val="0"/>
      <w:marBottom w:val="0"/>
      <w:divBdr>
        <w:top w:val="none" w:sz="0" w:space="0" w:color="auto"/>
        <w:left w:val="none" w:sz="0" w:space="0" w:color="auto"/>
        <w:bottom w:val="none" w:sz="0" w:space="0" w:color="auto"/>
        <w:right w:val="none" w:sz="0" w:space="0" w:color="auto"/>
      </w:divBdr>
    </w:div>
    <w:div w:id="718213250">
      <w:bodyDiv w:val="1"/>
      <w:marLeft w:val="0"/>
      <w:marRight w:val="0"/>
      <w:marTop w:val="0"/>
      <w:marBottom w:val="0"/>
      <w:divBdr>
        <w:top w:val="none" w:sz="0" w:space="0" w:color="auto"/>
        <w:left w:val="none" w:sz="0" w:space="0" w:color="auto"/>
        <w:bottom w:val="none" w:sz="0" w:space="0" w:color="auto"/>
        <w:right w:val="none" w:sz="0" w:space="0" w:color="auto"/>
      </w:divBdr>
    </w:div>
    <w:div w:id="718364166">
      <w:bodyDiv w:val="1"/>
      <w:marLeft w:val="0"/>
      <w:marRight w:val="0"/>
      <w:marTop w:val="0"/>
      <w:marBottom w:val="0"/>
      <w:divBdr>
        <w:top w:val="none" w:sz="0" w:space="0" w:color="auto"/>
        <w:left w:val="none" w:sz="0" w:space="0" w:color="auto"/>
        <w:bottom w:val="none" w:sz="0" w:space="0" w:color="auto"/>
        <w:right w:val="none" w:sz="0" w:space="0" w:color="auto"/>
      </w:divBdr>
    </w:div>
    <w:div w:id="719132138">
      <w:bodyDiv w:val="1"/>
      <w:marLeft w:val="0"/>
      <w:marRight w:val="0"/>
      <w:marTop w:val="0"/>
      <w:marBottom w:val="0"/>
      <w:divBdr>
        <w:top w:val="none" w:sz="0" w:space="0" w:color="auto"/>
        <w:left w:val="none" w:sz="0" w:space="0" w:color="auto"/>
        <w:bottom w:val="none" w:sz="0" w:space="0" w:color="auto"/>
        <w:right w:val="none" w:sz="0" w:space="0" w:color="auto"/>
      </w:divBdr>
    </w:div>
    <w:div w:id="721634944">
      <w:bodyDiv w:val="1"/>
      <w:marLeft w:val="0"/>
      <w:marRight w:val="0"/>
      <w:marTop w:val="0"/>
      <w:marBottom w:val="0"/>
      <w:divBdr>
        <w:top w:val="none" w:sz="0" w:space="0" w:color="auto"/>
        <w:left w:val="none" w:sz="0" w:space="0" w:color="auto"/>
        <w:bottom w:val="none" w:sz="0" w:space="0" w:color="auto"/>
        <w:right w:val="none" w:sz="0" w:space="0" w:color="auto"/>
      </w:divBdr>
    </w:div>
    <w:div w:id="721828384">
      <w:bodyDiv w:val="1"/>
      <w:marLeft w:val="0"/>
      <w:marRight w:val="0"/>
      <w:marTop w:val="0"/>
      <w:marBottom w:val="0"/>
      <w:divBdr>
        <w:top w:val="none" w:sz="0" w:space="0" w:color="auto"/>
        <w:left w:val="none" w:sz="0" w:space="0" w:color="auto"/>
        <w:bottom w:val="none" w:sz="0" w:space="0" w:color="auto"/>
        <w:right w:val="none" w:sz="0" w:space="0" w:color="auto"/>
      </w:divBdr>
    </w:div>
    <w:div w:id="722482819">
      <w:bodyDiv w:val="1"/>
      <w:marLeft w:val="0"/>
      <w:marRight w:val="0"/>
      <w:marTop w:val="0"/>
      <w:marBottom w:val="0"/>
      <w:divBdr>
        <w:top w:val="none" w:sz="0" w:space="0" w:color="auto"/>
        <w:left w:val="none" w:sz="0" w:space="0" w:color="auto"/>
        <w:bottom w:val="none" w:sz="0" w:space="0" w:color="auto"/>
        <w:right w:val="none" w:sz="0" w:space="0" w:color="auto"/>
      </w:divBdr>
    </w:div>
    <w:div w:id="722874009">
      <w:bodyDiv w:val="1"/>
      <w:marLeft w:val="0"/>
      <w:marRight w:val="0"/>
      <w:marTop w:val="0"/>
      <w:marBottom w:val="0"/>
      <w:divBdr>
        <w:top w:val="none" w:sz="0" w:space="0" w:color="auto"/>
        <w:left w:val="none" w:sz="0" w:space="0" w:color="auto"/>
        <w:bottom w:val="none" w:sz="0" w:space="0" w:color="auto"/>
        <w:right w:val="none" w:sz="0" w:space="0" w:color="auto"/>
      </w:divBdr>
    </w:div>
    <w:div w:id="723531037">
      <w:bodyDiv w:val="1"/>
      <w:marLeft w:val="0"/>
      <w:marRight w:val="0"/>
      <w:marTop w:val="0"/>
      <w:marBottom w:val="0"/>
      <w:divBdr>
        <w:top w:val="none" w:sz="0" w:space="0" w:color="auto"/>
        <w:left w:val="none" w:sz="0" w:space="0" w:color="auto"/>
        <w:bottom w:val="none" w:sz="0" w:space="0" w:color="auto"/>
        <w:right w:val="none" w:sz="0" w:space="0" w:color="auto"/>
      </w:divBdr>
    </w:div>
    <w:div w:id="724838379">
      <w:bodyDiv w:val="1"/>
      <w:marLeft w:val="0"/>
      <w:marRight w:val="0"/>
      <w:marTop w:val="0"/>
      <w:marBottom w:val="0"/>
      <w:divBdr>
        <w:top w:val="none" w:sz="0" w:space="0" w:color="auto"/>
        <w:left w:val="none" w:sz="0" w:space="0" w:color="auto"/>
        <w:bottom w:val="none" w:sz="0" w:space="0" w:color="auto"/>
        <w:right w:val="none" w:sz="0" w:space="0" w:color="auto"/>
      </w:divBdr>
    </w:div>
    <w:div w:id="725103139">
      <w:bodyDiv w:val="1"/>
      <w:marLeft w:val="0"/>
      <w:marRight w:val="0"/>
      <w:marTop w:val="0"/>
      <w:marBottom w:val="0"/>
      <w:divBdr>
        <w:top w:val="none" w:sz="0" w:space="0" w:color="auto"/>
        <w:left w:val="none" w:sz="0" w:space="0" w:color="auto"/>
        <w:bottom w:val="none" w:sz="0" w:space="0" w:color="auto"/>
        <w:right w:val="none" w:sz="0" w:space="0" w:color="auto"/>
      </w:divBdr>
    </w:div>
    <w:div w:id="726879632">
      <w:bodyDiv w:val="1"/>
      <w:marLeft w:val="0"/>
      <w:marRight w:val="0"/>
      <w:marTop w:val="0"/>
      <w:marBottom w:val="0"/>
      <w:divBdr>
        <w:top w:val="none" w:sz="0" w:space="0" w:color="auto"/>
        <w:left w:val="none" w:sz="0" w:space="0" w:color="auto"/>
        <w:bottom w:val="none" w:sz="0" w:space="0" w:color="auto"/>
        <w:right w:val="none" w:sz="0" w:space="0" w:color="auto"/>
      </w:divBdr>
    </w:div>
    <w:div w:id="727387927">
      <w:bodyDiv w:val="1"/>
      <w:marLeft w:val="0"/>
      <w:marRight w:val="0"/>
      <w:marTop w:val="0"/>
      <w:marBottom w:val="0"/>
      <w:divBdr>
        <w:top w:val="none" w:sz="0" w:space="0" w:color="auto"/>
        <w:left w:val="none" w:sz="0" w:space="0" w:color="auto"/>
        <w:bottom w:val="none" w:sz="0" w:space="0" w:color="auto"/>
        <w:right w:val="none" w:sz="0" w:space="0" w:color="auto"/>
      </w:divBdr>
    </w:div>
    <w:div w:id="729886884">
      <w:bodyDiv w:val="1"/>
      <w:marLeft w:val="0"/>
      <w:marRight w:val="0"/>
      <w:marTop w:val="0"/>
      <w:marBottom w:val="0"/>
      <w:divBdr>
        <w:top w:val="none" w:sz="0" w:space="0" w:color="auto"/>
        <w:left w:val="none" w:sz="0" w:space="0" w:color="auto"/>
        <w:bottom w:val="none" w:sz="0" w:space="0" w:color="auto"/>
        <w:right w:val="none" w:sz="0" w:space="0" w:color="auto"/>
      </w:divBdr>
    </w:div>
    <w:div w:id="730273584">
      <w:bodyDiv w:val="1"/>
      <w:marLeft w:val="0"/>
      <w:marRight w:val="0"/>
      <w:marTop w:val="0"/>
      <w:marBottom w:val="0"/>
      <w:divBdr>
        <w:top w:val="none" w:sz="0" w:space="0" w:color="auto"/>
        <w:left w:val="none" w:sz="0" w:space="0" w:color="auto"/>
        <w:bottom w:val="none" w:sz="0" w:space="0" w:color="auto"/>
        <w:right w:val="none" w:sz="0" w:space="0" w:color="auto"/>
      </w:divBdr>
    </w:div>
    <w:div w:id="731195639">
      <w:bodyDiv w:val="1"/>
      <w:marLeft w:val="0"/>
      <w:marRight w:val="0"/>
      <w:marTop w:val="0"/>
      <w:marBottom w:val="0"/>
      <w:divBdr>
        <w:top w:val="none" w:sz="0" w:space="0" w:color="auto"/>
        <w:left w:val="none" w:sz="0" w:space="0" w:color="auto"/>
        <w:bottom w:val="none" w:sz="0" w:space="0" w:color="auto"/>
        <w:right w:val="none" w:sz="0" w:space="0" w:color="auto"/>
      </w:divBdr>
    </w:div>
    <w:div w:id="737947216">
      <w:bodyDiv w:val="1"/>
      <w:marLeft w:val="0"/>
      <w:marRight w:val="0"/>
      <w:marTop w:val="0"/>
      <w:marBottom w:val="0"/>
      <w:divBdr>
        <w:top w:val="none" w:sz="0" w:space="0" w:color="auto"/>
        <w:left w:val="none" w:sz="0" w:space="0" w:color="auto"/>
        <w:bottom w:val="none" w:sz="0" w:space="0" w:color="auto"/>
        <w:right w:val="none" w:sz="0" w:space="0" w:color="auto"/>
      </w:divBdr>
    </w:div>
    <w:div w:id="739863135">
      <w:bodyDiv w:val="1"/>
      <w:marLeft w:val="0"/>
      <w:marRight w:val="0"/>
      <w:marTop w:val="0"/>
      <w:marBottom w:val="0"/>
      <w:divBdr>
        <w:top w:val="none" w:sz="0" w:space="0" w:color="auto"/>
        <w:left w:val="none" w:sz="0" w:space="0" w:color="auto"/>
        <w:bottom w:val="none" w:sz="0" w:space="0" w:color="auto"/>
        <w:right w:val="none" w:sz="0" w:space="0" w:color="auto"/>
      </w:divBdr>
    </w:div>
    <w:div w:id="740979783">
      <w:bodyDiv w:val="1"/>
      <w:marLeft w:val="0"/>
      <w:marRight w:val="0"/>
      <w:marTop w:val="0"/>
      <w:marBottom w:val="0"/>
      <w:divBdr>
        <w:top w:val="none" w:sz="0" w:space="0" w:color="auto"/>
        <w:left w:val="none" w:sz="0" w:space="0" w:color="auto"/>
        <w:bottom w:val="none" w:sz="0" w:space="0" w:color="auto"/>
        <w:right w:val="none" w:sz="0" w:space="0" w:color="auto"/>
      </w:divBdr>
    </w:div>
    <w:div w:id="741754064">
      <w:bodyDiv w:val="1"/>
      <w:marLeft w:val="0"/>
      <w:marRight w:val="0"/>
      <w:marTop w:val="0"/>
      <w:marBottom w:val="0"/>
      <w:divBdr>
        <w:top w:val="none" w:sz="0" w:space="0" w:color="auto"/>
        <w:left w:val="none" w:sz="0" w:space="0" w:color="auto"/>
        <w:bottom w:val="none" w:sz="0" w:space="0" w:color="auto"/>
        <w:right w:val="none" w:sz="0" w:space="0" w:color="auto"/>
      </w:divBdr>
    </w:div>
    <w:div w:id="741756896">
      <w:bodyDiv w:val="1"/>
      <w:marLeft w:val="0"/>
      <w:marRight w:val="0"/>
      <w:marTop w:val="0"/>
      <w:marBottom w:val="0"/>
      <w:divBdr>
        <w:top w:val="none" w:sz="0" w:space="0" w:color="auto"/>
        <w:left w:val="none" w:sz="0" w:space="0" w:color="auto"/>
        <w:bottom w:val="none" w:sz="0" w:space="0" w:color="auto"/>
        <w:right w:val="none" w:sz="0" w:space="0" w:color="auto"/>
      </w:divBdr>
    </w:div>
    <w:div w:id="742215701">
      <w:bodyDiv w:val="1"/>
      <w:marLeft w:val="0"/>
      <w:marRight w:val="0"/>
      <w:marTop w:val="0"/>
      <w:marBottom w:val="0"/>
      <w:divBdr>
        <w:top w:val="none" w:sz="0" w:space="0" w:color="auto"/>
        <w:left w:val="none" w:sz="0" w:space="0" w:color="auto"/>
        <w:bottom w:val="none" w:sz="0" w:space="0" w:color="auto"/>
        <w:right w:val="none" w:sz="0" w:space="0" w:color="auto"/>
      </w:divBdr>
    </w:div>
    <w:div w:id="743071655">
      <w:bodyDiv w:val="1"/>
      <w:marLeft w:val="0"/>
      <w:marRight w:val="0"/>
      <w:marTop w:val="0"/>
      <w:marBottom w:val="0"/>
      <w:divBdr>
        <w:top w:val="none" w:sz="0" w:space="0" w:color="auto"/>
        <w:left w:val="none" w:sz="0" w:space="0" w:color="auto"/>
        <w:bottom w:val="none" w:sz="0" w:space="0" w:color="auto"/>
        <w:right w:val="none" w:sz="0" w:space="0" w:color="auto"/>
      </w:divBdr>
    </w:div>
    <w:div w:id="743182207">
      <w:bodyDiv w:val="1"/>
      <w:marLeft w:val="0"/>
      <w:marRight w:val="0"/>
      <w:marTop w:val="0"/>
      <w:marBottom w:val="0"/>
      <w:divBdr>
        <w:top w:val="none" w:sz="0" w:space="0" w:color="auto"/>
        <w:left w:val="none" w:sz="0" w:space="0" w:color="auto"/>
        <w:bottom w:val="none" w:sz="0" w:space="0" w:color="auto"/>
        <w:right w:val="none" w:sz="0" w:space="0" w:color="auto"/>
      </w:divBdr>
    </w:div>
    <w:div w:id="744036936">
      <w:bodyDiv w:val="1"/>
      <w:marLeft w:val="0"/>
      <w:marRight w:val="0"/>
      <w:marTop w:val="0"/>
      <w:marBottom w:val="0"/>
      <w:divBdr>
        <w:top w:val="none" w:sz="0" w:space="0" w:color="auto"/>
        <w:left w:val="none" w:sz="0" w:space="0" w:color="auto"/>
        <w:bottom w:val="none" w:sz="0" w:space="0" w:color="auto"/>
        <w:right w:val="none" w:sz="0" w:space="0" w:color="auto"/>
      </w:divBdr>
    </w:div>
    <w:div w:id="746222286">
      <w:bodyDiv w:val="1"/>
      <w:marLeft w:val="0"/>
      <w:marRight w:val="0"/>
      <w:marTop w:val="0"/>
      <w:marBottom w:val="0"/>
      <w:divBdr>
        <w:top w:val="none" w:sz="0" w:space="0" w:color="auto"/>
        <w:left w:val="none" w:sz="0" w:space="0" w:color="auto"/>
        <w:bottom w:val="none" w:sz="0" w:space="0" w:color="auto"/>
        <w:right w:val="none" w:sz="0" w:space="0" w:color="auto"/>
      </w:divBdr>
    </w:div>
    <w:div w:id="746652383">
      <w:bodyDiv w:val="1"/>
      <w:marLeft w:val="0"/>
      <w:marRight w:val="0"/>
      <w:marTop w:val="0"/>
      <w:marBottom w:val="0"/>
      <w:divBdr>
        <w:top w:val="none" w:sz="0" w:space="0" w:color="auto"/>
        <w:left w:val="none" w:sz="0" w:space="0" w:color="auto"/>
        <w:bottom w:val="none" w:sz="0" w:space="0" w:color="auto"/>
        <w:right w:val="none" w:sz="0" w:space="0" w:color="auto"/>
      </w:divBdr>
    </w:div>
    <w:div w:id="750126366">
      <w:bodyDiv w:val="1"/>
      <w:marLeft w:val="0"/>
      <w:marRight w:val="0"/>
      <w:marTop w:val="0"/>
      <w:marBottom w:val="0"/>
      <w:divBdr>
        <w:top w:val="none" w:sz="0" w:space="0" w:color="auto"/>
        <w:left w:val="none" w:sz="0" w:space="0" w:color="auto"/>
        <w:bottom w:val="none" w:sz="0" w:space="0" w:color="auto"/>
        <w:right w:val="none" w:sz="0" w:space="0" w:color="auto"/>
      </w:divBdr>
    </w:div>
    <w:div w:id="752505752">
      <w:bodyDiv w:val="1"/>
      <w:marLeft w:val="0"/>
      <w:marRight w:val="0"/>
      <w:marTop w:val="0"/>
      <w:marBottom w:val="0"/>
      <w:divBdr>
        <w:top w:val="none" w:sz="0" w:space="0" w:color="auto"/>
        <w:left w:val="none" w:sz="0" w:space="0" w:color="auto"/>
        <w:bottom w:val="none" w:sz="0" w:space="0" w:color="auto"/>
        <w:right w:val="none" w:sz="0" w:space="0" w:color="auto"/>
      </w:divBdr>
    </w:div>
    <w:div w:id="754403970">
      <w:bodyDiv w:val="1"/>
      <w:marLeft w:val="0"/>
      <w:marRight w:val="0"/>
      <w:marTop w:val="0"/>
      <w:marBottom w:val="0"/>
      <w:divBdr>
        <w:top w:val="none" w:sz="0" w:space="0" w:color="auto"/>
        <w:left w:val="none" w:sz="0" w:space="0" w:color="auto"/>
        <w:bottom w:val="none" w:sz="0" w:space="0" w:color="auto"/>
        <w:right w:val="none" w:sz="0" w:space="0" w:color="auto"/>
      </w:divBdr>
    </w:div>
    <w:div w:id="755055308">
      <w:bodyDiv w:val="1"/>
      <w:marLeft w:val="0"/>
      <w:marRight w:val="0"/>
      <w:marTop w:val="0"/>
      <w:marBottom w:val="0"/>
      <w:divBdr>
        <w:top w:val="none" w:sz="0" w:space="0" w:color="auto"/>
        <w:left w:val="none" w:sz="0" w:space="0" w:color="auto"/>
        <w:bottom w:val="none" w:sz="0" w:space="0" w:color="auto"/>
        <w:right w:val="none" w:sz="0" w:space="0" w:color="auto"/>
      </w:divBdr>
    </w:div>
    <w:div w:id="756250183">
      <w:bodyDiv w:val="1"/>
      <w:marLeft w:val="0"/>
      <w:marRight w:val="0"/>
      <w:marTop w:val="0"/>
      <w:marBottom w:val="0"/>
      <w:divBdr>
        <w:top w:val="none" w:sz="0" w:space="0" w:color="auto"/>
        <w:left w:val="none" w:sz="0" w:space="0" w:color="auto"/>
        <w:bottom w:val="none" w:sz="0" w:space="0" w:color="auto"/>
        <w:right w:val="none" w:sz="0" w:space="0" w:color="auto"/>
      </w:divBdr>
    </w:div>
    <w:div w:id="756486758">
      <w:bodyDiv w:val="1"/>
      <w:marLeft w:val="0"/>
      <w:marRight w:val="0"/>
      <w:marTop w:val="0"/>
      <w:marBottom w:val="0"/>
      <w:divBdr>
        <w:top w:val="none" w:sz="0" w:space="0" w:color="auto"/>
        <w:left w:val="none" w:sz="0" w:space="0" w:color="auto"/>
        <w:bottom w:val="none" w:sz="0" w:space="0" w:color="auto"/>
        <w:right w:val="none" w:sz="0" w:space="0" w:color="auto"/>
      </w:divBdr>
    </w:div>
    <w:div w:id="756830830">
      <w:bodyDiv w:val="1"/>
      <w:marLeft w:val="0"/>
      <w:marRight w:val="0"/>
      <w:marTop w:val="0"/>
      <w:marBottom w:val="0"/>
      <w:divBdr>
        <w:top w:val="none" w:sz="0" w:space="0" w:color="auto"/>
        <w:left w:val="none" w:sz="0" w:space="0" w:color="auto"/>
        <w:bottom w:val="none" w:sz="0" w:space="0" w:color="auto"/>
        <w:right w:val="none" w:sz="0" w:space="0" w:color="auto"/>
      </w:divBdr>
    </w:div>
    <w:div w:id="757215514">
      <w:bodyDiv w:val="1"/>
      <w:marLeft w:val="0"/>
      <w:marRight w:val="0"/>
      <w:marTop w:val="0"/>
      <w:marBottom w:val="0"/>
      <w:divBdr>
        <w:top w:val="none" w:sz="0" w:space="0" w:color="auto"/>
        <w:left w:val="none" w:sz="0" w:space="0" w:color="auto"/>
        <w:bottom w:val="none" w:sz="0" w:space="0" w:color="auto"/>
        <w:right w:val="none" w:sz="0" w:space="0" w:color="auto"/>
      </w:divBdr>
    </w:div>
    <w:div w:id="759447658">
      <w:bodyDiv w:val="1"/>
      <w:marLeft w:val="0"/>
      <w:marRight w:val="0"/>
      <w:marTop w:val="0"/>
      <w:marBottom w:val="0"/>
      <w:divBdr>
        <w:top w:val="none" w:sz="0" w:space="0" w:color="auto"/>
        <w:left w:val="none" w:sz="0" w:space="0" w:color="auto"/>
        <w:bottom w:val="none" w:sz="0" w:space="0" w:color="auto"/>
        <w:right w:val="none" w:sz="0" w:space="0" w:color="auto"/>
      </w:divBdr>
    </w:div>
    <w:div w:id="762802043">
      <w:bodyDiv w:val="1"/>
      <w:marLeft w:val="0"/>
      <w:marRight w:val="0"/>
      <w:marTop w:val="0"/>
      <w:marBottom w:val="0"/>
      <w:divBdr>
        <w:top w:val="none" w:sz="0" w:space="0" w:color="auto"/>
        <w:left w:val="none" w:sz="0" w:space="0" w:color="auto"/>
        <w:bottom w:val="none" w:sz="0" w:space="0" w:color="auto"/>
        <w:right w:val="none" w:sz="0" w:space="0" w:color="auto"/>
      </w:divBdr>
    </w:div>
    <w:div w:id="762993066">
      <w:bodyDiv w:val="1"/>
      <w:marLeft w:val="0"/>
      <w:marRight w:val="0"/>
      <w:marTop w:val="0"/>
      <w:marBottom w:val="0"/>
      <w:divBdr>
        <w:top w:val="none" w:sz="0" w:space="0" w:color="auto"/>
        <w:left w:val="none" w:sz="0" w:space="0" w:color="auto"/>
        <w:bottom w:val="none" w:sz="0" w:space="0" w:color="auto"/>
        <w:right w:val="none" w:sz="0" w:space="0" w:color="auto"/>
      </w:divBdr>
    </w:div>
    <w:div w:id="764229298">
      <w:bodyDiv w:val="1"/>
      <w:marLeft w:val="0"/>
      <w:marRight w:val="0"/>
      <w:marTop w:val="0"/>
      <w:marBottom w:val="0"/>
      <w:divBdr>
        <w:top w:val="none" w:sz="0" w:space="0" w:color="auto"/>
        <w:left w:val="none" w:sz="0" w:space="0" w:color="auto"/>
        <w:bottom w:val="none" w:sz="0" w:space="0" w:color="auto"/>
        <w:right w:val="none" w:sz="0" w:space="0" w:color="auto"/>
      </w:divBdr>
    </w:div>
    <w:div w:id="764880461">
      <w:bodyDiv w:val="1"/>
      <w:marLeft w:val="0"/>
      <w:marRight w:val="0"/>
      <w:marTop w:val="0"/>
      <w:marBottom w:val="0"/>
      <w:divBdr>
        <w:top w:val="none" w:sz="0" w:space="0" w:color="auto"/>
        <w:left w:val="none" w:sz="0" w:space="0" w:color="auto"/>
        <w:bottom w:val="none" w:sz="0" w:space="0" w:color="auto"/>
        <w:right w:val="none" w:sz="0" w:space="0" w:color="auto"/>
      </w:divBdr>
    </w:div>
    <w:div w:id="766968452">
      <w:bodyDiv w:val="1"/>
      <w:marLeft w:val="0"/>
      <w:marRight w:val="0"/>
      <w:marTop w:val="0"/>
      <w:marBottom w:val="0"/>
      <w:divBdr>
        <w:top w:val="none" w:sz="0" w:space="0" w:color="auto"/>
        <w:left w:val="none" w:sz="0" w:space="0" w:color="auto"/>
        <w:bottom w:val="none" w:sz="0" w:space="0" w:color="auto"/>
        <w:right w:val="none" w:sz="0" w:space="0" w:color="auto"/>
      </w:divBdr>
    </w:div>
    <w:div w:id="770903309">
      <w:bodyDiv w:val="1"/>
      <w:marLeft w:val="0"/>
      <w:marRight w:val="0"/>
      <w:marTop w:val="0"/>
      <w:marBottom w:val="0"/>
      <w:divBdr>
        <w:top w:val="none" w:sz="0" w:space="0" w:color="auto"/>
        <w:left w:val="none" w:sz="0" w:space="0" w:color="auto"/>
        <w:bottom w:val="none" w:sz="0" w:space="0" w:color="auto"/>
        <w:right w:val="none" w:sz="0" w:space="0" w:color="auto"/>
      </w:divBdr>
    </w:div>
    <w:div w:id="772283320">
      <w:bodyDiv w:val="1"/>
      <w:marLeft w:val="0"/>
      <w:marRight w:val="0"/>
      <w:marTop w:val="0"/>
      <w:marBottom w:val="0"/>
      <w:divBdr>
        <w:top w:val="none" w:sz="0" w:space="0" w:color="auto"/>
        <w:left w:val="none" w:sz="0" w:space="0" w:color="auto"/>
        <w:bottom w:val="none" w:sz="0" w:space="0" w:color="auto"/>
        <w:right w:val="none" w:sz="0" w:space="0" w:color="auto"/>
      </w:divBdr>
    </w:div>
    <w:div w:id="772671513">
      <w:bodyDiv w:val="1"/>
      <w:marLeft w:val="0"/>
      <w:marRight w:val="0"/>
      <w:marTop w:val="0"/>
      <w:marBottom w:val="0"/>
      <w:divBdr>
        <w:top w:val="none" w:sz="0" w:space="0" w:color="auto"/>
        <w:left w:val="none" w:sz="0" w:space="0" w:color="auto"/>
        <w:bottom w:val="none" w:sz="0" w:space="0" w:color="auto"/>
        <w:right w:val="none" w:sz="0" w:space="0" w:color="auto"/>
      </w:divBdr>
    </w:div>
    <w:div w:id="772745084">
      <w:bodyDiv w:val="1"/>
      <w:marLeft w:val="0"/>
      <w:marRight w:val="0"/>
      <w:marTop w:val="0"/>
      <w:marBottom w:val="0"/>
      <w:divBdr>
        <w:top w:val="none" w:sz="0" w:space="0" w:color="auto"/>
        <w:left w:val="none" w:sz="0" w:space="0" w:color="auto"/>
        <w:bottom w:val="none" w:sz="0" w:space="0" w:color="auto"/>
        <w:right w:val="none" w:sz="0" w:space="0" w:color="auto"/>
      </w:divBdr>
    </w:div>
    <w:div w:id="773131776">
      <w:bodyDiv w:val="1"/>
      <w:marLeft w:val="0"/>
      <w:marRight w:val="0"/>
      <w:marTop w:val="0"/>
      <w:marBottom w:val="0"/>
      <w:divBdr>
        <w:top w:val="none" w:sz="0" w:space="0" w:color="auto"/>
        <w:left w:val="none" w:sz="0" w:space="0" w:color="auto"/>
        <w:bottom w:val="none" w:sz="0" w:space="0" w:color="auto"/>
        <w:right w:val="none" w:sz="0" w:space="0" w:color="auto"/>
      </w:divBdr>
    </w:div>
    <w:div w:id="773480627">
      <w:bodyDiv w:val="1"/>
      <w:marLeft w:val="0"/>
      <w:marRight w:val="0"/>
      <w:marTop w:val="0"/>
      <w:marBottom w:val="0"/>
      <w:divBdr>
        <w:top w:val="none" w:sz="0" w:space="0" w:color="auto"/>
        <w:left w:val="none" w:sz="0" w:space="0" w:color="auto"/>
        <w:bottom w:val="none" w:sz="0" w:space="0" w:color="auto"/>
        <w:right w:val="none" w:sz="0" w:space="0" w:color="auto"/>
      </w:divBdr>
    </w:div>
    <w:div w:id="775372526">
      <w:bodyDiv w:val="1"/>
      <w:marLeft w:val="0"/>
      <w:marRight w:val="0"/>
      <w:marTop w:val="0"/>
      <w:marBottom w:val="0"/>
      <w:divBdr>
        <w:top w:val="none" w:sz="0" w:space="0" w:color="auto"/>
        <w:left w:val="none" w:sz="0" w:space="0" w:color="auto"/>
        <w:bottom w:val="none" w:sz="0" w:space="0" w:color="auto"/>
        <w:right w:val="none" w:sz="0" w:space="0" w:color="auto"/>
      </w:divBdr>
    </w:div>
    <w:div w:id="775639624">
      <w:bodyDiv w:val="1"/>
      <w:marLeft w:val="0"/>
      <w:marRight w:val="0"/>
      <w:marTop w:val="0"/>
      <w:marBottom w:val="0"/>
      <w:divBdr>
        <w:top w:val="none" w:sz="0" w:space="0" w:color="auto"/>
        <w:left w:val="none" w:sz="0" w:space="0" w:color="auto"/>
        <w:bottom w:val="none" w:sz="0" w:space="0" w:color="auto"/>
        <w:right w:val="none" w:sz="0" w:space="0" w:color="auto"/>
      </w:divBdr>
    </w:div>
    <w:div w:id="776948712">
      <w:bodyDiv w:val="1"/>
      <w:marLeft w:val="0"/>
      <w:marRight w:val="0"/>
      <w:marTop w:val="0"/>
      <w:marBottom w:val="0"/>
      <w:divBdr>
        <w:top w:val="none" w:sz="0" w:space="0" w:color="auto"/>
        <w:left w:val="none" w:sz="0" w:space="0" w:color="auto"/>
        <w:bottom w:val="none" w:sz="0" w:space="0" w:color="auto"/>
        <w:right w:val="none" w:sz="0" w:space="0" w:color="auto"/>
      </w:divBdr>
    </w:div>
    <w:div w:id="778909973">
      <w:bodyDiv w:val="1"/>
      <w:marLeft w:val="0"/>
      <w:marRight w:val="0"/>
      <w:marTop w:val="0"/>
      <w:marBottom w:val="0"/>
      <w:divBdr>
        <w:top w:val="none" w:sz="0" w:space="0" w:color="auto"/>
        <w:left w:val="none" w:sz="0" w:space="0" w:color="auto"/>
        <w:bottom w:val="none" w:sz="0" w:space="0" w:color="auto"/>
        <w:right w:val="none" w:sz="0" w:space="0" w:color="auto"/>
      </w:divBdr>
    </w:div>
    <w:div w:id="780685788">
      <w:bodyDiv w:val="1"/>
      <w:marLeft w:val="0"/>
      <w:marRight w:val="0"/>
      <w:marTop w:val="0"/>
      <w:marBottom w:val="0"/>
      <w:divBdr>
        <w:top w:val="none" w:sz="0" w:space="0" w:color="auto"/>
        <w:left w:val="none" w:sz="0" w:space="0" w:color="auto"/>
        <w:bottom w:val="none" w:sz="0" w:space="0" w:color="auto"/>
        <w:right w:val="none" w:sz="0" w:space="0" w:color="auto"/>
      </w:divBdr>
    </w:div>
    <w:div w:id="783839973">
      <w:bodyDiv w:val="1"/>
      <w:marLeft w:val="0"/>
      <w:marRight w:val="0"/>
      <w:marTop w:val="0"/>
      <w:marBottom w:val="0"/>
      <w:divBdr>
        <w:top w:val="none" w:sz="0" w:space="0" w:color="auto"/>
        <w:left w:val="none" w:sz="0" w:space="0" w:color="auto"/>
        <w:bottom w:val="none" w:sz="0" w:space="0" w:color="auto"/>
        <w:right w:val="none" w:sz="0" w:space="0" w:color="auto"/>
      </w:divBdr>
    </w:div>
    <w:div w:id="784082558">
      <w:bodyDiv w:val="1"/>
      <w:marLeft w:val="0"/>
      <w:marRight w:val="0"/>
      <w:marTop w:val="0"/>
      <w:marBottom w:val="0"/>
      <w:divBdr>
        <w:top w:val="none" w:sz="0" w:space="0" w:color="auto"/>
        <w:left w:val="none" w:sz="0" w:space="0" w:color="auto"/>
        <w:bottom w:val="none" w:sz="0" w:space="0" w:color="auto"/>
        <w:right w:val="none" w:sz="0" w:space="0" w:color="auto"/>
      </w:divBdr>
    </w:div>
    <w:div w:id="785808612">
      <w:bodyDiv w:val="1"/>
      <w:marLeft w:val="0"/>
      <w:marRight w:val="0"/>
      <w:marTop w:val="0"/>
      <w:marBottom w:val="0"/>
      <w:divBdr>
        <w:top w:val="none" w:sz="0" w:space="0" w:color="auto"/>
        <w:left w:val="none" w:sz="0" w:space="0" w:color="auto"/>
        <w:bottom w:val="none" w:sz="0" w:space="0" w:color="auto"/>
        <w:right w:val="none" w:sz="0" w:space="0" w:color="auto"/>
      </w:divBdr>
    </w:div>
    <w:div w:id="786433689">
      <w:bodyDiv w:val="1"/>
      <w:marLeft w:val="0"/>
      <w:marRight w:val="0"/>
      <w:marTop w:val="0"/>
      <w:marBottom w:val="0"/>
      <w:divBdr>
        <w:top w:val="none" w:sz="0" w:space="0" w:color="auto"/>
        <w:left w:val="none" w:sz="0" w:space="0" w:color="auto"/>
        <w:bottom w:val="none" w:sz="0" w:space="0" w:color="auto"/>
        <w:right w:val="none" w:sz="0" w:space="0" w:color="auto"/>
      </w:divBdr>
    </w:div>
    <w:div w:id="786629605">
      <w:bodyDiv w:val="1"/>
      <w:marLeft w:val="0"/>
      <w:marRight w:val="0"/>
      <w:marTop w:val="0"/>
      <w:marBottom w:val="0"/>
      <w:divBdr>
        <w:top w:val="none" w:sz="0" w:space="0" w:color="auto"/>
        <w:left w:val="none" w:sz="0" w:space="0" w:color="auto"/>
        <w:bottom w:val="none" w:sz="0" w:space="0" w:color="auto"/>
        <w:right w:val="none" w:sz="0" w:space="0" w:color="auto"/>
      </w:divBdr>
    </w:div>
    <w:div w:id="789395818">
      <w:bodyDiv w:val="1"/>
      <w:marLeft w:val="0"/>
      <w:marRight w:val="0"/>
      <w:marTop w:val="0"/>
      <w:marBottom w:val="0"/>
      <w:divBdr>
        <w:top w:val="none" w:sz="0" w:space="0" w:color="auto"/>
        <w:left w:val="none" w:sz="0" w:space="0" w:color="auto"/>
        <w:bottom w:val="none" w:sz="0" w:space="0" w:color="auto"/>
        <w:right w:val="none" w:sz="0" w:space="0" w:color="auto"/>
      </w:divBdr>
    </w:div>
    <w:div w:id="789856700">
      <w:bodyDiv w:val="1"/>
      <w:marLeft w:val="0"/>
      <w:marRight w:val="0"/>
      <w:marTop w:val="0"/>
      <w:marBottom w:val="0"/>
      <w:divBdr>
        <w:top w:val="none" w:sz="0" w:space="0" w:color="auto"/>
        <w:left w:val="none" w:sz="0" w:space="0" w:color="auto"/>
        <w:bottom w:val="none" w:sz="0" w:space="0" w:color="auto"/>
        <w:right w:val="none" w:sz="0" w:space="0" w:color="auto"/>
      </w:divBdr>
    </w:div>
    <w:div w:id="791365053">
      <w:bodyDiv w:val="1"/>
      <w:marLeft w:val="0"/>
      <w:marRight w:val="0"/>
      <w:marTop w:val="0"/>
      <w:marBottom w:val="0"/>
      <w:divBdr>
        <w:top w:val="none" w:sz="0" w:space="0" w:color="auto"/>
        <w:left w:val="none" w:sz="0" w:space="0" w:color="auto"/>
        <w:bottom w:val="none" w:sz="0" w:space="0" w:color="auto"/>
        <w:right w:val="none" w:sz="0" w:space="0" w:color="auto"/>
      </w:divBdr>
    </w:div>
    <w:div w:id="791439725">
      <w:bodyDiv w:val="1"/>
      <w:marLeft w:val="0"/>
      <w:marRight w:val="0"/>
      <w:marTop w:val="0"/>
      <w:marBottom w:val="0"/>
      <w:divBdr>
        <w:top w:val="none" w:sz="0" w:space="0" w:color="auto"/>
        <w:left w:val="none" w:sz="0" w:space="0" w:color="auto"/>
        <w:bottom w:val="none" w:sz="0" w:space="0" w:color="auto"/>
        <w:right w:val="none" w:sz="0" w:space="0" w:color="auto"/>
      </w:divBdr>
    </w:div>
    <w:div w:id="793407248">
      <w:bodyDiv w:val="1"/>
      <w:marLeft w:val="0"/>
      <w:marRight w:val="0"/>
      <w:marTop w:val="0"/>
      <w:marBottom w:val="0"/>
      <w:divBdr>
        <w:top w:val="none" w:sz="0" w:space="0" w:color="auto"/>
        <w:left w:val="none" w:sz="0" w:space="0" w:color="auto"/>
        <w:bottom w:val="none" w:sz="0" w:space="0" w:color="auto"/>
        <w:right w:val="none" w:sz="0" w:space="0" w:color="auto"/>
      </w:divBdr>
    </w:div>
    <w:div w:id="793982173">
      <w:bodyDiv w:val="1"/>
      <w:marLeft w:val="0"/>
      <w:marRight w:val="0"/>
      <w:marTop w:val="0"/>
      <w:marBottom w:val="0"/>
      <w:divBdr>
        <w:top w:val="none" w:sz="0" w:space="0" w:color="auto"/>
        <w:left w:val="none" w:sz="0" w:space="0" w:color="auto"/>
        <w:bottom w:val="none" w:sz="0" w:space="0" w:color="auto"/>
        <w:right w:val="none" w:sz="0" w:space="0" w:color="auto"/>
      </w:divBdr>
    </w:div>
    <w:div w:id="795149217">
      <w:bodyDiv w:val="1"/>
      <w:marLeft w:val="0"/>
      <w:marRight w:val="0"/>
      <w:marTop w:val="0"/>
      <w:marBottom w:val="0"/>
      <w:divBdr>
        <w:top w:val="none" w:sz="0" w:space="0" w:color="auto"/>
        <w:left w:val="none" w:sz="0" w:space="0" w:color="auto"/>
        <w:bottom w:val="none" w:sz="0" w:space="0" w:color="auto"/>
        <w:right w:val="none" w:sz="0" w:space="0" w:color="auto"/>
      </w:divBdr>
    </w:div>
    <w:div w:id="796340865">
      <w:bodyDiv w:val="1"/>
      <w:marLeft w:val="0"/>
      <w:marRight w:val="0"/>
      <w:marTop w:val="0"/>
      <w:marBottom w:val="0"/>
      <w:divBdr>
        <w:top w:val="none" w:sz="0" w:space="0" w:color="auto"/>
        <w:left w:val="none" w:sz="0" w:space="0" w:color="auto"/>
        <w:bottom w:val="none" w:sz="0" w:space="0" w:color="auto"/>
        <w:right w:val="none" w:sz="0" w:space="0" w:color="auto"/>
      </w:divBdr>
    </w:div>
    <w:div w:id="797257902">
      <w:bodyDiv w:val="1"/>
      <w:marLeft w:val="0"/>
      <w:marRight w:val="0"/>
      <w:marTop w:val="0"/>
      <w:marBottom w:val="0"/>
      <w:divBdr>
        <w:top w:val="none" w:sz="0" w:space="0" w:color="auto"/>
        <w:left w:val="none" w:sz="0" w:space="0" w:color="auto"/>
        <w:bottom w:val="none" w:sz="0" w:space="0" w:color="auto"/>
        <w:right w:val="none" w:sz="0" w:space="0" w:color="auto"/>
      </w:divBdr>
    </w:div>
    <w:div w:id="797340540">
      <w:bodyDiv w:val="1"/>
      <w:marLeft w:val="0"/>
      <w:marRight w:val="0"/>
      <w:marTop w:val="0"/>
      <w:marBottom w:val="0"/>
      <w:divBdr>
        <w:top w:val="none" w:sz="0" w:space="0" w:color="auto"/>
        <w:left w:val="none" w:sz="0" w:space="0" w:color="auto"/>
        <w:bottom w:val="none" w:sz="0" w:space="0" w:color="auto"/>
        <w:right w:val="none" w:sz="0" w:space="0" w:color="auto"/>
      </w:divBdr>
    </w:div>
    <w:div w:id="800610879">
      <w:bodyDiv w:val="1"/>
      <w:marLeft w:val="0"/>
      <w:marRight w:val="0"/>
      <w:marTop w:val="0"/>
      <w:marBottom w:val="0"/>
      <w:divBdr>
        <w:top w:val="none" w:sz="0" w:space="0" w:color="auto"/>
        <w:left w:val="none" w:sz="0" w:space="0" w:color="auto"/>
        <w:bottom w:val="none" w:sz="0" w:space="0" w:color="auto"/>
        <w:right w:val="none" w:sz="0" w:space="0" w:color="auto"/>
      </w:divBdr>
    </w:div>
    <w:div w:id="801074226">
      <w:bodyDiv w:val="1"/>
      <w:marLeft w:val="0"/>
      <w:marRight w:val="0"/>
      <w:marTop w:val="0"/>
      <w:marBottom w:val="0"/>
      <w:divBdr>
        <w:top w:val="none" w:sz="0" w:space="0" w:color="auto"/>
        <w:left w:val="none" w:sz="0" w:space="0" w:color="auto"/>
        <w:bottom w:val="none" w:sz="0" w:space="0" w:color="auto"/>
        <w:right w:val="none" w:sz="0" w:space="0" w:color="auto"/>
      </w:divBdr>
    </w:div>
    <w:div w:id="802503579">
      <w:bodyDiv w:val="1"/>
      <w:marLeft w:val="0"/>
      <w:marRight w:val="0"/>
      <w:marTop w:val="0"/>
      <w:marBottom w:val="0"/>
      <w:divBdr>
        <w:top w:val="none" w:sz="0" w:space="0" w:color="auto"/>
        <w:left w:val="none" w:sz="0" w:space="0" w:color="auto"/>
        <w:bottom w:val="none" w:sz="0" w:space="0" w:color="auto"/>
        <w:right w:val="none" w:sz="0" w:space="0" w:color="auto"/>
      </w:divBdr>
    </w:div>
    <w:div w:id="803935789">
      <w:bodyDiv w:val="1"/>
      <w:marLeft w:val="0"/>
      <w:marRight w:val="0"/>
      <w:marTop w:val="0"/>
      <w:marBottom w:val="0"/>
      <w:divBdr>
        <w:top w:val="none" w:sz="0" w:space="0" w:color="auto"/>
        <w:left w:val="none" w:sz="0" w:space="0" w:color="auto"/>
        <w:bottom w:val="none" w:sz="0" w:space="0" w:color="auto"/>
        <w:right w:val="none" w:sz="0" w:space="0" w:color="auto"/>
      </w:divBdr>
    </w:div>
    <w:div w:id="804464626">
      <w:bodyDiv w:val="1"/>
      <w:marLeft w:val="0"/>
      <w:marRight w:val="0"/>
      <w:marTop w:val="0"/>
      <w:marBottom w:val="0"/>
      <w:divBdr>
        <w:top w:val="none" w:sz="0" w:space="0" w:color="auto"/>
        <w:left w:val="none" w:sz="0" w:space="0" w:color="auto"/>
        <w:bottom w:val="none" w:sz="0" w:space="0" w:color="auto"/>
        <w:right w:val="none" w:sz="0" w:space="0" w:color="auto"/>
      </w:divBdr>
    </w:div>
    <w:div w:id="805438737">
      <w:bodyDiv w:val="1"/>
      <w:marLeft w:val="0"/>
      <w:marRight w:val="0"/>
      <w:marTop w:val="0"/>
      <w:marBottom w:val="0"/>
      <w:divBdr>
        <w:top w:val="none" w:sz="0" w:space="0" w:color="auto"/>
        <w:left w:val="none" w:sz="0" w:space="0" w:color="auto"/>
        <w:bottom w:val="none" w:sz="0" w:space="0" w:color="auto"/>
        <w:right w:val="none" w:sz="0" w:space="0" w:color="auto"/>
      </w:divBdr>
    </w:div>
    <w:div w:id="805976745">
      <w:bodyDiv w:val="1"/>
      <w:marLeft w:val="0"/>
      <w:marRight w:val="0"/>
      <w:marTop w:val="0"/>
      <w:marBottom w:val="0"/>
      <w:divBdr>
        <w:top w:val="none" w:sz="0" w:space="0" w:color="auto"/>
        <w:left w:val="none" w:sz="0" w:space="0" w:color="auto"/>
        <w:bottom w:val="none" w:sz="0" w:space="0" w:color="auto"/>
        <w:right w:val="none" w:sz="0" w:space="0" w:color="auto"/>
      </w:divBdr>
    </w:div>
    <w:div w:id="806048329">
      <w:bodyDiv w:val="1"/>
      <w:marLeft w:val="0"/>
      <w:marRight w:val="0"/>
      <w:marTop w:val="0"/>
      <w:marBottom w:val="0"/>
      <w:divBdr>
        <w:top w:val="none" w:sz="0" w:space="0" w:color="auto"/>
        <w:left w:val="none" w:sz="0" w:space="0" w:color="auto"/>
        <w:bottom w:val="none" w:sz="0" w:space="0" w:color="auto"/>
        <w:right w:val="none" w:sz="0" w:space="0" w:color="auto"/>
      </w:divBdr>
    </w:div>
    <w:div w:id="808397990">
      <w:bodyDiv w:val="1"/>
      <w:marLeft w:val="0"/>
      <w:marRight w:val="0"/>
      <w:marTop w:val="0"/>
      <w:marBottom w:val="0"/>
      <w:divBdr>
        <w:top w:val="none" w:sz="0" w:space="0" w:color="auto"/>
        <w:left w:val="none" w:sz="0" w:space="0" w:color="auto"/>
        <w:bottom w:val="none" w:sz="0" w:space="0" w:color="auto"/>
        <w:right w:val="none" w:sz="0" w:space="0" w:color="auto"/>
      </w:divBdr>
    </w:div>
    <w:div w:id="809054048">
      <w:bodyDiv w:val="1"/>
      <w:marLeft w:val="0"/>
      <w:marRight w:val="0"/>
      <w:marTop w:val="0"/>
      <w:marBottom w:val="0"/>
      <w:divBdr>
        <w:top w:val="none" w:sz="0" w:space="0" w:color="auto"/>
        <w:left w:val="none" w:sz="0" w:space="0" w:color="auto"/>
        <w:bottom w:val="none" w:sz="0" w:space="0" w:color="auto"/>
        <w:right w:val="none" w:sz="0" w:space="0" w:color="auto"/>
      </w:divBdr>
    </w:div>
    <w:div w:id="813522977">
      <w:bodyDiv w:val="1"/>
      <w:marLeft w:val="0"/>
      <w:marRight w:val="0"/>
      <w:marTop w:val="0"/>
      <w:marBottom w:val="0"/>
      <w:divBdr>
        <w:top w:val="none" w:sz="0" w:space="0" w:color="auto"/>
        <w:left w:val="none" w:sz="0" w:space="0" w:color="auto"/>
        <w:bottom w:val="none" w:sz="0" w:space="0" w:color="auto"/>
        <w:right w:val="none" w:sz="0" w:space="0" w:color="auto"/>
      </w:divBdr>
    </w:div>
    <w:div w:id="818496775">
      <w:bodyDiv w:val="1"/>
      <w:marLeft w:val="0"/>
      <w:marRight w:val="0"/>
      <w:marTop w:val="0"/>
      <w:marBottom w:val="0"/>
      <w:divBdr>
        <w:top w:val="none" w:sz="0" w:space="0" w:color="auto"/>
        <w:left w:val="none" w:sz="0" w:space="0" w:color="auto"/>
        <w:bottom w:val="none" w:sz="0" w:space="0" w:color="auto"/>
        <w:right w:val="none" w:sz="0" w:space="0" w:color="auto"/>
      </w:divBdr>
    </w:div>
    <w:div w:id="818814601">
      <w:bodyDiv w:val="1"/>
      <w:marLeft w:val="0"/>
      <w:marRight w:val="0"/>
      <w:marTop w:val="0"/>
      <w:marBottom w:val="0"/>
      <w:divBdr>
        <w:top w:val="none" w:sz="0" w:space="0" w:color="auto"/>
        <w:left w:val="none" w:sz="0" w:space="0" w:color="auto"/>
        <w:bottom w:val="none" w:sz="0" w:space="0" w:color="auto"/>
        <w:right w:val="none" w:sz="0" w:space="0" w:color="auto"/>
      </w:divBdr>
    </w:div>
    <w:div w:id="821507928">
      <w:bodyDiv w:val="1"/>
      <w:marLeft w:val="0"/>
      <w:marRight w:val="0"/>
      <w:marTop w:val="0"/>
      <w:marBottom w:val="0"/>
      <w:divBdr>
        <w:top w:val="none" w:sz="0" w:space="0" w:color="auto"/>
        <w:left w:val="none" w:sz="0" w:space="0" w:color="auto"/>
        <w:bottom w:val="none" w:sz="0" w:space="0" w:color="auto"/>
        <w:right w:val="none" w:sz="0" w:space="0" w:color="auto"/>
      </w:divBdr>
    </w:div>
    <w:div w:id="821581736">
      <w:bodyDiv w:val="1"/>
      <w:marLeft w:val="0"/>
      <w:marRight w:val="0"/>
      <w:marTop w:val="0"/>
      <w:marBottom w:val="0"/>
      <w:divBdr>
        <w:top w:val="none" w:sz="0" w:space="0" w:color="auto"/>
        <w:left w:val="none" w:sz="0" w:space="0" w:color="auto"/>
        <w:bottom w:val="none" w:sz="0" w:space="0" w:color="auto"/>
        <w:right w:val="none" w:sz="0" w:space="0" w:color="auto"/>
      </w:divBdr>
    </w:div>
    <w:div w:id="823473735">
      <w:bodyDiv w:val="1"/>
      <w:marLeft w:val="0"/>
      <w:marRight w:val="0"/>
      <w:marTop w:val="0"/>
      <w:marBottom w:val="0"/>
      <w:divBdr>
        <w:top w:val="none" w:sz="0" w:space="0" w:color="auto"/>
        <w:left w:val="none" w:sz="0" w:space="0" w:color="auto"/>
        <w:bottom w:val="none" w:sz="0" w:space="0" w:color="auto"/>
        <w:right w:val="none" w:sz="0" w:space="0" w:color="auto"/>
      </w:divBdr>
    </w:div>
    <w:div w:id="823862147">
      <w:bodyDiv w:val="1"/>
      <w:marLeft w:val="0"/>
      <w:marRight w:val="0"/>
      <w:marTop w:val="0"/>
      <w:marBottom w:val="0"/>
      <w:divBdr>
        <w:top w:val="none" w:sz="0" w:space="0" w:color="auto"/>
        <w:left w:val="none" w:sz="0" w:space="0" w:color="auto"/>
        <w:bottom w:val="none" w:sz="0" w:space="0" w:color="auto"/>
        <w:right w:val="none" w:sz="0" w:space="0" w:color="auto"/>
      </w:divBdr>
    </w:div>
    <w:div w:id="824979953">
      <w:bodyDiv w:val="1"/>
      <w:marLeft w:val="0"/>
      <w:marRight w:val="0"/>
      <w:marTop w:val="0"/>
      <w:marBottom w:val="0"/>
      <w:divBdr>
        <w:top w:val="none" w:sz="0" w:space="0" w:color="auto"/>
        <w:left w:val="none" w:sz="0" w:space="0" w:color="auto"/>
        <w:bottom w:val="none" w:sz="0" w:space="0" w:color="auto"/>
        <w:right w:val="none" w:sz="0" w:space="0" w:color="auto"/>
      </w:divBdr>
    </w:div>
    <w:div w:id="826945475">
      <w:bodyDiv w:val="1"/>
      <w:marLeft w:val="0"/>
      <w:marRight w:val="0"/>
      <w:marTop w:val="0"/>
      <w:marBottom w:val="0"/>
      <w:divBdr>
        <w:top w:val="none" w:sz="0" w:space="0" w:color="auto"/>
        <w:left w:val="none" w:sz="0" w:space="0" w:color="auto"/>
        <w:bottom w:val="none" w:sz="0" w:space="0" w:color="auto"/>
        <w:right w:val="none" w:sz="0" w:space="0" w:color="auto"/>
      </w:divBdr>
    </w:div>
    <w:div w:id="827132893">
      <w:bodyDiv w:val="1"/>
      <w:marLeft w:val="0"/>
      <w:marRight w:val="0"/>
      <w:marTop w:val="0"/>
      <w:marBottom w:val="0"/>
      <w:divBdr>
        <w:top w:val="none" w:sz="0" w:space="0" w:color="auto"/>
        <w:left w:val="none" w:sz="0" w:space="0" w:color="auto"/>
        <w:bottom w:val="none" w:sz="0" w:space="0" w:color="auto"/>
        <w:right w:val="none" w:sz="0" w:space="0" w:color="auto"/>
      </w:divBdr>
    </w:div>
    <w:div w:id="828130325">
      <w:bodyDiv w:val="1"/>
      <w:marLeft w:val="0"/>
      <w:marRight w:val="0"/>
      <w:marTop w:val="0"/>
      <w:marBottom w:val="0"/>
      <w:divBdr>
        <w:top w:val="none" w:sz="0" w:space="0" w:color="auto"/>
        <w:left w:val="none" w:sz="0" w:space="0" w:color="auto"/>
        <w:bottom w:val="none" w:sz="0" w:space="0" w:color="auto"/>
        <w:right w:val="none" w:sz="0" w:space="0" w:color="auto"/>
      </w:divBdr>
    </w:div>
    <w:div w:id="829059750">
      <w:bodyDiv w:val="1"/>
      <w:marLeft w:val="0"/>
      <w:marRight w:val="0"/>
      <w:marTop w:val="0"/>
      <w:marBottom w:val="0"/>
      <w:divBdr>
        <w:top w:val="none" w:sz="0" w:space="0" w:color="auto"/>
        <w:left w:val="none" w:sz="0" w:space="0" w:color="auto"/>
        <w:bottom w:val="none" w:sz="0" w:space="0" w:color="auto"/>
        <w:right w:val="none" w:sz="0" w:space="0" w:color="auto"/>
      </w:divBdr>
    </w:div>
    <w:div w:id="832527987">
      <w:bodyDiv w:val="1"/>
      <w:marLeft w:val="0"/>
      <w:marRight w:val="0"/>
      <w:marTop w:val="0"/>
      <w:marBottom w:val="0"/>
      <w:divBdr>
        <w:top w:val="none" w:sz="0" w:space="0" w:color="auto"/>
        <w:left w:val="none" w:sz="0" w:space="0" w:color="auto"/>
        <w:bottom w:val="none" w:sz="0" w:space="0" w:color="auto"/>
        <w:right w:val="none" w:sz="0" w:space="0" w:color="auto"/>
      </w:divBdr>
    </w:div>
    <w:div w:id="836043443">
      <w:bodyDiv w:val="1"/>
      <w:marLeft w:val="0"/>
      <w:marRight w:val="0"/>
      <w:marTop w:val="0"/>
      <w:marBottom w:val="0"/>
      <w:divBdr>
        <w:top w:val="none" w:sz="0" w:space="0" w:color="auto"/>
        <w:left w:val="none" w:sz="0" w:space="0" w:color="auto"/>
        <w:bottom w:val="none" w:sz="0" w:space="0" w:color="auto"/>
        <w:right w:val="none" w:sz="0" w:space="0" w:color="auto"/>
      </w:divBdr>
    </w:div>
    <w:div w:id="836580228">
      <w:bodyDiv w:val="1"/>
      <w:marLeft w:val="0"/>
      <w:marRight w:val="0"/>
      <w:marTop w:val="0"/>
      <w:marBottom w:val="0"/>
      <w:divBdr>
        <w:top w:val="none" w:sz="0" w:space="0" w:color="auto"/>
        <w:left w:val="none" w:sz="0" w:space="0" w:color="auto"/>
        <w:bottom w:val="none" w:sz="0" w:space="0" w:color="auto"/>
        <w:right w:val="none" w:sz="0" w:space="0" w:color="auto"/>
      </w:divBdr>
    </w:div>
    <w:div w:id="839277847">
      <w:bodyDiv w:val="1"/>
      <w:marLeft w:val="0"/>
      <w:marRight w:val="0"/>
      <w:marTop w:val="0"/>
      <w:marBottom w:val="0"/>
      <w:divBdr>
        <w:top w:val="none" w:sz="0" w:space="0" w:color="auto"/>
        <w:left w:val="none" w:sz="0" w:space="0" w:color="auto"/>
        <w:bottom w:val="none" w:sz="0" w:space="0" w:color="auto"/>
        <w:right w:val="none" w:sz="0" w:space="0" w:color="auto"/>
      </w:divBdr>
    </w:div>
    <w:div w:id="839349538">
      <w:bodyDiv w:val="1"/>
      <w:marLeft w:val="0"/>
      <w:marRight w:val="0"/>
      <w:marTop w:val="0"/>
      <w:marBottom w:val="0"/>
      <w:divBdr>
        <w:top w:val="none" w:sz="0" w:space="0" w:color="auto"/>
        <w:left w:val="none" w:sz="0" w:space="0" w:color="auto"/>
        <w:bottom w:val="none" w:sz="0" w:space="0" w:color="auto"/>
        <w:right w:val="none" w:sz="0" w:space="0" w:color="auto"/>
      </w:divBdr>
    </w:div>
    <w:div w:id="839810331">
      <w:bodyDiv w:val="1"/>
      <w:marLeft w:val="0"/>
      <w:marRight w:val="0"/>
      <w:marTop w:val="0"/>
      <w:marBottom w:val="0"/>
      <w:divBdr>
        <w:top w:val="none" w:sz="0" w:space="0" w:color="auto"/>
        <w:left w:val="none" w:sz="0" w:space="0" w:color="auto"/>
        <w:bottom w:val="none" w:sz="0" w:space="0" w:color="auto"/>
        <w:right w:val="none" w:sz="0" w:space="0" w:color="auto"/>
      </w:divBdr>
    </w:div>
    <w:div w:id="840898863">
      <w:bodyDiv w:val="1"/>
      <w:marLeft w:val="0"/>
      <w:marRight w:val="0"/>
      <w:marTop w:val="0"/>
      <w:marBottom w:val="0"/>
      <w:divBdr>
        <w:top w:val="none" w:sz="0" w:space="0" w:color="auto"/>
        <w:left w:val="none" w:sz="0" w:space="0" w:color="auto"/>
        <w:bottom w:val="none" w:sz="0" w:space="0" w:color="auto"/>
        <w:right w:val="none" w:sz="0" w:space="0" w:color="auto"/>
      </w:divBdr>
    </w:div>
    <w:div w:id="843396829">
      <w:bodyDiv w:val="1"/>
      <w:marLeft w:val="0"/>
      <w:marRight w:val="0"/>
      <w:marTop w:val="0"/>
      <w:marBottom w:val="0"/>
      <w:divBdr>
        <w:top w:val="none" w:sz="0" w:space="0" w:color="auto"/>
        <w:left w:val="none" w:sz="0" w:space="0" w:color="auto"/>
        <w:bottom w:val="none" w:sz="0" w:space="0" w:color="auto"/>
        <w:right w:val="none" w:sz="0" w:space="0" w:color="auto"/>
      </w:divBdr>
    </w:div>
    <w:div w:id="843475935">
      <w:bodyDiv w:val="1"/>
      <w:marLeft w:val="0"/>
      <w:marRight w:val="0"/>
      <w:marTop w:val="0"/>
      <w:marBottom w:val="0"/>
      <w:divBdr>
        <w:top w:val="none" w:sz="0" w:space="0" w:color="auto"/>
        <w:left w:val="none" w:sz="0" w:space="0" w:color="auto"/>
        <w:bottom w:val="none" w:sz="0" w:space="0" w:color="auto"/>
        <w:right w:val="none" w:sz="0" w:space="0" w:color="auto"/>
      </w:divBdr>
    </w:div>
    <w:div w:id="843861182">
      <w:bodyDiv w:val="1"/>
      <w:marLeft w:val="0"/>
      <w:marRight w:val="0"/>
      <w:marTop w:val="0"/>
      <w:marBottom w:val="0"/>
      <w:divBdr>
        <w:top w:val="none" w:sz="0" w:space="0" w:color="auto"/>
        <w:left w:val="none" w:sz="0" w:space="0" w:color="auto"/>
        <w:bottom w:val="none" w:sz="0" w:space="0" w:color="auto"/>
        <w:right w:val="none" w:sz="0" w:space="0" w:color="auto"/>
      </w:divBdr>
    </w:div>
    <w:div w:id="845637883">
      <w:bodyDiv w:val="1"/>
      <w:marLeft w:val="0"/>
      <w:marRight w:val="0"/>
      <w:marTop w:val="0"/>
      <w:marBottom w:val="0"/>
      <w:divBdr>
        <w:top w:val="none" w:sz="0" w:space="0" w:color="auto"/>
        <w:left w:val="none" w:sz="0" w:space="0" w:color="auto"/>
        <w:bottom w:val="none" w:sz="0" w:space="0" w:color="auto"/>
        <w:right w:val="none" w:sz="0" w:space="0" w:color="auto"/>
      </w:divBdr>
    </w:div>
    <w:div w:id="847712908">
      <w:bodyDiv w:val="1"/>
      <w:marLeft w:val="0"/>
      <w:marRight w:val="0"/>
      <w:marTop w:val="0"/>
      <w:marBottom w:val="0"/>
      <w:divBdr>
        <w:top w:val="none" w:sz="0" w:space="0" w:color="auto"/>
        <w:left w:val="none" w:sz="0" w:space="0" w:color="auto"/>
        <w:bottom w:val="none" w:sz="0" w:space="0" w:color="auto"/>
        <w:right w:val="none" w:sz="0" w:space="0" w:color="auto"/>
      </w:divBdr>
    </w:div>
    <w:div w:id="848175196">
      <w:bodyDiv w:val="1"/>
      <w:marLeft w:val="0"/>
      <w:marRight w:val="0"/>
      <w:marTop w:val="0"/>
      <w:marBottom w:val="0"/>
      <w:divBdr>
        <w:top w:val="none" w:sz="0" w:space="0" w:color="auto"/>
        <w:left w:val="none" w:sz="0" w:space="0" w:color="auto"/>
        <w:bottom w:val="none" w:sz="0" w:space="0" w:color="auto"/>
        <w:right w:val="none" w:sz="0" w:space="0" w:color="auto"/>
      </w:divBdr>
    </w:div>
    <w:div w:id="848983196">
      <w:bodyDiv w:val="1"/>
      <w:marLeft w:val="0"/>
      <w:marRight w:val="0"/>
      <w:marTop w:val="0"/>
      <w:marBottom w:val="0"/>
      <w:divBdr>
        <w:top w:val="none" w:sz="0" w:space="0" w:color="auto"/>
        <w:left w:val="none" w:sz="0" w:space="0" w:color="auto"/>
        <w:bottom w:val="none" w:sz="0" w:space="0" w:color="auto"/>
        <w:right w:val="none" w:sz="0" w:space="0" w:color="auto"/>
      </w:divBdr>
    </w:div>
    <w:div w:id="849947201">
      <w:bodyDiv w:val="1"/>
      <w:marLeft w:val="0"/>
      <w:marRight w:val="0"/>
      <w:marTop w:val="0"/>
      <w:marBottom w:val="0"/>
      <w:divBdr>
        <w:top w:val="none" w:sz="0" w:space="0" w:color="auto"/>
        <w:left w:val="none" w:sz="0" w:space="0" w:color="auto"/>
        <w:bottom w:val="none" w:sz="0" w:space="0" w:color="auto"/>
        <w:right w:val="none" w:sz="0" w:space="0" w:color="auto"/>
      </w:divBdr>
    </w:div>
    <w:div w:id="852497687">
      <w:bodyDiv w:val="1"/>
      <w:marLeft w:val="0"/>
      <w:marRight w:val="0"/>
      <w:marTop w:val="0"/>
      <w:marBottom w:val="0"/>
      <w:divBdr>
        <w:top w:val="none" w:sz="0" w:space="0" w:color="auto"/>
        <w:left w:val="none" w:sz="0" w:space="0" w:color="auto"/>
        <w:bottom w:val="none" w:sz="0" w:space="0" w:color="auto"/>
        <w:right w:val="none" w:sz="0" w:space="0" w:color="auto"/>
      </w:divBdr>
    </w:div>
    <w:div w:id="852643019">
      <w:bodyDiv w:val="1"/>
      <w:marLeft w:val="0"/>
      <w:marRight w:val="0"/>
      <w:marTop w:val="0"/>
      <w:marBottom w:val="0"/>
      <w:divBdr>
        <w:top w:val="none" w:sz="0" w:space="0" w:color="auto"/>
        <w:left w:val="none" w:sz="0" w:space="0" w:color="auto"/>
        <w:bottom w:val="none" w:sz="0" w:space="0" w:color="auto"/>
        <w:right w:val="none" w:sz="0" w:space="0" w:color="auto"/>
      </w:divBdr>
    </w:div>
    <w:div w:id="852643255">
      <w:bodyDiv w:val="1"/>
      <w:marLeft w:val="0"/>
      <w:marRight w:val="0"/>
      <w:marTop w:val="0"/>
      <w:marBottom w:val="0"/>
      <w:divBdr>
        <w:top w:val="none" w:sz="0" w:space="0" w:color="auto"/>
        <w:left w:val="none" w:sz="0" w:space="0" w:color="auto"/>
        <w:bottom w:val="none" w:sz="0" w:space="0" w:color="auto"/>
        <w:right w:val="none" w:sz="0" w:space="0" w:color="auto"/>
      </w:divBdr>
    </w:div>
    <w:div w:id="853299292">
      <w:bodyDiv w:val="1"/>
      <w:marLeft w:val="0"/>
      <w:marRight w:val="0"/>
      <w:marTop w:val="0"/>
      <w:marBottom w:val="0"/>
      <w:divBdr>
        <w:top w:val="none" w:sz="0" w:space="0" w:color="auto"/>
        <w:left w:val="none" w:sz="0" w:space="0" w:color="auto"/>
        <w:bottom w:val="none" w:sz="0" w:space="0" w:color="auto"/>
        <w:right w:val="none" w:sz="0" w:space="0" w:color="auto"/>
      </w:divBdr>
    </w:div>
    <w:div w:id="854225893">
      <w:bodyDiv w:val="1"/>
      <w:marLeft w:val="0"/>
      <w:marRight w:val="0"/>
      <w:marTop w:val="0"/>
      <w:marBottom w:val="0"/>
      <w:divBdr>
        <w:top w:val="none" w:sz="0" w:space="0" w:color="auto"/>
        <w:left w:val="none" w:sz="0" w:space="0" w:color="auto"/>
        <w:bottom w:val="none" w:sz="0" w:space="0" w:color="auto"/>
        <w:right w:val="none" w:sz="0" w:space="0" w:color="auto"/>
      </w:divBdr>
    </w:div>
    <w:div w:id="860321446">
      <w:bodyDiv w:val="1"/>
      <w:marLeft w:val="0"/>
      <w:marRight w:val="0"/>
      <w:marTop w:val="0"/>
      <w:marBottom w:val="0"/>
      <w:divBdr>
        <w:top w:val="none" w:sz="0" w:space="0" w:color="auto"/>
        <w:left w:val="none" w:sz="0" w:space="0" w:color="auto"/>
        <w:bottom w:val="none" w:sz="0" w:space="0" w:color="auto"/>
        <w:right w:val="none" w:sz="0" w:space="0" w:color="auto"/>
      </w:divBdr>
    </w:div>
    <w:div w:id="861363121">
      <w:bodyDiv w:val="1"/>
      <w:marLeft w:val="0"/>
      <w:marRight w:val="0"/>
      <w:marTop w:val="0"/>
      <w:marBottom w:val="0"/>
      <w:divBdr>
        <w:top w:val="none" w:sz="0" w:space="0" w:color="auto"/>
        <w:left w:val="none" w:sz="0" w:space="0" w:color="auto"/>
        <w:bottom w:val="none" w:sz="0" w:space="0" w:color="auto"/>
        <w:right w:val="none" w:sz="0" w:space="0" w:color="auto"/>
      </w:divBdr>
    </w:div>
    <w:div w:id="862521011">
      <w:bodyDiv w:val="1"/>
      <w:marLeft w:val="0"/>
      <w:marRight w:val="0"/>
      <w:marTop w:val="0"/>
      <w:marBottom w:val="0"/>
      <w:divBdr>
        <w:top w:val="none" w:sz="0" w:space="0" w:color="auto"/>
        <w:left w:val="none" w:sz="0" w:space="0" w:color="auto"/>
        <w:bottom w:val="none" w:sz="0" w:space="0" w:color="auto"/>
        <w:right w:val="none" w:sz="0" w:space="0" w:color="auto"/>
      </w:divBdr>
    </w:div>
    <w:div w:id="862598864">
      <w:bodyDiv w:val="1"/>
      <w:marLeft w:val="0"/>
      <w:marRight w:val="0"/>
      <w:marTop w:val="0"/>
      <w:marBottom w:val="0"/>
      <w:divBdr>
        <w:top w:val="none" w:sz="0" w:space="0" w:color="auto"/>
        <w:left w:val="none" w:sz="0" w:space="0" w:color="auto"/>
        <w:bottom w:val="none" w:sz="0" w:space="0" w:color="auto"/>
        <w:right w:val="none" w:sz="0" w:space="0" w:color="auto"/>
      </w:divBdr>
    </w:div>
    <w:div w:id="864057798">
      <w:bodyDiv w:val="1"/>
      <w:marLeft w:val="0"/>
      <w:marRight w:val="0"/>
      <w:marTop w:val="0"/>
      <w:marBottom w:val="0"/>
      <w:divBdr>
        <w:top w:val="none" w:sz="0" w:space="0" w:color="auto"/>
        <w:left w:val="none" w:sz="0" w:space="0" w:color="auto"/>
        <w:bottom w:val="none" w:sz="0" w:space="0" w:color="auto"/>
        <w:right w:val="none" w:sz="0" w:space="0" w:color="auto"/>
      </w:divBdr>
    </w:div>
    <w:div w:id="867067639">
      <w:bodyDiv w:val="1"/>
      <w:marLeft w:val="0"/>
      <w:marRight w:val="0"/>
      <w:marTop w:val="0"/>
      <w:marBottom w:val="0"/>
      <w:divBdr>
        <w:top w:val="none" w:sz="0" w:space="0" w:color="auto"/>
        <w:left w:val="none" w:sz="0" w:space="0" w:color="auto"/>
        <w:bottom w:val="none" w:sz="0" w:space="0" w:color="auto"/>
        <w:right w:val="none" w:sz="0" w:space="0" w:color="auto"/>
      </w:divBdr>
    </w:div>
    <w:div w:id="867334024">
      <w:bodyDiv w:val="1"/>
      <w:marLeft w:val="0"/>
      <w:marRight w:val="0"/>
      <w:marTop w:val="0"/>
      <w:marBottom w:val="0"/>
      <w:divBdr>
        <w:top w:val="none" w:sz="0" w:space="0" w:color="auto"/>
        <w:left w:val="none" w:sz="0" w:space="0" w:color="auto"/>
        <w:bottom w:val="none" w:sz="0" w:space="0" w:color="auto"/>
        <w:right w:val="none" w:sz="0" w:space="0" w:color="auto"/>
      </w:divBdr>
    </w:div>
    <w:div w:id="867523707">
      <w:bodyDiv w:val="1"/>
      <w:marLeft w:val="0"/>
      <w:marRight w:val="0"/>
      <w:marTop w:val="0"/>
      <w:marBottom w:val="0"/>
      <w:divBdr>
        <w:top w:val="none" w:sz="0" w:space="0" w:color="auto"/>
        <w:left w:val="none" w:sz="0" w:space="0" w:color="auto"/>
        <w:bottom w:val="none" w:sz="0" w:space="0" w:color="auto"/>
        <w:right w:val="none" w:sz="0" w:space="0" w:color="auto"/>
      </w:divBdr>
    </w:div>
    <w:div w:id="870336939">
      <w:bodyDiv w:val="1"/>
      <w:marLeft w:val="0"/>
      <w:marRight w:val="0"/>
      <w:marTop w:val="0"/>
      <w:marBottom w:val="0"/>
      <w:divBdr>
        <w:top w:val="none" w:sz="0" w:space="0" w:color="auto"/>
        <w:left w:val="none" w:sz="0" w:space="0" w:color="auto"/>
        <w:bottom w:val="none" w:sz="0" w:space="0" w:color="auto"/>
        <w:right w:val="none" w:sz="0" w:space="0" w:color="auto"/>
      </w:divBdr>
    </w:div>
    <w:div w:id="870725284">
      <w:bodyDiv w:val="1"/>
      <w:marLeft w:val="0"/>
      <w:marRight w:val="0"/>
      <w:marTop w:val="0"/>
      <w:marBottom w:val="0"/>
      <w:divBdr>
        <w:top w:val="none" w:sz="0" w:space="0" w:color="auto"/>
        <w:left w:val="none" w:sz="0" w:space="0" w:color="auto"/>
        <w:bottom w:val="none" w:sz="0" w:space="0" w:color="auto"/>
        <w:right w:val="none" w:sz="0" w:space="0" w:color="auto"/>
      </w:divBdr>
    </w:div>
    <w:div w:id="873734653">
      <w:bodyDiv w:val="1"/>
      <w:marLeft w:val="0"/>
      <w:marRight w:val="0"/>
      <w:marTop w:val="0"/>
      <w:marBottom w:val="0"/>
      <w:divBdr>
        <w:top w:val="none" w:sz="0" w:space="0" w:color="auto"/>
        <w:left w:val="none" w:sz="0" w:space="0" w:color="auto"/>
        <w:bottom w:val="none" w:sz="0" w:space="0" w:color="auto"/>
        <w:right w:val="none" w:sz="0" w:space="0" w:color="auto"/>
      </w:divBdr>
    </w:div>
    <w:div w:id="873812217">
      <w:bodyDiv w:val="1"/>
      <w:marLeft w:val="0"/>
      <w:marRight w:val="0"/>
      <w:marTop w:val="0"/>
      <w:marBottom w:val="0"/>
      <w:divBdr>
        <w:top w:val="none" w:sz="0" w:space="0" w:color="auto"/>
        <w:left w:val="none" w:sz="0" w:space="0" w:color="auto"/>
        <w:bottom w:val="none" w:sz="0" w:space="0" w:color="auto"/>
        <w:right w:val="none" w:sz="0" w:space="0" w:color="auto"/>
      </w:divBdr>
    </w:div>
    <w:div w:id="874852038">
      <w:bodyDiv w:val="1"/>
      <w:marLeft w:val="0"/>
      <w:marRight w:val="0"/>
      <w:marTop w:val="0"/>
      <w:marBottom w:val="0"/>
      <w:divBdr>
        <w:top w:val="none" w:sz="0" w:space="0" w:color="auto"/>
        <w:left w:val="none" w:sz="0" w:space="0" w:color="auto"/>
        <w:bottom w:val="none" w:sz="0" w:space="0" w:color="auto"/>
        <w:right w:val="none" w:sz="0" w:space="0" w:color="auto"/>
      </w:divBdr>
    </w:div>
    <w:div w:id="875578738">
      <w:bodyDiv w:val="1"/>
      <w:marLeft w:val="0"/>
      <w:marRight w:val="0"/>
      <w:marTop w:val="0"/>
      <w:marBottom w:val="0"/>
      <w:divBdr>
        <w:top w:val="none" w:sz="0" w:space="0" w:color="auto"/>
        <w:left w:val="none" w:sz="0" w:space="0" w:color="auto"/>
        <w:bottom w:val="none" w:sz="0" w:space="0" w:color="auto"/>
        <w:right w:val="none" w:sz="0" w:space="0" w:color="auto"/>
      </w:divBdr>
    </w:div>
    <w:div w:id="875584812">
      <w:bodyDiv w:val="1"/>
      <w:marLeft w:val="0"/>
      <w:marRight w:val="0"/>
      <w:marTop w:val="0"/>
      <w:marBottom w:val="0"/>
      <w:divBdr>
        <w:top w:val="none" w:sz="0" w:space="0" w:color="auto"/>
        <w:left w:val="none" w:sz="0" w:space="0" w:color="auto"/>
        <w:bottom w:val="none" w:sz="0" w:space="0" w:color="auto"/>
        <w:right w:val="none" w:sz="0" w:space="0" w:color="auto"/>
      </w:divBdr>
    </w:div>
    <w:div w:id="877545111">
      <w:bodyDiv w:val="1"/>
      <w:marLeft w:val="0"/>
      <w:marRight w:val="0"/>
      <w:marTop w:val="0"/>
      <w:marBottom w:val="0"/>
      <w:divBdr>
        <w:top w:val="none" w:sz="0" w:space="0" w:color="auto"/>
        <w:left w:val="none" w:sz="0" w:space="0" w:color="auto"/>
        <w:bottom w:val="none" w:sz="0" w:space="0" w:color="auto"/>
        <w:right w:val="none" w:sz="0" w:space="0" w:color="auto"/>
      </w:divBdr>
    </w:div>
    <w:div w:id="879393135">
      <w:bodyDiv w:val="1"/>
      <w:marLeft w:val="0"/>
      <w:marRight w:val="0"/>
      <w:marTop w:val="0"/>
      <w:marBottom w:val="0"/>
      <w:divBdr>
        <w:top w:val="none" w:sz="0" w:space="0" w:color="auto"/>
        <w:left w:val="none" w:sz="0" w:space="0" w:color="auto"/>
        <w:bottom w:val="none" w:sz="0" w:space="0" w:color="auto"/>
        <w:right w:val="none" w:sz="0" w:space="0" w:color="auto"/>
      </w:divBdr>
    </w:div>
    <w:div w:id="882713147">
      <w:bodyDiv w:val="1"/>
      <w:marLeft w:val="0"/>
      <w:marRight w:val="0"/>
      <w:marTop w:val="0"/>
      <w:marBottom w:val="0"/>
      <w:divBdr>
        <w:top w:val="none" w:sz="0" w:space="0" w:color="auto"/>
        <w:left w:val="none" w:sz="0" w:space="0" w:color="auto"/>
        <w:bottom w:val="none" w:sz="0" w:space="0" w:color="auto"/>
        <w:right w:val="none" w:sz="0" w:space="0" w:color="auto"/>
      </w:divBdr>
    </w:div>
    <w:div w:id="885064198">
      <w:bodyDiv w:val="1"/>
      <w:marLeft w:val="0"/>
      <w:marRight w:val="0"/>
      <w:marTop w:val="0"/>
      <w:marBottom w:val="0"/>
      <w:divBdr>
        <w:top w:val="none" w:sz="0" w:space="0" w:color="auto"/>
        <w:left w:val="none" w:sz="0" w:space="0" w:color="auto"/>
        <w:bottom w:val="none" w:sz="0" w:space="0" w:color="auto"/>
        <w:right w:val="none" w:sz="0" w:space="0" w:color="auto"/>
      </w:divBdr>
    </w:div>
    <w:div w:id="888109348">
      <w:bodyDiv w:val="1"/>
      <w:marLeft w:val="0"/>
      <w:marRight w:val="0"/>
      <w:marTop w:val="0"/>
      <w:marBottom w:val="0"/>
      <w:divBdr>
        <w:top w:val="none" w:sz="0" w:space="0" w:color="auto"/>
        <w:left w:val="none" w:sz="0" w:space="0" w:color="auto"/>
        <w:bottom w:val="none" w:sz="0" w:space="0" w:color="auto"/>
        <w:right w:val="none" w:sz="0" w:space="0" w:color="auto"/>
      </w:divBdr>
    </w:div>
    <w:div w:id="888110380">
      <w:bodyDiv w:val="1"/>
      <w:marLeft w:val="0"/>
      <w:marRight w:val="0"/>
      <w:marTop w:val="0"/>
      <w:marBottom w:val="0"/>
      <w:divBdr>
        <w:top w:val="none" w:sz="0" w:space="0" w:color="auto"/>
        <w:left w:val="none" w:sz="0" w:space="0" w:color="auto"/>
        <w:bottom w:val="none" w:sz="0" w:space="0" w:color="auto"/>
        <w:right w:val="none" w:sz="0" w:space="0" w:color="auto"/>
      </w:divBdr>
    </w:div>
    <w:div w:id="891695154">
      <w:bodyDiv w:val="1"/>
      <w:marLeft w:val="0"/>
      <w:marRight w:val="0"/>
      <w:marTop w:val="0"/>
      <w:marBottom w:val="0"/>
      <w:divBdr>
        <w:top w:val="none" w:sz="0" w:space="0" w:color="auto"/>
        <w:left w:val="none" w:sz="0" w:space="0" w:color="auto"/>
        <w:bottom w:val="none" w:sz="0" w:space="0" w:color="auto"/>
        <w:right w:val="none" w:sz="0" w:space="0" w:color="auto"/>
      </w:divBdr>
    </w:div>
    <w:div w:id="893277131">
      <w:bodyDiv w:val="1"/>
      <w:marLeft w:val="0"/>
      <w:marRight w:val="0"/>
      <w:marTop w:val="0"/>
      <w:marBottom w:val="0"/>
      <w:divBdr>
        <w:top w:val="none" w:sz="0" w:space="0" w:color="auto"/>
        <w:left w:val="none" w:sz="0" w:space="0" w:color="auto"/>
        <w:bottom w:val="none" w:sz="0" w:space="0" w:color="auto"/>
        <w:right w:val="none" w:sz="0" w:space="0" w:color="auto"/>
      </w:divBdr>
    </w:div>
    <w:div w:id="896666451">
      <w:bodyDiv w:val="1"/>
      <w:marLeft w:val="0"/>
      <w:marRight w:val="0"/>
      <w:marTop w:val="0"/>
      <w:marBottom w:val="0"/>
      <w:divBdr>
        <w:top w:val="none" w:sz="0" w:space="0" w:color="auto"/>
        <w:left w:val="none" w:sz="0" w:space="0" w:color="auto"/>
        <w:bottom w:val="none" w:sz="0" w:space="0" w:color="auto"/>
        <w:right w:val="none" w:sz="0" w:space="0" w:color="auto"/>
      </w:divBdr>
    </w:div>
    <w:div w:id="896744958">
      <w:bodyDiv w:val="1"/>
      <w:marLeft w:val="0"/>
      <w:marRight w:val="0"/>
      <w:marTop w:val="0"/>
      <w:marBottom w:val="0"/>
      <w:divBdr>
        <w:top w:val="none" w:sz="0" w:space="0" w:color="auto"/>
        <w:left w:val="none" w:sz="0" w:space="0" w:color="auto"/>
        <w:bottom w:val="none" w:sz="0" w:space="0" w:color="auto"/>
        <w:right w:val="none" w:sz="0" w:space="0" w:color="auto"/>
      </w:divBdr>
    </w:div>
    <w:div w:id="896862420">
      <w:bodyDiv w:val="1"/>
      <w:marLeft w:val="0"/>
      <w:marRight w:val="0"/>
      <w:marTop w:val="0"/>
      <w:marBottom w:val="0"/>
      <w:divBdr>
        <w:top w:val="none" w:sz="0" w:space="0" w:color="auto"/>
        <w:left w:val="none" w:sz="0" w:space="0" w:color="auto"/>
        <w:bottom w:val="none" w:sz="0" w:space="0" w:color="auto"/>
        <w:right w:val="none" w:sz="0" w:space="0" w:color="auto"/>
      </w:divBdr>
    </w:div>
    <w:div w:id="897327294">
      <w:bodyDiv w:val="1"/>
      <w:marLeft w:val="0"/>
      <w:marRight w:val="0"/>
      <w:marTop w:val="0"/>
      <w:marBottom w:val="0"/>
      <w:divBdr>
        <w:top w:val="none" w:sz="0" w:space="0" w:color="auto"/>
        <w:left w:val="none" w:sz="0" w:space="0" w:color="auto"/>
        <w:bottom w:val="none" w:sz="0" w:space="0" w:color="auto"/>
        <w:right w:val="none" w:sz="0" w:space="0" w:color="auto"/>
      </w:divBdr>
    </w:div>
    <w:div w:id="898398607">
      <w:bodyDiv w:val="1"/>
      <w:marLeft w:val="0"/>
      <w:marRight w:val="0"/>
      <w:marTop w:val="0"/>
      <w:marBottom w:val="0"/>
      <w:divBdr>
        <w:top w:val="none" w:sz="0" w:space="0" w:color="auto"/>
        <w:left w:val="none" w:sz="0" w:space="0" w:color="auto"/>
        <w:bottom w:val="none" w:sz="0" w:space="0" w:color="auto"/>
        <w:right w:val="none" w:sz="0" w:space="0" w:color="auto"/>
      </w:divBdr>
    </w:div>
    <w:div w:id="899704675">
      <w:bodyDiv w:val="1"/>
      <w:marLeft w:val="0"/>
      <w:marRight w:val="0"/>
      <w:marTop w:val="0"/>
      <w:marBottom w:val="0"/>
      <w:divBdr>
        <w:top w:val="none" w:sz="0" w:space="0" w:color="auto"/>
        <w:left w:val="none" w:sz="0" w:space="0" w:color="auto"/>
        <w:bottom w:val="none" w:sz="0" w:space="0" w:color="auto"/>
        <w:right w:val="none" w:sz="0" w:space="0" w:color="auto"/>
      </w:divBdr>
    </w:div>
    <w:div w:id="899754552">
      <w:bodyDiv w:val="1"/>
      <w:marLeft w:val="0"/>
      <w:marRight w:val="0"/>
      <w:marTop w:val="0"/>
      <w:marBottom w:val="0"/>
      <w:divBdr>
        <w:top w:val="none" w:sz="0" w:space="0" w:color="auto"/>
        <w:left w:val="none" w:sz="0" w:space="0" w:color="auto"/>
        <w:bottom w:val="none" w:sz="0" w:space="0" w:color="auto"/>
        <w:right w:val="none" w:sz="0" w:space="0" w:color="auto"/>
      </w:divBdr>
    </w:div>
    <w:div w:id="900680582">
      <w:bodyDiv w:val="1"/>
      <w:marLeft w:val="0"/>
      <w:marRight w:val="0"/>
      <w:marTop w:val="0"/>
      <w:marBottom w:val="0"/>
      <w:divBdr>
        <w:top w:val="none" w:sz="0" w:space="0" w:color="auto"/>
        <w:left w:val="none" w:sz="0" w:space="0" w:color="auto"/>
        <w:bottom w:val="none" w:sz="0" w:space="0" w:color="auto"/>
        <w:right w:val="none" w:sz="0" w:space="0" w:color="auto"/>
      </w:divBdr>
    </w:div>
    <w:div w:id="901450895">
      <w:bodyDiv w:val="1"/>
      <w:marLeft w:val="0"/>
      <w:marRight w:val="0"/>
      <w:marTop w:val="0"/>
      <w:marBottom w:val="0"/>
      <w:divBdr>
        <w:top w:val="none" w:sz="0" w:space="0" w:color="auto"/>
        <w:left w:val="none" w:sz="0" w:space="0" w:color="auto"/>
        <w:bottom w:val="none" w:sz="0" w:space="0" w:color="auto"/>
        <w:right w:val="none" w:sz="0" w:space="0" w:color="auto"/>
      </w:divBdr>
    </w:div>
    <w:div w:id="901909140">
      <w:bodyDiv w:val="1"/>
      <w:marLeft w:val="0"/>
      <w:marRight w:val="0"/>
      <w:marTop w:val="0"/>
      <w:marBottom w:val="0"/>
      <w:divBdr>
        <w:top w:val="none" w:sz="0" w:space="0" w:color="auto"/>
        <w:left w:val="none" w:sz="0" w:space="0" w:color="auto"/>
        <w:bottom w:val="none" w:sz="0" w:space="0" w:color="auto"/>
        <w:right w:val="none" w:sz="0" w:space="0" w:color="auto"/>
      </w:divBdr>
    </w:div>
    <w:div w:id="902524747">
      <w:bodyDiv w:val="1"/>
      <w:marLeft w:val="0"/>
      <w:marRight w:val="0"/>
      <w:marTop w:val="0"/>
      <w:marBottom w:val="0"/>
      <w:divBdr>
        <w:top w:val="none" w:sz="0" w:space="0" w:color="auto"/>
        <w:left w:val="none" w:sz="0" w:space="0" w:color="auto"/>
        <w:bottom w:val="none" w:sz="0" w:space="0" w:color="auto"/>
        <w:right w:val="none" w:sz="0" w:space="0" w:color="auto"/>
      </w:divBdr>
    </w:div>
    <w:div w:id="902834216">
      <w:bodyDiv w:val="1"/>
      <w:marLeft w:val="0"/>
      <w:marRight w:val="0"/>
      <w:marTop w:val="0"/>
      <w:marBottom w:val="0"/>
      <w:divBdr>
        <w:top w:val="none" w:sz="0" w:space="0" w:color="auto"/>
        <w:left w:val="none" w:sz="0" w:space="0" w:color="auto"/>
        <w:bottom w:val="none" w:sz="0" w:space="0" w:color="auto"/>
        <w:right w:val="none" w:sz="0" w:space="0" w:color="auto"/>
      </w:divBdr>
    </w:div>
    <w:div w:id="903104670">
      <w:bodyDiv w:val="1"/>
      <w:marLeft w:val="0"/>
      <w:marRight w:val="0"/>
      <w:marTop w:val="0"/>
      <w:marBottom w:val="0"/>
      <w:divBdr>
        <w:top w:val="none" w:sz="0" w:space="0" w:color="auto"/>
        <w:left w:val="none" w:sz="0" w:space="0" w:color="auto"/>
        <w:bottom w:val="none" w:sz="0" w:space="0" w:color="auto"/>
        <w:right w:val="none" w:sz="0" w:space="0" w:color="auto"/>
      </w:divBdr>
    </w:div>
    <w:div w:id="903952405">
      <w:bodyDiv w:val="1"/>
      <w:marLeft w:val="0"/>
      <w:marRight w:val="0"/>
      <w:marTop w:val="0"/>
      <w:marBottom w:val="0"/>
      <w:divBdr>
        <w:top w:val="none" w:sz="0" w:space="0" w:color="auto"/>
        <w:left w:val="none" w:sz="0" w:space="0" w:color="auto"/>
        <w:bottom w:val="none" w:sz="0" w:space="0" w:color="auto"/>
        <w:right w:val="none" w:sz="0" w:space="0" w:color="auto"/>
      </w:divBdr>
    </w:div>
    <w:div w:id="904607031">
      <w:bodyDiv w:val="1"/>
      <w:marLeft w:val="0"/>
      <w:marRight w:val="0"/>
      <w:marTop w:val="0"/>
      <w:marBottom w:val="0"/>
      <w:divBdr>
        <w:top w:val="none" w:sz="0" w:space="0" w:color="auto"/>
        <w:left w:val="none" w:sz="0" w:space="0" w:color="auto"/>
        <w:bottom w:val="none" w:sz="0" w:space="0" w:color="auto"/>
        <w:right w:val="none" w:sz="0" w:space="0" w:color="auto"/>
      </w:divBdr>
    </w:div>
    <w:div w:id="904996181">
      <w:bodyDiv w:val="1"/>
      <w:marLeft w:val="0"/>
      <w:marRight w:val="0"/>
      <w:marTop w:val="0"/>
      <w:marBottom w:val="0"/>
      <w:divBdr>
        <w:top w:val="none" w:sz="0" w:space="0" w:color="auto"/>
        <w:left w:val="none" w:sz="0" w:space="0" w:color="auto"/>
        <w:bottom w:val="none" w:sz="0" w:space="0" w:color="auto"/>
        <w:right w:val="none" w:sz="0" w:space="0" w:color="auto"/>
      </w:divBdr>
    </w:div>
    <w:div w:id="905576960">
      <w:bodyDiv w:val="1"/>
      <w:marLeft w:val="0"/>
      <w:marRight w:val="0"/>
      <w:marTop w:val="0"/>
      <w:marBottom w:val="0"/>
      <w:divBdr>
        <w:top w:val="none" w:sz="0" w:space="0" w:color="auto"/>
        <w:left w:val="none" w:sz="0" w:space="0" w:color="auto"/>
        <w:bottom w:val="none" w:sz="0" w:space="0" w:color="auto"/>
        <w:right w:val="none" w:sz="0" w:space="0" w:color="auto"/>
      </w:divBdr>
    </w:div>
    <w:div w:id="905913584">
      <w:bodyDiv w:val="1"/>
      <w:marLeft w:val="0"/>
      <w:marRight w:val="0"/>
      <w:marTop w:val="0"/>
      <w:marBottom w:val="0"/>
      <w:divBdr>
        <w:top w:val="none" w:sz="0" w:space="0" w:color="auto"/>
        <w:left w:val="none" w:sz="0" w:space="0" w:color="auto"/>
        <w:bottom w:val="none" w:sz="0" w:space="0" w:color="auto"/>
        <w:right w:val="none" w:sz="0" w:space="0" w:color="auto"/>
      </w:divBdr>
    </w:div>
    <w:div w:id="906303906">
      <w:bodyDiv w:val="1"/>
      <w:marLeft w:val="0"/>
      <w:marRight w:val="0"/>
      <w:marTop w:val="0"/>
      <w:marBottom w:val="0"/>
      <w:divBdr>
        <w:top w:val="none" w:sz="0" w:space="0" w:color="auto"/>
        <w:left w:val="none" w:sz="0" w:space="0" w:color="auto"/>
        <w:bottom w:val="none" w:sz="0" w:space="0" w:color="auto"/>
        <w:right w:val="none" w:sz="0" w:space="0" w:color="auto"/>
      </w:divBdr>
    </w:div>
    <w:div w:id="910312998">
      <w:bodyDiv w:val="1"/>
      <w:marLeft w:val="0"/>
      <w:marRight w:val="0"/>
      <w:marTop w:val="0"/>
      <w:marBottom w:val="0"/>
      <w:divBdr>
        <w:top w:val="none" w:sz="0" w:space="0" w:color="auto"/>
        <w:left w:val="none" w:sz="0" w:space="0" w:color="auto"/>
        <w:bottom w:val="none" w:sz="0" w:space="0" w:color="auto"/>
        <w:right w:val="none" w:sz="0" w:space="0" w:color="auto"/>
      </w:divBdr>
    </w:div>
    <w:div w:id="911933862">
      <w:bodyDiv w:val="1"/>
      <w:marLeft w:val="0"/>
      <w:marRight w:val="0"/>
      <w:marTop w:val="0"/>
      <w:marBottom w:val="0"/>
      <w:divBdr>
        <w:top w:val="none" w:sz="0" w:space="0" w:color="auto"/>
        <w:left w:val="none" w:sz="0" w:space="0" w:color="auto"/>
        <w:bottom w:val="none" w:sz="0" w:space="0" w:color="auto"/>
        <w:right w:val="none" w:sz="0" w:space="0" w:color="auto"/>
      </w:divBdr>
    </w:div>
    <w:div w:id="911961565">
      <w:bodyDiv w:val="1"/>
      <w:marLeft w:val="0"/>
      <w:marRight w:val="0"/>
      <w:marTop w:val="0"/>
      <w:marBottom w:val="0"/>
      <w:divBdr>
        <w:top w:val="none" w:sz="0" w:space="0" w:color="auto"/>
        <w:left w:val="none" w:sz="0" w:space="0" w:color="auto"/>
        <w:bottom w:val="none" w:sz="0" w:space="0" w:color="auto"/>
        <w:right w:val="none" w:sz="0" w:space="0" w:color="auto"/>
      </w:divBdr>
    </w:div>
    <w:div w:id="913783079">
      <w:bodyDiv w:val="1"/>
      <w:marLeft w:val="0"/>
      <w:marRight w:val="0"/>
      <w:marTop w:val="0"/>
      <w:marBottom w:val="0"/>
      <w:divBdr>
        <w:top w:val="none" w:sz="0" w:space="0" w:color="auto"/>
        <w:left w:val="none" w:sz="0" w:space="0" w:color="auto"/>
        <w:bottom w:val="none" w:sz="0" w:space="0" w:color="auto"/>
        <w:right w:val="none" w:sz="0" w:space="0" w:color="auto"/>
      </w:divBdr>
    </w:div>
    <w:div w:id="914127538">
      <w:bodyDiv w:val="1"/>
      <w:marLeft w:val="0"/>
      <w:marRight w:val="0"/>
      <w:marTop w:val="0"/>
      <w:marBottom w:val="0"/>
      <w:divBdr>
        <w:top w:val="none" w:sz="0" w:space="0" w:color="auto"/>
        <w:left w:val="none" w:sz="0" w:space="0" w:color="auto"/>
        <w:bottom w:val="none" w:sz="0" w:space="0" w:color="auto"/>
        <w:right w:val="none" w:sz="0" w:space="0" w:color="auto"/>
      </w:divBdr>
    </w:div>
    <w:div w:id="914360652">
      <w:bodyDiv w:val="1"/>
      <w:marLeft w:val="0"/>
      <w:marRight w:val="0"/>
      <w:marTop w:val="0"/>
      <w:marBottom w:val="0"/>
      <w:divBdr>
        <w:top w:val="none" w:sz="0" w:space="0" w:color="auto"/>
        <w:left w:val="none" w:sz="0" w:space="0" w:color="auto"/>
        <w:bottom w:val="none" w:sz="0" w:space="0" w:color="auto"/>
        <w:right w:val="none" w:sz="0" w:space="0" w:color="auto"/>
      </w:divBdr>
    </w:div>
    <w:div w:id="914631337">
      <w:bodyDiv w:val="1"/>
      <w:marLeft w:val="0"/>
      <w:marRight w:val="0"/>
      <w:marTop w:val="0"/>
      <w:marBottom w:val="0"/>
      <w:divBdr>
        <w:top w:val="none" w:sz="0" w:space="0" w:color="auto"/>
        <w:left w:val="none" w:sz="0" w:space="0" w:color="auto"/>
        <w:bottom w:val="none" w:sz="0" w:space="0" w:color="auto"/>
        <w:right w:val="none" w:sz="0" w:space="0" w:color="auto"/>
      </w:divBdr>
    </w:div>
    <w:div w:id="914824218">
      <w:bodyDiv w:val="1"/>
      <w:marLeft w:val="0"/>
      <w:marRight w:val="0"/>
      <w:marTop w:val="0"/>
      <w:marBottom w:val="0"/>
      <w:divBdr>
        <w:top w:val="none" w:sz="0" w:space="0" w:color="auto"/>
        <w:left w:val="none" w:sz="0" w:space="0" w:color="auto"/>
        <w:bottom w:val="none" w:sz="0" w:space="0" w:color="auto"/>
        <w:right w:val="none" w:sz="0" w:space="0" w:color="auto"/>
      </w:divBdr>
    </w:div>
    <w:div w:id="915895366">
      <w:bodyDiv w:val="1"/>
      <w:marLeft w:val="0"/>
      <w:marRight w:val="0"/>
      <w:marTop w:val="0"/>
      <w:marBottom w:val="0"/>
      <w:divBdr>
        <w:top w:val="none" w:sz="0" w:space="0" w:color="auto"/>
        <w:left w:val="none" w:sz="0" w:space="0" w:color="auto"/>
        <w:bottom w:val="none" w:sz="0" w:space="0" w:color="auto"/>
        <w:right w:val="none" w:sz="0" w:space="0" w:color="auto"/>
      </w:divBdr>
    </w:div>
    <w:div w:id="918252568">
      <w:bodyDiv w:val="1"/>
      <w:marLeft w:val="0"/>
      <w:marRight w:val="0"/>
      <w:marTop w:val="0"/>
      <w:marBottom w:val="0"/>
      <w:divBdr>
        <w:top w:val="none" w:sz="0" w:space="0" w:color="auto"/>
        <w:left w:val="none" w:sz="0" w:space="0" w:color="auto"/>
        <w:bottom w:val="none" w:sz="0" w:space="0" w:color="auto"/>
        <w:right w:val="none" w:sz="0" w:space="0" w:color="auto"/>
      </w:divBdr>
    </w:div>
    <w:div w:id="918295949">
      <w:bodyDiv w:val="1"/>
      <w:marLeft w:val="0"/>
      <w:marRight w:val="0"/>
      <w:marTop w:val="0"/>
      <w:marBottom w:val="0"/>
      <w:divBdr>
        <w:top w:val="none" w:sz="0" w:space="0" w:color="auto"/>
        <w:left w:val="none" w:sz="0" w:space="0" w:color="auto"/>
        <w:bottom w:val="none" w:sz="0" w:space="0" w:color="auto"/>
        <w:right w:val="none" w:sz="0" w:space="0" w:color="auto"/>
      </w:divBdr>
    </w:div>
    <w:div w:id="918757944">
      <w:bodyDiv w:val="1"/>
      <w:marLeft w:val="0"/>
      <w:marRight w:val="0"/>
      <w:marTop w:val="0"/>
      <w:marBottom w:val="0"/>
      <w:divBdr>
        <w:top w:val="none" w:sz="0" w:space="0" w:color="auto"/>
        <w:left w:val="none" w:sz="0" w:space="0" w:color="auto"/>
        <w:bottom w:val="none" w:sz="0" w:space="0" w:color="auto"/>
        <w:right w:val="none" w:sz="0" w:space="0" w:color="auto"/>
      </w:divBdr>
    </w:div>
    <w:div w:id="922446530">
      <w:bodyDiv w:val="1"/>
      <w:marLeft w:val="0"/>
      <w:marRight w:val="0"/>
      <w:marTop w:val="0"/>
      <w:marBottom w:val="0"/>
      <w:divBdr>
        <w:top w:val="none" w:sz="0" w:space="0" w:color="auto"/>
        <w:left w:val="none" w:sz="0" w:space="0" w:color="auto"/>
        <w:bottom w:val="none" w:sz="0" w:space="0" w:color="auto"/>
        <w:right w:val="none" w:sz="0" w:space="0" w:color="auto"/>
      </w:divBdr>
    </w:div>
    <w:div w:id="924608008">
      <w:bodyDiv w:val="1"/>
      <w:marLeft w:val="0"/>
      <w:marRight w:val="0"/>
      <w:marTop w:val="0"/>
      <w:marBottom w:val="0"/>
      <w:divBdr>
        <w:top w:val="none" w:sz="0" w:space="0" w:color="auto"/>
        <w:left w:val="none" w:sz="0" w:space="0" w:color="auto"/>
        <w:bottom w:val="none" w:sz="0" w:space="0" w:color="auto"/>
        <w:right w:val="none" w:sz="0" w:space="0" w:color="auto"/>
      </w:divBdr>
    </w:div>
    <w:div w:id="925504958">
      <w:bodyDiv w:val="1"/>
      <w:marLeft w:val="0"/>
      <w:marRight w:val="0"/>
      <w:marTop w:val="0"/>
      <w:marBottom w:val="0"/>
      <w:divBdr>
        <w:top w:val="none" w:sz="0" w:space="0" w:color="auto"/>
        <w:left w:val="none" w:sz="0" w:space="0" w:color="auto"/>
        <w:bottom w:val="none" w:sz="0" w:space="0" w:color="auto"/>
        <w:right w:val="none" w:sz="0" w:space="0" w:color="auto"/>
      </w:divBdr>
    </w:div>
    <w:div w:id="928122623">
      <w:bodyDiv w:val="1"/>
      <w:marLeft w:val="0"/>
      <w:marRight w:val="0"/>
      <w:marTop w:val="0"/>
      <w:marBottom w:val="0"/>
      <w:divBdr>
        <w:top w:val="none" w:sz="0" w:space="0" w:color="auto"/>
        <w:left w:val="none" w:sz="0" w:space="0" w:color="auto"/>
        <w:bottom w:val="none" w:sz="0" w:space="0" w:color="auto"/>
        <w:right w:val="none" w:sz="0" w:space="0" w:color="auto"/>
      </w:divBdr>
    </w:div>
    <w:div w:id="928852456">
      <w:bodyDiv w:val="1"/>
      <w:marLeft w:val="0"/>
      <w:marRight w:val="0"/>
      <w:marTop w:val="0"/>
      <w:marBottom w:val="0"/>
      <w:divBdr>
        <w:top w:val="none" w:sz="0" w:space="0" w:color="auto"/>
        <w:left w:val="none" w:sz="0" w:space="0" w:color="auto"/>
        <w:bottom w:val="none" w:sz="0" w:space="0" w:color="auto"/>
        <w:right w:val="none" w:sz="0" w:space="0" w:color="auto"/>
      </w:divBdr>
    </w:div>
    <w:div w:id="930705081">
      <w:bodyDiv w:val="1"/>
      <w:marLeft w:val="0"/>
      <w:marRight w:val="0"/>
      <w:marTop w:val="0"/>
      <w:marBottom w:val="0"/>
      <w:divBdr>
        <w:top w:val="none" w:sz="0" w:space="0" w:color="auto"/>
        <w:left w:val="none" w:sz="0" w:space="0" w:color="auto"/>
        <w:bottom w:val="none" w:sz="0" w:space="0" w:color="auto"/>
        <w:right w:val="none" w:sz="0" w:space="0" w:color="auto"/>
      </w:divBdr>
    </w:div>
    <w:div w:id="931473897">
      <w:bodyDiv w:val="1"/>
      <w:marLeft w:val="0"/>
      <w:marRight w:val="0"/>
      <w:marTop w:val="0"/>
      <w:marBottom w:val="0"/>
      <w:divBdr>
        <w:top w:val="none" w:sz="0" w:space="0" w:color="auto"/>
        <w:left w:val="none" w:sz="0" w:space="0" w:color="auto"/>
        <w:bottom w:val="none" w:sz="0" w:space="0" w:color="auto"/>
        <w:right w:val="none" w:sz="0" w:space="0" w:color="auto"/>
      </w:divBdr>
    </w:div>
    <w:div w:id="935018876">
      <w:bodyDiv w:val="1"/>
      <w:marLeft w:val="0"/>
      <w:marRight w:val="0"/>
      <w:marTop w:val="0"/>
      <w:marBottom w:val="0"/>
      <w:divBdr>
        <w:top w:val="none" w:sz="0" w:space="0" w:color="auto"/>
        <w:left w:val="none" w:sz="0" w:space="0" w:color="auto"/>
        <w:bottom w:val="none" w:sz="0" w:space="0" w:color="auto"/>
        <w:right w:val="none" w:sz="0" w:space="0" w:color="auto"/>
      </w:divBdr>
    </w:div>
    <w:div w:id="935020789">
      <w:bodyDiv w:val="1"/>
      <w:marLeft w:val="0"/>
      <w:marRight w:val="0"/>
      <w:marTop w:val="0"/>
      <w:marBottom w:val="0"/>
      <w:divBdr>
        <w:top w:val="none" w:sz="0" w:space="0" w:color="auto"/>
        <w:left w:val="none" w:sz="0" w:space="0" w:color="auto"/>
        <w:bottom w:val="none" w:sz="0" w:space="0" w:color="auto"/>
        <w:right w:val="none" w:sz="0" w:space="0" w:color="auto"/>
      </w:divBdr>
    </w:div>
    <w:div w:id="936332077">
      <w:bodyDiv w:val="1"/>
      <w:marLeft w:val="0"/>
      <w:marRight w:val="0"/>
      <w:marTop w:val="0"/>
      <w:marBottom w:val="0"/>
      <w:divBdr>
        <w:top w:val="none" w:sz="0" w:space="0" w:color="auto"/>
        <w:left w:val="none" w:sz="0" w:space="0" w:color="auto"/>
        <w:bottom w:val="none" w:sz="0" w:space="0" w:color="auto"/>
        <w:right w:val="none" w:sz="0" w:space="0" w:color="auto"/>
      </w:divBdr>
    </w:div>
    <w:div w:id="936983076">
      <w:bodyDiv w:val="1"/>
      <w:marLeft w:val="0"/>
      <w:marRight w:val="0"/>
      <w:marTop w:val="0"/>
      <w:marBottom w:val="0"/>
      <w:divBdr>
        <w:top w:val="none" w:sz="0" w:space="0" w:color="auto"/>
        <w:left w:val="none" w:sz="0" w:space="0" w:color="auto"/>
        <w:bottom w:val="none" w:sz="0" w:space="0" w:color="auto"/>
        <w:right w:val="none" w:sz="0" w:space="0" w:color="auto"/>
      </w:divBdr>
    </w:div>
    <w:div w:id="937248754">
      <w:bodyDiv w:val="1"/>
      <w:marLeft w:val="0"/>
      <w:marRight w:val="0"/>
      <w:marTop w:val="0"/>
      <w:marBottom w:val="0"/>
      <w:divBdr>
        <w:top w:val="none" w:sz="0" w:space="0" w:color="auto"/>
        <w:left w:val="none" w:sz="0" w:space="0" w:color="auto"/>
        <w:bottom w:val="none" w:sz="0" w:space="0" w:color="auto"/>
        <w:right w:val="none" w:sz="0" w:space="0" w:color="auto"/>
      </w:divBdr>
    </w:div>
    <w:div w:id="941183339">
      <w:bodyDiv w:val="1"/>
      <w:marLeft w:val="0"/>
      <w:marRight w:val="0"/>
      <w:marTop w:val="0"/>
      <w:marBottom w:val="0"/>
      <w:divBdr>
        <w:top w:val="none" w:sz="0" w:space="0" w:color="auto"/>
        <w:left w:val="none" w:sz="0" w:space="0" w:color="auto"/>
        <w:bottom w:val="none" w:sz="0" w:space="0" w:color="auto"/>
        <w:right w:val="none" w:sz="0" w:space="0" w:color="auto"/>
      </w:divBdr>
    </w:div>
    <w:div w:id="942109122">
      <w:bodyDiv w:val="1"/>
      <w:marLeft w:val="0"/>
      <w:marRight w:val="0"/>
      <w:marTop w:val="0"/>
      <w:marBottom w:val="0"/>
      <w:divBdr>
        <w:top w:val="none" w:sz="0" w:space="0" w:color="auto"/>
        <w:left w:val="none" w:sz="0" w:space="0" w:color="auto"/>
        <w:bottom w:val="none" w:sz="0" w:space="0" w:color="auto"/>
        <w:right w:val="none" w:sz="0" w:space="0" w:color="auto"/>
      </w:divBdr>
    </w:div>
    <w:div w:id="943684008">
      <w:bodyDiv w:val="1"/>
      <w:marLeft w:val="0"/>
      <w:marRight w:val="0"/>
      <w:marTop w:val="0"/>
      <w:marBottom w:val="0"/>
      <w:divBdr>
        <w:top w:val="none" w:sz="0" w:space="0" w:color="auto"/>
        <w:left w:val="none" w:sz="0" w:space="0" w:color="auto"/>
        <w:bottom w:val="none" w:sz="0" w:space="0" w:color="auto"/>
        <w:right w:val="none" w:sz="0" w:space="0" w:color="auto"/>
      </w:divBdr>
    </w:div>
    <w:div w:id="944926996">
      <w:bodyDiv w:val="1"/>
      <w:marLeft w:val="0"/>
      <w:marRight w:val="0"/>
      <w:marTop w:val="0"/>
      <w:marBottom w:val="0"/>
      <w:divBdr>
        <w:top w:val="none" w:sz="0" w:space="0" w:color="auto"/>
        <w:left w:val="none" w:sz="0" w:space="0" w:color="auto"/>
        <w:bottom w:val="none" w:sz="0" w:space="0" w:color="auto"/>
        <w:right w:val="none" w:sz="0" w:space="0" w:color="auto"/>
      </w:divBdr>
    </w:div>
    <w:div w:id="945311555">
      <w:bodyDiv w:val="1"/>
      <w:marLeft w:val="0"/>
      <w:marRight w:val="0"/>
      <w:marTop w:val="0"/>
      <w:marBottom w:val="0"/>
      <w:divBdr>
        <w:top w:val="none" w:sz="0" w:space="0" w:color="auto"/>
        <w:left w:val="none" w:sz="0" w:space="0" w:color="auto"/>
        <w:bottom w:val="none" w:sz="0" w:space="0" w:color="auto"/>
        <w:right w:val="none" w:sz="0" w:space="0" w:color="auto"/>
      </w:divBdr>
    </w:div>
    <w:div w:id="945650302">
      <w:bodyDiv w:val="1"/>
      <w:marLeft w:val="0"/>
      <w:marRight w:val="0"/>
      <w:marTop w:val="0"/>
      <w:marBottom w:val="0"/>
      <w:divBdr>
        <w:top w:val="none" w:sz="0" w:space="0" w:color="auto"/>
        <w:left w:val="none" w:sz="0" w:space="0" w:color="auto"/>
        <w:bottom w:val="none" w:sz="0" w:space="0" w:color="auto"/>
        <w:right w:val="none" w:sz="0" w:space="0" w:color="auto"/>
      </w:divBdr>
    </w:div>
    <w:div w:id="947665263">
      <w:bodyDiv w:val="1"/>
      <w:marLeft w:val="0"/>
      <w:marRight w:val="0"/>
      <w:marTop w:val="0"/>
      <w:marBottom w:val="0"/>
      <w:divBdr>
        <w:top w:val="none" w:sz="0" w:space="0" w:color="auto"/>
        <w:left w:val="none" w:sz="0" w:space="0" w:color="auto"/>
        <w:bottom w:val="none" w:sz="0" w:space="0" w:color="auto"/>
        <w:right w:val="none" w:sz="0" w:space="0" w:color="auto"/>
      </w:divBdr>
    </w:div>
    <w:div w:id="948241280">
      <w:bodyDiv w:val="1"/>
      <w:marLeft w:val="0"/>
      <w:marRight w:val="0"/>
      <w:marTop w:val="0"/>
      <w:marBottom w:val="0"/>
      <w:divBdr>
        <w:top w:val="none" w:sz="0" w:space="0" w:color="auto"/>
        <w:left w:val="none" w:sz="0" w:space="0" w:color="auto"/>
        <w:bottom w:val="none" w:sz="0" w:space="0" w:color="auto"/>
        <w:right w:val="none" w:sz="0" w:space="0" w:color="auto"/>
      </w:divBdr>
    </w:div>
    <w:div w:id="948662553">
      <w:bodyDiv w:val="1"/>
      <w:marLeft w:val="0"/>
      <w:marRight w:val="0"/>
      <w:marTop w:val="0"/>
      <w:marBottom w:val="0"/>
      <w:divBdr>
        <w:top w:val="none" w:sz="0" w:space="0" w:color="auto"/>
        <w:left w:val="none" w:sz="0" w:space="0" w:color="auto"/>
        <w:bottom w:val="none" w:sz="0" w:space="0" w:color="auto"/>
        <w:right w:val="none" w:sz="0" w:space="0" w:color="auto"/>
      </w:divBdr>
    </w:div>
    <w:div w:id="951084389">
      <w:bodyDiv w:val="1"/>
      <w:marLeft w:val="0"/>
      <w:marRight w:val="0"/>
      <w:marTop w:val="0"/>
      <w:marBottom w:val="0"/>
      <w:divBdr>
        <w:top w:val="none" w:sz="0" w:space="0" w:color="auto"/>
        <w:left w:val="none" w:sz="0" w:space="0" w:color="auto"/>
        <w:bottom w:val="none" w:sz="0" w:space="0" w:color="auto"/>
        <w:right w:val="none" w:sz="0" w:space="0" w:color="auto"/>
      </w:divBdr>
    </w:div>
    <w:div w:id="951861969">
      <w:bodyDiv w:val="1"/>
      <w:marLeft w:val="0"/>
      <w:marRight w:val="0"/>
      <w:marTop w:val="0"/>
      <w:marBottom w:val="0"/>
      <w:divBdr>
        <w:top w:val="none" w:sz="0" w:space="0" w:color="auto"/>
        <w:left w:val="none" w:sz="0" w:space="0" w:color="auto"/>
        <w:bottom w:val="none" w:sz="0" w:space="0" w:color="auto"/>
        <w:right w:val="none" w:sz="0" w:space="0" w:color="auto"/>
      </w:divBdr>
    </w:div>
    <w:div w:id="952514685">
      <w:bodyDiv w:val="1"/>
      <w:marLeft w:val="0"/>
      <w:marRight w:val="0"/>
      <w:marTop w:val="0"/>
      <w:marBottom w:val="0"/>
      <w:divBdr>
        <w:top w:val="none" w:sz="0" w:space="0" w:color="auto"/>
        <w:left w:val="none" w:sz="0" w:space="0" w:color="auto"/>
        <w:bottom w:val="none" w:sz="0" w:space="0" w:color="auto"/>
        <w:right w:val="none" w:sz="0" w:space="0" w:color="auto"/>
      </w:divBdr>
    </w:div>
    <w:div w:id="954825952">
      <w:bodyDiv w:val="1"/>
      <w:marLeft w:val="0"/>
      <w:marRight w:val="0"/>
      <w:marTop w:val="0"/>
      <w:marBottom w:val="0"/>
      <w:divBdr>
        <w:top w:val="none" w:sz="0" w:space="0" w:color="auto"/>
        <w:left w:val="none" w:sz="0" w:space="0" w:color="auto"/>
        <w:bottom w:val="none" w:sz="0" w:space="0" w:color="auto"/>
        <w:right w:val="none" w:sz="0" w:space="0" w:color="auto"/>
      </w:divBdr>
    </w:div>
    <w:div w:id="955867093">
      <w:bodyDiv w:val="1"/>
      <w:marLeft w:val="0"/>
      <w:marRight w:val="0"/>
      <w:marTop w:val="0"/>
      <w:marBottom w:val="0"/>
      <w:divBdr>
        <w:top w:val="none" w:sz="0" w:space="0" w:color="auto"/>
        <w:left w:val="none" w:sz="0" w:space="0" w:color="auto"/>
        <w:bottom w:val="none" w:sz="0" w:space="0" w:color="auto"/>
        <w:right w:val="none" w:sz="0" w:space="0" w:color="auto"/>
      </w:divBdr>
    </w:div>
    <w:div w:id="956179873">
      <w:bodyDiv w:val="1"/>
      <w:marLeft w:val="0"/>
      <w:marRight w:val="0"/>
      <w:marTop w:val="0"/>
      <w:marBottom w:val="0"/>
      <w:divBdr>
        <w:top w:val="none" w:sz="0" w:space="0" w:color="auto"/>
        <w:left w:val="none" w:sz="0" w:space="0" w:color="auto"/>
        <w:bottom w:val="none" w:sz="0" w:space="0" w:color="auto"/>
        <w:right w:val="none" w:sz="0" w:space="0" w:color="auto"/>
      </w:divBdr>
    </w:div>
    <w:div w:id="958073230">
      <w:bodyDiv w:val="1"/>
      <w:marLeft w:val="0"/>
      <w:marRight w:val="0"/>
      <w:marTop w:val="0"/>
      <w:marBottom w:val="0"/>
      <w:divBdr>
        <w:top w:val="none" w:sz="0" w:space="0" w:color="auto"/>
        <w:left w:val="none" w:sz="0" w:space="0" w:color="auto"/>
        <w:bottom w:val="none" w:sz="0" w:space="0" w:color="auto"/>
        <w:right w:val="none" w:sz="0" w:space="0" w:color="auto"/>
      </w:divBdr>
    </w:div>
    <w:div w:id="959341111">
      <w:bodyDiv w:val="1"/>
      <w:marLeft w:val="0"/>
      <w:marRight w:val="0"/>
      <w:marTop w:val="0"/>
      <w:marBottom w:val="0"/>
      <w:divBdr>
        <w:top w:val="none" w:sz="0" w:space="0" w:color="auto"/>
        <w:left w:val="none" w:sz="0" w:space="0" w:color="auto"/>
        <w:bottom w:val="none" w:sz="0" w:space="0" w:color="auto"/>
        <w:right w:val="none" w:sz="0" w:space="0" w:color="auto"/>
      </w:divBdr>
    </w:div>
    <w:div w:id="959846936">
      <w:bodyDiv w:val="1"/>
      <w:marLeft w:val="0"/>
      <w:marRight w:val="0"/>
      <w:marTop w:val="0"/>
      <w:marBottom w:val="0"/>
      <w:divBdr>
        <w:top w:val="none" w:sz="0" w:space="0" w:color="auto"/>
        <w:left w:val="none" w:sz="0" w:space="0" w:color="auto"/>
        <w:bottom w:val="none" w:sz="0" w:space="0" w:color="auto"/>
        <w:right w:val="none" w:sz="0" w:space="0" w:color="auto"/>
      </w:divBdr>
    </w:div>
    <w:div w:id="960265208">
      <w:bodyDiv w:val="1"/>
      <w:marLeft w:val="0"/>
      <w:marRight w:val="0"/>
      <w:marTop w:val="0"/>
      <w:marBottom w:val="0"/>
      <w:divBdr>
        <w:top w:val="none" w:sz="0" w:space="0" w:color="auto"/>
        <w:left w:val="none" w:sz="0" w:space="0" w:color="auto"/>
        <w:bottom w:val="none" w:sz="0" w:space="0" w:color="auto"/>
        <w:right w:val="none" w:sz="0" w:space="0" w:color="auto"/>
      </w:divBdr>
    </w:div>
    <w:div w:id="960921235">
      <w:bodyDiv w:val="1"/>
      <w:marLeft w:val="0"/>
      <w:marRight w:val="0"/>
      <w:marTop w:val="0"/>
      <w:marBottom w:val="0"/>
      <w:divBdr>
        <w:top w:val="none" w:sz="0" w:space="0" w:color="auto"/>
        <w:left w:val="none" w:sz="0" w:space="0" w:color="auto"/>
        <w:bottom w:val="none" w:sz="0" w:space="0" w:color="auto"/>
        <w:right w:val="none" w:sz="0" w:space="0" w:color="auto"/>
      </w:divBdr>
    </w:div>
    <w:div w:id="961808899">
      <w:bodyDiv w:val="1"/>
      <w:marLeft w:val="0"/>
      <w:marRight w:val="0"/>
      <w:marTop w:val="0"/>
      <w:marBottom w:val="0"/>
      <w:divBdr>
        <w:top w:val="none" w:sz="0" w:space="0" w:color="auto"/>
        <w:left w:val="none" w:sz="0" w:space="0" w:color="auto"/>
        <w:bottom w:val="none" w:sz="0" w:space="0" w:color="auto"/>
        <w:right w:val="none" w:sz="0" w:space="0" w:color="auto"/>
      </w:divBdr>
    </w:div>
    <w:div w:id="965089046">
      <w:bodyDiv w:val="1"/>
      <w:marLeft w:val="0"/>
      <w:marRight w:val="0"/>
      <w:marTop w:val="0"/>
      <w:marBottom w:val="0"/>
      <w:divBdr>
        <w:top w:val="none" w:sz="0" w:space="0" w:color="auto"/>
        <w:left w:val="none" w:sz="0" w:space="0" w:color="auto"/>
        <w:bottom w:val="none" w:sz="0" w:space="0" w:color="auto"/>
        <w:right w:val="none" w:sz="0" w:space="0" w:color="auto"/>
      </w:divBdr>
    </w:div>
    <w:div w:id="965695003">
      <w:bodyDiv w:val="1"/>
      <w:marLeft w:val="0"/>
      <w:marRight w:val="0"/>
      <w:marTop w:val="0"/>
      <w:marBottom w:val="0"/>
      <w:divBdr>
        <w:top w:val="none" w:sz="0" w:space="0" w:color="auto"/>
        <w:left w:val="none" w:sz="0" w:space="0" w:color="auto"/>
        <w:bottom w:val="none" w:sz="0" w:space="0" w:color="auto"/>
        <w:right w:val="none" w:sz="0" w:space="0" w:color="auto"/>
      </w:divBdr>
    </w:div>
    <w:div w:id="965739947">
      <w:bodyDiv w:val="1"/>
      <w:marLeft w:val="0"/>
      <w:marRight w:val="0"/>
      <w:marTop w:val="0"/>
      <w:marBottom w:val="0"/>
      <w:divBdr>
        <w:top w:val="none" w:sz="0" w:space="0" w:color="auto"/>
        <w:left w:val="none" w:sz="0" w:space="0" w:color="auto"/>
        <w:bottom w:val="none" w:sz="0" w:space="0" w:color="auto"/>
        <w:right w:val="none" w:sz="0" w:space="0" w:color="auto"/>
      </w:divBdr>
    </w:div>
    <w:div w:id="965819484">
      <w:bodyDiv w:val="1"/>
      <w:marLeft w:val="0"/>
      <w:marRight w:val="0"/>
      <w:marTop w:val="0"/>
      <w:marBottom w:val="0"/>
      <w:divBdr>
        <w:top w:val="none" w:sz="0" w:space="0" w:color="auto"/>
        <w:left w:val="none" w:sz="0" w:space="0" w:color="auto"/>
        <w:bottom w:val="none" w:sz="0" w:space="0" w:color="auto"/>
        <w:right w:val="none" w:sz="0" w:space="0" w:color="auto"/>
      </w:divBdr>
    </w:div>
    <w:div w:id="965888181">
      <w:bodyDiv w:val="1"/>
      <w:marLeft w:val="0"/>
      <w:marRight w:val="0"/>
      <w:marTop w:val="0"/>
      <w:marBottom w:val="0"/>
      <w:divBdr>
        <w:top w:val="none" w:sz="0" w:space="0" w:color="auto"/>
        <w:left w:val="none" w:sz="0" w:space="0" w:color="auto"/>
        <w:bottom w:val="none" w:sz="0" w:space="0" w:color="auto"/>
        <w:right w:val="none" w:sz="0" w:space="0" w:color="auto"/>
      </w:divBdr>
    </w:div>
    <w:div w:id="966394479">
      <w:bodyDiv w:val="1"/>
      <w:marLeft w:val="0"/>
      <w:marRight w:val="0"/>
      <w:marTop w:val="0"/>
      <w:marBottom w:val="0"/>
      <w:divBdr>
        <w:top w:val="none" w:sz="0" w:space="0" w:color="auto"/>
        <w:left w:val="none" w:sz="0" w:space="0" w:color="auto"/>
        <w:bottom w:val="none" w:sz="0" w:space="0" w:color="auto"/>
        <w:right w:val="none" w:sz="0" w:space="0" w:color="auto"/>
      </w:divBdr>
    </w:div>
    <w:div w:id="966812768">
      <w:bodyDiv w:val="1"/>
      <w:marLeft w:val="0"/>
      <w:marRight w:val="0"/>
      <w:marTop w:val="0"/>
      <w:marBottom w:val="0"/>
      <w:divBdr>
        <w:top w:val="none" w:sz="0" w:space="0" w:color="auto"/>
        <w:left w:val="none" w:sz="0" w:space="0" w:color="auto"/>
        <w:bottom w:val="none" w:sz="0" w:space="0" w:color="auto"/>
        <w:right w:val="none" w:sz="0" w:space="0" w:color="auto"/>
      </w:divBdr>
    </w:div>
    <w:div w:id="967512963">
      <w:bodyDiv w:val="1"/>
      <w:marLeft w:val="0"/>
      <w:marRight w:val="0"/>
      <w:marTop w:val="0"/>
      <w:marBottom w:val="0"/>
      <w:divBdr>
        <w:top w:val="none" w:sz="0" w:space="0" w:color="auto"/>
        <w:left w:val="none" w:sz="0" w:space="0" w:color="auto"/>
        <w:bottom w:val="none" w:sz="0" w:space="0" w:color="auto"/>
        <w:right w:val="none" w:sz="0" w:space="0" w:color="auto"/>
      </w:divBdr>
    </w:div>
    <w:div w:id="967588245">
      <w:bodyDiv w:val="1"/>
      <w:marLeft w:val="0"/>
      <w:marRight w:val="0"/>
      <w:marTop w:val="0"/>
      <w:marBottom w:val="0"/>
      <w:divBdr>
        <w:top w:val="none" w:sz="0" w:space="0" w:color="auto"/>
        <w:left w:val="none" w:sz="0" w:space="0" w:color="auto"/>
        <w:bottom w:val="none" w:sz="0" w:space="0" w:color="auto"/>
        <w:right w:val="none" w:sz="0" w:space="0" w:color="auto"/>
      </w:divBdr>
    </w:div>
    <w:div w:id="968707851">
      <w:bodyDiv w:val="1"/>
      <w:marLeft w:val="0"/>
      <w:marRight w:val="0"/>
      <w:marTop w:val="0"/>
      <w:marBottom w:val="0"/>
      <w:divBdr>
        <w:top w:val="none" w:sz="0" w:space="0" w:color="auto"/>
        <w:left w:val="none" w:sz="0" w:space="0" w:color="auto"/>
        <w:bottom w:val="none" w:sz="0" w:space="0" w:color="auto"/>
        <w:right w:val="none" w:sz="0" w:space="0" w:color="auto"/>
      </w:divBdr>
    </w:div>
    <w:div w:id="971207348">
      <w:bodyDiv w:val="1"/>
      <w:marLeft w:val="0"/>
      <w:marRight w:val="0"/>
      <w:marTop w:val="0"/>
      <w:marBottom w:val="0"/>
      <w:divBdr>
        <w:top w:val="none" w:sz="0" w:space="0" w:color="auto"/>
        <w:left w:val="none" w:sz="0" w:space="0" w:color="auto"/>
        <w:bottom w:val="none" w:sz="0" w:space="0" w:color="auto"/>
        <w:right w:val="none" w:sz="0" w:space="0" w:color="auto"/>
      </w:divBdr>
    </w:div>
    <w:div w:id="971787965">
      <w:bodyDiv w:val="1"/>
      <w:marLeft w:val="0"/>
      <w:marRight w:val="0"/>
      <w:marTop w:val="0"/>
      <w:marBottom w:val="0"/>
      <w:divBdr>
        <w:top w:val="none" w:sz="0" w:space="0" w:color="auto"/>
        <w:left w:val="none" w:sz="0" w:space="0" w:color="auto"/>
        <w:bottom w:val="none" w:sz="0" w:space="0" w:color="auto"/>
        <w:right w:val="none" w:sz="0" w:space="0" w:color="auto"/>
      </w:divBdr>
    </w:div>
    <w:div w:id="973176214">
      <w:bodyDiv w:val="1"/>
      <w:marLeft w:val="0"/>
      <w:marRight w:val="0"/>
      <w:marTop w:val="0"/>
      <w:marBottom w:val="0"/>
      <w:divBdr>
        <w:top w:val="none" w:sz="0" w:space="0" w:color="auto"/>
        <w:left w:val="none" w:sz="0" w:space="0" w:color="auto"/>
        <w:bottom w:val="none" w:sz="0" w:space="0" w:color="auto"/>
        <w:right w:val="none" w:sz="0" w:space="0" w:color="auto"/>
      </w:divBdr>
    </w:div>
    <w:div w:id="977419696">
      <w:bodyDiv w:val="1"/>
      <w:marLeft w:val="0"/>
      <w:marRight w:val="0"/>
      <w:marTop w:val="0"/>
      <w:marBottom w:val="0"/>
      <w:divBdr>
        <w:top w:val="none" w:sz="0" w:space="0" w:color="auto"/>
        <w:left w:val="none" w:sz="0" w:space="0" w:color="auto"/>
        <w:bottom w:val="none" w:sz="0" w:space="0" w:color="auto"/>
        <w:right w:val="none" w:sz="0" w:space="0" w:color="auto"/>
      </w:divBdr>
    </w:div>
    <w:div w:id="977536087">
      <w:bodyDiv w:val="1"/>
      <w:marLeft w:val="0"/>
      <w:marRight w:val="0"/>
      <w:marTop w:val="0"/>
      <w:marBottom w:val="0"/>
      <w:divBdr>
        <w:top w:val="none" w:sz="0" w:space="0" w:color="auto"/>
        <w:left w:val="none" w:sz="0" w:space="0" w:color="auto"/>
        <w:bottom w:val="none" w:sz="0" w:space="0" w:color="auto"/>
        <w:right w:val="none" w:sz="0" w:space="0" w:color="auto"/>
      </w:divBdr>
    </w:div>
    <w:div w:id="977611564">
      <w:bodyDiv w:val="1"/>
      <w:marLeft w:val="0"/>
      <w:marRight w:val="0"/>
      <w:marTop w:val="0"/>
      <w:marBottom w:val="0"/>
      <w:divBdr>
        <w:top w:val="none" w:sz="0" w:space="0" w:color="auto"/>
        <w:left w:val="none" w:sz="0" w:space="0" w:color="auto"/>
        <w:bottom w:val="none" w:sz="0" w:space="0" w:color="auto"/>
        <w:right w:val="none" w:sz="0" w:space="0" w:color="auto"/>
      </w:divBdr>
    </w:div>
    <w:div w:id="978071506">
      <w:bodyDiv w:val="1"/>
      <w:marLeft w:val="0"/>
      <w:marRight w:val="0"/>
      <w:marTop w:val="0"/>
      <w:marBottom w:val="0"/>
      <w:divBdr>
        <w:top w:val="none" w:sz="0" w:space="0" w:color="auto"/>
        <w:left w:val="none" w:sz="0" w:space="0" w:color="auto"/>
        <w:bottom w:val="none" w:sz="0" w:space="0" w:color="auto"/>
        <w:right w:val="none" w:sz="0" w:space="0" w:color="auto"/>
      </w:divBdr>
    </w:div>
    <w:div w:id="978073105">
      <w:bodyDiv w:val="1"/>
      <w:marLeft w:val="0"/>
      <w:marRight w:val="0"/>
      <w:marTop w:val="0"/>
      <w:marBottom w:val="0"/>
      <w:divBdr>
        <w:top w:val="none" w:sz="0" w:space="0" w:color="auto"/>
        <w:left w:val="none" w:sz="0" w:space="0" w:color="auto"/>
        <w:bottom w:val="none" w:sz="0" w:space="0" w:color="auto"/>
        <w:right w:val="none" w:sz="0" w:space="0" w:color="auto"/>
      </w:divBdr>
    </w:div>
    <w:div w:id="979116645">
      <w:bodyDiv w:val="1"/>
      <w:marLeft w:val="0"/>
      <w:marRight w:val="0"/>
      <w:marTop w:val="0"/>
      <w:marBottom w:val="0"/>
      <w:divBdr>
        <w:top w:val="none" w:sz="0" w:space="0" w:color="auto"/>
        <w:left w:val="none" w:sz="0" w:space="0" w:color="auto"/>
        <w:bottom w:val="none" w:sz="0" w:space="0" w:color="auto"/>
        <w:right w:val="none" w:sz="0" w:space="0" w:color="auto"/>
      </w:divBdr>
    </w:div>
    <w:div w:id="981689492">
      <w:bodyDiv w:val="1"/>
      <w:marLeft w:val="0"/>
      <w:marRight w:val="0"/>
      <w:marTop w:val="0"/>
      <w:marBottom w:val="0"/>
      <w:divBdr>
        <w:top w:val="none" w:sz="0" w:space="0" w:color="auto"/>
        <w:left w:val="none" w:sz="0" w:space="0" w:color="auto"/>
        <w:bottom w:val="none" w:sz="0" w:space="0" w:color="auto"/>
        <w:right w:val="none" w:sz="0" w:space="0" w:color="auto"/>
      </w:divBdr>
    </w:div>
    <w:div w:id="982469435">
      <w:bodyDiv w:val="1"/>
      <w:marLeft w:val="0"/>
      <w:marRight w:val="0"/>
      <w:marTop w:val="0"/>
      <w:marBottom w:val="0"/>
      <w:divBdr>
        <w:top w:val="none" w:sz="0" w:space="0" w:color="auto"/>
        <w:left w:val="none" w:sz="0" w:space="0" w:color="auto"/>
        <w:bottom w:val="none" w:sz="0" w:space="0" w:color="auto"/>
        <w:right w:val="none" w:sz="0" w:space="0" w:color="auto"/>
      </w:divBdr>
    </w:div>
    <w:div w:id="983895566">
      <w:bodyDiv w:val="1"/>
      <w:marLeft w:val="0"/>
      <w:marRight w:val="0"/>
      <w:marTop w:val="0"/>
      <w:marBottom w:val="0"/>
      <w:divBdr>
        <w:top w:val="none" w:sz="0" w:space="0" w:color="auto"/>
        <w:left w:val="none" w:sz="0" w:space="0" w:color="auto"/>
        <w:bottom w:val="none" w:sz="0" w:space="0" w:color="auto"/>
        <w:right w:val="none" w:sz="0" w:space="0" w:color="auto"/>
      </w:divBdr>
    </w:div>
    <w:div w:id="988364522">
      <w:bodyDiv w:val="1"/>
      <w:marLeft w:val="0"/>
      <w:marRight w:val="0"/>
      <w:marTop w:val="0"/>
      <w:marBottom w:val="0"/>
      <w:divBdr>
        <w:top w:val="none" w:sz="0" w:space="0" w:color="auto"/>
        <w:left w:val="none" w:sz="0" w:space="0" w:color="auto"/>
        <w:bottom w:val="none" w:sz="0" w:space="0" w:color="auto"/>
        <w:right w:val="none" w:sz="0" w:space="0" w:color="auto"/>
      </w:divBdr>
    </w:div>
    <w:div w:id="988633061">
      <w:bodyDiv w:val="1"/>
      <w:marLeft w:val="0"/>
      <w:marRight w:val="0"/>
      <w:marTop w:val="0"/>
      <w:marBottom w:val="0"/>
      <w:divBdr>
        <w:top w:val="none" w:sz="0" w:space="0" w:color="auto"/>
        <w:left w:val="none" w:sz="0" w:space="0" w:color="auto"/>
        <w:bottom w:val="none" w:sz="0" w:space="0" w:color="auto"/>
        <w:right w:val="none" w:sz="0" w:space="0" w:color="auto"/>
      </w:divBdr>
    </w:div>
    <w:div w:id="988634510">
      <w:bodyDiv w:val="1"/>
      <w:marLeft w:val="0"/>
      <w:marRight w:val="0"/>
      <w:marTop w:val="0"/>
      <w:marBottom w:val="0"/>
      <w:divBdr>
        <w:top w:val="none" w:sz="0" w:space="0" w:color="auto"/>
        <w:left w:val="none" w:sz="0" w:space="0" w:color="auto"/>
        <w:bottom w:val="none" w:sz="0" w:space="0" w:color="auto"/>
        <w:right w:val="none" w:sz="0" w:space="0" w:color="auto"/>
      </w:divBdr>
    </w:div>
    <w:div w:id="989139101">
      <w:bodyDiv w:val="1"/>
      <w:marLeft w:val="0"/>
      <w:marRight w:val="0"/>
      <w:marTop w:val="0"/>
      <w:marBottom w:val="0"/>
      <w:divBdr>
        <w:top w:val="none" w:sz="0" w:space="0" w:color="auto"/>
        <w:left w:val="none" w:sz="0" w:space="0" w:color="auto"/>
        <w:bottom w:val="none" w:sz="0" w:space="0" w:color="auto"/>
        <w:right w:val="none" w:sz="0" w:space="0" w:color="auto"/>
      </w:divBdr>
    </w:div>
    <w:div w:id="989595125">
      <w:bodyDiv w:val="1"/>
      <w:marLeft w:val="0"/>
      <w:marRight w:val="0"/>
      <w:marTop w:val="0"/>
      <w:marBottom w:val="0"/>
      <w:divBdr>
        <w:top w:val="none" w:sz="0" w:space="0" w:color="auto"/>
        <w:left w:val="none" w:sz="0" w:space="0" w:color="auto"/>
        <w:bottom w:val="none" w:sz="0" w:space="0" w:color="auto"/>
        <w:right w:val="none" w:sz="0" w:space="0" w:color="auto"/>
      </w:divBdr>
    </w:div>
    <w:div w:id="991760961">
      <w:bodyDiv w:val="1"/>
      <w:marLeft w:val="0"/>
      <w:marRight w:val="0"/>
      <w:marTop w:val="0"/>
      <w:marBottom w:val="0"/>
      <w:divBdr>
        <w:top w:val="none" w:sz="0" w:space="0" w:color="auto"/>
        <w:left w:val="none" w:sz="0" w:space="0" w:color="auto"/>
        <w:bottom w:val="none" w:sz="0" w:space="0" w:color="auto"/>
        <w:right w:val="none" w:sz="0" w:space="0" w:color="auto"/>
      </w:divBdr>
    </w:div>
    <w:div w:id="992677805">
      <w:bodyDiv w:val="1"/>
      <w:marLeft w:val="0"/>
      <w:marRight w:val="0"/>
      <w:marTop w:val="0"/>
      <w:marBottom w:val="0"/>
      <w:divBdr>
        <w:top w:val="none" w:sz="0" w:space="0" w:color="auto"/>
        <w:left w:val="none" w:sz="0" w:space="0" w:color="auto"/>
        <w:bottom w:val="none" w:sz="0" w:space="0" w:color="auto"/>
        <w:right w:val="none" w:sz="0" w:space="0" w:color="auto"/>
      </w:divBdr>
    </w:div>
    <w:div w:id="994144261">
      <w:bodyDiv w:val="1"/>
      <w:marLeft w:val="0"/>
      <w:marRight w:val="0"/>
      <w:marTop w:val="0"/>
      <w:marBottom w:val="0"/>
      <w:divBdr>
        <w:top w:val="none" w:sz="0" w:space="0" w:color="auto"/>
        <w:left w:val="none" w:sz="0" w:space="0" w:color="auto"/>
        <w:bottom w:val="none" w:sz="0" w:space="0" w:color="auto"/>
        <w:right w:val="none" w:sz="0" w:space="0" w:color="auto"/>
      </w:divBdr>
    </w:div>
    <w:div w:id="994259851">
      <w:bodyDiv w:val="1"/>
      <w:marLeft w:val="0"/>
      <w:marRight w:val="0"/>
      <w:marTop w:val="0"/>
      <w:marBottom w:val="0"/>
      <w:divBdr>
        <w:top w:val="none" w:sz="0" w:space="0" w:color="auto"/>
        <w:left w:val="none" w:sz="0" w:space="0" w:color="auto"/>
        <w:bottom w:val="none" w:sz="0" w:space="0" w:color="auto"/>
        <w:right w:val="none" w:sz="0" w:space="0" w:color="auto"/>
      </w:divBdr>
    </w:div>
    <w:div w:id="995769151">
      <w:bodyDiv w:val="1"/>
      <w:marLeft w:val="0"/>
      <w:marRight w:val="0"/>
      <w:marTop w:val="0"/>
      <w:marBottom w:val="0"/>
      <w:divBdr>
        <w:top w:val="none" w:sz="0" w:space="0" w:color="auto"/>
        <w:left w:val="none" w:sz="0" w:space="0" w:color="auto"/>
        <w:bottom w:val="none" w:sz="0" w:space="0" w:color="auto"/>
        <w:right w:val="none" w:sz="0" w:space="0" w:color="auto"/>
      </w:divBdr>
    </w:div>
    <w:div w:id="996300317">
      <w:bodyDiv w:val="1"/>
      <w:marLeft w:val="0"/>
      <w:marRight w:val="0"/>
      <w:marTop w:val="0"/>
      <w:marBottom w:val="0"/>
      <w:divBdr>
        <w:top w:val="none" w:sz="0" w:space="0" w:color="auto"/>
        <w:left w:val="none" w:sz="0" w:space="0" w:color="auto"/>
        <w:bottom w:val="none" w:sz="0" w:space="0" w:color="auto"/>
        <w:right w:val="none" w:sz="0" w:space="0" w:color="auto"/>
      </w:divBdr>
    </w:div>
    <w:div w:id="996805274">
      <w:bodyDiv w:val="1"/>
      <w:marLeft w:val="0"/>
      <w:marRight w:val="0"/>
      <w:marTop w:val="0"/>
      <w:marBottom w:val="0"/>
      <w:divBdr>
        <w:top w:val="none" w:sz="0" w:space="0" w:color="auto"/>
        <w:left w:val="none" w:sz="0" w:space="0" w:color="auto"/>
        <w:bottom w:val="none" w:sz="0" w:space="0" w:color="auto"/>
        <w:right w:val="none" w:sz="0" w:space="0" w:color="auto"/>
      </w:divBdr>
    </w:div>
    <w:div w:id="997268534">
      <w:bodyDiv w:val="1"/>
      <w:marLeft w:val="0"/>
      <w:marRight w:val="0"/>
      <w:marTop w:val="0"/>
      <w:marBottom w:val="0"/>
      <w:divBdr>
        <w:top w:val="none" w:sz="0" w:space="0" w:color="auto"/>
        <w:left w:val="none" w:sz="0" w:space="0" w:color="auto"/>
        <w:bottom w:val="none" w:sz="0" w:space="0" w:color="auto"/>
        <w:right w:val="none" w:sz="0" w:space="0" w:color="auto"/>
      </w:divBdr>
    </w:div>
    <w:div w:id="999313396">
      <w:bodyDiv w:val="1"/>
      <w:marLeft w:val="0"/>
      <w:marRight w:val="0"/>
      <w:marTop w:val="0"/>
      <w:marBottom w:val="0"/>
      <w:divBdr>
        <w:top w:val="none" w:sz="0" w:space="0" w:color="auto"/>
        <w:left w:val="none" w:sz="0" w:space="0" w:color="auto"/>
        <w:bottom w:val="none" w:sz="0" w:space="0" w:color="auto"/>
        <w:right w:val="none" w:sz="0" w:space="0" w:color="auto"/>
      </w:divBdr>
    </w:div>
    <w:div w:id="999699995">
      <w:bodyDiv w:val="1"/>
      <w:marLeft w:val="0"/>
      <w:marRight w:val="0"/>
      <w:marTop w:val="0"/>
      <w:marBottom w:val="0"/>
      <w:divBdr>
        <w:top w:val="none" w:sz="0" w:space="0" w:color="auto"/>
        <w:left w:val="none" w:sz="0" w:space="0" w:color="auto"/>
        <w:bottom w:val="none" w:sz="0" w:space="0" w:color="auto"/>
        <w:right w:val="none" w:sz="0" w:space="0" w:color="auto"/>
      </w:divBdr>
    </w:div>
    <w:div w:id="999894034">
      <w:bodyDiv w:val="1"/>
      <w:marLeft w:val="0"/>
      <w:marRight w:val="0"/>
      <w:marTop w:val="0"/>
      <w:marBottom w:val="0"/>
      <w:divBdr>
        <w:top w:val="none" w:sz="0" w:space="0" w:color="auto"/>
        <w:left w:val="none" w:sz="0" w:space="0" w:color="auto"/>
        <w:bottom w:val="none" w:sz="0" w:space="0" w:color="auto"/>
        <w:right w:val="none" w:sz="0" w:space="0" w:color="auto"/>
      </w:divBdr>
    </w:div>
    <w:div w:id="1001273387">
      <w:bodyDiv w:val="1"/>
      <w:marLeft w:val="0"/>
      <w:marRight w:val="0"/>
      <w:marTop w:val="0"/>
      <w:marBottom w:val="0"/>
      <w:divBdr>
        <w:top w:val="none" w:sz="0" w:space="0" w:color="auto"/>
        <w:left w:val="none" w:sz="0" w:space="0" w:color="auto"/>
        <w:bottom w:val="none" w:sz="0" w:space="0" w:color="auto"/>
        <w:right w:val="none" w:sz="0" w:space="0" w:color="auto"/>
      </w:divBdr>
    </w:div>
    <w:div w:id="1002581794">
      <w:bodyDiv w:val="1"/>
      <w:marLeft w:val="0"/>
      <w:marRight w:val="0"/>
      <w:marTop w:val="0"/>
      <w:marBottom w:val="0"/>
      <w:divBdr>
        <w:top w:val="none" w:sz="0" w:space="0" w:color="auto"/>
        <w:left w:val="none" w:sz="0" w:space="0" w:color="auto"/>
        <w:bottom w:val="none" w:sz="0" w:space="0" w:color="auto"/>
        <w:right w:val="none" w:sz="0" w:space="0" w:color="auto"/>
      </w:divBdr>
    </w:div>
    <w:div w:id="1003509944">
      <w:bodyDiv w:val="1"/>
      <w:marLeft w:val="0"/>
      <w:marRight w:val="0"/>
      <w:marTop w:val="0"/>
      <w:marBottom w:val="0"/>
      <w:divBdr>
        <w:top w:val="none" w:sz="0" w:space="0" w:color="auto"/>
        <w:left w:val="none" w:sz="0" w:space="0" w:color="auto"/>
        <w:bottom w:val="none" w:sz="0" w:space="0" w:color="auto"/>
        <w:right w:val="none" w:sz="0" w:space="0" w:color="auto"/>
      </w:divBdr>
    </w:div>
    <w:div w:id="1003514670">
      <w:bodyDiv w:val="1"/>
      <w:marLeft w:val="0"/>
      <w:marRight w:val="0"/>
      <w:marTop w:val="0"/>
      <w:marBottom w:val="0"/>
      <w:divBdr>
        <w:top w:val="none" w:sz="0" w:space="0" w:color="auto"/>
        <w:left w:val="none" w:sz="0" w:space="0" w:color="auto"/>
        <w:bottom w:val="none" w:sz="0" w:space="0" w:color="auto"/>
        <w:right w:val="none" w:sz="0" w:space="0" w:color="auto"/>
      </w:divBdr>
    </w:div>
    <w:div w:id="1003900820">
      <w:bodyDiv w:val="1"/>
      <w:marLeft w:val="0"/>
      <w:marRight w:val="0"/>
      <w:marTop w:val="0"/>
      <w:marBottom w:val="0"/>
      <w:divBdr>
        <w:top w:val="none" w:sz="0" w:space="0" w:color="auto"/>
        <w:left w:val="none" w:sz="0" w:space="0" w:color="auto"/>
        <w:bottom w:val="none" w:sz="0" w:space="0" w:color="auto"/>
        <w:right w:val="none" w:sz="0" w:space="0" w:color="auto"/>
      </w:divBdr>
    </w:div>
    <w:div w:id="1004865301">
      <w:bodyDiv w:val="1"/>
      <w:marLeft w:val="0"/>
      <w:marRight w:val="0"/>
      <w:marTop w:val="0"/>
      <w:marBottom w:val="0"/>
      <w:divBdr>
        <w:top w:val="none" w:sz="0" w:space="0" w:color="auto"/>
        <w:left w:val="none" w:sz="0" w:space="0" w:color="auto"/>
        <w:bottom w:val="none" w:sz="0" w:space="0" w:color="auto"/>
        <w:right w:val="none" w:sz="0" w:space="0" w:color="auto"/>
      </w:divBdr>
    </w:div>
    <w:div w:id="1008216822">
      <w:bodyDiv w:val="1"/>
      <w:marLeft w:val="0"/>
      <w:marRight w:val="0"/>
      <w:marTop w:val="0"/>
      <w:marBottom w:val="0"/>
      <w:divBdr>
        <w:top w:val="none" w:sz="0" w:space="0" w:color="auto"/>
        <w:left w:val="none" w:sz="0" w:space="0" w:color="auto"/>
        <w:bottom w:val="none" w:sz="0" w:space="0" w:color="auto"/>
        <w:right w:val="none" w:sz="0" w:space="0" w:color="auto"/>
      </w:divBdr>
    </w:div>
    <w:div w:id="1008294639">
      <w:bodyDiv w:val="1"/>
      <w:marLeft w:val="0"/>
      <w:marRight w:val="0"/>
      <w:marTop w:val="0"/>
      <w:marBottom w:val="0"/>
      <w:divBdr>
        <w:top w:val="none" w:sz="0" w:space="0" w:color="auto"/>
        <w:left w:val="none" w:sz="0" w:space="0" w:color="auto"/>
        <w:bottom w:val="none" w:sz="0" w:space="0" w:color="auto"/>
        <w:right w:val="none" w:sz="0" w:space="0" w:color="auto"/>
      </w:divBdr>
    </w:div>
    <w:div w:id="1009983887">
      <w:bodyDiv w:val="1"/>
      <w:marLeft w:val="0"/>
      <w:marRight w:val="0"/>
      <w:marTop w:val="0"/>
      <w:marBottom w:val="0"/>
      <w:divBdr>
        <w:top w:val="none" w:sz="0" w:space="0" w:color="auto"/>
        <w:left w:val="none" w:sz="0" w:space="0" w:color="auto"/>
        <w:bottom w:val="none" w:sz="0" w:space="0" w:color="auto"/>
        <w:right w:val="none" w:sz="0" w:space="0" w:color="auto"/>
      </w:divBdr>
    </w:div>
    <w:div w:id="1011949951">
      <w:bodyDiv w:val="1"/>
      <w:marLeft w:val="0"/>
      <w:marRight w:val="0"/>
      <w:marTop w:val="0"/>
      <w:marBottom w:val="0"/>
      <w:divBdr>
        <w:top w:val="none" w:sz="0" w:space="0" w:color="auto"/>
        <w:left w:val="none" w:sz="0" w:space="0" w:color="auto"/>
        <w:bottom w:val="none" w:sz="0" w:space="0" w:color="auto"/>
        <w:right w:val="none" w:sz="0" w:space="0" w:color="auto"/>
      </w:divBdr>
    </w:div>
    <w:div w:id="1013609133">
      <w:bodyDiv w:val="1"/>
      <w:marLeft w:val="0"/>
      <w:marRight w:val="0"/>
      <w:marTop w:val="0"/>
      <w:marBottom w:val="0"/>
      <w:divBdr>
        <w:top w:val="none" w:sz="0" w:space="0" w:color="auto"/>
        <w:left w:val="none" w:sz="0" w:space="0" w:color="auto"/>
        <w:bottom w:val="none" w:sz="0" w:space="0" w:color="auto"/>
        <w:right w:val="none" w:sz="0" w:space="0" w:color="auto"/>
      </w:divBdr>
    </w:div>
    <w:div w:id="1013844992">
      <w:bodyDiv w:val="1"/>
      <w:marLeft w:val="0"/>
      <w:marRight w:val="0"/>
      <w:marTop w:val="0"/>
      <w:marBottom w:val="0"/>
      <w:divBdr>
        <w:top w:val="none" w:sz="0" w:space="0" w:color="auto"/>
        <w:left w:val="none" w:sz="0" w:space="0" w:color="auto"/>
        <w:bottom w:val="none" w:sz="0" w:space="0" w:color="auto"/>
        <w:right w:val="none" w:sz="0" w:space="0" w:color="auto"/>
      </w:divBdr>
    </w:div>
    <w:div w:id="1014309675">
      <w:bodyDiv w:val="1"/>
      <w:marLeft w:val="0"/>
      <w:marRight w:val="0"/>
      <w:marTop w:val="0"/>
      <w:marBottom w:val="0"/>
      <w:divBdr>
        <w:top w:val="none" w:sz="0" w:space="0" w:color="auto"/>
        <w:left w:val="none" w:sz="0" w:space="0" w:color="auto"/>
        <w:bottom w:val="none" w:sz="0" w:space="0" w:color="auto"/>
        <w:right w:val="none" w:sz="0" w:space="0" w:color="auto"/>
      </w:divBdr>
    </w:div>
    <w:div w:id="1016611400">
      <w:bodyDiv w:val="1"/>
      <w:marLeft w:val="0"/>
      <w:marRight w:val="0"/>
      <w:marTop w:val="0"/>
      <w:marBottom w:val="0"/>
      <w:divBdr>
        <w:top w:val="none" w:sz="0" w:space="0" w:color="auto"/>
        <w:left w:val="none" w:sz="0" w:space="0" w:color="auto"/>
        <w:bottom w:val="none" w:sz="0" w:space="0" w:color="auto"/>
        <w:right w:val="none" w:sz="0" w:space="0" w:color="auto"/>
      </w:divBdr>
    </w:div>
    <w:div w:id="1020081538">
      <w:bodyDiv w:val="1"/>
      <w:marLeft w:val="0"/>
      <w:marRight w:val="0"/>
      <w:marTop w:val="0"/>
      <w:marBottom w:val="0"/>
      <w:divBdr>
        <w:top w:val="none" w:sz="0" w:space="0" w:color="auto"/>
        <w:left w:val="none" w:sz="0" w:space="0" w:color="auto"/>
        <w:bottom w:val="none" w:sz="0" w:space="0" w:color="auto"/>
        <w:right w:val="none" w:sz="0" w:space="0" w:color="auto"/>
      </w:divBdr>
    </w:div>
    <w:div w:id="1020205891">
      <w:bodyDiv w:val="1"/>
      <w:marLeft w:val="0"/>
      <w:marRight w:val="0"/>
      <w:marTop w:val="0"/>
      <w:marBottom w:val="0"/>
      <w:divBdr>
        <w:top w:val="none" w:sz="0" w:space="0" w:color="auto"/>
        <w:left w:val="none" w:sz="0" w:space="0" w:color="auto"/>
        <w:bottom w:val="none" w:sz="0" w:space="0" w:color="auto"/>
        <w:right w:val="none" w:sz="0" w:space="0" w:color="auto"/>
      </w:divBdr>
    </w:div>
    <w:div w:id="1023288644">
      <w:bodyDiv w:val="1"/>
      <w:marLeft w:val="0"/>
      <w:marRight w:val="0"/>
      <w:marTop w:val="0"/>
      <w:marBottom w:val="0"/>
      <w:divBdr>
        <w:top w:val="none" w:sz="0" w:space="0" w:color="auto"/>
        <w:left w:val="none" w:sz="0" w:space="0" w:color="auto"/>
        <w:bottom w:val="none" w:sz="0" w:space="0" w:color="auto"/>
        <w:right w:val="none" w:sz="0" w:space="0" w:color="auto"/>
      </w:divBdr>
    </w:div>
    <w:div w:id="1024139592">
      <w:bodyDiv w:val="1"/>
      <w:marLeft w:val="0"/>
      <w:marRight w:val="0"/>
      <w:marTop w:val="0"/>
      <w:marBottom w:val="0"/>
      <w:divBdr>
        <w:top w:val="none" w:sz="0" w:space="0" w:color="auto"/>
        <w:left w:val="none" w:sz="0" w:space="0" w:color="auto"/>
        <w:bottom w:val="none" w:sz="0" w:space="0" w:color="auto"/>
        <w:right w:val="none" w:sz="0" w:space="0" w:color="auto"/>
      </w:divBdr>
    </w:div>
    <w:div w:id="1025785319">
      <w:bodyDiv w:val="1"/>
      <w:marLeft w:val="0"/>
      <w:marRight w:val="0"/>
      <w:marTop w:val="0"/>
      <w:marBottom w:val="0"/>
      <w:divBdr>
        <w:top w:val="none" w:sz="0" w:space="0" w:color="auto"/>
        <w:left w:val="none" w:sz="0" w:space="0" w:color="auto"/>
        <w:bottom w:val="none" w:sz="0" w:space="0" w:color="auto"/>
        <w:right w:val="none" w:sz="0" w:space="0" w:color="auto"/>
      </w:divBdr>
    </w:div>
    <w:div w:id="1026246879">
      <w:bodyDiv w:val="1"/>
      <w:marLeft w:val="0"/>
      <w:marRight w:val="0"/>
      <w:marTop w:val="0"/>
      <w:marBottom w:val="0"/>
      <w:divBdr>
        <w:top w:val="none" w:sz="0" w:space="0" w:color="auto"/>
        <w:left w:val="none" w:sz="0" w:space="0" w:color="auto"/>
        <w:bottom w:val="none" w:sz="0" w:space="0" w:color="auto"/>
        <w:right w:val="none" w:sz="0" w:space="0" w:color="auto"/>
      </w:divBdr>
    </w:div>
    <w:div w:id="1026953411">
      <w:bodyDiv w:val="1"/>
      <w:marLeft w:val="0"/>
      <w:marRight w:val="0"/>
      <w:marTop w:val="0"/>
      <w:marBottom w:val="0"/>
      <w:divBdr>
        <w:top w:val="none" w:sz="0" w:space="0" w:color="auto"/>
        <w:left w:val="none" w:sz="0" w:space="0" w:color="auto"/>
        <w:bottom w:val="none" w:sz="0" w:space="0" w:color="auto"/>
        <w:right w:val="none" w:sz="0" w:space="0" w:color="auto"/>
      </w:divBdr>
    </w:div>
    <w:div w:id="1030490582">
      <w:bodyDiv w:val="1"/>
      <w:marLeft w:val="0"/>
      <w:marRight w:val="0"/>
      <w:marTop w:val="0"/>
      <w:marBottom w:val="0"/>
      <w:divBdr>
        <w:top w:val="none" w:sz="0" w:space="0" w:color="auto"/>
        <w:left w:val="none" w:sz="0" w:space="0" w:color="auto"/>
        <w:bottom w:val="none" w:sz="0" w:space="0" w:color="auto"/>
        <w:right w:val="none" w:sz="0" w:space="0" w:color="auto"/>
      </w:divBdr>
    </w:div>
    <w:div w:id="1030572736">
      <w:bodyDiv w:val="1"/>
      <w:marLeft w:val="0"/>
      <w:marRight w:val="0"/>
      <w:marTop w:val="0"/>
      <w:marBottom w:val="0"/>
      <w:divBdr>
        <w:top w:val="none" w:sz="0" w:space="0" w:color="auto"/>
        <w:left w:val="none" w:sz="0" w:space="0" w:color="auto"/>
        <w:bottom w:val="none" w:sz="0" w:space="0" w:color="auto"/>
        <w:right w:val="none" w:sz="0" w:space="0" w:color="auto"/>
      </w:divBdr>
    </w:div>
    <w:div w:id="1031609011">
      <w:bodyDiv w:val="1"/>
      <w:marLeft w:val="0"/>
      <w:marRight w:val="0"/>
      <w:marTop w:val="0"/>
      <w:marBottom w:val="0"/>
      <w:divBdr>
        <w:top w:val="none" w:sz="0" w:space="0" w:color="auto"/>
        <w:left w:val="none" w:sz="0" w:space="0" w:color="auto"/>
        <w:bottom w:val="none" w:sz="0" w:space="0" w:color="auto"/>
        <w:right w:val="none" w:sz="0" w:space="0" w:color="auto"/>
      </w:divBdr>
    </w:div>
    <w:div w:id="1031882656">
      <w:bodyDiv w:val="1"/>
      <w:marLeft w:val="0"/>
      <w:marRight w:val="0"/>
      <w:marTop w:val="0"/>
      <w:marBottom w:val="0"/>
      <w:divBdr>
        <w:top w:val="none" w:sz="0" w:space="0" w:color="auto"/>
        <w:left w:val="none" w:sz="0" w:space="0" w:color="auto"/>
        <w:bottom w:val="none" w:sz="0" w:space="0" w:color="auto"/>
        <w:right w:val="none" w:sz="0" w:space="0" w:color="auto"/>
      </w:divBdr>
    </w:div>
    <w:div w:id="1032724493">
      <w:bodyDiv w:val="1"/>
      <w:marLeft w:val="0"/>
      <w:marRight w:val="0"/>
      <w:marTop w:val="0"/>
      <w:marBottom w:val="0"/>
      <w:divBdr>
        <w:top w:val="none" w:sz="0" w:space="0" w:color="auto"/>
        <w:left w:val="none" w:sz="0" w:space="0" w:color="auto"/>
        <w:bottom w:val="none" w:sz="0" w:space="0" w:color="auto"/>
        <w:right w:val="none" w:sz="0" w:space="0" w:color="auto"/>
      </w:divBdr>
    </w:div>
    <w:div w:id="1033772158">
      <w:bodyDiv w:val="1"/>
      <w:marLeft w:val="0"/>
      <w:marRight w:val="0"/>
      <w:marTop w:val="0"/>
      <w:marBottom w:val="0"/>
      <w:divBdr>
        <w:top w:val="none" w:sz="0" w:space="0" w:color="auto"/>
        <w:left w:val="none" w:sz="0" w:space="0" w:color="auto"/>
        <w:bottom w:val="none" w:sz="0" w:space="0" w:color="auto"/>
        <w:right w:val="none" w:sz="0" w:space="0" w:color="auto"/>
      </w:divBdr>
    </w:div>
    <w:div w:id="1034117853">
      <w:bodyDiv w:val="1"/>
      <w:marLeft w:val="0"/>
      <w:marRight w:val="0"/>
      <w:marTop w:val="0"/>
      <w:marBottom w:val="0"/>
      <w:divBdr>
        <w:top w:val="none" w:sz="0" w:space="0" w:color="auto"/>
        <w:left w:val="none" w:sz="0" w:space="0" w:color="auto"/>
        <w:bottom w:val="none" w:sz="0" w:space="0" w:color="auto"/>
        <w:right w:val="none" w:sz="0" w:space="0" w:color="auto"/>
      </w:divBdr>
    </w:div>
    <w:div w:id="1035546928">
      <w:bodyDiv w:val="1"/>
      <w:marLeft w:val="0"/>
      <w:marRight w:val="0"/>
      <w:marTop w:val="0"/>
      <w:marBottom w:val="0"/>
      <w:divBdr>
        <w:top w:val="none" w:sz="0" w:space="0" w:color="auto"/>
        <w:left w:val="none" w:sz="0" w:space="0" w:color="auto"/>
        <w:bottom w:val="none" w:sz="0" w:space="0" w:color="auto"/>
        <w:right w:val="none" w:sz="0" w:space="0" w:color="auto"/>
      </w:divBdr>
    </w:div>
    <w:div w:id="1035694076">
      <w:bodyDiv w:val="1"/>
      <w:marLeft w:val="0"/>
      <w:marRight w:val="0"/>
      <w:marTop w:val="0"/>
      <w:marBottom w:val="0"/>
      <w:divBdr>
        <w:top w:val="none" w:sz="0" w:space="0" w:color="auto"/>
        <w:left w:val="none" w:sz="0" w:space="0" w:color="auto"/>
        <w:bottom w:val="none" w:sz="0" w:space="0" w:color="auto"/>
        <w:right w:val="none" w:sz="0" w:space="0" w:color="auto"/>
      </w:divBdr>
    </w:div>
    <w:div w:id="1037699534">
      <w:bodyDiv w:val="1"/>
      <w:marLeft w:val="0"/>
      <w:marRight w:val="0"/>
      <w:marTop w:val="0"/>
      <w:marBottom w:val="0"/>
      <w:divBdr>
        <w:top w:val="none" w:sz="0" w:space="0" w:color="auto"/>
        <w:left w:val="none" w:sz="0" w:space="0" w:color="auto"/>
        <w:bottom w:val="none" w:sz="0" w:space="0" w:color="auto"/>
        <w:right w:val="none" w:sz="0" w:space="0" w:color="auto"/>
      </w:divBdr>
    </w:div>
    <w:div w:id="1039748432">
      <w:bodyDiv w:val="1"/>
      <w:marLeft w:val="0"/>
      <w:marRight w:val="0"/>
      <w:marTop w:val="0"/>
      <w:marBottom w:val="0"/>
      <w:divBdr>
        <w:top w:val="none" w:sz="0" w:space="0" w:color="auto"/>
        <w:left w:val="none" w:sz="0" w:space="0" w:color="auto"/>
        <w:bottom w:val="none" w:sz="0" w:space="0" w:color="auto"/>
        <w:right w:val="none" w:sz="0" w:space="0" w:color="auto"/>
      </w:divBdr>
    </w:div>
    <w:div w:id="1040545012">
      <w:bodyDiv w:val="1"/>
      <w:marLeft w:val="0"/>
      <w:marRight w:val="0"/>
      <w:marTop w:val="0"/>
      <w:marBottom w:val="0"/>
      <w:divBdr>
        <w:top w:val="none" w:sz="0" w:space="0" w:color="auto"/>
        <w:left w:val="none" w:sz="0" w:space="0" w:color="auto"/>
        <w:bottom w:val="none" w:sz="0" w:space="0" w:color="auto"/>
        <w:right w:val="none" w:sz="0" w:space="0" w:color="auto"/>
      </w:divBdr>
    </w:div>
    <w:div w:id="1041437019">
      <w:bodyDiv w:val="1"/>
      <w:marLeft w:val="0"/>
      <w:marRight w:val="0"/>
      <w:marTop w:val="0"/>
      <w:marBottom w:val="0"/>
      <w:divBdr>
        <w:top w:val="none" w:sz="0" w:space="0" w:color="auto"/>
        <w:left w:val="none" w:sz="0" w:space="0" w:color="auto"/>
        <w:bottom w:val="none" w:sz="0" w:space="0" w:color="auto"/>
        <w:right w:val="none" w:sz="0" w:space="0" w:color="auto"/>
      </w:divBdr>
    </w:div>
    <w:div w:id="1042554643">
      <w:bodyDiv w:val="1"/>
      <w:marLeft w:val="0"/>
      <w:marRight w:val="0"/>
      <w:marTop w:val="0"/>
      <w:marBottom w:val="0"/>
      <w:divBdr>
        <w:top w:val="none" w:sz="0" w:space="0" w:color="auto"/>
        <w:left w:val="none" w:sz="0" w:space="0" w:color="auto"/>
        <w:bottom w:val="none" w:sz="0" w:space="0" w:color="auto"/>
        <w:right w:val="none" w:sz="0" w:space="0" w:color="auto"/>
      </w:divBdr>
    </w:div>
    <w:div w:id="1044014858">
      <w:bodyDiv w:val="1"/>
      <w:marLeft w:val="0"/>
      <w:marRight w:val="0"/>
      <w:marTop w:val="0"/>
      <w:marBottom w:val="0"/>
      <w:divBdr>
        <w:top w:val="none" w:sz="0" w:space="0" w:color="auto"/>
        <w:left w:val="none" w:sz="0" w:space="0" w:color="auto"/>
        <w:bottom w:val="none" w:sz="0" w:space="0" w:color="auto"/>
        <w:right w:val="none" w:sz="0" w:space="0" w:color="auto"/>
      </w:divBdr>
    </w:div>
    <w:div w:id="1046762130">
      <w:bodyDiv w:val="1"/>
      <w:marLeft w:val="0"/>
      <w:marRight w:val="0"/>
      <w:marTop w:val="0"/>
      <w:marBottom w:val="0"/>
      <w:divBdr>
        <w:top w:val="none" w:sz="0" w:space="0" w:color="auto"/>
        <w:left w:val="none" w:sz="0" w:space="0" w:color="auto"/>
        <w:bottom w:val="none" w:sz="0" w:space="0" w:color="auto"/>
        <w:right w:val="none" w:sz="0" w:space="0" w:color="auto"/>
      </w:divBdr>
    </w:div>
    <w:div w:id="1047101291">
      <w:bodyDiv w:val="1"/>
      <w:marLeft w:val="0"/>
      <w:marRight w:val="0"/>
      <w:marTop w:val="0"/>
      <w:marBottom w:val="0"/>
      <w:divBdr>
        <w:top w:val="none" w:sz="0" w:space="0" w:color="auto"/>
        <w:left w:val="none" w:sz="0" w:space="0" w:color="auto"/>
        <w:bottom w:val="none" w:sz="0" w:space="0" w:color="auto"/>
        <w:right w:val="none" w:sz="0" w:space="0" w:color="auto"/>
      </w:divBdr>
    </w:div>
    <w:div w:id="1047873535">
      <w:bodyDiv w:val="1"/>
      <w:marLeft w:val="0"/>
      <w:marRight w:val="0"/>
      <w:marTop w:val="0"/>
      <w:marBottom w:val="0"/>
      <w:divBdr>
        <w:top w:val="none" w:sz="0" w:space="0" w:color="auto"/>
        <w:left w:val="none" w:sz="0" w:space="0" w:color="auto"/>
        <w:bottom w:val="none" w:sz="0" w:space="0" w:color="auto"/>
        <w:right w:val="none" w:sz="0" w:space="0" w:color="auto"/>
      </w:divBdr>
    </w:div>
    <w:div w:id="1048065365">
      <w:bodyDiv w:val="1"/>
      <w:marLeft w:val="0"/>
      <w:marRight w:val="0"/>
      <w:marTop w:val="0"/>
      <w:marBottom w:val="0"/>
      <w:divBdr>
        <w:top w:val="none" w:sz="0" w:space="0" w:color="auto"/>
        <w:left w:val="none" w:sz="0" w:space="0" w:color="auto"/>
        <w:bottom w:val="none" w:sz="0" w:space="0" w:color="auto"/>
        <w:right w:val="none" w:sz="0" w:space="0" w:color="auto"/>
      </w:divBdr>
    </w:div>
    <w:div w:id="1048648527">
      <w:bodyDiv w:val="1"/>
      <w:marLeft w:val="0"/>
      <w:marRight w:val="0"/>
      <w:marTop w:val="0"/>
      <w:marBottom w:val="0"/>
      <w:divBdr>
        <w:top w:val="none" w:sz="0" w:space="0" w:color="auto"/>
        <w:left w:val="none" w:sz="0" w:space="0" w:color="auto"/>
        <w:bottom w:val="none" w:sz="0" w:space="0" w:color="auto"/>
        <w:right w:val="none" w:sz="0" w:space="0" w:color="auto"/>
      </w:divBdr>
    </w:div>
    <w:div w:id="1049720360">
      <w:bodyDiv w:val="1"/>
      <w:marLeft w:val="0"/>
      <w:marRight w:val="0"/>
      <w:marTop w:val="0"/>
      <w:marBottom w:val="0"/>
      <w:divBdr>
        <w:top w:val="none" w:sz="0" w:space="0" w:color="auto"/>
        <w:left w:val="none" w:sz="0" w:space="0" w:color="auto"/>
        <w:bottom w:val="none" w:sz="0" w:space="0" w:color="auto"/>
        <w:right w:val="none" w:sz="0" w:space="0" w:color="auto"/>
      </w:divBdr>
    </w:div>
    <w:div w:id="1052265364">
      <w:bodyDiv w:val="1"/>
      <w:marLeft w:val="0"/>
      <w:marRight w:val="0"/>
      <w:marTop w:val="0"/>
      <w:marBottom w:val="0"/>
      <w:divBdr>
        <w:top w:val="none" w:sz="0" w:space="0" w:color="auto"/>
        <w:left w:val="none" w:sz="0" w:space="0" w:color="auto"/>
        <w:bottom w:val="none" w:sz="0" w:space="0" w:color="auto"/>
        <w:right w:val="none" w:sz="0" w:space="0" w:color="auto"/>
      </w:divBdr>
    </w:div>
    <w:div w:id="1052466537">
      <w:bodyDiv w:val="1"/>
      <w:marLeft w:val="0"/>
      <w:marRight w:val="0"/>
      <w:marTop w:val="0"/>
      <w:marBottom w:val="0"/>
      <w:divBdr>
        <w:top w:val="none" w:sz="0" w:space="0" w:color="auto"/>
        <w:left w:val="none" w:sz="0" w:space="0" w:color="auto"/>
        <w:bottom w:val="none" w:sz="0" w:space="0" w:color="auto"/>
        <w:right w:val="none" w:sz="0" w:space="0" w:color="auto"/>
      </w:divBdr>
    </w:div>
    <w:div w:id="1053120428">
      <w:bodyDiv w:val="1"/>
      <w:marLeft w:val="0"/>
      <w:marRight w:val="0"/>
      <w:marTop w:val="0"/>
      <w:marBottom w:val="0"/>
      <w:divBdr>
        <w:top w:val="none" w:sz="0" w:space="0" w:color="auto"/>
        <w:left w:val="none" w:sz="0" w:space="0" w:color="auto"/>
        <w:bottom w:val="none" w:sz="0" w:space="0" w:color="auto"/>
        <w:right w:val="none" w:sz="0" w:space="0" w:color="auto"/>
      </w:divBdr>
    </w:div>
    <w:div w:id="1056590726">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56854775">
      <w:bodyDiv w:val="1"/>
      <w:marLeft w:val="0"/>
      <w:marRight w:val="0"/>
      <w:marTop w:val="0"/>
      <w:marBottom w:val="0"/>
      <w:divBdr>
        <w:top w:val="none" w:sz="0" w:space="0" w:color="auto"/>
        <w:left w:val="none" w:sz="0" w:space="0" w:color="auto"/>
        <w:bottom w:val="none" w:sz="0" w:space="0" w:color="auto"/>
        <w:right w:val="none" w:sz="0" w:space="0" w:color="auto"/>
      </w:divBdr>
    </w:div>
    <w:div w:id="1058820810">
      <w:bodyDiv w:val="1"/>
      <w:marLeft w:val="0"/>
      <w:marRight w:val="0"/>
      <w:marTop w:val="0"/>
      <w:marBottom w:val="0"/>
      <w:divBdr>
        <w:top w:val="none" w:sz="0" w:space="0" w:color="auto"/>
        <w:left w:val="none" w:sz="0" w:space="0" w:color="auto"/>
        <w:bottom w:val="none" w:sz="0" w:space="0" w:color="auto"/>
        <w:right w:val="none" w:sz="0" w:space="0" w:color="auto"/>
      </w:divBdr>
    </w:div>
    <w:div w:id="1059594756">
      <w:bodyDiv w:val="1"/>
      <w:marLeft w:val="0"/>
      <w:marRight w:val="0"/>
      <w:marTop w:val="0"/>
      <w:marBottom w:val="0"/>
      <w:divBdr>
        <w:top w:val="none" w:sz="0" w:space="0" w:color="auto"/>
        <w:left w:val="none" w:sz="0" w:space="0" w:color="auto"/>
        <w:bottom w:val="none" w:sz="0" w:space="0" w:color="auto"/>
        <w:right w:val="none" w:sz="0" w:space="0" w:color="auto"/>
      </w:divBdr>
    </w:div>
    <w:div w:id="1063989868">
      <w:bodyDiv w:val="1"/>
      <w:marLeft w:val="0"/>
      <w:marRight w:val="0"/>
      <w:marTop w:val="0"/>
      <w:marBottom w:val="0"/>
      <w:divBdr>
        <w:top w:val="none" w:sz="0" w:space="0" w:color="auto"/>
        <w:left w:val="none" w:sz="0" w:space="0" w:color="auto"/>
        <w:bottom w:val="none" w:sz="0" w:space="0" w:color="auto"/>
        <w:right w:val="none" w:sz="0" w:space="0" w:color="auto"/>
      </w:divBdr>
    </w:div>
    <w:div w:id="1063990703">
      <w:bodyDiv w:val="1"/>
      <w:marLeft w:val="0"/>
      <w:marRight w:val="0"/>
      <w:marTop w:val="0"/>
      <w:marBottom w:val="0"/>
      <w:divBdr>
        <w:top w:val="none" w:sz="0" w:space="0" w:color="auto"/>
        <w:left w:val="none" w:sz="0" w:space="0" w:color="auto"/>
        <w:bottom w:val="none" w:sz="0" w:space="0" w:color="auto"/>
        <w:right w:val="none" w:sz="0" w:space="0" w:color="auto"/>
      </w:divBdr>
    </w:div>
    <w:div w:id="1064374714">
      <w:bodyDiv w:val="1"/>
      <w:marLeft w:val="0"/>
      <w:marRight w:val="0"/>
      <w:marTop w:val="0"/>
      <w:marBottom w:val="0"/>
      <w:divBdr>
        <w:top w:val="none" w:sz="0" w:space="0" w:color="auto"/>
        <w:left w:val="none" w:sz="0" w:space="0" w:color="auto"/>
        <w:bottom w:val="none" w:sz="0" w:space="0" w:color="auto"/>
        <w:right w:val="none" w:sz="0" w:space="0" w:color="auto"/>
      </w:divBdr>
    </w:div>
    <w:div w:id="1064445877">
      <w:bodyDiv w:val="1"/>
      <w:marLeft w:val="0"/>
      <w:marRight w:val="0"/>
      <w:marTop w:val="0"/>
      <w:marBottom w:val="0"/>
      <w:divBdr>
        <w:top w:val="none" w:sz="0" w:space="0" w:color="auto"/>
        <w:left w:val="none" w:sz="0" w:space="0" w:color="auto"/>
        <w:bottom w:val="none" w:sz="0" w:space="0" w:color="auto"/>
        <w:right w:val="none" w:sz="0" w:space="0" w:color="auto"/>
      </w:divBdr>
    </w:div>
    <w:div w:id="1064715413">
      <w:bodyDiv w:val="1"/>
      <w:marLeft w:val="0"/>
      <w:marRight w:val="0"/>
      <w:marTop w:val="0"/>
      <w:marBottom w:val="0"/>
      <w:divBdr>
        <w:top w:val="none" w:sz="0" w:space="0" w:color="auto"/>
        <w:left w:val="none" w:sz="0" w:space="0" w:color="auto"/>
        <w:bottom w:val="none" w:sz="0" w:space="0" w:color="auto"/>
        <w:right w:val="none" w:sz="0" w:space="0" w:color="auto"/>
      </w:divBdr>
    </w:div>
    <w:div w:id="1064795870">
      <w:bodyDiv w:val="1"/>
      <w:marLeft w:val="0"/>
      <w:marRight w:val="0"/>
      <w:marTop w:val="0"/>
      <w:marBottom w:val="0"/>
      <w:divBdr>
        <w:top w:val="none" w:sz="0" w:space="0" w:color="auto"/>
        <w:left w:val="none" w:sz="0" w:space="0" w:color="auto"/>
        <w:bottom w:val="none" w:sz="0" w:space="0" w:color="auto"/>
        <w:right w:val="none" w:sz="0" w:space="0" w:color="auto"/>
      </w:divBdr>
    </w:div>
    <w:div w:id="1065299785">
      <w:bodyDiv w:val="1"/>
      <w:marLeft w:val="0"/>
      <w:marRight w:val="0"/>
      <w:marTop w:val="0"/>
      <w:marBottom w:val="0"/>
      <w:divBdr>
        <w:top w:val="none" w:sz="0" w:space="0" w:color="auto"/>
        <w:left w:val="none" w:sz="0" w:space="0" w:color="auto"/>
        <w:bottom w:val="none" w:sz="0" w:space="0" w:color="auto"/>
        <w:right w:val="none" w:sz="0" w:space="0" w:color="auto"/>
      </w:divBdr>
    </w:div>
    <w:div w:id="1071929436">
      <w:bodyDiv w:val="1"/>
      <w:marLeft w:val="0"/>
      <w:marRight w:val="0"/>
      <w:marTop w:val="0"/>
      <w:marBottom w:val="0"/>
      <w:divBdr>
        <w:top w:val="none" w:sz="0" w:space="0" w:color="auto"/>
        <w:left w:val="none" w:sz="0" w:space="0" w:color="auto"/>
        <w:bottom w:val="none" w:sz="0" w:space="0" w:color="auto"/>
        <w:right w:val="none" w:sz="0" w:space="0" w:color="auto"/>
      </w:divBdr>
    </w:div>
    <w:div w:id="1072235558">
      <w:bodyDiv w:val="1"/>
      <w:marLeft w:val="0"/>
      <w:marRight w:val="0"/>
      <w:marTop w:val="0"/>
      <w:marBottom w:val="0"/>
      <w:divBdr>
        <w:top w:val="none" w:sz="0" w:space="0" w:color="auto"/>
        <w:left w:val="none" w:sz="0" w:space="0" w:color="auto"/>
        <w:bottom w:val="none" w:sz="0" w:space="0" w:color="auto"/>
        <w:right w:val="none" w:sz="0" w:space="0" w:color="auto"/>
      </w:divBdr>
    </w:div>
    <w:div w:id="1072696188">
      <w:bodyDiv w:val="1"/>
      <w:marLeft w:val="0"/>
      <w:marRight w:val="0"/>
      <w:marTop w:val="0"/>
      <w:marBottom w:val="0"/>
      <w:divBdr>
        <w:top w:val="none" w:sz="0" w:space="0" w:color="auto"/>
        <w:left w:val="none" w:sz="0" w:space="0" w:color="auto"/>
        <w:bottom w:val="none" w:sz="0" w:space="0" w:color="auto"/>
        <w:right w:val="none" w:sz="0" w:space="0" w:color="auto"/>
      </w:divBdr>
    </w:div>
    <w:div w:id="1075321173">
      <w:bodyDiv w:val="1"/>
      <w:marLeft w:val="0"/>
      <w:marRight w:val="0"/>
      <w:marTop w:val="0"/>
      <w:marBottom w:val="0"/>
      <w:divBdr>
        <w:top w:val="none" w:sz="0" w:space="0" w:color="auto"/>
        <w:left w:val="none" w:sz="0" w:space="0" w:color="auto"/>
        <w:bottom w:val="none" w:sz="0" w:space="0" w:color="auto"/>
        <w:right w:val="none" w:sz="0" w:space="0" w:color="auto"/>
      </w:divBdr>
    </w:div>
    <w:div w:id="1081366325">
      <w:bodyDiv w:val="1"/>
      <w:marLeft w:val="0"/>
      <w:marRight w:val="0"/>
      <w:marTop w:val="0"/>
      <w:marBottom w:val="0"/>
      <w:divBdr>
        <w:top w:val="none" w:sz="0" w:space="0" w:color="auto"/>
        <w:left w:val="none" w:sz="0" w:space="0" w:color="auto"/>
        <w:bottom w:val="none" w:sz="0" w:space="0" w:color="auto"/>
        <w:right w:val="none" w:sz="0" w:space="0" w:color="auto"/>
      </w:divBdr>
    </w:div>
    <w:div w:id="1081869379">
      <w:bodyDiv w:val="1"/>
      <w:marLeft w:val="0"/>
      <w:marRight w:val="0"/>
      <w:marTop w:val="0"/>
      <w:marBottom w:val="0"/>
      <w:divBdr>
        <w:top w:val="none" w:sz="0" w:space="0" w:color="auto"/>
        <w:left w:val="none" w:sz="0" w:space="0" w:color="auto"/>
        <w:bottom w:val="none" w:sz="0" w:space="0" w:color="auto"/>
        <w:right w:val="none" w:sz="0" w:space="0" w:color="auto"/>
      </w:divBdr>
    </w:div>
    <w:div w:id="1081948433">
      <w:bodyDiv w:val="1"/>
      <w:marLeft w:val="0"/>
      <w:marRight w:val="0"/>
      <w:marTop w:val="0"/>
      <w:marBottom w:val="0"/>
      <w:divBdr>
        <w:top w:val="none" w:sz="0" w:space="0" w:color="auto"/>
        <w:left w:val="none" w:sz="0" w:space="0" w:color="auto"/>
        <w:bottom w:val="none" w:sz="0" w:space="0" w:color="auto"/>
        <w:right w:val="none" w:sz="0" w:space="0" w:color="auto"/>
      </w:divBdr>
    </w:div>
    <w:div w:id="1082332459">
      <w:bodyDiv w:val="1"/>
      <w:marLeft w:val="0"/>
      <w:marRight w:val="0"/>
      <w:marTop w:val="0"/>
      <w:marBottom w:val="0"/>
      <w:divBdr>
        <w:top w:val="none" w:sz="0" w:space="0" w:color="auto"/>
        <w:left w:val="none" w:sz="0" w:space="0" w:color="auto"/>
        <w:bottom w:val="none" w:sz="0" w:space="0" w:color="auto"/>
        <w:right w:val="none" w:sz="0" w:space="0" w:color="auto"/>
      </w:divBdr>
    </w:div>
    <w:div w:id="1083917753">
      <w:bodyDiv w:val="1"/>
      <w:marLeft w:val="0"/>
      <w:marRight w:val="0"/>
      <w:marTop w:val="0"/>
      <w:marBottom w:val="0"/>
      <w:divBdr>
        <w:top w:val="none" w:sz="0" w:space="0" w:color="auto"/>
        <w:left w:val="none" w:sz="0" w:space="0" w:color="auto"/>
        <w:bottom w:val="none" w:sz="0" w:space="0" w:color="auto"/>
        <w:right w:val="none" w:sz="0" w:space="0" w:color="auto"/>
      </w:divBdr>
    </w:div>
    <w:div w:id="1085565779">
      <w:bodyDiv w:val="1"/>
      <w:marLeft w:val="0"/>
      <w:marRight w:val="0"/>
      <w:marTop w:val="0"/>
      <w:marBottom w:val="0"/>
      <w:divBdr>
        <w:top w:val="none" w:sz="0" w:space="0" w:color="auto"/>
        <w:left w:val="none" w:sz="0" w:space="0" w:color="auto"/>
        <w:bottom w:val="none" w:sz="0" w:space="0" w:color="auto"/>
        <w:right w:val="none" w:sz="0" w:space="0" w:color="auto"/>
      </w:divBdr>
    </w:div>
    <w:div w:id="1085810258">
      <w:bodyDiv w:val="1"/>
      <w:marLeft w:val="0"/>
      <w:marRight w:val="0"/>
      <w:marTop w:val="0"/>
      <w:marBottom w:val="0"/>
      <w:divBdr>
        <w:top w:val="none" w:sz="0" w:space="0" w:color="auto"/>
        <w:left w:val="none" w:sz="0" w:space="0" w:color="auto"/>
        <w:bottom w:val="none" w:sz="0" w:space="0" w:color="auto"/>
        <w:right w:val="none" w:sz="0" w:space="0" w:color="auto"/>
      </w:divBdr>
    </w:div>
    <w:div w:id="1086538474">
      <w:bodyDiv w:val="1"/>
      <w:marLeft w:val="0"/>
      <w:marRight w:val="0"/>
      <w:marTop w:val="0"/>
      <w:marBottom w:val="0"/>
      <w:divBdr>
        <w:top w:val="none" w:sz="0" w:space="0" w:color="auto"/>
        <w:left w:val="none" w:sz="0" w:space="0" w:color="auto"/>
        <w:bottom w:val="none" w:sz="0" w:space="0" w:color="auto"/>
        <w:right w:val="none" w:sz="0" w:space="0" w:color="auto"/>
      </w:divBdr>
    </w:div>
    <w:div w:id="1088699329">
      <w:bodyDiv w:val="1"/>
      <w:marLeft w:val="0"/>
      <w:marRight w:val="0"/>
      <w:marTop w:val="0"/>
      <w:marBottom w:val="0"/>
      <w:divBdr>
        <w:top w:val="none" w:sz="0" w:space="0" w:color="auto"/>
        <w:left w:val="none" w:sz="0" w:space="0" w:color="auto"/>
        <w:bottom w:val="none" w:sz="0" w:space="0" w:color="auto"/>
        <w:right w:val="none" w:sz="0" w:space="0" w:color="auto"/>
      </w:divBdr>
    </w:div>
    <w:div w:id="1089351523">
      <w:bodyDiv w:val="1"/>
      <w:marLeft w:val="0"/>
      <w:marRight w:val="0"/>
      <w:marTop w:val="0"/>
      <w:marBottom w:val="0"/>
      <w:divBdr>
        <w:top w:val="none" w:sz="0" w:space="0" w:color="auto"/>
        <w:left w:val="none" w:sz="0" w:space="0" w:color="auto"/>
        <w:bottom w:val="none" w:sz="0" w:space="0" w:color="auto"/>
        <w:right w:val="none" w:sz="0" w:space="0" w:color="auto"/>
      </w:divBdr>
    </w:div>
    <w:div w:id="1095053793">
      <w:bodyDiv w:val="1"/>
      <w:marLeft w:val="0"/>
      <w:marRight w:val="0"/>
      <w:marTop w:val="0"/>
      <w:marBottom w:val="0"/>
      <w:divBdr>
        <w:top w:val="none" w:sz="0" w:space="0" w:color="auto"/>
        <w:left w:val="none" w:sz="0" w:space="0" w:color="auto"/>
        <w:bottom w:val="none" w:sz="0" w:space="0" w:color="auto"/>
        <w:right w:val="none" w:sz="0" w:space="0" w:color="auto"/>
      </w:divBdr>
    </w:div>
    <w:div w:id="1095980982">
      <w:bodyDiv w:val="1"/>
      <w:marLeft w:val="0"/>
      <w:marRight w:val="0"/>
      <w:marTop w:val="0"/>
      <w:marBottom w:val="0"/>
      <w:divBdr>
        <w:top w:val="none" w:sz="0" w:space="0" w:color="auto"/>
        <w:left w:val="none" w:sz="0" w:space="0" w:color="auto"/>
        <w:bottom w:val="none" w:sz="0" w:space="0" w:color="auto"/>
        <w:right w:val="none" w:sz="0" w:space="0" w:color="auto"/>
      </w:divBdr>
    </w:div>
    <w:div w:id="1096899826">
      <w:bodyDiv w:val="1"/>
      <w:marLeft w:val="0"/>
      <w:marRight w:val="0"/>
      <w:marTop w:val="0"/>
      <w:marBottom w:val="0"/>
      <w:divBdr>
        <w:top w:val="none" w:sz="0" w:space="0" w:color="auto"/>
        <w:left w:val="none" w:sz="0" w:space="0" w:color="auto"/>
        <w:bottom w:val="none" w:sz="0" w:space="0" w:color="auto"/>
        <w:right w:val="none" w:sz="0" w:space="0" w:color="auto"/>
      </w:divBdr>
    </w:div>
    <w:div w:id="1098982978">
      <w:bodyDiv w:val="1"/>
      <w:marLeft w:val="0"/>
      <w:marRight w:val="0"/>
      <w:marTop w:val="0"/>
      <w:marBottom w:val="0"/>
      <w:divBdr>
        <w:top w:val="none" w:sz="0" w:space="0" w:color="auto"/>
        <w:left w:val="none" w:sz="0" w:space="0" w:color="auto"/>
        <w:bottom w:val="none" w:sz="0" w:space="0" w:color="auto"/>
        <w:right w:val="none" w:sz="0" w:space="0" w:color="auto"/>
      </w:divBdr>
    </w:div>
    <w:div w:id="1099987285">
      <w:bodyDiv w:val="1"/>
      <w:marLeft w:val="0"/>
      <w:marRight w:val="0"/>
      <w:marTop w:val="0"/>
      <w:marBottom w:val="0"/>
      <w:divBdr>
        <w:top w:val="none" w:sz="0" w:space="0" w:color="auto"/>
        <w:left w:val="none" w:sz="0" w:space="0" w:color="auto"/>
        <w:bottom w:val="none" w:sz="0" w:space="0" w:color="auto"/>
        <w:right w:val="none" w:sz="0" w:space="0" w:color="auto"/>
      </w:divBdr>
    </w:div>
    <w:div w:id="1101410864">
      <w:bodyDiv w:val="1"/>
      <w:marLeft w:val="0"/>
      <w:marRight w:val="0"/>
      <w:marTop w:val="0"/>
      <w:marBottom w:val="0"/>
      <w:divBdr>
        <w:top w:val="none" w:sz="0" w:space="0" w:color="auto"/>
        <w:left w:val="none" w:sz="0" w:space="0" w:color="auto"/>
        <w:bottom w:val="none" w:sz="0" w:space="0" w:color="auto"/>
        <w:right w:val="none" w:sz="0" w:space="0" w:color="auto"/>
      </w:divBdr>
    </w:div>
    <w:div w:id="1102149267">
      <w:bodyDiv w:val="1"/>
      <w:marLeft w:val="0"/>
      <w:marRight w:val="0"/>
      <w:marTop w:val="0"/>
      <w:marBottom w:val="0"/>
      <w:divBdr>
        <w:top w:val="none" w:sz="0" w:space="0" w:color="auto"/>
        <w:left w:val="none" w:sz="0" w:space="0" w:color="auto"/>
        <w:bottom w:val="none" w:sz="0" w:space="0" w:color="auto"/>
        <w:right w:val="none" w:sz="0" w:space="0" w:color="auto"/>
      </w:divBdr>
    </w:div>
    <w:div w:id="1104151398">
      <w:bodyDiv w:val="1"/>
      <w:marLeft w:val="0"/>
      <w:marRight w:val="0"/>
      <w:marTop w:val="0"/>
      <w:marBottom w:val="0"/>
      <w:divBdr>
        <w:top w:val="none" w:sz="0" w:space="0" w:color="auto"/>
        <w:left w:val="none" w:sz="0" w:space="0" w:color="auto"/>
        <w:bottom w:val="none" w:sz="0" w:space="0" w:color="auto"/>
        <w:right w:val="none" w:sz="0" w:space="0" w:color="auto"/>
      </w:divBdr>
    </w:div>
    <w:div w:id="1105466322">
      <w:bodyDiv w:val="1"/>
      <w:marLeft w:val="0"/>
      <w:marRight w:val="0"/>
      <w:marTop w:val="0"/>
      <w:marBottom w:val="0"/>
      <w:divBdr>
        <w:top w:val="none" w:sz="0" w:space="0" w:color="auto"/>
        <w:left w:val="none" w:sz="0" w:space="0" w:color="auto"/>
        <w:bottom w:val="none" w:sz="0" w:space="0" w:color="auto"/>
        <w:right w:val="none" w:sz="0" w:space="0" w:color="auto"/>
      </w:divBdr>
    </w:div>
    <w:div w:id="1107459718">
      <w:bodyDiv w:val="1"/>
      <w:marLeft w:val="0"/>
      <w:marRight w:val="0"/>
      <w:marTop w:val="0"/>
      <w:marBottom w:val="0"/>
      <w:divBdr>
        <w:top w:val="none" w:sz="0" w:space="0" w:color="auto"/>
        <w:left w:val="none" w:sz="0" w:space="0" w:color="auto"/>
        <w:bottom w:val="none" w:sz="0" w:space="0" w:color="auto"/>
        <w:right w:val="none" w:sz="0" w:space="0" w:color="auto"/>
      </w:divBdr>
    </w:div>
    <w:div w:id="1107845538">
      <w:bodyDiv w:val="1"/>
      <w:marLeft w:val="0"/>
      <w:marRight w:val="0"/>
      <w:marTop w:val="0"/>
      <w:marBottom w:val="0"/>
      <w:divBdr>
        <w:top w:val="none" w:sz="0" w:space="0" w:color="auto"/>
        <w:left w:val="none" w:sz="0" w:space="0" w:color="auto"/>
        <w:bottom w:val="none" w:sz="0" w:space="0" w:color="auto"/>
        <w:right w:val="none" w:sz="0" w:space="0" w:color="auto"/>
      </w:divBdr>
    </w:div>
    <w:div w:id="1108966049">
      <w:bodyDiv w:val="1"/>
      <w:marLeft w:val="0"/>
      <w:marRight w:val="0"/>
      <w:marTop w:val="0"/>
      <w:marBottom w:val="0"/>
      <w:divBdr>
        <w:top w:val="none" w:sz="0" w:space="0" w:color="auto"/>
        <w:left w:val="none" w:sz="0" w:space="0" w:color="auto"/>
        <w:bottom w:val="none" w:sz="0" w:space="0" w:color="auto"/>
        <w:right w:val="none" w:sz="0" w:space="0" w:color="auto"/>
      </w:divBdr>
    </w:div>
    <w:div w:id="1109356278">
      <w:bodyDiv w:val="1"/>
      <w:marLeft w:val="0"/>
      <w:marRight w:val="0"/>
      <w:marTop w:val="0"/>
      <w:marBottom w:val="0"/>
      <w:divBdr>
        <w:top w:val="none" w:sz="0" w:space="0" w:color="auto"/>
        <w:left w:val="none" w:sz="0" w:space="0" w:color="auto"/>
        <w:bottom w:val="none" w:sz="0" w:space="0" w:color="auto"/>
        <w:right w:val="none" w:sz="0" w:space="0" w:color="auto"/>
      </w:divBdr>
    </w:div>
    <w:div w:id="1109618932">
      <w:bodyDiv w:val="1"/>
      <w:marLeft w:val="0"/>
      <w:marRight w:val="0"/>
      <w:marTop w:val="0"/>
      <w:marBottom w:val="0"/>
      <w:divBdr>
        <w:top w:val="none" w:sz="0" w:space="0" w:color="auto"/>
        <w:left w:val="none" w:sz="0" w:space="0" w:color="auto"/>
        <w:bottom w:val="none" w:sz="0" w:space="0" w:color="auto"/>
        <w:right w:val="none" w:sz="0" w:space="0" w:color="auto"/>
      </w:divBdr>
    </w:div>
    <w:div w:id="1110006536">
      <w:bodyDiv w:val="1"/>
      <w:marLeft w:val="0"/>
      <w:marRight w:val="0"/>
      <w:marTop w:val="0"/>
      <w:marBottom w:val="0"/>
      <w:divBdr>
        <w:top w:val="none" w:sz="0" w:space="0" w:color="auto"/>
        <w:left w:val="none" w:sz="0" w:space="0" w:color="auto"/>
        <w:bottom w:val="none" w:sz="0" w:space="0" w:color="auto"/>
        <w:right w:val="none" w:sz="0" w:space="0" w:color="auto"/>
      </w:divBdr>
    </w:div>
    <w:div w:id="1114472321">
      <w:bodyDiv w:val="1"/>
      <w:marLeft w:val="0"/>
      <w:marRight w:val="0"/>
      <w:marTop w:val="0"/>
      <w:marBottom w:val="0"/>
      <w:divBdr>
        <w:top w:val="none" w:sz="0" w:space="0" w:color="auto"/>
        <w:left w:val="none" w:sz="0" w:space="0" w:color="auto"/>
        <w:bottom w:val="none" w:sz="0" w:space="0" w:color="auto"/>
        <w:right w:val="none" w:sz="0" w:space="0" w:color="auto"/>
      </w:divBdr>
    </w:div>
    <w:div w:id="1114793130">
      <w:bodyDiv w:val="1"/>
      <w:marLeft w:val="0"/>
      <w:marRight w:val="0"/>
      <w:marTop w:val="0"/>
      <w:marBottom w:val="0"/>
      <w:divBdr>
        <w:top w:val="none" w:sz="0" w:space="0" w:color="auto"/>
        <w:left w:val="none" w:sz="0" w:space="0" w:color="auto"/>
        <w:bottom w:val="none" w:sz="0" w:space="0" w:color="auto"/>
        <w:right w:val="none" w:sz="0" w:space="0" w:color="auto"/>
      </w:divBdr>
    </w:div>
    <w:div w:id="1115708992">
      <w:bodyDiv w:val="1"/>
      <w:marLeft w:val="0"/>
      <w:marRight w:val="0"/>
      <w:marTop w:val="0"/>
      <w:marBottom w:val="0"/>
      <w:divBdr>
        <w:top w:val="none" w:sz="0" w:space="0" w:color="auto"/>
        <w:left w:val="none" w:sz="0" w:space="0" w:color="auto"/>
        <w:bottom w:val="none" w:sz="0" w:space="0" w:color="auto"/>
        <w:right w:val="none" w:sz="0" w:space="0" w:color="auto"/>
      </w:divBdr>
    </w:div>
    <w:div w:id="1115713771">
      <w:bodyDiv w:val="1"/>
      <w:marLeft w:val="0"/>
      <w:marRight w:val="0"/>
      <w:marTop w:val="0"/>
      <w:marBottom w:val="0"/>
      <w:divBdr>
        <w:top w:val="none" w:sz="0" w:space="0" w:color="auto"/>
        <w:left w:val="none" w:sz="0" w:space="0" w:color="auto"/>
        <w:bottom w:val="none" w:sz="0" w:space="0" w:color="auto"/>
        <w:right w:val="none" w:sz="0" w:space="0" w:color="auto"/>
      </w:divBdr>
    </w:div>
    <w:div w:id="1119183105">
      <w:bodyDiv w:val="1"/>
      <w:marLeft w:val="0"/>
      <w:marRight w:val="0"/>
      <w:marTop w:val="0"/>
      <w:marBottom w:val="0"/>
      <w:divBdr>
        <w:top w:val="none" w:sz="0" w:space="0" w:color="auto"/>
        <w:left w:val="none" w:sz="0" w:space="0" w:color="auto"/>
        <w:bottom w:val="none" w:sz="0" w:space="0" w:color="auto"/>
        <w:right w:val="none" w:sz="0" w:space="0" w:color="auto"/>
      </w:divBdr>
    </w:div>
    <w:div w:id="1121418216">
      <w:bodyDiv w:val="1"/>
      <w:marLeft w:val="0"/>
      <w:marRight w:val="0"/>
      <w:marTop w:val="0"/>
      <w:marBottom w:val="0"/>
      <w:divBdr>
        <w:top w:val="none" w:sz="0" w:space="0" w:color="auto"/>
        <w:left w:val="none" w:sz="0" w:space="0" w:color="auto"/>
        <w:bottom w:val="none" w:sz="0" w:space="0" w:color="auto"/>
        <w:right w:val="none" w:sz="0" w:space="0" w:color="auto"/>
      </w:divBdr>
    </w:div>
    <w:div w:id="1122532156">
      <w:bodyDiv w:val="1"/>
      <w:marLeft w:val="0"/>
      <w:marRight w:val="0"/>
      <w:marTop w:val="0"/>
      <w:marBottom w:val="0"/>
      <w:divBdr>
        <w:top w:val="none" w:sz="0" w:space="0" w:color="auto"/>
        <w:left w:val="none" w:sz="0" w:space="0" w:color="auto"/>
        <w:bottom w:val="none" w:sz="0" w:space="0" w:color="auto"/>
        <w:right w:val="none" w:sz="0" w:space="0" w:color="auto"/>
      </w:divBdr>
    </w:div>
    <w:div w:id="1122772413">
      <w:bodyDiv w:val="1"/>
      <w:marLeft w:val="0"/>
      <w:marRight w:val="0"/>
      <w:marTop w:val="0"/>
      <w:marBottom w:val="0"/>
      <w:divBdr>
        <w:top w:val="none" w:sz="0" w:space="0" w:color="auto"/>
        <w:left w:val="none" w:sz="0" w:space="0" w:color="auto"/>
        <w:bottom w:val="none" w:sz="0" w:space="0" w:color="auto"/>
        <w:right w:val="none" w:sz="0" w:space="0" w:color="auto"/>
      </w:divBdr>
    </w:div>
    <w:div w:id="1123764163">
      <w:bodyDiv w:val="1"/>
      <w:marLeft w:val="0"/>
      <w:marRight w:val="0"/>
      <w:marTop w:val="0"/>
      <w:marBottom w:val="0"/>
      <w:divBdr>
        <w:top w:val="none" w:sz="0" w:space="0" w:color="auto"/>
        <w:left w:val="none" w:sz="0" w:space="0" w:color="auto"/>
        <w:bottom w:val="none" w:sz="0" w:space="0" w:color="auto"/>
        <w:right w:val="none" w:sz="0" w:space="0" w:color="auto"/>
      </w:divBdr>
    </w:div>
    <w:div w:id="1126582123">
      <w:bodyDiv w:val="1"/>
      <w:marLeft w:val="0"/>
      <w:marRight w:val="0"/>
      <w:marTop w:val="0"/>
      <w:marBottom w:val="0"/>
      <w:divBdr>
        <w:top w:val="none" w:sz="0" w:space="0" w:color="auto"/>
        <w:left w:val="none" w:sz="0" w:space="0" w:color="auto"/>
        <w:bottom w:val="none" w:sz="0" w:space="0" w:color="auto"/>
        <w:right w:val="none" w:sz="0" w:space="0" w:color="auto"/>
      </w:divBdr>
    </w:div>
    <w:div w:id="1129012018">
      <w:bodyDiv w:val="1"/>
      <w:marLeft w:val="0"/>
      <w:marRight w:val="0"/>
      <w:marTop w:val="0"/>
      <w:marBottom w:val="0"/>
      <w:divBdr>
        <w:top w:val="none" w:sz="0" w:space="0" w:color="auto"/>
        <w:left w:val="none" w:sz="0" w:space="0" w:color="auto"/>
        <w:bottom w:val="none" w:sz="0" w:space="0" w:color="auto"/>
        <w:right w:val="none" w:sz="0" w:space="0" w:color="auto"/>
      </w:divBdr>
    </w:div>
    <w:div w:id="1130903992">
      <w:bodyDiv w:val="1"/>
      <w:marLeft w:val="0"/>
      <w:marRight w:val="0"/>
      <w:marTop w:val="0"/>
      <w:marBottom w:val="0"/>
      <w:divBdr>
        <w:top w:val="none" w:sz="0" w:space="0" w:color="auto"/>
        <w:left w:val="none" w:sz="0" w:space="0" w:color="auto"/>
        <w:bottom w:val="none" w:sz="0" w:space="0" w:color="auto"/>
        <w:right w:val="none" w:sz="0" w:space="0" w:color="auto"/>
      </w:divBdr>
    </w:div>
    <w:div w:id="1132331922">
      <w:bodyDiv w:val="1"/>
      <w:marLeft w:val="0"/>
      <w:marRight w:val="0"/>
      <w:marTop w:val="0"/>
      <w:marBottom w:val="0"/>
      <w:divBdr>
        <w:top w:val="none" w:sz="0" w:space="0" w:color="auto"/>
        <w:left w:val="none" w:sz="0" w:space="0" w:color="auto"/>
        <w:bottom w:val="none" w:sz="0" w:space="0" w:color="auto"/>
        <w:right w:val="none" w:sz="0" w:space="0" w:color="auto"/>
      </w:divBdr>
    </w:div>
    <w:div w:id="1132601403">
      <w:bodyDiv w:val="1"/>
      <w:marLeft w:val="0"/>
      <w:marRight w:val="0"/>
      <w:marTop w:val="0"/>
      <w:marBottom w:val="0"/>
      <w:divBdr>
        <w:top w:val="none" w:sz="0" w:space="0" w:color="auto"/>
        <w:left w:val="none" w:sz="0" w:space="0" w:color="auto"/>
        <w:bottom w:val="none" w:sz="0" w:space="0" w:color="auto"/>
        <w:right w:val="none" w:sz="0" w:space="0" w:color="auto"/>
      </w:divBdr>
    </w:div>
    <w:div w:id="1133131089">
      <w:bodyDiv w:val="1"/>
      <w:marLeft w:val="0"/>
      <w:marRight w:val="0"/>
      <w:marTop w:val="0"/>
      <w:marBottom w:val="0"/>
      <w:divBdr>
        <w:top w:val="none" w:sz="0" w:space="0" w:color="auto"/>
        <w:left w:val="none" w:sz="0" w:space="0" w:color="auto"/>
        <w:bottom w:val="none" w:sz="0" w:space="0" w:color="auto"/>
        <w:right w:val="none" w:sz="0" w:space="0" w:color="auto"/>
      </w:divBdr>
    </w:div>
    <w:div w:id="1133522007">
      <w:bodyDiv w:val="1"/>
      <w:marLeft w:val="0"/>
      <w:marRight w:val="0"/>
      <w:marTop w:val="0"/>
      <w:marBottom w:val="0"/>
      <w:divBdr>
        <w:top w:val="none" w:sz="0" w:space="0" w:color="auto"/>
        <w:left w:val="none" w:sz="0" w:space="0" w:color="auto"/>
        <w:bottom w:val="none" w:sz="0" w:space="0" w:color="auto"/>
        <w:right w:val="none" w:sz="0" w:space="0" w:color="auto"/>
      </w:divBdr>
    </w:div>
    <w:div w:id="1137332102">
      <w:bodyDiv w:val="1"/>
      <w:marLeft w:val="0"/>
      <w:marRight w:val="0"/>
      <w:marTop w:val="0"/>
      <w:marBottom w:val="0"/>
      <w:divBdr>
        <w:top w:val="none" w:sz="0" w:space="0" w:color="auto"/>
        <w:left w:val="none" w:sz="0" w:space="0" w:color="auto"/>
        <w:bottom w:val="none" w:sz="0" w:space="0" w:color="auto"/>
        <w:right w:val="none" w:sz="0" w:space="0" w:color="auto"/>
      </w:divBdr>
    </w:div>
    <w:div w:id="1139106730">
      <w:bodyDiv w:val="1"/>
      <w:marLeft w:val="0"/>
      <w:marRight w:val="0"/>
      <w:marTop w:val="0"/>
      <w:marBottom w:val="0"/>
      <w:divBdr>
        <w:top w:val="none" w:sz="0" w:space="0" w:color="auto"/>
        <w:left w:val="none" w:sz="0" w:space="0" w:color="auto"/>
        <w:bottom w:val="none" w:sz="0" w:space="0" w:color="auto"/>
        <w:right w:val="none" w:sz="0" w:space="0" w:color="auto"/>
      </w:divBdr>
    </w:div>
    <w:div w:id="1140458852">
      <w:bodyDiv w:val="1"/>
      <w:marLeft w:val="0"/>
      <w:marRight w:val="0"/>
      <w:marTop w:val="0"/>
      <w:marBottom w:val="0"/>
      <w:divBdr>
        <w:top w:val="none" w:sz="0" w:space="0" w:color="auto"/>
        <w:left w:val="none" w:sz="0" w:space="0" w:color="auto"/>
        <w:bottom w:val="none" w:sz="0" w:space="0" w:color="auto"/>
        <w:right w:val="none" w:sz="0" w:space="0" w:color="auto"/>
      </w:divBdr>
    </w:div>
    <w:div w:id="1141918810">
      <w:bodyDiv w:val="1"/>
      <w:marLeft w:val="0"/>
      <w:marRight w:val="0"/>
      <w:marTop w:val="0"/>
      <w:marBottom w:val="0"/>
      <w:divBdr>
        <w:top w:val="none" w:sz="0" w:space="0" w:color="auto"/>
        <w:left w:val="none" w:sz="0" w:space="0" w:color="auto"/>
        <w:bottom w:val="none" w:sz="0" w:space="0" w:color="auto"/>
        <w:right w:val="none" w:sz="0" w:space="0" w:color="auto"/>
      </w:divBdr>
    </w:div>
    <w:div w:id="1143084953">
      <w:bodyDiv w:val="1"/>
      <w:marLeft w:val="0"/>
      <w:marRight w:val="0"/>
      <w:marTop w:val="0"/>
      <w:marBottom w:val="0"/>
      <w:divBdr>
        <w:top w:val="none" w:sz="0" w:space="0" w:color="auto"/>
        <w:left w:val="none" w:sz="0" w:space="0" w:color="auto"/>
        <w:bottom w:val="none" w:sz="0" w:space="0" w:color="auto"/>
        <w:right w:val="none" w:sz="0" w:space="0" w:color="auto"/>
      </w:divBdr>
    </w:div>
    <w:div w:id="1144421331">
      <w:bodyDiv w:val="1"/>
      <w:marLeft w:val="0"/>
      <w:marRight w:val="0"/>
      <w:marTop w:val="0"/>
      <w:marBottom w:val="0"/>
      <w:divBdr>
        <w:top w:val="none" w:sz="0" w:space="0" w:color="auto"/>
        <w:left w:val="none" w:sz="0" w:space="0" w:color="auto"/>
        <w:bottom w:val="none" w:sz="0" w:space="0" w:color="auto"/>
        <w:right w:val="none" w:sz="0" w:space="0" w:color="auto"/>
      </w:divBdr>
    </w:div>
    <w:div w:id="1147085492">
      <w:bodyDiv w:val="1"/>
      <w:marLeft w:val="0"/>
      <w:marRight w:val="0"/>
      <w:marTop w:val="0"/>
      <w:marBottom w:val="0"/>
      <w:divBdr>
        <w:top w:val="none" w:sz="0" w:space="0" w:color="auto"/>
        <w:left w:val="none" w:sz="0" w:space="0" w:color="auto"/>
        <w:bottom w:val="none" w:sz="0" w:space="0" w:color="auto"/>
        <w:right w:val="none" w:sz="0" w:space="0" w:color="auto"/>
      </w:divBdr>
    </w:div>
    <w:div w:id="1147168874">
      <w:bodyDiv w:val="1"/>
      <w:marLeft w:val="0"/>
      <w:marRight w:val="0"/>
      <w:marTop w:val="0"/>
      <w:marBottom w:val="0"/>
      <w:divBdr>
        <w:top w:val="none" w:sz="0" w:space="0" w:color="auto"/>
        <w:left w:val="none" w:sz="0" w:space="0" w:color="auto"/>
        <w:bottom w:val="none" w:sz="0" w:space="0" w:color="auto"/>
        <w:right w:val="none" w:sz="0" w:space="0" w:color="auto"/>
      </w:divBdr>
    </w:div>
    <w:div w:id="1149126661">
      <w:bodyDiv w:val="1"/>
      <w:marLeft w:val="0"/>
      <w:marRight w:val="0"/>
      <w:marTop w:val="0"/>
      <w:marBottom w:val="0"/>
      <w:divBdr>
        <w:top w:val="none" w:sz="0" w:space="0" w:color="auto"/>
        <w:left w:val="none" w:sz="0" w:space="0" w:color="auto"/>
        <w:bottom w:val="none" w:sz="0" w:space="0" w:color="auto"/>
        <w:right w:val="none" w:sz="0" w:space="0" w:color="auto"/>
      </w:divBdr>
    </w:div>
    <w:div w:id="1150515373">
      <w:bodyDiv w:val="1"/>
      <w:marLeft w:val="0"/>
      <w:marRight w:val="0"/>
      <w:marTop w:val="0"/>
      <w:marBottom w:val="0"/>
      <w:divBdr>
        <w:top w:val="none" w:sz="0" w:space="0" w:color="auto"/>
        <w:left w:val="none" w:sz="0" w:space="0" w:color="auto"/>
        <w:bottom w:val="none" w:sz="0" w:space="0" w:color="auto"/>
        <w:right w:val="none" w:sz="0" w:space="0" w:color="auto"/>
      </w:divBdr>
    </w:div>
    <w:div w:id="1151287644">
      <w:bodyDiv w:val="1"/>
      <w:marLeft w:val="0"/>
      <w:marRight w:val="0"/>
      <w:marTop w:val="0"/>
      <w:marBottom w:val="0"/>
      <w:divBdr>
        <w:top w:val="none" w:sz="0" w:space="0" w:color="auto"/>
        <w:left w:val="none" w:sz="0" w:space="0" w:color="auto"/>
        <w:bottom w:val="none" w:sz="0" w:space="0" w:color="auto"/>
        <w:right w:val="none" w:sz="0" w:space="0" w:color="auto"/>
      </w:divBdr>
    </w:div>
    <w:div w:id="1151797094">
      <w:bodyDiv w:val="1"/>
      <w:marLeft w:val="0"/>
      <w:marRight w:val="0"/>
      <w:marTop w:val="0"/>
      <w:marBottom w:val="0"/>
      <w:divBdr>
        <w:top w:val="none" w:sz="0" w:space="0" w:color="auto"/>
        <w:left w:val="none" w:sz="0" w:space="0" w:color="auto"/>
        <w:bottom w:val="none" w:sz="0" w:space="0" w:color="auto"/>
        <w:right w:val="none" w:sz="0" w:space="0" w:color="auto"/>
      </w:divBdr>
    </w:div>
    <w:div w:id="1153643009">
      <w:bodyDiv w:val="1"/>
      <w:marLeft w:val="0"/>
      <w:marRight w:val="0"/>
      <w:marTop w:val="0"/>
      <w:marBottom w:val="0"/>
      <w:divBdr>
        <w:top w:val="none" w:sz="0" w:space="0" w:color="auto"/>
        <w:left w:val="none" w:sz="0" w:space="0" w:color="auto"/>
        <w:bottom w:val="none" w:sz="0" w:space="0" w:color="auto"/>
        <w:right w:val="none" w:sz="0" w:space="0" w:color="auto"/>
      </w:divBdr>
    </w:div>
    <w:div w:id="1154107139">
      <w:bodyDiv w:val="1"/>
      <w:marLeft w:val="0"/>
      <w:marRight w:val="0"/>
      <w:marTop w:val="0"/>
      <w:marBottom w:val="0"/>
      <w:divBdr>
        <w:top w:val="none" w:sz="0" w:space="0" w:color="auto"/>
        <w:left w:val="none" w:sz="0" w:space="0" w:color="auto"/>
        <w:bottom w:val="none" w:sz="0" w:space="0" w:color="auto"/>
        <w:right w:val="none" w:sz="0" w:space="0" w:color="auto"/>
      </w:divBdr>
    </w:div>
    <w:div w:id="1154221139">
      <w:bodyDiv w:val="1"/>
      <w:marLeft w:val="0"/>
      <w:marRight w:val="0"/>
      <w:marTop w:val="0"/>
      <w:marBottom w:val="0"/>
      <w:divBdr>
        <w:top w:val="none" w:sz="0" w:space="0" w:color="auto"/>
        <w:left w:val="none" w:sz="0" w:space="0" w:color="auto"/>
        <w:bottom w:val="none" w:sz="0" w:space="0" w:color="auto"/>
        <w:right w:val="none" w:sz="0" w:space="0" w:color="auto"/>
      </w:divBdr>
    </w:div>
    <w:div w:id="1154880115">
      <w:bodyDiv w:val="1"/>
      <w:marLeft w:val="0"/>
      <w:marRight w:val="0"/>
      <w:marTop w:val="0"/>
      <w:marBottom w:val="0"/>
      <w:divBdr>
        <w:top w:val="none" w:sz="0" w:space="0" w:color="auto"/>
        <w:left w:val="none" w:sz="0" w:space="0" w:color="auto"/>
        <w:bottom w:val="none" w:sz="0" w:space="0" w:color="auto"/>
        <w:right w:val="none" w:sz="0" w:space="0" w:color="auto"/>
      </w:divBdr>
    </w:div>
    <w:div w:id="1155491989">
      <w:bodyDiv w:val="1"/>
      <w:marLeft w:val="0"/>
      <w:marRight w:val="0"/>
      <w:marTop w:val="0"/>
      <w:marBottom w:val="0"/>
      <w:divBdr>
        <w:top w:val="none" w:sz="0" w:space="0" w:color="auto"/>
        <w:left w:val="none" w:sz="0" w:space="0" w:color="auto"/>
        <w:bottom w:val="none" w:sz="0" w:space="0" w:color="auto"/>
        <w:right w:val="none" w:sz="0" w:space="0" w:color="auto"/>
      </w:divBdr>
    </w:div>
    <w:div w:id="1155686356">
      <w:bodyDiv w:val="1"/>
      <w:marLeft w:val="0"/>
      <w:marRight w:val="0"/>
      <w:marTop w:val="0"/>
      <w:marBottom w:val="0"/>
      <w:divBdr>
        <w:top w:val="none" w:sz="0" w:space="0" w:color="auto"/>
        <w:left w:val="none" w:sz="0" w:space="0" w:color="auto"/>
        <w:bottom w:val="none" w:sz="0" w:space="0" w:color="auto"/>
        <w:right w:val="none" w:sz="0" w:space="0" w:color="auto"/>
      </w:divBdr>
    </w:div>
    <w:div w:id="1156336441">
      <w:bodyDiv w:val="1"/>
      <w:marLeft w:val="0"/>
      <w:marRight w:val="0"/>
      <w:marTop w:val="0"/>
      <w:marBottom w:val="0"/>
      <w:divBdr>
        <w:top w:val="none" w:sz="0" w:space="0" w:color="auto"/>
        <w:left w:val="none" w:sz="0" w:space="0" w:color="auto"/>
        <w:bottom w:val="none" w:sz="0" w:space="0" w:color="auto"/>
        <w:right w:val="none" w:sz="0" w:space="0" w:color="auto"/>
      </w:divBdr>
    </w:div>
    <w:div w:id="1157188733">
      <w:bodyDiv w:val="1"/>
      <w:marLeft w:val="0"/>
      <w:marRight w:val="0"/>
      <w:marTop w:val="0"/>
      <w:marBottom w:val="0"/>
      <w:divBdr>
        <w:top w:val="none" w:sz="0" w:space="0" w:color="auto"/>
        <w:left w:val="none" w:sz="0" w:space="0" w:color="auto"/>
        <w:bottom w:val="none" w:sz="0" w:space="0" w:color="auto"/>
        <w:right w:val="none" w:sz="0" w:space="0" w:color="auto"/>
      </w:divBdr>
    </w:div>
    <w:div w:id="1157266074">
      <w:bodyDiv w:val="1"/>
      <w:marLeft w:val="0"/>
      <w:marRight w:val="0"/>
      <w:marTop w:val="0"/>
      <w:marBottom w:val="0"/>
      <w:divBdr>
        <w:top w:val="none" w:sz="0" w:space="0" w:color="auto"/>
        <w:left w:val="none" w:sz="0" w:space="0" w:color="auto"/>
        <w:bottom w:val="none" w:sz="0" w:space="0" w:color="auto"/>
        <w:right w:val="none" w:sz="0" w:space="0" w:color="auto"/>
      </w:divBdr>
    </w:div>
    <w:div w:id="1158695602">
      <w:bodyDiv w:val="1"/>
      <w:marLeft w:val="0"/>
      <w:marRight w:val="0"/>
      <w:marTop w:val="0"/>
      <w:marBottom w:val="0"/>
      <w:divBdr>
        <w:top w:val="none" w:sz="0" w:space="0" w:color="auto"/>
        <w:left w:val="none" w:sz="0" w:space="0" w:color="auto"/>
        <w:bottom w:val="none" w:sz="0" w:space="0" w:color="auto"/>
        <w:right w:val="none" w:sz="0" w:space="0" w:color="auto"/>
      </w:divBdr>
    </w:div>
    <w:div w:id="1161114415">
      <w:bodyDiv w:val="1"/>
      <w:marLeft w:val="0"/>
      <w:marRight w:val="0"/>
      <w:marTop w:val="0"/>
      <w:marBottom w:val="0"/>
      <w:divBdr>
        <w:top w:val="none" w:sz="0" w:space="0" w:color="auto"/>
        <w:left w:val="none" w:sz="0" w:space="0" w:color="auto"/>
        <w:bottom w:val="none" w:sz="0" w:space="0" w:color="auto"/>
        <w:right w:val="none" w:sz="0" w:space="0" w:color="auto"/>
      </w:divBdr>
    </w:div>
    <w:div w:id="1164080725">
      <w:bodyDiv w:val="1"/>
      <w:marLeft w:val="0"/>
      <w:marRight w:val="0"/>
      <w:marTop w:val="0"/>
      <w:marBottom w:val="0"/>
      <w:divBdr>
        <w:top w:val="none" w:sz="0" w:space="0" w:color="auto"/>
        <w:left w:val="none" w:sz="0" w:space="0" w:color="auto"/>
        <w:bottom w:val="none" w:sz="0" w:space="0" w:color="auto"/>
        <w:right w:val="none" w:sz="0" w:space="0" w:color="auto"/>
      </w:divBdr>
    </w:div>
    <w:div w:id="1165051443">
      <w:bodyDiv w:val="1"/>
      <w:marLeft w:val="0"/>
      <w:marRight w:val="0"/>
      <w:marTop w:val="0"/>
      <w:marBottom w:val="0"/>
      <w:divBdr>
        <w:top w:val="none" w:sz="0" w:space="0" w:color="auto"/>
        <w:left w:val="none" w:sz="0" w:space="0" w:color="auto"/>
        <w:bottom w:val="none" w:sz="0" w:space="0" w:color="auto"/>
        <w:right w:val="none" w:sz="0" w:space="0" w:color="auto"/>
      </w:divBdr>
    </w:div>
    <w:div w:id="1165633730">
      <w:bodyDiv w:val="1"/>
      <w:marLeft w:val="0"/>
      <w:marRight w:val="0"/>
      <w:marTop w:val="0"/>
      <w:marBottom w:val="0"/>
      <w:divBdr>
        <w:top w:val="none" w:sz="0" w:space="0" w:color="auto"/>
        <w:left w:val="none" w:sz="0" w:space="0" w:color="auto"/>
        <w:bottom w:val="none" w:sz="0" w:space="0" w:color="auto"/>
        <w:right w:val="none" w:sz="0" w:space="0" w:color="auto"/>
      </w:divBdr>
    </w:div>
    <w:div w:id="1168134081">
      <w:bodyDiv w:val="1"/>
      <w:marLeft w:val="0"/>
      <w:marRight w:val="0"/>
      <w:marTop w:val="0"/>
      <w:marBottom w:val="0"/>
      <w:divBdr>
        <w:top w:val="none" w:sz="0" w:space="0" w:color="auto"/>
        <w:left w:val="none" w:sz="0" w:space="0" w:color="auto"/>
        <w:bottom w:val="none" w:sz="0" w:space="0" w:color="auto"/>
        <w:right w:val="none" w:sz="0" w:space="0" w:color="auto"/>
      </w:divBdr>
    </w:div>
    <w:div w:id="1169172942">
      <w:bodyDiv w:val="1"/>
      <w:marLeft w:val="0"/>
      <w:marRight w:val="0"/>
      <w:marTop w:val="0"/>
      <w:marBottom w:val="0"/>
      <w:divBdr>
        <w:top w:val="none" w:sz="0" w:space="0" w:color="auto"/>
        <w:left w:val="none" w:sz="0" w:space="0" w:color="auto"/>
        <w:bottom w:val="none" w:sz="0" w:space="0" w:color="auto"/>
        <w:right w:val="none" w:sz="0" w:space="0" w:color="auto"/>
      </w:divBdr>
    </w:div>
    <w:div w:id="1170173576">
      <w:bodyDiv w:val="1"/>
      <w:marLeft w:val="0"/>
      <w:marRight w:val="0"/>
      <w:marTop w:val="0"/>
      <w:marBottom w:val="0"/>
      <w:divBdr>
        <w:top w:val="none" w:sz="0" w:space="0" w:color="auto"/>
        <w:left w:val="none" w:sz="0" w:space="0" w:color="auto"/>
        <w:bottom w:val="none" w:sz="0" w:space="0" w:color="auto"/>
        <w:right w:val="none" w:sz="0" w:space="0" w:color="auto"/>
      </w:divBdr>
    </w:div>
    <w:div w:id="1170633409">
      <w:bodyDiv w:val="1"/>
      <w:marLeft w:val="0"/>
      <w:marRight w:val="0"/>
      <w:marTop w:val="0"/>
      <w:marBottom w:val="0"/>
      <w:divBdr>
        <w:top w:val="none" w:sz="0" w:space="0" w:color="auto"/>
        <w:left w:val="none" w:sz="0" w:space="0" w:color="auto"/>
        <w:bottom w:val="none" w:sz="0" w:space="0" w:color="auto"/>
        <w:right w:val="none" w:sz="0" w:space="0" w:color="auto"/>
      </w:divBdr>
    </w:div>
    <w:div w:id="1171874646">
      <w:bodyDiv w:val="1"/>
      <w:marLeft w:val="0"/>
      <w:marRight w:val="0"/>
      <w:marTop w:val="0"/>
      <w:marBottom w:val="0"/>
      <w:divBdr>
        <w:top w:val="none" w:sz="0" w:space="0" w:color="auto"/>
        <w:left w:val="none" w:sz="0" w:space="0" w:color="auto"/>
        <w:bottom w:val="none" w:sz="0" w:space="0" w:color="auto"/>
        <w:right w:val="none" w:sz="0" w:space="0" w:color="auto"/>
      </w:divBdr>
    </w:div>
    <w:div w:id="1171918244">
      <w:bodyDiv w:val="1"/>
      <w:marLeft w:val="0"/>
      <w:marRight w:val="0"/>
      <w:marTop w:val="0"/>
      <w:marBottom w:val="0"/>
      <w:divBdr>
        <w:top w:val="none" w:sz="0" w:space="0" w:color="auto"/>
        <w:left w:val="none" w:sz="0" w:space="0" w:color="auto"/>
        <w:bottom w:val="none" w:sz="0" w:space="0" w:color="auto"/>
        <w:right w:val="none" w:sz="0" w:space="0" w:color="auto"/>
      </w:divBdr>
    </w:div>
    <w:div w:id="1172641580">
      <w:bodyDiv w:val="1"/>
      <w:marLeft w:val="0"/>
      <w:marRight w:val="0"/>
      <w:marTop w:val="0"/>
      <w:marBottom w:val="0"/>
      <w:divBdr>
        <w:top w:val="none" w:sz="0" w:space="0" w:color="auto"/>
        <w:left w:val="none" w:sz="0" w:space="0" w:color="auto"/>
        <w:bottom w:val="none" w:sz="0" w:space="0" w:color="auto"/>
        <w:right w:val="none" w:sz="0" w:space="0" w:color="auto"/>
      </w:divBdr>
    </w:div>
    <w:div w:id="1172644352">
      <w:bodyDiv w:val="1"/>
      <w:marLeft w:val="0"/>
      <w:marRight w:val="0"/>
      <w:marTop w:val="0"/>
      <w:marBottom w:val="0"/>
      <w:divBdr>
        <w:top w:val="none" w:sz="0" w:space="0" w:color="auto"/>
        <w:left w:val="none" w:sz="0" w:space="0" w:color="auto"/>
        <w:bottom w:val="none" w:sz="0" w:space="0" w:color="auto"/>
        <w:right w:val="none" w:sz="0" w:space="0" w:color="auto"/>
      </w:divBdr>
    </w:div>
    <w:div w:id="1173228475">
      <w:bodyDiv w:val="1"/>
      <w:marLeft w:val="0"/>
      <w:marRight w:val="0"/>
      <w:marTop w:val="0"/>
      <w:marBottom w:val="0"/>
      <w:divBdr>
        <w:top w:val="none" w:sz="0" w:space="0" w:color="auto"/>
        <w:left w:val="none" w:sz="0" w:space="0" w:color="auto"/>
        <w:bottom w:val="none" w:sz="0" w:space="0" w:color="auto"/>
        <w:right w:val="none" w:sz="0" w:space="0" w:color="auto"/>
      </w:divBdr>
    </w:div>
    <w:div w:id="1174540207">
      <w:bodyDiv w:val="1"/>
      <w:marLeft w:val="0"/>
      <w:marRight w:val="0"/>
      <w:marTop w:val="0"/>
      <w:marBottom w:val="0"/>
      <w:divBdr>
        <w:top w:val="none" w:sz="0" w:space="0" w:color="auto"/>
        <w:left w:val="none" w:sz="0" w:space="0" w:color="auto"/>
        <w:bottom w:val="none" w:sz="0" w:space="0" w:color="auto"/>
        <w:right w:val="none" w:sz="0" w:space="0" w:color="auto"/>
      </w:divBdr>
    </w:div>
    <w:div w:id="1175338667">
      <w:bodyDiv w:val="1"/>
      <w:marLeft w:val="0"/>
      <w:marRight w:val="0"/>
      <w:marTop w:val="0"/>
      <w:marBottom w:val="0"/>
      <w:divBdr>
        <w:top w:val="none" w:sz="0" w:space="0" w:color="auto"/>
        <w:left w:val="none" w:sz="0" w:space="0" w:color="auto"/>
        <w:bottom w:val="none" w:sz="0" w:space="0" w:color="auto"/>
        <w:right w:val="none" w:sz="0" w:space="0" w:color="auto"/>
      </w:divBdr>
    </w:div>
    <w:div w:id="1178810753">
      <w:bodyDiv w:val="1"/>
      <w:marLeft w:val="0"/>
      <w:marRight w:val="0"/>
      <w:marTop w:val="0"/>
      <w:marBottom w:val="0"/>
      <w:divBdr>
        <w:top w:val="none" w:sz="0" w:space="0" w:color="auto"/>
        <w:left w:val="none" w:sz="0" w:space="0" w:color="auto"/>
        <w:bottom w:val="none" w:sz="0" w:space="0" w:color="auto"/>
        <w:right w:val="none" w:sz="0" w:space="0" w:color="auto"/>
      </w:divBdr>
    </w:div>
    <w:div w:id="1179275199">
      <w:bodyDiv w:val="1"/>
      <w:marLeft w:val="0"/>
      <w:marRight w:val="0"/>
      <w:marTop w:val="0"/>
      <w:marBottom w:val="0"/>
      <w:divBdr>
        <w:top w:val="none" w:sz="0" w:space="0" w:color="auto"/>
        <w:left w:val="none" w:sz="0" w:space="0" w:color="auto"/>
        <w:bottom w:val="none" w:sz="0" w:space="0" w:color="auto"/>
        <w:right w:val="none" w:sz="0" w:space="0" w:color="auto"/>
      </w:divBdr>
    </w:div>
    <w:div w:id="1180464620">
      <w:bodyDiv w:val="1"/>
      <w:marLeft w:val="0"/>
      <w:marRight w:val="0"/>
      <w:marTop w:val="0"/>
      <w:marBottom w:val="0"/>
      <w:divBdr>
        <w:top w:val="none" w:sz="0" w:space="0" w:color="auto"/>
        <w:left w:val="none" w:sz="0" w:space="0" w:color="auto"/>
        <w:bottom w:val="none" w:sz="0" w:space="0" w:color="auto"/>
        <w:right w:val="none" w:sz="0" w:space="0" w:color="auto"/>
      </w:divBdr>
    </w:div>
    <w:div w:id="1180853547">
      <w:bodyDiv w:val="1"/>
      <w:marLeft w:val="0"/>
      <w:marRight w:val="0"/>
      <w:marTop w:val="0"/>
      <w:marBottom w:val="0"/>
      <w:divBdr>
        <w:top w:val="none" w:sz="0" w:space="0" w:color="auto"/>
        <w:left w:val="none" w:sz="0" w:space="0" w:color="auto"/>
        <w:bottom w:val="none" w:sz="0" w:space="0" w:color="auto"/>
        <w:right w:val="none" w:sz="0" w:space="0" w:color="auto"/>
      </w:divBdr>
    </w:div>
    <w:div w:id="1180855470">
      <w:bodyDiv w:val="1"/>
      <w:marLeft w:val="0"/>
      <w:marRight w:val="0"/>
      <w:marTop w:val="0"/>
      <w:marBottom w:val="0"/>
      <w:divBdr>
        <w:top w:val="none" w:sz="0" w:space="0" w:color="auto"/>
        <w:left w:val="none" w:sz="0" w:space="0" w:color="auto"/>
        <w:bottom w:val="none" w:sz="0" w:space="0" w:color="auto"/>
        <w:right w:val="none" w:sz="0" w:space="0" w:color="auto"/>
      </w:divBdr>
    </w:div>
    <w:div w:id="1181552445">
      <w:bodyDiv w:val="1"/>
      <w:marLeft w:val="0"/>
      <w:marRight w:val="0"/>
      <w:marTop w:val="0"/>
      <w:marBottom w:val="0"/>
      <w:divBdr>
        <w:top w:val="none" w:sz="0" w:space="0" w:color="auto"/>
        <w:left w:val="none" w:sz="0" w:space="0" w:color="auto"/>
        <w:bottom w:val="none" w:sz="0" w:space="0" w:color="auto"/>
        <w:right w:val="none" w:sz="0" w:space="0" w:color="auto"/>
      </w:divBdr>
    </w:div>
    <w:div w:id="1181820772">
      <w:bodyDiv w:val="1"/>
      <w:marLeft w:val="0"/>
      <w:marRight w:val="0"/>
      <w:marTop w:val="0"/>
      <w:marBottom w:val="0"/>
      <w:divBdr>
        <w:top w:val="none" w:sz="0" w:space="0" w:color="auto"/>
        <w:left w:val="none" w:sz="0" w:space="0" w:color="auto"/>
        <w:bottom w:val="none" w:sz="0" w:space="0" w:color="auto"/>
        <w:right w:val="none" w:sz="0" w:space="0" w:color="auto"/>
      </w:divBdr>
    </w:div>
    <w:div w:id="1183669680">
      <w:bodyDiv w:val="1"/>
      <w:marLeft w:val="0"/>
      <w:marRight w:val="0"/>
      <w:marTop w:val="0"/>
      <w:marBottom w:val="0"/>
      <w:divBdr>
        <w:top w:val="none" w:sz="0" w:space="0" w:color="auto"/>
        <w:left w:val="none" w:sz="0" w:space="0" w:color="auto"/>
        <w:bottom w:val="none" w:sz="0" w:space="0" w:color="auto"/>
        <w:right w:val="none" w:sz="0" w:space="0" w:color="auto"/>
      </w:divBdr>
    </w:div>
    <w:div w:id="1184126481">
      <w:bodyDiv w:val="1"/>
      <w:marLeft w:val="0"/>
      <w:marRight w:val="0"/>
      <w:marTop w:val="0"/>
      <w:marBottom w:val="0"/>
      <w:divBdr>
        <w:top w:val="none" w:sz="0" w:space="0" w:color="auto"/>
        <w:left w:val="none" w:sz="0" w:space="0" w:color="auto"/>
        <w:bottom w:val="none" w:sz="0" w:space="0" w:color="auto"/>
        <w:right w:val="none" w:sz="0" w:space="0" w:color="auto"/>
      </w:divBdr>
    </w:div>
    <w:div w:id="1184367890">
      <w:bodyDiv w:val="1"/>
      <w:marLeft w:val="0"/>
      <w:marRight w:val="0"/>
      <w:marTop w:val="0"/>
      <w:marBottom w:val="0"/>
      <w:divBdr>
        <w:top w:val="none" w:sz="0" w:space="0" w:color="auto"/>
        <w:left w:val="none" w:sz="0" w:space="0" w:color="auto"/>
        <w:bottom w:val="none" w:sz="0" w:space="0" w:color="auto"/>
        <w:right w:val="none" w:sz="0" w:space="0" w:color="auto"/>
      </w:divBdr>
    </w:div>
    <w:div w:id="1184827527">
      <w:bodyDiv w:val="1"/>
      <w:marLeft w:val="0"/>
      <w:marRight w:val="0"/>
      <w:marTop w:val="0"/>
      <w:marBottom w:val="0"/>
      <w:divBdr>
        <w:top w:val="none" w:sz="0" w:space="0" w:color="auto"/>
        <w:left w:val="none" w:sz="0" w:space="0" w:color="auto"/>
        <w:bottom w:val="none" w:sz="0" w:space="0" w:color="auto"/>
        <w:right w:val="none" w:sz="0" w:space="0" w:color="auto"/>
      </w:divBdr>
    </w:div>
    <w:div w:id="1185747124">
      <w:bodyDiv w:val="1"/>
      <w:marLeft w:val="0"/>
      <w:marRight w:val="0"/>
      <w:marTop w:val="0"/>
      <w:marBottom w:val="0"/>
      <w:divBdr>
        <w:top w:val="none" w:sz="0" w:space="0" w:color="auto"/>
        <w:left w:val="none" w:sz="0" w:space="0" w:color="auto"/>
        <w:bottom w:val="none" w:sz="0" w:space="0" w:color="auto"/>
        <w:right w:val="none" w:sz="0" w:space="0" w:color="auto"/>
      </w:divBdr>
    </w:div>
    <w:div w:id="1186092910">
      <w:bodyDiv w:val="1"/>
      <w:marLeft w:val="0"/>
      <w:marRight w:val="0"/>
      <w:marTop w:val="0"/>
      <w:marBottom w:val="0"/>
      <w:divBdr>
        <w:top w:val="none" w:sz="0" w:space="0" w:color="auto"/>
        <w:left w:val="none" w:sz="0" w:space="0" w:color="auto"/>
        <w:bottom w:val="none" w:sz="0" w:space="0" w:color="auto"/>
        <w:right w:val="none" w:sz="0" w:space="0" w:color="auto"/>
      </w:divBdr>
    </w:div>
    <w:div w:id="1187478029">
      <w:bodyDiv w:val="1"/>
      <w:marLeft w:val="0"/>
      <w:marRight w:val="0"/>
      <w:marTop w:val="0"/>
      <w:marBottom w:val="0"/>
      <w:divBdr>
        <w:top w:val="none" w:sz="0" w:space="0" w:color="auto"/>
        <w:left w:val="none" w:sz="0" w:space="0" w:color="auto"/>
        <w:bottom w:val="none" w:sz="0" w:space="0" w:color="auto"/>
        <w:right w:val="none" w:sz="0" w:space="0" w:color="auto"/>
      </w:divBdr>
    </w:div>
    <w:div w:id="1189611481">
      <w:bodyDiv w:val="1"/>
      <w:marLeft w:val="0"/>
      <w:marRight w:val="0"/>
      <w:marTop w:val="0"/>
      <w:marBottom w:val="0"/>
      <w:divBdr>
        <w:top w:val="none" w:sz="0" w:space="0" w:color="auto"/>
        <w:left w:val="none" w:sz="0" w:space="0" w:color="auto"/>
        <w:bottom w:val="none" w:sz="0" w:space="0" w:color="auto"/>
        <w:right w:val="none" w:sz="0" w:space="0" w:color="auto"/>
      </w:divBdr>
    </w:div>
    <w:div w:id="1190530979">
      <w:bodyDiv w:val="1"/>
      <w:marLeft w:val="0"/>
      <w:marRight w:val="0"/>
      <w:marTop w:val="0"/>
      <w:marBottom w:val="0"/>
      <w:divBdr>
        <w:top w:val="none" w:sz="0" w:space="0" w:color="auto"/>
        <w:left w:val="none" w:sz="0" w:space="0" w:color="auto"/>
        <w:bottom w:val="none" w:sz="0" w:space="0" w:color="auto"/>
        <w:right w:val="none" w:sz="0" w:space="0" w:color="auto"/>
      </w:divBdr>
    </w:div>
    <w:div w:id="1190989566">
      <w:bodyDiv w:val="1"/>
      <w:marLeft w:val="0"/>
      <w:marRight w:val="0"/>
      <w:marTop w:val="0"/>
      <w:marBottom w:val="0"/>
      <w:divBdr>
        <w:top w:val="none" w:sz="0" w:space="0" w:color="auto"/>
        <w:left w:val="none" w:sz="0" w:space="0" w:color="auto"/>
        <w:bottom w:val="none" w:sz="0" w:space="0" w:color="auto"/>
        <w:right w:val="none" w:sz="0" w:space="0" w:color="auto"/>
      </w:divBdr>
    </w:div>
    <w:div w:id="1192108562">
      <w:bodyDiv w:val="1"/>
      <w:marLeft w:val="0"/>
      <w:marRight w:val="0"/>
      <w:marTop w:val="0"/>
      <w:marBottom w:val="0"/>
      <w:divBdr>
        <w:top w:val="none" w:sz="0" w:space="0" w:color="auto"/>
        <w:left w:val="none" w:sz="0" w:space="0" w:color="auto"/>
        <w:bottom w:val="none" w:sz="0" w:space="0" w:color="auto"/>
        <w:right w:val="none" w:sz="0" w:space="0" w:color="auto"/>
      </w:divBdr>
    </w:div>
    <w:div w:id="1192691045">
      <w:bodyDiv w:val="1"/>
      <w:marLeft w:val="0"/>
      <w:marRight w:val="0"/>
      <w:marTop w:val="0"/>
      <w:marBottom w:val="0"/>
      <w:divBdr>
        <w:top w:val="none" w:sz="0" w:space="0" w:color="auto"/>
        <w:left w:val="none" w:sz="0" w:space="0" w:color="auto"/>
        <w:bottom w:val="none" w:sz="0" w:space="0" w:color="auto"/>
        <w:right w:val="none" w:sz="0" w:space="0" w:color="auto"/>
      </w:divBdr>
    </w:div>
    <w:div w:id="1193614952">
      <w:bodyDiv w:val="1"/>
      <w:marLeft w:val="0"/>
      <w:marRight w:val="0"/>
      <w:marTop w:val="0"/>
      <w:marBottom w:val="0"/>
      <w:divBdr>
        <w:top w:val="none" w:sz="0" w:space="0" w:color="auto"/>
        <w:left w:val="none" w:sz="0" w:space="0" w:color="auto"/>
        <w:bottom w:val="none" w:sz="0" w:space="0" w:color="auto"/>
        <w:right w:val="none" w:sz="0" w:space="0" w:color="auto"/>
      </w:divBdr>
    </w:div>
    <w:div w:id="1195002267">
      <w:bodyDiv w:val="1"/>
      <w:marLeft w:val="0"/>
      <w:marRight w:val="0"/>
      <w:marTop w:val="0"/>
      <w:marBottom w:val="0"/>
      <w:divBdr>
        <w:top w:val="none" w:sz="0" w:space="0" w:color="auto"/>
        <w:left w:val="none" w:sz="0" w:space="0" w:color="auto"/>
        <w:bottom w:val="none" w:sz="0" w:space="0" w:color="auto"/>
        <w:right w:val="none" w:sz="0" w:space="0" w:color="auto"/>
      </w:divBdr>
    </w:div>
    <w:div w:id="1195073811">
      <w:bodyDiv w:val="1"/>
      <w:marLeft w:val="0"/>
      <w:marRight w:val="0"/>
      <w:marTop w:val="0"/>
      <w:marBottom w:val="0"/>
      <w:divBdr>
        <w:top w:val="none" w:sz="0" w:space="0" w:color="auto"/>
        <w:left w:val="none" w:sz="0" w:space="0" w:color="auto"/>
        <w:bottom w:val="none" w:sz="0" w:space="0" w:color="auto"/>
        <w:right w:val="none" w:sz="0" w:space="0" w:color="auto"/>
      </w:divBdr>
    </w:div>
    <w:div w:id="1197691724">
      <w:bodyDiv w:val="1"/>
      <w:marLeft w:val="0"/>
      <w:marRight w:val="0"/>
      <w:marTop w:val="0"/>
      <w:marBottom w:val="0"/>
      <w:divBdr>
        <w:top w:val="none" w:sz="0" w:space="0" w:color="auto"/>
        <w:left w:val="none" w:sz="0" w:space="0" w:color="auto"/>
        <w:bottom w:val="none" w:sz="0" w:space="0" w:color="auto"/>
        <w:right w:val="none" w:sz="0" w:space="0" w:color="auto"/>
      </w:divBdr>
    </w:div>
    <w:div w:id="1199508668">
      <w:bodyDiv w:val="1"/>
      <w:marLeft w:val="0"/>
      <w:marRight w:val="0"/>
      <w:marTop w:val="0"/>
      <w:marBottom w:val="0"/>
      <w:divBdr>
        <w:top w:val="none" w:sz="0" w:space="0" w:color="auto"/>
        <w:left w:val="none" w:sz="0" w:space="0" w:color="auto"/>
        <w:bottom w:val="none" w:sz="0" w:space="0" w:color="auto"/>
        <w:right w:val="none" w:sz="0" w:space="0" w:color="auto"/>
      </w:divBdr>
    </w:div>
    <w:div w:id="1200126844">
      <w:bodyDiv w:val="1"/>
      <w:marLeft w:val="0"/>
      <w:marRight w:val="0"/>
      <w:marTop w:val="0"/>
      <w:marBottom w:val="0"/>
      <w:divBdr>
        <w:top w:val="none" w:sz="0" w:space="0" w:color="auto"/>
        <w:left w:val="none" w:sz="0" w:space="0" w:color="auto"/>
        <w:bottom w:val="none" w:sz="0" w:space="0" w:color="auto"/>
        <w:right w:val="none" w:sz="0" w:space="0" w:color="auto"/>
      </w:divBdr>
    </w:div>
    <w:div w:id="1200239904">
      <w:bodyDiv w:val="1"/>
      <w:marLeft w:val="0"/>
      <w:marRight w:val="0"/>
      <w:marTop w:val="0"/>
      <w:marBottom w:val="0"/>
      <w:divBdr>
        <w:top w:val="none" w:sz="0" w:space="0" w:color="auto"/>
        <w:left w:val="none" w:sz="0" w:space="0" w:color="auto"/>
        <w:bottom w:val="none" w:sz="0" w:space="0" w:color="auto"/>
        <w:right w:val="none" w:sz="0" w:space="0" w:color="auto"/>
      </w:divBdr>
    </w:div>
    <w:div w:id="1201161376">
      <w:bodyDiv w:val="1"/>
      <w:marLeft w:val="0"/>
      <w:marRight w:val="0"/>
      <w:marTop w:val="0"/>
      <w:marBottom w:val="0"/>
      <w:divBdr>
        <w:top w:val="none" w:sz="0" w:space="0" w:color="auto"/>
        <w:left w:val="none" w:sz="0" w:space="0" w:color="auto"/>
        <w:bottom w:val="none" w:sz="0" w:space="0" w:color="auto"/>
        <w:right w:val="none" w:sz="0" w:space="0" w:color="auto"/>
      </w:divBdr>
    </w:div>
    <w:div w:id="1201432153">
      <w:bodyDiv w:val="1"/>
      <w:marLeft w:val="0"/>
      <w:marRight w:val="0"/>
      <w:marTop w:val="0"/>
      <w:marBottom w:val="0"/>
      <w:divBdr>
        <w:top w:val="none" w:sz="0" w:space="0" w:color="auto"/>
        <w:left w:val="none" w:sz="0" w:space="0" w:color="auto"/>
        <w:bottom w:val="none" w:sz="0" w:space="0" w:color="auto"/>
        <w:right w:val="none" w:sz="0" w:space="0" w:color="auto"/>
      </w:divBdr>
    </w:div>
    <w:div w:id="1201480831">
      <w:bodyDiv w:val="1"/>
      <w:marLeft w:val="0"/>
      <w:marRight w:val="0"/>
      <w:marTop w:val="0"/>
      <w:marBottom w:val="0"/>
      <w:divBdr>
        <w:top w:val="none" w:sz="0" w:space="0" w:color="auto"/>
        <w:left w:val="none" w:sz="0" w:space="0" w:color="auto"/>
        <w:bottom w:val="none" w:sz="0" w:space="0" w:color="auto"/>
        <w:right w:val="none" w:sz="0" w:space="0" w:color="auto"/>
      </w:divBdr>
    </w:div>
    <w:div w:id="1202982093">
      <w:bodyDiv w:val="1"/>
      <w:marLeft w:val="0"/>
      <w:marRight w:val="0"/>
      <w:marTop w:val="0"/>
      <w:marBottom w:val="0"/>
      <w:divBdr>
        <w:top w:val="none" w:sz="0" w:space="0" w:color="auto"/>
        <w:left w:val="none" w:sz="0" w:space="0" w:color="auto"/>
        <w:bottom w:val="none" w:sz="0" w:space="0" w:color="auto"/>
        <w:right w:val="none" w:sz="0" w:space="0" w:color="auto"/>
      </w:divBdr>
    </w:div>
    <w:div w:id="1204906364">
      <w:bodyDiv w:val="1"/>
      <w:marLeft w:val="0"/>
      <w:marRight w:val="0"/>
      <w:marTop w:val="0"/>
      <w:marBottom w:val="0"/>
      <w:divBdr>
        <w:top w:val="none" w:sz="0" w:space="0" w:color="auto"/>
        <w:left w:val="none" w:sz="0" w:space="0" w:color="auto"/>
        <w:bottom w:val="none" w:sz="0" w:space="0" w:color="auto"/>
        <w:right w:val="none" w:sz="0" w:space="0" w:color="auto"/>
      </w:divBdr>
    </w:div>
    <w:div w:id="1205215002">
      <w:bodyDiv w:val="1"/>
      <w:marLeft w:val="0"/>
      <w:marRight w:val="0"/>
      <w:marTop w:val="0"/>
      <w:marBottom w:val="0"/>
      <w:divBdr>
        <w:top w:val="none" w:sz="0" w:space="0" w:color="auto"/>
        <w:left w:val="none" w:sz="0" w:space="0" w:color="auto"/>
        <w:bottom w:val="none" w:sz="0" w:space="0" w:color="auto"/>
        <w:right w:val="none" w:sz="0" w:space="0" w:color="auto"/>
      </w:divBdr>
    </w:div>
    <w:div w:id="1206023831">
      <w:bodyDiv w:val="1"/>
      <w:marLeft w:val="0"/>
      <w:marRight w:val="0"/>
      <w:marTop w:val="0"/>
      <w:marBottom w:val="0"/>
      <w:divBdr>
        <w:top w:val="none" w:sz="0" w:space="0" w:color="auto"/>
        <w:left w:val="none" w:sz="0" w:space="0" w:color="auto"/>
        <w:bottom w:val="none" w:sz="0" w:space="0" w:color="auto"/>
        <w:right w:val="none" w:sz="0" w:space="0" w:color="auto"/>
      </w:divBdr>
    </w:div>
    <w:div w:id="1206484394">
      <w:bodyDiv w:val="1"/>
      <w:marLeft w:val="0"/>
      <w:marRight w:val="0"/>
      <w:marTop w:val="0"/>
      <w:marBottom w:val="0"/>
      <w:divBdr>
        <w:top w:val="none" w:sz="0" w:space="0" w:color="auto"/>
        <w:left w:val="none" w:sz="0" w:space="0" w:color="auto"/>
        <w:bottom w:val="none" w:sz="0" w:space="0" w:color="auto"/>
        <w:right w:val="none" w:sz="0" w:space="0" w:color="auto"/>
      </w:divBdr>
    </w:div>
    <w:div w:id="1208566701">
      <w:bodyDiv w:val="1"/>
      <w:marLeft w:val="0"/>
      <w:marRight w:val="0"/>
      <w:marTop w:val="0"/>
      <w:marBottom w:val="0"/>
      <w:divBdr>
        <w:top w:val="none" w:sz="0" w:space="0" w:color="auto"/>
        <w:left w:val="none" w:sz="0" w:space="0" w:color="auto"/>
        <w:bottom w:val="none" w:sz="0" w:space="0" w:color="auto"/>
        <w:right w:val="none" w:sz="0" w:space="0" w:color="auto"/>
      </w:divBdr>
    </w:div>
    <w:div w:id="1208680865">
      <w:bodyDiv w:val="1"/>
      <w:marLeft w:val="0"/>
      <w:marRight w:val="0"/>
      <w:marTop w:val="0"/>
      <w:marBottom w:val="0"/>
      <w:divBdr>
        <w:top w:val="none" w:sz="0" w:space="0" w:color="auto"/>
        <w:left w:val="none" w:sz="0" w:space="0" w:color="auto"/>
        <w:bottom w:val="none" w:sz="0" w:space="0" w:color="auto"/>
        <w:right w:val="none" w:sz="0" w:space="0" w:color="auto"/>
      </w:divBdr>
    </w:div>
    <w:div w:id="1211069037">
      <w:bodyDiv w:val="1"/>
      <w:marLeft w:val="0"/>
      <w:marRight w:val="0"/>
      <w:marTop w:val="0"/>
      <w:marBottom w:val="0"/>
      <w:divBdr>
        <w:top w:val="none" w:sz="0" w:space="0" w:color="auto"/>
        <w:left w:val="none" w:sz="0" w:space="0" w:color="auto"/>
        <w:bottom w:val="none" w:sz="0" w:space="0" w:color="auto"/>
        <w:right w:val="none" w:sz="0" w:space="0" w:color="auto"/>
      </w:divBdr>
    </w:div>
    <w:div w:id="1215392194">
      <w:bodyDiv w:val="1"/>
      <w:marLeft w:val="0"/>
      <w:marRight w:val="0"/>
      <w:marTop w:val="0"/>
      <w:marBottom w:val="0"/>
      <w:divBdr>
        <w:top w:val="none" w:sz="0" w:space="0" w:color="auto"/>
        <w:left w:val="none" w:sz="0" w:space="0" w:color="auto"/>
        <w:bottom w:val="none" w:sz="0" w:space="0" w:color="auto"/>
        <w:right w:val="none" w:sz="0" w:space="0" w:color="auto"/>
      </w:divBdr>
    </w:div>
    <w:div w:id="1215505725">
      <w:bodyDiv w:val="1"/>
      <w:marLeft w:val="0"/>
      <w:marRight w:val="0"/>
      <w:marTop w:val="0"/>
      <w:marBottom w:val="0"/>
      <w:divBdr>
        <w:top w:val="none" w:sz="0" w:space="0" w:color="auto"/>
        <w:left w:val="none" w:sz="0" w:space="0" w:color="auto"/>
        <w:bottom w:val="none" w:sz="0" w:space="0" w:color="auto"/>
        <w:right w:val="none" w:sz="0" w:space="0" w:color="auto"/>
      </w:divBdr>
    </w:div>
    <w:div w:id="1215971446">
      <w:bodyDiv w:val="1"/>
      <w:marLeft w:val="0"/>
      <w:marRight w:val="0"/>
      <w:marTop w:val="0"/>
      <w:marBottom w:val="0"/>
      <w:divBdr>
        <w:top w:val="none" w:sz="0" w:space="0" w:color="auto"/>
        <w:left w:val="none" w:sz="0" w:space="0" w:color="auto"/>
        <w:bottom w:val="none" w:sz="0" w:space="0" w:color="auto"/>
        <w:right w:val="none" w:sz="0" w:space="0" w:color="auto"/>
      </w:divBdr>
    </w:div>
    <w:div w:id="1216357847">
      <w:bodyDiv w:val="1"/>
      <w:marLeft w:val="0"/>
      <w:marRight w:val="0"/>
      <w:marTop w:val="0"/>
      <w:marBottom w:val="0"/>
      <w:divBdr>
        <w:top w:val="none" w:sz="0" w:space="0" w:color="auto"/>
        <w:left w:val="none" w:sz="0" w:space="0" w:color="auto"/>
        <w:bottom w:val="none" w:sz="0" w:space="0" w:color="auto"/>
        <w:right w:val="none" w:sz="0" w:space="0" w:color="auto"/>
      </w:divBdr>
    </w:div>
    <w:div w:id="1217275502">
      <w:bodyDiv w:val="1"/>
      <w:marLeft w:val="0"/>
      <w:marRight w:val="0"/>
      <w:marTop w:val="0"/>
      <w:marBottom w:val="0"/>
      <w:divBdr>
        <w:top w:val="none" w:sz="0" w:space="0" w:color="auto"/>
        <w:left w:val="none" w:sz="0" w:space="0" w:color="auto"/>
        <w:bottom w:val="none" w:sz="0" w:space="0" w:color="auto"/>
        <w:right w:val="none" w:sz="0" w:space="0" w:color="auto"/>
      </w:divBdr>
    </w:div>
    <w:div w:id="1217744346">
      <w:bodyDiv w:val="1"/>
      <w:marLeft w:val="0"/>
      <w:marRight w:val="0"/>
      <w:marTop w:val="0"/>
      <w:marBottom w:val="0"/>
      <w:divBdr>
        <w:top w:val="none" w:sz="0" w:space="0" w:color="auto"/>
        <w:left w:val="none" w:sz="0" w:space="0" w:color="auto"/>
        <w:bottom w:val="none" w:sz="0" w:space="0" w:color="auto"/>
        <w:right w:val="none" w:sz="0" w:space="0" w:color="auto"/>
      </w:divBdr>
    </w:div>
    <w:div w:id="1217863585">
      <w:bodyDiv w:val="1"/>
      <w:marLeft w:val="0"/>
      <w:marRight w:val="0"/>
      <w:marTop w:val="0"/>
      <w:marBottom w:val="0"/>
      <w:divBdr>
        <w:top w:val="none" w:sz="0" w:space="0" w:color="auto"/>
        <w:left w:val="none" w:sz="0" w:space="0" w:color="auto"/>
        <w:bottom w:val="none" w:sz="0" w:space="0" w:color="auto"/>
        <w:right w:val="none" w:sz="0" w:space="0" w:color="auto"/>
      </w:divBdr>
    </w:div>
    <w:div w:id="1219828741">
      <w:bodyDiv w:val="1"/>
      <w:marLeft w:val="0"/>
      <w:marRight w:val="0"/>
      <w:marTop w:val="0"/>
      <w:marBottom w:val="0"/>
      <w:divBdr>
        <w:top w:val="none" w:sz="0" w:space="0" w:color="auto"/>
        <w:left w:val="none" w:sz="0" w:space="0" w:color="auto"/>
        <w:bottom w:val="none" w:sz="0" w:space="0" w:color="auto"/>
        <w:right w:val="none" w:sz="0" w:space="0" w:color="auto"/>
      </w:divBdr>
    </w:div>
    <w:div w:id="1220022713">
      <w:bodyDiv w:val="1"/>
      <w:marLeft w:val="0"/>
      <w:marRight w:val="0"/>
      <w:marTop w:val="0"/>
      <w:marBottom w:val="0"/>
      <w:divBdr>
        <w:top w:val="none" w:sz="0" w:space="0" w:color="auto"/>
        <w:left w:val="none" w:sz="0" w:space="0" w:color="auto"/>
        <w:bottom w:val="none" w:sz="0" w:space="0" w:color="auto"/>
        <w:right w:val="none" w:sz="0" w:space="0" w:color="auto"/>
      </w:divBdr>
    </w:div>
    <w:div w:id="1221356485">
      <w:bodyDiv w:val="1"/>
      <w:marLeft w:val="0"/>
      <w:marRight w:val="0"/>
      <w:marTop w:val="0"/>
      <w:marBottom w:val="0"/>
      <w:divBdr>
        <w:top w:val="none" w:sz="0" w:space="0" w:color="auto"/>
        <w:left w:val="none" w:sz="0" w:space="0" w:color="auto"/>
        <w:bottom w:val="none" w:sz="0" w:space="0" w:color="auto"/>
        <w:right w:val="none" w:sz="0" w:space="0" w:color="auto"/>
      </w:divBdr>
    </w:div>
    <w:div w:id="1222865123">
      <w:bodyDiv w:val="1"/>
      <w:marLeft w:val="0"/>
      <w:marRight w:val="0"/>
      <w:marTop w:val="0"/>
      <w:marBottom w:val="0"/>
      <w:divBdr>
        <w:top w:val="none" w:sz="0" w:space="0" w:color="auto"/>
        <w:left w:val="none" w:sz="0" w:space="0" w:color="auto"/>
        <w:bottom w:val="none" w:sz="0" w:space="0" w:color="auto"/>
        <w:right w:val="none" w:sz="0" w:space="0" w:color="auto"/>
      </w:divBdr>
    </w:div>
    <w:div w:id="1223953180">
      <w:bodyDiv w:val="1"/>
      <w:marLeft w:val="0"/>
      <w:marRight w:val="0"/>
      <w:marTop w:val="0"/>
      <w:marBottom w:val="0"/>
      <w:divBdr>
        <w:top w:val="none" w:sz="0" w:space="0" w:color="auto"/>
        <w:left w:val="none" w:sz="0" w:space="0" w:color="auto"/>
        <w:bottom w:val="none" w:sz="0" w:space="0" w:color="auto"/>
        <w:right w:val="none" w:sz="0" w:space="0" w:color="auto"/>
      </w:divBdr>
    </w:div>
    <w:div w:id="1225339108">
      <w:bodyDiv w:val="1"/>
      <w:marLeft w:val="0"/>
      <w:marRight w:val="0"/>
      <w:marTop w:val="0"/>
      <w:marBottom w:val="0"/>
      <w:divBdr>
        <w:top w:val="none" w:sz="0" w:space="0" w:color="auto"/>
        <w:left w:val="none" w:sz="0" w:space="0" w:color="auto"/>
        <w:bottom w:val="none" w:sz="0" w:space="0" w:color="auto"/>
        <w:right w:val="none" w:sz="0" w:space="0" w:color="auto"/>
      </w:divBdr>
    </w:div>
    <w:div w:id="1226381560">
      <w:bodyDiv w:val="1"/>
      <w:marLeft w:val="0"/>
      <w:marRight w:val="0"/>
      <w:marTop w:val="0"/>
      <w:marBottom w:val="0"/>
      <w:divBdr>
        <w:top w:val="none" w:sz="0" w:space="0" w:color="auto"/>
        <w:left w:val="none" w:sz="0" w:space="0" w:color="auto"/>
        <w:bottom w:val="none" w:sz="0" w:space="0" w:color="auto"/>
        <w:right w:val="none" w:sz="0" w:space="0" w:color="auto"/>
      </w:divBdr>
    </w:div>
    <w:div w:id="1229078015">
      <w:bodyDiv w:val="1"/>
      <w:marLeft w:val="0"/>
      <w:marRight w:val="0"/>
      <w:marTop w:val="0"/>
      <w:marBottom w:val="0"/>
      <w:divBdr>
        <w:top w:val="none" w:sz="0" w:space="0" w:color="auto"/>
        <w:left w:val="none" w:sz="0" w:space="0" w:color="auto"/>
        <w:bottom w:val="none" w:sz="0" w:space="0" w:color="auto"/>
        <w:right w:val="none" w:sz="0" w:space="0" w:color="auto"/>
      </w:divBdr>
    </w:div>
    <w:div w:id="1229998295">
      <w:bodyDiv w:val="1"/>
      <w:marLeft w:val="0"/>
      <w:marRight w:val="0"/>
      <w:marTop w:val="0"/>
      <w:marBottom w:val="0"/>
      <w:divBdr>
        <w:top w:val="none" w:sz="0" w:space="0" w:color="auto"/>
        <w:left w:val="none" w:sz="0" w:space="0" w:color="auto"/>
        <w:bottom w:val="none" w:sz="0" w:space="0" w:color="auto"/>
        <w:right w:val="none" w:sz="0" w:space="0" w:color="auto"/>
      </w:divBdr>
    </w:div>
    <w:div w:id="1230770406">
      <w:bodyDiv w:val="1"/>
      <w:marLeft w:val="0"/>
      <w:marRight w:val="0"/>
      <w:marTop w:val="0"/>
      <w:marBottom w:val="0"/>
      <w:divBdr>
        <w:top w:val="none" w:sz="0" w:space="0" w:color="auto"/>
        <w:left w:val="none" w:sz="0" w:space="0" w:color="auto"/>
        <w:bottom w:val="none" w:sz="0" w:space="0" w:color="auto"/>
        <w:right w:val="none" w:sz="0" w:space="0" w:color="auto"/>
      </w:divBdr>
    </w:div>
    <w:div w:id="1231575678">
      <w:bodyDiv w:val="1"/>
      <w:marLeft w:val="0"/>
      <w:marRight w:val="0"/>
      <w:marTop w:val="0"/>
      <w:marBottom w:val="0"/>
      <w:divBdr>
        <w:top w:val="none" w:sz="0" w:space="0" w:color="auto"/>
        <w:left w:val="none" w:sz="0" w:space="0" w:color="auto"/>
        <w:bottom w:val="none" w:sz="0" w:space="0" w:color="auto"/>
        <w:right w:val="none" w:sz="0" w:space="0" w:color="auto"/>
      </w:divBdr>
    </w:div>
    <w:div w:id="1231580340">
      <w:bodyDiv w:val="1"/>
      <w:marLeft w:val="0"/>
      <w:marRight w:val="0"/>
      <w:marTop w:val="0"/>
      <w:marBottom w:val="0"/>
      <w:divBdr>
        <w:top w:val="none" w:sz="0" w:space="0" w:color="auto"/>
        <w:left w:val="none" w:sz="0" w:space="0" w:color="auto"/>
        <w:bottom w:val="none" w:sz="0" w:space="0" w:color="auto"/>
        <w:right w:val="none" w:sz="0" w:space="0" w:color="auto"/>
      </w:divBdr>
    </w:div>
    <w:div w:id="1232159457">
      <w:bodyDiv w:val="1"/>
      <w:marLeft w:val="0"/>
      <w:marRight w:val="0"/>
      <w:marTop w:val="0"/>
      <w:marBottom w:val="0"/>
      <w:divBdr>
        <w:top w:val="none" w:sz="0" w:space="0" w:color="auto"/>
        <w:left w:val="none" w:sz="0" w:space="0" w:color="auto"/>
        <w:bottom w:val="none" w:sz="0" w:space="0" w:color="auto"/>
        <w:right w:val="none" w:sz="0" w:space="0" w:color="auto"/>
      </w:divBdr>
    </w:div>
    <w:div w:id="1233153119">
      <w:bodyDiv w:val="1"/>
      <w:marLeft w:val="0"/>
      <w:marRight w:val="0"/>
      <w:marTop w:val="0"/>
      <w:marBottom w:val="0"/>
      <w:divBdr>
        <w:top w:val="none" w:sz="0" w:space="0" w:color="auto"/>
        <w:left w:val="none" w:sz="0" w:space="0" w:color="auto"/>
        <w:bottom w:val="none" w:sz="0" w:space="0" w:color="auto"/>
        <w:right w:val="none" w:sz="0" w:space="0" w:color="auto"/>
      </w:divBdr>
    </w:div>
    <w:div w:id="1234126287">
      <w:bodyDiv w:val="1"/>
      <w:marLeft w:val="0"/>
      <w:marRight w:val="0"/>
      <w:marTop w:val="0"/>
      <w:marBottom w:val="0"/>
      <w:divBdr>
        <w:top w:val="none" w:sz="0" w:space="0" w:color="auto"/>
        <w:left w:val="none" w:sz="0" w:space="0" w:color="auto"/>
        <w:bottom w:val="none" w:sz="0" w:space="0" w:color="auto"/>
        <w:right w:val="none" w:sz="0" w:space="0" w:color="auto"/>
      </w:divBdr>
    </w:div>
    <w:div w:id="1234319884">
      <w:bodyDiv w:val="1"/>
      <w:marLeft w:val="0"/>
      <w:marRight w:val="0"/>
      <w:marTop w:val="0"/>
      <w:marBottom w:val="0"/>
      <w:divBdr>
        <w:top w:val="none" w:sz="0" w:space="0" w:color="auto"/>
        <w:left w:val="none" w:sz="0" w:space="0" w:color="auto"/>
        <w:bottom w:val="none" w:sz="0" w:space="0" w:color="auto"/>
        <w:right w:val="none" w:sz="0" w:space="0" w:color="auto"/>
      </w:divBdr>
    </w:div>
    <w:div w:id="1234897967">
      <w:bodyDiv w:val="1"/>
      <w:marLeft w:val="0"/>
      <w:marRight w:val="0"/>
      <w:marTop w:val="0"/>
      <w:marBottom w:val="0"/>
      <w:divBdr>
        <w:top w:val="none" w:sz="0" w:space="0" w:color="auto"/>
        <w:left w:val="none" w:sz="0" w:space="0" w:color="auto"/>
        <w:bottom w:val="none" w:sz="0" w:space="0" w:color="auto"/>
        <w:right w:val="none" w:sz="0" w:space="0" w:color="auto"/>
      </w:divBdr>
    </w:div>
    <w:div w:id="1235971341">
      <w:bodyDiv w:val="1"/>
      <w:marLeft w:val="0"/>
      <w:marRight w:val="0"/>
      <w:marTop w:val="0"/>
      <w:marBottom w:val="0"/>
      <w:divBdr>
        <w:top w:val="none" w:sz="0" w:space="0" w:color="auto"/>
        <w:left w:val="none" w:sz="0" w:space="0" w:color="auto"/>
        <w:bottom w:val="none" w:sz="0" w:space="0" w:color="auto"/>
        <w:right w:val="none" w:sz="0" w:space="0" w:color="auto"/>
      </w:divBdr>
    </w:div>
    <w:div w:id="1237937955">
      <w:bodyDiv w:val="1"/>
      <w:marLeft w:val="0"/>
      <w:marRight w:val="0"/>
      <w:marTop w:val="0"/>
      <w:marBottom w:val="0"/>
      <w:divBdr>
        <w:top w:val="none" w:sz="0" w:space="0" w:color="auto"/>
        <w:left w:val="none" w:sz="0" w:space="0" w:color="auto"/>
        <w:bottom w:val="none" w:sz="0" w:space="0" w:color="auto"/>
        <w:right w:val="none" w:sz="0" w:space="0" w:color="auto"/>
      </w:divBdr>
    </w:div>
    <w:div w:id="1238200944">
      <w:bodyDiv w:val="1"/>
      <w:marLeft w:val="0"/>
      <w:marRight w:val="0"/>
      <w:marTop w:val="0"/>
      <w:marBottom w:val="0"/>
      <w:divBdr>
        <w:top w:val="none" w:sz="0" w:space="0" w:color="auto"/>
        <w:left w:val="none" w:sz="0" w:space="0" w:color="auto"/>
        <w:bottom w:val="none" w:sz="0" w:space="0" w:color="auto"/>
        <w:right w:val="none" w:sz="0" w:space="0" w:color="auto"/>
      </w:divBdr>
    </w:div>
    <w:div w:id="1241646490">
      <w:bodyDiv w:val="1"/>
      <w:marLeft w:val="0"/>
      <w:marRight w:val="0"/>
      <w:marTop w:val="0"/>
      <w:marBottom w:val="0"/>
      <w:divBdr>
        <w:top w:val="none" w:sz="0" w:space="0" w:color="auto"/>
        <w:left w:val="none" w:sz="0" w:space="0" w:color="auto"/>
        <w:bottom w:val="none" w:sz="0" w:space="0" w:color="auto"/>
        <w:right w:val="none" w:sz="0" w:space="0" w:color="auto"/>
      </w:divBdr>
    </w:div>
    <w:div w:id="1243561610">
      <w:bodyDiv w:val="1"/>
      <w:marLeft w:val="0"/>
      <w:marRight w:val="0"/>
      <w:marTop w:val="0"/>
      <w:marBottom w:val="0"/>
      <w:divBdr>
        <w:top w:val="none" w:sz="0" w:space="0" w:color="auto"/>
        <w:left w:val="none" w:sz="0" w:space="0" w:color="auto"/>
        <w:bottom w:val="none" w:sz="0" w:space="0" w:color="auto"/>
        <w:right w:val="none" w:sz="0" w:space="0" w:color="auto"/>
      </w:divBdr>
    </w:div>
    <w:div w:id="1243569083">
      <w:bodyDiv w:val="1"/>
      <w:marLeft w:val="0"/>
      <w:marRight w:val="0"/>
      <w:marTop w:val="0"/>
      <w:marBottom w:val="0"/>
      <w:divBdr>
        <w:top w:val="none" w:sz="0" w:space="0" w:color="auto"/>
        <w:left w:val="none" w:sz="0" w:space="0" w:color="auto"/>
        <w:bottom w:val="none" w:sz="0" w:space="0" w:color="auto"/>
        <w:right w:val="none" w:sz="0" w:space="0" w:color="auto"/>
      </w:divBdr>
    </w:div>
    <w:div w:id="1243642746">
      <w:bodyDiv w:val="1"/>
      <w:marLeft w:val="0"/>
      <w:marRight w:val="0"/>
      <w:marTop w:val="0"/>
      <w:marBottom w:val="0"/>
      <w:divBdr>
        <w:top w:val="none" w:sz="0" w:space="0" w:color="auto"/>
        <w:left w:val="none" w:sz="0" w:space="0" w:color="auto"/>
        <w:bottom w:val="none" w:sz="0" w:space="0" w:color="auto"/>
        <w:right w:val="none" w:sz="0" w:space="0" w:color="auto"/>
      </w:divBdr>
    </w:div>
    <w:div w:id="1244802902">
      <w:bodyDiv w:val="1"/>
      <w:marLeft w:val="0"/>
      <w:marRight w:val="0"/>
      <w:marTop w:val="0"/>
      <w:marBottom w:val="0"/>
      <w:divBdr>
        <w:top w:val="none" w:sz="0" w:space="0" w:color="auto"/>
        <w:left w:val="none" w:sz="0" w:space="0" w:color="auto"/>
        <w:bottom w:val="none" w:sz="0" w:space="0" w:color="auto"/>
        <w:right w:val="none" w:sz="0" w:space="0" w:color="auto"/>
      </w:divBdr>
    </w:div>
    <w:div w:id="1244954291">
      <w:bodyDiv w:val="1"/>
      <w:marLeft w:val="0"/>
      <w:marRight w:val="0"/>
      <w:marTop w:val="0"/>
      <w:marBottom w:val="0"/>
      <w:divBdr>
        <w:top w:val="none" w:sz="0" w:space="0" w:color="auto"/>
        <w:left w:val="none" w:sz="0" w:space="0" w:color="auto"/>
        <w:bottom w:val="none" w:sz="0" w:space="0" w:color="auto"/>
        <w:right w:val="none" w:sz="0" w:space="0" w:color="auto"/>
      </w:divBdr>
    </w:div>
    <w:div w:id="1245921831">
      <w:bodyDiv w:val="1"/>
      <w:marLeft w:val="0"/>
      <w:marRight w:val="0"/>
      <w:marTop w:val="0"/>
      <w:marBottom w:val="0"/>
      <w:divBdr>
        <w:top w:val="none" w:sz="0" w:space="0" w:color="auto"/>
        <w:left w:val="none" w:sz="0" w:space="0" w:color="auto"/>
        <w:bottom w:val="none" w:sz="0" w:space="0" w:color="auto"/>
        <w:right w:val="none" w:sz="0" w:space="0" w:color="auto"/>
      </w:divBdr>
    </w:div>
    <w:div w:id="1247110028">
      <w:bodyDiv w:val="1"/>
      <w:marLeft w:val="0"/>
      <w:marRight w:val="0"/>
      <w:marTop w:val="0"/>
      <w:marBottom w:val="0"/>
      <w:divBdr>
        <w:top w:val="none" w:sz="0" w:space="0" w:color="auto"/>
        <w:left w:val="none" w:sz="0" w:space="0" w:color="auto"/>
        <w:bottom w:val="none" w:sz="0" w:space="0" w:color="auto"/>
        <w:right w:val="none" w:sz="0" w:space="0" w:color="auto"/>
      </w:divBdr>
    </w:div>
    <w:div w:id="1248689293">
      <w:bodyDiv w:val="1"/>
      <w:marLeft w:val="0"/>
      <w:marRight w:val="0"/>
      <w:marTop w:val="0"/>
      <w:marBottom w:val="0"/>
      <w:divBdr>
        <w:top w:val="none" w:sz="0" w:space="0" w:color="auto"/>
        <w:left w:val="none" w:sz="0" w:space="0" w:color="auto"/>
        <w:bottom w:val="none" w:sz="0" w:space="0" w:color="auto"/>
        <w:right w:val="none" w:sz="0" w:space="0" w:color="auto"/>
      </w:divBdr>
    </w:div>
    <w:div w:id="1251306692">
      <w:bodyDiv w:val="1"/>
      <w:marLeft w:val="0"/>
      <w:marRight w:val="0"/>
      <w:marTop w:val="0"/>
      <w:marBottom w:val="0"/>
      <w:divBdr>
        <w:top w:val="none" w:sz="0" w:space="0" w:color="auto"/>
        <w:left w:val="none" w:sz="0" w:space="0" w:color="auto"/>
        <w:bottom w:val="none" w:sz="0" w:space="0" w:color="auto"/>
        <w:right w:val="none" w:sz="0" w:space="0" w:color="auto"/>
      </w:divBdr>
    </w:div>
    <w:div w:id="1251545132">
      <w:bodyDiv w:val="1"/>
      <w:marLeft w:val="0"/>
      <w:marRight w:val="0"/>
      <w:marTop w:val="0"/>
      <w:marBottom w:val="0"/>
      <w:divBdr>
        <w:top w:val="none" w:sz="0" w:space="0" w:color="auto"/>
        <w:left w:val="none" w:sz="0" w:space="0" w:color="auto"/>
        <w:bottom w:val="none" w:sz="0" w:space="0" w:color="auto"/>
        <w:right w:val="none" w:sz="0" w:space="0" w:color="auto"/>
      </w:divBdr>
    </w:div>
    <w:div w:id="1251546048">
      <w:bodyDiv w:val="1"/>
      <w:marLeft w:val="0"/>
      <w:marRight w:val="0"/>
      <w:marTop w:val="0"/>
      <w:marBottom w:val="0"/>
      <w:divBdr>
        <w:top w:val="none" w:sz="0" w:space="0" w:color="auto"/>
        <w:left w:val="none" w:sz="0" w:space="0" w:color="auto"/>
        <w:bottom w:val="none" w:sz="0" w:space="0" w:color="auto"/>
        <w:right w:val="none" w:sz="0" w:space="0" w:color="auto"/>
      </w:divBdr>
    </w:div>
    <w:div w:id="1252348574">
      <w:bodyDiv w:val="1"/>
      <w:marLeft w:val="0"/>
      <w:marRight w:val="0"/>
      <w:marTop w:val="0"/>
      <w:marBottom w:val="0"/>
      <w:divBdr>
        <w:top w:val="none" w:sz="0" w:space="0" w:color="auto"/>
        <w:left w:val="none" w:sz="0" w:space="0" w:color="auto"/>
        <w:bottom w:val="none" w:sz="0" w:space="0" w:color="auto"/>
        <w:right w:val="none" w:sz="0" w:space="0" w:color="auto"/>
      </w:divBdr>
    </w:div>
    <w:div w:id="1253972308">
      <w:bodyDiv w:val="1"/>
      <w:marLeft w:val="0"/>
      <w:marRight w:val="0"/>
      <w:marTop w:val="0"/>
      <w:marBottom w:val="0"/>
      <w:divBdr>
        <w:top w:val="none" w:sz="0" w:space="0" w:color="auto"/>
        <w:left w:val="none" w:sz="0" w:space="0" w:color="auto"/>
        <w:bottom w:val="none" w:sz="0" w:space="0" w:color="auto"/>
        <w:right w:val="none" w:sz="0" w:space="0" w:color="auto"/>
      </w:divBdr>
    </w:div>
    <w:div w:id="1254779407">
      <w:bodyDiv w:val="1"/>
      <w:marLeft w:val="0"/>
      <w:marRight w:val="0"/>
      <w:marTop w:val="0"/>
      <w:marBottom w:val="0"/>
      <w:divBdr>
        <w:top w:val="none" w:sz="0" w:space="0" w:color="auto"/>
        <w:left w:val="none" w:sz="0" w:space="0" w:color="auto"/>
        <w:bottom w:val="none" w:sz="0" w:space="0" w:color="auto"/>
        <w:right w:val="none" w:sz="0" w:space="0" w:color="auto"/>
      </w:divBdr>
    </w:div>
    <w:div w:id="1255672635">
      <w:bodyDiv w:val="1"/>
      <w:marLeft w:val="0"/>
      <w:marRight w:val="0"/>
      <w:marTop w:val="0"/>
      <w:marBottom w:val="0"/>
      <w:divBdr>
        <w:top w:val="none" w:sz="0" w:space="0" w:color="auto"/>
        <w:left w:val="none" w:sz="0" w:space="0" w:color="auto"/>
        <w:bottom w:val="none" w:sz="0" w:space="0" w:color="auto"/>
        <w:right w:val="none" w:sz="0" w:space="0" w:color="auto"/>
      </w:divBdr>
    </w:div>
    <w:div w:id="1256863233">
      <w:bodyDiv w:val="1"/>
      <w:marLeft w:val="0"/>
      <w:marRight w:val="0"/>
      <w:marTop w:val="0"/>
      <w:marBottom w:val="0"/>
      <w:divBdr>
        <w:top w:val="none" w:sz="0" w:space="0" w:color="auto"/>
        <w:left w:val="none" w:sz="0" w:space="0" w:color="auto"/>
        <w:bottom w:val="none" w:sz="0" w:space="0" w:color="auto"/>
        <w:right w:val="none" w:sz="0" w:space="0" w:color="auto"/>
      </w:divBdr>
    </w:div>
    <w:div w:id="1257516293">
      <w:bodyDiv w:val="1"/>
      <w:marLeft w:val="0"/>
      <w:marRight w:val="0"/>
      <w:marTop w:val="0"/>
      <w:marBottom w:val="0"/>
      <w:divBdr>
        <w:top w:val="none" w:sz="0" w:space="0" w:color="auto"/>
        <w:left w:val="none" w:sz="0" w:space="0" w:color="auto"/>
        <w:bottom w:val="none" w:sz="0" w:space="0" w:color="auto"/>
        <w:right w:val="none" w:sz="0" w:space="0" w:color="auto"/>
      </w:divBdr>
    </w:div>
    <w:div w:id="1257786465">
      <w:bodyDiv w:val="1"/>
      <w:marLeft w:val="0"/>
      <w:marRight w:val="0"/>
      <w:marTop w:val="0"/>
      <w:marBottom w:val="0"/>
      <w:divBdr>
        <w:top w:val="none" w:sz="0" w:space="0" w:color="auto"/>
        <w:left w:val="none" w:sz="0" w:space="0" w:color="auto"/>
        <w:bottom w:val="none" w:sz="0" w:space="0" w:color="auto"/>
        <w:right w:val="none" w:sz="0" w:space="0" w:color="auto"/>
      </w:divBdr>
    </w:div>
    <w:div w:id="1258053265">
      <w:bodyDiv w:val="1"/>
      <w:marLeft w:val="0"/>
      <w:marRight w:val="0"/>
      <w:marTop w:val="0"/>
      <w:marBottom w:val="0"/>
      <w:divBdr>
        <w:top w:val="none" w:sz="0" w:space="0" w:color="auto"/>
        <w:left w:val="none" w:sz="0" w:space="0" w:color="auto"/>
        <w:bottom w:val="none" w:sz="0" w:space="0" w:color="auto"/>
        <w:right w:val="none" w:sz="0" w:space="0" w:color="auto"/>
      </w:divBdr>
    </w:div>
    <w:div w:id="1259558147">
      <w:bodyDiv w:val="1"/>
      <w:marLeft w:val="0"/>
      <w:marRight w:val="0"/>
      <w:marTop w:val="0"/>
      <w:marBottom w:val="0"/>
      <w:divBdr>
        <w:top w:val="none" w:sz="0" w:space="0" w:color="auto"/>
        <w:left w:val="none" w:sz="0" w:space="0" w:color="auto"/>
        <w:bottom w:val="none" w:sz="0" w:space="0" w:color="auto"/>
        <w:right w:val="none" w:sz="0" w:space="0" w:color="auto"/>
      </w:divBdr>
    </w:div>
    <w:div w:id="1260217821">
      <w:bodyDiv w:val="1"/>
      <w:marLeft w:val="0"/>
      <w:marRight w:val="0"/>
      <w:marTop w:val="0"/>
      <w:marBottom w:val="0"/>
      <w:divBdr>
        <w:top w:val="none" w:sz="0" w:space="0" w:color="auto"/>
        <w:left w:val="none" w:sz="0" w:space="0" w:color="auto"/>
        <w:bottom w:val="none" w:sz="0" w:space="0" w:color="auto"/>
        <w:right w:val="none" w:sz="0" w:space="0" w:color="auto"/>
      </w:divBdr>
    </w:div>
    <w:div w:id="1262949906">
      <w:bodyDiv w:val="1"/>
      <w:marLeft w:val="0"/>
      <w:marRight w:val="0"/>
      <w:marTop w:val="0"/>
      <w:marBottom w:val="0"/>
      <w:divBdr>
        <w:top w:val="none" w:sz="0" w:space="0" w:color="auto"/>
        <w:left w:val="none" w:sz="0" w:space="0" w:color="auto"/>
        <w:bottom w:val="none" w:sz="0" w:space="0" w:color="auto"/>
        <w:right w:val="none" w:sz="0" w:space="0" w:color="auto"/>
      </w:divBdr>
    </w:div>
    <w:div w:id="1263340185">
      <w:bodyDiv w:val="1"/>
      <w:marLeft w:val="0"/>
      <w:marRight w:val="0"/>
      <w:marTop w:val="0"/>
      <w:marBottom w:val="0"/>
      <w:divBdr>
        <w:top w:val="none" w:sz="0" w:space="0" w:color="auto"/>
        <w:left w:val="none" w:sz="0" w:space="0" w:color="auto"/>
        <w:bottom w:val="none" w:sz="0" w:space="0" w:color="auto"/>
        <w:right w:val="none" w:sz="0" w:space="0" w:color="auto"/>
      </w:divBdr>
    </w:div>
    <w:div w:id="1266113641">
      <w:bodyDiv w:val="1"/>
      <w:marLeft w:val="0"/>
      <w:marRight w:val="0"/>
      <w:marTop w:val="0"/>
      <w:marBottom w:val="0"/>
      <w:divBdr>
        <w:top w:val="none" w:sz="0" w:space="0" w:color="auto"/>
        <w:left w:val="none" w:sz="0" w:space="0" w:color="auto"/>
        <w:bottom w:val="none" w:sz="0" w:space="0" w:color="auto"/>
        <w:right w:val="none" w:sz="0" w:space="0" w:color="auto"/>
      </w:divBdr>
    </w:div>
    <w:div w:id="1266646291">
      <w:bodyDiv w:val="1"/>
      <w:marLeft w:val="0"/>
      <w:marRight w:val="0"/>
      <w:marTop w:val="0"/>
      <w:marBottom w:val="0"/>
      <w:divBdr>
        <w:top w:val="none" w:sz="0" w:space="0" w:color="auto"/>
        <w:left w:val="none" w:sz="0" w:space="0" w:color="auto"/>
        <w:bottom w:val="none" w:sz="0" w:space="0" w:color="auto"/>
        <w:right w:val="none" w:sz="0" w:space="0" w:color="auto"/>
      </w:divBdr>
    </w:div>
    <w:div w:id="1266765468">
      <w:bodyDiv w:val="1"/>
      <w:marLeft w:val="0"/>
      <w:marRight w:val="0"/>
      <w:marTop w:val="0"/>
      <w:marBottom w:val="0"/>
      <w:divBdr>
        <w:top w:val="none" w:sz="0" w:space="0" w:color="auto"/>
        <w:left w:val="none" w:sz="0" w:space="0" w:color="auto"/>
        <w:bottom w:val="none" w:sz="0" w:space="0" w:color="auto"/>
        <w:right w:val="none" w:sz="0" w:space="0" w:color="auto"/>
      </w:divBdr>
    </w:div>
    <w:div w:id="1269005647">
      <w:bodyDiv w:val="1"/>
      <w:marLeft w:val="0"/>
      <w:marRight w:val="0"/>
      <w:marTop w:val="0"/>
      <w:marBottom w:val="0"/>
      <w:divBdr>
        <w:top w:val="none" w:sz="0" w:space="0" w:color="auto"/>
        <w:left w:val="none" w:sz="0" w:space="0" w:color="auto"/>
        <w:bottom w:val="none" w:sz="0" w:space="0" w:color="auto"/>
        <w:right w:val="none" w:sz="0" w:space="0" w:color="auto"/>
      </w:divBdr>
    </w:div>
    <w:div w:id="1269509200">
      <w:bodyDiv w:val="1"/>
      <w:marLeft w:val="0"/>
      <w:marRight w:val="0"/>
      <w:marTop w:val="0"/>
      <w:marBottom w:val="0"/>
      <w:divBdr>
        <w:top w:val="none" w:sz="0" w:space="0" w:color="auto"/>
        <w:left w:val="none" w:sz="0" w:space="0" w:color="auto"/>
        <w:bottom w:val="none" w:sz="0" w:space="0" w:color="auto"/>
        <w:right w:val="none" w:sz="0" w:space="0" w:color="auto"/>
      </w:divBdr>
    </w:div>
    <w:div w:id="1269579513">
      <w:bodyDiv w:val="1"/>
      <w:marLeft w:val="0"/>
      <w:marRight w:val="0"/>
      <w:marTop w:val="0"/>
      <w:marBottom w:val="0"/>
      <w:divBdr>
        <w:top w:val="none" w:sz="0" w:space="0" w:color="auto"/>
        <w:left w:val="none" w:sz="0" w:space="0" w:color="auto"/>
        <w:bottom w:val="none" w:sz="0" w:space="0" w:color="auto"/>
        <w:right w:val="none" w:sz="0" w:space="0" w:color="auto"/>
      </w:divBdr>
    </w:div>
    <w:div w:id="1274095924">
      <w:bodyDiv w:val="1"/>
      <w:marLeft w:val="0"/>
      <w:marRight w:val="0"/>
      <w:marTop w:val="0"/>
      <w:marBottom w:val="0"/>
      <w:divBdr>
        <w:top w:val="none" w:sz="0" w:space="0" w:color="auto"/>
        <w:left w:val="none" w:sz="0" w:space="0" w:color="auto"/>
        <w:bottom w:val="none" w:sz="0" w:space="0" w:color="auto"/>
        <w:right w:val="none" w:sz="0" w:space="0" w:color="auto"/>
      </w:divBdr>
    </w:div>
    <w:div w:id="1274364135">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6256089">
      <w:bodyDiv w:val="1"/>
      <w:marLeft w:val="0"/>
      <w:marRight w:val="0"/>
      <w:marTop w:val="0"/>
      <w:marBottom w:val="0"/>
      <w:divBdr>
        <w:top w:val="none" w:sz="0" w:space="0" w:color="auto"/>
        <w:left w:val="none" w:sz="0" w:space="0" w:color="auto"/>
        <w:bottom w:val="none" w:sz="0" w:space="0" w:color="auto"/>
        <w:right w:val="none" w:sz="0" w:space="0" w:color="auto"/>
      </w:divBdr>
    </w:div>
    <w:div w:id="1278609005">
      <w:bodyDiv w:val="1"/>
      <w:marLeft w:val="0"/>
      <w:marRight w:val="0"/>
      <w:marTop w:val="0"/>
      <w:marBottom w:val="0"/>
      <w:divBdr>
        <w:top w:val="none" w:sz="0" w:space="0" w:color="auto"/>
        <w:left w:val="none" w:sz="0" w:space="0" w:color="auto"/>
        <w:bottom w:val="none" w:sz="0" w:space="0" w:color="auto"/>
        <w:right w:val="none" w:sz="0" w:space="0" w:color="auto"/>
      </w:divBdr>
    </w:div>
    <w:div w:id="1281260826">
      <w:bodyDiv w:val="1"/>
      <w:marLeft w:val="0"/>
      <w:marRight w:val="0"/>
      <w:marTop w:val="0"/>
      <w:marBottom w:val="0"/>
      <w:divBdr>
        <w:top w:val="none" w:sz="0" w:space="0" w:color="auto"/>
        <w:left w:val="none" w:sz="0" w:space="0" w:color="auto"/>
        <w:bottom w:val="none" w:sz="0" w:space="0" w:color="auto"/>
        <w:right w:val="none" w:sz="0" w:space="0" w:color="auto"/>
      </w:divBdr>
    </w:div>
    <w:div w:id="1281377924">
      <w:bodyDiv w:val="1"/>
      <w:marLeft w:val="0"/>
      <w:marRight w:val="0"/>
      <w:marTop w:val="0"/>
      <w:marBottom w:val="0"/>
      <w:divBdr>
        <w:top w:val="none" w:sz="0" w:space="0" w:color="auto"/>
        <w:left w:val="none" w:sz="0" w:space="0" w:color="auto"/>
        <w:bottom w:val="none" w:sz="0" w:space="0" w:color="auto"/>
        <w:right w:val="none" w:sz="0" w:space="0" w:color="auto"/>
      </w:divBdr>
    </w:div>
    <w:div w:id="1281767228">
      <w:bodyDiv w:val="1"/>
      <w:marLeft w:val="0"/>
      <w:marRight w:val="0"/>
      <w:marTop w:val="0"/>
      <w:marBottom w:val="0"/>
      <w:divBdr>
        <w:top w:val="none" w:sz="0" w:space="0" w:color="auto"/>
        <w:left w:val="none" w:sz="0" w:space="0" w:color="auto"/>
        <w:bottom w:val="none" w:sz="0" w:space="0" w:color="auto"/>
        <w:right w:val="none" w:sz="0" w:space="0" w:color="auto"/>
      </w:divBdr>
    </w:div>
    <w:div w:id="1281834665">
      <w:bodyDiv w:val="1"/>
      <w:marLeft w:val="0"/>
      <w:marRight w:val="0"/>
      <w:marTop w:val="0"/>
      <w:marBottom w:val="0"/>
      <w:divBdr>
        <w:top w:val="none" w:sz="0" w:space="0" w:color="auto"/>
        <w:left w:val="none" w:sz="0" w:space="0" w:color="auto"/>
        <w:bottom w:val="none" w:sz="0" w:space="0" w:color="auto"/>
        <w:right w:val="none" w:sz="0" w:space="0" w:color="auto"/>
      </w:divBdr>
    </w:div>
    <w:div w:id="1283610288">
      <w:bodyDiv w:val="1"/>
      <w:marLeft w:val="0"/>
      <w:marRight w:val="0"/>
      <w:marTop w:val="0"/>
      <w:marBottom w:val="0"/>
      <w:divBdr>
        <w:top w:val="none" w:sz="0" w:space="0" w:color="auto"/>
        <w:left w:val="none" w:sz="0" w:space="0" w:color="auto"/>
        <w:bottom w:val="none" w:sz="0" w:space="0" w:color="auto"/>
        <w:right w:val="none" w:sz="0" w:space="0" w:color="auto"/>
      </w:divBdr>
    </w:div>
    <w:div w:id="1283728472">
      <w:bodyDiv w:val="1"/>
      <w:marLeft w:val="0"/>
      <w:marRight w:val="0"/>
      <w:marTop w:val="0"/>
      <w:marBottom w:val="0"/>
      <w:divBdr>
        <w:top w:val="none" w:sz="0" w:space="0" w:color="auto"/>
        <w:left w:val="none" w:sz="0" w:space="0" w:color="auto"/>
        <w:bottom w:val="none" w:sz="0" w:space="0" w:color="auto"/>
        <w:right w:val="none" w:sz="0" w:space="0" w:color="auto"/>
      </w:divBdr>
    </w:div>
    <w:div w:id="1283880829">
      <w:bodyDiv w:val="1"/>
      <w:marLeft w:val="0"/>
      <w:marRight w:val="0"/>
      <w:marTop w:val="0"/>
      <w:marBottom w:val="0"/>
      <w:divBdr>
        <w:top w:val="none" w:sz="0" w:space="0" w:color="auto"/>
        <w:left w:val="none" w:sz="0" w:space="0" w:color="auto"/>
        <w:bottom w:val="none" w:sz="0" w:space="0" w:color="auto"/>
        <w:right w:val="none" w:sz="0" w:space="0" w:color="auto"/>
      </w:divBdr>
    </w:div>
    <w:div w:id="1284464611">
      <w:bodyDiv w:val="1"/>
      <w:marLeft w:val="0"/>
      <w:marRight w:val="0"/>
      <w:marTop w:val="0"/>
      <w:marBottom w:val="0"/>
      <w:divBdr>
        <w:top w:val="none" w:sz="0" w:space="0" w:color="auto"/>
        <w:left w:val="none" w:sz="0" w:space="0" w:color="auto"/>
        <w:bottom w:val="none" w:sz="0" w:space="0" w:color="auto"/>
        <w:right w:val="none" w:sz="0" w:space="0" w:color="auto"/>
      </w:divBdr>
    </w:div>
    <w:div w:id="1284654634">
      <w:bodyDiv w:val="1"/>
      <w:marLeft w:val="0"/>
      <w:marRight w:val="0"/>
      <w:marTop w:val="0"/>
      <w:marBottom w:val="0"/>
      <w:divBdr>
        <w:top w:val="none" w:sz="0" w:space="0" w:color="auto"/>
        <w:left w:val="none" w:sz="0" w:space="0" w:color="auto"/>
        <w:bottom w:val="none" w:sz="0" w:space="0" w:color="auto"/>
        <w:right w:val="none" w:sz="0" w:space="0" w:color="auto"/>
      </w:divBdr>
    </w:div>
    <w:div w:id="1285386287">
      <w:bodyDiv w:val="1"/>
      <w:marLeft w:val="0"/>
      <w:marRight w:val="0"/>
      <w:marTop w:val="0"/>
      <w:marBottom w:val="0"/>
      <w:divBdr>
        <w:top w:val="none" w:sz="0" w:space="0" w:color="auto"/>
        <w:left w:val="none" w:sz="0" w:space="0" w:color="auto"/>
        <w:bottom w:val="none" w:sz="0" w:space="0" w:color="auto"/>
        <w:right w:val="none" w:sz="0" w:space="0" w:color="auto"/>
      </w:divBdr>
    </w:div>
    <w:div w:id="1285497642">
      <w:bodyDiv w:val="1"/>
      <w:marLeft w:val="0"/>
      <w:marRight w:val="0"/>
      <w:marTop w:val="0"/>
      <w:marBottom w:val="0"/>
      <w:divBdr>
        <w:top w:val="none" w:sz="0" w:space="0" w:color="auto"/>
        <w:left w:val="none" w:sz="0" w:space="0" w:color="auto"/>
        <w:bottom w:val="none" w:sz="0" w:space="0" w:color="auto"/>
        <w:right w:val="none" w:sz="0" w:space="0" w:color="auto"/>
      </w:divBdr>
    </w:div>
    <w:div w:id="1285848662">
      <w:bodyDiv w:val="1"/>
      <w:marLeft w:val="0"/>
      <w:marRight w:val="0"/>
      <w:marTop w:val="0"/>
      <w:marBottom w:val="0"/>
      <w:divBdr>
        <w:top w:val="none" w:sz="0" w:space="0" w:color="auto"/>
        <w:left w:val="none" w:sz="0" w:space="0" w:color="auto"/>
        <w:bottom w:val="none" w:sz="0" w:space="0" w:color="auto"/>
        <w:right w:val="none" w:sz="0" w:space="0" w:color="auto"/>
      </w:divBdr>
    </w:div>
    <w:div w:id="1286617813">
      <w:bodyDiv w:val="1"/>
      <w:marLeft w:val="0"/>
      <w:marRight w:val="0"/>
      <w:marTop w:val="0"/>
      <w:marBottom w:val="0"/>
      <w:divBdr>
        <w:top w:val="none" w:sz="0" w:space="0" w:color="auto"/>
        <w:left w:val="none" w:sz="0" w:space="0" w:color="auto"/>
        <w:bottom w:val="none" w:sz="0" w:space="0" w:color="auto"/>
        <w:right w:val="none" w:sz="0" w:space="0" w:color="auto"/>
      </w:divBdr>
    </w:div>
    <w:div w:id="1290208838">
      <w:bodyDiv w:val="1"/>
      <w:marLeft w:val="0"/>
      <w:marRight w:val="0"/>
      <w:marTop w:val="0"/>
      <w:marBottom w:val="0"/>
      <w:divBdr>
        <w:top w:val="none" w:sz="0" w:space="0" w:color="auto"/>
        <w:left w:val="none" w:sz="0" w:space="0" w:color="auto"/>
        <w:bottom w:val="none" w:sz="0" w:space="0" w:color="auto"/>
        <w:right w:val="none" w:sz="0" w:space="0" w:color="auto"/>
      </w:divBdr>
    </w:div>
    <w:div w:id="1294679017">
      <w:bodyDiv w:val="1"/>
      <w:marLeft w:val="0"/>
      <w:marRight w:val="0"/>
      <w:marTop w:val="0"/>
      <w:marBottom w:val="0"/>
      <w:divBdr>
        <w:top w:val="none" w:sz="0" w:space="0" w:color="auto"/>
        <w:left w:val="none" w:sz="0" w:space="0" w:color="auto"/>
        <w:bottom w:val="none" w:sz="0" w:space="0" w:color="auto"/>
        <w:right w:val="none" w:sz="0" w:space="0" w:color="auto"/>
      </w:divBdr>
    </w:div>
    <w:div w:id="1295529307">
      <w:bodyDiv w:val="1"/>
      <w:marLeft w:val="0"/>
      <w:marRight w:val="0"/>
      <w:marTop w:val="0"/>
      <w:marBottom w:val="0"/>
      <w:divBdr>
        <w:top w:val="none" w:sz="0" w:space="0" w:color="auto"/>
        <w:left w:val="none" w:sz="0" w:space="0" w:color="auto"/>
        <w:bottom w:val="none" w:sz="0" w:space="0" w:color="auto"/>
        <w:right w:val="none" w:sz="0" w:space="0" w:color="auto"/>
      </w:divBdr>
    </w:div>
    <w:div w:id="1295984663">
      <w:bodyDiv w:val="1"/>
      <w:marLeft w:val="0"/>
      <w:marRight w:val="0"/>
      <w:marTop w:val="0"/>
      <w:marBottom w:val="0"/>
      <w:divBdr>
        <w:top w:val="none" w:sz="0" w:space="0" w:color="auto"/>
        <w:left w:val="none" w:sz="0" w:space="0" w:color="auto"/>
        <w:bottom w:val="none" w:sz="0" w:space="0" w:color="auto"/>
        <w:right w:val="none" w:sz="0" w:space="0" w:color="auto"/>
      </w:divBdr>
    </w:div>
    <w:div w:id="1299410428">
      <w:bodyDiv w:val="1"/>
      <w:marLeft w:val="0"/>
      <w:marRight w:val="0"/>
      <w:marTop w:val="0"/>
      <w:marBottom w:val="0"/>
      <w:divBdr>
        <w:top w:val="none" w:sz="0" w:space="0" w:color="auto"/>
        <w:left w:val="none" w:sz="0" w:space="0" w:color="auto"/>
        <w:bottom w:val="none" w:sz="0" w:space="0" w:color="auto"/>
        <w:right w:val="none" w:sz="0" w:space="0" w:color="auto"/>
      </w:divBdr>
    </w:div>
    <w:div w:id="1302231009">
      <w:bodyDiv w:val="1"/>
      <w:marLeft w:val="0"/>
      <w:marRight w:val="0"/>
      <w:marTop w:val="0"/>
      <w:marBottom w:val="0"/>
      <w:divBdr>
        <w:top w:val="none" w:sz="0" w:space="0" w:color="auto"/>
        <w:left w:val="none" w:sz="0" w:space="0" w:color="auto"/>
        <w:bottom w:val="none" w:sz="0" w:space="0" w:color="auto"/>
        <w:right w:val="none" w:sz="0" w:space="0" w:color="auto"/>
      </w:divBdr>
    </w:div>
    <w:div w:id="1309361692">
      <w:bodyDiv w:val="1"/>
      <w:marLeft w:val="0"/>
      <w:marRight w:val="0"/>
      <w:marTop w:val="0"/>
      <w:marBottom w:val="0"/>
      <w:divBdr>
        <w:top w:val="none" w:sz="0" w:space="0" w:color="auto"/>
        <w:left w:val="none" w:sz="0" w:space="0" w:color="auto"/>
        <w:bottom w:val="none" w:sz="0" w:space="0" w:color="auto"/>
        <w:right w:val="none" w:sz="0" w:space="0" w:color="auto"/>
      </w:divBdr>
    </w:div>
    <w:div w:id="1311247439">
      <w:bodyDiv w:val="1"/>
      <w:marLeft w:val="0"/>
      <w:marRight w:val="0"/>
      <w:marTop w:val="0"/>
      <w:marBottom w:val="0"/>
      <w:divBdr>
        <w:top w:val="none" w:sz="0" w:space="0" w:color="auto"/>
        <w:left w:val="none" w:sz="0" w:space="0" w:color="auto"/>
        <w:bottom w:val="none" w:sz="0" w:space="0" w:color="auto"/>
        <w:right w:val="none" w:sz="0" w:space="0" w:color="auto"/>
      </w:divBdr>
    </w:div>
    <w:div w:id="1313749745">
      <w:bodyDiv w:val="1"/>
      <w:marLeft w:val="0"/>
      <w:marRight w:val="0"/>
      <w:marTop w:val="0"/>
      <w:marBottom w:val="0"/>
      <w:divBdr>
        <w:top w:val="none" w:sz="0" w:space="0" w:color="auto"/>
        <w:left w:val="none" w:sz="0" w:space="0" w:color="auto"/>
        <w:bottom w:val="none" w:sz="0" w:space="0" w:color="auto"/>
        <w:right w:val="none" w:sz="0" w:space="0" w:color="auto"/>
      </w:divBdr>
    </w:div>
    <w:div w:id="1313832898">
      <w:bodyDiv w:val="1"/>
      <w:marLeft w:val="0"/>
      <w:marRight w:val="0"/>
      <w:marTop w:val="0"/>
      <w:marBottom w:val="0"/>
      <w:divBdr>
        <w:top w:val="none" w:sz="0" w:space="0" w:color="auto"/>
        <w:left w:val="none" w:sz="0" w:space="0" w:color="auto"/>
        <w:bottom w:val="none" w:sz="0" w:space="0" w:color="auto"/>
        <w:right w:val="none" w:sz="0" w:space="0" w:color="auto"/>
      </w:divBdr>
    </w:div>
    <w:div w:id="1315456012">
      <w:bodyDiv w:val="1"/>
      <w:marLeft w:val="0"/>
      <w:marRight w:val="0"/>
      <w:marTop w:val="0"/>
      <w:marBottom w:val="0"/>
      <w:divBdr>
        <w:top w:val="none" w:sz="0" w:space="0" w:color="auto"/>
        <w:left w:val="none" w:sz="0" w:space="0" w:color="auto"/>
        <w:bottom w:val="none" w:sz="0" w:space="0" w:color="auto"/>
        <w:right w:val="none" w:sz="0" w:space="0" w:color="auto"/>
      </w:divBdr>
    </w:div>
    <w:div w:id="1316183473">
      <w:bodyDiv w:val="1"/>
      <w:marLeft w:val="0"/>
      <w:marRight w:val="0"/>
      <w:marTop w:val="0"/>
      <w:marBottom w:val="0"/>
      <w:divBdr>
        <w:top w:val="none" w:sz="0" w:space="0" w:color="auto"/>
        <w:left w:val="none" w:sz="0" w:space="0" w:color="auto"/>
        <w:bottom w:val="none" w:sz="0" w:space="0" w:color="auto"/>
        <w:right w:val="none" w:sz="0" w:space="0" w:color="auto"/>
      </w:divBdr>
    </w:div>
    <w:div w:id="1316714365">
      <w:bodyDiv w:val="1"/>
      <w:marLeft w:val="0"/>
      <w:marRight w:val="0"/>
      <w:marTop w:val="0"/>
      <w:marBottom w:val="0"/>
      <w:divBdr>
        <w:top w:val="none" w:sz="0" w:space="0" w:color="auto"/>
        <w:left w:val="none" w:sz="0" w:space="0" w:color="auto"/>
        <w:bottom w:val="none" w:sz="0" w:space="0" w:color="auto"/>
        <w:right w:val="none" w:sz="0" w:space="0" w:color="auto"/>
      </w:divBdr>
    </w:div>
    <w:div w:id="1318802785">
      <w:bodyDiv w:val="1"/>
      <w:marLeft w:val="0"/>
      <w:marRight w:val="0"/>
      <w:marTop w:val="0"/>
      <w:marBottom w:val="0"/>
      <w:divBdr>
        <w:top w:val="none" w:sz="0" w:space="0" w:color="auto"/>
        <w:left w:val="none" w:sz="0" w:space="0" w:color="auto"/>
        <w:bottom w:val="none" w:sz="0" w:space="0" w:color="auto"/>
        <w:right w:val="none" w:sz="0" w:space="0" w:color="auto"/>
      </w:divBdr>
    </w:div>
    <w:div w:id="1318874461">
      <w:bodyDiv w:val="1"/>
      <w:marLeft w:val="0"/>
      <w:marRight w:val="0"/>
      <w:marTop w:val="0"/>
      <w:marBottom w:val="0"/>
      <w:divBdr>
        <w:top w:val="none" w:sz="0" w:space="0" w:color="auto"/>
        <w:left w:val="none" w:sz="0" w:space="0" w:color="auto"/>
        <w:bottom w:val="none" w:sz="0" w:space="0" w:color="auto"/>
        <w:right w:val="none" w:sz="0" w:space="0" w:color="auto"/>
      </w:divBdr>
    </w:div>
    <w:div w:id="1319963341">
      <w:bodyDiv w:val="1"/>
      <w:marLeft w:val="0"/>
      <w:marRight w:val="0"/>
      <w:marTop w:val="0"/>
      <w:marBottom w:val="0"/>
      <w:divBdr>
        <w:top w:val="none" w:sz="0" w:space="0" w:color="auto"/>
        <w:left w:val="none" w:sz="0" w:space="0" w:color="auto"/>
        <w:bottom w:val="none" w:sz="0" w:space="0" w:color="auto"/>
        <w:right w:val="none" w:sz="0" w:space="0" w:color="auto"/>
      </w:divBdr>
    </w:div>
    <w:div w:id="1321618982">
      <w:bodyDiv w:val="1"/>
      <w:marLeft w:val="0"/>
      <w:marRight w:val="0"/>
      <w:marTop w:val="0"/>
      <w:marBottom w:val="0"/>
      <w:divBdr>
        <w:top w:val="none" w:sz="0" w:space="0" w:color="auto"/>
        <w:left w:val="none" w:sz="0" w:space="0" w:color="auto"/>
        <w:bottom w:val="none" w:sz="0" w:space="0" w:color="auto"/>
        <w:right w:val="none" w:sz="0" w:space="0" w:color="auto"/>
      </w:divBdr>
    </w:div>
    <w:div w:id="1321814753">
      <w:bodyDiv w:val="1"/>
      <w:marLeft w:val="0"/>
      <w:marRight w:val="0"/>
      <w:marTop w:val="0"/>
      <w:marBottom w:val="0"/>
      <w:divBdr>
        <w:top w:val="none" w:sz="0" w:space="0" w:color="auto"/>
        <w:left w:val="none" w:sz="0" w:space="0" w:color="auto"/>
        <w:bottom w:val="none" w:sz="0" w:space="0" w:color="auto"/>
        <w:right w:val="none" w:sz="0" w:space="0" w:color="auto"/>
      </w:divBdr>
    </w:div>
    <w:div w:id="1322779047">
      <w:bodyDiv w:val="1"/>
      <w:marLeft w:val="0"/>
      <w:marRight w:val="0"/>
      <w:marTop w:val="0"/>
      <w:marBottom w:val="0"/>
      <w:divBdr>
        <w:top w:val="none" w:sz="0" w:space="0" w:color="auto"/>
        <w:left w:val="none" w:sz="0" w:space="0" w:color="auto"/>
        <w:bottom w:val="none" w:sz="0" w:space="0" w:color="auto"/>
        <w:right w:val="none" w:sz="0" w:space="0" w:color="auto"/>
      </w:divBdr>
    </w:div>
    <w:div w:id="1324353660">
      <w:bodyDiv w:val="1"/>
      <w:marLeft w:val="0"/>
      <w:marRight w:val="0"/>
      <w:marTop w:val="0"/>
      <w:marBottom w:val="0"/>
      <w:divBdr>
        <w:top w:val="none" w:sz="0" w:space="0" w:color="auto"/>
        <w:left w:val="none" w:sz="0" w:space="0" w:color="auto"/>
        <w:bottom w:val="none" w:sz="0" w:space="0" w:color="auto"/>
        <w:right w:val="none" w:sz="0" w:space="0" w:color="auto"/>
      </w:divBdr>
    </w:div>
    <w:div w:id="1325083531">
      <w:bodyDiv w:val="1"/>
      <w:marLeft w:val="0"/>
      <w:marRight w:val="0"/>
      <w:marTop w:val="0"/>
      <w:marBottom w:val="0"/>
      <w:divBdr>
        <w:top w:val="none" w:sz="0" w:space="0" w:color="auto"/>
        <w:left w:val="none" w:sz="0" w:space="0" w:color="auto"/>
        <w:bottom w:val="none" w:sz="0" w:space="0" w:color="auto"/>
        <w:right w:val="none" w:sz="0" w:space="0" w:color="auto"/>
      </w:divBdr>
    </w:div>
    <w:div w:id="1325891130">
      <w:bodyDiv w:val="1"/>
      <w:marLeft w:val="0"/>
      <w:marRight w:val="0"/>
      <w:marTop w:val="0"/>
      <w:marBottom w:val="0"/>
      <w:divBdr>
        <w:top w:val="none" w:sz="0" w:space="0" w:color="auto"/>
        <w:left w:val="none" w:sz="0" w:space="0" w:color="auto"/>
        <w:bottom w:val="none" w:sz="0" w:space="0" w:color="auto"/>
        <w:right w:val="none" w:sz="0" w:space="0" w:color="auto"/>
      </w:divBdr>
    </w:div>
    <w:div w:id="1326935608">
      <w:bodyDiv w:val="1"/>
      <w:marLeft w:val="0"/>
      <w:marRight w:val="0"/>
      <w:marTop w:val="0"/>
      <w:marBottom w:val="0"/>
      <w:divBdr>
        <w:top w:val="none" w:sz="0" w:space="0" w:color="auto"/>
        <w:left w:val="none" w:sz="0" w:space="0" w:color="auto"/>
        <w:bottom w:val="none" w:sz="0" w:space="0" w:color="auto"/>
        <w:right w:val="none" w:sz="0" w:space="0" w:color="auto"/>
      </w:divBdr>
    </w:div>
    <w:div w:id="1328898743">
      <w:bodyDiv w:val="1"/>
      <w:marLeft w:val="0"/>
      <w:marRight w:val="0"/>
      <w:marTop w:val="0"/>
      <w:marBottom w:val="0"/>
      <w:divBdr>
        <w:top w:val="none" w:sz="0" w:space="0" w:color="auto"/>
        <w:left w:val="none" w:sz="0" w:space="0" w:color="auto"/>
        <w:bottom w:val="none" w:sz="0" w:space="0" w:color="auto"/>
        <w:right w:val="none" w:sz="0" w:space="0" w:color="auto"/>
      </w:divBdr>
    </w:div>
    <w:div w:id="1329869682">
      <w:bodyDiv w:val="1"/>
      <w:marLeft w:val="0"/>
      <w:marRight w:val="0"/>
      <w:marTop w:val="0"/>
      <w:marBottom w:val="0"/>
      <w:divBdr>
        <w:top w:val="none" w:sz="0" w:space="0" w:color="auto"/>
        <w:left w:val="none" w:sz="0" w:space="0" w:color="auto"/>
        <w:bottom w:val="none" w:sz="0" w:space="0" w:color="auto"/>
        <w:right w:val="none" w:sz="0" w:space="0" w:color="auto"/>
      </w:divBdr>
    </w:div>
    <w:div w:id="1330526024">
      <w:bodyDiv w:val="1"/>
      <w:marLeft w:val="0"/>
      <w:marRight w:val="0"/>
      <w:marTop w:val="0"/>
      <w:marBottom w:val="0"/>
      <w:divBdr>
        <w:top w:val="none" w:sz="0" w:space="0" w:color="auto"/>
        <w:left w:val="none" w:sz="0" w:space="0" w:color="auto"/>
        <w:bottom w:val="none" w:sz="0" w:space="0" w:color="auto"/>
        <w:right w:val="none" w:sz="0" w:space="0" w:color="auto"/>
      </w:divBdr>
    </w:div>
    <w:div w:id="1332028912">
      <w:bodyDiv w:val="1"/>
      <w:marLeft w:val="0"/>
      <w:marRight w:val="0"/>
      <w:marTop w:val="0"/>
      <w:marBottom w:val="0"/>
      <w:divBdr>
        <w:top w:val="none" w:sz="0" w:space="0" w:color="auto"/>
        <w:left w:val="none" w:sz="0" w:space="0" w:color="auto"/>
        <w:bottom w:val="none" w:sz="0" w:space="0" w:color="auto"/>
        <w:right w:val="none" w:sz="0" w:space="0" w:color="auto"/>
      </w:divBdr>
    </w:div>
    <w:div w:id="1332412984">
      <w:bodyDiv w:val="1"/>
      <w:marLeft w:val="0"/>
      <w:marRight w:val="0"/>
      <w:marTop w:val="0"/>
      <w:marBottom w:val="0"/>
      <w:divBdr>
        <w:top w:val="none" w:sz="0" w:space="0" w:color="auto"/>
        <w:left w:val="none" w:sz="0" w:space="0" w:color="auto"/>
        <w:bottom w:val="none" w:sz="0" w:space="0" w:color="auto"/>
        <w:right w:val="none" w:sz="0" w:space="0" w:color="auto"/>
      </w:divBdr>
    </w:div>
    <w:div w:id="1332761692">
      <w:bodyDiv w:val="1"/>
      <w:marLeft w:val="0"/>
      <w:marRight w:val="0"/>
      <w:marTop w:val="0"/>
      <w:marBottom w:val="0"/>
      <w:divBdr>
        <w:top w:val="none" w:sz="0" w:space="0" w:color="auto"/>
        <w:left w:val="none" w:sz="0" w:space="0" w:color="auto"/>
        <w:bottom w:val="none" w:sz="0" w:space="0" w:color="auto"/>
        <w:right w:val="none" w:sz="0" w:space="0" w:color="auto"/>
      </w:divBdr>
    </w:div>
    <w:div w:id="1334842936">
      <w:bodyDiv w:val="1"/>
      <w:marLeft w:val="0"/>
      <w:marRight w:val="0"/>
      <w:marTop w:val="0"/>
      <w:marBottom w:val="0"/>
      <w:divBdr>
        <w:top w:val="none" w:sz="0" w:space="0" w:color="auto"/>
        <w:left w:val="none" w:sz="0" w:space="0" w:color="auto"/>
        <w:bottom w:val="none" w:sz="0" w:space="0" w:color="auto"/>
        <w:right w:val="none" w:sz="0" w:space="0" w:color="auto"/>
      </w:divBdr>
    </w:div>
    <w:div w:id="1335575457">
      <w:bodyDiv w:val="1"/>
      <w:marLeft w:val="0"/>
      <w:marRight w:val="0"/>
      <w:marTop w:val="0"/>
      <w:marBottom w:val="0"/>
      <w:divBdr>
        <w:top w:val="none" w:sz="0" w:space="0" w:color="auto"/>
        <w:left w:val="none" w:sz="0" w:space="0" w:color="auto"/>
        <w:bottom w:val="none" w:sz="0" w:space="0" w:color="auto"/>
        <w:right w:val="none" w:sz="0" w:space="0" w:color="auto"/>
      </w:divBdr>
    </w:div>
    <w:div w:id="1338534751">
      <w:bodyDiv w:val="1"/>
      <w:marLeft w:val="0"/>
      <w:marRight w:val="0"/>
      <w:marTop w:val="0"/>
      <w:marBottom w:val="0"/>
      <w:divBdr>
        <w:top w:val="none" w:sz="0" w:space="0" w:color="auto"/>
        <w:left w:val="none" w:sz="0" w:space="0" w:color="auto"/>
        <w:bottom w:val="none" w:sz="0" w:space="0" w:color="auto"/>
        <w:right w:val="none" w:sz="0" w:space="0" w:color="auto"/>
      </w:divBdr>
    </w:div>
    <w:div w:id="1339385191">
      <w:bodyDiv w:val="1"/>
      <w:marLeft w:val="0"/>
      <w:marRight w:val="0"/>
      <w:marTop w:val="0"/>
      <w:marBottom w:val="0"/>
      <w:divBdr>
        <w:top w:val="none" w:sz="0" w:space="0" w:color="auto"/>
        <w:left w:val="none" w:sz="0" w:space="0" w:color="auto"/>
        <w:bottom w:val="none" w:sz="0" w:space="0" w:color="auto"/>
        <w:right w:val="none" w:sz="0" w:space="0" w:color="auto"/>
      </w:divBdr>
    </w:div>
    <w:div w:id="1340036062">
      <w:bodyDiv w:val="1"/>
      <w:marLeft w:val="0"/>
      <w:marRight w:val="0"/>
      <w:marTop w:val="0"/>
      <w:marBottom w:val="0"/>
      <w:divBdr>
        <w:top w:val="none" w:sz="0" w:space="0" w:color="auto"/>
        <w:left w:val="none" w:sz="0" w:space="0" w:color="auto"/>
        <w:bottom w:val="none" w:sz="0" w:space="0" w:color="auto"/>
        <w:right w:val="none" w:sz="0" w:space="0" w:color="auto"/>
      </w:divBdr>
    </w:div>
    <w:div w:id="1340356165">
      <w:bodyDiv w:val="1"/>
      <w:marLeft w:val="0"/>
      <w:marRight w:val="0"/>
      <w:marTop w:val="0"/>
      <w:marBottom w:val="0"/>
      <w:divBdr>
        <w:top w:val="none" w:sz="0" w:space="0" w:color="auto"/>
        <w:left w:val="none" w:sz="0" w:space="0" w:color="auto"/>
        <w:bottom w:val="none" w:sz="0" w:space="0" w:color="auto"/>
        <w:right w:val="none" w:sz="0" w:space="0" w:color="auto"/>
      </w:divBdr>
    </w:div>
    <w:div w:id="1340699736">
      <w:bodyDiv w:val="1"/>
      <w:marLeft w:val="0"/>
      <w:marRight w:val="0"/>
      <w:marTop w:val="0"/>
      <w:marBottom w:val="0"/>
      <w:divBdr>
        <w:top w:val="none" w:sz="0" w:space="0" w:color="auto"/>
        <w:left w:val="none" w:sz="0" w:space="0" w:color="auto"/>
        <w:bottom w:val="none" w:sz="0" w:space="0" w:color="auto"/>
        <w:right w:val="none" w:sz="0" w:space="0" w:color="auto"/>
      </w:divBdr>
    </w:div>
    <w:div w:id="1342314580">
      <w:bodyDiv w:val="1"/>
      <w:marLeft w:val="0"/>
      <w:marRight w:val="0"/>
      <w:marTop w:val="0"/>
      <w:marBottom w:val="0"/>
      <w:divBdr>
        <w:top w:val="none" w:sz="0" w:space="0" w:color="auto"/>
        <w:left w:val="none" w:sz="0" w:space="0" w:color="auto"/>
        <w:bottom w:val="none" w:sz="0" w:space="0" w:color="auto"/>
        <w:right w:val="none" w:sz="0" w:space="0" w:color="auto"/>
      </w:divBdr>
    </w:div>
    <w:div w:id="1342706874">
      <w:bodyDiv w:val="1"/>
      <w:marLeft w:val="0"/>
      <w:marRight w:val="0"/>
      <w:marTop w:val="0"/>
      <w:marBottom w:val="0"/>
      <w:divBdr>
        <w:top w:val="none" w:sz="0" w:space="0" w:color="auto"/>
        <w:left w:val="none" w:sz="0" w:space="0" w:color="auto"/>
        <w:bottom w:val="none" w:sz="0" w:space="0" w:color="auto"/>
        <w:right w:val="none" w:sz="0" w:space="0" w:color="auto"/>
      </w:divBdr>
    </w:div>
    <w:div w:id="1342779637">
      <w:bodyDiv w:val="1"/>
      <w:marLeft w:val="0"/>
      <w:marRight w:val="0"/>
      <w:marTop w:val="0"/>
      <w:marBottom w:val="0"/>
      <w:divBdr>
        <w:top w:val="none" w:sz="0" w:space="0" w:color="auto"/>
        <w:left w:val="none" w:sz="0" w:space="0" w:color="auto"/>
        <w:bottom w:val="none" w:sz="0" w:space="0" w:color="auto"/>
        <w:right w:val="none" w:sz="0" w:space="0" w:color="auto"/>
      </w:divBdr>
    </w:div>
    <w:div w:id="1343043218">
      <w:bodyDiv w:val="1"/>
      <w:marLeft w:val="0"/>
      <w:marRight w:val="0"/>
      <w:marTop w:val="0"/>
      <w:marBottom w:val="0"/>
      <w:divBdr>
        <w:top w:val="none" w:sz="0" w:space="0" w:color="auto"/>
        <w:left w:val="none" w:sz="0" w:space="0" w:color="auto"/>
        <w:bottom w:val="none" w:sz="0" w:space="0" w:color="auto"/>
        <w:right w:val="none" w:sz="0" w:space="0" w:color="auto"/>
      </w:divBdr>
    </w:div>
    <w:div w:id="1344287986">
      <w:bodyDiv w:val="1"/>
      <w:marLeft w:val="0"/>
      <w:marRight w:val="0"/>
      <w:marTop w:val="0"/>
      <w:marBottom w:val="0"/>
      <w:divBdr>
        <w:top w:val="none" w:sz="0" w:space="0" w:color="auto"/>
        <w:left w:val="none" w:sz="0" w:space="0" w:color="auto"/>
        <w:bottom w:val="none" w:sz="0" w:space="0" w:color="auto"/>
        <w:right w:val="none" w:sz="0" w:space="0" w:color="auto"/>
      </w:divBdr>
    </w:div>
    <w:div w:id="1344437856">
      <w:bodyDiv w:val="1"/>
      <w:marLeft w:val="0"/>
      <w:marRight w:val="0"/>
      <w:marTop w:val="0"/>
      <w:marBottom w:val="0"/>
      <w:divBdr>
        <w:top w:val="none" w:sz="0" w:space="0" w:color="auto"/>
        <w:left w:val="none" w:sz="0" w:space="0" w:color="auto"/>
        <w:bottom w:val="none" w:sz="0" w:space="0" w:color="auto"/>
        <w:right w:val="none" w:sz="0" w:space="0" w:color="auto"/>
      </w:divBdr>
    </w:div>
    <w:div w:id="1348292663">
      <w:bodyDiv w:val="1"/>
      <w:marLeft w:val="0"/>
      <w:marRight w:val="0"/>
      <w:marTop w:val="0"/>
      <w:marBottom w:val="0"/>
      <w:divBdr>
        <w:top w:val="none" w:sz="0" w:space="0" w:color="auto"/>
        <w:left w:val="none" w:sz="0" w:space="0" w:color="auto"/>
        <w:bottom w:val="none" w:sz="0" w:space="0" w:color="auto"/>
        <w:right w:val="none" w:sz="0" w:space="0" w:color="auto"/>
      </w:divBdr>
    </w:div>
    <w:div w:id="1348797001">
      <w:bodyDiv w:val="1"/>
      <w:marLeft w:val="0"/>
      <w:marRight w:val="0"/>
      <w:marTop w:val="0"/>
      <w:marBottom w:val="0"/>
      <w:divBdr>
        <w:top w:val="none" w:sz="0" w:space="0" w:color="auto"/>
        <w:left w:val="none" w:sz="0" w:space="0" w:color="auto"/>
        <w:bottom w:val="none" w:sz="0" w:space="0" w:color="auto"/>
        <w:right w:val="none" w:sz="0" w:space="0" w:color="auto"/>
      </w:divBdr>
    </w:div>
    <w:div w:id="1349138123">
      <w:bodyDiv w:val="1"/>
      <w:marLeft w:val="0"/>
      <w:marRight w:val="0"/>
      <w:marTop w:val="0"/>
      <w:marBottom w:val="0"/>
      <w:divBdr>
        <w:top w:val="none" w:sz="0" w:space="0" w:color="auto"/>
        <w:left w:val="none" w:sz="0" w:space="0" w:color="auto"/>
        <w:bottom w:val="none" w:sz="0" w:space="0" w:color="auto"/>
        <w:right w:val="none" w:sz="0" w:space="0" w:color="auto"/>
      </w:divBdr>
    </w:div>
    <w:div w:id="1350985811">
      <w:bodyDiv w:val="1"/>
      <w:marLeft w:val="0"/>
      <w:marRight w:val="0"/>
      <w:marTop w:val="0"/>
      <w:marBottom w:val="0"/>
      <w:divBdr>
        <w:top w:val="none" w:sz="0" w:space="0" w:color="auto"/>
        <w:left w:val="none" w:sz="0" w:space="0" w:color="auto"/>
        <w:bottom w:val="none" w:sz="0" w:space="0" w:color="auto"/>
        <w:right w:val="none" w:sz="0" w:space="0" w:color="auto"/>
      </w:divBdr>
    </w:div>
    <w:div w:id="1351253120">
      <w:bodyDiv w:val="1"/>
      <w:marLeft w:val="0"/>
      <w:marRight w:val="0"/>
      <w:marTop w:val="0"/>
      <w:marBottom w:val="0"/>
      <w:divBdr>
        <w:top w:val="none" w:sz="0" w:space="0" w:color="auto"/>
        <w:left w:val="none" w:sz="0" w:space="0" w:color="auto"/>
        <w:bottom w:val="none" w:sz="0" w:space="0" w:color="auto"/>
        <w:right w:val="none" w:sz="0" w:space="0" w:color="auto"/>
      </w:divBdr>
    </w:div>
    <w:div w:id="1351950701">
      <w:bodyDiv w:val="1"/>
      <w:marLeft w:val="0"/>
      <w:marRight w:val="0"/>
      <w:marTop w:val="0"/>
      <w:marBottom w:val="0"/>
      <w:divBdr>
        <w:top w:val="none" w:sz="0" w:space="0" w:color="auto"/>
        <w:left w:val="none" w:sz="0" w:space="0" w:color="auto"/>
        <w:bottom w:val="none" w:sz="0" w:space="0" w:color="auto"/>
        <w:right w:val="none" w:sz="0" w:space="0" w:color="auto"/>
      </w:divBdr>
    </w:div>
    <w:div w:id="1355955664">
      <w:bodyDiv w:val="1"/>
      <w:marLeft w:val="0"/>
      <w:marRight w:val="0"/>
      <w:marTop w:val="0"/>
      <w:marBottom w:val="0"/>
      <w:divBdr>
        <w:top w:val="none" w:sz="0" w:space="0" w:color="auto"/>
        <w:left w:val="none" w:sz="0" w:space="0" w:color="auto"/>
        <w:bottom w:val="none" w:sz="0" w:space="0" w:color="auto"/>
        <w:right w:val="none" w:sz="0" w:space="0" w:color="auto"/>
      </w:divBdr>
    </w:div>
    <w:div w:id="1355960861">
      <w:bodyDiv w:val="1"/>
      <w:marLeft w:val="0"/>
      <w:marRight w:val="0"/>
      <w:marTop w:val="0"/>
      <w:marBottom w:val="0"/>
      <w:divBdr>
        <w:top w:val="none" w:sz="0" w:space="0" w:color="auto"/>
        <w:left w:val="none" w:sz="0" w:space="0" w:color="auto"/>
        <w:bottom w:val="none" w:sz="0" w:space="0" w:color="auto"/>
        <w:right w:val="none" w:sz="0" w:space="0" w:color="auto"/>
      </w:divBdr>
    </w:div>
    <w:div w:id="1356691899">
      <w:bodyDiv w:val="1"/>
      <w:marLeft w:val="0"/>
      <w:marRight w:val="0"/>
      <w:marTop w:val="0"/>
      <w:marBottom w:val="0"/>
      <w:divBdr>
        <w:top w:val="none" w:sz="0" w:space="0" w:color="auto"/>
        <w:left w:val="none" w:sz="0" w:space="0" w:color="auto"/>
        <w:bottom w:val="none" w:sz="0" w:space="0" w:color="auto"/>
        <w:right w:val="none" w:sz="0" w:space="0" w:color="auto"/>
      </w:divBdr>
    </w:div>
    <w:div w:id="1358701862">
      <w:bodyDiv w:val="1"/>
      <w:marLeft w:val="0"/>
      <w:marRight w:val="0"/>
      <w:marTop w:val="0"/>
      <w:marBottom w:val="0"/>
      <w:divBdr>
        <w:top w:val="none" w:sz="0" w:space="0" w:color="auto"/>
        <w:left w:val="none" w:sz="0" w:space="0" w:color="auto"/>
        <w:bottom w:val="none" w:sz="0" w:space="0" w:color="auto"/>
        <w:right w:val="none" w:sz="0" w:space="0" w:color="auto"/>
      </w:divBdr>
    </w:div>
    <w:div w:id="1359425162">
      <w:bodyDiv w:val="1"/>
      <w:marLeft w:val="0"/>
      <w:marRight w:val="0"/>
      <w:marTop w:val="0"/>
      <w:marBottom w:val="0"/>
      <w:divBdr>
        <w:top w:val="none" w:sz="0" w:space="0" w:color="auto"/>
        <w:left w:val="none" w:sz="0" w:space="0" w:color="auto"/>
        <w:bottom w:val="none" w:sz="0" w:space="0" w:color="auto"/>
        <w:right w:val="none" w:sz="0" w:space="0" w:color="auto"/>
      </w:divBdr>
    </w:div>
    <w:div w:id="1361083482">
      <w:bodyDiv w:val="1"/>
      <w:marLeft w:val="0"/>
      <w:marRight w:val="0"/>
      <w:marTop w:val="0"/>
      <w:marBottom w:val="0"/>
      <w:divBdr>
        <w:top w:val="none" w:sz="0" w:space="0" w:color="auto"/>
        <w:left w:val="none" w:sz="0" w:space="0" w:color="auto"/>
        <w:bottom w:val="none" w:sz="0" w:space="0" w:color="auto"/>
        <w:right w:val="none" w:sz="0" w:space="0" w:color="auto"/>
      </w:divBdr>
    </w:div>
    <w:div w:id="1361786898">
      <w:bodyDiv w:val="1"/>
      <w:marLeft w:val="0"/>
      <w:marRight w:val="0"/>
      <w:marTop w:val="0"/>
      <w:marBottom w:val="0"/>
      <w:divBdr>
        <w:top w:val="none" w:sz="0" w:space="0" w:color="auto"/>
        <w:left w:val="none" w:sz="0" w:space="0" w:color="auto"/>
        <w:bottom w:val="none" w:sz="0" w:space="0" w:color="auto"/>
        <w:right w:val="none" w:sz="0" w:space="0" w:color="auto"/>
      </w:divBdr>
    </w:div>
    <w:div w:id="1362247984">
      <w:bodyDiv w:val="1"/>
      <w:marLeft w:val="0"/>
      <w:marRight w:val="0"/>
      <w:marTop w:val="0"/>
      <w:marBottom w:val="0"/>
      <w:divBdr>
        <w:top w:val="none" w:sz="0" w:space="0" w:color="auto"/>
        <w:left w:val="none" w:sz="0" w:space="0" w:color="auto"/>
        <w:bottom w:val="none" w:sz="0" w:space="0" w:color="auto"/>
        <w:right w:val="none" w:sz="0" w:space="0" w:color="auto"/>
      </w:divBdr>
    </w:div>
    <w:div w:id="1362973256">
      <w:bodyDiv w:val="1"/>
      <w:marLeft w:val="0"/>
      <w:marRight w:val="0"/>
      <w:marTop w:val="0"/>
      <w:marBottom w:val="0"/>
      <w:divBdr>
        <w:top w:val="none" w:sz="0" w:space="0" w:color="auto"/>
        <w:left w:val="none" w:sz="0" w:space="0" w:color="auto"/>
        <w:bottom w:val="none" w:sz="0" w:space="0" w:color="auto"/>
        <w:right w:val="none" w:sz="0" w:space="0" w:color="auto"/>
      </w:divBdr>
    </w:div>
    <w:div w:id="1366642460">
      <w:bodyDiv w:val="1"/>
      <w:marLeft w:val="0"/>
      <w:marRight w:val="0"/>
      <w:marTop w:val="0"/>
      <w:marBottom w:val="0"/>
      <w:divBdr>
        <w:top w:val="none" w:sz="0" w:space="0" w:color="auto"/>
        <w:left w:val="none" w:sz="0" w:space="0" w:color="auto"/>
        <w:bottom w:val="none" w:sz="0" w:space="0" w:color="auto"/>
        <w:right w:val="none" w:sz="0" w:space="0" w:color="auto"/>
      </w:divBdr>
    </w:div>
    <w:div w:id="1366903808">
      <w:bodyDiv w:val="1"/>
      <w:marLeft w:val="0"/>
      <w:marRight w:val="0"/>
      <w:marTop w:val="0"/>
      <w:marBottom w:val="0"/>
      <w:divBdr>
        <w:top w:val="none" w:sz="0" w:space="0" w:color="auto"/>
        <w:left w:val="none" w:sz="0" w:space="0" w:color="auto"/>
        <w:bottom w:val="none" w:sz="0" w:space="0" w:color="auto"/>
        <w:right w:val="none" w:sz="0" w:space="0" w:color="auto"/>
      </w:divBdr>
    </w:div>
    <w:div w:id="1368024359">
      <w:bodyDiv w:val="1"/>
      <w:marLeft w:val="0"/>
      <w:marRight w:val="0"/>
      <w:marTop w:val="0"/>
      <w:marBottom w:val="0"/>
      <w:divBdr>
        <w:top w:val="none" w:sz="0" w:space="0" w:color="auto"/>
        <w:left w:val="none" w:sz="0" w:space="0" w:color="auto"/>
        <w:bottom w:val="none" w:sz="0" w:space="0" w:color="auto"/>
        <w:right w:val="none" w:sz="0" w:space="0" w:color="auto"/>
      </w:divBdr>
    </w:div>
    <w:div w:id="1370031990">
      <w:bodyDiv w:val="1"/>
      <w:marLeft w:val="0"/>
      <w:marRight w:val="0"/>
      <w:marTop w:val="0"/>
      <w:marBottom w:val="0"/>
      <w:divBdr>
        <w:top w:val="none" w:sz="0" w:space="0" w:color="auto"/>
        <w:left w:val="none" w:sz="0" w:space="0" w:color="auto"/>
        <w:bottom w:val="none" w:sz="0" w:space="0" w:color="auto"/>
        <w:right w:val="none" w:sz="0" w:space="0" w:color="auto"/>
      </w:divBdr>
    </w:div>
    <w:div w:id="1370032551">
      <w:bodyDiv w:val="1"/>
      <w:marLeft w:val="0"/>
      <w:marRight w:val="0"/>
      <w:marTop w:val="0"/>
      <w:marBottom w:val="0"/>
      <w:divBdr>
        <w:top w:val="none" w:sz="0" w:space="0" w:color="auto"/>
        <w:left w:val="none" w:sz="0" w:space="0" w:color="auto"/>
        <w:bottom w:val="none" w:sz="0" w:space="0" w:color="auto"/>
        <w:right w:val="none" w:sz="0" w:space="0" w:color="auto"/>
      </w:divBdr>
    </w:div>
    <w:div w:id="1371957253">
      <w:bodyDiv w:val="1"/>
      <w:marLeft w:val="0"/>
      <w:marRight w:val="0"/>
      <w:marTop w:val="0"/>
      <w:marBottom w:val="0"/>
      <w:divBdr>
        <w:top w:val="none" w:sz="0" w:space="0" w:color="auto"/>
        <w:left w:val="none" w:sz="0" w:space="0" w:color="auto"/>
        <w:bottom w:val="none" w:sz="0" w:space="0" w:color="auto"/>
        <w:right w:val="none" w:sz="0" w:space="0" w:color="auto"/>
      </w:divBdr>
    </w:div>
    <w:div w:id="1373116574">
      <w:bodyDiv w:val="1"/>
      <w:marLeft w:val="0"/>
      <w:marRight w:val="0"/>
      <w:marTop w:val="0"/>
      <w:marBottom w:val="0"/>
      <w:divBdr>
        <w:top w:val="none" w:sz="0" w:space="0" w:color="auto"/>
        <w:left w:val="none" w:sz="0" w:space="0" w:color="auto"/>
        <w:bottom w:val="none" w:sz="0" w:space="0" w:color="auto"/>
        <w:right w:val="none" w:sz="0" w:space="0" w:color="auto"/>
      </w:divBdr>
    </w:div>
    <w:div w:id="1373727003">
      <w:bodyDiv w:val="1"/>
      <w:marLeft w:val="0"/>
      <w:marRight w:val="0"/>
      <w:marTop w:val="0"/>
      <w:marBottom w:val="0"/>
      <w:divBdr>
        <w:top w:val="none" w:sz="0" w:space="0" w:color="auto"/>
        <w:left w:val="none" w:sz="0" w:space="0" w:color="auto"/>
        <w:bottom w:val="none" w:sz="0" w:space="0" w:color="auto"/>
        <w:right w:val="none" w:sz="0" w:space="0" w:color="auto"/>
      </w:divBdr>
    </w:div>
    <w:div w:id="1374114038">
      <w:bodyDiv w:val="1"/>
      <w:marLeft w:val="0"/>
      <w:marRight w:val="0"/>
      <w:marTop w:val="0"/>
      <w:marBottom w:val="0"/>
      <w:divBdr>
        <w:top w:val="none" w:sz="0" w:space="0" w:color="auto"/>
        <w:left w:val="none" w:sz="0" w:space="0" w:color="auto"/>
        <w:bottom w:val="none" w:sz="0" w:space="0" w:color="auto"/>
        <w:right w:val="none" w:sz="0" w:space="0" w:color="auto"/>
      </w:divBdr>
    </w:div>
    <w:div w:id="1378168380">
      <w:bodyDiv w:val="1"/>
      <w:marLeft w:val="0"/>
      <w:marRight w:val="0"/>
      <w:marTop w:val="0"/>
      <w:marBottom w:val="0"/>
      <w:divBdr>
        <w:top w:val="none" w:sz="0" w:space="0" w:color="auto"/>
        <w:left w:val="none" w:sz="0" w:space="0" w:color="auto"/>
        <w:bottom w:val="none" w:sz="0" w:space="0" w:color="auto"/>
        <w:right w:val="none" w:sz="0" w:space="0" w:color="auto"/>
      </w:divBdr>
    </w:div>
    <w:div w:id="1378512359">
      <w:bodyDiv w:val="1"/>
      <w:marLeft w:val="0"/>
      <w:marRight w:val="0"/>
      <w:marTop w:val="0"/>
      <w:marBottom w:val="0"/>
      <w:divBdr>
        <w:top w:val="none" w:sz="0" w:space="0" w:color="auto"/>
        <w:left w:val="none" w:sz="0" w:space="0" w:color="auto"/>
        <w:bottom w:val="none" w:sz="0" w:space="0" w:color="auto"/>
        <w:right w:val="none" w:sz="0" w:space="0" w:color="auto"/>
      </w:divBdr>
    </w:div>
    <w:div w:id="1379819511">
      <w:bodyDiv w:val="1"/>
      <w:marLeft w:val="0"/>
      <w:marRight w:val="0"/>
      <w:marTop w:val="0"/>
      <w:marBottom w:val="0"/>
      <w:divBdr>
        <w:top w:val="none" w:sz="0" w:space="0" w:color="auto"/>
        <w:left w:val="none" w:sz="0" w:space="0" w:color="auto"/>
        <w:bottom w:val="none" w:sz="0" w:space="0" w:color="auto"/>
        <w:right w:val="none" w:sz="0" w:space="0" w:color="auto"/>
      </w:divBdr>
    </w:div>
    <w:div w:id="1380977712">
      <w:bodyDiv w:val="1"/>
      <w:marLeft w:val="0"/>
      <w:marRight w:val="0"/>
      <w:marTop w:val="0"/>
      <w:marBottom w:val="0"/>
      <w:divBdr>
        <w:top w:val="none" w:sz="0" w:space="0" w:color="auto"/>
        <w:left w:val="none" w:sz="0" w:space="0" w:color="auto"/>
        <w:bottom w:val="none" w:sz="0" w:space="0" w:color="auto"/>
        <w:right w:val="none" w:sz="0" w:space="0" w:color="auto"/>
      </w:divBdr>
    </w:div>
    <w:div w:id="1383022666">
      <w:bodyDiv w:val="1"/>
      <w:marLeft w:val="0"/>
      <w:marRight w:val="0"/>
      <w:marTop w:val="0"/>
      <w:marBottom w:val="0"/>
      <w:divBdr>
        <w:top w:val="none" w:sz="0" w:space="0" w:color="auto"/>
        <w:left w:val="none" w:sz="0" w:space="0" w:color="auto"/>
        <w:bottom w:val="none" w:sz="0" w:space="0" w:color="auto"/>
        <w:right w:val="none" w:sz="0" w:space="0" w:color="auto"/>
      </w:divBdr>
    </w:div>
    <w:div w:id="1383671817">
      <w:bodyDiv w:val="1"/>
      <w:marLeft w:val="0"/>
      <w:marRight w:val="0"/>
      <w:marTop w:val="0"/>
      <w:marBottom w:val="0"/>
      <w:divBdr>
        <w:top w:val="none" w:sz="0" w:space="0" w:color="auto"/>
        <w:left w:val="none" w:sz="0" w:space="0" w:color="auto"/>
        <w:bottom w:val="none" w:sz="0" w:space="0" w:color="auto"/>
        <w:right w:val="none" w:sz="0" w:space="0" w:color="auto"/>
      </w:divBdr>
    </w:div>
    <w:div w:id="1384334284">
      <w:bodyDiv w:val="1"/>
      <w:marLeft w:val="0"/>
      <w:marRight w:val="0"/>
      <w:marTop w:val="0"/>
      <w:marBottom w:val="0"/>
      <w:divBdr>
        <w:top w:val="none" w:sz="0" w:space="0" w:color="auto"/>
        <w:left w:val="none" w:sz="0" w:space="0" w:color="auto"/>
        <w:bottom w:val="none" w:sz="0" w:space="0" w:color="auto"/>
        <w:right w:val="none" w:sz="0" w:space="0" w:color="auto"/>
      </w:divBdr>
    </w:div>
    <w:div w:id="1385103637">
      <w:bodyDiv w:val="1"/>
      <w:marLeft w:val="0"/>
      <w:marRight w:val="0"/>
      <w:marTop w:val="0"/>
      <w:marBottom w:val="0"/>
      <w:divBdr>
        <w:top w:val="none" w:sz="0" w:space="0" w:color="auto"/>
        <w:left w:val="none" w:sz="0" w:space="0" w:color="auto"/>
        <w:bottom w:val="none" w:sz="0" w:space="0" w:color="auto"/>
        <w:right w:val="none" w:sz="0" w:space="0" w:color="auto"/>
      </w:divBdr>
    </w:div>
    <w:div w:id="1385255661">
      <w:bodyDiv w:val="1"/>
      <w:marLeft w:val="0"/>
      <w:marRight w:val="0"/>
      <w:marTop w:val="0"/>
      <w:marBottom w:val="0"/>
      <w:divBdr>
        <w:top w:val="none" w:sz="0" w:space="0" w:color="auto"/>
        <w:left w:val="none" w:sz="0" w:space="0" w:color="auto"/>
        <w:bottom w:val="none" w:sz="0" w:space="0" w:color="auto"/>
        <w:right w:val="none" w:sz="0" w:space="0" w:color="auto"/>
      </w:divBdr>
    </w:div>
    <w:div w:id="1385831052">
      <w:bodyDiv w:val="1"/>
      <w:marLeft w:val="0"/>
      <w:marRight w:val="0"/>
      <w:marTop w:val="0"/>
      <w:marBottom w:val="0"/>
      <w:divBdr>
        <w:top w:val="none" w:sz="0" w:space="0" w:color="auto"/>
        <w:left w:val="none" w:sz="0" w:space="0" w:color="auto"/>
        <w:bottom w:val="none" w:sz="0" w:space="0" w:color="auto"/>
        <w:right w:val="none" w:sz="0" w:space="0" w:color="auto"/>
      </w:divBdr>
    </w:div>
    <w:div w:id="1386223039">
      <w:bodyDiv w:val="1"/>
      <w:marLeft w:val="0"/>
      <w:marRight w:val="0"/>
      <w:marTop w:val="0"/>
      <w:marBottom w:val="0"/>
      <w:divBdr>
        <w:top w:val="none" w:sz="0" w:space="0" w:color="auto"/>
        <w:left w:val="none" w:sz="0" w:space="0" w:color="auto"/>
        <w:bottom w:val="none" w:sz="0" w:space="0" w:color="auto"/>
        <w:right w:val="none" w:sz="0" w:space="0" w:color="auto"/>
      </w:divBdr>
    </w:div>
    <w:div w:id="1387143766">
      <w:bodyDiv w:val="1"/>
      <w:marLeft w:val="0"/>
      <w:marRight w:val="0"/>
      <w:marTop w:val="0"/>
      <w:marBottom w:val="0"/>
      <w:divBdr>
        <w:top w:val="none" w:sz="0" w:space="0" w:color="auto"/>
        <w:left w:val="none" w:sz="0" w:space="0" w:color="auto"/>
        <w:bottom w:val="none" w:sz="0" w:space="0" w:color="auto"/>
        <w:right w:val="none" w:sz="0" w:space="0" w:color="auto"/>
      </w:divBdr>
    </w:div>
    <w:div w:id="1387871570">
      <w:bodyDiv w:val="1"/>
      <w:marLeft w:val="0"/>
      <w:marRight w:val="0"/>
      <w:marTop w:val="0"/>
      <w:marBottom w:val="0"/>
      <w:divBdr>
        <w:top w:val="none" w:sz="0" w:space="0" w:color="auto"/>
        <w:left w:val="none" w:sz="0" w:space="0" w:color="auto"/>
        <w:bottom w:val="none" w:sz="0" w:space="0" w:color="auto"/>
        <w:right w:val="none" w:sz="0" w:space="0" w:color="auto"/>
      </w:divBdr>
    </w:div>
    <w:div w:id="1389109484">
      <w:bodyDiv w:val="1"/>
      <w:marLeft w:val="0"/>
      <w:marRight w:val="0"/>
      <w:marTop w:val="0"/>
      <w:marBottom w:val="0"/>
      <w:divBdr>
        <w:top w:val="none" w:sz="0" w:space="0" w:color="auto"/>
        <w:left w:val="none" w:sz="0" w:space="0" w:color="auto"/>
        <w:bottom w:val="none" w:sz="0" w:space="0" w:color="auto"/>
        <w:right w:val="none" w:sz="0" w:space="0" w:color="auto"/>
      </w:divBdr>
    </w:div>
    <w:div w:id="1389307561">
      <w:bodyDiv w:val="1"/>
      <w:marLeft w:val="0"/>
      <w:marRight w:val="0"/>
      <w:marTop w:val="0"/>
      <w:marBottom w:val="0"/>
      <w:divBdr>
        <w:top w:val="none" w:sz="0" w:space="0" w:color="auto"/>
        <w:left w:val="none" w:sz="0" w:space="0" w:color="auto"/>
        <w:bottom w:val="none" w:sz="0" w:space="0" w:color="auto"/>
        <w:right w:val="none" w:sz="0" w:space="0" w:color="auto"/>
      </w:divBdr>
    </w:div>
    <w:div w:id="1390298065">
      <w:bodyDiv w:val="1"/>
      <w:marLeft w:val="0"/>
      <w:marRight w:val="0"/>
      <w:marTop w:val="0"/>
      <w:marBottom w:val="0"/>
      <w:divBdr>
        <w:top w:val="none" w:sz="0" w:space="0" w:color="auto"/>
        <w:left w:val="none" w:sz="0" w:space="0" w:color="auto"/>
        <w:bottom w:val="none" w:sz="0" w:space="0" w:color="auto"/>
        <w:right w:val="none" w:sz="0" w:space="0" w:color="auto"/>
      </w:divBdr>
    </w:div>
    <w:div w:id="1390881880">
      <w:bodyDiv w:val="1"/>
      <w:marLeft w:val="0"/>
      <w:marRight w:val="0"/>
      <w:marTop w:val="0"/>
      <w:marBottom w:val="0"/>
      <w:divBdr>
        <w:top w:val="none" w:sz="0" w:space="0" w:color="auto"/>
        <w:left w:val="none" w:sz="0" w:space="0" w:color="auto"/>
        <w:bottom w:val="none" w:sz="0" w:space="0" w:color="auto"/>
        <w:right w:val="none" w:sz="0" w:space="0" w:color="auto"/>
      </w:divBdr>
    </w:div>
    <w:div w:id="1391685306">
      <w:bodyDiv w:val="1"/>
      <w:marLeft w:val="0"/>
      <w:marRight w:val="0"/>
      <w:marTop w:val="0"/>
      <w:marBottom w:val="0"/>
      <w:divBdr>
        <w:top w:val="none" w:sz="0" w:space="0" w:color="auto"/>
        <w:left w:val="none" w:sz="0" w:space="0" w:color="auto"/>
        <w:bottom w:val="none" w:sz="0" w:space="0" w:color="auto"/>
        <w:right w:val="none" w:sz="0" w:space="0" w:color="auto"/>
      </w:divBdr>
    </w:div>
    <w:div w:id="1393315172">
      <w:bodyDiv w:val="1"/>
      <w:marLeft w:val="0"/>
      <w:marRight w:val="0"/>
      <w:marTop w:val="0"/>
      <w:marBottom w:val="0"/>
      <w:divBdr>
        <w:top w:val="none" w:sz="0" w:space="0" w:color="auto"/>
        <w:left w:val="none" w:sz="0" w:space="0" w:color="auto"/>
        <w:bottom w:val="none" w:sz="0" w:space="0" w:color="auto"/>
        <w:right w:val="none" w:sz="0" w:space="0" w:color="auto"/>
      </w:divBdr>
    </w:div>
    <w:div w:id="1394693731">
      <w:bodyDiv w:val="1"/>
      <w:marLeft w:val="0"/>
      <w:marRight w:val="0"/>
      <w:marTop w:val="0"/>
      <w:marBottom w:val="0"/>
      <w:divBdr>
        <w:top w:val="none" w:sz="0" w:space="0" w:color="auto"/>
        <w:left w:val="none" w:sz="0" w:space="0" w:color="auto"/>
        <w:bottom w:val="none" w:sz="0" w:space="0" w:color="auto"/>
        <w:right w:val="none" w:sz="0" w:space="0" w:color="auto"/>
      </w:divBdr>
    </w:div>
    <w:div w:id="1394960784">
      <w:bodyDiv w:val="1"/>
      <w:marLeft w:val="0"/>
      <w:marRight w:val="0"/>
      <w:marTop w:val="0"/>
      <w:marBottom w:val="0"/>
      <w:divBdr>
        <w:top w:val="none" w:sz="0" w:space="0" w:color="auto"/>
        <w:left w:val="none" w:sz="0" w:space="0" w:color="auto"/>
        <w:bottom w:val="none" w:sz="0" w:space="0" w:color="auto"/>
        <w:right w:val="none" w:sz="0" w:space="0" w:color="auto"/>
      </w:divBdr>
    </w:div>
    <w:div w:id="1395271782">
      <w:bodyDiv w:val="1"/>
      <w:marLeft w:val="0"/>
      <w:marRight w:val="0"/>
      <w:marTop w:val="0"/>
      <w:marBottom w:val="0"/>
      <w:divBdr>
        <w:top w:val="none" w:sz="0" w:space="0" w:color="auto"/>
        <w:left w:val="none" w:sz="0" w:space="0" w:color="auto"/>
        <w:bottom w:val="none" w:sz="0" w:space="0" w:color="auto"/>
        <w:right w:val="none" w:sz="0" w:space="0" w:color="auto"/>
      </w:divBdr>
    </w:div>
    <w:div w:id="1395392823">
      <w:bodyDiv w:val="1"/>
      <w:marLeft w:val="0"/>
      <w:marRight w:val="0"/>
      <w:marTop w:val="0"/>
      <w:marBottom w:val="0"/>
      <w:divBdr>
        <w:top w:val="none" w:sz="0" w:space="0" w:color="auto"/>
        <w:left w:val="none" w:sz="0" w:space="0" w:color="auto"/>
        <w:bottom w:val="none" w:sz="0" w:space="0" w:color="auto"/>
        <w:right w:val="none" w:sz="0" w:space="0" w:color="auto"/>
      </w:divBdr>
    </w:div>
    <w:div w:id="1396515320">
      <w:bodyDiv w:val="1"/>
      <w:marLeft w:val="0"/>
      <w:marRight w:val="0"/>
      <w:marTop w:val="0"/>
      <w:marBottom w:val="0"/>
      <w:divBdr>
        <w:top w:val="none" w:sz="0" w:space="0" w:color="auto"/>
        <w:left w:val="none" w:sz="0" w:space="0" w:color="auto"/>
        <w:bottom w:val="none" w:sz="0" w:space="0" w:color="auto"/>
        <w:right w:val="none" w:sz="0" w:space="0" w:color="auto"/>
      </w:divBdr>
    </w:div>
    <w:div w:id="1397703229">
      <w:bodyDiv w:val="1"/>
      <w:marLeft w:val="0"/>
      <w:marRight w:val="0"/>
      <w:marTop w:val="0"/>
      <w:marBottom w:val="0"/>
      <w:divBdr>
        <w:top w:val="none" w:sz="0" w:space="0" w:color="auto"/>
        <w:left w:val="none" w:sz="0" w:space="0" w:color="auto"/>
        <w:bottom w:val="none" w:sz="0" w:space="0" w:color="auto"/>
        <w:right w:val="none" w:sz="0" w:space="0" w:color="auto"/>
      </w:divBdr>
    </w:div>
    <w:div w:id="1399130398">
      <w:bodyDiv w:val="1"/>
      <w:marLeft w:val="0"/>
      <w:marRight w:val="0"/>
      <w:marTop w:val="0"/>
      <w:marBottom w:val="0"/>
      <w:divBdr>
        <w:top w:val="none" w:sz="0" w:space="0" w:color="auto"/>
        <w:left w:val="none" w:sz="0" w:space="0" w:color="auto"/>
        <w:bottom w:val="none" w:sz="0" w:space="0" w:color="auto"/>
        <w:right w:val="none" w:sz="0" w:space="0" w:color="auto"/>
      </w:divBdr>
    </w:div>
    <w:div w:id="1399593455">
      <w:bodyDiv w:val="1"/>
      <w:marLeft w:val="0"/>
      <w:marRight w:val="0"/>
      <w:marTop w:val="0"/>
      <w:marBottom w:val="0"/>
      <w:divBdr>
        <w:top w:val="none" w:sz="0" w:space="0" w:color="auto"/>
        <w:left w:val="none" w:sz="0" w:space="0" w:color="auto"/>
        <w:bottom w:val="none" w:sz="0" w:space="0" w:color="auto"/>
        <w:right w:val="none" w:sz="0" w:space="0" w:color="auto"/>
      </w:divBdr>
    </w:div>
    <w:div w:id="1399860993">
      <w:bodyDiv w:val="1"/>
      <w:marLeft w:val="0"/>
      <w:marRight w:val="0"/>
      <w:marTop w:val="0"/>
      <w:marBottom w:val="0"/>
      <w:divBdr>
        <w:top w:val="none" w:sz="0" w:space="0" w:color="auto"/>
        <w:left w:val="none" w:sz="0" w:space="0" w:color="auto"/>
        <w:bottom w:val="none" w:sz="0" w:space="0" w:color="auto"/>
        <w:right w:val="none" w:sz="0" w:space="0" w:color="auto"/>
      </w:divBdr>
    </w:div>
    <w:div w:id="1403672606">
      <w:bodyDiv w:val="1"/>
      <w:marLeft w:val="0"/>
      <w:marRight w:val="0"/>
      <w:marTop w:val="0"/>
      <w:marBottom w:val="0"/>
      <w:divBdr>
        <w:top w:val="none" w:sz="0" w:space="0" w:color="auto"/>
        <w:left w:val="none" w:sz="0" w:space="0" w:color="auto"/>
        <w:bottom w:val="none" w:sz="0" w:space="0" w:color="auto"/>
        <w:right w:val="none" w:sz="0" w:space="0" w:color="auto"/>
      </w:divBdr>
    </w:div>
    <w:div w:id="1405251440">
      <w:bodyDiv w:val="1"/>
      <w:marLeft w:val="0"/>
      <w:marRight w:val="0"/>
      <w:marTop w:val="0"/>
      <w:marBottom w:val="0"/>
      <w:divBdr>
        <w:top w:val="none" w:sz="0" w:space="0" w:color="auto"/>
        <w:left w:val="none" w:sz="0" w:space="0" w:color="auto"/>
        <w:bottom w:val="none" w:sz="0" w:space="0" w:color="auto"/>
        <w:right w:val="none" w:sz="0" w:space="0" w:color="auto"/>
      </w:divBdr>
    </w:div>
    <w:div w:id="1405293997">
      <w:bodyDiv w:val="1"/>
      <w:marLeft w:val="0"/>
      <w:marRight w:val="0"/>
      <w:marTop w:val="0"/>
      <w:marBottom w:val="0"/>
      <w:divBdr>
        <w:top w:val="none" w:sz="0" w:space="0" w:color="auto"/>
        <w:left w:val="none" w:sz="0" w:space="0" w:color="auto"/>
        <w:bottom w:val="none" w:sz="0" w:space="0" w:color="auto"/>
        <w:right w:val="none" w:sz="0" w:space="0" w:color="auto"/>
      </w:divBdr>
    </w:div>
    <w:div w:id="1407923427">
      <w:bodyDiv w:val="1"/>
      <w:marLeft w:val="0"/>
      <w:marRight w:val="0"/>
      <w:marTop w:val="0"/>
      <w:marBottom w:val="0"/>
      <w:divBdr>
        <w:top w:val="none" w:sz="0" w:space="0" w:color="auto"/>
        <w:left w:val="none" w:sz="0" w:space="0" w:color="auto"/>
        <w:bottom w:val="none" w:sz="0" w:space="0" w:color="auto"/>
        <w:right w:val="none" w:sz="0" w:space="0" w:color="auto"/>
      </w:divBdr>
    </w:div>
    <w:div w:id="1411655138">
      <w:bodyDiv w:val="1"/>
      <w:marLeft w:val="0"/>
      <w:marRight w:val="0"/>
      <w:marTop w:val="0"/>
      <w:marBottom w:val="0"/>
      <w:divBdr>
        <w:top w:val="none" w:sz="0" w:space="0" w:color="auto"/>
        <w:left w:val="none" w:sz="0" w:space="0" w:color="auto"/>
        <w:bottom w:val="none" w:sz="0" w:space="0" w:color="auto"/>
        <w:right w:val="none" w:sz="0" w:space="0" w:color="auto"/>
      </w:divBdr>
    </w:div>
    <w:div w:id="1412921888">
      <w:bodyDiv w:val="1"/>
      <w:marLeft w:val="0"/>
      <w:marRight w:val="0"/>
      <w:marTop w:val="0"/>
      <w:marBottom w:val="0"/>
      <w:divBdr>
        <w:top w:val="none" w:sz="0" w:space="0" w:color="auto"/>
        <w:left w:val="none" w:sz="0" w:space="0" w:color="auto"/>
        <w:bottom w:val="none" w:sz="0" w:space="0" w:color="auto"/>
        <w:right w:val="none" w:sz="0" w:space="0" w:color="auto"/>
      </w:divBdr>
    </w:div>
    <w:div w:id="1413702657">
      <w:bodyDiv w:val="1"/>
      <w:marLeft w:val="0"/>
      <w:marRight w:val="0"/>
      <w:marTop w:val="0"/>
      <w:marBottom w:val="0"/>
      <w:divBdr>
        <w:top w:val="none" w:sz="0" w:space="0" w:color="auto"/>
        <w:left w:val="none" w:sz="0" w:space="0" w:color="auto"/>
        <w:bottom w:val="none" w:sz="0" w:space="0" w:color="auto"/>
        <w:right w:val="none" w:sz="0" w:space="0" w:color="auto"/>
      </w:divBdr>
    </w:div>
    <w:div w:id="1413894632">
      <w:bodyDiv w:val="1"/>
      <w:marLeft w:val="0"/>
      <w:marRight w:val="0"/>
      <w:marTop w:val="0"/>
      <w:marBottom w:val="0"/>
      <w:divBdr>
        <w:top w:val="none" w:sz="0" w:space="0" w:color="auto"/>
        <w:left w:val="none" w:sz="0" w:space="0" w:color="auto"/>
        <w:bottom w:val="none" w:sz="0" w:space="0" w:color="auto"/>
        <w:right w:val="none" w:sz="0" w:space="0" w:color="auto"/>
      </w:divBdr>
    </w:div>
    <w:div w:id="1414205416">
      <w:bodyDiv w:val="1"/>
      <w:marLeft w:val="0"/>
      <w:marRight w:val="0"/>
      <w:marTop w:val="0"/>
      <w:marBottom w:val="0"/>
      <w:divBdr>
        <w:top w:val="none" w:sz="0" w:space="0" w:color="auto"/>
        <w:left w:val="none" w:sz="0" w:space="0" w:color="auto"/>
        <w:bottom w:val="none" w:sz="0" w:space="0" w:color="auto"/>
        <w:right w:val="none" w:sz="0" w:space="0" w:color="auto"/>
      </w:divBdr>
    </w:div>
    <w:div w:id="1416049357">
      <w:bodyDiv w:val="1"/>
      <w:marLeft w:val="0"/>
      <w:marRight w:val="0"/>
      <w:marTop w:val="0"/>
      <w:marBottom w:val="0"/>
      <w:divBdr>
        <w:top w:val="none" w:sz="0" w:space="0" w:color="auto"/>
        <w:left w:val="none" w:sz="0" w:space="0" w:color="auto"/>
        <w:bottom w:val="none" w:sz="0" w:space="0" w:color="auto"/>
        <w:right w:val="none" w:sz="0" w:space="0" w:color="auto"/>
      </w:divBdr>
    </w:div>
    <w:div w:id="1419449152">
      <w:bodyDiv w:val="1"/>
      <w:marLeft w:val="0"/>
      <w:marRight w:val="0"/>
      <w:marTop w:val="0"/>
      <w:marBottom w:val="0"/>
      <w:divBdr>
        <w:top w:val="none" w:sz="0" w:space="0" w:color="auto"/>
        <w:left w:val="none" w:sz="0" w:space="0" w:color="auto"/>
        <w:bottom w:val="none" w:sz="0" w:space="0" w:color="auto"/>
        <w:right w:val="none" w:sz="0" w:space="0" w:color="auto"/>
      </w:divBdr>
    </w:div>
    <w:div w:id="1423066028">
      <w:bodyDiv w:val="1"/>
      <w:marLeft w:val="0"/>
      <w:marRight w:val="0"/>
      <w:marTop w:val="0"/>
      <w:marBottom w:val="0"/>
      <w:divBdr>
        <w:top w:val="none" w:sz="0" w:space="0" w:color="auto"/>
        <w:left w:val="none" w:sz="0" w:space="0" w:color="auto"/>
        <w:bottom w:val="none" w:sz="0" w:space="0" w:color="auto"/>
        <w:right w:val="none" w:sz="0" w:space="0" w:color="auto"/>
      </w:divBdr>
    </w:div>
    <w:div w:id="1423912310">
      <w:bodyDiv w:val="1"/>
      <w:marLeft w:val="0"/>
      <w:marRight w:val="0"/>
      <w:marTop w:val="0"/>
      <w:marBottom w:val="0"/>
      <w:divBdr>
        <w:top w:val="none" w:sz="0" w:space="0" w:color="auto"/>
        <w:left w:val="none" w:sz="0" w:space="0" w:color="auto"/>
        <w:bottom w:val="none" w:sz="0" w:space="0" w:color="auto"/>
        <w:right w:val="none" w:sz="0" w:space="0" w:color="auto"/>
      </w:divBdr>
    </w:div>
    <w:div w:id="1424064438">
      <w:bodyDiv w:val="1"/>
      <w:marLeft w:val="0"/>
      <w:marRight w:val="0"/>
      <w:marTop w:val="0"/>
      <w:marBottom w:val="0"/>
      <w:divBdr>
        <w:top w:val="none" w:sz="0" w:space="0" w:color="auto"/>
        <w:left w:val="none" w:sz="0" w:space="0" w:color="auto"/>
        <w:bottom w:val="none" w:sz="0" w:space="0" w:color="auto"/>
        <w:right w:val="none" w:sz="0" w:space="0" w:color="auto"/>
      </w:divBdr>
    </w:div>
    <w:div w:id="1424449829">
      <w:bodyDiv w:val="1"/>
      <w:marLeft w:val="0"/>
      <w:marRight w:val="0"/>
      <w:marTop w:val="0"/>
      <w:marBottom w:val="0"/>
      <w:divBdr>
        <w:top w:val="none" w:sz="0" w:space="0" w:color="auto"/>
        <w:left w:val="none" w:sz="0" w:space="0" w:color="auto"/>
        <w:bottom w:val="none" w:sz="0" w:space="0" w:color="auto"/>
        <w:right w:val="none" w:sz="0" w:space="0" w:color="auto"/>
      </w:divBdr>
    </w:div>
    <w:div w:id="1426682889">
      <w:bodyDiv w:val="1"/>
      <w:marLeft w:val="0"/>
      <w:marRight w:val="0"/>
      <w:marTop w:val="0"/>
      <w:marBottom w:val="0"/>
      <w:divBdr>
        <w:top w:val="none" w:sz="0" w:space="0" w:color="auto"/>
        <w:left w:val="none" w:sz="0" w:space="0" w:color="auto"/>
        <w:bottom w:val="none" w:sz="0" w:space="0" w:color="auto"/>
        <w:right w:val="none" w:sz="0" w:space="0" w:color="auto"/>
      </w:divBdr>
    </w:div>
    <w:div w:id="1428229099">
      <w:bodyDiv w:val="1"/>
      <w:marLeft w:val="0"/>
      <w:marRight w:val="0"/>
      <w:marTop w:val="0"/>
      <w:marBottom w:val="0"/>
      <w:divBdr>
        <w:top w:val="none" w:sz="0" w:space="0" w:color="auto"/>
        <w:left w:val="none" w:sz="0" w:space="0" w:color="auto"/>
        <w:bottom w:val="none" w:sz="0" w:space="0" w:color="auto"/>
        <w:right w:val="none" w:sz="0" w:space="0" w:color="auto"/>
      </w:divBdr>
    </w:div>
    <w:div w:id="1429816998">
      <w:bodyDiv w:val="1"/>
      <w:marLeft w:val="0"/>
      <w:marRight w:val="0"/>
      <w:marTop w:val="0"/>
      <w:marBottom w:val="0"/>
      <w:divBdr>
        <w:top w:val="none" w:sz="0" w:space="0" w:color="auto"/>
        <w:left w:val="none" w:sz="0" w:space="0" w:color="auto"/>
        <w:bottom w:val="none" w:sz="0" w:space="0" w:color="auto"/>
        <w:right w:val="none" w:sz="0" w:space="0" w:color="auto"/>
      </w:divBdr>
    </w:div>
    <w:div w:id="1431389420">
      <w:bodyDiv w:val="1"/>
      <w:marLeft w:val="0"/>
      <w:marRight w:val="0"/>
      <w:marTop w:val="0"/>
      <w:marBottom w:val="0"/>
      <w:divBdr>
        <w:top w:val="none" w:sz="0" w:space="0" w:color="auto"/>
        <w:left w:val="none" w:sz="0" w:space="0" w:color="auto"/>
        <w:bottom w:val="none" w:sz="0" w:space="0" w:color="auto"/>
        <w:right w:val="none" w:sz="0" w:space="0" w:color="auto"/>
      </w:divBdr>
    </w:div>
    <w:div w:id="1432167797">
      <w:bodyDiv w:val="1"/>
      <w:marLeft w:val="0"/>
      <w:marRight w:val="0"/>
      <w:marTop w:val="0"/>
      <w:marBottom w:val="0"/>
      <w:divBdr>
        <w:top w:val="none" w:sz="0" w:space="0" w:color="auto"/>
        <w:left w:val="none" w:sz="0" w:space="0" w:color="auto"/>
        <w:bottom w:val="none" w:sz="0" w:space="0" w:color="auto"/>
        <w:right w:val="none" w:sz="0" w:space="0" w:color="auto"/>
      </w:divBdr>
    </w:div>
    <w:div w:id="1436051569">
      <w:bodyDiv w:val="1"/>
      <w:marLeft w:val="0"/>
      <w:marRight w:val="0"/>
      <w:marTop w:val="0"/>
      <w:marBottom w:val="0"/>
      <w:divBdr>
        <w:top w:val="none" w:sz="0" w:space="0" w:color="auto"/>
        <w:left w:val="none" w:sz="0" w:space="0" w:color="auto"/>
        <w:bottom w:val="none" w:sz="0" w:space="0" w:color="auto"/>
        <w:right w:val="none" w:sz="0" w:space="0" w:color="auto"/>
      </w:divBdr>
    </w:div>
    <w:div w:id="1436099196">
      <w:bodyDiv w:val="1"/>
      <w:marLeft w:val="0"/>
      <w:marRight w:val="0"/>
      <w:marTop w:val="0"/>
      <w:marBottom w:val="0"/>
      <w:divBdr>
        <w:top w:val="none" w:sz="0" w:space="0" w:color="auto"/>
        <w:left w:val="none" w:sz="0" w:space="0" w:color="auto"/>
        <w:bottom w:val="none" w:sz="0" w:space="0" w:color="auto"/>
        <w:right w:val="none" w:sz="0" w:space="0" w:color="auto"/>
      </w:divBdr>
    </w:div>
    <w:div w:id="1437677404">
      <w:bodyDiv w:val="1"/>
      <w:marLeft w:val="0"/>
      <w:marRight w:val="0"/>
      <w:marTop w:val="0"/>
      <w:marBottom w:val="0"/>
      <w:divBdr>
        <w:top w:val="none" w:sz="0" w:space="0" w:color="auto"/>
        <w:left w:val="none" w:sz="0" w:space="0" w:color="auto"/>
        <w:bottom w:val="none" w:sz="0" w:space="0" w:color="auto"/>
        <w:right w:val="none" w:sz="0" w:space="0" w:color="auto"/>
      </w:divBdr>
    </w:div>
    <w:div w:id="1438989206">
      <w:bodyDiv w:val="1"/>
      <w:marLeft w:val="0"/>
      <w:marRight w:val="0"/>
      <w:marTop w:val="0"/>
      <w:marBottom w:val="0"/>
      <w:divBdr>
        <w:top w:val="none" w:sz="0" w:space="0" w:color="auto"/>
        <w:left w:val="none" w:sz="0" w:space="0" w:color="auto"/>
        <w:bottom w:val="none" w:sz="0" w:space="0" w:color="auto"/>
        <w:right w:val="none" w:sz="0" w:space="0" w:color="auto"/>
      </w:divBdr>
    </w:div>
    <w:div w:id="1439644784">
      <w:bodyDiv w:val="1"/>
      <w:marLeft w:val="0"/>
      <w:marRight w:val="0"/>
      <w:marTop w:val="0"/>
      <w:marBottom w:val="0"/>
      <w:divBdr>
        <w:top w:val="none" w:sz="0" w:space="0" w:color="auto"/>
        <w:left w:val="none" w:sz="0" w:space="0" w:color="auto"/>
        <w:bottom w:val="none" w:sz="0" w:space="0" w:color="auto"/>
        <w:right w:val="none" w:sz="0" w:space="0" w:color="auto"/>
      </w:divBdr>
    </w:div>
    <w:div w:id="1441221534">
      <w:bodyDiv w:val="1"/>
      <w:marLeft w:val="0"/>
      <w:marRight w:val="0"/>
      <w:marTop w:val="0"/>
      <w:marBottom w:val="0"/>
      <w:divBdr>
        <w:top w:val="none" w:sz="0" w:space="0" w:color="auto"/>
        <w:left w:val="none" w:sz="0" w:space="0" w:color="auto"/>
        <w:bottom w:val="none" w:sz="0" w:space="0" w:color="auto"/>
        <w:right w:val="none" w:sz="0" w:space="0" w:color="auto"/>
      </w:divBdr>
    </w:div>
    <w:div w:id="1442800889">
      <w:bodyDiv w:val="1"/>
      <w:marLeft w:val="0"/>
      <w:marRight w:val="0"/>
      <w:marTop w:val="0"/>
      <w:marBottom w:val="0"/>
      <w:divBdr>
        <w:top w:val="none" w:sz="0" w:space="0" w:color="auto"/>
        <w:left w:val="none" w:sz="0" w:space="0" w:color="auto"/>
        <w:bottom w:val="none" w:sz="0" w:space="0" w:color="auto"/>
        <w:right w:val="none" w:sz="0" w:space="0" w:color="auto"/>
      </w:divBdr>
    </w:div>
    <w:div w:id="1443066765">
      <w:bodyDiv w:val="1"/>
      <w:marLeft w:val="0"/>
      <w:marRight w:val="0"/>
      <w:marTop w:val="0"/>
      <w:marBottom w:val="0"/>
      <w:divBdr>
        <w:top w:val="none" w:sz="0" w:space="0" w:color="auto"/>
        <w:left w:val="none" w:sz="0" w:space="0" w:color="auto"/>
        <w:bottom w:val="none" w:sz="0" w:space="0" w:color="auto"/>
        <w:right w:val="none" w:sz="0" w:space="0" w:color="auto"/>
      </w:divBdr>
    </w:div>
    <w:div w:id="1443458982">
      <w:bodyDiv w:val="1"/>
      <w:marLeft w:val="0"/>
      <w:marRight w:val="0"/>
      <w:marTop w:val="0"/>
      <w:marBottom w:val="0"/>
      <w:divBdr>
        <w:top w:val="none" w:sz="0" w:space="0" w:color="auto"/>
        <w:left w:val="none" w:sz="0" w:space="0" w:color="auto"/>
        <w:bottom w:val="none" w:sz="0" w:space="0" w:color="auto"/>
        <w:right w:val="none" w:sz="0" w:space="0" w:color="auto"/>
      </w:divBdr>
    </w:div>
    <w:div w:id="1444154923">
      <w:bodyDiv w:val="1"/>
      <w:marLeft w:val="0"/>
      <w:marRight w:val="0"/>
      <w:marTop w:val="0"/>
      <w:marBottom w:val="0"/>
      <w:divBdr>
        <w:top w:val="none" w:sz="0" w:space="0" w:color="auto"/>
        <w:left w:val="none" w:sz="0" w:space="0" w:color="auto"/>
        <w:bottom w:val="none" w:sz="0" w:space="0" w:color="auto"/>
        <w:right w:val="none" w:sz="0" w:space="0" w:color="auto"/>
      </w:divBdr>
    </w:div>
    <w:div w:id="1445418933">
      <w:bodyDiv w:val="1"/>
      <w:marLeft w:val="0"/>
      <w:marRight w:val="0"/>
      <w:marTop w:val="0"/>
      <w:marBottom w:val="0"/>
      <w:divBdr>
        <w:top w:val="none" w:sz="0" w:space="0" w:color="auto"/>
        <w:left w:val="none" w:sz="0" w:space="0" w:color="auto"/>
        <w:bottom w:val="none" w:sz="0" w:space="0" w:color="auto"/>
        <w:right w:val="none" w:sz="0" w:space="0" w:color="auto"/>
      </w:divBdr>
    </w:div>
    <w:div w:id="1445807536">
      <w:bodyDiv w:val="1"/>
      <w:marLeft w:val="0"/>
      <w:marRight w:val="0"/>
      <w:marTop w:val="0"/>
      <w:marBottom w:val="0"/>
      <w:divBdr>
        <w:top w:val="none" w:sz="0" w:space="0" w:color="auto"/>
        <w:left w:val="none" w:sz="0" w:space="0" w:color="auto"/>
        <w:bottom w:val="none" w:sz="0" w:space="0" w:color="auto"/>
        <w:right w:val="none" w:sz="0" w:space="0" w:color="auto"/>
      </w:divBdr>
    </w:div>
    <w:div w:id="1450777117">
      <w:bodyDiv w:val="1"/>
      <w:marLeft w:val="0"/>
      <w:marRight w:val="0"/>
      <w:marTop w:val="0"/>
      <w:marBottom w:val="0"/>
      <w:divBdr>
        <w:top w:val="none" w:sz="0" w:space="0" w:color="auto"/>
        <w:left w:val="none" w:sz="0" w:space="0" w:color="auto"/>
        <w:bottom w:val="none" w:sz="0" w:space="0" w:color="auto"/>
        <w:right w:val="none" w:sz="0" w:space="0" w:color="auto"/>
      </w:divBdr>
    </w:div>
    <w:div w:id="1451239633">
      <w:bodyDiv w:val="1"/>
      <w:marLeft w:val="0"/>
      <w:marRight w:val="0"/>
      <w:marTop w:val="0"/>
      <w:marBottom w:val="0"/>
      <w:divBdr>
        <w:top w:val="none" w:sz="0" w:space="0" w:color="auto"/>
        <w:left w:val="none" w:sz="0" w:space="0" w:color="auto"/>
        <w:bottom w:val="none" w:sz="0" w:space="0" w:color="auto"/>
        <w:right w:val="none" w:sz="0" w:space="0" w:color="auto"/>
      </w:divBdr>
    </w:div>
    <w:div w:id="1451708750">
      <w:bodyDiv w:val="1"/>
      <w:marLeft w:val="0"/>
      <w:marRight w:val="0"/>
      <w:marTop w:val="0"/>
      <w:marBottom w:val="0"/>
      <w:divBdr>
        <w:top w:val="none" w:sz="0" w:space="0" w:color="auto"/>
        <w:left w:val="none" w:sz="0" w:space="0" w:color="auto"/>
        <w:bottom w:val="none" w:sz="0" w:space="0" w:color="auto"/>
        <w:right w:val="none" w:sz="0" w:space="0" w:color="auto"/>
      </w:divBdr>
    </w:div>
    <w:div w:id="1452633391">
      <w:bodyDiv w:val="1"/>
      <w:marLeft w:val="0"/>
      <w:marRight w:val="0"/>
      <w:marTop w:val="0"/>
      <w:marBottom w:val="0"/>
      <w:divBdr>
        <w:top w:val="none" w:sz="0" w:space="0" w:color="auto"/>
        <w:left w:val="none" w:sz="0" w:space="0" w:color="auto"/>
        <w:bottom w:val="none" w:sz="0" w:space="0" w:color="auto"/>
        <w:right w:val="none" w:sz="0" w:space="0" w:color="auto"/>
      </w:divBdr>
    </w:div>
    <w:div w:id="1453860862">
      <w:bodyDiv w:val="1"/>
      <w:marLeft w:val="0"/>
      <w:marRight w:val="0"/>
      <w:marTop w:val="0"/>
      <w:marBottom w:val="0"/>
      <w:divBdr>
        <w:top w:val="none" w:sz="0" w:space="0" w:color="auto"/>
        <w:left w:val="none" w:sz="0" w:space="0" w:color="auto"/>
        <w:bottom w:val="none" w:sz="0" w:space="0" w:color="auto"/>
        <w:right w:val="none" w:sz="0" w:space="0" w:color="auto"/>
      </w:divBdr>
    </w:div>
    <w:div w:id="1454058179">
      <w:bodyDiv w:val="1"/>
      <w:marLeft w:val="0"/>
      <w:marRight w:val="0"/>
      <w:marTop w:val="0"/>
      <w:marBottom w:val="0"/>
      <w:divBdr>
        <w:top w:val="none" w:sz="0" w:space="0" w:color="auto"/>
        <w:left w:val="none" w:sz="0" w:space="0" w:color="auto"/>
        <w:bottom w:val="none" w:sz="0" w:space="0" w:color="auto"/>
        <w:right w:val="none" w:sz="0" w:space="0" w:color="auto"/>
      </w:divBdr>
    </w:div>
    <w:div w:id="1457066639">
      <w:bodyDiv w:val="1"/>
      <w:marLeft w:val="0"/>
      <w:marRight w:val="0"/>
      <w:marTop w:val="0"/>
      <w:marBottom w:val="0"/>
      <w:divBdr>
        <w:top w:val="none" w:sz="0" w:space="0" w:color="auto"/>
        <w:left w:val="none" w:sz="0" w:space="0" w:color="auto"/>
        <w:bottom w:val="none" w:sz="0" w:space="0" w:color="auto"/>
        <w:right w:val="none" w:sz="0" w:space="0" w:color="auto"/>
      </w:divBdr>
    </w:div>
    <w:div w:id="1458329982">
      <w:bodyDiv w:val="1"/>
      <w:marLeft w:val="0"/>
      <w:marRight w:val="0"/>
      <w:marTop w:val="0"/>
      <w:marBottom w:val="0"/>
      <w:divBdr>
        <w:top w:val="none" w:sz="0" w:space="0" w:color="auto"/>
        <w:left w:val="none" w:sz="0" w:space="0" w:color="auto"/>
        <w:bottom w:val="none" w:sz="0" w:space="0" w:color="auto"/>
        <w:right w:val="none" w:sz="0" w:space="0" w:color="auto"/>
      </w:divBdr>
    </w:div>
    <w:div w:id="1461805611">
      <w:bodyDiv w:val="1"/>
      <w:marLeft w:val="0"/>
      <w:marRight w:val="0"/>
      <w:marTop w:val="0"/>
      <w:marBottom w:val="0"/>
      <w:divBdr>
        <w:top w:val="none" w:sz="0" w:space="0" w:color="auto"/>
        <w:left w:val="none" w:sz="0" w:space="0" w:color="auto"/>
        <w:bottom w:val="none" w:sz="0" w:space="0" w:color="auto"/>
        <w:right w:val="none" w:sz="0" w:space="0" w:color="auto"/>
      </w:divBdr>
    </w:div>
    <w:div w:id="1462267105">
      <w:bodyDiv w:val="1"/>
      <w:marLeft w:val="0"/>
      <w:marRight w:val="0"/>
      <w:marTop w:val="0"/>
      <w:marBottom w:val="0"/>
      <w:divBdr>
        <w:top w:val="none" w:sz="0" w:space="0" w:color="auto"/>
        <w:left w:val="none" w:sz="0" w:space="0" w:color="auto"/>
        <w:bottom w:val="none" w:sz="0" w:space="0" w:color="auto"/>
        <w:right w:val="none" w:sz="0" w:space="0" w:color="auto"/>
      </w:divBdr>
    </w:div>
    <w:div w:id="1463693620">
      <w:bodyDiv w:val="1"/>
      <w:marLeft w:val="0"/>
      <w:marRight w:val="0"/>
      <w:marTop w:val="0"/>
      <w:marBottom w:val="0"/>
      <w:divBdr>
        <w:top w:val="none" w:sz="0" w:space="0" w:color="auto"/>
        <w:left w:val="none" w:sz="0" w:space="0" w:color="auto"/>
        <w:bottom w:val="none" w:sz="0" w:space="0" w:color="auto"/>
        <w:right w:val="none" w:sz="0" w:space="0" w:color="auto"/>
      </w:divBdr>
    </w:div>
    <w:div w:id="1464616543">
      <w:bodyDiv w:val="1"/>
      <w:marLeft w:val="0"/>
      <w:marRight w:val="0"/>
      <w:marTop w:val="0"/>
      <w:marBottom w:val="0"/>
      <w:divBdr>
        <w:top w:val="none" w:sz="0" w:space="0" w:color="auto"/>
        <w:left w:val="none" w:sz="0" w:space="0" w:color="auto"/>
        <w:bottom w:val="none" w:sz="0" w:space="0" w:color="auto"/>
        <w:right w:val="none" w:sz="0" w:space="0" w:color="auto"/>
      </w:divBdr>
    </w:div>
    <w:div w:id="1465655203">
      <w:bodyDiv w:val="1"/>
      <w:marLeft w:val="0"/>
      <w:marRight w:val="0"/>
      <w:marTop w:val="0"/>
      <w:marBottom w:val="0"/>
      <w:divBdr>
        <w:top w:val="none" w:sz="0" w:space="0" w:color="auto"/>
        <w:left w:val="none" w:sz="0" w:space="0" w:color="auto"/>
        <w:bottom w:val="none" w:sz="0" w:space="0" w:color="auto"/>
        <w:right w:val="none" w:sz="0" w:space="0" w:color="auto"/>
      </w:divBdr>
    </w:div>
    <w:div w:id="1466118728">
      <w:bodyDiv w:val="1"/>
      <w:marLeft w:val="0"/>
      <w:marRight w:val="0"/>
      <w:marTop w:val="0"/>
      <w:marBottom w:val="0"/>
      <w:divBdr>
        <w:top w:val="none" w:sz="0" w:space="0" w:color="auto"/>
        <w:left w:val="none" w:sz="0" w:space="0" w:color="auto"/>
        <w:bottom w:val="none" w:sz="0" w:space="0" w:color="auto"/>
        <w:right w:val="none" w:sz="0" w:space="0" w:color="auto"/>
      </w:divBdr>
    </w:div>
    <w:div w:id="1467159442">
      <w:bodyDiv w:val="1"/>
      <w:marLeft w:val="0"/>
      <w:marRight w:val="0"/>
      <w:marTop w:val="0"/>
      <w:marBottom w:val="0"/>
      <w:divBdr>
        <w:top w:val="none" w:sz="0" w:space="0" w:color="auto"/>
        <w:left w:val="none" w:sz="0" w:space="0" w:color="auto"/>
        <w:bottom w:val="none" w:sz="0" w:space="0" w:color="auto"/>
        <w:right w:val="none" w:sz="0" w:space="0" w:color="auto"/>
      </w:divBdr>
    </w:div>
    <w:div w:id="1467548716">
      <w:bodyDiv w:val="1"/>
      <w:marLeft w:val="0"/>
      <w:marRight w:val="0"/>
      <w:marTop w:val="0"/>
      <w:marBottom w:val="0"/>
      <w:divBdr>
        <w:top w:val="none" w:sz="0" w:space="0" w:color="auto"/>
        <w:left w:val="none" w:sz="0" w:space="0" w:color="auto"/>
        <w:bottom w:val="none" w:sz="0" w:space="0" w:color="auto"/>
        <w:right w:val="none" w:sz="0" w:space="0" w:color="auto"/>
      </w:divBdr>
    </w:div>
    <w:div w:id="1469323154">
      <w:bodyDiv w:val="1"/>
      <w:marLeft w:val="0"/>
      <w:marRight w:val="0"/>
      <w:marTop w:val="0"/>
      <w:marBottom w:val="0"/>
      <w:divBdr>
        <w:top w:val="none" w:sz="0" w:space="0" w:color="auto"/>
        <w:left w:val="none" w:sz="0" w:space="0" w:color="auto"/>
        <w:bottom w:val="none" w:sz="0" w:space="0" w:color="auto"/>
        <w:right w:val="none" w:sz="0" w:space="0" w:color="auto"/>
      </w:divBdr>
    </w:div>
    <w:div w:id="1472793692">
      <w:bodyDiv w:val="1"/>
      <w:marLeft w:val="0"/>
      <w:marRight w:val="0"/>
      <w:marTop w:val="0"/>
      <w:marBottom w:val="0"/>
      <w:divBdr>
        <w:top w:val="none" w:sz="0" w:space="0" w:color="auto"/>
        <w:left w:val="none" w:sz="0" w:space="0" w:color="auto"/>
        <w:bottom w:val="none" w:sz="0" w:space="0" w:color="auto"/>
        <w:right w:val="none" w:sz="0" w:space="0" w:color="auto"/>
      </w:divBdr>
    </w:div>
    <w:div w:id="1476213997">
      <w:bodyDiv w:val="1"/>
      <w:marLeft w:val="0"/>
      <w:marRight w:val="0"/>
      <w:marTop w:val="0"/>
      <w:marBottom w:val="0"/>
      <w:divBdr>
        <w:top w:val="none" w:sz="0" w:space="0" w:color="auto"/>
        <w:left w:val="none" w:sz="0" w:space="0" w:color="auto"/>
        <w:bottom w:val="none" w:sz="0" w:space="0" w:color="auto"/>
        <w:right w:val="none" w:sz="0" w:space="0" w:color="auto"/>
      </w:divBdr>
    </w:div>
    <w:div w:id="1477718247">
      <w:bodyDiv w:val="1"/>
      <w:marLeft w:val="0"/>
      <w:marRight w:val="0"/>
      <w:marTop w:val="0"/>
      <w:marBottom w:val="0"/>
      <w:divBdr>
        <w:top w:val="none" w:sz="0" w:space="0" w:color="auto"/>
        <w:left w:val="none" w:sz="0" w:space="0" w:color="auto"/>
        <w:bottom w:val="none" w:sz="0" w:space="0" w:color="auto"/>
        <w:right w:val="none" w:sz="0" w:space="0" w:color="auto"/>
      </w:divBdr>
    </w:div>
    <w:div w:id="1478720575">
      <w:bodyDiv w:val="1"/>
      <w:marLeft w:val="0"/>
      <w:marRight w:val="0"/>
      <w:marTop w:val="0"/>
      <w:marBottom w:val="0"/>
      <w:divBdr>
        <w:top w:val="none" w:sz="0" w:space="0" w:color="auto"/>
        <w:left w:val="none" w:sz="0" w:space="0" w:color="auto"/>
        <w:bottom w:val="none" w:sz="0" w:space="0" w:color="auto"/>
        <w:right w:val="none" w:sz="0" w:space="0" w:color="auto"/>
      </w:divBdr>
    </w:div>
    <w:div w:id="1479179579">
      <w:bodyDiv w:val="1"/>
      <w:marLeft w:val="0"/>
      <w:marRight w:val="0"/>
      <w:marTop w:val="0"/>
      <w:marBottom w:val="0"/>
      <w:divBdr>
        <w:top w:val="none" w:sz="0" w:space="0" w:color="auto"/>
        <w:left w:val="none" w:sz="0" w:space="0" w:color="auto"/>
        <w:bottom w:val="none" w:sz="0" w:space="0" w:color="auto"/>
        <w:right w:val="none" w:sz="0" w:space="0" w:color="auto"/>
      </w:divBdr>
    </w:div>
    <w:div w:id="1479305925">
      <w:bodyDiv w:val="1"/>
      <w:marLeft w:val="0"/>
      <w:marRight w:val="0"/>
      <w:marTop w:val="0"/>
      <w:marBottom w:val="0"/>
      <w:divBdr>
        <w:top w:val="none" w:sz="0" w:space="0" w:color="auto"/>
        <w:left w:val="none" w:sz="0" w:space="0" w:color="auto"/>
        <w:bottom w:val="none" w:sz="0" w:space="0" w:color="auto"/>
        <w:right w:val="none" w:sz="0" w:space="0" w:color="auto"/>
      </w:divBdr>
    </w:div>
    <w:div w:id="1480343046">
      <w:bodyDiv w:val="1"/>
      <w:marLeft w:val="0"/>
      <w:marRight w:val="0"/>
      <w:marTop w:val="0"/>
      <w:marBottom w:val="0"/>
      <w:divBdr>
        <w:top w:val="none" w:sz="0" w:space="0" w:color="auto"/>
        <w:left w:val="none" w:sz="0" w:space="0" w:color="auto"/>
        <w:bottom w:val="none" w:sz="0" w:space="0" w:color="auto"/>
        <w:right w:val="none" w:sz="0" w:space="0" w:color="auto"/>
      </w:divBdr>
    </w:div>
    <w:div w:id="1481263910">
      <w:bodyDiv w:val="1"/>
      <w:marLeft w:val="0"/>
      <w:marRight w:val="0"/>
      <w:marTop w:val="0"/>
      <w:marBottom w:val="0"/>
      <w:divBdr>
        <w:top w:val="none" w:sz="0" w:space="0" w:color="auto"/>
        <w:left w:val="none" w:sz="0" w:space="0" w:color="auto"/>
        <w:bottom w:val="none" w:sz="0" w:space="0" w:color="auto"/>
        <w:right w:val="none" w:sz="0" w:space="0" w:color="auto"/>
      </w:divBdr>
    </w:div>
    <w:div w:id="1483079857">
      <w:bodyDiv w:val="1"/>
      <w:marLeft w:val="0"/>
      <w:marRight w:val="0"/>
      <w:marTop w:val="0"/>
      <w:marBottom w:val="0"/>
      <w:divBdr>
        <w:top w:val="none" w:sz="0" w:space="0" w:color="auto"/>
        <w:left w:val="none" w:sz="0" w:space="0" w:color="auto"/>
        <w:bottom w:val="none" w:sz="0" w:space="0" w:color="auto"/>
        <w:right w:val="none" w:sz="0" w:space="0" w:color="auto"/>
      </w:divBdr>
    </w:div>
    <w:div w:id="1483543055">
      <w:bodyDiv w:val="1"/>
      <w:marLeft w:val="0"/>
      <w:marRight w:val="0"/>
      <w:marTop w:val="0"/>
      <w:marBottom w:val="0"/>
      <w:divBdr>
        <w:top w:val="none" w:sz="0" w:space="0" w:color="auto"/>
        <w:left w:val="none" w:sz="0" w:space="0" w:color="auto"/>
        <w:bottom w:val="none" w:sz="0" w:space="0" w:color="auto"/>
        <w:right w:val="none" w:sz="0" w:space="0" w:color="auto"/>
      </w:divBdr>
    </w:div>
    <w:div w:id="1484157970">
      <w:bodyDiv w:val="1"/>
      <w:marLeft w:val="0"/>
      <w:marRight w:val="0"/>
      <w:marTop w:val="0"/>
      <w:marBottom w:val="0"/>
      <w:divBdr>
        <w:top w:val="none" w:sz="0" w:space="0" w:color="auto"/>
        <w:left w:val="none" w:sz="0" w:space="0" w:color="auto"/>
        <w:bottom w:val="none" w:sz="0" w:space="0" w:color="auto"/>
        <w:right w:val="none" w:sz="0" w:space="0" w:color="auto"/>
      </w:divBdr>
    </w:div>
    <w:div w:id="1484279312">
      <w:bodyDiv w:val="1"/>
      <w:marLeft w:val="0"/>
      <w:marRight w:val="0"/>
      <w:marTop w:val="0"/>
      <w:marBottom w:val="0"/>
      <w:divBdr>
        <w:top w:val="none" w:sz="0" w:space="0" w:color="auto"/>
        <w:left w:val="none" w:sz="0" w:space="0" w:color="auto"/>
        <w:bottom w:val="none" w:sz="0" w:space="0" w:color="auto"/>
        <w:right w:val="none" w:sz="0" w:space="0" w:color="auto"/>
      </w:divBdr>
    </w:div>
    <w:div w:id="1485320615">
      <w:bodyDiv w:val="1"/>
      <w:marLeft w:val="0"/>
      <w:marRight w:val="0"/>
      <w:marTop w:val="0"/>
      <w:marBottom w:val="0"/>
      <w:divBdr>
        <w:top w:val="none" w:sz="0" w:space="0" w:color="auto"/>
        <w:left w:val="none" w:sz="0" w:space="0" w:color="auto"/>
        <w:bottom w:val="none" w:sz="0" w:space="0" w:color="auto"/>
        <w:right w:val="none" w:sz="0" w:space="0" w:color="auto"/>
      </w:divBdr>
    </w:div>
    <w:div w:id="1486554071">
      <w:bodyDiv w:val="1"/>
      <w:marLeft w:val="0"/>
      <w:marRight w:val="0"/>
      <w:marTop w:val="0"/>
      <w:marBottom w:val="0"/>
      <w:divBdr>
        <w:top w:val="none" w:sz="0" w:space="0" w:color="auto"/>
        <w:left w:val="none" w:sz="0" w:space="0" w:color="auto"/>
        <w:bottom w:val="none" w:sz="0" w:space="0" w:color="auto"/>
        <w:right w:val="none" w:sz="0" w:space="0" w:color="auto"/>
      </w:divBdr>
    </w:div>
    <w:div w:id="1487013646">
      <w:bodyDiv w:val="1"/>
      <w:marLeft w:val="0"/>
      <w:marRight w:val="0"/>
      <w:marTop w:val="0"/>
      <w:marBottom w:val="0"/>
      <w:divBdr>
        <w:top w:val="none" w:sz="0" w:space="0" w:color="auto"/>
        <w:left w:val="none" w:sz="0" w:space="0" w:color="auto"/>
        <w:bottom w:val="none" w:sz="0" w:space="0" w:color="auto"/>
        <w:right w:val="none" w:sz="0" w:space="0" w:color="auto"/>
      </w:divBdr>
    </w:div>
    <w:div w:id="1488322988">
      <w:bodyDiv w:val="1"/>
      <w:marLeft w:val="0"/>
      <w:marRight w:val="0"/>
      <w:marTop w:val="0"/>
      <w:marBottom w:val="0"/>
      <w:divBdr>
        <w:top w:val="none" w:sz="0" w:space="0" w:color="auto"/>
        <w:left w:val="none" w:sz="0" w:space="0" w:color="auto"/>
        <w:bottom w:val="none" w:sz="0" w:space="0" w:color="auto"/>
        <w:right w:val="none" w:sz="0" w:space="0" w:color="auto"/>
      </w:divBdr>
    </w:div>
    <w:div w:id="1489401999">
      <w:bodyDiv w:val="1"/>
      <w:marLeft w:val="0"/>
      <w:marRight w:val="0"/>
      <w:marTop w:val="0"/>
      <w:marBottom w:val="0"/>
      <w:divBdr>
        <w:top w:val="none" w:sz="0" w:space="0" w:color="auto"/>
        <w:left w:val="none" w:sz="0" w:space="0" w:color="auto"/>
        <w:bottom w:val="none" w:sz="0" w:space="0" w:color="auto"/>
        <w:right w:val="none" w:sz="0" w:space="0" w:color="auto"/>
      </w:divBdr>
    </w:div>
    <w:div w:id="1491558806">
      <w:bodyDiv w:val="1"/>
      <w:marLeft w:val="0"/>
      <w:marRight w:val="0"/>
      <w:marTop w:val="0"/>
      <w:marBottom w:val="0"/>
      <w:divBdr>
        <w:top w:val="none" w:sz="0" w:space="0" w:color="auto"/>
        <w:left w:val="none" w:sz="0" w:space="0" w:color="auto"/>
        <w:bottom w:val="none" w:sz="0" w:space="0" w:color="auto"/>
        <w:right w:val="none" w:sz="0" w:space="0" w:color="auto"/>
      </w:divBdr>
    </w:div>
    <w:div w:id="1493568204">
      <w:bodyDiv w:val="1"/>
      <w:marLeft w:val="0"/>
      <w:marRight w:val="0"/>
      <w:marTop w:val="0"/>
      <w:marBottom w:val="0"/>
      <w:divBdr>
        <w:top w:val="none" w:sz="0" w:space="0" w:color="auto"/>
        <w:left w:val="none" w:sz="0" w:space="0" w:color="auto"/>
        <w:bottom w:val="none" w:sz="0" w:space="0" w:color="auto"/>
        <w:right w:val="none" w:sz="0" w:space="0" w:color="auto"/>
      </w:divBdr>
    </w:div>
    <w:div w:id="1494105648">
      <w:bodyDiv w:val="1"/>
      <w:marLeft w:val="0"/>
      <w:marRight w:val="0"/>
      <w:marTop w:val="0"/>
      <w:marBottom w:val="0"/>
      <w:divBdr>
        <w:top w:val="none" w:sz="0" w:space="0" w:color="auto"/>
        <w:left w:val="none" w:sz="0" w:space="0" w:color="auto"/>
        <w:bottom w:val="none" w:sz="0" w:space="0" w:color="auto"/>
        <w:right w:val="none" w:sz="0" w:space="0" w:color="auto"/>
      </w:divBdr>
    </w:div>
    <w:div w:id="1494252443">
      <w:bodyDiv w:val="1"/>
      <w:marLeft w:val="0"/>
      <w:marRight w:val="0"/>
      <w:marTop w:val="0"/>
      <w:marBottom w:val="0"/>
      <w:divBdr>
        <w:top w:val="none" w:sz="0" w:space="0" w:color="auto"/>
        <w:left w:val="none" w:sz="0" w:space="0" w:color="auto"/>
        <w:bottom w:val="none" w:sz="0" w:space="0" w:color="auto"/>
        <w:right w:val="none" w:sz="0" w:space="0" w:color="auto"/>
      </w:divBdr>
    </w:div>
    <w:div w:id="1494833766">
      <w:bodyDiv w:val="1"/>
      <w:marLeft w:val="0"/>
      <w:marRight w:val="0"/>
      <w:marTop w:val="0"/>
      <w:marBottom w:val="0"/>
      <w:divBdr>
        <w:top w:val="none" w:sz="0" w:space="0" w:color="auto"/>
        <w:left w:val="none" w:sz="0" w:space="0" w:color="auto"/>
        <w:bottom w:val="none" w:sz="0" w:space="0" w:color="auto"/>
        <w:right w:val="none" w:sz="0" w:space="0" w:color="auto"/>
      </w:divBdr>
    </w:div>
    <w:div w:id="1495100682">
      <w:bodyDiv w:val="1"/>
      <w:marLeft w:val="0"/>
      <w:marRight w:val="0"/>
      <w:marTop w:val="0"/>
      <w:marBottom w:val="0"/>
      <w:divBdr>
        <w:top w:val="none" w:sz="0" w:space="0" w:color="auto"/>
        <w:left w:val="none" w:sz="0" w:space="0" w:color="auto"/>
        <w:bottom w:val="none" w:sz="0" w:space="0" w:color="auto"/>
        <w:right w:val="none" w:sz="0" w:space="0" w:color="auto"/>
      </w:divBdr>
    </w:div>
    <w:div w:id="1495532338">
      <w:bodyDiv w:val="1"/>
      <w:marLeft w:val="0"/>
      <w:marRight w:val="0"/>
      <w:marTop w:val="0"/>
      <w:marBottom w:val="0"/>
      <w:divBdr>
        <w:top w:val="none" w:sz="0" w:space="0" w:color="auto"/>
        <w:left w:val="none" w:sz="0" w:space="0" w:color="auto"/>
        <w:bottom w:val="none" w:sz="0" w:space="0" w:color="auto"/>
        <w:right w:val="none" w:sz="0" w:space="0" w:color="auto"/>
      </w:divBdr>
    </w:div>
    <w:div w:id="1498228426">
      <w:bodyDiv w:val="1"/>
      <w:marLeft w:val="0"/>
      <w:marRight w:val="0"/>
      <w:marTop w:val="0"/>
      <w:marBottom w:val="0"/>
      <w:divBdr>
        <w:top w:val="none" w:sz="0" w:space="0" w:color="auto"/>
        <w:left w:val="none" w:sz="0" w:space="0" w:color="auto"/>
        <w:bottom w:val="none" w:sz="0" w:space="0" w:color="auto"/>
        <w:right w:val="none" w:sz="0" w:space="0" w:color="auto"/>
      </w:divBdr>
    </w:div>
    <w:div w:id="1500265786">
      <w:bodyDiv w:val="1"/>
      <w:marLeft w:val="0"/>
      <w:marRight w:val="0"/>
      <w:marTop w:val="0"/>
      <w:marBottom w:val="0"/>
      <w:divBdr>
        <w:top w:val="none" w:sz="0" w:space="0" w:color="auto"/>
        <w:left w:val="none" w:sz="0" w:space="0" w:color="auto"/>
        <w:bottom w:val="none" w:sz="0" w:space="0" w:color="auto"/>
        <w:right w:val="none" w:sz="0" w:space="0" w:color="auto"/>
      </w:divBdr>
    </w:div>
    <w:div w:id="1500392325">
      <w:bodyDiv w:val="1"/>
      <w:marLeft w:val="0"/>
      <w:marRight w:val="0"/>
      <w:marTop w:val="0"/>
      <w:marBottom w:val="0"/>
      <w:divBdr>
        <w:top w:val="none" w:sz="0" w:space="0" w:color="auto"/>
        <w:left w:val="none" w:sz="0" w:space="0" w:color="auto"/>
        <w:bottom w:val="none" w:sz="0" w:space="0" w:color="auto"/>
        <w:right w:val="none" w:sz="0" w:space="0" w:color="auto"/>
      </w:divBdr>
    </w:div>
    <w:div w:id="1500727017">
      <w:bodyDiv w:val="1"/>
      <w:marLeft w:val="0"/>
      <w:marRight w:val="0"/>
      <w:marTop w:val="0"/>
      <w:marBottom w:val="0"/>
      <w:divBdr>
        <w:top w:val="none" w:sz="0" w:space="0" w:color="auto"/>
        <w:left w:val="none" w:sz="0" w:space="0" w:color="auto"/>
        <w:bottom w:val="none" w:sz="0" w:space="0" w:color="auto"/>
        <w:right w:val="none" w:sz="0" w:space="0" w:color="auto"/>
      </w:divBdr>
    </w:div>
    <w:div w:id="1502433024">
      <w:bodyDiv w:val="1"/>
      <w:marLeft w:val="0"/>
      <w:marRight w:val="0"/>
      <w:marTop w:val="0"/>
      <w:marBottom w:val="0"/>
      <w:divBdr>
        <w:top w:val="none" w:sz="0" w:space="0" w:color="auto"/>
        <w:left w:val="none" w:sz="0" w:space="0" w:color="auto"/>
        <w:bottom w:val="none" w:sz="0" w:space="0" w:color="auto"/>
        <w:right w:val="none" w:sz="0" w:space="0" w:color="auto"/>
      </w:divBdr>
    </w:div>
    <w:div w:id="1502701225">
      <w:bodyDiv w:val="1"/>
      <w:marLeft w:val="0"/>
      <w:marRight w:val="0"/>
      <w:marTop w:val="0"/>
      <w:marBottom w:val="0"/>
      <w:divBdr>
        <w:top w:val="none" w:sz="0" w:space="0" w:color="auto"/>
        <w:left w:val="none" w:sz="0" w:space="0" w:color="auto"/>
        <w:bottom w:val="none" w:sz="0" w:space="0" w:color="auto"/>
        <w:right w:val="none" w:sz="0" w:space="0" w:color="auto"/>
      </w:divBdr>
    </w:div>
    <w:div w:id="1503081349">
      <w:bodyDiv w:val="1"/>
      <w:marLeft w:val="0"/>
      <w:marRight w:val="0"/>
      <w:marTop w:val="0"/>
      <w:marBottom w:val="0"/>
      <w:divBdr>
        <w:top w:val="none" w:sz="0" w:space="0" w:color="auto"/>
        <w:left w:val="none" w:sz="0" w:space="0" w:color="auto"/>
        <w:bottom w:val="none" w:sz="0" w:space="0" w:color="auto"/>
        <w:right w:val="none" w:sz="0" w:space="0" w:color="auto"/>
      </w:divBdr>
    </w:div>
    <w:div w:id="1505125293">
      <w:bodyDiv w:val="1"/>
      <w:marLeft w:val="0"/>
      <w:marRight w:val="0"/>
      <w:marTop w:val="0"/>
      <w:marBottom w:val="0"/>
      <w:divBdr>
        <w:top w:val="none" w:sz="0" w:space="0" w:color="auto"/>
        <w:left w:val="none" w:sz="0" w:space="0" w:color="auto"/>
        <w:bottom w:val="none" w:sz="0" w:space="0" w:color="auto"/>
        <w:right w:val="none" w:sz="0" w:space="0" w:color="auto"/>
      </w:divBdr>
    </w:div>
    <w:div w:id="1505128581">
      <w:bodyDiv w:val="1"/>
      <w:marLeft w:val="0"/>
      <w:marRight w:val="0"/>
      <w:marTop w:val="0"/>
      <w:marBottom w:val="0"/>
      <w:divBdr>
        <w:top w:val="none" w:sz="0" w:space="0" w:color="auto"/>
        <w:left w:val="none" w:sz="0" w:space="0" w:color="auto"/>
        <w:bottom w:val="none" w:sz="0" w:space="0" w:color="auto"/>
        <w:right w:val="none" w:sz="0" w:space="0" w:color="auto"/>
      </w:divBdr>
    </w:div>
    <w:div w:id="1506243237">
      <w:bodyDiv w:val="1"/>
      <w:marLeft w:val="0"/>
      <w:marRight w:val="0"/>
      <w:marTop w:val="0"/>
      <w:marBottom w:val="0"/>
      <w:divBdr>
        <w:top w:val="none" w:sz="0" w:space="0" w:color="auto"/>
        <w:left w:val="none" w:sz="0" w:space="0" w:color="auto"/>
        <w:bottom w:val="none" w:sz="0" w:space="0" w:color="auto"/>
        <w:right w:val="none" w:sz="0" w:space="0" w:color="auto"/>
      </w:divBdr>
    </w:div>
    <w:div w:id="1506745698">
      <w:bodyDiv w:val="1"/>
      <w:marLeft w:val="0"/>
      <w:marRight w:val="0"/>
      <w:marTop w:val="0"/>
      <w:marBottom w:val="0"/>
      <w:divBdr>
        <w:top w:val="none" w:sz="0" w:space="0" w:color="auto"/>
        <w:left w:val="none" w:sz="0" w:space="0" w:color="auto"/>
        <w:bottom w:val="none" w:sz="0" w:space="0" w:color="auto"/>
        <w:right w:val="none" w:sz="0" w:space="0" w:color="auto"/>
      </w:divBdr>
    </w:div>
    <w:div w:id="1508444461">
      <w:bodyDiv w:val="1"/>
      <w:marLeft w:val="0"/>
      <w:marRight w:val="0"/>
      <w:marTop w:val="0"/>
      <w:marBottom w:val="0"/>
      <w:divBdr>
        <w:top w:val="none" w:sz="0" w:space="0" w:color="auto"/>
        <w:left w:val="none" w:sz="0" w:space="0" w:color="auto"/>
        <w:bottom w:val="none" w:sz="0" w:space="0" w:color="auto"/>
        <w:right w:val="none" w:sz="0" w:space="0" w:color="auto"/>
      </w:divBdr>
    </w:div>
    <w:div w:id="1508708593">
      <w:bodyDiv w:val="1"/>
      <w:marLeft w:val="0"/>
      <w:marRight w:val="0"/>
      <w:marTop w:val="0"/>
      <w:marBottom w:val="0"/>
      <w:divBdr>
        <w:top w:val="none" w:sz="0" w:space="0" w:color="auto"/>
        <w:left w:val="none" w:sz="0" w:space="0" w:color="auto"/>
        <w:bottom w:val="none" w:sz="0" w:space="0" w:color="auto"/>
        <w:right w:val="none" w:sz="0" w:space="0" w:color="auto"/>
      </w:divBdr>
    </w:div>
    <w:div w:id="1508860550">
      <w:bodyDiv w:val="1"/>
      <w:marLeft w:val="0"/>
      <w:marRight w:val="0"/>
      <w:marTop w:val="0"/>
      <w:marBottom w:val="0"/>
      <w:divBdr>
        <w:top w:val="none" w:sz="0" w:space="0" w:color="auto"/>
        <w:left w:val="none" w:sz="0" w:space="0" w:color="auto"/>
        <w:bottom w:val="none" w:sz="0" w:space="0" w:color="auto"/>
        <w:right w:val="none" w:sz="0" w:space="0" w:color="auto"/>
      </w:divBdr>
    </w:div>
    <w:div w:id="1509635022">
      <w:bodyDiv w:val="1"/>
      <w:marLeft w:val="0"/>
      <w:marRight w:val="0"/>
      <w:marTop w:val="0"/>
      <w:marBottom w:val="0"/>
      <w:divBdr>
        <w:top w:val="none" w:sz="0" w:space="0" w:color="auto"/>
        <w:left w:val="none" w:sz="0" w:space="0" w:color="auto"/>
        <w:bottom w:val="none" w:sz="0" w:space="0" w:color="auto"/>
        <w:right w:val="none" w:sz="0" w:space="0" w:color="auto"/>
      </w:divBdr>
    </w:div>
    <w:div w:id="1511528737">
      <w:bodyDiv w:val="1"/>
      <w:marLeft w:val="0"/>
      <w:marRight w:val="0"/>
      <w:marTop w:val="0"/>
      <w:marBottom w:val="0"/>
      <w:divBdr>
        <w:top w:val="none" w:sz="0" w:space="0" w:color="auto"/>
        <w:left w:val="none" w:sz="0" w:space="0" w:color="auto"/>
        <w:bottom w:val="none" w:sz="0" w:space="0" w:color="auto"/>
        <w:right w:val="none" w:sz="0" w:space="0" w:color="auto"/>
      </w:divBdr>
    </w:div>
    <w:div w:id="1513375076">
      <w:bodyDiv w:val="1"/>
      <w:marLeft w:val="0"/>
      <w:marRight w:val="0"/>
      <w:marTop w:val="0"/>
      <w:marBottom w:val="0"/>
      <w:divBdr>
        <w:top w:val="none" w:sz="0" w:space="0" w:color="auto"/>
        <w:left w:val="none" w:sz="0" w:space="0" w:color="auto"/>
        <w:bottom w:val="none" w:sz="0" w:space="0" w:color="auto"/>
        <w:right w:val="none" w:sz="0" w:space="0" w:color="auto"/>
      </w:divBdr>
    </w:div>
    <w:div w:id="1519536474">
      <w:bodyDiv w:val="1"/>
      <w:marLeft w:val="0"/>
      <w:marRight w:val="0"/>
      <w:marTop w:val="0"/>
      <w:marBottom w:val="0"/>
      <w:divBdr>
        <w:top w:val="none" w:sz="0" w:space="0" w:color="auto"/>
        <w:left w:val="none" w:sz="0" w:space="0" w:color="auto"/>
        <w:bottom w:val="none" w:sz="0" w:space="0" w:color="auto"/>
        <w:right w:val="none" w:sz="0" w:space="0" w:color="auto"/>
      </w:divBdr>
    </w:div>
    <w:div w:id="1521577757">
      <w:bodyDiv w:val="1"/>
      <w:marLeft w:val="0"/>
      <w:marRight w:val="0"/>
      <w:marTop w:val="0"/>
      <w:marBottom w:val="0"/>
      <w:divBdr>
        <w:top w:val="none" w:sz="0" w:space="0" w:color="auto"/>
        <w:left w:val="none" w:sz="0" w:space="0" w:color="auto"/>
        <w:bottom w:val="none" w:sz="0" w:space="0" w:color="auto"/>
        <w:right w:val="none" w:sz="0" w:space="0" w:color="auto"/>
      </w:divBdr>
    </w:div>
    <w:div w:id="1526169082">
      <w:bodyDiv w:val="1"/>
      <w:marLeft w:val="0"/>
      <w:marRight w:val="0"/>
      <w:marTop w:val="0"/>
      <w:marBottom w:val="0"/>
      <w:divBdr>
        <w:top w:val="none" w:sz="0" w:space="0" w:color="auto"/>
        <w:left w:val="none" w:sz="0" w:space="0" w:color="auto"/>
        <w:bottom w:val="none" w:sz="0" w:space="0" w:color="auto"/>
        <w:right w:val="none" w:sz="0" w:space="0" w:color="auto"/>
      </w:divBdr>
    </w:div>
    <w:div w:id="1526210778">
      <w:bodyDiv w:val="1"/>
      <w:marLeft w:val="0"/>
      <w:marRight w:val="0"/>
      <w:marTop w:val="0"/>
      <w:marBottom w:val="0"/>
      <w:divBdr>
        <w:top w:val="none" w:sz="0" w:space="0" w:color="auto"/>
        <w:left w:val="none" w:sz="0" w:space="0" w:color="auto"/>
        <w:bottom w:val="none" w:sz="0" w:space="0" w:color="auto"/>
        <w:right w:val="none" w:sz="0" w:space="0" w:color="auto"/>
      </w:divBdr>
    </w:div>
    <w:div w:id="1529640830">
      <w:bodyDiv w:val="1"/>
      <w:marLeft w:val="0"/>
      <w:marRight w:val="0"/>
      <w:marTop w:val="0"/>
      <w:marBottom w:val="0"/>
      <w:divBdr>
        <w:top w:val="none" w:sz="0" w:space="0" w:color="auto"/>
        <w:left w:val="none" w:sz="0" w:space="0" w:color="auto"/>
        <w:bottom w:val="none" w:sz="0" w:space="0" w:color="auto"/>
        <w:right w:val="none" w:sz="0" w:space="0" w:color="auto"/>
      </w:divBdr>
    </w:div>
    <w:div w:id="1530601014">
      <w:bodyDiv w:val="1"/>
      <w:marLeft w:val="0"/>
      <w:marRight w:val="0"/>
      <w:marTop w:val="0"/>
      <w:marBottom w:val="0"/>
      <w:divBdr>
        <w:top w:val="none" w:sz="0" w:space="0" w:color="auto"/>
        <w:left w:val="none" w:sz="0" w:space="0" w:color="auto"/>
        <w:bottom w:val="none" w:sz="0" w:space="0" w:color="auto"/>
        <w:right w:val="none" w:sz="0" w:space="0" w:color="auto"/>
      </w:divBdr>
    </w:div>
    <w:div w:id="1531721667">
      <w:bodyDiv w:val="1"/>
      <w:marLeft w:val="0"/>
      <w:marRight w:val="0"/>
      <w:marTop w:val="0"/>
      <w:marBottom w:val="0"/>
      <w:divBdr>
        <w:top w:val="none" w:sz="0" w:space="0" w:color="auto"/>
        <w:left w:val="none" w:sz="0" w:space="0" w:color="auto"/>
        <w:bottom w:val="none" w:sz="0" w:space="0" w:color="auto"/>
        <w:right w:val="none" w:sz="0" w:space="0" w:color="auto"/>
      </w:divBdr>
    </w:div>
    <w:div w:id="1531919642">
      <w:bodyDiv w:val="1"/>
      <w:marLeft w:val="0"/>
      <w:marRight w:val="0"/>
      <w:marTop w:val="0"/>
      <w:marBottom w:val="0"/>
      <w:divBdr>
        <w:top w:val="none" w:sz="0" w:space="0" w:color="auto"/>
        <w:left w:val="none" w:sz="0" w:space="0" w:color="auto"/>
        <w:bottom w:val="none" w:sz="0" w:space="0" w:color="auto"/>
        <w:right w:val="none" w:sz="0" w:space="0" w:color="auto"/>
      </w:divBdr>
    </w:div>
    <w:div w:id="1533108235">
      <w:bodyDiv w:val="1"/>
      <w:marLeft w:val="0"/>
      <w:marRight w:val="0"/>
      <w:marTop w:val="0"/>
      <w:marBottom w:val="0"/>
      <w:divBdr>
        <w:top w:val="none" w:sz="0" w:space="0" w:color="auto"/>
        <w:left w:val="none" w:sz="0" w:space="0" w:color="auto"/>
        <w:bottom w:val="none" w:sz="0" w:space="0" w:color="auto"/>
        <w:right w:val="none" w:sz="0" w:space="0" w:color="auto"/>
      </w:divBdr>
    </w:div>
    <w:div w:id="1533611072">
      <w:bodyDiv w:val="1"/>
      <w:marLeft w:val="0"/>
      <w:marRight w:val="0"/>
      <w:marTop w:val="0"/>
      <w:marBottom w:val="0"/>
      <w:divBdr>
        <w:top w:val="none" w:sz="0" w:space="0" w:color="auto"/>
        <w:left w:val="none" w:sz="0" w:space="0" w:color="auto"/>
        <w:bottom w:val="none" w:sz="0" w:space="0" w:color="auto"/>
        <w:right w:val="none" w:sz="0" w:space="0" w:color="auto"/>
      </w:divBdr>
    </w:div>
    <w:div w:id="1535538026">
      <w:bodyDiv w:val="1"/>
      <w:marLeft w:val="0"/>
      <w:marRight w:val="0"/>
      <w:marTop w:val="0"/>
      <w:marBottom w:val="0"/>
      <w:divBdr>
        <w:top w:val="none" w:sz="0" w:space="0" w:color="auto"/>
        <w:left w:val="none" w:sz="0" w:space="0" w:color="auto"/>
        <w:bottom w:val="none" w:sz="0" w:space="0" w:color="auto"/>
        <w:right w:val="none" w:sz="0" w:space="0" w:color="auto"/>
      </w:divBdr>
    </w:div>
    <w:div w:id="1538006446">
      <w:bodyDiv w:val="1"/>
      <w:marLeft w:val="0"/>
      <w:marRight w:val="0"/>
      <w:marTop w:val="0"/>
      <w:marBottom w:val="0"/>
      <w:divBdr>
        <w:top w:val="none" w:sz="0" w:space="0" w:color="auto"/>
        <w:left w:val="none" w:sz="0" w:space="0" w:color="auto"/>
        <w:bottom w:val="none" w:sz="0" w:space="0" w:color="auto"/>
        <w:right w:val="none" w:sz="0" w:space="0" w:color="auto"/>
      </w:divBdr>
    </w:div>
    <w:div w:id="1538926973">
      <w:bodyDiv w:val="1"/>
      <w:marLeft w:val="0"/>
      <w:marRight w:val="0"/>
      <w:marTop w:val="0"/>
      <w:marBottom w:val="0"/>
      <w:divBdr>
        <w:top w:val="none" w:sz="0" w:space="0" w:color="auto"/>
        <w:left w:val="none" w:sz="0" w:space="0" w:color="auto"/>
        <w:bottom w:val="none" w:sz="0" w:space="0" w:color="auto"/>
        <w:right w:val="none" w:sz="0" w:space="0" w:color="auto"/>
      </w:divBdr>
    </w:div>
    <w:div w:id="1539387852">
      <w:bodyDiv w:val="1"/>
      <w:marLeft w:val="0"/>
      <w:marRight w:val="0"/>
      <w:marTop w:val="0"/>
      <w:marBottom w:val="0"/>
      <w:divBdr>
        <w:top w:val="none" w:sz="0" w:space="0" w:color="auto"/>
        <w:left w:val="none" w:sz="0" w:space="0" w:color="auto"/>
        <w:bottom w:val="none" w:sz="0" w:space="0" w:color="auto"/>
        <w:right w:val="none" w:sz="0" w:space="0" w:color="auto"/>
      </w:divBdr>
    </w:div>
    <w:div w:id="1539392454">
      <w:bodyDiv w:val="1"/>
      <w:marLeft w:val="0"/>
      <w:marRight w:val="0"/>
      <w:marTop w:val="0"/>
      <w:marBottom w:val="0"/>
      <w:divBdr>
        <w:top w:val="none" w:sz="0" w:space="0" w:color="auto"/>
        <w:left w:val="none" w:sz="0" w:space="0" w:color="auto"/>
        <w:bottom w:val="none" w:sz="0" w:space="0" w:color="auto"/>
        <w:right w:val="none" w:sz="0" w:space="0" w:color="auto"/>
      </w:divBdr>
    </w:div>
    <w:div w:id="1540511154">
      <w:bodyDiv w:val="1"/>
      <w:marLeft w:val="0"/>
      <w:marRight w:val="0"/>
      <w:marTop w:val="0"/>
      <w:marBottom w:val="0"/>
      <w:divBdr>
        <w:top w:val="none" w:sz="0" w:space="0" w:color="auto"/>
        <w:left w:val="none" w:sz="0" w:space="0" w:color="auto"/>
        <w:bottom w:val="none" w:sz="0" w:space="0" w:color="auto"/>
        <w:right w:val="none" w:sz="0" w:space="0" w:color="auto"/>
      </w:divBdr>
    </w:div>
    <w:div w:id="1540584626">
      <w:bodyDiv w:val="1"/>
      <w:marLeft w:val="0"/>
      <w:marRight w:val="0"/>
      <w:marTop w:val="0"/>
      <w:marBottom w:val="0"/>
      <w:divBdr>
        <w:top w:val="none" w:sz="0" w:space="0" w:color="auto"/>
        <w:left w:val="none" w:sz="0" w:space="0" w:color="auto"/>
        <w:bottom w:val="none" w:sz="0" w:space="0" w:color="auto"/>
        <w:right w:val="none" w:sz="0" w:space="0" w:color="auto"/>
      </w:divBdr>
    </w:div>
    <w:div w:id="1543204060">
      <w:bodyDiv w:val="1"/>
      <w:marLeft w:val="0"/>
      <w:marRight w:val="0"/>
      <w:marTop w:val="0"/>
      <w:marBottom w:val="0"/>
      <w:divBdr>
        <w:top w:val="none" w:sz="0" w:space="0" w:color="auto"/>
        <w:left w:val="none" w:sz="0" w:space="0" w:color="auto"/>
        <w:bottom w:val="none" w:sz="0" w:space="0" w:color="auto"/>
        <w:right w:val="none" w:sz="0" w:space="0" w:color="auto"/>
      </w:divBdr>
    </w:div>
    <w:div w:id="1543590025">
      <w:bodyDiv w:val="1"/>
      <w:marLeft w:val="0"/>
      <w:marRight w:val="0"/>
      <w:marTop w:val="0"/>
      <w:marBottom w:val="0"/>
      <w:divBdr>
        <w:top w:val="none" w:sz="0" w:space="0" w:color="auto"/>
        <w:left w:val="none" w:sz="0" w:space="0" w:color="auto"/>
        <w:bottom w:val="none" w:sz="0" w:space="0" w:color="auto"/>
        <w:right w:val="none" w:sz="0" w:space="0" w:color="auto"/>
      </w:divBdr>
    </w:div>
    <w:div w:id="1543593404">
      <w:bodyDiv w:val="1"/>
      <w:marLeft w:val="0"/>
      <w:marRight w:val="0"/>
      <w:marTop w:val="0"/>
      <w:marBottom w:val="0"/>
      <w:divBdr>
        <w:top w:val="none" w:sz="0" w:space="0" w:color="auto"/>
        <w:left w:val="none" w:sz="0" w:space="0" w:color="auto"/>
        <w:bottom w:val="none" w:sz="0" w:space="0" w:color="auto"/>
        <w:right w:val="none" w:sz="0" w:space="0" w:color="auto"/>
      </w:divBdr>
    </w:div>
    <w:div w:id="1544714858">
      <w:bodyDiv w:val="1"/>
      <w:marLeft w:val="0"/>
      <w:marRight w:val="0"/>
      <w:marTop w:val="0"/>
      <w:marBottom w:val="0"/>
      <w:divBdr>
        <w:top w:val="none" w:sz="0" w:space="0" w:color="auto"/>
        <w:left w:val="none" w:sz="0" w:space="0" w:color="auto"/>
        <w:bottom w:val="none" w:sz="0" w:space="0" w:color="auto"/>
        <w:right w:val="none" w:sz="0" w:space="0" w:color="auto"/>
      </w:divBdr>
    </w:div>
    <w:div w:id="1544832473">
      <w:bodyDiv w:val="1"/>
      <w:marLeft w:val="0"/>
      <w:marRight w:val="0"/>
      <w:marTop w:val="0"/>
      <w:marBottom w:val="0"/>
      <w:divBdr>
        <w:top w:val="none" w:sz="0" w:space="0" w:color="auto"/>
        <w:left w:val="none" w:sz="0" w:space="0" w:color="auto"/>
        <w:bottom w:val="none" w:sz="0" w:space="0" w:color="auto"/>
        <w:right w:val="none" w:sz="0" w:space="0" w:color="auto"/>
      </w:divBdr>
    </w:div>
    <w:div w:id="1545481312">
      <w:bodyDiv w:val="1"/>
      <w:marLeft w:val="0"/>
      <w:marRight w:val="0"/>
      <w:marTop w:val="0"/>
      <w:marBottom w:val="0"/>
      <w:divBdr>
        <w:top w:val="none" w:sz="0" w:space="0" w:color="auto"/>
        <w:left w:val="none" w:sz="0" w:space="0" w:color="auto"/>
        <w:bottom w:val="none" w:sz="0" w:space="0" w:color="auto"/>
        <w:right w:val="none" w:sz="0" w:space="0" w:color="auto"/>
      </w:divBdr>
    </w:div>
    <w:div w:id="1547134801">
      <w:bodyDiv w:val="1"/>
      <w:marLeft w:val="0"/>
      <w:marRight w:val="0"/>
      <w:marTop w:val="0"/>
      <w:marBottom w:val="0"/>
      <w:divBdr>
        <w:top w:val="none" w:sz="0" w:space="0" w:color="auto"/>
        <w:left w:val="none" w:sz="0" w:space="0" w:color="auto"/>
        <w:bottom w:val="none" w:sz="0" w:space="0" w:color="auto"/>
        <w:right w:val="none" w:sz="0" w:space="0" w:color="auto"/>
      </w:divBdr>
    </w:div>
    <w:div w:id="1548293866">
      <w:bodyDiv w:val="1"/>
      <w:marLeft w:val="0"/>
      <w:marRight w:val="0"/>
      <w:marTop w:val="0"/>
      <w:marBottom w:val="0"/>
      <w:divBdr>
        <w:top w:val="none" w:sz="0" w:space="0" w:color="auto"/>
        <w:left w:val="none" w:sz="0" w:space="0" w:color="auto"/>
        <w:bottom w:val="none" w:sz="0" w:space="0" w:color="auto"/>
        <w:right w:val="none" w:sz="0" w:space="0" w:color="auto"/>
      </w:divBdr>
    </w:div>
    <w:div w:id="1548444827">
      <w:bodyDiv w:val="1"/>
      <w:marLeft w:val="0"/>
      <w:marRight w:val="0"/>
      <w:marTop w:val="0"/>
      <w:marBottom w:val="0"/>
      <w:divBdr>
        <w:top w:val="none" w:sz="0" w:space="0" w:color="auto"/>
        <w:left w:val="none" w:sz="0" w:space="0" w:color="auto"/>
        <w:bottom w:val="none" w:sz="0" w:space="0" w:color="auto"/>
        <w:right w:val="none" w:sz="0" w:space="0" w:color="auto"/>
      </w:divBdr>
    </w:div>
    <w:div w:id="1552962010">
      <w:bodyDiv w:val="1"/>
      <w:marLeft w:val="0"/>
      <w:marRight w:val="0"/>
      <w:marTop w:val="0"/>
      <w:marBottom w:val="0"/>
      <w:divBdr>
        <w:top w:val="none" w:sz="0" w:space="0" w:color="auto"/>
        <w:left w:val="none" w:sz="0" w:space="0" w:color="auto"/>
        <w:bottom w:val="none" w:sz="0" w:space="0" w:color="auto"/>
        <w:right w:val="none" w:sz="0" w:space="0" w:color="auto"/>
      </w:divBdr>
    </w:div>
    <w:div w:id="1553073568">
      <w:bodyDiv w:val="1"/>
      <w:marLeft w:val="0"/>
      <w:marRight w:val="0"/>
      <w:marTop w:val="0"/>
      <w:marBottom w:val="0"/>
      <w:divBdr>
        <w:top w:val="none" w:sz="0" w:space="0" w:color="auto"/>
        <w:left w:val="none" w:sz="0" w:space="0" w:color="auto"/>
        <w:bottom w:val="none" w:sz="0" w:space="0" w:color="auto"/>
        <w:right w:val="none" w:sz="0" w:space="0" w:color="auto"/>
      </w:divBdr>
    </w:div>
    <w:div w:id="1554274963">
      <w:bodyDiv w:val="1"/>
      <w:marLeft w:val="0"/>
      <w:marRight w:val="0"/>
      <w:marTop w:val="0"/>
      <w:marBottom w:val="0"/>
      <w:divBdr>
        <w:top w:val="none" w:sz="0" w:space="0" w:color="auto"/>
        <w:left w:val="none" w:sz="0" w:space="0" w:color="auto"/>
        <w:bottom w:val="none" w:sz="0" w:space="0" w:color="auto"/>
        <w:right w:val="none" w:sz="0" w:space="0" w:color="auto"/>
      </w:divBdr>
    </w:div>
    <w:div w:id="1554535168">
      <w:bodyDiv w:val="1"/>
      <w:marLeft w:val="0"/>
      <w:marRight w:val="0"/>
      <w:marTop w:val="0"/>
      <w:marBottom w:val="0"/>
      <w:divBdr>
        <w:top w:val="none" w:sz="0" w:space="0" w:color="auto"/>
        <w:left w:val="none" w:sz="0" w:space="0" w:color="auto"/>
        <w:bottom w:val="none" w:sz="0" w:space="0" w:color="auto"/>
        <w:right w:val="none" w:sz="0" w:space="0" w:color="auto"/>
      </w:divBdr>
    </w:div>
    <w:div w:id="1554923954">
      <w:bodyDiv w:val="1"/>
      <w:marLeft w:val="0"/>
      <w:marRight w:val="0"/>
      <w:marTop w:val="0"/>
      <w:marBottom w:val="0"/>
      <w:divBdr>
        <w:top w:val="none" w:sz="0" w:space="0" w:color="auto"/>
        <w:left w:val="none" w:sz="0" w:space="0" w:color="auto"/>
        <w:bottom w:val="none" w:sz="0" w:space="0" w:color="auto"/>
        <w:right w:val="none" w:sz="0" w:space="0" w:color="auto"/>
      </w:divBdr>
    </w:div>
    <w:div w:id="1555241618">
      <w:bodyDiv w:val="1"/>
      <w:marLeft w:val="0"/>
      <w:marRight w:val="0"/>
      <w:marTop w:val="0"/>
      <w:marBottom w:val="0"/>
      <w:divBdr>
        <w:top w:val="none" w:sz="0" w:space="0" w:color="auto"/>
        <w:left w:val="none" w:sz="0" w:space="0" w:color="auto"/>
        <w:bottom w:val="none" w:sz="0" w:space="0" w:color="auto"/>
        <w:right w:val="none" w:sz="0" w:space="0" w:color="auto"/>
      </w:divBdr>
    </w:div>
    <w:div w:id="1555655591">
      <w:bodyDiv w:val="1"/>
      <w:marLeft w:val="0"/>
      <w:marRight w:val="0"/>
      <w:marTop w:val="0"/>
      <w:marBottom w:val="0"/>
      <w:divBdr>
        <w:top w:val="none" w:sz="0" w:space="0" w:color="auto"/>
        <w:left w:val="none" w:sz="0" w:space="0" w:color="auto"/>
        <w:bottom w:val="none" w:sz="0" w:space="0" w:color="auto"/>
        <w:right w:val="none" w:sz="0" w:space="0" w:color="auto"/>
      </w:divBdr>
    </w:div>
    <w:div w:id="1557469088">
      <w:bodyDiv w:val="1"/>
      <w:marLeft w:val="0"/>
      <w:marRight w:val="0"/>
      <w:marTop w:val="0"/>
      <w:marBottom w:val="0"/>
      <w:divBdr>
        <w:top w:val="none" w:sz="0" w:space="0" w:color="auto"/>
        <w:left w:val="none" w:sz="0" w:space="0" w:color="auto"/>
        <w:bottom w:val="none" w:sz="0" w:space="0" w:color="auto"/>
        <w:right w:val="none" w:sz="0" w:space="0" w:color="auto"/>
      </w:divBdr>
    </w:div>
    <w:div w:id="1559315855">
      <w:bodyDiv w:val="1"/>
      <w:marLeft w:val="0"/>
      <w:marRight w:val="0"/>
      <w:marTop w:val="0"/>
      <w:marBottom w:val="0"/>
      <w:divBdr>
        <w:top w:val="none" w:sz="0" w:space="0" w:color="auto"/>
        <w:left w:val="none" w:sz="0" w:space="0" w:color="auto"/>
        <w:bottom w:val="none" w:sz="0" w:space="0" w:color="auto"/>
        <w:right w:val="none" w:sz="0" w:space="0" w:color="auto"/>
      </w:divBdr>
    </w:div>
    <w:div w:id="1560823879">
      <w:bodyDiv w:val="1"/>
      <w:marLeft w:val="0"/>
      <w:marRight w:val="0"/>
      <w:marTop w:val="0"/>
      <w:marBottom w:val="0"/>
      <w:divBdr>
        <w:top w:val="none" w:sz="0" w:space="0" w:color="auto"/>
        <w:left w:val="none" w:sz="0" w:space="0" w:color="auto"/>
        <w:bottom w:val="none" w:sz="0" w:space="0" w:color="auto"/>
        <w:right w:val="none" w:sz="0" w:space="0" w:color="auto"/>
      </w:divBdr>
    </w:div>
    <w:div w:id="1561936548">
      <w:bodyDiv w:val="1"/>
      <w:marLeft w:val="0"/>
      <w:marRight w:val="0"/>
      <w:marTop w:val="0"/>
      <w:marBottom w:val="0"/>
      <w:divBdr>
        <w:top w:val="none" w:sz="0" w:space="0" w:color="auto"/>
        <w:left w:val="none" w:sz="0" w:space="0" w:color="auto"/>
        <w:bottom w:val="none" w:sz="0" w:space="0" w:color="auto"/>
        <w:right w:val="none" w:sz="0" w:space="0" w:color="auto"/>
      </w:divBdr>
    </w:div>
    <w:div w:id="1562255214">
      <w:bodyDiv w:val="1"/>
      <w:marLeft w:val="0"/>
      <w:marRight w:val="0"/>
      <w:marTop w:val="0"/>
      <w:marBottom w:val="0"/>
      <w:divBdr>
        <w:top w:val="none" w:sz="0" w:space="0" w:color="auto"/>
        <w:left w:val="none" w:sz="0" w:space="0" w:color="auto"/>
        <w:bottom w:val="none" w:sz="0" w:space="0" w:color="auto"/>
        <w:right w:val="none" w:sz="0" w:space="0" w:color="auto"/>
      </w:divBdr>
    </w:div>
    <w:div w:id="1562980328">
      <w:bodyDiv w:val="1"/>
      <w:marLeft w:val="0"/>
      <w:marRight w:val="0"/>
      <w:marTop w:val="0"/>
      <w:marBottom w:val="0"/>
      <w:divBdr>
        <w:top w:val="none" w:sz="0" w:space="0" w:color="auto"/>
        <w:left w:val="none" w:sz="0" w:space="0" w:color="auto"/>
        <w:bottom w:val="none" w:sz="0" w:space="0" w:color="auto"/>
        <w:right w:val="none" w:sz="0" w:space="0" w:color="auto"/>
      </w:divBdr>
    </w:div>
    <w:div w:id="1563100869">
      <w:bodyDiv w:val="1"/>
      <w:marLeft w:val="0"/>
      <w:marRight w:val="0"/>
      <w:marTop w:val="0"/>
      <w:marBottom w:val="0"/>
      <w:divBdr>
        <w:top w:val="none" w:sz="0" w:space="0" w:color="auto"/>
        <w:left w:val="none" w:sz="0" w:space="0" w:color="auto"/>
        <w:bottom w:val="none" w:sz="0" w:space="0" w:color="auto"/>
        <w:right w:val="none" w:sz="0" w:space="0" w:color="auto"/>
      </w:divBdr>
    </w:div>
    <w:div w:id="1566063615">
      <w:bodyDiv w:val="1"/>
      <w:marLeft w:val="0"/>
      <w:marRight w:val="0"/>
      <w:marTop w:val="0"/>
      <w:marBottom w:val="0"/>
      <w:divBdr>
        <w:top w:val="none" w:sz="0" w:space="0" w:color="auto"/>
        <w:left w:val="none" w:sz="0" w:space="0" w:color="auto"/>
        <w:bottom w:val="none" w:sz="0" w:space="0" w:color="auto"/>
        <w:right w:val="none" w:sz="0" w:space="0" w:color="auto"/>
      </w:divBdr>
    </w:div>
    <w:div w:id="1566530314">
      <w:bodyDiv w:val="1"/>
      <w:marLeft w:val="0"/>
      <w:marRight w:val="0"/>
      <w:marTop w:val="0"/>
      <w:marBottom w:val="0"/>
      <w:divBdr>
        <w:top w:val="none" w:sz="0" w:space="0" w:color="auto"/>
        <w:left w:val="none" w:sz="0" w:space="0" w:color="auto"/>
        <w:bottom w:val="none" w:sz="0" w:space="0" w:color="auto"/>
        <w:right w:val="none" w:sz="0" w:space="0" w:color="auto"/>
      </w:divBdr>
    </w:div>
    <w:div w:id="1568806826">
      <w:bodyDiv w:val="1"/>
      <w:marLeft w:val="0"/>
      <w:marRight w:val="0"/>
      <w:marTop w:val="0"/>
      <w:marBottom w:val="0"/>
      <w:divBdr>
        <w:top w:val="none" w:sz="0" w:space="0" w:color="auto"/>
        <w:left w:val="none" w:sz="0" w:space="0" w:color="auto"/>
        <w:bottom w:val="none" w:sz="0" w:space="0" w:color="auto"/>
        <w:right w:val="none" w:sz="0" w:space="0" w:color="auto"/>
      </w:divBdr>
    </w:div>
    <w:div w:id="1569219104">
      <w:bodyDiv w:val="1"/>
      <w:marLeft w:val="0"/>
      <w:marRight w:val="0"/>
      <w:marTop w:val="0"/>
      <w:marBottom w:val="0"/>
      <w:divBdr>
        <w:top w:val="none" w:sz="0" w:space="0" w:color="auto"/>
        <w:left w:val="none" w:sz="0" w:space="0" w:color="auto"/>
        <w:bottom w:val="none" w:sz="0" w:space="0" w:color="auto"/>
        <w:right w:val="none" w:sz="0" w:space="0" w:color="auto"/>
      </w:divBdr>
    </w:div>
    <w:div w:id="1573348350">
      <w:bodyDiv w:val="1"/>
      <w:marLeft w:val="0"/>
      <w:marRight w:val="0"/>
      <w:marTop w:val="0"/>
      <w:marBottom w:val="0"/>
      <w:divBdr>
        <w:top w:val="none" w:sz="0" w:space="0" w:color="auto"/>
        <w:left w:val="none" w:sz="0" w:space="0" w:color="auto"/>
        <w:bottom w:val="none" w:sz="0" w:space="0" w:color="auto"/>
        <w:right w:val="none" w:sz="0" w:space="0" w:color="auto"/>
      </w:divBdr>
    </w:div>
    <w:div w:id="1573731761">
      <w:bodyDiv w:val="1"/>
      <w:marLeft w:val="0"/>
      <w:marRight w:val="0"/>
      <w:marTop w:val="0"/>
      <w:marBottom w:val="0"/>
      <w:divBdr>
        <w:top w:val="none" w:sz="0" w:space="0" w:color="auto"/>
        <w:left w:val="none" w:sz="0" w:space="0" w:color="auto"/>
        <w:bottom w:val="none" w:sz="0" w:space="0" w:color="auto"/>
        <w:right w:val="none" w:sz="0" w:space="0" w:color="auto"/>
      </w:divBdr>
    </w:div>
    <w:div w:id="1574003186">
      <w:bodyDiv w:val="1"/>
      <w:marLeft w:val="0"/>
      <w:marRight w:val="0"/>
      <w:marTop w:val="0"/>
      <w:marBottom w:val="0"/>
      <w:divBdr>
        <w:top w:val="none" w:sz="0" w:space="0" w:color="auto"/>
        <w:left w:val="none" w:sz="0" w:space="0" w:color="auto"/>
        <w:bottom w:val="none" w:sz="0" w:space="0" w:color="auto"/>
        <w:right w:val="none" w:sz="0" w:space="0" w:color="auto"/>
      </w:divBdr>
    </w:div>
    <w:div w:id="1575434961">
      <w:bodyDiv w:val="1"/>
      <w:marLeft w:val="0"/>
      <w:marRight w:val="0"/>
      <w:marTop w:val="0"/>
      <w:marBottom w:val="0"/>
      <w:divBdr>
        <w:top w:val="none" w:sz="0" w:space="0" w:color="auto"/>
        <w:left w:val="none" w:sz="0" w:space="0" w:color="auto"/>
        <w:bottom w:val="none" w:sz="0" w:space="0" w:color="auto"/>
        <w:right w:val="none" w:sz="0" w:space="0" w:color="auto"/>
      </w:divBdr>
    </w:div>
    <w:div w:id="1575629016">
      <w:bodyDiv w:val="1"/>
      <w:marLeft w:val="0"/>
      <w:marRight w:val="0"/>
      <w:marTop w:val="0"/>
      <w:marBottom w:val="0"/>
      <w:divBdr>
        <w:top w:val="none" w:sz="0" w:space="0" w:color="auto"/>
        <w:left w:val="none" w:sz="0" w:space="0" w:color="auto"/>
        <w:bottom w:val="none" w:sz="0" w:space="0" w:color="auto"/>
        <w:right w:val="none" w:sz="0" w:space="0" w:color="auto"/>
      </w:divBdr>
    </w:div>
    <w:div w:id="1577545107">
      <w:bodyDiv w:val="1"/>
      <w:marLeft w:val="0"/>
      <w:marRight w:val="0"/>
      <w:marTop w:val="0"/>
      <w:marBottom w:val="0"/>
      <w:divBdr>
        <w:top w:val="none" w:sz="0" w:space="0" w:color="auto"/>
        <w:left w:val="none" w:sz="0" w:space="0" w:color="auto"/>
        <w:bottom w:val="none" w:sz="0" w:space="0" w:color="auto"/>
        <w:right w:val="none" w:sz="0" w:space="0" w:color="auto"/>
      </w:divBdr>
    </w:div>
    <w:div w:id="1579434589">
      <w:bodyDiv w:val="1"/>
      <w:marLeft w:val="0"/>
      <w:marRight w:val="0"/>
      <w:marTop w:val="0"/>
      <w:marBottom w:val="0"/>
      <w:divBdr>
        <w:top w:val="none" w:sz="0" w:space="0" w:color="auto"/>
        <w:left w:val="none" w:sz="0" w:space="0" w:color="auto"/>
        <w:bottom w:val="none" w:sz="0" w:space="0" w:color="auto"/>
        <w:right w:val="none" w:sz="0" w:space="0" w:color="auto"/>
      </w:divBdr>
    </w:div>
    <w:div w:id="1579824879">
      <w:bodyDiv w:val="1"/>
      <w:marLeft w:val="0"/>
      <w:marRight w:val="0"/>
      <w:marTop w:val="0"/>
      <w:marBottom w:val="0"/>
      <w:divBdr>
        <w:top w:val="none" w:sz="0" w:space="0" w:color="auto"/>
        <w:left w:val="none" w:sz="0" w:space="0" w:color="auto"/>
        <w:bottom w:val="none" w:sz="0" w:space="0" w:color="auto"/>
        <w:right w:val="none" w:sz="0" w:space="0" w:color="auto"/>
      </w:divBdr>
    </w:div>
    <w:div w:id="1579972860">
      <w:bodyDiv w:val="1"/>
      <w:marLeft w:val="0"/>
      <w:marRight w:val="0"/>
      <w:marTop w:val="0"/>
      <w:marBottom w:val="0"/>
      <w:divBdr>
        <w:top w:val="none" w:sz="0" w:space="0" w:color="auto"/>
        <w:left w:val="none" w:sz="0" w:space="0" w:color="auto"/>
        <w:bottom w:val="none" w:sz="0" w:space="0" w:color="auto"/>
        <w:right w:val="none" w:sz="0" w:space="0" w:color="auto"/>
      </w:divBdr>
    </w:div>
    <w:div w:id="1581791144">
      <w:bodyDiv w:val="1"/>
      <w:marLeft w:val="0"/>
      <w:marRight w:val="0"/>
      <w:marTop w:val="0"/>
      <w:marBottom w:val="0"/>
      <w:divBdr>
        <w:top w:val="none" w:sz="0" w:space="0" w:color="auto"/>
        <w:left w:val="none" w:sz="0" w:space="0" w:color="auto"/>
        <w:bottom w:val="none" w:sz="0" w:space="0" w:color="auto"/>
        <w:right w:val="none" w:sz="0" w:space="0" w:color="auto"/>
      </w:divBdr>
    </w:div>
    <w:div w:id="1582644457">
      <w:bodyDiv w:val="1"/>
      <w:marLeft w:val="0"/>
      <w:marRight w:val="0"/>
      <w:marTop w:val="0"/>
      <w:marBottom w:val="0"/>
      <w:divBdr>
        <w:top w:val="none" w:sz="0" w:space="0" w:color="auto"/>
        <w:left w:val="none" w:sz="0" w:space="0" w:color="auto"/>
        <w:bottom w:val="none" w:sz="0" w:space="0" w:color="auto"/>
        <w:right w:val="none" w:sz="0" w:space="0" w:color="auto"/>
      </w:divBdr>
    </w:div>
    <w:div w:id="1583443764">
      <w:bodyDiv w:val="1"/>
      <w:marLeft w:val="0"/>
      <w:marRight w:val="0"/>
      <w:marTop w:val="0"/>
      <w:marBottom w:val="0"/>
      <w:divBdr>
        <w:top w:val="none" w:sz="0" w:space="0" w:color="auto"/>
        <w:left w:val="none" w:sz="0" w:space="0" w:color="auto"/>
        <w:bottom w:val="none" w:sz="0" w:space="0" w:color="auto"/>
        <w:right w:val="none" w:sz="0" w:space="0" w:color="auto"/>
      </w:divBdr>
    </w:div>
    <w:div w:id="1585994919">
      <w:bodyDiv w:val="1"/>
      <w:marLeft w:val="0"/>
      <w:marRight w:val="0"/>
      <w:marTop w:val="0"/>
      <w:marBottom w:val="0"/>
      <w:divBdr>
        <w:top w:val="none" w:sz="0" w:space="0" w:color="auto"/>
        <w:left w:val="none" w:sz="0" w:space="0" w:color="auto"/>
        <w:bottom w:val="none" w:sz="0" w:space="0" w:color="auto"/>
        <w:right w:val="none" w:sz="0" w:space="0" w:color="auto"/>
      </w:divBdr>
    </w:div>
    <w:div w:id="1586501222">
      <w:bodyDiv w:val="1"/>
      <w:marLeft w:val="0"/>
      <w:marRight w:val="0"/>
      <w:marTop w:val="0"/>
      <w:marBottom w:val="0"/>
      <w:divBdr>
        <w:top w:val="none" w:sz="0" w:space="0" w:color="auto"/>
        <w:left w:val="none" w:sz="0" w:space="0" w:color="auto"/>
        <w:bottom w:val="none" w:sz="0" w:space="0" w:color="auto"/>
        <w:right w:val="none" w:sz="0" w:space="0" w:color="auto"/>
      </w:divBdr>
    </w:div>
    <w:div w:id="1587299186">
      <w:bodyDiv w:val="1"/>
      <w:marLeft w:val="0"/>
      <w:marRight w:val="0"/>
      <w:marTop w:val="0"/>
      <w:marBottom w:val="0"/>
      <w:divBdr>
        <w:top w:val="none" w:sz="0" w:space="0" w:color="auto"/>
        <w:left w:val="none" w:sz="0" w:space="0" w:color="auto"/>
        <w:bottom w:val="none" w:sz="0" w:space="0" w:color="auto"/>
        <w:right w:val="none" w:sz="0" w:space="0" w:color="auto"/>
      </w:divBdr>
    </w:div>
    <w:div w:id="1587886484">
      <w:bodyDiv w:val="1"/>
      <w:marLeft w:val="0"/>
      <w:marRight w:val="0"/>
      <w:marTop w:val="0"/>
      <w:marBottom w:val="0"/>
      <w:divBdr>
        <w:top w:val="none" w:sz="0" w:space="0" w:color="auto"/>
        <w:left w:val="none" w:sz="0" w:space="0" w:color="auto"/>
        <w:bottom w:val="none" w:sz="0" w:space="0" w:color="auto"/>
        <w:right w:val="none" w:sz="0" w:space="0" w:color="auto"/>
      </w:divBdr>
    </w:div>
    <w:div w:id="1588609361">
      <w:bodyDiv w:val="1"/>
      <w:marLeft w:val="0"/>
      <w:marRight w:val="0"/>
      <w:marTop w:val="0"/>
      <w:marBottom w:val="0"/>
      <w:divBdr>
        <w:top w:val="none" w:sz="0" w:space="0" w:color="auto"/>
        <w:left w:val="none" w:sz="0" w:space="0" w:color="auto"/>
        <w:bottom w:val="none" w:sz="0" w:space="0" w:color="auto"/>
        <w:right w:val="none" w:sz="0" w:space="0" w:color="auto"/>
      </w:divBdr>
    </w:div>
    <w:div w:id="1588686385">
      <w:bodyDiv w:val="1"/>
      <w:marLeft w:val="0"/>
      <w:marRight w:val="0"/>
      <w:marTop w:val="0"/>
      <w:marBottom w:val="0"/>
      <w:divBdr>
        <w:top w:val="none" w:sz="0" w:space="0" w:color="auto"/>
        <w:left w:val="none" w:sz="0" w:space="0" w:color="auto"/>
        <w:bottom w:val="none" w:sz="0" w:space="0" w:color="auto"/>
        <w:right w:val="none" w:sz="0" w:space="0" w:color="auto"/>
      </w:divBdr>
    </w:div>
    <w:div w:id="1591039262">
      <w:bodyDiv w:val="1"/>
      <w:marLeft w:val="0"/>
      <w:marRight w:val="0"/>
      <w:marTop w:val="0"/>
      <w:marBottom w:val="0"/>
      <w:divBdr>
        <w:top w:val="none" w:sz="0" w:space="0" w:color="auto"/>
        <w:left w:val="none" w:sz="0" w:space="0" w:color="auto"/>
        <w:bottom w:val="none" w:sz="0" w:space="0" w:color="auto"/>
        <w:right w:val="none" w:sz="0" w:space="0" w:color="auto"/>
      </w:divBdr>
    </w:div>
    <w:div w:id="1595355495">
      <w:bodyDiv w:val="1"/>
      <w:marLeft w:val="0"/>
      <w:marRight w:val="0"/>
      <w:marTop w:val="0"/>
      <w:marBottom w:val="0"/>
      <w:divBdr>
        <w:top w:val="none" w:sz="0" w:space="0" w:color="auto"/>
        <w:left w:val="none" w:sz="0" w:space="0" w:color="auto"/>
        <w:bottom w:val="none" w:sz="0" w:space="0" w:color="auto"/>
        <w:right w:val="none" w:sz="0" w:space="0" w:color="auto"/>
      </w:divBdr>
    </w:div>
    <w:div w:id="1597254043">
      <w:bodyDiv w:val="1"/>
      <w:marLeft w:val="0"/>
      <w:marRight w:val="0"/>
      <w:marTop w:val="0"/>
      <w:marBottom w:val="0"/>
      <w:divBdr>
        <w:top w:val="none" w:sz="0" w:space="0" w:color="auto"/>
        <w:left w:val="none" w:sz="0" w:space="0" w:color="auto"/>
        <w:bottom w:val="none" w:sz="0" w:space="0" w:color="auto"/>
        <w:right w:val="none" w:sz="0" w:space="0" w:color="auto"/>
      </w:divBdr>
    </w:div>
    <w:div w:id="1598322577">
      <w:bodyDiv w:val="1"/>
      <w:marLeft w:val="0"/>
      <w:marRight w:val="0"/>
      <w:marTop w:val="0"/>
      <w:marBottom w:val="0"/>
      <w:divBdr>
        <w:top w:val="none" w:sz="0" w:space="0" w:color="auto"/>
        <w:left w:val="none" w:sz="0" w:space="0" w:color="auto"/>
        <w:bottom w:val="none" w:sz="0" w:space="0" w:color="auto"/>
        <w:right w:val="none" w:sz="0" w:space="0" w:color="auto"/>
      </w:divBdr>
    </w:div>
    <w:div w:id="1598513204">
      <w:bodyDiv w:val="1"/>
      <w:marLeft w:val="0"/>
      <w:marRight w:val="0"/>
      <w:marTop w:val="0"/>
      <w:marBottom w:val="0"/>
      <w:divBdr>
        <w:top w:val="none" w:sz="0" w:space="0" w:color="auto"/>
        <w:left w:val="none" w:sz="0" w:space="0" w:color="auto"/>
        <w:bottom w:val="none" w:sz="0" w:space="0" w:color="auto"/>
        <w:right w:val="none" w:sz="0" w:space="0" w:color="auto"/>
      </w:divBdr>
    </w:div>
    <w:div w:id="1598752428">
      <w:bodyDiv w:val="1"/>
      <w:marLeft w:val="0"/>
      <w:marRight w:val="0"/>
      <w:marTop w:val="0"/>
      <w:marBottom w:val="0"/>
      <w:divBdr>
        <w:top w:val="none" w:sz="0" w:space="0" w:color="auto"/>
        <w:left w:val="none" w:sz="0" w:space="0" w:color="auto"/>
        <w:bottom w:val="none" w:sz="0" w:space="0" w:color="auto"/>
        <w:right w:val="none" w:sz="0" w:space="0" w:color="auto"/>
      </w:divBdr>
    </w:div>
    <w:div w:id="1598949551">
      <w:bodyDiv w:val="1"/>
      <w:marLeft w:val="0"/>
      <w:marRight w:val="0"/>
      <w:marTop w:val="0"/>
      <w:marBottom w:val="0"/>
      <w:divBdr>
        <w:top w:val="none" w:sz="0" w:space="0" w:color="auto"/>
        <w:left w:val="none" w:sz="0" w:space="0" w:color="auto"/>
        <w:bottom w:val="none" w:sz="0" w:space="0" w:color="auto"/>
        <w:right w:val="none" w:sz="0" w:space="0" w:color="auto"/>
      </w:divBdr>
    </w:div>
    <w:div w:id="1601138670">
      <w:bodyDiv w:val="1"/>
      <w:marLeft w:val="0"/>
      <w:marRight w:val="0"/>
      <w:marTop w:val="0"/>
      <w:marBottom w:val="0"/>
      <w:divBdr>
        <w:top w:val="none" w:sz="0" w:space="0" w:color="auto"/>
        <w:left w:val="none" w:sz="0" w:space="0" w:color="auto"/>
        <w:bottom w:val="none" w:sz="0" w:space="0" w:color="auto"/>
        <w:right w:val="none" w:sz="0" w:space="0" w:color="auto"/>
      </w:divBdr>
    </w:div>
    <w:div w:id="1602911215">
      <w:bodyDiv w:val="1"/>
      <w:marLeft w:val="0"/>
      <w:marRight w:val="0"/>
      <w:marTop w:val="0"/>
      <w:marBottom w:val="0"/>
      <w:divBdr>
        <w:top w:val="none" w:sz="0" w:space="0" w:color="auto"/>
        <w:left w:val="none" w:sz="0" w:space="0" w:color="auto"/>
        <w:bottom w:val="none" w:sz="0" w:space="0" w:color="auto"/>
        <w:right w:val="none" w:sz="0" w:space="0" w:color="auto"/>
      </w:divBdr>
    </w:div>
    <w:div w:id="1603099882">
      <w:bodyDiv w:val="1"/>
      <w:marLeft w:val="0"/>
      <w:marRight w:val="0"/>
      <w:marTop w:val="0"/>
      <w:marBottom w:val="0"/>
      <w:divBdr>
        <w:top w:val="none" w:sz="0" w:space="0" w:color="auto"/>
        <w:left w:val="none" w:sz="0" w:space="0" w:color="auto"/>
        <w:bottom w:val="none" w:sz="0" w:space="0" w:color="auto"/>
        <w:right w:val="none" w:sz="0" w:space="0" w:color="auto"/>
      </w:divBdr>
    </w:div>
    <w:div w:id="1605960451">
      <w:bodyDiv w:val="1"/>
      <w:marLeft w:val="0"/>
      <w:marRight w:val="0"/>
      <w:marTop w:val="0"/>
      <w:marBottom w:val="0"/>
      <w:divBdr>
        <w:top w:val="none" w:sz="0" w:space="0" w:color="auto"/>
        <w:left w:val="none" w:sz="0" w:space="0" w:color="auto"/>
        <w:bottom w:val="none" w:sz="0" w:space="0" w:color="auto"/>
        <w:right w:val="none" w:sz="0" w:space="0" w:color="auto"/>
      </w:divBdr>
    </w:div>
    <w:div w:id="1608266588">
      <w:bodyDiv w:val="1"/>
      <w:marLeft w:val="0"/>
      <w:marRight w:val="0"/>
      <w:marTop w:val="0"/>
      <w:marBottom w:val="0"/>
      <w:divBdr>
        <w:top w:val="none" w:sz="0" w:space="0" w:color="auto"/>
        <w:left w:val="none" w:sz="0" w:space="0" w:color="auto"/>
        <w:bottom w:val="none" w:sz="0" w:space="0" w:color="auto"/>
        <w:right w:val="none" w:sz="0" w:space="0" w:color="auto"/>
      </w:divBdr>
    </w:div>
    <w:div w:id="1611618817">
      <w:bodyDiv w:val="1"/>
      <w:marLeft w:val="0"/>
      <w:marRight w:val="0"/>
      <w:marTop w:val="0"/>
      <w:marBottom w:val="0"/>
      <w:divBdr>
        <w:top w:val="none" w:sz="0" w:space="0" w:color="auto"/>
        <w:left w:val="none" w:sz="0" w:space="0" w:color="auto"/>
        <w:bottom w:val="none" w:sz="0" w:space="0" w:color="auto"/>
        <w:right w:val="none" w:sz="0" w:space="0" w:color="auto"/>
      </w:divBdr>
    </w:div>
    <w:div w:id="1611937000">
      <w:bodyDiv w:val="1"/>
      <w:marLeft w:val="0"/>
      <w:marRight w:val="0"/>
      <w:marTop w:val="0"/>
      <w:marBottom w:val="0"/>
      <w:divBdr>
        <w:top w:val="none" w:sz="0" w:space="0" w:color="auto"/>
        <w:left w:val="none" w:sz="0" w:space="0" w:color="auto"/>
        <w:bottom w:val="none" w:sz="0" w:space="0" w:color="auto"/>
        <w:right w:val="none" w:sz="0" w:space="0" w:color="auto"/>
      </w:divBdr>
    </w:div>
    <w:div w:id="1612006036">
      <w:bodyDiv w:val="1"/>
      <w:marLeft w:val="0"/>
      <w:marRight w:val="0"/>
      <w:marTop w:val="0"/>
      <w:marBottom w:val="0"/>
      <w:divBdr>
        <w:top w:val="none" w:sz="0" w:space="0" w:color="auto"/>
        <w:left w:val="none" w:sz="0" w:space="0" w:color="auto"/>
        <w:bottom w:val="none" w:sz="0" w:space="0" w:color="auto"/>
        <w:right w:val="none" w:sz="0" w:space="0" w:color="auto"/>
      </w:divBdr>
    </w:div>
    <w:div w:id="1612739567">
      <w:bodyDiv w:val="1"/>
      <w:marLeft w:val="0"/>
      <w:marRight w:val="0"/>
      <w:marTop w:val="0"/>
      <w:marBottom w:val="0"/>
      <w:divBdr>
        <w:top w:val="none" w:sz="0" w:space="0" w:color="auto"/>
        <w:left w:val="none" w:sz="0" w:space="0" w:color="auto"/>
        <w:bottom w:val="none" w:sz="0" w:space="0" w:color="auto"/>
        <w:right w:val="none" w:sz="0" w:space="0" w:color="auto"/>
      </w:divBdr>
    </w:div>
    <w:div w:id="1615096079">
      <w:bodyDiv w:val="1"/>
      <w:marLeft w:val="0"/>
      <w:marRight w:val="0"/>
      <w:marTop w:val="0"/>
      <w:marBottom w:val="0"/>
      <w:divBdr>
        <w:top w:val="none" w:sz="0" w:space="0" w:color="auto"/>
        <w:left w:val="none" w:sz="0" w:space="0" w:color="auto"/>
        <w:bottom w:val="none" w:sz="0" w:space="0" w:color="auto"/>
        <w:right w:val="none" w:sz="0" w:space="0" w:color="auto"/>
      </w:divBdr>
    </w:div>
    <w:div w:id="1615474719">
      <w:bodyDiv w:val="1"/>
      <w:marLeft w:val="0"/>
      <w:marRight w:val="0"/>
      <w:marTop w:val="0"/>
      <w:marBottom w:val="0"/>
      <w:divBdr>
        <w:top w:val="none" w:sz="0" w:space="0" w:color="auto"/>
        <w:left w:val="none" w:sz="0" w:space="0" w:color="auto"/>
        <w:bottom w:val="none" w:sz="0" w:space="0" w:color="auto"/>
        <w:right w:val="none" w:sz="0" w:space="0" w:color="auto"/>
      </w:divBdr>
    </w:div>
    <w:div w:id="1615482357">
      <w:bodyDiv w:val="1"/>
      <w:marLeft w:val="0"/>
      <w:marRight w:val="0"/>
      <w:marTop w:val="0"/>
      <w:marBottom w:val="0"/>
      <w:divBdr>
        <w:top w:val="none" w:sz="0" w:space="0" w:color="auto"/>
        <w:left w:val="none" w:sz="0" w:space="0" w:color="auto"/>
        <w:bottom w:val="none" w:sz="0" w:space="0" w:color="auto"/>
        <w:right w:val="none" w:sz="0" w:space="0" w:color="auto"/>
      </w:divBdr>
    </w:div>
    <w:div w:id="1617909913">
      <w:bodyDiv w:val="1"/>
      <w:marLeft w:val="0"/>
      <w:marRight w:val="0"/>
      <w:marTop w:val="0"/>
      <w:marBottom w:val="0"/>
      <w:divBdr>
        <w:top w:val="none" w:sz="0" w:space="0" w:color="auto"/>
        <w:left w:val="none" w:sz="0" w:space="0" w:color="auto"/>
        <w:bottom w:val="none" w:sz="0" w:space="0" w:color="auto"/>
        <w:right w:val="none" w:sz="0" w:space="0" w:color="auto"/>
      </w:divBdr>
    </w:div>
    <w:div w:id="1618291866">
      <w:bodyDiv w:val="1"/>
      <w:marLeft w:val="0"/>
      <w:marRight w:val="0"/>
      <w:marTop w:val="0"/>
      <w:marBottom w:val="0"/>
      <w:divBdr>
        <w:top w:val="none" w:sz="0" w:space="0" w:color="auto"/>
        <w:left w:val="none" w:sz="0" w:space="0" w:color="auto"/>
        <w:bottom w:val="none" w:sz="0" w:space="0" w:color="auto"/>
        <w:right w:val="none" w:sz="0" w:space="0" w:color="auto"/>
      </w:divBdr>
    </w:div>
    <w:div w:id="1618486999">
      <w:bodyDiv w:val="1"/>
      <w:marLeft w:val="0"/>
      <w:marRight w:val="0"/>
      <w:marTop w:val="0"/>
      <w:marBottom w:val="0"/>
      <w:divBdr>
        <w:top w:val="none" w:sz="0" w:space="0" w:color="auto"/>
        <w:left w:val="none" w:sz="0" w:space="0" w:color="auto"/>
        <w:bottom w:val="none" w:sz="0" w:space="0" w:color="auto"/>
        <w:right w:val="none" w:sz="0" w:space="0" w:color="auto"/>
      </w:divBdr>
    </w:div>
    <w:div w:id="1619725910">
      <w:bodyDiv w:val="1"/>
      <w:marLeft w:val="0"/>
      <w:marRight w:val="0"/>
      <w:marTop w:val="0"/>
      <w:marBottom w:val="0"/>
      <w:divBdr>
        <w:top w:val="none" w:sz="0" w:space="0" w:color="auto"/>
        <w:left w:val="none" w:sz="0" w:space="0" w:color="auto"/>
        <w:bottom w:val="none" w:sz="0" w:space="0" w:color="auto"/>
        <w:right w:val="none" w:sz="0" w:space="0" w:color="auto"/>
      </w:divBdr>
    </w:div>
    <w:div w:id="1619948537">
      <w:bodyDiv w:val="1"/>
      <w:marLeft w:val="0"/>
      <w:marRight w:val="0"/>
      <w:marTop w:val="0"/>
      <w:marBottom w:val="0"/>
      <w:divBdr>
        <w:top w:val="none" w:sz="0" w:space="0" w:color="auto"/>
        <w:left w:val="none" w:sz="0" w:space="0" w:color="auto"/>
        <w:bottom w:val="none" w:sz="0" w:space="0" w:color="auto"/>
        <w:right w:val="none" w:sz="0" w:space="0" w:color="auto"/>
      </w:divBdr>
    </w:div>
    <w:div w:id="1620067415">
      <w:bodyDiv w:val="1"/>
      <w:marLeft w:val="0"/>
      <w:marRight w:val="0"/>
      <w:marTop w:val="0"/>
      <w:marBottom w:val="0"/>
      <w:divBdr>
        <w:top w:val="none" w:sz="0" w:space="0" w:color="auto"/>
        <w:left w:val="none" w:sz="0" w:space="0" w:color="auto"/>
        <w:bottom w:val="none" w:sz="0" w:space="0" w:color="auto"/>
        <w:right w:val="none" w:sz="0" w:space="0" w:color="auto"/>
      </w:divBdr>
    </w:div>
    <w:div w:id="1620603294">
      <w:bodyDiv w:val="1"/>
      <w:marLeft w:val="0"/>
      <w:marRight w:val="0"/>
      <w:marTop w:val="0"/>
      <w:marBottom w:val="0"/>
      <w:divBdr>
        <w:top w:val="none" w:sz="0" w:space="0" w:color="auto"/>
        <w:left w:val="none" w:sz="0" w:space="0" w:color="auto"/>
        <w:bottom w:val="none" w:sz="0" w:space="0" w:color="auto"/>
        <w:right w:val="none" w:sz="0" w:space="0" w:color="auto"/>
      </w:divBdr>
    </w:div>
    <w:div w:id="1621037000">
      <w:bodyDiv w:val="1"/>
      <w:marLeft w:val="0"/>
      <w:marRight w:val="0"/>
      <w:marTop w:val="0"/>
      <w:marBottom w:val="0"/>
      <w:divBdr>
        <w:top w:val="none" w:sz="0" w:space="0" w:color="auto"/>
        <w:left w:val="none" w:sz="0" w:space="0" w:color="auto"/>
        <w:bottom w:val="none" w:sz="0" w:space="0" w:color="auto"/>
        <w:right w:val="none" w:sz="0" w:space="0" w:color="auto"/>
      </w:divBdr>
    </w:div>
    <w:div w:id="1623271838">
      <w:bodyDiv w:val="1"/>
      <w:marLeft w:val="0"/>
      <w:marRight w:val="0"/>
      <w:marTop w:val="0"/>
      <w:marBottom w:val="0"/>
      <w:divBdr>
        <w:top w:val="none" w:sz="0" w:space="0" w:color="auto"/>
        <w:left w:val="none" w:sz="0" w:space="0" w:color="auto"/>
        <w:bottom w:val="none" w:sz="0" w:space="0" w:color="auto"/>
        <w:right w:val="none" w:sz="0" w:space="0" w:color="auto"/>
      </w:divBdr>
    </w:div>
    <w:div w:id="1623687111">
      <w:bodyDiv w:val="1"/>
      <w:marLeft w:val="0"/>
      <w:marRight w:val="0"/>
      <w:marTop w:val="0"/>
      <w:marBottom w:val="0"/>
      <w:divBdr>
        <w:top w:val="none" w:sz="0" w:space="0" w:color="auto"/>
        <w:left w:val="none" w:sz="0" w:space="0" w:color="auto"/>
        <w:bottom w:val="none" w:sz="0" w:space="0" w:color="auto"/>
        <w:right w:val="none" w:sz="0" w:space="0" w:color="auto"/>
      </w:divBdr>
    </w:div>
    <w:div w:id="1624725211">
      <w:bodyDiv w:val="1"/>
      <w:marLeft w:val="0"/>
      <w:marRight w:val="0"/>
      <w:marTop w:val="0"/>
      <w:marBottom w:val="0"/>
      <w:divBdr>
        <w:top w:val="none" w:sz="0" w:space="0" w:color="auto"/>
        <w:left w:val="none" w:sz="0" w:space="0" w:color="auto"/>
        <w:bottom w:val="none" w:sz="0" w:space="0" w:color="auto"/>
        <w:right w:val="none" w:sz="0" w:space="0" w:color="auto"/>
      </w:divBdr>
    </w:div>
    <w:div w:id="1624731445">
      <w:bodyDiv w:val="1"/>
      <w:marLeft w:val="0"/>
      <w:marRight w:val="0"/>
      <w:marTop w:val="0"/>
      <w:marBottom w:val="0"/>
      <w:divBdr>
        <w:top w:val="none" w:sz="0" w:space="0" w:color="auto"/>
        <w:left w:val="none" w:sz="0" w:space="0" w:color="auto"/>
        <w:bottom w:val="none" w:sz="0" w:space="0" w:color="auto"/>
        <w:right w:val="none" w:sz="0" w:space="0" w:color="auto"/>
      </w:divBdr>
    </w:div>
    <w:div w:id="1627353794">
      <w:bodyDiv w:val="1"/>
      <w:marLeft w:val="0"/>
      <w:marRight w:val="0"/>
      <w:marTop w:val="0"/>
      <w:marBottom w:val="0"/>
      <w:divBdr>
        <w:top w:val="none" w:sz="0" w:space="0" w:color="auto"/>
        <w:left w:val="none" w:sz="0" w:space="0" w:color="auto"/>
        <w:bottom w:val="none" w:sz="0" w:space="0" w:color="auto"/>
        <w:right w:val="none" w:sz="0" w:space="0" w:color="auto"/>
      </w:divBdr>
    </w:div>
    <w:div w:id="1627471381">
      <w:bodyDiv w:val="1"/>
      <w:marLeft w:val="0"/>
      <w:marRight w:val="0"/>
      <w:marTop w:val="0"/>
      <w:marBottom w:val="0"/>
      <w:divBdr>
        <w:top w:val="none" w:sz="0" w:space="0" w:color="auto"/>
        <w:left w:val="none" w:sz="0" w:space="0" w:color="auto"/>
        <w:bottom w:val="none" w:sz="0" w:space="0" w:color="auto"/>
        <w:right w:val="none" w:sz="0" w:space="0" w:color="auto"/>
      </w:divBdr>
    </w:div>
    <w:div w:id="1628779668">
      <w:bodyDiv w:val="1"/>
      <w:marLeft w:val="0"/>
      <w:marRight w:val="0"/>
      <w:marTop w:val="0"/>
      <w:marBottom w:val="0"/>
      <w:divBdr>
        <w:top w:val="none" w:sz="0" w:space="0" w:color="auto"/>
        <w:left w:val="none" w:sz="0" w:space="0" w:color="auto"/>
        <w:bottom w:val="none" w:sz="0" w:space="0" w:color="auto"/>
        <w:right w:val="none" w:sz="0" w:space="0" w:color="auto"/>
      </w:divBdr>
    </w:div>
    <w:div w:id="1636254322">
      <w:bodyDiv w:val="1"/>
      <w:marLeft w:val="0"/>
      <w:marRight w:val="0"/>
      <w:marTop w:val="0"/>
      <w:marBottom w:val="0"/>
      <w:divBdr>
        <w:top w:val="none" w:sz="0" w:space="0" w:color="auto"/>
        <w:left w:val="none" w:sz="0" w:space="0" w:color="auto"/>
        <w:bottom w:val="none" w:sz="0" w:space="0" w:color="auto"/>
        <w:right w:val="none" w:sz="0" w:space="0" w:color="auto"/>
      </w:divBdr>
    </w:div>
    <w:div w:id="1636787482">
      <w:bodyDiv w:val="1"/>
      <w:marLeft w:val="0"/>
      <w:marRight w:val="0"/>
      <w:marTop w:val="0"/>
      <w:marBottom w:val="0"/>
      <w:divBdr>
        <w:top w:val="none" w:sz="0" w:space="0" w:color="auto"/>
        <w:left w:val="none" w:sz="0" w:space="0" w:color="auto"/>
        <w:bottom w:val="none" w:sz="0" w:space="0" w:color="auto"/>
        <w:right w:val="none" w:sz="0" w:space="0" w:color="auto"/>
      </w:divBdr>
    </w:div>
    <w:div w:id="1638729228">
      <w:bodyDiv w:val="1"/>
      <w:marLeft w:val="0"/>
      <w:marRight w:val="0"/>
      <w:marTop w:val="0"/>
      <w:marBottom w:val="0"/>
      <w:divBdr>
        <w:top w:val="none" w:sz="0" w:space="0" w:color="auto"/>
        <w:left w:val="none" w:sz="0" w:space="0" w:color="auto"/>
        <w:bottom w:val="none" w:sz="0" w:space="0" w:color="auto"/>
        <w:right w:val="none" w:sz="0" w:space="0" w:color="auto"/>
      </w:divBdr>
    </w:div>
    <w:div w:id="1638992323">
      <w:bodyDiv w:val="1"/>
      <w:marLeft w:val="0"/>
      <w:marRight w:val="0"/>
      <w:marTop w:val="0"/>
      <w:marBottom w:val="0"/>
      <w:divBdr>
        <w:top w:val="none" w:sz="0" w:space="0" w:color="auto"/>
        <w:left w:val="none" w:sz="0" w:space="0" w:color="auto"/>
        <w:bottom w:val="none" w:sz="0" w:space="0" w:color="auto"/>
        <w:right w:val="none" w:sz="0" w:space="0" w:color="auto"/>
      </w:divBdr>
    </w:div>
    <w:div w:id="1639914149">
      <w:bodyDiv w:val="1"/>
      <w:marLeft w:val="0"/>
      <w:marRight w:val="0"/>
      <w:marTop w:val="0"/>
      <w:marBottom w:val="0"/>
      <w:divBdr>
        <w:top w:val="none" w:sz="0" w:space="0" w:color="auto"/>
        <w:left w:val="none" w:sz="0" w:space="0" w:color="auto"/>
        <w:bottom w:val="none" w:sz="0" w:space="0" w:color="auto"/>
        <w:right w:val="none" w:sz="0" w:space="0" w:color="auto"/>
      </w:divBdr>
    </w:div>
    <w:div w:id="1640645449">
      <w:bodyDiv w:val="1"/>
      <w:marLeft w:val="0"/>
      <w:marRight w:val="0"/>
      <w:marTop w:val="0"/>
      <w:marBottom w:val="0"/>
      <w:divBdr>
        <w:top w:val="none" w:sz="0" w:space="0" w:color="auto"/>
        <w:left w:val="none" w:sz="0" w:space="0" w:color="auto"/>
        <w:bottom w:val="none" w:sz="0" w:space="0" w:color="auto"/>
        <w:right w:val="none" w:sz="0" w:space="0" w:color="auto"/>
      </w:divBdr>
    </w:div>
    <w:div w:id="1640840256">
      <w:bodyDiv w:val="1"/>
      <w:marLeft w:val="0"/>
      <w:marRight w:val="0"/>
      <w:marTop w:val="0"/>
      <w:marBottom w:val="0"/>
      <w:divBdr>
        <w:top w:val="none" w:sz="0" w:space="0" w:color="auto"/>
        <w:left w:val="none" w:sz="0" w:space="0" w:color="auto"/>
        <w:bottom w:val="none" w:sz="0" w:space="0" w:color="auto"/>
        <w:right w:val="none" w:sz="0" w:space="0" w:color="auto"/>
      </w:divBdr>
    </w:div>
    <w:div w:id="1641223748">
      <w:bodyDiv w:val="1"/>
      <w:marLeft w:val="0"/>
      <w:marRight w:val="0"/>
      <w:marTop w:val="0"/>
      <w:marBottom w:val="0"/>
      <w:divBdr>
        <w:top w:val="none" w:sz="0" w:space="0" w:color="auto"/>
        <w:left w:val="none" w:sz="0" w:space="0" w:color="auto"/>
        <w:bottom w:val="none" w:sz="0" w:space="0" w:color="auto"/>
        <w:right w:val="none" w:sz="0" w:space="0" w:color="auto"/>
      </w:divBdr>
    </w:div>
    <w:div w:id="1641880197">
      <w:bodyDiv w:val="1"/>
      <w:marLeft w:val="0"/>
      <w:marRight w:val="0"/>
      <w:marTop w:val="0"/>
      <w:marBottom w:val="0"/>
      <w:divBdr>
        <w:top w:val="none" w:sz="0" w:space="0" w:color="auto"/>
        <w:left w:val="none" w:sz="0" w:space="0" w:color="auto"/>
        <w:bottom w:val="none" w:sz="0" w:space="0" w:color="auto"/>
        <w:right w:val="none" w:sz="0" w:space="0" w:color="auto"/>
      </w:divBdr>
    </w:div>
    <w:div w:id="1642538816">
      <w:bodyDiv w:val="1"/>
      <w:marLeft w:val="0"/>
      <w:marRight w:val="0"/>
      <w:marTop w:val="0"/>
      <w:marBottom w:val="0"/>
      <w:divBdr>
        <w:top w:val="none" w:sz="0" w:space="0" w:color="auto"/>
        <w:left w:val="none" w:sz="0" w:space="0" w:color="auto"/>
        <w:bottom w:val="none" w:sz="0" w:space="0" w:color="auto"/>
        <w:right w:val="none" w:sz="0" w:space="0" w:color="auto"/>
      </w:divBdr>
    </w:div>
    <w:div w:id="1643804342">
      <w:bodyDiv w:val="1"/>
      <w:marLeft w:val="0"/>
      <w:marRight w:val="0"/>
      <w:marTop w:val="0"/>
      <w:marBottom w:val="0"/>
      <w:divBdr>
        <w:top w:val="none" w:sz="0" w:space="0" w:color="auto"/>
        <w:left w:val="none" w:sz="0" w:space="0" w:color="auto"/>
        <w:bottom w:val="none" w:sz="0" w:space="0" w:color="auto"/>
        <w:right w:val="none" w:sz="0" w:space="0" w:color="auto"/>
      </w:divBdr>
    </w:div>
    <w:div w:id="1644113398">
      <w:bodyDiv w:val="1"/>
      <w:marLeft w:val="0"/>
      <w:marRight w:val="0"/>
      <w:marTop w:val="0"/>
      <w:marBottom w:val="0"/>
      <w:divBdr>
        <w:top w:val="none" w:sz="0" w:space="0" w:color="auto"/>
        <w:left w:val="none" w:sz="0" w:space="0" w:color="auto"/>
        <w:bottom w:val="none" w:sz="0" w:space="0" w:color="auto"/>
        <w:right w:val="none" w:sz="0" w:space="0" w:color="auto"/>
      </w:divBdr>
    </w:div>
    <w:div w:id="1645618255">
      <w:bodyDiv w:val="1"/>
      <w:marLeft w:val="0"/>
      <w:marRight w:val="0"/>
      <w:marTop w:val="0"/>
      <w:marBottom w:val="0"/>
      <w:divBdr>
        <w:top w:val="none" w:sz="0" w:space="0" w:color="auto"/>
        <w:left w:val="none" w:sz="0" w:space="0" w:color="auto"/>
        <w:bottom w:val="none" w:sz="0" w:space="0" w:color="auto"/>
        <w:right w:val="none" w:sz="0" w:space="0" w:color="auto"/>
      </w:divBdr>
    </w:div>
    <w:div w:id="1646933363">
      <w:bodyDiv w:val="1"/>
      <w:marLeft w:val="0"/>
      <w:marRight w:val="0"/>
      <w:marTop w:val="0"/>
      <w:marBottom w:val="0"/>
      <w:divBdr>
        <w:top w:val="none" w:sz="0" w:space="0" w:color="auto"/>
        <w:left w:val="none" w:sz="0" w:space="0" w:color="auto"/>
        <w:bottom w:val="none" w:sz="0" w:space="0" w:color="auto"/>
        <w:right w:val="none" w:sz="0" w:space="0" w:color="auto"/>
      </w:divBdr>
    </w:div>
    <w:div w:id="1647081910">
      <w:bodyDiv w:val="1"/>
      <w:marLeft w:val="0"/>
      <w:marRight w:val="0"/>
      <w:marTop w:val="0"/>
      <w:marBottom w:val="0"/>
      <w:divBdr>
        <w:top w:val="none" w:sz="0" w:space="0" w:color="auto"/>
        <w:left w:val="none" w:sz="0" w:space="0" w:color="auto"/>
        <w:bottom w:val="none" w:sz="0" w:space="0" w:color="auto"/>
        <w:right w:val="none" w:sz="0" w:space="0" w:color="auto"/>
      </w:divBdr>
    </w:div>
    <w:div w:id="1648506912">
      <w:bodyDiv w:val="1"/>
      <w:marLeft w:val="0"/>
      <w:marRight w:val="0"/>
      <w:marTop w:val="0"/>
      <w:marBottom w:val="0"/>
      <w:divBdr>
        <w:top w:val="none" w:sz="0" w:space="0" w:color="auto"/>
        <w:left w:val="none" w:sz="0" w:space="0" w:color="auto"/>
        <w:bottom w:val="none" w:sz="0" w:space="0" w:color="auto"/>
        <w:right w:val="none" w:sz="0" w:space="0" w:color="auto"/>
      </w:divBdr>
    </w:div>
    <w:div w:id="1649239477">
      <w:bodyDiv w:val="1"/>
      <w:marLeft w:val="0"/>
      <w:marRight w:val="0"/>
      <w:marTop w:val="0"/>
      <w:marBottom w:val="0"/>
      <w:divBdr>
        <w:top w:val="none" w:sz="0" w:space="0" w:color="auto"/>
        <w:left w:val="none" w:sz="0" w:space="0" w:color="auto"/>
        <w:bottom w:val="none" w:sz="0" w:space="0" w:color="auto"/>
        <w:right w:val="none" w:sz="0" w:space="0" w:color="auto"/>
      </w:divBdr>
    </w:div>
    <w:div w:id="1649549859">
      <w:bodyDiv w:val="1"/>
      <w:marLeft w:val="0"/>
      <w:marRight w:val="0"/>
      <w:marTop w:val="0"/>
      <w:marBottom w:val="0"/>
      <w:divBdr>
        <w:top w:val="none" w:sz="0" w:space="0" w:color="auto"/>
        <w:left w:val="none" w:sz="0" w:space="0" w:color="auto"/>
        <w:bottom w:val="none" w:sz="0" w:space="0" w:color="auto"/>
        <w:right w:val="none" w:sz="0" w:space="0" w:color="auto"/>
      </w:divBdr>
    </w:div>
    <w:div w:id="1649699400">
      <w:bodyDiv w:val="1"/>
      <w:marLeft w:val="0"/>
      <w:marRight w:val="0"/>
      <w:marTop w:val="0"/>
      <w:marBottom w:val="0"/>
      <w:divBdr>
        <w:top w:val="none" w:sz="0" w:space="0" w:color="auto"/>
        <w:left w:val="none" w:sz="0" w:space="0" w:color="auto"/>
        <w:bottom w:val="none" w:sz="0" w:space="0" w:color="auto"/>
        <w:right w:val="none" w:sz="0" w:space="0" w:color="auto"/>
      </w:divBdr>
    </w:div>
    <w:div w:id="1649699849">
      <w:bodyDiv w:val="1"/>
      <w:marLeft w:val="0"/>
      <w:marRight w:val="0"/>
      <w:marTop w:val="0"/>
      <w:marBottom w:val="0"/>
      <w:divBdr>
        <w:top w:val="none" w:sz="0" w:space="0" w:color="auto"/>
        <w:left w:val="none" w:sz="0" w:space="0" w:color="auto"/>
        <w:bottom w:val="none" w:sz="0" w:space="0" w:color="auto"/>
        <w:right w:val="none" w:sz="0" w:space="0" w:color="auto"/>
      </w:divBdr>
    </w:div>
    <w:div w:id="1650016066">
      <w:bodyDiv w:val="1"/>
      <w:marLeft w:val="0"/>
      <w:marRight w:val="0"/>
      <w:marTop w:val="0"/>
      <w:marBottom w:val="0"/>
      <w:divBdr>
        <w:top w:val="none" w:sz="0" w:space="0" w:color="auto"/>
        <w:left w:val="none" w:sz="0" w:space="0" w:color="auto"/>
        <w:bottom w:val="none" w:sz="0" w:space="0" w:color="auto"/>
        <w:right w:val="none" w:sz="0" w:space="0" w:color="auto"/>
      </w:divBdr>
    </w:div>
    <w:div w:id="1654290358">
      <w:bodyDiv w:val="1"/>
      <w:marLeft w:val="0"/>
      <w:marRight w:val="0"/>
      <w:marTop w:val="0"/>
      <w:marBottom w:val="0"/>
      <w:divBdr>
        <w:top w:val="none" w:sz="0" w:space="0" w:color="auto"/>
        <w:left w:val="none" w:sz="0" w:space="0" w:color="auto"/>
        <w:bottom w:val="none" w:sz="0" w:space="0" w:color="auto"/>
        <w:right w:val="none" w:sz="0" w:space="0" w:color="auto"/>
      </w:divBdr>
    </w:div>
    <w:div w:id="1654483459">
      <w:bodyDiv w:val="1"/>
      <w:marLeft w:val="0"/>
      <w:marRight w:val="0"/>
      <w:marTop w:val="0"/>
      <w:marBottom w:val="0"/>
      <w:divBdr>
        <w:top w:val="none" w:sz="0" w:space="0" w:color="auto"/>
        <w:left w:val="none" w:sz="0" w:space="0" w:color="auto"/>
        <w:bottom w:val="none" w:sz="0" w:space="0" w:color="auto"/>
        <w:right w:val="none" w:sz="0" w:space="0" w:color="auto"/>
      </w:divBdr>
    </w:div>
    <w:div w:id="1654797205">
      <w:bodyDiv w:val="1"/>
      <w:marLeft w:val="0"/>
      <w:marRight w:val="0"/>
      <w:marTop w:val="0"/>
      <w:marBottom w:val="0"/>
      <w:divBdr>
        <w:top w:val="none" w:sz="0" w:space="0" w:color="auto"/>
        <w:left w:val="none" w:sz="0" w:space="0" w:color="auto"/>
        <w:bottom w:val="none" w:sz="0" w:space="0" w:color="auto"/>
        <w:right w:val="none" w:sz="0" w:space="0" w:color="auto"/>
      </w:divBdr>
    </w:div>
    <w:div w:id="1654992324">
      <w:bodyDiv w:val="1"/>
      <w:marLeft w:val="0"/>
      <w:marRight w:val="0"/>
      <w:marTop w:val="0"/>
      <w:marBottom w:val="0"/>
      <w:divBdr>
        <w:top w:val="none" w:sz="0" w:space="0" w:color="auto"/>
        <w:left w:val="none" w:sz="0" w:space="0" w:color="auto"/>
        <w:bottom w:val="none" w:sz="0" w:space="0" w:color="auto"/>
        <w:right w:val="none" w:sz="0" w:space="0" w:color="auto"/>
      </w:divBdr>
    </w:div>
    <w:div w:id="1655064322">
      <w:bodyDiv w:val="1"/>
      <w:marLeft w:val="0"/>
      <w:marRight w:val="0"/>
      <w:marTop w:val="0"/>
      <w:marBottom w:val="0"/>
      <w:divBdr>
        <w:top w:val="none" w:sz="0" w:space="0" w:color="auto"/>
        <w:left w:val="none" w:sz="0" w:space="0" w:color="auto"/>
        <w:bottom w:val="none" w:sz="0" w:space="0" w:color="auto"/>
        <w:right w:val="none" w:sz="0" w:space="0" w:color="auto"/>
      </w:divBdr>
    </w:div>
    <w:div w:id="1659068884">
      <w:bodyDiv w:val="1"/>
      <w:marLeft w:val="0"/>
      <w:marRight w:val="0"/>
      <w:marTop w:val="0"/>
      <w:marBottom w:val="0"/>
      <w:divBdr>
        <w:top w:val="none" w:sz="0" w:space="0" w:color="auto"/>
        <w:left w:val="none" w:sz="0" w:space="0" w:color="auto"/>
        <w:bottom w:val="none" w:sz="0" w:space="0" w:color="auto"/>
        <w:right w:val="none" w:sz="0" w:space="0" w:color="auto"/>
      </w:divBdr>
    </w:div>
    <w:div w:id="1659073059">
      <w:bodyDiv w:val="1"/>
      <w:marLeft w:val="0"/>
      <w:marRight w:val="0"/>
      <w:marTop w:val="0"/>
      <w:marBottom w:val="0"/>
      <w:divBdr>
        <w:top w:val="none" w:sz="0" w:space="0" w:color="auto"/>
        <w:left w:val="none" w:sz="0" w:space="0" w:color="auto"/>
        <w:bottom w:val="none" w:sz="0" w:space="0" w:color="auto"/>
        <w:right w:val="none" w:sz="0" w:space="0" w:color="auto"/>
      </w:divBdr>
    </w:div>
    <w:div w:id="1665161261">
      <w:bodyDiv w:val="1"/>
      <w:marLeft w:val="0"/>
      <w:marRight w:val="0"/>
      <w:marTop w:val="0"/>
      <w:marBottom w:val="0"/>
      <w:divBdr>
        <w:top w:val="none" w:sz="0" w:space="0" w:color="auto"/>
        <w:left w:val="none" w:sz="0" w:space="0" w:color="auto"/>
        <w:bottom w:val="none" w:sz="0" w:space="0" w:color="auto"/>
        <w:right w:val="none" w:sz="0" w:space="0" w:color="auto"/>
      </w:divBdr>
    </w:div>
    <w:div w:id="1666082321">
      <w:bodyDiv w:val="1"/>
      <w:marLeft w:val="0"/>
      <w:marRight w:val="0"/>
      <w:marTop w:val="0"/>
      <w:marBottom w:val="0"/>
      <w:divBdr>
        <w:top w:val="none" w:sz="0" w:space="0" w:color="auto"/>
        <w:left w:val="none" w:sz="0" w:space="0" w:color="auto"/>
        <w:bottom w:val="none" w:sz="0" w:space="0" w:color="auto"/>
        <w:right w:val="none" w:sz="0" w:space="0" w:color="auto"/>
      </w:divBdr>
    </w:div>
    <w:div w:id="1666281206">
      <w:bodyDiv w:val="1"/>
      <w:marLeft w:val="0"/>
      <w:marRight w:val="0"/>
      <w:marTop w:val="0"/>
      <w:marBottom w:val="0"/>
      <w:divBdr>
        <w:top w:val="none" w:sz="0" w:space="0" w:color="auto"/>
        <w:left w:val="none" w:sz="0" w:space="0" w:color="auto"/>
        <w:bottom w:val="none" w:sz="0" w:space="0" w:color="auto"/>
        <w:right w:val="none" w:sz="0" w:space="0" w:color="auto"/>
      </w:divBdr>
    </w:div>
    <w:div w:id="1667393966">
      <w:bodyDiv w:val="1"/>
      <w:marLeft w:val="0"/>
      <w:marRight w:val="0"/>
      <w:marTop w:val="0"/>
      <w:marBottom w:val="0"/>
      <w:divBdr>
        <w:top w:val="none" w:sz="0" w:space="0" w:color="auto"/>
        <w:left w:val="none" w:sz="0" w:space="0" w:color="auto"/>
        <w:bottom w:val="none" w:sz="0" w:space="0" w:color="auto"/>
        <w:right w:val="none" w:sz="0" w:space="0" w:color="auto"/>
      </w:divBdr>
    </w:div>
    <w:div w:id="1667785784">
      <w:bodyDiv w:val="1"/>
      <w:marLeft w:val="0"/>
      <w:marRight w:val="0"/>
      <w:marTop w:val="0"/>
      <w:marBottom w:val="0"/>
      <w:divBdr>
        <w:top w:val="none" w:sz="0" w:space="0" w:color="auto"/>
        <w:left w:val="none" w:sz="0" w:space="0" w:color="auto"/>
        <w:bottom w:val="none" w:sz="0" w:space="0" w:color="auto"/>
        <w:right w:val="none" w:sz="0" w:space="0" w:color="auto"/>
      </w:divBdr>
    </w:div>
    <w:div w:id="1668898067">
      <w:bodyDiv w:val="1"/>
      <w:marLeft w:val="0"/>
      <w:marRight w:val="0"/>
      <w:marTop w:val="0"/>
      <w:marBottom w:val="0"/>
      <w:divBdr>
        <w:top w:val="none" w:sz="0" w:space="0" w:color="auto"/>
        <w:left w:val="none" w:sz="0" w:space="0" w:color="auto"/>
        <w:bottom w:val="none" w:sz="0" w:space="0" w:color="auto"/>
        <w:right w:val="none" w:sz="0" w:space="0" w:color="auto"/>
      </w:divBdr>
    </w:div>
    <w:div w:id="1669554545">
      <w:bodyDiv w:val="1"/>
      <w:marLeft w:val="0"/>
      <w:marRight w:val="0"/>
      <w:marTop w:val="0"/>
      <w:marBottom w:val="0"/>
      <w:divBdr>
        <w:top w:val="none" w:sz="0" w:space="0" w:color="auto"/>
        <w:left w:val="none" w:sz="0" w:space="0" w:color="auto"/>
        <w:bottom w:val="none" w:sz="0" w:space="0" w:color="auto"/>
        <w:right w:val="none" w:sz="0" w:space="0" w:color="auto"/>
      </w:divBdr>
    </w:div>
    <w:div w:id="1673100900">
      <w:bodyDiv w:val="1"/>
      <w:marLeft w:val="0"/>
      <w:marRight w:val="0"/>
      <w:marTop w:val="0"/>
      <w:marBottom w:val="0"/>
      <w:divBdr>
        <w:top w:val="none" w:sz="0" w:space="0" w:color="auto"/>
        <w:left w:val="none" w:sz="0" w:space="0" w:color="auto"/>
        <w:bottom w:val="none" w:sz="0" w:space="0" w:color="auto"/>
        <w:right w:val="none" w:sz="0" w:space="0" w:color="auto"/>
      </w:divBdr>
    </w:div>
    <w:div w:id="1673335480">
      <w:bodyDiv w:val="1"/>
      <w:marLeft w:val="0"/>
      <w:marRight w:val="0"/>
      <w:marTop w:val="0"/>
      <w:marBottom w:val="0"/>
      <w:divBdr>
        <w:top w:val="none" w:sz="0" w:space="0" w:color="auto"/>
        <w:left w:val="none" w:sz="0" w:space="0" w:color="auto"/>
        <w:bottom w:val="none" w:sz="0" w:space="0" w:color="auto"/>
        <w:right w:val="none" w:sz="0" w:space="0" w:color="auto"/>
      </w:divBdr>
    </w:div>
    <w:div w:id="1675918319">
      <w:bodyDiv w:val="1"/>
      <w:marLeft w:val="0"/>
      <w:marRight w:val="0"/>
      <w:marTop w:val="0"/>
      <w:marBottom w:val="0"/>
      <w:divBdr>
        <w:top w:val="none" w:sz="0" w:space="0" w:color="auto"/>
        <w:left w:val="none" w:sz="0" w:space="0" w:color="auto"/>
        <w:bottom w:val="none" w:sz="0" w:space="0" w:color="auto"/>
        <w:right w:val="none" w:sz="0" w:space="0" w:color="auto"/>
      </w:divBdr>
    </w:div>
    <w:div w:id="1676687431">
      <w:bodyDiv w:val="1"/>
      <w:marLeft w:val="0"/>
      <w:marRight w:val="0"/>
      <w:marTop w:val="0"/>
      <w:marBottom w:val="0"/>
      <w:divBdr>
        <w:top w:val="none" w:sz="0" w:space="0" w:color="auto"/>
        <w:left w:val="none" w:sz="0" w:space="0" w:color="auto"/>
        <w:bottom w:val="none" w:sz="0" w:space="0" w:color="auto"/>
        <w:right w:val="none" w:sz="0" w:space="0" w:color="auto"/>
      </w:divBdr>
    </w:div>
    <w:div w:id="1676765646">
      <w:bodyDiv w:val="1"/>
      <w:marLeft w:val="0"/>
      <w:marRight w:val="0"/>
      <w:marTop w:val="0"/>
      <w:marBottom w:val="0"/>
      <w:divBdr>
        <w:top w:val="none" w:sz="0" w:space="0" w:color="auto"/>
        <w:left w:val="none" w:sz="0" w:space="0" w:color="auto"/>
        <w:bottom w:val="none" w:sz="0" w:space="0" w:color="auto"/>
        <w:right w:val="none" w:sz="0" w:space="0" w:color="auto"/>
      </w:divBdr>
    </w:div>
    <w:div w:id="1676804971">
      <w:bodyDiv w:val="1"/>
      <w:marLeft w:val="0"/>
      <w:marRight w:val="0"/>
      <w:marTop w:val="0"/>
      <w:marBottom w:val="0"/>
      <w:divBdr>
        <w:top w:val="none" w:sz="0" w:space="0" w:color="auto"/>
        <w:left w:val="none" w:sz="0" w:space="0" w:color="auto"/>
        <w:bottom w:val="none" w:sz="0" w:space="0" w:color="auto"/>
        <w:right w:val="none" w:sz="0" w:space="0" w:color="auto"/>
      </w:divBdr>
    </w:div>
    <w:div w:id="1676876857">
      <w:bodyDiv w:val="1"/>
      <w:marLeft w:val="0"/>
      <w:marRight w:val="0"/>
      <w:marTop w:val="0"/>
      <w:marBottom w:val="0"/>
      <w:divBdr>
        <w:top w:val="none" w:sz="0" w:space="0" w:color="auto"/>
        <w:left w:val="none" w:sz="0" w:space="0" w:color="auto"/>
        <w:bottom w:val="none" w:sz="0" w:space="0" w:color="auto"/>
        <w:right w:val="none" w:sz="0" w:space="0" w:color="auto"/>
      </w:divBdr>
    </w:div>
    <w:div w:id="1676885213">
      <w:bodyDiv w:val="1"/>
      <w:marLeft w:val="0"/>
      <w:marRight w:val="0"/>
      <w:marTop w:val="0"/>
      <w:marBottom w:val="0"/>
      <w:divBdr>
        <w:top w:val="none" w:sz="0" w:space="0" w:color="auto"/>
        <w:left w:val="none" w:sz="0" w:space="0" w:color="auto"/>
        <w:bottom w:val="none" w:sz="0" w:space="0" w:color="auto"/>
        <w:right w:val="none" w:sz="0" w:space="0" w:color="auto"/>
      </w:divBdr>
    </w:div>
    <w:div w:id="1677153687">
      <w:bodyDiv w:val="1"/>
      <w:marLeft w:val="0"/>
      <w:marRight w:val="0"/>
      <w:marTop w:val="0"/>
      <w:marBottom w:val="0"/>
      <w:divBdr>
        <w:top w:val="none" w:sz="0" w:space="0" w:color="auto"/>
        <w:left w:val="none" w:sz="0" w:space="0" w:color="auto"/>
        <w:bottom w:val="none" w:sz="0" w:space="0" w:color="auto"/>
        <w:right w:val="none" w:sz="0" w:space="0" w:color="auto"/>
      </w:divBdr>
    </w:div>
    <w:div w:id="1678313110">
      <w:bodyDiv w:val="1"/>
      <w:marLeft w:val="0"/>
      <w:marRight w:val="0"/>
      <w:marTop w:val="0"/>
      <w:marBottom w:val="0"/>
      <w:divBdr>
        <w:top w:val="none" w:sz="0" w:space="0" w:color="auto"/>
        <w:left w:val="none" w:sz="0" w:space="0" w:color="auto"/>
        <w:bottom w:val="none" w:sz="0" w:space="0" w:color="auto"/>
        <w:right w:val="none" w:sz="0" w:space="0" w:color="auto"/>
      </w:divBdr>
    </w:div>
    <w:div w:id="1679624051">
      <w:bodyDiv w:val="1"/>
      <w:marLeft w:val="0"/>
      <w:marRight w:val="0"/>
      <w:marTop w:val="0"/>
      <w:marBottom w:val="0"/>
      <w:divBdr>
        <w:top w:val="none" w:sz="0" w:space="0" w:color="auto"/>
        <w:left w:val="none" w:sz="0" w:space="0" w:color="auto"/>
        <w:bottom w:val="none" w:sz="0" w:space="0" w:color="auto"/>
        <w:right w:val="none" w:sz="0" w:space="0" w:color="auto"/>
      </w:divBdr>
    </w:div>
    <w:div w:id="1680305843">
      <w:bodyDiv w:val="1"/>
      <w:marLeft w:val="0"/>
      <w:marRight w:val="0"/>
      <w:marTop w:val="0"/>
      <w:marBottom w:val="0"/>
      <w:divBdr>
        <w:top w:val="none" w:sz="0" w:space="0" w:color="auto"/>
        <w:left w:val="none" w:sz="0" w:space="0" w:color="auto"/>
        <w:bottom w:val="none" w:sz="0" w:space="0" w:color="auto"/>
        <w:right w:val="none" w:sz="0" w:space="0" w:color="auto"/>
      </w:divBdr>
    </w:div>
    <w:div w:id="1681811804">
      <w:bodyDiv w:val="1"/>
      <w:marLeft w:val="0"/>
      <w:marRight w:val="0"/>
      <w:marTop w:val="0"/>
      <w:marBottom w:val="0"/>
      <w:divBdr>
        <w:top w:val="none" w:sz="0" w:space="0" w:color="auto"/>
        <w:left w:val="none" w:sz="0" w:space="0" w:color="auto"/>
        <w:bottom w:val="none" w:sz="0" w:space="0" w:color="auto"/>
        <w:right w:val="none" w:sz="0" w:space="0" w:color="auto"/>
      </w:divBdr>
    </w:div>
    <w:div w:id="1682584521">
      <w:bodyDiv w:val="1"/>
      <w:marLeft w:val="0"/>
      <w:marRight w:val="0"/>
      <w:marTop w:val="0"/>
      <w:marBottom w:val="0"/>
      <w:divBdr>
        <w:top w:val="none" w:sz="0" w:space="0" w:color="auto"/>
        <w:left w:val="none" w:sz="0" w:space="0" w:color="auto"/>
        <w:bottom w:val="none" w:sz="0" w:space="0" w:color="auto"/>
        <w:right w:val="none" w:sz="0" w:space="0" w:color="auto"/>
      </w:divBdr>
    </w:div>
    <w:div w:id="1683823456">
      <w:bodyDiv w:val="1"/>
      <w:marLeft w:val="0"/>
      <w:marRight w:val="0"/>
      <w:marTop w:val="0"/>
      <w:marBottom w:val="0"/>
      <w:divBdr>
        <w:top w:val="none" w:sz="0" w:space="0" w:color="auto"/>
        <w:left w:val="none" w:sz="0" w:space="0" w:color="auto"/>
        <w:bottom w:val="none" w:sz="0" w:space="0" w:color="auto"/>
        <w:right w:val="none" w:sz="0" w:space="0" w:color="auto"/>
      </w:divBdr>
    </w:div>
    <w:div w:id="1684623750">
      <w:bodyDiv w:val="1"/>
      <w:marLeft w:val="0"/>
      <w:marRight w:val="0"/>
      <w:marTop w:val="0"/>
      <w:marBottom w:val="0"/>
      <w:divBdr>
        <w:top w:val="none" w:sz="0" w:space="0" w:color="auto"/>
        <w:left w:val="none" w:sz="0" w:space="0" w:color="auto"/>
        <w:bottom w:val="none" w:sz="0" w:space="0" w:color="auto"/>
        <w:right w:val="none" w:sz="0" w:space="0" w:color="auto"/>
      </w:divBdr>
    </w:div>
    <w:div w:id="1684747621">
      <w:bodyDiv w:val="1"/>
      <w:marLeft w:val="0"/>
      <w:marRight w:val="0"/>
      <w:marTop w:val="0"/>
      <w:marBottom w:val="0"/>
      <w:divBdr>
        <w:top w:val="none" w:sz="0" w:space="0" w:color="auto"/>
        <w:left w:val="none" w:sz="0" w:space="0" w:color="auto"/>
        <w:bottom w:val="none" w:sz="0" w:space="0" w:color="auto"/>
        <w:right w:val="none" w:sz="0" w:space="0" w:color="auto"/>
      </w:divBdr>
    </w:div>
    <w:div w:id="1686520691">
      <w:bodyDiv w:val="1"/>
      <w:marLeft w:val="0"/>
      <w:marRight w:val="0"/>
      <w:marTop w:val="0"/>
      <w:marBottom w:val="0"/>
      <w:divBdr>
        <w:top w:val="none" w:sz="0" w:space="0" w:color="auto"/>
        <w:left w:val="none" w:sz="0" w:space="0" w:color="auto"/>
        <w:bottom w:val="none" w:sz="0" w:space="0" w:color="auto"/>
        <w:right w:val="none" w:sz="0" w:space="0" w:color="auto"/>
      </w:divBdr>
    </w:div>
    <w:div w:id="1686637157">
      <w:bodyDiv w:val="1"/>
      <w:marLeft w:val="0"/>
      <w:marRight w:val="0"/>
      <w:marTop w:val="0"/>
      <w:marBottom w:val="0"/>
      <w:divBdr>
        <w:top w:val="none" w:sz="0" w:space="0" w:color="auto"/>
        <w:left w:val="none" w:sz="0" w:space="0" w:color="auto"/>
        <w:bottom w:val="none" w:sz="0" w:space="0" w:color="auto"/>
        <w:right w:val="none" w:sz="0" w:space="0" w:color="auto"/>
      </w:divBdr>
    </w:div>
    <w:div w:id="1686666229">
      <w:bodyDiv w:val="1"/>
      <w:marLeft w:val="0"/>
      <w:marRight w:val="0"/>
      <w:marTop w:val="0"/>
      <w:marBottom w:val="0"/>
      <w:divBdr>
        <w:top w:val="none" w:sz="0" w:space="0" w:color="auto"/>
        <w:left w:val="none" w:sz="0" w:space="0" w:color="auto"/>
        <w:bottom w:val="none" w:sz="0" w:space="0" w:color="auto"/>
        <w:right w:val="none" w:sz="0" w:space="0" w:color="auto"/>
      </w:divBdr>
    </w:div>
    <w:div w:id="1687369571">
      <w:bodyDiv w:val="1"/>
      <w:marLeft w:val="0"/>
      <w:marRight w:val="0"/>
      <w:marTop w:val="0"/>
      <w:marBottom w:val="0"/>
      <w:divBdr>
        <w:top w:val="none" w:sz="0" w:space="0" w:color="auto"/>
        <w:left w:val="none" w:sz="0" w:space="0" w:color="auto"/>
        <w:bottom w:val="none" w:sz="0" w:space="0" w:color="auto"/>
        <w:right w:val="none" w:sz="0" w:space="0" w:color="auto"/>
      </w:divBdr>
    </w:div>
    <w:div w:id="1687705720">
      <w:bodyDiv w:val="1"/>
      <w:marLeft w:val="0"/>
      <w:marRight w:val="0"/>
      <w:marTop w:val="0"/>
      <w:marBottom w:val="0"/>
      <w:divBdr>
        <w:top w:val="none" w:sz="0" w:space="0" w:color="auto"/>
        <w:left w:val="none" w:sz="0" w:space="0" w:color="auto"/>
        <w:bottom w:val="none" w:sz="0" w:space="0" w:color="auto"/>
        <w:right w:val="none" w:sz="0" w:space="0" w:color="auto"/>
      </w:divBdr>
    </w:div>
    <w:div w:id="1689216839">
      <w:bodyDiv w:val="1"/>
      <w:marLeft w:val="0"/>
      <w:marRight w:val="0"/>
      <w:marTop w:val="0"/>
      <w:marBottom w:val="0"/>
      <w:divBdr>
        <w:top w:val="none" w:sz="0" w:space="0" w:color="auto"/>
        <w:left w:val="none" w:sz="0" w:space="0" w:color="auto"/>
        <w:bottom w:val="none" w:sz="0" w:space="0" w:color="auto"/>
        <w:right w:val="none" w:sz="0" w:space="0" w:color="auto"/>
      </w:divBdr>
    </w:div>
    <w:div w:id="1691907985">
      <w:bodyDiv w:val="1"/>
      <w:marLeft w:val="0"/>
      <w:marRight w:val="0"/>
      <w:marTop w:val="0"/>
      <w:marBottom w:val="0"/>
      <w:divBdr>
        <w:top w:val="none" w:sz="0" w:space="0" w:color="auto"/>
        <w:left w:val="none" w:sz="0" w:space="0" w:color="auto"/>
        <w:bottom w:val="none" w:sz="0" w:space="0" w:color="auto"/>
        <w:right w:val="none" w:sz="0" w:space="0" w:color="auto"/>
      </w:divBdr>
    </w:div>
    <w:div w:id="1695185231">
      <w:bodyDiv w:val="1"/>
      <w:marLeft w:val="0"/>
      <w:marRight w:val="0"/>
      <w:marTop w:val="0"/>
      <w:marBottom w:val="0"/>
      <w:divBdr>
        <w:top w:val="none" w:sz="0" w:space="0" w:color="auto"/>
        <w:left w:val="none" w:sz="0" w:space="0" w:color="auto"/>
        <w:bottom w:val="none" w:sz="0" w:space="0" w:color="auto"/>
        <w:right w:val="none" w:sz="0" w:space="0" w:color="auto"/>
      </w:divBdr>
    </w:div>
    <w:div w:id="1695351603">
      <w:bodyDiv w:val="1"/>
      <w:marLeft w:val="0"/>
      <w:marRight w:val="0"/>
      <w:marTop w:val="0"/>
      <w:marBottom w:val="0"/>
      <w:divBdr>
        <w:top w:val="none" w:sz="0" w:space="0" w:color="auto"/>
        <w:left w:val="none" w:sz="0" w:space="0" w:color="auto"/>
        <w:bottom w:val="none" w:sz="0" w:space="0" w:color="auto"/>
        <w:right w:val="none" w:sz="0" w:space="0" w:color="auto"/>
      </w:divBdr>
    </w:div>
    <w:div w:id="1696883973">
      <w:bodyDiv w:val="1"/>
      <w:marLeft w:val="0"/>
      <w:marRight w:val="0"/>
      <w:marTop w:val="0"/>
      <w:marBottom w:val="0"/>
      <w:divBdr>
        <w:top w:val="none" w:sz="0" w:space="0" w:color="auto"/>
        <w:left w:val="none" w:sz="0" w:space="0" w:color="auto"/>
        <w:bottom w:val="none" w:sz="0" w:space="0" w:color="auto"/>
        <w:right w:val="none" w:sz="0" w:space="0" w:color="auto"/>
      </w:divBdr>
    </w:div>
    <w:div w:id="1697193665">
      <w:bodyDiv w:val="1"/>
      <w:marLeft w:val="0"/>
      <w:marRight w:val="0"/>
      <w:marTop w:val="0"/>
      <w:marBottom w:val="0"/>
      <w:divBdr>
        <w:top w:val="none" w:sz="0" w:space="0" w:color="auto"/>
        <w:left w:val="none" w:sz="0" w:space="0" w:color="auto"/>
        <w:bottom w:val="none" w:sz="0" w:space="0" w:color="auto"/>
        <w:right w:val="none" w:sz="0" w:space="0" w:color="auto"/>
      </w:divBdr>
    </w:div>
    <w:div w:id="1697273482">
      <w:bodyDiv w:val="1"/>
      <w:marLeft w:val="0"/>
      <w:marRight w:val="0"/>
      <w:marTop w:val="0"/>
      <w:marBottom w:val="0"/>
      <w:divBdr>
        <w:top w:val="none" w:sz="0" w:space="0" w:color="auto"/>
        <w:left w:val="none" w:sz="0" w:space="0" w:color="auto"/>
        <w:bottom w:val="none" w:sz="0" w:space="0" w:color="auto"/>
        <w:right w:val="none" w:sz="0" w:space="0" w:color="auto"/>
      </w:divBdr>
    </w:div>
    <w:div w:id="1701008520">
      <w:bodyDiv w:val="1"/>
      <w:marLeft w:val="0"/>
      <w:marRight w:val="0"/>
      <w:marTop w:val="0"/>
      <w:marBottom w:val="0"/>
      <w:divBdr>
        <w:top w:val="none" w:sz="0" w:space="0" w:color="auto"/>
        <w:left w:val="none" w:sz="0" w:space="0" w:color="auto"/>
        <w:bottom w:val="none" w:sz="0" w:space="0" w:color="auto"/>
        <w:right w:val="none" w:sz="0" w:space="0" w:color="auto"/>
      </w:divBdr>
    </w:div>
    <w:div w:id="1701199291">
      <w:bodyDiv w:val="1"/>
      <w:marLeft w:val="0"/>
      <w:marRight w:val="0"/>
      <w:marTop w:val="0"/>
      <w:marBottom w:val="0"/>
      <w:divBdr>
        <w:top w:val="none" w:sz="0" w:space="0" w:color="auto"/>
        <w:left w:val="none" w:sz="0" w:space="0" w:color="auto"/>
        <w:bottom w:val="none" w:sz="0" w:space="0" w:color="auto"/>
        <w:right w:val="none" w:sz="0" w:space="0" w:color="auto"/>
      </w:divBdr>
    </w:div>
    <w:div w:id="1702779305">
      <w:bodyDiv w:val="1"/>
      <w:marLeft w:val="0"/>
      <w:marRight w:val="0"/>
      <w:marTop w:val="0"/>
      <w:marBottom w:val="0"/>
      <w:divBdr>
        <w:top w:val="none" w:sz="0" w:space="0" w:color="auto"/>
        <w:left w:val="none" w:sz="0" w:space="0" w:color="auto"/>
        <w:bottom w:val="none" w:sz="0" w:space="0" w:color="auto"/>
        <w:right w:val="none" w:sz="0" w:space="0" w:color="auto"/>
      </w:divBdr>
    </w:div>
    <w:div w:id="1704479381">
      <w:bodyDiv w:val="1"/>
      <w:marLeft w:val="0"/>
      <w:marRight w:val="0"/>
      <w:marTop w:val="0"/>
      <w:marBottom w:val="0"/>
      <w:divBdr>
        <w:top w:val="none" w:sz="0" w:space="0" w:color="auto"/>
        <w:left w:val="none" w:sz="0" w:space="0" w:color="auto"/>
        <w:bottom w:val="none" w:sz="0" w:space="0" w:color="auto"/>
        <w:right w:val="none" w:sz="0" w:space="0" w:color="auto"/>
      </w:divBdr>
    </w:div>
    <w:div w:id="1706250778">
      <w:bodyDiv w:val="1"/>
      <w:marLeft w:val="0"/>
      <w:marRight w:val="0"/>
      <w:marTop w:val="0"/>
      <w:marBottom w:val="0"/>
      <w:divBdr>
        <w:top w:val="none" w:sz="0" w:space="0" w:color="auto"/>
        <w:left w:val="none" w:sz="0" w:space="0" w:color="auto"/>
        <w:bottom w:val="none" w:sz="0" w:space="0" w:color="auto"/>
        <w:right w:val="none" w:sz="0" w:space="0" w:color="auto"/>
      </w:divBdr>
    </w:div>
    <w:div w:id="1706558557">
      <w:bodyDiv w:val="1"/>
      <w:marLeft w:val="0"/>
      <w:marRight w:val="0"/>
      <w:marTop w:val="0"/>
      <w:marBottom w:val="0"/>
      <w:divBdr>
        <w:top w:val="none" w:sz="0" w:space="0" w:color="auto"/>
        <w:left w:val="none" w:sz="0" w:space="0" w:color="auto"/>
        <w:bottom w:val="none" w:sz="0" w:space="0" w:color="auto"/>
        <w:right w:val="none" w:sz="0" w:space="0" w:color="auto"/>
      </w:divBdr>
    </w:div>
    <w:div w:id="1707024122">
      <w:bodyDiv w:val="1"/>
      <w:marLeft w:val="0"/>
      <w:marRight w:val="0"/>
      <w:marTop w:val="0"/>
      <w:marBottom w:val="0"/>
      <w:divBdr>
        <w:top w:val="none" w:sz="0" w:space="0" w:color="auto"/>
        <w:left w:val="none" w:sz="0" w:space="0" w:color="auto"/>
        <w:bottom w:val="none" w:sz="0" w:space="0" w:color="auto"/>
        <w:right w:val="none" w:sz="0" w:space="0" w:color="auto"/>
      </w:divBdr>
    </w:div>
    <w:div w:id="1708018412">
      <w:bodyDiv w:val="1"/>
      <w:marLeft w:val="0"/>
      <w:marRight w:val="0"/>
      <w:marTop w:val="0"/>
      <w:marBottom w:val="0"/>
      <w:divBdr>
        <w:top w:val="none" w:sz="0" w:space="0" w:color="auto"/>
        <w:left w:val="none" w:sz="0" w:space="0" w:color="auto"/>
        <w:bottom w:val="none" w:sz="0" w:space="0" w:color="auto"/>
        <w:right w:val="none" w:sz="0" w:space="0" w:color="auto"/>
      </w:divBdr>
    </w:div>
    <w:div w:id="1708288947">
      <w:bodyDiv w:val="1"/>
      <w:marLeft w:val="0"/>
      <w:marRight w:val="0"/>
      <w:marTop w:val="0"/>
      <w:marBottom w:val="0"/>
      <w:divBdr>
        <w:top w:val="none" w:sz="0" w:space="0" w:color="auto"/>
        <w:left w:val="none" w:sz="0" w:space="0" w:color="auto"/>
        <w:bottom w:val="none" w:sz="0" w:space="0" w:color="auto"/>
        <w:right w:val="none" w:sz="0" w:space="0" w:color="auto"/>
      </w:divBdr>
    </w:div>
    <w:div w:id="1710177250">
      <w:bodyDiv w:val="1"/>
      <w:marLeft w:val="0"/>
      <w:marRight w:val="0"/>
      <w:marTop w:val="0"/>
      <w:marBottom w:val="0"/>
      <w:divBdr>
        <w:top w:val="none" w:sz="0" w:space="0" w:color="auto"/>
        <w:left w:val="none" w:sz="0" w:space="0" w:color="auto"/>
        <w:bottom w:val="none" w:sz="0" w:space="0" w:color="auto"/>
        <w:right w:val="none" w:sz="0" w:space="0" w:color="auto"/>
      </w:divBdr>
    </w:div>
    <w:div w:id="1712152664">
      <w:bodyDiv w:val="1"/>
      <w:marLeft w:val="0"/>
      <w:marRight w:val="0"/>
      <w:marTop w:val="0"/>
      <w:marBottom w:val="0"/>
      <w:divBdr>
        <w:top w:val="none" w:sz="0" w:space="0" w:color="auto"/>
        <w:left w:val="none" w:sz="0" w:space="0" w:color="auto"/>
        <w:bottom w:val="none" w:sz="0" w:space="0" w:color="auto"/>
        <w:right w:val="none" w:sz="0" w:space="0" w:color="auto"/>
      </w:divBdr>
    </w:div>
    <w:div w:id="1713070435">
      <w:bodyDiv w:val="1"/>
      <w:marLeft w:val="0"/>
      <w:marRight w:val="0"/>
      <w:marTop w:val="0"/>
      <w:marBottom w:val="0"/>
      <w:divBdr>
        <w:top w:val="none" w:sz="0" w:space="0" w:color="auto"/>
        <w:left w:val="none" w:sz="0" w:space="0" w:color="auto"/>
        <w:bottom w:val="none" w:sz="0" w:space="0" w:color="auto"/>
        <w:right w:val="none" w:sz="0" w:space="0" w:color="auto"/>
      </w:divBdr>
    </w:div>
    <w:div w:id="1715158023">
      <w:bodyDiv w:val="1"/>
      <w:marLeft w:val="0"/>
      <w:marRight w:val="0"/>
      <w:marTop w:val="0"/>
      <w:marBottom w:val="0"/>
      <w:divBdr>
        <w:top w:val="none" w:sz="0" w:space="0" w:color="auto"/>
        <w:left w:val="none" w:sz="0" w:space="0" w:color="auto"/>
        <w:bottom w:val="none" w:sz="0" w:space="0" w:color="auto"/>
        <w:right w:val="none" w:sz="0" w:space="0" w:color="auto"/>
      </w:divBdr>
    </w:div>
    <w:div w:id="1719550305">
      <w:bodyDiv w:val="1"/>
      <w:marLeft w:val="0"/>
      <w:marRight w:val="0"/>
      <w:marTop w:val="0"/>
      <w:marBottom w:val="0"/>
      <w:divBdr>
        <w:top w:val="none" w:sz="0" w:space="0" w:color="auto"/>
        <w:left w:val="none" w:sz="0" w:space="0" w:color="auto"/>
        <w:bottom w:val="none" w:sz="0" w:space="0" w:color="auto"/>
        <w:right w:val="none" w:sz="0" w:space="0" w:color="auto"/>
      </w:divBdr>
    </w:div>
    <w:div w:id="1720206822">
      <w:bodyDiv w:val="1"/>
      <w:marLeft w:val="0"/>
      <w:marRight w:val="0"/>
      <w:marTop w:val="0"/>
      <w:marBottom w:val="0"/>
      <w:divBdr>
        <w:top w:val="none" w:sz="0" w:space="0" w:color="auto"/>
        <w:left w:val="none" w:sz="0" w:space="0" w:color="auto"/>
        <w:bottom w:val="none" w:sz="0" w:space="0" w:color="auto"/>
        <w:right w:val="none" w:sz="0" w:space="0" w:color="auto"/>
      </w:divBdr>
    </w:div>
    <w:div w:id="1720401800">
      <w:bodyDiv w:val="1"/>
      <w:marLeft w:val="0"/>
      <w:marRight w:val="0"/>
      <w:marTop w:val="0"/>
      <w:marBottom w:val="0"/>
      <w:divBdr>
        <w:top w:val="none" w:sz="0" w:space="0" w:color="auto"/>
        <w:left w:val="none" w:sz="0" w:space="0" w:color="auto"/>
        <w:bottom w:val="none" w:sz="0" w:space="0" w:color="auto"/>
        <w:right w:val="none" w:sz="0" w:space="0" w:color="auto"/>
      </w:divBdr>
    </w:div>
    <w:div w:id="1720862218">
      <w:bodyDiv w:val="1"/>
      <w:marLeft w:val="0"/>
      <w:marRight w:val="0"/>
      <w:marTop w:val="0"/>
      <w:marBottom w:val="0"/>
      <w:divBdr>
        <w:top w:val="none" w:sz="0" w:space="0" w:color="auto"/>
        <w:left w:val="none" w:sz="0" w:space="0" w:color="auto"/>
        <w:bottom w:val="none" w:sz="0" w:space="0" w:color="auto"/>
        <w:right w:val="none" w:sz="0" w:space="0" w:color="auto"/>
      </w:divBdr>
    </w:div>
    <w:div w:id="1721199774">
      <w:bodyDiv w:val="1"/>
      <w:marLeft w:val="0"/>
      <w:marRight w:val="0"/>
      <w:marTop w:val="0"/>
      <w:marBottom w:val="0"/>
      <w:divBdr>
        <w:top w:val="none" w:sz="0" w:space="0" w:color="auto"/>
        <w:left w:val="none" w:sz="0" w:space="0" w:color="auto"/>
        <w:bottom w:val="none" w:sz="0" w:space="0" w:color="auto"/>
        <w:right w:val="none" w:sz="0" w:space="0" w:color="auto"/>
      </w:divBdr>
    </w:div>
    <w:div w:id="1721631817">
      <w:bodyDiv w:val="1"/>
      <w:marLeft w:val="0"/>
      <w:marRight w:val="0"/>
      <w:marTop w:val="0"/>
      <w:marBottom w:val="0"/>
      <w:divBdr>
        <w:top w:val="none" w:sz="0" w:space="0" w:color="auto"/>
        <w:left w:val="none" w:sz="0" w:space="0" w:color="auto"/>
        <w:bottom w:val="none" w:sz="0" w:space="0" w:color="auto"/>
        <w:right w:val="none" w:sz="0" w:space="0" w:color="auto"/>
      </w:divBdr>
    </w:div>
    <w:div w:id="1721978947">
      <w:bodyDiv w:val="1"/>
      <w:marLeft w:val="0"/>
      <w:marRight w:val="0"/>
      <w:marTop w:val="0"/>
      <w:marBottom w:val="0"/>
      <w:divBdr>
        <w:top w:val="none" w:sz="0" w:space="0" w:color="auto"/>
        <w:left w:val="none" w:sz="0" w:space="0" w:color="auto"/>
        <w:bottom w:val="none" w:sz="0" w:space="0" w:color="auto"/>
        <w:right w:val="none" w:sz="0" w:space="0" w:color="auto"/>
      </w:divBdr>
    </w:div>
    <w:div w:id="1723404219">
      <w:bodyDiv w:val="1"/>
      <w:marLeft w:val="0"/>
      <w:marRight w:val="0"/>
      <w:marTop w:val="0"/>
      <w:marBottom w:val="0"/>
      <w:divBdr>
        <w:top w:val="none" w:sz="0" w:space="0" w:color="auto"/>
        <w:left w:val="none" w:sz="0" w:space="0" w:color="auto"/>
        <w:bottom w:val="none" w:sz="0" w:space="0" w:color="auto"/>
        <w:right w:val="none" w:sz="0" w:space="0" w:color="auto"/>
      </w:divBdr>
    </w:div>
    <w:div w:id="1723478706">
      <w:bodyDiv w:val="1"/>
      <w:marLeft w:val="0"/>
      <w:marRight w:val="0"/>
      <w:marTop w:val="0"/>
      <w:marBottom w:val="0"/>
      <w:divBdr>
        <w:top w:val="none" w:sz="0" w:space="0" w:color="auto"/>
        <w:left w:val="none" w:sz="0" w:space="0" w:color="auto"/>
        <w:bottom w:val="none" w:sz="0" w:space="0" w:color="auto"/>
        <w:right w:val="none" w:sz="0" w:space="0" w:color="auto"/>
      </w:divBdr>
    </w:div>
    <w:div w:id="1725592392">
      <w:bodyDiv w:val="1"/>
      <w:marLeft w:val="0"/>
      <w:marRight w:val="0"/>
      <w:marTop w:val="0"/>
      <w:marBottom w:val="0"/>
      <w:divBdr>
        <w:top w:val="none" w:sz="0" w:space="0" w:color="auto"/>
        <w:left w:val="none" w:sz="0" w:space="0" w:color="auto"/>
        <w:bottom w:val="none" w:sz="0" w:space="0" w:color="auto"/>
        <w:right w:val="none" w:sz="0" w:space="0" w:color="auto"/>
      </w:divBdr>
    </w:div>
    <w:div w:id="1727021914">
      <w:bodyDiv w:val="1"/>
      <w:marLeft w:val="0"/>
      <w:marRight w:val="0"/>
      <w:marTop w:val="0"/>
      <w:marBottom w:val="0"/>
      <w:divBdr>
        <w:top w:val="none" w:sz="0" w:space="0" w:color="auto"/>
        <w:left w:val="none" w:sz="0" w:space="0" w:color="auto"/>
        <w:bottom w:val="none" w:sz="0" w:space="0" w:color="auto"/>
        <w:right w:val="none" w:sz="0" w:space="0" w:color="auto"/>
      </w:divBdr>
    </w:div>
    <w:div w:id="1727676206">
      <w:bodyDiv w:val="1"/>
      <w:marLeft w:val="0"/>
      <w:marRight w:val="0"/>
      <w:marTop w:val="0"/>
      <w:marBottom w:val="0"/>
      <w:divBdr>
        <w:top w:val="none" w:sz="0" w:space="0" w:color="auto"/>
        <w:left w:val="none" w:sz="0" w:space="0" w:color="auto"/>
        <w:bottom w:val="none" w:sz="0" w:space="0" w:color="auto"/>
        <w:right w:val="none" w:sz="0" w:space="0" w:color="auto"/>
      </w:divBdr>
    </w:div>
    <w:div w:id="1728675738">
      <w:bodyDiv w:val="1"/>
      <w:marLeft w:val="0"/>
      <w:marRight w:val="0"/>
      <w:marTop w:val="0"/>
      <w:marBottom w:val="0"/>
      <w:divBdr>
        <w:top w:val="none" w:sz="0" w:space="0" w:color="auto"/>
        <w:left w:val="none" w:sz="0" w:space="0" w:color="auto"/>
        <w:bottom w:val="none" w:sz="0" w:space="0" w:color="auto"/>
        <w:right w:val="none" w:sz="0" w:space="0" w:color="auto"/>
      </w:divBdr>
    </w:div>
    <w:div w:id="1730378349">
      <w:bodyDiv w:val="1"/>
      <w:marLeft w:val="0"/>
      <w:marRight w:val="0"/>
      <w:marTop w:val="0"/>
      <w:marBottom w:val="0"/>
      <w:divBdr>
        <w:top w:val="none" w:sz="0" w:space="0" w:color="auto"/>
        <w:left w:val="none" w:sz="0" w:space="0" w:color="auto"/>
        <w:bottom w:val="none" w:sz="0" w:space="0" w:color="auto"/>
        <w:right w:val="none" w:sz="0" w:space="0" w:color="auto"/>
      </w:divBdr>
    </w:div>
    <w:div w:id="1730762856">
      <w:bodyDiv w:val="1"/>
      <w:marLeft w:val="0"/>
      <w:marRight w:val="0"/>
      <w:marTop w:val="0"/>
      <w:marBottom w:val="0"/>
      <w:divBdr>
        <w:top w:val="none" w:sz="0" w:space="0" w:color="auto"/>
        <w:left w:val="none" w:sz="0" w:space="0" w:color="auto"/>
        <w:bottom w:val="none" w:sz="0" w:space="0" w:color="auto"/>
        <w:right w:val="none" w:sz="0" w:space="0" w:color="auto"/>
      </w:divBdr>
    </w:div>
    <w:div w:id="1731028863">
      <w:bodyDiv w:val="1"/>
      <w:marLeft w:val="0"/>
      <w:marRight w:val="0"/>
      <w:marTop w:val="0"/>
      <w:marBottom w:val="0"/>
      <w:divBdr>
        <w:top w:val="none" w:sz="0" w:space="0" w:color="auto"/>
        <w:left w:val="none" w:sz="0" w:space="0" w:color="auto"/>
        <w:bottom w:val="none" w:sz="0" w:space="0" w:color="auto"/>
        <w:right w:val="none" w:sz="0" w:space="0" w:color="auto"/>
      </w:divBdr>
    </w:div>
    <w:div w:id="1731926019">
      <w:bodyDiv w:val="1"/>
      <w:marLeft w:val="0"/>
      <w:marRight w:val="0"/>
      <w:marTop w:val="0"/>
      <w:marBottom w:val="0"/>
      <w:divBdr>
        <w:top w:val="none" w:sz="0" w:space="0" w:color="auto"/>
        <w:left w:val="none" w:sz="0" w:space="0" w:color="auto"/>
        <w:bottom w:val="none" w:sz="0" w:space="0" w:color="auto"/>
        <w:right w:val="none" w:sz="0" w:space="0" w:color="auto"/>
      </w:divBdr>
    </w:div>
    <w:div w:id="1732464863">
      <w:bodyDiv w:val="1"/>
      <w:marLeft w:val="0"/>
      <w:marRight w:val="0"/>
      <w:marTop w:val="0"/>
      <w:marBottom w:val="0"/>
      <w:divBdr>
        <w:top w:val="none" w:sz="0" w:space="0" w:color="auto"/>
        <w:left w:val="none" w:sz="0" w:space="0" w:color="auto"/>
        <w:bottom w:val="none" w:sz="0" w:space="0" w:color="auto"/>
        <w:right w:val="none" w:sz="0" w:space="0" w:color="auto"/>
      </w:divBdr>
    </w:div>
    <w:div w:id="1734156616">
      <w:bodyDiv w:val="1"/>
      <w:marLeft w:val="0"/>
      <w:marRight w:val="0"/>
      <w:marTop w:val="0"/>
      <w:marBottom w:val="0"/>
      <w:divBdr>
        <w:top w:val="none" w:sz="0" w:space="0" w:color="auto"/>
        <w:left w:val="none" w:sz="0" w:space="0" w:color="auto"/>
        <w:bottom w:val="none" w:sz="0" w:space="0" w:color="auto"/>
        <w:right w:val="none" w:sz="0" w:space="0" w:color="auto"/>
      </w:divBdr>
    </w:div>
    <w:div w:id="1735927105">
      <w:bodyDiv w:val="1"/>
      <w:marLeft w:val="0"/>
      <w:marRight w:val="0"/>
      <w:marTop w:val="0"/>
      <w:marBottom w:val="0"/>
      <w:divBdr>
        <w:top w:val="none" w:sz="0" w:space="0" w:color="auto"/>
        <w:left w:val="none" w:sz="0" w:space="0" w:color="auto"/>
        <w:bottom w:val="none" w:sz="0" w:space="0" w:color="auto"/>
        <w:right w:val="none" w:sz="0" w:space="0" w:color="auto"/>
      </w:divBdr>
    </w:div>
    <w:div w:id="1736007416">
      <w:bodyDiv w:val="1"/>
      <w:marLeft w:val="0"/>
      <w:marRight w:val="0"/>
      <w:marTop w:val="0"/>
      <w:marBottom w:val="0"/>
      <w:divBdr>
        <w:top w:val="none" w:sz="0" w:space="0" w:color="auto"/>
        <w:left w:val="none" w:sz="0" w:space="0" w:color="auto"/>
        <w:bottom w:val="none" w:sz="0" w:space="0" w:color="auto"/>
        <w:right w:val="none" w:sz="0" w:space="0" w:color="auto"/>
      </w:divBdr>
    </w:div>
    <w:div w:id="1738042687">
      <w:bodyDiv w:val="1"/>
      <w:marLeft w:val="0"/>
      <w:marRight w:val="0"/>
      <w:marTop w:val="0"/>
      <w:marBottom w:val="0"/>
      <w:divBdr>
        <w:top w:val="none" w:sz="0" w:space="0" w:color="auto"/>
        <w:left w:val="none" w:sz="0" w:space="0" w:color="auto"/>
        <w:bottom w:val="none" w:sz="0" w:space="0" w:color="auto"/>
        <w:right w:val="none" w:sz="0" w:space="0" w:color="auto"/>
      </w:divBdr>
    </w:div>
    <w:div w:id="1738243090">
      <w:bodyDiv w:val="1"/>
      <w:marLeft w:val="0"/>
      <w:marRight w:val="0"/>
      <w:marTop w:val="0"/>
      <w:marBottom w:val="0"/>
      <w:divBdr>
        <w:top w:val="none" w:sz="0" w:space="0" w:color="auto"/>
        <w:left w:val="none" w:sz="0" w:space="0" w:color="auto"/>
        <w:bottom w:val="none" w:sz="0" w:space="0" w:color="auto"/>
        <w:right w:val="none" w:sz="0" w:space="0" w:color="auto"/>
      </w:divBdr>
    </w:div>
    <w:div w:id="1738476801">
      <w:bodyDiv w:val="1"/>
      <w:marLeft w:val="0"/>
      <w:marRight w:val="0"/>
      <w:marTop w:val="0"/>
      <w:marBottom w:val="0"/>
      <w:divBdr>
        <w:top w:val="none" w:sz="0" w:space="0" w:color="auto"/>
        <w:left w:val="none" w:sz="0" w:space="0" w:color="auto"/>
        <w:bottom w:val="none" w:sz="0" w:space="0" w:color="auto"/>
        <w:right w:val="none" w:sz="0" w:space="0" w:color="auto"/>
      </w:divBdr>
    </w:div>
    <w:div w:id="1739328468">
      <w:bodyDiv w:val="1"/>
      <w:marLeft w:val="0"/>
      <w:marRight w:val="0"/>
      <w:marTop w:val="0"/>
      <w:marBottom w:val="0"/>
      <w:divBdr>
        <w:top w:val="none" w:sz="0" w:space="0" w:color="auto"/>
        <w:left w:val="none" w:sz="0" w:space="0" w:color="auto"/>
        <w:bottom w:val="none" w:sz="0" w:space="0" w:color="auto"/>
        <w:right w:val="none" w:sz="0" w:space="0" w:color="auto"/>
      </w:divBdr>
    </w:div>
    <w:div w:id="1739471375">
      <w:bodyDiv w:val="1"/>
      <w:marLeft w:val="0"/>
      <w:marRight w:val="0"/>
      <w:marTop w:val="0"/>
      <w:marBottom w:val="0"/>
      <w:divBdr>
        <w:top w:val="none" w:sz="0" w:space="0" w:color="auto"/>
        <w:left w:val="none" w:sz="0" w:space="0" w:color="auto"/>
        <w:bottom w:val="none" w:sz="0" w:space="0" w:color="auto"/>
        <w:right w:val="none" w:sz="0" w:space="0" w:color="auto"/>
      </w:divBdr>
    </w:div>
    <w:div w:id="1739665349">
      <w:bodyDiv w:val="1"/>
      <w:marLeft w:val="0"/>
      <w:marRight w:val="0"/>
      <w:marTop w:val="0"/>
      <w:marBottom w:val="0"/>
      <w:divBdr>
        <w:top w:val="none" w:sz="0" w:space="0" w:color="auto"/>
        <w:left w:val="none" w:sz="0" w:space="0" w:color="auto"/>
        <w:bottom w:val="none" w:sz="0" w:space="0" w:color="auto"/>
        <w:right w:val="none" w:sz="0" w:space="0" w:color="auto"/>
      </w:divBdr>
    </w:div>
    <w:div w:id="1742285737">
      <w:bodyDiv w:val="1"/>
      <w:marLeft w:val="0"/>
      <w:marRight w:val="0"/>
      <w:marTop w:val="0"/>
      <w:marBottom w:val="0"/>
      <w:divBdr>
        <w:top w:val="none" w:sz="0" w:space="0" w:color="auto"/>
        <w:left w:val="none" w:sz="0" w:space="0" w:color="auto"/>
        <w:bottom w:val="none" w:sz="0" w:space="0" w:color="auto"/>
        <w:right w:val="none" w:sz="0" w:space="0" w:color="auto"/>
      </w:divBdr>
    </w:div>
    <w:div w:id="1744402623">
      <w:bodyDiv w:val="1"/>
      <w:marLeft w:val="0"/>
      <w:marRight w:val="0"/>
      <w:marTop w:val="0"/>
      <w:marBottom w:val="0"/>
      <w:divBdr>
        <w:top w:val="none" w:sz="0" w:space="0" w:color="auto"/>
        <w:left w:val="none" w:sz="0" w:space="0" w:color="auto"/>
        <w:bottom w:val="none" w:sz="0" w:space="0" w:color="auto"/>
        <w:right w:val="none" w:sz="0" w:space="0" w:color="auto"/>
      </w:divBdr>
    </w:div>
    <w:div w:id="1744520923">
      <w:bodyDiv w:val="1"/>
      <w:marLeft w:val="0"/>
      <w:marRight w:val="0"/>
      <w:marTop w:val="0"/>
      <w:marBottom w:val="0"/>
      <w:divBdr>
        <w:top w:val="none" w:sz="0" w:space="0" w:color="auto"/>
        <w:left w:val="none" w:sz="0" w:space="0" w:color="auto"/>
        <w:bottom w:val="none" w:sz="0" w:space="0" w:color="auto"/>
        <w:right w:val="none" w:sz="0" w:space="0" w:color="auto"/>
      </w:divBdr>
    </w:div>
    <w:div w:id="1744908435">
      <w:bodyDiv w:val="1"/>
      <w:marLeft w:val="0"/>
      <w:marRight w:val="0"/>
      <w:marTop w:val="0"/>
      <w:marBottom w:val="0"/>
      <w:divBdr>
        <w:top w:val="none" w:sz="0" w:space="0" w:color="auto"/>
        <w:left w:val="none" w:sz="0" w:space="0" w:color="auto"/>
        <w:bottom w:val="none" w:sz="0" w:space="0" w:color="auto"/>
        <w:right w:val="none" w:sz="0" w:space="0" w:color="auto"/>
      </w:divBdr>
    </w:div>
    <w:div w:id="1744989275">
      <w:bodyDiv w:val="1"/>
      <w:marLeft w:val="0"/>
      <w:marRight w:val="0"/>
      <w:marTop w:val="0"/>
      <w:marBottom w:val="0"/>
      <w:divBdr>
        <w:top w:val="none" w:sz="0" w:space="0" w:color="auto"/>
        <w:left w:val="none" w:sz="0" w:space="0" w:color="auto"/>
        <w:bottom w:val="none" w:sz="0" w:space="0" w:color="auto"/>
        <w:right w:val="none" w:sz="0" w:space="0" w:color="auto"/>
      </w:divBdr>
    </w:div>
    <w:div w:id="1744989476">
      <w:bodyDiv w:val="1"/>
      <w:marLeft w:val="0"/>
      <w:marRight w:val="0"/>
      <w:marTop w:val="0"/>
      <w:marBottom w:val="0"/>
      <w:divBdr>
        <w:top w:val="none" w:sz="0" w:space="0" w:color="auto"/>
        <w:left w:val="none" w:sz="0" w:space="0" w:color="auto"/>
        <w:bottom w:val="none" w:sz="0" w:space="0" w:color="auto"/>
        <w:right w:val="none" w:sz="0" w:space="0" w:color="auto"/>
      </w:divBdr>
    </w:div>
    <w:div w:id="1745375342">
      <w:bodyDiv w:val="1"/>
      <w:marLeft w:val="0"/>
      <w:marRight w:val="0"/>
      <w:marTop w:val="0"/>
      <w:marBottom w:val="0"/>
      <w:divBdr>
        <w:top w:val="none" w:sz="0" w:space="0" w:color="auto"/>
        <w:left w:val="none" w:sz="0" w:space="0" w:color="auto"/>
        <w:bottom w:val="none" w:sz="0" w:space="0" w:color="auto"/>
        <w:right w:val="none" w:sz="0" w:space="0" w:color="auto"/>
      </w:divBdr>
    </w:div>
    <w:div w:id="1745491863">
      <w:bodyDiv w:val="1"/>
      <w:marLeft w:val="0"/>
      <w:marRight w:val="0"/>
      <w:marTop w:val="0"/>
      <w:marBottom w:val="0"/>
      <w:divBdr>
        <w:top w:val="none" w:sz="0" w:space="0" w:color="auto"/>
        <w:left w:val="none" w:sz="0" w:space="0" w:color="auto"/>
        <w:bottom w:val="none" w:sz="0" w:space="0" w:color="auto"/>
        <w:right w:val="none" w:sz="0" w:space="0" w:color="auto"/>
      </w:divBdr>
    </w:div>
    <w:div w:id="1745909670">
      <w:bodyDiv w:val="1"/>
      <w:marLeft w:val="0"/>
      <w:marRight w:val="0"/>
      <w:marTop w:val="0"/>
      <w:marBottom w:val="0"/>
      <w:divBdr>
        <w:top w:val="none" w:sz="0" w:space="0" w:color="auto"/>
        <w:left w:val="none" w:sz="0" w:space="0" w:color="auto"/>
        <w:bottom w:val="none" w:sz="0" w:space="0" w:color="auto"/>
        <w:right w:val="none" w:sz="0" w:space="0" w:color="auto"/>
      </w:divBdr>
    </w:div>
    <w:div w:id="1746370044">
      <w:bodyDiv w:val="1"/>
      <w:marLeft w:val="0"/>
      <w:marRight w:val="0"/>
      <w:marTop w:val="0"/>
      <w:marBottom w:val="0"/>
      <w:divBdr>
        <w:top w:val="none" w:sz="0" w:space="0" w:color="auto"/>
        <w:left w:val="none" w:sz="0" w:space="0" w:color="auto"/>
        <w:bottom w:val="none" w:sz="0" w:space="0" w:color="auto"/>
        <w:right w:val="none" w:sz="0" w:space="0" w:color="auto"/>
      </w:divBdr>
    </w:div>
    <w:div w:id="1749691519">
      <w:bodyDiv w:val="1"/>
      <w:marLeft w:val="0"/>
      <w:marRight w:val="0"/>
      <w:marTop w:val="0"/>
      <w:marBottom w:val="0"/>
      <w:divBdr>
        <w:top w:val="none" w:sz="0" w:space="0" w:color="auto"/>
        <w:left w:val="none" w:sz="0" w:space="0" w:color="auto"/>
        <w:bottom w:val="none" w:sz="0" w:space="0" w:color="auto"/>
        <w:right w:val="none" w:sz="0" w:space="0" w:color="auto"/>
      </w:divBdr>
    </w:div>
    <w:div w:id="1752658604">
      <w:bodyDiv w:val="1"/>
      <w:marLeft w:val="0"/>
      <w:marRight w:val="0"/>
      <w:marTop w:val="0"/>
      <w:marBottom w:val="0"/>
      <w:divBdr>
        <w:top w:val="none" w:sz="0" w:space="0" w:color="auto"/>
        <w:left w:val="none" w:sz="0" w:space="0" w:color="auto"/>
        <w:bottom w:val="none" w:sz="0" w:space="0" w:color="auto"/>
        <w:right w:val="none" w:sz="0" w:space="0" w:color="auto"/>
      </w:divBdr>
    </w:div>
    <w:div w:id="1754626656">
      <w:bodyDiv w:val="1"/>
      <w:marLeft w:val="0"/>
      <w:marRight w:val="0"/>
      <w:marTop w:val="0"/>
      <w:marBottom w:val="0"/>
      <w:divBdr>
        <w:top w:val="none" w:sz="0" w:space="0" w:color="auto"/>
        <w:left w:val="none" w:sz="0" w:space="0" w:color="auto"/>
        <w:bottom w:val="none" w:sz="0" w:space="0" w:color="auto"/>
        <w:right w:val="none" w:sz="0" w:space="0" w:color="auto"/>
      </w:divBdr>
    </w:div>
    <w:div w:id="1755201288">
      <w:bodyDiv w:val="1"/>
      <w:marLeft w:val="0"/>
      <w:marRight w:val="0"/>
      <w:marTop w:val="0"/>
      <w:marBottom w:val="0"/>
      <w:divBdr>
        <w:top w:val="none" w:sz="0" w:space="0" w:color="auto"/>
        <w:left w:val="none" w:sz="0" w:space="0" w:color="auto"/>
        <w:bottom w:val="none" w:sz="0" w:space="0" w:color="auto"/>
        <w:right w:val="none" w:sz="0" w:space="0" w:color="auto"/>
      </w:divBdr>
    </w:div>
    <w:div w:id="1756320272">
      <w:bodyDiv w:val="1"/>
      <w:marLeft w:val="0"/>
      <w:marRight w:val="0"/>
      <w:marTop w:val="0"/>
      <w:marBottom w:val="0"/>
      <w:divBdr>
        <w:top w:val="none" w:sz="0" w:space="0" w:color="auto"/>
        <w:left w:val="none" w:sz="0" w:space="0" w:color="auto"/>
        <w:bottom w:val="none" w:sz="0" w:space="0" w:color="auto"/>
        <w:right w:val="none" w:sz="0" w:space="0" w:color="auto"/>
      </w:divBdr>
    </w:div>
    <w:div w:id="1756977706">
      <w:bodyDiv w:val="1"/>
      <w:marLeft w:val="0"/>
      <w:marRight w:val="0"/>
      <w:marTop w:val="0"/>
      <w:marBottom w:val="0"/>
      <w:divBdr>
        <w:top w:val="none" w:sz="0" w:space="0" w:color="auto"/>
        <w:left w:val="none" w:sz="0" w:space="0" w:color="auto"/>
        <w:bottom w:val="none" w:sz="0" w:space="0" w:color="auto"/>
        <w:right w:val="none" w:sz="0" w:space="0" w:color="auto"/>
      </w:divBdr>
    </w:div>
    <w:div w:id="1757315004">
      <w:bodyDiv w:val="1"/>
      <w:marLeft w:val="0"/>
      <w:marRight w:val="0"/>
      <w:marTop w:val="0"/>
      <w:marBottom w:val="0"/>
      <w:divBdr>
        <w:top w:val="none" w:sz="0" w:space="0" w:color="auto"/>
        <w:left w:val="none" w:sz="0" w:space="0" w:color="auto"/>
        <w:bottom w:val="none" w:sz="0" w:space="0" w:color="auto"/>
        <w:right w:val="none" w:sz="0" w:space="0" w:color="auto"/>
      </w:divBdr>
    </w:div>
    <w:div w:id="1758361306">
      <w:bodyDiv w:val="1"/>
      <w:marLeft w:val="0"/>
      <w:marRight w:val="0"/>
      <w:marTop w:val="0"/>
      <w:marBottom w:val="0"/>
      <w:divBdr>
        <w:top w:val="none" w:sz="0" w:space="0" w:color="auto"/>
        <w:left w:val="none" w:sz="0" w:space="0" w:color="auto"/>
        <w:bottom w:val="none" w:sz="0" w:space="0" w:color="auto"/>
        <w:right w:val="none" w:sz="0" w:space="0" w:color="auto"/>
      </w:divBdr>
    </w:div>
    <w:div w:id="1759131970">
      <w:bodyDiv w:val="1"/>
      <w:marLeft w:val="0"/>
      <w:marRight w:val="0"/>
      <w:marTop w:val="0"/>
      <w:marBottom w:val="0"/>
      <w:divBdr>
        <w:top w:val="none" w:sz="0" w:space="0" w:color="auto"/>
        <w:left w:val="none" w:sz="0" w:space="0" w:color="auto"/>
        <w:bottom w:val="none" w:sz="0" w:space="0" w:color="auto"/>
        <w:right w:val="none" w:sz="0" w:space="0" w:color="auto"/>
      </w:divBdr>
    </w:div>
    <w:div w:id="1761414910">
      <w:bodyDiv w:val="1"/>
      <w:marLeft w:val="0"/>
      <w:marRight w:val="0"/>
      <w:marTop w:val="0"/>
      <w:marBottom w:val="0"/>
      <w:divBdr>
        <w:top w:val="none" w:sz="0" w:space="0" w:color="auto"/>
        <w:left w:val="none" w:sz="0" w:space="0" w:color="auto"/>
        <w:bottom w:val="none" w:sz="0" w:space="0" w:color="auto"/>
        <w:right w:val="none" w:sz="0" w:space="0" w:color="auto"/>
      </w:divBdr>
    </w:div>
    <w:div w:id="1761757849">
      <w:bodyDiv w:val="1"/>
      <w:marLeft w:val="0"/>
      <w:marRight w:val="0"/>
      <w:marTop w:val="0"/>
      <w:marBottom w:val="0"/>
      <w:divBdr>
        <w:top w:val="none" w:sz="0" w:space="0" w:color="auto"/>
        <w:left w:val="none" w:sz="0" w:space="0" w:color="auto"/>
        <w:bottom w:val="none" w:sz="0" w:space="0" w:color="auto"/>
        <w:right w:val="none" w:sz="0" w:space="0" w:color="auto"/>
      </w:divBdr>
    </w:div>
    <w:div w:id="1762680264">
      <w:bodyDiv w:val="1"/>
      <w:marLeft w:val="0"/>
      <w:marRight w:val="0"/>
      <w:marTop w:val="0"/>
      <w:marBottom w:val="0"/>
      <w:divBdr>
        <w:top w:val="none" w:sz="0" w:space="0" w:color="auto"/>
        <w:left w:val="none" w:sz="0" w:space="0" w:color="auto"/>
        <w:bottom w:val="none" w:sz="0" w:space="0" w:color="auto"/>
        <w:right w:val="none" w:sz="0" w:space="0" w:color="auto"/>
      </w:divBdr>
    </w:div>
    <w:div w:id="1763258726">
      <w:bodyDiv w:val="1"/>
      <w:marLeft w:val="0"/>
      <w:marRight w:val="0"/>
      <w:marTop w:val="0"/>
      <w:marBottom w:val="0"/>
      <w:divBdr>
        <w:top w:val="none" w:sz="0" w:space="0" w:color="auto"/>
        <w:left w:val="none" w:sz="0" w:space="0" w:color="auto"/>
        <w:bottom w:val="none" w:sz="0" w:space="0" w:color="auto"/>
        <w:right w:val="none" w:sz="0" w:space="0" w:color="auto"/>
      </w:divBdr>
    </w:div>
    <w:div w:id="1764912538">
      <w:bodyDiv w:val="1"/>
      <w:marLeft w:val="0"/>
      <w:marRight w:val="0"/>
      <w:marTop w:val="0"/>
      <w:marBottom w:val="0"/>
      <w:divBdr>
        <w:top w:val="none" w:sz="0" w:space="0" w:color="auto"/>
        <w:left w:val="none" w:sz="0" w:space="0" w:color="auto"/>
        <w:bottom w:val="none" w:sz="0" w:space="0" w:color="auto"/>
        <w:right w:val="none" w:sz="0" w:space="0" w:color="auto"/>
      </w:divBdr>
    </w:div>
    <w:div w:id="1765219938">
      <w:bodyDiv w:val="1"/>
      <w:marLeft w:val="0"/>
      <w:marRight w:val="0"/>
      <w:marTop w:val="0"/>
      <w:marBottom w:val="0"/>
      <w:divBdr>
        <w:top w:val="none" w:sz="0" w:space="0" w:color="auto"/>
        <w:left w:val="none" w:sz="0" w:space="0" w:color="auto"/>
        <w:bottom w:val="none" w:sz="0" w:space="0" w:color="auto"/>
        <w:right w:val="none" w:sz="0" w:space="0" w:color="auto"/>
      </w:divBdr>
    </w:div>
    <w:div w:id="1765808709">
      <w:bodyDiv w:val="1"/>
      <w:marLeft w:val="0"/>
      <w:marRight w:val="0"/>
      <w:marTop w:val="0"/>
      <w:marBottom w:val="0"/>
      <w:divBdr>
        <w:top w:val="none" w:sz="0" w:space="0" w:color="auto"/>
        <w:left w:val="none" w:sz="0" w:space="0" w:color="auto"/>
        <w:bottom w:val="none" w:sz="0" w:space="0" w:color="auto"/>
        <w:right w:val="none" w:sz="0" w:space="0" w:color="auto"/>
      </w:divBdr>
    </w:div>
    <w:div w:id="1766608038">
      <w:bodyDiv w:val="1"/>
      <w:marLeft w:val="0"/>
      <w:marRight w:val="0"/>
      <w:marTop w:val="0"/>
      <w:marBottom w:val="0"/>
      <w:divBdr>
        <w:top w:val="none" w:sz="0" w:space="0" w:color="auto"/>
        <w:left w:val="none" w:sz="0" w:space="0" w:color="auto"/>
        <w:bottom w:val="none" w:sz="0" w:space="0" w:color="auto"/>
        <w:right w:val="none" w:sz="0" w:space="0" w:color="auto"/>
      </w:divBdr>
    </w:div>
    <w:div w:id="1766805995">
      <w:bodyDiv w:val="1"/>
      <w:marLeft w:val="0"/>
      <w:marRight w:val="0"/>
      <w:marTop w:val="0"/>
      <w:marBottom w:val="0"/>
      <w:divBdr>
        <w:top w:val="none" w:sz="0" w:space="0" w:color="auto"/>
        <w:left w:val="none" w:sz="0" w:space="0" w:color="auto"/>
        <w:bottom w:val="none" w:sz="0" w:space="0" w:color="auto"/>
        <w:right w:val="none" w:sz="0" w:space="0" w:color="auto"/>
      </w:divBdr>
    </w:div>
    <w:div w:id="1767455772">
      <w:bodyDiv w:val="1"/>
      <w:marLeft w:val="0"/>
      <w:marRight w:val="0"/>
      <w:marTop w:val="0"/>
      <w:marBottom w:val="0"/>
      <w:divBdr>
        <w:top w:val="none" w:sz="0" w:space="0" w:color="auto"/>
        <w:left w:val="none" w:sz="0" w:space="0" w:color="auto"/>
        <w:bottom w:val="none" w:sz="0" w:space="0" w:color="auto"/>
        <w:right w:val="none" w:sz="0" w:space="0" w:color="auto"/>
      </w:divBdr>
    </w:div>
    <w:div w:id="1767459782">
      <w:bodyDiv w:val="1"/>
      <w:marLeft w:val="0"/>
      <w:marRight w:val="0"/>
      <w:marTop w:val="0"/>
      <w:marBottom w:val="0"/>
      <w:divBdr>
        <w:top w:val="none" w:sz="0" w:space="0" w:color="auto"/>
        <w:left w:val="none" w:sz="0" w:space="0" w:color="auto"/>
        <w:bottom w:val="none" w:sz="0" w:space="0" w:color="auto"/>
        <w:right w:val="none" w:sz="0" w:space="0" w:color="auto"/>
      </w:divBdr>
    </w:div>
    <w:div w:id="1767575277">
      <w:bodyDiv w:val="1"/>
      <w:marLeft w:val="0"/>
      <w:marRight w:val="0"/>
      <w:marTop w:val="0"/>
      <w:marBottom w:val="0"/>
      <w:divBdr>
        <w:top w:val="none" w:sz="0" w:space="0" w:color="auto"/>
        <w:left w:val="none" w:sz="0" w:space="0" w:color="auto"/>
        <w:bottom w:val="none" w:sz="0" w:space="0" w:color="auto"/>
        <w:right w:val="none" w:sz="0" w:space="0" w:color="auto"/>
      </w:divBdr>
    </w:div>
    <w:div w:id="1768229490">
      <w:bodyDiv w:val="1"/>
      <w:marLeft w:val="0"/>
      <w:marRight w:val="0"/>
      <w:marTop w:val="0"/>
      <w:marBottom w:val="0"/>
      <w:divBdr>
        <w:top w:val="none" w:sz="0" w:space="0" w:color="auto"/>
        <w:left w:val="none" w:sz="0" w:space="0" w:color="auto"/>
        <w:bottom w:val="none" w:sz="0" w:space="0" w:color="auto"/>
        <w:right w:val="none" w:sz="0" w:space="0" w:color="auto"/>
      </w:divBdr>
    </w:div>
    <w:div w:id="1769429567">
      <w:bodyDiv w:val="1"/>
      <w:marLeft w:val="0"/>
      <w:marRight w:val="0"/>
      <w:marTop w:val="0"/>
      <w:marBottom w:val="0"/>
      <w:divBdr>
        <w:top w:val="none" w:sz="0" w:space="0" w:color="auto"/>
        <w:left w:val="none" w:sz="0" w:space="0" w:color="auto"/>
        <w:bottom w:val="none" w:sz="0" w:space="0" w:color="auto"/>
        <w:right w:val="none" w:sz="0" w:space="0" w:color="auto"/>
      </w:divBdr>
    </w:div>
    <w:div w:id="1769691943">
      <w:bodyDiv w:val="1"/>
      <w:marLeft w:val="0"/>
      <w:marRight w:val="0"/>
      <w:marTop w:val="0"/>
      <w:marBottom w:val="0"/>
      <w:divBdr>
        <w:top w:val="none" w:sz="0" w:space="0" w:color="auto"/>
        <w:left w:val="none" w:sz="0" w:space="0" w:color="auto"/>
        <w:bottom w:val="none" w:sz="0" w:space="0" w:color="auto"/>
        <w:right w:val="none" w:sz="0" w:space="0" w:color="auto"/>
      </w:divBdr>
    </w:div>
    <w:div w:id="1771973776">
      <w:bodyDiv w:val="1"/>
      <w:marLeft w:val="0"/>
      <w:marRight w:val="0"/>
      <w:marTop w:val="0"/>
      <w:marBottom w:val="0"/>
      <w:divBdr>
        <w:top w:val="none" w:sz="0" w:space="0" w:color="auto"/>
        <w:left w:val="none" w:sz="0" w:space="0" w:color="auto"/>
        <w:bottom w:val="none" w:sz="0" w:space="0" w:color="auto"/>
        <w:right w:val="none" w:sz="0" w:space="0" w:color="auto"/>
      </w:divBdr>
    </w:div>
    <w:div w:id="1774399685">
      <w:bodyDiv w:val="1"/>
      <w:marLeft w:val="0"/>
      <w:marRight w:val="0"/>
      <w:marTop w:val="0"/>
      <w:marBottom w:val="0"/>
      <w:divBdr>
        <w:top w:val="none" w:sz="0" w:space="0" w:color="auto"/>
        <w:left w:val="none" w:sz="0" w:space="0" w:color="auto"/>
        <w:bottom w:val="none" w:sz="0" w:space="0" w:color="auto"/>
        <w:right w:val="none" w:sz="0" w:space="0" w:color="auto"/>
      </w:divBdr>
    </w:div>
    <w:div w:id="1774664470">
      <w:bodyDiv w:val="1"/>
      <w:marLeft w:val="0"/>
      <w:marRight w:val="0"/>
      <w:marTop w:val="0"/>
      <w:marBottom w:val="0"/>
      <w:divBdr>
        <w:top w:val="none" w:sz="0" w:space="0" w:color="auto"/>
        <w:left w:val="none" w:sz="0" w:space="0" w:color="auto"/>
        <w:bottom w:val="none" w:sz="0" w:space="0" w:color="auto"/>
        <w:right w:val="none" w:sz="0" w:space="0" w:color="auto"/>
      </w:divBdr>
    </w:div>
    <w:div w:id="1774786571">
      <w:bodyDiv w:val="1"/>
      <w:marLeft w:val="0"/>
      <w:marRight w:val="0"/>
      <w:marTop w:val="0"/>
      <w:marBottom w:val="0"/>
      <w:divBdr>
        <w:top w:val="none" w:sz="0" w:space="0" w:color="auto"/>
        <w:left w:val="none" w:sz="0" w:space="0" w:color="auto"/>
        <w:bottom w:val="none" w:sz="0" w:space="0" w:color="auto"/>
        <w:right w:val="none" w:sz="0" w:space="0" w:color="auto"/>
      </w:divBdr>
    </w:div>
    <w:div w:id="1774932610">
      <w:bodyDiv w:val="1"/>
      <w:marLeft w:val="0"/>
      <w:marRight w:val="0"/>
      <w:marTop w:val="0"/>
      <w:marBottom w:val="0"/>
      <w:divBdr>
        <w:top w:val="none" w:sz="0" w:space="0" w:color="auto"/>
        <w:left w:val="none" w:sz="0" w:space="0" w:color="auto"/>
        <w:bottom w:val="none" w:sz="0" w:space="0" w:color="auto"/>
        <w:right w:val="none" w:sz="0" w:space="0" w:color="auto"/>
      </w:divBdr>
    </w:div>
    <w:div w:id="1777215692">
      <w:bodyDiv w:val="1"/>
      <w:marLeft w:val="0"/>
      <w:marRight w:val="0"/>
      <w:marTop w:val="0"/>
      <w:marBottom w:val="0"/>
      <w:divBdr>
        <w:top w:val="none" w:sz="0" w:space="0" w:color="auto"/>
        <w:left w:val="none" w:sz="0" w:space="0" w:color="auto"/>
        <w:bottom w:val="none" w:sz="0" w:space="0" w:color="auto"/>
        <w:right w:val="none" w:sz="0" w:space="0" w:color="auto"/>
      </w:divBdr>
    </w:div>
    <w:div w:id="1777283446">
      <w:bodyDiv w:val="1"/>
      <w:marLeft w:val="0"/>
      <w:marRight w:val="0"/>
      <w:marTop w:val="0"/>
      <w:marBottom w:val="0"/>
      <w:divBdr>
        <w:top w:val="none" w:sz="0" w:space="0" w:color="auto"/>
        <w:left w:val="none" w:sz="0" w:space="0" w:color="auto"/>
        <w:bottom w:val="none" w:sz="0" w:space="0" w:color="auto"/>
        <w:right w:val="none" w:sz="0" w:space="0" w:color="auto"/>
      </w:divBdr>
    </w:div>
    <w:div w:id="1779369671">
      <w:bodyDiv w:val="1"/>
      <w:marLeft w:val="0"/>
      <w:marRight w:val="0"/>
      <w:marTop w:val="0"/>
      <w:marBottom w:val="0"/>
      <w:divBdr>
        <w:top w:val="none" w:sz="0" w:space="0" w:color="auto"/>
        <w:left w:val="none" w:sz="0" w:space="0" w:color="auto"/>
        <w:bottom w:val="none" w:sz="0" w:space="0" w:color="auto"/>
        <w:right w:val="none" w:sz="0" w:space="0" w:color="auto"/>
      </w:divBdr>
    </w:div>
    <w:div w:id="1780636635">
      <w:bodyDiv w:val="1"/>
      <w:marLeft w:val="0"/>
      <w:marRight w:val="0"/>
      <w:marTop w:val="0"/>
      <w:marBottom w:val="0"/>
      <w:divBdr>
        <w:top w:val="none" w:sz="0" w:space="0" w:color="auto"/>
        <w:left w:val="none" w:sz="0" w:space="0" w:color="auto"/>
        <w:bottom w:val="none" w:sz="0" w:space="0" w:color="auto"/>
        <w:right w:val="none" w:sz="0" w:space="0" w:color="auto"/>
      </w:divBdr>
    </w:div>
    <w:div w:id="1781601895">
      <w:bodyDiv w:val="1"/>
      <w:marLeft w:val="0"/>
      <w:marRight w:val="0"/>
      <w:marTop w:val="0"/>
      <w:marBottom w:val="0"/>
      <w:divBdr>
        <w:top w:val="none" w:sz="0" w:space="0" w:color="auto"/>
        <w:left w:val="none" w:sz="0" w:space="0" w:color="auto"/>
        <w:bottom w:val="none" w:sz="0" w:space="0" w:color="auto"/>
        <w:right w:val="none" w:sz="0" w:space="0" w:color="auto"/>
      </w:divBdr>
    </w:div>
    <w:div w:id="1787918503">
      <w:bodyDiv w:val="1"/>
      <w:marLeft w:val="0"/>
      <w:marRight w:val="0"/>
      <w:marTop w:val="0"/>
      <w:marBottom w:val="0"/>
      <w:divBdr>
        <w:top w:val="none" w:sz="0" w:space="0" w:color="auto"/>
        <w:left w:val="none" w:sz="0" w:space="0" w:color="auto"/>
        <w:bottom w:val="none" w:sz="0" w:space="0" w:color="auto"/>
        <w:right w:val="none" w:sz="0" w:space="0" w:color="auto"/>
      </w:divBdr>
    </w:div>
    <w:div w:id="1789085195">
      <w:bodyDiv w:val="1"/>
      <w:marLeft w:val="0"/>
      <w:marRight w:val="0"/>
      <w:marTop w:val="0"/>
      <w:marBottom w:val="0"/>
      <w:divBdr>
        <w:top w:val="none" w:sz="0" w:space="0" w:color="auto"/>
        <w:left w:val="none" w:sz="0" w:space="0" w:color="auto"/>
        <w:bottom w:val="none" w:sz="0" w:space="0" w:color="auto"/>
        <w:right w:val="none" w:sz="0" w:space="0" w:color="auto"/>
      </w:divBdr>
    </w:div>
    <w:div w:id="1790588724">
      <w:bodyDiv w:val="1"/>
      <w:marLeft w:val="0"/>
      <w:marRight w:val="0"/>
      <w:marTop w:val="0"/>
      <w:marBottom w:val="0"/>
      <w:divBdr>
        <w:top w:val="none" w:sz="0" w:space="0" w:color="auto"/>
        <w:left w:val="none" w:sz="0" w:space="0" w:color="auto"/>
        <w:bottom w:val="none" w:sz="0" w:space="0" w:color="auto"/>
        <w:right w:val="none" w:sz="0" w:space="0" w:color="auto"/>
      </w:divBdr>
    </w:div>
    <w:div w:id="1790734397">
      <w:bodyDiv w:val="1"/>
      <w:marLeft w:val="0"/>
      <w:marRight w:val="0"/>
      <w:marTop w:val="0"/>
      <w:marBottom w:val="0"/>
      <w:divBdr>
        <w:top w:val="none" w:sz="0" w:space="0" w:color="auto"/>
        <w:left w:val="none" w:sz="0" w:space="0" w:color="auto"/>
        <w:bottom w:val="none" w:sz="0" w:space="0" w:color="auto"/>
        <w:right w:val="none" w:sz="0" w:space="0" w:color="auto"/>
      </w:divBdr>
    </w:div>
    <w:div w:id="1790929367">
      <w:bodyDiv w:val="1"/>
      <w:marLeft w:val="0"/>
      <w:marRight w:val="0"/>
      <w:marTop w:val="0"/>
      <w:marBottom w:val="0"/>
      <w:divBdr>
        <w:top w:val="none" w:sz="0" w:space="0" w:color="auto"/>
        <w:left w:val="none" w:sz="0" w:space="0" w:color="auto"/>
        <w:bottom w:val="none" w:sz="0" w:space="0" w:color="auto"/>
        <w:right w:val="none" w:sz="0" w:space="0" w:color="auto"/>
      </w:divBdr>
    </w:div>
    <w:div w:id="1792088176">
      <w:bodyDiv w:val="1"/>
      <w:marLeft w:val="0"/>
      <w:marRight w:val="0"/>
      <w:marTop w:val="0"/>
      <w:marBottom w:val="0"/>
      <w:divBdr>
        <w:top w:val="none" w:sz="0" w:space="0" w:color="auto"/>
        <w:left w:val="none" w:sz="0" w:space="0" w:color="auto"/>
        <w:bottom w:val="none" w:sz="0" w:space="0" w:color="auto"/>
        <w:right w:val="none" w:sz="0" w:space="0" w:color="auto"/>
      </w:divBdr>
    </w:div>
    <w:div w:id="1792547731">
      <w:bodyDiv w:val="1"/>
      <w:marLeft w:val="0"/>
      <w:marRight w:val="0"/>
      <w:marTop w:val="0"/>
      <w:marBottom w:val="0"/>
      <w:divBdr>
        <w:top w:val="none" w:sz="0" w:space="0" w:color="auto"/>
        <w:left w:val="none" w:sz="0" w:space="0" w:color="auto"/>
        <w:bottom w:val="none" w:sz="0" w:space="0" w:color="auto"/>
        <w:right w:val="none" w:sz="0" w:space="0" w:color="auto"/>
      </w:divBdr>
    </w:div>
    <w:div w:id="1794133980">
      <w:bodyDiv w:val="1"/>
      <w:marLeft w:val="0"/>
      <w:marRight w:val="0"/>
      <w:marTop w:val="0"/>
      <w:marBottom w:val="0"/>
      <w:divBdr>
        <w:top w:val="none" w:sz="0" w:space="0" w:color="auto"/>
        <w:left w:val="none" w:sz="0" w:space="0" w:color="auto"/>
        <w:bottom w:val="none" w:sz="0" w:space="0" w:color="auto"/>
        <w:right w:val="none" w:sz="0" w:space="0" w:color="auto"/>
      </w:divBdr>
    </w:div>
    <w:div w:id="1795904435">
      <w:bodyDiv w:val="1"/>
      <w:marLeft w:val="0"/>
      <w:marRight w:val="0"/>
      <w:marTop w:val="0"/>
      <w:marBottom w:val="0"/>
      <w:divBdr>
        <w:top w:val="none" w:sz="0" w:space="0" w:color="auto"/>
        <w:left w:val="none" w:sz="0" w:space="0" w:color="auto"/>
        <w:bottom w:val="none" w:sz="0" w:space="0" w:color="auto"/>
        <w:right w:val="none" w:sz="0" w:space="0" w:color="auto"/>
      </w:divBdr>
    </w:div>
    <w:div w:id="1798143539">
      <w:bodyDiv w:val="1"/>
      <w:marLeft w:val="0"/>
      <w:marRight w:val="0"/>
      <w:marTop w:val="0"/>
      <w:marBottom w:val="0"/>
      <w:divBdr>
        <w:top w:val="none" w:sz="0" w:space="0" w:color="auto"/>
        <w:left w:val="none" w:sz="0" w:space="0" w:color="auto"/>
        <w:bottom w:val="none" w:sz="0" w:space="0" w:color="auto"/>
        <w:right w:val="none" w:sz="0" w:space="0" w:color="auto"/>
      </w:divBdr>
    </w:div>
    <w:div w:id="1799493239">
      <w:bodyDiv w:val="1"/>
      <w:marLeft w:val="0"/>
      <w:marRight w:val="0"/>
      <w:marTop w:val="0"/>
      <w:marBottom w:val="0"/>
      <w:divBdr>
        <w:top w:val="none" w:sz="0" w:space="0" w:color="auto"/>
        <w:left w:val="none" w:sz="0" w:space="0" w:color="auto"/>
        <w:bottom w:val="none" w:sz="0" w:space="0" w:color="auto"/>
        <w:right w:val="none" w:sz="0" w:space="0" w:color="auto"/>
      </w:divBdr>
    </w:div>
    <w:div w:id="1799956637">
      <w:bodyDiv w:val="1"/>
      <w:marLeft w:val="0"/>
      <w:marRight w:val="0"/>
      <w:marTop w:val="0"/>
      <w:marBottom w:val="0"/>
      <w:divBdr>
        <w:top w:val="none" w:sz="0" w:space="0" w:color="auto"/>
        <w:left w:val="none" w:sz="0" w:space="0" w:color="auto"/>
        <w:bottom w:val="none" w:sz="0" w:space="0" w:color="auto"/>
        <w:right w:val="none" w:sz="0" w:space="0" w:color="auto"/>
      </w:divBdr>
    </w:div>
    <w:div w:id="1801143713">
      <w:bodyDiv w:val="1"/>
      <w:marLeft w:val="0"/>
      <w:marRight w:val="0"/>
      <w:marTop w:val="0"/>
      <w:marBottom w:val="0"/>
      <w:divBdr>
        <w:top w:val="none" w:sz="0" w:space="0" w:color="auto"/>
        <w:left w:val="none" w:sz="0" w:space="0" w:color="auto"/>
        <w:bottom w:val="none" w:sz="0" w:space="0" w:color="auto"/>
        <w:right w:val="none" w:sz="0" w:space="0" w:color="auto"/>
      </w:divBdr>
    </w:div>
    <w:div w:id="1802073159">
      <w:bodyDiv w:val="1"/>
      <w:marLeft w:val="0"/>
      <w:marRight w:val="0"/>
      <w:marTop w:val="0"/>
      <w:marBottom w:val="0"/>
      <w:divBdr>
        <w:top w:val="none" w:sz="0" w:space="0" w:color="auto"/>
        <w:left w:val="none" w:sz="0" w:space="0" w:color="auto"/>
        <w:bottom w:val="none" w:sz="0" w:space="0" w:color="auto"/>
        <w:right w:val="none" w:sz="0" w:space="0" w:color="auto"/>
      </w:divBdr>
    </w:div>
    <w:div w:id="1802458699">
      <w:bodyDiv w:val="1"/>
      <w:marLeft w:val="0"/>
      <w:marRight w:val="0"/>
      <w:marTop w:val="0"/>
      <w:marBottom w:val="0"/>
      <w:divBdr>
        <w:top w:val="none" w:sz="0" w:space="0" w:color="auto"/>
        <w:left w:val="none" w:sz="0" w:space="0" w:color="auto"/>
        <w:bottom w:val="none" w:sz="0" w:space="0" w:color="auto"/>
        <w:right w:val="none" w:sz="0" w:space="0" w:color="auto"/>
      </w:divBdr>
    </w:div>
    <w:div w:id="1804231512">
      <w:bodyDiv w:val="1"/>
      <w:marLeft w:val="0"/>
      <w:marRight w:val="0"/>
      <w:marTop w:val="0"/>
      <w:marBottom w:val="0"/>
      <w:divBdr>
        <w:top w:val="none" w:sz="0" w:space="0" w:color="auto"/>
        <w:left w:val="none" w:sz="0" w:space="0" w:color="auto"/>
        <w:bottom w:val="none" w:sz="0" w:space="0" w:color="auto"/>
        <w:right w:val="none" w:sz="0" w:space="0" w:color="auto"/>
      </w:divBdr>
    </w:div>
    <w:div w:id="1804536335">
      <w:bodyDiv w:val="1"/>
      <w:marLeft w:val="0"/>
      <w:marRight w:val="0"/>
      <w:marTop w:val="0"/>
      <w:marBottom w:val="0"/>
      <w:divBdr>
        <w:top w:val="none" w:sz="0" w:space="0" w:color="auto"/>
        <w:left w:val="none" w:sz="0" w:space="0" w:color="auto"/>
        <w:bottom w:val="none" w:sz="0" w:space="0" w:color="auto"/>
        <w:right w:val="none" w:sz="0" w:space="0" w:color="auto"/>
      </w:divBdr>
    </w:div>
    <w:div w:id="1806314985">
      <w:bodyDiv w:val="1"/>
      <w:marLeft w:val="0"/>
      <w:marRight w:val="0"/>
      <w:marTop w:val="0"/>
      <w:marBottom w:val="0"/>
      <w:divBdr>
        <w:top w:val="none" w:sz="0" w:space="0" w:color="auto"/>
        <w:left w:val="none" w:sz="0" w:space="0" w:color="auto"/>
        <w:bottom w:val="none" w:sz="0" w:space="0" w:color="auto"/>
        <w:right w:val="none" w:sz="0" w:space="0" w:color="auto"/>
      </w:divBdr>
    </w:div>
    <w:div w:id="1806510941">
      <w:bodyDiv w:val="1"/>
      <w:marLeft w:val="0"/>
      <w:marRight w:val="0"/>
      <w:marTop w:val="0"/>
      <w:marBottom w:val="0"/>
      <w:divBdr>
        <w:top w:val="none" w:sz="0" w:space="0" w:color="auto"/>
        <w:left w:val="none" w:sz="0" w:space="0" w:color="auto"/>
        <w:bottom w:val="none" w:sz="0" w:space="0" w:color="auto"/>
        <w:right w:val="none" w:sz="0" w:space="0" w:color="auto"/>
      </w:divBdr>
    </w:div>
    <w:div w:id="1806581316">
      <w:bodyDiv w:val="1"/>
      <w:marLeft w:val="0"/>
      <w:marRight w:val="0"/>
      <w:marTop w:val="0"/>
      <w:marBottom w:val="0"/>
      <w:divBdr>
        <w:top w:val="none" w:sz="0" w:space="0" w:color="auto"/>
        <w:left w:val="none" w:sz="0" w:space="0" w:color="auto"/>
        <w:bottom w:val="none" w:sz="0" w:space="0" w:color="auto"/>
        <w:right w:val="none" w:sz="0" w:space="0" w:color="auto"/>
      </w:divBdr>
    </w:div>
    <w:div w:id="1807773675">
      <w:bodyDiv w:val="1"/>
      <w:marLeft w:val="0"/>
      <w:marRight w:val="0"/>
      <w:marTop w:val="0"/>
      <w:marBottom w:val="0"/>
      <w:divBdr>
        <w:top w:val="none" w:sz="0" w:space="0" w:color="auto"/>
        <w:left w:val="none" w:sz="0" w:space="0" w:color="auto"/>
        <w:bottom w:val="none" w:sz="0" w:space="0" w:color="auto"/>
        <w:right w:val="none" w:sz="0" w:space="0" w:color="auto"/>
      </w:divBdr>
    </w:div>
    <w:div w:id="1812164446">
      <w:bodyDiv w:val="1"/>
      <w:marLeft w:val="0"/>
      <w:marRight w:val="0"/>
      <w:marTop w:val="0"/>
      <w:marBottom w:val="0"/>
      <w:divBdr>
        <w:top w:val="none" w:sz="0" w:space="0" w:color="auto"/>
        <w:left w:val="none" w:sz="0" w:space="0" w:color="auto"/>
        <w:bottom w:val="none" w:sz="0" w:space="0" w:color="auto"/>
        <w:right w:val="none" w:sz="0" w:space="0" w:color="auto"/>
      </w:divBdr>
    </w:div>
    <w:div w:id="1813015152">
      <w:bodyDiv w:val="1"/>
      <w:marLeft w:val="0"/>
      <w:marRight w:val="0"/>
      <w:marTop w:val="0"/>
      <w:marBottom w:val="0"/>
      <w:divBdr>
        <w:top w:val="none" w:sz="0" w:space="0" w:color="auto"/>
        <w:left w:val="none" w:sz="0" w:space="0" w:color="auto"/>
        <w:bottom w:val="none" w:sz="0" w:space="0" w:color="auto"/>
        <w:right w:val="none" w:sz="0" w:space="0" w:color="auto"/>
      </w:divBdr>
    </w:div>
    <w:div w:id="1813205190">
      <w:bodyDiv w:val="1"/>
      <w:marLeft w:val="0"/>
      <w:marRight w:val="0"/>
      <w:marTop w:val="0"/>
      <w:marBottom w:val="0"/>
      <w:divBdr>
        <w:top w:val="none" w:sz="0" w:space="0" w:color="auto"/>
        <w:left w:val="none" w:sz="0" w:space="0" w:color="auto"/>
        <w:bottom w:val="none" w:sz="0" w:space="0" w:color="auto"/>
        <w:right w:val="none" w:sz="0" w:space="0" w:color="auto"/>
      </w:divBdr>
    </w:div>
    <w:div w:id="1815170938">
      <w:bodyDiv w:val="1"/>
      <w:marLeft w:val="0"/>
      <w:marRight w:val="0"/>
      <w:marTop w:val="0"/>
      <w:marBottom w:val="0"/>
      <w:divBdr>
        <w:top w:val="none" w:sz="0" w:space="0" w:color="auto"/>
        <w:left w:val="none" w:sz="0" w:space="0" w:color="auto"/>
        <w:bottom w:val="none" w:sz="0" w:space="0" w:color="auto"/>
        <w:right w:val="none" w:sz="0" w:space="0" w:color="auto"/>
      </w:divBdr>
    </w:div>
    <w:div w:id="1815292823">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 w:id="1817142899">
      <w:bodyDiv w:val="1"/>
      <w:marLeft w:val="0"/>
      <w:marRight w:val="0"/>
      <w:marTop w:val="0"/>
      <w:marBottom w:val="0"/>
      <w:divBdr>
        <w:top w:val="none" w:sz="0" w:space="0" w:color="auto"/>
        <w:left w:val="none" w:sz="0" w:space="0" w:color="auto"/>
        <w:bottom w:val="none" w:sz="0" w:space="0" w:color="auto"/>
        <w:right w:val="none" w:sz="0" w:space="0" w:color="auto"/>
      </w:divBdr>
    </w:div>
    <w:div w:id="1818298819">
      <w:bodyDiv w:val="1"/>
      <w:marLeft w:val="0"/>
      <w:marRight w:val="0"/>
      <w:marTop w:val="0"/>
      <w:marBottom w:val="0"/>
      <w:divBdr>
        <w:top w:val="none" w:sz="0" w:space="0" w:color="auto"/>
        <w:left w:val="none" w:sz="0" w:space="0" w:color="auto"/>
        <w:bottom w:val="none" w:sz="0" w:space="0" w:color="auto"/>
        <w:right w:val="none" w:sz="0" w:space="0" w:color="auto"/>
      </w:divBdr>
    </w:div>
    <w:div w:id="1820993967">
      <w:bodyDiv w:val="1"/>
      <w:marLeft w:val="0"/>
      <w:marRight w:val="0"/>
      <w:marTop w:val="0"/>
      <w:marBottom w:val="0"/>
      <w:divBdr>
        <w:top w:val="none" w:sz="0" w:space="0" w:color="auto"/>
        <w:left w:val="none" w:sz="0" w:space="0" w:color="auto"/>
        <w:bottom w:val="none" w:sz="0" w:space="0" w:color="auto"/>
        <w:right w:val="none" w:sz="0" w:space="0" w:color="auto"/>
      </w:divBdr>
    </w:div>
    <w:div w:id="1826819259">
      <w:bodyDiv w:val="1"/>
      <w:marLeft w:val="0"/>
      <w:marRight w:val="0"/>
      <w:marTop w:val="0"/>
      <w:marBottom w:val="0"/>
      <w:divBdr>
        <w:top w:val="none" w:sz="0" w:space="0" w:color="auto"/>
        <w:left w:val="none" w:sz="0" w:space="0" w:color="auto"/>
        <w:bottom w:val="none" w:sz="0" w:space="0" w:color="auto"/>
        <w:right w:val="none" w:sz="0" w:space="0" w:color="auto"/>
      </w:divBdr>
    </w:div>
    <w:div w:id="1827356339">
      <w:bodyDiv w:val="1"/>
      <w:marLeft w:val="0"/>
      <w:marRight w:val="0"/>
      <w:marTop w:val="0"/>
      <w:marBottom w:val="0"/>
      <w:divBdr>
        <w:top w:val="none" w:sz="0" w:space="0" w:color="auto"/>
        <w:left w:val="none" w:sz="0" w:space="0" w:color="auto"/>
        <w:bottom w:val="none" w:sz="0" w:space="0" w:color="auto"/>
        <w:right w:val="none" w:sz="0" w:space="0" w:color="auto"/>
      </w:divBdr>
    </w:div>
    <w:div w:id="1828276500">
      <w:bodyDiv w:val="1"/>
      <w:marLeft w:val="0"/>
      <w:marRight w:val="0"/>
      <w:marTop w:val="0"/>
      <w:marBottom w:val="0"/>
      <w:divBdr>
        <w:top w:val="none" w:sz="0" w:space="0" w:color="auto"/>
        <w:left w:val="none" w:sz="0" w:space="0" w:color="auto"/>
        <w:bottom w:val="none" w:sz="0" w:space="0" w:color="auto"/>
        <w:right w:val="none" w:sz="0" w:space="0" w:color="auto"/>
      </w:divBdr>
    </w:div>
    <w:div w:id="1828940098">
      <w:bodyDiv w:val="1"/>
      <w:marLeft w:val="0"/>
      <w:marRight w:val="0"/>
      <w:marTop w:val="0"/>
      <w:marBottom w:val="0"/>
      <w:divBdr>
        <w:top w:val="none" w:sz="0" w:space="0" w:color="auto"/>
        <w:left w:val="none" w:sz="0" w:space="0" w:color="auto"/>
        <w:bottom w:val="none" w:sz="0" w:space="0" w:color="auto"/>
        <w:right w:val="none" w:sz="0" w:space="0" w:color="auto"/>
      </w:divBdr>
    </w:div>
    <w:div w:id="1829051958">
      <w:bodyDiv w:val="1"/>
      <w:marLeft w:val="0"/>
      <w:marRight w:val="0"/>
      <w:marTop w:val="0"/>
      <w:marBottom w:val="0"/>
      <w:divBdr>
        <w:top w:val="none" w:sz="0" w:space="0" w:color="auto"/>
        <w:left w:val="none" w:sz="0" w:space="0" w:color="auto"/>
        <w:bottom w:val="none" w:sz="0" w:space="0" w:color="auto"/>
        <w:right w:val="none" w:sz="0" w:space="0" w:color="auto"/>
      </w:divBdr>
    </w:div>
    <w:div w:id="1829056752">
      <w:bodyDiv w:val="1"/>
      <w:marLeft w:val="0"/>
      <w:marRight w:val="0"/>
      <w:marTop w:val="0"/>
      <w:marBottom w:val="0"/>
      <w:divBdr>
        <w:top w:val="none" w:sz="0" w:space="0" w:color="auto"/>
        <w:left w:val="none" w:sz="0" w:space="0" w:color="auto"/>
        <w:bottom w:val="none" w:sz="0" w:space="0" w:color="auto"/>
        <w:right w:val="none" w:sz="0" w:space="0" w:color="auto"/>
      </w:divBdr>
    </w:div>
    <w:div w:id="1829243133">
      <w:bodyDiv w:val="1"/>
      <w:marLeft w:val="0"/>
      <w:marRight w:val="0"/>
      <w:marTop w:val="0"/>
      <w:marBottom w:val="0"/>
      <w:divBdr>
        <w:top w:val="none" w:sz="0" w:space="0" w:color="auto"/>
        <w:left w:val="none" w:sz="0" w:space="0" w:color="auto"/>
        <w:bottom w:val="none" w:sz="0" w:space="0" w:color="auto"/>
        <w:right w:val="none" w:sz="0" w:space="0" w:color="auto"/>
      </w:divBdr>
    </w:div>
    <w:div w:id="1830242796">
      <w:bodyDiv w:val="1"/>
      <w:marLeft w:val="0"/>
      <w:marRight w:val="0"/>
      <w:marTop w:val="0"/>
      <w:marBottom w:val="0"/>
      <w:divBdr>
        <w:top w:val="none" w:sz="0" w:space="0" w:color="auto"/>
        <w:left w:val="none" w:sz="0" w:space="0" w:color="auto"/>
        <w:bottom w:val="none" w:sz="0" w:space="0" w:color="auto"/>
        <w:right w:val="none" w:sz="0" w:space="0" w:color="auto"/>
      </w:divBdr>
    </w:div>
    <w:div w:id="1833986933">
      <w:bodyDiv w:val="1"/>
      <w:marLeft w:val="0"/>
      <w:marRight w:val="0"/>
      <w:marTop w:val="0"/>
      <w:marBottom w:val="0"/>
      <w:divBdr>
        <w:top w:val="none" w:sz="0" w:space="0" w:color="auto"/>
        <w:left w:val="none" w:sz="0" w:space="0" w:color="auto"/>
        <w:bottom w:val="none" w:sz="0" w:space="0" w:color="auto"/>
        <w:right w:val="none" w:sz="0" w:space="0" w:color="auto"/>
      </w:divBdr>
    </w:div>
    <w:div w:id="1834375776">
      <w:bodyDiv w:val="1"/>
      <w:marLeft w:val="0"/>
      <w:marRight w:val="0"/>
      <w:marTop w:val="0"/>
      <w:marBottom w:val="0"/>
      <w:divBdr>
        <w:top w:val="none" w:sz="0" w:space="0" w:color="auto"/>
        <w:left w:val="none" w:sz="0" w:space="0" w:color="auto"/>
        <w:bottom w:val="none" w:sz="0" w:space="0" w:color="auto"/>
        <w:right w:val="none" w:sz="0" w:space="0" w:color="auto"/>
      </w:divBdr>
    </w:div>
    <w:div w:id="1834644708">
      <w:bodyDiv w:val="1"/>
      <w:marLeft w:val="0"/>
      <w:marRight w:val="0"/>
      <w:marTop w:val="0"/>
      <w:marBottom w:val="0"/>
      <w:divBdr>
        <w:top w:val="none" w:sz="0" w:space="0" w:color="auto"/>
        <w:left w:val="none" w:sz="0" w:space="0" w:color="auto"/>
        <w:bottom w:val="none" w:sz="0" w:space="0" w:color="auto"/>
        <w:right w:val="none" w:sz="0" w:space="0" w:color="auto"/>
      </w:divBdr>
    </w:div>
    <w:div w:id="1835293551">
      <w:bodyDiv w:val="1"/>
      <w:marLeft w:val="0"/>
      <w:marRight w:val="0"/>
      <w:marTop w:val="0"/>
      <w:marBottom w:val="0"/>
      <w:divBdr>
        <w:top w:val="none" w:sz="0" w:space="0" w:color="auto"/>
        <w:left w:val="none" w:sz="0" w:space="0" w:color="auto"/>
        <w:bottom w:val="none" w:sz="0" w:space="0" w:color="auto"/>
        <w:right w:val="none" w:sz="0" w:space="0" w:color="auto"/>
      </w:divBdr>
    </w:div>
    <w:div w:id="1835685463">
      <w:bodyDiv w:val="1"/>
      <w:marLeft w:val="0"/>
      <w:marRight w:val="0"/>
      <w:marTop w:val="0"/>
      <w:marBottom w:val="0"/>
      <w:divBdr>
        <w:top w:val="none" w:sz="0" w:space="0" w:color="auto"/>
        <w:left w:val="none" w:sz="0" w:space="0" w:color="auto"/>
        <w:bottom w:val="none" w:sz="0" w:space="0" w:color="auto"/>
        <w:right w:val="none" w:sz="0" w:space="0" w:color="auto"/>
      </w:divBdr>
    </w:div>
    <w:div w:id="1837261050">
      <w:bodyDiv w:val="1"/>
      <w:marLeft w:val="0"/>
      <w:marRight w:val="0"/>
      <w:marTop w:val="0"/>
      <w:marBottom w:val="0"/>
      <w:divBdr>
        <w:top w:val="none" w:sz="0" w:space="0" w:color="auto"/>
        <w:left w:val="none" w:sz="0" w:space="0" w:color="auto"/>
        <w:bottom w:val="none" w:sz="0" w:space="0" w:color="auto"/>
        <w:right w:val="none" w:sz="0" w:space="0" w:color="auto"/>
      </w:divBdr>
    </w:div>
    <w:div w:id="1837836780">
      <w:bodyDiv w:val="1"/>
      <w:marLeft w:val="0"/>
      <w:marRight w:val="0"/>
      <w:marTop w:val="0"/>
      <w:marBottom w:val="0"/>
      <w:divBdr>
        <w:top w:val="none" w:sz="0" w:space="0" w:color="auto"/>
        <w:left w:val="none" w:sz="0" w:space="0" w:color="auto"/>
        <w:bottom w:val="none" w:sz="0" w:space="0" w:color="auto"/>
        <w:right w:val="none" w:sz="0" w:space="0" w:color="auto"/>
      </w:divBdr>
    </w:div>
    <w:div w:id="1837957360">
      <w:bodyDiv w:val="1"/>
      <w:marLeft w:val="0"/>
      <w:marRight w:val="0"/>
      <w:marTop w:val="0"/>
      <w:marBottom w:val="0"/>
      <w:divBdr>
        <w:top w:val="none" w:sz="0" w:space="0" w:color="auto"/>
        <w:left w:val="none" w:sz="0" w:space="0" w:color="auto"/>
        <w:bottom w:val="none" w:sz="0" w:space="0" w:color="auto"/>
        <w:right w:val="none" w:sz="0" w:space="0" w:color="auto"/>
      </w:divBdr>
    </w:div>
    <w:div w:id="1838614115">
      <w:bodyDiv w:val="1"/>
      <w:marLeft w:val="0"/>
      <w:marRight w:val="0"/>
      <w:marTop w:val="0"/>
      <w:marBottom w:val="0"/>
      <w:divBdr>
        <w:top w:val="none" w:sz="0" w:space="0" w:color="auto"/>
        <w:left w:val="none" w:sz="0" w:space="0" w:color="auto"/>
        <w:bottom w:val="none" w:sz="0" w:space="0" w:color="auto"/>
        <w:right w:val="none" w:sz="0" w:space="0" w:color="auto"/>
      </w:divBdr>
    </w:div>
    <w:div w:id="1840534942">
      <w:bodyDiv w:val="1"/>
      <w:marLeft w:val="0"/>
      <w:marRight w:val="0"/>
      <w:marTop w:val="0"/>
      <w:marBottom w:val="0"/>
      <w:divBdr>
        <w:top w:val="none" w:sz="0" w:space="0" w:color="auto"/>
        <w:left w:val="none" w:sz="0" w:space="0" w:color="auto"/>
        <w:bottom w:val="none" w:sz="0" w:space="0" w:color="auto"/>
        <w:right w:val="none" w:sz="0" w:space="0" w:color="auto"/>
      </w:divBdr>
    </w:div>
    <w:div w:id="1842430165">
      <w:bodyDiv w:val="1"/>
      <w:marLeft w:val="0"/>
      <w:marRight w:val="0"/>
      <w:marTop w:val="0"/>
      <w:marBottom w:val="0"/>
      <w:divBdr>
        <w:top w:val="none" w:sz="0" w:space="0" w:color="auto"/>
        <w:left w:val="none" w:sz="0" w:space="0" w:color="auto"/>
        <w:bottom w:val="none" w:sz="0" w:space="0" w:color="auto"/>
        <w:right w:val="none" w:sz="0" w:space="0" w:color="auto"/>
      </w:divBdr>
    </w:div>
    <w:div w:id="1842890056">
      <w:bodyDiv w:val="1"/>
      <w:marLeft w:val="0"/>
      <w:marRight w:val="0"/>
      <w:marTop w:val="0"/>
      <w:marBottom w:val="0"/>
      <w:divBdr>
        <w:top w:val="none" w:sz="0" w:space="0" w:color="auto"/>
        <w:left w:val="none" w:sz="0" w:space="0" w:color="auto"/>
        <w:bottom w:val="none" w:sz="0" w:space="0" w:color="auto"/>
        <w:right w:val="none" w:sz="0" w:space="0" w:color="auto"/>
      </w:divBdr>
    </w:div>
    <w:div w:id="1844659544">
      <w:bodyDiv w:val="1"/>
      <w:marLeft w:val="0"/>
      <w:marRight w:val="0"/>
      <w:marTop w:val="0"/>
      <w:marBottom w:val="0"/>
      <w:divBdr>
        <w:top w:val="none" w:sz="0" w:space="0" w:color="auto"/>
        <w:left w:val="none" w:sz="0" w:space="0" w:color="auto"/>
        <w:bottom w:val="none" w:sz="0" w:space="0" w:color="auto"/>
        <w:right w:val="none" w:sz="0" w:space="0" w:color="auto"/>
      </w:divBdr>
    </w:div>
    <w:div w:id="1845238244">
      <w:bodyDiv w:val="1"/>
      <w:marLeft w:val="0"/>
      <w:marRight w:val="0"/>
      <w:marTop w:val="0"/>
      <w:marBottom w:val="0"/>
      <w:divBdr>
        <w:top w:val="none" w:sz="0" w:space="0" w:color="auto"/>
        <w:left w:val="none" w:sz="0" w:space="0" w:color="auto"/>
        <w:bottom w:val="none" w:sz="0" w:space="0" w:color="auto"/>
        <w:right w:val="none" w:sz="0" w:space="0" w:color="auto"/>
      </w:divBdr>
    </w:div>
    <w:div w:id="1845314471">
      <w:bodyDiv w:val="1"/>
      <w:marLeft w:val="0"/>
      <w:marRight w:val="0"/>
      <w:marTop w:val="0"/>
      <w:marBottom w:val="0"/>
      <w:divBdr>
        <w:top w:val="none" w:sz="0" w:space="0" w:color="auto"/>
        <w:left w:val="none" w:sz="0" w:space="0" w:color="auto"/>
        <w:bottom w:val="none" w:sz="0" w:space="0" w:color="auto"/>
        <w:right w:val="none" w:sz="0" w:space="0" w:color="auto"/>
      </w:divBdr>
    </w:div>
    <w:div w:id="1845899750">
      <w:bodyDiv w:val="1"/>
      <w:marLeft w:val="0"/>
      <w:marRight w:val="0"/>
      <w:marTop w:val="0"/>
      <w:marBottom w:val="0"/>
      <w:divBdr>
        <w:top w:val="none" w:sz="0" w:space="0" w:color="auto"/>
        <w:left w:val="none" w:sz="0" w:space="0" w:color="auto"/>
        <w:bottom w:val="none" w:sz="0" w:space="0" w:color="auto"/>
        <w:right w:val="none" w:sz="0" w:space="0" w:color="auto"/>
      </w:divBdr>
    </w:div>
    <w:div w:id="1846020389">
      <w:bodyDiv w:val="1"/>
      <w:marLeft w:val="0"/>
      <w:marRight w:val="0"/>
      <w:marTop w:val="0"/>
      <w:marBottom w:val="0"/>
      <w:divBdr>
        <w:top w:val="none" w:sz="0" w:space="0" w:color="auto"/>
        <w:left w:val="none" w:sz="0" w:space="0" w:color="auto"/>
        <w:bottom w:val="none" w:sz="0" w:space="0" w:color="auto"/>
        <w:right w:val="none" w:sz="0" w:space="0" w:color="auto"/>
      </w:divBdr>
    </w:div>
    <w:div w:id="1848905533">
      <w:bodyDiv w:val="1"/>
      <w:marLeft w:val="0"/>
      <w:marRight w:val="0"/>
      <w:marTop w:val="0"/>
      <w:marBottom w:val="0"/>
      <w:divBdr>
        <w:top w:val="none" w:sz="0" w:space="0" w:color="auto"/>
        <w:left w:val="none" w:sz="0" w:space="0" w:color="auto"/>
        <w:bottom w:val="none" w:sz="0" w:space="0" w:color="auto"/>
        <w:right w:val="none" w:sz="0" w:space="0" w:color="auto"/>
      </w:divBdr>
    </w:div>
    <w:div w:id="1850365654">
      <w:bodyDiv w:val="1"/>
      <w:marLeft w:val="0"/>
      <w:marRight w:val="0"/>
      <w:marTop w:val="0"/>
      <w:marBottom w:val="0"/>
      <w:divBdr>
        <w:top w:val="none" w:sz="0" w:space="0" w:color="auto"/>
        <w:left w:val="none" w:sz="0" w:space="0" w:color="auto"/>
        <w:bottom w:val="none" w:sz="0" w:space="0" w:color="auto"/>
        <w:right w:val="none" w:sz="0" w:space="0" w:color="auto"/>
      </w:divBdr>
    </w:div>
    <w:div w:id="1851987947">
      <w:bodyDiv w:val="1"/>
      <w:marLeft w:val="0"/>
      <w:marRight w:val="0"/>
      <w:marTop w:val="0"/>
      <w:marBottom w:val="0"/>
      <w:divBdr>
        <w:top w:val="none" w:sz="0" w:space="0" w:color="auto"/>
        <w:left w:val="none" w:sz="0" w:space="0" w:color="auto"/>
        <w:bottom w:val="none" w:sz="0" w:space="0" w:color="auto"/>
        <w:right w:val="none" w:sz="0" w:space="0" w:color="auto"/>
      </w:divBdr>
    </w:div>
    <w:div w:id="1852446465">
      <w:bodyDiv w:val="1"/>
      <w:marLeft w:val="0"/>
      <w:marRight w:val="0"/>
      <w:marTop w:val="0"/>
      <w:marBottom w:val="0"/>
      <w:divBdr>
        <w:top w:val="none" w:sz="0" w:space="0" w:color="auto"/>
        <w:left w:val="none" w:sz="0" w:space="0" w:color="auto"/>
        <w:bottom w:val="none" w:sz="0" w:space="0" w:color="auto"/>
        <w:right w:val="none" w:sz="0" w:space="0" w:color="auto"/>
      </w:divBdr>
    </w:div>
    <w:div w:id="1853030591">
      <w:bodyDiv w:val="1"/>
      <w:marLeft w:val="0"/>
      <w:marRight w:val="0"/>
      <w:marTop w:val="0"/>
      <w:marBottom w:val="0"/>
      <w:divBdr>
        <w:top w:val="none" w:sz="0" w:space="0" w:color="auto"/>
        <w:left w:val="none" w:sz="0" w:space="0" w:color="auto"/>
        <w:bottom w:val="none" w:sz="0" w:space="0" w:color="auto"/>
        <w:right w:val="none" w:sz="0" w:space="0" w:color="auto"/>
      </w:divBdr>
    </w:div>
    <w:div w:id="1853101327">
      <w:bodyDiv w:val="1"/>
      <w:marLeft w:val="0"/>
      <w:marRight w:val="0"/>
      <w:marTop w:val="0"/>
      <w:marBottom w:val="0"/>
      <w:divBdr>
        <w:top w:val="none" w:sz="0" w:space="0" w:color="auto"/>
        <w:left w:val="none" w:sz="0" w:space="0" w:color="auto"/>
        <w:bottom w:val="none" w:sz="0" w:space="0" w:color="auto"/>
        <w:right w:val="none" w:sz="0" w:space="0" w:color="auto"/>
      </w:divBdr>
    </w:div>
    <w:div w:id="1853646643">
      <w:bodyDiv w:val="1"/>
      <w:marLeft w:val="0"/>
      <w:marRight w:val="0"/>
      <w:marTop w:val="0"/>
      <w:marBottom w:val="0"/>
      <w:divBdr>
        <w:top w:val="none" w:sz="0" w:space="0" w:color="auto"/>
        <w:left w:val="none" w:sz="0" w:space="0" w:color="auto"/>
        <w:bottom w:val="none" w:sz="0" w:space="0" w:color="auto"/>
        <w:right w:val="none" w:sz="0" w:space="0" w:color="auto"/>
      </w:divBdr>
    </w:div>
    <w:div w:id="1853834992">
      <w:bodyDiv w:val="1"/>
      <w:marLeft w:val="0"/>
      <w:marRight w:val="0"/>
      <w:marTop w:val="0"/>
      <w:marBottom w:val="0"/>
      <w:divBdr>
        <w:top w:val="none" w:sz="0" w:space="0" w:color="auto"/>
        <w:left w:val="none" w:sz="0" w:space="0" w:color="auto"/>
        <w:bottom w:val="none" w:sz="0" w:space="0" w:color="auto"/>
        <w:right w:val="none" w:sz="0" w:space="0" w:color="auto"/>
      </w:divBdr>
    </w:div>
    <w:div w:id="1854026995">
      <w:bodyDiv w:val="1"/>
      <w:marLeft w:val="0"/>
      <w:marRight w:val="0"/>
      <w:marTop w:val="0"/>
      <w:marBottom w:val="0"/>
      <w:divBdr>
        <w:top w:val="none" w:sz="0" w:space="0" w:color="auto"/>
        <w:left w:val="none" w:sz="0" w:space="0" w:color="auto"/>
        <w:bottom w:val="none" w:sz="0" w:space="0" w:color="auto"/>
        <w:right w:val="none" w:sz="0" w:space="0" w:color="auto"/>
      </w:divBdr>
    </w:div>
    <w:div w:id="1855531079">
      <w:bodyDiv w:val="1"/>
      <w:marLeft w:val="0"/>
      <w:marRight w:val="0"/>
      <w:marTop w:val="0"/>
      <w:marBottom w:val="0"/>
      <w:divBdr>
        <w:top w:val="none" w:sz="0" w:space="0" w:color="auto"/>
        <w:left w:val="none" w:sz="0" w:space="0" w:color="auto"/>
        <w:bottom w:val="none" w:sz="0" w:space="0" w:color="auto"/>
        <w:right w:val="none" w:sz="0" w:space="0" w:color="auto"/>
      </w:divBdr>
    </w:div>
    <w:div w:id="1856336709">
      <w:bodyDiv w:val="1"/>
      <w:marLeft w:val="0"/>
      <w:marRight w:val="0"/>
      <w:marTop w:val="0"/>
      <w:marBottom w:val="0"/>
      <w:divBdr>
        <w:top w:val="none" w:sz="0" w:space="0" w:color="auto"/>
        <w:left w:val="none" w:sz="0" w:space="0" w:color="auto"/>
        <w:bottom w:val="none" w:sz="0" w:space="0" w:color="auto"/>
        <w:right w:val="none" w:sz="0" w:space="0" w:color="auto"/>
      </w:divBdr>
    </w:div>
    <w:div w:id="1856576963">
      <w:bodyDiv w:val="1"/>
      <w:marLeft w:val="0"/>
      <w:marRight w:val="0"/>
      <w:marTop w:val="0"/>
      <w:marBottom w:val="0"/>
      <w:divBdr>
        <w:top w:val="none" w:sz="0" w:space="0" w:color="auto"/>
        <w:left w:val="none" w:sz="0" w:space="0" w:color="auto"/>
        <w:bottom w:val="none" w:sz="0" w:space="0" w:color="auto"/>
        <w:right w:val="none" w:sz="0" w:space="0" w:color="auto"/>
      </w:divBdr>
    </w:div>
    <w:div w:id="1857115971">
      <w:bodyDiv w:val="1"/>
      <w:marLeft w:val="0"/>
      <w:marRight w:val="0"/>
      <w:marTop w:val="0"/>
      <w:marBottom w:val="0"/>
      <w:divBdr>
        <w:top w:val="none" w:sz="0" w:space="0" w:color="auto"/>
        <w:left w:val="none" w:sz="0" w:space="0" w:color="auto"/>
        <w:bottom w:val="none" w:sz="0" w:space="0" w:color="auto"/>
        <w:right w:val="none" w:sz="0" w:space="0" w:color="auto"/>
      </w:divBdr>
    </w:div>
    <w:div w:id="1858807064">
      <w:bodyDiv w:val="1"/>
      <w:marLeft w:val="0"/>
      <w:marRight w:val="0"/>
      <w:marTop w:val="0"/>
      <w:marBottom w:val="0"/>
      <w:divBdr>
        <w:top w:val="none" w:sz="0" w:space="0" w:color="auto"/>
        <w:left w:val="none" w:sz="0" w:space="0" w:color="auto"/>
        <w:bottom w:val="none" w:sz="0" w:space="0" w:color="auto"/>
        <w:right w:val="none" w:sz="0" w:space="0" w:color="auto"/>
      </w:divBdr>
    </w:div>
    <w:div w:id="1858961261">
      <w:bodyDiv w:val="1"/>
      <w:marLeft w:val="0"/>
      <w:marRight w:val="0"/>
      <w:marTop w:val="0"/>
      <w:marBottom w:val="0"/>
      <w:divBdr>
        <w:top w:val="none" w:sz="0" w:space="0" w:color="auto"/>
        <w:left w:val="none" w:sz="0" w:space="0" w:color="auto"/>
        <w:bottom w:val="none" w:sz="0" w:space="0" w:color="auto"/>
        <w:right w:val="none" w:sz="0" w:space="0" w:color="auto"/>
      </w:divBdr>
    </w:div>
    <w:div w:id="1859268199">
      <w:bodyDiv w:val="1"/>
      <w:marLeft w:val="0"/>
      <w:marRight w:val="0"/>
      <w:marTop w:val="0"/>
      <w:marBottom w:val="0"/>
      <w:divBdr>
        <w:top w:val="none" w:sz="0" w:space="0" w:color="auto"/>
        <w:left w:val="none" w:sz="0" w:space="0" w:color="auto"/>
        <w:bottom w:val="none" w:sz="0" w:space="0" w:color="auto"/>
        <w:right w:val="none" w:sz="0" w:space="0" w:color="auto"/>
      </w:divBdr>
    </w:div>
    <w:div w:id="1859418186">
      <w:bodyDiv w:val="1"/>
      <w:marLeft w:val="0"/>
      <w:marRight w:val="0"/>
      <w:marTop w:val="0"/>
      <w:marBottom w:val="0"/>
      <w:divBdr>
        <w:top w:val="none" w:sz="0" w:space="0" w:color="auto"/>
        <w:left w:val="none" w:sz="0" w:space="0" w:color="auto"/>
        <w:bottom w:val="none" w:sz="0" w:space="0" w:color="auto"/>
        <w:right w:val="none" w:sz="0" w:space="0" w:color="auto"/>
      </w:divBdr>
    </w:div>
    <w:div w:id="1860317856">
      <w:bodyDiv w:val="1"/>
      <w:marLeft w:val="0"/>
      <w:marRight w:val="0"/>
      <w:marTop w:val="0"/>
      <w:marBottom w:val="0"/>
      <w:divBdr>
        <w:top w:val="none" w:sz="0" w:space="0" w:color="auto"/>
        <w:left w:val="none" w:sz="0" w:space="0" w:color="auto"/>
        <w:bottom w:val="none" w:sz="0" w:space="0" w:color="auto"/>
        <w:right w:val="none" w:sz="0" w:space="0" w:color="auto"/>
      </w:divBdr>
    </w:div>
    <w:div w:id="1861770396">
      <w:bodyDiv w:val="1"/>
      <w:marLeft w:val="0"/>
      <w:marRight w:val="0"/>
      <w:marTop w:val="0"/>
      <w:marBottom w:val="0"/>
      <w:divBdr>
        <w:top w:val="none" w:sz="0" w:space="0" w:color="auto"/>
        <w:left w:val="none" w:sz="0" w:space="0" w:color="auto"/>
        <w:bottom w:val="none" w:sz="0" w:space="0" w:color="auto"/>
        <w:right w:val="none" w:sz="0" w:space="0" w:color="auto"/>
      </w:divBdr>
    </w:div>
    <w:div w:id="1862741520">
      <w:bodyDiv w:val="1"/>
      <w:marLeft w:val="0"/>
      <w:marRight w:val="0"/>
      <w:marTop w:val="0"/>
      <w:marBottom w:val="0"/>
      <w:divBdr>
        <w:top w:val="none" w:sz="0" w:space="0" w:color="auto"/>
        <w:left w:val="none" w:sz="0" w:space="0" w:color="auto"/>
        <w:bottom w:val="none" w:sz="0" w:space="0" w:color="auto"/>
        <w:right w:val="none" w:sz="0" w:space="0" w:color="auto"/>
      </w:divBdr>
    </w:div>
    <w:div w:id="1863472580">
      <w:bodyDiv w:val="1"/>
      <w:marLeft w:val="0"/>
      <w:marRight w:val="0"/>
      <w:marTop w:val="0"/>
      <w:marBottom w:val="0"/>
      <w:divBdr>
        <w:top w:val="none" w:sz="0" w:space="0" w:color="auto"/>
        <w:left w:val="none" w:sz="0" w:space="0" w:color="auto"/>
        <w:bottom w:val="none" w:sz="0" w:space="0" w:color="auto"/>
        <w:right w:val="none" w:sz="0" w:space="0" w:color="auto"/>
      </w:divBdr>
    </w:div>
    <w:div w:id="1863781891">
      <w:bodyDiv w:val="1"/>
      <w:marLeft w:val="0"/>
      <w:marRight w:val="0"/>
      <w:marTop w:val="0"/>
      <w:marBottom w:val="0"/>
      <w:divBdr>
        <w:top w:val="none" w:sz="0" w:space="0" w:color="auto"/>
        <w:left w:val="none" w:sz="0" w:space="0" w:color="auto"/>
        <w:bottom w:val="none" w:sz="0" w:space="0" w:color="auto"/>
        <w:right w:val="none" w:sz="0" w:space="0" w:color="auto"/>
      </w:divBdr>
    </w:div>
    <w:div w:id="1864249176">
      <w:bodyDiv w:val="1"/>
      <w:marLeft w:val="0"/>
      <w:marRight w:val="0"/>
      <w:marTop w:val="0"/>
      <w:marBottom w:val="0"/>
      <w:divBdr>
        <w:top w:val="none" w:sz="0" w:space="0" w:color="auto"/>
        <w:left w:val="none" w:sz="0" w:space="0" w:color="auto"/>
        <w:bottom w:val="none" w:sz="0" w:space="0" w:color="auto"/>
        <w:right w:val="none" w:sz="0" w:space="0" w:color="auto"/>
      </w:divBdr>
    </w:div>
    <w:div w:id="1870876752">
      <w:bodyDiv w:val="1"/>
      <w:marLeft w:val="0"/>
      <w:marRight w:val="0"/>
      <w:marTop w:val="0"/>
      <w:marBottom w:val="0"/>
      <w:divBdr>
        <w:top w:val="none" w:sz="0" w:space="0" w:color="auto"/>
        <w:left w:val="none" w:sz="0" w:space="0" w:color="auto"/>
        <w:bottom w:val="none" w:sz="0" w:space="0" w:color="auto"/>
        <w:right w:val="none" w:sz="0" w:space="0" w:color="auto"/>
      </w:divBdr>
    </w:div>
    <w:div w:id="1872449084">
      <w:bodyDiv w:val="1"/>
      <w:marLeft w:val="0"/>
      <w:marRight w:val="0"/>
      <w:marTop w:val="0"/>
      <w:marBottom w:val="0"/>
      <w:divBdr>
        <w:top w:val="none" w:sz="0" w:space="0" w:color="auto"/>
        <w:left w:val="none" w:sz="0" w:space="0" w:color="auto"/>
        <w:bottom w:val="none" w:sz="0" w:space="0" w:color="auto"/>
        <w:right w:val="none" w:sz="0" w:space="0" w:color="auto"/>
      </w:divBdr>
    </w:div>
    <w:div w:id="1872759590">
      <w:bodyDiv w:val="1"/>
      <w:marLeft w:val="0"/>
      <w:marRight w:val="0"/>
      <w:marTop w:val="0"/>
      <w:marBottom w:val="0"/>
      <w:divBdr>
        <w:top w:val="none" w:sz="0" w:space="0" w:color="auto"/>
        <w:left w:val="none" w:sz="0" w:space="0" w:color="auto"/>
        <w:bottom w:val="none" w:sz="0" w:space="0" w:color="auto"/>
        <w:right w:val="none" w:sz="0" w:space="0" w:color="auto"/>
      </w:divBdr>
    </w:div>
    <w:div w:id="1873572997">
      <w:bodyDiv w:val="1"/>
      <w:marLeft w:val="0"/>
      <w:marRight w:val="0"/>
      <w:marTop w:val="0"/>
      <w:marBottom w:val="0"/>
      <w:divBdr>
        <w:top w:val="none" w:sz="0" w:space="0" w:color="auto"/>
        <w:left w:val="none" w:sz="0" w:space="0" w:color="auto"/>
        <w:bottom w:val="none" w:sz="0" w:space="0" w:color="auto"/>
        <w:right w:val="none" w:sz="0" w:space="0" w:color="auto"/>
      </w:divBdr>
    </w:div>
    <w:div w:id="1873958432">
      <w:bodyDiv w:val="1"/>
      <w:marLeft w:val="0"/>
      <w:marRight w:val="0"/>
      <w:marTop w:val="0"/>
      <w:marBottom w:val="0"/>
      <w:divBdr>
        <w:top w:val="none" w:sz="0" w:space="0" w:color="auto"/>
        <w:left w:val="none" w:sz="0" w:space="0" w:color="auto"/>
        <w:bottom w:val="none" w:sz="0" w:space="0" w:color="auto"/>
        <w:right w:val="none" w:sz="0" w:space="0" w:color="auto"/>
      </w:divBdr>
    </w:div>
    <w:div w:id="1875313965">
      <w:bodyDiv w:val="1"/>
      <w:marLeft w:val="0"/>
      <w:marRight w:val="0"/>
      <w:marTop w:val="0"/>
      <w:marBottom w:val="0"/>
      <w:divBdr>
        <w:top w:val="none" w:sz="0" w:space="0" w:color="auto"/>
        <w:left w:val="none" w:sz="0" w:space="0" w:color="auto"/>
        <w:bottom w:val="none" w:sz="0" w:space="0" w:color="auto"/>
        <w:right w:val="none" w:sz="0" w:space="0" w:color="auto"/>
      </w:divBdr>
    </w:div>
    <w:div w:id="1876312898">
      <w:bodyDiv w:val="1"/>
      <w:marLeft w:val="0"/>
      <w:marRight w:val="0"/>
      <w:marTop w:val="0"/>
      <w:marBottom w:val="0"/>
      <w:divBdr>
        <w:top w:val="none" w:sz="0" w:space="0" w:color="auto"/>
        <w:left w:val="none" w:sz="0" w:space="0" w:color="auto"/>
        <w:bottom w:val="none" w:sz="0" w:space="0" w:color="auto"/>
        <w:right w:val="none" w:sz="0" w:space="0" w:color="auto"/>
      </w:divBdr>
    </w:div>
    <w:div w:id="1876892441">
      <w:bodyDiv w:val="1"/>
      <w:marLeft w:val="0"/>
      <w:marRight w:val="0"/>
      <w:marTop w:val="0"/>
      <w:marBottom w:val="0"/>
      <w:divBdr>
        <w:top w:val="none" w:sz="0" w:space="0" w:color="auto"/>
        <w:left w:val="none" w:sz="0" w:space="0" w:color="auto"/>
        <w:bottom w:val="none" w:sz="0" w:space="0" w:color="auto"/>
        <w:right w:val="none" w:sz="0" w:space="0" w:color="auto"/>
      </w:divBdr>
    </w:div>
    <w:div w:id="1878078513">
      <w:bodyDiv w:val="1"/>
      <w:marLeft w:val="0"/>
      <w:marRight w:val="0"/>
      <w:marTop w:val="0"/>
      <w:marBottom w:val="0"/>
      <w:divBdr>
        <w:top w:val="none" w:sz="0" w:space="0" w:color="auto"/>
        <w:left w:val="none" w:sz="0" w:space="0" w:color="auto"/>
        <w:bottom w:val="none" w:sz="0" w:space="0" w:color="auto"/>
        <w:right w:val="none" w:sz="0" w:space="0" w:color="auto"/>
      </w:divBdr>
    </w:div>
    <w:div w:id="1880387827">
      <w:bodyDiv w:val="1"/>
      <w:marLeft w:val="0"/>
      <w:marRight w:val="0"/>
      <w:marTop w:val="0"/>
      <w:marBottom w:val="0"/>
      <w:divBdr>
        <w:top w:val="none" w:sz="0" w:space="0" w:color="auto"/>
        <w:left w:val="none" w:sz="0" w:space="0" w:color="auto"/>
        <w:bottom w:val="none" w:sz="0" w:space="0" w:color="auto"/>
        <w:right w:val="none" w:sz="0" w:space="0" w:color="auto"/>
      </w:divBdr>
    </w:div>
    <w:div w:id="1882594368">
      <w:bodyDiv w:val="1"/>
      <w:marLeft w:val="0"/>
      <w:marRight w:val="0"/>
      <w:marTop w:val="0"/>
      <w:marBottom w:val="0"/>
      <w:divBdr>
        <w:top w:val="none" w:sz="0" w:space="0" w:color="auto"/>
        <w:left w:val="none" w:sz="0" w:space="0" w:color="auto"/>
        <w:bottom w:val="none" w:sz="0" w:space="0" w:color="auto"/>
        <w:right w:val="none" w:sz="0" w:space="0" w:color="auto"/>
      </w:divBdr>
    </w:div>
    <w:div w:id="1884554721">
      <w:bodyDiv w:val="1"/>
      <w:marLeft w:val="0"/>
      <w:marRight w:val="0"/>
      <w:marTop w:val="0"/>
      <w:marBottom w:val="0"/>
      <w:divBdr>
        <w:top w:val="none" w:sz="0" w:space="0" w:color="auto"/>
        <w:left w:val="none" w:sz="0" w:space="0" w:color="auto"/>
        <w:bottom w:val="none" w:sz="0" w:space="0" w:color="auto"/>
        <w:right w:val="none" w:sz="0" w:space="0" w:color="auto"/>
      </w:divBdr>
    </w:div>
    <w:div w:id="1885943735">
      <w:bodyDiv w:val="1"/>
      <w:marLeft w:val="0"/>
      <w:marRight w:val="0"/>
      <w:marTop w:val="0"/>
      <w:marBottom w:val="0"/>
      <w:divBdr>
        <w:top w:val="none" w:sz="0" w:space="0" w:color="auto"/>
        <w:left w:val="none" w:sz="0" w:space="0" w:color="auto"/>
        <w:bottom w:val="none" w:sz="0" w:space="0" w:color="auto"/>
        <w:right w:val="none" w:sz="0" w:space="0" w:color="auto"/>
      </w:divBdr>
    </w:div>
    <w:div w:id="1888375827">
      <w:bodyDiv w:val="1"/>
      <w:marLeft w:val="0"/>
      <w:marRight w:val="0"/>
      <w:marTop w:val="0"/>
      <w:marBottom w:val="0"/>
      <w:divBdr>
        <w:top w:val="none" w:sz="0" w:space="0" w:color="auto"/>
        <w:left w:val="none" w:sz="0" w:space="0" w:color="auto"/>
        <w:bottom w:val="none" w:sz="0" w:space="0" w:color="auto"/>
        <w:right w:val="none" w:sz="0" w:space="0" w:color="auto"/>
      </w:divBdr>
    </w:div>
    <w:div w:id="1888640877">
      <w:bodyDiv w:val="1"/>
      <w:marLeft w:val="0"/>
      <w:marRight w:val="0"/>
      <w:marTop w:val="0"/>
      <w:marBottom w:val="0"/>
      <w:divBdr>
        <w:top w:val="none" w:sz="0" w:space="0" w:color="auto"/>
        <w:left w:val="none" w:sz="0" w:space="0" w:color="auto"/>
        <w:bottom w:val="none" w:sz="0" w:space="0" w:color="auto"/>
        <w:right w:val="none" w:sz="0" w:space="0" w:color="auto"/>
      </w:divBdr>
    </w:div>
    <w:div w:id="1888956705">
      <w:bodyDiv w:val="1"/>
      <w:marLeft w:val="0"/>
      <w:marRight w:val="0"/>
      <w:marTop w:val="0"/>
      <w:marBottom w:val="0"/>
      <w:divBdr>
        <w:top w:val="none" w:sz="0" w:space="0" w:color="auto"/>
        <w:left w:val="none" w:sz="0" w:space="0" w:color="auto"/>
        <w:bottom w:val="none" w:sz="0" w:space="0" w:color="auto"/>
        <w:right w:val="none" w:sz="0" w:space="0" w:color="auto"/>
      </w:divBdr>
    </w:div>
    <w:div w:id="1889680342">
      <w:bodyDiv w:val="1"/>
      <w:marLeft w:val="0"/>
      <w:marRight w:val="0"/>
      <w:marTop w:val="0"/>
      <w:marBottom w:val="0"/>
      <w:divBdr>
        <w:top w:val="none" w:sz="0" w:space="0" w:color="auto"/>
        <w:left w:val="none" w:sz="0" w:space="0" w:color="auto"/>
        <w:bottom w:val="none" w:sz="0" w:space="0" w:color="auto"/>
        <w:right w:val="none" w:sz="0" w:space="0" w:color="auto"/>
      </w:divBdr>
    </w:div>
    <w:div w:id="1891990960">
      <w:bodyDiv w:val="1"/>
      <w:marLeft w:val="0"/>
      <w:marRight w:val="0"/>
      <w:marTop w:val="0"/>
      <w:marBottom w:val="0"/>
      <w:divBdr>
        <w:top w:val="none" w:sz="0" w:space="0" w:color="auto"/>
        <w:left w:val="none" w:sz="0" w:space="0" w:color="auto"/>
        <w:bottom w:val="none" w:sz="0" w:space="0" w:color="auto"/>
        <w:right w:val="none" w:sz="0" w:space="0" w:color="auto"/>
      </w:divBdr>
    </w:div>
    <w:div w:id="1892186227">
      <w:bodyDiv w:val="1"/>
      <w:marLeft w:val="0"/>
      <w:marRight w:val="0"/>
      <w:marTop w:val="0"/>
      <w:marBottom w:val="0"/>
      <w:divBdr>
        <w:top w:val="none" w:sz="0" w:space="0" w:color="auto"/>
        <w:left w:val="none" w:sz="0" w:space="0" w:color="auto"/>
        <w:bottom w:val="none" w:sz="0" w:space="0" w:color="auto"/>
        <w:right w:val="none" w:sz="0" w:space="0" w:color="auto"/>
      </w:divBdr>
    </w:div>
    <w:div w:id="1893886376">
      <w:bodyDiv w:val="1"/>
      <w:marLeft w:val="0"/>
      <w:marRight w:val="0"/>
      <w:marTop w:val="0"/>
      <w:marBottom w:val="0"/>
      <w:divBdr>
        <w:top w:val="none" w:sz="0" w:space="0" w:color="auto"/>
        <w:left w:val="none" w:sz="0" w:space="0" w:color="auto"/>
        <w:bottom w:val="none" w:sz="0" w:space="0" w:color="auto"/>
        <w:right w:val="none" w:sz="0" w:space="0" w:color="auto"/>
      </w:divBdr>
    </w:div>
    <w:div w:id="1896310456">
      <w:bodyDiv w:val="1"/>
      <w:marLeft w:val="0"/>
      <w:marRight w:val="0"/>
      <w:marTop w:val="0"/>
      <w:marBottom w:val="0"/>
      <w:divBdr>
        <w:top w:val="none" w:sz="0" w:space="0" w:color="auto"/>
        <w:left w:val="none" w:sz="0" w:space="0" w:color="auto"/>
        <w:bottom w:val="none" w:sz="0" w:space="0" w:color="auto"/>
        <w:right w:val="none" w:sz="0" w:space="0" w:color="auto"/>
      </w:divBdr>
    </w:div>
    <w:div w:id="1897429533">
      <w:bodyDiv w:val="1"/>
      <w:marLeft w:val="0"/>
      <w:marRight w:val="0"/>
      <w:marTop w:val="0"/>
      <w:marBottom w:val="0"/>
      <w:divBdr>
        <w:top w:val="none" w:sz="0" w:space="0" w:color="auto"/>
        <w:left w:val="none" w:sz="0" w:space="0" w:color="auto"/>
        <w:bottom w:val="none" w:sz="0" w:space="0" w:color="auto"/>
        <w:right w:val="none" w:sz="0" w:space="0" w:color="auto"/>
      </w:divBdr>
    </w:div>
    <w:div w:id="1897550865">
      <w:bodyDiv w:val="1"/>
      <w:marLeft w:val="0"/>
      <w:marRight w:val="0"/>
      <w:marTop w:val="0"/>
      <w:marBottom w:val="0"/>
      <w:divBdr>
        <w:top w:val="none" w:sz="0" w:space="0" w:color="auto"/>
        <w:left w:val="none" w:sz="0" w:space="0" w:color="auto"/>
        <w:bottom w:val="none" w:sz="0" w:space="0" w:color="auto"/>
        <w:right w:val="none" w:sz="0" w:space="0" w:color="auto"/>
      </w:divBdr>
    </w:div>
    <w:div w:id="1898514685">
      <w:bodyDiv w:val="1"/>
      <w:marLeft w:val="0"/>
      <w:marRight w:val="0"/>
      <w:marTop w:val="0"/>
      <w:marBottom w:val="0"/>
      <w:divBdr>
        <w:top w:val="none" w:sz="0" w:space="0" w:color="auto"/>
        <w:left w:val="none" w:sz="0" w:space="0" w:color="auto"/>
        <w:bottom w:val="none" w:sz="0" w:space="0" w:color="auto"/>
        <w:right w:val="none" w:sz="0" w:space="0" w:color="auto"/>
      </w:divBdr>
    </w:div>
    <w:div w:id="1898740210">
      <w:bodyDiv w:val="1"/>
      <w:marLeft w:val="0"/>
      <w:marRight w:val="0"/>
      <w:marTop w:val="0"/>
      <w:marBottom w:val="0"/>
      <w:divBdr>
        <w:top w:val="none" w:sz="0" w:space="0" w:color="auto"/>
        <w:left w:val="none" w:sz="0" w:space="0" w:color="auto"/>
        <w:bottom w:val="none" w:sz="0" w:space="0" w:color="auto"/>
        <w:right w:val="none" w:sz="0" w:space="0" w:color="auto"/>
      </w:divBdr>
    </w:div>
    <w:div w:id="1898782229">
      <w:bodyDiv w:val="1"/>
      <w:marLeft w:val="0"/>
      <w:marRight w:val="0"/>
      <w:marTop w:val="0"/>
      <w:marBottom w:val="0"/>
      <w:divBdr>
        <w:top w:val="none" w:sz="0" w:space="0" w:color="auto"/>
        <w:left w:val="none" w:sz="0" w:space="0" w:color="auto"/>
        <w:bottom w:val="none" w:sz="0" w:space="0" w:color="auto"/>
        <w:right w:val="none" w:sz="0" w:space="0" w:color="auto"/>
      </w:divBdr>
    </w:div>
    <w:div w:id="1898852596">
      <w:bodyDiv w:val="1"/>
      <w:marLeft w:val="0"/>
      <w:marRight w:val="0"/>
      <w:marTop w:val="0"/>
      <w:marBottom w:val="0"/>
      <w:divBdr>
        <w:top w:val="none" w:sz="0" w:space="0" w:color="auto"/>
        <w:left w:val="none" w:sz="0" w:space="0" w:color="auto"/>
        <w:bottom w:val="none" w:sz="0" w:space="0" w:color="auto"/>
        <w:right w:val="none" w:sz="0" w:space="0" w:color="auto"/>
      </w:divBdr>
    </w:div>
    <w:div w:id="1899052397">
      <w:bodyDiv w:val="1"/>
      <w:marLeft w:val="0"/>
      <w:marRight w:val="0"/>
      <w:marTop w:val="0"/>
      <w:marBottom w:val="0"/>
      <w:divBdr>
        <w:top w:val="none" w:sz="0" w:space="0" w:color="auto"/>
        <w:left w:val="none" w:sz="0" w:space="0" w:color="auto"/>
        <w:bottom w:val="none" w:sz="0" w:space="0" w:color="auto"/>
        <w:right w:val="none" w:sz="0" w:space="0" w:color="auto"/>
      </w:divBdr>
    </w:div>
    <w:div w:id="1899053962">
      <w:bodyDiv w:val="1"/>
      <w:marLeft w:val="0"/>
      <w:marRight w:val="0"/>
      <w:marTop w:val="0"/>
      <w:marBottom w:val="0"/>
      <w:divBdr>
        <w:top w:val="none" w:sz="0" w:space="0" w:color="auto"/>
        <w:left w:val="none" w:sz="0" w:space="0" w:color="auto"/>
        <w:bottom w:val="none" w:sz="0" w:space="0" w:color="auto"/>
        <w:right w:val="none" w:sz="0" w:space="0" w:color="auto"/>
      </w:divBdr>
    </w:div>
    <w:div w:id="1903563115">
      <w:bodyDiv w:val="1"/>
      <w:marLeft w:val="0"/>
      <w:marRight w:val="0"/>
      <w:marTop w:val="0"/>
      <w:marBottom w:val="0"/>
      <w:divBdr>
        <w:top w:val="none" w:sz="0" w:space="0" w:color="auto"/>
        <w:left w:val="none" w:sz="0" w:space="0" w:color="auto"/>
        <w:bottom w:val="none" w:sz="0" w:space="0" w:color="auto"/>
        <w:right w:val="none" w:sz="0" w:space="0" w:color="auto"/>
      </w:divBdr>
    </w:div>
    <w:div w:id="1906407812">
      <w:bodyDiv w:val="1"/>
      <w:marLeft w:val="0"/>
      <w:marRight w:val="0"/>
      <w:marTop w:val="0"/>
      <w:marBottom w:val="0"/>
      <w:divBdr>
        <w:top w:val="none" w:sz="0" w:space="0" w:color="auto"/>
        <w:left w:val="none" w:sz="0" w:space="0" w:color="auto"/>
        <w:bottom w:val="none" w:sz="0" w:space="0" w:color="auto"/>
        <w:right w:val="none" w:sz="0" w:space="0" w:color="auto"/>
      </w:divBdr>
    </w:div>
    <w:div w:id="1907060342">
      <w:bodyDiv w:val="1"/>
      <w:marLeft w:val="0"/>
      <w:marRight w:val="0"/>
      <w:marTop w:val="0"/>
      <w:marBottom w:val="0"/>
      <w:divBdr>
        <w:top w:val="none" w:sz="0" w:space="0" w:color="auto"/>
        <w:left w:val="none" w:sz="0" w:space="0" w:color="auto"/>
        <w:bottom w:val="none" w:sz="0" w:space="0" w:color="auto"/>
        <w:right w:val="none" w:sz="0" w:space="0" w:color="auto"/>
      </w:divBdr>
    </w:div>
    <w:div w:id="1907180315">
      <w:bodyDiv w:val="1"/>
      <w:marLeft w:val="0"/>
      <w:marRight w:val="0"/>
      <w:marTop w:val="0"/>
      <w:marBottom w:val="0"/>
      <w:divBdr>
        <w:top w:val="none" w:sz="0" w:space="0" w:color="auto"/>
        <w:left w:val="none" w:sz="0" w:space="0" w:color="auto"/>
        <w:bottom w:val="none" w:sz="0" w:space="0" w:color="auto"/>
        <w:right w:val="none" w:sz="0" w:space="0" w:color="auto"/>
      </w:divBdr>
    </w:div>
    <w:div w:id="1907764747">
      <w:bodyDiv w:val="1"/>
      <w:marLeft w:val="0"/>
      <w:marRight w:val="0"/>
      <w:marTop w:val="0"/>
      <w:marBottom w:val="0"/>
      <w:divBdr>
        <w:top w:val="none" w:sz="0" w:space="0" w:color="auto"/>
        <w:left w:val="none" w:sz="0" w:space="0" w:color="auto"/>
        <w:bottom w:val="none" w:sz="0" w:space="0" w:color="auto"/>
        <w:right w:val="none" w:sz="0" w:space="0" w:color="auto"/>
      </w:divBdr>
    </w:div>
    <w:div w:id="1908565466">
      <w:bodyDiv w:val="1"/>
      <w:marLeft w:val="0"/>
      <w:marRight w:val="0"/>
      <w:marTop w:val="0"/>
      <w:marBottom w:val="0"/>
      <w:divBdr>
        <w:top w:val="none" w:sz="0" w:space="0" w:color="auto"/>
        <w:left w:val="none" w:sz="0" w:space="0" w:color="auto"/>
        <w:bottom w:val="none" w:sz="0" w:space="0" w:color="auto"/>
        <w:right w:val="none" w:sz="0" w:space="0" w:color="auto"/>
      </w:divBdr>
    </w:div>
    <w:div w:id="1908874657">
      <w:bodyDiv w:val="1"/>
      <w:marLeft w:val="0"/>
      <w:marRight w:val="0"/>
      <w:marTop w:val="0"/>
      <w:marBottom w:val="0"/>
      <w:divBdr>
        <w:top w:val="none" w:sz="0" w:space="0" w:color="auto"/>
        <w:left w:val="none" w:sz="0" w:space="0" w:color="auto"/>
        <w:bottom w:val="none" w:sz="0" w:space="0" w:color="auto"/>
        <w:right w:val="none" w:sz="0" w:space="0" w:color="auto"/>
      </w:divBdr>
    </w:div>
    <w:div w:id="1908878908">
      <w:bodyDiv w:val="1"/>
      <w:marLeft w:val="0"/>
      <w:marRight w:val="0"/>
      <w:marTop w:val="0"/>
      <w:marBottom w:val="0"/>
      <w:divBdr>
        <w:top w:val="none" w:sz="0" w:space="0" w:color="auto"/>
        <w:left w:val="none" w:sz="0" w:space="0" w:color="auto"/>
        <w:bottom w:val="none" w:sz="0" w:space="0" w:color="auto"/>
        <w:right w:val="none" w:sz="0" w:space="0" w:color="auto"/>
      </w:divBdr>
    </w:div>
    <w:div w:id="1909881005">
      <w:bodyDiv w:val="1"/>
      <w:marLeft w:val="0"/>
      <w:marRight w:val="0"/>
      <w:marTop w:val="0"/>
      <w:marBottom w:val="0"/>
      <w:divBdr>
        <w:top w:val="none" w:sz="0" w:space="0" w:color="auto"/>
        <w:left w:val="none" w:sz="0" w:space="0" w:color="auto"/>
        <w:bottom w:val="none" w:sz="0" w:space="0" w:color="auto"/>
        <w:right w:val="none" w:sz="0" w:space="0" w:color="auto"/>
      </w:divBdr>
    </w:div>
    <w:div w:id="1911765226">
      <w:bodyDiv w:val="1"/>
      <w:marLeft w:val="0"/>
      <w:marRight w:val="0"/>
      <w:marTop w:val="0"/>
      <w:marBottom w:val="0"/>
      <w:divBdr>
        <w:top w:val="none" w:sz="0" w:space="0" w:color="auto"/>
        <w:left w:val="none" w:sz="0" w:space="0" w:color="auto"/>
        <w:bottom w:val="none" w:sz="0" w:space="0" w:color="auto"/>
        <w:right w:val="none" w:sz="0" w:space="0" w:color="auto"/>
      </w:divBdr>
    </w:div>
    <w:div w:id="1913076892">
      <w:bodyDiv w:val="1"/>
      <w:marLeft w:val="0"/>
      <w:marRight w:val="0"/>
      <w:marTop w:val="0"/>
      <w:marBottom w:val="0"/>
      <w:divBdr>
        <w:top w:val="none" w:sz="0" w:space="0" w:color="auto"/>
        <w:left w:val="none" w:sz="0" w:space="0" w:color="auto"/>
        <w:bottom w:val="none" w:sz="0" w:space="0" w:color="auto"/>
        <w:right w:val="none" w:sz="0" w:space="0" w:color="auto"/>
      </w:divBdr>
    </w:div>
    <w:div w:id="1913275900">
      <w:bodyDiv w:val="1"/>
      <w:marLeft w:val="0"/>
      <w:marRight w:val="0"/>
      <w:marTop w:val="0"/>
      <w:marBottom w:val="0"/>
      <w:divBdr>
        <w:top w:val="none" w:sz="0" w:space="0" w:color="auto"/>
        <w:left w:val="none" w:sz="0" w:space="0" w:color="auto"/>
        <w:bottom w:val="none" w:sz="0" w:space="0" w:color="auto"/>
        <w:right w:val="none" w:sz="0" w:space="0" w:color="auto"/>
      </w:divBdr>
    </w:div>
    <w:div w:id="1915816992">
      <w:bodyDiv w:val="1"/>
      <w:marLeft w:val="0"/>
      <w:marRight w:val="0"/>
      <w:marTop w:val="0"/>
      <w:marBottom w:val="0"/>
      <w:divBdr>
        <w:top w:val="none" w:sz="0" w:space="0" w:color="auto"/>
        <w:left w:val="none" w:sz="0" w:space="0" w:color="auto"/>
        <w:bottom w:val="none" w:sz="0" w:space="0" w:color="auto"/>
        <w:right w:val="none" w:sz="0" w:space="0" w:color="auto"/>
      </w:divBdr>
    </w:div>
    <w:div w:id="1915972714">
      <w:bodyDiv w:val="1"/>
      <w:marLeft w:val="0"/>
      <w:marRight w:val="0"/>
      <w:marTop w:val="0"/>
      <w:marBottom w:val="0"/>
      <w:divBdr>
        <w:top w:val="none" w:sz="0" w:space="0" w:color="auto"/>
        <w:left w:val="none" w:sz="0" w:space="0" w:color="auto"/>
        <w:bottom w:val="none" w:sz="0" w:space="0" w:color="auto"/>
        <w:right w:val="none" w:sz="0" w:space="0" w:color="auto"/>
      </w:divBdr>
    </w:div>
    <w:div w:id="1916433468">
      <w:bodyDiv w:val="1"/>
      <w:marLeft w:val="0"/>
      <w:marRight w:val="0"/>
      <w:marTop w:val="0"/>
      <w:marBottom w:val="0"/>
      <w:divBdr>
        <w:top w:val="none" w:sz="0" w:space="0" w:color="auto"/>
        <w:left w:val="none" w:sz="0" w:space="0" w:color="auto"/>
        <w:bottom w:val="none" w:sz="0" w:space="0" w:color="auto"/>
        <w:right w:val="none" w:sz="0" w:space="0" w:color="auto"/>
      </w:divBdr>
    </w:div>
    <w:div w:id="1916745924">
      <w:bodyDiv w:val="1"/>
      <w:marLeft w:val="0"/>
      <w:marRight w:val="0"/>
      <w:marTop w:val="0"/>
      <w:marBottom w:val="0"/>
      <w:divBdr>
        <w:top w:val="none" w:sz="0" w:space="0" w:color="auto"/>
        <w:left w:val="none" w:sz="0" w:space="0" w:color="auto"/>
        <w:bottom w:val="none" w:sz="0" w:space="0" w:color="auto"/>
        <w:right w:val="none" w:sz="0" w:space="0" w:color="auto"/>
      </w:divBdr>
    </w:div>
    <w:div w:id="1917664575">
      <w:bodyDiv w:val="1"/>
      <w:marLeft w:val="0"/>
      <w:marRight w:val="0"/>
      <w:marTop w:val="0"/>
      <w:marBottom w:val="0"/>
      <w:divBdr>
        <w:top w:val="none" w:sz="0" w:space="0" w:color="auto"/>
        <w:left w:val="none" w:sz="0" w:space="0" w:color="auto"/>
        <w:bottom w:val="none" w:sz="0" w:space="0" w:color="auto"/>
        <w:right w:val="none" w:sz="0" w:space="0" w:color="auto"/>
      </w:divBdr>
    </w:div>
    <w:div w:id="1918443437">
      <w:bodyDiv w:val="1"/>
      <w:marLeft w:val="0"/>
      <w:marRight w:val="0"/>
      <w:marTop w:val="0"/>
      <w:marBottom w:val="0"/>
      <w:divBdr>
        <w:top w:val="none" w:sz="0" w:space="0" w:color="auto"/>
        <w:left w:val="none" w:sz="0" w:space="0" w:color="auto"/>
        <w:bottom w:val="none" w:sz="0" w:space="0" w:color="auto"/>
        <w:right w:val="none" w:sz="0" w:space="0" w:color="auto"/>
      </w:divBdr>
    </w:div>
    <w:div w:id="1919249776">
      <w:bodyDiv w:val="1"/>
      <w:marLeft w:val="0"/>
      <w:marRight w:val="0"/>
      <w:marTop w:val="0"/>
      <w:marBottom w:val="0"/>
      <w:divBdr>
        <w:top w:val="none" w:sz="0" w:space="0" w:color="auto"/>
        <w:left w:val="none" w:sz="0" w:space="0" w:color="auto"/>
        <w:bottom w:val="none" w:sz="0" w:space="0" w:color="auto"/>
        <w:right w:val="none" w:sz="0" w:space="0" w:color="auto"/>
      </w:divBdr>
    </w:div>
    <w:div w:id="1919484280">
      <w:bodyDiv w:val="1"/>
      <w:marLeft w:val="0"/>
      <w:marRight w:val="0"/>
      <w:marTop w:val="0"/>
      <w:marBottom w:val="0"/>
      <w:divBdr>
        <w:top w:val="none" w:sz="0" w:space="0" w:color="auto"/>
        <w:left w:val="none" w:sz="0" w:space="0" w:color="auto"/>
        <w:bottom w:val="none" w:sz="0" w:space="0" w:color="auto"/>
        <w:right w:val="none" w:sz="0" w:space="0" w:color="auto"/>
      </w:divBdr>
    </w:div>
    <w:div w:id="1919710429">
      <w:bodyDiv w:val="1"/>
      <w:marLeft w:val="0"/>
      <w:marRight w:val="0"/>
      <w:marTop w:val="0"/>
      <w:marBottom w:val="0"/>
      <w:divBdr>
        <w:top w:val="none" w:sz="0" w:space="0" w:color="auto"/>
        <w:left w:val="none" w:sz="0" w:space="0" w:color="auto"/>
        <w:bottom w:val="none" w:sz="0" w:space="0" w:color="auto"/>
        <w:right w:val="none" w:sz="0" w:space="0" w:color="auto"/>
      </w:divBdr>
    </w:div>
    <w:div w:id="1921136394">
      <w:bodyDiv w:val="1"/>
      <w:marLeft w:val="0"/>
      <w:marRight w:val="0"/>
      <w:marTop w:val="0"/>
      <w:marBottom w:val="0"/>
      <w:divBdr>
        <w:top w:val="none" w:sz="0" w:space="0" w:color="auto"/>
        <w:left w:val="none" w:sz="0" w:space="0" w:color="auto"/>
        <w:bottom w:val="none" w:sz="0" w:space="0" w:color="auto"/>
        <w:right w:val="none" w:sz="0" w:space="0" w:color="auto"/>
      </w:divBdr>
    </w:div>
    <w:div w:id="1924753048">
      <w:bodyDiv w:val="1"/>
      <w:marLeft w:val="0"/>
      <w:marRight w:val="0"/>
      <w:marTop w:val="0"/>
      <w:marBottom w:val="0"/>
      <w:divBdr>
        <w:top w:val="none" w:sz="0" w:space="0" w:color="auto"/>
        <w:left w:val="none" w:sz="0" w:space="0" w:color="auto"/>
        <w:bottom w:val="none" w:sz="0" w:space="0" w:color="auto"/>
        <w:right w:val="none" w:sz="0" w:space="0" w:color="auto"/>
      </w:divBdr>
    </w:div>
    <w:div w:id="1925146163">
      <w:bodyDiv w:val="1"/>
      <w:marLeft w:val="0"/>
      <w:marRight w:val="0"/>
      <w:marTop w:val="0"/>
      <w:marBottom w:val="0"/>
      <w:divBdr>
        <w:top w:val="none" w:sz="0" w:space="0" w:color="auto"/>
        <w:left w:val="none" w:sz="0" w:space="0" w:color="auto"/>
        <w:bottom w:val="none" w:sz="0" w:space="0" w:color="auto"/>
        <w:right w:val="none" w:sz="0" w:space="0" w:color="auto"/>
      </w:divBdr>
    </w:div>
    <w:div w:id="1926646569">
      <w:bodyDiv w:val="1"/>
      <w:marLeft w:val="0"/>
      <w:marRight w:val="0"/>
      <w:marTop w:val="0"/>
      <w:marBottom w:val="0"/>
      <w:divBdr>
        <w:top w:val="none" w:sz="0" w:space="0" w:color="auto"/>
        <w:left w:val="none" w:sz="0" w:space="0" w:color="auto"/>
        <w:bottom w:val="none" w:sz="0" w:space="0" w:color="auto"/>
        <w:right w:val="none" w:sz="0" w:space="0" w:color="auto"/>
      </w:divBdr>
    </w:div>
    <w:div w:id="1926763276">
      <w:bodyDiv w:val="1"/>
      <w:marLeft w:val="0"/>
      <w:marRight w:val="0"/>
      <w:marTop w:val="0"/>
      <w:marBottom w:val="0"/>
      <w:divBdr>
        <w:top w:val="none" w:sz="0" w:space="0" w:color="auto"/>
        <w:left w:val="none" w:sz="0" w:space="0" w:color="auto"/>
        <w:bottom w:val="none" w:sz="0" w:space="0" w:color="auto"/>
        <w:right w:val="none" w:sz="0" w:space="0" w:color="auto"/>
      </w:divBdr>
    </w:div>
    <w:div w:id="1926835280">
      <w:bodyDiv w:val="1"/>
      <w:marLeft w:val="0"/>
      <w:marRight w:val="0"/>
      <w:marTop w:val="0"/>
      <w:marBottom w:val="0"/>
      <w:divBdr>
        <w:top w:val="none" w:sz="0" w:space="0" w:color="auto"/>
        <w:left w:val="none" w:sz="0" w:space="0" w:color="auto"/>
        <w:bottom w:val="none" w:sz="0" w:space="0" w:color="auto"/>
        <w:right w:val="none" w:sz="0" w:space="0" w:color="auto"/>
      </w:divBdr>
    </w:div>
    <w:div w:id="1927883506">
      <w:bodyDiv w:val="1"/>
      <w:marLeft w:val="0"/>
      <w:marRight w:val="0"/>
      <w:marTop w:val="0"/>
      <w:marBottom w:val="0"/>
      <w:divBdr>
        <w:top w:val="none" w:sz="0" w:space="0" w:color="auto"/>
        <w:left w:val="none" w:sz="0" w:space="0" w:color="auto"/>
        <w:bottom w:val="none" w:sz="0" w:space="0" w:color="auto"/>
        <w:right w:val="none" w:sz="0" w:space="0" w:color="auto"/>
      </w:divBdr>
    </w:div>
    <w:div w:id="1928927298">
      <w:bodyDiv w:val="1"/>
      <w:marLeft w:val="0"/>
      <w:marRight w:val="0"/>
      <w:marTop w:val="0"/>
      <w:marBottom w:val="0"/>
      <w:divBdr>
        <w:top w:val="none" w:sz="0" w:space="0" w:color="auto"/>
        <w:left w:val="none" w:sz="0" w:space="0" w:color="auto"/>
        <w:bottom w:val="none" w:sz="0" w:space="0" w:color="auto"/>
        <w:right w:val="none" w:sz="0" w:space="0" w:color="auto"/>
      </w:divBdr>
    </w:div>
    <w:div w:id="1931044573">
      <w:bodyDiv w:val="1"/>
      <w:marLeft w:val="0"/>
      <w:marRight w:val="0"/>
      <w:marTop w:val="0"/>
      <w:marBottom w:val="0"/>
      <w:divBdr>
        <w:top w:val="none" w:sz="0" w:space="0" w:color="auto"/>
        <w:left w:val="none" w:sz="0" w:space="0" w:color="auto"/>
        <w:bottom w:val="none" w:sz="0" w:space="0" w:color="auto"/>
        <w:right w:val="none" w:sz="0" w:space="0" w:color="auto"/>
      </w:divBdr>
    </w:div>
    <w:div w:id="1931232371">
      <w:bodyDiv w:val="1"/>
      <w:marLeft w:val="0"/>
      <w:marRight w:val="0"/>
      <w:marTop w:val="0"/>
      <w:marBottom w:val="0"/>
      <w:divBdr>
        <w:top w:val="none" w:sz="0" w:space="0" w:color="auto"/>
        <w:left w:val="none" w:sz="0" w:space="0" w:color="auto"/>
        <w:bottom w:val="none" w:sz="0" w:space="0" w:color="auto"/>
        <w:right w:val="none" w:sz="0" w:space="0" w:color="auto"/>
      </w:divBdr>
    </w:div>
    <w:div w:id="1931425670">
      <w:bodyDiv w:val="1"/>
      <w:marLeft w:val="0"/>
      <w:marRight w:val="0"/>
      <w:marTop w:val="0"/>
      <w:marBottom w:val="0"/>
      <w:divBdr>
        <w:top w:val="none" w:sz="0" w:space="0" w:color="auto"/>
        <w:left w:val="none" w:sz="0" w:space="0" w:color="auto"/>
        <w:bottom w:val="none" w:sz="0" w:space="0" w:color="auto"/>
        <w:right w:val="none" w:sz="0" w:space="0" w:color="auto"/>
      </w:divBdr>
    </w:div>
    <w:div w:id="1931498117">
      <w:bodyDiv w:val="1"/>
      <w:marLeft w:val="0"/>
      <w:marRight w:val="0"/>
      <w:marTop w:val="0"/>
      <w:marBottom w:val="0"/>
      <w:divBdr>
        <w:top w:val="none" w:sz="0" w:space="0" w:color="auto"/>
        <w:left w:val="none" w:sz="0" w:space="0" w:color="auto"/>
        <w:bottom w:val="none" w:sz="0" w:space="0" w:color="auto"/>
        <w:right w:val="none" w:sz="0" w:space="0" w:color="auto"/>
      </w:divBdr>
    </w:div>
    <w:div w:id="1935094144">
      <w:bodyDiv w:val="1"/>
      <w:marLeft w:val="0"/>
      <w:marRight w:val="0"/>
      <w:marTop w:val="0"/>
      <w:marBottom w:val="0"/>
      <w:divBdr>
        <w:top w:val="none" w:sz="0" w:space="0" w:color="auto"/>
        <w:left w:val="none" w:sz="0" w:space="0" w:color="auto"/>
        <w:bottom w:val="none" w:sz="0" w:space="0" w:color="auto"/>
        <w:right w:val="none" w:sz="0" w:space="0" w:color="auto"/>
      </w:divBdr>
    </w:div>
    <w:div w:id="1937209799">
      <w:bodyDiv w:val="1"/>
      <w:marLeft w:val="0"/>
      <w:marRight w:val="0"/>
      <w:marTop w:val="0"/>
      <w:marBottom w:val="0"/>
      <w:divBdr>
        <w:top w:val="none" w:sz="0" w:space="0" w:color="auto"/>
        <w:left w:val="none" w:sz="0" w:space="0" w:color="auto"/>
        <w:bottom w:val="none" w:sz="0" w:space="0" w:color="auto"/>
        <w:right w:val="none" w:sz="0" w:space="0" w:color="auto"/>
      </w:divBdr>
    </w:div>
    <w:div w:id="1944338466">
      <w:bodyDiv w:val="1"/>
      <w:marLeft w:val="0"/>
      <w:marRight w:val="0"/>
      <w:marTop w:val="0"/>
      <w:marBottom w:val="0"/>
      <w:divBdr>
        <w:top w:val="none" w:sz="0" w:space="0" w:color="auto"/>
        <w:left w:val="none" w:sz="0" w:space="0" w:color="auto"/>
        <w:bottom w:val="none" w:sz="0" w:space="0" w:color="auto"/>
        <w:right w:val="none" w:sz="0" w:space="0" w:color="auto"/>
      </w:divBdr>
    </w:div>
    <w:div w:id="1946881956">
      <w:bodyDiv w:val="1"/>
      <w:marLeft w:val="0"/>
      <w:marRight w:val="0"/>
      <w:marTop w:val="0"/>
      <w:marBottom w:val="0"/>
      <w:divBdr>
        <w:top w:val="none" w:sz="0" w:space="0" w:color="auto"/>
        <w:left w:val="none" w:sz="0" w:space="0" w:color="auto"/>
        <w:bottom w:val="none" w:sz="0" w:space="0" w:color="auto"/>
        <w:right w:val="none" w:sz="0" w:space="0" w:color="auto"/>
      </w:divBdr>
    </w:div>
    <w:div w:id="1948851031">
      <w:bodyDiv w:val="1"/>
      <w:marLeft w:val="0"/>
      <w:marRight w:val="0"/>
      <w:marTop w:val="0"/>
      <w:marBottom w:val="0"/>
      <w:divBdr>
        <w:top w:val="none" w:sz="0" w:space="0" w:color="auto"/>
        <w:left w:val="none" w:sz="0" w:space="0" w:color="auto"/>
        <w:bottom w:val="none" w:sz="0" w:space="0" w:color="auto"/>
        <w:right w:val="none" w:sz="0" w:space="0" w:color="auto"/>
      </w:divBdr>
    </w:div>
    <w:div w:id="1949193049">
      <w:bodyDiv w:val="1"/>
      <w:marLeft w:val="0"/>
      <w:marRight w:val="0"/>
      <w:marTop w:val="0"/>
      <w:marBottom w:val="0"/>
      <w:divBdr>
        <w:top w:val="none" w:sz="0" w:space="0" w:color="auto"/>
        <w:left w:val="none" w:sz="0" w:space="0" w:color="auto"/>
        <w:bottom w:val="none" w:sz="0" w:space="0" w:color="auto"/>
        <w:right w:val="none" w:sz="0" w:space="0" w:color="auto"/>
      </w:divBdr>
    </w:div>
    <w:div w:id="1949239154">
      <w:bodyDiv w:val="1"/>
      <w:marLeft w:val="0"/>
      <w:marRight w:val="0"/>
      <w:marTop w:val="0"/>
      <w:marBottom w:val="0"/>
      <w:divBdr>
        <w:top w:val="none" w:sz="0" w:space="0" w:color="auto"/>
        <w:left w:val="none" w:sz="0" w:space="0" w:color="auto"/>
        <w:bottom w:val="none" w:sz="0" w:space="0" w:color="auto"/>
        <w:right w:val="none" w:sz="0" w:space="0" w:color="auto"/>
      </w:divBdr>
    </w:div>
    <w:div w:id="1950232722">
      <w:bodyDiv w:val="1"/>
      <w:marLeft w:val="0"/>
      <w:marRight w:val="0"/>
      <w:marTop w:val="0"/>
      <w:marBottom w:val="0"/>
      <w:divBdr>
        <w:top w:val="none" w:sz="0" w:space="0" w:color="auto"/>
        <w:left w:val="none" w:sz="0" w:space="0" w:color="auto"/>
        <w:bottom w:val="none" w:sz="0" w:space="0" w:color="auto"/>
        <w:right w:val="none" w:sz="0" w:space="0" w:color="auto"/>
      </w:divBdr>
    </w:div>
    <w:div w:id="1952859019">
      <w:bodyDiv w:val="1"/>
      <w:marLeft w:val="0"/>
      <w:marRight w:val="0"/>
      <w:marTop w:val="0"/>
      <w:marBottom w:val="0"/>
      <w:divBdr>
        <w:top w:val="none" w:sz="0" w:space="0" w:color="auto"/>
        <w:left w:val="none" w:sz="0" w:space="0" w:color="auto"/>
        <w:bottom w:val="none" w:sz="0" w:space="0" w:color="auto"/>
        <w:right w:val="none" w:sz="0" w:space="0" w:color="auto"/>
      </w:divBdr>
    </w:div>
    <w:div w:id="1955096281">
      <w:bodyDiv w:val="1"/>
      <w:marLeft w:val="0"/>
      <w:marRight w:val="0"/>
      <w:marTop w:val="0"/>
      <w:marBottom w:val="0"/>
      <w:divBdr>
        <w:top w:val="none" w:sz="0" w:space="0" w:color="auto"/>
        <w:left w:val="none" w:sz="0" w:space="0" w:color="auto"/>
        <w:bottom w:val="none" w:sz="0" w:space="0" w:color="auto"/>
        <w:right w:val="none" w:sz="0" w:space="0" w:color="auto"/>
      </w:divBdr>
    </w:div>
    <w:div w:id="1956012670">
      <w:bodyDiv w:val="1"/>
      <w:marLeft w:val="0"/>
      <w:marRight w:val="0"/>
      <w:marTop w:val="0"/>
      <w:marBottom w:val="0"/>
      <w:divBdr>
        <w:top w:val="none" w:sz="0" w:space="0" w:color="auto"/>
        <w:left w:val="none" w:sz="0" w:space="0" w:color="auto"/>
        <w:bottom w:val="none" w:sz="0" w:space="0" w:color="auto"/>
        <w:right w:val="none" w:sz="0" w:space="0" w:color="auto"/>
      </w:divBdr>
    </w:div>
    <w:div w:id="1956207695">
      <w:bodyDiv w:val="1"/>
      <w:marLeft w:val="0"/>
      <w:marRight w:val="0"/>
      <w:marTop w:val="0"/>
      <w:marBottom w:val="0"/>
      <w:divBdr>
        <w:top w:val="none" w:sz="0" w:space="0" w:color="auto"/>
        <w:left w:val="none" w:sz="0" w:space="0" w:color="auto"/>
        <w:bottom w:val="none" w:sz="0" w:space="0" w:color="auto"/>
        <w:right w:val="none" w:sz="0" w:space="0" w:color="auto"/>
      </w:divBdr>
    </w:div>
    <w:div w:id="1957561084">
      <w:bodyDiv w:val="1"/>
      <w:marLeft w:val="0"/>
      <w:marRight w:val="0"/>
      <w:marTop w:val="0"/>
      <w:marBottom w:val="0"/>
      <w:divBdr>
        <w:top w:val="none" w:sz="0" w:space="0" w:color="auto"/>
        <w:left w:val="none" w:sz="0" w:space="0" w:color="auto"/>
        <w:bottom w:val="none" w:sz="0" w:space="0" w:color="auto"/>
        <w:right w:val="none" w:sz="0" w:space="0" w:color="auto"/>
      </w:divBdr>
    </w:div>
    <w:div w:id="1957832798">
      <w:bodyDiv w:val="1"/>
      <w:marLeft w:val="0"/>
      <w:marRight w:val="0"/>
      <w:marTop w:val="0"/>
      <w:marBottom w:val="0"/>
      <w:divBdr>
        <w:top w:val="none" w:sz="0" w:space="0" w:color="auto"/>
        <w:left w:val="none" w:sz="0" w:space="0" w:color="auto"/>
        <w:bottom w:val="none" w:sz="0" w:space="0" w:color="auto"/>
        <w:right w:val="none" w:sz="0" w:space="0" w:color="auto"/>
      </w:divBdr>
    </w:div>
    <w:div w:id="1958095119">
      <w:bodyDiv w:val="1"/>
      <w:marLeft w:val="0"/>
      <w:marRight w:val="0"/>
      <w:marTop w:val="0"/>
      <w:marBottom w:val="0"/>
      <w:divBdr>
        <w:top w:val="none" w:sz="0" w:space="0" w:color="auto"/>
        <w:left w:val="none" w:sz="0" w:space="0" w:color="auto"/>
        <w:bottom w:val="none" w:sz="0" w:space="0" w:color="auto"/>
        <w:right w:val="none" w:sz="0" w:space="0" w:color="auto"/>
      </w:divBdr>
    </w:div>
    <w:div w:id="1958292532">
      <w:bodyDiv w:val="1"/>
      <w:marLeft w:val="0"/>
      <w:marRight w:val="0"/>
      <w:marTop w:val="0"/>
      <w:marBottom w:val="0"/>
      <w:divBdr>
        <w:top w:val="none" w:sz="0" w:space="0" w:color="auto"/>
        <w:left w:val="none" w:sz="0" w:space="0" w:color="auto"/>
        <w:bottom w:val="none" w:sz="0" w:space="0" w:color="auto"/>
        <w:right w:val="none" w:sz="0" w:space="0" w:color="auto"/>
      </w:divBdr>
    </w:div>
    <w:div w:id="1958759301">
      <w:bodyDiv w:val="1"/>
      <w:marLeft w:val="0"/>
      <w:marRight w:val="0"/>
      <w:marTop w:val="0"/>
      <w:marBottom w:val="0"/>
      <w:divBdr>
        <w:top w:val="none" w:sz="0" w:space="0" w:color="auto"/>
        <w:left w:val="none" w:sz="0" w:space="0" w:color="auto"/>
        <w:bottom w:val="none" w:sz="0" w:space="0" w:color="auto"/>
        <w:right w:val="none" w:sz="0" w:space="0" w:color="auto"/>
      </w:divBdr>
    </w:div>
    <w:div w:id="1959992457">
      <w:bodyDiv w:val="1"/>
      <w:marLeft w:val="0"/>
      <w:marRight w:val="0"/>
      <w:marTop w:val="0"/>
      <w:marBottom w:val="0"/>
      <w:divBdr>
        <w:top w:val="none" w:sz="0" w:space="0" w:color="auto"/>
        <w:left w:val="none" w:sz="0" w:space="0" w:color="auto"/>
        <w:bottom w:val="none" w:sz="0" w:space="0" w:color="auto"/>
        <w:right w:val="none" w:sz="0" w:space="0" w:color="auto"/>
      </w:divBdr>
    </w:div>
    <w:div w:id="1960337928">
      <w:bodyDiv w:val="1"/>
      <w:marLeft w:val="0"/>
      <w:marRight w:val="0"/>
      <w:marTop w:val="0"/>
      <w:marBottom w:val="0"/>
      <w:divBdr>
        <w:top w:val="none" w:sz="0" w:space="0" w:color="auto"/>
        <w:left w:val="none" w:sz="0" w:space="0" w:color="auto"/>
        <w:bottom w:val="none" w:sz="0" w:space="0" w:color="auto"/>
        <w:right w:val="none" w:sz="0" w:space="0" w:color="auto"/>
      </w:divBdr>
    </w:div>
    <w:div w:id="1963220768">
      <w:bodyDiv w:val="1"/>
      <w:marLeft w:val="0"/>
      <w:marRight w:val="0"/>
      <w:marTop w:val="0"/>
      <w:marBottom w:val="0"/>
      <w:divBdr>
        <w:top w:val="none" w:sz="0" w:space="0" w:color="auto"/>
        <w:left w:val="none" w:sz="0" w:space="0" w:color="auto"/>
        <w:bottom w:val="none" w:sz="0" w:space="0" w:color="auto"/>
        <w:right w:val="none" w:sz="0" w:space="0" w:color="auto"/>
      </w:divBdr>
    </w:div>
    <w:div w:id="1963918885">
      <w:bodyDiv w:val="1"/>
      <w:marLeft w:val="0"/>
      <w:marRight w:val="0"/>
      <w:marTop w:val="0"/>
      <w:marBottom w:val="0"/>
      <w:divBdr>
        <w:top w:val="none" w:sz="0" w:space="0" w:color="auto"/>
        <w:left w:val="none" w:sz="0" w:space="0" w:color="auto"/>
        <w:bottom w:val="none" w:sz="0" w:space="0" w:color="auto"/>
        <w:right w:val="none" w:sz="0" w:space="0" w:color="auto"/>
      </w:divBdr>
    </w:div>
    <w:div w:id="1965305978">
      <w:bodyDiv w:val="1"/>
      <w:marLeft w:val="0"/>
      <w:marRight w:val="0"/>
      <w:marTop w:val="0"/>
      <w:marBottom w:val="0"/>
      <w:divBdr>
        <w:top w:val="none" w:sz="0" w:space="0" w:color="auto"/>
        <w:left w:val="none" w:sz="0" w:space="0" w:color="auto"/>
        <w:bottom w:val="none" w:sz="0" w:space="0" w:color="auto"/>
        <w:right w:val="none" w:sz="0" w:space="0" w:color="auto"/>
      </w:divBdr>
    </w:div>
    <w:div w:id="1966308401">
      <w:bodyDiv w:val="1"/>
      <w:marLeft w:val="0"/>
      <w:marRight w:val="0"/>
      <w:marTop w:val="0"/>
      <w:marBottom w:val="0"/>
      <w:divBdr>
        <w:top w:val="none" w:sz="0" w:space="0" w:color="auto"/>
        <w:left w:val="none" w:sz="0" w:space="0" w:color="auto"/>
        <w:bottom w:val="none" w:sz="0" w:space="0" w:color="auto"/>
        <w:right w:val="none" w:sz="0" w:space="0" w:color="auto"/>
      </w:divBdr>
    </w:div>
    <w:div w:id="1966309272">
      <w:bodyDiv w:val="1"/>
      <w:marLeft w:val="0"/>
      <w:marRight w:val="0"/>
      <w:marTop w:val="0"/>
      <w:marBottom w:val="0"/>
      <w:divBdr>
        <w:top w:val="none" w:sz="0" w:space="0" w:color="auto"/>
        <w:left w:val="none" w:sz="0" w:space="0" w:color="auto"/>
        <w:bottom w:val="none" w:sz="0" w:space="0" w:color="auto"/>
        <w:right w:val="none" w:sz="0" w:space="0" w:color="auto"/>
      </w:divBdr>
    </w:div>
    <w:div w:id="1968392590">
      <w:bodyDiv w:val="1"/>
      <w:marLeft w:val="0"/>
      <w:marRight w:val="0"/>
      <w:marTop w:val="0"/>
      <w:marBottom w:val="0"/>
      <w:divBdr>
        <w:top w:val="none" w:sz="0" w:space="0" w:color="auto"/>
        <w:left w:val="none" w:sz="0" w:space="0" w:color="auto"/>
        <w:bottom w:val="none" w:sz="0" w:space="0" w:color="auto"/>
        <w:right w:val="none" w:sz="0" w:space="0" w:color="auto"/>
      </w:divBdr>
    </w:div>
    <w:div w:id="1969898226">
      <w:bodyDiv w:val="1"/>
      <w:marLeft w:val="0"/>
      <w:marRight w:val="0"/>
      <w:marTop w:val="0"/>
      <w:marBottom w:val="0"/>
      <w:divBdr>
        <w:top w:val="none" w:sz="0" w:space="0" w:color="auto"/>
        <w:left w:val="none" w:sz="0" w:space="0" w:color="auto"/>
        <w:bottom w:val="none" w:sz="0" w:space="0" w:color="auto"/>
        <w:right w:val="none" w:sz="0" w:space="0" w:color="auto"/>
      </w:divBdr>
    </w:div>
    <w:div w:id="1970087332">
      <w:bodyDiv w:val="1"/>
      <w:marLeft w:val="0"/>
      <w:marRight w:val="0"/>
      <w:marTop w:val="0"/>
      <w:marBottom w:val="0"/>
      <w:divBdr>
        <w:top w:val="none" w:sz="0" w:space="0" w:color="auto"/>
        <w:left w:val="none" w:sz="0" w:space="0" w:color="auto"/>
        <w:bottom w:val="none" w:sz="0" w:space="0" w:color="auto"/>
        <w:right w:val="none" w:sz="0" w:space="0" w:color="auto"/>
      </w:divBdr>
    </w:div>
    <w:div w:id="1971667814">
      <w:bodyDiv w:val="1"/>
      <w:marLeft w:val="0"/>
      <w:marRight w:val="0"/>
      <w:marTop w:val="0"/>
      <w:marBottom w:val="0"/>
      <w:divBdr>
        <w:top w:val="none" w:sz="0" w:space="0" w:color="auto"/>
        <w:left w:val="none" w:sz="0" w:space="0" w:color="auto"/>
        <w:bottom w:val="none" w:sz="0" w:space="0" w:color="auto"/>
        <w:right w:val="none" w:sz="0" w:space="0" w:color="auto"/>
      </w:divBdr>
    </w:div>
    <w:div w:id="1972128409">
      <w:bodyDiv w:val="1"/>
      <w:marLeft w:val="0"/>
      <w:marRight w:val="0"/>
      <w:marTop w:val="0"/>
      <w:marBottom w:val="0"/>
      <w:divBdr>
        <w:top w:val="none" w:sz="0" w:space="0" w:color="auto"/>
        <w:left w:val="none" w:sz="0" w:space="0" w:color="auto"/>
        <w:bottom w:val="none" w:sz="0" w:space="0" w:color="auto"/>
        <w:right w:val="none" w:sz="0" w:space="0" w:color="auto"/>
      </w:divBdr>
    </w:div>
    <w:div w:id="1972439160">
      <w:bodyDiv w:val="1"/>
      <w:marLeft w:val="0"/>
      <w:marRight w:val="0"/>
      <w:marTop w:val="0"/>
      <w:marBottom w:val="0"/>
      <w:divBdr>
        <w:top w:val="none" w:sz="0" w:space="0" w:color="auto"/>
        <w:left w:val="none" w:sz="0" w:space="0" w:color="auto"/>
        <w:bottom w:val="none" w:sz="0" w:space="0" w:color="auto"/>
        <w:right w:val="none" w:sz="0" w:space="0" w:color="auto"/>
      </w:divBdr>
    </w:div>
    <w:div w:id="1972901869">
      <w:bodyDiv w:val="1"/>
      <w:marLeft w:val="0"/>
      <w:marRight w:val="0"/>
      <w:marTop w:val="0"/>
      <w:marBottom w:val="0"/>
      <w:divBdr>
        <w:top w:val="none" w:sz="0" w:space="0" w:color="auto"/>
        <w:left w:val="none" w:sz="0" w:space="0" w:color="auto"/>
        <w:bottom w:val="none" w:sz="0" w:space="0" w:color="auto"/>
        <w:right w:val="none" w:sz="0" w:space="0" w:color="auto"/>
      </w:divBdr>
    </w:div>
    <w:div w:id="1973516338">
      <w:bodyDiv w:val="1"/>
      <w:marLeft w:val="0"/>
      <w:marRight w:val="0"/>
      <w:marTop w:val="0"/>
      <w:marBottom w:val="0"/>
      <w:divBdr>
        <w:top w:val="none" w:sz="0" w:space="0" w:color="auto"/>
        <w:left w:val="none" w:sz="0" w:space="0" w:color="auto"/>
        <w:bottom w:val="none" w:sz="0" w:space="0" w:color="auto"/>
        <w:right w:val="none" w:sz="0" w:space="0" w:color="auto"/>
      </w:divBdr>
    </w:div>
    <w:div w:id="1973779768">
      <w:bodyDiv w:val="1"/>
      <w:marLeft w:val="0"/>
      <w:marRight w:val="0"/>
      <w:marTop w:val="0"/>
      <w:marBottom w:val="0"/>
      <w:divBdr>
        <w:top w:val="none" w:sz="0" w:space="0" w:color="auto"/>
        <w:left w:val="none" w:sz="0" w:space="0" w:color="auto"/>
        <w:bottom w:val="none" w:sz="0" w:space="0" w:color="auto"/>
        <w:right w:val="none" w:sz="0" w:space="0" w:color="auto"/>
      </w:divBdr>
    </w:div>
    <w:div w:id="1974406307">
      <w:bodyDiv w:val="1"/>
      <w:marLeft w:val="0"/>
      <w:marRight w:val="0"/>
      <w:marTop w:val="0"/>
      <w:marBottom w:val="0"/>
      <w:divBdr>
        <w:top w:val="none" w:sz="0" w:space="0" w:color="auto"/>
        <w:left w:val="none" w:sz="0" w:space="0" w:color="auto"/>
        <w:bottom w:val="none" w:sz="0" w:space="0" w:color="auto"/>
        <w:right w:val="none" w:sz="0" w:space="0" w:color="auto"/>
      </w:divBdr>
    </w:div>
    <w:div w:id="1975673543">
      <w:bodyDiv w:val="1"/>
      <w:marLeft w:val="0"/>
      <w:marRight w:val="0"/>
      <w:marTop w:val="0"/>
      <w:marBottom w:val="0"/>
      <w:divBdr>
        <w:top w:val="none" w:sz="0" w:space="0" w:color="auto"/>
        <w:left w:val="none" w:sz="0" w:space="0" w:color="auto"/>
        <w:bottom w:val="none" w:sz="0" w:space="0" w:color="auto"/>
        <w:right w:val="none" w:sz="0" w:space="0" w:color="auto"/>
      </w:divBdr>
    </w:div>
    <w:div w:id="1975869931">
      <w:bodyDiv w:val="1"/>
      <w:marLeft w:val="0"/>
      <w:marRight w:val="0"/>
      <w:marTop w:val="0"/>
      <w:marBottom w:val="0"/>
      <w:divBdr>
        <w:top w:val="none" w:sz="0" w:space="0" w:color="auto"/>
        <w:left w:val="none" w:sz="0" w:space="0" w:color="auto"/>
        <w:bottom w:val="none" w:sz="0" w:space="0" w:color="auto"/>
        <w:right w:val="none" w:sz="0" w:space="0" w:color="auto"/>
      </w:divBdr>
    </w:div>
    <w:div w:id="1976644136">
      <w:bodyDiv w:val="1"/>
      <w:marLeft w:val="0"/>
      <w:marRight w:val="0"/>
      <w:marTop w:val="0"/>
      <w:marBottom w:val="0"/>
      <w:divBdr>
        <w:top w:val="none" w:sz="0" w:space="0" w:color="auto"/>
        <w:left w:val="none" w:sz="0" w:space="0" w:color="auto"/>
        <w:bottom w:val="none" w:sz="0" w:space="0" w:color="auto"/>
        <w:right w:val="none" w:sz="0" w:space="0" w:color="auto"/>
      </w:divBdr>
    </w:div>
    <w:div w:id="1978802006">
      <w:bodyDiv w:val="1"/>
      <w:marLeft w:val="0"/>
      <w:marRight w:val="0"/>
      <w:marTop w:val="0"/>
      <w:marBottom w:val="0"/>
      <w:divBdr>
        <w:top w:val="none" w:sz="0" w:space="0" w:color="auto"/>
        <w:left w:val="none" w:sz="0" w:space="0" w:color="auto"/>
        <w:bottom w:val="none" w:sz="0" w:space="0" w:color="auto"/>
        <w:right w:val="none" w:sz="0" w:space="0" w:color="auto"/>
      </w:divBdr>
    </w:div>
    <w:div w:id="1980726402">
      <w:bodyDiv w:val="1"/>
      <w:marLeft w:val="0"/>
      <w:marRight w:val="0"/>
      <w:marTop w:val="0"/>
      <w:marBottom w:val="0"/>
      <w:divBdr>
        <w:top w:val="none" w:sz="0" w:space="0" w:color="auto"/>
        <w:left w:val="none" w:sz="0" w:space="0" w:color="auto"/>
        <w:bottom w:val="none" w:sz="0" w:space="0" w:color="auto"/>
        <w:right w:val="none" w:sz="0" w:space="0" w:color="auto"/>
      </w:divBdr>
    </w:div>
    <w:div w:id="1981810960">
      <w:bodyDiv w:val="1"/>
      <w:marLeft w:val="0"/>
      <w:marRight w:val="0"/>
      <w:marTop w:val="0"/>
      <w:marBottom w:val="0"/>
      <w:divBdr>
        <w:top w:val="none" w:sz="0" w:space="0" w:color="auto"/>
        <w:left w:val="none" w:sz="0" w:space="0" w:color="auto"/>
        <w:bottom w:val="none" w:sz="0" w:space="0" w:color="auto"/>
        <w:right w:val="none" w:sz="0" w:space="0" w:color="auto"/>
      </w:divBdr>
    </w:div>
    <w:div w:id="1983342358">
      <w:bodyDiv w:val="1"/>
      <w:marLeft w:val="0"/>
      <w:marRight w:val="0"/>
      <w:marTop w:val="0"/>
      <w:marBottom w:val="0"/>
      <w:divBdr>
        <w:top w:val="none" w:sz="0" w:space="0" w:color="auto"/>
        <w:left w:val="none" w:sz="0" w:space="0" w:color="auto"/>
        <w:bottom w:val="none" w:sz="0" w:space="0" w:color="auto"/>
        <w:right w:val="none" w:sz="0" w:space="0" w:color="auto"/>
      </w:divBdr>
    </w:div>
    <w:div w:id="1984189085">
      <w:bodyDiv w:val="1"/>
      <w:marLeft w:val="0"/>
      <w:marRight w:val="0"/>
      <w:marTop w:val="0"/>
      <w:marBottom w:val="0"/>
      <w:divBdr>
        <w:top w:val="none" w:sz="0" w:space="0" w:color="auto"/>
        <w:left w:val="none" w:sz="0" w:space="0" w:color="auto"/>
        <w:bottom w:val="none" w:sz="0" w:space="0" w:color="auto"/>
        <w:right w:val="none" w:sz="0" w:space="0" w:color="auto"/>
      </w:divBdr>
    </w:div>
    <w:div w:id="1984385672">
      <w:bodyDiv w:val="1"/>
      <w:marLeft w:val="0"/>
      <w:marRight w:val="0"/>
      <w:marTop w:val="0"/>
      <w:marBottom w:val="0"/>
      <w:divBdr>
        <w:top w:val="none" w:sz="0" w:space="0" w:color="auto"/>
        <w:left w:val="none" w:sz="0" w:space="0" w:color="auto"/>
        <w:bottom w:val="none" w:sz="0" w:space="0" w:color="auto"/>
        <w:right w:val="none" w:sz="0" w:space="0" w:color="auto"/>
      </w:divBdr>
    </w:div>
    <w:div w:id="1985814957">
      <w:bodyDiv w:val="1"/>
      <w:marLeft w:val="0"/>
      <w:marRight w:val="0"/>
      <w:marTop w:val="0"/>
      <w:marBottom w:val="0"/>
      <w:divBdr>
        <w:top w:val="none" w:sz="0" w:space="0" w:color="auto"/>
        <w:left w:val="none" w:sz="0" w:space="0" w:color="auto"/>
        <w:bottom w:val="none" w:sz="0" w:space="0" w:color="auto"/>
        <w:right w:val="none" w:sz="0" w:space="0" w:color="auto"/>
      </w:divBdr>
    </w:div>
    <w:div w:id="1989169229">
      <w:bodyDiv w:val="1"/>
      <w:marLeft w:val="0"/>
      <w:marRight w:val="0"/>
      <w:marTop w:val="0"/>
      <w:marBottom w:val="0"/>
      <w:divBdr>
        <w:top w:val="none" w:sz="0" w:space="0" w:color="auto"/>
        <w:left w:val="none" w:sz="0" w:space="0" w:color="auto"/>
        <w:bottom w:val="none" w:sz="0" w:space="0" w:color="auto"/>
        <w:right w:val="none" w:sz="0" w:space="0" w:color="auto"/>
      </w:divBdr>
    </w:div>
    <w:div w:id="1990594695">
      <w:bodyDiv w:val="1"/>
      <w:marLeft w:val="0"/>
      <w:marRight w:val="0"/>
      <w:marTop w:val="0"/>
      <w:marBottom w:val="0"/>
      <w:divBdr>
        <w:top w:val="none" w:sz="0" w:space="0" w:color="auto"/>
        <w:left w:val="none" w:sz="0" w:space="0" w:color="auto"/>
        <w:bottom w:val="none" w:sz="0" w:space="0" w:color="auto"/>
        <w:right w:val="none" w:sz="0" w:space="0" w:color="auto"/>
      </w:divBdr>
    </w:div>
    <w:div w:id="1991202821">
      <w:bodyDiv w:val="1"/>
      <w:marLeft w:val="0"/>
      <w:marRight w:val="0"/>
      <w:marTop w:val="0"/>
      <w:marBottom w:val="0"/>
      <w:divBdr>
        <w:top w:val="none" w:sz="0" w:space="0" w:color="auto"/>
        <w:left w:val="none" w:sz="0" w:space="0" w:color="auto"/>
        <w:bottom w:val="none" w:sz="0" w:space="0" w:color="auto"/>
        <w:right w:val="none" w:sz="0" w:space="0" w:color="auto"/>
      </w:divBdr>
    </w:div>
    <w:div w:id="1991790307">
      <w:bodyDiv w:val="1"/>
      <w:marLeft w:val="0"/>
      <w:marRight w:val="0"/>
      <w:marTop w:val="0"/>
      <w:marBottom w:val="0"/>
      <w:divBdr>
        <w:top w:val="none" w:sz="0" w:space="0" w:color="auto"/>
        <w:left w:val="none" w:sz="0" w:space="0" w:color="auto"/>
        <w:bottom w:val="none" w:sz="0" w:space="0" w:color="auto"/>
        <w:right w:val="none" w:sz="0" w:space="0" w:color="auto"/>
      </w:divBdr>
    </w:div>
    <w:div w:id="1992445906">
      <w:bodyDiv w:val="1"/>
      <w:marLeft w:val="0"/>
      <w:marRight w:val="0"/>
      <w:marTop w:val="0"/>
      <w:marBottom w:val="0"/>
      <w:divBdr>
        <w:top w:val="none" w:sz="0" w:space="0" w:color="auto"/>
        <w:left w:val="none" w:sz="0" w:space="0" w:color="auto"/>
        <w:bottom w:val="none" w:sz="0" w:space="0" w:color="auto"/>
        <w:right w:val="none" w:sz="0" w:space="0" w:color="auto"/>
      </w:divBdr>
    </w:div>
    <w:div w:id="1992826763">
      <w:bodyDiv w:val="1"/>
      <w:marLeft w:val="0"/>
      <w:marRight w:val="0"/>
      <w:marTop w:val="0"/>
      <w:marBottom w:val="0"/>
      <w:divBdr>
        <w:top w:val="none" w:sz="0" w:space="0" w:color="auto"/>
        <w:left w:val="none" w:sz="0" w:space="0" w:color="auto"/>
        <w:bottom w:val="none" w:sz="0" w:space="0" w:color="auto"/>
        <w:right w:val="none" w:sz="0" w:space="0" w:color="auto"/>
      </w:divBdr>
    </w:div>
    <w:div w:id="1993364009">
      <w:bodyDiv w:val="1"/>
      <w:marLeft w:val="0"/>
      <w:marRight w:val="0"/>
      <w:marTop w:val="0"/>
      <w:marBottom w:val="0"/>
      <w:divBdr>
        <w:top w:val="none" w:sz="0" w:space="0" w:color="auto"/>
        <w:left w:val="none" w:sz="0" w:space="0" w:color="auto"/>
        <w:bottom w:val="none" w:sz="0" w:space="0" w:color="auto"/>
        <w:right w:val="none" w:sz="0" w:space="0" w:color="auto"/>
      </w:divBdr>
    </w:div>
    <w:div w:id="1995638647">
      <w:bodyDiv w:val="1"/>
      <w:marLeft w:val="0"/>
      <w:marRight w:val="0"/>
      <w:marTop w:val="0"/>
      <w:marBottom w:val="0"/>
      <w:divBdr>
        <w:top w:val="none" w:sz="0" w:space="0" w:color="auto"/>
        <w:left w:val="none" w:sz="0" w:space="0" w:color="auto"/>
        <w:bottom w:val="none" w:sz="0" w:space="0" w:color="auto"/>
        <w:right w:val="none" w:sz="0" w:space="0" w:color="auto"/>
      </w:divBdr>
    </w:div>
    <w:div w:id="1997490422">
      <w:bodyDiv w:val="1"/>
      <w:marLeft w:val="0"/>
      <w:marRight w:val="0"/>
      <w:marTop w:val="0"/>
      <w:marBottom w:val="0"/>
      <w:divBdr>
        <w:top w:val="none" w:sz="0" w:space="0" w:color="auto"/>
        <w:left w:val="none" w:sz="0" w:space="0" w:color="auto"/>
        <w:bottom w:val="none" w:sz="0" w:space="0" w:color="auto"/>
        <w:right w:val="none" w:sz="0" w:space="0" w:color="auto"/>
      </w:divBdr>
    </w:div>
    <w:div w:id="1997564398">
      <w:bodyDiv w:val="1"/>
      <w:marLeft w:val="0"/>
      <w:marRight w:val="0"/>
      <w:marTop w:val="0"/>
      <w:marBottom w:val="0"/>
      <w:divBdr>
        <w:top w:val="none" w:sz="0" w:space="0" w:color="auto"/>
        <w:left w:val="none" w:sz="0" w:space="0" w:color="auto"/>
        <w:bottom w:val="none" w:sz="0" w:space="0" w:color="auto"/>
        <w:right w:val="none" w:sz="0" w:space="0" w:color="auto"/>
      </w:divBdr>
    </w:div>
    <w:div w:id="1998681561">
      <w:bodyDiv w:val="1"/>
      <w:marLeft w:val="0"/>
      <w:marRight w:val="0"/>
      <w:marTop w:val="0"/>
      <w:marBottom w:val="0"/>
      <w:divBdr>
        <w:top w:val="none" w:sz="0" w:space="0" w:color="auto"/>
        <w:left w:val="none" w:sz="0" w:space="0" w:color="auto"/>
        <w:bottom w:val="none" w:sz="0" w:space="0" w:color="auto"/>
        <w:right w:val="none" w:sz="0" w:space="0" w:color="auto"/>
      </w:divBdr>
    </w:div>
    <w:div w:id="1998797910">
      <w:bodyDiv w:val="1"/>
      <w:marLeft w:val="0"/>
      <w:marRight w:val="0"/>
      <w:marTop w:val="0"/>
      <w:marBottom w:val="0"/>
      <w:divBdr>
        <w:top w:val="none" w:sz="0" w:space="0" w:color="auto"/>
        <w:left w:val="none" w:sz="0" w:space="0" w:color="auto"/>
        <w:bottom w:val="none" w:sz="0" w:space="0" w:color="auto"/>
        <w:right w:val="none" w:sz="0" w:space="0" w:color="auto"/>
      </w:divBdr>
    </w:div>
    <w:div w:id="1999112360">
      <w:bodyDiv w:val="1"/>
      <w:marLeft w:val="0"/>
      <w:marRight w:val="0"/>
      <w:marTop w:val="0"/>
      <w:marBottom w:val="0"/>
      <w:divBdr>
        <w:top w:val="none" w:sz="0" w:space="0" w:color="auto"/>
        <w:left w:val="none" w:sz="0" w:space="0" w:color="auto"/>
        <w:bottom w:val="none" w:sz="0" w:space="0" w:color="auto"/>
        <w:right w:val="none" w:sz="0" w:space="0" w:color="auto"/>
      </w:divBdr>
    </w:div>
    <w:div w:id="2000185630">
      <w:bodyDiv w:val="1"/>
      <w:marLeft w:val="0"/>
      <w:marRight w:val="0"/>
      <w:marTop w:val="0"/>
      <w:marBottom w:val="0"/>
      <w:divBdr>
        <w:top w:val="none" w:sz="0" w:space="0" w:color="auto"/>
        <w:left w:val="none" w:sz="0" w:space="0" w:color="auto"/>
        <w:bottom w:val="none" w:sz="0" w:space="0" w:color="auto"/>
        <w:right w:val="none" w:sz="0" w:space="0" w:color="auto"/>
      </w:divBdr>
    </w:div>
    <w:div w:id="2003385261">
      <w:bodyDiv w:val="1"/>
      <w:marLeft w:val="0"/>
      <w:marRight w:val="0"/>
      <w:marTop w:val="0"/>
      <w:marBottom w:val="0"/>
      <w:divBdr>
        <w:top w:val="none" w:sz="0" w:space="0" w:color="auto"/>
        <w:left w:val="none" w:sz="0" w:space="0" w:color="auto"/>
        <w:bottom w:val="none" w:sz="0" w:space="0" w:color="auto"/>
        <w:right w:val="none" w:sz="0" w:space="0" w:color="auto"/>
      </w:divBdr>
    </w:div>
    <w:div w:id="2004315416">
      <w:bodyDiv w:val="1"/>
      <w:marLeft w:val="0"/>
      <w:marRight w:val="0"/>
      <w:marTop w:val="0"/>
      <w:marBottom w:val="0"/>
      <w:divBdr>
        <w:top w:val="none" w:sz="0" w:space="0" w:color="auto"/>
        <w:left w:val="none" w:sz="0" w:space="0" w:color="auto"/>
        <w:bottom w:val="none" w:sz="0" w:space="0" w:color="auto"/>
        <w:right w:val="none" w:sz="0" w:space="0" w:color="auto"/>
      </w:divBdr>
    </w:div>
    <w:div w:id="2004427008">
      <w:bodyDiv w:val="1"/>
      <w:marLeft w:val="0"/>
      <w:marRight w:val="0"/>
      <w:marTop w:val="0"/>
      <w:marBottom w:val="0"/>
      <w:divBdr>
        <w:top w:val="none" w:sz="0" w:space="0" w:color="auto"/>
        <w:left w:val="none" w:sz="0" w:space="0" w:color="auto"/>
        <w:bottom w:val="none" w:sz="0" w:space="0" w:color="auto"/>
        <w:right w:val="none" w:sz="0" w:space="0" w:color="auto"/>
      </w:divBdr>
    </w:div>
    <w:div w:id="2005010402">
      <w:bodyDiv w:val="1"/>
      <w:marLeft w:val="0"/>
      <w:marRight w:val="0"/>
      <w:marTop w:val="0"/>
      <w:marBottom w:val="0"/>
      <w:divBdr>
        <w:top w:val="none" w:sz="0" w:space="0" w:color="auto"/>
        <w:left w:val="none" w:sz="0" w:space="0" w:color="auto"/>
        <w:bottom w:val="none" w:sz="0" w:space="0" w:color="auto"/>
        <w:right w:val="none" w:sz="0" w:space="0" w:color="auto"/>
      </w:divBdr>
    </w:div>
    <w:div w:id="2006738609">
      <w:bodyDiv w:val="1"/>
      <w:marLeft w:val="0"/>
      <w:marRight w:val="0"/>
      <w:marTop w:val="0"/>
      <w:marBottom w:val="0"/>
      <w:divBdr>
        <w:top w:val="none" w:sz="0" w:space="0" w:color="auto"/>
        <w:left w:val="none" w:sz="0" w:space="0" w:color="auto"/>
        <w:bottom w:val="none" w:sz="0" w:space="0" w:color="auto"/>
        <w:right w:val="none" w:sz="0" w:space="0" w:color="auto"/>
      </w:divBdr>
    </w:div>
    <w:div w:id="2007050253">
      <w:bodyDiv w:val="1"/>
      <w:marLeft w:val="0"/>
      <w:marRight w:val="0"/>
      <w:marTop w:val="0"/>
      <w:marBottom w:val="0"/>
      <w:divBdr>
        <w:top w:val="none" w:sz="0" w:space="0" w:color="auto"/>
        <w:left w:val="none" w:sz="0" w:space="0" w:color="auto"/>
        <w:bottom w:val="none" w:sz="0" w:space="0" w:color="auto"/>
        <w:right w:val="none" w:sz="0" w:space="0" w:color="auto"/>
      </w:divBdr>
    </w:div>
    <w:div w:id="2007395434">
      <w:bodyDiv w:val="1"/>
      <w:marLeft w:val="0"/>
      <w:marRight w:val="0"/>
      <w:marTop w:val="0"/>
      <w:marBottom w:val="0"/>
      <w:divBdr>
        <w:top w:val="none" w:sz="0" w:space="0" w:color="auto"/>
        <w:left w:val="none" w:sz="0" w:space="0" w:color="auto"/>
        <w:bottom w:val="none" w:sz="0" w:space="0" w:color="auto"/>
        <w:right w:val="none" w:sz="0" w:space="0" w:color="auto"/>
      </w:divBdr>
    </w:div>
    <w:div w:id="2008240649">
      <w:bodyDiv w:val="1"/>
      <w:marLeft w:val="0"/>
      <w:marRight w:val="0"/>
      <w:marTop w:val="0"/>
      <w:marBottom w:val="0"/>
      <w:divBdr>
        <w:top w:val="none" w:sz="0" w:space="0" w:color="auto"/>
        <w:left w:val="none" w:sz="0" w:space="0" w:color="auto"/>
        <w:bottom w:val="none" w:sz="0" w:space="0" w:color="auto"/>
        <w:right w:val="none" w:sz="0" w:space="0" w:color="auto"/>
      </w:divBdr>
    </w:div>
    <w:div w:id="2009818869">
      <w:bodyDiv w:val="1"/>
      <w:marLeft w:val="0"/>
      <w:marRight w:val="0"/>
      <w:marTop w:val="0"/>
      <w:marBottom w:val="0"/>
      <w:divBdr>
        <w:top w:val="none" w:sz="0" w:space="0" w:color="auto"/>
        <w:left w:val="none" w:sz="0" w:space="0" w:color="auto"/>
        <w:bottom w:val="none" w:sz="0" w:space="0" w:color="auto"/>
        <w:right w:val="none" w:sz="0" w:space="0" w:color="auto"/>
      </w:divBdr>
    </w:div>
    <w:div w:id="2010911766">
      <w:bodyDiv w:val="1"/>
      <w:marLeft w:val="0"/>
      <w:marRight w:val="0"/>
      <w:marTop w:val="0"/>
      <w:marBottom w:val="0"/>
      <w:divBdr>
        <w:top w:val="none" w:sz="0" w:space="0" w:color="auto"/>
        <w:left w:val="none" w:sz="0" w:space="0" w:color="auto"/>
        <w:bottom w:val="none" w:sz="0" w:space="0" w:color="auto"/>
        <w:right w:val="none" w:sz="0" w:space="0" w:color="auto"/>
      </w:divBdr>
    </w:div>
    <w:div w:id="2012097458">
      <w:bodyDiv w:val="1"/>
      <w:marLeft w:val="0"/>
      <w:marRight w:val="0"/>
      <w:marTop w:val="0"/>
      <w:marBottom w:val="0"/>
      <w:divBdr>
        <w:top w:val="none" w:sz="0" w:space="0" w:color="auto"/>
        <w:left w:val="none" w:sz="0" w:space="0" w:color="auto"/>
        <w:bottom w:val="none" w:sz="0" w:space="0" w:color="auto"/>
        <w:right w:val="none" w:sz="0" w:space="0" w:color="auto"/>
      </w:divBdr>
    </w:div>
    <w:div w:id="2021349360">
      <w:bodyDiv w:val="1"/>
      <w:marLeft w:val="0"/>
      <w:marRight w:val="0"/>
      <w:marTop w:val="0"/>
      <w:marBottom w:val="0"/>
      <w:divBdr>
        <w:top w:val="none" w:sz="0" w:space="0" w:color="auto"/>
        <w:left w:val="none" w:sz="0" w:space="0" w:color="auto"/>
        <w:bottom w:val="none" w:sz="0" w:space="0" w:color="auto"/>
        <w:right w:val="none" w:sz="0" w:space="0" w:color="auto"/>
      </w:divBdr>
    </w:div>
    <w:div w:id="2021543747">
      <w:bodyDiv w:val="1"/>
      <w:marLeft w:val="0"/>
      <w:marRight w:val="0"/>
      <w:marTop w:val="0"/>
      <w:marBottom w:val="0"/>
      <w:divBdr>
        <w:top w:val="none" w:sz="0" w:space="0" w:color="auto"/>
        <w:left w:val="none" w:sz="0" w:space="0" w:color="auto"/>
        <w:bottom w:val="none" w:sz="0" w:space="0" w:color="auto"/>
        <w:right w:val="none" w:sz="0" w:space="0" w:color="auto"/>
      </w:divBdr>
    </w:div>
    <w:div w:id="2021659604">
      <w:bodyDiv w:val="1"/>
      <w:marLeft w:val="0"/>
      <w:marRight w:val="0"/>
      <w:marTop w:val="0"/>
      <w:marBottom w:val="0"/>
      <w:divBdr>
        <w:top w:val="none" w:sz="0" w:space="0" w:color="auto"/>
        <w:left w:val="none" w:sz="0" w:space="0" w:color="auto"/>
        <w:bottom w:val="none" w:sz="0" w:space="0" w:color="auto"/>
        <w:right w:val="none" w:sz="0" w:space="0" w:color="auto"/>
      </w:divBdr>
    </w:div>
    <w:div w:id="2023623561">
      <w:bodyDiv w:val="1"/>
      <w:marLeft w:val="0"/>
      <w:marRight w:val="0"/>
      <w:marTop w:val="0"/>
      <w:marBottom w:val="0"/>
      <w:divBdr>
        <w:top w:val="none" w:sz="0" w:space="0" w:color="auto"/>
        <w:left w:val="none" w:sz="0" w:space="0" w:color="auto"/>
        <w:bottom w:val="none" w:sz="0" w:space="0" w:color="auto"/>
        <w:right w:val="none" w:sz="0" w:space="0" w:color="auto"/>
      </w:divBdr>
    </w:div>
    <w:div w:id="2024357706">
      <w:bodyDiv w:val="1"/>
      <w:marLeft w:val="0"/>
      <w:marRight w:val="0"/>
      <w:marTop w:val="0"/>
      <w:marBottom w:val="0"/>
      <w:divBdr>
        <w:top w:val="none" w:sz="0" w:space="0" w:color="auto"/>
        <w:left w:val="none" w:sz="0" w:space="0" w:color="auto"/>
        <w:bottom w:val="none" w:sz="0" w:space="0" w:color="auto"/>
        <w:right w:val="none" w:sz="0" w:space="0" w:color="auto"/>
      </w:divBdr>
    </w:div>
    <w:div w:id="2024819581">
      <w:bodyDiv w:val="1"/>
      <w:marLeft w:val="0"/>
      <w:marRight w:val="0"/>
      <w:marTop w:val="0"/>
      <w:marBottom w:val="0"/>
      <w:divBdr>
        <w:top w:val="none" w:sz="0" w:space="0" w:color="auto"/>
        <w:left w:val="none" w:sz="0" w:space="0" w:color="auto"/>
        <w:bottom w:val="none" w:sz="0" w:space="0" w:color="auto"/>
        <w:right w:val="none" w:sz="0" w:space="0" w:color="auto"/>
      </w:divBdr>
    </w:div>
    <w:div w:id="2026049966">
      <w:bodyDiv w:val="1"/>
      <w:marLeft w:val="0"/>
      <w:marRight w:val="0"/>
      <w:marTop w:val="0"/>
      <w:marBottom w:val="0"/>
      <w:divBdr>
        <w:top w:val="none" w:sz="0" w:space="0" w:color="auto"/>
        <w:left w:val="none" w:sz="0" w:space="0" w:color="auto"/>
        <w:bottom w:val="none" w:sz="0" w:space="0" w:color="auto"/>
        <w:right w:val="none" w:sz="0" w:space="0" w:color="auto"/>
      </w:divBdr>
    </w:div>
    <w:div w:id="2027706563">
      <w:bodyDiv w:val="1"/>
      <w:marLeft w:val="0"/>
      <w:marRight w:val="0"/>
      <w:marTop w:val="0"/>
      <w:marBottom w:val="0"/>
      <w:divBdr>
        <w:top w:val="none" w:sz="0" w:space="0" w:color="auto"/>
        <w:left w:val="none" w:sz="0" w:space="0" w:color="auto"/>
        <w:bottom w:val="none" w:sz="0" w:space="0" w:color="auto"/>
        <w:right w:val="none" w:sz="0" w:space="0" w:color="auto"/>
      </w:divBdr>
    </w:div>
    <w:div w:id="2028434940">
      <w:bodyDiv w:val="1"/>
      <w:marLeft w:val="0"/>
      <w:marRight w:val="0"/>
      <w:marTop w:val="0"/>
      <w:marBottom w:val="0"/>
      <w:divBdr>
        <w:top w:val="none" w:sz="0" w:space="0" w:color="auto"/>
        <w:left w:val="none" w:sz="0" w:space="0" w:color="auto"/>
        <w:bottom w:val="none" w:sz="0" w:space="0" w:color="auto"/>
        <w:right w:val="none" w:sz="0" w:space="0" w:color="auto"/>
      </w:divBdr>
    </w:div>
    <w:div w:id="2032027467">
      <w:bodyDiv w:val="1"/>
      <w:marLeft w:val="0"/>
      <w:marRight w:val="0"/>
      <w:marTop w:val="0"/>
      <w:marBottom w:val="0"/>
      <w:divBdr>
        <w:top w:val="none" w:sz="0" w:space="0" w:color="auto"/>
        <w:left w:val="none" w:sz="0" w:space="0" w:color="auto"/>
        <w:bottom w:val="none" w:sz="0" w:space="0" w:color="auto"/>
        <w:right w:val="none" w:sz="0" w:space="0" w:color="auto"/>
      </w:divBdr>
    </w:div>
    <w:div w:id="2034767215">
      <w:bodyDiv w:val="1"/>
      <w:marLeft w:val="0"/>
      <w:marRight w:val="0"/>
      <w:marTop w:val="0"/>
      <w:marBottom w:val="0"/>
      <w:divBdr>
        <w:top w:val="none" w:sz="0" w:space="0" w:color="auto"/>
        <w:left w:val="none" w:sz="0" w:space="0" w:color="auto"/>
        <w:bottom w:val="none" w:sz="0" w:space="0" w:color="auto"/>
        <w:right w:val="none" w:sz="0" w:space="0" w:color="auto"/>
      </w:divBdr>
    </w:div>
    <w:div w:id="2035113943">
      <w:bodyDiv w:val="1"/>
      <w:marLeft w:val="0"/>
      <w:marRight w:val="0"/>
      <w:marTop w:val="0"/>
      <w:marBottom w:val="0"/>
      <w:divBdr>
        <w:top w:val="none" w:sz="0" w:space="0" w:color="auto"/>
        <w:left w:val="none" w:sz="0" w:space="0" w:color="auto"/>
        <w:bottom w:val="none" w:sz="0" w:space="0" w:color="auto"/>
        <w:right w:val="none" w:sz="0" w:space="0" w:color="auto"/>
      </w:divBdr>
    </w:div>
    <w:div w:id="2039696234">
      <w:bodyDiv w:val="1"/>
      <w:marLeft w:val="0"/>
      <w:marRight w:val="0"/>
      <w:marTop w:val="0"/>
      <w:marBottom w:val="0"/>
      <w:divBdr>
        <w:top w:val="none" w:sz="0" w:space="0" w:color="auto"/>
        <w:left w:val="none" w:sz="0" w:space="0" w:color="auto"/>
        <w:bottom w:val="none" w:sz="0" w:space="0" w:color="auto"/>
        <w:right w:val="none" w:sz="0" w:space="0" w:color="auto"/>
      </w:divBdr>
    </w:div>
    <w:div w:id="2042121651">
      <w:bodyDiv w:val="1"/>
      <w:marLeft w:val="0"/>
      <w:marRight w:val="0"/>
      <w:marTop w:val="0"/>
      <w:marBottom w:val="0"/>
      <w:divBdr>
        <w:top w:val="none" w:sz="0" w:space="0" w:color="auto"/>
        <w:left w:val="none" w:sz="0" w:space="0" w:color="auto"/>
        <w:bottom w:val="none" w:sz="0" w:space="0" w:color="auto"/>
        <w:right w:val="none" w:sz="0" w:space="0" w:color="auto"/>
      </w:divBdr>
    </w:div>
    <w:div w:id="2042124173">
      <w:bodyDiv w:val="1"/>
      <w:marLeft w:val="0"/>
      <w:marRight w:val="0"/>
      <w:marTop w:val="0"/>
      <w:marBottom w:val="0"/>
      <w:divBdr>
        <w:top w:val="none" w:sz="0" w:space="0" w:color="auto"/>
        <w:left w:val="none" w:sz="0" w:space="0" w:color="auto"/>
        <w:bottom w:val="none" w:sz="0" w:space="0" w:color="auto"/>
        <w:right w:val="none" w:sz="0" w:space="0" w:color="auto"/>
      </w:divBdr>
    </w:div>
    <w:div w:id="2042701681">
      <w:bodyDiv w:val="1"/>
      <w:marLeft w:val="0"/>
      <w:marRight w:val="0"/>
      <w:marTop w:val="0"/>
      <w:marBottom w:val="0"/>
      <w:divBdr>
        <w:top w:val="none" w:sz="0" w:space="0" w:color="auto"/>
        <w:left w:val="none" w:sz="0" w:space="0" w:color="auto"/>
        <w:bottom w:val="none" w:sz="0" w:space="0" w:color="auto"/>
        <w:right w:val="none" w:sz="0" w:space="0" w:color="auto"/>
      </w:divBdr>
    </w:div>
    <w:div w:id="2044401427">
      <w:bodyDiv w:val="1"/>
      <w:marLeft w:val="0"/>
      <w:marRight w:val="0"/>
      <w:marTop w:val="0"/>
      <w:marBottom w:val="0"/>
      <w:divBdr>
        <w:top w:val="none" w:sz="0" w:space="0" w:color="auto"/>
        <w:left w:val="none" w:sz="0" w:space="0" w:color="auto"/>
        <w:bottom w:val="none" w:sz="0" w:space="0" w:color="auto"/>
        <w:right w:val="none" w:sz="0" w:space="0" w:color="auto"/>
      </w:divBdr>
    </w:div>
    <w:div w:id="2045593637">
      <w:bodyDiv w:val="1"/>
      <w:marLeft w:val="0"/>
      <w:marRight w:val="0"/>
      <w:marTop w:val="0"/>
      <w:marBottom w:val="0"/>
      <w:divBdr>
        <w:top w:val="none" w:sz="0" w:space="0" w:color="auto"/>
        <w:left w:val="none" w:sz="0" w:space="0" w:color="auto"/>
        <w:bottom w:val="none" w:sz="0" w:space="0" w:color="auto"/>
        <w:right w:val="none" w:sz="0" w:space="0" w:color="auto"/>
      </w:divBdr>
    </w:div>
    <w:div w:id="2045708908">
      <w:bodyDiv w:val="1"/>
      <w:marLeft w:val="0"/>
      <w:marRight w:val="0"/>
      <w:marTop w:val="0"/>
      <w:marBottom w:val="0"/>
      <w:divBdr>
        <w:top w:val="none" w:sz="0" w:space="0" w:color="auto"/>
        <w:left w:val="none" w:sz="0" w:space="0" w:color="auto"/>
        <w:bottom w:val="none" w:sz="0" w:space="0" w:color="auto"/>
        <w:right w:val="none" w:sz="0" w:space="0" w:color="auto"/>
      </w:divBdr>
    </w:div>
    <w:div w:id="2046709649">
      <w:bodyDiv w:val="1"/>
      <w:marLeft w:val="0"/>
      <w:marRight w:val="0"/>
      <w:marTop w:val="0"/>
      <w:marBottom w:val="0"/>
      <w:divBdr>
        <w:top w:val="none" w:sz="0" w:space="0" w:color="auto"/>
        <w:left w:val="none" w:sz="0" w:space="0" w:color="auto"/>
        <w:bottom w:val="none" w:sz="0" w:space="0" w:color="auto"/>
        <w:right w:val="none" w:sz="0" w:space="0" w:color="auto"/>
      </w:divBdr>
    </w:div>
    <w:div w:id="2047099870">
      <w:bodyDiv w:val="1"/>
      <w:marLeft w:val="0"/>
      <w:marRight w:val="0"/>
      <w:marTop w:val="0"/>
      <w:marBottom w:val="0"/>
      <w:divBdr>
        <w:top w:val="none" w:sz="0" w:space="0" w:color="auto"/>
        <w:left w:val="none" w:sz="0" w:space="0" w:color="auto"/>
        <w:bottom w:val="none" w:sz="0" w:space="0" w:color="auto"/>
        <w:right w:val="none" w:sz="0" w:space="0" w:color="auto"/>
      </w:divBdr>
    </w:div>
    <w:div w:id="2047829566">
      <w:bodyDiv w:val="1"/>
      <w:marLeft w:val="0"/>
      <w:marRight w:val="0"/>
      <w:marTop w:val="0"/>
      <w:marBottom w:val="0"/>
      <w:divBdr>
        <w:top w:val="none" w:sz="0" w:space="0" w:color="auto"/>
        <w:left w:val="none" w:sz="0" w:space="0" w:color="auto"/>
        <w:bottom w:val="none" w:sz="0" w:space="0" w:color="auto"/>
        <w:right w:val="none" w:sz="0" w:space="0" w:color="auto"/>
      </w:divBdr>
    </w:div>
    <w:div w:id="2053571592">
      <w:bodyDiv w:val="1"/>
      <w:marLeft w:val="0"/>
      <w:marRight w:val="0"/>
      <w:marTop w:val="0"/>
      <w:marBottom w:val="0"/>
      <w:divBdr>
        <w:top w:val="none" w:sz="0" w:space="0" w:color="auto"/>
        <w:left w:val="none" w:sz="0" w:space="0" w:color="auto"/>
        <w:bottom w:val="none" w:sz="0" w:space="0" w:color="auto"/>
        <w:right w:val="none" w:sz="0" w:space="0" w:color="auto"/>
      </w:divBdr>
    </w:div>
    <w:div w:id="2055425469">
      <w:bodyDiv w:val="1"/>
      <w:marLeft w:val="0"/>
      <w:marRight w:val="0"/>
      <w:marTop w:val="0"/>
      <w:marBottom w:val="0"/>
      <w:divBdr>
        <w:top w:val="none" w:sz="0" w:space="0" w:color="auto"/>
        <w:left w:val="none" w:sz="0" w:space="0" w:color="auto"/>
        <w:bottom w:val="none" w:sz="0" w:space="0" w:color="auto"/>
        <w:right w:val="none" w:sz="0" w:space="0" w:color="auto"/>
      </w:divBdr>
    </w:div>
    <w:div w:id="2056007015">
      <w:bodyDiv w:val="1"/>
      <w:marLeft w:val="0"/>
      <w:marRight w:val="0"/>
      <w:marTop w:val="0"/>
      <w:marBottom w:val="0"/>
      <w:divBdr>
        <w:top w:val="none" w:sz="0" w:space="0" w:color="auto"/>
        <w:left w:val="none" w:sz="0" w:space="0" w:color="auto"/>
        <w:bottom w:val="none" w:sz="0" w:space="0" w:color="auto"/>
        <w:right w:val="none" w:sz="0" w:space="0" w:color="auto"/>
      </w:divBdr>
    </w:div>
    <w:div w:id="2056731909">
      <w:bodyDiv w:val="1"/>
      <w:marLeft w:val="0"/>
      <w:marRight w:val="0"/>
      <w:marTop w:val="0"/>
      <w:marBottom w:val="0"/>
      <w:divBdr>
        <w:top w:val="none" w:sz="0" w:space="0" w:color="auto"/>
        <w:left w:val="none" w:sz="0" w:space="0" w:color="auto"/>
        <w:bottom w:val="none" w:sz="0" w:space="0" w:color="auto"/>
        <w:right w:val="none" w:sz="0" w:space="0" w:color="auto"/>
      </w:divBdr>
    </w:div>
    <w:div w:id="2057730849">
      <w:bodyDiv w:val="1"/>
      <w:marLeft w:val="0"/>
      <w:marRight w:val="0"/>
      <w:marTop w:val="0"/>
      <w:marBottom w:val="0"/>
      <w:divBdr>
        <w:top w:val="none" w:sz="0" w:space="0" w:color="auto"/>
        <w:left w:val="none" w:sz="0" w:space="0" w:color="auto"/>
        <w:bottom w:val="none" w:sz="0" w:space="0" w:color="auto"/>
        <w:right w:val="none" w:sz="0" w:space="0" w:color="auto"/>
      </w:divBdr>
    </w:div>
    <w:div w:id="2058160667">
      <w:bodyDiv w:val="1"/>
      <w:marLeft w:val="0"/>
      <w:marRight w:val="0"/>
      <w:marTop w:val="0"/>
      <w:marBottom w:val="0"/>
      <w:divBdr>
        <w:top w:val="none" w:sz="0" w:space="0" w:color="auto"/>
        <w:left w:val="none" w:sz="0" w:space="0" w:color="auto"/>
        <w:bottom w:val="none" w:sz="0" w:space="0" w:color="auto"/>
        <w:right w:val="none" w:sz="0" w:space="0" w:color="auto"/>
      </w:divBdr>
    </w:div>
    <w:div w:id="2058821261">
      <w:bodyDiv w:val="1"/>
      <w:marLeft w:val="0"/>
      <w:marRight w:val="0"/>
      <w:marTop w:val="0"/>
      <w:marBottom w:val="0"/>
      <w:divBdr>
        <w:top w:val="none" w:sz="0" w:space="0" w:color="auto"/>
        <w:left w:val="none" w:sz="0" w:space="0" w:color="auto"/>
        <w:bottom w:val="none" w:sz="0" w:space="0" w:color="auto"/>
        <w:right w:val="none" w:sz="0" w:space="0" w:color="auto"/>
      </w:divBdr>
    </w:div>
    <w:div w:id="2062636143">
      <w:bodyDiv w:val="1"/>
      <w:marLeft w:val="0"/>
      <w:marRight w:val="0"/>
      <w:marTop w:val="0"/>
      <w:marBottom w:val="0"/>
      <w:divBdr>
        <w:top w:val="none" w:sz="0" w:space="0" w:color="auto"/>
        <w:left w:val="none" w:sz="0" w:space="0" w:color="auto"/>
        <w:bottom w:val="none" w:sz="0" w:space="0" w:color="auto"/>
        <w:right w:val="none" w:sz="0" w:space="0" w:color="auto"/>
      </w:divBdr>
    </w:div>
    <w:div w:id="2064057461">
      <w:bodyDiv w:val="1"/>
      <w:marLeft w:val="0"/>
      <w:marRight w:val="0"/>
      <w:marTop w:val="0"/>
      <w:marBottom w:val="0"/>
      <w:divBdr>
        <w:top w:val="none" w:sz="0" w:space="0" w:color="auto"/>
        <w:left w:val="none" w:sz="0" w:space="0" w:color="auto"/>
        <w:bottom w:val="none" w:sz="0" w:space="0" w:color="auto"/>
        <w:right w:val="none" w:sz="0" w:space="0" w:color="auto"/>
      </w:divBdr>
    </w:div>
    <w:div w:id="2064712245">
      <w:bodyDiv w:val="1"/>
      <w:marLeft w:val="0"/>
      <w:marRight w:val="0"/>
      <w:marTop w:val="0"/>
      <w:marBottom w:val="0"/>
      <w:divBdr>
        <w:top w:val="none" w:sz="0" w:space="0" w:color="auto"/>
        <w:left w:val="none" w:sz="0" w:space="0" w:color="auto"/>
        <w:bottom w:val="none" w:sz="0" w:space="0" w:color="auto"/>
        <w:right w:val="none" w:sz="0" w:space="0" w:color="auto"/>
      </w:divBdr>
    </w:div>
    <w:div w:id="2064981410">
      <w:bodyDiv w:val="1"/>
      <w:marLeft w:val="0"/>
      <w:marRight w:val="0"/>
      <w:marTop w:val="0"/>
      <w:marBottom w:val="0"/>
      <w:divBdr>
        <w:top w:val="none" w:sz="0" w:space="0" w:color="auto"/>
        <w:left w:val="none" w:sz="0" w:space="0" w:color="auto"/>
        <w:bottom w:val="none" w:sz="0" w:space="0" w:color="auto"/>
        <w:right w:val="none" w:sz="0" w:space="0" w:color="auto"/>
      </w:divBdr>
    </w:div>
    <w:div w:id="2065331945">
      <w:bodyDiv w:val="1"/>
      <w:marLeft w:val="0"/>
      <w:marRight w:val="0"/>
      <w:marTop w:val="0"/>
      <w:marBottom w:val="0"/>
      <w:divBdr>
        <w:top w:val="none" w:sz="0" w:space="0" w:color="auto"/>
        <w:left w:val="none" w:sz="0" w:space="0" w:color="auto"/>
        <w:bottom w:val="none" w:sz="0" w:space="0" w:color="auto"/>
        <w:right w:val="none" w:sz="0" w:space="0" w:color="auto"/>
      </w:divBdr>
    </w:div>
    <w:div w:id="2066103646">
      <w:bodyDiv w:val="1"/>
      <w:marLeft w:val="0"/>
      <w:marRight w:val="0"/>
      <w:marTop w:val="0"/>
      <w:marBottom w:val="0"/>
      <w:divBdr>
        <w:top w:val="none" w:sz="0" w:space="0" w:color="auto"/>
        <w:left w:val="none" w:sz="0" w:space="0" w:color="auto"/>
        <w:bottom w:val="none" w:sz="0" w:space="0" w:color="auto"/>
        <w:right w:val="none" w:sz="0" w:space="0" w:color="auto"/>
      </w:divBdr>
    </w:div>
    <w:div w:id="2066489092">
      <w:bodyDiv w:val="1"/>
      <w:marLeft w:val="0"/>
      <w:marRight w:val="0"/>
      <w:marTop w:val="0"/>
      <w:marBottom w:val="0"/>
      <w:divBdr>
        <w:top w:val="none" w:sz="0" w:space="0" w:color="auto"/>
        <w:left w:val="none" w:sz="0" w:space="0" w:color="auto"/>
        <w:bottom w:val="none" w:sz="0" w:space="0" w:color="auto"/>
        <w:right w:val="none" w:sz="0" w:space="0" w:color="auto"/>
      </w:divBdr>
    </w:div>
    <w:div w:id="2070420565">
      <w:bodyDiv w:val="1"/>
      <w:marLeft w:val="0"/>
      <w:marRight w:val="0"/>
      <w:marTop w:val="0"/>
      <w:marBottom w:val="0"/>
      <w:divBdr>
        <w:top w:val="none" w:sz="0" w:space="0" w:color="auto"/>
        <w:left w:val="none" w:sz="0" w:space="0" w:color="auto"/>
        <w:bottom w:val="none" w:sz="0" w:space="0" w:color="auto"/>
        <w:right w:val="none" w:sz="0" w:space="0" w:color="auto"/>
      </w:divBdr>
    </w:div>
    <w:div w:id="2071489880">
      <w:bodyDiv w:val="1"/>
      <w:marLeft w:val="0"/>
      <w:marRight w:val="0"/>
      <w:marTop w:val="0"/>
      <w:marBottom w:val="0"/>
      <w:divBdr>
        <w:top w:val="none" w:sz="0" w:space="0" w:color="auto"/>
        <w:left w:val="none" w:sz="0" w:space="0" w:color="auto"/>
        <w:bottom w:val="none" w:sz="0" w:space="0" w:color="auto"/>
        <w:right w:val="none" w:sz="0" w:space="0" w:color="auto"/>
      </w:divBdr>
    </w:div>
    <w:div w:id="2072075039">
      <w:bodyDiv w:val="1"/>
      <w:marLeft w:val="0"/>
      <w:marRight w:val="0"/>
      <w:marTop w:val="0"/>
      <w:marBottom w:val="0"/>
      <w:divBdr>
        <w:top w:val="none" w:sz="0" w:space="0" w:color="auto"/>
        <w:left w:val="none" w:sz="0" w:space="0" w:color="auto"/>
        <w:bottom w:val="none" w:sz="0" w:space="0" w:color="auto"/>
        <w:right w:val="none" w:sz="0" w:space="0" w:color="auto"/>
      </w:divBdr>
    </w:div>
    <w:div w:id="2076972530">
      <w:bodyDiv w:val="1"/>
      <w:marLeft w:val="0"/>
      <w:marRight w:val="0"/>
      <w:marTop w:val="0"/>
      <w:marBottom w:val="0"/>
      <w:divBdr>
        <w:top w:val="none" w:sz="0" w:space="0" w:color="auto"/>
        <w:left w:val="none" w:sz="0" w:space="0" w:color="auto"/>
        <w:bottom w:val="none" w:sz="0" w:space="0" w:color="auto"/>
        <w:right w:val="none" w:sz="0" w:space="0" w:color="auto"/>
      </w:divBdr>
    </w:div>
    <w:div w:id="2078048098">
      <w:bodyDiv w:val="1"/>
      <w:marLeft w:val="0"/>
      <w:marRight w:val="0"/>
      <w:marTop w:val="0"/>
      <w:marBottom w:val="0"/>
      <w:divBdr>
        <w:top w:val="none" w:sz="0" w:space="0" w:color="auto"/>
        <w:left w:val="none" w:sz="0" w:space="0" w:color="auto"/>
        <w:bottom w:val="none" w:sz="0" w:space="0" w:color="auto"/>
        <w:right w:val="none" w:sz="0" w:space="0" w:color="auto"/>
      </w:divBdr>
    </w:div>
    <w:div w:id="2078547747">
      <w:bodyDiv w:val="1"/>
      <w:marLeft w:val="0"/>
      <w:marRight w:val="0"/>
      <w:marTop w:val="0"/>
      <w:marBottom w:val="0"/>
      <w:divBdr>
        <w:top w:val="none" w:sz="0" w:space="0" w:color="auto"/>
        <w:left w:val="none" w:sz="0" w:space="0" w:color="auto"/>
        <w:bottom w:val="none" w:sz="0" w:space="0" w:color="auto"/>
        <w:right w:val="none" w:sz="0" w:space="0" w:color="auto"/>
      </w:divBdr>
    </w:div>
    <w:div w:id="2078628893">
      <w:bodyDiv w:val="1"/>
      <w:marLeft w:val="0"/>
      <w:marRight w:val="0"/>
      <w:marTop w:val="0"/>
      <w:marBottom w:val="0"/>
      <w:divBdr>
        <w:top w:val="none" w:sz="0" w:space="0" w:color="auto"/>
        <w:left w:val="none" w:sz="0" w:space="0" w:color="auto"/>
        <w:bottom w:val="none" w:sz="0" w:space="0" w:color="auto"/>
        <w:right w:val="none" w:sz="0" w:space="0" w:color="auto"/>
      </w:divBdr>
    </w:div>
    <w:div w:id="2078739740">
      <w:bodyDiv w:val="1"/>
      <w:marLeft w:val="0"/>
      <w:marRight w:val="0"/>
      <w:marTop w:val="0"/>
      <w:marBottom w:val="0"/>
      <w:divBdr>
        <w:top w:val="none" w:sz="0" w:space="0" w:color="auto"/>
        <w:left w:val="none" w:sz="0" w:space="0" w:color="auto"/>
        <w:bottom w:val="none" w:sz="0" w:space="0" w:color="auto"/>
        <w:right w:val="none" w:sz="0" w:space="0" w:color="auto"/>
      </w:divBdr>
    </w:div>
    <w:div w:id="2081780848">
      <w:bodyDiv w:val="1"/>
      <w:marLeft w:val="0"/>
      <w:marRight w:val="0"/>
      <w:marTop w:val="0"/>
      <w:marBottom w:val="0"/>
      <w:divBdr>
        <w:top w:val="none" w:sz="0" w:space="0" w:color="auto"/>
        <w:left w:val="none" w:sz="0" w:space="0" w:color="auto"/>
        <w:bottom w:val="none" w:sz="0" w:space="0" w:color="auto"/>
        <w:right w:val="none" w:sz="0" w:space="0" w:color="auto"/>
      </w:divBdr>
    </w:div>
    <w:div w:id="2082209928">
      <w:bodyDiv w:val="1"/>
      <w:marLeft w:val="0"/>
      <w:marRight w:val="0"/>
      <w:marTop w:val="0"/>
      <w:marBottom w:val="0"/>
      <w:divBdr>
        <w:top w:val="none" w:sz="0" w:space="0" w:color="auto"/>
        <w:left w:val="none" w:sz="0" w:space="0" w:color="auto"/>
        <w:bottom w:val="none" w:sz="0" w:space="0" w:color="auto"/>
        <w:right w:val="none" w:sz="0" w:space="0" w:color="auto"/>
      </w:divBdr>
    </w:div>
    <w:div w:id="2082363891">
      <w:bodyDiv w:val="1"/>
      <w:marLeft w:val="0"/>
      <w:marRight w:val="0"/>
      <w:marTop w:val="0"/>
      <w:marBottom w:val="0"/>
      <w:divBdr>
        <w:top w:val="none" w:sz="0" w:space="0" w:color="auto"/>
        <w:left w:val="none" w:sz="0" w:space="0" w:color="auto"/>
        <w:bottom w:val="none" w:sz="0" w:space="0" w:color="auto"/>
        <w:right w:val="none" w:sz="0" w:space="0" w:color="auto"/>
      </w:divBdr>
    </w:div>
    <w:div w:id="2082949679">
      <w:bodyDiv w:val="1"/>
      <w:marLeft w:val="0"/>
      <w:marRight w:val="0"/>
      <w:marTop w:val="0"/>
      <w:marBottom w:val="0"/>
      <w:divBdr>
        <w:top w:val="none" w:sz="0" w:space="0" w:color="auto"/>
        <w:left w:val="none" w:sz="0" w:space="0" w:color="auto"/>
        <w:bottom w:val="none" w:sz="0" w:space="0" w:color="auto"/>
        <w:right w:val="none" w:sz="0" w:space="0" w:color="auto"/>
      </w:divBdr>
    </w:div>
    <w:div w:id="2083480226">
      <w:bodyDiv w:val="1"/>
      <w:marLeft w:val="0"/>
      <w:marRight w:val="0"/>
      <w:marTop w:val="0"/>
      <w:marBottom w:val="0"/>
      <w:divBdr>
        <w:top w:val="none" w:sz="0" w:space="0" w:color="auto"/>
        <w:left w:val="none" w:sz="0" w:space="0" w:color="auto"/>
        <w:bottom w:val="none" w:sz="0" w:space="0" w:color="auto"/>
        <w:right w:val="none" w:sz="0" w:space="0" w:color="auto"/>
      </w:divBdr>
    </w:div>
    <w:div w:id="2084334004">
      <w:bodyDiv w:val="1"/>
      <w:marLeft w:val="0"/>
      <w:marRight w:val="0"/>
      <w:marTop w:val="0"/>
      <w:marBottom w:val="0"/>
      <w:divBdr>
        <w:top w:val="none" w:sz="0" w:space="0" w:color="auto"/>
        <w:left w:val="none" w:sz="0" w:space="0" w:color="auto"/>
        <w:bottom w:val="none" w:sz="0" w:space="0" w:color="auto"/>
        <w:right w:val="none" w:sz="0" w:space="0" w:color="auto"/>
      </w:divBdr>
    </w:div>
    <w:div w:id="2084600993">
      <w:bodyDiv w:val="1"/>
      <w:marLeft w:val="0"/>
      <w:marRight w:val="0"/>
      <w:marTop w:val="0"/>
      <w:marBottom w:val="0"/>
      <w:divBdr>
        <w:top w:val="none" w:sz="0" w:space="0" w:color="auto"/>
        <w:left w:val="none" w:sz="0" w:space="0" w:color="auto"/>
        <w:bottom w:val="none" w:sz="0" w:space="0" w:color="auto"/>
        <w:right w:val="none" w:sz="0" w:space="0" w:color="auto"/>
      </w:divBdr>
    </w:div>
    <w:div w:id="2086146674">
      <w:bodyDiv w:val="1"/>
      <w:marLeft w:val="0"/>
      <w:marRight w:val="0"/>
      <w:marTop w:val="0"/>
      <w:marBottom w:val="0"/>
      <w:divBdr>
        <w:top w:val="none" w:sz="0" w:space="0" w:color="auto"/>
        <w:left w:val="none" w:sz="0" w:space="0" w:color="auto"/>
        <w:bottom w:val="none" w:sz="0" w:space="0" w:color="auto"/>
        <w:right w:val="none" w:sz="0" w:space="0" w:color="auto"/>
      </w:divBdr>
    </w:div>
    <w:div w:id="2086410784">
      <w:bodyDiv w:val="1"/>
      <w:marLeft w:val="0"/>
      <w:marRight w:val="0"/>
      <w:marTop w:val="0"/>
      <w:marBottom w:val="0"/>
      <w:divBdr>
        <w:top w:val="none" w:sz="0" w:space="0" w:color="auto"/>
        <w:left w:val="none" w:sz="0" w:space="0" w:color="auto"/>
        <w:bottom w:val="none" w:sz="0" w:space="0" w:color="auto"/>
        <w:right w:val="none" w:sz="0" w:space="0" w:color="auto"/>
      </w:divBdr>
    </w:div>
    <w:div w:id="2086684961">
      <w:bodyDiv w:val="1"/>
      <w:marLeft w:val="0"/>
      <w:marRight w:val="0"/>
      <w:marTop w:val="0"/>
      <w:marBottom w:val="0"/>
      <w:divBdr>
        <w:top w:val="none" w:sz="0" w:space="0" w:color="auto"/>
        <w:left w:val="none" w:sz="0" w:space="0" w:color="auto"/>
        <w:bottom w:val="none" w:sz="0" w:space="0" w:color="auto"/>
        <w:right w:val="none" w:sz="0" w:space="0" w:color="auto"/>
      </w:divBdr>
    </w:div>
    <w:div w:id="2088190520">
      <w:bodyDiv w:val="1"/>
      <w:marLeft w:val="0"/>
      <w:marRight w:val="0"/>
      <w:marTop w:val="0"/>
      <w:marBottom w:val="0"/>
      <w:divBdr>
        <w:top w:val="none" w:sz="0" w:space="0" w:color="auto"/>
        <w:left w:val="none" w:sz="0" w:space="0" w:color="auto"/>
        <w:bottom w:val="none" w:sz="0" w:space="0" w:color="auto"/>
        <w:right w:val="none" w:sz="0" w:space="0" w:color="auto"/>
      </w:divBdr>
    </w:div>
    <w:div w:id="2088305789">
      <w:bodyDiv w:val="1"/>
      <w:marLeft w:val="0"/>
      <w:marRight w:val="0"/>
      <w:marTop w:val="0"/>
      <w:marBottom w:val="0"/>
      <w:divBdr>
        <w:top w:val="none" w:sz="0" w:space="0" w:color="auto"/>
        <w:left w:val="none" w:sz="0" w:space="0" w:color="auto"/>
        <w:bottom w:val="none" w:sz="0" w:space="0" w:color="auto"/>
        <w:right w:val="none" w:sz="0" w:space="0" w:color="auto"/>
      </w:divBdr>
    </w:div>
    <w:div w:id="2088527913">
      <w:bodyDiv w:val="1"/>
      <w:marLeft w:val="0"/>
      <w:marRight w:val="0"/>
      <w:marTop w:val="0"/>
      <w:marBottom w:val="0"/>
      <w:divBdr>
        <w:top w:val="none" w:sz="0" w:space="0" w:color="auto"/>
        <w:left w:val="none" w:sz="0" w:space="0" w:color="auto"/>
        <w:bottom w:val="none" w:sz="0" w:space="0" w:color="auto"/>
        <w:right w:val="none" w:sz="0" w:space="0" w:color="auto"/>
      </w:divBdr>
    </w:div>
    <w:div w:id="2090149943">
      <w:bodyDiv w:val="1"/>
      <w:marLeft w:val="0"/>
      <w:marRight w:val="0"/>
      <w:marTop w:val="0"/>
      <w:marBottom w:val="0"/>
      <w:divBdr>
        <w:top w:val="none" w:sz="0" w:space="0" w:color="auto"/>
        <w:left w:val="none" w:sz="0" w:space="0" w:color="auto"/>
        <w:bottom w:val="none" w:sz="0" w:space="0" w:color="auto"/>
        <w:right w:val="none" w:sz="0" w:space="0" w:color="auto"/>
      </w:divBdr>
    </w:div>
    <w:div w:id="2090342774">
      <w:bodyDiv w:val="1"/>
      <w:marLeft w:val="0"/>
      <w:marRight w:val="0"/>
      <w:marTop w:val="0"/>
      <w:marBottom w:val="0"/>
      <w:divBdr>
        <w:top w:val="none" w:sz="0" w:space="0" w:color="auto"/>
        <w:left w:val="none" w:sz="0" w:space="0" w:color="auto"/>
        <w:bottom w:val="none" w:sz="0" w:space="0" w:color="auto"/>
        <w:right w:val="none" w:sz="0" w:space="0" w:color="auto"/>
      </w:divBdr>
    </w:div>
    <w:div w:id="2091190809">
      <w:bodyDiv w:val="1"/>
      <w:marLeft w:val="0"/>
      <w:marRight w:val="0"/>
      <w:marTop w:val="0"/>
      <w:marBottom w:val="0"/>
      <w:divBdr>
        <w:top w:val="none" w:sz="0" w:space="0" w:color="auto"/>
        <w:left w:val="none" w:sz="0" w:space="0" w:color="auto"/>
        <w:bottom w:val="none" w:sz="0" w:space="0" w:color="auto"/>
        <w:right w:val="none" w:sz="0" w:space="0" w:color="auto"/>
      </w:divBdr>
    </w:div>
    <w:div w:id="2092389366">
      <w:bodyDiv w:val="1"/>
      <w:marLeft w:val="0"/>
      <w:marRight w:val="0"/>
      <w:marTop w:val="0"/>
      <w:marBottom w:val="0"/>
      <w:divBdr>
        <w:top w:val="none" w:sz="0" w:space="0" w:color="auto"/>
        <w:left w:val="none" w:sz="0" w:space="0" w:color="auto"/>
        <w:bottom w:val="none" w:sz="0" w:space="0" w:color="auto"/>
        <w:right w:val="none" w:sz="0" w:space="0" w:color="auto"/>
      </w:divBdr>
    </w:div>
    <w:div w:id="2094282438">
      <w:bodyDiv w:val="1"/>
      <w:marLeft w:val="0"/>
      <w:marRight w:val="0"/>
      <w:marTop w:val="0"/>
      <w:marBottom w:val="0"/>
      <w:divBdr>
        <w:top w:val="none" w:sz="0" w:space="0" w:color="auto"/>
        <w:left w:val="none" w:sz="0" w:space="0" w:color="auto"/>
        <w:bottom w:val="none" w:sz="0" w:space="0" w:color="auto"/>
        <w:right w:val="none" w:sz="0" w:space="0" w:color="auto"/>
      </w:divBdr>
    </w:div>
    <w:div w:id="2094817792">
      <w:bodyDiv w:val="1"/>
      <w:marLeft w:val="0"/>
      <w:marRight w:val="0"/>
      <w:marTop w:val="0"/>
      <w:marBottom w:val="0"/>
      <w:divBdr>
        <w:top w:val="none" w:sz="0" w:space="0" w:color="auto"/>
        <w:left w:val="none" w:sz="0" w:space="0" w:color="auto"/>
        <w:bottom w:val="none" w:sz="0" w:space="0" w:color="auto"/>
        <w:right w:val="none" w:sz="0" w:space="0" w:color="auto"/>
      </w:divBdr>
    </w:div>
    <w:div w:id="2095197060">
      <w:bodyDiv w:val="1"/>
      <w:marLeft w:val="0"/>
      <w:marRight w:val="0"/>
      <w:marTop w:val="0"/>
      <w:marBottom w:val="0"/>
      <w:divBdr>
        <w:top w:val="none" w:sz="0" w:space="0" w:color="auto"/>
        <w:left w:val="none" w:sz="0" w:space="0" w:color="auto"/>
        <w:bottom w:val="none" w:sz="0" w:space="0" w:color="auto"/>
        <w:right w:val="none" w:sz="0" w:space="0" w:color="auto"/>
      </w:divBdr>
    </w:div>
    <w:div w:id="2096978103">
      <w:bodyDiv w:val="1"/>
      <w:marLeft w:val="0"/>
      <w:marRight w:val="0"/>
      <w:marTop w:val="0"/>
      <w:marBottom w:val="0"/>
      <w:divBdr>
        <w:top w:val="none" w:sz="0" w:space="0" w:color="auto"/>
        <w:left w:val="none" w:sz="0" w:space="0" w:color="auto"/>
        <w:bottom w:val="none" w:sz="0" w:space="0" w:color="auto"/>
        <w:right w:val="none" w:sz="0" w:space="0" w:color="auto"/>
      </w:divBdr>
    </w:div>
    <w:div w:id="2097944487">
      <w:bodyDiv w:val="1"/>
      <w:marLeft w:val="0"/>
      <w:marRight w:val="0"/>
      <w:marTop w:val="0"/>
      <w:marBottom w:val="0"/>
      <w:divBdr>
        <w:top w:val="none" w:sz="0" w:space="0" w:color="auto"/>
        <w:left w:val="none" w:sz="0" w:space="0" w:color="auto"/>
        <w:bottom w:val="none" w:sz="0" w:space="0" w:color="auto"/>
        <w:right w:val="none" w:sz="0" w:space="0" w:color="auto"/>
      </w:divBdr>
    </w:div>
    <w:div w:id="2101640715">
      <w:bodyDiv w:val="1"/>
      <w:marLeft w:val="0"/>
      <w:marRight w:val="0"/>
      <w:marTop w:val="0"/>
      <w:marBottom w:val="0"/>
      <w:divBdr>
        <w:top w:val="none" w:sz="0" w:space="0" w:color="auto"/>
        <w:left w:val="none" w:sz="0" w:space="0" w:color="auto"/>
        <w:bottom w:val="none" w:sz="0" w:space="0" w:color="auto"/>
        <w:right w:val="none" w:sz="0" w:space="0" w:color="auto"/>
      </w:divBdr>
    </w:div>
    <w:div w:id="2103604238">
      <w:bodyDiv w:val="1"/>
      <w:marLeft w:val="0"/>
      <w:marRight w:val="0"/>
      <w:marTop w:val="0"/>
      <w:marBottom w:val="0"/>
      <w:divBdr>
        <w:top w:val="none" w:sz="0" w:space="0" w:color="auto"/>
        <w:left w:val="none" w:sz="0" w:space="0" w:color="auto"/>
        <w:bottom w:val="none" w:sz="0" w:space="0" w:color="auto"/>
        <w:right w:val="none" w:sz="0" w:space="0" w:color="auto"/>
      </w:divBdr>
    </w:div>
    <w:div w:id="2109346607">
      <w:bodyDiv w:val="1"/>
      <w:marLeft w:val="0"/>
      <w:marRight w:val="0"/>
      <w:marTop w:val="0"/>
      <w:marBottom w:val="0"/>
      <w:divBdr>
        <w:top w:val="none" w:sz="0" w:space="0" w:color="auto"/>
        <w:left w:val="none" w:sz="0" w:space="0" w:color="auto"/>
        <w:bottom w:val="none" w:sz="0" w:space="0" w:color="auto"/>
        <w:right w:val="none" w:sz="0" w:space="0" w:color="auto"/>
      </w:divBdr>
    </w:div>
    <w:div w:id="2112163485">
      <w:bodyDiv w:val="1"/>
      <w:marLeft w:val="0"/>
      <w:marRight w:val="0"/>
      <w:marTop w:val="0"/>
      <w:marBottom w:val="0"/>
      <w:divBdr>
        <w:top w:val="none" w:sz="0" w:space="0" w:color="auto"/>
        <w:left w:val="none" w:sz="0" w:space="0" w:color="auto"/>
        <w:bottom w:val="none" w:sz="0" w:space="0" w:color="auto"/>
        <w:right w:val="none" w:sz="0" w:space="0" w:color="auto"/>
      </w:divBdr>
    </w:div>
    <w:div w:id="2119056309">
      <w:bodyDiv w:val="1"/>
      <w:marLeft w:val="0"/>
      <w:marRight w:val="0"/>
      <w:marTop w:val="0"/>
      <w:marBottom w:val="0"/>
      <w:divBdr>
        <w:top w:val="none" w:sz="0" w:space="0" w:color="auto"/>
        <w:left w:val="none" w:sz="0" w:space="0" w:color="auto"/>
        <w:bottom w:val="none" w:sz="0" w:space="0" w:color="auto"/>
        <w:right w:val="none" w:sz="0" w:space="0" w:color="auto"/>
      </w:divBdr>
    </w:div>
    <w:div w:id="2119058024">
      <w:bodyDiv w:val="1"/>
      <w:marLeft w:val="0"/>
      <w:marRight w:val="0"/>
      <w:marTop w:val="0"/>
      <w:marBottom w:val="0"/>
      <w:divBdr>
        <w:top w:val="none" w:sz="0" w:space="0" w:color="auto"/>
        <w:left w:val="none" w:sz="0" w:space="0" w:color="auto"/>
        <w:bottom w:val="none" w:sz="0" w:space="0" w:color="auto"/>
        <w:right w:val="none" w:sz="0" w:space="0" w:color="auto"/>
      </w:divBdr>
    </w:div>
    <w:div w:id="2120711855">
      <w:bodyDiv w:val="1"/>
      <w:marLeft w:val="0"/>
      <w:marRight w:val="0"/>
      <w:marTop w:val="0"/>
      <w:marBottom w:val="0"/>
      <w:divBdr>
        <w:top w:val="none" w:sz="0" w:space="0" w:color="auto"/>
        <w:left w:val="none" w:sz="0" w:space="0" w:color="auto"/>
        <w:bottom w:val="none" w:sz="0" w:space="0" w:color="auto"/>
        <w:right w:val="none" w:sz="0" w:space="0" w:color="auto"/>
      </w:divBdr>
    </w:div>
    <w:div w:id="2122601275">
      <w:bodyDiv w:val="1"/>
      <w:marLeft w:val="0"/>
      <w:marRight w:val="0"/>
      <w:marTop w:val="0"/>
      <w:marBottom w:val="0"/>
      <w:divBdr>
        <w:top w:val="none" w:sz="0" w:space="0" w:color="auto"/>
        <w:left w:val="none" w:sz="0" w:space="0" w:color="auto"/>
        <w:bottom w:val="none" w:sz="0" w:space="0" w:color="auto"/>
        <w:right w:val="none" w:sz="0" w:space="0" w:color="auto"/>
      </w:divBdr>
    </w:div>
    <w:div w:id="2123106668">
      <w:bodyDiv w:val="1"/>
      <w:marLeft w:val="0"/>
      <w:marRight w:val="0"/>
      <w:marTop w:val="0"/>
      <w:marBottom w:val="0"/>
      <w:divBdr>
        <w:top w:val="none" w:sz="0" w:space="0" w:color="auto"/>
        <w:left w:val="none" w:sz="0" w:space="0" w:color="auto"/>
        <w:bottom w:val="none" w:sz="0" w:space="0" w:color="auto"/>
        <w:right w:val="none" w:sz="0" w:space="0" w:color="auto"/>
      </w:divBdr>
    </w:div>
    <w:div w:id="2124417892">
      <w:bodyDiv w:val="1"/>
      <w:marLeft w:val="0"/>
      <w:marRight w:val="0"/>
      <w:marTop w:val="0"/>
      <w:marBottom w:val="0"/>
      <w:divBdr>
        <w:top w:val="none" w:sz="0" w:space="0" w:color="auto"/>
        <w:left w:val="none" w:sz="0" w:space="0" w:color="auto"/>
        <w:bottom w:val="none" w:sz="0" w:space="0" w:color="auto"/>
        <w:right w:val="none" w:sz="0" w:space="0" w:color="auto"/>
      </w:divBdr>
    </w:div>
    <w:div w:id="2124837243">
      <w:bodyDiv w:val="1"/>
      <w:marLeft w:val="0"/>
      <w:marRight w:val="0"/>
      <w:marTop w:val="0"/>
      <w:marBottom w:val="0"/>
      <w:divBdr>
        <w:top w:val="none" w:sz="0" w:space="0" w:color="auto"/>
        <w:left w:val="none" w:sz="0" w:space="0" w:color="auto"/>
        <w:bottom w:val="none" w:sz="0" w:space="0" w:color="auto"/>
        <w:right w:val="none" w:sz="0" w:space="0" w:color="auto"/>
      </w:divBdr>
    </w:div>
    <w:div w:id="2127501736">
      <w:bodyDiv w:val="1"/>
      <w:marLeft w:val="0"/>
      <w:marRight w:val="0"/>
      <w:marTop w:val="0"/>
      <w:marBottom w:val="0"/>
      <w:divBdr>
        <w:top w:val="none" w:sz="0" w:space="0" w:color="auto"/>
        <w:left w:val="none" w:sz="0" w:space="0" w:color="auto"/>
        <w:bottom w:val="none" w:sz="0" w:space="0" w:color="auto"/>
        <w:right w:val="none" w:sz="0" w:space="0" w:color="auto"/>
      </w:divBdr>
    </w:div>
    <w:div w:id="2128770361">
      <w:bodyDiv w:val="1"/>
      <w:marLeft w:val="0"/>
      <w:marRight w:val="0"/>
      <w:marTop w:val="0"/>
      <w:marBottom w:val="0"/>
      <w:divBdr>
        <w:top w:val="none" w:sz="0" w:space="0" w:color="auto"/>
        <w:left w:val="none" w:sz="0" w:space="0" w:color="auto"/>
        <w:bottom w:val="none" w:sz="0" w:space="0" w:color="auto"/>
        <w:right w:val="none" w:sz="0" w:space="0" w:color="auto"/>
      </w:divBdr>
    </w:div>
    <w:div w:id="2130005203">
      <w:bodyDiv w:val="1"/>
      <w:marLeft w:val="0"/>
      <w:marRight w:val="0"/>
      <w:marTop w:val="0"/>
      <w:marBottom w:val="0"/>
      <w:divBdr>
        <w:top w:val="none" w:sz="0" w:space="0" w:color="auto"/>
        <w:left w:val="none" w:sz="0" w:space="0" w:color="auto"/>
        <w:bottom w:val="none" w:sz="0" w:space="0" w:color="auto"/>
        <w:right w:val="none" w:sz="0" w:space="0" w:color="auto"/>
      </w:divBdr>
    </w:div>
    <w:div w:id="2130199911">
      <w:bodyDiv w:val="1"/>
      <w:marLeft w:val="0"/>
      <w:marRight w:val="0"/>
      <w:marTop w:val="0"/>
      <w:marBottom w:val="0"/>
      <w:divBdr>
        <w:top w:val="none" w:sz="0" w:space="0" w:color="auto"/>
        <w:left w:val="none" w:sz="0" w:space="0" w:color="auto"/>
        <w:bottom w:val="none" w:sz="0" w:space="0" w:color="auto"/>
        <w:right w:val="none" w:sz="0" w:space="0" w:color="auto"/>
      </w:divBdr>
    </w:div>
    <w:div w:id="2130854341">
      <w:bodyDiv w:val="1"/>
      <w:marLeft w:val="0"/>
      <w:marRight w:val="0"/>
      <w:marTop w:val="0"/>
      <w:marBottom w:val="0"/>
      <w:divBdr>
        <w:top w:val="none" w:sz="0" w:space="0" w:color="auto"/>
        <w:left w:val="none" w:sz="0" w:space="0" w:color="auto"/>
        <w:bottom w:val="none" w:sz="0" w:space="0" w:color="auto"/>
        <w:right w:val="none" w:sz="0" w:space="0" w:color="auto"/>
      </w:divBdr>
    </w:div>
    <w:div w:id="2132047611">
      <w:bodyDiv w:val="1"/>
      <w:marLeft w:val="0"/>
      <w:marRight w:val="0"/>
      <w:marTop w:val="0"/>
      <w:marBottom w:val="0"/>
      <w:divBdr>
        <w:top w:val="none" w:sz="0" w:space="0" w:color="auto"/>
        <w:left w:val="none" w:sz="0" w:space="0" w:color="auto"/>
        <w:bottom w:val="none" w:sz="0" w:space="0" w:color="auto"/>
        <w:right w:val="none" w:sz="0" w:space="0" w:color="auto"/>
      </w:divBdr>
    </w:div>
    <w:div w:id="2135050903">
      <w:bodyDiv w:val="1"/>
      <w:marLeft w:val="0"/>
      <w:marRight w:val="0"/>
      <w:marTop w:val="0"/>
      <w:marBottom w:val="0"/>
      <w:divBdr>
        <w:top w:val="none" w:sz="0" w:space="0" w:color="auto"/>
        <w:left w:val="none" w:sz="0" w:space="0" w:color="auto"/>
        <w:bottom w:val="none" w:sz="0" w:space="0" w:color="auto"/>
        <w:right w:val="none" w:sz="0" w:space="0" w:color="auto"/>
      </w:divBdr>
    </w:div>
    <w:div w:id="2138258907">
      <w:bodyDiv w:val="1"/>
      <w:marLeft w:val="0"/>
      <w:marRight w:val="0"/>
      <w:marTop w:val="0"/>
      <w:marBottom w:val="0"/>
      <w:divBdr>
        <w:top w:val="none" w:sz="0" w:space="0" w:color="auto"/>
        <w:left w:val="none" w:sz="0" w:space="0" w:color="auto"/>
        <w:bottom w:val="none" w:sz="0" w:space="0" w:color="auto"/>
        <w:right w:val="none" w:sz="0" w:space="0" w:color="auto"/>
      </w:divBdr>
    </w:div>
    <w:div w:id="2141334565">
      <w:bodyDiv w:val="1"/>
      <w:marLeft w:val="0"/>
      <w:marRight w:val="0"/>
      <w:marTop w:val="0"/>
      <w:marBottom w:val="0"/>
      <w:divBdr>
        <w:top w:val="none" w:sz="0" w:space="0" w:color="auto"/>
        <w:left w:val="none" w:sz="0" w:space="0" w:color="auto"/>
        <w:bottom w:val="none" w:sz="0" w:space="0" w:color="auto"/>
        <w:right w:val="none" w:sz="0" w:space="0" w:color="auto"/>
      </w:divBdr>
    </w:div>
    <w:div w:id="2142916837">
      <w:bodyDiv w:val="1"/>
      <w:marLeft w:val="0"/>
      <w:marRight w:val="0"/>
      <w:marTop w:val="0"/>
      <w:marBottom w:val="0"/>
      <w:divBdr>
        <w:top w:val="none" w:sz="0" w:space="0" w:color="auto"/>
        <w:left w:val="none" w:sz="0" w:space="0" w:color="auto"/>
        <w:bottom w:val="none" w:sz="0" w:space="0" w:color="auto"/>
        <w:right w:val="none" w:sz="0" w:space="0" w:color="auto"/>
      </w:divBdr>
    </w:div>
    <w:div w:id="2142989100">
      <w:bodyDiv w:val="1"/>
      <w:marLeft w:val="0"/>
      <w:marRight w:val="0"/>
      <w:marTop w:val="0"/>
      <w:marBottom w:val="0"/>
      <w:divBdr>
        <w:top w:val="none" w:sz="0" w:space="0" w:color="auto"/>
        <w:left w:val="none" w:sz="0" w:space="0" w:color="auto"/>
        <w:bottom w:val="none" w:sz="0" w:space="0" w:color="auto"/>
        <w:right w:val="none" w:sz="0" w:space="0" w:color="auto"/>
      </w:divBdr>
    </w:div>
    <w:div w:id="2143451218">
      <w:bodyDiv w:val="1"/>
      <w:marLeft w:val="0"/>
      <w:marRight w:val="0"/>
      <w:marTop w:val="0"/>
      <w:marBottom w:val="0"/>
      <w:divBdr>
        <w:top w:val="none" w:sz="0" w:space="0" w:color="auto"/>
        <w:left w:val="none" w:sz="0" w:space="0" w:color="auto"/>
        <w:bottom w:val="none" w:sz="0" w:space="0" w:color="auto"/>
        <w:right w:val="none" w:sz="0" w:space="0" w:color="auto"/>
      </w:divBdr>
    </w:div>
    <w:div w:id="214626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png"/><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10168</Words>
  <Characters>57961</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НУЖЕН КУРСОВОЙ ЗВОНИ</vt:lpstr>
    </vt:vector>
  </TitlesOfParts>
  <Company/>
  <LinksUpToDate>false</LinksUpToDate>
  <CharactersWithSpaces>67994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НУЖЕН КУРСОВОЙ ЗВОНИ</dc:title>
  <dc:subject/>
  <dc:creator>ДМИТРИЙ Т.8-067-593-89-82</dc:creator>
  <cp:keywords/>
  <dc:description/>
  <cp:lastModifiedBy>Irina</cp:lastModifiedBy>
  <cp:revision>2</cp:revision>
  <cp:lastPrinted>2003-11-22T15:48:00Z</cp:lastPrinted>
  <dcterms:created xsi:type="dcterms:W3CDTF">2014-11-30T20:03:00Z</dcterms:created>
  <dcterms:modified xsi:type="dcterms:W3CDTF">2014-11-30T20:03:00Z</dcterms:modified>
</cp:coreProperties>
</file>