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00C" w:rsidRDefault="0004700C">
      <w:pPr>
        <w:jc w:val="center"/>
        <w:rPr>
          <w:b/>
          <w:sz w:val="28"/>
        </w:rPr>
      </w:pPr>
    </w:p>
    <w:p w:rsidR="0004700C" w:rsidRDefault="009976DB">
      <w:pPr>
        <w:pStyle w:val="a6"/>
        <w:jc w:val="center"/>
      </w:pPr>
      <w:r>
        <w:t>МИНИСТЕРСТВО ОБРАЗОВАНИЯ И НАУКИ РЕСПУБЛИКИ КАЗАХСТАН</w:t>
      </w:r>
    </w:p>
    <w:p w:rsidR="0004700C" w:rsidRDefault="0004700C">
      <w:pPr>
        <w:pStyle w:val="a6"/>
        <w:jc w:val="center"/>
      </w:pPr>
    </w:p>
    <w:p w:rsidR="0004700C" w:rsidRDefault="009976DB">
      <w:pPr>
        <w:pStyle w:val="a6"/>
        <w:jc w:val="center"/>
      </w:pPr>
      <w:r>
        <w:t>Казахский  национальный  технический  университет имени Каныша Сатпаева</w:t>
      </w:r>
    </w:p>
    <w:p w:rsidR="0004700C" w:rsidRDefault="0004700C">
      <w:pPr>
        <w:pStyle w:val="a6"/>
        <w:jc w:val="center"/>
      </w:pPr>
    </w:p>
    <w:p w:rsidR="0004700C" w:rsidRDefault="009976DB">
      <w:pPr>
        <w:pStyle w:val="a6"/>
        <w:jc w:val="center"/>
      </w:pPr>
      <w:r>
        <w:t>Инженерно-экономический  институт</w:t>
      </w:r>
    </w:p>
    <w:p w:rsidR="0004700C" w:rsidRDefault="0004700C">
      <w:pPr>
        <w:pStyle w:val="a6"/>
        <w:jc w:val="center"/>
      </w:pPr>
    </w:p>
    <w:p w:rsidR="0004700C" w:rsidRDefault="0004700C">
      <w:pPr>
        <w:pStyle w:val="a6"/>
        <w:jc w:val="center"/>
      </w:pPr>
    </w:p>
    <w:p w:rsidR="0004700C" w:rsidRDefault="009976DB">
      <w:pPr>
        <w:pStyle w:val="a6"/>
        <w:jc w:val="center"/>
      </w:pPr>
      <w:r>
        <w:t>Кафедра  менеджмента и маркетинга</w:t>
      </w:r>
    </w:p>
    <w:p w:rsidR="0004700C" w:rsidRDefault="0004700C">
      <w:pPr>
        <w:pStyle w:val="a6"/>
      </w:pPr>
    </w:p>
    <w:p w:rsidR="0004700C" w:rsidRDefault="0004700C">
      <w:pPr>
        <w:pStyle w:val="a6"/>
      </w:pPr>
    </w:p>
    <w:p w:rsidR="0004700C" w:rsidRDefault="0004700C">
      <w:pPr>
        <w:pStyle w:val="a6"/>
      </w:pPr>
    </w:p>
    <w:p w:rsidR="0004700C" w:rsidRDefault="009976DB">
      <w:pPr>
        <w:pStyle w:val="a6"/>
      </w:pPr>
      <w:r>
        <w:t xml:space="preserve">                                                                               ДОПУЩЕН К ЗАЩИТЕ</w:t>
      </w:r>
    </w:p>
    <w:p w:rsidR="0004700C" w:rsidRDefault="009976DB">
      <w:pPr>
        <w:pStyle w:val="a6"/>
      </w:pPr>
      <w:r>
        <w:t xml:space="preserve">                                                                               Заведующий кафедрой      </w:t>
      </w:r>
    </w:p>
    <w:p w:rsidR="0004700C" w:rsidRDefault="009976DB">
      <w:pPr>
        <w:pStyle w:val="a6"/>
        <w:rPr>
          <w:color w:val="FF0000"/>
        </w:rPr>
      </w:pPr>
      <w:r>
        <w:t xml:space="preserve">                                                                               канд.экон.наук,профессор</w:t>
      </w:r>
    </w:p>
    <w:p w:rsidR="0004700C" w:rsidRDefault="009976DB">
      <w:pPr>
        <w:pStyle w:val="a6"/>
      </w:pPr>
      <w:r>
        <w:t xml:space="preserve">                                                                               __________С.С.Сатыбалды</w:t>
      </w:r>
    </w:p>
    <w:p w:rsidR="0004700C" w:rsidRDefault="009976DB">
      <w:pPr>
        <w:pStyle w:val="a6"/>
      </w:pPr>
      <w:r>
        <w:t xml:space="preserve">                                                                               «___»____________20___г.</w:t>
      </w:r>
    </w:p>
    <w:p w:rsidR="0004700C" w:rsidRDefault="0004700C">
      <w:pPr>
        <w:pStyle w:val="a6"/>
      </w:pPr>
    </w:p>
    <w:p w:rsidR="0004700C" w:rsidRDefault="0004700C">
      <w:pPr>
        <w:pStyle w:val="a6"/>
      </w:pPr>
    </w:p>
    <w:p w:rsidR="0004700C" w:rsidRDefault="0004700C">
      <w:pPr>
        <w:pStyle w:val="a6"/>
      </w:pPr>
    </w:p>
    <w:p w:rsidR="0004700C" w:rsidRDefault="009976DB">
      <w:pPr>
        <w:pStyle w:val="a6"/>
        <w:jc w:val="center"/>
        <w:rPr>
          <w:b/>
          <w:sz w:val="32"/>
        </w:rPr>
      </w:pPr>
      <w:r>
        <w:rPr>
          <w:b/>
          <w:sz w:val="32"/>
        </w:rPr>
        <w:t>ДИПЛОМНАЯ РАБОТА</w:t>
      </w:r>
    </w:p>
    <w:p w:rsidR="0004700C" w:rsidRDefault="0004700C">
      <w:pPr>
        <w:pStyle w:val="a6"/>
      </w:pPr>
    </w:p>
    <w:p w:rsidR="0004700C" w:rsidRDefault="009976DB">
      <w:pPr>
        <w:pStyle w:val="a6"/>
        <w:jc w:val="center"/>
      </w:pPr>
      <w:r>
        <w:t>Тема: «Организация работы испытательной лаборатории на примере Товарищества с ограниченной ответственностью «Научно-Технический Инженерный центр»»</w:t>
      </w:r>
    </w:p>
    <w:p w:rsidR="0004700C" w:rsidRDefault="0004700C">
      <w:pPr>
        <w:pStyle w:val="a6"/>
      </w:pPr>
    </w:p>
    <w:p w:rsidR="0004700C" w:rsidRDefault="0004700C">
      <w:pPr>
        <w:pStyle w:val="a6"/>
        <w:rPr>
          <w:lang w:val="en-US"/>
        </w:rPr>
      </w:pPr>
    </w:p>
    <w:p w:rsidR="0004700C" w:rsidRDefault="009976DB">
      <w:pPr>
        <w:pStyle w:val="a6"/>
      </w:pPr>
      <w:r>
        <w:t>Консультант по стандартизации                    Руководитель</w:t>
      </w:r>
    </w:p>
    <w:p w:rsidR="0004700C" w:rsidRDefault="009976DB">
      <w:pPr>
        <w:pStyle w:val="a6"/>
      </w:pPr>
      <w:r>
        <w:t>старший преподаватель                                  канд. экон. наук, стар. препод.</w:t>
      </w:r>
    </w:p>
    <w:p w:rsidR="0004700C" w:rsidRDefault="009976DB">
      <w:pPr>
        <w:pStyle w:val="a6"/>
      </w:pPr>
      <w:r>
        <w:t>___________Р.Х.Джумагазиева                      ________Б.А. Байтонаева</w:t>
      </w:r>
    </w:p>
    <w:p w:rsidR="0004700C" w:rsidRDefault="009976DB">
      <w:pPr>
        <w:pStyle w:val="a6"/>
      </w:pPr>
      <w:r>
        <w:t>«___»_______________20___г.                      «___»_____________20___г.</w:t>
      </w:r>
    </w:p>
    <w:p w:rsidR="0004700C" w:rsidRDefault="0004700C">
      <w:pPr>
        <w:pStyle w:val="a6"/>
      </w:pPr>
    </w:p>
    <w:p w:rsidR="0004700C" w:rsidRDefault="0004700C">
      <w:pPr>
        <w:pStyle w:val="a6"/>
      </w:pPr>
    </w:p>
    <w:p w:rsidR="0004700C" w:rsidRDefault="009976DB">
      <w:pPr>
        <w:pStyle w:val="a6"/>
      </w:pPr>
      <w:r>
        <w:t>Рецензент                                                         Студент:   Черевкова Е.С.</w:t>
      </w:r>
    </w:p>
    <w:p w:rsidR="0004700C" w:rsidRDefault="009976DB">
      <w:pPr>
        <w:pStyle w:val="a6"/>
      </w:pPr>
      <w:r>
        <w:t>_____________________</w:t>
      </w:r>
      <w:r>
        <w:softHyphen/>
      </w:r>
      <w:r>
        <w:softHyphen/>
        <w:t>_____                      Специальность:   0709</w:t>
      </w:r>
    </w:p>
    <w:p w:rsidR="0004700C" w:rsidRDefault="009976DB">
      <w:pPr>
        <w:pStyle w:val="a6"/>
      </w:pPr>
      <w:r>
        <w:t>__________________________                       Группа:   ОП - 95</w:t>
      </w:r>
    </w:p>
    <w:p w:rsidR="0004700C" w:rsidRDefault="009976DB">
      <w:pPr>
        <w:pStyle w:val="a6"/>
      </w:pPr>
      <w:r>
        <w:t>«___»_______________20___г.</w:t>
      </w:r>
    </w:p>
    <w:p w:rsidR="0004700C" w:rsidRDefault="0004700C">
      <w:pPr>
        <w:pStyle w:val="a6"/>
      </w:pPr>
    </w:p>
    <w:p w:rsidR="0004700C" w:rsidRDefault="0004700C">
      <w:pPr>
        <w:pStyle w:val="a6"/>
      </w:pPr>
    </w:p>
    <w:p w:rsidR="0004700C" w:rsidRDefault="0004700C">
      <w:pPr>
        <w:pStyle w:val="a6"/>
      </w:pPr>
    </w:p>
    <w:p w:rsidR="0004700C" w:rsidRDefault="0004700C">
      <w:pPr>
        <w:pStyle w:val="a6"/>
      </w:pPr>
    </w:p>
    <w:p w:rsidR="0004700C" w:rsidRDefault="0004700C">
      <w:pPr>
        <w:pStyle w:val="a6"/>
      </w:pPr>
    </w:p>
    <w:p w:rsidR="0004700C" w:rsidRDefault="009976DB">
      <w:pPr>
        <w:pStyle w:val="a6"/>
        <w:jc w:val="center"/>
      </w:pPr>
      <w:r>
        <w:t>Алматы 2001</w:t>
      </w:r>
    </w:p>
    <w:p w:rsidR="0004700C" w:rsidRDefault="009976DB">
      <w:pPr>
        <w:jc w:val="center"/>
        <w:rPr>
          <w:b/>
          <w:sz w:val="28"/>
        </w:rPr>
      </w:pPr>
      <w:r>
        <w:rPr>
          <w:b/>
          <w:sz w:val="28"/>
        </w:rPr>
        <w:br w:type="page"/>
      </w:r>
    </w:p>
    <w:p w:rsidR="0004700C" w:rsidRDefault="009976DB">
      <w:pPr>
        <w:jc w:val="center"/>
        <w:rPr>
          <w:b/>
          <w:sz w:val="28"/>
        </w:rPr>
      </w:pPr>
      <w:r>
        <w:rPr>
          <w:b/>
          <w:sz w:val="28"/>
        </w:rPr>
        <w:t>СОДЕРЖАНИЕ</w:t>
      </w:r>
    </w:p>
    <w:p w:rsidR="0004700C" w:rsidRDefault="0004700C">
      <w:pPr>
        <w:jc w:val="center"/>
        <w:rPr>
          <w:b/>
          <w:sz w:val="28"/>
        </w:rPr>
      </w:pPr>
    </w:p>
    <w:p w:rsidR="0004700C" w:rsidRDefault="009976DB">
      <w:pPr>
        <w:pStyle w:val="12"/>
        <w:tabs>
          <w:tab w:val="right" w:leader="dot" w:pos="9344"/>
        </w:tabs>
        <w:rPr>
          <w:rFonts w:ascii="Times New Roman" w:hAnsi="Times New Roman"/>
          <w:b w:val="0"/>
          <w:noProof/>
          <w:sz w:val="28"/>
        </w:rPr>
      </w:pPr>
      <w:r>
        <w:rPr>
          <w:rFonts w:ascii="Times New Roman" w:hAnsi="Times New Roman"/>
          <w:b w:val="0"/>
          <w:caps w:val="0"/>
          <w:sz w:val="28"/>
        </w:rPr>
        <w:fldChar w:fldCharType="begin"/>
      </w:r>
      <w:r>
        <w:rPr>
          <w:rFonts w:ascii="Times New Roman" w:hAnsi="Times New Roman"/>
          <w:b w:val="0"/>
          <w:caps w:val="0"/>
          <w:sz w:val="28"/>
        </w:rPr>
        <w:instrText xml:space="preserve"> TOC \o "1-3" </w:instrText>
      </w:r>
      <w:r>
        <w:rPr>
          <w:rFonts w:ascii="Times New Roman" w:hAnsi="Times New Roman"/>
          <w:b w:val="0"/>
          <w:caps w:val="0"/>
          <w:sz w:val="28"/>
        </w:rPr>
        <w:fldChar w:fldCharType="separate"/>
      </w:r>
      <w:r>
        <w:rPr>
          <w:rFonts w:ascii="Times New Roman" w:hAnsi="Times New Roman"/>
          <w:b w:val="0"/>
          <w:noProof/>
          <w:sz w:val="28"/>
        </w:rPr>
        <w:t>ВВЕДЕНИЕ</w:t>
      </w:r>
      <w:r>
        <w:rPr>
          <w:rFonts w:ascii="Times New Roman" w:hAnsi="Times New Roman"/>
          <w:b w:val="0"/>
          <w:noProof/>
          <w:sz w:val="28"/>
        </w:rPr>
        <w:tab/>
      </w:r>
      <w:r>
        <w:rPr>
          <w:rFonts w:ascii="Times New Roman" w:hAnsi="Times New Roman"/>
          <w:b w:val="0"/>
          <w:noProof/>
          <w:sz w:val="28"/>
        </w:rPr>
        <w:fldChar w:fldCharType="begin"/>
      </w:r>
      <w:r>
        <w:rPr>
          <w:rFonts w:ascii="Times New Roman" w:hAnsi="Times New Roman"/>
          <w:b w:val="0"/>
          <w:noProof/>
          <w:sz w:val="28"/>
        </w:rPr>
        <w:instrText xml:space="preserve"> PAGEREF _Toc518154870 \h </w:instrText>
      </w:r>
      <w:r>
        <w:rPr>
          <w:rFonts w:ascii="Times New Roman" w:hAnsi="Times New Roman"/>
          <w:b w:val="0"/>
          <w:noProof/>
          <w:sz w:val="28"/>
        </w:rPr>
      </w:r>
      <w:r>
        <w:rPr>
          <w:rFonts w:ascii="Times New Roman" w:hAnsi="Times New Roman"/>
          <w:b w:val="0"/>
          <w:noProof/>
          <w:sz w:val="28"/>
        </w:rPr>
        <w:fldChar w:fldCharType="separate"/>
      </w:r>
      <w:r>
        <w:rPr>
          <w:rFonts w:ascii="Times New Roman" w:hAnsi="Times New Roman"/>
          <w:b w:val="0"/>
          <w:noProof/>
          <w:sz w:val="28"/>
        </w:rPr>
        <w:t>7</w:t>
      </w:r>
      <w:r>
        <w:rPr>
          <w:rFonts w:ascii="Times New Roman" w:hAnsi="Times New Roman"/>
          <w:b w:val="0"/>
          <w:noProof/>
          <w:sz w:val="28"/>
        </w:rPr>
        <w:fldChar w:fldCharType="end"/>
      </w:r>
    </w:p>
    <w:p w:rsidR="0004700C" w:rsidRDefault="009976DB">
      <w:pPr>
        <w:pStyle w:val="12"/>
        <w:tabs>
          <w:tab w:val="right" w:leader="dot" w:pos="9344"/>
        </w:tabs>
        <w:rPr>
          <w:rFonts w:ascii="Times New Roman" w:hAnsi="Times New Roman"/>
          <w:b w:val="0"/>
          <w:noProof/>
          <w:sz w:val="28"/>
        </w:rPr>
      </w:pPr>
      <w:r>
        <w:rPr>
          <w:rFonts w:ascii="Times New Roman" w:hAnsi="Times New Roman"/>
          <w:b w:val="0"/>
          <w:noProof/>
          <w:sz w:val="28"/>
        </w:rPr>
        <w:t xml:space="preserve">1 </w:t>
      </w:r>
      <w:r>
        <w:rPr>
          <w:rFonts w:ascii="Times New Roman" w:hAnsi="Times New Roman"/>
          <w:b w:val="0"/>
          <w:caps w:val="0"/>
          <w:noProof/>
          <w:sz w:val="28"/>
        </w:rPr>
        <w:t>Теоретические аспекты повышения качества продукции</w:t>
      </w:r>
      <w:r>
        <w:rPr>
          <w:rFonts w:ascii="Times New Roman" w:hAnsi="Times New Roman"/>
          <w:b w:val="0"/>
          <w:noProof/>
          <w:sz w:val="28"/>
        </w:rPr>
        <w:tab/>
      </w:r>
      <w:r>
        <w:rPr>
          <w:rFonts w:ascii="Times New Roman" w:hAnsi="Times New Roman"/>
          <w:b w:val="0"/>
          <w:noProof/>
          <w:sz w:val="28"/>
        </w:rPr>
        <w:fldChar w:fldCharType="begin"/>
      </w:r>
      <w:r>
        <w:rPr>
          <w:rFonts w:ascii="Times New Roman" w:hAnsi="Times New Roman"/>
          <w:b w:val="0"/>
          <w:noProof/>
          <w:sz w:val="28"/>
        </w:rPr>
        <w:instrText xml:space="preserve"> PAGEREF _Toc518154871 \h </w:instrText>
      </w:r>
      <w:r>
        <w:rPr>
          <w:rFonts w:ascii="Times New Roman" w:hAnsi="Times New Roman"/>
          <w:b w:val="0"/>
          <w:noProof/>
          <w:sz w:val="28"/>
        </w:rPr>
      </w:r>
      <w:r>
        <w:rPr>
          <w:rFonts w:ascii="Times New Roman" w:hAnsi="Times New Roman"/>
          <w:b w:val="0"/>
          <w:noProof/>
          <w:sz w:val="28"/>
        </w:rPr>
        <w:fldChar w:fldCharType="separate"/>
      </w:r>
      <w:r>
        <w:rPr>
          <w:rFonts w:ascii="Times New Roman" w:hAnsi="Times New Roman"/>
          <w:b w:val="0"/>
          <w:noProof/>
          <w:sz w:val="28"/>
        </w:rPr>
        <w:t>8</w:t>
      </w:r>
      <w:r>
        <w:rPr>
          <w:rFonts w:ascii="Times New Roman" w:hAnsi="Times New Roman"/>
          <w:b w:val="0"/>
          <w:noProof/>
          <w:sz w:val="28"/>
        </w:rPr>
        <w:fldChar w:fldCharType="end"/>
      </w:r>
    </w:p>
    <w:p w:rsidR="0004700C" w:rsidRDefault="009976DB">
      <w:pPr>
        <w:pStyle w:val="22"/>
        <w:tabs>
          <w:tab w:val="right" w:leader="dot" w:pos="9344"/>
        </w:tabs>
        <w:rPr>
          <w:b w:val="0"/>
          <w:noProof/>
          <w:sz w:val="28"/>
        </w:rPr>
      </w:pPr>
      <w:r>
        <w:rPr>
          <w:b w:val="0"/>
          <w:noProof/>
          <w:sz w:val="28"/>
        </w:rPr>
        <w:t>1.1 Значение повышения качества в рыночной экономике</w:t>
      </w:r>
      <w:r>
        <w:rPr>
          <w:b w:val="0"/>
          <w:noProof/>
          <w:sz w:val="28"/>
        </w:rPr>
        <w:tab/>
      </w:r>
      <w:r>
        <w:rPr>
          <w:b w:val="0"/>
          <w:noProof/>
          <w:sz w:val="28"/>
        </w:rPr>
        <w:fldChar w:fldCharType="begin"/>
      </w:r>
      <w:r>
        <w:rPr>
          <w:b w:val="0"/>
          <w:noProof/>
          <w:sz w:val="28"/>
        </w:rPr>
        <w:instrText xml:space="preserve"> PAGEREF _Toc518154872 \h </w:instrText>
      </w:r>
      <w:r>
        <w:rPr>
          <w:b w:val="0"/>
          <w:noProof/>
          <w:sz w:val="28"/>
        </w:rPr>
      </w:r>
      <w:r>
        <w:rPr>
          <w:b w:val="0"/>
          <w:noProof/>
          <w:sz w:val="28"/>
        </w:rPr>
        <w:fldChar w:fldCharType="separate"/>
      </w:r>
      <w:r>
        <w:rPr>
          <w:b w:val="0"/>
          <w:noProof/>
          <w:sz w:val="28"/>
        </w:rPr>
        <w:t>8</w:t>
      </w:r>
      <w:r>
        <w:rPr>
          <w:b w:val="0"/>
          <w:noProof/>
          <w:sz w:val="28"/>
        </w:rPr>
        <w:fldChar w:fldCharType="end"/>
      </w:r>
    </w:p>
    <w:p w:rsidR="0004700C" w:rsidRDefault="009976DB">
      <w:pPr>
        <w:pStyle w:val="22"/>
        <w:tabs>
          <w:tab w:val="right" w:leader="dot" w:pos="9344"/>
        </w:tabs>
        <w:rPr>
          <w:b w:val="0"/>
          <w:noProof/>
          <w:sz w:val="28"/>
        </w:rPr>
      </w:pPr>
      <w:r>
        <w:rPr>
          <w:b w:val="0"/>
          <w:noProof/>
          <w:sz w:val="28"/>
        </w:rPr>
        <w:t>1.2 Международные стандарты качества</w:t>
      </w:r>
      <w:r>
        <w:rPr>
          <w:b w:val="0"/>
          <w:noProof/>
          <w:sz w:val="28"/>
        </w:rPr>
        <w:tab/>
      </w:r>
      <w:r>
        <w:rPr>
          <w:b w:val="0"/>
          <w:noProof/>
          <w:sz w:val="28"/>
        </w:rPr>
        <w:fldChar w:fldCharType="begin"/>
      </w:r>
      <w:r>
        <w:rPr>
          <w:b w:val="0"/>
          <w:noProof/>
          <w:sz w:val="28"/>
        </w:rPr>
        <w:instrText xml:space="preserve"> PAGEREF _Toc518154873 \h </w:instrText>
      </w:r>
      <w:r>
        <w:rPr>
          <w:b w:val="0"/>
          <w:noProof/>
          <w:sz w:val="28"/>
        </w:rPr>
      </w:r>
      <w:r>
        <w:rPr>
          <w:b w:val="0"/>
          <w:noProof/>
          <w:sz w:val="28"/>
        </w:rPr>
        <w:fldChar w:fldCharType="separate"/>
      </w:r>
      <w:r>
        <w:rPr>
          <w:b w:val="0"/>
          <w:noProof/>
          <w:sz w:val="28"/>
        </w:rPr>
        <w:t>14</w:t>
      </w:r>
      <w:r>
        <w:rPr>
          <w:b w:val="0"/>
          <w:noProof/>
          <w:sz w:val="28"/>
        </w:rPr>
        <w:fldChar w:fldCharType="end"/>
      </w:r>
    </w:p>
    <w:p w:rsidR="0004700C" w:rsidRDefault="009976DB">
      <w:pPr>
        <w:pStyle w:val="12"/>
        <w:tabs>
          <w:tab w:val="right" w:leader="dot" w:pos="9344"/>
        </w:tabs>
        <w:rPr>
          <w:rFonts w:ascii="Times New Roman" w:hAnsi="Times New Roman"/>
          <w:b w:val="0"/>
          <w:noProof/>
          <w:sz w:val="28"/>
        </w:rPr>
      </w:pPr>
      <w:r>
        <w:rPr>
          <w:rFonts w:ascii="Times New Roman" w:hAnsi="Times New Roman"/>
          <w:b w:val="0"/>
          <w:noProof/>
          <w:sz w:val="28"/>
        </w:rPr>
        <w:t xml:space="preserve">2 </w:t>
      </w:r>
      <w:r>
        <w:rPr>
          <w:rFonts w:ascii="Times New Roman" w:hAnsi="Times New Roman"/>
          <w:b w:val="0"/>
          <w:caps w:val="0"/>
          <w:noProof/>
          <w:sz w:val="28"/>
        </w:rPr>
        <w:t>Современное состояние и организация деятельности ТОО "НТИЦ"</w:t>
      </w:r>
      <w:r>
        <w:rPr>
          <w:rFonts w:ascii="Times New Roman" w:hAnsi="Times New Roman"/>
          <w:b w:val="0"/>
          <w:noProof/>
          <w:sz w:val="28"/>
        </w:rPr>
        <w:tab/>
      </w:r>
      <w:r>
        <w:rPr>
          <w:rFonts w:ascii="Times New Roman" w:hAnsi="Times New Roman"/>
          <w:b w:val="0"/>
          <w:noProof/>
          <w:sz w:val="28"/>
        </w:rPr>
        <w:fldChar w:fldCharType="begin"/>
      </w:r>
      <w:r>
        <w:rPr>
          <w:rFonts w:ascii="Times New Roman" w:hAnsi="Times New Roman"/>
          <w:b w:val="0"/>
          <w:noProof/>
          <w:sz w:val="28"/>
        </w:rPr>
        <w:instrText xml:space="preserve"> PAGEREF _Toc518154874 \h </w:instrText>
      </w:r>
      <w:r>
        <w:rPr>
          <w:rFonts w:ascii="Times New Roman" w:hAnsi="Times New Roman"/>
          <w:b w:val="0"/>
          <w:noProof/>
          <w:sz w:val="28"/>
        </w:rPr>
      </w:r>
      <w:r>
        <w:rPr>
          <w:rFonts w:ascii="Times New Roman" w:hAnsi="Times New Roman"/>
          <w:b w:val="0"/>
          <w:noProof/>
          <w:sz w:val="28"/>
        </w:rPr>
        <w:fldChar w:fldCharType="separate"/>
      </w:r>
      <w:r>
        <w:rPr>
          <w:rFonts w:ascii="Times New Roman" w:hAnsi="Times New Roman"/>
          <w:b w:val="0"/>
          <w:noProof/>
          <w:sz w:val="28"/>
        </w:rPr>
        <w:t>17</w:t>
      </w:r>
      <w:r>
        <w:rPr>
          <w:rFonts w:ascii="Times New Roman" w:hAnsi="Times New Roman"/>
          <w:b w:val="0"/>
          <w:noProof/>
          <w:sz w:val="28"/>
        </w:rPr>
        <w:fldChar w:fldCharType="end"/>
      </w:r>
    </w:p>
    <w:p w:rsidR="0004700C" w:rsidRDefault="009976DB">
      <w:pPr>
        <w:pStyle w:val="22"/>
        <w:tabs>
          <w:tab w:val="right" w:leader="dot" w:pos="9344"/>
        </w:tabs>
        <w:rPr>
          <w:b w:val="0"/>
          <w:noProof/>
          <w:sz w:val="28"/>
        </w:rPr>
      </w:pPr>
      <w:r>
        <w:rPr>
          <w:b w:val="0"/>
          <w:noProof/>
          <w:sz w:val="28"/>
        </w:rPr>
        <w:t>2.1 История создания ТОО «НТИЦ»</w:t>
      </w:r>
      <w:r>
        <w:rPr>
          <w:b w:val="0"/>
          <w:noProof/>
          <w:sz w:val="28"/>
        </w:rPr>
        <w:tab/>
      </w:r>
      <w:r>
        <w:rPr>
          <w:b w:val="0"/>
          <w:noProof/>
          <w:sz w:val="28"/>
        </w:rPr>
        <w:fldChar w:fldCharType="begin"/>
      </w:r>
      <w:r>
        <w:rPr>
          <w:b w:val="0"/>
          <w:noProof/>
          <w:sz w:val="28"/>
        </w:rPr>
        <w:instrText xml:space="preserve"> PAGEREF _Toc518154875 \h </w:instrText>
      </w:r>
      <w:r>
        <w:rPr>
          <w:b w:val="0"/>
          <w:noProof/>
          <w:sz w:val="28"/>
        </w:rPr>
      </w:r>
      <w:r>
        <w:rPr>
          <w:b w:val="0"/>
          <w:noProof/>
          <w:sz w:val="28"/>
        </w:rPr>
        <w:fldChar w:fldCharType="separate"/>
      </w:r>
      <w:r>
        <w:rPr>
          <w:b w:val="0"/>
          <w:noProof/>
          <w:sz w:val="28"/>
        </w:rPr>
        <w:t>17</w:t>
      </w:r>
      <w:r>
        <w:rPr>
          <w:b w:val="0"/>
          <w:noProof/>
          <w:sz w:val="28"/>
        </w:rPr>
        <w:fldChar w:fldCharType="end"/>
      </w:r>
    </w:p>
    <w:p w:rsidR="0004700C" w:rsidRDefault="009976DB">
      <w:pPr>
        <w:pStyle w:val="22"/>
        <w:tabs>
          <w:tab w:val="right" w:leader="dot" w:pos="9344"/>
        </w:tabs>
        <w:rPr>
          <w:b w:val="0"/>
          <w:noProof/>
          <w:sz w:val="28"/>
        </w:rPr>
      </w:pPr>
      <w:r>
        <w:rPr>
          <w:b w:val="0"/>
          <w:noProof/>
          <w:sz w:val="28"/>
        </w:rPr>
        <w:t>2.2 Организационная структура ТОО «НТИЦ»</w:t>
      </w:r>
      <w:r>
        <w:rPr>
          <w:b w:val="0"/>
          <w:noProof/>
          <w:sz w:val="28"/>
        </w:rPr>
        <w:tab/>
      </w:r>
      <w:r>
        <w:rPr>
          <w:b w:val="0"/>
          <w:noProof/>
          <w:sz w:val="28"/>
        </w:rPr>
        <w:fldChar w:fldCharType="begin"/>
      </w:r>
      <w:r>
        <w:rPr>
          <w:b w:val="0"/>
          <w:noProof/>
          <w:sz w:val="28"/>
        </w:rPr>
        <w:instrText xml:space="preserve"> PAGEREF _Toc518154876 \h </w:instrText>
      </w:r>
      <w:r>
        <w:rPr>
          <w:b w:val="0"/>
          <w:noProof/>
          <w:sz w:val="28"/>
        </w:rPr>
      </w:r>
      <w:r>
        <w:rPr>
          <w:b w:val="0"/>
          <w:noProof/>
          <w:sz w:val="28"/>
        </w:rPr>
        <w:fldChar w:fldCharType="separate"/>
      </w:r>
      <w:r>
        <w:rPr>
          <w:b w:val="0"/>
          <w:noProof/>
          <w:sz w:val="28"/>
        </w:rPr>
        <w:t>34</w:t>
      </w:r>
      <w:r>
        <w:rPr>
          <w:b w:val="0"/>
          <w:noProof/>
          <w:sz w:val="28"/>
        </w:rPr>
        <w:fldChar w:fldCharType="end"/>
      </w:r>
    </w:p>
    <w:p w:rsidR="0004700C" w:rsidRDefault="009976DB">
      <w:pPr>
        <w:pStyle w:val="22"/>
        <w:tabs>
          <w:tab w:val="right" w:leader="dot" w:pos="9344"/>
        </w:tabs>
        <w:rPr>
          <w:b w:val="0"/>
          <w:noProof/>
          <w:sz w:val="28"/>
        </w:rPr>
      </w:pPr>
      <w:r>
        <w:rPr>
          <w:b w:val="0"/>
          <w:noProof/>
          <w:sz w:val="28"/>
        </w:rPr>
        <w:t>2.3 Основные технико-экономические показатели за 1999 – 2000гг</w:t>
      </w:r>
      <w:r>
        <w:rPr>
          <w:b w:val="0"/>
          <w:noProof/>
          <w:sz w:val="28"/>
        </w:rPr>
        <w:tab/>
      </w:r>
      <w:r>
        <w:rPr>
          <w:b w:val="0"/>
          <w:noProof/>
          <w:sz w:val="28"/>
        </w:rPr>
        <w:fldChar w:fldCharType="begin"/>
      </w:r>
      <w:r>
        <w:rPr>
          <w:b w:val="0"/>
          <w:noProof/>
          <w:sz w:val="28"/>
        </w:rPr>
        <w:instrText xml:space="preserve"> PAGEREF _Toc518154877 \h </w:instrText>
      </w:r>
      <w:r>
        <w:rPr>
          <w:b w:val="0"/>
          <w:noProof/>
          <w:sz w:val="28"/>
        </w:rPr>
      </w:r>
      <w:r>
        <w:rPr>
          <w:b w:val="0"/>
          <w:noProof/>
          <w:sz w:val="28"/>
        </w:rPr>
        <w:fldChar w:fldCharType="separate"/>
      </w:r>
      <w:r>
        <w:rPr>
          <w:b w:val="0"/>
          <w:noProof/>
          <w:sz w:val="28"/>
        </w:rPr>
        <w:t>39</w:t>
      </w:r>
      <w:r>
        <w:rPr>
          <w:b w:val="0"/>
          <w:noProof/>
          <w:sz w:val="28"/>
        </w:rPr>
        <w:fldChar w:fldCharType="end"/>
      </w:r>
    </w:p>
    <w:p w:rsidR="0004700C" w:rsidRDefault="009976DB">
      <w:pPr>
        <w:pStyle w:val="12"/>
        <w:tabs>
          <w:tab w:val="right" w:leader="dot" w:pos="9344"/>
        </w:tabs>
        <w:rPr>
          <w:rFonts w:ascii="Times New Roman" w:hAnsi="Times New Roman"/>
          <w:b w:val="0"/>
          <w:noProof/>
          <w:sz w:val="28"/>
        </w:rPr>
      </w:pPr>
      <w:r>
        <w:rPr>
          <w:rFonts w:ascii="Times New Roman" w:hAnsi="Times New Roman"/>
          <w:b w:val="0"/>
          <w:noProof/>
          <w:sz w:val="28"/>
        </w:rPr>
        <w:t xml:space="preserve">3 </w:t>
      </w:r>
      <w:r>
        <w:rPr>
          <w:rFonts w:ascii="Times New Roman" w:hAnsi="Times New Roman"/>
          <w:b w:val="0"/>
          <w:caps w:val="0"/>
          <w:noProof/>
          <w:sz w:val="28"/>
        </w:rPr>
        <w:t>Основные направления по улучшению организации деятельности исследовательской лаборатории</w:t>
      </w:r>
      <w:r>
        <w:rPr>
          <w:rFonts w:ascii="Times New Roman" w:hAnsi="Times New Roman"/>
          <w:b w:val="0"/>
          <w:noProof/>
          <w:sz w:val="28"/>
        </w:rPr>
        <w:tab/>
      </w:r>
      <w:r>
        <w:rPr>
          <w:rFonts w:ascii="Times New Roman" w:hAnsi="Times New Roman"/>
          <w:b w:val="0"/>
          <w:noProof/>
          <w:sz w:val="28"/>
        </w:rPr>
        <w:fldChar w:fldCharType="begin"/>
      </w:r>
      <w:r>
        <w:rPr>
          <w:rFonts w:ascii="Times New Roman" w:hAnsi="Times New Roman"/>
          <w:b w:val="0"/>
          <w:noProof/>
          <w:sz w:val="28"/>
        </w:rPr>
        <w:instrText xml:space="preserve"> PAGEREF _Toc518154878 \h </w:instrText>
      </w:r>
      <w:r>
        <w:rPr>
          <w:rFonts w:ascii="Times New Roman" w:hAnsi="Times New Roman"/>
          <w:b w:val="0"/>
          <w:noProof/>
          <w:sz w:val="28"/>
        </w:rPr>
      </w:r>
      <w:r>
        <w:rPr>
          <w:rFonts w:ascii="Times New Roman" w:hAnsi="Times New Roman"/>
          <w:b w:val="0"/>
          <w:noProof/>
          <w:sz w:val="28"/>
        </w:rPr>
        <w:fldChar w:fldCharType="separate"/>
      </w:r>
      <w:r>
        <w:rPr>
          <w:rFonts w:ascii="Times New Roman" w:hAnsi="Times New Roman"/>
          <w:b w:val="0"/>
          <w:noProof/>
          <w:sz w:val="28"/>
        </w:rPr>
        <w:t>46</w:t>
      </w:r>
      <w:r>
        <w:rPr>
          <w:rFonts w:ascii="Times New Roman" w:hAnsi="Times New Roman"/>
          <w:b w:val="0"/>
          <w:noProof/>
          <w:sz w:val="28"/>
        </w:rPr>
        <w:fldChar w:fldCharType="end"/>
      </w:r>
    </w:p>
    <w:p w:rsidR="0004700C" w:rsidRDefault="009976DB">
      <w:pPr>
        <w:pStyle w:val="22"/>
        <w:tabs>
          <w:tab w:val="right" w:leader="dot" w:pos="9344"/>
        </w:tabs>
        <w:rPr>
          <w:b w:val="0"/>
          <w:noProof/>
          <w:sz w:val="28"/>
        </w:rPr>
      </w:pPr>
      <w:r>
        <w:rPr>
          <w:b w:val="0"/>
          <w:noProof/>
          <w:sz w:val="28"/>
        </w:rPr>
        <w:t>3.1 Опыт работы испытательных лабораторий в зарубежных странах</w:t>
      </w:r>
      <w:r>
        <w:rPr>
          <w:b w:val="0"/>
          <w:noProof/>
          <w:sz w:val="28"/>
        </w:rPr>
        <w:tab/>
      </w:r>
      <w:r>
        <w:rPr>
          <w:b w:val="0"/>
          <w:noProof/>
          <w:sz w:val="28"/>
        </w:rPr>
        <w:fldChar w:fldCharType="begin"/>
      </w:r>
      <w:r>
        <w:rPr>
          <w:b w:val="0"/>
          <w:noProof/>
          <w:sz w:val="28"/>
        </w:rPr>
        <w:instrText xml:space="preserve"> PAGEREF _Toc518154879 \h </w:instrText>
      </w:r>
      <w:r>
        <w:rPr>
          <w:b w:val="0"/>
          <w:noProof/>
          <w:sz w:val="28"/>
        </w:rPr>
      </w:r>
      <w:r>
        <w:rPr>
          <w:b w:val="0"/>
          <w:noProof/>
          <w:sz w:val="28"/>
        </w:rPr>
        <w:fldChar w:fldCharType="separate"/>
      </w:r>
      <w:r>
        <w:rPr>
          <w:b w:val="0"/>
          <w:noProof/>
          <w:sz w:val="28"/>
        </w:rPr>
        <w:t>46</w:t>
      </w:r>
      <w:r>
        <w:rPr>
          <w:b w:val="0"/>
          <w:noProof/>
          <w:sz w:val="28"/>
        </w:rPr>
        <w:fldChar w:fldCharType="end"/>
      </w:r>
    </w:p>
    <w:p w:rsidR="0004700C" w:rsidRDefault="009976DB">
      <w:pPr>
        <w:pStyle w:val="22"/>
        <w:tabs>
          <w:tab w:val="right" w:leader="dot" w:pos="9344"/>
        </w:tabs>
        <w:rPr>
          <w:b w:val="0"/>
          <w:noProof/>
          <w:sz w:val="28"/>
        </w:rPr>
      </w:pPr>
      <w:r>
        <w:rPr>
          <w:b w:val="0"/>
          <w:noProof/>
          <w:sz w:val="28"/>
        </w:rPr>
        <w:t>3.2 Рекомендации по улучшению деятельности исследовательской лаборатории</w:t>
      </w:r>
      <w:r>
        <w:rPr>
          <w:b w:val="0"/>
          <w:noProof/>
          <w:sz w:val="28"/>
        </w:rPr>
        <w:tab/>
      </w:r>
      <w:r>
        <w:rPr>
          <w:b w:val="0"/>
          <w:noProof/>
          <w:sz w:val="28"/>
        </w:rPr>
        <w:fldChar w:fldCharType="begin"/>
      </w:r>
      <w:r>
        <w:rPr>
          <w:b w:val="0"/>
          <w:noProof/>
          <w:sz w:val="28"/>
        </w:rPr>
        <w:instrText xml:space="preserve"> PAGEREF _Toc518154880 \h </w:instrText>
      </w:r>
      <w:r>
        <w:rPr>
          <w:b w:val="0"/>
          <w:noProof/>
          <w:sz w:val="28"/>
        </w:rPr>
      </w:r>
      <w:r>
        <w:rPr>
          <w:b w:val="0"/>
          <w:noProof/>
          <w:sz w:val="28"/>
        </w:rPr>
        <w:fldChar w:fldCharType="separate"/>
      </w:r>
      <w:r>
        <w:rPr>
          <w:b w:val="0"/>
          <w:noProof/>
          <w:sz w:val="28"/>
        </w:rPr>
        <w:t>49</w:t>
      </w:r>
      <w:r>
        <w:rPr>
          <w:b w:val="0"/>
          <w:noProof/>
          <w:sz w:val="28"/>
        </w:rPr>
        <w:fldChar w:fldCharType="end"/>
      </w:r>
    </w:p>
    <w:p w:rsidR="0004700C" w:rsidRDefault="009976DB">
      <w:pPr>
        <w:pStyle w:val="12"/>
        <w:tabs>
          <w:tab w:val="right" w:leader="dot" w:pos="9344"/>
        </w:tabs>
        <w:rPr>
          <w:rFonts w:ascii="Times New Roman" w:hAnsi="Times New Roman"/>
          <w:b w:val="0"/>
          <w:noProof/>
          <w:sz w:val="28"/>
        </w:rPr>
      </w:pPr>
      <w:r>
        <w:rPr>
          <w:rFonts w:ascii="Times New Roman" w:hAnsi="Times New Roman"/>
          <w:b w:val="0"/>
          <w:noProof/>
          <w:sz w:val="28"/>
        </w:rPr>
        <w:t>ЗАКЛЮЧЕНИЕ</w:t>
      </w:r>
      <w:r>
        <w:rPr>
          <w:rFonts w:ascii="Times New Roman" w:hAnsi="Times New Roman"/>
          <w:b w:val="0"/>
          <w:noProof/>
          <w:sz w:val="28"/>
        </w:rPr>
        <w:tab/>
      </w:r>
      <w:r>
        <w:rPr>
          <w:rFonts w:ascii="Times New Roman" w:hAnsi="Times New Roman"/>
          <w:b w:val="0"/>
          <w:noProof/>
          <w:sz w:val="28"/>
        </w:rPr>
        <w:fldChar w:fldCharType="begin"/>
      </w:r>
      <w:r>
        <w:rPr>
          <w:rFonts w:ascii="Times New Roman" w:hAnsi="Times New Roman"/>
          <w:b w:val="0"/>
          <w:noProof/>
          <w:sz w:val="28"/>
        </w:rPr>
        <w:instrText xml:space="preserve"> PAGEREF _Toc518154881 \h </w:instrText>
      </w:r>
      <w:r>
        <w:rPr>
          <w:rFonts w:ascii="Times New Roman" w:hAnsi="Times New Roman"/>
          <w:b w:val="0"/>
          <w:noProof/>
          <w:sz w:val="28"/>
        </w:rPr>
      </w:r>
      <w:r>
        <w:rPr>
          <w:rFonts w:ascii="Times New Roman" w:hAnsi="Times New Roman"/>
          <w:b w:val="0"/>
          <w:noProof/>
          <w:sz w:val="28"/>
        </w:rPr>
        <w:fldChar w:fldCharType="separate"/>
      </w:r>
      <w:r>
        <w:rPr>
          <w:rFonts w:ascii="Times New Roman" w:hAnsi="Times New Roman"/>
          <w:b w:val="0"/>
          <w:noProof/>
          <w:sz w:val="28"/>
        </w:rPr>
        <w:t>51</w:t>
      </w:r>
      <w:r>
        <w:rPr>
          <w:rFonts w:ascii="Times New Roman" w:hAnsi="Times New Roman"/>
          <w:b w:val="0"/>
          <w:noProof/>
          <w:sz w:val="28"/>
        </w:rPr>
        <w:fldChar w:fldCharType="end"/>
      </w:r>
    </w:p>
    <w:p w:rsidR="0004700C" w:rsidRDefault="009976DB">
      <w:pPr>
        <w:pStyle w:val="12"/>
        <w:tabs>
          <w:tab w:val="right" w:leader="dot" w:pos="9344"/>
        </w:tabs>
        <w:rPr>
          <w:rFonts w:ascii="Times New Roman" w:hAnsi="Times New Roman"/>
          <w:b w:val="0"/>
          <w:noProof/>
          <w:sz w:val="28"/>
        </w:rPr>
      </w:pPr>
      <w:r>
        <w:rPr>
          <w:rFonts w:ascii="Times New Roman" w:hAnsi="Times New Roman"/>
          <w:b w:val="0"/>
          <w:noProof/>
          <w:snapToGrid w:val="0"/>
          <w:color w:val="000000"/>
          <w:sz w:val="28"/>
        </w:rPr>
        <w:t xml:space="preserve">СПИСОК </w:t>
      </w:r>
      <w:r>
        <w:rPr>
          <w:rFonts w:ascii="Times New Roman" w:hAnsi="Times New Roman"/>
          <w:b w:val="0"/>
          <w:noProof/>
          <w:sz w:val="28"/>
        </w:rPr>
        <w:t>ЛИТЕРАТУРЫ</w:t>
      </w:r>
      <w:r>
        <w:rPr>
          <w:rFonts w:ascii="Times New Roman" w:hAnsi="Times New Roman"/>
          <w:b w:val="0"/>
          <w:noProof/>
          <w:sz w:val="28"/>
        </w:rPr>
        <w:tab/>
      </w:r>
      <w:r>
        <w:rPr>
          <w:rFonts w:ascii="Times New Roman" w:hAnsi="Times New Roman"/>
          <w:b w:val="0"/>
          <w:noProof/>
          <w:sz w:val="28"/>
        </w:rPr>
        <w:fldChar w:fldCharType="begin"/>
      </w:r>
      <w:r>
        <w:rPr>
          <w:rFonts w:ascii="Times New Roman" w:hAnsi="Times New Roman"/>
          <w:b w:val="0"/>
          <w:noProof/>
          <w:sz w:val="28"/>
        </w:rPr>
        <w:instrText xml:space="preserve"> PAGEREF _Toc518154882 \h </w:instrText>
      </w:r>
      <w:r>
        <w:rPr>
          <w:rFonts w:ascii="Times New Roman" w:hAnsi="Times New Roman"/>
          <w:b w:val="0"/>
          <w:noProof/>
          <w:sz w:val="28"/>
        </w:rPr>
      </w:r>
      <w:r>
        <w:rPr>
          <w:rFonts w:ascii="Times New Roman" w:hAnsi="Times New Roman"/>
          <w:b w:val="0"/>
          <w:noProof/>
          <w:sz w:val="28"/>
        </w:rPr>
        <w:fldChar w:fldCharType="separate"/>
      </w:r>
      <w:r>
        <w:rPr>
          <w:rFonts w:ascii="Times New Roman" w:hAnsi="Times New Roman"/>
          <w:b w:val="0"/>
          <w:noProof/>
          <w:sz w:val="28"/>
        </w:rPr>
        <w:t>53</w:t>
      </w:r>
      <w:r>
        <w:rPr>
          <w:rFonts w:ascii="Times New Roman" w:hAnsi="Times New Roman"/>
          <w:b w:val="0"/>
          <w:noProof/>
          <w:sz w:val="28"/>
        </w:rPr>
        <w:fldChar w:fldCharType="end"/>
      </w:r>
    </w:p>
    <w:p w:rsidR="0004700C" w:rsidRDefault="009976DB">
      <w:pPr>
        <w:pStyle w:val="22"/>
        <w:tabs>
          <w:tab w:val="right" w:leader="dot" w:pos="9344"/>
        </w:tabs>
        <w:rPr>
          <w:b w:val="0"/>
          <w:noProof/>
          <w:sz w:val="28"/>
        </w:rPr>
      </w:pPr>
      <w:r>
        <w:rPr>
          <w:b w:val="0"/>
          <w:noProof/>
          <w:sz w:val="28"/>
        </w:rPr>
        <w:t>Приложение А</w:t>
      </w:r>
      <w:r>
        <w:rPr>
          <w:b w:val="0"/>
          <w:noProof/>
          <w:sz w:val="28"/>
        </w:rPr>
        <w:tab/>
      </w:r>
      <w:r>
        <w:rPr>
          <w:b w:val="0"/>
          <w:noProof/>
          <w:sz w:val="28"/>
        </w:rPr>
        <w:fldChar w:fldCharType="begin"/>
      </w:r>
      <w:r>
        <w:rPr>
          <w:b w:val="0"/>
          <w:noProof/>
          <w:sz w:val="28"/>
        </w:rPr>
        <w:instrText xml:space="preserve"> PAGEREF _Toc518154883 \h </w:instrText>
      </w:r>
      <w:r>
        <w:rPr>
          <w:b w:val="0"/>
          <w:noProof/>
          <w:sz w:val="28"/>
        </w:rPr>
      </w:r>
      <w:r>
        <w:rPr>
          <w:b w:val="0"/>
          <w:noProof/>
          <w:sz w:val="28"/>
        </w:rPr>
        <w:fldChar w:fldCharType="separate"/>
      </w:r>
      <w:r>
        <w:rPr>
          <w:b w:val="0"/>
          <w:noProof/>
          <w:sz w:val="28"/>
        </w:rPr>
        <w:t>54</w:t>
      </w:r>
      <w:r>
        <w:rPr>
          <w:b w:val="0"/>
          <w:noProof/>
          <w:sz w:val="28"/>
        </w:rPr>
        <w:fldChar w:fldCharType="end"/>
      </w:r>
    </w:p>
    <w:p w:rsidR="0004700C" w:rsidRDefault="009976DB">
      <w:pPr>
        <w:pStyle w:val="22"/>
        <w:tabs>
          <w:tab w:val="right" w:leader="dot" w:pos="9344"/>
        </w:tabs>
        <w:rPr>
          <w:b w:val="0"/>
          <w:noProof/>
          <w:sz w:val="28"/>
        </w:rPr>
      </w:pPr>
      <w:r>
        <w:rPr>
          <w:b w:val="0"/>
          <w:noProof/>
          <w:sz w:val="28"/>
        </w:rPr>
        <w:t>Приложение Б</w:t>
      </w:r>
      <w:r>
        <w:rPr>
          <w:b w:val="0"/>
          <w:noProof/>
          <w:sz w:val="28"/>
        </w:rPr>
        <w:tab/>
      </w:r>
      <w:r>
        <w:rPr>
          <w:b w:val="0"/>
          <w:noProof/>
          <w:sz w:val="28"/>
        </w:rPr>
        <w:fldChar w:fldCharType="begin"/>
      </w:r>
      <w:r>
        <w:rPr>
          <w:b w:val="0"/>
          <w:noProof/>
          <w:sz w:val="28"/>
        </w:rPr>
        <w:instrText xml:space="preserve"> PAGEREF _Toc518154884 \h </w:instrText>
      </w:r>
      <w:r>
        <w:rPr>
          <w:b w:val="0"/>
          <w:noProof/>
          <w:sz w:val="28"/>
        </w:rPr>
      </w:r>
      <w:r>
        <w:rPr>
          <w:b w:val="0"/>
          <w:noProof/>
          <w:sz w:val="28"/>
        </w:rPr>
        <w:fldChar w:fldCharType="separate"/>
      </w:r>
      <w:r>
        <w:rPr>
          <w:b w:val="0"/>
          <w:noProof/>
          <w:sz w:val="28"/>
        </w:rPr>
        <w:t>58</w:t>
      </w:r>
      <w:r>
        <w:rPr>
          <w:b w:val="0"/>
          <w:noProof/>
          <w:sz w:val="28"/>
        </w:rPr>
        <w:fldChar w:fldCharType="end"/>
      </w:r>
    </w:p>
    <w:p w:rsidR="0004700C" w:rsidRDefault="009976DB">
      <w:pPr>
        <w:pStyle w:val="22"/>
        <w:tabs>
          <w:tab w:val="right" w:leader="dot" w:pos="9344"/>
        </w:tabs>
        <w:rPr>
          <w:b w:val="0"/>
          <w:noProof/>
          <w:sz w:val="28"/>
        </w:rPr>
      </w:pPr>
      <w:r>
        <w:rPr>
          <w:b w:val="0"/>
          <w:noProof/>
          <w:sz w:val="28"/>
        </w:rPr>
        <w:t>Приложение В</w:t>
      </w:r>
      <w:r>
        <w:rPr>
          <w:b w:val="0"/>
          <w:noProof/>
          <w:sz w:val="28"/>
        </w:rPr>
        <w:tab/>
      </w:r>
      <w:r>
        <w:rPr>
          <w:b w:val="0"/>
          <w:noProof/>
          <w:sz w:val="28"/>
        </w:rPr>
        <w:fldChar w:fldCharType="begin"/>
      </w:r>
      <w:r>
        <w:rPr>
          <w:b w:val="0"/>
          <w:noProof/>
          <w:sz w:val="28"/>
        </w:rPr>
        <w:instrText xml:space="preserve"> PAGEREF _Toc518154885 \h </w:instrText>
      </w:r>
      <w:r>
        <w:rPr>
          <w:b w:val="0"/>
          <w:noProof/>
          <w:sz w:val="28"/>
        </w:rPr>
      </w:r>
      <w:r>
        <w:rPr>
          <w:b w:val="0"/>
          <w:noProof/>
          <w:sz w:val="28"/>
        </w:rPr>
        <w:fldChar w:fldCharType="separate"/>
      </w:r>
      <w:r>
        <w:rPr>
          <w:b w:val="0"/>
          <w:noProof/>
          <w:sz w:val="28"/>
        </w:rPr>
        <w:t>62</w:t>
      </w:r>
      <w:r>
        <w:rPr>
          <w:b w:val="0"/>
          <w:noProof/>
          <w:sz w:val="28"/>
        </w:rPr>
        <w:fldChar w:fldCharType="end"/>
      </w:r>
    </w:p>
    <w:p w:rsidR="0004700C" w:rsidRDefault="009976DB">
      <w:pPr>
        <w:pStyle w:val="22"/>
        <w:tabs>
          <w:tab w:val="right" w:leader="dot" w:pos="9344"/>
        </w:tabs>
        <w:rPr>
          <w:b w:val="0"/>
          <w:noProof/>
          <w:sz w:val="28"/>
        </w:rPr>
      </w:pPr>
      <w:r>
        <w:rPr>
          <w:b w:val="0"/>
          <w:noProof/>
          <w:sz w:val="28"/>
        </w:rPr>
        <w:t>Приложение Г</w:t>
      </w:r>
      <w:r>
        <w:rPr>
          <w:b w:val="0"/>
          <w:noProof/>
          <w:sz w:val="28"/>
        </w:rPr>
        <w:tab/>
      </w:r>
      <w:r>
        <w:rPr>
          <w:b w:val="0"/>
          <w:noProof/>
          <w:sz w:val="28"/>
        </w:rPr>
        <w:fldChar w:fldCharType="begin"/>
      </w:r>
      <w:r>
        <w:rPr>
          <w:b w:val="0"/>
          <w:noProof/>
          <w:sz w:val="28"/>
        </w:rPr>
        <w:instrText xml:space="preserve"> PAGEREF _Toc518154886 \h </w:instrText>
      </w:r>
      <w:r>
        <w:rPr>
          <w:b w:val="0"/>
          <w:noProof/>
          <w:sz w:val="28"/>
        </w:rPr>
      </w:r>
      <w:r>
        <w:rPr>
          <w:b w:val="0"/>
          <w:noProof/>
          <w:sz w:val="28"/>
        </w:rPr>
        <w:fldChar w:fldCharType="separate"/>
      </w:r>
      <w:r>
        <w:rPr>
          <w:b w:val="0"/>
          <w:noProof/>
          <w:sz w:val="28"/>
        </w:rPr>
        <w:t>69</w:t>
      </w:r>
      <w:r>
        <w:rPr>
          <w:b w:val="0"/>
          <w:noProof/>
          <w:sz w:val="28"/>
        </w:rPr>
        <w:fldChar w:fldCharType="end"/>
      </w:r>
    </w:p>
    <w:p w:rsidR="0004700C" w:rsidRDefault="009976DB">
      <w:pPr>
        <w:pStyle w:val="22"/>
        <w:tabs>
          <w:tab w:val="right" w:leader="dot" w:pos="9344"/>
        </w:tabs>
        <w:rPr>
          <w:b w:val="0"/>
          <w:noProof/>
          <w:sz w:val="28"/>
        </w:rPr>
      </w:pPr>
      <w:r>
        <w:rPr>
          <w:b w:val="0"/>
          <w:noProof/>
          <w:sz w:val="28"/>
        </w:rPr>
        <w:t>Приложение Д</w:t>
      </w:r>
      <w:r>
        <w:rPr>
          <w:b w:val="0"/>
          <w:noProof/>
          <w:sz w:val="28"/>
        </w:rPr>
        <w:tab/>
      </w:r>
      <w:r>
        <w:rPr>
          <w:b w:val="0"/>
          <w:noProof/>
          <w:sz w:val="28"/>
        </w:rPr>
        <w:fldChar w:fldCharType="begin"/>
      </w:r>
      <w:r>
        <w:rPr>
          <w:b w:val="0"/>
          <w:noProof/>
          <w:sz w:val="28"/>
        </w:rPr>
        <w:instrText xml:space="preserve"> PAGEREF _Toc518154887 \h </w:instrText>
      </w:r>
      <w:r>
        <w:rPr>
          <w:b w:val="0"/>
          <w:noProof/>
          <w:sz w:val="28"/>
        </w:rPr>
      </w:r>
      <w:r>
        <w:rPr>
          <w:b w:val="0"/>
          <w:noProof/>
          <w:sz w:val="28"/>
        </w:rPr>
        <w:fldChar w:fldCharType="separate"/>
      </w:r>
      <w:r>
        <w:rPr>
          <w:b w:val="0"/>
          <w:noProof/>
          <w:sz w:val="28"/>
        </w:rPr>
        <w:t>71</w:t>
      </w:r>
      <w:r>
        <w:rPr>
          <w:b w:val="0"/>
          <w:noProof/>
          <w:sz w:val="28"/>
        </w:rPr>
        <w:fldChar w:fldCharType="end"/>
      </w:r>
    </w:p>
    <w:p w:rsidR="0004700C" w:rsidRDefault="009976DB">
      <w:pPr>
        <w:pStyle w:val="22"/>
        <w:tabs>
          <w:tab w:val="right" w:leader="dot" w:pos="9344"/>
        </w:tabs>
        <w:rPr>
          <w:b w:val="0"/>
          <w:noProof/>
          <w:sz w:val="28"/>
        </w:rPr>
      </w:pPr>
      <w:r>
        <w:rPr>
          <w:b w:val="0"/>
          <w:noProof/>
          <w:sz w:val="28"/>
        </w:rPr>
        <w:t>Приложение Е</w:t>
      </w:r>
      <w:r>
        <w:rPr>
          <w:b w:val="0"/>
          <w:noProof/>
          <w:sz w:val="28"/>
        </w:rPr>
        <w:tab/>
      </w:r>
      <w:r>
        <w:rPr>
          <w:b w:val="0"/>
          <w:noProof/>
          <w:sz w:val="28"/>
        </w:rPr>
        <w:fldChar w:fldCharType="begin"/>
      </w:r>
      <w:r>
        <w:rPr>
          <w:b w:val="0"/>
          <w:noProof/>
          <w:sz w:val="28"/>
        </w:rPr>
        <w:instrText xml:space="preserve"> PAGEREF _Toc518154888 \h </w:instrText>
      </w:r>
      <w:r>
        <w:rPr>
          <w:b w:val="0"/>
          <w:noProof/>
          <w:sz w:val="28"/>
        </w:rPr>
      </w:r>
      <w:r>
        <w:rPr>
          <w:b w:val="0"/>
          <w:noProof/>
          <w:sz w:val="28"/>
        </w:rPr>
        <w:fldChar w:fldCharType="separate"/>
      </w:r>
      <w:r>
        <w:rPr>
          <w:b w:val="0"/>
          <w:noProof/>
          <w:sz w:val="28"/>
        </w:rPr>
        <w:t>75</w:t>
      </w:r>
      <w:r>
        <w:rPr>
          <w:b w:val="0"/>
          <w:noProof/>
          <w:sz w:val="28"/>
        </w:rPr>
        <w:fldChar w:fldCharType="end"/>
      </w:r>
    </w:p>
    <w:p w:rsidR="0004700C" w:rsidRDefault="009976DB">
      <w:pPr>
        <w:pStyle w:val="22"/>
        <w:tabs>
          <w:tab w:val="right" w:leader="dot" w:pos="9344"/>
        </w:tabs>
        <w:rPr>
          <w:b w:val="0"/>
          <w:noProof/>
          <w:sz w:val="28"/>
        </w:rPr>
      </w:pPr>
      <w:r>
        <w:rPr>
          <w:b w:val="0"/>
          <w:noProof/>
          <w:sz w:val="28"/>
        </w:rPr>
        <w:t>Приложение Ж</w:t>
      </w:r>
      <w:r>
        <w:rPr>
          <w:b w:val="0"/>
          <w:noProof/>
          <w:sz w:val="28"/>
        </w:rPr>
        <w:tab/>
      </w:r>
      <w:r>
        <w:rPr>
          <w:b w:val="0"/>
          <w:noProof/>
          <w:sz w:val="28"/>
        </w:rPr>
        <w:fldChar w:fldCharType="begin"/>
      </w:r>
      <w:r>
        <w:rPr>
          <w:b w:val="0"/>
          <w:noProof/>
          <w:sz w:val="28"/>
        </w:rPr>
        <w:instrText xml:space="preserve"> PAGEREF _Toc518154889 \h </w:instrText>
      </w:r>
      <w:r>
        <w:rPr>
          <w:b w:val="0"/>
          <w:noProof/>
          <w:sz w:val="28"/>
        </w:rPr>
      </w:r>
      <w:r>
        <w:rPr>
          <w:b w:val="0"/>
          <w:noProof/>
          <w:sz w:val="28"/>
        </w:rPr>
        <w:fldChar w:fldCharType="separate"/>
      </w:r>
      <w:r>
        <w:rPr>
          <w:b w:val="0"/>
          <w:noProof/>
          <w:sz w:val="28"/>
        </w:rPr>
        <w:t>78</w:t>
      </w:r>
      <w:r>
        <w:rPr>
          <w:b w:val="0"/>
          <w:noProof/>
          <w:sz w:val="28"/>
        </w:rPr>
        <w:fldChar w:fldCharType="end"/>
      </w:r>
    </w:p>
    <w:p w:rsidR="0004700C" w:rsidRDefault="009976DB">
      <w:pPr>
        <w:pStyle w:val="22"/>
        <w:tabs>
          <w:tab w:val="right" w:leader="dot" w:pos="9344"/>
        </w:tabs>
        <w:rPr>
          <w:b w:val="0"/>
          <w:noProof/>
          <w:sz w:val="28"/>
        </w:rPr>
      </w:pPr>
      <w:r>
        <w:rPr>
          <w:b w:val="0"/>
          <w:noProof/>
          <w:sz w:val="28"/>
        </w:rPr>
        <w:t>Приложение З</w:t>
      </w:r>
      <w:r>
        <w:rPr>
          <w:b w:val="0"/>
          <w:noProof/>
          <w:sz w:val="28"/>
        </w:rPr>
        <w:tab/>
      </w:r>
      <w:r>
        <w:rPr>
          <w:b w:val="0"/>
          <w:noProof/>
          <w:sz w:val="28"/>
        </w:rPr>
        <w:fldChar w:fldCharType="begin"/>
      </w:r>
      <w:r>
        <w:rPr>
          <w:b w:val="0"/>
          <w:noProof/>
          <w:sz w:val="28"/>
        </w:rPr>
        <w:instrText xml:space="preserve"> PAGEREF _Toc518154890 \h </w:instrText>
      </w:r>
      <w:r>
        <w:rPr>
          <w:b w:val="0"/>
          <w:noProof/>
          <w:sz w:val="28"/>
        </w:rPr>
      </w:r>
      <w:r>
        <w:rPr>
          <w:b w:val="0"/>
          <w:noProof/>
          <w:sz w:val="28"/>
        </w:rPr>
        <w:fldChar w:fldCharType="separate"/>
      </w:r>
      <w:r>
        <w:rPr>
          <w:b w:val="0"/>
          <w:noProof/>
          <w:sz w:val="28"/>
        </w:rPr>
        <w:t>79</w:t>
      </w:r>
      <w:r>
        <w:rPr>
          <w:b w:val="0"/>
          <w:noProof/>
          <w:sz w:val="28"/>
        </w:rPr>
        <w:fldChar w:fldCharType="end"/>
      </w:r>
    </w:p>
    <w:p w:rsidR="0004700C" w:rsidRDefault="009976DB">
      <w:pPr>
        <w:jc w:val="center"/>
        <w:rPr>
          <w:b/>
          <w:sz w:val="28"/>
        </w:rPr>
      </w:pPr>
      <w:r>
        <w:rPr>
          <w:caps/>
          <w:sz w:val="28"/>
        </w:rPr>
        <w:fldChar w:fldCharType="end"/>
      </w:r>
      <w:r>
        <w:rPr>
          <w:b/>
          <w:sz w:val="28"/>
        </w:rPr>
        <w:br w:type="page"/>
      </w:r>
    </w:p>
    <w:p w:rsidR="0004700C" w:rsidRDefault="009976DB">
      <w:pPr>
        <w:jc w:val="center"/>
        <w:rPr>
          <w:b/>
          <w:sz w:val="28"/>
        </w:rPr>
      </w:pPr>
      <w:r>
        <w:rPr>
          <w:b/>
          <w:sz w:val="28"/>
        </w:rPr>
        <w:t>АННОТАЦИЯ</w:t>
      </w:r>
    </w:p>
    <w:p w:rsidR="0004700C" w:rsidRDefault="0004700C">
      <w:pPr>
        <w:jc w:val="both"/>
      </w:pPr>
    </w:p>
    <w:p w:rsidR="0004700C" w:rsidRDefault="0004700C">
      <w:pPr>
        <w:jc w:val="both"/>
      </w:pPr>
    </w:p>
    <w:p w:rsidR="0004700C" w:rsidRDefault="009976DB">
      <w:pPr>
        <w:ind w:firstLine="720"/>
        <w:jc w:val="both"/>
        <w:rPr>
          <w:sz w:val="28"/>
        </w:rPr>
      </w:pPr>
      <w:r>
        <w:rPr>
          <w:sz w:val="28"/>
        </w:rPr>
        <w:t>В условиях развивающейся рыночной экономики, когда рынок наполнен не качественным товаром, в Казахстане постепенно вводятся международные стандарты качества ISO. Важную роль приобретает сертификация товара. Чтобы товар прошел сертификацию, он должен предварительно прийти независимую экспертизу на качество.</w:t>
      </w:r>
    </w:p>
    <w:p w:rsidR="0004700C" w:rsidRDefault="009976DB">
      <w:pPr>
        <w:ind w:firstLine="720"/>
        <w:jc w:val="both"/>
        <w:rPr>
          <w:sz w:val="28"/>
        </w:rPr>
      </w:pPr>
      <w:r>
        <w:rPr>
          <w:sz w:val="28"/>
        </w:rPr>
        <w:t>Создание независимой исследовательской лаборатории рассматривается в данной работе, которая была создана как товарищество с ограниченной ответственностью специально для оказания услуг по сертификации.</w:t>
      </w:r>
    </w:p>
    <w:p w:rsidR="0004700C" w:rsidRDefault="009976DB">
      <w:pPr>
        <w:ind w:firstLine="720"/>
        <w:rPr>
          <w:sz w:val="28"/>
        </w:rPr>
      </w:pPr>
      <w:r>
        <w:rPr>
          <w:sz w:val="28"/>
        </w:rPr>
        <w:t>В данной дипломной работе рассмотрена структура данного ТОО произведен анализ ее хозяйственной деятельности. Даны предложения по улучшению работы лаборатории.</w:t>
      </w:r>
    </w:p>
    <w:p w:rsidR="0004700C" w:rsidRDefault="009976DB">
      <w:pPr>
        <w:jc w:val="center"/>
        <w:rPr>
          <w:b/>
          <w:snapToGrid w:val="0"/>
          <w:color w:val="000000"/>
          <w:sz w:val="28"/>
          <w:lang w:val="en-US"/>
        </w:rPr>
      </w:pPr>
      <w:r>
        <w:rPr>
          <w:sz w:val="28"/>
        </w:rPr>
        <w:br w:type="page"/>
      </w:r>
      <w:r>
        <w:rPr>
          <w:b/>
          <w:snapToGrid w:val="0"/>
          <w:color w:val="000000"/>
          <w:sz w:val="28"/>
        </w:rPr>
        <w:t xml:space="preserve">THE </w:t>
      </w:r>
      <w:r>
        <w:rPr>
          <w:b/>
          <w:snapToGrid w:val="0"/>
          <w:color w:val="000000"/>
          <w:sz w:val="28"/>
          <w:lang w:val="en-US"/>
        </w:rPr>
        <w:t>ANNOTATION</w:t>
      </w:r>
    </w:p>
    <w:p w:rsidR="0004700C" w:rsidRDefault="0004700C">
      <w:pPr>
        <w:jc w:val="center"/>
        <w:rPr>
          <w:rFonts w:ascii="Arial" w:hAnsi="Arial"/>
          <w:snapToGrid w:val="0"/>
          <w:color w:val="000000"/>
          <w:lang w:val="en-US"/>
        </w:rPr>
      </w:pPr>
    </w:p>
    <w:p w:rsidR="0004700C" w:rsidRDefault="0004700C">
      <w:pPr>
        <w:rPr>
          <w:rFonts w:ascii="Arial" w:hAnsi="Arial"/>
          <w:snapToGrid w:val="0"/>
          <w:color w:val="000000"/>
        </w:rPr>
      </w:pPr>
    </w:p>
    <w:p w:rsidR="0004700C" w:rsidRDefault="009976DB">
      <w:pPr>
        <w:ind w:firstLine="720"/>
        <w:jc w:val="both"/>
        <w:rPr>
          <w:sz w:val="28"/>
          <w:lang w:val="en-GB"/>
        </w:rPr>
      </w:pPr>
      <w:r>
        <w:rPr>
          <w:sz w:val="28"/>
          <w:lang w:val="en-GB"/>
        </w:rPr>
        <w:t>In conditions of developing market economy, when the market is filled not by the qualitative goods, in Kazakhstan the international standards of quality ISO are gradually entered. The important role is got by certification of the goods. That the goods have passed certification, it should previously reach an independent expert appraisal on quality.</w:t>
      </w:r>
    </w:p>
    <w:p w:rsidR="0004700C" w:rsidRDefault="009976DB">
      <w:pPr>
        <w:ind w:firstLine="720"/>
        <w:jc w:val="both"/>
        <w:rPr>
          <w:sz w:val="28"/>
          <w:lang w:val="en-GB"/>
        </w:rPr>
      </w:pPr>
      <w:r>
        <w:rPr>
          <w:sz w:val="28"/>
          <w:lang w:val="en-GB"/>
        </w:rPr>
        <w:t>The creation of independent research laboratory is considered in the given work, which was created as the limited liability company specially for rendering services on certification.</w:t>
      </w:r>
    </w:p>
    <w:p w:rsidR="0004700C" w:rsidRDefault="009976DB">
      <w:pPr>
        <w:ind w:firstLine="720"/>
        <w:jc w:val="both"/>
        <w:rPr>
          <w:sz w:val="28"/>
          <w:lang w:val="en-GB"/>
        </w:rPr>
      </w:pPr>
      <w:r>
        <w:rPr>
          <w:sz w:val="28"/>
          <w:lang w:val="en-GB"/>
        </w:rPr>
        <w:t>In the given degree work the structure given LTD is considered the analysis of its economic activity is made. The offers on improvement of work of laboratory are given.</w:t>
      </w:r>
    </w:p>
    <w:p w:rsidR="0004700C" w:rsidRDefault="0004700C">
      <w:pPr>
        <w:ind w:firstLine="720"/>
        <w:jc w:val="both"/>
        <w:rPr>
          <w:sz w:val="28"/>
          <w:lang w:val="en-GB"/>
        </w:rPr>
      </w:pPr>
    </w:p>
    <w:p w:rsidR="0004700C" w:rsidRDefault="0004700C">
      <w:pPr>
        <w:ind w:firstLine="720"/>
        <w:jc w:val="both"/>
        <w:rPr>
          <w:sz w:val="28"/>
          <w:lang w:val="en-GB"/>
        </w:rPr>
      </w:pPr>
    </w:p>
    <w:p w:rsidR="0004700C" w:rsidRDefault="0004700C">
      <w:pPr>
        <w:ind w:firstLine="720"/>
        <w:rPr>
          <w:sz w:val="28"/>
          <w:lang w:val="en-GB"/>
        </w:rPr>
      </w:pPr>
    </w:p>
    <w:p w:rsidR="0004700C" w:rsidRDefault="009976DB">
      <w:pPr>
        <w:ind w:firstLine="720"/>
        <w:rPr>
          <w:sz w:val="28"/>
        </w:rPr>
      </w:pPr>
      <w:r>
        <w:rPr>
          <w:sz w:val="28"/>
        </w:rPr>
        <w:br w:type="page"/>
      </w:r>
    </w:p>
    <w:p w:rsidR="0004700C" w:rsidRDefault="009976DB">
      <w:pPr>
        <w:pStyle w:val="1"/>
      </w:pPr>
      <w:bookmarkStart w:id="0" w:name="_Toc518098841"/>
      <w:bookmarkStart w:id="1" w:name="_Toc518154870"/>
      <w:r>
        <w:t>ВВЕДЕНИЕ</w:t>
      </w:r>
      <w:bookmarkEnd w:id="0"/>
      <w:bookmarkEnd w:id="1"/>
    </w:p>
    <w:p w:rsidR="0004700C" w:rsidRDefault="0004700C">
      <w:pPr>
        <w:spacing w:before="680"/>
        <w:ind w:firstLine="993"/>
        <w:jc w:val="center"/>
        <w:rPr>
          <w:sz w:val="28"/>
        </w:rPr>
      </w:pPr>
    </w:p>
    <w:p w:rsidR="0004700C" w:rsidRDefault="009976DB">
      <w:pPr>
        <w:ind w:right="43" w:firstLine="567"/>
        <w:jc w:val="both"/>
        <w:rPr>
          <w:sz w:val="28"/>
        </w:rPr>
      </w:pPr>
      <w:r>
        <w:rPr>
          <w:sz w:val="28"/>
        </w:rPr>
        <w:t xml:space="preserve"> В данный период повсеместно в Казахстане и за рубежом идет борьба за повышение качества выпускаемой продукции. Актуальна эта тема и для области производства строительных материалов. Казахстан стремится к тому, чтобы строительные материалы, выпускаемые в республике, соответствовали международным стандартам качества </w:t>
      </w:r>
      <w:r>
        <w:rPr>
          <w:sz w:val="28"/>
          <w:lang w:val="en-US"/>
        </w:rPr>
        <w:t>ISO</w:t>
      </w:r>
      <w:r>
        <w:rPr>
          <w:sz w:val="28"/>
        </w:rPr>
        <w:t>.</w:t>
      </w:r>
    </w:p>
    <w:p w:rsidR="0004700C" w:rsidRDefault="009976DB">
      <w:pPr>
        <w:ind w:right="43" w:firstLine="567"/>
        <w:jc w:val="both"/>
        <w:rPr>
          <w:sz w:val="28"/>
        </w:rPr>
      </w:pPr>
      <w:r>
        <w:rPr>
          <w:sz w:val="28"/>
        </w:rPr>
        <w:t>Целью данной работы является показать, как можно организовать работу исследовательской лаборатории по исследованию на качество и сертификации изделий строительной индустрии, таких как бетон, песок, глины, бетонных блоков и т.д.</w:t>
      </w:r>
    </w:p>
    <w:p w:rsidR="0004700C" w:rsidRDefault="009976DB">
      <w:pPr>
        <w:ind w:right="43" w:firstLine="567"/>
        <w:jc w:val="both"/>
        <w:rPr>
          <w:sz w:val="28"/>
        </w:rPr>
      </w:pPr>
      <w:r>
        <w:rPr>
          <w:sz w:val="28"/>
        </w:rPr>
        <w:t>Для того чтобы организовать работу исследовательской лаборатории необходимо определить, для чего нужны лаборатории качества, как они влияют на жизнь населения, как достигнуть повышения качества товара с помощью установки конкретных индексов качества и введения обязательной сертификации продукции.</w:t>
      </w:r>
    </w:p>
    <w:p w:rsidR="0004700C" w:rsidRDefault="009976DB">
      <w:pPr>
        <w:ind w:right="43" w:firstLine="567"/>
        <w:jc w:val="both"/>
        <w:rPr>
          <w:sz w:val="28"/>
        </w:rPr>
      </w:pPr>
      <w:r>
        <w:rPr>
          <w:sz w:val="28"/>
        </w:rPr>
        <w:t>Также требуется определить, производственную необходимость в лабораториях в данной отрасли и  перспективы развития, необходимо определить форму собственности юридического лица и связанные с этим документы для его регистрации.</w:t>
      </w:r>
    </w:p>
    <w:p w:rsidR="0004700C" w:rsidRDefault="009976DB">
      <w:pPr>
        <w:ind w:right="43" w:firstLine="567"/>
        <w:jc w:val="both"/>
        <w:rPr>
          <w:sz w:val="28"/>
        </w:rPr>
      </w:pPr>
      <w:r>
        <w:rPr>
          <w:sz w:val="28"/>
        </w:rPr>
        <w:t>В дипломной работе рассматриваются теоретические аспекты повышения качества продукции, а также на основе анализа деятельности Товарищества ограниченной ответственностью «Научно-технический Инженерный Центр» (ТОО «НТИЦ») даются рекомендации по улучшению ее работы, с учетом зарубежного опыта.</w:t>
      </w:r>
    </w:p>
    <w:p w:rsidR="0004700C" w:rsidRDefault="009976DB">
      <w:pPr>
        <w:ind w:right="43" w:firstLine="567"/>
        <w:jc w:val="both"/>
        <w:rPr>
          <w:sz w:val="28"/>
          <w:lang w:val="en-US"/>
        </w:rPr>
      </w:pPr>
      <w:r>
        <w:rPr>
          <w:sz w:val="28"/>
        </w:rPr>
        <w:t xml:space="preserve">Дипломная работа состоит из трех глав. В первой главе «Теоретические аспекты повышения качества продукции» рассматриваются вопросы касающиеся значения повышения качества продукции в рыночной экономике, а также подробно излагаются требования международных стандартов системы </w:t>
      </w:r>
      <w:r>
        <w:rPr>
          <w:sz w:val="28"/>
          <w:lang w:val="en-US"/>
        </w:rPr>
        <w:t>ISO.</w:t>
      </w:r>
    </w:p>
    <w:p w:rsidR="0004700C" w:rsidRDefault="009976DB">
      <w:pPr>
        <w:ind w:right="43" w:firstLine="567"/>
        <w:jc w:val="both"/>
        <w:rPr>
          <w:sz w:val="28"/>
        </w:rPr>
      </w:pPr>
      <w:r>
        <w:rPr>
          <w:sz w:val="28"/>
        </w:rPr>
        <w:t>Во второй главе: «Современное состояние и организация деятельности Товарищества ограниченной ответственности «Научно</w:t>
      </w:r>
      <w:r>
        <w:rPr>
          <w:sz w:val="28"/>
          <w:lang w:val="en-US"/>
        </w:rPr>
        <w:t xml:space="preserve"> </w:t>
      </w:r>
      <w:r>
        <w:rPr>
          <w:sz w:val="28"/>
        </w:rPr>
        <w:t>-</w:t>
      </w:r>
      <w:r>
        <w:rPr>
          <w:sz w:val="28"/>
          <w:lang w:val="en-US"/>
        </w:rPr>
        <w:t xml:space="preserve"> </w:t>
      </w:r>
      <w:r>
        <w:rPr>
          <w:sz w:val="28"/>
        </w:rPr>
        <w:t>Технический инженерный центр» дана история создания ТОО, приводится его организация структура, также приводится анализ основных технико-экономических показателей за 1999-2000 гг.</w:t>
      </w:r>
    </w:p>
    <w:p w:rsidR="0004700C" w:rsidRDefault="009976DB">
      <w:pPr>
        <w:ind w:right="43" w:firstLine="567"/>
        <w:jc w:val="both"/>
        <w:rPr>
          <w:sz w:val="28"/>
        </w:rPr>
      </w:pPr>
      <w:r>
        <w:rPr>
          <w:sz w:val="28"/>
        </w:rPr>
        <w:t>В третей главе «Основные направления по улучшению организации деятельности испытательной лаборатории» на основе обобщения опыта работы исследовательских лабораторий в зарубежных странах даются рекомендации по улучшению деятельности ТОО «НТИЦ».</w:t>
      </w:r>
    </w:p>
    <w:p w:rsidR="0004700C" w:rsidRDefault="009976DB">
      <w:pPr>
        <w:ind w:right="43" w:firstLine="567"/>
        <w:jc w:val="both"/>
        <w:rPr>
          <w:sz w:val="28"/>
        </w:rPr>
      </w:pPr>
      <w:r>
        <w:rPr>
          <w:sz w:val="28"/>
        </w:rPr>
        <w:br w:type="page"/>
      </w:r>
    </w:p>
    <w:p w:rsidR="0004700C" w:rsidRDefault="009976DB">
      <w:pPr>
        <w:pStyle w:val="1"/>
      </w:pPr>
      <w:bookmarkStart w:id="2" w:name="_Toc518098842"/>
      <w:bookmarkStart w:id="3" w:name="_Toc518154871"/>
      <w:r>
        <w:t>1 ТЕОРЕТИЧЕСКИЕ АСПЕКТЫ ПОВЫШЕНИЯ КАЧЕСТВА ПРОДУКЦИИ</w:t>
      </w:r>
      <w:bookmarkEnd w:id="2"/>
      <w:bookmarkEnd w:id="3"/>
    </w:p>
    <w:p w:rsidR="0004700C" w:rsidRDefault="0004700C">
      <w:pPr>
        <w:pStyle w:val="1"/>
      </w:pPr>
    </w:p>
    <w:p w:rsidR="0004700C" w:rsidRDefault="009976DB">
      <w:pPr>
        <w:pStyle w:val="2"/>
      </w:pPr>
      <w:bookmarkStart w:id="4" w:name="_Toc518098843"/>
      <w:bookmarkStart w:id="5" w:name="_Toc518154872"/>
      <w:r>
        <w:t>1.1 Значение повышения качества в рыночной экономике</w:t>
      </w:r>
      <w:bookmarkEnd w:id="4"/>
      <w:bookmarkEnd w:id="5"/>
    </w:p>
    <w:p w:rsidR="0004700C" w:rsidRDefault="0004700C">
      <w:pPr>
        <w:rPr>
          <w:sz w:val="28"/>
        </w:rPr>
      </w:pPr>
    </w:p>
    <w:p w:rsidR="0004700C" w:rsidRDefault="0004700C">
      <w:pPr>
        <w:rPr>
          <w:sz w:val="28"/>
        </w:rPr>
      </w:pPr>
    </w:p>
    <w:p w:rsidR="0004700C" w:rsidRDefault="009976DB">
      <w:pPr>
        <w:ind w:firstLine="720"/>
        <w:jc w:val="both"/>
        <w:rPr>
          <w:color w:val="000000"/>
          <w:sz w:val="28"/>
        </w:rPr>
      </w:pPr>
      <w:r>
        <w:rPr>
          <w:rStyle w:val="a8"/>
          <w:i w:val="0"/>
          <w:color w:val="000000"/>
          <w:sz w:val="28"/>
        </w:rPr>
        <w:t>По статистике почти треть предприятий малого бизнеса работает в сфере торговли, а общая численность работающих составляет 18 процентов. Ежегодно организуется более 200 новых торговых точек. Понятно, что состояние торговли и ее развитие зависят от качества продаваемых товаров. Поэтому уже многие предприниматели ощутили необходимость создания специальной экспресс-лаборатории по определению качества группы товаров широкого потребления.</w:t>
      </w:r>
      <w:r>
        <w:rPr>
          <w:color w:val="000000"/>
          <w:sz w:val="28"/>
        </w:rPr>
        <w:t xml:space="preserve"> В настоящее время казахстанские государственные стандарты качества лишь гарантируют безопасность данного товара для жизни потребителя. Сравнить, например, водку от разных поставщиков по качеству, основываясь лишь на вышеупомянутых стандартах, невозможно. Потребитель, а вслед за ним и продавец могут оценить качество товара лишь по рекламе и опыту. Таким образом, часто западные товары низкого качества, но более рекламируемые, продаются по высоким ценам и пользуются большим спросом, вытесняя отечественных товаропроизводителей.</w:t>
      </w:r>
    </w:p>
    <w:p w:rsidR="0004700C" w:rsidRDefault="009976DB">
      <w:pPr>
        <w:pStyle w:val="a3"/>
        <w:spacing w:line="240" w:lineRule="auto"/>
        <w:ind w:firstLine="720"/>
      </w:pPr>
      <w:r>
        <w:t>Объективную оценку качества товара можно сделать лишь на основе индекса качества, определяемого в соответствии с международными стандартами качества. Он представляет из себя сумму баллов, выставленных товару по стандартному набору показателей.</w:t>
      </w:r>
    </w:p>
    <w:p w:rsidR="0004700C" w:rsidRDefault="009976DB">
      <w:pPr>
        <w:ind w:firstLine="720"/>
        <w:jc w:val="both"/>
        <w:rPr>
          <w:color w:val="000000"/>
          <w:sz w:val="28"/>
        </w:rPr>
      </w:pPr>
      <w:r>
        <w:rPr>
          <w:color w:val="000000"/>
          <w:sz w:val="28"/>
        </w:rPr>
        <w:t>Надо сказать, что индекс качества и стандарты качества играют важную роль не только в управлении рынком и конкурентной борьбе, но и в жизни рядового потребителя. Так, введение стандартов качества на содержание выхлопных газов автомобилей, продаваемых в США, позволило избавиться от знаменитого американского смога. Введение индекса качества на молоко сократило с 1953 по 1983 годы в стадах фермеров ФРГ поголовье скота вдвое, при этом увеличило производство молока почти в 4 раза, а индекс качества молока вырос в несколько раз. К тому же введение жестких стандартов вытеснило с внутреннего рынка иностранных поставщиков молока и молочных продуктов. Естественно, доходы фермеров ФРГ значительно выросли.</w:t>
      </w:r>
    </w:p>
    <w:p w:rsidR="0004700C" w:rsidRDefault="009976DB">
      <w:pPr>
        <w:ind w:firstLine="720"/>
        <w:jc w:val="both"/>
        <w:rPr>
          <w:color w:val="000000"/>
          <w:sz w:val="28"/>
        </w:rPr>
      </w:pPr>
      <w:r>
        <w:rPr>
          <w:color w:val="000000"/>
          <w:sz w:val="28"/>
        </w:rPr>
        <w:t xml:space="preserve">Как видите, внедрение международных стандартов качества и оперативное определение индекса качества товаров крайне необходимы для объективной оценки казахстанской продукции. </w:t>
      </w:r>
    </w:p>
    <w:p w:rsidR="0004700C" w:rsidRDefault="009976DB">
      <w:pPr>
        <w:ind w:firstLine="720"/>
        <w:jc w:val="both"/>
        <w:rPr>
          <w:color w:val="000000"/>
          <w:sz w:val="28"/>
        </w:rPr>
      </w:pPr>
      <w:r>
        <w:rPr>
          <w:color w:val="000000"/>
          <w:sz w:val="28"/>
        </w:rPr>
        <w:t xml:space="preserve">Оценка качеств товара может осуществляться на стороне, как продавцов, так и покупателей. Во избежание нерационального дублирования желательно, чтобы измерение производилось однажды, и чтобы его брал на себя тот, кто способен делать это с меньшими издержками. Целью их экономии обусловлены такие формы деловой практики, как гарантийный ремонт, фирменные ярлыки, приобретение партий товаров по образцам и т.д. </w:t>
      </w:r>
    </w:p>
    <w:p w:rsidR="0004700C" w:rsidRDefault="009976DB">
      <w:pPr>
        <w:ind w:firstLine="720"/>
        <w:jc w:val="both"/>
        <w:rPr>
          <w:color w:val="000000"/>
          <w:sz w:val="28"/>
        </w:rPr>
      </w:pPr>
      <w:r>
        <w:rPr>
          <w:color w:val="000000"/>
          <w:sz w:val="28"/>
        </w:rPr>
        <w:t xml:space="preserve">Например, гарантии предоставляются в тех случаях, когда всесторонняя оценка качеств и обнаружение дефектов происходят автоматически по ходу использования блага. Ответственность за измерение падает на покупателя. </w:t>
      </w:r>
    </w:p>
    <w:p w:rsidR="0004700C" w:rsidRDefault="009976DB">
      <w:pPr>
        <w:ind w:firstLine="720"/>
        <w:jc w:val="both"/>
        <w:rPr>
          <w:color w:val="000000"/>
          <w:sz w:val="28"/>
        </w:rPr>
      </w:pPr>
      <w:r>
        <w:rPr>
          <w:color w:val="000000"/>
          <w:sz w:val="28"/>
        </w:rPr>
        <w:t xml:space="preserve">Торговые марки используются в тех случаях, когда и измерение в момент покупки, и предоставление гарантий по обмену или ремонту дефектных экземпляров трудно осуществимы. Фирменный знак сигнализирует, что производитель не допускает отклонений в качестве выпускаемого товара, так что покупатели вполне могут полагаться на производимые им самим измерения. Ведь если будет обнаружен дефектный экземпляр, то под ударом окажется репутация фирмы и ее потери намного превзойдут любой возможный выигрыш от манипуляций с качеством товара. </w:t>
      </w:r>
    </w:p>
    <w:p w:rsidR="0004700C" w:rsidRDefault="009976DB">
      <w:pPr>
        <w:ind w:firstLine="720"/>
        <w:jc w:val="both"/>
        <w:rPr>
          <w:color w:val="000000"/>
          <w:sz w:val="28"/>
        </w:rPr>
      </w:pPr>
      <w:r>
        <w:rPr>
          <w:color w:val="000000"/>
          <w:sz w:val="28"/>
        </w:rPr>
        <w:t xml:space="preserve">В нашей бурной, быстротекущей жизни есть не так уж много общих причин, сдерживающих наше социальное развитие общества, ограничивающее социальную безопасность каждого из нас. Среди них одна из заметных и больных для нас — крайне низкая информированность населения о качестве того, что оно потребляет. Рынок, основой которого должна быть соревновательность товаров, услуг, при этом как бы уже не рынок, а базар, на котором каждый своего кота хранит в закрытом мешке, приоткрывая его в самых крайних случаях. </w:t>
      </w:r>
    </w:p>
    <w:p w:rsidR="0004700C" w:rsidRDefault="009976DB">
      <w:pPr>
        <w:ind w:firstLine="720"/>
        <w:jc w:val="both"/>
        <w:rPr>
          <w:color w:val="000000"/>
          <w:sz w:val="28"/>
        </w:rPr>
      </w:pPr>
      <w:r>
        <w:rPr>
          <w:color w:val="000000"/>
          <w:sz w:val="28"/>
        </w:rPr>
        <w:t xml:space="preserve">Вопрос о том, как оценить качество товара или услуги, возникает у нас с вами очень часто: какой из выставленных холодильников выбрать, в какую химчистку сдать костюм, как отреагировать на утерю почтой письма или на опоздание автобуса. Ответы на них не всегда достаточно просты. </w:t>
      </w:r>
    </w:p>
    <w:p w:rsidR="0004700C" w:rsidRDefault="009976DB">
      <w:pPr>
        <w:ind w:firstLine="720"/>
        <w:jc w:val="both"/>
        <w:rPr>
          <w:color w:val="000000"/>
          <w:sz w:val="28"/>
        </w:rPr>
      </w:pPr>
      <w:r>
        <w:rPr>
          <w:color w:val="000000"/>
          <w:sz w:val="28"/>
        </w:rPr>
        <w:t>Качество - что это такое? Качество единичной вещи, услуги - это их полезность, ценность для нас с вами Мы признаем полезность вещи, если основная функция, соответствующая назначению вещи, действительно совпадает с тем, что нам нужно от веши, а ее отдельные потребительские свойства не хуже и не лучше того, что нас устраивает.</w:t>
      </w:r>
    </w:p>
    <w:p w:rsidR="0004700C" w:rsidRDefault="009976DB">
      <w:pPr>
        <w:ind w:firstLine="720"/>
        <w:jc w:val="both"/>
        <w:rPr>
          <w:color w:val="000000"/>
          <w:sz w:val="28"/>
        </w:rPr>
      </w:pPr>
      <w:r>
        <w:rPr>
          <w:color w:val="000000"/>
          <w:sz w:val="28"/>
        </w:rPr>
        <w:t xml:space="preserve">К сожалению, далеко не все свойства, возможно, заметить с первого взгляда в магазине - например, шум от холодильника. Некоторые свойства проявляются вообще только во времени (например, потребляемая холодильником энергия). Далеко не все, что мы сегодня носим, курим, пьем, объективно соответствует отдаваемым за все это суммам денег. И тем более утвердившемуся представлению о модности или престижности этих вещей. </w:t>
      </w:r>
    </w:p>
    <w:p w:rsidR="0004700C" w:rsidRDefault="009976DB">
      <w:pPr>
        <w:ind w:firstLine="720"/>
        <w:jc w:val="both"/>
        <w:rPr>
          <w:color w:val="000000"/>
          <w:sz w:val="28"/>
        </w:rPr>
      </w:pPr>
      <w:r>
        <w:rPr>
          <w:color w:val="000000"/>
          <w:sz w:val="28"/>
        </w:rPr>
        <w:t xml:space="preserve">При нашей доверчивости к именам знаменитых фирм мы часто бываем слепыми к качеству их товаров. И часто не замечаем качество товаров наших фирм, или фирм не очень громко о себе кричащих, или честно излагающих плюсы и минусы своего товара. </w:t>
      </w:r>
    </w:p>
    <w:p w:rsidR="0004700C" w:rsidRDefault="009976DB">
      <w:pPr>
        <w:ind w:firstLine="720"/>
        <w:jc w:val="both"/>
        <w:rPr>
          <w:color w:val="000000"/>
          <w:sz w:val="28"/>
        </w:rPr>
      </w:pPr>
      <w:r>
        <w:rPr>
          <w:color w:val="000000"/>
          <w:sz w:val="28"/>
        </w:rPr>
        <w:t xml:space="preserve">Все или почти все из этого должна взять на себя бесстрастная сертификация, обязательная и добровольная, предусмотренная нашим законодательством. </w:t>
      </w:r>
    </w:p>
    <w:p w:rsidR="0004700C" w:rsidRDefault="009976DB">
      <w:pPr>
        <w:ind w:firstLine="720"/>
        <w:jc w:val="both"/>
        <w:rPr>
          <w:color w:val="000000"/>
          <w:sz w:val="28"/>
        </w:rPr>
      </w:pPr>
      <w:r>
        <w:rPr>
          <w:color w:val="000000"/>
          <w:sz w:val="28"/>
        </w:rPr>
        <w:t xml:space="preserve">Сертификация - это "действие третьей стороны, позволяющее установить соответствие качественных характеристик, в целом качества данного товара или услуги, требованиям, установленным в том или ином документе". В цивилизованных странах довольно широко развиты сети сертификационных центров, специализирующихся на разных видах товаров и услуг. Они формируют для потребителя четкие ориентиры на переполненном рынке продукции. Для честного же изготовителя - это лучшая возможность честной конкуренции. Таким образом, сертификация - один из механизмов регулирования на конкурентном поле рыночных отношений. И, наоборот: без этих механизмов необузданный и абсолютно неуправляемый полудикий рынок не может сформировать цивилизованное общество, в котором достоинство граждан стоит в ряду главных ценностей. Мы пока находимся в самом начале пути к такому обществу. </w:t>
      </w:r>
    </w:p>
    <w:p w:rsidR="0004700C" w:rsidRDefault="009976DB">
      <w:pPr>
        <w:ind w:firstLine="720"/>
        <w:jc w:val="both"/>
        <w:rPr>
          <w:color w:val="000000"/>
          <w:sz w:val="28"/>
        </w:rPr>
      </w:pPr>
      <w:r>
        <w:rPr>
          <w:color w:val="000000"/>
          <w:sz w:val="28"/>
        </w:rPr>
        <w:t xml:space="preserve">Итак, наше Законодательство предусматривает два вида сертификации: обязательную и добровольную. Обязательная сертификация учитывает показатели, касающиеся сохранения здоровья, жизни, имущества граждан, а также охрану природы. Надо ли говорить, что для многих товаров и услуг этот вид сертификации более чем необходим! Руководство ее реализацией взял на себя государственный орган —Госстандарт. </w:t>
      </w:r>
    </w:p>
    <w:p w:rsidR="0004700C" w:rsidRDefault="009976DB">
      <w:pPr>
        <w:ind w:firstLine="720"/>
        <w:jc w:val="both"/>
        <w:rPr>
          <w:color w:val="000000"/>
          <w:sz w:val="28"/>
        </w:rPr>
      </w:pPr>
      <w:r>
        <w:rPr>
          <w:color w:val="000000"/>
          <w:sz w:val="28"/>
        </w:rPr>
        <w:t xml:space="preserve">Так называемой добровольной сертификации могут подвергаться любые показатели качества. Эта процедура производится по инициативе и товаропроизводителя, и потребителя. Так что добровольность относится скорее к выбору показателей, форме сертификации и др. </w:t>
      </w:r>
    </w:p>
    <w:p w:rsidR="0004700C" w:rsidRDefault="009976DB">
      <w:pPr>
        <w:ind w:firstLine="720"/>
        <w:jc w:val="both"/>
        <w:rPr>
          <w:color w:val="000000"/>
          <w:sz w:val="28"/>
        </w:rPr>
      </w:pPr>
      <w:r>
        <w:rPr>
          <w:color w:val="000000"/>
          <w:sz w:val="28"/>
        </w:rPr>
        <w:t xml:space="preserve">В простейшем случае любой производитель (например, обычная парикмахерская), взяв за основу ГОСТ, ОСТ, ТУ, даже перечень требовании, скажем, из США или Монголии, может попросить выдать ему сертификат на соответствие качества его услуг требованиям, изложенным в данных нормативных документах. Нет сомнения, множественность подобных оценок едва ли что-то даст потребителю. И будет на руку тем, кто просто сможет быстро посуетиться, выделив на сертификацию сколько-то шальных тысяч тенге. Ведь выбрасываются же сегодня многие миллионы зачастую на абсолютно не информативную рекламу. "Сертификат соответствия" чего угодно чему угодно при минимальных затратах может получить любой производитель. Красивая бумажка будет висеть у каждого. Так что потребитель снова окажется в печальном неведении относительно истинного качества предлагаемых ему товаров и услуг. </w:t>
      </w:r>
    </w:p>
    <w:p w:rsidR="0004700C" w:rsidRDefault="009976DB">
      <w:pPr>
        <w:pStyle w:val="21"/>
        <w:spacing w:line="240" w:lineRule="auto"/>
        <w:ind w:firstLine="720"/>
      </w:pPr>
      <w:r>
        <w:t xml:space="preserve">Есть, однако, и другая возможность: установить для всех единую базу сравнения и выдавать сертификат, на котором будет стоять уровень качества - степень превышения качества опытного образца, товара или услуги над выбранным базовым. Таким образом, "Сертификат качества" - это высшая степень сертификата соответствия с большими правами. </w:t>
      </w:r>
    </w:p>
    <w:p w:rsidR="0004700C" w:rsidRDefault="009976DB">
      <w:pPr>
        <w:ind w:firstLine="720"/>
        <w:jc w:val="both"/>
        <w:rPr>
          <w:color w:val="000000"/>
          <w:sz w:val="28"/>
        </w:rPr>
      </w:pPr>
      <w:r>
        <w:rPr>
          <w:color w:val="000000"/>
          <w:sz w:val="28"/>
        </w:rPr>
        <w:t xml:space="preserve">Но есть такая сфера обслуживания, где нет конкуренции в принципе. Это так называемые естественные монополии. Например, услуги по обеспечению квартир электроэнергией или газом. Или общественный транспорт. Но в то же время есть немало фирм, которые работают в жестком конкурентном поле. Например, те, что специализируются на строительных, страховых, медицинских, туристских услугах, а также предприятия общепита, магазины, особенно валютные и прочие. </w:t>
      </w:r>
    </w:p>
    <w:p w:rsidR="0004700C" w:rsidRDefault="009976DB">
      <w:pPr>
        <w:pStyle w:val="a6"/>
        <w:tabs>
          <w:tab w:val="left" w:pos="709"/>
        </w:tabs>
        <w:ind w:firstLine="720"/>
        <w:jc w:val="both"/>
      </w:pPr>
      <w:r>
        <w:t xml:space="preserve">Особая грань качества — экологическая чистота товара. Всем нам хорошо известно (а кому не известно, тот догадывается), что на полках наших магазинов продаются разные по качеству товаров. Разные, во-первых по уровню вредных примесей. </w:t>
      </w:r>
    </w:p>
    <w:p w:rsidR="0004700C" w:rsidRDefault="009976DB">
      <w:pPr>
        <w:ind w:firstLine="720"/>
        <w:jc w:val="both"/>
        <w:rPr>
          <w:color w:val="000000"/>
          <w:sz w:val="28"/>
        </w:rPr>
      </w:pPr>
      <w:r>
        <w:rPr>
          <w:color w:val="000000"/>
          <w:sz w:val="28"/>
        </w:rPr>
        <w:t xml:space="preserve">Сертификация качества, экологическая сертификация, должна оградить нас от неконтролируемого наплыва отечественной и импортной продукции среднего и низкого качества. И одновременно суметь выделить самое лучшее, самое чистое — по добровольному порыву самих производителей, для которых при этом предусматриваются вполне зримые выгоды: интерес к ним потребителей. Ясно, что выгадал бы от этого и потребитель, который знал, что именно покупает на свои деньги. </w:t>
      </w:r>
    </w:p>
    <w:p w:rsidR="0004700C" w:rsidRDefault="009976DB">
      <w:pPr>
        <w:ind w:firstLine="720"/>
        <w:jc w:val="both"/>
        <w:rPr>
          <w:sz w:val="28"/>
        </w:rPr>
      </w:pPr>
      <w:r>
        <w:rPr>
          <w:sz w:val="28"/>
        </w:rPr>
        <w:t xml:space="preserve">Итак, добровольная сертификация становится постепенно важным элементом развития общественного производства — причем развития по пути качественного, социального прогресса, с учетом действительных интересов человека, общества, а не придуманных кем-то для своей выгоды </w:t>
      </w:r>
      <w:r>
        <w:rPr>
          <w:sz w:val="28"/>
          <w:lang w:val="en-US"/>
        </w:rPr>
        <w:t>[1</w:t>
      </w:r>
      <w:r>
        <w:rPr>
          <w:sz w:val="28"/>
        </w:rPr>
        <w:t>, 2, 3</w:t>
      </w:r>
      <w:r>
        <w:rPr>
          <w:sz w:val="28"/>
          <w:lang w:val="en-US"/>
        </w:rPr>
        <w:t>].</w:t>
      </w:r>
      <w:r>
        <w:rPr>
          <w:sz w:val="28"/>
        </w:rPr>
        <w:t xml:space="preserve"> </w:t>
      </w:r>
    </w:p>
    <w:p w:rsidR="0004700C" w:rsidRDefault="0004700C">
      <w:pPr>
        <w:ind w:firstLine="720"/>
        <w:jc w:val="both"/>
        <w:rPr>
          <w:sz w:val="28"/>
        </w:rPr>
      </w:pPr>
    </w:p>
    <w:p w:rsidR="0004700C" w:rsidRDefault="009976DB">
      <w:pPr>
        <w:ind w:firstLine="567"/>
        <w:jc w:val="both"/>
        <w:rPr>
          <w:i/>
          <w:sz w:val="28"/>
        </w:rPr>
      </w:pPr>
      <w:r>
        <w:rPr>
          <w:i/>
          <w:sz w:val="28"/>
        </w:rPr>
        <w:t>Политика обеспечения качества в исследовательской лаборатории «НТИЦ»</w:t>
      </w:r>
    </w:p>
    <w:p w:rsidR="0004700C" w:rsidRDefault="0004700C">
      <w:pPr>
        <w:ind w:right="43" w:firstLine="567"/>
        <w:jc w:val="both"/>
        <w:rPr>
          <w:sz w:val="28"/>
        </w:rPr>
      </w:pPr>
    </w:p>
    <w:p w:rsidR="0004700C" w:rsidRDefault="009976DB">
      <w:pPr>
        <w:ind w:right="43" w:firstLine="567"/>
        <w:jc w:val="both"/>
        <w:rPr>
          <w:sz w:val="28"/>
        </w:rPr>
      </w:pPr>
      <w:r>
        <w:rPr>
          <w:sz w:val="28"/>
        </w:rPr>
        <w:t>Главным направлением политики в области обеспечения качества исследовательской лаборатории является гарантирование высокого уровня  проведения сертификационных испытаний строительной продукции (далее продукция). Принятая политика в области качества ставит следующие задачи:</w:t>
      </w:r>
    </w:p>
    <w:p w:rsidR="0004700C" w:rsidRDefault="009976DB">
      <w:pPr>
        <w:ind w:right="43" w:firstLine="306"/>
        <w:jc w:val="both"/>
        <w:rPr>
          <w:sz w:val="28"/>
        </w:rPr>
      </w:pPr>
      <w:r>
        <w:rPr>
          <w:sz w:val="28"/>
        </w:rPr>
        <w:t>- обеспечение функционирования системы обеспечения качества;</w:t>
      </w:r>
    </w:p>
    <w:p w:rsidR="0004700C" w:rsidRDefault="009976DB">
      <w:pPr>
        <w:ind w:right="43" w:firstLine="306"/>
        <w:jc w:val="both"/>
        <w:rPr>
          <w:sz w:val="28"/>
        </w:rPr>
      </w:pPr>
      <w:r>
        <w:rPr>
          <w:sz w:val="28"/>
        </w:rPr>
        <w:t>- обеспечение высокого уровня  проводимых испытаний;</w:t>
      </w:r>
    </w:p>
    <w:p w:rsidR="0004700C" w:rsidRDefault="009976DB">
      <w:pPr>
        <w:ind w:right="43" w:firstLine="306"/>
        <w:jc w:val="both"/>
        <w:rPr>
          <w:sz w:val="28"/>
        </w:rPr>
      </w:pPr>
      <w:r>
        <w:rPr>
          <w:sz w:val="28"/>
        </w:rPr>
        <w:t>- исключение отрицательного воздействия на экологию при проведении испытаний;</w:t>
      </w:r>
    </w:p>
    <w:p w:rsidR="0004700C" w:rsidRDefault="009976DB">
      <w:pPr>
        <w:ind w:right="43" w:firstLine="306"/>
        <w:jc w:val="both"/>
        <w:rPr>
          <w:sz w:val="28"/>
        </w:rPr>
      </w:pPr>
      <w:r>
        <w:rPr>
          <w:sz w:val="28"/>
        </w:rPr>
        <w:t xml:space="preserve"> обновление и модернизация испытательного и измерительного оборудования;</w:t>
      </w:r>
    </w:p>
    <w:p w:rsidR="0004700C" w:rsidRDefault="009976DB">
      <w:pPr>
        <w:ind w:right="43" w:firstLine="306"/>
        <w:jc w:val="both"/>
        <w:rPr>
          <w:sz w:val="28"/>
        </w:rPr>
      </w:pPr>
      <w:r>
        <w:rPr>
          <w:sz w:val="28"/>
        </w:rPr>
        <w:t>- проведение работ по совершенствованию организации труда и повышение квалификации персонала исследовательской лаборатории;</w:t>
      </w:r>
    </w:p>
    <w:p w:rsidR="0004700C" w:rsidRDefault="009976DB">
      <w:pPr>
        <w:ind w:right="43" w:firstLine="306"/>
        <w:jc w:val="both"/>
        <w:rPr>
          <w:sz w:val="28"/>
        </w:rPr>
      </w:pPr>
      <w:r>
        <w:rPr>
          <w:sz w:val="28"/>
        </w:rPr>
        <w:t>- обеспечение благоприятного морально-психологического климата в коллективе;</w:t>
      </w:r>
    </w:p>
    <w:p w:rsidR="0004700C" w:rsidRDefault="009976DB">
      <w:pPr>
        <w:ind w:right="43" w:firstLine="306"/>
        <w:jc w:val="both"/>
        <w:rPr>
          <w:sz w:val="28"/>
        </w:rPr>
      </w:pPr>
      <w:r>
        <w:rPr>
          <w:sz w:val="28"/>
        </w:rPr>
        <w:t>- создание условий, необходимых для качественной работы сотрудников исследовательской лаборатории;</w:t>
      </w:r>
    </w:p>
    <w:p w:rsidR="0004700C" w:rsidRDefault="009976DB">
      <w:pPr>
        <w:ind w:right="43" w:firstLine="306"/>
        <w:jc w:val="both"/>
        <w:rPr>
          <w:sz w:val="28"/>
        </w:rPr>
      </w:pPr>
      <w:r>
        <w:rPr>
          <w:sz w:val="28"/>
        </w:rPr>
        <w:t>- обеспечение выполнения требований безопасности и промсанитарии в процессе подготовки и проведения испытаний.</w:t>
      </w:r>
    </w:p>
    <w:p w:rsidR="0004700C" w:rsidRDefault="0004700C">
      <w:pPr>
        <w:ind w:left="1134" w:right="43"/>
        <w:jc w:val="both"/>
        <w:rPr>
          <w:sz w:val="28"/>
        </w:rPr>
      </w:pPr>
    </w:p>
    <w:p w:rsidR="0004700C" w:rsidRDefault="0004700C">
      <w:pPr>
        <w:ind w:left="1134" w:right="43"/>
        <w:jc w:val="both"/>
        <w:rPr>
          <w:sz w:val="28"/>
        </w:rPr>
      </w:pPr>
    </w:p>
    <w:p w:rsidR="0004700C" w:rsidRDefault="0004700C">
      <w:pPr>
        <w:ind w:left="1134" w:right="43"/>
        <w:jc w:val="both"/>
        <w:rPr>
          <w:sz w:val="28"/>
        </w:rPr>
      </w:pPr>
    </w:p>
    <w:p w:rsidR="0004700C" w:rsidRDefault="009976DB">
      <w:pPr>
        <w:ind w:right="43" w:firstLine="567"/>
        <w:jc w:val="both"/>
        <w:rPr>
          <w:i/>
          <w:sz w:val="28"/>
        </w:rPr>
      </w:pPr>
      <w:r>
        <w:rPr>
          <w:i/>
          <w:sz w:val="28"/>
        </w:rPr>
        <w:t>Используемые ресурсы</w:t>
      </w:r>
    </w:p>
    <w:p w:rsidR="0004700C" w:rsidRDefault="009976DB">
      <w:pPr>
        <w:ind w:right="43" w:firstLine="567"/>
        <w:jc w:val="both"/>
        <w:rPr>
          <w:sz w:val="28"/>
        </w:rPr>
      </w:pPr>
      <w:r>
        <w:rPr>
          <w:sz w:val="28"/>
        </w:rPr>
        <w:t>Для реализации политики в области качества  исследовательская лаборатория имеет следующие ресурсы:</w:t>
      </w:r>
    </w:p>
    <w:p w:rsidR="0004700C" w:rsidRDefault="009976DB">
      <w:pPr>
        <w:pStyle w:val="ac"/>
      </w:pPr>
      <w:r>
        <w:t>- стандарты, технические условия, устанавливающие требования к качеству сертифицируемой продукции и методам ее испытаний;</w:t>
      </w:r>
    </w:p>
    <w:p w:rsidR="0004700C" w:rsidRDefault="009976DB">
      <w:pPr>
        <w:ind w:right="43" w:firstLine="284"/>
        <w:jc w:val="both"/>
        <w:rPr>
          <w:sz w:val="28"/>
        </w:rPr>
      </w:pPr>
      <w:r>
        <w:rPr>
          <w:sz w:val="28"/>
        </w:rPr>
        <w:t>- международные стандарты и руководства;</w:t>
      </w:r>
    </w:p>
    <w:p w:rsidR="0004700C" w:rsidRDefault="009976DB">
      <w:pPr>
        <w:ind w:right="43" w:firstLine="284"/>
        <w:jc w:val="both"/>
        <w:rPr>
          <w:sz w:val="28"/>
        </w:rPr>
      </w:pPr>
      <w:r>
        <w:rPr>
          <w:sz w:val="28"/>
        </w:rPr>
        <w:t>- положение об исследовательских лабораториях;</w:t>
      </w:r>
    </w:p>
    <w:p w:rsidR="0004700C" w:rsidRDefault="009976DB">
      <w:pPr>
        <w:ind w:right="43" w:firstLine="284"/>
        <w:jc w:val="both"/>
        <w:rPr>
          <w:sz w:val="28"/>
        </w:rPr>
      </w:pPr>
      <w:r>
        <w:rPr>
          <w:sz w:val="28"/>
        </w:rPr>
        <w:t>- руководство по качеству.</w:t>
      </w:r>
    </w:p>
    <w:p w:rsidR="0004700C" w:rsidRDefault="009976DB">
      <w:pPr>
        <w:ind w:right="43" w:firstLine="426"/>
        <w:jc w:val="both"/>
        <w:rPr>
          <w:sz w:val="28"/>
        </w:rPr>
      </w:pPr>
      <w:r>
        <w:rPr>
          <w:sz w:val="28"/>
        </w:rPr>
        <w:t>Физические ресурсы:</w:t>
      </w:r>
    </w:p>
    <w:p w:rsidR="0004700C" w:rsidRDefault="009976DB">
      <w:pPr>
        <w:ind w:right="43" w:firstLine="284"/>
        <w:jc w:val="both"/>
        <w:rPr>
          <w:sz w:val="28"/>
        </w:rPr>
      </w:pPr>
      <w:r>
        <w:rPr>
          <w:sz w:val="28"/>
        </w:rPr>
        <w:t>- производственные помещения, обеспечивающие необходимые и достаточные условия для проведения испытаний;</w:t>
      </w:r>
    </w:p>
    <w:p w:rsidR="0004700C" w:rsidRDefault="009976DB">
      <w:pPr>
        <w:ind w:right="43" w:firstLine="284"/>
        <w:jc w:val="both"/>
        <w:rPr>
          <w:sz w:val="28"/>
        </w:rPr>
      </w:pPr>
      <w:r>
        <w:rPr>
          <w:sz w:val="28"/>
        </w:rPr>
        <w:t>- вспомогательные материалы, используемые для проведения испытаний;</w:t>
      </w:r>
    </w:p>
    <w:p w:rsidR="0004700C" w:rsidRDefault="009976DB">
      <w:pPr>
        <w:ind w:right="43" w:firstLine="284"/>
        <w:jc w:val="both"/>
        <w:rPr>
          <w:sz w:val="28"/>
        </w:rPr>
      </w:pPr>
      <w:r>
        <w:rPr>
          <w:sz w:val="28"/>
          <w:lang w:val="en-US"/>
        </w:rPr>
        <w:t xml:space="preserve">- </w:t>
      </w:r>
      <w:r>
        <w:rPr>
          <w:sz w:val="28"/>
        </w:rPr>
        <w:t>необходимые виды энергии.</w:t>
      </w:r>
    </w:p>
    <w:p w:rsidR="0004700C" w:rsidRDefault="009976DB">
      <w:pPr>
        <w:ind w:right="43" w:firstLine="567"/>
        <w:jc w:val="both"/>
        <w:rPr>
          <w:sz w:val="28"/>
        </w:rPr>
      </w:pPr>
      <w:r>
        <w:rPr>
          <w:sz w:val="28"/>
        </w:rPr>
        <w:t>Технические ресурсы:</w:t>
      </w:r>
    </w:p>
    <w:p w:rsidR="0004700C" w:rsidRDefault="009976DB">
      <w:pPr>
        <w:ind w:right="43" w:firstLine="284"/>
        <w:jc w:val="both"/>
        <w:rPr>
          <w:sz w:val="28"/>
        </w:rPr>
      </w:pPr>
      <w:r>
        <w:rPr>
          <w:sz w:val="28"/>
        </w:rPr>
        <w:t>- оборудование и средства измерений для испытаний;</w:t>
      </w:r>
    </w:p>
    <w:p w:rsidR="0004700C" w:rsidRDefault="009976DB">
      <w:pPr>
        <w:ind w:right="43" w:firstLine="284"/>
        <w:jc w:val="both"/>
        <w:rPr>
          <w:sz w:val="28"/>
        </w:rPr>
      </w:pPr>
      <w:r>
        <w:rPr>
          <w:sz w:val="28"/>
        </w:rPr>
        <w:t>- вычислительная техника.</w:t>
      </w:r>
    </w:p>
    <w:p w:rsidR="0004700C" w:rsidRDefault="009976DB">
      <w:pPr>
        <w:ind w:right="43" w:firstLine="426"/>
        <w:jc w:val="both"/>
        <w:rPr>
          <w:sz w:val="28"/>
        </w:rPr>
      </w:pPr>
      <w:r>
        <w:rPr>
          <w:sz w:val="28"/>
        </w:rPr>
        <w:t>Человеческие ресурсы:</w:t>
      </w:r>
    </w:p>
    <w:p w:rsidR="0004700C" w:rsidRDefault="009976DB">
      <w:pPr>
        <w:ind w:right="43" w:firstLine="284"/>
        <w:jc w:val="both"/>
        <w:rPr>
          <w:sz w:val="28"/>
        </w:rPr>
      </w:pPr>
      <w:r>
        <w:rPr>
          <w:sz w:val="28"/>
        </w:rPr>
        <w:t>- штат сотрудников имеющих достаточный уровень квалификации;</w:t>
      </w:r>
    </w:p>
    <w:p w:rsidR="0004700C" w:rsidRDefault="009976DB">
      <w:pPr>
        <w:ind w:right="43" w:firstLine="284"/>
        <w:jc w:val="both"/>
        <w:rPr>
          <w:sz w:val="28"/>
        </w:rPr>
      </w:pPr>
      <w:r>
        <w:rPr>
          <w:sz w:val="28"/>
        </w:rPr>
        <w:t>-  работники других организаций, участвующих в испытаниях на договорных условиях.</w:t>
      </w:r>
    </w:p>
    <w:p w:rsidR="0004700C" w:rsidRDefault="009976DB">
      <w:pPr>
        <w:ind w:right="43" w:firstLine="567"/>
        <w:jc w:val="both"/>
        <w:rPr>
          <w:sz w:val="28"/>
        </w:rPr>
      </w:pPr>
      <w:r>
        <w:rPr>
          <w:sz w:val="28"/>
        </w:rPr>
        <w:t>Управление обеспечения качества.</w:t>
      </w:r>
    </w:p>
    <w:p w:rsidR="0004700C" w:rsidRDefault="009976DB">
      <w:pPr>
        <w:ind w:right="-1" w:firstLine="567"/>
        <w:jc w:val="both"/>
        <w:rPr>
          <w:sz w:val="28"/>
        </w:rPr>
      </w:pPr>
      <w:r>
        <w:rPr>
          <w:sz w:val="28"/>
        </w:rPr>
        <w:t xml:space="preserve">Ответственным за выполнение программы обеспечения качества является заведующий исследовательской лаборатории,  а в его отсутствие  главный  специалист. </w:t>
      </w:r>
    </w:p>
    <w:p w:rsidR="0004700C" w:rsidRDefault="009976DB">
      <w:pPr>
        <w:ind w:right="43" w:firstLine="567"/>
        <w:jc w:val="both"/>
        <w:rPr>
          <w:sz w:val="28"/>
          <w:lang w:val="en-US"/>
        </w:rPr>
      </w:pPr>
      <w:r>
        <w:rPr>
          <w:sz w:val="28"/>
        </w:rPr>
        <w:t xml:space="preserve">Ответственность за обеспечение системы  качества возлагается на заведующего исследовательской лаборатории, а в его отсутствие на главного специалист. </w:t>
      </w:r>
    </w:p>
    <w:p w:rsidR="0004700C" w:rsidRDefault="0004700C">
      <w:pPr>
        <w:ind w:right="43" w:firstLine="567"/>
        <w:jc w:val="both"/>
        <w:rPr>
          <w:sz w:val="28"/>
        </w:rPr>
      </w:pPr>
    </w:p>
    <w:p w:rsidR="0004700C" w:rsidRDefault="009976DB">
      <w:pPr>
        <w:ind w:right="43" w:firstLine="567"/>
        <w:jc w:val="both"/>
        <w:rPr>
          <w:i/>
          <w:sz w:val="28"/>
        </w:rPr>
      </w:pPr>
      <w:r>
        <w:rPr>
          <w:i/>
          <w:sz w:val="28"/>
        </w:rPr>
        <w:t xml:space="preserve"> Система обеспечения качества. </w:t>
      </w:r>
    </w:p>
    <w:p w:rsidR="0004700C" w:rsidRDefault="009976DB">
      <w:pPr>
        <w:ind w:right="43" w:firstLine="567"/>
        <w:jc w:val="both"/>
        <w:rPr>
          <w:sz w:val="28"/>
        </w:rPr>
      </w:pPr>
      <w:r>
        <w:rPr>
          <w:sz w:val="28"/>
        </w:rPr>
        <w:t xml:space="preserve"> Система обеспечения качества обеспечивает полноту и правильность проведения испытаний продукции, достоверность их результатов.</w:t>
      </w:r>
    </w:p>
    <w:p w:rsidR="0004700C" w:rsidRDefault="009976DB">
      <w:pPr>
        <w:ind w:right="43" w:firstLine="567"/>
        <w:jc w:val="both"/>
        <w:rPr>
          <w:sz w:val="28"/>
        </w:rPr>
      </w:pPr>
      <w:r>
        <w:rPr>
          <w:sz w:val="28"/>
        </w:rPr>
        <w:t>Система обеспечения качества должна способствовать установлению доверия  и заинтересованности со стороны потребителя к работе исследовательской лаборатории.</w:t>
      </w:r>
    </w:p>
    <w:p w:rsidR="0004700C" w:rsidRDefault="009976DB">
      <w:pPr>
        <w:ind w:right="43" w:firstLine="567"/>
        <w:jc w:val="both"/>
        <w:rPr>
          <w:sz w:val="28"/>
        </w:rPr>
      </w:pPr>
      <w:r>
        <w:rPr>
          <w:sz w:val="28"/>
        </w:rPr>
        <w:t>Обеспечение  качества при проведении испытаний достигается выполнением следующих условий.</w:t>
      </w:r>
    </w:p>
    <w:p w:rsidR="0004700C" w:rsidRDefault="009976DB">
      <w:pPr>
        <w:ind w:right="43" w:firstLine="567"/>
        <w:jc w:val="both"/>
        <w:rPr>
          <w:sz w:val="28"/>
        </w:rPr>
      </w:pPr>
      <w:r>
        <w:rPr>
          <w:sz w:val="28"/>
        </w:rPr>
        <w:t>1 Испытания продукции проводятся стандартными методами, описанными в соответствующих стандартах (см. Приложение А) и руководствах по эксплуатации испытательного оборудования и средств измерений.</w:t>
      </w:r>
    </w:p>
    <w:p w:rsidR="0004700C" w:rsidRDefault="009976DB">
      <w:pPr>
        <w:ind w:right="43" w:firstLine="567"/>
        <w:jc w:val="both"/>
        <w:rPr>
          <w:sz w:val="28"/>
        </w:rPr>
      </w:pPr>
      <w:r>
        <w:rPr>
          <w:sz w:val="28"/>
        </w:rPr>
        <w:t>2 Испытания продукции проводят квалифицированные специалисты, используя аттестованные средства измерения и испытательное оборудование.</w:t>
      </w:r>
    </w:p>
    <w:p w:rsidR="0004700C" w:rsidRDefault="009976DB">
      <w:pPr>
        <w:ind w:right="43" w:firstLine="567"/>
        <w:jc w:val="both"/>
        <w:rPr>
          <w:sz w:val="28"/>
        </w:rPr>
      </w:pPr>
      <w:r>
        <w:rPr>
          <w:sz w:val="28"/>
        </w:rPr>
        <w:t>3 В качестве справочной документации при проведении испытаний используются рабочие методики, разработанные на основе соответствующих  стандартов и руководств по эксплуатации испытательного оборудования и средств измерений, отражающие объем работ, порядок их выполнения, показатели контролируемых параметров.</w:t>
      </w:r>
    </w:p>
    <w:p w:rsidR="0004700C" w:rsidRDefault="009976DB">
      <w:pPr>
        <w:ind w:right="43" w:firstLine="567"/>
        <w:jc w:val="both"/>
        <w:rPr>
          <w:sz w:val="28"/>
        </w:rPr>
      </w:pPr>
      <w:r>
        <w:rPr>
          <w:sz w:val="28"/>
        </w:rPr>
        <w:t>4 Результаты испытаний заносятся в рабочие журналы.</w:t>
      </w:r>
    </w:p>
    <w:p w:rsidR="0004700C" w:rsidRDefault="0004700C">
      <w:pPr>
        <w:ind w:right="43" w:firstLine="567"/>
        <w:jc w:val="both"/>
        <w:rPr>
          <w:sz w:val="28"/>
        </w:rPr>
      </w:pPr>
    </w:p>
    <w:p w:rsidR="0004700C" w:rsidRDefault="009976DB">
      <w:pPr>
        <w:ind w:right="43" w:firstLine="567"/>
        <w:jc w:val="both"/>
        <w:rPr>
          <w:i/>
          <w:sz w:val="28"/>
        </w:rPr>
      </w:pPr>
      <w:r>
        <w:rPr>
          <w:i/>
          <w:sz w:val="28"/>
        </w:rPr>
        <w:t>Прием документов от Заказчика.</w:t>
      </w:r>
    </w:p>
    <w:p w:rsidR="0004700C" w:rsidRDefault="009976DB">
      <w:pPr>
        <w:ind w:right="43" w:firstLine="567"/>
        <w:jc w:val="both"/>
        <w:rPr>
          <w:sz w:val="28"/>
        </w:rPr>
      </w:pPr>
      <w:r>
        <w:rPr>
          <w:sz w:val="28"/>
        </w:rPr>
        <w:t>1  Ведущий специалист:</w:t>
      </w:r>
    </w:p>
    <w:p w:rsidR="0004700C" w:rsidRDefault="009976DB">
      <w:pPr>
        <w:ind w:right="43" w:firstLine="567"/>
        <w:jc w:val="both"/>
        <w:rPr>
          <w:sz w:val="28"/>
        </w:rPr>
      </w:pPr>
      <w:r>
        <w:rPr>
          <w:sz w:val="28"/>
        </w:rPr>
        <w:t>принимает от Заявителя «Решение на проведение испытаний» и акт отбора, оформленное представителем  органа по сертификации, и документы на продукцию, проводит их идентификацию и правильность оформления;</w:t>
      </w:r>
    </w:p>
    <w:p w:rsidR="0004700C" w:rsidRDefault="009976DB">
      <w:pPr>
        <w:ind w:right="43"/>
        <w:jc w:val="both"/>
        <w:rPr>
          <w:sz w:val="28"/>
        </w:rPr>
      </w:pPr>
      <w:r>
        <w:rPr>
          <w:sz w:val="28"/>
        </w:rPr>
        <w:t xml:space="preserve">записывает необходимые данные в журнал регистрации испытаний </w:t>
      </w:r>
    </w:p>
    <w:p w:rsidR="0004700C" w:rsidRDefault="009976DB">
      <w:pPr>
        <w:ind w:right="43" w:firstLine="567"/>
        <w:jc w:val="both"/>
        <w:rPr>
          <w:sz w:val="28"/>
        </w:rPr>
      </w:pPr>
      <w:r>
        <w:rPr>
          <w:sz w:val="28"/>
        </w:rPr>
        <w:t>2 Проведение испытаний</w:t>
      </w:r>
    </w:p>
    <w:p w:rsidR="0004700C" w:rsidRDefault="009976DB">
      <w:pPr>
        <w:ind w:right="43" w:firstLine="567"/>
        <w:jc w:val="both"/>
        <w:rPr>
          <w:sz w:val="28"/>
        </w:rPr>
      </w:pPr>
      <w:r>
        <w:rPr>
          <w:sz w:val="28"/>
        </w:rPr>
        <w:t>Ведущий специалист или  главный специалист:</w:t>
      </w:r>
    </w:p>
    <w:p w:rsidR="0004700C" w:rsidRDefault="009976DB">
      <w:pPr>
        <w:ind w:right="43" w:firstLine="567"/>
        <w:jc w:val="both"/>
        <w:rPr>
          <w:sz w:val="28"/>
        </w:rPr>
      </w:pPr>
      <w:r>
        <w:rPr>
          <w:sz w:val="28"/>
        </w:rPr>
        <w:t>при проведении испытаний руководствуется методиками, разработанными на основе соответствующих стандартов и инструкций по эксплуатации испытательного оборудования и средств измерений, и отражающими объем работ, порядок их выполнения, показатели контролируемых параметров;</w:t>
      </w:r>
    </w:p>
    <w:p w:rsidR="0004700C" w:rsidRDefault="009976DB">
      <w:pPr>
        <w:ind w:right="43" w:firstLine="567"/>
        <w:jc w:val="both"/>
        <w:rPr>
          <w:sz w:val="28"/>
        </w:rPr>
      </w:pPr>
      <w:r>
        <w:rPr>
          <w:sz w:val="28"/>
        </w:rPr>
        <w:t>проводит испытания;</w:t>
      </w:r>
    </w:p>
    <w:p w:rsidR="0004700C" w:rsidRDefault="009976DB">
      <w:pPr>
        <w:ind w:right="43" w:firstLine="567"/>
        <w:jc w:val="both"/>
        <w:rPr>
          <w:sz w:val="28"/>
        </w:rPr>
      </w:pPr>
      <w:r>
        <w:rPr>
          <w:sz w:val="28"/>
        </w:rPr>
        <w:t>записывает результаты испытаний в рабочие журналы;</w:t>
      </w:r>
    </w:p>
    <w:p w:rsidR="0004700C" w:rsidRDefault="009976DB">
      <w:pPr>
        <w:ind w:right="43" w:firstLine="567"/>
        <w:jc w:val="both"/>
        <w:rPr>
          <w:sz w:val="28"/>
        </w:rPr>
      </w:pPr>
      <w:r>
        <w:rPr>
          <w:sz w:val="28"/>
        </w:rPr>
        <w:t>при несоответствии испытываемых параметров или возникновении спорной ситуации, приглашает (если необходимо) заведующего лабораторией и представителя ОС и в их присутствии проводит повторное испытание, результаты которого являются окончательными, и проведение дальнейших испытаний прекращается.</w:t>
      </w:r>
    </w:p>
    <w:p w:rsidR="0004700C" w:rsidRDefault="0004700C">
      <w:pPr>
        <w:ind w:right="43" w:firstLine="567"/>
        <w:jc w:val="both"/>
        <w:rPr>
          <w:sz w:val="28"/>
        </w:rPr>
      </w:pPr>
    </w:p>
    <w:p w:rsidR="0004700C" w:rsidRDefault="009976DB">
      <w:pPr>
        <w:ind w:right="43" w:firstLine="567"/>
        <w:jc w:val="both"/>
        <w:rPr>
          <w:sz w:val="28"/>
        </w:rPr>
      </w:pPr>
      <w:r>
        <w:rPr>
          <w:sz w:val="28"/>
        </w:rPr>
        <w:t>Ведущий  специалист:</w:t>
      </w:r>
    </w:p>
    <w:p w:rsidR="0004700C" w:rsidRDefault="009976DB">
      <w:pPr>
        <w:ind w:right="43" w:firstLine="567"/>
        <w:jc w:val="both"/>
        <w:rPr>
          <w:sz w:val="28"/>
        </w:rPr>
      </w:pPr>
      <w:r>
        <w:rPr>
          <w:sz w:val="28"/>
        </w:rPr>
        <w:t>на основании полученных результатов испытаний оформляет протоколы;</w:t>
      </w:r>
    </w:p>
    <w:p w:rsidR="0004700C" w:rsidRDefault="009976DB">
      <w:pPr>
        <w:ind w:right="43" w:firstLine="567"/>
        <w:jc w:val="both"/>
        <w:rPr>
          <w:sz w:val="28"/>
        </w:rPr>
      </w:pPr>
      <w:r>
        <w:rPr>
          <w:sz w:val="28"/>
        </w:rPr>
        <w:t>снимает копии протоколов.</w:t>
      </w:r>
    </w:p>
    <w:p w:rsidR="0004700C" w:rsidRDefault="0004700C">
      <w:pPr>
        <w:ind w:right="43" w:firstLine="567"/>
        <w:jc w:val="both"/>
        <w:rPr>
          <w:sz w:val="28"/>
        </w:rPr>
      </w:pPr>
    </w:p>
    <w:p w:rsidR="0004700C" w:rsidRDefault="009976DB">
      <w:pPr>
        <w:ind w:right="43" w:firstLine="567"/>
        <w:jc w:val="both"/>
        <w:rPr>
          <w:sz w:val="28"/>
        </w:rPr>
      </w:pPr>
      <w:r>
        <w:rPr>
          <w:sz w:val="28"/>
        </w:rPr>
        <w:t>Заведующий исследовательской лабораторией:</w:t>
      </w:r>
    </w:p>
    <w:p w:rsidR="0004700C" w:rsidRDefault="009976DB">
      <w:pPr>
        <w:ind w:right="43" w:firstLine="567"/>
        <w:jc w:val="both"/>
        <w:rPr>
          <w:sz w:val="28"/>
        </w:rPr>
      </w:pPr>
      <w:r>
        <w:rPr>
          <w:sz w:val="28"/>
        </w:rPr>
        <w:t>осуществляет общий контроль за правильностью и полнотой испытаний;</w:t>
      </w:r>
    </w:p>
    <w:p w:rsidR="0004700C" w:rsidRDefault="009976DB">
      <w:pPr>
        <w:ind w:right="43" w:firstLine="567"/>
        <w:jc w:val="both"/>
        <w:rPr>
          <w:sz w:val="28"/>
        </w:rPr>
      </w:pPr>
      <w:r>
        <w:rPr>
          <w:sz w:val="28"/>
        </w:rPr>
        <w:t>участвует в решении спорных вопросов по испытаниям и принимает решение;</w:t>
      </w:r>
    </w:p>
    <w:p w:rsidR="0004700C" w:rsidRDefault="009976DB">
      <w:pPr>
        <w:ind w:right="43" w:firstLine="567"/>
        <w:jc w:val="both"/>
        <w:rPr>
          <w:sz w:val="28"/>
        </w:rPr>
      </w:pPr>
      <w:r>
        <w:rPr>
          <w:sz w:val="28"/>
        </w:rPr>
        <w:t>проверяет оформление протоколов и подписывает их;</w:t>
      </w:r>
    </w:p>
    <w:p w:rsidR="0004700C" w:rsidRDefault="009976DB">
      <w:pPr>
        <w:ind w:right="43" w:firstLine="567"/>
        <w:jc w:val="both"/>
        <w:rPr>
          <w:sz w:val="28"/>
        </w:rPr>
      </w:pPr>
      <w:r>
        <w:rPr>
          <w:sz w:val="28"/>
        </w:rPr>
        <w:t>передает оригиналы протоколов представителю для оформления сертификата соответствия.</w:t>
      </w:r>
    </w:p>
    <w:p w:rsidR="0004700C" w:rsidRDefault="0004700C">
      <w:pPr>
        <w:ind w:right="43" w:firstLine="567"/>
        <w:jc w:val="both"/>
        <w:rPr>
          <w:sz w:val="28"/>
        </w:rPr>
      </w:pPr>
    </w:p>
    <w:p w:rsidR="0004700C" w:rsidRDefault="009976DB">
      <w:pPr>
        <w:ind w:right="43" w:firstLine="567"/>
        <w:jc w:val="both"/>
        <w:rPr>
          <w:sz w:val="28"/>
        </w:rPr>
      </w:pPr>
      <w:r>
        <w:rPr>
          <w:sz w:val="28"/>
        </w:rPr>
        <w:t>Документация, определяющая ответственность сотрудника.</w:t>
      </w:r>
    </w:p>
    <w:p w:rsidR="0004700C" w:rsidRDefault="009976DB">
      <w:pPr>
        <w:ind w:right="43" w:firstLine="567"/>
        <w:jc w:val="both"/>
        <w:rPr>
          <w:sz w:val="28"/>
        </w:rPr>
      </w:pPr>
      <w:r>
        <w:rPr>
          <w:sz w:val="28"/>
        </w:rPr>
        <w:t>Ответственность сотрудников определена в должностных инструкциях на каждую категорию персонала исследовательской лаборатории, а также приказами, распоряжениями и указаниями директор ТОО НТИЦ.</w:t>
      </w:r>
    </w:p>
    <w:p w:rsidR="0004700C" w:rsidRDefault="009976DB">
      <w:pPr>
        <w:ind w:right="43" w:firstLine="567"/>
        <w:jc w:val="both"/>
        <w:rPr>
          <w:sz w:val="28"/>
        </w:rPr>
      </w:pPr>
      <w:r>
        <w:rPr>
          <w:sz w:val="28"/>
        </w:rPr>
        <w:t>Должностные инструкции пересматриваются перед каждой очередной аттестацией сотрудников или перед изменением структуры исследовательской лаборатории, но не реже одного раза  в два года.</w:t>
      </w:r>
    </w:p>
    <w:p w:rsidR="0004700C" w:rsidRDefault="009976DB">
      <w:pPr>
        <w:ind w:right="43" w:firstLine="567"/>
        <w:jc w:val="both"/>
        <w:rPr>
          <w:sz w:val="28"/>
        </w:rPr>
      </w:pPr>
      <w:r>
        <w:rPr>
          <w:sz w:val="28"/>
        </w:rPr>
        <w:t>На период  отсутствия заведующего лабораторией руководство деятельностью лаборатории соответствующим документом (приказ, распоряжение) определяется лицо, ответственное за решение вопросов управления и системы качества.</w:t>
      </w:r>
    </w:p>
    <w:p w:rsidR="0004700C" w:rsidRDefault="009976DB">
      <w:pPr>
        <w:ind w:right="43" w:firstLine="567"/>
        <w:jc w:val="both"/>
        <w:rPr>
          <w:sz w:val="28"/>
        </w:rPr>
      </w:pPr>
      <w:r>
        <w:rPr>
          <w:sz w:val="28"/>
        </w:rPr>
        <w:t>С целью предупреждения негативных воздействий, которые могут отрицательно сказаться на качестве оказываемой услуги, руководством лаборатории осуществляются следующие мероприятия:</w:t>
      </w:r>
    </w:p>
    <w:p w:rsidR="0004700C" w:rsidRDefault="009976DB">
      <w:pPr>
        <w:ind w:right="43" w:firstLine="567"/>
        <w:jc w:val="both"/>
        <w:rPr>
          <w:sz w:val="28"/>
        </w:rPr>
      </w:pPr>
      <w:r>
        <w:rPr>
          <w:sz w:val="28"/>
        </w:rPr>
        <w:t>контроль за осуществлением актуализации внутренних документов, стандартов и другой нормативной документации, используемой  в работе (не реже одного раза в квартал);</w:t>
      </w:r>
    </w:p>
    <w:p w:rsidR="0004700C" w:rsidRDefault="009976DB">
      <w:pPr>
        <w:ind w:right="43" w:firstLine="567"/>
        <w:jc w:val="both"/>
        <w:rPr>
          <w:sz w:val="28"/>
        </w:rPr>
      </w:pPr>
      <w:r>
        <w:rPr>
          <w:sz w:val="28"/>
        </w:rPr>
        <w:t>обеспечение соблюдения всеми сотрудниками правил внутреннего трудового распорядка;</w:t>
      </w:r>
    </w:p>
    <w:p w:rsidR="0004700C" w:rsidRDefault="009976DB">
      <w:pPr>
        <w:ind w:right="43" w:firstLine="567"/>
        <w:jc w:val="both"/>
        <w:rPr>
          <w:sz w:val="28"/>
        </w:rPr>
      </w:pPr>
      <w:r>
        <w:rPr>
          <w:sz w:val="28"/>
        </w:rPr>
        <w:t>организация и систематическое проведение (не реже одного раза в квартал) внутренних проверок системы обеспечения качества лаборатории.</w:t>
      </w:r>
    </w:p>
    <w:p w:rsidR="0004700C" w:rsidRDefault="0004700C">
      <w:pPr>
        <w:ind w:right="43" w:firstLine="567"/>
        <w:jc w:val="both"/>
        <w:rPr>
          <w:sz w:val="28"/>
        </w:rPr>
      </w:pPr>
    </w:p>
    <w:p w:rsidR="0004700C" w:rsidRDefault="009976DB">
      <w:pPr>
        <w:ind w:right="43" w:firstLine="567"/>
        <w:jc w:val="both"/>
        <w:rPr>
          <w:sz w:val="28"/>
        </w:rPr>
      </w:pPr>
      <w:r>
        <w:rPr>
          <w:sz w:val="28"/>
        </w:rPr>
        <w:t>Права собственности и конфиденциальная информация.</w:t>
      </w:r>
    </w:p>
    <w:p w:rsidR="0004700C" w:rsidRDefault="009976DB">
      <w:pPr>
        <w:ind w:right="43" w:firstLine="567"/>
        <w:jc w:val="both"/>
        <w:rPr>
          <w:sz w:val="28"/>
        </w:rPr>
      </w:pPr>
      <w:r>
        <w:rPr>
          <w:sz w:val="28"/>
        </w:rPr>
        <w:t>Результаты сертификационных испытаний в равной степени являются собственностью Исследовательской лаборатории и Заявителя и могут быть опубликованы по взаимной договоренности.</w:t>
      </w:r>
    </w:p>
    <w:p w:rsidR="0004700C" w:rsidRDefault="009976DB">
      <w:pPr>
        <w:ind w:right="43" w:firstLine="567"/>
        <w:jc w:val="both"/>
        <w:rPr>
          <w:sz w:val="28"/>
        </w:rPr>
      </w:pPr>
      <w:r>
        <w:rPr>
          <w:sz w:val="28"/>
        </w:rPr>
        <w:t>Полученная в результате сертификационных испытаний информация об объекте испытаний является конфиденциальной и хранится в соответствии с установленным порядком.</w:t>
      </w:r>
    </w:p>
    <w:p w:rsidR="0004700C" w:rsidRDefault="009976DB">
      <w:pPr>
        <w:ind w:right="43" w:firstLine="567"/>
        <w:jc w:val="both"/>
        <w:rPr>
          <w:sz w:val="28"/>
        </w:rPr>
      </w:pPr>
      <w:r>
        <w:rPr>
          <w:sz w:val="28"/>
        </w:rPr>
        <w:t>Лица, допущенные к участию в испытаниях, несут персональную ответственность за передачу информации лицам, не имеющим соответствующих полномочий.</w:t>
      </w:r>
    </w:p>
    <w:p w:rsidR="0004700C" w:rsidRDefault="009976DB">
      <w:pPr>
        <w:ind w:right="43" w:firstLine="567"/>
        <w:jc w:val="both"/>
        <w:rPr>
          <w:sz w:val="28"/>
        </w:rPr>
      </w:pPr>
      <w:r>
        <w:rPr>
          <w:sz w:val="28"/>
        </w:rPr>
        <w:t>База и банк данных, материалы, созданные в процессе работ по сертификационным испытаниям, являются собственностью лаборатории.</w:t>
      </w:r>
    </w:p>
    <w:p w:rsidR="0004700C" w:rsidRDefault="009976DB">
      <w:pPr>
        <w:ind w:right="43" w:firstLine="567"/>
        <w:jc w:val="both"/>
        <w:rPr>
          <w:sz w:val="28"/>
        </w:rPr>
      </w:pPr>
      <w:r>
        <w:rPr>
          <w:sz w:val="28"/>
        </w:rPr>
        <w:t xml:space="preserve">В Исследовательской лаборатории предусмотрено соблюдение конфиденциальности информации, полученной в ходе испытаний, в соответствии с «Инструкцией о конфиденциальности информации» </w:t>
      </w:r>
    </w:p>
    <w:p w:rsidR="0004700C" w:rsidRDefault="0004700C">
      <w:pPr>
        <w:ind w:right="43" w:firstLine="567"/>
        <w:jc w:val="both"/>
        <w:rPr>
          <w:sz w:val="28"/>
        </w:rPr>
      </w:pPr>
    </w:p>
    <w:p w:rsidR="0004700C" w:rsidRDefault="0004700C">
      <w:pPr>
        <w:ind w:right="43" w:firstLine="567"/>
        <w:jc w:val="both"/>
        <w:rPr>
          <w:sz w:val="28"/>
        </w:rPr>
      </w:pPr>
    </w:p>
    <w:p w:rsidR="0004700C" w:rsidRDefault="009976DB">
      <w:pPr>
        <w:pStyle w:val="2"/>
      </w:pPr>
      <w:bookmarkStart w:id="6" w:name="_Toc518098844"/>
      <w:bookmarkStart w:id="7" w:name="_Toc518154873"/>
      <w:r>
        <w:t>1.2 Международные стандарты качества</w:t>
      </w:r>
      <w:bookmarkEnd w:id="6"/>
      <w:bookmarkEnd w:id="7"/>
    </w:p>
    <w:p w:rsidR="0004700C" w:rsidRDefault="0004700C">
      <w:pPr>
        <w:rPr>
          <w:sz w:val="28"/>
        </w:rPr>
      </w:pPr>
    </w:p>
    <w:p w:rsidR="0004700C" w:rsidRDefault="0004700C">
      <w:pPr>
        <w:rPr>
          <w:sz w:val="28"/>
        </w:rPr>
      </w:pPr>
    </w:p>
    <w:p w:rsidR="0004700C" w:rsidRDefault="009976DB">
      <w:pPr>
        <w:ind w:right="43" w:firstLine="567"/>
        <w:jc w:val="both"/>
        <w:rPr>
          <w:i/>
          <w:sz w:val="28"/>
        </w:rPr>
      </w:pPr>
      <w:r>
        <w:rPr>
          <w:i/>
          <w:sz w:val="28"/>
        </w:rPr>
        <w:t xml:space="preserve">ISO 9000: Системы качества и их сертификация </w:t>
      </w:r>
    </w:p>
    <w:p w:rsidR="0004700C" w:rsidRDefault="009976DB">
      <w:pPr>
        <w:ind w:right="43" w:firstLine="567"/>
        <w:jc w:val="both"/>
        <w:rPr>
          <w:i/>
          <w:sz w:val="28"/>
        </w:rPr>
      </w:pPr>
      <w:r>
        <w:rPr>
          <w:i/>
          <w:sz w:val="28"/>
        </w:rPr>
        <w:t>зачем нужна сертификация?</w:t>
      </w:r>
    </w:p>
    <w:p w:rsidR="0004700C" w:rsidRDefault="009976DB">
      <w:pPr>
        <w:ind w:right="43" w:firstLine="567"/>
        <w:jc w:val="both"/>
        <w:rPr>
          <w:sz w:val="28"/>
        </w:rPr>
      </w:pPr>
      <w:r>
        <w:rPr>
          <w:sz w:val="28"/>
        </w:rPr>
        <w:t>Одним из условий успешной интеграции Казахстанских промышленных предприятий в мировую экономику является реорганизация их управленческой структуры в соответствии с международными стандартами качества ISO 9000. Сертифицированная система качества, прежде всего, необходима предприятиям, которые претендуют на иностранные инвестиции или стремятся привлечь зарубежных заказчиков</w:t>
      </w:r>
    </w:p>
    <w:p w:rsidR="0004700C" w:rsidRDefault="009976DB">
      <w:pPr>
        <w:ind w:right="43" w:firstLine="567"/>
        <w:jc w:val="both"/>
        <w:rPr>
          <w:sz w:val="28"/>
        </w:rPr>
      </w:pPr>
      <w:r>
        <w:rPr>
          <w:sz w:val="28"/>
        </w:rPr>
        <w:t xml:space="preserve">Наиболее перспективным в настоящее время следует считать развитие в Казахстане сертификации систем качества предприятий-изготовителей. Сертификат на систему качества является документом, который: </w:t>
      </w:r>
    </w:p>
    <w:p w:rsidR="0004700C" w:rsidRDefault="009976DB">
      <w:pPr>
        <w:ind w:right="43" w:firstLine="567"/>
        <w:jc w:val="both"/>
        <w:rPr>
          <w:sz w:val="28"/>
        </w:rPr>
      </w:pPr>
      <w:r>
        <w:rPr>
          <w:sz w:val="28"/>
        </w:rPr>
        <w:t xml:space="preserve">- удостоверяет всем фактическим и потенциальным потребителям, что предприятие обладает всеми возможностями и способно обеспечить стабильность качества выпускаемой продукции; </w:t>
      </w:r>
    </w:p>
    <w:p w:rsidR="0004700C" w:rsidRDefault="009976DB">
      <w:pPr>
        <w:ind w:right="43" w:firstLine="567"/>
        <w:jc w:val="both"/>
        <w:rPr>
          <w:sz w:val="28"/>
        </w:rPr>
      </w:pPr>
      <w:r>
        <w:rPr>
          <w:sz w:val="28"/>
        </w:rPr>
        <w:t xml:space="preserve">- способен оказать существенное влияние на формирование общественного мнения о положении предприятия на рынке продукции и, как следствие этого, оказать поддержку в формировании портфеля заказов; </w:t>
      </w:r>
    </w:p>
    <w:p w:rsidR="0004700C" w:rsidRDefault="009976DB">
      <w:pPr>
        <w:ind w:right="43" w:firstLine="567"/>
        <w:jc w:val="both"/>
        <w:rPr>
          <w:sz w:val="28"/>
        </w:rPr>
      </w:pPr>
      <w:r>
        <w:rPr>
          <w:sz w:val="28"/>
        </w:rPr>
        <w:t xml:space="preserve">- может служить гарантом для инвестиционных компаний в оказании весомой инвестиционной поддержки предприятию на развитие мощностей и совершенствование производственных процессов; </w:t>
      </w:r>
    </w:p>
    <w:p w:rsidR="0004700C" w:rsidRDefault="009976DB">
      <w:pPr>
        <w:ind w:right="43" w:firstLine="567"/>
        <w:jc w:val="both"/>
        <w:rPr>
          <w:sz w:val="28"/>
        </w:rPr>
      </w:pPr>
      <w:r>
        <w:rPr>
          <w:sz w:val="28"/>
        </w:rPr>
        <w:t xml:space="preserve">- может служить основанием для страховых компаний на заключение предприятием соответствующих договоров о страховании; </w:t>
      </w:r>
    </w:p>
    <w:p w:rsidR="0004700C" w:rsidRDefault="009976DB">
      <w:pPr>
        <w:ind w:right="43" w:firstLine="567"/>
        <w:jc w:val="both"/>
        <w:rPr>
          <w:sz w:val="28"/>
        </w:rPr>
      </w:pPr>
      <w:r>
        <w:rPr>
          <w:sz w:val="28"/>
        </w:rPr>
        <w:t xml:space="preserve">- может служить основанием для юридической защиты интересов предприятия при возникновении каких-либо претензий со стороны потребителя. </w:t>
      </w:r>
    </w:p>
    <w:p w:rsidR="0004700C" w:rsidRDefault="009976DB">
      <w:pPr>
        <w:ind w:right="43" w:firstLine="567"/>
        <w:jc w:val="both"/>
        <w:rPr>
          <w:sz w:val="28"/>
        </w:rPr>
      </w:pPr>
      <w:r>
        <w:rPr>
          <w:sz w:val="28"/>
        </w:rPr>
        <w:t xml:space="preserve">Это направление сертификации получило широкое распространение во всем мире благодаря тому, что был разработан единый комплекс требований к системам качества, который воплотился в виде международных стандартов серии ISO 9000. В настоящий момент эти стандарты признаны практически всеми странами мира. </w:t>
      </w:r>
    </w:p>
    <w:p w:rsidR="0004700C" w:rsidRDefault="009976DB">
      <w:pPr>
        <w:ind w:right="43" w:firstLine="567"/>
        <w:jc w:val="both"/>
        <w:rPr>
          <w:sz w:val="28"/>
        </w:rPr>
      </w:pPr>
      <w:r>
        <w:rPr>
          <w:sz w:val="28"/>
        </w:rPr>
        <w:t xml:space="preserve">Основным законодателем моды развития сертификации является Общеевропейский рынок, и сейчас наметилась тенденция, когда оценка системы качества на соответствие стандартам ISO 9000 рассматривается как обязательное условие сертификации продукции. </w:t>
      </w:r>
    </w:p>
    <w:p w:rsidR="0004700C" w:rsidRDefault="009976DB">
      <w:pPr>
        <w:ind w:right="43" w:firstLine="567"/>
        <w:jc w:val="both"/>
        <w:rPr>
          <w:i/>
          <w:sz w:val="28"/>
        </w:rPr>
      </w:pPr>
      <w:r>
        <w:rPr>
          <w:i/>
          <w:sz w:val="28"/>
        </w:rPr>
        <w:t>что такое система качества?</w:t>
      </w:r>
    </w:p>
    <w:p w:rsidR="0004700C" w:rsidRDefault="009976DB">
      <w:pPr>
        <w:ind w:right="43" w:firstLine="567"/>
        <w:jc w:val="both"/>
        <w:rPr>
          <w:sz w:val="28"/>
        </w:rPr>
      </w:pPr>
      <w:r>
        <w:rPr>
          <w:sz w:val="28"/>
        </w:rPr>
        <w:t xml:space="preserve">Система качества - это структурированный набор документов, регламентирующий определенные аспекты производственной деятельности предприятия, который включает политику в области качества, руководство по качеству, методологические инструкции (описания процедур) и рабочие инструкции (протоколы, формы отчетов, описания работ и др.). В целом, указанный набор документов содержит описание наиболее типичных бизнес-процессов, имеющих отношение к качеству выпускаемой продукции и оказываемых услуг. </w:t>
      </w:r>
    </w:p>
    <w:p w:rsidR="0004700C" w:rsidRDefault="009976DB">
      <w:pPr>
        <w:ind w:right="43" w:firstLine="567"/>
        <w:jc w:val="both"/>
        <w:rPr>
          <w:sz w:val="28"/>
        </w:rPr>
      </w:pPr>
      <w:r>
        <w:rPr>
          <w:sz w:val="28"/>
        </w:rPr>
        <w:t xml:space="preserve">Разработка документов является необходимым, но не единственным условием получения сертификата по стандарту ISO 9000. По мнению признанных аудиторов, таких как Госстандарт РФ, Российский морской регистр судоходства, Lloyd's Register, Det Norske Veritas, наиболее существенным моментом в подготовке компании к сертификации является внедрение система качества и обеспечение ее функционирования в течение не менее 3-х месяцев. </w:t>
      </w:r>
    </w:p>
    <w:p w:rsidR="0004700C" w:rsidRDefault="009976DB">
      <w:pPr>
        <w:ind w:right="43" w:firstLine="567"/>
        <w:jc w:val="both"/>
        <w:rPr>
          <w:sz w:val="28"/>
        </w:rPr>
      </w:pPr>
      <w:r>
        <w:rPr>
          <w:sz w:val="28"/>
        </w:rPr>
        <w:t xml:space="preserve">Практика работы на отечественном рынке показывает, что наиболее важной проблемой создания корпоративной системы качества является эффективная мотивация и обучение. Только при условии ясного понимания руководством компании предмета, целей, методологии и практики внедрения систем качества возможно достижение результата. На этапе выполнения диагностического обследования консультанты НПП ISO 9000 проводят встречи с руководством компании, организуют семинары по общим вопросам систем качества и практике внедрения стандартов ISO 9000 в нашей стране и за рубежом. В результате этой работы разрабатываются цели и основные положения политики компании в области качества. </w:t>
      </w:r>
    </w:p>
    <w:p w:rsidR="0004700C" w:rsidRDefault="009976DB">
      <w:pPr>
        <w:ind w:right="43" w:firstLine="567"/>
        <w:jc w:val="both"/>
        <w:rPr>
          <w:i/>
          <w:sz w:val="28"/>
        </w:rPr>
      </w:pPr>
      <w:r>
        <w:rPr>
          <w:i/>
          <w:sz w:val="28"/>
        </w:rPr>
        <w:t>как происходит сертификация?</w:t>
      </w:r>
    </w:p>
    <w:p w:rsidR="0004700C" w:rsidRDefault="009976DB">
      <w:pPr>
        <w:ind w:right="43" w:firstLine="567"/>
        <w:jc w:val="both"/>
        <w:rPr>
          <w:sz w:val="28"/>
        </w:rPr>
      </w:pPr>
      <w:r>
        <w:rPr>
          <w:sz w:val="28"/>
        </w:rPr>
        <w:t xml:space="preserve">Разработка и внедрение систем качества невозможны без наличия соответствующей информационной инфраструктуры (аппаратурного обеспечения, каналов связи) и группы квалифицированных специалистов из числа сотрудников предприятия, знакомых с системами качества и современными информационными технологиями. </w:t>
      </w:r>
    </w:p>
    <w:p w:rsidR="0004700C" w:rsidRDefault="009976DB">
      <w:pPr>
        <w:ind w:right="43" w:firstLine="567"/>
        <w:jc w:val="both"/>
        <w:rPr>
          <w:sz w:val="28"/>
        </w:rPr>
      </w:pPr>
      <w:r>
        <w:rPr>
          <w:sz w:val="28"/>
        </w:rPr>
        <w:t xml:space="preserve">Для представления систем к первоначальному освидетельствованию необходимо описать его деятельность в соответствии с 20 основными разделами стандарта ISO 9000. Однако в действительности этого оказывается недостаточно. Для полномасштабного внедрения системы требуется обеспечить реальное функционирование бизнес-процессов предприятия в полном соответствии с разработанными процедурами систем качества. Становится, очевидно, что внедрение программных технологий корпоративного уровня и создание документации по СК являются взаимодополняющими частями единой задачи - сертификации предприятия по стандарту ISO 9000. Первоначально анализируется существующая структура предприятия, система учетной документации, существующий на данный момент уровень автоматизации, после чего вырабатывается оптимальное решение. </w:t>
      </w:r>
    </w:p>
    <w:p w:rsidR="0004700C" w:rsidRDefault="009976DB">
      <w:pPr>
        <w:ind w:right="43" w:firstLine="567"/>
        <w:jc w:val="both"/>
        <w:rPr>
          <w:sz w:val="28"/>
        </w:rPr>
      </w:pPr>
      <w:r>
        <w:rPr>
          <w:sz w:val="28"/>
        </w:rPr>
        <w:t xml:space="preserve">К системе подключаются все необходимые формы отчетности, как традиционные, так и специфические для данной отрасли или конкретного предприятия. Отдельно разрабатываются формы статистики и деловой графики, позволяющие наиболее полно анализировать динамику развития предприятия. </w:t>
      </w:r>
    </w:p>
    <w:p w:rsidR="0004700C" w:rsidRDefault="009976DB">
      <w:pPr>
        <w:ind w:right="43" w:firstLine="567"/>
        <w:jc w:val="both"/>
        <w:rPr>
          <w:sz w:val="28"/>
        </w:rPr>
      </w:pPr>
      <w:r>
        <w:rPr>
          <w:sz w:val="28"/>
        </w:rPr>
        <w:t xml:space="preserve">Основной принцип работы систем управления качеством - непрерывное усовершенствование. Персонал компании должен постоянно анализировать протекающие на предприятии бизнесс-процессы, фиксировать недостатки, вносить изменения в действующие процедуры и политику компании в области качества. Это возможно при наличии эффективно действующей системы обучения и переподготовки </w:t>
      </w:r>
    </w:p>
    <w:p w:rsidR="0004700C" w:rsidRDefault="009976DB">
      <w:pPr>
        <w:rPr>
          <w:sz w:val="28"/>
          <w:lang w:val="en-US"/>
        </w:rPr>
      </w:pPr>
      <w:r>
        <w:rPr>
          <w:sz w:val="28"/>
        </w:rPr>
        <w:t xml:space="preserve">Подготовка компании к сертификации по стандарту ISO 9000 завершается опытной эксплуатацией корпоративной системы и внутренним аудитом </w:t>
      </w:r>
      <w:r>
        <w:rPr>
          <w:sz w:val="28"/>
          <w:lang w:val="en-US"/>
        </w:rPr>
        <w:t>[</w:t>
      </w:r>
      <w:r>
        <w:rPr>
          <w:sz w:val="28"/>
        </w:rPr>
        <w:t>4</w:t>
      </w:r>
      <w:r>
        <w:rPr>
          <w:sz w:val="28"/>
          <w:lang w:val="en-US"/>
        </w:rPr>
        <w:t>].</w:t>
      </w:r>
    </w:p>
    <w:p w:rsidR="0004700C" w:rsidRDefault="0004700C">
      <w:pPr>
        <w:pStyle w:val="10"/>
        <w:ind w:firstLine="720"/>
        <w:jc w:val="right"/>
        <w:rPr>
          <w:sz w:val="28"/>
        </w:rPr>
      </w:pPr>
    </w:p>
    <w:p w:rsidR="0004700C" w:rsidRDefault="0004700C">
      <w:pPr>
        <w:rPr>
          <w:sz w:val="28"/>
        </w:rPr>
      </w:pPr>
    </w:p>
    <w:p w:rsidR="0004700C" w:rsidRDefault="009976DB">
      <w:pPr>
        <w:pStyle w:val="1"/>
      </w:pPr>
      <w:r>
        <w:br w:type="page"/>
      </w:r>
      <w:bookmarkStart w:id="8" w:name="_Toc518098845"/>
      <w:bookmarkStart w:id="9" w:name="_Toc518154874"/>
      <w:r>
        <w:t>2 СОВРЕМЕННОЕ СОСТОЯНИЕ И ОРГАНИЗАЦИЯ ДЕЯТЕЛЬНОСТИ ТОО «НТИЦ»</w:t>
      </w:r>
      <w:bookmarkEnd w:id="8"/>
      <w:bookmarkEnd w:id="9"/>
    </w:p>
    <w:p w:rsidR="0004700C" w:rsidRDefault="0004700C"/>
    <w:p w:rsidR="0004700C" w:rsidRDefault="009976DB">
      <w:pPr>
        <w:pStyle w:val="2"/>
      </w:pPr>
      <w:bookmarkStart w:id="10" w:name="_Toc518098846"/>
      <w:bookmarkStart w:id="11" w:name="_Toc518154875"/>
      <w:r>
        <w:t>2.1 История создания ТОО «НТИЦ»</w:t>
      </w:r>
      <w:bookmarkEnd w:id="10"/>
      <w:bookmarkEnd w:id="11"/>
    </w:p>
    <w:p w:rsidR="0004700C" w:rsidRDefault="0004700C"/>
    <w:p w:rsidR="0004700C" w:rsidRDefault="0004700C"/>
    <w:p w:rsidR="0004700C" w:rsidRDefault="009976DB">
      <w:pPr>
        <w:pStyle w:val="a5"/>
        <w:ind w:firstLine="851"/>
        <w:rPr>
          <w:i/>
          <w:sz w:val="28"/>
        </w:rPr>
      </w:pPr>
      <w:r>
        <w:rPr>
          <w:i/>
          <w:sz w:val="28"/>
        </w:rPr>
        <w:t>Оценка положения дел в отрасли</w:t>
      </w:r>
    </w:p>
    <w:p w:rsidR="0004700C" w:rsidRDefault="009976DB">
      <w:pPr>
        <w:ind w:firstLine="720"/>
        <w:jc w:val="both"/>
        <w:rPr>
          <w:sz w:val="28"/>
        </w:rPr>
      </w:pPr>
      <w:r>
        <w:rPr>
          <w:sz w:val="28"/>
        </w:rPr>
        <w:t xml:space="preserve"> Высокие темпы освоения инвестиций в капительное строительство (капитальных вложений) были зарегистрированы в 1990 году, когда объем использованных средств на создание и воспроизводство основных фондов республики за один год достиг 18,6 миллиард рублей. С 1990 постепенно начинает сокращаться доля государственных централизованных капитальных вложений (92% общего объема капвложений). В 1990 году во всех отраслях  народного хозяйства республики введено основных фондов на сумму более 11 миллиард тенге.</w:t>
      </w:r>
    </w:p>
    <w:p w:rsidR="0004700C" w:rsidRDefault="009976DB">
      <w:pPr>
        <w:pStyle w:val="a3"/>
        <w:spacing w:line="240" w:lineRule="auto"/>
        <w:jc w:val="both"/>
      </w:pPr>
      <w:r>
        <w:t>В период с 1992 по 1994 годы снижение объемов инвестиций явилось следствием нестабильности в экономической жизни, объективных трудностей, сопровождающих переход страны от плановой экономики к рыночной. 1995 и 1996 годы характеризуются низким, но уже относительно стабильным уровнем инвестиционной активности. Наблюдается относительная устойчивость уровня производства, стабилизируются товарные запасы, осуществляется накопление капитала для реализации новых инвестиционных проектов в будущем. Фаза, начавшаяся в 1997 году и продолжающаяся в 2000-м, объективно может расцениваться как «оживление». На товарном рынке растет спрос на новое промышленное оборудование – объемы инвестиций на создание, и воспроизводство основных фондов, начинают расти.</w:t>
      </w:r>
    </w:p>
    <w:p w:rsidR="0004700C" w:rsidRDefault="009976DB">
      <w:pPr>
        <w:pStyle w:val="a3"/>
        <w:spacing w:line="240" w:lineRule="auto"/>
        <w:jc w:val="both"/>
      </w:pPr>
      <w:r>
        <w:t>Инвестиции в капитальное строительство (капитальные вложения) в 1998 году составили 276 миллиард тенге, что выше уровня 1998 года на 22.4%.Из общего объема инвестиций в капитальное строительство 65% средств направлено на строительство объектов промышленности против 32% - в 1990 году, на жилищно-гражданское строительство – соответственно 20 и 19%, в транспорт – соответственно 6,5 и 8,3%, в сельское хозяйство – 0,5% и 23%. Начиная с 1998 года зарегистрирована положительная динамика ввода в действие основных средств. По итогам 1999 года их объем составил 163,6 миллиард тенге. В 1999 году в республике введены: 49 нефтяных скважин; мощности по добыче золотосодержащей руды (151 тысяч т в год); установка по производству топлива на 400 тысяч  тонн; комплекс по переработке золотосодержащих руд на 450 тысяч т; мощности по производству строительных материалов – столярных изделий (12,5 тысяч  кв. м), лаков и красок (10 тысяч т), блоков из ячеистого бетона (16,3 миллион штук условного кирпича); предприятия мельничные сортовые (на 1013 т переработки зерна в сутки); турбинная электростанция на 24 Мвт; линии электропередач общей протяженностью 90,3 км; газопроводы магистральные общей протяженностью 1356 км; 5 спутниковых наземных станций; междугородние кабельные линии связи (100 км); аэропорт; жилые дома общей площадью 1,1 миллион кв. метров, общеобразовательные школы на 4,8 тысяч  мест, больниц на 468 коек, поликлиник на 252 посещений в смену.</w:t>
      </w:r>
    </w:p>
    <w:p w:rsidR="0004700C" w:rsidRDefault="009976DB">
      <w:pPr>
        <w:pStyle w:val="a3"/>
        <w:spacing w:line="240" w:lineRule="auto"/>
        <w:jc w:val="both"/>
      </w:pPr>
      <w:r>
        <w:t>За 9 месяцев 2000 года объем в капитальное строительство (капитальных вложений), освоенный хозяйствующими субъектами, составил 269 миллиард тенге, что на 50,8% превышает объем соответствующего периода 1999 года. Приоритетными по объемам инвестируемых средств в 2000 году являлись нефтедобывающая промышленность, транспорт и связь, добыча металлических руд, а также металлургическая промышленность. На создание и воспроизводство основных средств этих отраслей использовано  соответственно 58,9,5 и 4% от общего объема инвестиций в строительство (капитальных вложений). По-прежнему незначительны объемы средств, привлекаемых на развитие строительной базы, здравоохранения, сельского хозяйства, образования (0,2-1,0%).</w:t>
      </w:r>
    </w:p>
    <w:p w:rsidR="0004700C" w:rsidRDefault="00BD007B">
      <w:pPr>
        <w:pStyle w:val="a3"/>
        <w:spacing w:line="240" w:lineRule="auto"/>
        <w:jc w:val="both"/>
        <w:rPr>
          <w:lang w:val="en-US"/>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0.15pt;margin-top:122.4pt;width:424.85pt;height:287.9pt;z-index:251658240;mso-position-horizontal:absolute;mso-position-horizontal-relative:text;mso-position-vertical:absolute;mso-position-vertical-relative:text" o:allowincell="f">
            <v:imagedata r:id="rId7" o:title=""/>
            <w10:wrap type="topAndBottom"/>
          </v:shape>
          <o:OLEObject Type="Embed" ProgID="Excel.Sheet.8" ShapeID="_x0000_s1029" DrawAspect="Content" ObjectID="_1469712092" r:id="rId8"/>
        </w:object>
      </w:r>
      <w:r w:rsidR="009976DB">
        <w:t xml:space="preserve">За 9 месяцев 2000 года в республике введено  в действие 6314 зданий общей площадью 1255 тысяч кв. м, в том числе жилого назначения – 5704 здания площадью 957 тысяч кв. метров; построено 8238 новых квартир общей площадью 928 тысяч кв. метров, что на 32% выше уровня соответствующего периода 1999 года </w:t>
      </w:r>
      <w:r w:rsidR="009976DB">
        <w:rPr>
          <w:lang w:val="en-US"/>
        </w:rPr>
        <w:t>[</w:t>
      </w:r>
      <w:r w:rsidR="009976DB">
        <w:t>5,6</w:t>
      </w:r>
      <w:r w:rsidR="009976DB">
        <w:rPr>
          <w:lang w:val="en-US"/>
        </w:rPr>
        <w:t>].</w:t>
      </w:r>
    </w:p>
    <w:p w:rsidR="0004700C" w:rsidRDefault="0004700C">
      <w:pPr>
        <w:pStyle w:val="a3"/>
        <w:spacing w:line="240" w:lineRule="auto"/>
      </w:pPr>
    </w:p>
    <w:p w:rsidR="0004700C" w:rsidRDefault="0004700C">
      <w:pPr>
        <w:pStyle w:val="a3"/>
        <w:spacing w:line="240" w:lineRule="auto"/>
      </w:pPr>
    </w:p>
    <w:p w:rsidR="0004700C" w:rsidRDefault="0004700C">
      <w:pPr>
        <w:pStyle w:val="a3"/>
        <w:spacing w:line="240" w:lineRule="auto"/>
      </w:pPr>
    </w:p>
    <w:p w:rsidR="0004700C" w:rsidRDefault="009976DB">
      <w:pPr>
        <w:pStyle w:val="a3"/>
        <w:spacing w:line="240" w:lineRule="auto"/>
        <w:jc w:val="center"/>
      </w:pPr>
      <w:r>
        <w:t>Рисунок 1 -  Инвестиции в капитальное строительство с 1990 по 1999 годы</w:t>
      </w:r>
      <w:r>
        <w:tab/>
        <w:t>(1990 год=100%)</w:t>
      </w:r>
    </w:p>
    <w:p w:rsidR="0004700C" w:rsidRDefault="0004700C">
      <w:pPr>
        <w:pStyle w:val="a3"/>
        <w:spacing w:line="240" w:lineRule="auto"/>
        <w:jc w:val="center"/>
      </w:pPr>
    </w:p>
    <w:p w:rsidR="0004700C" w:rsidRDefault="0004700C">
      <w:pPr>
        <w:pStyle w:val="a3"/>
        <w:spacing w:line="240" w:lineRule="auto"/>
        <w:jc w:val="center"/>
      </w:pPr>
    </w:p>
    <w:p w:rsidR="0004700C" w:rsidRDefault="009976DB">
      <w:pPr>
        <w:pStyle w:val="a3"/>
        <w:spacing w:line="240" w:lineRule="auto"/>
        <w:ind w:left="1985" w:hanging="1405"/>
      </w:pPr>
      <w:r>
        <w:t>Таблица 1 - Основные показатели капитального строительства в Республике Казахстан</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134"/>
        <w:gridCol w:w="1134"/>
        <w:gridCol w:w="1134"/>
        <w:gridCol w:w="1134"/>
        <w:gridCol w:w="1134"/>
        <w:gridCol w:w="1134"/>
      </w:tblGrid>
      <w:tr w:rsidR="0004700C">
        <w:tc>
          <w:tcPr>
            <w:tcW w:w="2943" w:type="dxa"/>
          </w:tcPr>
          <w:p w:rsidR="0004700C" w:rsidRDefault="0004700C">
            <w:pPr>
              <w:pStyle w:val="a3"/>
              <w:spacing w:line="240" w:lineRule="auto"/>
              <w:ind w:firstLine="0"/>
            </w:pPr>
          </w:p>
        </w:tc>
        <w:tc>
          <w:tcPr>
            <w:tcW w:w="1134" w:type="dxa"/>
          </w:tcPr>
          <w:p w:rsidR="0004700C" w:rsidRDefault="009976DB">
            <w:pPr>
              <w:pStyle w:val="a3"/>
              <w:spacing w:line="240" w:lineRule="auto"/>
              <w:ind w:firstLine="0"/>
            </w:pPr>
            <w:r>
              <w:t>1920-1928*)</w:t>
            </w:r>
          </w:p>
        </w:tc>
        <w:tc>
          <w:tcPr>
            <w:tcW w:w="1134" w:type="dxa"/>
          </w:tcPr>
          <w:p w:rsidR="0004700C" w:rsidRDefault="009976DB">
            <w:pPr>
              <w:pStyle w:val="a3"/>
              <w:spacing w:line="240" w:lineRule="auto"/>
              <w:ind w:firstLine="0"/>
            </w:pPr>
            <w:r>
              <w:t>1940*)</w:t>
            </w:r>
          </w:p>
        </w:tc>
        <w:tc>
          <w:tcPr>
            <w:tcW w:w="1134" w:type="dxa"/>
          </w:tcPr>
          <w:p w:rsidR="0004700C" w:rsidRDefault="009976DB">
            <w:pPr>
              <w:pStyle w:val="a3"/>
              <w:spacing w:line="240" w:lineRule="auto"/>
              <w:ind w:firstLine="0"/>
            </w:pPr>
            <w:r>
              <w:t>1960*)</w:t>
            </w:r>
          </w:p>
        </w:tc>
        <w:tc>
          <w:tcPr>
            <w:tcW w:w="1134" w:type="dxa"/>
          </w:tcPr>
          <w:p w:rsidR="0004700C" w:rsidRDefault="009976DB">
            <w:pPr>
              <w:pStyle w:val="a3"/>
              <w:spacing w:line="240" w:lineRule="auto"/>
              <w:ind w:firstLine="0"/>
            </w:pPr>
            <w:r>
              <w:t>1980*)</w:t>
            </w:r>
          </w:p>
        </w:tc>
        <w:tc>
          <w:tcPr>
            <w:tcW w:w="1134" w:type="dxa"/>
          </w:tcPr>
          <w:p w:rsidR="0004700C" w:rsidRDefault="009976DB">
            <w:pPr>
              <w:pStyle w:val="a3"/>
              <w:spacing w:line="240" w:lineRule="auto"/>
              <w:ind w:firstLine="0"/>
            </w:pPr>
            <w:r>
              <w:t>1990*)</w:t>
            </w:r>
          </w:p>
        </w:tc>
        <w:tc>
          <w:tcPr>
            <w:tcW w:w="1134" w:type="dxa"/>
          </w:tcPr>
          <w:p w:rsidR="0004700C" w:rsidRDefault="009976DB">
            <w:pPr>
              <w:pStyle w:val="a3"/>
              <w:spacing w:line="240" w:lineRule="auto"/>
              <w:ind w:firstLine="0"/>
            </w:pPr>
            <w:r>
              <w:t>1999</w:t>
            </w:r>
          </w:p>
        </w:tc>
      </w:tr>
      <w:tr w:rsidR="0004700C">
        <w:tc>
          <w:tcPr>
            <w:tcW w:w="2943" w:type="dxa"/>
          </w:tcPr>
          <w:p w:rsidR="0004700C" w:rsidRDefault="009976DB">
            <w:pPr>
              <w:pStyle w:val="a3"/>
              <w:spacing w:line="240" w:lineRule="auto"/>
              <w:ind w:firstLine="0"/>
            </w:pPr>
            <w:r>
              <w:t>Ввод в действие основных фондов (в фактически действовавших ценах)</w:t>
            </w:r>
          </w:p>
        </w:tc>
        <w:tc>
          <w:tcPr>
            <w:tcW w:w="1134" w:type="dxa"/>
          </w:tcPr>
          <w:p w:rsidR="0004700C" w:rsidRDefault="009976DB">
            <w:pPr>
              <w:pStyle w:val="a3"/>
              <w:spacing w:line="240" w:lineRule="auto"/>
              <w:ind w:firstLine="0"/>
            </w:pPr>
            <w:r>
              <w:t>…</w:t>
            </w:r>
          </w:p>
        </w:tc>
        <w:tc>
          <w:tcPr>
            <w:tcW w:w="1134" w:type="dxa"/>
          </w:tcPr>
          <w:p w:rsidR="0004700C" w:rsidRDefault="009976DB">
            <w:pPr>
              <w:pStyle w:val="a3"/>
              <w:spacing w:line="240" w:lineRule="auto"/>
              <w:ind w:firstLine="0"/>
            </w:pPr>
            <w:r>
              <w:t>401</w:t>
            </w:r>
          </w:p>
        </w:tc>
        <w:tc>
          <w:tcPr>
            <w:tcW w:w="1134" w:type="dxa"/>
          </w:tcPr>
          <w:p w:rsidR="0004700C" w:rsidRDefault="009976DB">
            <w:pPr>
              <w:pStyle w:val="a3"/>
              <w:spacing w:line="240" w:lineRule="auto"/>
              <w:ind w:firstLine="0"/>
            </w:pPr>
            <w:r>
              <w:t>4440</w:t>
            </w:r>
          </w:p>
        </w:tc>
        <w:tc>
          <w:tcPr>
            <w:tcW w:w="1134" w:type="dxa"/>
          </w:tcPr>
          <w:p w:rsidR="0004700C" w:rsidRDefault="009976DB">
            <w:pPr>
              <w:pStyle w:val="a3"/>
              <w:spacing w:line="240" w:lineRule="auto"/>
              <w:ind w:firstLine="0"/>
            </w:pPr>
            <w:r>
              <w:t>12624</w:t>
            </w:r>
          </w:p>
        </w:tc>
        <w:tc>
          <w:tcPr>
            <w:tcW w:w="1134" w:type="dxa"/>
          </w:tcPr>
          <w:p w:rsidR="0004700C" w:rsidRDefault="009976DB">
            <w:pPr>
              <w:pStyle w:val="a3"/>
              <w:spacing w:line="240" w:lineRule="auto"/>
              <w:ind w:firstLine="0"/>
            </w:pPr>
            <w:r>
              <w:t>11162</w:t>
            </w:r>
          </w:p>
        </w:tc>
        <w:tc>
          <w:tcPr>
            <w:tcW w:w="1134" w:type="dxa"/>
          </w:tcPr>
          <w:p w:rsidR="0004700C" w:rsidRDefault="009976DB">
            <w:pPr>
              <w:pStyle w:val="a3"/>
              <w:spacing w:line="240" w:lineRule="auto"/>
              <w:ind w:firstLine="0"/>
            </w:pPr>
            <w:r>
              <w:t>163620</w:t>
            </w:r>
          </w:p>
        </w:tc>
      </w:tr>
      <w:tr w:rsidR="0004700C">
        <w:tc>
          <w:tcPr>
            <w:tcW w:w="2943" w:type="dxa"/>
          </w:tcPr>
          <w:p w:rsidR="0004700C" w:rsidRDefault="009976DB">
            <w:pPr>
              <w:pStyle w:val="a3"/>
              <w:spacing w:line="240" w:lineRule="auto"/>
              <w:ind w:firstLine="0"/>
            </w:pPr>
            <w:r>
              <w:t>Инсвестиции в капитальное строительство (капитальные вложения)</w:t>
            </w:r>
          </w:p>
        </w:tc>
        <w:tc>
          <w:tcPr>
            <w:tcW w:w="1134" w:type="dxa"/>
          </w:tcPr>
          <w:p w:rsidR="0004700C" w:rsidRDefault="0004700C">
            <w:pPr>
              <w:pStyle w:val="a3"/>
              <w:spacing w:line="240" w:lineRule="auto"/>
              <w:ind w:firstLine="0"/>
            </w:pPr>
          </w:p>
        </w:tc>
        <w:tc>
          <w:tcPr>
            <w:tcW w:w="1134" w:type="dxa"/>
          </w:tcPr>
          <w:p w:rsidR="0004700C" w:rsidRDefault="0004700C">
            <w:pPr>
              <w:pStyle w:val="a3"/>
              <w:spacing w:line="240" w:lineRule="auto"/>
              <w:ind w:firstLine="0"/>
            </w:pPr>
          </w:p>
        </w:tc>
        <w:tc>
          <w:tcPr>
            <w:tcW w:w="1134" w:type="dxa"/>
          </w:tcPr>
          <w:p w:rsidR="0004700C" w:rsidRDefault="0004700C">
            <w:pPr>
              <w:pStyle w:val="a3"/>
              <w:spacing w:line="240" w:lineRule="auto"/>
              <w:ind w:firstLine="0"/>
            </w:pPr>
          </w:p>
        </w:tc>
        <w:tc>
          <w:tcPr>
            <w:tcW w:w="1134" w:type="dxa"/>
          </w:tcPr>
          <w:p w:rsidR="0004700C" w:rsidRDefault="0004700C">
            <w:pPr>
              <w:pStyle w:val="a3"/>
              <w:spacing w:line="240" w:lineRule="auto"/>
              <w:ind w:firstLine="0"/>
            </w:pPr>
          </w:p>
        </w:tc>
        <w:tc>
          <w:tcPr>
            <w:tcW w:w="1134" w:type="dxa"/>
          </w:tcPr>
          <w:p w:rsidR="0004700C" w:rsidRDefault="0004700C">
            <w:pPr>
              <w:pStyle w:val="a3"/>
              <w:spacing w:line="240" w:lineRule="auto"/>
              <w:ind w:firstLine="0"/>
            </w:pPr>
          </w:p>
        </w:tc>
        <w:tc>
          <w:tcPr>
            <w:tcW w:w="1134" w:type="dxa"/>
          </w:tcPr>
          <w:p w:rsidR="0004700C" w:rsidRDefault="0004700C">
            <w:pPr>
              <w:pStyle w:val="a3"/>
              <w:spacing w:line="240" w:lineRule="auto"/>
              <w:ind w:firstLine="0"/>
            </w:pPr>
          </w:p>
        </w:tc>
      </w:tr>
      <w:tr w:rsidR="0004700C">
        <w:tc>
          <w:tcPr>
            <w:tcW w:w="2943" w:type="dxa"/>
          </w:tcPr>
          <w:p w:rsidR="0004700C" w:rsidRDefault="009976DB">
            <w:pPr>
              <w:pStyle w:val="a3"/>
              <w:spacing w:line="240" w:lineRule="auto"/>
              <w:ind w:firstLine="0"/>
            </w:pPr>
            <w:r>
              <w:t>в фактически действовавших ценах</w:t>
            </w:r>
          </w:p>
        </w:tc>
        <w:tc>
          <w:tcPr>
            <w:tcW w:w="1134" w:type="dxa"/>
          </w:tcPr>
          <w:p w:rsidR="0004700C" w:rsidRDefault="009976DB">
            <w:pPr>
              <w:pStyle w:val="a3"/>
              <w:spacing w:line="240" w:lineRule="auto"/>
              <w:ind w:firstLine="0"/>
            </w:pPr>
            <w:r>
              <w:t>208</w:t>
            </w:r>
          </w:p>
        </w:tc>
        <w:tc>
          <w:tcPr>
            <w:tcW w:w="1134" w:type="dxa"/>
          </w:tcPr>
          <w:p w:rsidR="0004700C" w:rsidRDefault="009976DB">
            <w:pPr>
              <w:pStyle w:val="a3"/>
              <w:spacing w:line="240" w:lineRule="auto"/>
              <w:ind w:firstLine="0"/>
            </w:pPr>
            <w:r>
              <w:t>302</w:t>
            </w:r>
          </w:p>
        </w:tc>
        <w:tc>
          <w:tcPr>
            <w:tcW w:w="1134" w:type="dxa"/>
          </w:tcPr>
          <w:p w:rsidR="0004700C" w:rsidRDefault="009976DB">
            <w:pPr>
              <w:pStyle w:val="a3"/>
              <w:spacing w:line="240" w:lineRule="auto"/>
              <w:ind w:firstLine="0"/>
            </w:pPr>
            <w:r>
              <w:t>3205</w:t>
            </w:r>
          </w:p>
        </w:tc>
        <w:tc>
          <w:tcPr>
            <w:tcW w:w="1134" w:type="dxa"/>
          </w:tcPr>
          <w:p w:rsidR="0004700C" w:rsidRDefault="009976DB">
            <w:pPr>
              <w:pStyle w:val="a3"/>
              <w:spacing w:line="240" w:lineRule="auto"/>
              <w:ind w:firstLine="0"/>
            </w:pPr>
            <w:r>
              <w:t>9048</w:t>
            </w:r>
          </w:p>
        </w:tc>
        <w:tc>
          <w:tcPr>
            <w:tcW w:w="1134" w:type="dxa"/>
          </w:tcPr>
          <w:p w:rsidR="0004700C" w:rsidRDefault="009976DB">
            <w:pPr>
              <w:pStyle w:val="a3"/>
              <w:spacing w:line="240" w:lineRule="auto"/>
              <w:ind w:firstLine="0"/>
            </w:pPr>
            <w:r>
              <w:t>18650</w:t>
            </w:r>
          </w:p>
        </w:tc>
        <w:tc>
          <w:tcPr>
            <w:tcW w:w="1134" w:type="dxa"/>
          </w:tcPr>
          <w:p w:rsidR="0004700C" w:rsidRDefault="009976DB">
            <w:pPr>
              <w:pStyle w:val="a3"/>
              <w:spacing w:line="240" w:lineRule="auto"/>
              <w:ind w:firstLine="0"/>
            </w:pPr>
            <w:r>
              <w:t>266558</w:t>
            </w:r>
          </w:p>
        </w:tc>
      </w:tr>
      <w:tr w:rsidR="0004700C">
        <w:tc>
          <w:tcPr>
            <w:tcW w:w="2943" w:type="dxa"/>
          </w:tcPr>
          <w:p w:rsidR="0004700C" w:rsidRDefault="009976DB">
            <w:pPr>
              <w:pStyle w:val="a3"/>
              <w:spacing w:line="240" w:lineRule="auto"/>
              <w:ind w:firstLine="0"/>
            </w:pPr>
            <w:r>
              <w:t>в сопоставимых ценах</w:t>
            </w:r>
          </w:p>
        </w:tc>
        <w:tc>
          <w:tcPr>
            <w:tcW w:w="1134" w:type="dxa"/>
          </w:tcPr>
          <w:p w:rsidR="0004700C" w:rsidRDefault="009976DB">
            <w:pPr>
              <w:pStyle w:val="a3"/>
              <w:spacing w:line="240" w:lineRule="auto"/>
              <w:ind w:firstLine="0"/>
            </w:pPr>
            <w:r>
              <w:t>297</w:t>
            </w:r>
          </w:p>
        </w:tc>
        <w:tc>
          <w:tcPr>
            <w:tcW w:w="1134" w:type="dxa"/>
          </w:tcPr>
          <w:p w:rsidR="0004700C" w:rsidRDefault="009976DB">
            <w:pPr>
              <w:pStyle w:val="a3"/>
              <w:spacing w:line="240" w:lineRule="auto"/>
              <w:ind w:firstLine="0"/>
            </w:pPr>
            <w:r>
              <w:t>431</w:t>
            </w:r>
          </w:p>
        </w:tc>
        <w:tc>
          <w:tcPr>
            <w:tcW w:w="1134" w:type="dxa"/>
          </w:tcPr>
          <w:p w:rsidR="0004700C" w:rsidRDefault="009976DB">
            <w:pPr>
              <w:pStyle w:val="a3"/>
              <w:spacing w:line="240" w:lineRule="auto"/>
              <w:ind w:firstLine="0"/>
            </w:pPr>
            <w:r>
              <w:t>4577</w:t>
            </w:r>
          </w:p>
        </w:tc>
        <w:tc>
          <w:tcPr>
            <w:tcW w:w="1134" w:type="dxa"/>
          </w:tcPr>
          <w:p w:rsidR="0004700C" w:rsidRDefault="009976DB">
            <w:pPr>
              <w:pStyle w:val="a3"/>
              <w:spacing w:line="240" w:lineRule="auto"/>
              <w:ind w:firstLine="0"/>
            </w:pPr>
            <w:r>
              <w:t>12921</w:t>
            </w:r>
          </w:p>
        </w:tc>
        <w:tc>
          <w:tcPr>
            <w:tcW w:w="1134" w:type="dxa"/>
          </w:tcPr>
          <w:p w:rsidR="0004700C" w:rsidRDefault="009976DB">
            <w:pPr>
              <w:pStyle w:val="a3"/>
              <w:spacing w:line="240" w:lineRule="auto"/>
              <w:ind w:firstLine="0"/>
            </w:pPr>
            <w:r>
              <w:t>18650</w:t>
            </w:r>
          </w:p>
        </w:tc>
        <w:tc>
          <w:tcPr>
            <w:tcW w:w="1134" w:type="dxa"/>
          </w:tcPr>
          <w:p w:rsidR="0004700C" w:rsidRDefault="009976DB">
            <w:pPr>
              <w:pStyle w:val="a3"/>
              <w:spacing w:line="240" w:lineRule="auto"/>
              <w:ind w:firstLine="0"/>
            </w:pPr>
            <w:r>
              <w:t>3453</w:t>
            </w:r>
          </w:p>
        </w:tc>
      </w:tr>
      <w:tr w:rsidR="0004700C">
        <w:tc>
          <w:tcPr>
            <w:tcW w:w="2943" w:type="dxa"/>
          </w:tcPr>
          <w:p w:rsidR="0004700C" w:rsidRDefault="009976DB">
            <w:pPr>
              <w:pStyle w:val="a3"/>
              <w:spacing w:line="240" w:lineRule="auto"/>
              <w:ind w:firstLine="0"/>
            </w:pPr>
            <w:r>
              <w:t>к уровню 1920-1928гг., раз</w:t>
            </w:r>
          </w:p>
        </w:tc>
        <w:tc>
          <w:tcPr>
            <w:tcW w:w="1134" w:type="dxa"/>
          </w:tcPr>
          <w:p w:rsidR="0004700C" w:rsidRDefault="009976DB">
            <w:pPr>
              <w:pStyle w:val="a3"/>
              <w:spacing w:line="240" w:lineRule="auto"/>
              <w:ind w:firstLine="0"/>
            </w:pPr>
            <w:r>
              <w:t>1,0</w:t>
            </w:r>
          </w:p>
        </w:tc>
        <w:tc>
          <w:tcPr>
            <w:tcW w:w="1134" w:type="dxa"/>
          </w:tcPr>
          <w:p w:rsidR="0004700C" w:rsidRDefault="009976DB">
            <w:pPr>
              <w:pStyle w:val="a3"/>
              <w:spacing w:line="240" w:lineRule="auto"/>
              <w:ind w:firstLine="0"/>
            </w:pPr>
            <w:r>
              <w:t>1,5</w:t>
            </w:r>
          </w:p>
        </w:tc>
        <w:tc>
          <w:tcPr>
            <w:tcW w:w="1134" w:type="dxa"/>
          </w:tcPr>
          <w:p w:rsidR="0004700C" w:rsidRDefault="009976DB">
            <w:pPr>
              <w:pStyle w:val="a3"/>
              <w:spacing w:line="240" w:lineRule="auto"/>
              <w:ind w:firstLine="0"/>
            </w:pPr>
            <w:r>
              <w:t>15,3</w:t>
            </w:r>
          </w:p>
        </w:tc>
        <w:tc>
          <w:tcPr>
            <w:tcW w:w="1134" w:type="dxa"/>
          </w:tcPr>
          <w:p w:rsidR="0004700C" w:rsidRDefault="009976DB">
            <w:pPr>
              <w:pStyle w:val="a3"/>
              <w:spacing w:line="240" w:lineRule="auto"/>
              <w:ind w:firstLine="0"/>
            </w:pPr>
            <w:r>
              <w:t>43,5</w:t>
            </w:r>
          </w:p>
        </w:tc>
        <w:tc>
          <w:tcPr>
            <w:tcW w:w="1134" w:type="dxa"/>
          </w:tcPr>
          <w:p w:rsidR="0004700C" w:rsidRDefault="009976DB">
            <w:pPr>
              <w:pStyle w:val="a3"/>
              <w:spacing w:line="240" w:lineRule="auto"/>
              <w:ind w:firstLine="0"/>
            </w:pPr>
            <w:r>
              <w:t>62,8</w:t>
            </w:r>
          </w:p>
        </w:tc>
        <w:tc>
          <w:tcPr>
            <w:tcW w:w="1134" w:type="dxa"/>
          </w:tcPr>
          <w:p w:rsidR="0004700C" w:rsidRDefault="009976DB">
            <w:pPr>
              <w:pStyle w:val="a3"/>
              <w:spacing w:line="240" w:lineRule="auto"/>
              <w:ind w:firstLine="0"/>
            </w:pPr>
            <w:r>
              <w:t>11,6</w:t>
            </w:r>
          </w:p>
        </w:tc>
      </w:tr>
      <w:tr w:rsidR="0004700C">
        <w:tc>
          <w:tcPr>
            <w:tcW w:w="2943" w:type="dxa"/>
          </w:tcPr>
          <w:p w:rsidR="0004700C" w:rsidRDefault="009976DB">
            <w:pPr>
              <w:pStyle w:val="a3"/>
              <w:spacing w:line="240" w:lineRule="auto"/>
              <w:ind w:firstLine="0"/>
            </w:pPr>
            <w:r>
              <w:t>объем подрядных работ, выполненных строительными и монтажными организациями</w:t>
            </w:r>
          </w:p>
        </w:tc>
        <w:tc>
          <w:tcPr>
            <w:tcW w:w="1134" w:type="dxa"/>
          </w:tcPr>
          <w:p w:rsidR="0004700C" w:rsidRDefault="009976DB">
            <w:pPr>
              <w:pStyle w:val="a3"/>
              <w:spacing w:line="240" w:lineRule="auto"/>
              <w:ind w:firstLine="0"/>
            </w:pPr>
            <w:r>
              <w:t xml:space="preserve">… </w:t>
            </w:r>
          </w:p>
        </w:tc>
        <w:tc>
          <w:tcPr>
            <w:tcW w:w="1134" w:type="dxa"/>
          </w:tcPr>
          <w:p w:rsidR="0004700C" w:rsidRDefault="009976DB">
            <w:pPr>
              <w:pStyle w:val="a3"/>
              <w:spacing w:line="240" w:lineRule="auto"/>
              <w:ind w:firstLine="0"/>
            </w:pPr>
            <w:r>
              <w:t>…</w:t>
            </w:r>
          </w:p>
        </w:tc>
        <w:tc>
          <w:tcPr>
            <w:tcW w:w="1134" w:type="dxa"/>
          </w:tcPr>
          <w:p w:rsidR="0004700C" w:rsidRDefault="009976DB">
            <w:pPr>
              <w:pStyle w:val="a3"/>
              <w:spacing w:line="240" w:lineRule="auto"/>
              <w:ind w:firstLine="0"/>
            </w:pPr>
            <w:r>
              <w:t>…</w:t>
            </w:r>
          </w:p>
        </w:tc>
        <w:tc>
          <w:tcPr>
            <w:tcW w:w="1134" w:type="dxa"/>
          </w:tcPr>
          <w:p w:rsidR="0004700C" w:rsidRDefault="009976DB">
            <w:pPr>
              <w:pStyle w:val="a3"/>
              <w:spacing w:line="240" w:lineRule="auto"/>
              <w:ind w:firstLine="0"/>
            </w:pPr>
            <w:r>
              <w:t>8079</w:t>
            </w:r>
          </w:p>
        </w:tc>
        <w:tc>
          <w:tcPr>
            <w:tcW w:w="1134" w:type="dxa"/>
          </w:tcPr>
          <w:p w:rsidR="0004700C" w:rsidRDefault="009976DB">
            <w:pPr>
              <w:pStyle w:val="a3"/>
              <w:spacing w:line="240" w:lineRule="auto"/>
              <w:ind w:firstLine="0"/>
            </w:pPr>
            <w:r>
              <w:t>8974</w:t>
            </w:r>
          </w:p>
        </w:tc>
        <w:tc>
          <w:tcPr>
            <w:tcW w:w="1134" w:type="dxa"/>
          </w:tcPr>
          <w:p w:rsidR="0004700C" w:rsidRDefault="009976DB">
            <w:pPr>
              <w:pStyle w:val="a3"/>
              <w:spacing w:line="240" w:lineRule="auto"/>
              <w:ind w:firstLine="0"/>
            </w:pPr>
            <w:r>
              <w:t>790</w:t>
            </w:r>
          </w:p>
        </w:tc>
      </w:tr>
      <w:tr w:rsidR="0004700C">
        <w:tc>
          <w:tcPr>
            <w:tcW w:w="2943" w:type="dxa"/>
          </w:tcPr>
          <w:p w:rsidR="0004700C" w:rsidRDefault="009976DB">
            <w:pPr>
              <w:pStyle w:val="a3"/>
              <w:spacing w:line="240" w:lineRule="auto"/>
              <w:ind w:firstLine="0"/>
            </w:pPr>
            <w:r>
              <w:t>Ввод в действие жилых домов, тысяч кв. метров общей площади</w:t>
            </w:r>
          </w:p>
        </w:tc>
        <w:tc>
          <w:tcPr>
            <w:tcW w:w="1134" w:type="dxa"/>
          </w:tcPr>
          <w:p w:rsidR="0004700C" w:rsidRDefault="009976DB">
            <w:pPr>
              <w:pStyle w:val="a3"/>
              <w:spacing w:line="240" w:lineRule="auto"/>
              <w:ind w:firstLine="0"/>
            </w:pPr>
            <w:r>
              <w:t>6564</w:t>
            </w:r>
          </w:p>
        </w:tc>
        <w:tc>
          <w:tcPr>
            <w:tcW w:w="1134" w:type="dxa"/>
          </w:tcPr>
          <w:p w:rsidR="0004700C" w:rsidRDefault="009976DB">
            <w:pPr>
              <w:pStyle w:val="a3"/>
              <w:spacing w:line="240" w:lineRule="auto"/>
              <w:ind w:firstLine="0"/>
            </w:pPr>
            <w:r>
              <w:t>1149</w:t>
            </w:r>
          </w:p>
        </w:tc>
        <w:tc>
          <w:tcPr>
            <w:tcW w:w="1134" w:type="dxa"/>
          </w:tcPr>
          <w:p w:rsidR="0004700C" w:rsidRDefault="009976DB">
            <w:pPr>
              <w:pStyle w:val="a3"/>
              <w:spacing w:line="240" w:lineRule="auto"/>
              <w:ind w:firstLine="0"/>
            </w:pPr>
            <w:r>
              <w:t>7447</w:t>
            </w:r>
          </w:p>
        </w:tc>
        <w:tc>
          <w:tcPr>
            <w:tcW w:w="1134" w:type="dxa"/>
          </w:tcPr>
          <w:p w:rsidR="0004700C" w:rsidRDefault="009976DB">
            <w:pPr>
              <w:pStyle w:val="a3"/>
              <w:spacing w:line="240" w:lineRule="auto"/>
              <w:ind w:firstLine="0"/>
            </w:pPr>
            <w:r>
              <w:t>5793</w:t>
            </w:r>
          </w:p>
        </w:tc>
        <w:tc>
          <w:tcPr>
            <w:tcW w:w="1134" w:type="dxa"/>
          </w:tcPr>
          <w:p w:rsidR="0004700C" w:rsidRDefault="009976DB">
            <w:pPr>
              <w:pStyle w:val="a3"/>
              <w:spacing w:line="240" w:lineRule="auto"/>
              <w:ind w:firstLine="0"/>
            </w:pPr>
            <w:r>
              <w:t>7869</w:t>
            </w:r>
          </w:p>
        </w:tc>
        <w:tc>
          <w:tcPr>
            <w:tcW w:w="1134" w:type="dxa"/>
          </w:tcPr>
          <w:p w:rsidR="0004700C" w:rsidRDefault="009976DB">
            <w:pPr>
              <w:pStyle w:val="a3"/>
              <w:spacing w:line="240" w:lineRule="auto"/>
              <w:ind w:firstLine="0"/>
            </w:pPr>
            <w:r>
              <w:t>1105</w:t>
            </w:r>
          </w:p>
        </w:tc>
      </w:tr>
      <w:tr w:rsidR="0004700C">
        <w:tc>
          <w:tcPr>
            <w:tcW w:w="2943" w:type="dxa"/>
          </w:tcPr>
          <w:p w:rsidR="0004700C" w:rsidRDefault="009976DB">
            <w:pPr>
              <w:pStyle w:val="a3"/>
              <w:spacing w:line="240" w:lineRule="auto"/>
              <w:ind w:firstLine="0"/>
            </w:pPr>
            <w:r>
              <w:t>Ввод в действие общеобразовательных школ, тысяч ученических мест</w:t>
            </w:r>
          </w:p>
        </w:tc>
        <w:tc>
          <w:tcPr>
            <w:tcW w:w="1134" w:type="dxa"/>
          </w:tcPr>
          <w:p w:rsidR="0004700C" w:rsidRDefault="009976DB">
            <w:pPr>
              <w:pStyle w:val="a3"/>
              <w:spacing w:line="240" w:lineRule="auto"/>
              <w:ind w:firstLine="0"/>
            </w:pPr>
            <w:r>
              <w:t>…</w:t>
            </w:r>
          </w:p>
        </w:tc>
        <w:tc>
          <w:tcPr>
            <w:tcW w:w="1134" w:type="dxa"/>
          </w:tcPr>
          <w:p w:rsidR="0004700C" w:rsidRDefault="009976DB">
            <w:pPr>
              <w:pStyle w:val="a3"/>
              <w:spacing w:line="240" w:lineRule="auto"/>
              <w:ind w:firstLine="0"/>
            </w:pPr>
            <w:r>
              <w:t>56**)</w:t>
            </w:r>
          </w:p>
        </w:tc>
        <w:tc>
          <w:tcPr>
            <w:tcW w:w="1134" w:type="dxa"/>
          </w:tcPr>
          <w:p w:rsidR="0004700C" w:rsidRDefault="009976DB">
            <w:pPr>
              <w:pStyle w:val="a3"/>
              <w:spacing w:line="240" w:lineRule="auto"/>
              <w:ind w:firstLine="0"/>
            </w:pPr>
            <w:r>
              <w:t>91,6</w:t>
            </w:r>
          </w:p>
        </w:tc>
        <w:tc>
          <w:tcPr>
            <w:tcW w:w="1134" w:type="dxa"/>
          </w:tcPr>
          <w:p w:rsidR="0004700C" w:rsidRDefault="009976DB">
            <w:pPr>
              <w:pStyle w:val="a3"/>
              <w:spacing w:line="240" w:lineRule="auto"/>
              <w:ind w:firstLine="0"/>
            </w:pPr>
            <w:r>
              <w:t>88,1</w:t>
            </w:r>
          </w:p>
        </w:tc>
        <w:tc>
          <w:tcPr>
            <w:tcW w:w="1134" w:type="dxa"/>
          </w:tcPr>
          <w:p w:rsidR="0004700C" w:rsidRDefault="009976DB">
            <w:pPr>
              <w:pStyle w:val="a3"/>
              <w:spacing w:line="240" w:lineRule="auto"/>
              <w:ind w:firstLine="0"/>
            </w:pPr>
            <w:r>
              <w:t>80,8</w:t>
            </w:r>
          </w:p>
        </w:tc>
        <w:tc>
          <w:tcPr>
            <w:tcW w:w="1134" w:type="dxa"/>
          </w:tcPr>
          <w:p w:rsidR="0004700C" w:rsidRDefault="009976DB">
            <w:pPr>
              <w:pStyle w:val="a3"/>
              <w:spacing w:line="240" w:lineRule="auto"/>
              <w:ind w:firstLine="0"/>
            </w:pPr>
            <w:r>
              <w:t>4,8</w:t>
            </w:r>
          </w:p>
        </w:tc>
      </w:tr>
      <w:tr w:rsidR="0004700C">
        <w:tc>
          <w:tcPr>
            <w:tcW w:w="2943" w:type="dxa"/>
          </w:tcPr>
          <w:p w:rsidR="0004700C" w:rsidRDefault="009976DB">
            <w:pPr>
              <w:pStyle w:val="a3"/>
              <w:spacing w:line="240" w:lineRule="auto"/>
              <w:ind w:firstLine="0"/>
            </w:pPr>
            <w:r>
              <w:t>Ввод в действие дошкольных учреждений, тысяч мест</w:t>
            </w:r>
          </w:p>
        </w:tc>
        <w:tc>
          <w:tcPr>
            <w:tcW w:w="1134" w:type="dxa"/>
          </w:tcPr>
          <w:p w:rsidR="0004700C" w:rsidRDefault="009976DB">
            <w:pPr>
              <w:pStyle w:val="a3"/>
              <w:spacing w:line="240" w:lineRule="auto"/>
              <w:ind w:firstLine="0"/>
            </w:pPr>
            <w:r>
              <w:t>…</w:t>
            </w:r>
          </w:p>
        </w:tc>
        <w:tc>
          <w:tcPr>
            <w:tcW w:w="1134" w:type="dxa"/>
          </w:tcPr>
          <w:p w:rsidR="0004700C" w:rsidRDefault="009976DB">
            <w:pPr>
              <w:pStyle w:val="a3"/>
              <w:spacing w:line="240" w:lineRule="auto"/>
              <w:ind w:firstLine="0"/>
            </w:pPr>
            <w:r>
              <w:t>…</w:t>
            </w:r>
          </w:p>
        </w:tc>
        <w:tc>
          <w:tcPr>
            <w:tcW w:w="1134" w:type="dxa"/>
          </w:tcPr>
          <w:p w:rsidR="0004700C" w:rsidRDefault="009976DB">
            <w:pPr>
              <w:pStyle w:val="a3"/>
              <w:spacing w:line="240" w:lineRule="auto"/>
              <w:ind w:firstLine="0"/>
            </w:pPr>
            <w:r>
              <w:t>18,4</w:t>
            </w:r>
          </w:p>
        </w:tc>
        <w:tc>
          <w:tcPr>
            <w:tcW w:w="1134" w:type="dxa"/>
          </w:tcPr>
          <w:p w:rsidR="0004700C" w:rsidRDefault="009976DB">
            <w:pPr>
              <w:pStyle w:val="a3"/>
              <w:spacing w:line="240" w:lineRule="auto"/>
              <w:ind w:firstLine="0"/>
            </w:pPr>
            <w:r>
              <w:t>28,6</w:t>
            </w:r>
          </w:p>
        </w:tc>
        <w:tc>
          <w:tcPr>
            <w:tcW w:w="1134" w:type="dxa"/>
          </w:tcPr>
          <w:p w:rsidR="0004700C" w:rsidRDefault="009976DB">
            <w:pPr>
              <w:pStyle w:val="a3"/>
              <w:spacing w:line="240" w:lineRule="auto"/>
              <w:ind w:firstLine="0"/>
            </w:pPr>
            <w:r>
              <w:t>30,5</w:t>
            </w:r>
          </w:p>
        </w:tc>
        <w:tc>
          <w:tcPr>
            <w:tcW w:w="1134" w:type="dxa"/>
          </w:tcPr>
          <w:p w:rsidR="0004700C" w:rsidRDefault="009976DB">
            <w:pPr>
              <w:pStyle w:val="a3"/>
              <w:spacing w:line="240" w:lineRule="auto"/>
              <w:ind w:firstLine="0"/>
            </w:pPr>
            <w:r>
              <w:t>-</w:t>
            </w:r>
          </w:p>
        </w:tc>
      </w:tr>
      <w:tr w:rsidR="0004700C">
        <w:tc>
          <w:tcPr>
            <w:tcW w:w="2943" w:type="dxa"/>
          </w:tcPr>
          <w:p w:rsidR="0004700C" w:rsidRDefault="009976DB">
            <w:pPr>
              <w:pStyle w:val="a3"/>
              <w:spacing w:line="240" w:lineRule="auto"/>
              <w:ind w:firstLine="0"/>
            </w:pPr>
            <w:r>
              <w:t>Ввод в действие больниц, тысяч коек</w:t>
            </w:r>
          </w:p>
        </w:tc>
        <w:tc>
          <w:tcPr>
            <w:tcW w:w="1134" w:type="dxa"/>
          </w:tcPr>
          <w:p w:rsidR="0004700C" w:rsidRDefault="009976DB">
            <w:pPr>
              <w:pStyle w:val="a3"/>
              <w:spacing w:line="240" w:lineRule="auto"/>
              <w:ind w:firstLine="0"/>
            </w:pPr>
            <w:r>
              <w:t>…</w:t>
            </w:r>
          </w:p>
        </w:tc>
        <w:tc>
          <w:tcPr>
            <w:tcW w:w="1134" w:type="dxa"/>
          </w:tcPr>
          <w:p w:rsidR="0004700C" w:rsidRDefault="009976DB">
            <w:pPr>
              <w:pStyle w:val="a3"/>
              <w:spacing w:line="240" w:lineRule="auto"/>
              <w:ind w:firstLine="0"/>
            </w:pPr>
            <w:r>
              <w:t>…</w:t>
            </w:r>
          </w:p>
        </w:tc>
        <w:tc>
          <w:tcPr>
            <w:tcW w:w="1134" w:type="dxa"/>
          </w:tcPr>
          <w:p w:rsidR="0004700C" w:rsidRDefault="009976DB">
            <w:pPr>
              <w:pStyle w:val="a3"/>
              <w:spacing w:line="240" w:lineRule="auto"/>
              <w:ind w:firstLine="0"/>
            </w:pPr>
            <w:r>
              <w:t>3,7</w:t>
            </w:r>
          </w:p>
        </w:tc>
        <w:tc>
          <w:tcPr>
            <w:tcW w:w="1134" w:type="dxa"/>
          </w:tcPr>
          <w:p w:rsidR="0004700C" w:rsidRDefault="009976DB">
            <w:pPr>
              <w:pStyle w:val="a3"/>
              <w:spacing w:line="240" w:lineRule="auto"/>
              <w:ind w:firstLine="0"/>
            </w:pPr>
            <w:r>
              <w:t>3,1</w:t>
            </w:r>
          </w:p>
        </w:tc>
        <w:tc>
          <w:tcPr>
            <w:tcW w:w="1134" w:type="dxa"/>
          </w:tcPr>
          <w:p w:rsidR="0004700C" w:rsidRDefault="009976DB">
            <w:pPr>
              <w:pStyle w:val="a3"/>
              <w:spacing w:line="240" w:lineRule="auto"/>
              <w:ind w:firstLine="0"/>
            </w:pPr>
            <w:r>
              <w:t>3</w:t>
            </w:r>
          </w:p>
        </w:tc>
        <w:tc>
          <w:tcPr>
            <w:tcW w:w="1134" w:type="dxa"/>
          </w:tcPr>
          <w:p w:rsidR="0004700C" w:rsidRDefault="009976DB">
            <w:pPr>
              <w:pStyle w:val="a3"/>
              <w:spacing w:line="240" w:lineRule="auto"/>
              <w:ind w:firstLine="0"/>
            </w:pPr>
            <w:r>
              <w:t>0,5</w:t>
            </w:r>
          </w:p>
        </w:tc>
      </w:tr>
      <w:tr w:rsidR="0004700C">
        <w:tc>
          <w:tcPr>
            <w:tcW w:w="2943" w:type="dxa"/>
          </w:tcPr>
          <w:p w:rsidR="0004700C" w:rsidRDefault="009976DB">
            <w:pPr>
              <w:pStyle w:val="a3"/>
              <w:spacing w:line="240" w:lineRule="auto"/>
              <w:ind w:firstLine="0"/>
            </w:pPr>
            <w:r>
              <w:t>Ввод в действие клубов, кинотеатров и домов культуры, тысяч мест</w:t>
            </w:r>
          </w:p>
        </w:tc>
        <w:tc>
          <w:tcPr>
            <w:tcW w:w="1134" w:type="dxa"/>
          </w:tcPr>
          <w:p w:rsidR="0004700C" w:rsidRDefault="009976DB">
            <w:pPr>
              <w:pStyle w:val="a3"/>
              <w:spacing w:line="240" w:lineRule="auto"/>
              <w:ind w:firstLine="0"/>
            </w:pPr>
            <w:r>
              <w:t>…</w:t>
            </w:r>
          </w:p>
        </w:tc>
        <w:tc>
          <w:tcPr>
            <w:tcW w:w="1134" w:type="dxa"/>
          </w:tcPr>
          <w:p w:rsidR="0004700C" w:rsidRDefault="009976DB">
            <w:pPr>
              <w:pStyle w:val="a3"/>
              <w:spacing w:line="240" w:lineRule="auto"/>
              <w:ind w:firstLine="0"/>
            </w:pPr>
            <w:r>
              <w:t>…</w:t>
            </w:r>
          </w:p>
        </w:tc>
        <w:tc>
          <w:tcPr>
            <w:tcW w:w="1134" w:type="dxa"/>
          </w:tcPr>
          <w:p w:rsidR="0004700C" w:rsidRDefault="009976DB">
            <w:pPr>
              <w:pStyle w:val="a3"/>
              <w:spacing w:line="240" w:lineRule="auto"/>
              <w:ind w:firstLine="0"/>
            </w:pPr>
            <w:r>
              <w:t>44,2</w:t>
            </w:r>
          </w:p>
        </w:tc>
        <w:tc>
          <w:tcPr>
            <w:tcW w:w="1134" w:type="dxa"/>
          </w:tcPr>
          <w:p w:rsidR="0004700C" w:rsidRDefault="009976DB">
            <w:pPr>
              <w:pStyle w:val="a3"/>
              <w:spacing w:line="240" w:lineRule="auto"/>
              <w:ind w:firstLine="0"/>
            </w:pPr>
            <w:r>
              <w:t>22,0</w:t>
            </w:r>
          </w:p>
        </w:tc>
        <w:tc>
          <w:tcPr>
            <w:tcW w:w="1134" w:type="dxa"/>
          </w:tcPr>
          <w:p w:rsidR="0004700C" w:rsidRDefault="009976DB">
            <w:pPr>
              <w:pStyle w:val="a3"/>
              <w:spacing w:line="240" w:lineRule="auto"/>
              <w:ind w:firstLine="0"/>
            </w:pPr>
            <w:r>
              <w:t>14,0</w:t>
            </w:r>
          </w:p>
        </w:tc>
        <w:tc>
          <w:tcPr>
            <w:tcW w:w="1134" w:type="dxa"/>
          </w:tcPr>
          <w:p w:rsidR="0004700C" w:rsidRDefault="009976DB">
            <w:pPr>
              <w:pStyle w:val="a3"/>
              <w:spacing w:line="240" w:lineRule="auto"/>
              <w:ind w:firstLine="0"/>
            </w:pPr>
            <w:r>
              <w:t>-</w:t>
            </w:r>
          </w:p>
        </w:tc>
      </w:tr>
    </w:tbl>
    <w:p w:rsidR="0004700C" w:rsidRDefault="009976DB">
      <w:pPr>
        <w:pStyle w:val="a3"/>
        <w:spacing w:line="240" w:lineRule="auto"/>
        <w:rPr>
          <w:sz w:val="24"/>
        </w:rPr>
      </w:pPr>
      <w:r>
        <w:rPr>
          <w:sz w:val="24"/>
        </w:rPr>
        <w:t>В качестве сопоставимых цен приняты сметные цены 1991г.</w:t>
      </w:r>
    </w:p>
    <w:p w:rsidR="0004700C" w:rsidRDefault="009976DB">
      <w:pPr>
        <w:pStyle w:val="a3"/>
        <w:spacing w:line="240" w:lineRule="auto"/>
        <w:rPr>
          <w:sz w:val="24"/>
        </w:rPr>
      </w:pPr>
      <w:r>
        <w:rPr>
          <w:sz w:val="24"/>
        </w:rPr>
        <w:t>*) Здесь и далее с 1920 по 1990гг. в миллионах рублей., в 1999г. – в миллионах тенге</w:t>
      </w:r>
    </w:p>
    <w:p w:rsidR="0004700C" w:rsidRDefault="009976DB">
      <w:pPr>
        <w:pStyle w:val="a3"/>
        <w:spacing w:line="240" w:lineRule="auto"/>
        <w:rPr>
          <w:sz w:val="24"/>
        </w:rPr>
      </w:pPr>
      <w:r>
        <w:rPr>
          <w:sz w:val="24"/>
        </w:rPr>
        <w:t>**) За 1938-1940 гг.</w:t>
      </w:r>
    </w:p>
    <w:p w:rsidR="0004700C" w:rsidRDefault="0004700C">
      <w:pPr>
        <w:pStyle w:val="a3"/>
        <w:spacing w:line="240" w:lineRule="auto"/>
      </w:pPr>
    </w:p>
    <w:p w:rsidR="0004700C" w:rsidRDefault="009976DB">
      <w:pPr>
        <w:pStyle w:val="a3"/>
        <w:spacing w:line="240" w:lineRule="auto"/>
        <w:ind w:left="1985" w:hanging="1405"/>
      </w:pPr>
      <w:r>
        <w:t>Таблица 2 - Инвестиции в капитальное строительство по отраслям экономики (в %% к общему объему)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850"/>
        <w:gridCol w:w="851"/>
        <w:gridCol w:w="850"/>
        <w:gridCol w:w="851"/>
        <w:gridCol w:w="850"/>
        <w:gridCol w:w="856"/>
      </w:tblGrid>
      <w:tr w:rsidR="0004700C">
        <w:tc>
          <w:tcPr>
            <w:tcW w:w="4503" w:type="dxa"/>
          </w:tcPr>
          <w:p w:rsidR="0004700C" w:rsidRDefault="0004700C">
            <w:pPr>
              <w:pStyle w:val="a3"/>
              <w:spacing w:line="240" w:lineRule="auto"/>
              <w:ind w:firstLine="0"/>
            </w:pPr>
          </w:p>
        </w:tc>
        <w:tc>
          <w:tcPr>
            <w:tcW w:w="850" w:type="dxa"/>
          </w:tcPr>
          <w:p w:rsidR="0004700C" w:rsidRDefault="009976DB">
            <w:pPr>
              <w:pStyle w:val="a3"/>
              <w:spacing w:line="240" w:lineRule="auto"/>
              <w:ind w:firstLine="0"/>
            </w:pPr>
            <w:r>
              <w:t>1920</w:t>
            </w:r>
          </w:p>
        </w:tc>
        <w:tc>
          <w:tcPr>
            <w:tcW w:w="851" w:type="dxa"/>
          </w:tcPr>
          <w:p w:rsidR="0004700C" w:rsidRDefault="009976DB">
            <w:pPr>
              <w:pStyle w:val="a3"/>
              <w:spacing w:line="240" w:lineRule="auto"/>
              <w:ind w:firstLine="0"/>
            </w:pPr>
            <w:r>
              <w:t>1940</w:t>
            </w:r>
          </w:p>
        </w:tc>
        <w:tc>
          <w:tcPr>
            <w:tcW w:w="850" w:type="dxa"/>
          </w:tcPr>
          <w:p w:rsidR="0004700C" w:rsidRDefault="009976DB">
            <w:pPr>
              <w:pStyle w:val="a3"/>
              <w:spacing w:line="240" w:lineRule="auto"/>
              <w:ind w:firstLine="0"/>
            </w:pPr>
            <w:r>
              <w:t>1960</w:t>
            </w:r>
          </w:p>
        </w:tc>
        <w:tc>
          <w:tcPr>
            <w:tcW w:w="851" w:type="dxa"/>
          </w:tcPr>
          <w:p w:rsidR="0004700C" w:rsidRDefault="009976DB">
            <w:pPr>
              <w:pStyle w:val="a3"/>
              <w:spacing w:line="240" w:lineRule="auto"/>
              <w:ind w:firstLine="0"/>
            </w:pPr>
            <w:r>
              <w:t>1980</w:t>
            </w:r>
          </w:p>
        </w:tc>
        <w:tc>
          <w:tcPr>
            <w:tcW w:w="850" w:type="dxa"/>
          </w:tcPr>
          <w:p w:rsidR="0004700C" w:rsidRDefault="009976DB">
            <w:pPr>
              <w:pStyle w:val="a3"/>
              <w:spacing w:line="240" w:lineRule="auto"/>
              <w:ind w:firstLine="0"/>
            </w:pPr>
            <w:r>
              <w:t>1990</w:t>
            </w:r>
          </w:p>
        </w:tc>
        <w:tc>
          <w:tcPr>
            <w:tcW w:w="856" w:type="dxa"/>
          </w:tcPr>
          <w:p w:rsidR="0004700C" w:rsidRDefault="009976DB">
            <w:pPr>
              <w:pStyle w:val="a3"/>
              <w:spacing w:line="240" w:lineRule="auto"/>
              <w:ind w:firstLine="0"/>
            </w:pPr>
            <w:r>
              <w:t>1999</w:t>
            </w:r>
          </w:p>
        </w:tc>
      </w:tr>
      <w:tr w:rsidR="0004700C">
        <w:tc>
          <w:tcPr>
            <w:tcW w:w="4503" w:type="dxa"/>
          </w:tcPr>
          <w:p w:rsidR="0004700C" w:rsidRDefault="009976DB">
            <w:pPr>
              <w:pStyle w:val="a3"/>
              <w:spacing w:line="240" w:lineRule="auto"/>
              <w:ind w:firstLine="0"/>
            </w:pPr>
            <w:r>
              <w:t>Инвестиции в капитальное строительство – всего</w:t>
            </w:r>
          </w:p>
        </w:tc>
        <w:tc>
          <w:tcPr>
            <w:tcW w:w="850" w:type="dxa"/>
          </w:tcPr>
          <w:p w:rsidR="0004700C" w:rsidRDefault="009976DB">
            <w:pPr>
              <w:pStyle w:val="a3"/>
              <w:spacing w:line="240" w:lineRule="auto"/>
              <w:ind w:firstLine="0"/>
            </w:pPr>
            <w:r>
              <w:t>100,0</w:t>
            </w:r>
          </w:p>
        </w:tc>
        <w:tc>
          <w:tcPr>
            <w:tcW w:w="851" w:type="dxa"/>
          </w:tcPr>
          <w:p w:rsidR="0004700C" w:rsidRDefault="009976DB">
            <w:pPr>
              <w:pStyle w:val="a3"/>
              <w:spacing w:line="240" w:lineRule="auto"/>
              <w:ind w:firstLine="0"/>
            </w:pPr>
            <w:r>
              <w:t>100,0</w:t>
            </w:r>
          </w:p>
        </w:tc>
        <w:tc>
          <w:tcPr>
            <w:tcW w:w="850" w:type="dxa"/>
          </w:tcPr>
          <w:p w:rsidR="0004700C" w:rsidRDefault="009976DB">
            <w:pPr>
              <w:pStyle w:val="a3"/>
              <w:spacing w:line="240" w:lineRule="auto"/>
              <w:ind w:firstLine="0"/>
            </w:pPr>
            <w:r>
              <w:t>100,0</w:t>
            </w:r>
          </w:p>
        </w:tc>
        <w:tc>
          <w:tcPr>
            <w:tcW w:w="851" w:type="dxa"/>
          </w:tcPr>
          <w:p w:rsidR="0004700C" w:rsidRDefault="009976DB">
            <w:pPr>
              <w:pStyle w:val="a3"/>
              <w:spacing w:line="240" w:lineRule="auto"/>
              <w:ind w:firstLine="0"/>
            </w:pPr>
            <w:r>
              <w:t>100,0</w:t>
            </w:r>
          </w:p>
        </w:tc>
        <w:tc>
          <w:tcPr>
            <w:tcW w:w="850" w:type="dxa"/>
          </w:tcPr>
          <w:p w:rsidR="0004700C" w:rsidRDefault="009976DB">
            <w:pPr>
              <w:pStyle w:val="a3"/>
              <w:spacing w:line="240" w:lineRule="auto"/>
              <w:ind w:firstLine="0"/>
            </w:pPr>
            <w:r>
              <w:t>100,0</w:t>
            </w:r>
          </w:p>
        </w:tc>
        <w:tc>
          <w:tcPr>
            <w:tcW w:w="856" w:type="dxa"/>
          </w:tcPr>
          <w:p w:rsidR="0004700C" w:rsidRDefault="009976DB">
            <w:pPr>
              <w:pStyle w:val="a3"/>
              <w:spacing w:line="240" w:lineRule="auto"/>
              <w:ind w:firstLine="0"/>
            </w:pPr>
            <w:r>
              <w:t>100,0</w:t>
            </w:r>
          </w:p>
        </w:tc>
      </w:tr>
      <w:tr w:rsidR="0004700C">
        <w:tc>
          <w:tcPr>
            <w:tcW w:w="4503" w:type="dxa"/>
          </w:tcPr>
          <w:p w:rsidR="0004700C" w:rsidRDefault="009976DB">
            <w:pPr>
              <w:pStyle w:val="a3"/>
              <w:spacing w:line="240" w:lineRule="auto"/>
              <w:ind w:firstLine="0"/>
            </w:pPr>
            <w:r>
              <w:t>в том числе</w:t>
            </w:r>
          </w:p>
        </w:tc>
        <w:tc>
          <w:tcPr>
            <w:tcW w:w="850" w:type="dxa"/>
          </w:tcPr>
          <w:p w:rsidR="0004700C" w:rsidRDefault="0004700C">
            <w:pPr>
              <w:pStyle w:val="a3"/>
              <w:spacing w:line="240" w:lineRule="auto"/>
              <w:ind w:firstLine="0"/>
            </w:pPr>
          </w:p>
        </w:tc>
        <w:tc>
          <w:tcPr>
            <w:tcW w:w="851" w:type="dxa"/>
          </w:tcPr>
          <w:p w:rsidR="0004700C" w:rsidRDefault="0004700C">
            <w:pPr>
              <w:pStyle w:val="a3"/>
              <w:spacing w:line="240" w:lineRule="auto"/>
              <w:ind w:firstLine="0"/>
            </w:pPr>
          </w:p>
        </w:tc>
        <w:tc>
          <w:tcPr>
            <w:tcW w:w="850" w:type="dxa"/>
          </w:tcPr>
          <w:p w:rsidR="0004700C" w:rsidRDefault="0004700C">
            <w:pPr>
              <w:pStyle w:val="a3"/>
              <w:spacing w:line="240" w:lineRule="auto"/>
              <w:ind w:firstLine="0"/>
            </w:pPr>
          </w:p>
        </w:tc>
        <w:tc>
          <w:tcPr>
            <w:tcW w:w="851" w:type="dxa"/>
          </w:tcPr>
          <w:p w:rsidR="0004700C" w:rsidRDefault="0004700C">
            <w:pPr>
              <w:pStyle w:val="a3"/>
              <w:spacing w:line="240" w:lineRule="auto"/>
              <w:ind w:firstLine="0"/>
            </w:pPr>
          </w:p>
        </w:tc>
        <w:tc>
          <w:tcPr>
            <w:tcW w:w="850" w:type="dxa"/>
          </w:tcPr>
          <w:p w:rsidR="0004700C" w:rsidRDefault="0004700C">
            <w:pPr>
              <w:pStyle w:val="a3"/>
              <w:spacing w:line="240" w:lineRule="auto"/>
              <w:ind w:firstLine="0"/>
            </w:pPr>
          </w:p>
        </w:tc>
        <w:tc>
          <w:tcPr>
            <w:tcW w:w="856" w:type="dxa"/>
          </w:tcPr>
          <w:p w:rsidR="0004700C" w:rsidRDefault="0004700C">
            <w:pPr>
              <w:pStyle w:val="a3"/>
              <w:spacing w:line="240" w:lineRule="auto"/>
              <w:ind w:firstLine="0"/>
            </w:pPr>
          </w:p>
        </w:tc>
      </w:tr>
      <w:tr w:rsidR="0004700C">
        <w:tc>
          <w:tcPr>
            <w:tcW w:w="4503" w:type="dxa"/>
          </w:tcPr>
          <w:p w:rsidR="0004700C" w:rsidRDefault="009976DB">
            <w:pPr>
              <w:pStyle w:val="a3"/>
              <w:spacing w:line="240" w:lineRule="auto"/>
              <w:ind w:firstLine="0"/>
            </w:pPr>
            <w:r>
              <w:t>промышленность</w:t>
            </w:r>
          </w:p>
        </w:tc>
        <w:tc>
          <w:tcPr>
            <w:tcW w:w="850" w:type="dxa"/>
          </w:tcPr>
          <w:p w:rsidR="0004700C" w:rsidRDefault="009976DB">
            <w:pPr>
              <w:pStyle w:val="a3"/>
              <w:spacing w:line="240" w:lineRule="auto"/>
              <w:ind w:firstLine="0"/>
            </w:pPr>
            <w:r>
              <w:t>23,2</w:t>
            </w:r>
          </w:p>
        </w:tc>
        <w:tc>
          <w:tcPr>
            <w:tcW w:w="851" w:type="dxa"/>
          </w:tcPr>
          <w:p w:rsidR="0004700C" w:rsidRDefault="009976DB">
            <w:pPr>
              <w:pStyle w:val="a3"/>
              <w:spacing w:line="240" w:lineRule="auto"/>
              <w:ind w:firstLine="0"/>
            </w:pPr>
            <w:r>
              <w:t>26,2</w:t>
            </w:r>
          </w:p>
        </w:tc>
        <w:tc>
          <w:tcPr>
            <w:tcW w:w="850" w:type="dxa"/>
          </w:tcPr>
          <w:p w:rsidR="0004700C" w:rsidRDefault="009976DB">
            <w:pPr>
              <w:pStyle w:val="a3"/>
              <w:spacing w:line="240" w:lineRule="auto"/>
              <w:ind w:firstLine="0"/>
            </w:pPr>
            <w:r>
              <w:t>27,6</w:t>
            </w:r>
          </w:p>
        </w:tc>
        <w:tc>
          <w:tcPr>
            <w:tcW w:w="851" w:type="dxa"/>
          </w:tcPr>
          <w:p w:rsidR="0004700C" w:rsidRDefault="009976DB">
            <w:pPr>
              <w:pStyle w:val="a3"/>
              <w:spacing w:line="240" w:lineRule="auto"/>
              <w:ind w:firstLine="0"/>
            </w:pPr>
            <w:r>
              <w:t>32,4</w:t>
            </w:r>
          </w:p>
        </w:tc>
        <w:tc>
          <w:tcPr>
            <w:tcW w:w="850" w:type="dxa"/>
          </w:tcPr>
          <w:p w:rsidR="0004700C" w:rsidRDefault="009976DB">
            <w:pPr>
              <w:pStyle w:val="a3"/>
              <w:spacing w:line="240" w:lineRule="auto"/>
              <w:ind w:firstLine="0"/>
            </w:pPr>
            <w:r>
              <w:t>31,2</w:t>
            </w:r>
          </w:p>
        </w:tc>
        <w:tc>
          <w:tcPr>
            <w:tcW w:w="856" w:type="dxa"/>
          </w:tcPr>
          <w:p w:rsidR="0004700C" w:rsidRDefault="009976DB">
            <w:pPr>
              <w:pStyle w:val="a3"/>
              <w:spacing w:line="240" w:lineRule="auto"/>
              <w:ind w:firstLine="0"/>
            </w:pPr>
            <w:r>
              <w:t>69,2</w:t>
            </w:r>
          </w:p>
        </w:tc>
      </w:tr>
      <w:tr w:rsidR="0004700C">
        <w:tc>
          <w:tcPr>
            <w:tcW w:w="4503" w:type="dxa"/>
          </w:tcPr>
          <w:p w:rsidR="0004700C" w:rsidRDefault="009976DB">
            <w:pPr>
              <w:pStyle w:val="a3"/>
              <w:spacing w:line="240" w:lineRule="auto"/>
              <w:ind w:firstLine="0"/>
            </w:pPr>
            <w:r>
              <w:t>сельское хозяйство</w:t>
            </w:r>
          </w:p>
        </w:tc>
        <w:tc>
          <w:tcPr>
            <w:tcW w:w="850" w:type="dxa"/>
          </w:tcPr>
          <w:p w:rsidR="0004700C" w:rsidRDefault="009976DB">
            <w:pPr>
              <w:pStyle w:val="a3"/>
              <w:spacing w:line="240" w:lineRule="auto"/>
              <w:ind w:firstLine="0"/>
            </w:pPr>
            <w:r>
              <w:t>6,4</w:t>
            </w:r>
          </w:p>
        </w:tc>
        <w:tc>
          <w:tcPr>
            <w:tcW w:w="851" w:type="dxa"/>
          </w:tcPr>
          <w:p w:rsidR="0004700C" w:rsidRDefault="009976DB">
            <w:pPr>
              <w:pStyle w:val="a3"/>
              <w:spacing w:line="240" w:lineRule="auto"/>
              <w:ind w:firstLine="0"/>
            </w:pPr>
            <w:r>
              <w:t>26,5</w:t>
            </w:r>
          </w:p>
        </w:tc>
        <w:tc>
          <w:tcPr>
            <w:tcW w:w="850" w:type="dxa"/>
          </w:tcPr>
          <w:p w:rsidR="0004700C" w:rsidRDefault="009976DB">
            <w:pPr>
              <w:pStyle w:val="a3"/>
              <w:spacing w:line="240" w:lineRule="auto"/>
              <w:ind w:firstLine="0"/>
            </w:pPr>
            <w:r>
              <w:t>20,5</w:t>
            </w:r>
          </w:p>
        </w:tc>
        <w:tc>
          <w:tcPr>
            <w:tcW w:w="851" w:type="dxa"/>
          </w:tcPr>
          <w:p w:rsidR="0004700C" w:rsidRDefault="009976DB">
            <w:pPr>
              <w:pStyle w:val="a3"/>
              <w:spacing w:line="240" w:lineRule="auto"/>
              <w:ind w:firstLine="0"/>
            </w:pPr>
            <w:r>
              <w:t>26,0</w:t>
            </w:r>
          </w:p>
        </w:tc>
        <w:tc>
          <w:tcPr>
            <w:tcW w:w="850" w:type="dxa"/>
          </w:tcPr>
          <w:p w:rsidR="0004700C" w:rsidRDefault="009976DB">
            <w:pPr>
              <w:pStyle w:val="a3"/>
              <w:spacing w:line="240" w:lineRule="auto"/>
              <w:ind w:firstLine="0"/>
            </w:pPr>
            <w:r>
              <w:t>22,5</w:t>
            </w:r>
          </w:p>
        </w:tc>
        <w:tc>
          <w:tcPr>
            <w:tcW w:w="856" w:type="dxa"/>
          </w:tcPr>
          <w:p w:rsidR="0004700C" w:rsidRDefault="009976DB">
            <w:pPr>
              <w:pStyle w:val="a3"/>
              <w:spacing w:line="240" w:lineRule="auto"/>
              <w:ind w:firstLine="0"/>
            </w:pPr>
            <w:r>
              <w:t>0,5</w:t>
            </w:r>
          </w:p>
        </w:tc>
      </w:tr>
      <w:tr w:rsidR="0004700C">
        <w:tc>
          <w:tcPr>
            <w:tcW w:w="4503" w:type="dxa"/>
          </w:tcPr>
          <w:p w:rsidR="0004700C" w:rsidRDefault="009976DB">
            <w:pPr>
              <w:pStyle w:val="a3"/>
              <w:spacing w:line="240" w:lineRule="auto"/>
              <w:ind w:firstLine="0"/>
            </w:pPr>
            <w:r>
              <w:t>лесное хозяйство</w:t>
            </w:r>
          </w:p>
        </w:tc>
        <w:tc>
          <w:tcPr>
            <w:tcW w:w="850" w:type="dxa"/>
          </w:tcPr>
          <w:p w:rsidR="0004700C" w:rsidRDefault="009976DB">
            <w:pPr>
              <w:pStyle w:val="a3"/>
              <w:spacing w:line="240" w:lineRule="auto"/>
              <w:ind w:firstLine="0"/>
            </w:pPr>
            <w:r>
              <w:t>0,0</w:t>
            </w:r>
          </w:p>
        </w:tc>
        <w:tc>
          <w:tcPr>
            <w:tcW w:w="851" w:type="dxa"/>
          </w:tcPr>
          <w:p w:rsidR="0004700C" w:rsidRDefault="009976DB">
            <w:pPr>
              <w:pStyle w:val="a3"/>
              <w:spacing w:line="240" w:lineRule="auto"/>
              <w:ind w:firstLine="0"/>
            </w:pPr>
            <w:r>
              <w:t>0,0</w:t>
            </w:r>
          </w:p>
        </w:tc>
        <w:tc>
          <w:tcPr>
            <w:tcW w:w="850" w:type="dxa"/>
          </w:tcPr>
          <w:p w:rsidR="0004700C" w:rsidRDefault="009976DB">
            <w:pPr>
              <w:pStyle w:val="a3"/>
              <w:spacing w:line="240" w:lineRule="auto"/>
              <w:ind w:firstLine="0"/>
            </w:pPr>
            <w:r>
              <w:t>0,1</w:t>
            </w:r>
          </w:p>
        </w:tc>
        <w:tc>
          <w:tcPr>
            <w:tcW w:w="851" w:type="dxa"/>
          </w:tcPr>
          <w:p w:rsidR="0004700C" w:rsidRDefault="009976DB">
            <w:pPr>
              <w:pStyle w:val="a3"/>
              <w:spacing w:line="240" w:lineRule="auto"/>
              <w:ind w:firstLine="0"/>
            </w:pPr>
            <w:r>
              <w:t>0,0</w:t>
            </w:r>
          </w:p>
        </w:tc>
        <w:tc>
          <w:tcPr>
            <w:tcW w:w="850" w:type="dxa"/>
          </w:tcPr>
          <w:p w:rsidR="0004700C" w:rsidRDefault="009976DB">
            <w:pPr>
              <w:pStyle w:val="a3"/>
              <w:spacing w:line="240" w:lineRule="auto"/>
              <w:ind w:firstLine="0"/>
            </w:pPr>
            <w:r>
              <w:t>0,1</w:t>
            </w:r>
          </w:p>
        </w:tc>
        <w:tc>
          <w:tcPr>
            <w:tcW w:w="856" w:type="dxa"/>
          </w:tcPr>
          <w:p w:rsidR="0004700C" w:rsidRDefault="009976DB">
            <w:pPr>
              <w:pStyle w:val="a3"/>
              <w:spacing w:line="240" w:lineRule="auto"/>
              <w:ind w:firstLine="0"/>
            </w:pPr>
            <w:r>
              <w:t>0,0</w:t>
            </w:r>
          </w:p>
        </w:tc>
      </w:tr>
      <w:tr w:rsidR="0004700C">
        <w:tc>
          <w:tcPr>
            <w:tcW w:w="4503" w:type="dxa"/>
          </w:tcPr>
          <w:p w:rsidR="0004700C" w:rsidRDefault="009976DB">
            <w:pPr>
              <w:pStyle w:val="a3"/>
              <w:spacing w:line="240" w:lineRule="auto"/>
              <w:ind w:firstLine="0"/>
            </w:pPr>
            <w:r>
              <w:t>строительство</w:t>
            </w:r>
          </w:p>
        </w:tc>
        <w:tc>
          <w:tcPr>
            <w:tcW w:w="850" w:type="dxa"/>
          </w:tcPr>
          <w:p w:rsidR="0004700C" w:rsidRDefault="009976DB">
            <w:pPr>
              <w:pStyle w:val="a3"/>
              <w:spacing w:line="240" w:lineRule="auto"/>
              <w:ind w:firstLine="0"/>
            </w:pPr>
            <w:r>
              <w:t>0,3</w:t>
            </w:r>
          </w:p>
        </w:tc>
        <w:tc>
          <w:tcPr>
            <w:tcW w:w="851" w:type="dxa"/>
          </w:tcPr>
          <w:p w:rsidR="0004700C" w:rsidRDefault="009976DB">
            <w:pPr>
              <w:pStyle w:val="a3"/>
              <w:spacing w:line="240" w:lineRule="auto"/>
              <w:ind w:firstLine="0"/>
            </w:pPr>
            <w:r>
              <w:t>0,7</w:t>
            </w:r>
          </w:p>
        </w:tc>
        <w:tc>
          <w:tcPr>
            <w:tcW w:w="850" w:type="dxa"/>
          </w:tcPr>
          <w:p w:rsidR="0004700C" w:rsidRDefault="009976DB">
            <w:pPr>
              <w:pStyle w:val="a3"/>
              <w:spacing w:line="240" w:lineRule="auto"/>
              <w:ind w:firstLine="0"/>
            </w:pPr>
            <w:r>
              <w:t>4,2</w:t>
            </w:r>
          </w:p>
        </w:tc>
        <w:tc>
          <w:tcPr>
            <w:tcW w:w="851" w:type="dxa"/>
          </w:tcPr>
          <w:p w:rsidR="0004700C" w:rsidRDefault="009976DB">
            <w:pPr>
              <w:pStyle w:val="a3"/>
              <w:spacing w:line="240" w:lineRule="auto"/>
              <w:ind w:firstLine="0"/>
            </w:pPr>
            <w:r>
              <w:t>2,7</w:t>
            </w:r>
          </w:p>
        </w:tc>
        <w:tc>
          <w:tcPr>
            <w:tcW w:w="850" w:type="dxa"/>
          </w:tcPr>
          <w:p w:rsidR="0004700C" w:rsidRDefault="009976DB">
            <w:pPr>
              <w:pStyle w:val="a3"/>
              <w:spacing w:line="240" w:lineRule="auto"/>
              <w:ind w:firstLine="0"/>
            </w:pPr>
            <w:r>
              <w:t>4,9</w:t>
            </w:r>
          </w:p>
        </w:tc>
        <w:tc>
          <w:tcPr>
            <w:tcW w:w="856" w:type="dxa"/>
          </w:tcPr>
          <w:p w:rsidR="0004700C" w:rsidRDefault="009976DB">
            <w:pPr>
              <w:pStyle w:val="a3"/>
              <w:spacing w:line="240" w:lineRule="auto"/>
              <w:ind w:firstLine="0"/>
            </w:pPr>
            <w:r>
              <w:t>0,3</w:t>
            </w:r>
          </w:p>
        </w:tc>
      </w:tr>
      <w:tr w:rsidR="0004700C">
        <w:tc>
          <w:tcPr>
            <w:tcW w:w="4503" w:type="dxa"/>
          </w:tcPr>
          <w:p w:rsidR="0004700C" w:rsidRDefault="009976DB">
            <w:pPr>
              <w:pStyle w:val="a3"/>
              <w:spacing w:line="240" w:lineRule="auto"/>
              <w:ind w:firstLine="0"/>
            </w:pPr>
            <w:r>
              <w:t>транспорт</w:t>
            </w:r>
          </w:p>
        </w:tc>
        <w:tc>
          <w:tcPr>
            <w:tcW w:w="850" w:type="dxa"/>
          </w:tcPr>
          <w:p w:rsidR="0004700C" w:rsidRDefault="009976DB">
            <w:pPr>
              <w:pStyle w:val="a3"/>
              <w:spacing w:line="240" w:lineRule="auto"/>
              <w:ind w:firstLine="0"/>
            </w:pPr>
            <w:r>
              <w:t>8,8</w:t>
            </w:r>
          </w:p>
        </w:tc>
        <w:tc>
          <w:tcPr>
            <w:tcW w:w="851" w:type="dxa"/>
          </w:tcPr>
          <w:p w:rsidR="0004700C" w:rsidRDefault="009976DB">
            <w:pPr>
              <w:pStyle w:val="a3"/>
              <w:spacing w:line="240" w:lineRule="auto"/>
              <w:ind w:firstLine="0"/>
            </w:pPr>
            <w:r>
              <w:t>19,3</w:t>
            </w:r>
          </w:p>
        </w:tc>
        <w:tc>
          <w:tcPr>
            <w:tcW w:w="850" w:type="dxa"/>
          </w:tcPr>
          <w:p w:rsidR="0004700C" w:rsidRDefault="009976DB">
            <w:pPr>
              <w:pStyle w:val="a3"/>
              <w:spacing w:line="240" w:lineRule="auto"/>
              <w:ind w:firstLine="0"/>
            </w:pPr>
            <w:r>
              <w:t>6,9</w:t>
            </w:r>
          </w:p>
        </w:tc>
        <w:tc>
          <w:tcPr>
            <w:tcW w:w="851" w:type="dxa"/>
          </w:tcPr>
          <w:p w:rsidR="0004700C" w:rsidRDefault="009976DB">
            <w:pPr>
              <w:pStyle w:val="a3"/>
              <w:spacing w:line="240" w:lineRule="auto"/>
              <w:ind w:firstLine="0"/>
            </w:pPr>
            <w:r>
              <w:t>9,2</w:t>
            </w:r>
          </w:p>
        </w:tc>
        <w:tc>
          <w:tcPr>
            <w:tcW w:w="850" w:type="dxa"/>
          </w:tcPr>
          <w:p w:rsidR="0004700C" w:rsidRDefault="009976DB">
            <w:pPr>
              <w:pStyle w:val="a3"/>
              <w:spacing w:line="240" w:lineRule="auto"/>
              <w:ind w:firstLine="0"/>
            </w:pPr>
            <w:r>
              <w:t>8,4</w:t>
            </w:r>
          </w:p>
        </w:tc>
        <w:tc>
          <w:tcPr>
            <w:tcW w:w="856" w:type="dxa"/>
          </w:tcPr>
          <w:p w:rsidR="0004700C" w:rsidRDefault="009976DB">
            <w:pPr>
              <w:pStyle w:val="a3"/>
              <w:spacing w:line="240" w:lineRule="auto"/>
              <w:ind w:firstLine="0"/>
            </w:pPr>
            <w:r>
              <w:t>6,5</w:t>
            </w:r>
          </w:p>
        </w:tc>
      </w:tr>
      <w:tr w:rsidR="0004700C">
        <w:tc>
          <w:tcPr>
            <w:tcW w:w="4503" w:type="dxa"/>
          </w:tcPr>
          <w:p w:rsidR="0004700C" w:rsidRDefault="009976DB">
            <w:pPr>
              <w:pStyle w:val="a3"/>
              <w:spacing w:line="240" w:lineRule="auto"/>
              <w:ind w:firstLine="0"/>
            </w:pPr>
            <w:r>
              <w:t>связь</w:t>
            </w:r>
          </w:p>
        </w:tc>
        <w:tc>
          <w:tcPr>
            <w:tcW w:w="850" w:type="dxa"/>
          </w:tcPr>
          <w:p w:rsidR="0004700C" w:rsidRDefault="009976DB">
            <w:pPr>
              <w:pStyle w:val="a3"/>
              <w:spacing w:line="240" w:lineRule="auto"/>
              <w:ind w:firstLine="0"/>
            </w:pPr>
            <w:r>
              <w:t>0,3</w:t>
            </w:r>
          </w:p>
        </w:tc>
        <w:tc>
          <w:tcPr>
            <w:tcW w:w="851" w:type="dxa"/>
          </w:tcPr>
          <w:p w:rsidR="0004700C" w:rsidRDefault="009976DB">
            <w:pPr>
              <w:pStyle w:val="a3"/>
              <w:spacing w:line="240" w:lineRule="auto"/>
              <w:ind w:firstLine="0"/>
            </w:pPr>
            <w:r>
              <w:t>0,2</w:t>
            </w:r>
          </w:p>
        </w:tc>
        <w:tc>
          <w:tcPr>
            <w:tcW w:w="850" w:type="dxa"/>
          </w:tcPr>
          <w:p w:rsidR="0004700C" w:rsidRDefault="009976DB">
            <w:pPr>
              <w:pStyle w:val="a3"/>
              <w:spacing w:line="240" w:lineRule="auto"/>
              <w:ind w:firstLine="0"/>
            </w:pPr>
            <w:r>
              <w:t>0,4</w:t>
            </w:r>
          </w:p>
        </w:tc>
        <w:tc>
          <w:tcPr>
            <w:tcW w:w="851" w:type="dxa"/>
          </w:tcPr>
          <w:p w:rsidR="0004700C" w:rsidRDefault="009976DB">
            <w:pPr>
              <w:pStyle w:val="a3"/>
              <w:spacing w:line="240" w:lineRule="auto"/>
              <w:ind w:firstLine="0"/>
            </w:pPr>
            <w:r>
              <w:t>0,8</w:t>
            </w:r>
          </w:p>
        </w:tc>
        <w:tc>
          <w:tcPr>
            <w:tcW w:w="850" w:type="dxa"/>
          </w:tcPr>
          <w:p w:rsidR="0004700C" w:rsidRDefault="009976DB">
            <w:pPr>
              <w:pStyle w:val="a3"/>
              <w:spacing w:line="240" w:lineRule="auto"/>
              <w:ind w:firstLine="0"/>
            </w:pPr>
            <w:r>
              <w:t>1,1</w:t>
            </w:r>
          </w:p>
        </w:tc>
        <w:tc>
          <w:tcPr>
            <w:tcW w:w="856" w:type="dxa"/>
          </w:tcPr>
          <w:p w:rsidR="0004700C" w:rsidRDefault="009976DB">
            <w:pPr>
              <w:pStyle w:val="a3"/>
              <w:spacing w:line="240" w:lineRule="auto"/>
              <w:ind w:firstLine="0"/>
            </w:pPr>
            <w:r>
              <w:t>1,4</w:t>
            </w:r>
          </w:p>
        </w:tc>
      </w:tr>
      <w:tr w:rsidR="0004700C">
        <w:tc>
          <w:tcPr>
            <w:tcW w:w="4503" w:type="dxa"/>
          </w:tcPr>
          <w:p w:rsidR="0004700C" w:rsidRDefault="009976DB">
            <w:pPr>
              <w:pStyle w:val="a3"/>
              <w:spacing w:line="240" w:lineRule="auto"/>
              <w:ind w:firstLine="0"/>
            </w:pPr>
            <w:r>
              <w:t>торговля и общественное питание, материально-техническое снабжение и сбыт</w:t>
            </w:r>
          </w:p>
        </w:tc>
        <w:tc>
          <w:tcPr>
            <w:tcW w:w="850" w:type="dxa"/>
          </w:tcPr>
          <w:p w:rsidR="0004700C" w:rsidRDefault="009976DB">
            <w:pPr>
              <w:pStyle w:val="a3"/>
              <w:spacing w:line="240" w:lineRule="auto"/>
              <w:ind w:firstLine="0"/>
            </w:pPr>
            <w:r>
              <w:t>1,0</w:t>
            </w:r>
          </w:p>
        </w:tc>
        <w:tc>
          <w:tcPr>
            <w:tcW w:w="851" w:type="dxa"/>
          </w:tcPr>
          <w:p w:rsidR="0004700C" w:rsidRDefault="009976DB">
            <w:pPr>
              <w:pStyle w:val="a3"/>
              <w:spacing w:line="240" w:lineRule="auto"/>
              <w:ind w:firstLine="0"/>
            </w:pPr>
            <w:r>
              <w:t>1,6</w:t>
            </w:r>
          </w:p>
        </w:tc>
        <w:tc>
          <w:tcPr>
            <w:tcW w:w="850" w:type="dxa"/>
          </w:tcPr>
          <w:p w:rsidR="0004700C" w:rsidRDefault="009976DB">
            <w:pPr>
              <w:pStyle w:val="a3"/>
              <w:spacing w:line="240" w:lineRule="auto"/>
              <w:ind w:firstLine="0"/>
            </w:pPr>
            <w:r>
              <w:t>2,2</w:t>
            </w:r>
          </w:p>
        </w:tc>
        <w:tc>
          <w:tcPr>
            <w:tcW w:w="851" w:type="dxa"/>
          </w:tcPr>
          <w:p w:rsidR="0004700C" w:rsidRDefault="009976DB">
            <w:pPr>
              <w:pStyle w:val="a3"/>
              <w:spacing w:line="240" w:lineRule="auto"/>
              <w:ind w:firstLine="0"/>
            </w:pPr>
            <w:r>
              <w:t>1,6</w:t>
            </w:r>
          </w:p>
        </w:tc>
        <w:tc>
          <w:tcPr>
            <w:tcW w:w="850" w:type="dxa"/>
          </w:tcPr>
          <w:p w:rsidR="0004700C" w:rsidRDefault="009976DB">
            <w:pPr>
              <w:pStyle w:val="a3"/>
              <w:spacing w:line="240" w:lineRule="auto"/>
              <w:ind w:firstLine="0"/>
            </w:pPr>
            <w:r>
              <w:t>1,3</w:t>
            </w:r>
          </w:p>
        </w:tc>
        <w:tc>
          <w:tcPr>
            <w:tcW w:w="856" w:type="dxa"/>
          </w:tcPr>
          <w:p w:rsidR="0004700C" w:rsidRDefault="009976DB">
            <w:pPr>
              <w:pStyle w:val="a3"/>
              <w:spacing w:line="240" w:lineRule="auto"/>
              <w:ind w:firstLine="0"/>
            </w:pPr>
            <w:r>
              <w:t>2,2</w:t>
            </w:r>
          </w:p>
        </w:tc>
      </w:tr>
      <w:tr w:rsidR="0004700C">
        <w:tc>
          <w:tcPr>
            <w:tcW w:w="4503" w:type="dxa"/>
          </w:tcPr>
          <w:p w:rsidR="0004700C" w:rsidRDefault="009976DB">
            <w:pPr>
              <w:pStyle w:val="a3"/>
              <w:spacing w:line="240" w:lineRule="auto"/>
              <w:ind w:firstLine="0"/>
            </w:pPr>
            <w:r>
              <w:t>заготовки</w:t>
            </w:r>
          </w:p>
        </w:tc>
        <w:tc>
          <w:tcPr>
            <w:tcW w:w="850" w:type="dxa"/>
          </w:tcPr>
          <w:p w:rsidR="0004700C" w:rsidRDefault="009976DB">
            <w:pPr>
              <w:pStyle w:val="a3"/>
              <w:spacing w:line="240" w:lineRule="auto"/>
              <w:ind w:firstLine="0"/>
            </w:pPr>
            <w:r>
              <w:t>0,0</w:t>
            </w:r>
          </w:p>
        </w:tc>
        <w:tc>
          <w:tcPr>
            <w:tcW w:w="851" w:type="dxa"/>
          </w:tcPr>
          <w:p w:rsidR="0004700C" w:rsidRDefault="009976DB">
            <w:pPr>
              <w:pStyle w:val="a3"/>
              <w:spacing w:line="240" w:lineRule="auto"/>
              <w:ind w:firstLine="0"/>
            </w:pPr>
            <w:r>
              <w:t>0,2</w:t>
            </w:r>
          </w:p>
        </w:tc>
        <w:tc>
          <w:tcPr>
            <w:tcW w:w="850" w:type="dxa"/>
          </w:tcPr>
          <w:p w:rsidR="0004700C" w:rsidRDefault="009976DB">
            <w:pPr>
              <w:pStyle w:val="a3"/>
              <w:spacing w:line="240" w:lineRule="auto"/>
              <w:ind w:firstLine="0"/>
            </w:pPr>
            <w:r>
              <w:t>3,2</w:t>
            </w:r>
          </w:p>
        </w:tc>
        <w:tc>
          <w:tcPr>
            <w:tcW w:w="851" w:type="dxa"/>
          </w:tcPr>
          <w:p w:rsidR="0004700C" w:rsidRDefault="009976DB">
            <w:pPr>
              <w:pStyle w:val="a3"/>
              <w:spacing w:line="240" w:lineRule="auto"/>
              <w:ind w:firstLine="0"/>
            </w:pPr>
            <w:r>
              <w:t>0,9</w:t>
            </w:r>
          </w:p>
        </w:tc>
        <w:tc>
          <w:tcPr>
            <w:tcW w:w="850" w:type="dxa"/>
          </w:tcPr>
          <w:p w:rsidR="0004700C" w:rsidRDefault="009976DB">
            <w:pPr>
              <w:pStyle w:val="a3"/>
              <w:spacing w:line="240" w:lineRule="auto"/>
              <w:ind w:firstLine="0"/>
            </w:pPr>
            <w:r>
              <w:t>0,4</w:t>
            </w:r>
          </w:p>
        </w:tc>
        <w:tc>
          <w:tcPr>
            <w:tcW w:w="856" w:type="dxa"/>
          </w:tcPr>
          <w:p w:rsidR="0004700C" w:rsidRDefault="009976DB">
            <w:pPr>
              <w:pStyle w:val="a3"/>
              <w:spacing w:line="240" w:lineRule="auto"/>
              <w:ind w:firstLine="0"/>
            </w:pPr>
            <w:r>
              <w:t>0,0</w:t>
            </w:r>
          </w:p>
        </w:tc>
      </w:tr>
      <w:tr w:rsidR="0004700C">
        <w:tc>
          <w:tcPr>
            <w:tcW w:w="4503" w:type="dxa"/>
          </w:tcPr>
          <w:p w:rsidR="0004700C" w:rsidRDefault="009976DB">
            <w:pPr>
              <w:pStyle w:val="a3"/>
              <w:spacing w:line="240" w:lineRule="auto"/>
              <w:ind w:firstLine="0"/>
            </w:pPr>
            <w:r>
              <w:t>жилищное строительство, включая индивидуальное</w:t>
            </w:r>
          </w:p>
        </w:tc>
        <w:tc>
          <w:tcPr>
            <w:tcW w:w="850" w:type="dxa"/>
          </w:tcPr>
          <w:p w:rsidR="0004700C" w:rsidRDefault="009976DB">
            <w:pPr>
              <w:pStyle w:val="a3"/>
              <w:spacing w:line="240" w:lineRule="auto"/>
              <w:ind w:firstLine="0"/>
            </w:pPr>
            <w:r>
              <w:t>40,4</w:t>
            </w:r>
          </w:p>
        </w:tc>
        <w:tc>
          <w:tcPr>
            <w:tcW w:w="851" w:type="dxa"/>
          </w:tcPr>
          <w:p w:rsidR="0004700C" w:rsidRDefault="009976DB">
            <w:pPr>
              <w:pStyle w:val="a3"/>
              <w:spacing w:line="240" w:lineRule="auto"/>
              <w:ind w:firstLine="0"/>
            </w:pPr>
            <w:r>
              <w:t>13,2</w:t>
            </w:r>
          </w:p>
        </w:tc>
        <w:tc>
          <w:tcPr>
            <w:tcW w:w="850" w:type="dxa"/>
          </w:tcPr>
          <w:p w:rsidR="0004700C" w:rsidRDefault="009976DB">
            <w:pPr>
              <w:pStyle w:val="a3"/>
              <w:spacing w:line="240" w:lineRule="auto"/>
              <w:ind w:firstLine="0"/>
            </w:pPr>
            <w:r>
              <w:t>24,1</w:t>
            </w:r>
          </w:p>
        </w:tc>
        <w:tc>
          <w:tcPr>
            <w:tcW w:w="851" w:type="dxa"/>
          </w:tcPr>
          <w:p w:rsidR="0004700C" w:rsidRDefault="009976DB">
            <w:pPr>
              <w:pStyle w:val="a3"/>
              <w:spacing w:line="240" w:lineRule="auto"/>
              <w:ind w:firstLine="0"/>
            </w:pPr>
            <w:r>
              <w:t>14,3</w:t>
            </w:r>
          </w:p>
        </w:tc>
        <w:tc>
          <w:tcPr>
            <w:tcW w:w="850" w:type="dxa"/>
          </w:tcPr>
          <w:p w:rsidR="0004700C" w:rsidRDefault="009976DB">
            <w:pPr>
              <w:pStyle w:val="a3"/>
              <w:spacing w:line="240" w:lineRule="auto"/>
              <w:ind w:firstLine="0"/>
            </w:pPr>
            <w:r>
              <w:t>19,4</w:t>
            </w:r>
          </w:p>
        </w:tc>
        <w:tc>
          <w:tcPr>
            <w:tcW w:w="856" w:type="dxa"/>
          </w:tcPr>
          <w:p w:rsidR="0004700C" w:rsidRDefault="009976DB">
            <w:pPr>
              <w:pStyle w:val="a3"/>
              <w:spacing w:line="240" w:lineRule="auto"/>
              <w:ind w:firstLine="0"/>
            </w:pPr>
            <w:r>
              <w:t>5,0</w:t>
            </w:r>
          </w:p>
        </w:tc>
      </w:tr>
      <w:tr w:rsidR="0004700C">
        <w:tc>
          <w:tcPr>
            <w:tcW w:w="4503" w:type="dxa"/>
          </w:tcPr>
          <w:p w:rsidR="0004700C" w:rsidRDefault="009976DB">
            <w:pPr>
              <w:pStyle w:val="a3"/>
              <w:spacing w:line="240" w:lineRule="auto"/>
              <w:ind w:firstLine="0"/>
            </w:pPr>
            <w:r>
              <w:t>наука, культура, искусство, народное образование, здравоохранение и коммунальное хозяйство</w:t>
            </w:r>
          </w:p>
        </w:tc>
        <w:tc>
          <w:tcPr>
            <w:tcW w:w="850" w:type="dxa"/>
          </w:tcPr>
          <w:p w:rsidR="0004700C" w:rsidRDefault="009976DB">
            <w:pPr>
              <w:pStyle w:val="a3"/>
              <w:spacing w:line="240" w:lineRule="auto"/>
              <w:ind w:firstLine="0"/>
            </w:pPr>
            <w:r>
              <w:t>19,5</w:t>
            </w:r>
          </w:p>
        </w:tc>
        <w:tc>
          <w:tcPr>
            <w:tcW w:w="851" w:type="dxa"/>
          </w:tcPr>
          <w:p w:rsidR="0004700C" w:rsidRDefault="009976DB">
            <w:pPr>
              <w:pStyle w:val="a3"/>
              <w:spacing w:line="240" w:lineRule="auto"/>
              <w:ind w:firstLine="0"/>
            </w:pPr>
            <w:r>
              <w:t>12,1</w:t>
            </w:r>
          </w:p>
        </w:tc>
        <w:tc>
          <w:tcPr>
            <w:tcW w:w="850" w:type="dxa"/>
          </w:tcPr>
          <w:p w:rsidR="0004700C" w:rsidRDefault="009976DB">
            <w:pPr>
              <w:pStyle w:val="a3"/>
              <w:spacing w:line="240" w:lineRule="auto"/>
              <w:ind w:firstLine="0"/>
            </w:pPr>
            <w:r>
              <w:t>10,7</w:t>
            </w:r>
          </w:p>
        </w:tc>
        <w:tc>
          <w:tcPr>
            <w:tcW w:w="851" w:type="dxa"/>
          </w:tcPr>
          <w:p w:rsidR="0004700C" w:rsidRDefault="009976DB">
            <w:pPr>
              <w:pStyle w:val="a3"/>
              <w:spacing w:line="240" w:lineRule="auto"/>
              <w:ind w:firstLine="0"/>
            </w:pPr>
            <w:r>
              <w:t>12,3</w:t>
            </w:r>
          </w:p>
        </w:tc>
        <w:tc>
          <w:tcPr>
            <w:tcW w:w="850" w:type="dxa"/>
          </w:tcPr>
          <w:p w:rsidR="0004700C" w:rsidRDefault="009976DB">
            <w:pPr>
              <w:pStyle w:val="a3"/>
              <w:spacing w:line="240" w:lineRule="auto"/>
              <w:ind w:firstLine="0"/>
            </w:pPr>
            <w:r>
              <w:t>10,6</w:t>
            </w:r>
          </w:p>
        </w:tc>
        <w:tc>
          <w:tcPr>
            <w:tcW w:w="856" w:type="dxa"/>
          </w:tcPr>
          <w:p w:rsidR="0004700C" w:rsidRDefault="009976DB">
            <w:pPr>
              <w:pStyle w:val="a3"/>
              <w:spacing w:line="240" w:lineRule="auto"/>
              <w:ind w:firstLine="0"/>
            </w:pPr>
            <w:r>
              <w:t>14,9</w:t>
            </w:r>
          </w:p>
        </w:tc>
      </w:tr>
    </w:tbl>
    <w:p w:rsidR="0004700C" w:rsidRDefault="0004700C">
      <w:pPr>
        <w:pStyle w:val="a3"/>
        <w:spacing w:line="240" w:lineRule="auto"/>
        <w:rPr>
          <w:lang w:val="en-US"/>
        </w:rPr>
      </w:pPr>
    </w:p>
    <w:p w:rsidR="0004700C" w:rsidRDefault="0004700C">
      <w:pPr>
        <w:pStyle w:val="a3"/>
        <w:spacing w:line="240" w:lineRule="auto"/>
        <w:rPr>
          <w:lang w:val="en-US"/>
        </w:rPr>
      </w:pPr>
    </w:p>
    <w:p w:rsidR="0004700C" w:rsidRDefault="009976DB">
      <w:pPr>
        <w:ind w:left="567"/>
        <w:rPr>
          <w:i/>
          <w:sz w:val="28"/>
          <w:lang w:val="en-US"/>
        </w:rPr>
      </w:pPr>
      <w:r>
        <w:rPr>
          <w:i/>
          <w:sz w:val="28"/>
        </w:rPr>
        <w:t>Организация товарищества с ограниченной ответственностью</w:t>
      </w:r>
    </w:p>
    <w:p w:rsidR="0004700C" w:rsidRDefault="0004700C">
      <w:pPr>
        <w:rPr>
          <w:snapToGrid w:val="0"/>
          <w:sz w:val="28"/>
          <w:lang w:val="en-US"/>
        </w:rPr>
      </w:pPr>
    </w:p>
    <w:p w:rsidR="0004700C" w:rsidRDefault="009976DB">
      <w:pPr>
        <w:widowControl w:val="0"/>
        <w:ind w:firstLine="567"/>
        <w:jc w:val="both"/>
        <w:rPr>
          <w:sz w:val="28"/>
        </w:rPr>
      </w:pPr>
      <w:r>
        <w:rPr>
          <w:snapToGrid w:val="0"/>
          <w:sz w:val="28"/>
        </w:rPr>
        <w:t>Товарищество с ограниченной ответственностью «Научно – технический  инженерный центр» является правопреемником ОА «НТИЦ»,  которое образовалось в результате реорганизации   проектного институты «Казоргтехсельстрой». Учредители ТОО «НТИЦ» на общем собрании постановили о перерегистрации ОА в ТОО.</w:t>
      </w:r>
    </w:p>
    <w:p w:rsidR="0004700C" w:rsidRDefault="009976DB">
      <w:pPr>
        <w:ind w:right="43" w:firstLine="1134"/>
        <w:jc w:val="both"/>
        <w:rPr>
          <w:snapToGrid w:val="0"/>
          <w:sz w:val="28"/>
        </w:rPr>
      </w:pPr>
      <w:r>
        <w:rPr>
          <w:sz w:val="28"/>
        </w:rPr>
        <w:t>Испытательная лаборатория является подразделением ТОО «Научно технический инженерный центр» и аккредитована Госстандартом 24.02.1999г.</w:t>
      </w:r>
    </w:p>
    <w:p w:rsidR="0004700C" w:rsidRDefault="009976DB">
      <w:pPr>
        <w:widowControl w:val="0"/>
        <w:ind w:firstLine="488"/>
        <w:jc w:val="both"/>
        <w:rPr>
          <w:snapToGrid w:val="0"/>
          <w:sz w:val="28"/>
        </w:rPr>
      </w:pPr>
      <w:r>
        <w:rPr>
          <w:snapToGrid w:val="0"/>
          <w:color w:val="000000"/>
          <w:sz w:val="28"/>
        </w:rPr>
        <w:t xml:space="preserve"> В соответствии с Законом «О хозяйственных товариществах» товариществом с ограниченной ответственностью признается учрежденное одним или несколькими лицами товарищество, уставный капитал которого разделен на доли определенных учредительными документами размеров; участники товарищества с ограниченной ответственностью не отвечают по его обязательствам и несут риск убытков, связанных с деятельностью товарищества, в пределах стоимости внесенных ими вкладов. Исключения из этого правила могут быть предусмотрены </w:t>
      </w:r>
      <w:r>
        <w:rPr>
          <w:snapToGrid w:val="0"/>
          <w:sz w:val="28"/>
        </w:rPr>
        <w:t>Гражданским кодексом</w:t>
      </w:r>
      <w:r>
        <w:rPr>
          <w:snapToGrid w:val="0"/>
          <w:color w:val="000000"/>
          <w:sz w:val="28"/>
        </w:rPr>
        <w:t xml:space="preserve"> Республики Казахстан и </w:t>
      </w:r>
      <w:r>
        <w:rPr>
          <w:snapToGrid w:val="0"/>
          <w:sz w:val="28"/>
        </w:rPr>
        <w:t>Законом</w:t>
      </w:r>
      <w:r>
        <w:rPr>
          <w:snapToGrid w:val="0"/>
          <w:color w:val="000000"/>
          <w:sz w:val="28"/>
        </w:rPr>
        <w:t>.</w:t>
      </w:r>
    </w:p>
    <w:p w:rsidR="0004700C" w:rsidRDefault="009976DB">
      <w:pPr>
        <w:pStyle w:val="a3"/>
        <w:spacing w:line="240" w:lineRule="auto"/>
      </w:pPr>
      <w:r>
        <w:t>Товарищество с ограниченной ответственностью считается созданным на неопределенный срок, если учредительными документами товарищества не предусмотрено, что оно создается на определенный срок или для достижения определенной цели.</w:t>
      </w:r>
    </w:p>
    <w:p w:rsidR="0004700C" w:rsidRDefault="009976DB">
      <w:pPr>
        <w:widowControl w:val="0"/>
        <w:ind w:firstLine="485"/>
        <w:jc w:val="both"/>
        <w:rPr>
          <w:snapToGrid w:val="0"/>
          <w:sz w:val="28"/>
        </w:rPr>
      </w:pPr>
      <w:r>
        <w:rPr>
          <w:snapToGrid w:val="0"/>
          <w:color w:val="000000"/>
          <w:sz w:val="28"/>
        </w:rPr>
        <w:t xml:space="preserve"> Товарищество с ограниченной ответственностью является юридическим лицом.</w:t>
      </w:r>
    </w:p>
    <w:p w:rsidR="0004700C" w:rsidRDefault="009976DB">
      <w:pPr>
        <w:widowControl w:val="0"/>
        <w:ind w:firstLine="485"/>
        <w:jc w:val="both"/>
        <w:rPr>
          <w:snapToGrid w:val="0"/>
          <w:sz w:val="28"/>
        </w:rPr>
      </w:pPr>
      <w:r>
        <w:rPr>
          <w:snapToGrid w:val="0"/>
          <w:color w:val="000000"/>
          <w:sz w:val="28"/>
        </w:rPr>
        <w:t xml:space="preserve"> Товарищество с ограниченной ответственностью отвечает по своим обязательствам всем принадлежащим ему имуществом.</w:t>
      </w:r>
    </w:p>
    <w:p w:rsidR="0004700C" w:rsidRDefault="009976DB">
      <w:pPr>
        <w:widowControl w:val="0"/>
        <w:ind w:firstLine="485"/>
        <w:jc w:val="both"/>
        <w:rPr>
          <w:snapToGrid w:val="0"/>
          <w:sz w:val="28"/>
        </w:rPr>
      </w:pPr>
      <w:r>
        <w:rPr>
          <w:snapToGrid w:val="0"/>
          <w:color w:val="000000"/>
          <w:sz w:val="28"/>
        </w:rPr>
        <w:t>Товарищество не отвечает по обязательствам своих участников.</w:t>
      </w:r>
    </w:p>
    <w:p w:rsidR="0004700C" w:rsidRDefault="009976DB">
      <w:pPr>
        <w:widowControl w:val="0"/>
        <w:ind w:firstLine="485"/>
        <w:jc w:val="both"/>
        <w:rPr>
          <w:snapToGrid w:val="0"/>
          <w:sz w:val="28"/>
        </w:rPr>
      </w:pPr>
      <w:r>
        <w:rPr>
          <w:snapToGrid w:val="0"/>
          <w:color w:val="000000"/>
          <w:sz w:val="28"/>
        </w:rPr>
        <w:t xml:space="preserve"> Участники товарищества, не полностью внесшие вклады в уставный капитал, несут солидарную ответственность по его обязательствам в пределах стоимости невнесенной части вклада каждого из участников.</w:t>
      </w:r>
    </w:p>
    <w:p w:rsidR="0004700C" w:rsidRDefault="009976DB">
      <w:pPr>
        <w:pStyle w:val="20"/>
        <w:spacing w:line="240" w:lineRule="auto"/>
        <w:ind w:firstLine="567"/>
        <w:rPr>
          <w:i/>
          <w:lang w:val="en-US"/>
        </w:rPr>
      </w:pPr>
      <w:r>
        <w:rPr>
          <w:i/>
        </w:rPr>
        <w:t>Фирменное наименование товарищества с ограниченной ответственностью</w:t>
      </w:r>
    </w:p>
    <w:p w:rsidR="0004700C" w:rsidRDefault="009976DB">
      <w:pPr>
        <w:widowControl w:val="0"/>
        <w:ind w:firstLine="485"/>
        <w:jc w:val="both"/>
        <w:rPr>
          <w:snapToGrid w:val="0"/>
          <w:sz w:val="28"/>
        </w:rPr>
      </w:pPr>
      <w:r>
        <w:rPr>
          <w:snapToGrid w:val="0"/>
          <w:color w:val="000000"/>
          <w:sz w:val="28"/>
        </w:rPr>
        <w:t>Товарищество с ограниченной ответственностью имеет фирменное наименование, которое должно содержать наименование товарищества, а также слова "товарищество с ограниченной ответственностью" или аббревиатуру "ТОО". Под таким фирменным наименованием товарищество подлежит государственной регистрации.</w:t>
      </w:r>
    </w:p>
    <w:p w:rsidR="0004700C" w:rsidRDefault="009976DB">
      <w:pPr>
        <w:widowControl w:val="0"/>
        <w:ind w:firstLine="485"/>
        <w:jc w:val="both"/>
        <w:rPr>
          <w:snapToGrid w:val="0"/>
          <w:sz w:val="28"/>
        </w:rPr>
      </w:pPr>
      <w:r>
        <w:rPr>
          <w:snapToGrid w:val="0"/>
          <w:color w:val="000000"/>
          <w:sz w:val="28"/>
        </w:rPr>
        <w:t>Товарищество вправе также использовать сокращенную форму фирменного наименования и его эквиваленты на иностранных языках.</w:t>
      </w:r>
    </w:p>
    <w:p w:rsidR="0004700C" w:rsidRDefault="009976DB">
      <w:pPr>
        <w:widowControl w:val="0"/>
        <w:ind w:firstLine="485"/>
        <w:jc w:val="both"/>
        <w:rPr>
          <w:snapToGrid w:val="0"/>
          <w:sz w:val="28"/>
        </w:rPr>
      </w:pPr>
      <w:r>
        <w:rPr>
          <w:snapToGrid w:val="0"/>
          <w:color w:val="000000"/>
          <w:sz w:val="28"/>
        </w:rPr>
        <w:t>В фирменное наименование товарищества с ограниченной ответственностью, создаваемого с иностранным участием, может быть включено указание на государственную принадлежность его учредителей.</w:t>
      </w:r>
    </w:p>
    <w:p w:rsidR="0004700C" w:rsidRDefault="0004700C">
      <w:pPr>
        <w:widowControl w:val="0"/>
        <w:rPr>
          <w:snapToGrid w:val="0"/>
          <w:sz w:val="28"/>
        </w:rPr>
      </w:pPr>
    </w:p>
    <w:p w:rsidR="0004700C" w:rsidRDefault="009976DB">
      <w:pPr>
        <w:widowControl w:val="0"/>
        <w:ind w:firstLine="485"/>
        <w:jc w:val="both"/>
        <w:rPr>
          <w:i/>
          <w:snapToGrid w:val="0"/>
          <w:color w:val="000000"/>
          <w:sz w:val="28"/>
          <w:lang w:val="en-US"/>
        </w:rPr>
      </w:pPr>
      <w:r>
        <w:rPr>
          <w:i/>
          <w:snapToGrid w:val="0"/>
          <w:color w:val="000000"/>
          <w:sz w:val="28"/>
        </w:rPr>
        <w:t>Место нахождения и адрес товарищества с ограниченной ответственностью</w:t>
      </w:r>
    </w:p>
    <w:p w:rsidR="0004700C" w:rsidRDefault="009976DB">
      <w:pPr>
        <w:widowControl w:val="0"/>
        <w:ind w:firstLine="485"/>
        <w:jc w:val="both"/>
        <w:rPr>
          <w:snapToGrid w:val="0"/>
          <w:sz w:val="28"/>
        </w:rPr>
      </w:pPr>
      <w:r>
        <w:rPr>
          <w:snapToGrid w:val="0"/>
          <w:color w:val="000000"/>
          <w:sz w:val="28"/>
        </w:rPr>
        <w:t>Местом нахождения товарищества с ограниченной ответственностью признается место нахождения его постоянно действующего органа.</w:t>
      </w:r>
    </w:p>
    <w:p w:rsidR="0004700C" w:rsidRDefault="009976DB">
      <w:pPr>
        <w:widowControl w:val="0"/>
        <w:ind w:firstLine="485"/>
        <w:jc w:val="both"/>
        <w:rPr>
          <w:snapToGrid w:val="0"/>
          <w:sz w:val="28"/>
        </w:rPr>
      </w:pPr>
      <w:r>
        <w:rPr>
          <w:snapToGrid w:val="0"/>
          <w:color w:val="000000"/>
          <w:sz w:val="28"/>
        </w:rPr>
        <w:t>При перемене товариществом с ограниченной ответственностью места своего нахождения товарищество обязано известить об этом орган, осуществивший его государственную регистрацию, и орган, осуществляющий государственную регистрацию юридических лиц по новому месту нахождения товарищества, для внесения необходимых изменений в государственный регистр юридических лиц.</w:t>
      </w:r>
    </w:p>
    <w:p w:rsidR="0004700C" w:rsidRDefault="0004700C">
      <w:pPr>
        <w:widowControl w:val="0"/>
        <w:rPr>
          <w:snapToGrid w:val="0"/>
          <w:sz w:val="28"/>
        </w:rPr>
      </w:pPr>
    </w:p>
    <w:p w:rsidR="0004700C" w:rsidRDefault="009976DB">
      <w:pPr>
        <w:pStyle w:val="5"/>
        <w:ind w:firstLine="567"/>
        <w:rPr>
          <w:i/>
          <w:lang w:val="en-US"/>
        </w:rPr>
      </w:pPr>
      <w:r>
        <w:rPr>
          <w:i/>
          <w:snapToGrid/>
        </w:rPr>
        <w:t>Правоспособность товарищества с ограниченной ответственностью</w:t>
      </w:r>
    </w:p>
    <w:p w:rsidR="0004700C" w:rsidRDefault="009976DB">
      <w:pPr>
        <w:widowControl w:val="0"/>
        <w:ind w:firstLine="485"/>
        <w:jc w:val="both"/>
        <w:rPr>
          <w:snapToGrid w:val="0"/>
          <w:sz w:val="28"/>
        </w:rPr>
      </w:pPr>
      <w:r>
        <w:rPr>
          <w:snapToGrid w:val="0"/>
          <w:color w:val="000000"/>
          <w:sz w:val="28"/>
        </w:rPr>
        <w:t xml:space="preserve">Товарищество с ограниченной ответственностью является коммерческой </w:t>
      </w:r>
      <w:r>
        <w:rPr>
          <w:sz w:val="28"/>
        </w:rPr>
        <w:t>организацией, имеет гражданские права и несет связанные с его деятельно</w:t>
      </w:r>
      <w:r>
        <w:rPr>
          <w:snapToGrid w:val="0"/>
          <w:color w:val="000000"/>
          <w:sz w:val="28"/>
        </w:rPr>
        <w:t>стью обязанности, необходимые для осуществления любых видов деятельности, не запрещенных законодательством Республики Казахстан.</w:t>
      </w:r>
    </w:p>
    <w:p w:rsidR="0004700C" w:rsidRDefault="009976DB">
      <w:pPr>
        <w:widowControl w:val="0"/>
        <w:ind w:firstLine="485"/>
        <w:jc w:val="both"/>
        <w:rPr>
          <w:snapToGrid w:val="0"/>
          <w:sz w:val="28"/>
        </w:rPr>
      </w:pPr>
      <w:r>
        <w:rPr>
          <w:snapToGrid w:val="0"/>
          <w:color w:val="000000"/>
          <w:sz w:val="28"/>
        </w:rPr>
        <w:t xml:space="preserve">Отдельными видами деятельности, перечень которых определяется законодательными актами, товарищество с ограниченной ответственностью может заниматься только на основании </w:t>
      </w:r>
      <w:r>
        <w:rPr>
          <w:snapToGrid w:val="0"/>
          <w:sz w:val="28"/>
        </w:rPr>
        <w:t>лицензии</w:t>
      </w:r>
      <w:r>
        <w:rPr>
          <w:snapToGrid w:val="0"/>
          <w:color w:val="008000"/>
          <w:sz w:val="28"/>
        </w:rPr>
        <w:t>.</w:t>
      </w:r>
    </w:p>
    <w:p w:rsidR="0004700C" w:rsidRDefault="009976DB">
      <w:pPr>
        <w:widowControl w:val="0"/>
        <w:ind w:firstLine="485"/>
        <w:jc w:val="both"/>
        <w:rPr>
          <w:snapToGrid w:val="0"/>
          <w:sz w:val="28"/>
          <w:lang w:val="en-US"/>
        </w:rPr>
      </w:pPr>
      <w:r>
        <w:rPr>
          <w:i/>
          <w:snapToGrid w:val="0"/>
          <w:color w:val="000000"/>
          <w:sz w:val="28"/>
        </w:rPr>
        <w:t>Филиалы и представительства товарищества с ограниченной ответственностью</w:t>
      </w:r>
    </w:p>
    <w:p w:rsidR="0004700C" w:rsidRDefault="009976DB">
      <w:pPr>
        <w:widowControl w:val="0"/>
        <w:ind w:firstLine="485"/>
        <w:jc w:val="both"/>
        <w:rPr>
          <w:snapToGrid w:val="0"/>
          <w:sz w:val="28"/>
          <w:lang w:val="en-US"/>
        </w:rPr>
      </w:pPr>
      <w:r>
        <w:rPr>
          <w:snapToGrid w:val="0"/>
          <w:color w:val="000000"/>
          <w:sz w:val="28"/>
        </w:rPr>
        <w:t xml:space="preserve">Вне места своего нахождения товарищество с ограниченной ответственностью вправе создавать филиалы и открывать представительства в соответствии со </w:t>
      </w:r>
      <w:r>
        <w:rPr>
          <w:snapToGrid w:val="0"/>
          <w:sz w:val="28"/>
        </w:rPr>
        <w:t>статьей 43</w:t>
      </w:r>
      <w:r>
        <w:rPr>
          <w:snapToGrid w:val="0"/>
          <w:color w:val="000000"/>
          <w:sz w:val="28"/>
        </w:rPr>
        <w:t xml:space="preserve"> Гражданского кодекса Республики Казахстан (Общая часть) </w:t>
      </w:r>
      <w:r>
        <w:rPr>
          <w:snapToGrid w:val="0"/>
          <w:color w:val="000000"/>
          <w:sz w:val="28"/>
          <w:lang w:val="en-US"/>
        </w:rPr>
        <w:t>[7].</w:t>
      </w:r>
    </w:p>
    <w:p w:rsidR="0004700C" w:rsidRDefault="009976DB">
      <w:pPr>
        <w:widowControl w:val="0"/>
        <w:ind w:firstLine="485"/>
        <w:jc w:val="both"/>
        <w:rPr>
          <w:snapToGrid w:val="0"/>
          <w:sz w:val="28"/>
        </w:rPr>
      </w:pPr>
      <w:r>
        <w:rPr>
          <w:snapToGrid w:val="0"/>
          <w:color w:val="000000"/>
          <w:sz w:val="28"/>
        </w:rPr>
        <w:t>Товарищество обязано извещать орган, осуществивший его государственную регистрацию, о создании своих филиалов и открытии представительств, а также о месте их расположения.</w:t>
      </w:r>
    </w:p>
    <w:p w:rsidR="0004700C" w:rsidRDefault="009976DB">
      <w:pPr>
        <w:widowControl w:val="0"/>
        <w:ind w:firstLine="485"/>
        <w:jc w:val="both"/>
        <w:rPr>
          <w:snapToGrid w:val="0"/>
          <w:sz w:val="28"/>
        </w:rPr>
      </w:pPr>
      <w:r>
        <w:rPr>
          <w:snapToGrid w:val="0"/>
          <w:color w:val="000000"/>
          <w:sz w:val="28"/>
        </w:rPr>
        <w:t>Решения о создании филиалов и открытии представительств товарищества с ограниченной ответственностью принимаются исполнительным органом товарищества, если уставом товарищества не предусмотрено, что такие решения принимаются общим собранием его участников.</w:t>
      </w:r>
    </w:p>
    <w:p w:rsidR="0004700C" w:rsidRDefault="0004700C">
      <w:pPr>
        <w:widowControl w:val="0"/>
        <w:rPr>
          <w:snapToGrid w:val="0"/>
          <w:sz w:val="28"/>
        </w:rPr>
      </w:pPr>
    </w:p>
    <w:p w:rsidR="0004700C" w:rsidRDefault="009976DB">
      <w:pPr>
        <w:pStyle w:val="5"/>
        <w:ind w:firstLine="567"/>
        <w:rPr>
          <w:i/>
          <w:lang w:val="en-US"/>
        </w:rPr>
      </w:pPr>
      <w:r>
        <w:rPr>
          <w:i/>
        </w:rPr>
        <w:t>Участники товарищества с ограниченной ответственностью</w:t>
      </w:r>
    </w:p>
    <w:p w:rsidR="0004700C" w:rsidRDefault="009976DB">
      <w:pPr>
        <w:widowControl w:val="0"/>
        <w:ind w:firstLine="485"/>
        <w:jc w:val="both"/>
        <w:rPr>
          <w:snapToGrid w:val="0"/>
          <w:sz w:val="28"/>
        </w:rPr>
      </w:pPr>
      <w:r>
        <w:rPr>
          <w:snapToGrid w:val="0"/>
          <w:color w:val="000000"/>
          <w:sz w:val="28"/>
        </w:rPr>
        <w:t>Участниками товарищества с ограниченной ответственностью являются его учредители, а также лица, получившие право на долю в имуществе товарищества после его создания.</w:t>
      </w:r>
    </w:p>
    <w:p w:rsidR="0004700C" w:rsidRDefault="009976DB">
      <w:pPr>
        <w:widowControl w:val="0"/>
        <w:ind w:firstLine="485"/>
        <w:jc w:val="both"/>
        <w:rPr>
          <w:snapToGrid w:val="0"/>
          <w:sz w:val="28"/>
        </w:rPr>
      </w:pPr>
      <w:r>
        <w:rPr>
          <w:snapToGrid w:val="0"/>
          <w:color w:val="000000"/>
          <w:sz w:val="28"/>
        </w:rPr>
        <w:t>Государственные органы не вправе участвовать в товариществах с ограниченной ответственностью.</w:t>
      </w:r>
    </w:p>
    <w:p w:rsidR="0004700C" w:rsidRDefault="009976DB">
      <w:pPr>
        <w:widowControl w:val="0"/>
        <w:ind w:firstLine="485"/>
        <w:jc w:val="both"/>
        <w:rPr>
          <w:snapToGrid w:val="0"/>
          <w:sz w:val="28"/>
        </w:rPr>
      </w:pPr>
      <w:r>
        <w:rPr>
          <w:snapToGrid w:val="0"/>
          <w:color w:val="000000"/>
          <w:sz w:val="28"/>
        </w:rPr>
        <w:t>Государственные предприятия могут быть участниками товариществ с ограниченной ответственностью только с согласия государства в лице уполномоченного им органа.</w:t>
      </w:r>
    </w:p>
    <w:p w:rsidR="0004700C" w:rsidRDefault="009976DB">
      <w:pPr>
        <w:widowControl w:val="0"/>
        <w:ind w:firstLine="485"/>
        <w:jc w:val="both"/>
        <w:rPr>
          <w:snapToGrid w:val="0"/>
          <w:sz w:val="28"/>
        </w:rPr>
      </w:pPr>
      <w:r>
        <w:rPr>
          <w:snapToGrid w:val="0"/>
          <w:color w:val="000000"/>
          <w:sz w:val="28"/>
        </w:rPr>
        <w:t>Учреждения могут быть участниками товариществ с ограниченной ответственностью с разрешения собственника, если иное не предусмотрено законодательными актами.</w:t>
      </w:r>
    </w:p>
    <w:p w:rsidR="0004700C" w:rsidRDefault="009976DB">
      <w:pPr>
        <w:widowControl w:val="0"/>
        <w:ind w:firstLine="485"/>
        <w:jc w:val="both"/>
        <w:rPr>
          <w:snapToGrid w:val="0"/>
          <w:sz w:val="28"/>
        </w:rPr>
      </w:pPr>
      <w:r>
        <w:rPr>
          <w:snapToGrid w:val="0"/>
          <w:color w:val="000000"/>
          <w:sz w:val="28"/>
        </w:rPr>
        <w:t>Число участников товарищества с ограниченной ответственностью не должно превышать ста.</w:t>
      </w:r>
    </w:p>
    <w:p w:rsidR="0004700C" w:rsidRDefault="0004700C">
      <w:pPr>
        <w:widowControl w:val="0"/>
        <w:rPr>
          <w:snapToGrid w:val="0"/>
          <w:sz w:val="28"/>
        </w:rPr>
      </w:pPr>
    </w:p>
    <w:p w:rsidR="0004700C" w:rsidRDefault="009976DB">
      <w:pPr>
        <w:pStyle w:val="5"/>
        <w:ind w:firstLine="567"/>
        <w:rPr>
          <w:i/>
          <w:lang w:val="en-US"/>
        </w:rPr>
      </w:pPr>
      <w:r>
        <w:rPr>
          <w:i/>
        </w:rPr>
        <w:t>Права участников товарищества с ограниченной ответственностью</w:t>
      </w:r>
    </w:p>
    <w:p w:rsidR="0004700C" w:rsidRDefault="009976DB">
      <w:pPr>
        <w:widowControl w:val="0"/>
        <w:ind w:firstLine="485"/>
        <w:jc w:val="both"/>
        <w:rPr>
          <w:snapToGrid w:val="0"/>
          <w:sz w:val="28"/>
        </w:rPr>
      </w:pPr>
      <w:r>
        <w:rPr>
          <w:snapToGrid w:val="0"/>
          <w:color w:val="000000"/>
          <w:sz w:val="28"/>
        </w:rPr>
        <w:t>Участники товарищества с ограниченной ответственностью вправе:</w:t>
      </w:r>
    </w:p>
    <w:p w:rsidR="0004700C" w:rsidRDefault="009976DB">
      <w:pPr>
        <w:widowControl w:val="0"/>
        <w:ind w:firstLine="485"/>
        <w:jc w:val="both"/>
        <w:rPr>
          <w:snapToGrid w:val="0"/>
          <w:sz w:val="28"/>
        </w:rPr>
      </w:pPr>
      <w:r>
        <w:rPr>
          <w:snapToGrid w:val="0"/>
          <w:color w:val="000000"/>
          <w:sz w:val="28"/>
        </w:rPr>
        <w:t>1) участвовать в управлении делами товарищества в порядке, предусмотренном Законом и уставом товарищества;</w:t>
      </w:r>
    </w:p>
    <w:p w:rsidR="0004700C" w:rsidRDefault="009976DB">
      <w:pPr>
        <w:widowControl w:val="0"/>
        <w:ind w:firstLine="485"/>
        <w:jc w:val="both"/>
        <w:rPr>
          <w:snapToGrid w:val="0"/>
          <w:sz w:val="28"/>
        </w:rPr>
      </w:pPr>
      <w:r>
        <w:rPr>
          <w:snapToGrid w:val="0"/>
          <w:color w:val="000000"/>
          <w:sz w:val="28"/>
        </w:rPr>
        <w:t>2) получать информацию о деятельности товарищества и знакомиться с его бухгалтерской и иной документацией в порядке, предусмотренном уставом товарищества;</w:t>
      </w:r>
    </w:p>
    <w:p w:rsidR="0004700C" w:rsidRDefault="009976DB">
      <w:pPr>
        <w:widowControl w:val="0"/>
        <w:ind w:firstLine="485"/>
        <w:jc w:val="both"/>
        <w:rPr>
          <w:snapToGrid w:val="0"/>
          <w:sz w:val="28"/>
        </w:rPr>
      </w:pPr>
      <w:r>
        <w:rPr>
          <w:snapToGrid w:val="0"/>
          <w:color w:val="000000"/>
          <w:sz w:val="28"/>
        </w:rPr>
        <w:t>3) получать доход от деятельности товарищества в соответствии с Законом, учредительными документами товарищества и решениями его общего собрания;</w:t>
      </w:r>
    </w:p>
    <w:p w:rsidR="0004700C" w:rsidRDefault="009976DB">
      <w:pPr>
        <w:widowControl w:val="0"/>
        <w:ind w:firstLine="485"/>
        <w:jc w:val="both"/>
        <w:rPr>
          <w:snapToGrid w:val="0"/>
          <w:sz w:val="28"/>
        </w:rPr>
      </w:pPr>
      <w:r>
        <w:rPr>
          <w:snapToGrid w:val="0"/>
          <w:color w:val="000000"/>
          <w:sz w:val="28"/>
        </w:rPr>
        <w:t>4) получить в случае ликвидации товарищества стоимость части имущества, оставшегося после расчетов с кредиторами, или, по соглашению всех участников товарищества, часть этого имущества в натуре;</w:t>
      </w:r>
    </w:p>
    <w:p w:rsidR="0004700C" w:rsidRDefault="009976DB">
      <w:pPr>
        <w:widowControl w:val="0"/>
        <w:ind w:firstLine="485"/>
        <w:jc w:val="both"/>
        <w:rPr>
          <w:snapToGrid w:val="0"/>
          <w:sz w:val="28"/>
        </w:rPr>
      </w:pPr>
      <w:r>
        <w:rPr>
          <w:snapToGrid w:val="0"/>
          <w:color w:val="000000"/>
          <w:sz w:val="28"/>
        </w:rPr>
        <w:t>5) прекратить участие в товариществе путем отчуждения своей доли в порядке, предусмотренном Законом.</w:t>
      </w:r>
    </w:p>
    <w:p w:rsidR="0004700C" w:rsidRDefault="009976DB">
      <w:pPr>
        <w:widowControl w:val="0"/>
        <w:ind w:firstLine="485"/>
        <w:jc w:val="both"/>
        <w:rPr>
          <w:snapToGrid w:val="0"/>
          <w:sz w:val="28"/>
        </w:rPr>
      </w:pPr>
      <w:r>
        <w:rPr>
          <w:snapToGrid w:val="0"/>
          <w:color w:val="000000"/>
          <w:sz w:val="28"/>
        </w:rPr>
        <w:t>Участники товарищества с ограниченной ответственностью могут иметь и другие права, предусмотренные Законом и учредительными документами.</w:t>
      </w:r>
    </w:p>
    <w:p w:rsidR="0004700C" w:rsidRDefault="0004700C">
      <w:pPr>
        <w:widowControl w:val="0"/>
        <w:rPr>
          <w:snapToGrid w:val="0"/>
          <w:sz w:val="28"/>
        </w:rPr>
      </w:pPr>
    </w:p>
    <w:p w:rsidR="0004700C" w:rsidRDefault="009976DB">
      <w:pPr>
        <w:widowControl w:val="0"/>
        <w:ind w:firstLine="485"/>
        <w:jc w:val="both"/>
        <w:rPr>
          <w:snapToGrid w:val="0"/>
          <w:sz w:val="28"/>
          <w:lang w:val="en-US"/>
        </w:rPr>
      </w:pPr>
      <w:r>
        <w:rPr>
          <w:i/>
          <w:snapToGrid w:val="0"/>
          <w:color w:val="000000"/>
          <w:sz w:val="28"/>
        </w:rPr>
        <w:t>Обязанности участников товарищества с ограниченной ответственностью</w:t>
      </w:r>
    </w:p>
    <w:p w:rsidR="0004700C" w:rsidRDefault="009976DB">
      <w:pPr>
        <w:widowControl w:val="0"/>
        <w:ind w:firstLine="485"/>
        <w:jc w:val="both"/>
        <w:rPr>
          <w:snapToGrid w:val="0"/>
          <w:sz w:val="28"/>
        </w:rPr>
      </w:pPr>
      <w:r>
        <w:rPr>
          <w:snapToGrid w:val="0"/>
          <w:color w:val="000000"/>
          <w:sz w:val="28"/>
        </w:rPr>
        <w:t>Участники товарищества с ограниченной ответственностью обязаны:</w:t>
      </w:r>
    </w:p>
    <w:p w:rsidR="0004700C" w:rsidRDefault="009976DB">
      <w:pPr>
        <w:widowControl w:val="0"/>
        <w:ind w:firstLine="485"/>
        <w:jc w:val="both"/>
        <w:rPr>
          <w:snapToGrid w:val="0"/>
          <w:sz w:val="28"/>
        </w:rPr>
      </w:pPr>
      <w:r>
        <w:rPr>
          <w:snapToGrid w:val="0"/>
          <w:color w:val="000000"/>
          <w:sz w:val="28"/>
        </w:rPr>
        <w:t>1) соблюдать требования учредительного договора;</w:t>
      </w:r>
    </w:p>
    <w:p w:rsidR="0004700C" w:rsidRDefault="009976DB">
      <w:pPr>
        <w:widowControl w:val="0"/>
        <w:ind w:firstLine="485"/>
        <w:jc w:val="both"/>
        <w:rPr>
          <w:snapToGrid w:val="0"/>
          <w:sz w:val="28"/>
        </w:rPr>
      </w:pPr>
      <w:r>
        <w:rPr>
          <w:snapToGrid w:val="0"/>
          <w:color w:val="000000"/>
          <w:sz w:val="28"/>
        </w:rPr>
        <w:t>2) вносить вклады в уставный капитал товарищества в порядке, размерах и в сроки, предусмотренные учредительными документами;</w:t>
      </w:r>
    </w:p>
    <w:p w:rsidR="0004700C" w:rsidRDefault="009976DB">
      <w:pPr>
        <w:widowControl w:val="0"/>
        <w:ind w:firstLine="485"/>
        <w:jc w:val="both"/>
        <w:rPr>
          <w:snapToGrid w:val="0"/>
          <w:sz w:val="28"/>
        </w:rPr>
      </w:pPr>
      <w:r>
        <w:rPr>
          <w:snapToGrid w:val="0"/>
          <w:color w:val="000000"/>
          <w:sz w:val="28"/>
        </w:rPr>
        <w:t>3) не разглашать сведения, которые товариществом объявлены коммерческой тайной.</w:t>
      </w:r>
    </w:p>
    <w:p w:rsidR="0004700C" w:rsidRDefault="009976DB">
      <w:pPr>
        <w:widowControl w:val="0"/>
        <w:ind w:firstLine="485"/>
        <w:jc w:val="both"/>
        <w:rPr>
          <w:snapToGrid w:val="0"/>
          <w:sz w:val="28"/>
        </w:rPr>
      </w:pPr>
      <w:r>
        <w:rPr>
          <w:snapToGrid w:val="0"/>
          <w:color w:val="000000"/>
          <w:sz w:val="28"/>
        </w:rPr>
        <w:t>Учредители товарищества с ограниченной ответственностью могут нести и другие обязанности, предусмотренные учредительными документами товарищества и Законом.</w:t>
      </w:r>
    </w:p>
    <w:p w:rsidR="0004700C" w:rsidRDefault="0004700C">
      <w:pPr>
        <w:widowControl w:val="0"/>
        <w:rPr>
          <w:snapToGrid w:val="0"/>
          <w:sz w:val="28"/>
        </w:rPr>
      </w:pPr>
    </w:p>
    <w:p w:rsidR="0004700C" w:rsidRDefault="009976DB">
      <w:pPr>
        <w:pStyle w:val="5"/>
        <w:ind w:firstLine="567"/>
        <w:rPr>
          <w:i/>
        </w:rPr>
      </w:pPr>
      <w:r>
        <w:rPr>
          <w:i/>
          <w:snapToGrid/>
        </w:rPr>
        <w:t>Создание товарищества с ограниченной ответственностью</w:t>
      </w:r>
    </w:p>
    <w:p w:rsidR="0004700C" w:rsidRDefault="009976DB">
      <w:pPr>
        <w:pStyle w:val="5"/>
      </w:pPr>
      <w:r>
        <w:t>Процедура создания товарищества с ограниченной ответственностью</w:t>
      </w:r>
    </w:p>
    <w:p w:rsidR="0004700C" w:rsidRDefault="009976DB">
      <w:pPr>
        <w:widowControl w:val="0"/>
        <w:ind w:firstLine="485"/>
        <w:jc w:val="both"/>
        <w:rPr>
          <w:snapToGrid w:val="0"/>
          <w:sz w:val="28"/>
        </w:rPr>
      </w:pPr>
      <w:r>
        <w:rPr>
          <w:snapToGrid w:val="0"/>
          <w:color w:val="000000"/>
          <w:sz w:val="28"/>
        </w:rPr>
        <w:t>Создание товарищества с ограниченной ответственностью начинается с заключения его учредителями учредительного договора  и завершается государственной регистрацией товарищества в качестве юридического лица.</w:t>
      </w:r>
    </w:p>
    <w:p w:rsidR="0004700C" w:rsidRDefault="009976DB">
      <w:pPr>
        <w:widowControl w:val="0"/>
        <w:ind w:firstLine="485"/>
        <w:jc w:val="both"/>
        <w:rPr>
          <w:snapToGrid w:val="0"/>
          <w:sz w:val="28"/>
        </w:rPr>
      </w:pPr>
      <w:r>
        <w:rPr>
          <w:snapToGrid w:val="0"/>
          <w:color w:val="000000"/>
          <w:sz w:val="28"/>
        </w:rPr>
        <w:t>Процедура создания товарищества с ограниченной ответственностью прекращается до ее завершения:</w:t>
      </w:r>
    </w:p>
    <w:p w:rsidR="0004700C" w:rsidRDefault="009976DB">
      <w:pPr>
        <w:widowControl w:val="0"/>
        <w:ind w:firstLine="485"/>
        <w:jc w:val="both"/>
        <w:rPr>
          <w:snapToGrid w:val="0"/>
          <w:sz w:val="28"/>
        </w:rPr>
      </w:pPr>
      <w:r>
        <w:rPr>
          <w:snapToGrid w:val="0"/>
          <w:color w:val="000000"/>
          <w:sz w:val="28"/>
        </w:rPr>
        <w:t>1) в случае, когда в течение года, а если учредительным договором установлен иной срок, то в течение такого срока, со дня заключения учредительного договора не подано надлежащее заявление о государственной регистрации товарищества;</w:t>
      </w:r>
    </w:p>
    <w:p w:rsidR="0004700C" w:rsidRDefault="009976DB">
      <w:pPr>
        <w:widowControl w:val="0"/>
        <w:ind w:firstLine="485"/>
        <w:jc w:val="both"/>
        <w:rPr>
          <w:snapToGrid w:val="0"/>
          <w:sz w:val="28"/>
        </w:rPr>
      </w:pPr>
      <w:r>
        <w:rPr>
          <w:snapToGrid w:val="0"/>
          <w:color w:val="000000"/>
          <w:sz w:val="28"/>
        </w:rPr>
        <w:t xml:space="preserve">2) в случае отказа в государственной регистрации товарищества, если не был обжалован отказ в судебном порядке в </w:t>
      </w:r>
      <w:r>
        <w:rPr>
          <w:snapToGrid w:val="0"/>
          <w:color w:val="008000"/>
          <w:sz w:val="28"/>
        </w:rPr>
        <w:t>установленный срок</w:t>
      </w:r>
      <w:r>
        <w:rPr>
          <w:snapToGrid w:val="0"/>
          <w:color w:val="000000"/>
          <w:sz w:val="28"/>
        </w:rPr>
        <w:t xml:space="preserve"> либо был обжалован, но жалоба была отклонена.</w:t>
      </w:r>
    </w:p>
    <w:p w:rsidR="0004700C" w:rsidRDefault="009976DB">
      <w:pPr>
        <w:widowControl w:val="0"/>
        <w:ind w:firstLine="485"/>
        <w:jc w:val="both"/>
        <w:rPr>
          <w:snapToGrid w:val="0"/>
          <w:sz w:val="28"/>
        </w:rPr>
      </w:pPr>
      <w:r>
        <w:rPr>
          <w:snapToGrid w:val="0"/>
          <w:color w:val="000000"/>
          <w:sz w:val="28"/>
        </w:rPr>
        <w:t>При прекращении процедуры создания товарищества с ограниченной ответственностью до ее завершения:</w:t>
      </w:r>
    </w:p>
    <w:p w:rsidR="0004700C" w:rsidRDefault="009976DB">
      <w:pPr>
        <w:widowControl w:val="0"/>
        <w:ind w:firstLine="485"/>
        <w:jc w:val="both"/>
        <w:rPr>
          <w:snapToGrid w:val="0"/>
          <w:sz w:val="28"/>
        </w:rPr>
      </w:pPr>
      <w:r>
        <w:rPr>
          <w:snapToGrid w:val="0"/>
          <w:color w:val="000000"/>
          <w:sz w:val="28"/>
        </w:rPr>
        <w:t>1) учредители товарищества, внесшие деньги, ценные бумаги, вещи, имущественные права, включая право на результаты интеллектуальной деятельности, и иное имущество для формирования уставного капитала, вправе потребовать их немедленного возврата;</w:t>
      </w:r>
    </w:p>
    <w:p w:rsidR="0004700C" w:rsidRDefault="009976DB">
      <w:pPr>
        <w:widowControl w:val="0"/>
        <w:ind w:firstLine="485"/>
        <w:jc w:val="both"/>
        <w:rPr>
          <w:snapToGrid w:val="0"/>
          <w:sz w:val="28"/>
        </w:rPr>
      </w:pPr>
      <w:r>
        <w:rPr>
          <w:snapToGrid w:val="0"/>
          <w:color w:val="000000"/>
          <w:sz w:val="28"/>
        </w:rPr>
        <w:t xml:space="preserve">2) договор о </w:t>
      </w:r>
      <w:r>
        <w:rPr>
          <w:snapToGrid w:val="0"/>
          <w:sz w:val="28"/>
        </w:rPr>
        <w:t>доверительном управлении</w:t>
      </w:r>
      <w:r>
        <w:rPr>
          <w:snapToGrid w:val="0"/>
          <w:color w:val="000000"/>
          <w:sz w:val="28"/>
        </w:rPr>
        <w:t>, заключенный на основании Закона, при отсутствии между его сторонами иного соглашения прекращается и имущество, переданное по такому договору, подлежит возврату.</w:t>
      </w:r>
    </w:p>
    <w:p w:rsidR="0004700C" w:rsidRDefault="009976DB">
      <w:pPr>
        <w:widowControl w:val="0"/>
        <w:ind w:firstLine="485"/>
        <w:jc w:val="both"/>
        <w:rPr>
          <w:snapToGrid w:val="0"/>
          <w:sz w:val="28"/>
        </w:rPr>
      </w:pPr>
      <w:r>
        <w:rPr>
          <w:snapToGrid w:val="0"/>
          <w:color w:val="000000"/>
          <w:sz w:val="28"/>
        </w:rPr>
        <w:t>При прекращении процедуры создания товарищества с ограниченной ответственностью до ее завершения создание товарищества возможно, если учредителями будет заключен новый учредительный договор. При этом должны быть учтены обстоятельства, по которым было отказано в государственной регистрации.</w:t>
      </w:r>
    </w:p>
    <w:p w:rsidR="0004700C" w:rsidRDefault="0004700C">
      <w:pPr>
        <w:widowControl w:val="0"/>
        <w:rPr>
          <w:snapToGrid w:val="0"/>
          <w:sz w:val="28"/>
        </w:rPr>
      </w:pPr>
    </w:p>
    <w:p w:rsidR="0004700C" w:rsidRDefault="009976DB">
      <w:pPr>
        <w:widowControl w:val="0"/>
        <w:ind w:firstLine="485"/>
        <w:jc w:val="both"/>
        <w:rPr>
          <w:snapToGrid w:val="0"/>
          <w:color w:val="000000"/>
          <w:sz w:val="28"/>
          <w:lang w:val="en-US"/>
        </w:rPr>
      </w:pPr>
      <w:r>
        <w:rPr>
          <w:i/>
          <w:snapToGrid w:val="0"/>
          <w:color w:val="000000"/>
          <w:sz w:val="28"/>
        </w:rPr>
        <w:t>Учредительный договор товарищества с ограниченной ответственностью</w:t>
      </w:r>
    </w:p>
    <w:p w:rsidR="0004700C" w:rsidRDefault="009976DB">
      <w:pPr>
        <w:widowControl w:val="0"/>
        <w:ind w:firstLine="485"/>
        <w:jc w:val="both"/>
        <w:rPr>
          <w:snapToGrid w:val="0"/>
          <w:sz w:val="28"/>
        </w:rPr>
      </w:pPr>
      <w:r>
        <w:rPr>
          <w:snapToGrid w:val="0"/>
          <w:color w:val="000000"/>
          <w:sz w:val="28"/>
        </w:rPr>
        <w:t>Товарищество с ограниченной ответственностью создается на основе учредительного договора.</w:t>
      </w:r>
    </w:p>
    <w:p w:rsidR="0004700C" w:rsidRDefault="009976DB">
      <w:pPr>
        <w:widowControl w:val="0"/>
        <w:ind w:firstLine="485"/>
        <w:jc w:val="both"/>
        <w:rPr>
          <w:snapToGrid w:val="0"/>
          <w:sz w:val="28"/>
        </w:rPr>
      </w:pPr>
      <w:r>
        <w:rPr>
          <w:snapToGrid w:val="0"/>
          <w:color w:val="000000"/>
          <w:sz w:val="28"/>
        </w:rPr>
        <w:t>Учредительный договор товарищества с ограниченной ответственностью должен содержать:</w:t>
      </w:r>
    </w:p>
    <w:p w:rsidR="0004700C" w:rsidRDefault="009976DB">
      <w:pPr>
        <w:widowControl w:val="0"/>
        <w:ind w:firstLine="485"/>
        <w:jc w:val="both"/>
        <w:rPr>
          <w:snapToGrid w:val="0"/>
          <w:sz w:val="28"/>
        </w:rPr>
      </w:pPr>
      <w:r>
        <w:rPr>
          <w:snapToGrid w:val="0"/>
          <w:color w:val="000000"/>
          <w:sz w:val="28"/>
        </w:rPr>
        <w:t>1) решение о создании товарищества, его фирменное наименование и место нахождения;</w:t>
      </w:r>
    </w:p>
    <w:p w:rsidR="0004700C" w:rsidRDefault="009976DB">
      <w:pPr>
        <w:widowControl w:val="0"/>
        <w:ind w:firstLine="485"/>
        <w:jc w:val="both"/>
        <w:rPr>
          <w:snapToGrid w:val="0"/>
          <w:sz w:val="28"/>
        </w:rPr>
      </w:pPr>
      <w:r>
        <w:rPr>
          <w:snapToGrid w:val="0"/>
          <w:color w:val="000000"/>
          <w:sz w:val="28"/>
        </w:rPr>
        <w:t>2) перечень учредителей товарищества с указанием их наименования, места нахождения, банковских реквизитов (если учредителем является юридическое лицо) или имени, места жительства и данных документа, удостоверяющего личность (если учредителем является физическое лицо);</w:t>
      </w:r>
    </w:p>
    <w:p w:rsidR="0004700C" w:rsidRDefault="009976DB">
      <w:pPr>
        <w:widowControl w:val="0"/>
        <w:ind w:firstLine="485"/>
        <w:jc w:val="both"/>
        <w:rPr>
          <w:snapToGrid w:val="0"/>
          <w:sz w:val="28"/>
        </w:rPr>
      </w:pPr>
      <w:r>
        <w:rPr>
          <w:snapToGrid w:val="0"/>
          <w:color w:val="000000"/>
          <w:sz w:val="28"/>
        </w:rPr>
        <w:t>3) порядок учреждения товарищества; обязанности учредителей, связанные с его учреждением, а также иные условия осуществления учредителями деятельности по созданию товарищества; определение полномочий указанных лиц, а также других лиц, которые уполномочиваются представлять интересы учреждаемого товарищества в процессе его создания и регистрации;</w:t>
      </w:r>
    </w:p>
    <w:p w:rsidR="0004700C" w:rsidRDefault="009976DB">
      <w:pPr>
        <w:widowControl w:val="0"/>
        <w:ind w:firstLine="485"/>
        <w:jc w:val="both"/>
        <w:rPr>
          <w:snapToGrid w:val="0"/>
          <w:sz w:val="28"/>
        </w:rPr>
      </w:pPr>
      <w:r>
        <w:rPr>
          <w:snapToGrid w:val="0"/>
          <w:color w:val="000000"/>
          <w:sz w:val="28"/>
        </w:rPr>
        <w:t>4) размер уставного капитала товарищества;</w:t>
      </w:r>
    </w:p>
    <w:p w:rsidR="0004700C" w:rsidRDefault="009976DB">
      <w:pPr>
        <w:widowControl w:val="0"/>
        <w:ind w:firstLine="485"/>
        <w:jc w:val="both"/>
        <w:rPr>
          <w:snapToGrid w:val="0"/>
          <w:sz w:val="28"/>
        </w:rPr>
      </w:pPr>
      <w:r>
        <w:rPr>
          <w:snapToGrid w:val="0"/>
          <w:color w:val="000000"/>
          <w:sz w:val="28"/>
        </w:rPr>
        <w:t>5) сведения о составе, размере и сроках внесения денежного вклада каждого учредителя в уставный капитал товарищества или о денежной оценке вклада в натуральной форме или в виде имущественных прав; порядок принятия решения о внесении дополнительных вкладов в уставный капитал товарищества, а также последствия несвоевременного внесения вкладов в уставный капитал товарищества;</w:t>
      </w:r>
    </w:p>
    <w:p w:rsidR="0004700C" w:rsidRDefault="009976DB">
      <w:pPr>
        <w:widowControl w:val="0"/>
        <w:ind w:firstLine="485"/>
        <w:jc w:val="both"/>
        <w:rPr>
          <w:snapToGrid w:val="0"/>
          <w:sz w:val="28"/>
        </w:rPr>
      </w:pPr>
      <w:r>
        <w:rPr>
          <w:snapToGrid w:val="0"/>
          <w:color w:val="000000"/>
          <w:sz w:val="28"/>
        </w:rPr>
        <w:t>6) определение доли учредителя в имуществе товарищества; порядок перехода долей участников товарищества;</w:t>
      </w:r>
    </w:p>
    <w:p w:rsidR="0004700C" w:rsidRDefault="009976DB">
      <w:pPr>
        <w:widowControl w:val="0"/>
        <w:ind w:firstLine="485"/>
        <w:jc w:val="both"/>
        <w:rPr>
          <w:snapToGrid w:val="0"/>
          <w:sz w:val="28"/>
        </w:rPr>
      </w:pPr>
      <w:r>
        <w:rPr>
          <w:snapToGrid w:val="0"/>
          <w:color w:val="000000"/>
          <w:sz w:val="28"/>
        </w:rPr>
        <w:t>7) утверждение устава товарищества;</w:t>
      </w:r>
    </w:p>
    <w:p w:rsidR="0004700C" w:rsidRDefault="009976DB">
      <w:pPr>
        <w:widowControl w:val="0"/>
        <w:ind w:firstLine="485"/>
        <w:jc w:val="both"/>
        <w:rPr>
          <w:snapToGrid w:val="0"/>
          <w:sz w:val="28"/>
        </w:rPr>
      </w:pPr>
      <w:r>
        <w:rPr>
          <w:snapToGrid w:val="0"/>
          <w:color w:val="000000"/>
          <w:sz w:val="28"/>
        </w:rPr>
        <w:t>8) порядок распределения чистого дохода товарищества.</w:t>
      </w:r>
    </w:p>
    <w:p w:rsidR="0004700C" w:rsidRDefault="009976DB">
      <w:pPr>
        <w:widowControl w:val="0"/>
        <w:ind w:firstLine="485"/>
        <w:jc w:val="both"/>
        <w:rPr>
          <w:snapToGrid w:val="0"/>
          <w:sz w:val="28"/>
        </w:rPr>
      </w:pPr>
      <w:r>
        <w:rPr>
          <w:snapToGrid w:val="0"/>
          <w:color w:val="000000"/>
          <w:sz w:val="28"/>
        </w:rPr>
        <w:t>В учредительный договор по решению учредителей могут быть включены и другие условия, касающиеся создания товарищества и его деятельности, не противоречащие Закону и другим законодательным актам.</w:t>
      </w:r>
    </w:p>
    <w:p w:rsidR="0004700C" w:rsidRDefault="009976DB">
      <w:pPr>
        <w:widowControl w:val="0"/>
        <w:ind w:firstLine="485"/>
        <w:jc w:val="both"/>
        <w:rPr>
          <w:snapToGrid w:val="0"/>
          <w:sz w:val="28"/>
        </w:rPr>
      </w:pPr>
      <w:r>
        <w:rPr>
          <w:snapToGrid w:val="0"/>
          <w:color w:val="000000"/>
          <w:sz w:val="28"/>
        </w:rPr>
        <w:t>В учредительном договоре товарищества с ограниченной ответственностью могут быть предусмотрены предмет и цели его деятельности.</w:t>
      </w:r>
    </w:p>
    <w:p w:rsidR="0004700C" w:rsidRDefault="009976DB">
      <w:pPr>
        <w:widowControl w:val="0"/>
        <w:ind w:firstLine="485"/>
        <w:jc w:val="both"/>
        <w:rPr>
          <w:snapToGrid w:val="0"/>
          <w:sz w:val="28"/>
        </w:rPr>
      </w:pPr>
      <w:r>
        <w:rPr>
          <w:snapToGrid w:val="0"/>
          <w:color w:val="000000"/>
          <w:sz w:val="28"/>
        </w:rPr>
        <w:t xml:space="preserve">Учредительный договор товарищества с ограниченной ответственностью входит в состав документов, представляющих собой </w:t>
      </w:r>
      <w:r>
        <w:rPr>
          <w:snapToGrid w:val="0"/>
          <w:color w:val="008000"/>
          <w:sz w:val="28"/>
        </w:rPr>
        <w:t>коммерческую тайну</w:t>
      </w:r>
      <w:r>
        <w:rPr>
          <w:snapToGrid w:val="0"/>
          <w:color w:val="000000"/>
          <w:sz w:val="28"/>
        </w:rPr>
        <w:t>, если иное не предусмотрено учредительным договором и подлежит предъявлению государственным и иным официальным органам, а также третьим лицам только по решению органов товарищества либо в случаях, установленных законодательными актами.</w:t>
      </w:r>
    </w:p>
    <w:p w:rsidR="0004700C" w:rsidRDefault="009976DB">
      <w:pPr>
        <w:widowControl w:val="0"/>
        <w:ind w:firstLine="485"/>
        <w:jc w:val="both"/>
        <w:rPr>
          <w:snapToGrid w:val="0"/>
          <w:sz w:val="28"/>
        </w:rPr>
      </w:pPr>
      <w:r>
        <w:rPr>
          <w:snapToGrid w:val="0"/>
          <w:color w:val="000000"/>
          <w:sz w:val="28"/>
        </w:rPr>
        <w:t>Представления учредительного договора в регистрирующий орган при государственной регистрации не требуется.</w:t>
      </w:r>
    </w:p>
    <w:p w:rsidR="0004700C" w:rsidRDefault="009976DB">
      <w:pPr>
        <w:widowControl w:val="0"/>
        <w:ind w:firstLine="485"/>
        <w:jc w:val="both"/>
        <w:rPr>
          <w:snapToGrid w:val="0"/>
          <w:sz w:val="28"/>
        </w:rPr>
      </w:pPr>
      <w:r>
        <w:rPr>
          <w:snapToGrid w:val="0"/>
          <w:color w:val="000000"/>
          <w:sz w:val="28"/>
        </w:rPr>
        <w:t>Условия учредительного договора являются обязательными для учредителей, подписавших этот договор, а также для новых участников, вступивших в товарищество после его учреждения и регистрации.</w:t>
      </w:r>
    </w:p>
    <w:p w:rsidR="0004700C" w:rsidRDefault="0004700C">
      <w:pPr>
        <w:widowControl w:val="0"/>
        <w:rPr>
          <w:snapToGrid w:val="0"/>
          <w:sz w:val="28"/>
        </w:rPr>
      </w:pPr>
    </w:p>
    <w:p w:rsidR="0004700C" w:rsidRDefault="009976DB">
      <w:pPr>
        <w:widowControl w:val="0"/>
        <w:ind w:firstLine="485"/>
        <w:jc w:val="both"/>
        <w:rPr>
          <w:snapToGrid w:val="0"/>
          <w:color w:val="000000"/>
          <w:sz w:val="28"/>
          <w:lang w:val="en-US"/>
        </w:rPr>
      </w:pPr>
      <w:r>
        <w:rPr>
          <w:i/>
          <w:snapToGrid w:val="0"/>
          <w:color w:val="000000"/>
          <w:sz w:val="28"/>
        </w:rPr>
        <w:t>Порядок заключения учредительного договора и его форма</w:t>
      </w:r>
    </w:p>
    <w:p w:rsidR="0004700C" w:rsidRDefault="009976DB">
      <w:pPr>
        <w:widowControl w:val="0"/>
        <w:ind w:firstLine="485"/>
        <w:jc w:val="both"/>
        <w:rPr>
          <w:snapToGrid w:val="0"/>
          <w:sz w:val="28"/>
        </w:rPr>
      </w:pPr>
      <w:r>
        <w:rPr>
          <w:snapToGrid w:val="0"/>
          <w:color w:val="000000"/>
          <w:sz w:val="28"/>
        </w:rPr>
        <w:t>Учредительный договор товарищества с ограниченной ответственностью заключается путем подписания договора каждым учредителем или его уполномоченным представителем.</w:t>
      </w:r>
    </w:p>
    <w:p w:rsidR="0004700C" w:rsidRDefault="009976DB">
      <w:pPr>
        <w:widowControl w:val="0"/>
        <w:ind w:firstLine="485"/>
        <w:jc w:val="both"/>
        <w:rPr>
          <w:snapToGrid w:val="0"/>
          <w:sz w:val="28"/>
        </w:rPr>
      </w:pPr>
      <w:r>
        <w:rPr>
          <w:snapToGrid w:val="0"/>
          <w:color w:val="000000"/>
          <w:sz w:val="28"/>
        </w:rPr>
        <w:t>Учредительный договор товарищества с ограниченной ответственностью заключается в письменной форме.</w:t>
      </w:r>
    </w:p>
    <w:p w:rsidR="0004700C" w:rsidRDefault="009976DB">
      <w:pPr>
        <w:widowControl w:val="0"/>
        <w:ind w:firstLine="485"/>
        <w:jc w:val="both"/>
        <w:rPr>
          <w:snapToGrid w:val="0"/>
          <w:sz w:val="28"/>
        </w:rPr>
      </w:pPr>
      <w:r>
        <w:rPr>
          <w:snapToGrid w:val="0"/>
          <w:color w:val="000000"/>
          <w:sz w:val="28"/>
        </w:rPr>
        <w:t>Договор подписывается всеми учредителями товарищества. Представители учредителей должны иметь соответствующие полномочия, дающие право на учреждение товарищества и на подписание учредительного договора. Входящие в число учредителей юридические лица могут быть представлены их руководителями, правомочными действовать от имени соответствующего юридического лица без доверенности.</w:t>
      </w:r>
    </w:p>
    <w:p w:rsidR="0004700C" w:rsidRDefault="009976DB">
      <w:pPr>
        <w:widowControl w:val="0"/>
        <w:ind w:firstLine="485"/>
        <w:jc w:val="both"/>
        <w:rPr>
          <w:snapToGrid w:val="0"/>
          <w:sz w:val="28"/>
        </w:rPr>
      </w:pPr>
      <w:r>
        <w:rPr>
          <w:snapToGrid w:val="0"/>
          <w:color w:val="000000"/>
          <w:sz w:val="28"/>
        </w:rPr>
        <w:t>Отказ от подписания договора означает отказ войти в товарищество. Лица, не подписавшие договор, не могут значиться в перечне его учредителей.</w:t>
      </w:r>
    </w:p>
    <w:p w:rsidR="0004700C" w:rsidRDefault="009976DB">
      <w:pPr>
        <w:widowControl w:val="0"/>
        <w:ind w:firstLine="485"/>
        <w:jc w:val="both"/>
        <w:rPr>
          <w:snapToGrid w:val="0"/>
          <w:sz w:val="28"/>
        </w:rPr>
      </w:pPr>
      <w:r>
        <w:rPr>
          <w:snapToGrid w:val="0"/>
          <w:color w:val="000000"/>
          <w:sz w:val="28"/>
        </w:rPr>
        <w:t>Не допускается подписание договора с оговорками. Особенности статуса отдельных участников товарищества должны быть зафиксированы в тексте договора, подписанного всеми учредителями.</w:t>
      </w:r>
    </w:p>
    <w:p w:rsidR="0004700C" w:rsidRDefault="009976DB">
      <w:pPr>
        <w:widowControl w:val="0"/>
        <w:ind w:firstLine="485"/>
        <w:jc w:val="both"/>
        <w:rPr>
          <w:snapToGrid w:val="0"/>
          <w:sz w:val="28"/>
        </w:rPr>
      </w:pPr>
      <w:r>
        <w:rPr>
          <w:snapToGrid w:val="0"/>
          <w:color w:val="000000"/>
          <w:sz w:val="28"/>
        </w:rPr>
        <w:t xml:space="preserve">Учредительный договор подлежит </w:t>
      </w:r>
      <w:r>
        <w:rPr>
          <w:snapToGrid w:val="0"/>
          <w:sz w:val="28"/>
        </w:rPr>
        <w:t>нотариальному удостоверению</w:t>
      </w:r>
      <w:r>
        <w:rPr>
          <w:snapToGrid w:val="0"/>
          <w:color w:val="000000"/>
          <w:sz w:val="28"/>
        </w:rPr>
        <w:t>.</w:t>
      </w:r>
    </w:p>
    <w:p w:rsidR="0004700C" w:rsidRDefault="009976DB">
      <w:pPr>
        <w:widowControl w:val="0"/>
        <w:ind w:firstLine="485"/>
        <w:jc w:val="both"/>
        <w:rPr>
          <w:snapToGrid w:val="0"/>
          <w:sz w:val="28"/>
        </w:rPr>
      </w:pPr>
      <w:r>
        <w:rPr>
          <w:snapToGrid w:val="0"/>
          <w:color w:val="000000"/>
          <w:sz w:val="28"/>
        </w:rPr>
        <w:t>Учредители, подписавшие учредительный договор, после государственной регистрации товарищества становятся участниками товарищества (см. Приложение Б).</w:t>
      </w:r>
    </w:p>
    <w:p w:rsidR="0004700C" w:rsidRDefault="0004700C">
      <w:pPr>
        <w:widowControl w:val="0"/>
        <w:rPr>
          <w:snapToGrid w:val="0"/>
          <w:sz w:val="28"/>
        </w:rPr>
      </w:pPr>
    </w:p>
    <w:p w:rsidR="0004700C" w:rsidRDefault="009976DB">
      <w:pPr>
        <w:widowControl w:val="0"/>
        <w:ind w:firstLine="485"/>
        <w:jc w:val="both"/>
        <w:rPr>
          <w:snapToGrid w:val="0"/>
          <w:color w:val="000000"/>
          <w:sz w:val="28"/>
          <w:lang w:val="en-US"/>
        </w:rPr>
      </w:pPr>
      <w:r>
        <w:rPr>
          <w:i/>
          <w:snapToGrid w:val="0"/>
          <w:color w:val="000000"/>
          <w:sz w:val="28"/>
        </w:rPr>
        <w:t>Устав товарищества с ограниченной ответственностью</w:t>
      </w:r>
    </w:p>
    <w:p w:rsidR="0004700C" w:rsidRDefault="009976DB">
      <w:pPr>
        <w:widowControl w:val="0"/>
        <w:ind w:firstLine="485"/>
        <w:jc w:val="both"/>
        <w:rPr>
          <w:snapToGrid w:val="0"/>
          <w:sz w:val="28"/>
        </w:rPr>
      </w:pPr>
      <w:r>
        <w:rPr>
          <w:snapToGrid w:val="0"/>
          <w:color w:val="000000"/>
          <w:sz w:val="28"/>
        </w:rPr>
        <w:t>Устав товарищества с ограниченной ответственностью является документом, определяющим правовой статус товарищества как юридического лица.</w:t>
      </w:r>
    </w:p>
    <w:p w:rsidR="0004700C" w:rsidRDefault="009976DB">
      <w:pPr>
        <w:widowControl w:val="0"/>
        <w:ind w:firstLine="485"/>
        <w:jc w:val="both"/>
        <w:rPr>
          <w:snapToGrid w:val="0"/>
          <w:sz w:val="28"/>
        </w:rPr>
      </w:pPr>
      <w:r>
        <w:rPr>
          <w:snapToGrid w:val="0"/>
          <w:color w:val="000000"/>
          <w:sz w:val="28"/>
        </w:rPr>
        <w:t>При государственной регистрации товарищества его устав рассматривается в качестве учредительного документа.</w:t>
      </w:r>
    </w:p>
    <w:p w:rsidR="0004700C" w:rsidRDefault="009976DB">
      <w:pPr>
        <w:widowControl w:val="0"/>
        <w:ind w:firstLine="485"/>
        <w:jc w:val="both"/>
        <w:rPr>
          <w:snapToGrid w:val="0"/>
          <w:sz w:val="28"/>
        </w:rPr>
      </w:pPr>
      <w:r>
        <w:rPr>
          <w:snapToGrid w:val="0"/>
          <w:color w:val="000000"/>
          <w:sz w:val="28"/>
        </w:rPr>
        <w:t>Устав товарищества с ограниченной ответственностью должен содержать:</w:t>
      </w:r>
    </w:p>
    <w:p w:rsidR="0004700C" w:rsidRDefault="009976DB">
      <w:pPr>
        <w:widowControl w:val="0"/>
        <w:ind w:firstLine="485"/>
        <w:jc w:val="both"/>
        <w:rPr>
          <w:snapToGrid w:val="0"/>
          <w:sz w:val="28"/>
        </w:rPr>
      </w:pPr>
      <w:r>
        <w:rPr>
          <w:snapToGrid w:val="0"/>
          <w:color w:val="000000"/>
          <w:sz w:val="28"/>
        </w:rPr>
        <w:t>1) фирменное наименование, место нахождения и адрес товарищества;</w:t>
      </w:r>
    </w:p>
    <w:p w:rsidR="0004700C" w:rsidRDefault="009976DB">
      <w:pPr>
        <w:widowControl w:val="0"/>
        <w:ind w:firstLine="485"/>
        <w:jc w:val="both"/>
        <w:rPr>
          <w:snapToGrid w:val="0"/>
          <w:sz w:val="28"/>
        </w:rPr>
      </w:pPr>
      <w:r>
        <w:rPr>
          <w:snapToGrid w:val="0"/>
          <w:color w:val="000000"/>
          <w:sz w:val="28"/>
        </w:rPr>
        <w:t>2) перечень участников товарищества с указанием их наименования, места нахождения, адреса, банковских реквизитов (если учредителем является юридическое лицо) или имени, места жительства и данных документа, удостоверяющего личность (если учредителем является физическое лицо);</w:t>
      </w:r>
    </w:p>
    <w:p w:rsidR="0004700C" w:rsidRDefault="009976DB">
      <w:pPr>
        <w:widowControl w:val="0"/>
        <w:ind w:firstLine="485"/>
        <w:jc w:val="both"/>
        <w:rPr>
          <w:snapToGrid w:val="0"/>
          <w:sz w:val="28"/>
        </w:rPr>
      </w:pPr>
      <w:r>
        <w:rPr>
          <w:snapToGrid w:val="0"/>
          <w:color w:val="000000"/>
          <w:sz w:val="28"/>
        </w:rPr>
        <w:t>3) сведения о размере уставного капитала товарищества;</w:t>
      </w:r>
    </w:p>
    <w:p w:rsidR="0004700C" w:rsidRDefault="009976DB">
      <w:pPr>
        <w:widowControl w:val="0"/>
        <w:ind w:firstLine="485"/>
        <w:jc w:val="both"/>
        <w:rPr>
          <w:snapToGrid w:val="0"/>
          <w:sz w:val="28"/>
        </w:rPr>
      </w:pPr>
      <w:r>
        <w:rPr>
          <w:snapToGrid w:val="0"/>
          <w:color w:val="000000"/>
          <w:sz w:val="28"/>
        </w:rPr>
        <w:t>4) порядок формирования и компетенцию органов товарищества;</w:t>
      </w:r>
    </w:p>
    <w:p w:rsidR="0004700C" w:rsidRDefault="009976DB">
      <w:pPr>
        <w:widowControl w:val="0"/>
        <w:ind w:firstLine="485"/>
        <w:jc w:val="both"/>
        <w:rPr>
          <w:snapToGrid w:val="0"/>
          <w:sz w:val="28"/>
        </w:rPr>
      </w:pPr>
      <w:r>
        <w:rPr>
          <w:snapToGrid w:val="0"/>
          <w:color w:val="000000"/>
          <w:sz w:val="28"/>
        </w:rPr>
        <w:t>5) условия реорганизации и прекращения деятельности товарищества.</w:t>
      </w:r>
    </w:p>
    <w:p w:rsidR="0004700C" w:rsidRDefault="009976DB">
      <w:pPr>
        <w:widowControl w:val="0"/>
        <w:ind w:firstLine="485"/>
        <w:jc w:val="both"/>
        <w:rPr>
          <w:snapToGrid w:val="0"/>
          <w:sz w:val="28"/>
        </w:rPr>
      </w:pPr>
      <w:r>
        <w:rPr>
          <w:snapToGrid w:val="0"/>
          <w:color w:val="000000"/>
          <w:sz w:val="28"/>
        </w:rPr>
        <w:t>Если товарищество учреждается одним лицом, то в его уставе определяется также порядок образования имущества и распределения доходов. В уставе могут содержаться и другие положения, не противоречащие законодательству Республики Казахстан.</w:t>
      </w:r>
    </w:p>
    <w:p w:rsidR="0004700C" w:rsidRDefault="009976DB">
      <w:pPr>
        <w:widowControl w:val="0"/>
        <w:ind w:firstLine="485"/>
        <w:jc w:val="both"/>
        <w:rPr>
          <w:snapToGrid w:val="0"/>
          <w:sz w:val="28"/>
        </w:rPr>
      </w:pPr>
      <w:r>
        <w:rPr>
          <w:snapToGrid w:val="0"/>
          <w:color w:val="000000"/>
          <w:sz w:val="28"/>
        </w:rPr>
        <w:t>В уставе товарищества могут быть предусмотрены предмет и цели его деятельности.</w:t>
      </w:r>
    </w:p>
    <w:p w:rsidR="0004700C" w:rsidRDefault="009976DB">
      <w:pPr>
        <w:widowControl w:val="0"/>
        <w:ind w:firstLine="485"/>
        <w:jc w:val="both"/>
        <w:rPr>
          <w:snapToGrid w:val="0"/>
          <w:sz w:val="28"/>
        </w:rPr>
      </w:pPr>
      <w:r>
        <w:rPr>
          <w:snapToGrid w:val="0"/>
          <w:color w:val="000000"/>
          <w:sz w:val="28"/>
        </w:rPr>
        <w:t>Устав должен быть утвержден общим собранием учредителей единогласно и подписывается всеми учредителями или их уполномоченными представителями.</w:t>
      </w:r>
    </w:p>
    <w:p w:rsidR="0004700C" w:rsidRDefault="009976DB">
      <w:pPr>
        <w:widowControl w:val="0"/>
        <w:ind w:firstLine="485"/>
        <w:jc w:val="both"/>
        <w:rPr>
          <w:snapToGrid w:val="0"/>
          <w:sz w:val="28"/>
        </w:rPr>
      </w:pPr>
      <w:r>
        <w:rPr>
          <w:snapToGrid w:val="0"/>
          <w:color w:val="000000"/>
          <w:sz w:val="28"/>
        </w:rPr>
        <w:t>Устав товарищества подлежит нотариальному удостоверению.</w:t>
      </w:r>
    </w:p>
    <w:p w:rsidR="0004700C" w:rsidRDefault="009976DB">
      <w:pPr>
        <w:widowControl w:val="0"/>
        <w:ind w:firstLine="485"/>
        <w:jc w:val="both"/>
        <w:rPr>
          <w:snapToGrid w:val="0"/>
          <w:sz w:val="28"/>
        </w:rPr>
      </w:pPr>
      <w:r>
        <w:rPr>
          <w:snapToGrid w:val="0"/>
          <w:color w:val="000000"/>
          <w:sz w:val="28"/>
        </w:rPr>
        <w:t>Экземпляры устава товарищества, а также всех документов о его последующих изменениях, нотариально удостоверенные, хранятся в органе, осуществившем государственную регистрацию товарищества.</w:t>
      </w:r>
    </w:p>
    <w:p w:rsidR="0004700C" w:rsidRDefault="009976DB">
      <w:pPr>
        <w:widowControl w:val="0"/>
        <w:ind w:firstLine="485"/>
        <w:jc w:val="both"/>
        <w:rPr>
          <w:snapToGrid w:val="0"/>
          <w:sz w:val="28"/>
        </w:rPr>
      </w:pPr>
      <w:r>
        <w:rPr>
          <w:snapToGrid w:val="0"/>
          <w:color w:val="000000"/>
          <w:sz w:val="28"/>
        </w:rPr>
        <w:t>Все заинтересованные лица вправе ознакомиться с уставом товарищества (см. Приложение В).</w:t>
      </w:r>
    </w:p>
    <w:p w:rsidR="0004700C" w:rsidRDefault="0004700C">
      <w:pPr>
        <w:widowControl w:val="0"/>
        <w:ind w:left="1552" w:firstLine="485"/>
        <w:jc w:val="both"/>
        <w:rPr>
          <w:snapToGrid w:val="0"/>
          <w:color w:val="000080"/>
          <w:sz w:val="28"/>
        </w:rPr>
      </w:pPr>
    </w:p>
    <w:p w:rsidR="0004700C" w:rsidRDefault="009976DB">
      <w:pPr>
        <w:widowControl w:val="0"/>
        <w:ind w:firstLine="485"/>
        <w:jc w:val="both"/>
        <w:rPr>
          <w:i/>
          <w:snapToGrid w:val="0"/>
          <w:color w:val="000000"/>
          <w:sz w:val="28"/>
          <w:lang w:val="en-US"/>
        </w:rPr>
      </w:pPr>
      <w:r>
        <w:rPr>
          <w:i/>
          <w:snapToGrid w:val="0"/>
          <w:color w:val="000000"/>
          <w:sz w:val="28"/>
        </w:rPr>
        <w:t>Порядок изменения устава товарищества с ограниченной ответственностью</w:t>
      </w:r>
    </w:p>
    <w:p w:rsidR="0004700C" w:rsidRDefault="009976DB">
      <w:pPr>
        <w:widowControl w:val="0"/>
        <w:ind w:firstLine="485"/>
        <w:jc w:val="both"/>
        <w:rPr>
          <w:snapToGrid w:val="0"/>
          <w:sz w:val="28"/>
        </w:rPr>
      </w:pPr>
      <w:r>
        <w:rPr>
          <w:snapToGrid w:val="0"/>
          <w:color w:val="000000"/>
          <w:sz w:val="28"/>
        </w:rPr>
        <w:t>Изменение устава товарищества с ограниченной ответственностью осуществляется по решению общего собрания, принимаемому в соответствии с правилами Закона.</w:t>
      </w:r>
    </w:p>
    <w:p w:rsidR="0004700C" w:rsidRDefault="009976DB">
      <w:pPr>
        <w:widowControl w:val="0"/>
        <w:ind w:firstLine="485"/>
        <w:jc w:val="both"/>
        <w:rPr>
          <w:snapToGrid w:val="0"/>
          <w:sz w:val="28"/>
        </w:rPr>
      </w:pPr>
      <w:r>
        <w:rPr>
          <w:snapToGrid w:val="0"/>
          <w:color w:val="000000"/>
          <w:sz w:val="28"/>
        </w:rPr>
        <w:t>Товарищество обязано в течение месяца известить об изменении устава орган, осуществивший государственную регистрацию товарищества. По истечении этого срока любое заинтересованное лицо вправе требовать в судебном порядке внесения в государственный регистр юридических лиц изменений, соответствующих изменениям устава.</w:t>
      </w:r>
    </w:p>
    <w:p w:rsidR="0004700C" w:rsidRDefault="009976DB">
      <w:pPr>
        <w:widowControl w:val="0"/>
        <w:ind w:firstLine="485"/>
        <w:jc w:val="both"/>
        <w:rPr>
          <w:snapToGrid w:val="0"/>
          <w:sz w:val="28"/>
        </w:rPr>
      </w:pPr>
      <w:r>
        <w:rPr>
          <w:snapToGrid w:val="0"/>
          <w:color w:val="000000"/>
          <w:sz w:val="28"/>
        </w:rPr>
        <w:t>В отношениях с третьими лицами товарищество и его участники вправе ссылаться на изменения устава товарищества по истечении пятнадцати дней с момента получения органом, осуществившим государственную регистрацию товарищества, извещения, либо с момента внесения изменений в государственный регистр юридических лиц на основании решения суда. Однако третьи лица вправе действовать с учетом этих изменений и до наступления указанных обстоятельств и сроков.</w:t>
      </w:r>
    </w:p>
    <w:p w:rsidR="0004700C" w:rsidRDefault="0004700C">
      <w:pPr>
        <w:widowControl w:val="0"/>
        <w:rPr>
          <w:snapToGrid w:val="0"/>
          <w:sz w:val="28"/>
        </w:rPr>
      </w:pPr>
    </w:p>
    <w:p w:rsidR="0004700C" w:rsidRDefault="009976DB">
      <w:pPr>
        <w:widowControl w:val="0"/>
        <w:ind w:firstLine="485"/>
        <w:jc w:val="both"/>
        <w:rPr>
          <w:i/>
          <w:snapToGrid w:val="0"/>
          <w:color w:val="000000"/>
          <w:sz w:val="28"/>
          <w:lang w:val="en-US"/>
        </w:rPr>
      </w:pPr>
      <w:r>
        <w:rPr>
          <w:i/>
          <w:snapToGrid w:val="0"/>
          <w:color w:val="000000"/>
          <w:sz w:val="28"/>
        </w:rPr>
        <w:t>Государственная регистрация товарищества с ограниченной ответственностью</w:t>
      </w:r>
    </w:p>
    <w:p w:rsidR="0004700C" w:rsidRDefault="009976DB">
      <w:pPr>
        <w:widowControl w:val="0"/>
        <w:ind w:firstLine="485"/>
        <w:jc w:val="both"/>
        <w:rPr>
          <w:snapToGrid w:val="0"/>
          <w:sz w:val="28"/>
        </w:rPr>
      </w:pPr>
      <w:r>
        <w:rPr>
          <w:snapToGrid w:val="0"/>
          <w:color w:val="000000"/>
          <w:sz w:val="28"/>
        </w:rPr>
        <w:t>Товарищество с ограниченной ответственностью считается созданным с момента его государственной регистрации.</w:t>
      </w:r>
    </w:p>
    <w:p w:rsidR="0004700C" w:rsidRDefault="009976DB">
      <w:pPr>
        <w:widowControl w:val="0"/>
        <w:ind w:firstLine="485"/>
        <w:jc w:val="both"/>
        <w:rPr>
          <w:snapToGrid w:val="0"/>
          <w:sz w:val="28"/>
        </w:rPr>
      </w:pPr>
      <w:r>
        <w:rPr>
          <w:snapToGrid w:val="0"/>
          <w:color w:val="000000"/>
          <w:sz w:val="28"/>
        </w:rPr>
        <w:t xml:space="preserve">Государственная регистрация товарищества с ограниченной ответственностью осуществляется органами юстиции в порядке, определяемом </w:t>
      </w:r>
      <w:r>
        <w:rPr>
          <w:snapToGrid w:val="0"/>
          <w:sz w:val="28"/>
        </w:rPr>
        <w:t>законодательством о регистрации юридических лиц</w:t>
      </w:r>
      <w:r>
        <w:rPr>
          <w:snapToGrid w:val="0"/>
          <w:color w:val="000000"/>
          <w:sz w:val="28"/>
        </w:rPr>
        <w:t>.</w:t>
      </w:r>
    </w:p>
    <w:p w:rsidR="0004700C" w:rsidRDefault="009976DB">
      <w:pPr>
        <w:widowControl w:val="0"/>
        <w:ind w:firstLine="485"/>
        <w:jc w:val="both"/>
        <w:rPr>
          <w:snapToGrid w:val="0"/>
          <w:sz w:val="28"/>
        </w:rPr>
      </w:pPr>
      <w:r>
        <w:rPr>
          <w:snapToGrid w:val="0"/>
          <w:color w:val="000000"/>
          <w:sz w:val="28"/>
        </w:rPr>
        <w:t>Данные государственной регистрации, в том числе сведения о фирменном наименовании, размере уставного капитала, составе учредителей и исполнительных органах товарищества, его месте нахождения, включаются в единый государственный регистр юридических лиц, открытый для всеобщего ознакомления, и не составляют коммерческую тайну товарищества.</w:t>
      </w:r>
    </w:p>
    <w:p w:rsidR="0004700C" w:rsidRDefault="009976DB">
      <w:pPr>
        <w:widowControl w:val="0"/>
        <w:ind w:firstLine="485"/>
        <w:jc w:val="both"/>
        <w:rPr>
          <w:snapToGrid w:val="0"/>
          <w:sz w:val="28"/>
        </w:rPr>
      </w:pPr>
      <w:r>
        <w:rPr>
          <w:snapToGrid w:val="0"/>
          <w:color w:val="000000"/>
          <w:sz w:val="28"/>
        </w:rPr>
        <w:t>Для государственной регистрации товарищества с ограниченной ответственностью учредителями должны быть представлены:</w:t>
      </w:r>
    </w:p>
    <w:p w:rsidR="0004700C" w:rsidRDefault="009976DB">
      <w:pPr>
        <w:widowControl w:val="0"/>
        <w:ind w:firstLine="485"/>
        <w:jc w:val="both"/>
        <w:rPr>
          <w:snapToGrid w:val="0"/>
          <w:sz w:val="28"/>
        </w:rPr>
      </w:pPr>
      <w:r>
        <w:rPr>
          <w:snapToGrid w:val="0"/>
          <w:color w:val="000000"/>
          <w:sz w:val="28"/>
        </w:rPr>
        <w:t>1) заявление о создании товарищества, подписанное лицом, уполномоченным учредителями на создание товарищества;</w:t>
      </w:r>
    </w:p>
    <w:p w:rsidR="0004700C" w:rsidRDefault="009976DB">
      <w:pPr>
        <w:widowControl w:val="0"/>
        <w:ind w:firstLine="485"/>
        <w:jc w:val="both"/>
        <w:rPr>
          <w:snapToGrid w:val="0"/>
          <w:sz w:val="28"/>
        </w:rPr>
      </w:pPr>
      <w:r>
        <w:rPr>
          <w:snapToGrid w:val="0"/>
          <w:color w:val="000000"/>
          <w:sz w:val="28"/>
        </w:rPr>
        <w:t>2) устав товарищества;</w:t>
      </w:r>
    </w:p>
    <w:p w:rsidR="0004700C" w:rsidRDefault="009976DB">
      <w:pPr>
        <w:widowControl w:val="0"/>
        <w:ind w:firstLine="485"/>
        <w:jc w:val="both"/>
        <w:rPr>
          <w:snapToGrid w:val="0"/>
          <w:sz w:val="28"/>
        </w:rPr>
      </w:pPr>
      <w:r>
        <w:rPr>
          <w:snapToGrid w:val="0"/>
          <w:color w:val="000000"/>
          <w:sz w:val="28"/>
        </w:rPr>
        <w:t>3) документ, подтверждающий внесение сбора за государственную регистрацию юридического лица.</w:t>
      </w:r>
    </w:p>
    <w:p w:rsidR="0004700C" w:rsidRDefault="009976DB">
      <w:pPr>
        <w:widowControl w:val="0"/>
        <w:ind w:firstLine="485"/>
        <w:jc w:val="both"/>
        <w:rPr>
          <w:snapToGrid w:val="0"/>
          <w:sz w:val="28"/>
        </w:rPr>
      </w:pPr>
      <w:r>
        <w:rPr>
          <w:snapToGrid w:val="0"/>
          <w:color w:val="000000"/>
          <w:sz w:val="28"/>
        </w:rPr>
        <w:t>Орган, осуществляющий государственную регистрацию товарищества, не вправе требовать от учредителей товарищества представления иных документов.</w:t>
      </w:r>
    </w:p>
    <w:p w:rsidR="0004700C" w:rsidRDefault="009976DB">
      <w:pPr>
        <w:widowControl w:val="0"/>
        <w:ind w:firstLine="485"/>
        <w:jc w:val="both"/>
        <w:rPr>
          <w:snapToGrid w:val="0"/>
          <w:sz w:val="28"/>
        </w:rPr>
      </w:pPr>
      <w:r>
        <w:rPr>
          <w:snapToGrid w:val="0"/>
          <w:color w:val="000000"/>
          <w:sz w:val="28"/>
        </w:rPr>
        <w:t>Ответственность по обязательствам, связанным с созданием товарищества с ограниченной ответственностью</w:t>
      </w:r>
    </w:p>
    <w:p w:rsidR="0004700C" w:rsidRDefault="009976DB">
      <w:pPr>
        <w:widowControl w:val="0"/>
        <w:ind w:firstLine="485"/>
        <w:jc w:val="both"/>
        <w:rPr>
          <w:snapToGrid w:val="0"/>
          <w:sz w:val="28"/>
        </w:rPr>
      </w:pPr>
      <w:r>
        <w:rPr>
          <w:snapToGrid w:val="0"/>
          <w:color w:val="000000"/>
          <w:sz w:val="28"/>
        </w:rPr>
        <w:t>Учредители товарищества с ограниченной ответственностью несут солидарную ответственность по обязательствам, связанным с созданием товарищества и возникшим до его государственной регистрации, если будет доказано, что при этом учредители действовали в интересах товарищества. Товарищество несет ответственность по таким обязательствам в случае последующего одобрения действий указанных лиц общим собранием участников товарищества.</w:t>
      </w:r>
    </w:p>
    <w:p w:rsidR="0004700C" w:rsidRDefault="0004700C">
      <w:pPr>
        <w:widowControl w:val="0"/>
        <w:rPr>
          <w:snapToGrid w:val="0"/>
          <w:sz w:val="28"/>
        </w:rPr>
      </w:pPr>
    </w:p>
    <w:p w:rsidR="0004700C" w:rsidRDefault="009976DB">
      <w:pPr>
        <w:widowControl w:val="0"/>
        <w:ind w:firstLine="485"/>
        <w:jc w:val="both"/>
        <w:rPr>
          <w:i/>
          <w:snapToGrid w:val="0"/>
          <w:sz w:val="28"/>
        </w:rPr>
      </w:pPr>
      <w:r>
        <w:rPr>
          <w:i/>
          <w:snapToGrid w:val="0"/>
          <w:color w:val="000000"/>
          <w:sz w:val="28"/>
        </w:rPr>
        <w:t>Образование уставного капитала товарищества с ограниченной ответственностью</w:t>
      </w:r>
    </w:p>
    <w:p w:rsidR="0004700C" w:rsidRDefault="009976DB">
      <w:pPr>
        <w:widowControl w:val="0"/>
        <w:ind w:firstLine="485"/>
        <w:jc w:val="both"/>
        <w:rPr>
          <w:snapToGrid w:val="0"/>
          <w:sz w:val="28"/>
        </w:rPr>
      </w:pPr>
      <w:r>
        <w:rPr>
          <w:snapToGrid w:val="0"/>
          <w:color w:val="000000"/>
          <w:sz w:val="28"/>
        </w:rPr>
        <w:t>Уставный капитал товарищества с ограниченной ответственностью образуется путем объединения вкладов учредителей (участников).</w:t>
      </w:r>
    </w:p>
    <w:p w:rsidR="0004700C" w:rsidRDefault="009976DB">
      <w:pPr>
        <w:widowControl w:val="0"/>
        <w:ind w:firstLine="485"/>
        <w:jc w:val="both"/>
        <w:rPr>
          <w:snapToGrid w:val="0"/>
          <w:sz w:val="28"/>
        </w:rPr>
      </w:pPr>
      <w:r>
        <w:rPr>
          <w:snapToGrid w:val="0"/>
          <w:color w:val="000000"/>
          <w:sz w:val="28"/>
        </w:rPr>
        <w:t xml:space="preserve">Первоначальный размер уставного капитала равен сумме вкладов учредителей и не может быть менее суммы, эквивалентной ста размерам </w:t>
      </w:r>
      <w:r>
        <w:rPr>
          <w:snapToGrid w:val="0"/>
          <w:sz w:val="28"/>
        </w:rPr>
        <w:t>месячного расчетного показателя</w:t>
      </w:r>
      <w:r>
        <w:rPr>
          <w:snapToGrid w:val="0"/>
          <w:color w:val="000000"/>
          <w:sz w:val="28"/>
        </w:rPr>
        <w:t xml:space="preserve"> на дату представления документов для государственной регистрации товарищества.</w:t>
      </w:r>
    </w:p>
    <w:p w:rsidR="0004700C" w:rsidRDefault="009976DB">
      <w:pPr>
        <w:widowControl w:val="0"/>
        <w:ind w:firstLine="485"/>
        <w:jc w:val="both"/>
        <w:rPr>
          <w:snapToGrid w:val="0"/>
          <w:sz w:val="28"/>
        </w:rPr>
      </w:pPr>
      <w:r>
        <w:rPr>
          <w:snapToGrid w:val="0"/>
          <w:color w:val="000000"/>
          <w:sz w:val="28"/>
        </w:rPr>
        <w:t>Вкладом в уставный капитал товарищества с ограниченной ответственностью могут быть деньги, ценные бумаги, вещи, имущественные права, в том числе право землепользования и право на результаты интеллектуальной деятельности и иное имущество.</w:t>
      </w:r>
    </w:p>
    <w:p w:rsidR="0004700C" w:rsidRDefault="009976DB">
      <w:pPr>
        <w:widowControl w:val="0"/>
        <w:ind w:firstLine="485"/>
        <w:jc w:val="both"/>
        <w:rPr>
          <w:snapToGrid w:val="0"/>
          <w:sz w:val="28"/>
        </w:rPr>
      </w:pPr>
      <w:r>
        <w:rPr>
          <w:snapToGrid w:val="0"/>
          <w:color w:val="000000"/>
          <w:sz w:val="28"/>
        </w:rPr>
        <w:t>Не допускается внесение вклада в виде личных неимущественных прав и иных нематериальных благ.</w:t>
      </w:r>
    </w:p>
    <w:p w:rsidR="0004700C" w:rsidRDefault="009976DB">
      <w:pPr>
        <w:widowControl w:val="0"/>
        <w:ind w:firstLine="485"/>
        <w:jc w:val="both"/>
        <w:rPr>
          <w:snapToGrid w:val="0"/>
          <w:sz w:val="28"/>
        </w:rPr>
      </w:pPr>
      <w:r>
        <w:rPr>
          <w:snapToGrid w:val="0"/>
          <w:color w:val="000000"/>
          <w:sz w:val="28"/>
        </w:rPr>
        <w:t xml:space="preserve">Вклады учредителей (участников) в уставный капитал в натуральной форме или в виде имущественных прав оцениваются в денежной форме по соглашению всех учредителей или по решению общего собрания участников товарищества. Если стоимость такого вклада превышает сумму, эквивалентную двадцати тысячам размеров </w:t>
      </w:r>
      <w:r>
        <w:rPr>
          <w:snapToGrid w:val="0"/>
          <w:sz w:val="28"/>
        </w:rPr>
        <w:t>месячного расчетного</w:t>
      </w:r>
      <w:r>
        <w:rPr>
          <w:snapToGrid w:val="0"/>
          <w:color w:val="008000"/>
          <w:sz w:val="28"/>
        </w:rPr>
        <w:t xml:space="preserve"> показателя</w:t>
      </w:r>
      <w:r>
        <w:rPr>
          <w:snapToGrid w:val="0"/>
          <w:color w:val="000000"/>
          <w:sz w:val="28"/>
        </w:rPr>
        <w:t>, ее оценка должна быть подтверждена независимым экспертом.</w:t>
      </w:r>
    </w:p>
    <w:p w:rsidR="0004700C" w:rsidRDefault="009976DB">
      <w:pPr>
        <w:widowControl w:val="0"/>
        <w:ind w:firstLine="485"/>
        <w:jc w:val="both"/>
        <w:rPr>
          <w:snapToGrid w:val="0"/>
          <w:sz w:val="28"/>
        </w:rPr>
      </w:pPr>
      <w:r>
        <w:rPr>
          <w:snapToGrid w:val="0"/>
          <w:color w:val="000000"/>
          <w:sz w:val="28"/>
        </w:rPr>
        <w:t>В случаях, когда в качестве вклада товариществу передается право пользования имуществом, размер этого вклада определяется платой за пользование, исчисленной за весь срок, указанный в учредительных документах.</w:t>
      </w:r>
    </w:p>
    <w:p w:rsidR="0004700C" w:rsidRDefault="009976DB">
      <w:pPr>
        <w:widowControl w:val="0"/>
        <w:ind w:firstLine="485"/>
        <w:jc w:val="both"/>
        <w:rPr>
          <w:snapToGrid w:val="0"/>
          <w:sz w:val="28"/>
        </w:rPr>
      </w:pPr>
      <w:r>
        <w:rPr>
          <w:snapToGrid w:val="0"/>
          <w:color w:val="000000"/>
          <w:sz w:val="28"/>
        </w:rPr>
        <w:t>Без согласия общего собрания досрочное изъятие имущества, право пользования, которым служит вкладом в уставный капитал товарищества, не допускается.</w:t>
      </w:r>
    </w:p>
    <w:p w:rsidR="0004700C" w:rsidRDefault="009976DB">
      <w:pPr>
        <w:widowControl w:val="0"/>
        <w:ind w:firstLine="485"/>
        <w:jc w:val="both"/>
        <w:rPr>
          <w:snapToGrid w:val="0"/>
          <w:sz w:val="28"/>
        </w:rPr>
      </w:pPr>
      <w:r>
        <w:rPr>
          <w:snapToGrid w:val="0"/>
          <w:color w:val="000000"/>
          <w:sz w:val="28"/>
        </w:rPr>
        <w:t>Если иное не предусмотрено учредительными документами, риск случайной гибели или повреждения имущества, переданного в пользование товариществу, возлагается на собственника имущества.</w:t>
      </w:r>
    </w:p>
    <w:p w:rsidR="0004700C" w:rsidRDefault="009976DB">
      <w:pPr>
        <w:widowControl w:val="0"/>
        <w:ind w:firstLine="485"/>
        <w:jc w:val="both"/>
        <w:rPr>
          <w:snapToGrid w:val="0"/>
          <w:sz w:val="28"/>
        </w:rPr>
      </w:pPr>
      <w:r>
        <w:rPr>
          <w:snapToGrid w:val="0"/>
          <w:color w:val="000000"/>
          <w:sz w:val="28"/>
        </w:rPr>
        <w:t>Если иное не предусмотрено учредительным договором, отношение вклада каждого участника к общей сумме уставного капитала является долей участника в уставном капитале. Такая доля может выражаться в части целого или в процентах.</w:t>
      </w:r>
    </w:p>
    <w:p w:rsidR="0004700C" w:rsidRDefault="009976DB">
      <w:pPr>
        <w:widowControl w:val="0"/>
        <w:ind w:firstLine="485"/>
        <w:jc w:val="both"/>
        <w:rPr>
          <w:snapToGrid w:val="0"/>
          <w:sz w:val="28"/>
        </w:rPr>
      </w:pPr>
      <w:r>
        <w:rPr>
          <w:snapToGrid w:val="0"/>
          <w:color w:val="000000"/>
          <w:sz w:val="28"/>
        </w:rPr>
        <w:t>Всякое изменение размера уставного капитала, связанное с принятием в товарищество с ограниченной ответственностью новых участников или выбытием из товарищества кого-либо из прежних участников, влечет соответствующий перерасчет долей участников в уставном капитале на момент принятия или выбытия.</w:t>
      </w:r>
    </w:p>
    <w:p w:rsidR="0004700C" w:rsidRDefault="0004700C">
      <w:pPr>
        <w:widowControl w:val="0"/>
        <w:rPr>
          <w:snapToGrid w:val="0"/>
          <w:sz w:val="28"/>
        </w:rPr>
      </w:pPr>
    </w:p>
    <w:p w:rsidR="0004700C" w:rsidRDefault="009976DB">
      <w:pPr>
        <w:widowControl w:val="0"/>
        <w:ind w:firstLine="485"/>
        <w:jc w:val="both"/>
        <w:rPr>
          <w:i/>
          <w:snapToGrid w:val="0"/>
          <w:color w:val="000000"/>
          <w:sz w:val="28"/>
          <w:lang w:val="en-US"/>
        </w:rPr>
      </w:pPr>
      <w:r>
        <w:rPr>
          <w:i/>
          <w:snapToGrid w:val="0"/>
          <w:color w:val="000000"/>
          <w:sz w:val="28"/>
        </w:rPr>
        <w:t>Сроки образования уставного капитала товарищества</w:t>
      </w:r>
    </w:p>
    <w:p w:rsidR="0004700C" w:rsidRDefault="009976DB">
      <w:pPr>
        <w:widowControl w:val="0"/>
        <w:ind w:firstLine="485"/>
        <w:jc w:val="both"/>
        <w:rPr>
          <w:snapToGrid w:val="0"/>
          <w:sz w:val="28"/>
        </w:rPr>
      </w:pPr>
      <w:r>
        <w:rPr>
          <w:snapToGrid w:val="0"/>
          <w:color w:val="000000"/>
          <w:sz w:val="28"/>
        </w:rPr>
        <w:t>Участники товарищества с ограниченной ответственностью обязаны внести до момента регистрации товарищества не менее 25 процентов общей суммы уставного капитала, однако, не менее минимального размера уставного капитала.</w:t>
      </w:r>
    </w:p>
    <w:p w:rsidR="0004700C" w:rsidRDefault="009976DB">
      <w:pPr>
        <w:widowControl w:val="0"/>
        <w:ind w:firstLine="485"/>
        <w:jc w:val="both"/>
        <w:rPr>
          <w:snapToGrid w:val="0"/>
          <w:sz w:val="28"/>
        </w:rPr>
      </w:pPr>
      <w:r>
        <w:rPr>
          <w:snapToGrid w:val="0"/>
          <w:color w:val="000000"/>
          <w:sz w:val="28"/>
        </w:rPr>
        <w:t>В срок, установленный решением общего собрания, все участники должны полностью внести вклад в уставный капитал товарищества. Такой срок не должен превышать одного года со дня регистрации товарищества.</w:t>
      </w:r>
    </w:p>
    <w:p w:rsidR="0004700C" w:rsidRDefault="009976DB">
      <w:pPr>
        <w:widowControl w:val="0"/>
        <w:ind w:firstLine="485"/>
        <w:jc w:val="both"/>
        <w:rPr>
          <w:snapToGrid w:val="0"/>
          <w:sz w:val="28"/>
        </w:rPr>
      </w:pPr>
      <w:r>
        <w:rPr>
          <w:snapToGrid w:val="0"/>
          <w:color w:val="000000"/>
          <w:sz w:val="28"/>
        </w:rPr>
        <w:t>При невыполнении участником товарищества обязанности по внесению доли в установленный срок товарищество должно внести не внесенную участником часть доли за счет собственного капитала (своих чистых активов) либо произвести уменьшение уставного капитала до его внесенной части.</w:t>
      </w:r>
    </w:p>
    <w:p w:rsidR="0004700C" w:rsidRDefault="009976DB">
      <w:pPr>
        <w:widowControl w:val="0"/>
        <w:ind w:firstLine="485"/>
        <w:jc w:val="both"/>
        <w:rPr>
          <w:snapToGrid w:val="0"/>
          <w:sz w:val="28"/>
        </w:rPr>
      </w:pPr>
      <w:r>
        <w:rPr>
          <w:snapToGrid w:val="0"/>
          <w:color w:val="000000"/>
          <w:sz w:val="28"/>
        </w:rPr>
        <w:t xml:space="preserve">Участник, не внесший в срок свою долю, обязан возместить товариществу убытки, а также, если иное не предусмотрено учредительным договором или уставом товарищества, уплатить товариществу неустойку в соответствии со </w:t>
      </w:r>
      <w:r>
        <w:rPr>
          <w:snapToGrid w:val="0"/>
          <w:sz w:val="28"/>
        </w:rPr>
        <w:t>статьей 353</w:t>
      </w:r>
      <w:r>
        <w:rPr>
          <w:snapToGrid w:val="0"/>
          <w:color w:val="000000"/>
          <w:sz w:val="28"/>
        </w:rPr>
        <w:t xml:space="preserve"> Гражданского кодекса Республики Казахстан (Общая часть).</w:t>
      </w:r>
    </w:p>
    <w:p w:rsidR="0004700C" w:rsidRDefault="009976DB">
      <w:pPr>
        <w:widowControl w:val="0"/>
        <w:ind w:firstLine="485"/>
        <w:jc w:val="both"/>
        <w:rPr>
          <w:snapToGrid w:val="0"/>
          <w:sz w:val="28"/>
        </w:rPr>
      </w:pPr>
      <w:r>
        <w:rPr>
          <w:snapToGrid w:val="0"/>
          <w:color w:val="000000"/>
          <w:sz w:val="28"/>
        </w:rPr>
        <w:t>По решению общего собрания товарищества доля или ее часть, не внесенная участником в установленный срок, может быть распределена между остальными участниками, либо предложена для приобретения третьим лицам.</w:t>
      </w:r>
    </w:p>
    <w:p w:rsidR="0004700C" w:rsidRDefault="009976DB">
      <w:pPr>
        <w:widowControl w:val="0"/>
        <w:ind w:firstLine="485"/>
        <w:jc w:val="both"/>
        <w:rPr>
          <w:snapToGrid w:val="0"/>
          <w:sz w:val="28"/>
        </w:rPr>
      </w:pPr>
      <w:r>
        <w:rPr>
          <w:snapToGrid w:val="0"/>
          <w:color w:val="000000"/>
          <w:sz w:val="28"/>
        </w:rPr>
        <w:t>При невозможности продажи невнесенной части вклада в срок, на эту сумму уменьшается уставный капитал товарищества и соразмерно изменяются доли участников в уставном капитале.</w:t>
      </w:r>
    </w:p>
    <w:p w:rsidR="0004700C" w:rsidRDefault="009976DB">
      <w:pPr>
        <w:widowControl w:val="0"/>
        <w:ind w:firstLine="485"/>
        <w:jc w:val="both"/>
        <w:rPr>
          <w:snapToGrid w:val="0"/>
          <w:sz w:val="28"/>
        </w:rPr>
      </w:pPr>
      <w:r>
        <w:rPr>
          <w:snapToGrid w:val="0"/>
          <w:color w:val="000000"/>
          <w:sz w:val="28"/>
        </w:rPr>
        <w:t>Если вклад участника составляет имущество, которое может быть использовано лишь через некоторое время, такой вклад по решению общего собрания может признаваться внесенным со дня получения от участника нотариально удостоверенного долгового обязательства, где указаны характер вклада, его денежная оценка и сроки внесения. Такой срок не может превышать трех лет.</w:t>
      </w:r>
    </w:p>
    <w:p w:rsidR="0004700C" w:rsidRDefault="009976DB">
      <w:pPr>
        <w:widowControl w:val="0"/>
        <w:ind w:firstLine="485"/>
        <w:jc w:val="both"/>
        <w:rPr>
          <w:snapToGrid w:val="0"/>
          <w:sz w:val="28"/>
        </w:rPr>
      </w:pPr>
      <w:r>
        <w:rPr>
          <w:snapToGrid w:val="0"/>
          <w:color w:val="000000"/>
          <w:sz w:val="28"/>
        </w:rPr>
        <w:t>Участник товарищества с ограниченной ответственностью, полностью внесший свой вклад, вправе получить от товарищества свидетельство, удостоверяющее его участие в товариществе.</w:t>
      </w:r>
    </w:p>
    <w:p w:rsidR="0004700C" w:rsidRDefault="009976DB">
      <w:pPr>
        <w:widowControl w:val="0"/>
        <w:ind w:firstLine="485"/>
        <w:jc w:val="both"/>
        <w:rPr>
          <w:snapToGrid w:val="0"/>
          <w:sz w:val="28"/>
        </w:rPr>
      </w:pPr>
      <w:r>
        <w:rPr>
          <w:snapToGrid w:val="0"/>
          <w:color w:val="000000"/>
          <w:sz w:val="28"/>
        </w:rPr>
        <w:t xml:space="preserve"> Для оплаты до создания товарищества с ограниченной ответственностью его уставного капитала путем внесения денег учредители товарищества могут в учредительном договоре указать того из учредителей, который должен открыть на свое имя накопительный счет в банке для перечисления на этот счет соответствующих средств.</w:t>
      </w:r>
    </w:p>
    <w:p w:rsidR="0004700C" w:rsidRDefault="009976DB">
      <w:pPr>
        <w:widowControl w:val="0"/>
        <w:ind w:firstLine="485"/>
        <w:jc w:val="both"/>
        <w:rPr>
          <w:snapToGrid w:val="0"/>
          <w:sz w:val="28"/>
        </w:rPr>
      </w:pPr>
      <w:r>
        <w:rPr>
          <w:snapToGrid w:val="0"/>
          <w:color w:val="000000"/>
          <w:sz w:val="28"/>
        </w:rPr>
        <w:t xml:space="preserve">После создания товарищества и открытия им собственного счета в банке учредитель, на имя которого открыт накопительный счет, обязан в течение 5 (пяти) рабочих дней осуществить перечисление денег с этого счета на счет товарищества. При несвоевременном выполнении учредителем обязанности по перечислению денег он должен уплатить товариществу неустойку с суммы, задержанной на накопительном счете, в размере, установленном </w:t>
      </w:r>
      <w:r>
        <w:rPr>
          <w:snapToGrid w:val="0"/>
          <w:sz w:val="28"/>
        </w:rPr>
        <w:t>статьей 353</w:t>
      </w:r>
      <w:r>
        <w:rPr>
          <w:snapToGrid w:val="0"/>
          <w:color w:val="000000"/>
          <w:sz w:val="28"/>
        </w:rPr>
        <w:t xml:space="preserve"> Гражданского кодекса Республики Казахстан (Общая часть), если учредителями не определены иные последствия такой просрочки.</w:t>
      </w:r>
    </w:p>
    <w:p w:rsidR="0004700C" w:rsidRDefault="009976DB">
      <w:pPr>
        <w:widowControl w:val="0"/>
        <w:ind w:firstLine="485"/>
        <w:jc w:val="both"/>
        <w:rPr>
          <w:snapToGrid w:val="0"/>
          <w:sz w:val="28"/>
        </w:rPr>
      </w:pPr>
      <w:r>
        <w:rPr>
          <w:snapToGrid w:val="0"/>
          <w:color w:val="000000"/>
          <w:sz w:val="28"/>
        </w:rPr>
        <w:t xml:space="preserve"> Если уставом товарищества с ограниченной ответственностью предусмотрено внесение его учредителями в счет вкладов в уставный капитал товарищества не денег, а иного имущества, учредители товарищества могут в учредительном договоре указать того из учредителей или то третье лицо, которому соответствующее имущество должно быть передано в </w:t>
      </w:r>
      <w:r>
        <w:rPr>
          <w:snapToGrid w:val="0"/>
          <w:sz w:val="28"/>
        </w:rPr>
        <w:t>доверительное</w:t>
      </w:r>
      <w:r>
        <w:rPr>
          <w:snapToGrid w:val="0"/>
          <w:color w:val="000000"/>
          <w:sz w:val="28"/>
        </w:rPr>
        <w:t xml:space="preserve"> управление на период до и после создания товарищества.</w:t>
      </w:r>
    </w:p>
    <w:p w:rsidR="0004700C" w:rsidRDefault="009976DB">
      <w:pPr>
        <w:widowControl w:val="0"/>
        <w:ind w:firstLine="485"/>
        <w:jc w:val="both"/>
        <w:rPr>
          <w:snapToGrid w:val="0"/>
          <w:sz w:val="28"/>
        </w:rPr>
      </w:pPr>
      <w:r>
        <w:rPr>
          <w:snapToGrid w:val="0"/>
          <w:color w:val="000000"/>
          <w:sz w:val="28"/>
        </w:rPr>
        <w:t xml:space="preserve">В договоре о </w:t>
      </w:r>
      <w:r>
        <w:rPr>
          <w:snapToGrid w:val="0"/>
          <w:sz w:val="28"/>
        </w:rPr>
        <w:t>доверительном управлении</w:t>
      </w:r>
      <w:r>
        <w:rPr>
          <w:snapToGrid w:val="0"/>
          <w:color w:val="000000"/>
          <w:sz w:val="28"/>
        </w:rPr>
        <w:t xml:space="preserve"> должны быть предусмотрены:</w:t>
      </w:r>
    </w:p>
    <w:p w:rsidR="0004700C" w:rsidRDefault="009976DB">
      <w:pPr>
        <w:widowControl w:val="0"/>
        <w:ind w:firstLine="485"/>
        <w:jc w:val="both"/>
        <w:rPr>
          <w:snapToGrid w:val="0"/>
          <w:sz w:val="28"/>
        </w:rPr>
      </w:pPr>
      <w:r>
        <w:rPr>
          <w:snapToGrid w:val="0"/>
          <w:color w:val="000000"/>
          <w:sz w:val="28"/>
        </w:rPr>
        <w:t>1) обязанность доверительного управляющего осуществлять управление соответствующим имуществом в интересах всех учредителей, а после создания товарищества с ограниченной ответственностью - в интересах товарищества;</w:t>
      </w:r>
    </w:p>
    <w:p w:rsidR="0004700C" w:rsidRDefault="009976DB">
      <w:pPr>
        <w:widowControl w:val="0"/>
        <w:ind w:firstLine="485"/>
        <w:jc w:val="both"/>
        <w:rPr>
          <w:snapToGrid w:val="0"/>
          <w:sz w:val="28"/>
        </w:rPr>
      </w:pPr>
      <w:r>
        <w:rPr>
          <w:snapToGrid w:val="0"/>
          <w:color w:val="000000"/>
          <w:sz w:val="28"/>
        </w:rPr>
        <w:t>2) наделение товарищества с ограниченной ответственностью с момента его создания правами лица, в пользу которого заключен договор и к которому с этого момента переходит в собственность переданное в доверительное управление имущество.</w:t>
      </w:r>
    </w:p>
    <w:p w:rsidR="0004700C" w:rsidRDefault="009976DB">
      <w:pPr>
        <w:widowControl w:val="0"/>
        <w:ind w:firstLine="485"/>
        <w:jc w:val="both"/>
        <w:rPr>
          <w:snapToGrid w:val="0"/>
          <w:sz w:val="28"/>
        </w:rPr>
      </w:pPr>
      <w:r>
        <w:rPr>
          <w:snapToGrid w:val="0"/>
          <w:color w:val="000000"/>
          <w:sz w:val="28"/>
        </w:rPr>
        <w:t>Увеличение уставного капитала товарищества с ограниченной ответственностью допускается после его полной оплаты.</w:t>
      </w:r>
    </w:p>
    <w:p w:rsidR="0004700C" w:rsidRDefault="009976DB">
      <w:pPr>
        <w:widowControl w:val="0"/>
        <w:ind w:firstLine="485"/>
        <w:jc w:val="both"/>
        <w:rPr>
          <w:snapToGrid w:val="0"/>
          <w:sz w:val="28"/>
        </w:rPr>
      </w:pPr>
      <w:r>
        <w:rPr>
          <w:snapToGrid w:val="0"/>
          <w:color w:val="000000"/>
          <w:sz w:val="28"/>
        </w:rPr>
        <w:t>Увеличение уставного капитала товарищества с ограниченной ответственностью может осуществляться путем:</w:t>
      </w:r>
    </w:p>
    <w:p w:rsidR="0004700C" w:rsidRDefault="009976DB">
      <w:pPr>
        <w:widowControl w:val="0"/>
        <w:ind w:firstLine="485"/>
        <w:jc w:val="both"/>
        <w:rPr>
          <w:snapToGrid w:val="0"/>
          <w:sz w:val="28"/>
        </w:rPr>
      </w:pPr>
      <w:r>
        <w:rPr>
          <w:snapToGrid w:val="0"/>
          <w:color w:val="000000"/>
          <w:sz w:val="28"/>
        </w:rPr>
        <w:t>1) дополнительных пропорциональных вкладов, производимых всеми участниками товарищества;</w:t>
      </w:r>
    </w:p>
    <w:p w:rsidR="0004700C" w:rsidRDefault="009976DB">
      <w:pPr>
        <w:widowControl w:val="0"/>
        <w:ind w:firstLine="485"/>
        <w:jc w:val="both"/>
        <w:rPr>
          <w:snapToGrid w:val="0"/>
          <w:sz w:val="28"/>
        </w:rPr>
      </w:pPr>
      <w:r>
        <w:rPr>
          <w:snapToGrid w:val="0"/>
          <w:color w:val="000000"/>
          <w:sz w:val="28"/>
        </w:rPr>
        <w:t>2) увеличения размера уставного капитала за счет собственного капитала товарищества, в том числе за счет его резервного капитала;</w:t>
      </w:r>
    </w:p>
    <w:p w:rsidR="0004700C" w:rsidRDefault="009976DB">
      <w:pPr>
        <w:widowControl w:val="0"/>
        <w:ind w:firstLine="485"/>
        <w:jc w:val="both"/>
        <w:rPr>
          <w:snapToGrid w:val="0"/>
          <w:sz w:val="28"/>
        </w:rPr>
      </w:pPr>
      <w:r>
        <w:rPr>
          <w:snapToGrid w:val="0"/>
          <w:color w:val="000000"/>
          <w:sz w:val="28"/>
        </w:rPr>
        <w:t>3) переоценки чистых активов (собственного капитала) товарищества, реальная стоимость которых превышает их балансовую стоимость. Переоценка может быть произведена лишь независимыми экспертами;</w:t>
      </w:r>
    </w:p>
    <w:p w:rsidR="0004700C" w:rsidRDefault="009976DB">
      <w:pPr>
        <w:widowControl w:val="0"/>
        <w:ind w:firstLine="485"/>
        <w:jc w:val="both"/>
        <w:rPr>
          <w:snapToGrid w:val="0"/>
          <w:sz w:val="28"/>
        </w:rPr>
      </w:pPr>
      <w:r>
        <w:rPr>
          <w:snapToGrid w:val="0"/>
          <w:color w:val="000000"/>
          <w:sz w:val="28"/>
        </w:rPr>
        <w:t>4) внесения одним или несколькими участниками дополнительных вкладов при согласии на это всех остальных участников;</w:t>
      </w:r>
    </w:p>
    <w:p w:rsidR="0004700C" w:rsidRDefault="009976DB">
      <w:pPr>
        <w:widowControl w:val="0"/>
        <w:ind w:firstLine="485"/>
        <w:jc w:val="both"/>
        <w:rPr>
          <w:snapToGrid w:val="0"/>
          <w:color w:val="000000"/>
          <w:sz w:val="28"/>
        </w:rPr>
      </w:pPr>
      <w:r>
        <w:rPr>
          <w:snapToGrid w:val="0"/>
          <w:color w:val="000000"/>
          <w:sz w:val="28"/>
        </w:rPr>
        <w:t xml:space="preserve">5) принятия в состав товарищества новых участников </w:t>
      </w:r>
    </w:p>
    <w:p w:rsidR="0004700C" w:rsidRDefault="009976DB">
      <w:pPr>
        <w:widowControl w:val="0"/>
        <w:ind w:firstLine="485"/>
        <w:jc w:val="both"/>
        <w:rPr>
          <w:snapToGrid w:val="0"/>
          <w:sz w:val="28"/>
        </w:rPr>
      </w:pPr>
      <w:r>
        <w:rPr>
          <w:snapToGrid w:val="0"/>
          <w:color w:val="000000"/>
          <w:sz w:val="28"/>
        </w:rPr>
        <w:t xml:space="preserve"> При увеличении размера уставного капитала в порядке, предусмотренном подпунктами 1)-3), размеры долей участников не изменяются.</w:t>
      </w:r>
    </w:p>
    <w:p w:rsidR="0004700C" w:rsidRDefault="009976DB">
      <w:pPr>
        <w:widowControl w:val="0"/>
        <w:ind w:firstLine="485"/>
        <w:jc w:val="both"/>
        <w:rPr>
          <w:snapToGrid w:val="0"/>
          <w:sz w:val="28"/>
        </w:rPr>
      </w:pPr>
      <w:r>
        <w:rPr>
          <w:snapToGrid w:val="0"/>
          <w:color w:val="000000"/>
          <w:sz w:val="28"/>
        </w:rPr>
        <w:t xml:space="preserve"> При увеличении уставного капитала путем внесения дополнительного взноса кем-либо из участников товарищества с ограниченной ответственностью либо вновь принимаемым участником (подпункты 4) и 5) ), размер такого вклада определяется с учетом размера их предыдущего взноса в собственный капитал товарищества и необходимостью перерасчета долей всех участников в уставном капитале.</w:t>
      </w:r>
    </w:p>
    <w:p w:rsidR="0004700C" w:rsidRDefault="009976DB">
      <w:pPr>
        <w:widowControl w:val="0"/>
        <w:ind w:firstLine="485"/>
        <w:jc w:val="both"/>
        <w:rPr>
          <w:snapToGrid w:val="0"/>
          <w:sz w:val="28"/>
        </w:rPr>
      </w:pPr>
      <w:r>
        <w:rPr>
          <w:snapToGrid w:val="0"/>
          <w:color w:val="000000"/>
          <w:sz w:val="28"/>
        </w:rPr>
        <w:t>Решение принимается по общему согласию всех участников.</w:t>
      </w:r>
    </w:p>
    <w:p w:rsidR="0004700C" w:rsidRDefault="009976DB">
      <w:pPr>
        <w:widowControl w:val="0"/>
        <w:ind w:firstLine="485"/>
        <w:jc w:val="both"/>
        <w:rPr>
          <w:snapToGrid w:val="0"/>
          <w:sz w:val="28"/>
        </w:rPr>
      </w:pPr>
      <w:r>
        <w:rPr>
          <w:snapToGrid w:val="0"/>
          <w:color w:val="000000"/>
          <w:sz w:val="28"/>
        </w:rPr>
        <w:t>Товарищество с ограниченной ответственностью обязано известить орган, осуществивший его государственную регистрацию, об увеличении уставного капитала в течение трех месяцев со дня принятия общим собранием решения об увеличении уставного капитала. К моменту извещения должны быть внесены вклады на сумму не менее половины суммы, на которую увеличивается уставный капитал.</w:t>
      </w:r>
    </w:p>
    <w:p w:rsidR="0004700C" w:rsidRDefault="009976DB">
      <w:pPr>
        <w:widowControl w:val="0"/>
        <w:ind w:firstLine="485"/>
        <w:jc w:val="both"/>
        <w:rPr>
          <w:snapToGrid w:val="0"/>
          <w:sz w:val="28"/>
        </w:rPr>
      </w:pPr>
      <w:r>
        <w:rPr>
          <w:snapToGrid w:val="0"/>
          <w:color w:val="000000"/>
          <w:sz w:val="28"/>
        </w:rPr>
        <w:t>Если товарищество не известит орган, осуществивший его государственную регистрацию, увеличение уставного капитала признается несостоявшимся.</w:t>
      </w:r>
    </w:p>
    <w:p w:rsidR="0004700C" w:rsidRDefault="009976DB">
      <w:pPr>
        <w:widowControl w:val="0"/>
        <w:ind w:firstLine="485"/>
        <w:jc w:val="both"/>
        <w:rPr>
          <w:snapToGrid w:val="0"/>
          <w:color w:val="000000"/>
          <w:sz w:val="28"/>
        </w:rPr>
      </w:pPr>
      <w:r>
        <w:rPr>
          <w:snapToGrid w:val="0"/>
          <w:color w:val="000000"/>
          <w:sz w:val="28"/>
        </w:rPr>
        <w:t xml:space="preserve">В случае, если увеличение уставного капитала не состоялось, участник или третье лицо, намеревавшееся вступить в товарищество с ограниченной ответственностью, внесшее свой вклад, вправе требовать от товарищества возврата вклада и уплаты неустойки в соответствии со статьей </w:t>
      </w:r>
      <w:r>
        <w:rPr>
          <w:snapToGrid w:val="0"/>
          <w:sz w:val="28"/>
        </w:rPr>
        <w:t xml:space="preserve">353 </w:t>
      </w:r>
      <w:r>
        <w:rPr>
          <w:snapToGrid w:val="0"/>
          <w:color w:val="000000"/>
          <w:sz w:val="28"/>
        </w:rPr>
        <w:t>Гражданского кодекса Республики Казахстан (Общая часть) либо возмещения убытков, в том числе упущенной выгоды вследствие невозможности использовать внесенное в качестве вклада имущество.</w:t>
      </w:r>
    </w:p>
    <w:p w:rsidR="0004700C" w:rsidRDefault="0004700C">
      <w:pPr>
        <w:widowControl w:val="0"/>
        <w:ind w:firstLine="485"/>
        <w:jc w:val="both"/>
        <w:rPr>
          <w:snapToGrid w:val="0"/>
          <w:sz w:val="28"/>
        </w:rPr>
      </w:pPr>
    </w:p>
    <w:p w:rsidR="0004700C" w:rsidRDefault="009976DB">
      <w:pPr>
        <w:widowControl w:val="0"/>
        <w:ind w:firstLine="485"/>
        <w:jc w:val="both"/>
        <w:rPr>
          <w:i/>
          <w:snapToGrid w:val="0"/>
          <w:color w:val="000000"/>
          <w:sz w:val="28"/>
          <w:lang w:val="en-US"/>
        </w:rPr>
      </w:pPr>
      <w:r>
        <w:rPr>
          <w:i/>
          <w:snapToGrid w:val="0"/>
          <w:color w:val="000000"/>
          <w:sz w:val="28"/>
        </w:rPr>
        <w:t>Доли участников товарищества с ограниченной ответственностью</w:t>
      </w:r>
    </w:p>
    <w:p w:rsidR="0004700C" w:rsidRDefault="009976DB">
      <w:pPr>
        <w:widowControl w:val="0"/>
        <w:ind w:firstLine="485"/>
        <w:jc w:val="both"/>
        <w:rPr>
          <w:snapToGrid w:val="0"/>
          <w:sz w:val="28"/>
        </w:rPr>
      </w:pPr>
      <w:r>
        <w:rPr>
          <w:snapToGrid w:val="0"/>
          <w:color w:val="000000"/>
          <w:sz w:val="28"/>
        </w:rPr>
        <w:t>Доли всех участников в уставном капитале и соответственно их доли в стоимости имущества хозяйственного товарищества (доля в имуществе) пропорциональны их вкладам в уставный капитал, если иное не предусмотрено учредительными документами.</w:t>
      </w:r>
    </w:p>
    <w:p w:rsidR="0004700C" w:rsidRDefault="009976DB">
      <w:pPr>
        <w:widowControl w:val="0"/>
        <w:ind w:firstLine="485"/>
        <w:jc w:val="both"/>
        <w:rPr>
          <w:snapToGrid w:val="0"/>
          <w:sz w:val="28"/>
        </w:rPr>
      </w:pPr>
      <w:r>
        <w:rPr>
          <w:snapToGrid w:val="0"/>
          <w:color w:val="000000"/>
          <w:sz w:val="28"/>
        </w:rPr>
        <w:t xml:space="preserve"> Утрата права на долю по любым основаниям влечет выбытие участника из товарищества с ограниченной ответственностью. Приобретение доли в порядке, установленном Законом, означает вступление приобретателя доли в число участников товарищества.</w:t>
      </w:r>
    </w:p>
    <w:p w:rsidR="0004700C" w:rsidRDefault="009976DB">
      <w:pPr>
        <w:widowControl w:val="0"/>
        <w:ind w:firstLine="485"/>
        <w:jc w:val="both"/>
        <w:rPr>
          <w:snapToGrid w:val="0"/>
          <w:sz w:val="28"/>
        </w:rPr>
      </w:pPr>
      <w:r>
        <w:rPr>
          <w:snapToGrid w:val="0"/>
          <w:color w:val="000000"/>
          <w:sz w:val="28"/>
        </w:rPr>
        <w:t>Учредительными документами товарищества с ограниченной ответственностью может быть ограничен максимальный размер доли, которая может принадлежать одному участнику товарищества. Такое ограничение не может быть установлено в отношении определенного участника. Равным образом учредительными документами может быть ограничена возможность изменения соотношения долей участников товарищества.</w:t>
      </w:r>
    </w:p>
    <w:p w:rsidR="0004700C" w:rsidRDefault="009976DB">
      <w:pPr>
        <w:widowControl w:val="0"/>
        <w:ind w:firstLine="485"/>
        <w:jc w:val="both"/>
        <w:rPr>
          <w:snapToGrid w:val="0"/>
          <w:sz w:val="28"/>
        </w:rPr>
      </w:pPr>
      <w:r>
        <w:rPr>
          <w:snapToGrid w:val="0"/>
          <w:color w:val="000000"/>
          <w:sz w:val="28"/>
        </w:rPr>
        <w:t xml:space="preserve"> Право на долю участника в имуществе товарищества с ограниченной ответственностью носит не вещный, а обязательственный характер.</w:t>
      </w:r>
    </w:p>
    <w:p w:rsidR="0004700C" w:rsidRDefault="009976DB">
      <w:pPr>
        <w:widowControl w:val="0"/>
        <w:ind w:firstLine="485"/>
        <w:jc w:val="both"/>
        <w:rPr>
          <w:i/>
          <w:snapToGrid w:val="0"/>
          <w:color w:val="000000"/>
          <w:sz w:val="28"/>
          <w:lang w:val="en-US"/>
        </w:rPr>
      </w:pPr>
      <w:r>
        <w:rPr>
          <w:i/>
          <w:snapToGrid w:val="0"/>
          <w:color w:val="000000"/>
          <w:sz w:val="28"/>
        </w:rPr>
        <w:t>Правопреемство юридических лиц в отношении доли в уставном капитале товарищества с ограниченной ответственностью</w:t>
      </w:r>
    </w:p>
    <w:p w:rsidR="0004700C" w:rsidRDefault="009976DB">
      <w:pPr>
        <w:widowControl w:val="0"/>
        <w:ind w:firstLine="485"/>
        <w:jc w:val="both"/>
        <w:rPr>
          <w:snapToGrid w:val="0"/>
          <w:sz w:val="28"/>
        </w:rPr>
      </w:pPr>
      <w:r>
        <w:rPr>
          <w:snapToGrid w:val="0"/>
          <w:color w:val="000000"/>
          <w:sz w:val="28"/>
        </w:rPr>
        <w:t>В случае реорганизации юридического лица в форме слияния, присоединения или преобразования его доля в уставном капитале товарищества с ограниченной ответственностью переходит к правопреемнику реорганизованного юридического лица.</w:t>
      </w:r>
    </w:p>
    <w:p w:rsidR="0004700C" w:rsidRDefault="009976DB">
      <w:pPr>
        <w:widowControl w:val="0"/>
        <w:ind w:firstLine="485"/>
        <w:jc w:val="both"/>
        <w:rPr>
          <w:snapToGrid w:val="0"/>
          <w:sz w:val="28"/>
        </w:rPr>
      </w:pPr>
      <w:r>
        <w:rPr>
          <w:snapToGrid w:val="0"/>
          <w:color w:val="000000"/>
          <w:sz w:val="28"/>
        </w:rPr>
        <w:t>Если реорганизация заключается в разделении юридического лица или в выделении из его состава нового юридического лица (новых юридических лиц), доля реорганизованного юридического лица переходит к его правопреемникам в соответствии с разделительным балансом.</w:t>
      </w:r>
    </w:p>
    <w:p w:rsidR="0004700C" w:rsidRDefault="009976DB">
      <w:pPr>
        <w:tabs>
          <w:tab w:val="left" w:pos="567"/>
        </w:tabs>
        <w:ind w:firstLine="567"/>
        <w:jc w:val="both"/>
        <w:rPr>
          <w:snapToGrid w:val="0"/>
          <w:color w:val="000000"/>
          <w:sz w:val="28"/>
          <w:lang w:val="en-US"/>
        </w:rPr>
      </w:pPr>
      <w:r>
        <w:rPr>
          <w:snapToGrid w:val="0"/>
          <w:color w:val="000000"/>
          <w:sz w:val="28"/>
        </w:rPr>
        <w:t xml:space="preserve">При несогласии общего собрания на переход доли к правопреемникам юридического лица,  товарищество с ограниченной ответственностью обязано выкупить долю </w:t>
      </w:r>
      <w:r>
        <w:rPr>
          <w:snapToGrid w:val="0"/>
          <w:color w:val="000000"/>
          <w:sz w:val="28"/>
          <w:lang w:val="en-US"/>
        </w:rPr>
        <w:t>[8].</w:t>
      </w:r>
    </w:p>
    <w:p w:rsidR="0004700C" w:rsidRDefault="0004700C">
      <w:pPr>
        <w:tabs>
          <w:tab w:val="left" w:pos="567"/>
        </w:tabs>
        <w:ind w:firstLine="567"/>
        <w:jc w:val="both"/>
        <w:rPr>
          <w:snapToGrid w:val="0"/>
          <w:color w:val="000000"/>
          <w:sz w:val="28"/>
        </w:rPr>
      </w:pPr>
    </w:p>
    <w:p w:rsidR="0004700C" w:rsidRDefault="009976DB">
      <w:pPr>
        <w:ind w:firstLine="567"/>
        <w:jc w:val="both"/>
        <w:rPr>
          <w:i/>
          <w:sz w:val="28"/>
          <w:lang w:val="en-US"/>
        </w:rPr>
      </w:pPr>
      <w:r>
        <w:rPr>
          <w:i/>
          <w:sz w:val="28"/>
        </w:rPr>
        <w:t xml:space="preserve"> Основные  задачи, права, обязанности и ответственность ТОО «НТНИЦ»</w:t>
      </w:r>
    </w:p>
    <w:p w:rsidR="0004700C" w:rsidRDefault="009976DB">
      <w:pPr>
        <w:ind w:firstLine="567"/>
        <w:jc w:val="both"/>
        <w:rPr>
          <w:sz w:val="28"/>
        </w:rPr>
      </w:pPr>
      <w:r>
        <w:rPr>
          <w:sz w:val="28"/>
        </w:rPr>
        <w:t>Проведение сертификационных испытаний образцов продукции,  и других работ в соответствии с правилами и процедурами Государственной системы сертификации Республики Казахстан.</w:t>
      </w:r>
    </w:p>
    <w:p w:rsidR="0004700C" w:rsidRDefault="009976DB">
      <w:pPr>
        <w:ind w:firstLine="567"/>
        <w:jc w:val="both"/>
        <w:rPr>
          <w:sz w:val="28"/>
        </w:rPr>
      </w:pPr>
      <w:r>
        <w:rPr>
          <w:sz w:val="28"/>
        </w:rPr>
        <w:t>Обеспечение полноты и правильности проведения испытаний объективности и достоверности их результатов.</w:t>
      </w:r>
    </w:p>
    <w:p w:rsidR="0004700C" w:rsidRDefault="009976DB">
      <w:pPr>
        <w:ind w:firstLine="567"/>
        <w:jc w:val="both"/>
        <w:rPr>
          <w:sz w:val="28"/>
        </w:rPr>
      </w:pPr>
      <w:r>
        <w:rPr>
          <w:sz w:val="28"/>
        </w:rPr>
        <w:t>Обеспечение непрерывного функционирования системы качества услуг, оказываемых заказчикам.</w:t>
      </w:r>
    </w:p>
    <w:p w:rsidR="0004700C" w:rsidRDefault="009976DB">
      <w:pPr>
        <w:ind w:firstLine="567"/>
        <w:jc w:val="both"/>
        <w:rPr>
          <w:sz w:val="28"/>
        </w:rPr>
      </w:pPr>
      <w:r>
        <w:rPr>
          <w:sz w:val="28"/>
        </w:rPr>
        <w:t>Лаборатория имеет право:</w:t>
      </w:r>
    </w:p>
    <w:p w:rsidR="0004700C" w:rsidRDefault="009976DB">
      <w:pPr>
        <w:ind w:firstLine="567"/>
        <w:jc w:val="both"/>
        <w:rPr>
          <w:sz w:val="28"/>
        </w:rPr>
      </w:pPr>
      <w:r>
        <w:rPr>
          <w:sz w:val="28"/>
        </w:rPr>
        <w:t>- указывать в рекламных материалах, в различных документах (в том числе содержащих результаты испытаний), что она аккредитована в Государственной системе сертификации Республики Казахстан;</w:t>
      </w:r>
    </w:p>
    <w:p w:rsidR="0004700C" w:rsidRDefault="009976DB">
      <w:pPr>
        <w:ind w:firstLine="567"/>
        <w:jc w:val="both"/>
        <w:rPr>
          <w:sz w:val="28"/>
        </w:rPr>
      </w:pPr>
      <w:r>
        <w:rPr>
          <w:sz w:val="28"/>
        </w:rPr>
        <w:t>- заключать договоры о взаимодействии с другими организациями;</w:t>
      </w:r>
    </w:p>
    <w:p w:rsidR="0004700C" w:rsidRDefault="009976DB">
      <w:pPr>
        <w:ind w:firstLine="567"/>
        <w:jc w:val="both"/>
        <w:rPr>
          <w:sz w:val="28"/>
        </w:rPr>
      </w:pPr>
      <w:r>
        <w:rPr>
          <w:sz w:val="28"/>
        </w:rPr>
        <w:t>- участвовать в работе отечественных и международных организаций по стандартизации, испытаниям, оценке и контролю качества;</w:t>
      </w:r>
    </w:p>
    <w:p w:rsidR="0004700C" w:rsidRDefault="009976DB">
      <w:pPr>
        <w:ind w:firstLine="567"/>
        <w:jc w:val="both"/>
        <w:rPr>
          <w:sz w:val="28"/>
        </w:rPr>
      </w:pPr>
      <w:r>
        <w:rPr>
          <w:sz w:val="28"/>
        </w:rPr>
        <w:t>- содействовать Госстандарту в проведении работ по зарубежному и (или) международному признанию аккредитованных лабораторий;</w:t>
      </w:r>
    </w:p>
    <w:p w:rsidR="0004700C" w:rsidRDefault="009976DB">
      <w:pPr>
        <w:ind w:firstLine="567"/>
        <w:jc w:val="both"/>
        <w:rPr>
          <w:sz w:val="28"/>
        </w:rPr>
      </w:pPr>
      <w:r>
        <w:rPr>
          <w:sz w:val="28"/>
        </w:rPr>
        <w:t>- проводить арбитражные испытания по поручению соответствующих орган импортируемой и экспортируемой продукции;</w:t>
      </w:r>
    </w:p>
    <w:p w:rsidR="0004700C" w:rsidRDefault="009976DB">
      <w:pPr>
        <w:ind w:firstLine="567"/>
        <w:jc w:val="both"/>
        <w:rPr>
          <w:sz w:val="28"/>
        </w:rPr>
      </w:pPr>
      <w:r>
        <w:rPr>
          <w:sz w:val="28"/>
          <w:lang w:val="en-US"/>
        </w:rPr>
        <w:t xml:space="preserve">- </w:t>
      </w:r>
      <w:r>
        <w:rPr>
          <w:sz w:val="28"/>
        </w:rPr>
        <w:t>передавать материалы в судебные или арбитражные органы при нарушении заказчиками условий контракта (договора), наносящем ущерб деятельности исследовательской лаборатории.</w:t>
      </w:r>
    </w:p>
    <w:p w:rsidR="0004700C" w:rsidRDefault="009976DB">
      <w:pPr>
        <w:ind w:firstLine="567"/>
        <w:jc w:val="both"/>
        <w:rPr>
          <w:sz w:val="28"/>
        </w:rPr>
      </w:pPr>
      <w:r>
        <w:rPr>
          <w:sz w:val="28"/>
        </w:rPr>
        <w:t>Испытательная лаборатория обязана:</w:t>
      </w:r>
    </w:p>
    <w:p w:rsidR="0004700C" w:rsidRDefault="009976DB">
      <w:pPr>
        <w:ind w:firstLine="567"/>
        <w:jc w:val="both"/>
        <w:rPr>
          <w:sz w:val="28"/>
        </w:rPr>
      </w:pPr>
      <w:r>
        <w:rPr>
          <w:sz w:val="28"/>
        </w:rPr>
        <w:t>- проводить испытания и выдавать протоколы по правилам ГСС Республики Казахстан в пределах области аккредитации (см. Приложение Г);</w:t>
      </w:r>
    </w:p>
    <w:p w:rsidR="0004700C" w:rsidRDefault="009976DB">
      <w:pPr>
        <w:ind w:firstLine="567"/>
        <w:jc w:val="both"/>
        <w:rPr>
          <w:sz w:val="28"/>
        </w:rPr>
      </w:pPr>
      <w:r>
        <w:rPr>
          <w:sz w:val="28"/>
        </w:rPr>
        <w:t>- обеспечивать достоверность, объективность и требуемую точность результатов испытаний;</w:t>
      </w:r>
    </w:p>
    <w:p w:rsidR="0004700C" w:rsidRDefault="009976DB">
      <w:pPr>
        <w:ind w:firstLine="567"/>
        <w:jc w:val="both"/>
        <w:rPr>
          <w:sz w:val="28"/>
        </w:rPr>
      </w:pPr>
      <w:r>
        <w:rPr>
          <w:sz w:val="28"/>
        </w:rPr>
        <w:t>- принимать на испытания для целей сертификации четко идентифицированные образцы продукции, сопровождаемые актом отбора образцов;</w:t>
      </w:r>
    </w:p>
    <w:p w:rsidR="0004700C" w:rsidRDefault="009976DB">
      <w:pPr>
        <w:ind w:firstLine="567"/>
        <w:jc w:val="both"/>
        <w:rPr>
          <w:sz w:val="28"/>
        </w:rPr>
      </w:pPr>
      <w:r>
        <w:rPr>
          <w:sz w:val="28"/>
        </w:rPr>
        <w:t>- доводить до соответствующих органов государственного надзора информацию об отрицательных результатах испытаний по требованиям, обеспечивающим безопасность жизни и здоровья граждан, охрану окружающей среды;</w:t>
      </w:r>
    </w:p>
    <w:p w:rsidR="0004700C" w:rsidRDefault="009976DB">
      <w:pPr>
        <w:ind w:firstLine="567"/>
        <w:jc w:val="both"/>
        <w:rPr>
          <w:sz w:val="28"/>
        </w:rPr>
      </w:pPr>
      <w:r>
        <w:rPr>
          <w:sz w:val="28"/>
        </w:rPr>
        <w:t>- предоставлять заказчику возможность наблюдения за проводимыми для него испытаниями.</w:t>
      </w:r>
    </w:p>
    <w:p w:rsidR="0004700C" w:rsidRDefault="009976DB">
      <w:pPr>
        <w:ind w:firstLine="567"/>
        <w:jc w:val="both"/>
        <w:rPr>
          <w:sz w:val="28"/>
        </w:rPr>
      </w:pPr>
      <w:r>
        <w:rPr>
          <w:sz w:val="28"/>
        </w:rPr>
        <w:t>- соблюдать установленные сроки проведения испытаний;</w:t>
      </w:r>
    </w:p>
    <w:p w:rsidR="0004700C" w:rsidRDefault="009976DB">
      <w:pPr>
        <w:ind w:firstLine="567"/>
        <w:jc w:val="both"/>
        <w:rPr>
          <w:sz w:val="28"/>
        </w:rPr>
      </w:pPr>
      <w:r>
        <w:rPr>
          <w:sz w:val="28"/>
        </w:rPr>
        <w:t>- проводить по требованию Госстандарта контрольные испытания для проверки или подтверждения технической компетентности своей или другой лаборатории;</w:t>
      </w:r>
    </w:p>
    <w:p w:rsidR="0004700C" w:rsidRDefault="009976DB">
      <w:pPr>
        <w:ind w:firstLine="567"/>
        <w:jc w:val="both"/>
        <w:rPr>
          <w:sz w:val="28"/>
        </w:rPr>
      </w:pPr>
      <w:r>
        <w:rPr>
          <w:sz w:val="28"/>
        </w:rPr>
        <w:t>- предоставлять при необходимости, образцы испытываемой продукции для проведения межлабораторных сличений. Оплата за предоставленные образцы осуществляется по договоренности сторон;</w:t>
      </w:r>
    </w:p>
    <w:p w:rsidR="0004700C" w:rsidRDefault="009976DB">
      <w:pPr>
        <w:ind w:firstLine="567"/>
        <w:jc w:val="both"/>
        <w:rPr>
          <w:sz w:val="28"/>
        </w:rPr>
      </w:pPr>
      <w:r>
        <w:rPr>
          <w:sz w:val="28"/>
        </w:rPr>
        <w:t xml:space="preserve">- принимать участие в программах межлабораторных сличений; </w:t>
      </w:r>
    </w:p>
    <w:p w:rsidR="0004700C" w:rsidRDefault="009976DB">
      <w:pPr>
        <w:ind w:firstLine="567"/>
        <w:jc w:val="both"/>
        <w:rPr>
          <w:sz w:val="28"/>
        </w:rPr>
      </w:pPr>
      <w:r>
        <w:rPr>
          <w:sz w:val="28"/>
        </w:rPr>
        <w:t>- создавать необходимые условия для проведения инспекционного контроля за деятельностью лаборатории;</w:t>
      </w:r>
    </w:p>
    <w:p w:rsidR="0004700C" w:rsidRDefault="009976DB">
      <w:pPr>
        <w:ind w:firstLine="567"/>
        <w:jc w:val="both"/>
        <w:rPr>
          <w:sz w:val="28"/>
        </w:rPr>
      </w:pPr>
      <w:r>
        <w:rPr>
          <w:sz w:val="28"/>
        </w:rPr>
        <w:t>- вести учет предъявляемых претензий по результатам испытаний;</w:t>
      </w:r>
    </w:p>
    <w:p w:rsidR="0004700C" w:rsidRDefault="009976DB">
      <w:pPr>
        <w:ind w:firstLine="567"/>
        <w:jc w:val="both"/>
        <w:rPr>
          <w:sz w:val="28"/>
        </w:rPr>
      </w:pPr>
      <w:r>
        <w:rPr>
          <w:sz w:val="28"/>
        </w:rPr>
        <w:t>- обеспечивать конфиденциальность информации  о результатах испытаний продукции (услуг);</w:t>
      </w:r>
    </w:p>
    <w:p w:rsidR="0004700C" w:rsidRDefault="009976DB">
      <w:pPr>
        <w:ind w:firstLine="567"/>
        <w:jc w:val="both"/>
        <w:rPr>
          <w:sz w:val="28"/>
        </w:rPr>
      </w:pPr>
      <w:r>
        <w:rPr>
          <w:sz w:val="28"/>
        </w:rPr>
        <w:t>- своевременно информировать Госстандарт об изменениях юридического статуса испытательной лаборатории, наименования, адреса, организационной структуры;</w:t>
      </w:r>
    </w:p>
    <w:p w:rsidR="0004700C" w:rsidRDefault="009976DB">
      <w:pPr>
        <w:ind w:left="709" w:hanging="142"/>
        <w:jc w:val="both"/>
        <w:rPr>
          <w:sz w:val="28"/>
        </w:rPr>
      </w:pPr>
      <w:r>
        <w:rPr>
          <w:sz w:val="28"/>
        </w:rPr>
        <w:t>- в случае приостановления или аннулирования Аттестата аккредитации немедленно прекратить деятельность по испытаниям в области аккредитации и вернуть Аттестат аккредитации в Госстандарт.</w:t>
      </w:r>
    </w:p>
    <w:p w:rsidR="0004700C" w:rsidRDefault="009976DB">
      <w:pPr>
        <w:ind w:left="709" w:hanging="142"/>
        <w:jc w:val="both"/>
        <w:rPr>
          <w:sz w:val="28"/>
        </w:rPr>
      </w:pPr>
      <w:r>
        <w:rPr>
          <w:sz w:val="28"/>
        </w:rPr>
        <w:t>Исследовательская лаборатория несет ответственность за:</w:t>
      </w:r>
    </w:p>
    <w:p w:rsidR="0004700C" w:rsidRDefault="009976DB">
      <w:pPr>
        <w:ind w:firstLine="567"/>
        <w:jc w:val="both"/>
        <w:rPr>
          <w:sz w:val="28"/>
        </w:rPr>
      </w:pPr>
      <w:r>
        <w:rPr>
          <w:sz w:val="28"/>
        </w:rPr>
        <w:t>- нарушение условий и (или) области аккредитации;</w:t>
      </w:r>
    </w:p>
    <w:p w:rsidR="0004700C" w:rsidRDefault="009976DB">
      <w:pPr>
        <w:ind w:firstLine="567"/>
        <w:jc w:val="both"/>
        <w:rPr>
          <w:sz w:val="28"/>
        </w:rPr>
      </w:pPr>
      <w:r>
        <w:rPr>
          <w:sz w:val="28"/>
        </w:rPr>
        <w:t>- выдачу недостоверных результатов испытаний;</w:t>
      </w:r>
    </w:p>
    <w:p w:rsidR="0004700C" w:rsidRDefault="009976DB">
      <w:pPr>
        <w:ind w:firstLine="567"/>
        <w:jc w:val="both"/>
        <w:rPr>
          <w:sz w:val="28"/>
        </w:rPr>
      </w:pPr>
      <w:r>
        <w:rPr>
          <w:sz w:val="28"/>
        </w:rPr>
        <w:t>- сохранность образцов продукции, принятых на испытание;</w:t>
      </w:r>
    </w:p>
    <w:p w:rsidR="0004700C" w:rsidRDefault="009976DB">
      <w:pPr>
        <w:ind w:firstLine="567"/>
        <w:jc w:val="both"/>
        <w:rPr>
          <w:sz w:val="28"/>
        </w:rPr>
      </w:pPr>
      <w:r>
        <w:rPr>
          <w:sz w:val="28"/>
        </w:rPr>
        <w:t>- нарушение условий договоров, заключенных с заявителями продукции, органами по сертификации, субподрядными организациями и Госстандартом.</w:t>
      </w:r>
    </w:p>
    <w:p w:rsidR="0004700C" w:rsidRDefault="009976DB">
      <w:pPr>
        <w:ind w:firstLine="567"/>
        <w:jc w:val="both"/>
        <w:rPr>
          <w:sz w:val="28"/>
          <w:lang w:val="en-US"/>
        </w:rPr>
      </w:pPr>
      <w:r>
        <w:rPr>
          <w:sz w:val="28"/>
        </w:rPr>
        <w:t xml:space="preserve">Всю полноту ответственности за качество и своевременность выполнения возложенных настоящим Положением на лабораторию задач, функций, обязанностей, а также за не использование предоставленных  прав, несет руководитель лаборатории в соответствии с действующим законодательством </w:t>
      </w:r>
      <w:r>
        <w:rPr>
          <w:sz w:val="28"/>
          <w:lang w:val="en-US"/>
        </w:rPr>
        <w:t>[9].</w:t>
      </w:r>
    </w:p>
    <w:p w:rsidR="0004700C" w:rsidRDefault="0004700C">
      <w:pPr>
        <w:pStyle w:val="8"/>
        <w:jc w:val="left"/>
      </w:pPr>
    </w:p>
    <w:p w:rsidR="0004700C" w:rsidRDefault="009976DB">
      <w:pPr>
        <w:pStyle w:val="8"/>
        <w:jc w:val="left"/>
      </w:pPr>
      <w:r>
        <w:t>Взаимодействия со сторонними организациями</w:t>
      </w:r>
    </w:p>
    <w:p w:rsidR="0004700C" w:rsidRDefault="009976DB">
      <w:pPr>
        <w:ind w:firstLine="567"/>
        <w:jc w:val="both"/>
        <w:rPr>
          <w:sz w:val="28"/>
        </w:rPr>
      </w:pPr>
      <w:r>
        <w:rPr>
          <w:sz w:val="28"/>
        </w:rPr>
        <w:t>Организации, с которыми взаимодействует Исследовательская лаборатория, а также процедуры и функции этого взаимодействия приведены в таблице.3</w:t>
      </w:r>
    </w:p>
    <w:p w:rsidR="0004700C" w:rsidRDefault="0004700C">
      <w:pPr>
        <w:ind w:firstLine="567"/>
        <w:jc w:val="both"/>
        <w:rPr>
          <w:sz w:val="28"/>
        </w:rPr>
      </w:pPr>
    </w:p>
    <w:p w:rsidR="0004700C" w:rsidRDefault="0004700C">
      <w:pPr>
        <w:ind w:firstLine="567"/>
        <w:jc w:val="both"/>
        <w:rPr>
          <w:sz w:val="28"/>
        </w:rPr>
      </w:pPr>
    </w:p>
    <w:p w:rsidR="0004700C" w:rsidRDefault="0004700C">
      <w:pPr>
        <w:ind w:firstLine="567"/>
        <w:jc w:val="both"/>
        <w:rPr>
          <w:sz w:val="28"/>
        </w:rPr>
      </w:pPr>
    </w:p>
    <w:p w:rsidR="0004700C" w:rsidRDefault="0004700C">
      <w:pPr>
        <w:ind w:firstLine="567"/>
        <w:jc w:val="both"/>
        <w:rPr>
          <w:sz w:val="28"/>
        </w:rPr>
      </w:pPr>
    </w:p>
    <w:p w:rsidR="0004700C" w:rsidRDefault="009976DB">
      <w:pPr>
        <w:ind w:firstLine="567"/>
        <w:jc w:val="both"/>
        <w:rPr>
          <w:sz w:val="28"/>
        </w:rPr>
      </w:pPr>
      <w:r>
        <w:rPr>
          <w:sz w:val="28"/>
        </w:rPr>
        <w:t>Таблица 3 - Взаимодействие со сторонними организациями</w:t>
      </w:r>
    </w:p>
    <w:tbl>
      <w:tblPr>
        <w:tblW w:w="0" w:type="auto"/>
        <w:tblInd w:w="-78" w:type="dxa"/>
        <w:tblLayout w:type="fixed"/>
        <w:tblCellMar>
          <w:left w:w="70" w:type="dxa"/>
          <w:right w:w="70" w:type="dxa"/>
        </w:tblCellMar>
        <w:tblLook w:val="0000" w:firstRow="0" w:lastRow="0" w:firstColumn="0" w:lastColumn="0" w:noHBand="0" w:noVBand="0"/>
      </w:tblPr>
      <w:tblGrid>
        <w:gridCol w:w="637"/>
        <w:gridCol w:w="2835"/>
        <w:gridCol w:w="3119"/>
        <w:gridCol w:w="2835"/>
      </w:tblGrid>
      <w:tr w:rsidR="0004700C">
        <w:tc>
          <w:tcPr>
            <w:tcW w:w="637" w:type="dxa"/>
            <w:tcBorders>
              <w:top w:val="single" w:sz="6" w:space="0" w:color="auto"/>
              <w:left w:val="single" w:sz="6" w:space="0" w:color="auto"/>
              <w:bottom w:val="single" w:sz="6" w:space="0" w:color="auto"/>
              <w:right w:val="single" w:sz="6" w:space="0" w:color="auto"/>
            </w:tcBorders>
          </w:tcPr>
          <w:p w:rsidR="0004700C" w:rsidRDefault="009976DB">
            <w:pPr>
              <w:jc w:val="center"/>
              <w:rPr>
                <w:sz w:val="28"/>
              </w:rPr>
            </w:pPr>
            <w:r>
              <w:rPr>
                <w:sz w:val="28"/>
              </w:rPr>
              <w:t>№№</w:t>
            </w:r>
          </w:p>
          <w:p w:rsidR="0004700C" w:rsidRDefault="009976DB">
            <w:pPr>
              <w:jc w:val="center"/>
              <w:rPr>
                <w:sz w:val="28"/>
              </w:rPr>
            </w:pPr>
            <w:r>
              <w:rPr>
                <w:sz w:val="28"/>
              </w:rPr>
              <w:t>пп</w:t>
            </w:r>
          </w:p>
        </w:tc>
        <w:tc>
          <w:tcPr>
            <w:tcW w:w="2835" w:type="dxa"/>
            <w:tcBorders>
              <w:top w:val="single" w:sz="6" w:space="0" w:color="auto"/>
              <w:left w:val="single" w:sz="6" w:space="0" w:color="auto"/>
              <w:bottom w:val="single" w:sz="6" w:space="0" w:color="auto"/>
              <w:right w:val="single" w:sz="6" w:space="0" w:color="auto"/>
            </w:tcBorders>
          </w:tcPr>
          <w:p w:rsidR="0004700C" w:rsidRDefault="009976DB">
            <w:pPr>
              <w:jc w:val="center"/>
              <w:rPr>
                <w:sz w:val="28"/>
              </w:rPr>
            </w:pPr>
            <w:r>
              <w:rPr>
                <w:sz w:val="28"/>
              </w:rPr>
              <w:t>Наименование и адрес</w:t>
            </w:r>
          </w:p>
          <w:p w:rsidR="0004700C" w:rsidRDefault="009976DB">
            <w:pPr>
              <w:jc w:val="center"/>
              <w:rPr>
                <w:sz w:val="28"/>
              </w:rPr>
            </w:pPr>
            <w:r>
              <w:rPr>
                <w:sz w:val="28"/>
              </w:rPr>
              <w:t>организации</w:t>
            </w:r>
          </w:p>
        </w:tc>
        <w:tc>
          <w:tcPr>
            <w:tcW w:w="3119" w:type="dxa"/>
            <w:tcBorders>
              <w:top w:val="single" w:sz="6" w:space="0" w:color="auto"/>
              <w:left w:val="single" w:sz="6" w:space="0" w:color="auto"/>
              <w:right w:val="single" w:sz="6" w:space="0" w:color="auto"/>
            </w:tcBorders>
          </w:tcPr>
          <w:p w:rsidR="0004700C" w:rsidRDefault="009976DB">
            <w:pPr>
              <w:jc w:val="center"/>
              <w:rPr>
                <w:sz w:val="28"/>
              </w:rPr>
            </w:pPr>
            <w:r>
              <w:rPr>
                <w:sz w:val="28"/>
              </w:rPr>
              <w:t>Процедуры, функции, которые</w:t>
            </w:r>
          </w:p>
          <w:p w:rsidR="0004700C" w:rsidRDefault="009976DB">
            <w:pPr>
              <w:jc w:val="center"/>
              <w:rPr>
                <w:sz w:val="28"/>
              </w:rPr>
            </w:pPr>
            <w:r>
              <w:rPr>
                <w:sz w:val="28"/>
              </w:rPr>
              <w:t>выполняет организация</w:t>
            </w:r>
          </w:p>
        </w:tc>
        <w:tc>
          <w:tcPr>
            <w:tcW w:w="2835" w:type="dxa"/>
            <w:tcBorders>
              <w:top w:val="single" w:sz="6" w:space="0" w:color="auto"/>
              <w:left w:val="single" w:sz="6" w:space="0" w:color="auto"/>
              <w:bottom w:val="single" w:sz="6" w:space="0" w:color="auto"/>
              <w:right w:val="single" w:sz="6" w:space="0" w:color="auto"/>
            </w:tcBorders>
          </w:tcPr>
          <w:p w:rsidR="0004700C" w:rsidRDefault="009976DB">
            <w:pPr>
              <w:jc w:val="center"/>
              <w:rPr>
                <w:sz w:val="28"/>
              </w:rPr>
            </w:pPr>
            <w:r>
              <w:rPr>
                <w:sz w:val="28"/>
              </w:rPr>
              <w:t>Документ (протокол, договор, соглашение и т.д.),</w:t>
            </w:r>
          </w:p>
          <w:p w:rsidR="0004700C" w:rsidRDefault="009976DB">
            <w:pPr>
              <w:jc w:val="center"/>
              <w:rPr>
                <w:sz w:val="28"/>
              </w:rPr>
            </w:pPr>
            <w:r>
              <w:rPr>
                <w:sz w:val="28"/>
              </w:rPr>
              <w:t>который определяет       статус организации при испытаниях</w:t>
            </w:r>
          </w:p>
        </w:tc>
      </w:tr>
      <w:tr w:rsidR="0004700C">
        <w:tc>
          <w:tcPr>
            <w:tcW w:w="637" w:type="dxa"/>
            <w:tcBorders>
              <w:top w:val="single" w:sz="4" w:space="0" w:color="auto"/>
              <w:left w:val="single" w:sz="4" w:space="0" w:color="auto"/>
            </w:tcBorders>
          </w:tcPr>
          <w:p w:rsidR="0004700C" w:rsidRDefault="009976DB">
            <w:pPr>
              <w:jc w:val="center"/>
              <w:rPr>
                <w:sz w:val="28"/>
              </w:rPr>
            </w:pPr>
            <w:r>
              <w:rPr>
                <w:sz w:val="28"/>
              </w:rPr>
              <w:t>1</w:t>
            </w:r>
          </w:p>
        </w:tc>
        <w:tc>
          <w:tcPr>
            <w:tcW w:w="2835" w:type="dxa"/>
            <w:tcBorders>
              <w:top w:val="single" w:sz="4" w:space="0" w:color="auto"/>
              <w:left w:val="single" w:sz="4" w:space="0" w:color="auto"/>
              <w:right w:val="single" w:sz="4" w:space="0" w:color="auto"/>
            </w:tcBorders>
          </w:tcPr>
          <w:p w:rsidR="0004700C" w:rsidRDefault="009976DB">
            <w:pPr>
              <w:jc w:val="both"/>
              <w:rPr>
                <w:sz w:val="28"/>
              </w:rPr>
            </w:pPr>
            <w:r>
              <w:rPr>
                <w:sz w:val="28"/>
              </w:rPr>
              <w:t xml:space="preserve">Госстандарт </w:t>
            </w:r>
          </w:p>
          <w:p w:rsidR="0004700C" w:rsidRDefault="009976DB">
            <w:pPr>
              <w:jc w:val="both"/>
              <w:rPr>
                <w:sz w:val="28"/>
              </w:rPr>
            </w:pPr>
            <w:r>
              <w:rPr>
                <w:sz w:val="28"/>
              </w:rPr>
              <w:t>743000, г. Астана,</w:t>
            </w:r>
          </w:p>
          <w:p w:rsidR="0004700C" w:rsidRDefault="009976DB">
            <w:pPr>
              <w:jc w:val="both"/>
              <w:rPr>
                <w:sz w:val="28"/>
              </w:rPr>
            </w:pPr>
            <w:r>
              <w:rPr>
                <w:sz w:val="28"/>
              </w:rPr>
              <w:t>ул. Пушкина, 166/5</w:t>
            </w:r>
          </w:p>
        </w:tc>
        <w:tc>
          <w:tcPr>
            <w:tcW w:w="3119" w:type="dxa"/>
            <w:tcBorders>
              <w:top w:val="single" w:sz="4" w:space="0" w:color="auto"/>
              <w:left w:val="nil"/>
              <w:right w:val="single" w:sz="4" w:space="0" w:color="auto"/>
            </w:tcBorders>
          </w:tcPr>
          <w:p w:rsidR="0004700C" w:rsidRDefault="009976DB">
            <w:pPr>
              <w:jc w:val="both"/>
              <w:rPr>
                <w:sz w:val="28"/>
              </w:rPr>
            </w:pPr>
            <w:r>
              <w:rPr>
                <w:sz w:val="28"/>
              </w:rPr>
              <w:t>Аккредитация.</w:t>
            </w:r>
          </w:p>
          <w:p w:rsidR="0004700C" w:rsidRDefault="009976DB">
            <w:pPr>
              <w:jc w:val="both"/>
              <w:rPr>
                <w:sz w:val="28"/>
              </w:rPr>
            </w:pPr>
            <w:r>
              <w:rPr>
                <w:sz w:val="28"/>
              </w:rPr>
              <w:t>Государственный надзор.</w:t>
            </w:r>
          </w:p>
        </w:tc>
        <w:tc>
          <w:tcPr>
            <w:tcW w:w="2835" w:type="dxa"/>
            <w:tcBorders>
              <w:top w:val="single" w:sz="4" w:space="0" w:color="auto"/>
              <w:left w:val="nil"/>
              <w:right w:val="single" w:sz="4" w:space="0" w:color="auto"/>
            </w:tcBorders>
          </w:tcPr>
          <w:p w:rsidR="0004700C" w:rsidRDefault="009976DB">
            <w:pPr>
              <w:pStyle w:val="a6"/>
            </w:pPr>
            <w:r>
              <w:t>Законы «О стандартизации», «О сертификации»,</w:t>
            </w:r>
          </w:p>
          <w:p w:rsidR="0004700C" w:rsidRDefault="009976DB">
            <w:pPr>
              <w:jc w:val="center"/>
              <w:rPr>
                <w:sz w:val="28"/>
              </w:rPr>
            </w:pPr>
            <w:r>
              <w:rPr>
                <w:sz w:val="28"/>
              </w:rPr>
              <w:t>«Об обеспечении единства измерения».</w:t>
            </w:r>
          </w:p>
          <w:p w:rsidR="0004700C" w:rsidRDefault="009976DB">
            <w:pPr>
              <w:jc w:val="center"/>
              <w:rPr>
                <w:sz w:val="28"/>
              </w:rPr>
            </w:pPr>
            <w:r>
              <w:rPr>
                <w:sz w:val="28"/>
              </w:rPr>
              <w:t>Положение о Госстандарте.</w:t>
            </w:r>
          </w:p>
        </w:tc>
      </w:tr>
      <w:tr w:rsidR="0004700C">
        <w:tc>
          <w:tcPr>
            <w:tcW w:w="637" w:type="dxa"/>
            <w:tcBorders>
              <w:top w:val="single" w:sz="4" w:space="0" w:color="auto"/>
              <w:left w:val="single" w:sz="4" w:space="0" w:color="auto"/>
              <w:bottom w:val="single" w:sz="4" w:space="0" w:color="auto"/>
              <w:right w:val="single" w:sz="4" w:space="0" w:color="auto"/>
            </w:tcBorders>
          </w:tcPr>
          <w:p w:rsidR="0004700C" w:rsidRDefault="009976DB">
            <w:pPr>
              <w:jc w:val="both"/>
              <w:rPr>
                <w:sz w:val="28"/>
              </w:rPr>
            </w:pPr>
            <w:r>
              <w:rPr>
                <w:sz w:val="28"/>
              </w:rPr>
              <w:t xml:space="preserve">  2</w:t>
            </w:r>
          </w:p>
        </w:tc>
        <w:tc>
          <w:tcPr>
            <w:tcW w:w="2835" w:type="dxa"/>
            <w:tcBorders>
              <w:top w:val="single" w:sz="4" w:space="0" w:color="auto"/>
              <w:left w:val="nil"/>
              <w:bottom w:val="single" w:sz="4" w:space="0" w:color="auto"/>
              <w:right w:val="single" w:sz="4" w:space="0" w:color="auto"/>
            </w:tcBorders>
          </w:tcPr>
          <w:p w:rsidR="0004700C" w:rsidRDefault="009976DB">
            <w:pPr>
              <w:jc w:val="both"/>
              <w:rPr>
                <w:sz w:val="28"/>
              </w:rPr>
            </w:pPr>
            <w:r>
              <w:rPr>
                <w:sz w:val="28"/>
              </w:rPr>
              <w:t>Алматинский филиал</w:t>
            </w:r>
          </w:p>
          <w:p w:rsidR="0004700C" w:rsidRDefault="009976DB">
            <w:pPr>
              <w:jc w:val="both"/>
              <w:rPr>
                <w:sz w:val="28"/>
              </w:rPr>
            </w:pPr>
            <w:r>
              <w:rPr>
                <w:sz w:val="28"/>
              </w:rPr>
              <w:t>ОАО “НЦ Э и С”</w:t>
            </w:r>
          </w:p>
          <w:p w:rsidR="0004700C" w:rsidRDefault="009976DB">
            <w:pPr>
              <w:jc w:val="both"/>
              <w:rPr>
                <w:sz w:val="28"/>
              </w:rPr>
            </w:pPr>
            <w:r>
              <w:rPr>
                <w:sz w:val="28"/>
              </w:rPr>
              <w:t>480035, г.Алматы,</w:t>
            </w:r>
          </w:p>
          <w:p w:rsidR="0004700C" w:rsidRDefault="009976DB">
            <w:pPr>
              <w:jc w:val="both"/>
              <w:rPr>
                <w:sz w:val="28"/>
              </w:rPr>
            </w:pPr>
            <w:r>
              <w:rPr>
                <w:sz w:val="28"/>
              </w:rPr>
              <w:t>пр. Алтынсарина, 83</w:t>
            </w:r>
          </w:p>
        </w:tc>
        <w:tc>
          <w:tcPr>
            <w:tcW w:w="3119" w:type="dxa"/>
            <w:tcBorders>
              <w:top w:val="single" w:sz="4" w:space="0" w:color="auto"/>
              <w:left w:val="nil"/>
              <w:bottom w:val="single" w:sz="4" w:space="0" w:color="auto"/>
              <w:right w:val="single" w:sz="4" w:space="0" w:color="auto"/>
            </w:tcBorders>
          </w:tcPr>
          <w:p w:rsidR="0004700C" w:rsidRDefault="009976DB">
            <w:pPr>
              <w:jc w:val="both"/>
              <w:rPr>
                <w:sz w:val="28"/>
              </w:rPr>
            </w:pPr>
            <w:r>
              <w:rPr>
                <w:sz w:val="28"/>
              </w:rPr>
              <w:t>Поверка, аттестация СИ и испытательного оборудования</w:t>
            </w:r>
          </w:p>
          <w:p w:rsidR="0004700C" w:rsidRDefault="009976DB">
            <w:pPr>
              <w:jc w:val="both"/>
              <w:rPr>
                <w:sz w:val="28"/>
              </w:rPr>
            </w:pPr>
            <w:r>
              <w:rPr>
                <w:sz w:val="28"/>
              </w:rPr>
              <w:t>Представительство.</w:t>
            </w:r>
          </w:p>
          <w:p w:rsidR="0004700C" w:rsidRDefault="009976DB">
            <w:pPr>
              <w:jc w:val="both"/>
              <w:rPr>
                <w:sz w:val="28"/>
              </w:rPr>
            </w:pPr>
            <w:r>
              <w:rPr>
                <w:sz w:val="28"/>
              </w:rPr>
              <w:t>Участие в предварительном и        аттестационном обследовании.</w:t>
            </w:r>
          </w:p>
        </w:tc>
        <w:tc>
          <w:tcPr>
            <w:tcW w:w="2835" w:type="dxa"/>
            <w:tcBorders>
              <w:top w:val="single" w:sz="4" w:space="0" w:color="auto"/>
              <w:left w:val="nil"/>
              <w:bottom w:val="single" w:sz="4" w:space="0" w:color="auto"/>
              <w:right w:val="single" w:sz="4" w:space="0" w:color="auto"/>
            </w:tcBorders>
          </w:tcPr>
          <w:p w:rsidR="0004700C" w:rsidRDefault="009976DB">
            <w:pPr>
              <w:jc w:val="both"/>
              <w:rPr>
                <w:sz w:val="28"/>
              </w:rPr>
            </w:pPr>
            <w:r>
              <w:rPr>
                <w:sz w:val="28"/>
              </w:rPr>
              <w:t xml:space="preserve">              Договор</w:t>
            </w:r>
          </w:p>
          <w:p w:rsidR="0004700C" w:rsidRDefault="009976DB">
            <w:pPr>
              <w:jc w:val="both"/>
              <w:rPr>
                <w:sz w:val="28"/>
              </w:rPr>
            </w:pPr>
            <w:r>
              <w:rPr>
                <w:sz w:val="28"/>
              </w:rPr>
              <w:t>№ 1817 от 25 января 2001 г</w:t>
            </w:r>
          </w:p>
          <w:p w:rsidR="0004700C" w:rsidRDefault="009976DB">
            <w:pPr>
              <w:jc w:val="both"/>
              <w:rPr>
                <w:sz w:val="28"/>
              </w:rPr>
            </w:pPr>
            <w:r>
              <w:rPr>
                <w:sz w:val="28"/>
              </w:rPr>
              <w:t xml:space="preserve"> № 1537 от 02 ноября 2000 г</w:t>
            </w:r>
          </w:p>
          <w:p w:rsidR="0004700C" w:rsidRDefault="0004700C">
            <w:pPr>
              <w:jc w:val="both"/>
              <w:rPr>
                <w:sz w:val="28"/>
              </w:rPr>
            </w:pPr>
          </w:p>
        </w:tc>
      </w:tr>
      <w:tr w:rsidR="0004700C">
        <w:tc>
          <w:tcPr>
            <w:tcW w:w="637" w:type="dxa"/>
            <w:tcBorders>
              <w:left w:val="single" w:sz="4" w:space="0" w:color="auto"/>
              <w:bottom w:val="single" w:sz="4" w:space="0" w:color="auto"/>
            </w:tcBorders>
          </w:tcPr>
          <w:p w:rsidR="0004700C" w:rsidRDefault="009976DB">
            <w:pPr>
              <w:jc w:val="center"/>
              <w:rPr>
                <w:sz w:val="28"/>
              </w:rPr>
            </w:pPr>
            <w:r>
              <w:rPr>
                <w:sz w:val="28"/>
              </w:rPr>
              <w:t>3</w:t>
            </w:r>
          </w:p>
        </w:tc>
        <w:tc>
          <w:tcPr>
            <w:tcW w:w="2835" w:type="dxa"/>
            <w:tcBorders>
              <w:left w:val="single" w:sz="4" w:space="0" w:color="auto"/>
              <w:bottom w:val="single" w:sz="4" w:space="0" w:color="auto"/>
            </w:tcBorders>
          </w:tcPr>
          <w:p w:rsidR="0004700C" w:rsidRDefault="009976DB">
            <w:pPr>
              <w:jc w:val="both"/>
              <w:rPr>
                <w:sz w:val="28"/>
              </w:rPr>
            </w:pPr>
            <w:r>
              <w:rPr>
                <w:sz w:val="28"/>
              </w:rPr>
              <w:t>ОАО «Национальнаый</w:t>
            </w:r>
          </w:p>
          <w:p w:rsidR="0004700C" w:rsidRDefault="009976DB">
            <w:pPr>
              <w:jc w:val="both"/>
              <w:rPr>
                <w:sz w:val="28"/>
              </w:rPr>
            </w:pPr>
            <w:r>
              <w:rPr>
                <w:sz w:val="28"/>
              </w:rPr>
              <w:t>центр аккредитации»</w:t>
            </w:r>
          </w:p>
          <w:p w:rsidR="0004700C" w:rsidRDefault="009976DB">
            <w:pPr>
              <w:jc w:val="both"/>
              <w:rPr>
                <w:sz w:val="28"/>
              </w:rPr>
            </w:pPr>
            <w:r>
              <w:rPr>
                <w:sz w:val="28"/>
              </w:rPr>
              <w:t>743000, г. Астана,</w:t>
            </w:r>
          </w:p>
          <w:p w:rsidR="0004700C" w:rsidRDefault="009976DB">
            <w:pPr>
              <w:jc w:val="both"/>
              <w:rPr>
                <w:sz w:val="28"/>
              </w:rPr>
            </w:pPr>
            <w:r>
              <w:rPr>
                <w:sz w:val="28"/>
              </w:rPr>
              <w:t>ул. Пушкина, 166/5</w:t>
            </w:r>
          </w:p>
        </w:tc>
        <w:tc>
          <w:tcPr>
            <w:tcW w:w="3119" w:type="dxa"/>
            <w:tcBorders>
              <w:left w:val="single" w:sz="4" w:space="0" w:color="auto"/>
              <w:bottom w:val="single" w:sz="4" w:space="0" w:color="auto"/>
            </w:tcBorders>
          </w:tcPr>
          <w:p w:rsidR="0004700C" w:rsidRDefault="009976DB">
            <w:pPr>
              <w:jc w:val="both"/>
              <w:rPr>
                <w:sz w:val="28"/>
              </w:rPr>
            </w:pPr>
            <w:r>
              <w:rPr>
                <w:sz w:val="28"/>
              </w:rPr>
              <w:t>Методическое руководство.</w:t>
            </w:r>
          </w:p>
          <w:p w:rsidR="0004700C" w:rsidRDefault="009976DB">
            <w:pPr>
              <w:jc w:val="both"/>
              <w:rPr>
                <w:sz w:val="28"/>
              </w:rPr>
            </w:pPr>
            <w:r>
              <w:rPr>
                <w:sz w:val="28"/>
              </w:rPr>
              <w:t>Экспертиза заявочных документов.</w:t>
            </w:r>
          </w:p>
          <w:p w:rsidR="0004700C" w:rsidRDefault="009976DB">
            <w:pPr>
              <w:jc w:val="both"/>
              <w:rPr>
                <w:sz w:val="28"/>
              </w:rPr>
            </w:pPr>
            <w:r>
              <w:rPr>
                <w:sz w:val="28"/>
              </w:rPr>
              <w:t>Участие в предварительном и</w:t>
            </w:r>
          </w:p>
          <w:p w:rsidR="0004700C" w:rsidRDefault="009976DB">
            <w:pPr>
              <w:jc w:val="both"/>
              <w:rPr>
                <w:sz w:val="28"/>
              </w:rPr>
            </w:pPr>
            <w:r>
              <w:rPr>
                <w:sz w:val="28"/>
              </w:rPr>
              <w:t>аттестационном обследовании.</w:t>
            </w:r>
          </w:p>
        </w:tc>
        <w:tc>
          <w:tcPr>
            <w:tcW w:w="2835" w:type="dxa"/>
            <w:tcBorders>
              <w:left w:val="single" w:sz="4" w:space="0" w:color="auto"/>
              <w:bottom w:val="single" w:sz="4" w:space="0" w:color="auto"/>
              <w:right w:val="single" w:sz="4" w:space="0" w:color="auto"/>
            </w:tcBorders>
          </w:tcPr>
          <w:p w:rsidR="0004700C" w:rsidRDefault="009976DB">
            <w:pPr>
              <w:jc w:val="center"/>
              <w:rPr>
                <w:sz w:val="28"/>
              </w:rPr>
            </w:pPr>
            <w:r>
              <w:rPr>
                <w:sz w:val="28"/>
              </w:rPr>
              <w:t>Договор № 5-535</w:t>
            </w:r>
          </w:p>
          <w:p w:rsidR="0004700C" w:rsidRDefault="009976DB">
            <w:pPr>
              <w:jc w:val="center"/>
              <w:rPr>
                <w:sz w:val="28"/>
              </w:rPr>
            </w:pPr>
            <w:r>
              <w:rPr>
                <w:sz w:val="28"/>
              </w:rPr>
              <w:t>от 17 апреля 1998 г.</w:t>
            </w:r>
          </w:p>
        </w:tc>
      </w:tr>
      <w:tr w:rsidR="0004700C">
        <w:tc>
          <w:tcPr>
            <w:tcW w:w="637" w:type="dxa"/>
            <w:tcBorders>
              <w:left w:val="single" w:sz="4" w:space="0" w:color="auto"/>
            </w:tcBorders>
          </w:tcPr>
          <w:p w:rsidR="0004700C" w:rsidRDefault="009976DB">
            <w:pPr>
              <w:jc w:val="center"/>
              <w:rPr>
                <w:sz w:val="28"/>
              </w:rPr>
            </w:pPr>
            <w:r>
              <w:rPr>
                <w:sz w:val="28"/>
              </w:rPr>
              <w:t>4</w:t>
            </w:r>
          </w:p>
        </w:tc>
        <w:tc>
          <w:tcPr>
            <w:tcW w:w="2835" w:type="dxa"/>
            <w:tcBorders>
              <w:left w:val="single" w:sz="4" w:space="0" w:color="auto"/>
            </w:tcBorders>
          </w:tcPr>
          <w:p w:rsidR="0004700C" w:rsidRDefault="009976DB">
            <w:pPr>
              <w:jc w:val="both"/>
              <w:rPr>
                <w:sz w:val="28"/>
              </w:rPr>
            </w:pPr>
            <w:r>
              <w:rPr>
                <w:sz w:val="28"/>
              </w:rPr>
              <w:t>Республиканская                 библиотека.</w:t>
            </w:r>
          </w:p>
          <w:p w:rsidR="0004700C" w:rsidRDefault="009976DB">
            <w:pPr>
              <w:jc w:val="both"/>
              <w:rPr>
                <w:sz w:val="28"/>
              </w:rPr>
            </w:pPr>
            <w:r>
              <w:rPr>
                <w:sz w:val="28"/>
              </w:rPr>
              <w:t>ТОО «Стройинформ»</w:t>
            </w:r>
          </w:p>
          <w:p w:rsidR="0004700C" w:rsidRDefault="009976DB">
            <w:pPr>
              <w:jc w:val="both"/>
              <w:rPr>
                <w:sz w:val="28"/>
              </w:rPr>
            </w:pPr>
            <w:r>
              <w:rPr>
                <w:sz w:val="28"/>
              </w:rPr>
              <w:t>480008, г. Алматы,</w:t>
            </w:r>
          </w:p>
          <w:p w:rsidR="0004700C" w:rsidRDefault="009976DB">
            <w:pPr>
              <w:jc w:val="both"/>
              <w:rPr>
                <w:sz w:val="28"/>
              </w:rPr>
            </w:pPr>
            <w:r>
              <w:rPr>
                <w:sz w:val="28"/>
              </w:rPr>
              <w:t>пр. Абая, 115</w:t>
            </w:r>
          </w:p>
        </w:tc>
        <w:tc>
          <w:tcPr>
            <w:tcW w:w="3119" w:type="dxa"/>
            <w:tcBorders>
              <w:left w:val="single" w:sz="4" w:space="0" w:color="auto"/>
            </w:tcBorders>
          </w:tcPr>
          <w:p w:rsidR="0004700C" w:rsidRDefault="009976DB">
            <w:pPr>
              <w:jc w:val="both"/>
              <w:rPr>
                <w:sz w:val="28"/>
              </w:rPr>
            </w:pPr>
            <w:r>
              <w:rPr>
                <w:sz w:val="28"/>
              </w:rPr>
              <w:t>Информационное обеспечение</w:t>
            </w:r>
          </w:p>
        </w:tc>
        <w:tc>
          <w:tcPr>
            <w:tcW w:w="2835" w:type="dxa"/>
            <w:tcBorders>
              <w:left w:val="single" w:sz="4" w:space="0" w:color="auto"/>
              <w:right w:val="single" w:sz="4" w:space="0" w:color="auto"/>
            </w:tcBorders>
          </w:tcPr>
          <w:p w:rsidR="0004700C" w:rsidRDefault="009976DB">
            <w:pPr>
              <w:jc w:val="center"/>
              <w:rPr>
                <w:sz w:val="28"/>
              </w:rPr>
            </w:pPr>
            <w:r>
              <w:rPr>
                <w:sz w:val="28"/>
              </w:rPr>
              <w:t>Ежемесячная разовая        заявка.</w:t>
            </w:r>
          </w:p>
        </w:tc>
      </w:tr>
      <w:tr w:rsidR="0004700C">
        <w:tc>
          <w:tcPr>
            <w:tcW w:w="637" w:type="dxa"/>
            <w:tcBorders>
              <w:top w:val="single" w:sz="4" w:space="0" w:color="auto"/>
              <w:left w:val="single" w:sz="4" w:space="0" w:color="auto"/>
              <w:bottom w:val="single" w:sz="4" w:space="0" w:color="auto"/>
            </w:tcBorders>
          </w:tcPr>
          <w:p w:rsidR="0004700C" w:rsidRDefault="009976DB">
            <w:pPr>
              <w:jc w:val="center"/>
              <w:rPr>
                <w:sz w:val="28"/>
              </w:rPr>
            </w:pPr>
            <w:r>
              <w:rPr>
                <w:sz w:val="28"/>
              </w:rPr>
              <w:t>5</w:t>
            </w:r>
          </w:p>
        </w:tc>
        <w:tc>
          <w:tcPr>
            <w:tcW w:w="2835" w:type="dxa"/>
            <w:tcBorders>
              <w:top w:val="single" w:sz="4" w:space="0" w:color="auto"/>
              <w:left w:val="single" w:sz="4" w:space="0" w:color="auto"/>
              <w:bottom w:val="single" w:sz="4" w:space="0" w:color="auto"/>
            </w:tcBorders>
          </w:tcPr>
          <w:p w:rsidR="0004700C" w:rsidRDefault="009976DB">
            <w:pPr>
              <w:jc w:val="both"/>
              <w:rPr>
                <w:sz w:val="28"/>
              </w:rPr>
            </w:pPr>
            <w:r>
              <w:rPr>
                <w:sz w:val="28"/>
              </w:rPr>
              <w:t>АО «Казэкспоаудит»</w:t>
            </w:r>
          </w:p>
          <w:p w:rsidR="0004700C" w:rsidRDefault="009976DB">
            <w:pPr>
              <w:jc w:val="both"/>
              <w:rPr>
                <w:sz w:val="28"/>
              </w:rPr>
            </w:pPr>
            <w:r>
              <w:rPr>
                <w:sz w:val="28"/>
              </w:rPr>
              <w:t>480003, г. Алматы,</w:t>
            </w:r>
          </w:p>
          <w:p w:rsidR="0004700C" w:rsidRDefault="009976DB">
            <w:pPr>
              <w:jc w:val="both"/>
              <w:rPr>
                <w:sz w:val="28"/>
              </w:rPr>
            </w:pPr>
            <w:r>
              <w:rPr>
                <w:sz w:val="28"/>
              </w:rPr>
              <w:t>пр. Райымбека, 506</w:t>
            </w:r>
          </w:p>
        </w:tc>
        <w:tc>
          <w:tcPr>
            <w:tcW w:w="3119" w:type="dxa"/>
            <w:tcBorders>
              <w:top w:val="single" w:sz="4" w:space="0" w:color="auto"/>
              <w:left w:val="single" w:sz="4" w:space="0" w:color="auto"/>
              <w:bottom w:val="single" w:sz="4" w:space="0" w:color="auto"/>
            </w:tcBorders>
          </w:tcPr>
          <w:p w:rsidR="0004700C" w:rsidRDefault="009976DB">
            <w:pPr>
              <w:jc w:val="both"/>
              <w:rPr>
                <w:sz w:val="28"/>
              </w:rPr>
            </w:pPr>
            <w:r>
              <w:rPr>
                <w:sz w:val="28"/>
              </w:rPr>
              <w:t>Представительство</w:t>
            </w:r>
          </w:p>
        </w:tc>
        <w:tc>
          <w:tcPr>
            <w:tcW w:w="2835" w:type="dxa"/>
            <w:tcBorders>
              <w:top w:val="single" w:sz="4" w:space="0" w:color="auto"/>
              <w:left w:val="single" w:sz="4" w:space="0" w:color="auto"/>
              <w:bottom w:val="single" w:sz="4" w:space="0" w:color="auto"/>
              <w:right w:val="single" w:sz="4" w:space="0" w:color="auto"/>
            </w:tcBorders>
          </w:tcPr>
          <w:p w:rsidR="0004700C" w:rsidRDefault="009976DB">
            <w:pPr>
              <w:jc w:val="center"/>
              <w:rPr>
                <w:sz w:val="28"/>
              </w:rPr>
            </w:pPr>
            <w:r>
              <w:rPr>
                <w:sz w:val="28"/>
              </w:rPr>
              <w:t>Договор № 3 от 01 января 1998г.</w:t>
            </w:r>
          </w:p>
        </w:tc>
      </w:tr>
      <w:tr w:rsidR="0004700C">
        <w:tc>
          <w:tcPr>
            <w:tcW w:w="637" w:type="dxa"/>
            <w:tcBorders>
              <w:left w:val="single" w:sz="4" w:space="0" w:color="auto"/>
              <w:bottom w:val="single" w:sz="4" w:space="0" w:color="auto"/>
            </w:tcBorders>
          </w:tcPr>
          <w:p w:rsidR="0004700C" w:rsidRDefault="009976DB">
            <w:pPr>
              <w:jc w:val="center"/>
              <w:rPr>
                <w:sz w:val="28"/>
              </w:rPr>
            </w:pPr>
            <w:r>
              <w:rPr>
                <w:sz w:val="28"/>
              </w:rPr>
              <w:t>6</w:t>
            </w:r>
          </w:p>
        </w:tc>
        <w:tc>
          <w:tcPr>
            <w:tcW w:w="2835" w:type="dxa"/>
            <w:tcBorders>
              <w:left w:val="single" w:sz="4" w:space="0" w:color="auto"/>
              <w:bottom w:val="single" w:sz="4" w:space="0" w:color="auto"/>
            </w:tcBorders>
          </w:tcPr>
          <w:p w:rsidR="0004700C" w:rsidRDefault="009976DB">
            <w:pPr>
              <w:jc w:val="both"/>
              <w:rPr>
                <w:sz w:val="28"/>
              </w:rPr>
            </w:pPr>
            <w:r>
              <w:rPr>
                <w:sz w:val="28"/>
              </w:rPr>
              <w:t>Заказчики</w:t>
            </w:r>
          </w:p>
        </w:tc>
        <w:tc>
          <w:tcPr>
            <w:tcW w:w="3119" w:type="dxa"/>
            <w:tcBorders>
              <w:left w:val="single" w:sz="4" w:space="0" w:color="auto"/>
              <w:bottom w:val="single" w:sz="4" w:space="0" w:color="auto"/>
            </w:tcBorders>
          </w:tcPr>
          <w:p w:rsidR="0004700C" w:rsidRDefault="009976DB">
            <w:pPr>
              <w:jc w:val="both"/>
              <w:rPr>
                <w:sz w:val="28"/>
              </w:rPr>
            </w:pPr>
            <w:r>
              <w:rPr>
                <w:sz w:val="28"/>
              </w:rPr>
              <w:t>Представление образцов продукции</w:t>
            </w:r>
          </w:p>
          <w:p w:rsidR="0004700C" w:rsidRDefault="009976DB">
            <w:pPr>
              <w:jc w:val="both"/>
              <w:rPr>
                <w:sz w:val="28"/>
              </w:rPr>
            </w:pPr>
            <w:r>
              <w:rPr>
                <w:sz w:val="28"/>
              </w:rPr>
              <w:t>на испытания.</w:t>
            </w:r>
          </w:p>
        </w:tc>
        <w:tc>
          <w:tcPr>
            <w:tcW w:w="2835" w:type="dxa"/>
            <w:tcBorders>
              <w:left w:val="single" w:sz="4" w:space="0" w:color="auto"/>
              <w:bottom w:val="single" w:sz="4" w:space="0" w:color="auto"/>
              <w:right w:val="single" w:sz="4" w:space="0" w:color="auto"/>
            </w:tcBorders>
          </w:tcPr>
          <w:p w:rsidR="0004700C" w:rsidRDefault="009976DB">
            <w:pPr>
              <w:jc w:val="center"/>
              <w:rPr>
                <w:sz w:val="28"/>
              </w:rPr>
            </w:pPr>
            <w:r>
              <w:rPr>
                <w:sz w:val="28"/>
              </w:rPr>
              <w:t>Акт отбора образцов.</w:t>
            </w:r>
          </w:p>
          <w:p w:rsidR="0004700C" w:rsidRDefault="009976DB">
            <w:pPr>
              <w:jc w:val="center"/>
              <w:rPr>
                <w:sz w:val="28"/>
              </w:rPr>
            </w:pPr>
            <w:r>
              <w:rPr>
                <w:sz w:val="28"/>
              </w:rPr>
              <w:t>Решение ОС.</w:t>
            </w:r>
          </w:p>
        </w:tc>
      </w:tr>
    </w:tbl>
    <w:p w:rsidR="0004700C" w:rsidRDefault="0004700C">
      <w:pPr>
        <w:pStyle w:val="2"/>
      </w:pPr>
      <w:bookmarkStart w:id="12" w:name="_Toc518098847"/>
    </w:p>
    <w:p w:rsidR="0004700C" w:rsidRDefault="009976DB">
      <w:pPr>
        <w:pStyle w:val="2"/>
      </w:pPr>
      <w:bookmarkStart w:id="13" w:name="_Toc518154876"/>
      <w:r>
        <w:t>2.2 Организационная структура ТОО «НТИЦ»</w:t>
      </w:r>
      <w:bookmarkEnd w:id="12"/>
      <w:bookmarkEnd w:id="13"/>
    </w:p>
    <w:p w:rsidR="0004700C" w:rsidRDefault="0004700C"/>
    <w:p w:rsidR="0004700C" w:rsidRDefault="0004700C">
      <w:pPr>
        <w:rPr>
          <w:sz w:val="28"/>
        </w:rPr>
      </w:pPr>
    </w:p>
    <w:p w:rsidR="0004700C" w:rsidRDefault="009976DB">
      <w:pPr>
        <w:ind w:firstLine="567"/>
        <w:jc w:val="both"/>
        <w:rPr>
          <w:sz w:val="28"/>
        </w:rPr>
      </w:pPr>
      <w:r>
        <w:rPr>
          <w:sz w:val="28"/>
        </w:rPr>
        <w:t>Испытательная лаборатория является  структурным подразделением ТОО «Научно-технический инженерный центр» (ТОО НТИЦ) и аккредитована Госстандартом  24.02.1999 года аттестат аккредитации № КК.646000.06.10.00161 на проведение испытаний строительных материалов в соответствии с областью аккредитации.</w:t>
      </w:r>
    </w:p>
    <w:p w:rsidR="0004700C" w:rsidRDefault="009976DB">
      <w:pPr>
        <w:ind w:firstLine="567"/>
        <w:jc w:val="both"/>
        <w:rPr>
          <w:sz w:val="28"/>
        </w:rPr>
      </w:pPr>
      <w:r>
        <w:rPr>
          <w:sz w:val="28"/>
        </w:rPr>
        <w:t>Лаборатория возглавляется заведующим, который одновременно является директором ТОО НТИЦ. Назначение и освобождение от должности заведующего исследовательской лаборатории производится в установленном законодательством порядке.</w:t>
      </w:r>
    </w:p>
    <w:p w:rsidR="0004700C" w:rsidRDefault="009976DB">
      <w:pPr>
        <w:ind w:firstLine="567"/>
        <w:jc w:val="both"/>
        <w:rPr>
          <w:sz w:val="28"/>
        </w:rPr>
      </w:pPr>
      <w:r>
        <w:rPr>
          <w:sz w:val="28"/>
        </w:rPr>
        <w:t>В своей деятельности лаборатория руководствуется  действующим Законодательством Республики Казахстан, организационными и методическими документами Госстандарта.</w:t>
      </w:r>
    </w:p>
    <w:p w:rsidR="0004700C" w:rsidRDefault="009976DB">
      <w:pPr>
        <w:ind w:firstLine="567"/>
        <w:jc w:val="both"/>
        <w:rPr>
          <w:sz w:val="28"/>
        </w:rPr>
      </w:pPr>
      <w:r>
        <w:rPr>
          <w:sz w:val="28"/>
        </w:rPr>
        <w:t>Организация и проведение испытаний продукции, анализ и оформление их результатов находится в компетенции испытательной  лаборатории.</w:t>
      </w:r>
    </w:p>
    <w:p w:rsidR="0004700C" w:rsidRDefault="009976DB">
      <w:pPr>
        <w:ind w:firstLine="567"/>
        <w:jc w:val="both"/>
        <w:rPr>
          <w:sz w:val="28"/>
        </w:rPr>
      </w:pPr>
      <w:r>
        <w:rPr>
          <w:sz w:val="28"/>
        </w:rPr>
        <w:t>Прием и увольнение работников лаборатории и установление им должностных окладов производит директор ТОО НТИЦ.</w:t>
      </w:r>
    </w:p>
    <w:p w:rsidR="0004700C" w:rsidRDefault="009976DB">
      <w:pPr>
        <w:ind w:firstLine="567"/>
        <w:jc w:val="both"/>
        <w:rPr>
          <w:sz w:val="28"/>
        </w:rPr>
      </w:pPr>
      <w:r>
        <w:rPr>
          <w:sz w:val="28"/>
        </w:rPr>
        <w:t>Распределение обязанностей между работниками и утверждение должностных инструкций производит директор ТОО НТИЦ.</w:t>
      </w:r>
    </w:p>
    <w:p w:rsidR="0004700C" w:rsidRDefault="009976DB">
      <w:pPr>
        <w:ind w:firstLine="567"/>
        <w:jc w:val="both"/>
        <w:rPr>
          <w:sz w:val="28"/>
        </w:rPr>
      </w:pPr>
      <w:r>
        <w:rPr>
          <w:sz w:val="28"/>
        </w:rPr>
        <w:t>Штаты лаборатории укомплектовываются специалистами, имеющими соответствующее образование, профессиональную подготовку, квалификацию и опыт проведения испытаний. Их функции и обязанности, права и ответственность устанавливаются должностными  инструкциями.</w:t>
      </w:r>
    </w:p>
    <w:p w:rsidR="0004700C" w:rsidRDefault="009976DB">
      <w:pPr>
        <w:ind w:firstLine="567"/>
        <w:jc w:val="both"/>
        <w:rPr>
          <w:sz w:val="28"/>
        </w:rPr>
      </w:pPr>
      <w:r>
        <w:rPr>
          <w:sz w:val="28"/>
        </w:rPr>
        <w:t>Сотрудники допускаются к работе после аттестации на соответствие должности.</w:t>
      </w:r>
    </w:p>
    <w:p w:rsidR="0004700C" w:rsidRDefault="009976DB">
      <w:pPr>
        <w:pStyle w:val="a3"/>
      </w:pPr>
      <w:r>
        <w:t>Повышение квалификации сотрудников обеспечивается через семинары, курсы, организованными Госстандартом.</w:t>
      </w:r>
    </w:p>
    <w:p w:rsidR="0004700C" w:rsidRDefault="009976DB">
      <w:pPr>
        <w:ind w:right="43" w:firstLine="567"/>
        <w:jc w:val="both"/>
        <w:rPr>
          <w:sz w:val="28"/>
        </w:rPr>
      </w:pPr>
      <w:r>
        <w:rPr>
          <w:sz w:val="28"/>
        </w:rPr>
        <w:t>Заведующий Исследовательской лаборатории.</w:t>
      </w:r>
    </w:p>
    <w:p w:rsidR="0004700C" w:rsidRDefault="009976DB">
      <w:pPr>
        <w:ind w:right="43" w:firstLine="567"/>
        <w:jc w:val="both"/>
        <w:rPr>
          <w:sz w:val="28"/>
        </w:rPr>
      </w:pPr>
      <w:r>
        <w:rPr>
          <w:sz w:val="28"/>
        </w:rPr>
        <w:t>Обязанности:</w:t>
      </w:r>
    </w:p>
    <w:p w:rsidR="0004700C" w:rsidRDefault="009976DB">
      <w:pPr>
        <w:ind w:right="43" w:firstLine="567"/>
        <w:jc w:val="both"/>
        <w:rPr>
          <w:sz w:val="28"/>
        </w:rPr>
      </w:pPr>
      <w:r>
        <w:rPr>
          <w:sz w:val="28"/>
        </w:rPr>
        <w:t xml:space="preserve">организует общую деятельность лаборатории и работу по сертификационным испытаниям продукции согласно заявленной области аккредитации;  </w:t>
      </w:r>
    </w:p>
    <w:p w:rsidR="0004700C" w:rsidRDefault="009976DB">
      <w:pPr>
        <w:ind w:right="43" w:firstLine="567"/>
        <w:jc w:val="both"/>
        <w:rPr>
          <w:sz w:val="28"/>
        </w:rPr>
      </w:pPr>
      <w:r>
        <w:rPr>
          <w:sz w:val="28"/>
        </w:rPr>
        <w:t>осуществляет общее руководство системы обеспечения качества;</w:t>
      </w:r>
    </w:p>
    <w:p w:rsidR="0004700C" w:rsidRDefault="009976DB">
      <w:pPr>
        <w:ind w:right="43" w:firstLine="567"/>
        <w:jc w:val="both"/>
        <w:rPr>
          <w:sz w:val="28"/>
        </w:rPr>
      </w:pPr>
      <w:r>
        <w:rPr>
          <w:sz w:val="28"/>
        </w:rPr>
        <w:t>организует проведение внутри лабораторного контроля, контрольных испытаний;</w:t>
      </w:r>
    </w:p>
    <w:p w:rsidR="0004700C" w:rsidRDefault="009976DB">
      <w:pPr>
        <w:ind w:right="43" w:firstLine="567"/>
        <w:jc w:val="both"/>
        <w:rPr>
          <w:sz w:val="28"/>
        </w:rPr>
      </w:pPr>
      <w:r>
        <w:rPr>
          <w:sz w:val="28"/>
        </w:rPr>
        <w:t>обеспечивает взаимодействие лаборатории с другими организациями;</w:t>
      </w:r>
    </w:p>
    <w:p w:rsidR="0004700C" w:rsidRDefault="009976DB">
      <w:pPr>
        <w:ind w:right="43" w:firstLine="567"/>
        <w:jc w:val="both"/>
        <w:rPr>
          <w:sz w:val="28"/>
        </w:rPr>
      </w:pPr>
      <w:r>
        <w:rPr>
          <w:sz w:val="28"/>
        </w:rPr>
        <w:t>организует поверку оборудования и средств измерений лаборатории;</w:t>
      </w:r>
    </w:p>
    <w:p w:rsidR="0004700C" w:rsidRDefault="009976DB">
      <w:pPr>
        <w:ind w:right="43" w:firstLine="567"/>
        <w:jc w:val="both"/>
        <w:rPr>
          <w:sz w:val="28"/>
        </w:rPr>
      </w:pPr>
      <w:r>
        <w:rPr>
          <w:sz w:val="28"/>
        </w:rPr>
        <w:t>работает с заявителем  по сертификационным испытаниям;</w:t>
      </w:r>
    </w:p>
    <w:p w:rsidR="0004700C" w:rsidRDefault="009976DB">
      <w:pPr>
        <w:ind w:right="43" w:firstLine="567"/>
        <w:jc w:val="both"/>
        <w:rPr>
          <w:sz w:val="28"/>
        </w:rPr>
      </w:pPr>
      <w:r>
        <w:rPr>
          <w:sz w:val="28"/>
        </w:rPr>
        <w:t>разрабатывает корректирующие мероприятия по совершенствованию системы качества лаборатории;</w:t>
      </w:r>
    </w:p>
    <w:p w:rsidR="0004700C" w:rsidRDefault="009976DB">
      <w:pPr>
        <w:ind w:right="43" w:firstLine="567"/>
        <w:jc w:val="both"/>
        <w:rPr>
          <w:sz w:val="28"/>
        </w:rPr>
      </w:pPr>
      <w:r>
        <w:rPr>
          <w:sz w:val="28"/>
        </w:rPr>
        <w:t>представляет лабораторию в Госстандарте Республики Казахстан;</w:t>
      </w:r>
    </w:p>
    <w:p w:rsidR="0004700C" w:rsidRDefault="009976DB">
      <w:pPr>
        <w:ind w:right="43" w:firstLine="567"/>
        <w:jc w:val="both"/>
        <w:rPr>
          <w:sz w:val="28"/>
        </w:rPr>
      </w:pPr>
      <w:r>
        <w:rPr>
          <w:sz w:val="28"/>
        </w:rPr>
        <w:t>подписывает протоколы испытаний.</w:t>
      </w:r>
    </w:p>
    <w:p w:rsidR="0004700C" w:rsidRDefault="0004700C">
      <w:pPr>
        <w:ind w:right="43" w:firstLine="567"/>
        <w:jc w:val="both"/>
        <w:rPr>
          <w:sz w:val="28"/>
        </w:rPr>
      </w:pPr>
    </w:p>
    <w:p w:rsidR="0004700C" w:rsidRDefault="009976DB">
      <w:pPr>
        <w:ind w:right="43" w:firstLine="567"/>
        <w:jc w:val="both"/>
        <w:rPr>
          <w:sz w:val="28"/>
        </w:rPr>
      </w:pPr>
      <w:r>
        <w:rPr>
          <w:sz w:val="28"/>
        </w:rPr>
        <w:t>Ответственность за :</w:t>
      </w:r>
    </w:p>
    <w:p w:rsidR="0004700C" w:rsidRDefault="009976DB">
      <w:pPr>
        <w:ind w:right="43" w:firstLine="567"/>
        <w:jc w:val="both"/>
        <w:rPr>
          <w:sz w:val="28"/>
        </w:rPr>
      </w:pPr>
      <w:r>
        <w:rPr>
          <w:sz w:val="28"/>
        </w:rPr>
        <w:t>реализацию политики в области качества выполняемых работ;</w:t>
      </w:r>
    </w:p>
    <w:p w:rsidR="0004700C" w:rsidRDefault="009976DB">
      <w:pPr>
        <w:ind w:right="43" w:firstLine="567"/>
        <w:jc w:val="both"/>
        <w:rPr>
          <w:sz w:val="28"/>
        </w:rPr>
      </w:pPr>
      <w:r>
        <w:rPr>
          <w:sz w:val="28"/>
        </w:rPr>
        <w:t>внутри лабораторный контроль;</w:t>
      </w:r>
    </w:p>
    <w:p w:rsidR="0004700C" w:rsidRDefault="009976DB">
      <w:pPr>
        <w:ind w:right="43" w:firstLine="567"/>
        <w:jc w:val="both"/>
        <w:rPr>
          <w:sz w:val="28"/>
        </w:rPr>
      </w:pPr>
      <w:r>
        <w:rPr>
          <w:sz w:val="28"/>
        </w:rPr>
        <w:t>соответствие квалификации сотрудников;</w:t>
      </w:r>
    </w:p>
    <w:p w:rsidR="0004700C" w:rsidRDefault="009976DB">
      <w:pPr>
        <w:ind w:right="43" w:firstLine="567"/>
        <w:jc w:val="both"/>
        <w:rPr>
          <w:sz w:val="28"/>
        </w:rPr>
      </w:pPr>
      <w:r>
        <w:rPr>
          <w:sz w:val="28"/>
        </w:rPr>
        <w:t>улучшение системы обеспечения качества;</w:t>
      </w:r>
    </w:p>
    <w:p w:rsidR="0004700C" w:rsidRDefault="009976DB">
      <w:pPr>
        <w:ind w:right="43" w:firstLine="567"/>
        <w:jc w:val="both"/>
        <w:rPr>
          <w:sz w:val="28"/>
        </w:rPr>
      </w:pPr>
      <w:r>
        <w:rPr>
          <w:sz w:val="28"/>
        </w:rPr>
        <w:t>без дискриминационное отношение к Заявителю;</w:t>
      </w:r>
    </w:p>
    <w:p w:rsidR="0004700C" w:rsidRDefault="009976DB">
      <w:pPr>
        <w:ind w:right="43" w:firstLine="567"/>
        <w:jc w:val="both"/>
        <w:rPr>
          <w:sz w:val="28"/>
        </w:rPr>
      </w:pPr>
      <w:r>
        <w:rPr>
          <w:sz w:val="28"/>
        </w:rPr>
        <w:t>качество проводимых испытаний;</w:t>
      </w:r>
    </w:p>
    <w:p w:rsidR="0004700C" w:rsidRDefault="009976DB">
      <w:pPr>
        <w:ind w:right="43" w:firstLine="567"/>
        <w:jc w:val="both"/>
        <w:rPr>
          <w:sz w:val="28"/>
        </w:rPr>
      </w:pPr>
      <w:r>
        <w:rPr>
          <w:sz w:val="28"/>
        </w:rPr>
        <w:t>материально-техническое обеспечение лаборатории;</w:t>
      </w:r>
    </w:p>
    <w:p w:rsidR="0004700C" w:rsidRDefault="009976DB">
      <w:pPr>
        <w:ind w:right="43" w:firstLine="567"/>
        <w:jc w:val="both"/>
        <w:rPr>
          <w:sz w:val="28"/>
        </w:rPr>
      </w:pPr>
      <w:r>
        <w:rPr>
          <w:sz w:val="28"/>
        </w:rPr>
        <w:t>конфиденциальность информации о сертифицируемой продукции.</w:t>
      </w:r>
    </w:p>
    <w:p w:rsidR="0004700C" w:rsidRDefault="0004700C">
      <w:pPr>
        <w:ind w:right="43" w:firstLine="567"/>
        <w:jc w:val="both"/>
        <w:rPr>
          <w:sz w:val="28"/>
        </w:rPr>
      </w:pPr>
    </w:p>
    <w:p w:rsidR="0004700C" w:rsidRDefault="009976DB">
      <w:pPr>
        <w:ind w:right="43" w:firstLine="567"/>
        <w:jc w:val="both"/>
        <w:rPr>
          <w:sz w:val="28"/>
        </w:rPr>
      </w:pPr>
      <w:r>
        <w:rPr>
          <w:sz w:val="28"/>
        </w:rPr>
        <w:t>Главный  специалист лаборатории.</w:t>
      </w:r>
    </w:p>
    <w:p w:rsidR="0004700C" w:rsidRDefault="009976DB">
      <w:pPr>
        <w:ind w:right="43" w:firstLine="567"/>
        <w:jc w:val="both"/>
        <w:rPr>
          <w:sz w:val="28"/>
        </w:rPr>
      </w:pPr>
      <w:r>
        <w:rPr>
          <w:sz w:val="28"/>
        </w:rPr>
        <w:t>Обязанности:</w:t>
      </w:r>
    </w:p>
    <w:p w:rsidR="0004700C" w:rsidRDefault="009976DB">
      <w:pPr>
        <w:ind w:right="43" w:firstLine="567"/>
        <w:jc w:val="both"/>
        <w:rPr>
          <w:sz w:val="28"/>
        </w:rPr>
      </w:pPr>
      <w:r>
        <w:rPr>
          <w:sz w:val="28"/>
        </w:rPr>
        <w:t>проводит сертификационные испытания;</w:t>
      </w:r>
    </w:p>
    <w:p w:rsidR="0004700C" w:rsidRDefault="009976DB">
      <w:pPr>
        <w:ind w:right="43" w:firstLine="567"/>
        <w:jc w:val="both"/>
        <w:rPr>
          <w:sz w:val="28"/>
        </w:rPr>
      </w:pPr>
      <w:r>
        <w:rPr>
          <w:sz w:val="28"/>
        </w:rPr>
        <w:t>разрабатывает проекты внутренних документов;</w:t>
      </w:r>
    </w:p>
    <w:p w:rsidR="0004700C" w:rsidRDefault="009976DB">
      <w:pPr>
        <w:ind w:right="43" w:firstLine="567"/>
        <w:jc w:val="both"/>
        <w:rPr>
          <w:sz w:val="28"/>
        </w:rPr>
      </w:pPr>
      <w:r>
        <w:rPr>
          <w:sz w:val="28"/>
        </w:rPr>
        <w:t>ведет журнал результатов испытаний;</w:t>
      </w:r>
    </w:p>
    <w:p w:rsidR="0004700C" w:rsidRDefault="009976DB">
      <w:pPr>
        <w:ind w:right="43" w:firstLine="567"/>
        <w:jc w:val="both"/>
        <w:rPr>
          <w:sz w:val="28"/>
        </w:rPr>
      </w:pPr>
      <w:r>
        <w:rPr>
          <w:sz w:val="28"/>
        </w:rPr>
        <w:t>работает с Заявителем по сертификационным испытаниям;</w:t>
      </w:r>
    </w:p>
    <w:p w:rsidR="0004700C" w:rsidRDefault="009976DB">
      <w:pPr>
        <w:ind w:right="43" w:firstLine="567"/>
        <w:jc w:val="both"/>
        <w:rPr>
          <w:sz w:val="28"/>
        </w:rPr>
      </w:pPr>
      <w:r>
        <w:rPr>
          <w:sz w:val="28"/>
        </w:rPr>
        <w:t>в отсутствие заведующего выполняет его обязанности;</w:t>
      </w:r>
    </w:p>
    <w:p w:rsidR="0004700C" w:rsidRDefault="009976DB">
      <w:pPr>
        <w:ind w:right="43" w:firstLine="567"/>
        <w:jc w:val="both"/>
        <w:rPr>
          <w:sz w:val="28"/>
        </w:rPr>
      </w:pPr>
      <w:r>
        <w:rPr>
          <w:sz w:val="28"/>
        </w:rPr>
        <w:t>соблюдает правила техники безопасности;</w:t>
      </w:r>
    </w:p>
    <w:p w:rsidR="0004700C" w:rsidRDefault="009976DB">
      <w:pPr>
        <w:ind w:right="43" w:firstLine="567"/>
        <w:jc w:val="both"/>
        <w:rPr>
          <w:sz w:val="28"/>
        </w:rPr>
      </w:pPr>
      <w:r>
        <w:rPr>
          <w:sz w:val="28"/>
        </w:rPr>
        <w:t>следит за техническим состоянием оборудования.</w:t>
      </w:r>
    </w:p>
    <w:p w:rsidR="0004700C" w:rsidRDefault="0004700C">
      <w:pPr>
        <w:ind w:right="43" w:firstLine="567"/>
        <w:jc w:val="both"/>
        <w:rPr>
          <w:sz w:val="28"/>
        </w:rPr>
      </w:pPr>
    </w:p>
    <w:p w:rsidR="0004700C" w:rsidRDefault="009976DB">
      <w:pPr>
        <w:ind w:right="43" w:firstLine="567"/>
        <w:jc w:val="both"/>
        <w:rPr>
          <w:sz w:val="28"/>
        </w:rPr>
      </w:pPr>
      <w:r>
        <w:rPr>
          <w:sz w:val="28"/>
        </w:rPr>
        <w:t>Ответственность за:</w:t>
      </w:r>
    </w:p>
    <w:p w:rsidR="0004700C" w:rsidRDefault="009976DB">
      <w:pPr>
        <w:ind w:right="43" w:firstLine="567"/>
        <w:jc w:val="both"/>
        <w:rPr>
          <w:sz w:val="28"/>
        </w:rPr>
      </w:pPr>
      <w:r>
        <w:rPr>
          <w:sz w:val="28"/>
        </w:rPr>
        <w:t>функционирование системы качества;</w:t>
      </w:r>
    </w:p>
    <w:p w:rsidR="0004700C" w:rsidRDefault="009976DB">
      <w:pPr>
        <w:ind w:right="43" w:firstLine="567"/>
        <w:jc w:val="both"/>
        <w:rPr>
          <w:sz w:val="28"/>
        </w:rPr>
      </w:pPr>
      <w:r>
        <w:rPr>
          <w:sz w:val="28"/>
        </w:rPr>
        <w:t>организацию проведения сертификационных испытаний;</w:t>
      </w:r>
    </w:p>
    <w:p w:rsidR="0004700C" w:rsidRDefault="009976DB">
      <w:pPr>
        <w:ind w:right="43" w:firstLine="567"/>
        <w:jc w:val="both"/>
        <w:rPr>
          <w:sz w:val="28"/>
        </w:rPr>
      </w:pPr>
      <w:r>
        <w:rPr>
          <w:sz w:val="28"/>
        </w:rPr>
        <w:t>осуществление корректирующих воздействий при выявлении несоответствия при проведении испытаний;</w:t>
      </w:r>
    </w:p>
    <w:p w:rsidR="0004700C" w:rsidRDefault="009976DB">
      <w:pPr>
        <w:ind w:right="43" w:firstLine="567"/>
        <w:jc w:val="both"/>
        <w:rPr>
          <w:sz w:val="28"/>
        </w:rPr>
      </w:pPr>
      <w:r>
        <w:rPr>
          <w:sz w:val="28"/>
        </w:rPr>
        <w:t>оформление результатов сертификационных испытаний;</w:t>
      </w:r>
    </w:p>
    <w:p w:rsidR="0004700C" w:rsidRDefault="009976DB">
      <w:pPr>
        <w:ind w:right="43" w:firstLine="567"/>
        <w:jc w:val="both"/>
        <w:rPr>
          <w:sz w:val="28"/>
        </w:rPr>
      </w:pPr>
      <w:r>
        <w:rPr>
          <w:sz w:val="28"/>
        </w:rPr>
        <w:t>поверку оборудования и средств измерений лаборатории;</w:t>
      </w:r>
    </w:p>
    <w:p w:rsidR="0004700C" w:rsidRDefault="009976DB">
      <w:pPr>
        <w:ind w:right="43" w:firstLine="567"/>
        <w:jc w:val="both"/>
        <w:rPr>
          <w:sz w:val="28"/>
        </w:rPr>
      </w:pPr>
      <w:r>
        <w:rPr>
          <w:sz w:val="28"/>
        </w:rPr>
        <w:t>общее руководство лабораторией в отсутствие заведующего.</w:t>
      </w:r>
    </w:p>
    <w:p w:rsidR="0004700C" w:rsidRDefault="0004700C">
      <w:pPr>
        <w:ind w:right="43" w:firstLine="567"/>
        <w:jc w:val="both"/>
        <w:rPr>
          <w:sz w:val="28"/>
        </w:rPr>
      </w:pPr>
    </w:p>
    <w:p w:rsidR="0004700C" w:rsidRDefault="009976DB">
      <w:pPr>
        <w:ind w:right="43" w:firstLine="567"/>
        <w:jc w:val="both"/>
        <w:rPr>
          <w:sz w:val="28"/>
        </w:rPr>
      </w:pPr>
      <w:r>
        <w:rPr>
          <w:sz w:val="28"/>
        </w:rPr>
        <w:t>Ведущий  специалист</w:t>
      </w:r>
    </w:p>
    <w:p w:rsidR="0004700C" w:rsidRDefault="009976DB">
      <w:pPr>
        <w:ind w:right="43" w:firstLine="567"/>
        <w:jc w:val="both"/>
        <w:rPr>
          <w:sz w:val="28"/>
        </w:rPr>
      </w:pPr>
      <w:r>
        <w:rPr>
          <w:sz w:val="28"/>
        </w:rPr>
        <w:t>Обязанности:</w:t>
      </w:r>
    </w:p>
    <w:p w:rsidR="0004700C" w:rsidRDefault="009976DB">
      <w:pPr>
        <w:ind w:right="43" w:firstLine="567"/>
        <w:jc w:val="both"/>
        <w:rPr>
          <w:sz w:val="28"/>
        </w:rPr>
      </w:pPr>
      <w:r>
        <w:rPr>
          <w:sz w:val="28"/>
        </w:rPr>
        <w:t>проводит сертификационные испытаний в соответствии со стандартами и рабочими методиками;</w:t>
      </w:r>
    </w:p>
    <w:p w:rsidR="0004700C" w:rsidRDefault="009976DB">
      <w:pPr>
        <w:ind w:right="43" w:firstLine="567"/>
        <w:jc w:val="both"/>
        <w:rPr>
          <w:sz w:val="28"/>
        </w:rPr>
      </w:pPr>
      <w:r>
        <w:rPr>
          <w:sz w:val="28"/>
        </w:rPr>
        <w:t>разрабатывает проекты внутренних документов;</w:t>
      </w:r>
    </w:p>
    <w:p w:rsidR="0004700C" w:rsidRDefault="009976DB">
      <w:pPr>
        <w:ind w:right="43" w:firstLine="567"/>
        <w:jc w:val="both"/>
        <w:rPr>
          <w:sz w:val="28"/>
        </w:rPr>
      </w:pPr>
      <w:r>
        <w:rPr>
          <w:sz w:val="28"/>
        </w:rPr>
        <w:t>проводит актуализацию документов;</w:t>
      </w:r>
    </w:p>
    <w:p w:rsidR="0004700C" w:rsidRDefault="009976DB">
      <w:pPr>
        <w:ind w:right="43" w:firstLine="567"/>
        <w:jc w:val="both"/>
        <w:rPr>
          <w:sz w:val="28"/>
        </w:rPr>
      </w:pPr>
      <w:r>
        <w:rPr>
          <w:sz w:val="28"/>
        </w:rPr>
        <w:t>ведение журнала регистрации представленных на испытание образцов;</w:t>
      </w:r>
    </w:p>
    <w:p w:rsidR="0004700C" w:rsidRDefault="009976DB">
      <w:pPr>
        <w:ind w:right="43" w:firstLine="567"/>
        <w:jc w:val="both"/>
        <w:rPr>
          <w:sz w:val="28"/>
        </w:rPr>
      </w:pPr>
      <w:r>
        <w:rPr>
          <w:sz w:val="28"/>
        </w:rPr>
        <w:t>оформление, выдача и регистрация протоколов испытаний;</w:t>
      </w:r>
    </w:p>
    <w:p w:rsidR="0004700C" w:rsidRDefault="009976DB">
      <w:pPr>
        <w:ind w:right="43" w:firstLine="567"/>
        <w:jc w:val="both"/>
        <w:rPr>
          <w:sz w:val="28"/>
        </w:rPr>
      </w:pPr>
      <w:r>
        <w:rPr>
          <w:sz w:val="28"/>
        </w:rPr>
        <w:t>учет и хранение документов;</w:t>
      </w:r>
    </w:p>
    <w:p w:rsidR="0004700C" w:rsidRDefault="009976DB">
      <w:pPr>
        <w:ind w:right="43" w:firstLine="567"/>
        <w:jc w:val="both"/>
        <w:rPr>
          <w:sz w:val="28"/>
        </w:rPr>
      </w:pPr>
      <w:r>
        <w:rPr>
          <w:sz w:val="28"/>
        </w:rPr>
        <w:t>повышает свой технический уровень;</w:t>
      </w:r>
    </w:p>
    <w:p w:rsidR="0004700C" w:rsidRDefault="009976DB">
      <w:pPr>
        <w:ind w:right="43" w:firstLine="567"/>
        <w:jc w:val="both"/>
        <w:rPr>
          <w:sz w:val="28"/>
        </w:rPr>
      </w:pPr>
      <w:r>
        <w:rPr>
          <w:sz w:val="28"/>
        </w:rPr>
        <w:t>выполняет требования и распоряжения заведующего;</w:t>
      </w:r>
    </w:p>
    <w:p w:rsidR="0004700C" w:rsidRDefault="009976DB">
      <w:pPr>
        <w:ind w:right="43" w:firstLine="567"/>
        <w:jc w:val="both"/>
        <w:rPr>
          <w:sz w:val="28"/>
        </w:rPr>
      </w:pPr>
      <w:r>
        <w:rPr>
          <w:sz w:val="28"/>
        </w:rPr>
        <w:t>соблюдает трудовую дисциплину.</w:t>
      </w:r>
    </w:p>
    <w:p w:rsidR="0004700C" w:rsidRDefault="0004700C">
      <w:pPr>
        <w:ind w:right="43" w:firstLine="567"/>
        <w:jc w:val="both"/>
        <w:rPr>
          <w:sz w:val="28"/>
        </w:rPr>
      </w:pPr>
    </w:p>
    <w:p w:rsidR="0004700C" w:rsidRDefault="0004700C">
      <w:pPr>
        <w:ind w:right="43" w:firstLine="567"/>
        <w:jc w:val="both"/>
        <w:rPr>
          <w:sz w:val="28"/>
        </w:rPr>
      </w:pPr>
    </w:p>
    <w:p w:rsidR="0004700C" w:rsidRDefault="009976DB">
      <w:pPr>
        <w:ind w:right="43" w:firstLine="567"/>
        <w:jc w:val="both"/>
        <w:rPr>
          <w:sz w:val="28"/>
        </w:rPr>
      </w:pPr>
      <w:r>
        <w:rPr>
          <w:sz w:val="28"/>
        </w:rPr>
        <w:t>Ответственность за :</w:t>
      </w:r>
    </w:p>
    <w:p w:rsidR="0004700C" w:rsidRDefault="009976DB">
      <w:pPr>
        <w:ind w:right="43" w:firstLine="567"/>
        <w:jc w:val="both"/>
        <w:rPr>
          <w:sz w:val="28"/>
        </w:rPr>
      </w:pPr>
      <w:r>
        <w:rPr>
          <w:sz w:val="28"/>
        </w:rPr>
        <w:t>осуществление проведения сертификационных испытаний;</w:t>
      </w:r>
    </w:p>
    <w:p w:rsidR="0004700C" w:rsidRDefault="009976DB">
      <w:pPr>
        <w:ind w:right="43" w:firstLine="567"/>
        <w:jc w:val="both"/>
        <w:rPr>
          <w:sz w:val="28"/>
        </w:rPr>
      </w:pPr>
      <w:r>
        <w:rPr>
          <w:sz w:val="28"/>
        </w:rPr>
        <w:t>своевременное внесение изменений;</w:t>
      </w:r>
    </w:p>
    <w:p w:rsidR="0004700C" w:rsidRDefault="009976DB">
      <w:pPr>
        <w:ind w:right="43" w:firstLine="567"/>
        <w:jc w:val="both"/>
        <w:rPr>
          <w:sz w:val="28"/>
        </w:rPr>
      </w:pPr>
      <w:r>
        <w:rPr>
          <w:sz w:val="28"/>
        </w:rPr>
        <w:t>ведение журнала регистрации продукции;</w:t>
      </w:r>
    </w:p>
    <w:p w:rsidR="0004700C" w:rsidRDefault="009976DB">
      <w:pPr>
        <w:ind w:right="43" w:firstLine="567"/>
        <w:jc w:val="both"/>
        <w:rPr>
          <w:sz w:val="28"/>
        </w:rPr>
      </w:pPr>
      <w:r>
        <w:rPr>
          <w:sz w:val="28"/>
        </w:rPr>
        <w:t>снятие копий протоколов испытаний и их хранение;</w:t>
      </w:r>
    </w:p>
    <w:p w:rsidR="0004700C" w:rsidRDefault="009976DB">
      <w:pPr>
        <w:ind w:right="43" w:firstLine="567"/>
        <w:jc w:val="both"/>
        <w:rPr>
          <w:sz w:val="28"/>
        </w:rPr>
      </w:pPr>
      <w:r>
        <w:rPr>
          <w:sz w:val="28"/>
        </w:rPr>
        <w:t>ведение делопроизводства;</w:t>
      </w:r>
    </w:p>
    <w:p w:rsidR="0004700C" w:rsidRDefault="009976DB">
      <w:pPr>
        <w:ind w:right="43" w:firstLine="567"/>
        <w:jc w:val="both"/>
        <w:rPr>
          <w:sz w:val="28"/>
        </w:rPr>
      </w:pPr>
      <w:r>
        <w:rPr>
          <w:sz w:val="28"/>
        </w:rPr>
        <w:t>соблюдение правил техники безопасности;</w:t>
      </w:r>
    </w:p>
    <w:p w:rsidR="0004700C" w:rsidRDefault="009976DB">
      <w:pPr>
        <w:ind w:right="43" w:firstLine="567"/>
        <w:jc w:val="both"/>
        <w:rPr>
          <w:sz w:val="28"/>
        </w:rPr>
      </w:pPr>
      <w:r>
        <w:rPr>
          <w:sz w:val="28"/>
        </w:rPr>
        <w:t>соблюдение трудовой дисциплины.</w:t>
      </w:r>
    </w:p>
    <w:p w:rsidR="0004700C" w:rsidRDefault="0004700C">
      <w:pPr>
        <w:widowControl w:val="0"/>
        <w:ind w:firstLine="485"/>
        <w:jc w:val="both"/>
        <w:rPr>
          <w:snapToGrid w:val="0"/>
          <w:sz w:val="28"/>
        </w:rPr>
      </w:pPr>
    </w:p>
    <w:p w:rsidR="0004700C" w:rsidRDefault="009976DB">
      <w:pPr>
        <w:ind w:right="43" w:firstLine="567"/>
        <w:jc w:val="both"/>
        <w:rPr>
          <w:sz w:val="28"/>
        </w:rPr>
      </w:pPr>
      <w:r>
        <w:rPr>
          <w:sz w:val="28"/>
        </w:rPr>
        <w:t xml:space="preserve"> Требования к персоналу</w:t>
      </w:r>
    </w:p>
    <w:p w:rsidR="0004700C" w:rsidRDefault="009976DB">
      <w:pPr>
        <w:ind w:right="43" w:firstLine="567"/>
        <w:jc w:val="both"/>
        <w:rPr>
          <w:sz w:val="28"/>
        </w:rPr>
      </w:pPr>
      <w:r>
        <w:rPr>
          <w:sz w:val="28"/>
        </w:rPr>
        <w:t>Структура и штаты испытательной лаборатории устанавливаются в соответствии с объемом выполняемых работ и фиксируются в штатном расписании. Организационная структура приведена на рисунке 2.</w:t>
      </w:r>
    </w:p>
    <w:p w:rsidR="0004700C" w:rsidRDefault="009976DB">
      <w:pPr>
        <w:ind w:right="43" w:firstLine="567"/>
        <w:jc w:val="both"/>
        <w:rPr>
          <w:sz w:val="28"/>
        </w:rPr>
      </w:pPr>
      <w:r>
        <w:rPr>
          <w:sz w:val="28"/>
        </w:rPr>
        <w:t>Прием и увольнение сотрудников производит директор ТОО «Научно-технический инженерный центр».</w:t>
      </w:r>
    </w:p>
    <w:p w:rsidR="0004700C" w:rsidRDefault="009976DB">
      <w:pPr>
        <w:ind w:right="43" w:firstLine="567"/>
        <w:jc w:val="both"/>
        <w:rPr>
          <w:sz w:val="28"/>
        </w:rPr>
      </w:pPr>
      <w:r>
        <w:rPr>
          <w:sz w:val="28"/>
        </w:rPr>
        <w:t>Квалификационные требования к сотрудникам испытательной лаборатории:</w:t>
      </w:r>
    </w:p>
    <w:p w:rsidR="0004700C" w:rsidRDefault="009976DB">
      <w:pPr>
        <w:ind w:right="43" w:firstLine="567"/>
        <w:jc w:val="both"/>
        <w:rPr>
          <w:sz w:val="28"/>
        </w:rPr>
      </w:pPr>
      <w:r>
        <w:rPr>
          <w:sz w:val="28"/>
        </w:rPr>
        <w:t>-высшее  или среднее образование;</w:t>
      </w:r>
    </w:p>
    <w:p w:rsidR="0004700C" w:rsidRDefault="009976DB">
      <w:pPr>
        <w:ind w:right="43" w:firstLine="567"/>
        <w:jc w:val="both"/>
        <w:rPr>
          <w:sz w:val="28"/>
        </w:rPr>
      </w:pPr>
      <w:r>
        <w:rPr>
          <w:sz w:val="28"/>
        </w:rPr>
        <w:t>-опыт практической работы в отрасли не менее 3 лет;</w:t>
      </w:r>
    </w:p>
    <w:p w:rsidR="0004700C" w:rsidRDefault="009976DB">
      <w:pPr>
        <w:ind w:right="43" w:firstLine="567"/>
        <w:jc w:val="both"/>
        <w:rPr>
          <w:sz w:val="28"/>
        </w:rPr>
      </w:pPr>
      <w:r>
        <w:rPr>
          <w:sz w:val="28"/>
        </w:rPr>
        <w:t>-прохождение аттестации на подтверждение подготовки по вопросам сертификации продукции;</w:t>
      </w:r>
    </w:p>
    <w:p w:rsidR="0004700C" w:rsidRDefault="009976DB">
      <w:pPr>
        <w:ind w:right="43" w:firstLine="567"/>
        <w:jc w:val="both"/>
        <w:rPr>
          <w:sz w:val="28"/>
        </w:rPr>
      </w:pPr>
      <w:r>
        <w:rPr>
          <w:sz w:val="28"/>
        </w:rPr>
        <w:t>-психологическая совместимость с коллективом.</w:t>
      </w:r>
    </w:p>
    <w:p w:rsidR="0004700C" w:rsidRDefault="0004700C">
      <w:pPr>
        <w:ind w:right="43" w:firstLine="567"/>
        <w:jc w:val="both"/>
        <w:rPr>
          <w:sz w:val="28"/>
        </w:rPr>
      </w:pPr>
    </w:p>
    <w:p w:rsidR="0004700C" w:rsidRDefault="009976DB">
      <w:pPr>
        <w:ind w:right="43" w:firstLine="567"/>
        <w:jc w:val="both"/>
        <w:rPr>
          <w:sz w:val="28"/>
        </w:rPr>
      </w:pPr>
      <w:r>
        <w:rPr>
          <w:sz w:val="28"/>
        </w:rPr>
        <w:t xml:space="preserve"> С целью повышения эффективности влияния каждого работника на качество выполняемых работ  руководство ТОО «НТИЦ»:</w:t>
      </w:r>
    </w:p>
    <w:p w:rsidR="0004700C" w:rsidRDefault="009976DB">
      <w:pPr>
        <w:ind w:right="43" w:firstLine="567"/>
        <w:jc w:val="both"/>
        <w:rPr>
          <w:sz w:val="28"/>
        </w:rPr>
      </w:pPr>
      <w:r>
        <w:rPr>
          <w:sz w:val="28"/>
        </w:rPr>
        <w:t>-осуществляет подбор сотрудников с учетом их индивидуальных склонностей;</w:t>
      </w:r>
    </w:p>
    <w:p w:rsidR="0004700C" w:rsidRDefault="009976DB">
      <w:pPr>
        <w:ind w:right="43" w:firstLine="567"/>
        <w:jc w:val="both"/>
        <w:rPr>
          <w:sz w:val="28"/>
        </w:rPr>
      </w:pPr>
      <w:r>
        <w:rPr>
          <w:sz w:val="28"/>
        </w:rPr>
        <w:t>-обеспечивает условия работы, благоприятствующие деловым отношениям;</w:t>
      </w:r>
    </w:p>
    <w:p w:rsidR="0004700C" w:rsidRDefault="009976DB">
      <w:pPr>
        <w:ind w:right="43" w:firstLine="567"/>
        <w:jc w:val="both"/>
        <w:rPr>
          <w:sz w:val="28"/>
        </w:rPr>
      </w:pPr>
      <w:r>
        <w:rPr>
          <w:sz w:val="28"/>
        </w:rPr>
        <w:t>-обеспечивает понимание  каждым членом коллектива целей и задач, стоящих перед испытательным подразделением.</w:t>
      </w:r>
    </w:p>
    <w:p w:rsidR="0004700C" w:rsidRDefault="009976DB">
      <w:pPr>
        <w:ind w:right="43" w:firstLine="567"/>
        <w:jc w:val="both"/>
        <w:rPr>
          <w:sz w:val="28"/>
        </w:rPr>
      </w:pPr>
      <w:r>
        <w:rPr>
          <w:sz w:val="28"/>
        </w:rPr>
        <w:t>Все сведения об образовании, стаже работы, переподготовке, повышении квалификации и аттестации каждого специалиста лаборатории включаются в его личное дело.</w:t>
      </w:r>
    </w:p>
    <w:p w:rsidR="0004700C" w:rsidRDefault="009976DB">
      <w:pPr>
        <w:ind w:right="43" w:firstLine="567"/>
        <w:jc w:val="both"/>
        <w:rPr>
          <w:sz w:val="28"/>
        </w:rPr>
      </w:pPr>
      <w:r>
        <w:rPr>
          <w:sz w:val="28"/>
        </w:rPr>
        <w:t>Личные дела сотрудников хранятся в отделе кадров ТОО «НТИЦ».</w:t>
      </w:r>
    </w:p>
    <w:p w:rsidR="0004700C" w:rsidRDefault="009976DB">
      <w:pPr>
        <w:ind w:right="43" w:firstLine="567"/>
        <w:jc w:val="both"/>
        <w:rPr>
          <w:sz w:val="28"/>
        </w:rPr>
      </w:pPr>
      <w:r>
        <w:rPr>
          <w:sz w:val="28"/>
        </w:rPr>
        <w:t>Правильность записей и состояние личных дел работников периодически контролируются директором ТОО «НТИЦ».</w:t>
      </w:r>
    </w:p>
    <w:p w:rsidR="0004700C" w:rsidRDefault="009976DB">
      <w:pPr>
        <w:ind w:right="43" w:firstLine="567"/>
        <w:jc w:val="both"/>
        <w:rPr>
          <w:sz w:val="28"/>
        </w:rPr>
      </w:pPr>
      <w:r>
        <w:rPr>
          <w:sz w:val="28"/>
        </w:rPr>
        <w:t>Повышение качества подготовки специалистов проводится в соответствии с планом технической учебы, который включает:</w:t>
      </w:r>
    </w:p>
    <w:p w:rsidR="0004700C" w:rsidRDefault="009976DB">
      <w:pPr>
        <w:ind w:right="43" w:firstLine="567"/>
        <w:jc w:val="both"/>
        <w:rPr>
          <w:sz w:val="28"/>
        </w:rPr>
      </w:pPr>
      <w:r>
        <w:rPr>
          <w:sz w:val="28"/>
        </w:rPr>
        <w:t>-ознакомление с перспективами развития отрасли и возможностью расширения области аккредитации;</w:t>
      </w:r>
    </w:p>
    <w:p w:rsidR="0004700C" w:rsidRDefault="009976DB">
      <w:pPr>
        <w:ind w:right="43" w:firstLine="567"/>
        <w:jc w:val="both"/>
        <w:rPr>
          <w:sz w:val="28"/>
        </w:rPr>
      </w:pPr>
      <w:r>
        <w:rPr>
          <w:sz w:val="28"/>
        </w:rPr>
        <w:t>-изучение межотраслевого опыта в части сертификации;</w:t>
      </w:r>
    </w:p>
    <w:p w:rsidR="0004700C" w:rsidRDefault="009976DB">
      <w:pPr>
        <w:ind w:right="43" w:firstLine="567"/>
        <w:jc w:val="both"/>
        <w:rPr>
          <w:sz w:val="28"/>
        </w:rPr>
      </w:pPr>
      <w:r>
        <w:rPr>
          <w:sz w:val="28"/>
        </w:rPr>
        <w:t>-участие работников лаборатории в семинарах и командировках по обмену опытом;</w:t>
      </w:r>
    </w:p>
    <w:p w:rsidR="0004700C" w:rsidRDefault="009976DB">
      <w:pPr>
        <w:ind w:right="43" w:firstLine="567"/>
        <w:jc w:val="both"/>
        <w:rPr>
          <w:sz w:val="28"/>
        </w:rPr>
      </w:pPr>
      <w:r>
        <w:rPr>
          <w:sz w:val="28"/>
        </w:rPr>
        <w:br w:type="page"/>
        <w:t>Структура</w:t>
      </w:r>
      <w:r>
        <w:rPr>
          <w:sz w:val="28"/>
        </w:rPr>
        <w:br w:type="page"/>
      </w:r>
    </w:p>
    <w:p w:rsidR="0004700C" w:rsidRDefault="009976DB">
      <w:pPr>
        <w:ind w:right="43" w:firstLine="567"/>
        <w:jc w:val="both"/>
        <w:rPr>
          <w:sz w:val="28"/>
        </w:rPr>
      </w:pPr>
      <w:r>
        <w:rPr>
          <w:sz w:val="28"/>
        </w:rPr>
        <w:t>-изучение межгосударственных норм и правил сертификации, международных стандартов и руководств серии ИСО/МЭК.</w:t>
      </w:r>
    </w:p>
    <w:p w:rsidR="0004700C" w:rsidRDefault="009976DB">
      <w:pPr>
        <w:ind w:right="43" w:firstLine="567"/>
        <w:jc w:val="both"/>
        <w:rPr>
          <w:sz w:val="28"/>
          <w:lang w:val="en-US"/>
        </w:rPr>
      </w:pPr>
      <w:r>
        <w:rPr>
          <w:sz w:val="28"/>
        </w:rPr>
        <w:t xml:space="preserve"> Периодически (не реже одного раза в три года) персонал лаборатории проходит аттестацию </w:t>
      </w:r>
      <w:r>
        <w:rPr>
          <w:sz w:val="28"/>
          <w:lang w:val="en-US"/>
        </w:rPr>
        <w:t>[10].</w:t>
      </w:r>
    </w:p>
    <w:p w:rsidR="0004700C" w:rsidRDefault="0004700C">
      <w:pPr>
        <w:ind w:right="43" w:firstLine="567"/>
        <w:jc w:val="both"/>
        <w:rPr>
          <w:sz w:val="28"/>
        </w:rPr>
      </w:pPr>
    </w:p>
    <w:p w:rsidR="0004700C" w:rsidRDefault="009976DB">
      <w:pPr>
        <w:pStyle w:val="10"/>
        <w:rPr>
          <w:sz w:val="28"/>
        </w:rPr>
      </w:pPr>
      <w:r>
        <w:rPr>
          <w:sz w:val="28"/>
        </w:rPr>
        <w:t>Таблица 4 - Кадровый состав сотрудников лаборатории</w:t>
      </w:r>
    </w:p>
    <w:p w:rsidR="0004700C" w:rsidRDefault="0004700C">
      <w:pPr>
        <w:pStyle w:val="10"/>
        <w:jc w:val="center"/>
        <w:rPr>
          <w:b/>
          <w:sz w:val="28"/>
        </w:rPr>
      </w:pPr>
    </w:p>
    <w:tbl>
      <w:tblPr>
        <w:tblW w:w="0" w:type="auto"/>
        <w:tblInd w:w="-116" w:type="dxa"/>
        <w:tblLayout w:type="fixed"/>
        <w:tblLook w:val="0000" w:firstRow="0" w:lastRow="0" w:firstColumn="0" w:lastColumn="0" w:noHBand="0" w:noVBand="0"/>
      </w:tblPr>
      <w:tblGrid>
        <w:gridCol w:w="1668"/>
        <w:gridCol w:w="1134"/>
        <w:gridCol w:w="1701"/>
        <w:gridCol w:w="2409"/>
        <w:gridCol w:w="1843"/>
        <w:gridCol w:w="851"/>
      </w:tblGrid>
      <w:tr w:rsidR="0004700C">
        <w:tc>
          <w:tcPr>
            <w:tcW w:w="1668" w:type="dxa"/>
            <w:tcBorders>
              <w:top w:val="single" w:sz="6" w:space="0" w:color="auto"/>
              <w:left w:val="single" w:sz="6" w:space="0" w:color="auto"/>
              <w:bottom w:val="single" w:sz="6" w:space="0" w:color="auto"/>
              <w:right w:val="single" w:sz="6" w:space="0" w:color="auto"/>
            </w:tcBorders>
            <w:vAlign w:val="center"/>
          </w:tcPr>
          <w:p w:rsidR="0004700C" w:rsidRDefault="009976DB">
            <w:pPr>
              <w:pStyle w:val="10"/>
              <w:jc w:val="center"/>
            </w:pPr>
            <w:r>
              <w:t>Фамилия, имя, отчество</w:t>
            </w:r>
          </w:p>
        </w:tc>
        <w:tc>
          <w:tcPr>
            <w:tcW w:w="1134" w:type="dxa"/>
            <w:tcBorders>
              <w:top w:val="single" w:sz="6" w:space="0" w:color="auto"/>
              <w:left w:val="single" w:sz="6" w:space="0" w:color="auto"/>
              <w:bottom w:val="single" w:sz="6" w:space="0" w:color="auto"/>
              <w:right w:val="single" w:sz="6" w:space="0" w:color="auto"/>
            </w:tcBorders>
            <w:vAlign w:val="center"/>
          </w:tcPr>
          <w:p w:rsidR="0004700C" w:rsidRDefault="009976DB">
            <w:pPr>
              <w:pStyle w:val="10"/>
              <w:jc w:val="center"/>
            </w:pPr>
            <w:r>
              <w:t>Должность</w:t>
            </w:r>
          </w:p>
        </w:tc>
        <w:tc>
          <w:tcPr>
            <w:tcW w:w="1701" w:type="dxa"/>
            <w:tcBorders>
              <w:top w:val="single" w:sz="6" w:space="0" w:color="auto"/>
              <w:left w:val="single" w:sz="6" w:space="0" w:color="auto"/>
              <w:bottom w:val="single" w:sz="6" w:space="0" w:color="auto"/>
              <w:right w:val="single" w:sz="6" w:space="0" w:color="auto"/>
            </w:tcBorders>
            <w:vAlign w:val="center"/>
          </w:tcPr>
          <w:p w:rsidR="0004700C" w:rsidRDefault="009976DB">
            <w:pPr>
              <w:pStyle w:val="10"/>
              <w:jc w:val="center"/>
            </w:pPr>
            <w:r>
              <w:t>Образование, специальность по диплому</w:t>
            </w:r>
          </w:p>
        </w:tc>
        <w:tc>
          <w:tcPr>
            <w:tcW w:w="2409" w:type="dxa"/>
            <w:tcBorders>
              <w:top w:val="single" w:sz="6" w:space="0" w:color="auto"/>
              <w:left w:val="single" w:sz="6" w:space="0" w:color="auto"/>
              <w:bottom w:val="single" w:sz="6" w:space="0" w:color="auto"/>
              <w:right w:val="single" w:sz="6" w:space="0" w:color="auto"/>
            </w:tcBorders>
            <w:vAlign w:val="center"/>
          </w:tcPr>
          <w:p w:rsidR="0004700C" w:rsidRDefault="009976DB">
            <w:pPr>
              <w:pStyle w:val="10"/>
              <w:jc w:val="center"/>
            </w:pPr>
            <w:r>
              <w:t>Проводимые виды</w:t>
            </w:r>
          </w:p>
          <w:p w:rsidR="0004700C" w:rsidRDefault="009976DB">
            <w:pPr>
              <w:pStyle w:val="10"/>
              <w:jc w:val="center"/>
            </w:pPr>
            <w:r>
              <w:t>испытаний</w:t>
            </w:r>
          </w:p>
        </w:tc>
        <w:tc>
          <w:tcPr>
            <w:tcW w:w="1843" w:type="dxa"/>
            <w:tcBorders>
              <w:top w:val="single" w:sz="6" w:space="0" w:color="auto"/>
              <w:left w:val="single" w:sz="6" w:space="0" w:color="auto"/>
              <w:bottom w:val="single" w:sz="6" w:space="0" w:color="auto"/>
              <w:right w:val="single" w:sz="6" w:space="0" w:color="auto"/>
            </w:tcBorders>
          </w:tcPr>
          <w:p w:rsidR="0004700C" w:rsidRDefault="009976DB">
            <w:pPr>
              <w:pStyle w:val="10"/>
              <w:jc w:val="center"/>
            </w:pPr>
            <w:r>
              <w:t>Дата и номер протокола аттестации,</w:t>
            </w:r>
          </w:p>
          <w:p w:rsidR="0004700C" w:rsidRDefault="009976DB">
            <w:pPr>
              <w:pStyle w:val="10"/>
              <w:jc w:val="center"/>
            </w:pPr>
            <w:r>
              <w:t>периодичность</w:t>
            </w:r>
          </w:p>
        </w:tc>
        <w:tc>
          <w:tcPr>
            <w:tcW w:w="851" w:type="dxa"/>
            <w:tcBorders>
              <w:top w:val="single" w:sz="6" w:space="0" w:color="auto"/>
              <w:left w:val="single" w:sz="6" w:space="0" w:color="auto"/>
              <w:bottom w:val="single" w:sz="6" w:space="0" w:color="auto"/>
              <w:right w:val="single" w:sz="6" w:space="0" w:color="auto"/>
            </w:tcBorders>
            <w:vAlign w:val="center"/>
          </w:tcPr>
          <w:p w:rsidR="0004700C" w:rsidRDefault="009976DB">
            <w:pPr>
              <w:pStyle w:val="10"/>
              <w:jc w:val="center"/>
            </w:pPr>
            <w:r>
              <w:t>Примечание</w:t>
            </w:r>
          </w:p>
        </w:tc>
      </w:tr>
      <w:tr w:rsidR="0004700C">
        <w:tc>
          <w:tcPr>
            <w:tcW w:w="1668" w:type="dxa"/>
            <w:tcBorders>
              <w:top w:val="single" w:sz="4" w:space="0" w:color="auto"/>
              <w:left w:val="single" w:sz="4" w:space="0" w:color="auto"/>
              <w:bottom w:val="single" w:sz="4" w:space="0" w:color="auto"/>
              <w:right w:val="single" w:sz="4" w:space="0" w:color="auto"/>
            </w:tcBorders>
          </w:tcPr>
          <w:p w:rsidR="0004700C" w:rsidRDefault="009976DB">
            <w:pPr>
              <w:pStyle w:val="10"/>
            </w:pPr>
            <w:r>
              <w:t>Кайль И. И.</w:t>
            </w:r>
          </w:p>
        </w:tc>
        <w:tc>
          <w:tcPr>
            <w:tcW w:w="1134" w:type="dxa"/>
            <w:tcBorders>
              <w:top w:val="single" w:sz="4" w:space="0" w:color="auto"/>
              <w:right w:val="single" w:sz="4" w:space="0" w:color="auto"/>
            </w:tcBorders>
          </w:tcPr>
          <w:p w:rsidR="0004700C" w:rsidRDefault="009976DB">
            <w:pPr>
              <w:pStyle w:val="10"/>
              <w:jc w:val="center"/>
            </w:pPr>
            <w:r>
              <w:t>Заведующий</w:t>
            </w:r>
          </w:p>
          <w:p w:rsidR="0004700C" w:rsidRDefault="009976DB">
            <w:pPr>
              <w:pStyle w:val="10"/>
              <w:jc w:val="center"/>
            </w:pPr>
            <w:r>
              <w:t>испытательной лабораторией</w:t>
            </w:r>
          </w:p>
        </w:tc>
        <w:tc>
          <w:tcPr>
            <w:tcW w:w="1701" w:type="dxa"/>
            <w:tcBorders>
              <w:top w:val="single" w:sz="4" w:space="0" w:color="auto"/>
              <w:right w:val="single" w:sz="4" w:space="0" w:color="auto"/>
            </w:tcBorders>
          </w:tcPr>
          <w:p w:rsidR="0004700C" w:rsidRDefault="009976DB">
            <w:pPr>
              <w:pStyle w:val="10"/>
            </w:pPr>
            <w:r>
              <w:t>высшее</w:t>
            </w:r>
          </w:p>
          <w:p w:rsidR="0004700C" w:rsidRDefault="009976DB">
            <w:pPr>
              <w:pStyle w:val="10"/>
            </w:pPr>
            <w:r>
              <w:t>инженер</w:t>
            </w:r>
          </w:p>
          <w:p w:rsidR="0004700C" w:rsidRDefault="009976DB">
            <w:pPr>
              <w:pStyle w:val="10"/>
            </w:pPr>
            <w:r>
              <w:t>химик-технолог</w:t>
            </w:r>
          </w:p>
          <w:p w:rsidR="0004700C" w:rsidRDefault="009976DB">
            <w:pPr>
              <w:pStyle w:val="10"/>
            </w:pPr>
            <w:r>
              <w:t>технология вяжущих материалов</w:t>
            </w:r>
          </w:p>
          <w:p w:rsidR="0004700C" w:rsidRDefault="009976DB">
            <w:pPr>
              <w:pStyle w:val="10"/>
              <w:ind w:right="-113"/>
            </w:pPr>
            <w:r>
              <w:t>Томский политехнический институт</w:t>
            </w:r>
          </w:p>
        </w:tc>
        <w:tc>
          <w:tcPr>
            <w:tcW w:w="2409" w:type="dxa"/>
            <w:tcBorders>
              <w:top w:val="single" w:sz="4" w:space="0" w:color="auto"/>
              <w:right w:val="single" w:sz="4" w:space="0" w:color="auto"/>
            </w:tcBorders>
          </w:tcPr>
          <w:p w:rsidR="0004700C" w:rsidRDefault="009976DB">
            <w:pPr>
              <w:pStyle w:val="10"/>
            </w:pPr>
            <w:r>
              <w:t>Общее руководство и управление системой обеспечения качеством лаборатории</w:t>
            </w:r>
          </w:p>
          <w:p w:rsidR="0004700C" w:rsidRDefault="009976DB">
            <w:pPr>
              <w:pStyle w:val="10"/>
            </w:pPr>
            <w:r>
              <w:t>Испытание вяжущих материалов</w:t>
            </w:r>
          </w:p>
        </w:tc>
        <w:tc>
          <w:tcPr>
            <w:tcW w:w="1843" w:type="dxa"/>
            <w:tcBorders>
              <w:top w:val="single" w:sz="4" w:space="0" w:color="auto"/>
              <w:right w:val="single" w:sz="4" w:space="0" w:color="auto"/>
            </w:tcBorders>
          </w:tcPr>
          <w:p w:rsidR="0004700C" w:rsidRDefault="009976DB">
            <w:pPr>
              <w:pStyle w:val="10"/>
              <w:jc w:val="center"/>
            </w:pPr>
            <w:r>
              <w:t>24.04.1998 г.</w:t>
            </w:r>
          </w:p>
          <w:p w:rsidR="0004700C" w:rsidRDefault="009976DB">
            <w:pPr>
              <w:pStyle w:val="10"/>
              <w:jc w:val="center"/>
            </w:pPr>
            <w:r>
              <w:t>протокол № 1</w:t>
            </w:r>
          </w:p>
          <w:p w:rsidR="0004700C" w:rsidRDefault="009976DB">
            <w:pPr>
              <w:pStyle w:val="10"/>
              <w:jc w:val="center"/>
            </w:pPr>
            <w:r>
              <w:t>Периодичность</w:t>
            </w:r>
          </w:p>
          <w:p w:rsidR="0004700C" w:rsidRDefault="009976DB">
            <w:pPr>
              <w:pStyle w:val="10"/>
              <w:jc w:val="center"/>
            </w:pPr>
            <w:r>
              <w:t>3 года</w:t>
            </w:r>
          </w:p>
        </w:tc>
        <w:tc>
          <w:tcPr>
            <w:tcW w:w="851" w:type="dxa"/>
            <w:tcBorders>
              <w:top w:val="single" w:sz="4" w:space="0" w:color="auto"/>
              <w:right w:val="single" w:sz="4" w:space="0" w:color="auto"/>
            </w:tcBorders>
          </w:tcPr>
          <w:p w:rsidR="0004700C" w:rsidRDefault="0004700C">
            <w:pPr>
              <w:pStyle w:val="10"/>
            </w:pPr>
          </w:p>
        </w:tc>
      </w:tr>
      <w:tr w:rsidR="0004700C">
        <w:tc>
          <w:tcPr>
            <w:tcW w:w="1668" w:type="dxa"/>
            <w:tcBorders>
              <w:left w:val="single" w:sz="4" w:space="0" w:color="auto"/>
            </w:tcBorders>
          </w:tcPr>
          <w:p w:rsidR="0004700C" w:rsidRDefault="009976DB">
            <w:pPr>
              <w:pStyle w:val="10"/>
            </w:pPr>
            <w:r>
              <w:t>Фурщик Л. Б.</w:t>
            </w:r>
          </w:p>
        </w:tc>
        <w:tc>
          <w:tcPr>
            <w:tcW w:w="1134" w:type="dxa"/>
            <w:tcBorders>
              <w:top w:val="single" w:sz="4" w:space="0" w:color="auto"/>
              <w:left w:val="single" w:sz="4" w:space="0" w:color="auto"/>
              <w:bottom w:val="single" w:sz="4" w:space="0" w:color="auto"/>
            </w:tcBorders>
          </w:tcPr>
          <w:p w:rsidR="0004700C" w:rsidRDefault="009976DB">
            <w:pPr>
              <w:pStyle w:val="10"/>
              <w:jc w:val="center"/>
            </w:pPr>
            <w:r>
              <w:t>Главный специалист</w:t>
            </w:r>
          </w:p>
        </w:tc>
        <w:tc>
          <w:tcPr>
            <w:tcW w:w="1701" w:type="dxa"/>
            <w:tcBorders>
              <w:top w:val="single" w:sz="4" w:space="0" w:color="auto"/>
              <w:left w:val="single" w:sz="4" w:space="0" w:color="auto"/>
            </w:tcBorders>
          </w:tcPr>
          <w:p w:rsidR="0004700C" w:rsidRDefault="009976DB">
            <w:pPr>
              <w:pStyle w:val="10"/>
            </w:pPr>
            <w:r>
              <w:t>высшее</w:t>
            </w:r>
          </w:p>
          <w:p w:rsidR="0004700C" w:rsidRDefault="009976DB">
            <w:pPr>
              <w:pStyle w:val="11"/>
            </w:pPr>
            <w:r>
              <w:t>инженер-металлург</w:t>
            </w:r>
          </w:p>
          <w:p w:rsidR="0004700C" w:rsidRDefault="009976DB">
            <w:pPr>
              <w:pStyle w:val="10"/>
            </w:pPr>
            <w:r>
              <w:t>Казахский</w:t>
            </w:r>
          </w:p>
          <w:p w:rsidR="0004700C" w:rsidRDefault="009976DB">
            <w:pPr>
              <w:pStyle w:val="10"/>
              <w:ind w:right="-147"/>
            </w:pPr>
            <w:r>
              <w:t>политехнический  институт</w:t>
            </w:r>
          </w:p>
        </w:tc>
        <w:tc>
          <w:tcPr>
            <w:tcW w:w="2409" w:type="dxa"/>
            <w:tcBorders>
              <w:top w:val="single" w:sz="4" w:space="0" w:color="auto"/>
              <w:left w:val="single" w:sz="4" w:space="0" w:color="auto"/>
            </w:tcBorders>
          </w:tcPr>
          <w:p w:rsidR="0004700C" w:rsidRDefault="009976DB">
            <w:pPr>
              <w:pStyle w:val="10"/>
            </w:pPr>
            <w:r>
              <w:t>Проведение испытаний бетонов, растворов, изделий бетонных и железобетонных, заполнителей, теплоизоляционных изделий, стеновых и облицовочных материалов, асбестоцементных изделий</w:t>
            </w:r>
          </w:p>
        </w:tc>
        <w:tc>
          <w:tcPr>
            <w:tcW w:w="1843" w:type="dxa"/>
            <w:tcBorders>
              <w:top w:val="single" w:sz="4" w:space="0" w:color="auto"/>
              <w:left w:val="single" w:sz="4" w:space="0" w:color="auto"/>
            </w:tcBorders>
          </w:tcPr>
          <w:p w:rsidR="0004700C" w:rsidRDefault="009976DB">
            <w:pPr>
              <w:pStyle w:val="10"/>
              <w:jc w:val="center"/>
            </w:pPr>
            <w:r>
              <w:t>24.04.1998 г.</w:t>
            </w:r>
          </w:p>
          <w:p w:rsidR="0004700C" w:rsidRDefault="009976DB">
            <w:pPr>
              <w:pStyle w:val="10"/>
              <w:jc w:val="center"/>
            </w:pPr>
            <w:r>
              <w:t>протокол № 1</w:t>
            </w:r>
          </w:p>
          <w:p w:rsidR="0004700C" w:rsidRDefault="009976DB">
            <w:pPr>
              <w:pStyle w:val="10"/>
              <w:jc w:val="center"/>
            </w:pPr>
            <w:r>
              <w:t>Периодичность</w:t>
            </w:r>
          </w:p>
          <w:p w:rsidR="0004700C" w:rsidRDefault="009976DB">
            <w:pPr>
              <w:pStyle w:val="10"/>
              <w:jc w:val="center"/>
            </w:pPr>
            <w:r>
              <w:t>3 года</w:t>
            </w:r>
          </w:p>
        </w:tc>
        <w:tc>
          <w:tcPr>
            <w:tcW w:w="851" w:type="dxa"/>
            <w:tcBorders>
              <w:top w:val="single" w:sz="4" w:space="0" w:color="auto"/>
              <w:left w:val="single" w:sz="4" w:space="0" w:color="auto"/>
              <w:right w:val="single" w:sz="4" w:space="0" w:color="auto"/>
            </w:tcBorders>
          </w:tcPr>
          <w:p w:rsidR="0004700C" w:rsidRDefault="0004700C">
            <w:pPr>
              <w:pStyle w:val="10"/>
            </w:pPr>
          </w:p>
        </w:tc>
      </w:tr>
      <w:tr w:rsidR="0004700C">
        <w:tc>
          <w:tcPr>
            <w:tcW w:w="1668" w:type="dxa"/>
            <w:tcBorders>
              <w:top w:val="single" w:sz="4" w:space="0" w:color="auto"/>
              <w:left w:val="single" w:sz="4" w:space="0" w:color="auto"/>
              <w:bottom w:val="single" w:sz="4" w:space="0" w:color="auto"/>
            </w:tcBorders>
          </w:tcPr>
          <w:p w:rsidR="0004700C" w:rsidRDefault="009976DB">
            <w:pPr>
              <w:pStyle w:val="10"/>
            </w:pPr>
            <w:r>
              <w:t>Галиева Т. А.</w:t>
            </w:r>
          </w:p>
        </w:tc>
        <w:tc>
          <w:tcPr>
            <w:tcW w:w="1134" w:type="dxa"/>
            <w:tcBorders>
              <w:left w:val="single" w:sz="4" w:space="0" w:color="auto"/>
              <w:bottom w:val="single" w:sz="4" w:space="0" w:color="auto"/>
            </w:tcBorders>
          </w:tcPr>
          <w:p w:rsidR="0004700C" w:rsidRDefault="009976DB">
            <w:pPr>
              <w:pStyle w:val="10"/>
              <w:jc w:val="center"/>
            </w:pPr>
            <w:r>
              <w:t>Ведущий специалист</w:t>
            </w:r>
          </w:p>
        </w:tc>
        <w:tc>
          <w:tcPr>
            <w:tcW w:w="1701" w:type="dxa"/>
            <w:tcBorders>
              <w:top w:val="single" w:sz="4" w:space="0" w:color="auto"/>
              <w:left w:val="single" w:sz="4" w:space="0" w:color="auto"/>
              <w:bottom w:val="single" w:sz="4" w:space="0" w:color="auto"/>
            </w:tcBorders>
          </w:tcPr>
          <w:p w:rsidR="0004700C" w:rsidRDefault="009976DB">
            <w:pPr>
              <w:pStyle w:val="10"/>
            </w:pPr>
            <w:r>
              <w:t>Среднее</w:t>
            </w:r>
          </w:p>
          <w:p w:rsidR="0004700C" w:rsidRDefault="0004700C">
            <w:pPr>
              <w:pStyle w:val="10"/>
            </w:pPr>
          </w:p>
        </w:tc>
        <w:tc>
          <w:tcPr>
            <w:tcW w:w="2409" w:type="dxa"/>
            <w:tcBorders>
              <w:top w:val="single" w:sz="4" w:space="0" w:color="auto"/>
              <w:left w:val="single" w:sz="4" w:space="0" w:color="auto"/>
              <w:bottom w:val="single" w:sz="4" w:space="0" w:color="auto"/>
            </w:tcBorders>
          </w:tcPr>
          <w:p w:rsidR="0004700C" w:rsidRDefault="009976DB">
            <w:pPr>
              <w:pStyle w:val="10"/>
              <w:ind w:right="-76"/>
            </w:pPr>
            <w:r>
              <w:t>Проведение испытаний бетонов, растворов, изделий бетонных и железобетонных, заполнителей, теплоизоляционных изделий, стеновых и облицовочных материалов, асбестоцементных изделий</w:t>
            </w:r>
          </w:p>
        </w:tc>
        <w:tc>
          <w:tcPr>
            <w:tcW w:w="1843" w:type="dxa"/>
            <w:tcBorders>
              <w:top w:val="single" w:sz="4" w:space="0" w:color="auto"/>
              <w:left w:val="single" w:sz="4" w:space="0" w:color="auto"/>
              <w:bottom w:val="single" w:sz="4" w:space="0" w:color="auto"/>
            </w:tcBorders>
          </w:tcPr>
          <w:p w:rsidR="0004700C" w:rsidRDefault="009976DB">
            <w:pPr>
              <w:pStyle w:val="10"/>
              <w:jc w:val="center"/>
            </w:pPr>
            <w:r>
              <w:t>24.04.1998 г.</w:t>
            </w:r>
          </w:p>
          <w:p w:rsidR="0004700C" w:rsidRDefault="009976DB">
            <w:pPr>
              <w:pStyle w:val="10"/>
              <w:jc w:val="center"/>
            </w:pPr>
            <w:r>
              <w:t>протокол № 1</w:t>
            </w:r>
          </w:p>
          <w:p w:rsidR="0004700C" w:rsidRDefault="009976DB">
            <w:pPr>
              <w:pStyle w:val="10"/>
              <w:jc w:val="center"/>
            </w:pPr>
            <w:r>
              <w:t>Периодичность</w:t>
            </w:r>
          </w:p>
          <w:p w:rsidR="0004700C" w:rsidRDefault="009976DB">
            <w:pPr>
              <w:pStyle w:val="10"/>
              <w:jc w:val="center"/>
            </w:pPr>
            <w:r>
              <w:t>3 года</w:t>
            </w:r>
          </w:p>
        </w:tc>
        <w:tc>
          <w:tcPr>
            <w:tcW w:w="851" w:type="dxa"/>
            <w:tcBorders>
              <w:top w:val="single" w:sz="4" w:space="0" w:color="auto"/>
              <w:left w:val="single" w:sz="4" w:space="0" w:color="auto"/>
              <w:bottom w:val="single" w:sz="4" w:space="0" w:color="auto"/>
              <w:right w:val="single" w:sz="4" w:space="0" w:color="auto"/>
            </w:tcBorders>
          </w:tcPr>
          <w:p w:rsidR="0004700C" w:rsidRDefault="009976DB">
            <w:pPr>
              <w:pStyle w:val="10"/>
            </w:pPr>
            <w:r>
              <w:t>Стаж 13 лет</w:t>
            </w:r>
          </w:p>
        </w:tc>
      </w:tr>
    </w:tbl>
    <w:p w:rsidR="0004700C" w:rsidRDefault="0004700C">
      <w:pPr>
        <w:pStyle w:val="10"/>
        <w:tabs>
          <w:tab w:val="left" w:pos="9923"/>
        </w:tabs>
        <w:rPr>
          <w:sz w:val="28"/>
        </w:rPr>
      </w:pPr>
    </w:p>
    <w:p w:rsidR="0004700C" w:rsidRDefault="0004700C">
      <w:pPr>
        <w:pStyle w:val="2"/>
      </w:pPr>
    </w:p>
    <w:p w:rsidR="0004700C" w:rsidRDefault="0004700C"/>
    <w:p w:rsidR="0004700C" w:rsidRDefault="0004700C"/>
    <w:p w:rsidR="0004700C" w:rsidRDefault="0004700C"/>
    <w:p w:rsidR="0004700C" w:rsidRDefault="0004700C">
      <w:pPr>
        <w:pStyle w:val="2"/>
      </w:pPr>
    </w:p>
    <w:p w:rsidR="0004700C" w:rsidRDefault="009976DB">
      <w:pPr>
        <w:pStyle w:val="5"/>
        <w:rPr>
          <w:snapToGrid/>
        </w:rPr>
      </w:pPr>
      <w:r>
        <w:rPr>
          <w:snapToGrid/>
        </w:rPr>
        <w:t>Таблица 5 - Штатное расписание</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961"/>
        <w:gridCol w:w="1701"/>
        <w:gridCol w:w="1843"/>
      </w:tblGrid>
      <w:tr w:rsidR="0004700C">
        <w:tc>
          <w:tcPr>
            <w:tcW w:w="817" w:type="dxa"/>
          </w:tcPr>
          <w:p w:rsidR="0004700C" w:rsidRDefault="0004700C">
            <w:pPr>
              <w:jc w:val="center"/>
              <w:rPr>
                <w:sz w:val="28"/>
              </w:rPr>
            </w:pPr>
          </w:p>
        </w:tc>
        <w:tc>
          <w:tcPr>
            <w:tcW w:w="4961" w:type="dxa"/>
            <w:vAlign w:val="center"/>
          </w:tcPr>
          <w:p w:rsidR="0004700C" w:rsidRDefault="009976DB">
            <w:pPr>
              <w:jc w:val="center"/>
              <w:rPr>
                <w:sz w:val="28"/>
              </w:rPr>
            </w:pPr>
            <w:r>
              <w:rPr>
                <w:sz w:val="28"/>
              </w:rPr>
              <w:t>Наименование должности</w:t>
            </w:r>
          </w:p>
        </w:tc>
        <w:tc>
          <w:tcPr>
            <w:tcW w:w="1701" w:type="dxa"/>
          </w:tcPr>
          <w:p w:rsidR="0004700C" w:rsidRDefault="009976DB">
            <w:pPr>
              <w:jc w:val="center"/>
              <w:rPr>
                <w:sz w:val="28"/>
              </w:rPr>
            </w:pPr>
            <w:r>
              <w:rPr>
                <w:sz w:val="28"/>
              </w:rPr>
              <w:t xml:space="preserve">Оклад, </w:t>
            </w:r>
          </w:p>
          <w:p w:rsidR="0004700C" w:rsidRDefault="009976DB">
            <w:pPr>
              <w:jc w:val="center"/>
              <w:rPr>
                <w:sz w:val="28"/>
              </w:rPr>
            </w:pPr>
            <w:r>
              <w:rPr>
                <w:sz w:val="28"/>
              </w:rPr>
              <w:t>тенге</w:t>
            </w:r>
          </w:p>
        </w:tc>
        <w:tc>
          <w:tcPr>
            <w:tcW w:w="1843" w:type="dxa"/>
            <w:vAlign w:val="center"/>
          </w:tcPr>
          <w:p w:rsidR="0004700C" w:rsidRDefault="009976DB">
            <w:pPr>
              <w:jc w:val="center"/>
              <w:rPr>
                <w:sz w:val="28"/>
              </w:rPr>
            </w:pPr>
            <w:r>
              <w:rPr>
                <w:sz w:val="28"/>
              </w:rPr>
              <w:t>Примечание</w:t>
            </w:r>
          </w:p>
        </w:tc>
      </w:tr>
      <w:tr w:rsidR="0004700C">
        <w:trPr>
          <w:trHeight w:val="480"/>
        </w:trPr>
        <w:tc>
          <w:tcPr>
            <w:tcW w:w="817" w:type="dxa"/>
            <w:vAlign w:val="center"/>
          </w:tcPr>
          <w:p w:rsidR="0004700C" w:rsidRDefault="009976DB">
            <w:pPr>
              <w:jc w:val="center"/>
              <w:rPr>
                <w:sz w:val="28"/>
              </w:rPr>
            </w:pPr>
            <w:r>
              <w:rPr>
                <w:sz w:val="28"/>
              </w:rPr>
              <w:t>1</w:t>
            </w:r>
          </w:p>
        </w:tc>
        <w:tc>
          <w:tcPr>
            <w:tcW w:w="4961" w:type="dxa"/>
            <w:vAlign w:val="center"/>
          </w:tcPr>
          <w:p w:rsidR="0004700C" w:rsidRDefault="009976DB">
            <w:pPr>
              <w:pStyle w:val="5"/>
              <w:rPr>
                <w:snapToGrid/>
              </w:rPr>
            </w:pPr>
            <w:r>
              <w:rPr>
                <w:snapToGrid/>
              </w:rPr>
              <w:t>Директор центра</w:t>
            </w:r>
          </w:p>
        </w:tc>
        <w:tc>
          <w:tcPr>
            <w:tcW w:w="1701" w:type="dxa"/>
            <w:vAlign w:val="center"/>
          </w:tcPr>
          <w:p w:rsidR="0004700C" w:rsidRDefault="009976DB">
            <w:pPr>
              <w:jc w:val="center"/>
              <w:rPr>
                <w:sz w:val="28"/>
              </w:rPr>
            </w:pPr>
            <w:r>
              <w:rPr>
                <w:sz w:val="28"/>
              </w:rPr>
              <w:t>15000</w:t>
            </w:r>
          </w:p>
        </w:tc>
        <w:tc>
          <w:tcPr>
            <w:tcW w:w="1843" w:type="dxa"/>
            <w:vAlign w:val="center"/>
          </w:tcPr>
          <w:p w:rsidR="0004700C" w:rsidRDefault="0004700C">
            <w:pPr>
              <w:jc w:val="center"/>
              <w:rPr>
                <w:sz w:val="28"/>
              </w:rPr>
            </w:pPr>
          </w:p>
        </w:tc>
      </w:tr>
      <w:tr w:rsidR="0004700C">
        <w:trPr>
          <w:trHeight w:val="480"/>
        </w:trPr>
        <w:tc>
          <w:tcPr>
            <w:tcW w:w="817" w:type="dxa"/>
            <w:vAlign w:val="center"/>
          </w:tcPr>
          <w:p w:rsidR="0004700C" w:rsidRDefault="009976DB">
            <w:pPr>
              <w:jc w:val="center"/>
              <w:rPr>
                <w:sz w:val="28"/>
              </w:rPr>
            </w:pPr>
            <w:r>
              <w:rPr>
                <w:sz w:val="28"/>
              </w:rPr>
              <w:t>2</w:t>
            </w:r>
          </w:p>
        </w:tc>
        <w:tc>
          <w:tcPr>
            <w:tcW w:w="4961" w:type="dxa"/>
            <w:vAlign w:val="center"/>
          </w:tcPr>
          <w:p w:rsidR="0004700C" w:rsidRDefault="009976DB">
            <w:pPr>
              <w:rPr>
                <w:sz w:val="28"/>
              </w:rPr>
            </w:pPr>
            <w:r>
              <w:rPr>
                <w:sz w:val="28"/>
              </w:rPr>
              <w:t>Заведующая лабораторией</w:t>
            </w:r>
          </w:p>
        </w:tc>
        <w:tc>
          <w:tcPr>
            <w:tcW w:w="1701" w:type="dxa"/>
            <w:vAlign w:val="center"/>
          </w:tcPr>
          <w:p w:rsidR="0004700C" w:rsidRDefault="009976DB">
            <w:pPr>
              <w:jc w:val="center"/>
              <w:rPr>
                <w:sz w:val="28"/>
              </w:rPr>
            </w:pPr>
            <w:r>
              <w:rPr>
                <w:sz w:val="28"/>
              </w:rPr>
              <w:t>15000</w:t>
            </w:r>
          </w:p>
        </w:tc>
        <w:tc>
          <w:tcPr>
            <w:tcW w:w="1843" w:type="dxa"/>
            <w:vAlign w:val="center"/>
          </w:tcPr>
          <w:p w:rsidR="0004700C" w:rsidRDefault="0004700C">
            <w:pPr>
              <w:jc w:val="center"/>
              <w:rPr>
                <w:sz w:val="28"/>
              </w:rPr>
            </w:pPr>
          </w:p>
        </w:tc>
      </w:tr>
      <w:tr w:rsidR="0004700C">
        <w:trPr>
          <w:trHeight w:val="480"/>
        </w:trPr>
        <w:tc>
          <w:tcPr>
            <w:tcW w:w="817" w:type="dxa"/>
            <w:vAlign w:val="center"/>
          </w:tcPr>
          <w:p w:rsidR="0004700C" w:rsidRDefault="009976DB">
            <w:pPr>
              <w:jc w:val="center"/>
              <w:rPr>
                <w:sz w:val="28"/>
              </w:rPr>
            </w:pPr>
            <w:r>
              <w:rPr>
                <w:sz w:val="28"/>
              </w:rPr>
              <w:t>3</w:t>
            </w:r>
          </w:p>
        </w:tc>
        <w:tc>
          <w:tcPr>
            <w:tcW w:w="4961" w:type="dxa"/>
            <w:vAlign w:val="center"/>
          </w:tcPr>
          <w:p w:rsidR="0004700C" w:rsidRDefault="009976DB">
            <w:pPr>
              <w:rPr>
                <w:sz w:val="28"/>
              </w:rPr>
            </w:pPr>
            <w:r>
              <w:rPr>
                <w:sz w:val="28"/>
              </w:rPr>
              <w:t>Главный специалист лаборатории</w:t>
            </w:r>
          </w:p>
        </w:tc>
        <w:tc>
          <w:tcPr>
            <w:tcW w:w="1701" w:type="dxa"/>
            <w:vAlign w:val="center"/>
          </w:tcPr>
          <w:p w:rsidR="0004700C" w:rsidRDefault="009976DB">
            <w:pPr>
              <w:jc w:val="center"/>
              <w:rPr>
                <w:sz w:val="28"/>
              </w:rPr>
            </w:pPr>
            <w:r>
              <w:rPr>
                <w:sz w:val="28"/>
              </w:rPr>
              <w:t>14000</w:t>
            </w:r>
          </w:p>
        </w:tc>
        <w:tc>
          <w:tcPr>
            <w:tcW w:w="1843" w:type="dxa"/>
            <w:vAlign w:val="center"/>
          </w:tcPr>
          <w:p w:rsidR="0004700C" w:rsidRDefault="0004700C">
            <w:pPr>
              <w:jc w:val="center"/>
              <w:rPr>
                <w:sz w:val="28"/>
              </w:rPr>
            </w:pPr>
          </w:p>
        </w:tc>
      </w:tr>
      <w:tr w:rsidR="0004700C">
        <w:trPr>
          <w:trHeight w:val="480"/>
        </w:trPr>
        <w:tc>
          <w:tcPr>
            <w:tcW w:w="817" w:type="dxa"/>
            <w:vAlign w:val="center"/>
          </w:tcPr>
          <w:p w:rsidR="0004700C" w:rsidRDefault="009976DB">
            <w:pPr>
              <w:jc w:val="center"/>
              <w:rPr>
                <w:sz w:val="28"/>
              </w:rPr>
            </w:pPr>
            <w:r>
              <w:rPr>
                <w:sz w:val="28"/>
              </w:rPr>
              <w:t>4</w:t>
            </w:r>
          </w:p>
        </w:tc>
        <w:tc>
          <w:tcPr>
            <w:tcW w:w="4961" w:type="dxa"/>
            <w:vAlign w:val="center"/>
          </w:tcPr>
          <w:p w:rsidR="0004700C" w:rsidRDefault="009976DB">
            <w:pPr>
              <w:rPr>
                <w:sz w:val="28"/>
              </w:rPr>
            </w:pPr>
            <w:r>
              <w:rPr>
                <w:sz w:val="28"/>
              </w:rPr>
              <w:t>Ведущий специалист лаборатории</w:t>
            </w:r>
          </w:p>
        </w:tc>
        <w:tc>
          <w:tcPr>
            <w:tcW w:w="1701" w:type="dxa"/>
            <w:vAlign w:val="center"/>
          </w:tcPr>
          <w:p w:rsidR="0004700C" w:rsidRDefault="009976DB">
            <w:pPr>
              <w:jc w:val="center"/>
              <w:rPr>
                <w:sz w:val="28"/>
              </w:rPr>
            </w:pPr>
            <w:r>
              <w:rPr>
                <w:sz w:val="28"/>
              </w:rPr>
              <w:t>10000</w:t>
            </w:r>
          </w:p>
        </w:tc>
        <w:tc>
          <w:tcPr>
            <w:tcW w:w="1843" w:type="dxa"/>
            <w:vAlign w:val="center"/>
          </w:tcPr>
          <w:p w:rsidR="0004700C" w:rsidRDefault="0004700C">
            <w:pPr>
              <w:jc w:val="center"/>
              <w:rPr>
                <w:sz w:val="28"/>
              </w:rPr>
            </w:pPr>
          </w:p>
        </w:tc>
      </w:tr>
      <w:tr w:rsidR="0004700C">
        <w:trPr>
          <w:trHeight w:val="480"/>
        </w:trPr>
        <w:tc>
          <w:tcPr>
            <w:tcW w:w="817" w:type="dxa"/>
            <w:vAlign w:val="center"/>
          </w:tcPr>
          <w:p w:rsidR="0004700C" w:rsidRDefault="009976DB">
            <w:pPr>
              <w:jc w:val="center"/>
              <w:rPr>
                <w:sz w:val="28"/>
              </w:rPr>
            </w:pPr>
            <w:r>
              <w:rPr>
                <w:sz w:val="28"/>
              </w:rPr>
              <w:t>5</w:t>
            </w:r>
          </w:p>
        </w:tc>
        <w:tc>
          <w:tcPr>
            <w:tcW w:w="4961" w:type="dxa"/>
            <w:vAlign w:val="center"/>
          </w:tcPr>
          <w:p w:rsidR="0004700C" w:rsidRDefault="009976DB">
            <w:pPr>
              <w:rPr>
                <w:sz w:val="28"/>
              </w:rPr>
            </w:pPr>
            <w:r>
              <w:rPr>
                <w:sz w:val="28"/>
              </w:rPr>
              <w:t>Ведущий специалист лаборатории</w:t>
            </w:r>
          </w:p>
        </w:tc>
        <w:tc>
          <w:tcPr>
            <w:tcW w:w="1701" w:type="dxa"/>
            <w:vAlign w:val="center"/>
          </w:tcPr>
          <w:p w:rsidR="0004700C" w:rsidRDefault="009976DB">
            <w:pPr>
              <w:jc w:val="center"/>
              <w:rPr>
                <w:sz w:val="28"/>
              </w:rPr>
            </w:pPr>
            <w:r>
              <w:rPr>
                <w:sz w:val="28"/>
              </w:rPr>
              <w:t>10000</w:t>
            </w:r>
          </w:p>
        </w:tc>
        <w:tc>
          <w:tcPr>
            <w:tcW w:w="1843" w:type="dxa"/>
            <w:vAlign w:val="center"/>
          </w:tcPr>
          <w:p w:rsidR="0004700C" w:rsidRDefault="0004700C">
            <w:pPr>
              <w:jc w:val="center"/>
              <w:rPr>
                <w:sz w:val="28"/>
              </w:rPr>
            </w:pPr>
          </w:p>
        </w:tc>
      </w:tr>
      <w:tr w:rsidR="0004700C">
        <w:trPr>
          <w:trHeight w:val="480"/>
        </w:trPr>
        <w:tc>
          <w:tcPr>
            <w:tcW w:w="817" w:type="dxa"/>
            <w:vAlign w:val="center"/>
          </w:tcPr>
          <w:p w:rsidR="0004700C" w:rsidRDefault="009976DB">
            <w:pPr>
              <w:jc w:val="center"/>
              <w:rPr>
                <w:sz w:val="28"/>
              </w:rPr>
            </w:pPr>
            <w:r>
              <w:rPr>
                <w:sz w:val="28"/>
              </w:rPr>
              <w:t>6</w:t>
            </w:r>
          </w:p>
        </w:tc>
        <w:tc>
          <w:tcPr>
            <w:tcW w:w="4961" w:type="dxa"/>
            <w:vAlign w:val="center"/>
          </w:tcPr>
          <w:p w:rsidR="0004700C" w:rsidRDefault="009976DB">
            <w:pPr>
              <w:rPr>
                <w:sz w:val="28"/>
              </w:rPr>
            </w:pPr>
            <w:r>
              <w:rPr>
                <w:sz w:val="28"/>
              </w:rPr>
              <w:t>Главный бухгалтер</w:t>
            </w:r>
          </w:p>
        </w:tc>
        <w:tc>
          <w:tcPr>
            <w:tcW w:w="1701" w:type="dxa"/>
            <w:vAlign w:val="center"/>
          </w:tcPr>
          <w:p w:rsidR="0004700C" w:rsidRDefault="009976DB">
            <w:pPr>
              <w:jc w:val="center"/>
              <w:rPr>
                <w:sz w:val="28"/>
              </w:rPr>
            </w:pPr>
            <w:r>
              <w:rPr>
                <w:sz w:val="28"/>
              </w:rPr>
              <w:t>9000</w:t>
            </w:r>
          </w:p>
        </w:tc>
        <w:tc>
          <w:tcPr>
            <w:tcW w:w="1843" w:type="dxa"/>
            <w:vAlign w:val="center"/>
          </w:tcPr>
          <w:p w:rsidR="0004700C" w:rsidRDefault="0004700C">
            <w:pPr>
              <w:jc w:val="center"/>
              <w:rPr>
                <w:sz w:val="28"/>
              </w:rPr>
            </w:pPr>
          </w:p>
        </w:tc>
      </w:tr>
      <w:tr w:rsidR="0004700C">
        <w:trPr>
          <w:trHeight w:val="480"/>
        </w:trPr>
        <w:tc>
          <w:tcPr>
            <w:tcW w:w="817" w:type="dxa"/>
            <w:vAlign w:val="center"/>
          </w:tcPr>
          <w:p w:rsidR="0004700C" w:rsidRDefault="009976DB">
            <w:pPr>
              <w:jc w:val="center"/>
              <w:rPr>
                <w:sz w:val="28"/>
              </w:rPr>
            </w:pPr>
            <w:r>
              <w:rPr>
                <w:sz w:val="28"/>
              </w:rPr>
              <w:t>7</w:t>
            </w:r>
          </w:p>
        </w:tc>
        <w:tc>
          <w:tcPr>
            <w:tcW w:w="4961" w:type="dxa"/>
            <w:vAlign w:val="center"/>
          </w:tcPr>
          <w:p w:rsidR="0004700C" w:rsidRDefault="009976DB">
            <w:pPr>
              <w:rPr>
                <w:sz w:val="28"/>
              </w:rPr>
            </w:pPr>
            <w:r>
              <w:rPr>
                <w:sz w:val="28"/>
              </w:rPr>
              <w:t>Бухгалтер-кассир</w:t>
            </w:r>
          </w:p>
        </w:tc>
        <w:tc>
          <w:tcPr>
            <w:tcW w:w="1701" w:type="dxa"/>
            <w:vAlign w:val="center"/>
          </w:tcPr>
          <w:p w:rsidR="0004700C" w:rsidRDefault="009976DB">
            <w:pPr>
              <w:jc w:val="center"/>
              <w:rPr>
                <w:sz w:val="28"/>
              </w:rPr>
            </w:pPr>
            <w:r>
              <w:rPr>
                <w:sz w:val="28"/>
              </w:rPr>
              <w:t>4000</w:t>
            </w:r>
          </w:p>
        </w:tc>
        <w:tc>
          <w:tcPr>
            <w:tcW w:w="1843" w:type="dxa"/>
            <w:vAlign w:val="center"/>
          </w:tcPr>
          <w:p w:rsidR="0004700C" w:rsidRDefault="0004700C">
            <w:pPr>
              <w:jc w:val="center"/>
              <w:rPr>
                <w:sz w:val="28"/>
              </w:rPr>
            </w:pPr>
          </w:p>
        </w:tc>
      </w:tr>
      <w:tr w:rsidR="0004700C">
        <w:trPr>
          <w:trHeight w:val="480"/>
        </w:trPr>
        <w:tc>
          <w:tcPr>
            <w:tcW w:w="817" w:type="dxa"/>
            <w:vAlign w:val="center"/>
          </w:tcPr>
          <w:p w:rsidR="0004700C" w:rsidRDefault="009976DB">
            <w:pPr>
              <w:jc w:val="center"/>
              <w:rPr>
                <w:sz w:val="28"/>
              </w:rPr>
            </w:pPr>
            <w:r>
              <w:rPr>
                <w:sz w:val="28"/>
              </w:rPr>
              <w:t>8</w:t>
            </w:r>
          </w:p>
        </w:tc>
        <w:tc>
          <w:tcPr>
            <w:tcW w:w="4961" w:type="dxa"/>
            <w:vAlign w:val="center"/>
          </w:tcPr>
          <w:p w:rsidR="0004700C" w:rsidRDefault="009976DB">
            <w:pPr>
              <w:rPr>
                <w:sz w:val="28"/>
              </w:rPr>
            </w:pPr>
            <w:r>
              <w:rPr>
                <w:sz w:val="28"/>
              </w:rPr>
              <w:t>Менеджер-экономист</w:t>
            </w:r>
          </w:p>
        </w:tc>
        <w:tc>
          <w:tcPr>
            <w:tcW w:w="1701" w:type="dxa"/>
            <w:vAlign w:val="center"/>
          </w:tcPr>
          <w:p w:rsidR="0004700C" w:rsidRDefault="009976DB">
            <w:pPr>
              <w:jc w:val="center"/>
              <w:rPr>
                <w:sz w:val="28"/>
              </w:rPr>
            </w:pPr>
            <w:r>
              <w:rPr>
                <w:sz w:val="28"/>
              </w:rPr>
              <w:t>9000</w:t>
            </w:r>
          </w:p>
        </w:tc>
        <w:tc>
          <w:tcPr>
            <w:tcW w:w="1843" w:type="dxa"/>
            <w:vAlign w:val="center"/>
          </w:tcPr>
          <w:p w:rsidR="0004700C" w:rsidRDefault="0004700C">
            <w:pPr>
              <w:jc w:val="center"/>
              <w:rPr>
                <w:sz w:val="28"/>
              </w:rPr>
            </w:pPr>
          </w:p>
        </w:tc>
      </w:tr>
      <w:tr w:rsidR="0004700C">
        <w:trPr>
          <w:trHeight w:val="480"/>
        </w:trPr>
        <w:tc>
          <w:tcPr>
            <w:tcW w:w="817" w:type="dxa"/>
            <w:vAlign w:val="center"/>
          </w:tcPr>
          <w:p w:rsidR="0004700C" w:rsidRDefault="009976DB">
            <w:pPr>
              <w:jc w:val="center"/>
              <w:rPr>
                <w:sz w:val="28"/>
              </w:rPr>
            </w:pPr>
            <w:r>
              <w:rPr>
                <w:sz w:val="28"/>
              </w:rPr>
              <w:t>9</w:t>
            </w:r>
          </w:p>
        </w:tc>
        <w:tc>
          <w:tcPr>
            <w:tcW w:w="4961" w:type="dxa"/>
            <w:vAlign w:val="center"/>
          </w:tcPr>
          <w:p w:rsidR="0004700C" w:rsidRDefault="009976DB">
            <w:pPr>
              <w:rPr>
                <w:sz w:val="28"/>
              </w:rPr>
            </w:pPr>
            <w:r>
              <w:rPr>
                <w:sz w:val="28"/>
              </w:rPr>
              <w:t>Уборщица</w:t>
            </w:r>
          </w:p>
        </w:tc>
        <w:tc>
          <w:tcPr>
            <w:tcW w:w="1701" w:type="dxa"/>
            <w:vAlign w:val="center"/>
          </w:tcPr>
          <w:p w:rsidR="0004700C" w:rsidRDefault="009976DB">
            <w:pPr>
              <w:jc w:val="center"/>
              <w:rPr>
                <w:sz w:val="28"/>
              </w:rPr>
            </w:pPr>
            <w:r>
              <w:rPr>
                <w:sz w:val="28"/>
              </w:rPr>
              <w:t>2500</w:t>
            </w:r>
          </w:p>
        </w:tc>
        <w:tc>
          <w:tcPr>
            <w:tcW w:w="1843" w:type="dxa"/>
            <w:vAlign w:val="center"/>
          </w:tcPr>
          <w:p w:rsidR="0004700C" w:rsidRDefault="0004700C">
            <w:pPr>
              <w:jc w:val="center"/>
              <w:rPr>
                <w:sz w:val="28"/>
              </w:rPr>
            </w:pPr>
          </w:p>
        </w:tc>
      </w:tr>
    </w:tbl>
    <w:p w:rsidR="0004700C" w:rsidRDefault="009976DB">
      <w:pPr>
        <w:spacing w:line="360" w:lineRule="auto"/>
        <w:jc w:val="both"/>
        <w:rPr>
          <w:sz w:val="28"/>
        </w:rPr>
      </w:pPr>
      <w:r>
        <w:rPr>
          <w:sz w:val="28"/>
        </w:rPr>
        <w:t xml:space="preserve">            Итого                                                                 88500</w:t>
      </w:r>
    </w:p>
    <w:p w:rsidR="0004700C" w:rsidRDefault="0004700C">
      <w:pPr>
        <w:ind w:right="43" w:firstLine="567"/>
        <w:jc w:val="both"/>
        <w:rPr>
          <w:sz w:val="28"/>
        </w:rPr>
      </w:pPr>
    </w:p>
    <w:p w:rsidR="0004700C" w:rsidRDefault="0004700C">
      <w:pPr>
        <w:ind w:right="43" w:firstLine="567"/>
        <w:jc w:val="both"/>
        <w:rPr>
          <w:sz w:val="28"/>
        </w:rPr>
      </w:pPr>
    </w:p>
    <w:p w:rsidR="0004700C" w:rsidRDefault="009976DB">
      <w:pPr>
        <w:pStyle w:val="2"/>
      </w:pPr>
      <w:bookmarkStart w:id="14" w:name="_Toc518098848"/>
      <w:bookmarkStart w:id="15" w:name="_Toc518154877"/>
      <w:r>
        <w:t>2.3 Основные технико-экономические показатели за 1999 – 2000г</w:t>
      </w:r>
      <w:bookmarkEnd w:id="14"/>
      <w:bookmarkEnd w:id="15"/>
      <w:r>
        <w:t>г</w:t>
      </w:r>
    </w:p>
    <w:p w:rsidR="0004700C" w:rsidRDefault="0004700C"/>
    <w:p w:rsidR="0004700C" w:rsidRDefault="0004700C"/>
    <w:p w:rsidR="0004700C" w:rsidRDefault="0004700C"/>
    <w:p w:rsidR="0004700C" w:rsidRDefault="009976DB">
      <w:pPr>
        <w:widowControl w:val="0"/>
        <w:ind w:firstLine="485"/>
        <w:jc w:val="both"/>
        <w:rPr>
          <w:i/>
          <w:snapToGrid w:val="0"/>
          <w:sz w:val="28"/>
        </w:rPr>
      </w:pPr>
      <w:r>
        <w:rPr>
          <w:i/>
          <w:snapToGrid w:val="0"/>
          <w:color w:val="000000"/>
          <w:sz w:val="28"/>
        </w:rPr>
        <w:t>Формирование имущества товарищества с ограниченной ответственностью</w:t>
      </w:r>
    </w:p>
    <w:p w:rsidR="0004700C" w:rsidRDefault="009976DB">
      <w:pPr>
        <w:widowControl w:val="0"/>
        <w:ind w:firstLine="485"/>
        <w:jc w:val="both"/>
        <w:rPr>
          <w:snapToGrid w:val="0"/>
          <w:sz w:val="28"/>
        </w:rPr>
      </w:pPr>
      <w:r>
        <w:rPr>
          <w:snapToGrid w:val="0"/>
          <w:color w:val="000000"/>
          <w:sz w:val="28"/>
        </w:rPr>
        <w:t>Имущество товарищества с ограниченной ответственностью формируется за счет вкладов его учредителей (участников), доходов, полученных товариществом, а также иных источников, не запрещенных законодательством.</w:t>
      </w:r>
    </w:p>
    <w:p w:rsidR="0004700C" w:rsidRDefault="009976DB">
      <w:pPr>
        <w:widowControl w:val="0"/>
        <w:ind w:firstLine="485"/>
        <w:jc w:val="both"/>
        <w:rPr>
          <w:snapToGrid w:val="0"/>
          <w:sz w:val="28"/>
        </w:rPr>
      </w:pPr>
      <w:r>
        <w:rPr>
          <w:snapToGrid w:val="0"/>
          <w:color w:val="000000"/>
          <w:sz w:val="28"/>
        </w:rPr>
        <w:t>Законодательными актами или учредительными документами товарищества с ограниченной ответственностью может быть предусмотрено образование резервного капитала и других фондов.</w:t>
      </w:r>
    </w:p>
    <w:p w:rsidR="0004700C" w:rsidRDefault="009976DB">
      <w:pPr>
        <w:pStyle w:val="a3"/>
        <w:spacing w:line="240" w:lineRule="auto"/>
        <w:rPr>
          <w:snapToGrid w:val="0"/>
        </w:rPr>
      </w:pPr>
      <w:r>
        <w:rPr>
          <w:snapToGrid w:val="0"/>
        </w:rPr>
        <w:t>Имущество товарищества с ограниченной ответственностью учитывается на его балансе</w:t>
      </w:r>
      <w:r>
        <w:t xml:space="preserve"> (см. Приложение Д)</w:t>
      </w:r>
      <w:r>
        <w:rPr>
          <w:snapToGrid w:val="0"/>
        </w:rPr>
        <w:t>.</w:t>
      </w:r>
    </w:p>
    <w:p w:rsidR="0004700C" w:rsidRDefault="0004700C">
      <w:pPr>
        <w:widowControl w:val="0"/>
        <w:rPr>
          <w:snapToGrid w:val="0"/>
          <w:sz w:val="28"/>
        </w:rPr>
      </w:pPr>
    </w:p>
    <w:p w:rsidR="0004700C" w:rsidRDefault="009976DB">
      <w:pPr>
        <w:widowControl w:val="0"/>
        <w:ind w:firstLine="485"/>
        <w:jc w:val="both"/>
        <w:rPr>
          <w:i/>
          <w:snapToGrid w:val="0"/>
          <w:color w:val="000000"/>
          <w:sz w:val="28"/>
        </w:rPr>
      </w:pPr>
      <w:r>
        <w:rPr>
          <w:i/>
          <w:snapToGrid w:val="0"/>
          <w:color w:val="000000"/>
          <w:sz w:val="28"/>
        </w:rPr>
        <w:t>Распределение чистого дохода товарищества с ограниченной ответственностью между его участниками</w:t>
      </w:r>
    </w:p>
    <w:p w:rsidR="0004700C" w:rsidRDefault="0004700C">
      <w:pPr>
        <w:widowControl w:val="0"/>
        <w:ind w:firstLine="485"/>
        <w:jc w:val="both"/>
        <w:rPr>
          <w:snapToGrid w:val="0"/>
          <w:sz w:val="28"/>
        </w:rPr>
      </w:pPr>
    </w:p>
    <w:p w:rsidR="0004700C" w:rsidRDefault="009976DB">
      <w:pPr>
        <w:widowControl w:val="0"/>
        <w:ind w:firstLine="485"/>
        <w:jc w:val="both"/>
        <w:rPr>
          <w:snapToGrid w:val="0"/>
          <w:sz w:val="28"/>
        </w:rPr>
      </w:pPr>
      <w:r>
        <w:rPr>
          <w:snapToGrid w:val="0"/>
          <w:color w:val="000000"/>
          <w:sz w:val="28"/>
        </w:rPr>
        <w:t>Распределение между участниками товарищества с ограниченной ответственностью чистого дохода, полученного товариществом по результатам его деятельности за год, производится в соответствии с решением очередного общего собрания участников товарищества, посвященного утверждению результатов деятельности товарищества за соответствующий год. Общее собрание вправе также принять решение об исключении чистого дохода или его части из распределения между участниками товарищества.</w:t>
      </w:r>
    </w:p>
    <w:p w:rsidR="0004700C" w:rsidRDefault="009976DB">
      <w:pPr>
        <w:widowControl w:val="0"/>
        <w:ind w:firstLine="485"/>
        <w:jc w:val="both"/>
        <w:rPr>
          <w:snapToGrid w:val="0"/>
          <w:sz w:val="28"/>
        </w:rPr>
      </w:pPr>
      <w:r>
        <w:rPr>
          <w:snapToGrid w:val="0"/>
          <w:color w:val="000000"/>
          <w:sz w:val="28"/>
        </w:rPr>
        <w:t>В случае принятия общим собранием товарищества с ограниченной ответственностью решения о распределении дохода между участниками каждый участник вправе получить часть распределяемого дохода, соответствующую его доле в уставном капитале товарищества. Выплата должна быть произведена товариществом в денежной форме в течение месяца со дня принятия общим собранием решения о распределении чистого дохода.</w:t>
      </w:r>
    </w:p>
    <w:p w:rsidR="0004700C" w:rsidRDefault="009976DB">
      <w:pPr>
        <w:widowControl w:val="0"/>
        <w:ind w:firstLine="485"/>
        <w:jc w:val="both"/>
        <w:rPr>
          <w:snapToGrid w:val="0"/>
          <w:color w:val="000000"/>
          <w:sz w:val="28"/>
        </w:rPr>
      </w:pPr>
      <w:r>
        <w:rPr>
          <w:snapToGrid w:val="0"/>
          <w:color w:val="000000"/>
          <w:sz w:val="28"/>
        </w:rPr>
        <w:t>Товарищество с ограниченной ответственностью не вправе распределять доход между участниками до полной оплаты всего уставного капитала товарищества.</w:t>
      </w:r>
    </w:p>
    <w:p w:rsidR="0004700C" w:rsidRDefault="0004700C">
      <w:pPr>
        <w:widowControl w:val="0"/>
        <w:ind w:firstLine="485"/>
        <w:jc w:val="both"/>
        <w:rPr>
          <w:snapToGrid w:val="0"/>
          <w:color w:val="000000"/>
          <w:sz w:val="28"/>
        </w:rPr>
      </w:pPr>
    </w:p>
    <w:p w:rsidR="0004700C" w:rsidRDefault="009976DB">
      <w:pPr>
        <w:ind w:right="-710" w:firstLine="567"/>
        <w:jc w:val="both"/>
        <w:rPr>
          <w:i/>
          <w:sz w:val="28"/>
        </w:rPr>
      </w:pPr>
      <w:r>
        <w:rPr>
          <w:i/>
          <w:sz w:val="28"/>
        </w:rPr>
        <w:t xml:space="preserve"> Испытательное и измерительное оборудование</w:t>
      </w:r>
    </w:p>
    <w:p w:rsidR="0004700C" w:rsidRDefault="009976DB">
      <w:pPr>
        <w:ind w:right="43" w:firstLine="567"/>
        <w:jc w:val="both"/>
        <w:rPr>
          <w:sz w:val="28"/>
        </w:rPr>
      </w:pPr>
      <w:r>
        <w:rPr>
          <w:sz w:val="28"/>
        </w:rPr>
        <w:t>Опись оборудования (см. приложение Е)</w:t>
      </w:r>
    </w:p>
    <w:p w:rsidR="0004700C" w:rsidRDefault="009976DB">
      <w:pPr>
        <w:ind w:right="43" w:firstLine="567"/>
        <w:jc w:val="both"/>
        <w:rPr>
          <w:sz w:val="28"/>
        </w:rPr>
      </w:pPr>
      <w:r>
        <w:rPr>
          <w:sz w:val="28"/>
        </w:rPr>
        <w:t>Описание, порядок работы, требования безопасности и указания по техническому обслуживанию оборудования приведены в инструкциях по эксплуатации оборудования.</w:t>
      </w:r>
    </w:p>
    <w:p w:rsidR="0004700C" w:rsidRDefault="009976DB">
      <w:pPr>
        <w:ind w:right="43" w:firstLine="567"/>
        <w:jc w:val="both"/>
        <w:rPr>
          <w:sz w:val="28"/>
        </w:rPr>
      </w:pPr>
      <w:r>
        <w:rPr>
          <w:sz w:val="28"/>
        </w:rPr>
        <w:t>Для проведения технического обслуживания заключается договор с компетентными организациями. Техническое обслуживание проводится согласно инструкции по эксплуатации специалистами лаборатории.</w:t>
      </w:r>
    </w:p>
    <w:p w:rsidR="0004700C" w:rsidRDefault="009976DB">
      <w:pPr>
        <w:ind w:right="43" w:firstLine="567"/>
        <w:jc w:val="both"/>
        <w:rPr>
          <w:sz w:val="28"/>
        </w:rPr>
      </w:pPr>
      <w:r>
        <w:rPr>
          <w:sz w:val="28"/>
        </w:rPr>
        <w:t>Эксплуатация имеющегося оборудования в режиме перезагрузки или неправильная его эксплуатация не допускается (контроль обеспечивается  ведущим специалистом).</w:t>
      </w:r>
    </w:p>
    <w:p w:rsidR="0004700C" w:rsidRDefault="009976DB">
      <w:pPr>
        <w:ind w:right="43" w:firstLine="567"/>
        <w:jc w:val="both"/>
        <w:rPr>
          <w:sz w:val="28"/>
        </w:rPr>
      </w:pPr>
      <w:r>
        <w:rPr>
          <w:sz w:val="28"/>
        </w:rPr>
        <w:t>Метод поверки должен быть  определен или в соответствии с инструкцией по эксплуатации или в соответствии с принятой поверяющей организацией методикой.</w:t>
      </w:r>
    </w:p>
    <w:p w:rsidR="0004700C" w:rsidRDefault="009976DB">
      <w:pPr>
        <w:ind w:right="43" w:firstLine="567"/>
        <w:jc w:val="both"/>
        <w:rPr>
          <w:sz w:val="28"/>
        </w:rPr>
      </w:pPr>
      <w:r>
        <w:rPr>
          <w:sz w:val="28"/>
        </w:rPr>
        <w:t>Калибровка и поверка.</w:t>
      </w:r>
    </w:p>
    <w:p w:rsidR="0004700C" w:rsidRDefault="009976DB">
      <w:pPr>
        <w:ind w:right="43" w:firstLine="567"/>
        <w:jc w:val="both"/>
        <w:rPr>
          <w:sz w:val="28"/>
        </w:rPr>
      </w:pPr>
      <w:r>
        <w:rPr>
          <w:sz w:val="28"/>
        </w:rPr>
        <w:t>Поверка проводится в соответствии с утвержденным графиком Алматинским ГП ЦСМС.</w:t>
      </w:r>
    </w:p>
    <w:p w:rsidR="0004700C" w:rsidRDefault="009976DB">
      <w:pPr>
        <w:ind w:right="43" w:firstLine="567"/>
        <w:jc w:val="both"/>
        <w:rPr>
          <w:sz w:val="28"/>
        </w:rPr>
      </w:pPr>
      <w:r>
        <w:rPr>
          <w:sz w:val="28"/>
        </w:rPr>
        <w:t>Порядок закупки и приемки оборудования.</w:t>
      </w:r>
    </w:p>
    <w:p w:rsidR="0004700C" w:rsidRDefault="009976DB">
      <w:pPr>
        <w:ind w:right="43" w:firstLine="567"/>
        <w:jc w:val="both"/>
        <w:rPr>
          <w:sz w:val="28"/>
        </w:rPr>
      </w:pPr>
      <w:r>
        <w:rPr>
          <w:sz w:val="28"/>
        </w:rPr>
        <w:t>При закупке оборудования, как правило учитывается специализация изготовителей и поставщиков по выпуску и реализации соответствующего оборудования с соблюдением следующих мер предосторожности:</w:t>
      </w:r>
    </w:p>
    <w:p w:rsidR="0004700C" w:rsidRDefault="009976DB">
      <w:pPr>
        <w:ind w:right="43" w:firstLine="567"/>
        <w:jc w:val="both"/>
        <w:rPr>
          <w:sz w:val="28"/>
        </w:rPr>
      </w:pPr>
      <w:r>
        <w:rPr>
          <w:sz w:val="28"/>
        </w:rPr>
        <w:t>наличие необходимых сведений для идентификации оборудования (изготовитель, поставщик, марка, год выпуска, заводской номер);</w:t>
      </w:r>
    </w:p>
    <w:p w:rsidR="0004700C" w:rsidRDefault="009976DB">
      <w:pPr>
        <w:ind w:right="43" w:firstLine="567"/>
        <w:jc w:val="both"/>
        <w:rPr>
          <w:sz w:val="28"/>
        </w:rPr>
      </w:pPr>
      <w:r>
        <w:rPr>
          <w:sz w:val="28"/>
        </w:rPr>
        <w:t>наличие необходимой документации (инструкция по эксплуатации и техническому обслуживанию со сроком проведения его);</w:t>
      </w:r>
    </w:p>
    <w:p w:rsidR="0004700C" w:rsidRDefault="009976DB">
      <w:pPr>
        <w:ind w:right="43" w:firstLine="567"/>
        <w:jc w:val="both"/>
        <w:rPr>
          <w:sz w:val="28"/>
        </w:rPr>
      </w:pPr>
      <w:r>
        <w:rPr>
          <w:sz w:val="28"/>
        </w:rPr>
        <w:t>наличие сведений о точности измерений, проведенной заводом калибровки до ввода в эксплуатацию.</w:t>
      </w:r>
    </w:p>
    <w:p w:rsidR="0004700C" w:rsidRDefault="0004700C">
      <w:pPr>
        <w:ind w:right="43" w:firstLine="567"/>
        <w:jc w:val="both"/>
        <w:rPr>
          <w:sz w:val="28"/>
        </w:rPr>
      </w:pPr>
    </w:p>
    <w:p w:rsidR="0004700C" w:rsidRDefault="0004700C">
      <w:pPr>
        <w:ind w:right="43" w:firstLine="567"/>
        <w:jc w:val="both"/>
        <w:rPr>
          <w:sz w:val="28"/>
        </w:rPr>
      </w:pPr>
    </w:p>
    <w:p w:rsidR="0004700C" w:rsidRDefault="009976DB">
      <w:pPr>
        <w:ind w:right="43" w:firstLine="567"/>
        <w:jc w:val="both"/>
        <w:rPr>
          <w:i/>
          <w:sz w:val="28"/>
        </w:rPr>
      </w:pPr>
      <w:r>
        <w:rPr>
          <w:i/>
          <w:sz w:val="28"/>
        </w:rPr>
        <w:t>Окружающая среда</w:t>
      </w:r>
    </w:p>
    <w:p w:rsidR="0004700C" w:rsidRDefault="009976DB">
      <w:pPr>
        <w:ind w:right="43" w:firstLine="567"/>
        <w:jc w:val="both"/>
        <w:rPr>
          <w:sz w:val="28"/>
        </w:rPr>
      </w:pPr>
      <w:r>
        <w:rPr>
          <w:sz w:val="28"/>
        </w:rPr>
        <w:t>В помещениях лаборатории поддерживаются необходимые условия окружающей среды, что позволяет избежать отрицательного воздействия.</w:t>
      </w:r>
    </w:p>
    <w:p w:rsidR="0004700C" w:rsidRDefault="009976DB">
      <w:pPr>
        <w:ind w:right="43" w:firstLine="567"/>
        <w:jc w:val="both"/>
        <w:rPr>
          <w:sz w:val="28"/>
        </w:rPr>
      </w:pPr>
      <w:r>
        <w:rPr>
          <w:sz w:val="28"/>
        </w:rPr>
        <w:t>Помещения лаборатории оборудованы системой отопления, освещения и вентиляции. В помещениях ежедневно проводится влажная уборка.</w:t>
      </w:r>
    </w:p>
    <w:p w:rsidR="0004700C" w:rsidRDefault="0004700C">
      <w:pPr>
        <w:ind w:right="43"/>
        <w:rPr>
          <w:sz w:val="28"/>
        </w:rPr>
      </w:pPr>
    </w:p>
    <w:p w:rsidR="0004700C" w:rsidRDefault="009976DB">
      <w:pPr>
        <w:ind w:right="43" w:firstLine="567"/>
        <w:rPr>
          <w:i/>
          <w:sz w:val="28"/>
        </w:rPr>
      </w:pPr>
      <w:r>
        <w:rPr>
          <w:i/>
          <w:sz w:val="28"/>
        </w:rPr>
        <w:t>Испытание продукции</w:t>
      </w:r>
    </w:p>
    <w:p w:rsidR="0004700C" w:rsidRDefault="009976DB">
      <w:pPr>
        <w:ind w:right="43" w:firstLine="567"/>
        <w:jc w:val="both"/>
        <w:rPr>
          <w:sz w:val="28"/>
        </w:rPr>
      </w:pPr>
      <w:r>
        <w:rPr>
          <w:sz w:val="28"/>
        </w:rPr>
        <w:t>Порядок и правила проведения сертификации продукции осуществляется согласно СТ РК 3.4-94, раздел 4</w:t>
      </w:r>
      <w:r>
        <w:rPr>
          <w:sz w:val="28"/>
          <w:lang w:val="en-US"/>
        </w:rPr>
        <w:t>[10, 11, 12]</w:t>
      </w:r>
      <w:r>
        <w:rPr>
          <w:sz w:val="28"/>
        </w:rPr>
        <w:t>.</w:t>
      </w:r>
    </w:p>
    <w:p w:rsidR="0004700C" w:rsidRDefault="009976DB">
      <w:pPr>
        <w:ind w:right="43" w:firstLine="567"/>
        <w:jc w:val="both"/>
        <w:rPr>
          <w:sz w:val="28"/>
        </w:rPr>
      </w:pPr>
      <w:r>
        <w:rPr>
          <w:sz w:val="28"/>
        </w:rPr>
        <w:t>Все образцы, поступившие на испытания, маркируются.</w:t>
      </w:r>
    </w:p>
    <w:p w:rsidR="0004700C" w:rsidRDefault="009976DB">
      <w:pPr>
        <w:ind w:right="43" w:firstLine="567"/>
        <w:jc w:val="both"/>
        <w:rPr>
          <w:sz w:val="28"/>
        </w:rPr>
      </w:pPr>
      <w:r>
        <w:rPr>
          <w:sz w:val="28"/>
        </w:rPr>
        <w:t>Образцы помещаются в условия, обеспечивающие их сохранность до начала испытаний.</w:t>
      </w:r>
    </w:p>
    <w:p w:rsidR="0004700C" w:rsidRDefault="009976DB">
      <w:pPr>
        <w:ind w:right="43" w:firstLine="567"/>
        <w:jc w:val="both"/>
        <w:rPr>
          <w:sz w:val="28"/>
        </w:rPr>
      </w:pPr>
      <w:r>
        <w:rPr>
          <w:sz w:val="28"/>
        </w:rPr>
        <w:t>Регистрация сертификационных работ, проводимых лабораторией, осуществляется в специальном рабочем журнале.</w:t>
      </w:r>
    </w:p>
    <w:p w:rsidR="0004700C" w:rsidRDefault="009976DB">
      <w:pPr>
        <w:ind w:right="43" w:firstLine="567"/>
        <w:jc w:val="both"/>
        <w:rPr>
          <w:sz w:val="28"/>
        </w:rPr>
      </w:pPr>
      <w:r>
        <w:rPr>
          <w:sz w:val="28"/>
        </w:rPr>
        <w:t>Результаты испытаний заносятся в журнал, а затем оформляется протокол установленной формы, с учетом специфических требований к оформлению результатов испытаний Руководства ИСО/МЭК 25(см. приложение Ж).</w:t>
      </w:r>
    </w:p>
    <w:p w:rsidR="0004700C" w:rsidRDefault="009976DB">
      <w:pPr>
        <w:ind w:right="43" w:firstLine="567"/>
        <w:jc w:val="both"/>
        <w:rPr>
          <w:sz w:val="28"/>
        </w:rPr>
      </w:pPr>
      <w:r>
        <w:rPr>
          <w:sz w:val="28"/>
        </w:rPr>
        <w:t>Арбитражные образцы хранятся в условиях, обеспечивающих полную сохранность и предотвращение порчи.</w:t>
      </w:r>
    </w:p>
    <w:p w:rsidR="0004700C" w:rsidRDefault="009976DB">
      <w:pPr>
        <w:ind w:right="43" w:firstLine="567"/>
        <w:jc w:val="both"/>
        <w:rPr>
          <w:sz w:val="28"/>
          <w:lang w:val="en-US"/>
        </w:rPr>
      </w:pPr>
      <w:r>
        <w:rPr>
          <w:sz w:val="28"/>
        </w:rPr>
        <w:t>Количество проведенных испытаний и выданных сертификатов приведены в таблице 6.</w:t>
      </w:r>
    </w:p>
    <w:p w:rsidR="0004700C" w:rsidRDefault="0004700C">
      <w:pPr>
        <w:ind w:right="43" w:firstLine="567"/>
        <w:jc w:val="both"/>
        <w:rPr>
          <w:sz w:val="28"/>
          <w:lang w:val="en-US"/>
        </w:rPr>
      </w:pPr>
    </w:p>
    <w:p w:rsidR="0004700C" w:rsidRDefault="009976DB">
      <w:pPr>
        <w:ind w:right="43" w:firstLine="567"/>
        <w:jc w:val="both"/>
        <w:rPr>
          <w:sz w:val="28"/>
        </w:rPr>
      </w:pPr>
      <w:r>
        <w:rPr>
          <w:sz w:val="28"/>
        </w:rPr>
        <w:t>Таблица 6 – Объем заявок на сертификацию</w:t>
      </w:r>
    </w:p>
    <w:tbl>
      <w:tblPr>
        <w:tblW w:w="0" w:type="auto"/>
        <w:tblInd w:w="-45" w:type="dxa"/>
        <w:tblLayout w:type="fixed"/>
        <w:tblCellMar>
          <w:left w:w="30" w:type="dxa"/>
          <w:right w:w="30" w:type="dxa"/>
        </w:tblCellMar>
        <w:tblLook w:val="0000" w:firstRow="0" w:lastRow="0" w:firstColumn="0" w:lastColumn="0" w:noHBand="0" w:noVBand="0"/>
      </w:tblPr>
      <w:tblGrid>
        <w:gridCol w:w="2146"/>
        <w:gridCol w:w="3043"/>
        <w:gridCol w:w="4368"/>
      </w:tblGrid>
      <w:tr w:rsidR="0004700C">
        <w:trPr>
          <w:trHeight w:val="1176"/>
        </w:trPr>
        <w:tc>
          <w:tcPr>
            <w:tcW w:w="2146" w:type="dxa"/>
            <w:tcBorders>
              <w:top w:val="single" w:sz="12" w:space="0" w:color="auto"/>
              <w:left w:val="single" w:sz="12" w:space="0" w:color="auto"/>
              <w:bottom w:val="single" w:sz="6" w:space="0" w:color="auto"/>
              <w:right w:val="single" w:sz="6" w:space="0" w:color="auto"/>
            </w:tcBorders>
          </w:tcPr>
          <w:p w:rsidR="0004700C" w:rsidRDefault="009976DB">
            <w:pPr>
              <w:jc w:val="center"/>
              <w:rPr>
                <w:snapToGrid w:val="0"/>
                <w:color w:val="000000"/>
                <w:sz w:val="28"/>
              </w:rPr>
            </w:pPr>
            <w:r>
              <w:rPr>
                <w:snapToGrid w:val="0"/>
                <w:color w:val="000000"/>
                <w:sz w:val="28"/>
              </w:rPr>
              <w:t>Годы</w:t>
            </w:r>
          </w:p>
        </w:tc>
        <w:tc>
          <w:tcPr>
            <w:tcW w:w="3043" w:type="dxa"/>
            <w:tcBorders>
              <w:top w:val="single" w:sz="12" w:space="0" w:color="auto"/>
              <w:left w:val="single" w:sz="6" w:space="0" w:color="auto"/>
              <w:bottom w:val="single" w:sz="6" w:space="0" w:color="auto"/>
              <w:right w:val="single" w:sz="6" w:space="0" w:color="auto"/>
            </w:tcBorders>
          </w:tcPr>
          <w:p w:rsidR="0004700C" w:rsidRDefault="009976DB">
            <w:pPr>
              <w:jc w:val="center"/>
              <w:rPr>
                <w:snapToGrid w:val="0"/>
                <w:color w:val="000000"/>
                <w:sz w:val="28"/>
              </w:rPr>
            </w:pPr>
            <w:r>
              <w:rPr>
                <w:snapToGrid w:val="0"/>
                <w:color w:val="000000"/>
                <w:sz w:val="28"/>
              </w:rPr>
              <w:t>Общее количество заявок</w:t>
            </w:r>
          </w:p>
        </w:tc>
        <w:tc>
          <w:tcPr>
            <w:tcW w:w="4368" w:type="dxa"/>
            <w:tcBorders>
              <w:top w:val="single" w:sz="12" w:space="0" w:color="auto"/>
              <w:left w:val="single" w:sz="6" w:space="0" w:color="auto"/>
              <w:bottom w:val="single" w:sz="6" w:space="0" w:color="auto"/>
              <w:right w:val="single" w:sz="12" w:space="0" w:color="auto"/>
            </w:tcBorders>
          </w:tcPr>
          <w:p w:rsidR="0004700C" w:rsidRDefault="009976DB">
            <w:pPr>
              <w:jc w:val="center"/>
              <w:rPr>
                <w:snapToGrid w:val="0"/>
                <w:color w:val="000000"/>
                <w:sz w:val="28"/>
              </w:rPr>
            </w:pPr>
            <w:r>
              <w:rPr>
                <w:snapToGrid w:val="0"/>
                <w:color w:val="000000"/>
                <w:sz w:val="28"/>
              </w:rPr>
              <w:t>Количество  сертифицированных заявок из общего числа</w:t>
            </w:r>
          </w:p>
        </w:tc>
      </w:tr>
      <w:tr w:rsidR="0004700C">
        <w:trPr>
          <w:trHeight w:val="581"/>
        </w:trPr>
        <w:tc>
          <w:tcPr>
            <w:tcW w:w="2146" w:type="dxa"/>
            <w:tcBorders>
              <w:top w:val="single" w:sz="6" w:space="0" w:color="auto"/>
              <w:left w:val="single" w:sz="12" w:space="0" w:color="auto"/>
              <w:bottom w:val="single" w:sz="6" w:space="0" w:color="auto"/>
              <w:right w:val="single" w:sz="6" w:space="0" w:color="auto"/>
            </w:tcBorders>
          </w:tcPr>
          <w:p w:rsidR="0004700C" w:rsidRDefault="009976DB">
            <w:pPr>
              <w:jc w:val="center"/>
              <w:rPr>
                <w:rFonts w:ascii="Arial" w:hAnsi="Arial"/>
                <w:snapToGrid w:val="0"/>
                <w:color w:val="000000"/>
                <w:sz w:val="28"/>
              </w:rPr>
            </w:pPr>
            <w:r>
              <w:rPr>
                <w:rFonts w:ascii="Arial" w:hAnsi="Arial"/>
                <w:snapToGrid w:val="0"/>
                <w:color w:val="000000"/>
                <w:sz w:val="28"/>
              </w:rPr>
              <w:t>1995-1996</w:t>
            </w:r>
          </w:p>
        </w:tc>
        <w:tc>
          <w:tcPr>
            <w:tcW w:w="3043" w:type="dxa"/>
            <w:tcBorders>
              <w:top w:val="single" w:sz="6" w:space="0" w:color="auto"/>
              <w:left w:val="single" w:sz="6" w:space="0" w:color="auto"/>
              <w:bottom w:val="single" w:sz="6" w:space="0" w:color="auto"/>
              <w:right w:val="single" w:sz="6" w:space="0" w:color="auto"/>
            </w:tcBorders>
          </w:tcPr>
          <w:p w:rsidR="0004700C" w:rsidRDefault="009976DB">
            <w:pPr>
              <w:jc w:val="center"/>
              <w:rPr>
                <w:rFonts w:ascii="Arial" w:hAnsi="Arial"/>
                <w:snapToGrid w:val="0"/>
                <w:color w:val="000000"/>
                <w:sz w:val="28"/>
              </w:rPr>
            </w:pPr>
            <w:r>
              <w:rPr>
                <w:rFonts w:ascii="Arial" w:hAnsi="Arial"/>
                <w:snapToGrid w:val="0"/>
                <w:color w:val="000000"/>
                <w:sz w:val="28"/>
              </w:rPr>
              <w:t>19</w:t>
            </w:r>
          </w:p>
        </w:tc>
        <w:tc>
          <w:tcPr>
            <w:tcW w:w="4368" w:type="dxa"/>
            <w:tcBorders>
              <w:top w:val="single" w:sz="6" w:space="0" w:color="auto"/>
              <w:left w:val="single" w:sz="6" w:space="0" w:color="auto"/>
              <w:bottom w:val="single" w:sz="6" w:space="0" w:color="auto"/>
              <w:right w:val="single" w:sz="12" w:space="0" w:color="auto"/>
            </w:tcBorders>
          </w:tcPr>
          <w:p w:rsidR="0004700C" w:rsidRDefault="009976DB">
            <w:pPr>
              <w:jc w:val="center"/>
              <w:rPr>
                <w:rFonts w:ascii="Arial" w:hAnsi="Arial"/>
                <w:snapToGrid w:val="0"/>
                <w:color w:val="000000"/>
                <w:sz w:val="28"/>
              </w:rPr>
            </w:pPr>
            <w:r>
              <w:rPr>
                <w:rFonts w:ascii="Arial" w:hAnsi="Arial"/>
                <w:snapToGrid w:val="0"/>
                <w:color w:val="000000"/>
                <w:sz w:val="28"/>
              </w:rPr>
              <w:t>8</w:t>
            </w:r>
          </w:p>
        </w:tc>
      </w:tr>
      <w:tr w:rsidR="0004700C">
        <w:trPr>
          <w:trHeight w:val="581"/>
        </w:trPr>
        <w:tc>
          <w:tcPr>
            <w:tcW w:w="2146" w:type="dxa"/>
            <w:tcBorders>
              <w:top w:val="single" w:sz="6" w:space="0" w:color="auto"/>
              <w:left w:val="single" w:sz="12" w:space="0" w:color="auto"/>
              <w:bottom w:val="single" w:sz="6" w:space="0" w:color="auto"/>
              <w:right w:val="single" w:sz="6" w:space="0" w:color="auto"/>
            </w:tcBorders>
          </w:tcPr>
          <w:p w:rsidR="0004700C" w:rsidRDefault="009976DB">
            <w:pPr>
              <w:jc w:val="center"/>
              <w:rPr>
                <w:rFonts w:ascii="Arial" w:hAnsi="Arial"/>
                <w:snapToGrid w:val="0"/>
                <w:color w:val="000000"/>
                <w:sz w:val="28"/>
              </w:rPr>
            </w:pPr>
            <w:r>
              <w:rPr>
                <w:rFonts w:ascii="Arial" w:hAnsi="Arial"/>
                <w:snapToGrid w:val="0"/>
                <w:color w:val="000000"/>
                <w:sz w:val="28"/>
              </w:rPr>
              <w:t>1997</w:t>
            </w:r>
          </w:p>
        </w:tc>
        <w:tc>
          <w:tcPr>
            <w:tcW w:w="3043" w:type="dxa"/>
            <w:tcBorders>
              <w:top w:val="single" w:sz="6" w:space="0" w:color="auto"/>
              <w:left w:val="single" w:sz="6" w:space="0" w:color="auto"/>
              <w:bottom w:val="single" w:sz="6" w:space="0" w:color="auto"/>
              <w:right w:val="single" w:sz="6" w:space="0" w:color="auto"/>
            </w:tcBorders>
          </w:tcPr>
          <w:p w:rsidR="0004700C" w:rsidRDefault="009976DB">
            <w:pPr>
              <w:jc w:val="center"/>
              <w:rPr>
                <w:rFonts w:ascii="Arial" w:hAnsi="Arial"/>
                <w:snapToGrid w:val="0"/>
                <w:color w:val="000000"/>
                <w:sz w:val="28"/>
              </w:rPr>
            </w:pPr>
            <w:r>
              <w:rPr>
                <w:rFonts w:ascii="Arial" w:hAnsi="Arial"/>
                <w:snapToGrid w:val="0"/>
                <w:color w:val="000000"/>
                <w:sz w:val="28"/>
              </w:rPr>
              <w:t>32</w:t>
            </w:r>
          </w:p>
        </w:tc>
        <w:tc>
          <w:tcPr>
            <w:tcW w:w="4368" w:type="dxa"/>
            <w:tcBorders>
              <w:top w:val="single" w:sz="6" w:space="0" w:color="auto"/>
              <w:left w:val="single" w:sz="6" w:space="0" w:color="auto"/>
              <w:bottom w:val="single" w:sz="6" w:space="0" w:color="auto"/>
              <w:right w:val="single" w:sz="12" w:space="0" w:color="auto"/>
            </w:tcBorders>
          </w:tcPr>
          <w:p w:rsidR="0004700C" w:rsidRDefault="009976DB">
            <w:pPr>
              <w:jc w:val="center"/>
              <w:rPr>
                <w:rFonts w:ascii="Arial" w:hAnsi="Arial"/>
                <w:snapToGrid w:val="0"/>
                <w:color w:val="000000"/>
                <w:sz w:val="28"/>
              </w:rPr>
            </w:pPr>
            <w:r>
              <w:rPr>
                <w:rFonts w:ascii="Arial" w:hAnsi="Arial"/>
                <w:snapToGrid w:val="0"/>
                <w:color w:val="000000"/>
                <w:sz w:val="28"/>
              </w:rPr>
              <w:t>10</w:t>
            </w:r>
          </w:p>
        </w:tc>
      </w:tr>
      <w:tr w:rsidR="0004700C">
        <w:trPr>
          <w:trHeight w:val="581"/>
        </w:trPr>
        <w:tc>
          <w:tcPr>
            <w:tcW w:w="2146" w:type="dxa"/>
            <w:tcBorders>
              <w:top w:val="single" w:sz="6" w:space="0" w:color="auto"/>
              <w:left w:val="single" w:sz="12" w:space="0" w:color="auto"/>
              <w:bottom w:val="single" w:sz="6" w:space="0" w:color="auto"/>
              <w:right w:val="single" w:sz="6" w:space="0" w:color="auto"/>
            </w:tcBorders>
          </w:tcPr>
          <w:p w:rsidR="0004700C" w:rsidRDefault="009976DB">
            <w:pPr>
              <w:jc w:val="center"/>
              <w:rPr>
                <w:rFonts w:ascii="Arial" w:hAnsi="Arial"/>
                <w:snapToGrid w:val="0"/>
                <w:color w:val="000000"/>
                <w:sz w:val="28"/>
              </w:rPr>
            </w:pPr>
            <w:r>
              <w:rPr>
                <w:rFonts w:ascii="Arial" w:hAnsi="Arial"/>
                <w:snapToGrid w:val="0"/>
                <w:color w:val="000000"/>
                <w:sz w:val="28"/>
              </w:rPr>
              <w:t>1998</w:t>
            </w:r>
          </w:p>
        </w:tc>
        <w:tc>
          <w:tcPr>
            <w:tcW w:w="3043" w:type="dxa"/>
            <w:tcBorders>
              <w:top w:val="single" w:sz="6" w:space="0" w:color="auto"/>
              <w:left w:val="single" w:sz="6" w:space="0" w:color="auto"/>
              <w:bottom w:val="single" w:sz="6" w:space="0" w:color="auto"/>
              <w:right w:val="single" w:sz="6" w:space="0" w:color="auto"/>
            </w:tcBorders>
          </w:tcPr>
          <w:p w:rsidR="0004700C" w:rsidRDefault="009976DB">
            <w:pPr>
              <w:jc w:val="center"/>
              <w:rPr>
                <w:rFonts w:ascii="Arial" w:hAnsi="Arial"/>
                <w:snapToGrid w:val="0"/>
                <w:color w:val="000000"/>
                <w:sz w:val="28"/>
              </w:rPr>
            </w:pPr>
            <w:r>
              <w:rPr>
                <w:rFonts w:ascii="Arial" w:hAnsi="Arial"/>
                <w:snapToGrid w:val="0"/>
                <w:color w:val="000000"/>
                <w:sz w:val="28"/>
              </w:rPr>
              <w:t>44</w:t>
            </w:r>
          </w:p>
        </w:tc>
        <w:tc>
          <w:tcPr>
            <w:tcW w:w="4368" w:type="dxa"/>
            <w:tcBorders>
              <w:top w:val="single" w:sz="6" w:space="0" w:color="auto"/>
              <w:left w:val="single" w:sz="6" w:space="0" w:color="auto"/>
              <w:bottom w:val="single" w:sz="6" w:space="0" w:color="auto"/>
              <w:right w:val="single" w:sz="12" w:space="0" w:color="auto"/>
            </w:tcBorders>
          </w:tcPr>
          <w:p w:rsidR="0004700C" w:rsidRDefault="009976DB">
            <w:pPr>
              <w:jc w:val="center"/>
              <w:rPr>
                <w:rFonts w:ascii="Arial" w:hAnsi="Arial"/>
                <w:snapToGrid w:val="0"/>
                <w:color w:val="000000"/>
                <w:sz w:val="28"/>
              </w:rPr>
            </w:pPr>
            <w:r>
              <w:rPr>
                <w:rFonts w:ascii="Arial" w:hAnsi="Arial"/>
                <w:snapToGrid w:val="0"/>
                <w:color w:val="000000"/>
                <w:sz w:val="28"/>
              </w:rPr>
              <w:t>21</w:t>
            </w:r>
          </w:p>
        </w:tc>
      </w:tr>
      <w:tr w:rsidR="0004700C">
        <w:trPr>
          <w:trHeight w:val="581"/>
        </w:trPr>
        <w:tc>
          <w:tcPr>
            <w:tcW w:w="2146" w:type="dxa"/>
            <w:tcBorders>
              <w:top w:val="single" w:sz="6" w:space="0" w:color="auto"/>
              <w:left w:val="single" w:sz="12" w:space="0" w:color="auto"/>
              <w:bottom w:val="single" w:sz="6" w:space="0" w:color="auto"/>
              <w:right w:val="single" w:sz="6" w:space="0" w:color="auto"/>
            </w:tcBorders>
          </w:tcPr>
          <w:p w:rsidR="0004700C" w:rsidRDefault="009976DB">
            <w:pPr>
              <w:jc w:val="center"/>
              <w:rPr>
                <w:rFonts w:ascii="Arial" w:hAnsi="Arial"/>
                <w:snapToGrid w:val="0"/>
                <w:color w:val="000000"/>
                <w:sz w:val="28"/>
              </w:rPr>
            </w:pPr>
            <w:r>
              <w:rPr>
                <w:rFonts w:ascii="Arial" w:hAnsi="Arial"/>
                <w:snapToGrid w:val="0"/>
                <w:color w:val="000000"/>
                <w:sz w:val="28"/>
              </w:rPr>
              <w:t>1999</w:t>
            </w:r>
          </w:p>
        </w:tc>
        <w:tc>
          <w:tcPr>
            <w:tcW w:w="3043" w:type="dxa"/>
            <w:tcBorders>
              <w:top w:val="single" w:sz="6" w:space="0" w:color="auto"/>
              <w:left w:val="single" w:sz="6" w:space="0" w:color="auto"/>
              <w:bottom w:val="single" w:sz="6" w:space="0" w:color="auto"/>
              <w:right w:val="single" w:sz="6" w:space="0" w:color="auto"/>
            </w:tcBorders>
          </w:tcPr>
          <w:p w:rsidR="0004700C" w:rsidRDefault="009976DB">
            <w:pPr>
              <w:jc w:val="center"/>
              <w:rPr>
                <w:rFonts w:ascii="Arial" w:hAnsi="Arial"/>
                <w:snapToGrid w:val="0"/>
                <w:color w:val="000000"/>
                <w:sz w:val="28"/>
              </w:rPr>
            </w:pPr>
            <w:r>
              <w:rPr>
                <w:rFonts w:ascii="Arial" w:hAnsi="Arial"/>
                <w:snapToGrid w:val="0"/>
                <w:color w:val="000000"/>
                <w:sz w:val="28"/>
              </w:rPr>
              <w:t>125</w:t>
            </w:r>
          </w:p>
        </w:tc>
        <w:tc>
          <w:tcPr>
            <w:tcW w:w="4368" w:type="dxa"/>
            <w:tcBorders>
              <w:top w:val="single" w:sz="6" w:space="0" w:color="auto"/>
              <w:left w:val="single" w:sz="6" w:space="0" w:color="auto"/>
              <w:bottom w:val="single" w:sz="6" w:space="0" w:color="auto"/>
              <w:right w:val="single" w:sz="12" w:space="0" w:color="auto"/>
            </w:tcBorders>
          </w:tcPr>
          <w:p w:rsidR="0004700C" w:rsidRDefault="009976DB">
            <w:pPr>
              <w:jc w:val="center"/>
              <w:rPr>
                <w:rFonts w:ascii="Arial" w:hAnsi="Arial"/>
                <w:snapToGrid w:val="0"/>
                <w:color w:val="000000"/>
                <w:sz w:val="28"/>
              </w:rPr>
            </w:pPr>
            <w:r>
              <w:rPr>
                <w:rFonts w:ascii="Arial" w:hAnsi="Arial"/>
                <w:snapToGrid w:val="0"/>
                <w:color w:val="000000"/>
                <w:sz w:val="28"/>
              </w:rPr>
              <w:t>117</w:t>
            </w:r>
          </w:p>
        </w:tc>
      </w:tr>
      <w:tr w:rsidR="0004700C">
        <w:trPr>
          <w:trHeight w:val="581"/>
        </w:trPr>
        <w:tc>
          <w:tcPr>
            <w:tcW w:w="2146" w:type="dxa"/>
            <w:tcBorders>
              <w:top w:val="single" w:sz="6" w:space="0" w:color="auto"/>
              <w:left w:val="single" w:sz="12" w:space="0" w:color="auto"/>
              <w:bottom w:val="single" w:sz="12" w:space="0" w:color="auto"/>
              <w:right w:val="single" w:sz="6" w:space="0" w:color="auto"/>
            </w:tcBorders>
          </w:tcPr>
          <w:p w:rsidR="0004700C" w:rsidRDefault="009976DB">
            <w:pPr>
              <w:jc w:val="center"/>
              <w:rPr>
                <w:rFonts w:ascii="Arial" w:hAnsi="Arial"/>
                <w:snapToGrid w:val="0"/>
                <w:color w:val="000000"/>
                <w:sz w:val="28"/>
              </w:rPr>
            </w:pPr>
            <w:r>
              <w:rPr>
                <w:rFonts w:ascii="Arial" w:hAnsi="Arial"/>
                <w:snapToGrid w:val="0"/>
                <w:color w:val="000000"/>
                <w:sz w:val="28"/>
              </w:rPr>
              <w:t>2000</w:t>
            </w:r>
          </w:p>
        </w:tc>
        <w:tc>
          <w:tcPr>
            <w:tcW w:w="3043" w:type="dxa"/>
            <w:tcBorders>
              <w:top w:val="single" w:sz="6" w:space="0" w:color="auto"/>
              <w:left w:val="single" w:sz="6" w:space="0" w:color="auto"/>
              <w:bottom w:val="single" w:sz="12" w:space="0" w:color="auto"/>
              <w:right w:val="single" w:sz="6" w:space="0" w:color="auto"/>
            </w:tcBorders>
          </w:tcPr>
          <w:p w:rsidR="0004700C" w:rsidRDefault="009976DB">
            <w:pPr>
              <w:jc w:val="center"/>
              <w:rPr>
                <w:rFonts w:ascii="Arial" w:hAnsi="Arial"/>
                <w:snapToGrid w:val="0"/>
                <w:color w:val="000000"/>
                <w:sz w:val="28"/>
              </w:rPr>
            </w:pPr>
            <w:r>
              <w:rPr>
                <w:rFonts w:ascii="Arial" w:hAnsi="Arial"/>
                <w:snapToGrid w:val="0"/>
                <w:color w:val="000000"/>
                <w:sz w:val="28"/>
              </w:rPr>
              <w:t>220</w:t>
            </w:r>
          </w:p>
        </w:tc>
        <w:tc>
          <w:tcPr>
            <w:tcW w:w="4368" w:type="dxa"/>
            <w:tcBorders>
              <w:top w:val="single" w:sz="6" w:space="0" w:color="auto"/>
              <w:left w:val="single" w:sz="6" w:space="0" w:color="auto"/>
              <w:bottom w:val="single" w:sz="12" w:space="0" w:color="auto"/>
              <w:right w:val="single" w:sz="12" w:space="0" w:color="auto"/>
            </w:tcBorders>
          </w:tcPr>
          <w:p w:rsidR="0004700C" w:rsidRDefault="009976DB">
            <w:pPr>
              <w:jc w:val="center"/>
              <w:rPr>
                <w:rFonts w:ascii="Arial" w:hAnsi="Arial"/>
                <w:snapToGrid w:val="0"/>
                <w:color w:val="000000"/>
                <w:sz w:val="28"/>
              </w:rPr>
            </w:pPr>
            <w:r>
              <w:rPr>
                <w:rFonts w:ascii="Arial" w:hAnsi="Arial"/>
                <w:snapToGrid w:val="0"/>
                <w:color w:val="000000"/>
                <w:sz w:val="28"/>
              </w:rPr>
              <w:t>134</w:t>
            </w:r>
          </w:p>
        </w:tc>
      </w:tr>
    </w:tbl>
    <w:p w:rsidR="0004700C" w:rsidRDefault="0004700C">
      <w:pPr>
        <w:ind w:right="43" w:firstLine="567"/>
        <w:jc w:val="both"/>
        <w:rPr>
          <w:sz w:val="28"/>
        </w:rPr>
      </w:pPr>
    </w:p>
    <w:p w:rsidR="0004700C" w:rsidRDefault="0004700C">
      <w:pPr>
        <w:ind w:right="43" w:firstLine="567"/>
        <w:jc w:val="both"/>
        <w:rPr>
          <w:sz w:val="28"/>
        </w:rPr>
      </w:pPr>
    </w:p>
    <w:p w:rsidR="0004700C" w:rsidRDefault="0004700C">
      <w:pPr>
        <w:ind w:right="43" w:firstLine="567"/>
        <w:jc w:val="both"/>
        <w:rPr>
          <w:sz w:val="28"/>
        </w:rPr>
      </w:pPr>
    </w:p>
    <w:p w:rsidR="0004700C" w:rsidRDefault="00BD007B">
      <w:pPr>
        <w:ind w:right="43" w:firstLine="567"/>
        <w:jc w:val="both"/>
        <w:rPr>
          <w:sz w:val="28"/>
        </w:rPr>
      </w:pPr>
      <w:r>
        <w:object w:dxaOrig="1440" w:dyaOrig="1440">
          <v:shape id="_x0000_s1032" type="#_x0000_t75" style="position:absolute;left:0;text-align:left;margin-left:0;margin-top:0;width:459.65pt;height:229.2pt;z-index:251659264;mso-position-horizontal:absolute;mso-position-horizontal-relative:text;mso-position-vertical:absolute;mso-position-vertical-relative:text" o:allowincell="f">
            <v:imagedata r:id="rId9" o:title=""/>
            <w10:wrap type="topAndBottom"/>
          </v:shape>
          <o:OLEObject Type="Embed" ProgID="Excel.Sheet.8" ShapeID="_x0000_s1032" DrawAspect="Content" ObjectID="_1469712093" r:id="rId10"/>
        </w:object>
      </w:r>
      <w:r w:rsidR="009976DB">
        <w:rPr>
          <w:sz w:val="28"/>
        </w:rPr>
        <w:t>Рисунок 3 – Объем заявок на сертификацию</w:t>
      </w:r>
    </w:p>
    <w:p w:rsidR="0004700C" w:rsidRDefault="0004700C">
      <w:pPr>
        <w:ind w:right="43" w:firstLine="567"/>
        <w:jc w:val="both"/>
        <w:rPr>
          <w:sz w:val="28"/>
        </w:rPr>
      </w:pPr>
    </w:p>
    <w:p w:rsidR="0004700C" w:rsidRDefault="009976DB">
      <w:pPr>
        <w:pStyle w:val="5"/>
        <w:rPr>
          <w:snapToGrid/>
        </w:rPr>
      </w:pPr>
      <w:r>
        <w:rPr>
          <w:snapToGrid/>
        </w:rPr>
        <w:t>Проверка результатов и отчеты  об испытаниях</w:t>
      </w:r>
    </w:p>
    <w:p w:rsidR="0004700C" w:rsidRDefault="009976DB">
      <w:pPr>
        <w:ind w:right="43" w:firstLine="567"/>
        <w:jc w:val="both"/>
        <w:rPr>
          <w:sz w:val="28"/>
        </w:rPr>
      </w:pPr>
      <w:r>
        <w:rPr>
          <w:sz w:val="28"/>
        </w:rPr>
        <w:t xml:space="preserve"> Результаты каждого испытания заносятся в рабочие журналы, которые хранятся на рабочем месте.</w:t>
      </w:r>
    </w:p>
    <w:p w:rsidR="0004700C" w:rsidRDefault="009976DB">
      <w:pPr>
        <w:ind w:right="43" w:firstLine="567"/>
        <w:jc w:val="both"/>
        <w:rPr>
          <w:sz w:val="28"/>
        </w:rPr>
      </w:pPr>
      <w:r>
        <w:rPr>
          <w:sz w:val="28"/>
        </w:rPr>
        <w:t xml:space="preserve"> Обработку данных по результатам испытаний проводят на калькуляторах.</w:t>
      </w:r>
    </w:p>
    <w:p w:rsidR="0004700C" w:rsidRDefault="009976DB">
      <w:pPr>
        <w:ind w:right="43" w:firstLine="567"/>
        <w:jc w:val="both"/>
        <w:rPr>
          <w:sz w:val="28"/>
        </w:rPr>
      </w:pPr>
      <w:r>
        <w:rPr>
          <w:sz w:val="28"/>
        </w:rPr>
        <w:t>Проверка правильности оформления результатов испытаний осуществляется в соответствии с типовыми методами определения отдельных параметров продукции.</w:t>
      </w:r>
    </w:p>
    <w:p w:rsidR="0004700C" w:rsidRDefault="009976DB">
      <w:pPr>
        <w:ind w:right="43" w:firstLine="567"/>
        <w:jc w:val="both"/>
        <w:rPr>
          <w:sz w:val="28"/>
        </w:rPr>
      </w:pPr>
      <w:r>
        <w:rPr>
          <w:sz w:val="28"/>
        </w:rPr>
        <w:t>Внесение изменений, исправлений в протокол испытаний, рабочие журналы другими лицами исключено.</w:t>
      </w:r>
    </w:p>
    <w:p w:rsidR="0004700C" w:rsidRDefault="009976DB">
      <w:pPr>
        <w:ind w:right="43" w:firstLine="567"/>
        <w:jc w:val="both"/>
        <w:rPr>
          <w:sz w:val="28"/>
        </w:rPr>
      </w:pPr>
      <w:r>
        <w:rPr>
          <w:sz w:val="28"/>
        </w:rPr>
        <w:t>Исправления, изменения к выданным результатам испытаний оформляются в виде отдельного документа «Дополнения к результатам испытаний».</w:t>
      </w:r>
    </w:p>
    <w:p w:rsidR="0004700C" w:rsidRDefault="009976DB">
      <w:pPr>
        <w:ind w:right="43" w:firstLine="567"/>
        <w:jc w:val="both"/>
        <w:rPr>
          <w:sz w:val="28"/>
        </w:rPr>
      </w:pPr>
      <w:r>
        <w:rPr>
          <w:sz w:val="28"/>
        </w:rPr>
        <w:t>Внутренние проверки системы качества осуществляются заведующий  лабораторией ежеквартально.</w:t>
      </w:r>
    </w:p>
    <w:p w:rsidR="0004700C" w:rsidRDefault="009976DB">
      <w:pPr>
        <w:ind w:right="43" w:firstLine="567"/>
        <w:jc w:val="both"/>
        <w:rPr>
          <w:sz w:val="28"/>
        </w:rPr>
      </w:pPr>
      <w:r>
        <w:rPr>
          <w:sz w:val="28"/>
        </w:rPr>
        <w:t>По результатам проверок принимаются решения по выборке корректирующих воздействий.</w:t>
      </w:r>
    </w:p>
    <w:p w:rsidR="0004700C" w:rsidRDefault="0004700C">
      <w:pPr>
        <w:ind w:right="43" w:firstLine="567"/>
        <w:jc w:val="both"/>
        <w:rPr>
          <w:sz w:val="28"/>
        </w:rPr>
      </w:pPr>
    </w:p>
    <w:p w:rsidR="0004700C" w:rsidRDefault="009976DB">
      <w:pPr>
        <w:pStyle w:val="5"/>
        <w:rPr>
          <w:snapToGrid/>
        </w:rPr>
      </w:pPr>
      <w:r>
        <w:rPr>
          <w:snapToGrid/>
        </w:rPr>
        <w:t>Техническая диагностика и корректирующие действия</w:t>
      </w:r>
    </w:p>
    <w:p w:rsidR="0004700C" w:rsidRDefault="009976DB">
      <w:pPr>
        <w:ind w:right="43" w:firstLine="567"/>
        <w:jc w:val="both"/>
        <w:rPr>
          <w:sz w:val="28"/>
        </w:rPr>
      </w:pPr>
      <w:r>
        <w:rPr>
          <w:sz w:val="28"/>
        </w:rPr>
        <w:t>При  возникновении спорных вопросов при испытаниях проводится повторное испытание, результат которого является окончательным.</w:t>
      </w:r>
    </w:p>
    <w:p w:rsidR="0004700C" w:rsidRDefault="009976DB">
      <w:pPr>
        <w:ind w:right="43" w:firstLine="567"/>
        <w:jc w:val="both"/>
        <w:rPr>
          <w:sz w:val="28"/>
        </w:rPr>
      </w:pPr>
      <w:r>
        <w:rPr>
          <w:sz w:val="28"/>
        </w:rPr>
        <w:t>Рекламации технического характера определяются в процессе испытаний и устраняются сотрудниками лаборатории или специальными предприятиями по ремонту.</w:t>
      </w:r>
    </w:p>
    <w:p w:rsidR="0004700C" w:rsidRDefault="009976DB">
      <w:pPr>
        <w:ind w:right="43" w:firstLine="567"/>
        <w:jc w:val="both"/>
        <w:rPr>
          <w:sz w:val="28"/>
        </w:rPr>
      </w:pPr>
      <w:r>
        <w:rPr>
          <w:sz w:val="28"/>
        </w:rPr>
        <w:t>Повседневный контроль за проведением испытаний осуществляется главный специалист лаборатории.</w:t>
      </w:r>
    </w:p>
    <w:p w:rsidR="0004700C" w:rsidRDefault="009976DB">
      <w:pPr>
        <w:ind w:right="43" w:firstLine="567"/>
        <w:jc w:val="both"/>
        <w:rPr>
          <w:sz w:val="28"/>
        </w:rPr>
      </w:pPr>
      <w:r>
        <w:rPr>
          <w:sz w:val="28"/>
        </w:rPr>
        <w:t>Периодический контроль качества проведения испытаний (не реже одного раза в месяц) и внутренний контроль системы обеспечения качества осуществляет заведующая в соответствии с «Инструкцией по проведению внутреннего контроля».</w:t>
      </w:r>
    </w:p>
    <w:p w:rsidR="0004700C" w:rsidRDefault="009976DB">
      <w:pPr>
        <w:ind w:right="43" w:firstLine="567"/>
        <w:jc w:val="both"/>
        <w:rPr>
          <w:sz w:val="28"/>
        </w:rPr>
      </w:pPr>
      <w:r>
        <w:rPr>
          <w:sz w:val="28"/>
        </w:rPr>
        <w:t>Корректирующие мероприятия по результатам контроля и сроки их выполнения определяет директор ТОО «НТИЦ».</w:t>
      </w:r>
    </w:p>
    <w:p w:rsidR="0004700C" w:rsidRDefault="0004700C">
      <w:pPr>
        <w:ind w:right="43" w:firstLine="567"/>
        <w:jc w:val="both"/>
        <w:rPr>
          <w:sz w:val="28"/>
        </w:rPr>
      </w:pPr>
    </w:p>
    <w:p w:rsidR="0004700C" w:rsidRDefault="009976DB">
      <w:pPr>
        <w:ind w:right="43" w:firstLine="567"/>
        <w:rPr>
          <w:i/>
          <w:sz w:val="28"/>
        </w:rPr>
      </w:pPr>
      <w:r>
        <w:rPr>
          <w:i/>
          <w:sz w:val="28"/>
        </w:rPr>
        <w:t>Архив</w:t>
      </w:r>
    </w:p>
    <w:p w:rsidR="0004700C" w:rsidRDefault="009976DB">
      <w:pPr>
        <w:ind w:right="43"/>
        <w:rPr>
          <w:sz w:val="28"/>
        </w:rPr>
      </w:pPr>
      <w:r>
        <w:rPr>
          <w:sz w:val="28"/>
        </w:rPr>
        <w:t>Документы лаборатории, используемые в работе, являются его собственностью и подлежат соответствующему хранению.</w:t>
      </w:r>
    </w:p>
    <w:p w:rsidR="0004700C" w:rsidRDefault="009976DB">
      <w:pPr>
        <w:ind w:right="43" w:firstLine="567"/>
        <w:jc w:val="both"/>
        <w:rPr>
          <w:sz w:val="28"/>
        </w:rPr>
      </w:pPr>
      <w:r>
        <w:rPr>
          <w:sz w:val="28"/>
        </w:rPr>
        <w:t>Ответственным за хранение архивов является заведующий.</w:t>
      </w:r>
    </w:p>
    <w:p w:rsidR="0004700C" w:rsidRDefault="009976DB">
      <w:pPr>
        <w:ind w:right="43" w:firstLine="567"/>
        <w:jc w:val="both"/>
        <w:rPr>
          <w:sz w:val="28"/>
        </w:rPr>
      </w:pPr>
      <w:r>
        <w:rPr>
          <w:sz w:val="28"/>
        </w:rPr>
        <w:t>Порядок учета и хранения документов обеспечивает учет и хранение:</w:t>
      </w:r>
    </w:p>
    <w:p w:rsidR="0004700C" w:rsidRDefault="009976DB">
      <w:pPr>
        <w:ind w:right="43" w:firstLine="567"/>
        <w:jc w:val="both"/>
        <w:rPr>
          <w:sz w:val="28"/>
        </w:rPr>
      </w:pPr>
      <w:r>
        <w:rPr>
          <w:sz w:val="28"/>
        </w:rPr>
        <w:t>входящей и исходящей корреспонденции;</w:t>
      </w:r>
    </w:p>
    <w:p w:rsidR="0004700C" w:rsidRDefault="009976DB">
      <w:pPr>
        <w:ind w:right="43" w:firstLine="567"/>
        <w:jc w:val="both"/>
        <w:rPr>
          <w:sz w:val="28"/>
        </w:rPr>
      </w:pPr>
      <w:r>
        <w:rPr>
          <w:sz w:val="28"/>
        </w:rPr>
        <w:t>копии протоколов испытаний;</w:t>
      </w:r>
    </w:p>
    <w:p w:rsidR="0004700C" w:rsidRDefault="009976DB">
      <w:pPr>
        <w:ind w:right="43" w:firstLine="567"/>
        <w:jc w:val="both"/>
        <w:rPr>
          <w:sz w:val="28"/>
        </w:rPr>
      </w:pPr>
      <w:r>
        <w:rPr>
          <w:sz w:val="28"/>
        </w:rPr>
        <w:t>журналов регистрации испытаний;</w:t>
      </w:r>
    </w:p>
    <w:p w:rsidR="0004700C" w:rsidRDefault="009976DB">
      <w:pPr>
        <w:ind w:right="43" w:firstLine="567"/>
        <w:jc w:val="both"/>
        <w:rPr>
          <w:sz w:val="28"/>
        </w:rPr>
      </w:pPr>
      <w:r>
        <w:rPr>
          <w:sz w:val="28"/>
        </w:rPr>
        <w:t>приказов и  распоряжений полаборатории.</w:t>
      </w:r>
    </w:p>
    <w:p w:rsidR="0004700C" w:rsidRDefault="009976DB">
      <w:pPr>
        <w:ind w:right="43" w:firstLine="567"/>
        <w:jc w:val="both"/>
        <w:rPr>
          <w:sz w:val="28"/>
        </w:rPr>
      </w:pPr>
      <w:r>
        <w:rPr>
          <w:sz w:val="28"/>
        </w:rPr>
        <w:t>Система контроля обеспечивает:</w:t>
      </w:r>
    </w:p>
    <w:p w:rsidR="0004700C" w:rsidRDefault="009976DB">
      <w:pPr>
        <w:ind w:right="43" w:firstLine="567"/>
        <w:jc w:val="both"/>
        <w:rPr>
          <w:sz w:val="28"/>
        </w:rPr>
      </w:pPr>
      <w:r>
        <w:rPr>
          <w:sz w:val="28"/>
        </w:rPr>
        <w:t>своевременное внесение всех изменений в документы;</w:t>
      </w:r>
    </w:p>
    <w:p w:rsidR="0004700C" w:rsidRDefault="009976DB">
      <w:pPr>
        <w:ind w:right="43" w:firstLine="567"/>
        <w:jc w:val="both"/>
        <w:rPr>
          <w:sz w:val="28"/>
        </w:rPr>
      </w:pPr>
      <w:r>
        <w:rPr>
          <w:sz w:val="28"/>
        </w:rPr>
        <w:t>своевременное изъятие из пользования документации, утратившей свое назначение и изъятой из обращения.</w:t>
      </w:r>
    </w:p>
    <w:p w:rsidR="0004700C" w:rsidRDefault="009976DB">
      <w:pPr>
        <w:ind w:right="43" w:firstLine="567"/>
        <w:jc w:val="both"/>
        <w:rPr>
          <w:sz w:val="28"/>
        </w:rPr>
      </w:pPr>
      <w:r>
        <w:rPr>
          <w:sz w:val="28"/>
        </w:rPr>
        <w:t>Протоколы испытаний хранятся в архивах 3 года.</w:t>
      </w:r>
    </w:p>
    <w:p w:rsidR="0004700C" w:rsidRDefault="009976DB">
      <w:pPr>
        <w:ind w:right="43" w:firstLine="567"/>
        <w:jc w:val="both"/>
        <w:rPr>
          <w:sz w:val="28"/>
        </w:rPr>
      </w:pPr>
      <w:r>
        <w:rPr>
          <w:sz w:val="28"/>
        </w:rPr>
        <w:t>Хранение протоколов испытаний осуществляется по правилам документов для служебного пользования в соответствии с «Инструкцией по ведению архивного хозяйства».</w:t>
      </w:r>
    </w:p>
    <w:p w:rsidR="0004700C" w:rsidRDefault="0004700C">
      <w:pPr>
        <w:ind w:right="43"/>
        <w:jc w:val="both"/>
        <w:rPr>
          <w:sz w:val="28"/>
        </w:rPr>
      </w:pPr>
    </w:p>
    <w:p w:rsidR="0004700C" w:rsidRDefault="009976DB">
      <w:pPr>
        <w:ind w:right="43" w:firstLine="709"/>
        <w:rPr>
          <w:i/>
          <w:sz w:val="28"/>
        </w:rPr>
      </w:pPr>
      <w:r>
        <w:rPr>
          <w:i/>
          <w:sz w:val="28"/>
        </w:rPr>
        <w:t>Подряды</w:t>
      </w:r>
    </w:p>
    <w:p w:rsidR="0004700C" w:rsidRDefault="009976DB">
      <w:pPr>
        <w:ind w:right="43" w:firstLine="567"/>
        <w:jc w:val="both"/>
        <w:rPr>
          <w:sz w:val="28"/>
          <w:lang w:val="en-US"/>
        </w:rPr>
      </w:pPr>
      <w:r>
        <w:rPr>
          <w:sz w:val="28"/>
        </w:rPr>
        <w:t xml:space="preserve"> В лаборатории предусмотрено проведение испытаний по субподряду с аккредитованными в Государственной системе сертификации Республики Казахстан испытательными лабораториями (центрами) согласно заключенным договорам. </w:t>
      </w:r>
      <w:r>
        <w:rPr>
          <w:sz w:val="28"/>
          <w:lang w:val="en-US"/>
        </w:rPr>
        <w:t>[10]</w:t>
      </w:r>
    </w:p>
    <w:p w:rsidR="0004700C" w:rsidRDefault="0004700C">
      <w:pPr>
        <w:ind w:right="43" w:firstLine="567"/>
        <w:jc w:val="both"/>
        <w:rPr>
          <w:sz w:val="28"/>
          <w:lang w:val="en-US"/>
        </w:rPr>
      </w:pPr>
    </w:p>
    <w:p w:rsidR="0004700C" w:rsidRDefault="009976DB">
      <w:pPr>
        <w:pStyle w:val="a5"/>
        <w:rPr>
          <w:sz w:val="28"/>
        </w:rPr>
      </w:pPr>
      <w:r>
        <w:rPr>
          <w:sz w:val="28"/>
        </w:rPr>
        <w:t>Анализ баланса</w:t>
      </w:r>
    </w:p>
    <w:p w:rsidR="0004700C" w:rsidRDefault="009976DB">
      <w:pPr>
        <w:pStyle w:val="5"/>
        <w:rPr>
          <w:snapToGrid/>
        </w:rPr>
      </w:pPr>
      <w:r>
        <w:rPr>
          <w:snapToGrid/>
        </w:rPr>
        <w:t>Таблица 7 – АКТИВЫ                                                                           тысяч тенге</w:t>
      </w:r>
    </w:p>
    <w:tbl>
      <w:tblPr>
        <w:tblW w:w="0" w:type="auto"/>
        <w:tblInd w:w="-38" w:type="dxa"/>
        <w:tblLayout w:type="fixed"/>
        <w:tblCellMar>
          <w:left w:w="30" w:type="dxa"/>
          <w:right w:w="30" w:type="dxa"/>
        </w:tblCellMar>
        <w:tblLook w:val="0000" w:firstRow="0" w:lastRow="0" w:firstColumn="0" w:lastColumn="0" w:noHBand="0" w:noVBand="0"/>
      </w:tblPr>
      <w:tblGrid>
        <w:gridCol w:w="3716"/>
        <w:gridCol w:w="1417"/>
        <w:gridCol w:w="1418"/>
        <w:gridCol w:w="1417"/>
        <w:gridCol w:w="1418"/>
      </w:tblGrid>
      <w:tr w:rsidR="0004700C">
        <w:trPr>
          <w:trHeight w:val="247"/>
        </w:trPr>
        <w:tc>
          <w:tcPr>
            <w:tcW w:w="3716" w:type="dxa"/>
            <w:tcBorders>
              <w:top w:val="single" w:sz="6" w:space="0" w:color="auto"/>
              <w:left w:val="single" w:sz="6" w:space="0" w:color="auto"/>
              <w:bottom w:val="single" w:sz="6" w:space="0" w:color="auto"/>
              <w:right w:val="single" w:sz="6" w:space="0" w:color="auto"/>
            </w:tcBorders>
          </w:tcPr>
          <w:p w:rsidR="0004700C" w:rsidRDefault="009976DB">
            <w:pPr>
              <w:jc w:val="center"/>
              <w:rPr>
                <w:snapToGrid w:val="0"/>
                <w:color w:val="000000"/>
                <w:sz w:val="28"/>
              </w:rPr>
            </w:pPr>
            <w:r>
              <w:rPr>
                <w:snapToGrid w:val="0"/>
                <w:color w:val="000000"/>
                <w:sz w:val="28"/>
              </w:rPr>
              <w:t>Активы</w:t>
            </w:r>
          </w:p>
        </w:tc>
        <w:tc>
          <w:tcPr>
            <w:tcW w:w="1417" w:type="dxa"/>
            <w:tcBorders>
              <w:top w:val="single" w:sz="6" w:space="0" w:color="auto"/>
              <w:left w:val="single" w:sz="6" w:space="0" w:color="auto"/>
              <w:bottom w:val="single" w:sz="6" w:space="0" w:color="auto"/>
              <w:right w:val="single" w:sz="6" w:space="0" w:color="auto"/>
            </w:tcBorders>
          </w:tcPr>
          <w:p w:rsidR="0004700C" w:rsidRDefault="009976DB">
            <w:pPr>
              <w:jc w:val="center"/>
              <w:rPr>
                <w:snapToGrid w:val="0"/>
                <w:color w:val="000000"/>
                <w:sz w:val="28"/>
              </w:rPr>
            </w:pPr>
            <w:r>
              <w:rPr>
                <w:snapToGrid w:val="0"/>
                <w:color w:val="000000"/>
                <w:sz w:val="28"/>
              </w:rPr>
              <w:t>нач. 1999</w:t>
            </w:r>
          </w:p>
        </w:tc>
        <w:tc>
          <w:tcPr>
            <w:tcW w:w="1418" w:type="dxa"/>
            <w:tcBorders>
              <w:top w:val="single" w:sz="6" w:space="0" w:color="auto"/>
              <w:left w:val="single" w:sz="6" w:space="0" w:color="auto"/>
              <w:bottom w:val="single" w:sz="6" w:space="0" w:color="auto"/>
              <w:right w:val="single" w:sz="6" w:space="0" w:color="auto"/>
            </w:tcBorders>
          </w:tcPr>
          <w:p w:rsidR="0004700C" w:rsidRDefault="009976DB">
            <w:pPr>
              <w:jc w:val="center"/>
              <w:rPr>
                <w:snapToGrid w:val="0"/>
                <w:color w:val="000000"/>
                <w:sz w:val="28"/>
              </w:rPr>
            </w:pPr>
            <w:r>
              <w:rPr>
                <w:snapToGrid w:val="0"/>
                <w:color w:val="000000"/>
                <w:sz w:val="28"/>
              </w:rPr>
              <w:t>кон. 1999</w:t>
            </w:r>
          </w:p>
        </w:tc>
        <w:tc>
          <w:tcPr>
            <w:tcW w:w="1417" w:type="dxa"/>
            <w:tcBorders>
              <w:top w:val="single" w:sz="6" w:space="0" w:color="auto"/>
              <w:left w:val="single" w:sz="6" w:space="0" w:color="auto"/>
              <w:bottom w:val="single" w:sz="6" w:space="0" w:color="auto"/>
              <w:right w:val="single" w:sz="6" w:space="0" w:color="auto"/>
            </w:tcBorders>
          </w:tcPr>
          <w:p w:rsidR="0004700C" w:rsidRDefault="009976DB">
            <w:pPr>
              <w:jc w:val="center"/>
              <w:rPr>
                <w:snapToGrid w:val="0"/>
                <w:color w:val="000000"/>
                <w:sz w:val="28"/>
              </w:rPr>
            </w:pPr>
            <w:r>
              <w:rPr>
                <w:snapToGrid w:val="0"/>
                <w:color w:val="000000"/>
                <w:sz w:val="28"/>
              </w:rPr>
              <w:t>нач. 2000</w:t>
            </w:r>
          </w:p>
        </w:tc>
        <w:tc>
          <w:tcPr>
            <w:tcW w:w="1418" w:type="dxa"/>
            <w:tcBorders>
              <w:top w:val="single" w:sz="6" w:space="0" w:color="auto"/>
              <w:left w:val="single" w:sz="6" w:space="0" w:color="auto"/>
              <w:bottom w:val="single" w:sz="6" w:space="0" w:color="auto"/>
              <w:right w:val="single" w:sz="6" w:space="0" w:color="auto"/>
            </w:tcBorders>
          </w:tcPr>
          <w:p w:rsidR="0004700C" w:rsidRDefault="009976DB">
            <w:pPr>
              <w:jc w:val="center"/>
              <w:rPr>
                <w:snapToGrid w:val="0"/>
                <w:color w:val="000000"/>
                <w:sz w:val="28"/>
              </w:rPr>
            </w:pPr>
            <w:r>
              <w:rPr>
                <w:snapToGrid w:val="0"/>
                <w:color w:val="000000"/>
                <w:sz w:val="28"/>
              </w:rPr>
              <w:t>кон. 2000</w:t>
            </w:r>
          </w:p>
        </w:tc>
      </w:tr>
      <w:tr w:rsidR="0004700C">
        <w:trPr>
          <w:trHeight w:val="247"/>
        </w:trPr>
        <w:tc>
          <w:tcPr>
            <w:tcW w:w="3716" w:type="dxa"/>
            <w:tcBorders>
              <w:top w:val="single" w:sz="6" w:space="0" w:color="auto"/>
              <w:left w:val="single" w:sz="6" w:space="0" w:color="auto"/>
              <w:bottom w:val="single" w:sz="6" w:space="0" w:color="auto"/>
              <w:right w:val="single" w:sz="6" w:space="0" w:color="auto"/>
            </w:tcBorders>
          </w:tcPr>
          <w:p w:rsidR="0004700C" w:rsidRDefault="009976DB">
            <w:pPr>
              <w:rPr>
                <w:snapToGrid w:val="0"/>
                <w:color w:val="000000"/>
                <w:sz w:val="28"/>
              </w:rPr>
            </w:pPr>
            <w:r>
              <w:rPr>
                <w:snapToGrid w:val="0"/>
                <w:color w:val="000000"/>
                <w:sz w:val="28"/>
              </w:rPr>
              <w:t>Прочие основные средства</w:t>
            </w:r>
          </w:p>
        </w:tc>
        <w:tc>
          <w:tcPr>
            <w:tcW w:w="1417" w:type="dxa"/>
            <w:tcBorders>
              <w:top w:val="single" w:sz="6" w:space="0" w:color="auto"/>
              <w:left w:val="single" w:sz="6" w:space="0" w:color="auto"/>
              <w:bottom w:val="single" w:sz="6" w:space="0" w:color="auto"/>
              <w:right w:val="single" w:sz="6" w:space="0" w:color="auto"/>
            </w:tcBorders>
          </w:tcPr>
          <w:p w:rsidR="0004700C" w:rsidRDefault="009976DB">
            <w:pPr>
              <w:jc w:val="right"/>
              <w:rPr>
                <w:snapToGrid w:val="0"/>
                <w:color w:val="000000"/>
                <w:sz w:val="28"/>
              </w:rPr>
            </w:pPr>
            <w:r>
              <w:rPr>
                <w:snapToGrid w:val="0"/>
                <w:color w:val="000000"/>
                <w:sz w:val="28"/>
              </w:rPr>
              <w:t>448</w:t>
            </w:r>
          </w:p>
        </w:tc>
        <w:tc>
          <w:tcPr>
            <w:tcW w:w="1418" w:type="dxa"/>
            <w:tcBorders>
              <w:top w:val="single" w:sz="6" w:space="0" w:color="auto"/>
              <w:left w:val="single" w:sz="6" w:space="0" w:color="auto"/>
              <w:bottom w:val="single" w:sz="6" w:space="0" w:color="auto"/>
              <w:right w:val="single" w:sz="6" w:space="0" w:color="auto"/>
            </w:tcBorders>
          </w:tcPr>
          <w:p w:rsidR="0004700C" w:rsidRDefault="009976DB">
            <w:pPr>
              <w:jc w:val="right"/>
              <w:rPr>
                <w:snapToGrid w:val="0"/>
                <w:color w:val="000000"/>
                <w:sz w:val="28"/>
              </w:rPr>
            </w:pPr>
            <w:r>
              <w:rPr>
                <w:snapToGrid w:val="0"/>
                <w:color w:val="000000"/>
                <w:sz w:val="28"/>
              </w:rPr>
              <w:t>448</w:t>
            </w:r>
          </w:p>
        </w:tc>
        <w:tc>
          <w:tcPr>
            <w:tcW w:w="1417" w:type="dxa"/>
            <w:tcBorders>
              <w:top w:val="single" w:sz="6" w:space="0" w:color="auto"/>
              <w:left w:val="single" w:sz="6" w:space="0" w:color="auto"/>
              <w:bottom w:val="single" w:sz="6" w:space="0" w:color="auto"/>
              <w:right w:val="single" w:sz="6" w:space="0" w:color="auto"/>
            </w:tcBorders>
          </w:tcPr>
          <w:p w:rsidR="0004700C" w:rsidRDefault="009976DB">
            <w:pPr>
              <w:jc w:val="right"/>
              <w:rPr>
                <w:snapToGrid w:val="0"/>
                <w:color w:val="000000"/>
                <w:sz w:val="28"/>
              </w:rPr>
            </w:pPr>
            <w:r>
              <w:rPr>
                <w:snapToGrid w:val="0"/>
                <w:color w:val="000000"/>
                <w:sz w:val="28"/>
              </w:rPr>
              <w:t>448</w:t>
            </w:r>
          </w:p>
        </w:tc>
        <w:tc>
          <w:tcPr>
            <w:tcW w:w="1418" w:type="dxa"/>
            <w:tcBorders>
              <w:top w:val="single" w:sz="6" w:space="0" w:color="auto"/>
              <w:left w:val="single" w:sz="6" w:space="0" w:color="auto"/>
              <w:bottom w:val="single" w:sz="6" w:space="0" w:color="auto"/>
              <w:right w:val="single" w:sz="6" w:space="0" w:color="auto"/>
            </w:tcBorders>
          </w:tcPr>
          <w:p w:rsidR="0004700C" w:rsidRDefault="009976DB">
            <w:pPr>
              <w:jc w:val="right"/>
              <w:rPr>
                <w:snapToGrid w:val="0"/>
                <w:color w:val="000000"/>
                <w:sz w:val="28"/>
              </w:rPr>
            </w:pPr>
            <w:r>
              <w:rPr>
                <w:snapToGrid w:val="0"/>
                <w:color w:val="000000"/>
                <w:sz w:val="28"/>
              </w:rPr>
              <w:t>448</w:t>
            </w:r>
          </w:p>
        </w:tc>
      </w:tr>
      <w:tr w:rsidR="0004700C">
        <w:trPr>
          <w:trHeight w:val="247"/>
        </w:trPr>
        <w:tc>
          <w:tcPr>
            <w:tcW w:w="3716" w:type="dxa"/>
            <w:tcBorders>
              <w:top w:val="single" w:sz="6" w:space="0" w:color="auto"/>
              <w:left w:val="single" w:sz="6" w:space="0" w:color="auto"/>
              <w:bottom w:val="single" w:sz="6" w:space="0" w:color="auto"/>
              <w:right w:val="single" w:sz="6" w:space="0" w:color="auto"/>
            </w:tcBorders>
          </w:tcPr>
          <w:p w:rsidR="0004700C" w:rsidRDefault="009976DB">
            <w:pPr>
              <w:rPr>
                <w:snapToGrid w:val="0"/>
                <w:color w:val="000000"/>
                <w:sz w:val="28"/>
              </w:rPr>
            </w:pPr>
            <w:r>
              <w:rPr>
                <w:snapToGrid w:val="0"/>
                <w:color w:val="000000"/>
                <w:sz w:val="28"/>
              </w:rPr>
              <w:t>Накопленный износ</w:t>
            </w:r>
          </w:p>
        </w:tc>
        <w:tc>
          <w:tcPr>
            <w:tcW w:w="1417" w:type="dxa"/>
            <w:tcBorders>
              <w:top w:val="single" w:sz="6" w:space="0" w:color="auto"/>
              <w:left w:val="single" w:sz="6" w:space="0" w:color="auto"/>
              <w:bottom w:val="single" w:sz="6" w:space="0" w:color="auto"/>
              <w:right w:val="single" w:sz="6" w:space="0" w:color="auto"/>
            </w:tcBorders>
          </w:tcPr>
          <w:p w:rsidR="0004700C" w:rsidRDefault="009976DB">
            <w:pPr>
              <w:jc w:val="right"/>
              <w:rPr>
                <w:snapToGrid w:val="0"/>
                <w:color w:val="000000"/>
                <w:sz w:val="28"/>
              </w:rPr>
            </w:pPr>
            <w:r>
              <w:rPr>
                <w:snapToGrid w:val="0"/>
                <w:color w:val="000000"/>
                <w:sz w:val="28"/>
              </w:rPr>
              <w:t>124</w:t>
            </w:r>
          </w:p>
        </w:tc>
        <w:tc>
          <w:tcPr>
            <w:tcW w:w="1418" w:type="dxa"/>
            <w:tcBorders>
              <w:top w:val="single" w:sz="6" w:space="0" w:color="auto"/>
              <w:left w:val="single" w:sz="6" w:space="0" w:color="auto"/>
              <w:bottom w:val="single" w:sz="6" w:space="0" w:color="auto"/>
              <w:right w:val="single" w:sz="6" w:space="0" w:color="auto"/>
            </w:tcBorders>
          </w:tcPr>
          <w:p w:rsidR="0004700C" w:rsidRDefault="009976DB">
            <w:pPr>
              <w:jc w:val="right"/>
              <w:rPr>
                <w:snapToGrid w:val="0"/>
                <w:color w:val="000000"/>
                <w:sz w:val="28"/>
              </w:rPr>
            </w:pPr>
            <w:r>
              <w:rPr>
                <w:snapToGrid w:val="0"/>
                <w:color w:val="000000"/>
                <w:sz w:val="28"/>
              </w:rPr>
              <w:t>156</w:t>
            </w:r>
          </w:p>
        </w:tc>
        <w:tc>
          <w:tcPr>
            <w:tcW w:w="1417" w:type="dxa"/>
            <w:tcBorders>
              <w:top w:val="single" w:sz="6" w:space="0" w:color="auto"/>
              <w:left w:val="single" w:sz="6" w:space="0" w:color="auto"/>
              <w:bottom w:val="single" w:sz="6" w:space="0" w:color="auto"/>
              <w:right w:val="single" w:sz="6" w:space="0" w:color="auto"/>
            </w:tcBorders>
          </w:tcPr>
          <w:p w:rsidR="0004700C" w:rsidRDefault="009976DB">
            <w:pPr>
              <w:jc w:val="right"/>
              <w:rPr>
                <w:snapToGrid w:val="0"/>
                <w:color w:val="000000"/>
                <w:sz w:val="28"/>
              </w:rPr>
            </w:pPr>
            <w:r>
              <w:rPr>
                <w:snapToGrid w:val="0"/>
                <w:color w:val="000000"/>
                <w:sz w:val="28"/>
              </w:rPr>
              <w:t>156</w:t>
            </w:r>
          </w:p>
        </w:tc>
        <w:tc>
          <w:tcPr>
            <w:tcW w:w="1418" w:type="dxa"/>
            <w:tcBorders>
              <w:top w:val="single" w:sz="6" w:space="0" w:color="auto"/>
              <w:left w:val="single" w:sz="6" w:space="0" w:color="auto"/>
              <w:bottom w:val="single" w:sz="6" w:space="0" w:color="auto"/>
              <w:right w:val="single" w:sz="6" w:space="0" w:color="auto"/>
            </w:tcBorders>
          </w:tcPr>
          <w:p w:rsidR="0004700C" w:rsidRDefault="009976DB">
            <w:pPr>
              <w:jc w:val="right"/>
              <w:rPr>
                <w:snapToGrid w:val="0"/>
                <w:color w:val="000000"/>
                <w:sz w:val="28"/>
              </w:rPr>
            </w:pPr>
            <w:r>
              <w:rPr>
                <w:snapToGrid w:val="0"/>
                <w:color w:val="000000"/>
                <w:sz w:val="28"/>
              </w:rPr>
              <w:t>48</w:t>
            </w:r>
          </w:p>
        </w:tc>
      </w:tr>
      <w:tr w:rsidR="0004700C">
        <w:trPr>
          <w:trHeight w:val="247"/>
        </w:trPr>
        <w:tc>
          <w:tcPr>
            <w:tcW w:w="3716" w:type="dxa"/>
            <w:tcBorders>
              <w:top w:val="single" w:sz="6" w:space="0" w:color="auto"/>
              <w:left w:val="single" w:sz="6" w:space="0" w:color="auto"/>
              <w:bottom w:val="single" w:sz="6" w:space="0" w:color="auto"/>
              <w:right w:val="single" w:sz="6" w:space="0" w:color="auto"/>
            </w:tcBorders>
          </w:tcPr>
          <w:p w:rsidR="0004700C" w:rsidRDefault="009976DB">
            <w:pPr>
              <w:rPr>
                <w:snapToGrid w:val="0"/>
                <w:color w:val="000000"/>
                <w:sz w:val="28"/>
              </w:rPr>
            </w:pPr>
            <w:r>
              <w:rPr>
                <w:snapToGrid w:val="0"/>
                <w:color w:val="000000"/>
                <w:sz w:val="28"/>
              </w:rPr>
              <w:t>Остаточная стоимость</w:t>
            </w:r>
          </w:p>
        </w:tc>
        <w:tc>
          <w:tcPr>
            <w:tcW w:w="1417" w:type="dxa"/>
            <w:tcBorders>
              <w:top w:val="single" w:sz="6" w:space="0" w:color="auto"/>
              <w:left w:val="single" w:sz="6" w:space="0" w:color="auto"/>
              <w:bottom w:val="single" w:sz="6" w:space="0" w:color="auto"/>
              <w:right w:val="single" w:sz="6" w:space="0" w:color="auto"/>
            </w:tcBorders>
          </w:tcPr>
          <w:p w:rsidR="0004700C" w:rsidRDefault="009976DB">
            <w:pPr>
              <w:jc w:val="right"/>
              <w:rPr>
                <w:snapToGrid w:val="0"/>
                <w:color w:val="000000"/>
                <w:sz w:val="28"/>
              </w:rPr>
            </w:pPr>
            <w:r>
              <w:rPr>
                <w:snapToGrid w:val="0"/>
                <w:color w:val="000000"/>
                <w:sz w:val="28"/>
              </w:rPr>
              <w:t>324</w:t>
            </w:r>
          </w:p>
        </w:tc>
        <w:tc>
          <w:tcPr>
            <w:tcW w:w="1418" w:type="dxa"/>
            <w:tcBorders>
              <w:top w:val="single" w:sz="6" w:space="0" w:color="auto"/>
              <w:left w:val="single" w:sz="6" w:space="0" w:color="auto"/>
              <w:bottom w:val="single" w:sz="6" w:space="0" w:color="auto"/>
              <w:right w:val="single" w:sz="6" w:space="0" w:color="auto"/>
            </w:tcBorders>
          </w:tcPr>
          <w:p w:rsidR="0004700C" w:rsidRDefault="009976DB">
            <w:pPr>
              <w:jc w:val="right"/>
              <w:rPr>
                <w:snapToGrid w:val="0"/>
                <w:color w:val="000000"/>
                <w:sz w:val="28"/>
              </w:rPr>
            </w:pPr>
            <w:r>
              <w:rPr>
                <w:snapToGrid w:val="0"/>
                <w:color w:val="000000"/>
                <w:sz w:val="28"/>
              </w:rPr>
              <w:t>292</w:t>
            </w:r>
          </w:p>
        </w:tc>
        <w:tc>
          <w:tcPr>
            <w:tcW w:w="1417" w:type="dxa"/>
            <w:tcBorders>
              <w:top w:val="single" w:sz="6" w:space="0" w:color="auto"/>
              <w:left w:val="single" w:sz="6" w:space="0" w:color="auto"/>
              <w:bottom w:val="single" w:sz="6" w:space="0" w:color="auto"/>
              <w:right w:val="single" w:sz="6" w:space="0" w:color="auto"/>
            </w:tcBorders>
          </w:tcPr>
          <w:p w:rsidR="0004700C" w:rsidRDefault="009976DB">
            <w:pPr>
              <w:jc w:val="right"/>
              <w:rPr>
                <w:snapToGrid w:val="0"/>
                <w:color w:val="000000"/>
                <w:sz w:val="28"/>
              </w:rPr>
            </w:pPr>
            <w:r>
              <w:rPr>
                <w:snapToGrid w:val="0"/>
                <w:color w:val="000000"/>
                <w:sz w:val="28"/>
              </w:rPr>
              <w:t>292</w:t>
            </w:r>
          </w:p>
        </w:tc>
        <w:tc>
          <w:tcPr>
            <w:tcW w:w="1418" w:type="dxa"/>
            <w:tcBorders>
              <w:top w:val="single" w:sz="6" w:space="0" w:color="auto"/>
              <w:left w:val="single" w:sz="6" w:space="0" w:color="auto"/>
              <w:bottom w:val="single" w:sz="6" w:space="0" w:color="auto"/>
              <w:right w:val="single" w:sz="6" w:space="0" w:color="auto"/>
            </w:tcBorders>
          </w:tcPr>
          <w:p w:rsidR="0004700C" w:rsidRDefault="009976DB">
            <w:pPr>
              <w:jc w:val="right"/>
              <w:rPr>
                <w:snapToGrid w:val="0"/>
                <w:color w:val="000000"/>
                <w:sz w:val="28"/>
              </w:rPr>
            </w:pPr>
            <w:r>
              <w:rPr>
                <w:snapToGrid w:val="0"/>
                <w:color w:val="000000"/>
                <w:sz w:val="28"/>
              </w:rPr>
              <w:t>108</w:t>
            </w:r>
          </w:p>
        </w:tc>
      </w:tr>
      <w:tr w:rsidR="0004700C">
        <w:trPr>
          <w:trHeight w:val="247"/>
        </w:trPr>
        <w:tc>
          <w:tcPr>
            <w:tcW w:w="3716" w:type="dxa"/>
            <w:tcBorders>
              <w:top w:val="single" w:sz="6" w:space="0" w:color="auto"/>
              <w:left w:val="single" w:sz="6" w:space="0" w:color="auto"/>
              <w:bottom w:val="single" w:sz="6" w:space="0" w:color="auto"/>
              <w:right w:val="single" w:sz="6" w:space="0" w:color="auto"/>
            </w:tcBorders>
          </w:tcPr>
          <w:p w:rsidR="0004700C" w:rsidRDefault="009976DB">
            <w:pPr>
              <w:rPr>
                <w:snapToGrid w:val="0"/>
                <w:color w:val="000000"/>
                <w:sz w:val="28"/>
              </w:rPr>
            </w:pPr>
            <w:r>
              <w:rPr>
                <w:snapToGrid w:val="0"/>
                <w:color w:val="000000"/>
                <w:sz w:val="28"/>
              </w:rPr>
              <w:t>Денежные средства</w:t>
            </w:r>
          </w:p>
        </w:tc>
        <w:tc>
          <w:tcPr>
            <w:tcW w:w="1417" w:type="dxa"/>
            <w:tcBorders>
              <w:top w:val="single" w:sz="6" w:space="0" w:color="auto"/>
              <w:left w:val="single" w:sz="6" w:space="0" w:color="auto"/>
              <w:bottom w:val="single" w:sz="6" w:space="0" w:color="auto"/>
              <w:right w:val="single" w:sz="6" w:space="0" w:color="auto"/>
            </w:tcBorders>
          </w:tcPr>
          <w:p w:rsidR="0004700C" w:rsidRDefault="009976DB">
            <w:pPr>
              <w:jc w:val="right"/>
              <w:rPr>
                <w:snapToGrid w:val="0"/>
                <w:color w:val="000000"/>
                <w:sz w:val="28"/>
              </w:rPr>
            </w:pPr>
            <w:r>
              <w:rPr>
                <w:snapToGrid w:val="0"/>
                <w:color w:val="000000"/>
                <w:sz w:val="28"/>
              </w:rPr>
              <w:t>12</w:t>
            </w:r>
          </w:p>
        </w:tc>
        <w:tc>
          <w:tcPr>
            <w:tcW w:w="1418" w:type="dxa"/>
            <w:tcBorders>
              <w:top w:val="single" w:sz="6" w:space="0" w:color="auto"/>
              <w:left w:val="single" w:sz="6" w:space="0" w:color="auto"/>
              <w:bottom w:val="single" w:sz="6" w:space="0" w:color="auto"/>
              <w:right w:val="single" w:sz="6" w:space="0" w:color="auto"/>
            </w:tcBorders>
          </w:tcPr>
          <w:p w:rsidR="0004700C" w:rsidRDefault="009976DB">
            <w:pPr>
              <w:jc w:val="right"/>
              <w:rPr>
                <w:snapToGrid w:val="0"/>
                <w:color w:val="000000"/>
                <w:sz w:val="28"/>
              </w:rPr>
            </w:pPr>
            <w:r>
              <w:rPr>
                <w:snapToGrid w:val="0"/>
                <w:color w:val="000000"/>
                <w:sz w:val="28"/>
              </w:rPr>
              <w:t>35</w:t>
            </w:r>
          </w:p>
        </w:tc>
        <w:tc>
          <w:tcPr>
            <w:tcW w:w="1417" w:type="dxa"/>
            <w:tcBorders>
              <w:top w:val="single" w:sz="6" w:space="0" w:color="auto"/>
              <w:left w:val="single" w:sz="6" w:space="0" w:color="auto"/>
              <w:bottom w:val="single" w:sz="6" w:space="0" w:color="auto"/>
              <w:right w:val="single" w:sz="6" w:space="0" w:color="auto"/>
            </w:tcBorders>
          </w:tcPr>
          <w:p w:rsidR="0004700C" w:rsidRDefault="009976DB">
            <w:pPr>
              <w:jc w:val="right"/>
              <w:rPr>
                <w:snapToGrid w:val="0"/>
                <w:color w:val="000000"/>
                <w:sz w:val="28"/>
              </w:rPr>
            </w:pPr>
            <w:r>
              <w:rPr>
                <w:snapToGrid w:val="0"/>
                <w:color w:val="000000"/>
                <w:sz w:val="28"/>
              </w:rPr>
              <w:t>35</w:t>
            </w:r>
          </w:p>
        </w:tc>
        <w:tc>
          <w:tcPr>
            <w:tcW w:w="1418" w:type="dxa"/>
            <w:tcBorders>
              <w:top w:val="single" w:sz="6" w:space="0" w:color="auto"/>
              <w:left w:val="single" w:sz="6" w:space="0" w:color="auto"/>
              <w:bottom w:val="single" w:sz="6" w:space="0" w:color="auto"/>
              <w:right w:val="single" w:sz="6" w:space="0" w:color="auto"/>
            </w:tcBorders>
          </w:tcPr>
          <w:p w:rsidR="0004700C" w:rsidRDefault="009976DB">
            <w:pPr>
              <w:jc w:val="right"/>
              <w:rPr>
                <w:snapToGrid w:val="0"/>
                <w:color w:val="000000"/>
                <w:sz w:val="28"/>
              </w:rPr>
            </w:pPr>
            <w:r>
              <w:rPr>
                <w:snapToGrid w:val="0"/>
                <w:color w:val="000000"/>
                <w:sz w:val="28"/>
              </w:rPr>
              <w:t>43</w:t>
            </w:r>
          </w:p>
        </w:tc>
      </w:tr>
      <w:tr w:rsidR="0004700C">
        <w:trPr>
          <w:trHeight w:val="247"/>
        </w:trPr>
        <w:tc>
          <w:tcPr>
            <w:tcW w:w="3716" w:type="dxa"/>
            <w:tcBorders>
              <w:top w:val="single" w:sz="6" w:space="0" w:color="auto"/>
              <w:left w:val="single" w:sz="6" w:space="0" w:color="auto"/>
              <w:bottom w:val="single" w:sz="6" w:space="0" w:color="auto"/>
              <w:right w:val="single" w:sz="6" w:space="0" w:color="auto"/>
            </w:tcBorders>
          </w:tcPr>
          <w:p w:rsidR="0004700C" w:rsidRDefault="009976DB">
            <w:pPr>
              <w:rPr>
                <w:snapToGrid w:val="0"/>
                <w:color w:val="000000"/>
                <w:sz w:val="28"/>
              </w:rPr>
            </w:pPr>
            <w:r>
              <w:rPr>
                <w:snapToGrid w:val="0"/>
                <w:color w:val="000000"/>
                <w:sz w:val="28"/>
              </w:rPr>
              <w:t>Прочие текущие активы</w:t>
            </w:r>
          </w:p>
        </w:tc>
        <w:tc>
          <w:tcPr>
            <w:tcW w:w="1417" w:type="dxa"/>
            <w:tcBorders>
              <w:top w:val="single" w:sz="6" w:space="0" w:color="auto"/>
              <w:left w:val="single" w:sz="6" w:space="0" w:color="auto"/>
              <w:bottom w:val="single" w:sz="6" w:space="0" w:color="auto"/>
              <w:right w:val="single" w:sz="6" w:space="0" w:color="auto"/>
            </w:tcBorders>
          </w:tcPr>
          <w:p w:rsidR="0004700C" w:rsidRDefault="0004700C">
            <w:pPr>
              <w:jc w:val="right"/>
              <w:rPr>
                <w:snapToGrid w:val="0"/>
                <w:color w:val="000000"/>
                <w:sz w:val="28"/>
              </w:rPr>
            </w:pPr>
          </w:p>
        </w:tc>
        <w:tc>
          <w:tcPr>
            <w:tcW w:w="1418" w:type="dxa"/>
            <w:tcBorders>
              <w:top w:val="single" w:sz="6" w:space="0" w:color="auto"/>
              <w:left w:val="single" w:sz="6" w:space="0" w:color="auto"/>
              <w:bottom w:val="single" w:sz="6" w:space="0" w:color="auto"/>
              <w:right w:val="single" w:sz="6" w:space="0" w:color="auto"/>
            </w:tcBorders>
          </w:tcPr>
          <w:p w:rsidR="0004700C" w:rsidRDefault="0004700C">
            <w:pPr>
              <w:jc w:val="right"/>
              <w:rPr>
                <w:snapToGrid w:val="0"/>
                <w:color w:val="000000"/>
                <w:sz w:val="28"/>
              </w:rPr>
            </w:pPr>
          </w:p>
        </w:tc>
        <w:tc>
          <w:tcPr>
            <w:tcW w:w="1417" w:type="dxa"/>
            <w:tcBorders>
              <w:top w:val="single" w:sz="6" w:space="0" w:color="auto"/>
              <w:left w:val="single" w:sz="6" w:space="0" w:color="auto"/>
              <w:bottom w:val="single" w:sz="6" w:space="0" w:color="auto"/>
              <w:right w:val="single" w:sz="6" w:space="0" w:color="auto"/>
            </w:tcBorders>
          </w:tcPr>
          <w:p w:rsidR="0004700C" w:rsidRDefault="0004700C">
            <w:pPr>
              <w:jc w:val="right"/>
              <w:rPr>
                <w:snapToGrid w:val="0"/>
                <w:color w:val="000000"/>
                <w:sz w:val="28"/>
              </w:rPr>
            </w:pPr>
          </w:p>
        </w:tc>
        <w:tc>
          <w:tcPr>
            <w:tcW w:w="1418" w:type="dxa"/>
            <w:tcBorders>
              <w:top w:val="single" w:sz="6" w:space="0" w:color="auto"/>
              <w:left w:val="single" w:sz="6" w:space="0" w:color="auto"/>
              <w:bottom w:val="single" w:sz="6" w:space="0" w:color="auto"/>
              <w:right w:val="single" w:sz="6" w:space="0" w:color="auto"/>
            </w:tcBorders>
          </w:tcPr>
          <w:p w:rsidR="0004700C" w:rsidRDefault="009976DB">
            <w:pPr>
              <w:jc w:val="right"/>
              <w:rPr>
                <w:snapToGrid w:val="0"/>
                <w:color w:val="000000"/>
                <w:sz w:val="28"/>
              </w:rPr>
            </w:pPr>
            <w:r>
              <w:rPr>
                <w:snapToGrid w:val="0"/>
                <w:color w:val="000000"/>
                <w:sz w:val="28"/>
              </w:rPr>
              <w:t>2</w:t>
            </w:r>
          </w:p>
        </w:tc>
      </w:tr>
    </w:tbl>
    <w:p w:rsidR="0004700C" w:rsidRDefault="0004700C">
      <w:pPr>
        <w:ind w:right="43" w:firstLine="567"/>
        <w:jc w:val="both"/>
        <w:rPr>
          <w:sz w:val="28"/>
          <w:lang w:val="en-US"/>
        </w:rPr>
      </w:pPr>
    </w:p>
    <w:p w:rsidR="0004700C" w:rsidRDefault="0004700C">
      <w:pPr>
        <w:ind w:right="43" w:firstLine="567"/>
        <w:jc w:val="both"/>
        <w:rPr>
          <w:sz w:val="28"/>
          <w:lang w:val="en-US"/>
        </w:rPr>
      </w:pPr>
    </w:p>
    <w:p w:rsidR="0004700C" w:rsidRDefault="0004700C">
      <w:pPr>
        <w:ind w:right="43"/>
        <w:jc w:val="both"/>
        <w:rPr>
          <w:sz w:val="28"/>
          <w:lang w:val="en-US"/>
        </w:rPr>
      </w:pPr>
    </w:p>
    <w:p w:rsidR="0004700C" w:rsidRDefault="0004700C">
      <w:pPr>
        <w:ind w:right="43" w:firstLine="567"/>
        <w:jc w:val="both"/>
        <w:rPr>
          <w:sz w:val="28"/>
        </w:rPr>
      </w:pPr>
    </w:p>
    <w:p w:rsidR="0004700C" w:rsidRDefault="0004700C">
      <w:pPr>
        <w:ind w:right="43" w:firstLine="567"/>
        <w:jc w:val="both"/>
        <w:rPr>
          <w:sz w:val="28"/>
        </w:rPr>
      </w:pPr>
    </w:p>
    <w:p w:rsidR="0004700C" w:rsidRDefault="0004700C">
      <w:pPr>
        <w:ind w:right="43" w:firstLine="567"/>
        <w:jc w:val="both"/>
        <w:rPr>
          <w:sz w:val="28"/>
        </w:rPr>
      </w:pPr>
    </w:p>
    <w:p w:rsidR="0004700C" w:rsidRDefault="0004700C">
      <w:pPr>
        <w:ind w:right="43" w:firstLine="567"/>
        <w:jc w:val="both"/>
        <w:rPr>
          <w:sz w:val="28"/>
        </w:rPr>
      </w:pPr>
    </w:p>
    <w:p w:rsidR="0004700C" w:rsidRDefault="00BD007B">
      <w:pPr>
        <w:ind w:right="43" w:firstLine="567"/>
        <w:jc w:val="both"/>
        <w:rPr>
          <w:sz w:val="28"/>
        </w:rPr>
      </w:pPr>
      <w:r>
        <w:rPr>
          <w:sz w:val="28"/>
        </w:rPr>
        <w:object w:dxaOrig="1440" w:dyaOrig="1440">
          <v:shape id="_x0000_s1027" type="#_x0000_t75" style="position:absolute;left:0;text-align:left;margin-left:22.95pt;margin-top:8.1pt;width:417.2pt;height:222.35pt;z-index:251656192;mso-position-horizontal:absolute;mso-position-horizontal-relative:text;mso-position-vertical:absolute;mso-position-vertical-relative:text" o:allowincell="f">
            <v:imagedata r:id="rId11" o:title=""/>
            <w10:wrap type="topAndBottom"/>
          </v:shape>
          <o:OLEObject Type="Embed" ProgID="Excel.Sheet.8" ShapeID="_x0000_s1027" DrawAspect="Content" ObjectID="_1469712094" r:id="rId12"/>
        </w:object>
      </w:r>
      <w:r w:rsidR="009976DB">
        <w:rPr>
          <w:sz w:val="28"/>
        </w:rPr>
        <w:t>Рисунок 4 - Активы</w:t>
      </w:r>
    </w:p>
    <w:p w:rsidR="0004700C" w:rsidRDefault="0004700C">
      <w:pPr>
        <w:ind w:right="43" w:firstLine="567"/>
        <w:jc w:val="both"/>
        <w:rPr>
          <w:sz w:val="28"/>
        </w:rPr>
      </w:pPr>
    </w:p>
    <w:p w:rsidR="0004700C" w:rsidRDefault="0004700C">
      <w:pPr>
        <w:ind w:right="43" w:firstLine="567"/>
        <w:jc w:val="both"/>
        <w:rPr>
          <w:sz w:val="28"/>
        </w:rPr>
      </w:pPr>
    </w:p>
    <w:p w:rsidR="0004700C" w:rsidRDefault="0004700C">
      <w:pPr>
        <w:ind w:right="43" w:firstLine="567"/>
        <w:jc w:val="both"/>
        <w:rPr>
          <w:sz w:val="28"/>
        </w:rPr>
      </w:pPr>
    </w:p>
    <w:p w:rsidR="0004700C" w:rsidRDefault="009976DB">
      <w:pPr>
        <w:ind w:right="43" w:firstLine="567"/>
        <w:jc w:val="both"/>
        <w:rPr>
          <w:sz w:val="28"/>
        </w:rPr>
      </w:pPr>
      <w:r>
        <w:rPr>
          <w:sz w:val="28"/>
        </w:rPr>
        <w:t>С начала 1999 г. до конца 2000 года общее количество основных средств не изменилось, что означает, что не было выбытия и поступления основных средств. Остаточная стоимость основных средств за указанный период снизилась в три раза.</w:t>
      </w:r>
    </w:p>
    <w:p w:rsidR="0004700C" w:rsidRDefault="009976DB">
      <w:pPr>
        <w:ind w:right="43" w:firstLine="567"/>
        <w:jc w:val="both"/>
        <w:rPr>
          <w:sz w:val="28"/>
        </w:rPr>
      </w:pPr>
      <w:r>
        <w:rPr>
          <w:sz w:val="28"/>
        </w:rPr>
        <w:t>Если такое положение будет продолжаться, к середине 2002 года ТОО «НТИЦ» рискует остаться без основных средств.</w:t>
      </w:r>
    </w:p>
    <w:p w:rsidR="0004700C" w:rsidRDefault="009976DB">
      <w:pPr>
        <w:ind w:right="43" w:firstLine="567"/>
        <w:jc w:val="both"/>
        <w:rPr>
          <w:sz w:val="28"/>
        </w:rPr>
      </w:pPr>
      <w:r>
        <w:rPr>
          <w:sz w:val="28"/>
        </w:rPr>
        <w:t>Наличие денежных средств возросло более чем в 3,5 раза – с 12 до 43 тысяч тенге. Это совпадает с ростом объема заявок на сертификацию.</w:t>
      </w:r>
    </w:p>
    <w:p w:rsidR="0004700C" w:rsidRDefault="009976DB">
      <w:pPr>
        <w:ind w:right="43" w:firstLine="567"/>
        <w:jc w:val="both"/>
        <w:rPr>
          <w:sz w:val="28"/>
        </w:rPr>
      </w:pPr>
      <w:r>
        <w:rPr>
          <w:sz w:val="28"/>
        </w:rPr>
        <w:t>В 2000 году появились прочие текущие активы, что говорит об активизации хозяйственной деятельности.</w:t>
      </w:r>
    </w:p>
    <w:p w:rsidR="0004700C" w:rsidRDefault="009976DB">
      <w:pPr>
        <w:ind w:right="43" w:firstLine="567"/>
        <w:jc w:val="both"/>
        <w:rPr>
          <w:sz w:val="28"/>
        </w:rPr>
      </w:pPr>
      <w:r>
        <w:rPr>
          <w:sz w:val="28"/>
        </w:rPr>
        <w:t>В целом анализ активов показывает, что ТОО «НТИЦ» необходимо обратить внимание на срочное повышение активов, чему способствует активизация роста заявок на сертификацию.</w:t>
      </w:r>
    </w:p>
    <w:p w:rsidR="0004700C" w:rsidRDefault="0004700C">
      <w:pPr>
        <w:rPr>
          <w:sz w:val="28"/>
        </w:rPr>
      </w:pPr>
    </w:p>
    <w:p w:rsidR="0004700C" w:rsidRDefault="009976DB">
      <w:pPr>
        <w:pStyle w:val="8"/>
        <w:jc w:val="left"/>
      </w:pPr>
      <w:r>
        <w:t>Таблица 8 – ПАССИВЫ                                                                       тысяч тенге</w:t>
      </w:r>
    </w:p>
    <w:tbl>
      <w:tblPr>
        <w:tblW w:w="0" w:type="auto"/>
        <w:tblInd w:w="-38" w:type="dxa"/>
        <w:tblLayout w:type="fixed"/>
        <w:tblCellMar>
          <w:left w:w="30" w:type="dxa"/>
          <w:right w:w="30" w:type="dxa"/>
        </w:tblCellMar>
        <w:tblLook w:val="0000" w:firstRow="0" w:lastRow="0" w:firstColumn="0" w:lastColumn="0" w:noHBand="0" w:noVBand="0"/>
      </w:tblPr>
      <w:tblGrid>
        <w:gridCol w:w="4283"/>
        <w:gridCol w:w="1417"/>
        <w:gridCol w:w="1276"/>
        <w:gridCol w:w="1276"/>
        <w:gridCol w:w="1276"/>
      </w:tblGrid>
      <w:tr w:rsidR="0004700C">
        <w:trPr>
          <w:trHeight w:val="247"/>
        </w:trPr>
        <w:tc>
          <w:tcPr>
            <w:tcW w:w="4283" w:type="dxa"/>
            <w:tcBorders>
              <w:top w:val="single" w:sz="6" w:space="0" w:color="auto"/>
              <w:left w:val="single" w:sz="6" w:space="0" w:color="auto"/>
              <w:bottom w:val="single" w:sz="6" w:space="0" w:color="auto"/>
              <w:right w:val="single" w:sz="6" w:space="0" w:color="auto"/>
            </w:tcBorders>
          </w:tcPr>
          <w:p w:rsidR="0004700C" w:rsidRDefault="009976DB">
            <w:pPr>
              <w:jc w:val="center"/>
              <w:rPr>
                <w:snapToGrid w:val="0"/>
                <w:color w:val="000000"/>
                <w:sz w:val="28"/>
              </w:rPr>
            </w:pPr>
            <w:r>
              <w:rPr>
                <w:snapToGrid w:val="0"/>
                <w:color w:val="000000"/>
                <w:sz w:val="28"/>
              </w:rPr>
              <w:t>Пассивы</w:t>
            </w:r>
          </w:p>
        </w:tc>
        <w:tc>
          <w:tcPr>
            <w:tcW w:w="1417" w:type="dxa"/>
            <w:tcBorders>
              <w:top w:val="single" w:sz="6" w:space="0" w:color="auto"/>
              <w:left w:val="single" w:sz="6" w:space="0" w:color="auto"/>
              <w:bottom w:val="single" w:sz="6" w:space="0" w:color="auto"/>
              <w:right w:val="single" w:sz="6" w:space="0" w:color="auto"/>
            </w:tcBorders>
          </w:tcPr>
          <w:p w:rsidR="0004700C" w:rsidRDefault="009976DB">
            <w:pPr>
              <w:jc w:val="center"/>
              <w:rPr>
                <w:snapToGrid w:val="0"/>
                <w:color w:val="000000"/>
                <w:sz w:val="28"/>
              </w:rPr>
            </w:pPr>
            <w:r>
              <w:rPr>
                <w:snapToGrid w:val="0"/>
                <w:color w:val="000000"/>
                <w:sz w:val="28"/>
              </w:rPr>
              <w:t>нач. 1999</w:t>
            </w:r>
          </w:p>
        </w:tc>
        <w:tc>
          <w:tcPr>
            <w:tcW w:w="1276" w:type="dxa"/>
            <w:tcBorders>
              <w:top w:val="single" w:sz="6" w:space="0" w:color="auto"/>
              <w:left w:val="single" w:sz="6" w:space="0" w:color="auto"/>
              <w:bottom w:val="single" w:sz="6" w:space="0" w:color="auto"/>
              <w:right w:val="single" w:sz="6" w:space="0" w:color="auto"/>
            </w:tcBorders>
          </w:tcPr>
          <w:p w:rsidR="0004700C" w:rsidRDefault="009976DB">
            <w:pPr>
              <w:jc w:val="center"/>
              <w:rPr>
                <w:snapToGrid w:val="0"/>
                <w:color w:val="000000"/>
                <w:sz w:val="28"/>
              </w:rPr>
            </w:pPr>
            <w:r>
              <w:rPr>
                <w:snapToGrid w:val="0"/>
                <w:color w:val="000000"/>
                <w:sz w:val="28"/>
              </w:rPr>
              <w:t>кон. 1999</w:t>
            </w:r>
          </w:p>
        </w:tc>
        <w:tc>
          <w:tcPr>
            <w:tcW w:w="1276" w:type="dxa"/>
            <w:tcBorders>
              <w:top w:val="single" w:sz="6" w:space="0" w:color="auto"/>
              <w:left w:val="single" w:sz="6" w:space="0" w:color="auto"/>
              <w:bottom w:val="single" w:sz="6" w:space="0" w:color="auto"/>
              <w:right w:val="single" w:sz="6" w:space="0" w:color="auto"/>
            </w:tcBorders>
          </w:tcPr>
          <w:p w:rsidR="0004700C" w:rsidRDefault="009976DB">
            <w:pPr>
              <w:jc w:val="center"/>
              <w:rPr>
                <w:snapToGrid w:val="0"/>
                <w:color w:val="000000"/>
                <w:sz w:val="28"/>
              </w:rPr>
            </w:pPr>
            <w:r>
              <w:rPr>
                <w:snapToGrid w:val="0"/>
                <w:color w:val="000000"/>
                <w:sz w:val="28"/>
              </w:rPr>
              <w:t>нач. 2000</w:t>
            </w:r>
          </w:p>
        </w:tc>
        <w:tc>
          <w:tcPr>
            <w:tcW w:w="1276" w:type="dxa"/>
            <w:tcBorders>
              <w:top w:val="single" w:sz="6" w:space="0" w:color="auto"/>
              <w:left w:val="single" w:sz="6" w:space="0" w:color="auto"/>
              <w:bottom w:val="single" w:sz="6" w:space="0" w:color="auto"/>
              <w:right w:val="single" w:sz="6" w:space="0" w:color="auto"/>
            </w:tcBorders>
          </w:tcPr>
          <w:p w:rsidR="0004700C" w:rsidRDefault="009976DB">
            <w:pPr>
              <w:jc w:val="center"/>
              <w:rPr>
                <w:snapToGrid w:val="0"/>
                <w:color w:val="000000"/>
                <w:sz w:val="28"/>
              </w:rPr>
            </w:pPr>
            <w:r>
              <w:rPr>
                <w:snapToGrid w:val="0"/>
                <w:color w:val="000000"/>
                <w:sz w:val="28"/>
              </w:rPr>
              <w:t>кон. 2000</w:t>
            </w:r>
          </w:p>
        </w:tc>
      </w:tr>
      <w:tr w:rsidR="0004700C">
        <w:trPr>
          <w:trHeight w:val="247"/>
        </w:trPr>
        <w:tc>
          <w:tcPr>
            <w:tcW w:w="4283" w:type="dxa"/>
            <w:tcBorders>
              <w:top w:val="single" w:sz="6" w:space="0" w:color="auto"/>
              <w:left w:val="single" w:sz="6" w:space="0" w:color="auto"/>
              <w:bottom w:val="single" w:sz="6" w:space="0" w:color="auto"/>
              <w:right w:val="single" w:sz="6" w:space="0" w:color="auto"/>
            </w:tcBorders>
          </w:tcPr>
          <w:p w:rsidR="0004700C" w:rsidRDefault="009976DB">
            <w:pPr>
              <w:rPr>
                <w:snapToGrid w:val="0"/>
                <w:color w:val="000000"/>
                <w:sz w:val="28"/>
              </w:rPr>
            </w:pPr>
            <w:r>
              <w:rPr>
                <w:snapToGrid w:val="0"/>
                <w:color w:val="000000"/>
                <w:sz w:val="28"/>
              </w:rPr>
              <w:t>Уставный капитал</w:t>
            </w:r>
          </w:p>
        </w:tc>
        <w:tc>
          <w:tcPr>
            <w:tcW w:w="1417" w:type="dxa"/>
            <w:tcBorders>
              <w:top w:val="single" w:sz="6" w:space="0" w:color="auto"/>
              <w:left w:val="single" w:sz="6" w:space="0" w:color="auto"/>
              <w:bottom w:val="single" w:sz="6" w:space="0" w:color="auto"/>
              <w:right w:val="single" w:sz="6" w:space="0" w:color="auto"/>
            </w:tcBorders>
          </w:tcPr>
          <w:p w:rsidR="0004700C" w:rsidRDefault="009976DB">
            <w:pPr>
              <w:jc w:val="right"/>
              <w:rPr>
                <w:snapToGrid w:val="0"/>
                <w:color w:val="000000"/>
                <w:sz w:val="28"/>
              </w:rPr>
            </w:pPr>
            <w:r>
              <w:rPr>
                <w:snapToGrid w:val="0"/>
                <w:color w:val="000000"/>
                <w:sz w:val="28"/>
              </w:rPr>
              <w:t>257</w:t>
            </w:r>
          </w:p>
        </w:tc>
        <w:tc>
          <w:tcPr>
            <w:tcW w:w="1276" w:type="dxa"/>
            <w:tcBorders>
              <w:top w:val="single" w:sz="6" w:space="0" w:color="auto"/>
              <w:left w:val="single" w:sz="6" w:space="0" w:color="auto"/>
              <w:bottom w:val="single" w:sz="6" w:space="0" w:color="auto"/>
              <w:right w:val="single" w:sz="6" w:space="0" w:color="auto"/>
            </w:tcBorders>
          </w:tcPr>
          <w:p w:rsidR="0004700C" w:rsidRDefault="009976DB">
            <w:pPr>
              <w:jc w:val="right"/>
              <w:rPr>
                <w:snapToGrid w:val="0"/>
                <w:color w:val="000000"/>
                <w:sz w:val="28"/>
              </w:rPr>
            </w:pPr>
            <w:r>
              <w:rPr>
                <w:snapToGrid w:val="0"/>
                <w:color w:val="000000"/>
                <w:sz w:val="28"/>
              </w:rPr>
              <w:t>257</w:t>
            </w:r>
          </w:p>
        </w:tc>
        <w:tc>
          <w:tcPr>
            <w:tcW w:w="1276" w:type="dxa"/>
            <w:tcBorders>
              <w:top w:val="single" w:sz="6" w:space="0" w:color="auto"/>
              <w:left w:val="single" w:sz="6" w:space="0" w:color="auto"/>
              <w:bottom w:val="single" w:sz="6" w:space="0" w:color="auto"/>
              <w:right w:val="single" w:sz="6" w:space="0" w:color="auto"/>
            </w:tcBorders>
          </w:tcPr>
          <w:p w:rsidR="0004700C" w:rsidRDefault="009976DB">
            <w:pPr>
              <w:jc w:val="right"/>
              <w:rPr>
                <w:snapToGrid w:val="0"/>
                <w:color w:val="000000"/>
                <w:sz w:val="28"/>
              </w:rPr>
            </w:pPr>
            <w:r>
              <w:rPr>
                <w:snapToGrid w:val="0"/>
                <w:color w:val="000000"/>
                <w:sz w:val="28"/>
              </w:rPr>
              <w:t>257</w:t>
            </w:r>
          </w:p>
        </w:tc>
        <w:tc>
          <w:tcPr>
            <w:tcW w:w="1276" w:type="dxa"/>
            <w:tcBorders>
              <w:top w:val="single" w:sz="6" w:space="0" w:color="auto"/>
              <w:left w:val="single" w:sz="6" w:space="0" w:color="auto"/>
              <w:bottom w:val="single" w:sz="6" w:space="0" w:color="auto"/>
              <w:right w:val="single" w:sz="6" w:space="0" w:color="auto"/>
            </w:tcBorders>
          </w:tcPr>
          <w:p w:rsidR="0004700C" w:rsidRDefault="009976DB">
            <w:pPr>
              <w:jc w:val="right"/>
              <w:rPr>
                <w:snapToGrid w:val="0"/>
                <w:color w:val="000000"/>
                <w:sz w:val="28"/>
              </w:rPr>
            </w:pPr>
            <w:r>
              <w:rPr>
                <w:snapToGrid w:val="0"/>
                <w:color w:val="000000"/>
                <w:sz w:val="28"/>
              </w:rPr>
              <w:t>257</w:t>
            </w:r>
          </w:p>
        </w:tc>
      </w:tr>
      <w:tr w:rsidR="0004700C">
        <w:trPr>
          <w:trHeight w:val="247"/>
        </w:trPr>
        <w:tc>
          <w:tcPr>
            <w:tcW w:w="4283" w:type="dxa"/>
            <w:tcBorders>
              <w:top w:val="single" w:sz="6" w:space="0" w:color="auto"/>
              <w:left w:val="single" w:sz="6" w:space="0" w:color="auto"/>
              <w:bottom w:val="single" w:sz="6" w:space="0" w:color="auto"/>
              <w:right w:val="single" w:sz="6" w:space="0" w:color="auto"/>
            </w:tcBorders>
          </w:tcPr>
          <w:p w:rsidR="0004700C" w:rsidRDefault="009976DB">
            <w:pPr>
              <w:rPr>
                <w:snapToGrid w:val="0"/>
                <w:color w:val="000000"/>
                <w:sz w:val="28"/>
              </w:rPr>
            </w:pPr>
            <w:r>
              <w:rPr>
                <w:snapToGrid w:val="0"/>
                <w:color w:val="000000"/>
                <w:sz w:val="28"/>
              </w:rPr>
              <w:t>Дополнит. неоплаченный капитал</w:t>
            </w:r>
          </w:p>
        </w:tc>
        <w:tc>
          <w:tcPr>
            <w:tcW w:w="1417" w:type="dxa"/>
            <w:tcBorders>
              <w:top w:val="single" w:sz="6" w:space="0" w:color="auto"/>
              <w:left w:val="single" w:sz="6" w:space="0" w:color="auto"/>
              <w:bottom w:val="single" w:sz="6" w:space="0" w:color="auto"/>
              <w:right w:val="single" w:sz="6" w:space="0" w:color="auto"/>
            </w:tcBorders>
          </w:tcPr>
          <w:p w:rsidR="0004700C" w:rsidRDefault="009976DB">
            <w:pPr>
              <w:jc w:val="right"/>
              <w:rPr>
                <w:snapToGrid w:val="0"/>
                <w:color w:val="000000"/>
                <w:sz w:val="28"/>
              </w:rPr>
            </w:pPr>
            <w:r>
              <w:rPr>
                <w:snapToGrid w:val="0"/>
                <w:color w:val="000000"/>
                <w:sz w:val="28"/>
              </w:rPr>
              <w:t>36</w:t>
            </w:r>
          </w:p>
        </w:tc>
        <w:tc>
          <w:tcPr>
            <w:tcW w:w="1276" w:type="dxa"/>
            <w:tcBorders>
              <w:top w:val="single" w:sz="6" w:space="0" w:color="auto"/>
              <w:left w:val="single" w:sz="6" w:space="0" w:color="auto"/>
              <w:bottom w:val="single" w:sz="6" w:space="0" w:color="auto"/>
              <w:right w:val="single" w:sz="6" w:space="0" w:color="auto"/>
            </w:tcBorders>
          </w:tcPr>
          <w:p w:rsidR="0004700C" w:rsidRDefault="009976DB">
            <w:pPr>
              <w:jc w:val="right"/>
              <w:rPr>
                <w:snapToGrid w:val="0"/>
                <w:color w:val="000000"/>
                <w:sz w:val="28"/>
              </w:rPr>
            </w:pPr>
            <w:r>
              <w:rPr>
                <w:snapToGrid w:val="0"/>
                <w:color w:val="000000"/>
                <w:sz w:val="28"/>
              </w:rPr>
              <w:t>36</w:t>
            </w:r>
          </w:p>
        </w:tc>
        <w:tc>
          <w:tcPr>
            <w:tcW w:w="1276" w:type="dxa"/>
            <w:tcBorders>
              <w:top w:val="single" w:sz="6" w:space="0" w:color="auto"/>
              <w:left w:val="single" w:sz="6" w:space="0" w:color="auto"/>
              <w:bottom w:val="single" w:sz="6" w:space="0" w:color="auto"/>
              <w:right w:val="single" w:sz="6" w:space="0" w:color="auto"/>
            </w:tcBorders>
          </w:tcPr>
          <w:p w:rsidR="0004700C" w:rsidRDefault="009976DB">
            <w:pPr>
              <w:jc w:val="right"/>
              <w:rPr>
                <w:snapToGrid w:val="0"/>
                <w:color w:val="000000"/>
                <w:sz w:val="28"/>
              </w:rPr>
            </w:pPr>
            <w:r>
              <w:rPr>
                <w:snapToGrid w:val="0"/>
                <w:color w:val="000000"/>
                <w:sz w:val="28"/>
              </w:rPr>
              <w:t>36</w:t>
            </w:r>
          </w:p>
        </w:tc>
        <w:tc>
          <w:tcPr>
            <w:tcW w:w="1276" w:type="dxa"/>
            <w:tcBorders>
              <w:top w:val="single" w:sz="6" w:space="0" w:color="auto"/>
              <w:left w:val="single" w:sz="6" w:space="0" w:color="auto"/>
              <w:bottom w:val="single" w:sz="6" w:space="0" w:color="auto"/>
              <w:right w:val="single" w:sz="6" w:space="0" w:color="auto"/>
            </w:tcBorders>
          </w:tcPr>
          <w:p w:rsidR="0004700C" w:rsidRDefault="009976DB">
            <w:pPr>
              <w:jc w:val="right"/>
              <w:rPr>
                <w:snapToGrid w:val="0"/>
                <w:color w:val="000000"/>
                <w:sz w:val="28"/>
              </w:rPr>
            </w:pPr>
            <w:r>
              <w:rPr>
                <w:snapToGrid w:val="0"/>
                <w:color w:val="000000"/>
                <w:sz w:val="28"/>
              </w:rPr>
              <w:t>13</w:t>
            </w:r>
          </w:p>
        </w:tc>
      </w:tr>
      <w:tr w:rsidR="0004700C">
        <w:trPr>
          <w:trHeight w:val="247"/>
        </w:trPr>
        <w:tc>
          <w:tcPr>
            <w:tcW w:w="4283" w:type="dxa"/>
            <w:tcBorders>
              <w:top w:val="single" w:sz="6" w:space="0" w:color="auto"/>
              <w:left w:val="single" w:sz="6" w:space="0" w:color="auto"/>
              <w:bottom w:val="single" w:sz="6" w:space="0" w:color="auto"/>
              <w:right w:val="single" w:sz="6" w:space="0" w:color="auto"/>
            </w:tcBorders>
          </w:tcPr>
          <w:p w:rsidR="0004700C" w:rsidRDefault="009976DB">
            <w:pPr>
              <w:rPr>
                <w:snapToGrid w:val="0"/>
                <w:color w:val="000000"/>
                <w:sz w:val="28"/>
              </w:rPr>
            </w:pPr>
            <w:r>
              <w:rPr>
                <w:snapToGrid w:val="0"/>
                <w:color w:val="000000"/>
                <w:sz w:val="28"/>
              </w:rPr>
              <w:t>Нераспределенный доход (непокрытый убыток)*</w:t>
            </w:r>
          </w:p>
        </w:tc>
        <w:tc>
          <w:tcPr>
            <w:tcW w:w="1417" w:type="dxa"/>
            <w:tcBorders>
              <w:top w:val="single" w:sz="6" w:space="0" w:color="auto"/>
              <w:left w:val="single" w:sz="6" w:space="0" w:color="auto"/>
              <w:bottom w:val="single" w:sz="6" w:space="0" w:color="auto"/>
              <w:right w:val="single" w:sz="6" w:space="0" w:color="auto"/>
            </w:tcBorders>
          </w:tcPr>
          <w:p w:rsidR="0004700C" w:rsidRDefault="009976DB">
            <w:pPr>
              <w:jc w:val="right"/>
              <w:rPr>
                <w:snapToGrid w:val="0"/>
                <w:color w:val="000000"/>
                <w:sz w:val="28"/>
              </w:rPr>
            </w:pPr>
            <w:r>
              <w:rPr>
                <w:snapToGrid w:val="0"/>
                <w:color w:val="000000"/>
                <w:sz w:val="28"/>
              </w:rPr>
              <w:t>-450</w:t>
            </w:r>
          </w:p>
        </w:tc>
        <w:tc>
          <w:tcPr>
            <w:tcW w:w="1276" w:type="dxa"/>
            <w:tcBorders>
              <w:top w:val="single" w:sz="6" w:space="0" w:color="auto"/>
              <w:left w:val="single" w:sz="6" w:space="0" w:color="auto"/>
              <w:bottom w:val="single" w:sz="6" w:space="0" w:color="auto"/>
              <w:right w:val="single" w:sz="6" w:space="0" w:color="auto"/>
            </w:tcBorders>
          </w:tcPr>
          <w:p w:rsidR="0004700C" w:rsidRDefault="009976DB">
            <w:pPr>
              <w:jc w:val="right"/>
              <w:rPr>
                <w:snapToGrid w:val="0"/>
                <w:color w:val="000000"/>
                <w:sz w:val="28"/>
              </w:rPr>
            </w:pPr>
            <w:r>
              <w:rPr>
                <w:snapToGrid w:val="0"/>
                <w:color w:val="000000"/>
                <w:sz w:val="28"/>
              </w:rPr>
              <w:t>-465</w:t>
            </w:r>
          </w:p>
        </w:tc>
        <w:tc>
          <w:tcPr>
            <w:tcW w:w="1276" w:type="dxa"/>
            <w:tcBorders>
              <w:top w:val="single" w:sz="6" w:space="0" w:color="auto"/>
              <w:left w:val="single" w:sz="6" w:space="0" w:color="auto"/>
              <w:bottom w:val="single" w:sz="6" w:space="0" w:color="auto"/>
              <w:right w:val="single" w:sz="6" w:space="0" w:color="auto"/>
            </w:tcBorders>
          </w:tcPr>
          <w:p w:rsidR="0004700C" w:rsidRDefault="009976DB">
            <w:pPr>
              <w:jc w:val="right"/>
              <w:rPr>
                <w:snapToGrid w:val="0"/>
                <w:color w:val="000000"/>
                <w:sz w:val="28"/>
              </w:rPr>
            </w:pPr>
            <w:r>
              <w:rPr>
                <w:snapToGrid w:val="0"/>
                <w:color w:val="000000"/>
                <w:sz w:val="28"/>
              </w:rPr>
              <w:t>-465</w:t>
            </w:r>
          </w:p>
        </w:tc>
        <w:tc>
          <w:tcPr>
            <w:tcW w:w="1276" w:type="dxa"/>
            <w:tcBorders>
              <w:top w:val="single" w:sz="6" w:space="0" w:color="auto"/>
              <w:left w:val="single" w:sz="6" w:space="0" w:color="auto"/>
              <w:bottom w:val="single" w:sz="6" w:space="0" w:color="auto"/>
              <w:right w:val="single" w:sz="6" w:space="0" w:color="auto"/>
            </w:tcBorders>
          </w:tcPr>
          <w:p w:rsidR="0004700C" w:rsidRDefault="009976DB">
            <w:pPr>
              <w:jc w:val="right"/>
              <w:rPr>
                <w:snapToGrid w:val="0"/>
                <w:color w:val="000000"/>
                <w:sz w:val="28"/>
              </w:rPr>
            </w:pPr>
            <w:r>
              <w:rPr>
                <w:snapToGrid w:val="0"/>
                <w:color w:val="000000"/>
                <w:sz w:val="28"/>
              </w:rPr>
              <w:t>-263</w:t>
            </w:r>
          </w:p>
        </w:tc>
      </w:tr>
      <w:tr w:rsidR="0004700C">
        <w:trPr>
          <w:trHeight w:val="247"/>
        </w:trPr>
        <w:tc>
          <w:tcPr>
            <w:tcW w:w="4283" w:type="dxa"/>
            <w:tcBorders>
              <w:top w:val="single" w:sz="6" w:space="0" w:color="auto"/>
              <w:left w:val="single" w:sz="6" w:space="0" w:color="auto"/>
              <w:bottom w:val="single" w:sz="6" w:space="0" w:color="auto"/>
              <w:right w:val="single" w:sz="6" w:space="0" w:color="auto"/>
            </w:tcBorders>
          </w:tcPr>
          <w:p w:rsidR="0004700C" w:rsidRDefault="009976DB">
            <w:pPr>
              <w:rPr>
                <w:snapToGrid w:val="0"/>
                <w:color w:val="000000"/>
                <w:sz w:val="28"/>
              </w:rPr>
            </w:pPr>
            <w:r>
              <w:rPr>
                <w:snapToGrid w:val="0"/>
                <w:color w:val="000000"/>
                <w:sz w:val="28"/>
              </w:rPr>
              <w:t>Кредиторская задолженность</w:t>
            </w:r>
          </w:p>
        </w:tc>
        <w:tc>
          <w:tcPr>
            <w:tcW w:w="1417" w:type="dxa"/>
            <w:tcBorders>
              <w:top w:val="single" w:sz="6" w:space="0" w:color="auto"/>
              <w:left w:val="single" w:sz="6" w:space="0" w:color="auto"/>
              <w:bottom w:val="single" w:sz="6" w:space="0" w:color="auto"/>
              <w:right w:val="single" w:sz="6" w:space="0" w:color="auto"/>
            </w:tcBorders>
          </w:tcPr>
          <w:p w:rsidR="0004700C" w:rsidRDefault="009976DB">
            <w:pPr>
              <w:jc w:val="right"/>
              <w:rPr>
                <w:snapToGrid w:val="0"/>
                <w:color w:val="000000"/>
                <w:sz w:val="28"/>
              </w:rPr>
            </w:pPr>
            <w:r>
              <w:rPr>
                <w:snapToGrid w:val="0"/>
                <w:color w:val="000000"/>
                <w:sz w:val="28"/>
              </w:rPr>
              <w:t>374</w:t>
            </w:r>
          </w:p>
        </w:tc>
        <w:tc>
          <w:tcPr>
            <w:tcW w:w="1276" w:type="dxa"/>
            <w:tcBorders>
              <w:top w:val="single" w:sz="6" w:space="0" w:color="auto"/>
              <w:left w:val="single" w:sz="6" w:space="0" w:color="auto"/>
              <w:bottom w:val="single" w:sz="6" w:space="0" w:color="auto"/>
              <w:right w:val="single" w:sz="6" w:space="0" w:color="auto"/>
            </w:tcBorders>
          </w:tcPr>
          <w:p w:rsidR="0004700C" w:rsidRDefault="009976DB">
            <w:pPr>
              <w:jc w:val="right"/>
              <w:rPr>
                <w:snapToGrid w:val="0"/>
                <w:color w:val="000000"/>
                <w:sz w:val="28"/>
              </w:rPr>
            </w:pPr>
            <w:r>
              <w:rPr>
                <w:snapToGrid w:val="0"/>
                <w:color w:val="000000"/>
                <w:sz w:val="28"/>
              </w:rPr>
              <w:t>429</w:t>
            </w:r>
          </w:p>
        </w:tc>
        <w:tc>
          <w:tcPr>
            <w:tcW w:w="1276" w:type="dxa"/>
            <w:tcBorders>
              <w:top w:val="single" w:sz="6" w:space="0" w:color="auto"/>
              <w:left w:val="single" w:sz="6" w:space="0" w:color="auto"/>
              <w:bottom w:val="single" w:sz="6" w:space="0" w:color="auto"/>
              <w:right w:val="single" w:sz="6" w:space="0" w:color="auto"/>
            </w:tcBorders>
          </w:tcPr>
          <w:p w:rsidR="0004700C" w:rsidRDefault="009976DB">
            <w:pPr>
              <w:jc w:val="right"/>
              <w:rPr>
                <w:snapToGrid w:val="0"/>
                <w:color w:val="000000"/>
                <w:sz w:val="28"/>
              </w:rPr>
            </w:pPr>
            <w:r>
              <w:rPr>
                <w:snapToGrid w:val="0"/>
                <w:color w:val="000000"/>
                <w:sz w:val="28"/>
              </w:rPr>
              <w:t>429</w:t>
            </w:r>
          </w:p>
        </w:tc>
        <w:tc>
          <w:tcPr>
            <w:tcW w:w="1276" w:type="dxa"/>
            <w:tcBorders>
              <w:top w:val="single" w:sz="6" w:space="0" w:color="auto"/>
              <w:left w:val="single" w:sz="6" w:space="0" w:color="auto"/>
              <w:bottom w:val="single" w:sz="6" w:space="0" w:color="auto"/>
              <w:right w:val="single" w:sz="6" w:space="0" w:color="auto"/>
            </w:tcBorders>
          </w:tcPr>
          <w:p w:rsidR="0004700C" w:rsidRDefault="009976DB">
            <w:pPr>
              <w:jc w:val="right"/>
              <w:rPr>
                <w:snapToGrid w:val="0"/>
                <w:color w:val="000000"/>
                <w:sz w:val="28"/>
              </w:rPr>
            </w:pPr>
            <w:r>
              <w:rPr>
                <w:snapToGrid w:val="0"/>
                <w:color w:val="000000"/>
                <w:sz w:val="28"/>
              </w:rPr>
              <w:t>103</w:t>
            </w:r>
          </w:p>
        </w:tc>
      </w:tr>
      <w:tr w:rsidR="0004700C">
        <w:trPr>
          <w:trHeight w:val="247"/>
        </w:trPr>
        <w:tc>
          <w:tcPr>
            <w:tcW w:w="4283" w:type="dxa"/>
            <w:tcBorders>
              <w:top w:val="single" w:sz="6" w:space="0" w:color="auto"/>
              <w:left w:val="single" w:sz="6" w:space="0" w:color="auto"/>
              <w:bottom w:val="single" w:sz="6" w:space="0" w:color="auto"/>
              <w:right w:val="single" w:sz="6" w:space="0" w:color="auto"/>
            </w:tcBorders>
          </w:tcPr>
          <w:p w:rsidR="0004700C" w:rsidRDefault="009976DB">
            <w:pPr>
              <w:rPr>
                <w:snapToGrid w:val="0"/>
                <w:color w:val="000000"/>
                <w:sz w:val="28"/>
              </w:rPr>
            </w:pPr>
            <w:r>
              <w:rPr>
                <w:snapToGrid w:val="0"/>
                <w:color w:val="000000"/>
                <w:sz w:val="28"/>
              </w:rPr>
              <w:t>Задолженность по налогам</w:t>
            </w:r>
          </w:p>
        </w:tc>
        <w:tc>
          <w:tcPr>
            <w:tcW w:w="1417" w:type="dxa"/>
            <w:tcBorders>
              <w:top w:val="single" w:sz="6" w:space="0" w:color="auto"/>
              <w:left w:val="single" w:sz="6" w:space="0" w:color="auto"/>
              <w:bottom w:val="single" w:sz="6" w:space="0" w:color="auto"/>
              <w:right w:val="single" w:sz="6" w:space="0" w:color="auto"/>
            </w:tcBorders>
          </w:tcPr>
          <w:p w:rsidR="0004700C" w:rsidRDefault="009976DB">
            <w:pPr>
              <w:jc w:val="right"/>
              <w:rPr>
                <w:snapToGrid w:val="0"/>
                <w:color w:val="000000"/>
                <w:sz w:val="28"/>
              </w:rPr>
            </w:pPr>
            <w:r>
              <w:rPr>
                <w:snapToGrid w:val="0"/>
                <w:color w:val="000000"/>
                <w:sz w:val="28"/>
              </w:rPr>
              <w:t>117</w:t>
            </w:r>
          </w:p>
        </w:tc>
        <w:tc>
          <w:tcPr>
            <w:tcW w:w="1276" w:type="dxa"/>
            <w:tcBorders>
              <w:top w:val="single" w:sz="6" w:space="0" w:color="auto"/>
              <w:left w:val="single" w:sz="6" w:space="0" w:color="auto"/>
              <w:bottom w:val="single" w:sz="6" w:space="0" w:color="auto"/>
              <w:right w:val="single" w:sz="6" w:space="0" w:color="auto"/>
            </w:tcBorders>
          </w:tcPr>
          <w:p w:rsidR="0004700C" w:rsidRDefault="009976DB">
            <w:pPr>
              <w:jc w:val="right"/>
              <w:rPr>
                <w:snapToGrid w:val="0"/>
                <w:color w:val="000000"/>
                <w:sz w:val="28"/>
              </w:rPr>
            </w:pPr>
            <w:r>
              <w:rPr>
                <w:snapToGrid w:val="0"/>
                <w:color w:val="000000"/>
                <w:sz w:val="28"/>
              </w:rPr>
              <w:t>70</w:t>
            </w:r>
          </w:p>
        </w:tc>
        <w:tc>
          <w:tcPr>
            <w:tcW w:w="1276" w:type="dxa"/>
            <w:tcBorders>
              <w:top w:val="single" w:sz="6" w:space="0" w:color="auto"/>
              <w:left w:val="single" w:sz="6" w:space="0" w:color="auto"/>
              <w:bottom w:val="single" w:sz="6" w:space="0" w:color="auto"/>
              <w:right w:val="single" w:sz="6" w:space="0" w:color="auto"/>
            </w:tcBorders>
          </w:tcPr>
          <w:p w:rsidR="0004700C" w:rsidRDefault="009976DB">
            <w:pPr>
              <w:jc w:val="right"/>
              <w:rPr>
                <w:snapToGrid w:val="0"/>
                <w:color w:val="000000"/>
                <w:sz w:val="28"/>
              </w:rPr>
            </w:pPr>
            <w:r>
              <w:rPr>
                <w:snapToGrid w:val="0"/>
                <w:color w:val="000000"/>
                <w:sz w:val="28"/>
              </w:rPr>
              <w:t>70</w:t>
            </w:r>
          </w:p>
        </w:tc>
        <w:tc>
          <w:tcPr>
            <w:tcW w:w="1276" w:type="dxa"/>
            <w:tcBorders>
              <w:top w:val="single" w:sz="6" w:space="0" w:color="auto"/>
              <w:left w:val="single" w:sz="6" w:space="0" w:color="auto"/>
              <w:bottom w:val="single" w:sz="6" w:space="0" w:color="auto"/>
              <w:right w:val="single" w:sz="6" w:space="0" w:color="auto"/>
            </w:tcBorders>
          </w:tcPr>
          <w:p w:rsidR="0004700C" w:rsidRDefault="009976DB">
            <w:pPr>
              <w:jc w:val="right"/>
              <w:rPr>
                <w:snapToGrid w:val="0"/>
                <w:color w:val="000000"/>
                <w:sz w:val="28"/>
              </w:rPr>
            </w:pPr>
            <w:r>
              <w:rPr>
                <w:snapToGrid w:val="0"/>
                <w:color w:val="000000"/>
                <w:sz w:val="28"/>
              </w:rPr>
              <w:t>43</w:t>
            </w:r>
          </w:p>
        </w:tc>
      </w:tr>
    </w:tbl>
    <w:p w:rsidR="0004700C" w:rsidRDefault="0004700C">
      <w:pPr>
        <w:rPr>
          <w:sz w:val="28"/>
        </w:rPr>
      </w:pPr>
    </w:p>
    <w:p w:rsidR="0004700C" w:rsidRDefault="009976DB">
      <w:pPr>
        <w:ind w:right="43" w:firstLine="567"/>
        <w:jc w:val="both"/>
        <w:rPr>
          <w:sz w:val="28"/>
        </w:rPr>
      </w:pPr>
      <w:r>
        <w:rPr>
          <w:sz w:val="28"/>
        </w:rPr>
        <w:t>В период с начала 1999года до конца 2000 года уставной капитал остался на прежнем уровне. Это означает, что не было покрытия срочных обязательств за счет уставного капитала.</w:t>
      </w:r>
    </w:p>
    <w:p w:rsidR="0004700C" w:rsidRDefault="00BD007B">
      <w:pPr>
        <w:ind w:right="43" w:firstLine="567"/>
        <w:jc w:val="both"/>
        <w:rPr>
          <w:sz w:val="28"/>
        </w:rPr>
      </w:pPr>
      <w:r>
        <w:rPr>
          <w:sz w:val="28"/>
        </w:rPr>
        <w:object w:dxaOrig="1440" w:dyaOrig="1440">
          <v:shape id="_x0000_s1028" type="#_x0000_t75" style="position:absolute;left:0;text-align:left;margin-left:1.35pt;margin-top:56.4pt;width:387.15pt;height:281.15pt;z-index:251657216;mso-position-horizontal:absolute;mso-position-horizontal-relative:text;mso-position-vertical:absolute;mso-position-vertical-relative:text" o:allowincell="f">
            <v:imagedata r:id="rId13" o:title=""/>
            <w10:wrap type="topAndBottom"/>
          </v:shape>
          <o:OLEObject Type="Embed" ProgID="Excel.Sheet.8" ShapeID="_x0000_s1028" DrawAspect="Content" ObjectID="_1469712095" r:id="rId14"/>
        </w:object>
      </w:r>
      <w:r w:rsidR="009976DB">
        <w:rPr>
          <w:sz w:val="28"/>
        </w:rPr>
        <w:t>Дополнительный неоплаченный капитал снизился в 3 раза, что говорит о том, что предприятие выправило положение. В пользу этого говорит и тот факт, что непокрытый убыток снизился в 2 с лишним раза.</w:t>
      </w:r>
    </w:p>
    <w:p w:rsidR="0004700C" w:rsidRDefault="009976DB">
      <w:pPr>
        <w:ind w:right="43" w:firstLine="567"/>
        <w:jc w:val="both"/>
        <w:rPr>
          <w:sz w:val="28"/>
        </w:rPr>
      </w:pPr>
      <w:r>
        <w:rPr>
          <w:sz w:val="28"/>
        </w:rPr>
        <w:t>Рисунок 4 – Пассивы</w:t>
      </w:r>
    </w:p>
    <w:p w:rsidR="0004700C" w:rsidRDefault="0004700C">
      <w:pPr>
        <w:ind w:right="43" w:firstLine="567"/>
        <w:jc w:val="both"/>
        <w:rPr>
          <w:sz w:val="28"/>
        </w:rPr>
      </w:pPr>
    </w:p>
    <w:p w:rsidR="0004700C" w:rsidRDefault="009976DB">
      <w:pPr>
        <w:ind w:right="43" w:firstLine="567"/>
        <w:jc w:val="both"/>
        <w:rPr>
          <w:sz w:val="28"/>
        </w:rPr>
      </w:pPr>
      <w:r>
        <w:rPr>
          <w:sz w:val="28"/>
        </w:rPr>
        <w:t>В 3,6 раза снизилась кредиторская задолженность и в 2,7 раз – задолженность по налогам, что также говорит в пользу предприятия.</w:t>
      </w:r>
    </w:p>
    <w:p w:rsidR="0004700C" w:rsidRDefault="009976DB">
      <w:pPr>
        <w:ind w:right="43" w:firstLine="567"/>
        <w:jc w:val="both"/>
        <w:rPr>
          <w:sz w:val="28"/>
        </w:rPr>
      </w:pPr>
      <w:r>
        <w:rPr>
          <w:sz w:val="28"/>
        </w:rPr>
        <w:t>В целом, по пассивам можно сделать вывод, что постепенно финансовое состояние предприятие улучшается.</w:t>
      </w:r>
    </w:p>
    <w:p w:rsidR="0004700C" w:rsidRDefault="009976DB">
      <w:pPr>
        <w:pStyle w:val="1"/>
      </w:pPr>
      <w:r>
        <w:br w:type="page"/>
      </w:r>
      <w:bookmarkStart w:id="16" w:name="_Toc518154878"/>
      <w:r>
        <w:t>3 ОСНОВНЫЕ НАПРАВЛЕНИЯ ПО УЛУЧШЕНИЮ ОРГАНИЗАЦИИ ДЕЯТЕЛЬНОСТИ ИССЛЕДОВАТЕЛЬСКОЙ ЛАБОРАТОРИИ</w:t>
      </w:r>
      <w:bookmarkEnd w:id="16"/>
    </w:p>
    <w:p w:rsidR="0004700C" w:rsidRDefault="0004700C">
      <w:pPr>
        <w:ind w:right="-2"/>
        <w:jc w:val="center"/>
        <w:rPr>
          <w:b/>
          <w:sz w:val="28"/>
        </w:rPr>
      </w:pPr>
    </w:p>
    <w:p w:rsidR="0004700C" w:rsidRDefault="0004700C">
      <w:pPr>
        <w:ind w:right="-2"/>
        <w:jc w:val="center"/>
        <w:rPr>
          <w:b/>
          <w:sz w:val="28"/>
        </w:rPr>
      </w:pPr>
    </w:p>
    <w:p w:rsidR="0004700C" w:rsidRDefault="009976DB">
      <w:pPr>
        <w:pStyle w:val="2"/>
      </w:pPr>
      <w:bookmarkStart w:id="17" w:name="_Toc518098849"/>
      <w:bookmarkStart w:id="18" w:name="_Toc518154879"/>
      <w:r>
        <w:t>3.1 Опыт работы испытательных лабораторий в зарубежных странах</w:t>
      </w:r>
      <w:bookmarkEnd w:id="17"/>
      <w:bookmarkEnd w:id="18"/>
    </w:p>
    <w:p w:rsidR="0004700C" w:rsidRDefault="0004700C"/>
    <w:p w:rsidR="0004700C" w:rsidRDefault="0004700C"/>
    <w:p w:rsidR="0004700C" w:rsidRDefault="009976DB">
      <w:pPr>
        <w:ind w:right="43" w:firstLine="567"/>
        <w:jc w:val="both"/>
        <w:rPr>
          <w:sz w:val="28"/>
        </w:rPr>
      </w:pPr>
      <w:r>
        <w:rPr>
          <w:sz w:val="28"/>
        </w:rPr>
        <w:t>Рассмотрим работу системы сертификации зарубежных стран на примере Российской Федерации. Данный опыт будет полезен и для Казахстанских предприятий.</w:t>
      </w:r>
    </w:p>
    <w:p w:rsidR="0004700C" w:rsidRDefault="009976DB">
      <w:pPr>
        <w:ind w:right="43" w:firstLine="567"/>
        <w:jc w:val="both"/>
        <w:rPr>
          <w:sz w:val="28"/>
        </w:rPr>
      </w:pPr>
      <w:r>
        <w:rPr>
          <w:sz w:val="28"/>
        </w:rPr>
        <w:t>Согласно руководству ИСО/МАК 2 «Сертификация соответствия – действие третьей стороны, доказывающее, что обеспечивается необходимая уверенность в том, что должным образом идентифицированная продукция, процесс или услуга соответствует конкретному стандарту или другому или другому нормативному документу.</w:t>
      </w:r>
    </w:p>
    <w:p w:rsidR="0004700C" w:rsidRDefault="009976DB">
      <w:pPr>
        <w:ind w:right="43" w:firstLine="567"/>
        <w:jc w:val="both"/>
        <w:rPr>
          <w:sz w:val="28"/>
        </w:rPr>
      </w:pPr>
      <w:r>
        <w:rPr>
          <w:sz w:val="28"/>
        </w:rPr>
        <w:t>В законе Российской Федерации о сертификации продукции и услуг, принятом в 1993 году, сказано: «Сертификация – это деятельность по подтверждению соответствия продукции установленным требованиям».</w:t>
      </w:r>
    </w:p>
    <w:p w:rsidR="0004700C" w:rsidRDefault="009976DB">
      <w:pPr>
        <w:ind w:right="43" w:firstLine="567"/>
        <w:jc w:val="both"/>
        <w:rPr>
          <w:sz w:val="28"/>
        </w:rPr>
      </w:pPr>
      <w:r>
        <w:rPr>
          <w:sz w:val="28"/>
        </w:rPr>
        <w:t>Это подтверждение оформляется в виде документа (сертификата), выдаваемого поставщику органом по сертификации и удостоверяющего, что изделие или услуга соответствует определенным стандартам или техническим условиям. При этом изделие маркируется знаком соответствия.</w:t>
      </w:r>
    </w:p>
    <w:p w:rsidR="0004700C" w:rsidRDefault="009976DB">
      <w:pPr>
        <w:ind w:right="43" w:firstLine="567"/>
        <w:jc w:val="both"/>
        <w:rPr>
          <w:sz w:val="28"/>
        </w:rPr>
      </w:pPr>
      <w:r>
        <w:rPr>
          <w:sz w:val="28"/>
        </w:rPr>
        <w:t>Иначе говоря, сертификация – это гарантия определенного уровня качества. Более конкретно назначение сертификации отражено в законе следующим образом:</w:t>
      </w:r>
    </w:p>
    <w:p w:rsidR="0004700C" w:rsidRDefault="009976DB">
      <w:pPr>
        <w:ind w:right="43" w:firstLine="567"/>
        <w:jc w:val="both"/>
        <w:rPr>
          <w:sz w:val="28"/>
        </w:rPr>
      </w:pPr>
      <w:r>
        <w:rPr>
          <w:sz w:val="28"/>
        </w:rPr>
        <w:t>создание условий для деятельности предприятий на российском рынке, а также для участия в международной торговле;</w:t>
      </w:r>
    </w:p>
    <w:p w:rsidR="0004700C" w:rsidRDefault="009976DB">
      <w:pPr>
        <w:ind w:right="43" w:firstLine="567"/>
        <w:jc w:val="both"/>
        <w:rPr>
          <w:sz w:val="28"/>
        </w:rPr>
      </w:pPr>
      <w:r>
        <w:rPr>
          <w:sz w:val="28"/>
        </w:rPr>
        <w:t>содействие потребителям в компетентном выборе продукции;</w:t>
      </w:r>
    </w:p>
    <w:p w:rsidR="0004700C" w:rsidRDefault="009976DB">
      <w:pPr>
        <w:ind w:right="43" w:firstLine="567"/>
        <w:jc w:val="both"/>
        <w:rPr>
          <w:sz w:val="28"/>
        </w:rPr>
      </w:pPr>
      <w:r>
        <w:rPr>
          <w:sz w:val="28"/>
        </w:rPr>
        <w:t>защита потребителя от недобросовестности изготовителя;</w:t>
      </w:r>
    </w:p>
    <w:p w:rsidR="0004700C" w:rsidRDefault="009976DB">
      <w:pPr>
        <w:ind w:right="43" w:firstLine="567"/>
        <w:jc w:val="both"/>
        <w:rPr>
          <w:sz w:val="28"/>
        </w:rPr>
      </w:pPr>
      <w:r>
        <w:rPr>
          <w:sz w:val="28"/>
        </w:rPr>
        <w:t>контроль безопасности продукции и подтверждение заявленных показателей качества.</w:t>
      </w:r>
    </w:p>
    <w:p w:rsidR="0004700C" w:rsidRDefault="009976DB">
      <w:pPr>
        <w:ind w:right="43" w:firstLine="567"/>
        <w:jc w:val="both"/>
        <w:rPr>
          <w:sz w:val="28"/>
        </w:rPr>
      </w:pPr>
      <w:r>
        <w:rPr>
          <w:sz w:val="28"/>
        </w:rPr>
        <w:t>Согласно этому закону предусматриваются обязательная и добровольная сертификация. Обязательная сертификация осуществляется для проверки соответствия продукции обязательным требованиям стандартов, к которым относятся:</w:t>
      </w:r>
    </w:p>
    <w:p w:rsidR="0004700C" w:rsidRDefault="009976DB">
      <w:pPr>
        <w:ind w:right="43" w:firstLine="567"/>
        <w:jc w:val="both"/>
        <w:rPr>
          <w:sz w:val="28"/>
        </w:rPr>
      </w:pPr>
      <w:r>
        <w:rPr>
          <w:sz w:val="28"/>
        </w:rPr>
        <w:t>требования по обеспечению безопасности для жизни и здоровья населения;</w:t>
      </w:r>
    </w:p>
    <w:p w:rsidR="0004700C" w:rsidRDefault="009976DB">
      <w:pPr>
        <w:ind w:right="43" w:firstLine="567"/>
        <w:jc w:val="both"/>
        <w:rPr>
          <w:sz w:val="28"/>
        </w:rPr>
      </w:pPr>
      <w:r>
        <w:rPr>
          <w:sz w:val="28"/>
        </w:rPr>
        <w:t>требования по охране окружающей среды;</w:t>
      </w:r>
    </w:p>
    <w:p w:rsidR="0004700C" w:rsidRDefault="009976DB">
      <w:pPr>
        <w:ind w:right="43" w:firstLine="567"/>
        <w:jc w:val="both"/>
        <w:rPr>
          <w:sz w:val="28"/>
        </w:rPr>
      </w:pPr>
      <w:r>
        <w:rPr>
          <w:sz w:val="28"/>
        </w:rPr>
        <w:t>требования по совместимости и взаимозаменяемости.</w:t>
      </w:r>
    </w:p>
    <w:p w:rsidR="0004700C" w:rsidRDefault="009976DB">
      <w:pPr>
        <w:ind w:right="43" w:firstLine="567"/>
        <w:jc w:val="both"/>
        <w:rPr>
          <w:sz w:val="28"/>
        </w:rPr>
      </w:pPr>
      <w:r>
        <w:rPr>
          <w:sz w:val="28"/>
        </w:rPr>
        <w:t>Потребительские свойства продукции, установленные в стандартах, не являются обязательными. Они отражают достигнутый уровень качества и служат предметом переговоров при заключении контрактов.</w:t>
      </w:r>
    </w:p>
    <w:p w:rsidR="0004700C" w:rsidRDefault="009976DB">
      <w:pPr>
        <w:ind w:right="43" w:firstLine="567"/>
        <w:jc w:val="both"/>
        <w:rPr>
          <w:sz w:val="28"/>
        </w:rPr>
      </w:pPr>
      <w:r>
        <w:rPr>
          <w:sz w:val="28"/>
        </w:rPr>
        <w:t>Для оценки и рекламы достигнутого уровня качества предприятие по собственной инициативе может проводить добровольную сертификацию.</w:t>
      </w:r>
    </w:p>
    <w:p w:rsidR="0004700C" w:rsidRDefault="009976DB">
      <w:pPr>
        <w:ind w:right="43" w:firstLine="567"/>
        <w:jc w:val="both"/>
        <w:rPr>
          <w:sz w:val="28"/>
        </w:rPr>
      </w:pPr>
      <w:r>
        <w:rPr>
          <w:sz w:val="28"/>
        </w:rPr>
        <w:t>Без сертификации соответствия обязательным требованиям стандартов продукции не подлежит реализации, а добровольная сертификация позволяет предприятию укрепить свои позиции на рынке сбыта, подтвердив сертификатом высокое качество своей продукции.</w:t>
      </w:r>
    </w:p>
    <w:p w:rsidR="0004700C" w:rsidRDefault="009976DB">
      <w:pPr>
        <w:ind w:right="43" w:firstLine="567"/>
        <w:jc w:val="both"/>
        <w:rPr>
          <w:sz w:val="28"/>
        </w:rPr>
      </w:pPr>
      <w:r>
        <w:rPr>
          <w:sz w:val="28"/>
        </w:rPr>
        <w:t>Номенклатура товаров и услуг, подлежащих обязательной сертификации, утверждается Правительством и периодически обновляется. Большинство товаров, включаемых в номенклатуру, относятся к продуктам  питания. В номенклатуру включаются товары, документация которых содержит характеристики, относящиеся к обязательным требованиям стандартов и для сертификации которых имеются аккредитованные лаборатории и органы сертификации.</w:t>
      </w:r>
    </w:p>
    <w:p w:rsidR="0004700C" w:rsidRDefault="009976DB">
      <w:pPr>
        <w:ind w:right="43" w:firstLine="567"/>
        <w:jc w:val="both"/>
        <w:rPr>
          <w:sz w:val="28"/>
        </w:rPr>
      </w:pPr>
      <w:r>
        <w:rPr>
          <w:sz w:val="28"/>
        </w:rPr>
        <w:t>К середине 1998 года в России создано более трех тысяч лабораторий, большинство из которых находятся в Москве и Санкт-Петербурге.</w:t>
      </w:r>
    </w:p>
    <w:p w:rsidR="0004700C" w:rsidRDefault="009976DB">
      <w:pPr>
        <w:ind w:right="43" w:firstLine="567"/>
        <w:jc w:val="both"/>
        <w:rPr>
          <w:sz w:val="28"/>
        </w:rPr>
      </w:pPr>
      <w:r>
        <w:rPr>
          <w:sz w:val="28"/>
        </w:rPr>
        <w:t>Процедуры и порядок сертификации продукции и систем качества установлены рядом Российских и международных нормативных документов. Среди Российских документов;</w:t>
      </w:r>
    </w:p>
    <w:p w:rsidR="0004700C" w:rsidRDefault="009976DB">
      <w:pPr>
        <w:ind w:right="43" w:firstLine="567"/>
        <w:jc w:val="both"/>
        <w:rPr>
          <w:sz w:val="28"/>
        </w:rPr>
      </w:pPr>
      <w:r>
        <w:rPr>
          <w:sz w:val="28"/>
        </w:rPr>
        <w:t>Закон Российской Федерации о сертификации продукции и услуг:</w:t>
      </w:r>
    </w:p>
    <w:p w:rsidR="0004700C" w:rsidRDefault="009976DB">
      <w:pPr>
        <w:ind w:right="43" w:firstLine="567"/>
        <w:jc w:val="both"/>
        <w:rPr>
          <w:sz w:val="28"/>
        </w:rPr>
      </w:pPr>
      <w:r>
        <w:rPr>
          <w:sz w:val="28"/>
        </w:rPr>
        <w:t>Правила по проведению сертификации в Российской Федерации.</w:t>
      </w:r>
    </w:p>
    <w:p w:rsidR="0004700C" w:rsidRDefault="009976DB">
      <w:pPr>
        <w:ind w:right="43" w:firstLine="567"/>
        <w:jc w:val="both"/>
        <w:rPr>
          <w:sz w:val="28"/>
        </w:rPr>
      </w:pPr>
      <w:r>
        <w:rPr>
          <w:sz w:val="28"/>
        </w:rPr>
        <w:t>Из международных документов основными являются документы международной организации (ИСО) и международной электротехнической комиссии (МЭК)</w:t>
      </w:r>
    </w:p>
    <w:p w:rsidR="0004700C" w:rsidRDefault="0004700C">
      <w:pPr>
        <w:ind w:right="43" w:firstLine="567"/>
        <w:jc w:val="both"/>
        <w:rPr>
          <w:sz w:val="28"/>
        </w:rPr>
      </w:pPr>
    </w:p>
    <w:p w:rsidR="0004700C" w:rsidRDefault="009976DB">
      <w:pPr>
        <w:ind w:right="43" w:firstLine="567"/>
        <w:jc w:val="both"/>
        <w:rPr>
          <w:sz w:val="28"/>
        </w:rPr>
      </w:pPr>
      <w:r>
        <w:rPr>
          <w:sz w:val="28"/>
        </w:rPr>
        <w:t>Сертификация продукции</w:t>
      </w:r>
    </w:p>
    <w:p w:rsidR="0004700C" w:rsidRDefault="009976DB">
      <w:pPr>
        <w:ind w:right="43" w:firstLine="567"/>
        <w:jc w:val="both"/>
        <w:rPr>
          <w:sz w:val="28"/>
        </w:rPr>
      </w:pPr>
      <w:r>
        <w:rPr>
          <w:sz w:val="28"/>
        </w:rPr>
        <w:t>Порядок сертификации продукции предусматривает:</w:t>
      </w:r>
    </w:p>
    <w:p w:rsidR="0004700C" w:rsidRDefault="009976DB">
      <w:pPr>
        <w:ind w:right="43" w:firstLine="567"/>
        <w:jc w:val="both"/>
        <w:rPr>
          <w:sz w:val="28"/>
        </w:rPr>
      </w:pPr>
      <w:r>
        <w:rPr>
          <w:sz w:val="28"/>
        </w:rPr>
        <w:t>подачу заявки на сертификацию;</w:t>
      </w:r>
    </w:p>
    <w:p w:rsidR="0004700C" w:rsidRDefault="009976DB">
      <w:pPr>
        <w:ind w:right="43" w:firstLine="567"/>
        <w:jc w:val="both"/>
        <w:rPr>
          <w:sz w:val="28"/>
        </w:rPr>
      </w:pPr>
      <w:r>
        <w:rPr>
          <w:sz w:val="28"/>
        </w:rPr>
        <w:t>принятие решения по заявке органом по сертификации, выбор схемы сертификации;</w:t>
      </w:r>
    </w:p>
    <w:p w:rsidR="0004700C" w:rsidRDefault="009976DB">
      <w:pPr>
        <w:ind w:right="43" w:firstLine="567"/>
        <w:jc w:val="both"/>
        <w:rPr>
          <w:sz w:val="28"/>
        </w:rPr>
      </w:pPr>
      <w:r>
        <w:rPr>
          <w:sz w:val="28"/>
        </w:rPr>
        <w:t>отбор образцов и их испытания;</w:t>
      </w:r>
    </w:p>
    <w:p w:rsidR="0004700C" w:rsidRDefault="009976DB">
      <w:pPr>
        <w:ind w:right="43" w:firstLine="567"/>
        <w:jc w:val="both"/>
        <w:rPr>
          <w:sz w:val="28"/>
        </w:rPr>
      </w:pPr>
      <w:r>
        <w:rPr>
          <w:sz w:val="28"/>
        </w:rPr>
        <w:t>оценку производства и/или системы качества (если это предусмотрено схемой сертификации);</w:t>
      </w:r>
    </w:p>
    <w:p w:rsidR="0004700C" w:rsidRDefault="009976DB">
      <w:pPr>
        <w:ind w:right="43" w:firstLine="567"/>
        <w:jc w:val="both"/>
        <w:rPr>
          <w:sz w:val="28"/>
        </w:rPr>
      </w:pPr>
      <w:r>
        <w:rPr>
          <w:sz w:val="28"/>
        </w:rPr>
        <w:t>анализ полученных результатов и принятие решения о выдаче (об отказе в выдаче) сертификата;</w:t>
      </w:r>
    </w:p>
    <w:p w:rsidR="0004700C" w:rsidRDefault="009976DB">
      <w:pPr>
        <w:ind w:right="43" w:firstLine="567"/>
        <w:jc w:val="both"/>
        <w:rPr>
          <w:sz w:val="28"/>
        </w:rPr>
      </w:pPr>
      <w:r>
        <w:rPr>
          <w:sz w:val="28"/>
        </w:rPr>
        <w:t>выдача сертификата и лицензии на применение знака соответствия;</w:t>
      </w:r>
    </w:p>
    <w:p w:rsidR="0004700C" w:rsidRDefault="009976DB">
      <w:pPr>
        <w:ind w:right="43" w:firstLine="567"/>
        <w:jc w:val="both"/>
        <w:rPr>
          <w:sz w:val="28"/>
        </w:rPr>
      </w:pPr>
      <w:r>
        <w:rPr>
          <w:sz w:val="28"/>
        </w:rPr>
        <w:t>осуществление инспекционного контроля за сертифицированной продукцией;</w:t>
      </w:r>
    </w:p>
    <w:p w:rsidR="0004700C" w:rsidRDefault="009976DB">
      <w:pPr>
        <w:ind w:right="43" w:firstLine="567"/>
        <w:jc w:val="both"/>
        <w:rPr>
          <w:sz w:val="28"/>
        </w:rPr>
      </w:pPr>
      <w:r>
        <w:rPr>
          <w:sz w:val="28"/>
        </w:rPr>
        <w:t>корректирующие мероприятия при нарушениях;</w:t>
      </w:r>
    </w:p>
    <w:p w:rsidR="0004700C" w:rsidRDefault="009976DB">
      <w:pPr>
        <w:ind w:right="43" w:firstLine="567"/>
        <w:jc w:val="both"/>
        <w:rPr>
          <w:sz w:val="28"/>
        </w:rPr>
      </w:pPr>
      <w:r>
        <w:rPr>
          <w:sz w:val="28"/>
        </w:rPr>
        <w:t>информация о результатах сертификации.</w:t>
      </w:r>
    </w:p>
    <w:p w:rsidR="0004700C" w:rsidRDefault="009976DB">
      <w:pPr>
        <w:ind w:right="43" w:firstLine="567"/>
        <w:jc w:val="both"/>
        <w:rPr>
          <w:sz w:val="28"/>
        </w:rPr>
      </w:pPr>
      <w:r>
        <w:rPr>
          <w:sz w:val="28"/>
        </w:rPr>
        <w:t>Основой сертификации продукции является проведение испытаний. Согласно классификации ИСО существует восемь систем (схем) сертификации продукции:</w:t>
      </w:r>
    </w:p>
    <w:p w:rsidR="0004700C" w:rsidRDefault="009976DB">
      <w:pPr>
        <w:ind w:left="426" w:right="43" w:hanging="426"/>
        <w:jc w:val="both"/>
        <w:rPr>
          <w:sz w:val="28"/>
        </w:rPr>
      </w:pPr>
      <w:r>
        <w:rPr>
          <w:sz w:val="28"/>
        </w:rPr>
        <w:t>1)  Испытания типа.</w:t>
      </w:r>
    </w:p>
    <w:p w:rsidR="0004700C" w:rsidRDefault="009976DB">
      <w:pPr>
        <w:ind w:left="426" w:right="43" w:hanging="426"/>
        <w:jc w:val="both"/>
        <w:rPr>
          <w:sz w:val="28"/>
        </w:rPr>
      </w:pPr>
      <w:r>
        <w:rPr>
          <w:sz w:val="28"/>
        </w:rPr>
        <w:t>2) Испытания типа и последующий надзор с проведением периодических испытаний образцов, изымаемых из торговли.</w:t>
      </w:r>
    </w:p>
    <w:p w:rsidR="0004700C" w:rsidRDefault="009976DB">
      <w:pPr>
        <w:numPr>
          <w:ilvl w:val="0"/>
          <w:numId w:val="32"/>
        </w:numPr>
        <w:ind w:right="43"/>
        <w:jc w:val="both"/>
        <w:rPr>
          <w:sz w:val="28"/>
        </w:rPr>
      </w:pPr>
      <w:r>
        <w:rPr>
          <w:sz w:val="28"/>
        </w:rPr>
        <w:t>Испытание типа и последующий надзор с проведением периодических испытаний образцов, изымаемых на предприятии.</w:t>
      </w:r>
    </w:p>
    <w:p w:rsidR="0004700C" w:rsidRDefault="009976DB">
      <w:pPr>
        <w:numPr>
          <w:ilvl w:val="0"/>
          <w:numId w:val="32"/>
        </w:numPr>
        <w:ind w:right="43"/>
        <w:jc w:val="both"/>
        <w:rPr>
          <w:sz w:val="28"/>
        </w:rPr>
      </w:pPr>
      <w:r>
        <w:rPr>
          <w:sz w:val="28"/>
        </w:rPr>
        <w:t>Испытания типа и последующий надзор с проведением периодических испытаний образцов, изымаемых на предприятии и из торговли.</w:t>
      </w:r>
    </w:p>
    <w:p w:rsidR="0004700C" w:rsidRDefault="009976DB">
      <w:pPr>
        <w:numPr>
          <w:ilvl w:val="0"/>
          <w:numId w:val="32"/>
        </w:numPr>
        <w:ind w:right="43"/>
        <w:jc w:val="both"/>
        <w:rPr>
          <w:sz w:val="28"/>
        </w:rPr>
      </w:pPr>
      <w:r>
        <w:rPr>
          <w:sz w:val="28"/>
        </w:rPr>
        <w:t>Испытания типа и оценка производства или сертификация системы качества, после чего осуществляется надзор за системой и периодические испытания образцов, взятых на предприятии и из торговли.</w:t>
      </w:r>
    </w:p>
    <w:p w:rsidR="0004700C" w:rsidRDefault="009976DB">
      <w:pPr>
        <w:numPr>
          <w:ilvl w:val="0"/>
          <w:numId w:val="32"/>
        </w:numPr>
        <w:ind w:right="43"/>
        <w:jc w:val="both"/>
        <w:rPr>
          <w:sz w:val="28"/>
        </w:rPr>
      </w:pPr>
      <w:r>
        <w:rPr>
          <w:sz w:val="28"/>
        </w:rPr>
        <w:t>Рассмотрение декларации о соответствии и сертификация системы качества.</w:t>
      </w:r>
    </w:p>
    <w:p w:rsidR="0004700C" w:rsidRDefault="009976DB">
      <w:pPr>
        <w:numPr>
          <w:ilvl w:val="0"/>
          <w:numId w:val="32"/>
        </w:numPr>
        <w:ind w:right="43"/>
        <w:jc w:val="both"/>
        <w:rPr>
          <w:sz w:val="28"/>
        </w:rPr>
      </w:pPr>
      <w:r>
        <w:rPr>
          <w:sz w:val="28"/>
        </w:rPr>
        <w:t>Испытание партии продукции.</w:t>
      </w:r>
    </w:p>
    <w:p w:rsidR="0004700C" w:rsidRDefault="009976DB">
      <w:pPr>
        <w:numPr>
          <w:ilvl w:val="0"/>
          <w:numId w:val="32"/>
        </w:numPr>
        <w:ind w:right="43"/>
        <w:jc w:val="both"/>
        <w:rPr>
          <w:sz w:val="28"/>
        </w:rPr>
      </w:pPr>
      <w:r>
        <w:rPr>
          <w:sz w:val="28"/>
        </w:rPr>
        <w:t>Испытание каждого образца.</w:t>
      </w:r>
    </w:p>
    <w:p w:rsidR="0004700C" w:rsidRDefault="009976DB">
      <w:pPr>
        <w:ind w:right="43" w:firstLine="426"/>
        <w:jc w:val="both"/>
        <w:rPr>
          <w:sz w:val="28"/>
        </w:rPr>
      </w:pPr>
      <w:r>
        <w:rPr>
          <w:sz w:val="28"/>
        </w:rPr>
        <w:t>Из перечисленных схем сертификации наиболее полной является пятая схема, которая оценивает не только качество конкретной продукции, но и способность предприятия обеспечить стабильность достигнутого уровня качества за счет внедрения системы качества, соответствующей стандартам ИСО 9000.</w:t>
      </w:r>
    </w:p>
    <w:p w:rsidR="0004700C" w:rsidRDefault="009976DB">
      <w:pPr>
        <w:ind w:right="43" w:firstLine="426"/>
        <w:jc w:val="both"/>
        <w:rPr>
          <w:sz w:val="28"/>
        </w:rPr>
      </w:pPr>
      <w:r>
        <w:rPr>
          <w:sz w:val="28"/>
        </w:rPr>
        <w:t>Порядок проведения сертификации продукции в Российской Федерации (в редакции постановления Госстандарта РФ от 25.07.96 №15) предусматривает дополнительные схемы сертификации:</w:t>
      </w:r>
    </w:p>
    <w:p w:rsidR="0004700C" w:rsidRDefault="009976DB">
      <w:pPr>
        <w:ind w:right="43" w:firstLine="426"/>
        <w:jc w:val="both"/>
        <w:rPr>
          <w:sz w:val="28"/>
        </w:rPr>
      </w:pPr>
      <w:r>
        <w:rPr>
          <w:sz w:val="28"/>
        </w:rPr>
        <w:t>1а, 2а, 3а, 4а – испытания типа с анализом состояния производства.</w:t>
      </w:r>
    </w:p>
    <w:p w:rsidR="0004700C" w:rsidRDefault="009976DB">
      <w:pPr>
        <w:numPr>
          <w:ilvl w:val="0"/>
          <w:numId w:val="32"/>
        </w:numPr>
        <w:ind w:right="43"/>
        <w:jc w:val="both"/>
        <w:rPr>
          <w:sz w:val="28"/>
        </w:rPr>
      </w:pPr>
      <w:r>
        <w:rPr>
          <w:sz w:val="28"/>
        </w:rPr>
        <w:t>– рассмотрение декларации о соответствии;</w:t>
      </w:r>
    </w:p>
    <w:p w:rsidR="0004700C" w:rsidRDefault="009976DB">
      <w:pPr>
        <w:ind w:right="43"/>
        <w:jc w:val="both"/>
        <w:rPr>
          <w:sz w:val="28"/>
        </w:rPr>
      </w:pPr>
      <w:r>
        <w:rPr>
          <w:sz w:val="28"/>
        </w:rPr>
        <w:t>9а – то же, что и в схеме 9, но с анализом состояния производства;</w:t>
      </w:r>
    </w:p>
    <w:p w:rsidR="0004700C" w:rsidRDefault="009976DB">
      <w:pPr>
        <w:numPr>
          <w:ilvl w:val="0"/>
          <w:numId w:val="32"/>
        </w:numPr>
        <w:ind w:right="43"/>
        <w:jc w:val="both"/>
        <w:rPr>
          <w:sz w:val="28"/>
        </w:rPr>
      </w:pPr>
      <w:r>
        <w:rPr>
          <w:sz w:val="28"/>
        </w:rPr>
        <w:t>- то же, что и в схеме 9, но с испытанием образцов, взятых у изготовителя или продавца;</w:t>
      </w:r>
    </w:p>
    <w:p w:rsidR="0004700C" w:rsidRDefault="009976DB">
      <w:pPr>
        <w:ind w:right="43"/>
        <w:jc w:val="both"/>
        <w:rPr>
          <w:sz w:val="28"/>
        </w:rPr>
      </w:pPr>
      <w:r>
        <w:rPr>
          <w:sz w:val="28"/>
        </w:rPr>
        <w:t>10а - то же, что и в схеме 10, но с анализом состояния производства.</w:t>
      </w:r>
    </w:p>
    <w:p w:rsidR="0004700C" w:rsidRDefault="009976DB">
      <w:pPr>
        <w:ind w:right="43" w:firstLine="426"/>
        <w:jc w:val="both"/>
        <w:rPr>
          <w:sz w:val="28"/>
        </w:rPr>
      </w:pPr>
      <w:r>
        <w:rPr>
          <w:sz w:val="28"/>
        </w:rPr>
        <w:t>Схемы сертификации 1-6 и 9а-10а применяются при сертификации продукции, серийно выпускаемой изготовителем в течение срока действия сертификата, схемы 7, 8, 9 – при сертификации уже выпущенной партии или единичного изделия. При этом схемы 5 и 6 рекомендуется применять при сертификации продукции, для которой реальный объем выборки для испытаний недостаточен для объективной оценки выпускаемой продукции, а также – при повышенных требованиях к стабильности характеристик продукции. Конкретную схему при сертификации продукции определяет орган по сертификации.</w:t>
      </w:r>
    </w:p>
    <w:p w:rsidR="0004700C" w:rsidRDefault="009976DB">
      <w:pPr>
        <w:ind w:right="43" w:firstLine="426"/>
        <w:jc w:val="both"/>
        <w:rPr>
          <w:sz w:val="28"/>
        </w:rPr>
      </w:pPr>
      <w:r>
        <w:rPr>
          <w:sz w:val="28"/>
        </w:rPr>
        <w:t xml:space="preserve">Для проведения объективной оценки качества продукции, выпускаемой в стране, необходимо иметь широкую сеть независимых испытательных лабораторий и органов по сертификации. В свою очередь, эти лаборатории и органы должны быть аккредитованы на право проведения испытаний и сертификации. Тогда выданные ими сертификаты могут считаться официальными документами, имеющими юридическую силу </w:t>
      </w:r>
      <w:r>
        <w:rPr>
          <w:sz w:val="28"/>
          <w:lang w:val="en-US"/>
        </w:rPr>
        <w:t>[13].</w:t>
      </w:r>
    </w:p>
    <w:p w:rsidR="0004700C" w:rsidRDefault="0004700C">
      <w:pPr>
        <w:ind w:right="43" w:firstLine="567"/>
        <w:jc w:val="both"/>
        <w:rPr>
          <w:sz w:val="28"/>
        </w:rPr>
      </w:pPr>
    </w:p>
    <w:p w:rsidR="0004700C" w:rsidRDefault="0004700C">
      <w:pPr>
        <w:ind w:right="43" w:firstLine="567"/>
        <w:jc w:val="both"/>
        <w:rPr>
          <w:sz w:val="28"/>
        </w:rPr>
      </w:pPr>
    </w:p>
    <w:p w:rsidR="0004700C" w:rsidRDefault="009976DB">
      <w:pPr>
        <w:pStyle w:val="2"/>
      </w:pPr>
      <w:bookmarkStart w:id="19" w:name="_Toc518098850"/>
      <w:bookmarkStart w:id="20" w:name="_Toc518154880"/>
      <w:r>
        <w:t>3.2 Рекомендации по улучшению деятельности исследовательской лаборатории</w:t>
      </w:r>
      <w:bookmarkEnd w:id="19"/>
      <w:bookmarkEnd w:id="20"/>
    </w:p>
    <w:p w:rsidR="0004700C" w:rsidRDefault="0004700C"/>
    <w:p w:rsidR="0004700C" w:rsidRDefault="009976DB">
      <w:pPr>
        <w:ind w:right="43" w:firstLine="567"/>
        <w:jc w:val="both"/>
        <w:rPr>
          <w:sz w:val="28"/>
        </w:rPr>
      </w:pPr>
      <w:r>
        <w:rPr>
          <w:sz w:val="28"/>
        </w:rPr>
        <w:t>Одна из основных  проблем в работе лаборатории – это замена устаревшего оборудования на новое, что, несомненно, приведет к улучшению качества проводимых исследований. Такое оборудование как пресс гидравлический пита 2 ПГ – 10, лабораторная виброплощадка модель 435А, и встряхивающий столик ЛВС устарели, и морально, и физически. Частая поломка этого оборудования приводит в некоторых случаях к срыву сроков испытаний. В случаях, когда клиенту анализ продукции нужен срочно это может привести к значительным штрафом.</w:t>
      </w:r>
    </w:p>
    <w:p w:rsidR="0004700C" w:rsidRDefault="009976DB">
      <w:pPr>
        <w:ind w:right="43" w:firstLine="567"/>
        <w:jc w:val="both"/>
        <w:rPr>
          <w:sz w:val="28"/>
        </w:rPr>
      </w:pPr>
      <w:r>
        <w:rPr>
          <w:sz w:val="28"/>
        </w:rPr>
        <w:t>Так же немаловажную роль в улучшении работы испытательной лаборатории может сыграть более активное внедрение в работу компьютерных технологий обработки данных исследований. Ведение книг и журналов учета работ с клиентами на компьютере поможет более быстрому поиску данных, как о клиенте, так и об исследованиях которые уже проводились для клиента. Так же на компьютере легче проследить тенденцию в работе лаборатории, и тенденции в улучшении или ухудшении качества продукта производимого в Казахстане.</w:t>
      </w:r>
    </w:p>
    <w:p w:rsidR="0004700C" w:rsidRDefault="009976DB">
      <w:pPr>
        <w:ind w:right="43" w:firstLine="567"/>
        <w:jc w:val="both"/>
        <w:rPr>
          <w:sz w:val="28"/>
        </w:rPr>
      </w:pPr>
      <w:r>
        <w:rPr>
          <w:sz w:val="28"/>
        </w:rPr>
        <w:t>Если установить в персональном компьютере программу 1С то это принесет заметную прибыль уже в ближайшие месяцы</w:t>
      </w:r>
    </w:p>
    <w:p w:rsidR="0004700C" w:rsidRDefault="009976DB">
      <w:pPr>
        <w:ind w:right="43" w:firstLine="567"/>
        <w:jc w:val="both"/>
        <w:rPr>
          <w:sz w:val="28"/>
        </w:rPr>
      </w:pPr>
      <w:r>
        <w:rPr>
          <w:sz w:val="28"/>
        </w:rPr>
        <w:t>Программа 1С  с установкой стоит 45 тысяч тенге</w:t>
      </w:r>
    </w:p>
    <w:p w:rsidR="0004700C" w:rsidRDefault="009976DB">
      <w:pPr>
        <w:ind w:right="43" w:firstLine="567"/>
        <w:jc w:val="both"/>
        <w:rPr>
          <w:sz w:val="28"/>
        </w:rPr>
      </w:pPr>
      <w:r>
        <w:rPr>
          <w:sz w:val="28"/>
        </w:rPr>
        <w:t>Необходимо обучить бухгалтера работе с этой программой, на что потребуется еще 4 тысячи тенге.</w:t>
      </w:r>
    </w:p>
    <w:p w:rsidR="0004700C" w:rsidRDefault="009976DB">
      <w:pPr>
        <w:ind w:right="43" w:firstLine="567"/>
        <w:jc w:val="both"/>
        <w:rPr>
          <w:sz w:val="28"/>
        </w:rPr>
      </w:pPr>
      <w:r>
        <w:rPr>
          <w:sz w:val="28"/>
        </w:rPr>
        <w:t>После установки программы и обучения нам в принципе не нужен бухгалтер- кассир. И главного бухгалтера можно взять на половинную ставку. Это дает экономию в заработной плате 8 тысяч тенге в месяц.</w:t>
      </w:r>
    </w:p>
    <w:p w:rsidR="0004700C" w:rsidRDefault="009976DB">
      <w:pPr>
        <w:ind w:right="43" w:firstLine="567"/>
        <w:jc w:val="both"/>
        <w:rPr>
          <w:sz w:val="28"/>
        </w:rPr>
      </w:pPr>
      <w:r>
        <w:rPr>
          <w:sz w:val="28"/>
        </w:rPr>
        <w:t xml:space="preserve">Итого затраты на установку программы и обучение </w:t>
      </w:r>
      <w:r>
        <w:rPr>
          <w:sz w:val="28"/>
        </w:rPr>
        <w:tab/>
        <w:t>- 48 тысяч тенге</w:t>
      </w:r>
    </w:p>
    <w:p w:rsidR="0004700C" w:rsidRDefault="009976DB">
      <w:pPr>
        <w:ind w:right="43" w:firstLine="567"/>
        <w:jc w:val="both"/>
        <w:rPr>
          <w:sz w:val="28"/>
        </w:rPr>
      </w:pPr>
      <w:r>
        <w:rPr>
          <w:sz w:val="28"/>
        </w:rPr>
        <w:t>Экономия в заработной плате</w:t>
      </w:r>
      <w:r>
        <w:rPr>
          <w:sz w:val="28"/>
        </w:rPr>
        <w:tab/>
      </w:r>
      <w:r>
        <w:rPr>
          <w:sz w:val="28"/>
        </w:rPr>
        <w:tab/>
      </w:r>
      <w:r>
        <w:rPr>
          <w:sz w:val="28"/>
        </w:rPr>
        <w:tab/>
      </w:r>
      <w:r>
        <w:rPr>
          <w:sz w:val="28"/>
        </w:rPr>
        <w:tab/>
      </w:r>
      <w:r>
        <w:rPr>
          <w:sz w:val="28"/>
        </w:rPr>
        <w:tab/>
        <w:t>- 8 тысяч тенге</w:t>
      </w:r>
    </w:p>
    <w:p w:rsidR="0004700C" w:rsidRDefault="009976DB">
      <w:pPr>
        <w:ind w:right="43" w:firstLine="567"/>
        <w:jc w:val="both"/>
        <w:rPr>
          <w:sz w:val="28"/>
        </w:rPr>
      </w:pPr>
      <w:r>
        <w:rPr>
          <w:sz w:val="28"/>
        </w:rPr>
        <w:t>Программа окупается в течении 6 месяцев.</w:t>
      </w:r>
    </w:p>
    <w:p w:rsidR="0004700C" w:rsidRDefault="009976DB">
      <w:pPr>
        <w:ind w:right="43" w:firstLine="567"/>
        <w:jc w:val="both"/>
        <w:rPr>
          <w:sz w:val="28"/>
        </w:rPr>
      </w:pPr>
      <w:r>
        <w:rPr>
          <w:sz w:val="28"/>
        </w:rPr>
        <w:t xml:space="preserve">В течение первого года эксплуатации эффект составит </w:t>
      </w:r>
    </w:p>
    <w:p w:rsidR="0004700C" w:rsidRDefault="009976DB">
      <w:pPr>
        <w:ind w:right="43" w:firstLine="567"/>
        <w:jc w:val="both"/>
        <w:rPr>
          <w:sz w:val="28"/>
        </w:rPr>
      </w:pPr>
      <w:r>
        <w:rPr>
          <w:sz w:val="28"/>
        </w:rPr>
        <w:t>6 месяцев* 8 тысяч тенге = 48 тысяч тенге</w:t>
      </w:r>
    </w:p>
    <w:p w:rsidR="0004700C" w:rsidRDefault="0004700C">
      <w:pPr>
        <w:ind w:right="43" w:firstLine="567"/>
        <w:jc w:val="both"/>
        <w:rPr>
          <w:sz w:val="28"/>
        </w:rPr>
      </w:pPr>
    </w:p>
    <w:p w:rsidR="0004700C" w:rsidRDefault="009976DB">
      <w:pPr>
        <w:ind w:right="43" w:firstLine="567"/>
        <w:jc w:val="both"/>
        <w:rPr>
          <w:sz w:val="28"/>
        </w:rPr>
      </w:pPr>
      <w:r>
        <w:rPr>
          <w:sz w:val="28"/>
        </w:rPr>
        <w:t>В летний период года лаборатория не испытывает недостатка в клиентуре, что связанно с тем, что в летний период больше строится новых объектов и ремонтируется старых. Зимой часто наблюдается спад активности и соответственно загрузка в лаборатории снижается. Рекомендуется в зимний период давать объявления в газеты и специализированные журналы, что приведет к расширению клиентуры. Как показывают исследования, если человек часто встречает рекламу, которая его заинтересовала, то  когда  ему понадобятся услуги этого профиля, он обратится в фирму, о которой уже слышал. Так же увеличению количества клиентов способствуют хорошие отзывы о работе лаборатории клиентов, которые уже пользовались нашими услугами.</w:t>
      </w:r>
    </w:p>
    <w:p w:rsidR="0004700C" w:rsidRDefault="009976DB">
      <w:pPr>
        <w:ind w:right="43" w:firstLine="567"/>
        <w:jc w:val="both"/>
        <w:rPr>
          <w:sz w:val="28"/>
        </w:rPr>
      </w:pPr>
      <w:r>
        <w:rPr>
          <w:sz w:val="28"/>
        </w:rPr>
        <w:t>На примере работы испытательных лабораторий Российской Федерации мы видим, что лаборатория может оказывать услуги по периодической проверки партий товара, изъятого как из торговой сети, так и из производства. Так же лаборатория может проводить исследования  производственного процесса на способность поддерживать достигнутый уровень качества. Специалисты лаборатории могут проводить консультации предприятий по усовершенствованию производственного процесса. В интересах потребителей лаборатория может проводить испытания покупаемых ими строительных материалов.</w:t>
      </w:r>
    </w:p>
    <w:p w:rsidR="0004700C" w:rsidRDefault="009976DB">
      <w:pPr>
        <w:ind w:right="43" w:firstLine="567"/>
        <w:jc w:val="both"/>
        <w:rPr>
          <w:sz w:val="28"/>
        </w:rPr>
      </w:pPr>
      <w:r>
        <w:rPr>
          <w:sz w:val="28"/>
        </w:rPr>
        <w:t>Кроме того, сильное влияние на клиента оказывает то, как его обслуживают. Если клиента сразу уведомить, какие испытания проводит лаборатория, по каким ценам, предоставив прайс лист оказываемых услуг (см. Приложение З), показать какие из испытаний клиент обязан провести, а какие желательно, чтобы представить товар с лучшей стороны, и если клиенту понравится, как его обслужили, он может порекомендовать лабораторию другим предприятиям работающим в этой отрасли.</w:t>
      </w:r>
    </w:p>
    <w:p w:rsidR="0004700C" w:rsidRDefault="009976DB">
      <w:pPr>
        <w:ind w:right="43" w:firstLine="567"/>
        <w:jc w:val="both"/>
        <w:rPr>
          <w:sz w:val="28"/>
        </w:rPr>
      </w:pPr>
      <w:r>
        <w:rPr>
          <w:sz w:val="28"/>
        </w:rPr>
        <w:t>Все эти предложения, если их внедрить в производство, могут дать значительную прибыль, и будет способствовать расширению клиентуры.</w:t>
      </w:r>
    </w:p>
    <w:p w:rsidR="0004700C" w:rsidRDefault="009976DB">
      <w:pPr>
        <w:pStyle w:val="1"/>
      </w:pPr>
      <w:r>
        <w:br w:type="page"/>
      </w:r>
      <w:bookmarkStart w:id="21" w:name="_Toc518098851"/>
      <w:bookmarkStart w:id="22" w:name="_Toc518154881"/>
      <w:r>
        <w:t>ЗАКЛЮЧЕНИЕ</w:t>
      </w:r>
      <w:bookmarkEnd w:id="21"/>
      <w:bookmarkEnd w:id="22"/>
    </w:p>
    <w:p w:rsidR="0004700C" w:rsidRDefault="0004700C">
      <w:pPr>
        <w:ind w:right="43" w:firstLine="567"/>
        <w:jc w:val="both"/>
        <w:rPr>
          <w:sz w:val="28"/>
        </w:rPr>
      </w:pPr>
    </w:p>
    <w:p w:rsidR="0004700C" w:rsidRDefault="0004700C">
      <w:pPr>
        <w:ind w:right="43" w:firstLine="567"/>
        <w:jc w:val="both"/>
        <w:rPr>
          <w:sz w:val="28"/>
        </w:rPr>
      </w:pPr>
    </w:p>
    <w:p w:rsidR="0004700C" w:rsidRDefault="009976DB">
      <w:pPr>
        <w:ind w:right="43" w:firstLine="567"/>
        <w:jc w:val="both"/>
        <w:rPr>
          <w:sz w:val="28"/>
        </w:rPr>
      </w:pPr>
      <w:r>
        <w:rPr>
          <w:sz w:val="28"/>
        </w:rPr>
        <w:t>На основании данной дипломной работы можно сделать вывод о том, как организовать работу лаборатории, определить ее цели и основные направления улучшения ее деятельности.</w:t>
      </w:r>
    </w:p>
    <w:p w:rsidR="0004700C" w:rsidRDefault="009976DB">
      <w:pPr>
        <w:ind w:right="43" w:firstLine="567"/>
        <w:jc w:val="both"/>
        <w:rPr>
          <w:sz w:val="28"/>
        </w:rPr>
      </w:pPr>
      <w:r>
        <w:rPr>
          <w:sz w:val="28"/>
        </w:rPr>
        <w:t>В условиях транзитной экономики Казахстана очень важно сразу поставить цель производить продукцию по международным стандартам качества. Для этого и была введена система сертификации товаров</w:t>
      </w:r>
      <w:r>
        <w:rPr>
          <w:sz w:val="28"/>
          <w:lang w:val="en-US"/>
        </w:rPr>
        <w:t>[12]</w:t>
      </w:r>
      <w:r>
        <w:rPr>
          <w:sz w:val="28"/>
        </w:rPr>
        <w:t>. Для выдачи сертификата на товар, необходимо заключение независимых лабораторных испытаний на качество.</w:t>
      </w:r>
    </w:p>
    <w:p w:rsidR="0004700C" w:rsidRDefault="009976DB">
      <w:pPr>
        <w:ind w:right="43" w:firstLine="567"/>
        <w:jc w:val="both"/>
        <w:rPr>
          <w:sz w:val="28"/>
        </w:rPr>
      </w:pPr>
      <w:r>
        <w:rPr>
          <w:sz w:val="28"/>
        </w:rPr>
        <w:t>Испытательная лаборатория ТОО «НТИЦ» проводит экспертизу на качество строительных материалов. Лаборатория зарегистрирована в форме ТОО. В данной работе мы рассмотрели, как организовать товарищество с ограниченной ответственностью в соответствии с Законодательством</w:t>
      </w:r>
      <w:r>
        <w:rPr>
          <w:sz w:val="28"/>
          <w:lang w:val="en-US"/>
        </w:rPr>
        <w:t>[8]</w:t>
      </w:r>
      <w:r>
        <w:rPr>
          <w:sz w:val="28"/>
        </w:rPr>
        <w:t>.</w:t>
      </w:r>
    </w:p>
    <w:p w:rsidR="0004700C" w:rsidRDefault="009976DB">
      <w:pPr>
        <w:ind w:right="43" w:firstLine="567"/>
        <w:jc w:val="both"/>
        <w:rPr>
          <w:sz w:val="28"/>
        </w:rPr>
      </w:pPr>
      <w:r>
        <w:rPr>
          <w:sz w:val="28"/>
        </w:rPr>
        <w:t>Рассмотрели права и обязанности ТОО «НТИЦ» по отношению к клиентам:</w:t>
      </w:r>
    </w:p>
    <w:p w:rsidR="0004700C" w:rsidRDefault="009976DB">
      <w:pPr>
        <w:numPr>
          <w:ilvl w:val="0"/>
          <w:numId w:val="17"/>
        </w:numPr>
        <w:ind w:right="43"/>
        <w:jc w:val="both"/>
        <w:rPr>
          <w:sz w:val="28"/>
        </w:rPr>
      </w:pPr>
      <w:r>
        <w:rPr>
          <w:sz w:val="28"/>
        </w:rPr>
        <w:t>проводить испытания и выдавать протоколы испытаний;</w:t>
      </w:r>
    </w:p>
    <w:p w:rsidR="0004700C" w:rsidRDefault="009976DB">
      <w:pPr>
        <w:numPr>
          <w:ilvl w:val="0"/>
          <w:numId w:val="17"/>
        </w:numPr>
        <w:ind w:right="43"/>
        <w:jc w:val="both"/>
        <w:rPr>
          <w:sz w:val="28"/>
        </w:rPr>
      </w:pPr>
      <w:r>
        <w:rPr>
          <w:sz w:val="28"/>
        </w:rPr>
        <w:t>обеспечивать достоверность испытаний</w:t>
      </w:r>
    </w:p>
    <w:p w:rsidR="0004700C" w:rsidRDefault="009976DB">
      <w:pPr>
        <w:numPr>
          <w:ilvl w:val="0"/>
          <w:numId w:val="17"/>
        </w:numPr>
        <w:ind w:right="43"/>
        <w:jc w:val="both"/>
        <w:rPr>
          <w:sz w:val="28"/>
        </w:rPr>
      </w:pPr>
      <w:r>
        <w:rPr>
          <w:sz w:val="28"/>
        </w:rPr>
        <w:t>доводить до соответствующих органов сведения об отрицательных результатах испытаний .</w:t>
      </w:r>
    </w:p>
    <w:p w:rsidR="0004700C" w:rsidRDefault="009976DB">
      <w:pPr>
        <w:ind w:right="43" w:firstLine="567"/>
        <w:jc w:val="both"/>
        <w:rPr>
          <w:sz w:val="28"/>
        </w:rPr>
      </w:pPr>
      <w:r>
        <w:rPr>
          <w:sz w:val="28"/>
        </w:rPr>
        <w:t xml:space="preserve">А также обязанности в деятельности фирмы каждого из ее работников. </w:t>
      </w:r>
    </w:p>
    <w:p w:rsidR="0004700C" w:rsidRDefault="009976DB">
      <w:pPr>
        <w:ind w:right="43" w:firstLine="567"/>
        <w:jc w:val="both"/>
        <w:rPr>
          <w:sz w:val="28"/>
        </w:rPr>
      </w:pPr>
      <w:r>
        <w:rPr>
          <w:sz w:val="28"/>
        </w:rPr>
        <w:t>Во второй главе в ходе проведения анализа технико-экономических показателей ТОО «НТИЦ» рассмотрено количество клиентов фирмы, и ее финансовые результаты. Сделан вывод о наметившейся тенденции выхода из кризиса.</w:t>
      </w:r>
    </w:p>
    <w:p w:rsidR="0004700C" w:rsidRDefault="009976DB">
      <w:pPr>
        <w:ind w:right="43" w:firstLine="567"/>
        <w:jc w:val="both"/>
        <w:rPr>
          <w:sz w:val="28"/>
        </w:rPr>
      </w:pPr>
      <w:r>
        <w:rPr>
          <w:sz w:val="28"/>
        </w:rPr>
        <w:t>Предложения по улучшению деятельности ТОО «НТИЦ» сделаны на опыте работы Российских лабораторий качества.</w:t>
      </w:r>
    </w:p>
    <w:p w:rsidR="0004700C" w:rsidRDefault="009976DB">
      <w:pPr>
        <w:ind w:right="43" w:firstLine="567"/>
        <w:jc w:val="both"/>
        <w:rPr>
          <w:sz w:val="28"/>
        </w:rPr>
      </w:pPr>
      <w:r>
        <w:rPr>
          <w:sz w:val="28"/>
        </w:rPr>
        <w:t>В дипломной работе даны следующие предложения:</w:t>
      </w:r>
    </w:p>
    <w:p w:rsidR="0004700C" w:rsidRDefault="009976DB">
      <w:pPr>
        <w:ind w:right="43" w:firstLine="567"/>
        <w:jc w:val="both"/>
        <w:rPr>
          <w:sz w:val="28"/>
        </w:rPr>
      </w:pPr>
      <w:r>
        <w:rPr>
          <w:sz w:val="28"/>
        </w:rPr>
        <w:t>1 Внедрить на фирме компьютерную программу 1С при общие затраты на внедрение окупятся за полгода это позволит полностью автоматизировать трудоемкий процесс бухгалтерского учета и высвободить одну единицу персонала – бухгалтер-кассир (месячный оклад 4 тысячи тенге), а также должность бухгалтера может занимать совместитель (полставки), общая экономия только на заработной плате – 48 тысяч тенге.</w:t>
      </w:r>
    </w:p>
    <w:p w:rsidR="0004700C" w:rsidRDefault="009976DB">
      <w:pPr>
        <w:ind w:right="43" w:firstLine="567"/>
        <w:jc w:val="both"/>
        <w:rPr>
          <w:sz w:val="28"/>
        </w:rPr>
      </w:pPr>
      <w:r>
        <w:rPr>
          <w:sz w:val="28"/>
        </w:rPr>
        <w:t>2 Исходя из опыта Российских лабораторий необходимо осуществлять не только контроль качества строительной продукции, но и проводить мониторинг всего технологического процесса, т.е. осуществлять процесс управления качеством продукции, это возможно только при тесном контакте лабораторий качества с производителем.</w:t>
      </w:r>
    </w:p>
    <w:p w:rsidR="0004700C" w:rsidRDefault="009976DB">
      <w:pPr>
        <w:ind w:right="43" w:firstLine="567"/>
        <w:jc w:val="both"/>
        <w:rPr>
          <w:sz w:val="28"/>
        </w:rPr>
      </w:pPr>
      <w:r>
        <w:rPr>
          <w:sz w:val="28"/>
        </w:rPr>
        <w:t>3 В основном сертификация проводиться или продавцом, который непосредственно заинтересован в сбыте продукции или независимым третьим лицом.</w:t>
      </w:r>
    </w:p>
    <w:p w:rsidR="0004700C" w:rsidRDefault="009976DB">
      <w:pPr>
        <w:widowControl w:val="0"/>
        <w:ind w:firstLine="485"/>
        <w:jc w:val="both"/>
        <w:rPr>
          <w:snapToGrid w:val="0"/>
          <w:color w:val="000000"/>
          <w:sz w:val="28"/>
        </w:rPr>
      </w:pPr>
      <w:r>
        <w:rPr>
          <w:snapToGrid w:val="0"/>
          <w:color w:val="000000"/>
          <w:sz w:val="28"/>
        </w:rPr>
        <w:t>В дипломной работе автором предлагается дать возможность проведения экспертизы непосредственно покупателю, что значительно повысит авторитет лаборатории, а также достоверность получаемых данных по сертификации продукции.</w:t>
      </w:r>
    </w:p>
    <w:p w:rsidR="0004700C" w:rsidRDefault="009976DB">
      <w:pPr>
        <w:widowControl w:val="0"/>
        <w:ind w:firstLine="485"/>
        <w:jc w:val="both"/>
        <w:rPr>
          <w:snapToGrid w:val="0"/>
          <w:color w:val="000000"/>
          <w:sz w:val="28"/>
        </w:rPr>
      </w:pPr>
      <w:r>
        <w:rPr>
          <w:snapToGrid w:val="0"/>
          <w:color w:val="000000"/>
          <w:sz w:val="28"/>
        </w:rPr>
        <w:t>4 В работе также даются конкретные предложения по улучшению работы ТОО «НТИЦ» на основании технико-экономических показателей.</w:t>
      </w:r>
    </w:p>
    <w:p w:rsidR="0004700C" w:rsidRDefault="009976DB">
      <w:pPr>
        <w:pStyle w:val="1"/>
      </w:pPr>
      <w:r>
        <w:rPr>
          <w:snapToGrid w:val="0"/>
          <w:color w:val="000000"/>
        </w:rPr>
        <w:br w:type="page"/>
      </w:r>
      <w:bookmarkStart w:id="23" w:name="_Toc518098852"/>
      <w:bookmarkStart w:id="24" w:name="_Toc518154882"/>
      <w:r>
        <w:rPr>
          <w:snapToGrid w:val="0"/>
          <w:color w:val="000000"/>
        </w:rPr>
        <w:t xml:space="preserve">СПИСОК </w:t>
      </w:r>
      <w:r>
        <w:t>ЛИТЕРАТУР</w:t>
      </w:r>
      <w:bookmarkEnd w:id="23"/>
      <w:r>
        <w:t>Ы</w:t>
      </w:r>
      <w:bookmarkEnd w:id="24"/>
    </w:p>
    <w:p w:rsidR="0004700C" w:rsidRDefault="0004700C"/>
    <w:p w:rsidR="0004700C" w:rsidRDefault="0004700C">
      <w:pPr>
        <w:ind w:firstLine="709"/>
        <w:rPr>
          <w:sz w:val="28"/>
        </w:rPr>
      </w:pPr>
    </w:p>
    <w:p w:rsidR="0004700C" w:rsidRDefault="009976DB">
      <w:pPr>
        <w:numPr>
          <w:ilvl w:val="0"/>
          <w:numId w:val="25"/>
        </w:numPr>
        <w:ind w:right="43"/>
        <w:jc w:val="both"/>
        <w:rPr>
          <w:sz w:val="28"/>
        </w:rPr>
      </w:pPr>
      <w:r>
        <w:rPr>
          <w:sz w:val="28"/>
        </w:rPr>
        <w:t>Окрепилов В.В Управление качеством: Учебник для вузов /2-е изд., доп. и перераб. – М.: ОАО «Из-во «Экономка»,1998 – С.639.</w:t>
      </w:r>
    </w:p>
    <w:p w:rsidR="0004700C" w:rsidRDefault="0004700C">
      <w:pPr>
        <w:ind w:right="43"/>
        <w:jc w:val="both"/>
        <w:rPr>
          <w:sz w:val="28"/>
        </w:rPr>
      </w:pPr>
    </w:p>
    <w:p w:rsidR="0004700C" w:rsidRDefault="009976DB">
      <w:pPr>
        <w:numPr>
          <w:ilvl w:val="0"/>
          <w:numId w:val="25"/>
        </w:numPr>
        <w:ind w:right="43"/>
        <w:jc w:val="both"/>
        <w:rPr>
          <w:sz w:val="28"/>
        </w:rPr>
      </w:pPr>
      <w:r>
        <w:rPr>
          <w:sz w:val="28"/>
        </w:rPr>
        <w:t>Федоров М.В. и др «Экспертиза качества товаров». М.:</w:t>
      </w:r>
      <w:r>
        <w:rPr>
          <w:sz w:val="28"/>
          <w:lang w:val="en-US"/>
        </w:rPr>
        <w:t xml:space="preserve"> </w:t>
      </w:r>
      <w:r>
        <w:rPr>
          <w:sz w:val="28"/>
        </w:rPr>
        <w:t xml:space="preserve">Экономика, 1984 </w:t>
      </w:r>
    </w:p>
    <w:p w:rsidR="0004700C" w:rsidRDefault="0004700C">
      <w:pPr>
        <w:ind w:right="43"/>
        <w:jc w:val="both"/>
        <w:rPr>
          <w:sz w:val="28"/>
        </w:rPr>
      </w:pPr>
    </w:p>
    <w:p w:rsidR="0004700C" w:rsidRDefault="0004700C">
      <w:pPr>
        <w:ind w:right="43"/>
        <w:jc w:val="both"/>
        <w:rPr>
          <w:sz w:val="28"/>
        </w:rPr>
      </w:pPr>
    </w:p>
    <w:p w:rsidR="0004700C" w:rsidRDefault="009976DB">
      <w:pPr>
        <w:numPr>
          <w:ilvl w:val="0"/>
          <w:numId w:val="25"/>
        </w:numPr>
        <w:ind w:right="43"/>
        <w:jc w:val="both"/>
        <w:rPr>
          <w:sz w:val="28"/>
        </w:rPr>
      </w:pPr>
      <w:r>
        <w:rPr>
          <w:sz w:val="28"/>
        </w:rPr>
        <w:t>Парамонова Т.Н. «Экспресс-методы оценки качества непродовольственных товаров» - М.: Экономика, 1988</w:t>
      </w:r>
    </w:p>
    <w:p w:rsidR="0004700C" w:rsidRDefault="009976DB">
      <w:pPr>
        <w:ind w:right="43"/>
        <w:jc w:val="both"/>
        <w:rPr>
          <w:sz w:val="28"/>
        </w:rPr>
      </w:pPr>
      <w:r>
        <w:rPr>
          <w:sz w:val="28"/>
        </w:rPr>
        <w:t xml:space="preserve"> </w:t>
      </w:r>
    </w:p>
    <w:p w:rsidR="0004700C" w:rsidRDefault="009976DB">
      <w:pPr>
        <w:numPr>
          <w:ilvl w:val="0"/>
          <w:numId w:val="25"/>
        </w:numPr>
        <w:ind w:right="43"/>
        <w:jc w:val="both"/>
        <w:rPr>
          <w:sz w:val="28"/>
        </w:rPr>
      </w:pPr>
      <w:bookmarkStart w:id="25" w:name="_Hlt518060328"/>
      <w:r>
        <w:rPr>
          <w:sz w:val="28"/>
          <w:lang w:val="en-US"/>
        </w:rPr>
        <w:t>ISO 9000</w:t>
      </w:r>
      <w:r>
        <w:rPr>
          <w:sz w:val="28"/>
        </w:rPr>
        <w:t>: Системы качества и их сертификация. www.iso.ru</w:t>
      </w:r>
      <w:bookmarkEnd w:id="25"/>
    </w:p>
    <w:p w:rsidR="0004700C" w:rsidRDefault="0004700C">
      <w:pPr>
        <w:ind w:right="43"/>
        <w:jc w:val="both"/>
        <w:rPr>
          <w:sz w:val="28"/>
        </w:rPr>
      </w:pPr>
    </w:p>
    <w:p w:rsidR="0004700C" w:rsidRDefault="009976DB">
      <w:pPr>
        <w:numPr>
          <w:ilvl w:val="0"/>
          <w:numId w:val="25"/>
        </w:numPr>
        <w:ind w:right="43"/>
        <w:jc w:val="both"/>
        <w:rPr>
          <w:sz w:val="28"/>
        </w:rPr>
      </w:pPr>
      <w:r>
        <w:rPr>
          <w:sz w:val="28"/>
        </w:rPr>
        <w:t>Экономика и статистика 4/ 2000 г  Агентство республики Казахстан по статистики. РГП Казстатинформ.</w:t>
      </w:r>
    </w:p>
    <w:p w:rsidR="0004700C" w:rsidRDefault="0004700C">
      <w:pPr>
        <w:ind w:right="43"/>
        <w:jc w:val="both"/>
        <w:rPr>
          <w:sz w:val="28"/>
        </w:rPr>
      </w:pPr>
    </w:p>
    <w:p w:rsidR="0004700C" w:rsidRDefault="009976DB">
      <w:pPr>
        <w:numPr>
          <w:ilvl w:val="0"/>
          <w:numId w:val="25"/>
        </w:numPr>
        <w:ind w:right="43"/>
        <w:jc w:val="both"/>
        <w:rPr>
          <w:sz w:val="28"/>
        </w:rPr>
      </w:pPr>
      <w:r>
        <w:rPr>
          <w:sz w:val="28"/>
        </w:rPr>
        <w:t>Экономика и статистика 3/2000г. Агенство Республики Казахстан по статистики РГП Казстатинформ.</w:t>
      </w:r>
    </w:p>
    <w:p w:rsidR="0004700C" w:rsidRDefault="0004700C">
      <w:pPr>
        <w:ind w:right="43"/>
        <w:jc w:val="both"/>
        <w:rPr>
          <w:sz w:val="28"/>
        </w:rPr>
      </w:pPr>
    </w:p>
    <w:p w:rsidR="0004700C" w:rsidRDefault="009976DB">
      <w:pPr>
        <w:numPr>
          <w:ilvl w:val="0"/>
          <w:numId w:val="25"/>
        </w:numPr>
        <w:ind w:right="43"/>
        <w:jc w:val="both"/>
        <w:rPr>
          <w:sz w:val="28"/>
          <w:lang w:val="en-US"/>
        </w:rPr>
      </w:pPr>
      <w:r>
        <w:rPr>
          <w:sz w:val="28"/>
        </w:rPr>
        <w:t>Гражданский кодекс РК</w:t>
      </w:r>
      <w:r>
        <w:rPr>
          <w:sz w:val="28"/>
          <w:lang w:val="en-US"/>
        </w:rPr>
        <w:t xml:space="preserve">, </w:t>
      </w:r>
      <w:r>
        <w:rPr>
          <w:sz w:val="28"/>
        </w:rPr>
        <w:t>www.zakon.kz</w:t>
      </w:r>
    </w:p>
    <w:p w:rsidR="0004700C" w:rsidRDefault="0004700C">
      <w:pPr>
        <w:ind w:right="43"/>
        <w:jc w:val="both"/>
        <w:rPr>
          <w:sz w:val="28"/>
          <w:lang w:val="en-US"/>
        </w:rPr>
      </w:pPr>
    </w:p>
    <w:p w:rsidR="0004700C" w:rsidRDefault="009976DB">
      <w:pPr>
        <w:numPr>
          <w:ilvl w:val="0"/>
          <w:numId w:val="25"/>
        </w:numPr>
        <w:ind w:right="43"/>
        <w:jc w:val="both"/>
        <w:rPr>
          <w:sz w:val="28"/>
          <w:lang w:val="en-US"/>
        </w:rPr>
      </w:pPr>
      <w:r>
        <w:rPr>
          <w:sz w:val="28"/>
          <w:lang w:val="en-US"/>
        </w:rPr>
        <w:t>“</w:t>
      </w:r>
      <w:r>
        <w:rPr>
          <w:sz w:val="28"/>
        </w:rPr>
        <w:t>О товариществах с ограниченной и дополнительной ответственностью (с изменениями, внесенными в соответствии с Законом РК от 16 июля 1999 года N 436-1)</w:t>
      </w:r>
      <w:r>
        <w:rPr>
          <w:sz w:val="28"/>
          <w:lang w:val="en-US"/>
        </w:rPr>
        <w:t xml:space="preserve">” </w:t>
      </w:r>
      <w:r>
        <w:rPr>
          <w:sz w:val="28"/>
        </w:rPr>
        <w:t>Закон РК от 22 апреля 1998 года N 220-1</w:t>
      </w:r>
      <w:r>
        <w:rPr>
          <w:sz w:val="28"/>
          <w:lang w:val="en-US"/>
        </w:rPr>
        <w:t>,</w:t>
      </w:r>
      <w:r>
        <w:rPr>
          <w:sz w:val="28"/>
        </w:rPr>
        <w:t xml:space="preserve"> </w:t>
      </w:r>
      <w:r>
        <w:rPr>
          <w:sz w:val="28"/>
          <w:lang w:val="en-US"/>
        </w:rPr>
        <w:t>www.zakon.kz</w:t>
      </w:r>
    </w:p>
    <w:p w:rsidR="0004700C" w:rsidRDefault="0004700C">
      <w:pPr>
        <w:ind w:right="43"/>
        <w:jc w:val="both"/>
        <w:rPr>
          <w:sz w:val="28"/>
          <w:lang w:val="en-US"/>
        </w:rPr>
      </w:pPr>
    </w:p>
    <w:p w:rsidR="0004700C" w:rsidRDefault="009976DB">
      <w:pPr>
        <w:numPr>
          <w:ilvl w:val="0"/>
          <w:numId w:val="25"/>
        </w:numPr>
        <w:ind w:right="43"/>
        <w:jc w:val="both"/>
        <w:rPr>
          <w:sz w:val="28"/>
          <w:lang w:val="en-US"/>
        </w:rPr>
      </w:pPr>
      <w:r>
        <w:rPr>
          <w:sz w:val="28"/>
        </w:rPr>
        <w:t>Испытательные лаборатории. СТ.РК 3.3 – 94. www.</w:t>
      </w:r>
      <w:r>
        <w:rPr>
          <w:sz w:val="28"/>
          <w:lang w:val="en-US"/>
        </w:rPr>
        <w:t>zakon.kz</w:t>
      </w:r>
    </w:p>
    <w:p w:rsidR="0004700C" w:rsidRDefault="0004700C">
      <w:pPr>
        <w:ind w:right="43"/>
        <w:jc w:val="both"/>
        <w:rPr>
          <w:sz w:val="28"/>
          <w:lang w:val="en-US"/>
        </w:rPr>
      </w:pPr>
    </w:p>
    <w:p w:rsidR="0004700C" w:rsidRDefault="009976DB">
      <w:pPr>
        <w:numPr>
          <w:ilvl w:val="0"/>
          <w:numId w:val="25"/>
        </w:numPr>
        <w:ind w:right="43"/>
        <w:jc w:val="both"/>
        <w:rPr>
          <w:sz w:val="28"/>
        </w:rPr>
      </w:pPr>
      <w:r>
        <w:rPr>
          <w:sz w:val="28"/>
        </w:rPr>
        <w:t>Аккредитация испытательных лабораторий СТ. РК 3.4 – 94</w:t>
      </w:r>
    </w:p>
    <w:p w:rsidR="0004700C" w:rsidRDefault="0004700C">
      <w:pPr>
        <w:ind w:right="43"/>
        <w:jc w:val="both"/>
        <w:rPr>
          <w:sz w:val="28"/>
        </w:rPr>
      </w:pPr>
    </w:p>
    <w:p w:rsidR="0004700C" w:rsidRDefault="009976DB">
      <w:pPr>
        <w:numPr>
          <w:ilvl w:val="0"/>
          <w:numId w:val="25"/>
        </w:numPr>
        <w:ind w:right="43"/>
        <w:jc w:val="both"/>
        <w:rPr>
          <w:sz w:val="28"/>
        </w:rPr>
      </w:pPr>
      <w:r>
        <w:rPr>
          <w:sz w:val="28"/>
        </w:rPr>
        <w:t>Фатхутдинов Р. Организация производства. Учебник. – М.: «ИНФРА – М» 2000</w:t>
      </w:r>
    </w:p>
    <w:p w:rsidR="0004700C" w:rsidRDefault="0004700C">
      <w:pPr>
        <w:ind w:right="43"/>
        <w:jc w:val="both"/>
        <w:rPr>
          <w:sz w:val="28"/>
        </w:rPr>
      </w:pPr>
    </w:p>
    <w:p w:rsidR="0004700C" w:rsidRDefault="009976DB">
      <w:pPr>
        <w:numPr>
          <w:ilvl w:val="0"/>
          <w:numId w:val="25"/>
        </w:numPr>
        <w:ind w:right="43"/>
        <w:jc w:val="both"/>
        <w:rPr>
          <w:sz w:val="28"/>
        </w:rPr>
      </w:pPr>
      <w:r>
        <w:rPr>
          <w:sz w:val="28"/>
        </w:rPr>
        <w:t xml:space="preserve">О сертификации. Закон РК от 16 июля 1999г. № 434 – 1. </w:t>
      </w:r>
      <w:r>
        <w:rPr>
          <w:sz w:val="28"/>
          <w:lang w:val="en-US"/>
        </w:rPr>
        <w:t>www</w:t>
      </w:r>
      <w:r>
        <w:rPr>
          <w:sz w:val="28"/>
        </w:rPr>
        <w:t>.</w:t>
      </w:r>
      <w:r>
        <w:rPr>
          <w:sz w:val="28"/>
          <w:lang w:val="en-US"/>
        </w:rPr>
        <w:t>zakon</w:t>
      </w:r>
      <w:r>
        <w:rPr>
          <w:sz w:val="28"/>
        </w:rPr>
        <w:t>.</w:t>
      </w:r>
      <w:r>
        <w:rPr>
          <w:sz w:val="28"/>
          <w:lang w:val="en-US"/>
        </w:rPr>
        <w:t>kz</w:t>
      </w:r>
    </w:p>
    <w:p w:rsidR="0004700C" w:rsidRDefault="0004700C">
      <w:pPr>
        <w:ind w:right="43"/>
        <w:jc w:val="both"/>
        <w:rPr>
          <w:sz w:val="28"/>
        </w:rPr>
      </w:pPr>
    </w:p>
    <w:p w:rsidR="0004700C" w:rsidRDefault="009976DB">
      <w:pPr>
        <w:numPr>
          <w:ilvl w:val="0"/>
          <w:numId w:val="25"/>
        </w:numPr>
        <w:ind w:right="43"/>
        <w:jc w:val="both"/>
        <w:rPr>
          <w:sz w:val="28"/>
        </w:rPr>
      </w:pPr>
      <w:r>
        <w:rPr>
          <w:sz w:val="28"/>
        </w:rPr>
        <w:t>Огвоздин В.Ю. Управление качеством. Основы теории и практики. Учебное пособие. – М: Издательство «Дело и Сервис» 1999г. – С.160</w:t>
      </w:r>
    </w:p>
    <w:p w:rsidR="0004700C" w:rsidRDefault="009976DB">
      <w:pPr>
        <w:pStyle w:val="1"/>
      </w:pPr>
      <w:r>
        <w:br w:type="page"/>
        <w:t xml:space="preserve"> </w:t>
      </w:r>
    </w:p>
    <w:p w:rsidR="0004700C" w:rsidRDefault="0004700C">
      <w:pPr>
        <w:pStyle w:val="a6"/>
        <w:tabs>
          <w:tab w:val="num" w:pos="0"/>
        </w:tabs>
        <w:ind w:firstLine="709"/>
      </w:pPr>
    </w:p>
    <w:p w:rsidR="0004700C" w:rsidRDefault="009976DB">
      <w:pPr>
        <w:pStyle w:val="2"/>
      </w:pPr>
      <w:bookmarkStart w:id="26" w:name="_Toc518098854"/>
      <w:bookmarkStart w:id="27" w:name="_Toc518154883"/>
      <w:r>
        <w:t>Приложение А</w:t>
      </w:r>
      <w:bookmarkEnd w:id="26"/>
      <w:bookmarkEnd w:id="27"/>
    </w:p>
    <w:p w:rsidR="0004700C" w:rsidRDefault="0004700C">
      <w:pPr>
        <w:rPr>
          <w:sz w:val="28"/>
        </w:rPr>
      </w:pPr>
    </w:p>
    <w:p w:rsidR="0004700C" w:rsidRDefault="009976DB">
      <w:pPr>
        <w:pStyle w:val="10"/>
        <w:jc w:val="center"/>
        <w:rPr>
          <w:sz w:val="28"/>
        </w:rPr>
      </w:pPr>
      <w:r>
        <w:rPr>
          <w:sz w:val="28"/>
        </w:rPr>
        <w:t>П Е Р Е Ч Е Н Ь</w:t>
      </w:r>
    </w:p>
    <w:p w:rsidR="0004700C" w:rsidRDefault="009976DB">
      <w:pPr>
        <w:pStyle w:val="10"/>
        <w:rPr>
          <w:sz w:val="28"/>
        </w:rPr>
      </w:pPr>
      <w:r>
        <w:rPr>
          <w:sz w:val="28"/>
        </w:rPr>
        <w:t>Основной нормативной документации, используемой при испытаниях</w:t>
      </w:r>
    </w:p>
    <w:p w:rsidR="0004700C" w:rsidRDefault="0004700C">
      <w:pPr>
        <w:pStyle w:val="10"/>
        <w:rPr>
          <w:sz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2694"/>
        <w:gridCol w:w="3402"/>
        <w:gridCol w:w="2985"/>
      </w:tblGrid>
      <w:tr w:rsidR="0004700C">
        <w:tc>
          <w:tcPr>
            <w:tcW w:w="675" w:type="dxa"/>
          </w:tcPr>
          <w:p w:rsidR="0004700C" w:rsidRDefault="0004700C">
            <w:pPr>
              <w:pStyle w:val="10"/>
              <w:rPr>
                <w:sz w:val="28"/>
              </w:rPr>
            </w:pPr>
          </w:p>
        </w:tc>
        <w:tc>
          <w:tcPr>
            <w:tcW w:w="2694" w:type="dxa"/>
          </w:tcPr>
          <w:p w:rsidR="0004700C" w:rsidRDefault="009976DB">
            <w:pPr>
              <w:pStyle w:val="10"/>
              <w:rPr>
                <w:sz w:val="28"/>
              </w:rPr>
            </w:pPr>
            <w:r>
              <w:rPr>
                <w:sz w:val="28"/>
              </w:rPr>
              <w:t xml:space="preserve">       Шифр НД</w:t>
            </w:r>
          </w:p>
        </w:tc>
        <w:tc>
          <w:tcPr>
            <w:tcW w:w="3402" w:type="dxa"/>
          </w:tcPr>
          <w:p w:rsidR="0004700C" w:rsidRDefault="009976DB">
            <w:pPr>
              <w:pStyle w:val="10"/>
              <w:rPr>
                <w:sz w:val="28"/>
              </w:rPr>
            </w:pPr>
            <w:r>
              <w:rPr>
                <w:sz w:val="28"/>
              </w:rPr>
              <w:t xml:space="preserve">     Наименование документа</w:t>
            </w:r>
          </w:p>
        </w:tc>
        <w:tc>
          <w:tcPr>
            <w:tcW w:w="2985" w:type="dxa"/>
          </w:tcPr>
          <w:p w:rsidR="0004700C" w:rsidRDefault="009976DB">
            <w:pPr>
              <w:pStyle w:val="10"/>
              <w:rPr>
                <w:sz w:val="28"/>
              </w:rPr>
            </w:pPr>
            <w:r>
              <w:rPr>
                <w:sz w:val="28"/>
              </w:rPr>
              <w:t>Когда и кем зарегистри-рован, дата введения</w:t>
            </w:r>
          </w:p>
        </w:tc>
      </w:tr>
      <w:tr w:rsidR="0004700C">
        <w:tc>
          <w:tcPr>
            <w:tcW w:w="675" w:type="dxa"/>
          </w:tcPr>
          <w:p w:rsidR="0004700C" w:rsidRDefault="0004700C">
            <w:pPr>
              <w:pStyle w:val="10"/>
              <w:numPr>
                <w:ilvl w:val="0"/>
                <w:numId w:val="21"/>
              </w:numPr>
              <w:jc w:val="center"/>
              <w:rPr>
                <w:sz w:val="28"/>
              </w:rPr>
            </w:pPr>
          </w:p>
        </w:tc>
        <w:tc>
          <w:tcPr>
            <w:tcW w:w="2694" w:type="dxa"/>
          </w:tcPr>
          <w:p w:rsidR="0004700C" w:rsidRDefault="009976DB">
            <w:pPr>
              <w:pStyle w:val="10"/>
              <w:jc w:val="center"/>
              <w:rPr>
                <w:sz w:val="28"/>
              </w:rPr>
            </w:pPr>
            <w:r>
              <w:rPr>
                <w:sz w:val="28"/>
              </w:rPr>
              <w:t>СТ РК 948-92</w:t>
            </w:r>
          </w:p>
        </w:tc>
        <w:tc>
          <w:tcPr>
            <w:tcW w:w="3402" w:type="dxa"/>
          </w:tcPr>
          <w:p w:rsidR="0004700C" w:rsidRDefault="009976DB">
            <w:pPr>
              <w:pStyle w:val="10"/>
              <w:jc w:val="both"/>
              <w:rPr>
                <w:sz w:val="28"/>
              </w:rPr>
            </w:pPr>
            <w:r>
              <w:rPr>
                <w:sz w:val="28"/>
              </w:rPr>
              <w:t>Гравий, щебень и песок искусственные пористые.</w:t>
            </w:r>
          </w:p>
          <w:p w:rsidR="0004700C" w:rsidRDefault="0004700C">
            <w:pPr>
              <w:pStyle w:val="10"/>
              <w:jc w:val="both"/>
              <w:rPr>
                <w:sz w:val="28"/>
              </w:rPr>
            </w:pPr>
          </w:p>
          <w:p w:rsidR="0004700C" w:rsidRDefault="009976DB">
            <w:pPr>
              <w:pStyle w:val="10"/>
              <w:jc w:val="both"/>
              <w:rPr>
                <w:sz w:val="28"/>
              </w:rPr>
            </w:pPr>
            <w:r>
              <w:rPr>
                <w:sz w:val="28"/>
              </w:rPr>
              <w:t>Технические условия</w:t>
            </w:r>
          </w:p>
        </w:tc>
        <w:tc>
          <w:tcPr>
            <w:tcW w:w="2985" w:type="dxa"/>
          </w:tcPr>
          <w:p w:rsidR="0004700C" w:rsidRDefault="009976DB">
            <w:pPr>
              <w:pStyle w:val="10"/>
              <w:jc w:val="center"/>
              <w:rPr>
                <w:sz w:val="28"/>
              </w:rPr>
            </w:pPr>
            <w:r>
              <w:rPr>
                <w:sz w:val="28"/>
              </w:rPr>
              <w:t>25.02..93г.</w:t>
            </w:r>
          </w:p>
          <w:p w:rsidR="0004700C" w:rsidRDefault="009976DB">
            <w:pPr>
              <w:pStyle w:val="10"/>
              <w:jc w:val="center"/>
              <w:rPr>
                <w:sz w:val="28"/>
              </w:rPr>
            </w:pPr>
            <w:r>
              <w:rPr>
                <w:sz w:val="28"/>
              </w:rPr>
              <w:t>Госархстрой РК</w:t>
            </w:r>
          </w:p>
          <w:p w:rsidR="0004700C" w:rsidRDefault="009976DB">
            <w:pPr>
              <w:pStyle w:val="10"/>
              <w:jc w:val="center"/>
              <w:rPr>
                <w:sz w:val="28"/>
              </w:rPr>
            </w:pPr>
            <w:r>
              <w:rPr>
                <w:sz w:val="28"/>
              </w:rPr>
              <w:t xml:space="preserve">Постановление № 19-3 </w:t>
            </w:r>
          </w:p>
          <w:p w:rsidR="0004700C" w:rsidRDefault="009976DB">
            <w:pPr>
              <w:pStyle w:val="10"/>
              <w:jc w:val="center"/>
              <w:rPr>
                <w:sz w:val="28"/>
              </w:rPr>
            </w:pPr>
            <w:r>
              <w:rPr>
                <w:sz w:val="28"/>
              </w:rPr>
              <w:t>с 01.04.93г.</w:t>
            </w:r>
          </w:p>
        </w:tc>
      </w:tr>
      <w:tr w:rsidR="0004700C">
        <w:tc>
          <w:tcPr>
            <w:tcW w:w="675" w:type="dxa"/>
          </w:tcPr>
          <w:p w:rsidR="0004700C" w:rsidRDefault="0004700C">
            <w:pPr>
              <w:pStyle w:val="10"/>
              <w:numPr>
                <w:ilvl w:val="0"/>
                <w:numId w:val="21"/>
              </w:numPr>
              <w:jc w:val="center"/>
              <w:rPr>
                <w:sz w:val="28"/>
              </w:rPr>
            </w:pPr>
          </w:p>
        </w:tc>
        <w:tc>
          <w:tcPr>
            <w:tcW w:w="2694" w:type="dxa"/>
          </w:tcPr>
          <w:p w:rsidR="0004700C" w:rsidRDefault="009976DB">
            <w:pPr>
              <w:pStyle w:val="10"/>
              <w:jc w:val="center"/>
              <w:rPr>
                <w:sz w:val="28"/>
              </w:rPr>
            </w:pPr>
            <w:r>
              <w:rPr>
                <w:sz w:val="28"/>
              </w:rPr>
              <w:t>ГОСТ 26633-91</w:t>
            </w:r>
          </w:p>
        </w:tc>
        <w:tc>
          <w:tcPr>
            <w:tcW w:w="3402" w:type="dxa"/>
          </w:tcPr>
          <w:p w:rsidR="0004700C" w:rsidRDefault="009976DB">
            <w:pPr>
              <w:pStyle w:val="10"/>
              <w:jc w:val="both"/>
              <w:rPr>
                <w:sz w:val="28"/>
              </w:rPr>
            </w:pPr>
            <w:r>
              <w:rPr>
                <w:sz w:val="28"/>
              </w:rPr>
              <w:t>Бетоны тяжелые и мелкозернистые. Технические условия</w:t>
            </w:r>
          </w:p>
          <w:p w:rsidR="0004700C" w:rsidRDefault="0004700C">
            <w:pPr>
              <w:pStyle w:val="10"/>
              <w:jc w:val="both"/>
              <w:rPr>
                <w:sz w:val="28"/>
              </w:rPr>
            </w:pPr>
          </w:p>
        </w:tc>
        <w:tc>
          <w:tcPr>
            <w:tcW w:w="2985" w:type="dxa"/>
          </w:tcPr>
          <w:p w:rsidR="0004700C" w:rsidRDefault="009976DB">
            <w:pPr>
              <w:pStyle w:val="10"/>
              <w:jc w:val="center"/>
              <w:rPr>
                <w:sz w:val="28"/>
              </w:rPr>
            </w:pPr>
            <w:r>
              <w:rPr>
                <w:sz w:val="28"/>
              </w:rPr>
              <w:t>16.05. 91г.</w:t>
            </w:r>
          </w:p>
          <w:p w:rsidR="0004700C" w:rsidRDefault="009976DB">
            <w:pPr>
              <w:pStyle w:val="10"/>
              <w:jc w:val="center"/>
              <w:rPr>
                <w:sz w:val="28"/>
              </w:rPr>
            </w:pPr>
            <w:r>
              <w:rPr>
                <w:sz w:val="28"/>
              </w:rPr>
              <w:t>Госстройкомитет СССР</w:t>
            </w:r>
          </w:p>
          <w:p w:rsidR="0004700C" w:rsidRDefault="009976DB">
            <w:pPr>
              <w:pStyle w:val="10"/>
              <w:jc w:val="center"/>
              <w:rPr>
                <w:sz w:val="28"/>
              </w:rPr>
            </w:pPr>
            <w:r>
              <w:rPr>
                <w:sz w:val="28"/>
              </w:rPr>
              <w:t xml:space="preserve">Постановление № 169 </w:t>
            </w:r>
          </w:p>
          <w:p w:rsidR="0004700C" w:rsidRDefault="009976DB">
            <w:pPr>
              <w:pStyle w:val="10"/>
              <w:jc w:val="center"/>
              <w:rPr>
                <w:sz w:val="28"/>
              </w:rPr>
            </w:pPr>
            <w:r>
              <w:rPr>
                <w:sz w:val="28"/>
              </w:rPr>
              <w:t>с 01.01. 92г.</w:t>
            </w:r>
          </w:p>
          <w:p w:rsidR="0004700C" w:rsidRDefault="0004700C">
            <w:pPr>
              <w:pStyle w:val="10"/>
              <w:jc w:val="center"/>
              <w:rPr>
                <w:sz w:val="28"/>
              </w:rPr>
            </w:pPr>
          </w:p>
        </w:tc>
      </w:tr>
      <w:tr w:rsidR="0004700C">
        <w:tc>
          <w:tcPr>
            <w:tcW w:w="675" w:type="dxa"/>
          </w:tcPr>
          <w:p w:rsidR="0004700C" w:rsidRDefault="0004700C">
            <w:pPr>
              <w:pStyle w:val="10"/>
              <w:numPr>
                <w:ilvl w:val="0"/>
                <w:numId w:val="21"/>
              </w:numPr>
              <w:jc w:val="center"/>
              <w:rPr>
                <w:sz w:val="28"/>
              </w:rPr>
            </w:pPr>
          </w:p>
        </w:tc>
        <w:tc>
          <w:tcPr>
            <w:tcW w:w="2694" w:type="dxa"/>
          </w:tcPr>
          <w:p w:rsidR="0004700C" w:rsidRDefault="009976DB">
            <w:pPr>
              <w:pStyle w:val="10"/>
              <w:jc w:val="center"/>
              <w:rPr>
                <w:sz w:val="28"/>
              </w:rPr>
            </w:pPr>
            <w:r>
              <w:rPr>
                <w:sz w:val="28"/>
              </w:rPr>
              <w:t>ГОСТ 7473-94</w:t>
            </w:r>
          </w:p>
        </w:tc>
        <w:tc>
          <w:tcPr>
            <w:tcW w:w="3402" w:type="dxa"/>
          </w:tcPr>
          <w:p w:rsidR="0004700C" w:rsidRDefault="009976DB">
            <w:pPr>
              <w:pStyle w:val="10"/>
              <w:jc w:val="both"/>
              <w:rPr>
                <w:sz w:val="28"/>
              </w:rPr>
            </w:pPr>
            <w:r>
              <w:rPr>
                <w:sz w:val="28"/>
              </w:rPr>
              <w:t>Смеси бетонные.</w:t>
            </w:r>
          </w:p>
          <w:p w:rsidR="0004700C" w:rsidRDefault="0004700C">
            <w:pPr>
              <w:pStyle w:val="10"/>
              <w:jc w:val="both"/>
              <w:rPr>
                <w:sz w:val="28"/>
              </w:rPr>
            </w:pPr>
          </w:p>
          <w:p w:rsidR="0004700C" w:rsidRDefault="009976DB">
            <w:pPr>
              <w:pStyle w:val="10"/>
              <w:jc w:val="both"/>
              <w:rPr>
                <w:sz w:val="28"/>
              </w:rPr>
            </w:pPr>
            <w:r>
              <w:rPr>
                <w:sz w:val="28"/>
              </w:rPr>
              <w:t>Технические условия</w:t>
            </w:r>
          </w:p>
          <w:p w:rsidR="0004700C" w:rsidRDefault="0004700C">
            <w:pPr>
              <w:pStyle w:val="10"/>
              <w:jc w:val="both"/>
              <w:rPr>
                <w:sz w:val="28"/>
              </w:rPr>
            </w:pPr>
          </w:p>
        </w:tc>
        <w:tc>
          <w:tcPr>
            <w:tcW w:w="2985" w:type="dxa"/>
          </w:tcPr>
          <w:p w:rsidR="0004700C" w:rsidRDefault="009976DB">
            <w:pPr>
              <w:pStyle w:val="10"/>
              <w:jc w:val="center"/>
              <w:rPr>
                <w:sz w:val="28"/>
              </w:rPr>
            </w:pPr>
            <w:r>
              <w:rPr>
                <w:sz w:val="28"/>
              </w:rPr>
              <w:t>01.09. 95г.</w:t>
            </w:r>
          </w:p>
          <w:p w:rsidR="0004700C" w:rsidRDefault="009976DB">
            <w:pPr>
              <w:pStyle w:val="10"/>
              <w:jc w:val="center"/>
              <w:rPr>
                <w:sz w:val="28"/>
              </w:rPr>
            </w:pPr>
            <w:r>
              <w:rPr>
                <w:sz w:val="28"/>
              </w:rPr>
              <w:t>Технический секретариат</w:t>
            </w:r>
          </w:p>
          <w:p w:rsidR="0004700C" w:rsidRDefault="009976DB">
            <w:pPr>
              <w:pStyle w:val="10"/>
              <w:jc w:val="center"/>
              <w:rPr>
                <w:sz w:val="28"/>
              </w:rPr>
            </w:pPr>
            <w:r>
              <w:rPr>
                <w:sz w:val="28"/>
              </w:rPr>
              <w:t xml:space="preserve">МГС № 1594 </w:t>
            </w:r>
          </w:p>
          <w:p w:rsidR="0004700C" w:rsidRDefault="009976DB">
            <w:pPr>
              <w:pStyle w:val="10"/>
              <w:jc w:val="center"/>
              <w:rPr>
                <w:sz w:val="28"/>
              </w:rPr>
            </w:pPr>
            <w:r>
              <w:rPr>
                <w:sz w:val="28"/>
              </w:rPr>
              <w:t>с 01.01. 96г.</w:t>
            </w:r>
          </w:p>
          <w:p w:rsidR="0004700C" w:rsidRDefault="0004700C">
            <w:pPr>
              <w:pStyle w:val="10"/>
              <w:jc w:val="center"/>
              <w:rPr>
                <w:sz w:val="28"/>
              </w:rPr>
            </w:pPr>
          </w:p>
        </w:tc>
      </w:tr>
      <w:tr w:rsidR="0004700C">
        <w:tc>
          <w:tcPr>
            <w:tcW w:w="675" w:type="dxa"/>
          </w:tcPr>
          <w:p w:rsidR="0004700C" w:rsidRDefault="0004700C">
            <w:pPr>
              <w:pStyle w:val="10"/>
              <w:numPr>
                <w:ilvl w:val="0"/>
                <w:numId w:val="21"/>
              </w:numPr>
              <w:jc w:val="center"/>
              <w:rPr>
                <w:sz w:val="28"/>
              </w:rPr>
            </w:pPr>
          </w:p>
        </w:tc>
        <w:tc>
          <w:tcPr>
            <w:tcW w:w="2694" w:type="dxa"/>
          </w:tcPr>
          <w:p w:rsidR="0004700C" w:rsidRDefault="009976DB">
            <w:pPr>
              <w:pStyle w:val="10"/>
              <w:jc w:val="center"/>
              <w:rPr>
                <w:sz w:val="28"/>
              </w:rPr>
            </w:pPr>
            <w:r>
              <w:rPr>
                <w:sz w:val="28"/>
              </w:rPr>
              <w:t>ГОСТ 28013-89</w:t>
            </w:r>
          </w:p>
        </w:tc>
        <w:tc>
          <w:tcPr>
            <w:tcW w:w="3402" w:type="dxa"/>
          </w:tcPr>
          <w:p w:rsidR="0004700C" w:rsidRDefault="009976DB">
            <w:pPr>
              <w:pStyle w:val="10"/>
              <w:jc w:val="both"/>
              <w:rPr>
                <w:sz w:val="28"/>
              </w:rPr>
            </w:pPr>
            <w:r>
              <w:rPr>
                <w:sz w:val="28"/>
              </w:rPr>
              <w:t>Растворы строительные.</w:t>
            </w:r>
          </w:p>
          <w:p w:rsidR="0004700C" w:rsidRDefault="009976DB">
            <w:pPr>
              <w:pStyle w:val="10"/>
              <w:jc w:val="both"/>
              <w:rPr>
                <w:sz w:val="28"/>
              </w:rPr>
            </w:pPr>
            <w:r>
              <w:rPr>
                <w:sz w:val="28"/>
              </w:rPr>
              <w:t>Общие технические условия</w:t>
            </w:r>
          </w:p>
        </w:tc>
        <w:tc>
          <w:tcPr>
            <w:tcW w:w="2985" w:type="dxa"/>
          </w:tcPr>
          <w:p w:rsidR="0004700C" w:rsidRDefault="009976DB">
            <w:pPr>
              <w:pStyle w:val="10"/>
              <w:jc w:val="center"/>
              <w:rPr>
                <w:sz w:val="28"/>
              </w:rPr>
            </w:pPr>
            <w:r>
              <w:rPr>
                <w:sz w:val="28"/>
              </w:rPr>
              <w:t>13. 01. 89г.</w:t>
            </w:r>
          </w:p>
          <w:p w:rsidR="0004700C" w:rsidRDefault="009976DB">
            <w:pPr>
              <w:pStyle w:val="10"/>
              <w:jc w:val="center"/>
              <w:rPr>
                <w:sz w:val="28"/>
              </w:rPr>
            </w:pPr>
            <w:r>
              <w:rPr>
                <w:sz w:val="28"/>
              </w:rPr>
              <w:t>Госстройкомитет СССР</w:t>
            </w:r>
          </w:p>
          <w:p w:rsidR="0004700C" w:rsidRDefault="009976DB">
            <w:pPr>
              <w:pStyle w:val="10"/>
              <w:jc w:val="center"/>
              <w:rPr>
                <w:sz w:val="28"/>
              </w:rPr>
            </w:pPr>
            <w:r>
              <w:rPr>
                <w:sz w:val="28"/>
              </w:rPr>
              <w:t xml:space="preserve">Постановление № 169 </w:t>
            </w:r>
          </w:p>
          <w:p w:rsidR="0004700C" w:rsidRDefault="009976DB">
            <w:pPr>
              <w:pStyle w:val="10"/>
              <w:jc w:val="center"/>
            </w:pPr>
            <w:r>
              <w:t>с 01.07. 89г.</w:t>
            </w:r>
          </w:p>
          <w:p w:rsidR="0004700C" w:rsidRDefault="0004700C">
            <w:pPr>
              <w:pStyle w:val="10"/>
              <w:jc w:val="center"/>
            </w:pPr>
          </w:p>
        </w:tc>
      </w:tr>
      <w:tr w:rsidR="0004700C">
        <w:tc>
          <w:tcPr>
            <w:tcW w:w="675" w:type="dxa"/>
          </w:tcPr>
          <w:p w:rsidR="0004700C" w:rsidRDefault="0004700C">
            <w:pPr>
              <w:pStyle w:val="10"/>
              <w:numPr>
                <w:ilvl w:val="0"/>
                <w:numId w:val="21"/>
              </w:numPr>
              <w:jc w:val="center"/>
              <w:rPr>
                <w:sz w:val="28"/>
              </w:rPr>
            </w:pPr>
          </w:p>
        </w:tc>
        <w:tc>
          <w:tcPr>
            <w:tcW w:w="2694" w:type="dxa"/>
          </w:tcPr>
          <w:p w:rsidR="0004700C" w:rsidRDefault="009976DB">
            <w:pPr>
              <w:pStyle w:val="10"/>
              <w:jc w:val="center"/>
              <w:rPr>
                <w:sz w:val="28"/>
              </w:rPr>
            </w:pPr>
            <w:r>
              <w:rPr>
                <w:sz w:val="28"/>
              </w:rPr>
              <w:t>ГОСТ 25820-83</w:t>
            </w:r>
          </w:p>
          <w:p w:rsidR="0004700C" w:rsidRDefault="0004700C">
            <w:pPr>
              <w:pStyle w:val="10"/>
              <w:rPr>
                <w:sz w:val="28"/>
              </w:rPr>
            </w:pPr>
          </w:p>
        </w:tc>
        <w:tc>
          <w:tcPr>
            <w:tcW w:w="3402" w:type="dxa"/>
          </w:tcPr>
          <w:p w:rsidR="0004700C" w:rsidRDefault="009976DB">
            <w:pPr>
              <w:pStyle w:val="10"/>
              <w:jc w:val="both"/>
              <w:rPr>
                <w:sz w:val="28"/>
              </w:rPr>
            </w:pPr>
            <w:r>
              <w:rPr>
                <w:sz w:val="28"/>
              </w:rPr>
              <w:t>Бетоны легкие.</w:t>
            </w:r>
          </w:p>
          <w:p w:rsidR="0004700C" w:rsidRDefault="009976DB">
            <w:pPr>
              <w:pStyle w:val="10"/>
              <w:jc w:val="both"/>
              <w:rPr>
                <w:sz w:val="28"/>
              </w:rPr>
            </w:pPr>
            <w:r>
              <w:rPr>
                <w:sz w:val="28"/>
              </w:rPr>
              <w:t>Технические условия</w:t>
            </w:r>
          </w:p>
          <w:p w:rsidR="0004700C" w:rsidRDefault="0004700C">
            <w:pPr>
              <w:pStyle w:val="10"/>
              <w:jc w:val="both"/>
              <w:rPr>
                <w:sz w:val="28"/>
              </w:rPr>
            </w:pPr>
          </w:p>
        </w:tc>
        <w:tc>
          <w:tcPr>
            <w:tcW w:w="2985" w:type="dxa"/>
          </w:tcPr>
          <w:p w:rsidR="0004700C" w:rsidRDefault="009976DB">
            <w:pPr>
              <w:pStyle w:val="10"/>
              <w:jc w:val="center"/>
              <w:rPr>
                <w:sz w:val="28"/>
              </w:rPr>
            </w:pPr>
            <w:r>
              <w:rPr>
                <w:sz w:val="28"/>
              </w:rPr>
              <w:t>28.04. 83г.</w:t>
            </w:r>
          </w:p>
          <w:p w:rsidR="0004700C" w:rsidRDefault="009976DB">
            <w:pPr>
              <w:pStyle w:val="10"/>
              <w:jc w:val="center"/>
              <w:rPr>
                <w:sz w:val="28"/>
              </w:rPr>
            </w:pPr>
            <w:r>
              <w:rPr>
                <w:sz w:val="28"/>
              </w:rPr>
              <w:t>Госстройкомитет СССР</w:t>
            </w:r>
          </w:p>
          <w:p w:rsidR="0004700C" w:rsidRDefault="009976DB">
            <w:pPr>
              <w:pStyle w:val="10"/>
              <w:jc w:val="center"/>
              <w:rPr>
                <w:sz w:val="28"/>
              </w:rPr>
            </w:pPr>
            <w:r>
              <w:rPr>
                <w:sz w:val="28"/>
              </w:rPr>
              <w:t xml:space="preserve">Постановление № 83 </w:t>
            </w:r>
          </w:p>
          <w:p w:rsidR="0004700C" w:rsidRDefault="009976DB">
            <w:pPr>
              <w:pStyle w:val="10"/>
              <w:jc w:val="center"/>
              <w:rPr>
                <w:sz w:val="28"/>
              </w:rPr>
            </w:pPr>
            <w:r>
              <w:rPr>
                <w:sz w:val="28"/>
              </w:rPr>
              <w:t>с 01.01. 84г.</w:t>
            </w:r>
          </w:p>
          <w:p w:rsidR="0004700C" w:rsidRDefault="0004700C">
            <w:pPr>
              <w:pStyle w:val="10"/>
              <w:jc w:val="center"/>
              <w:rPr>
                <w:sz w:val="28"/>
              </w:rPr>
            </w:pPr>
          </w:p>
        </w:tc>
      </w:tr>
      <w:tr w:rsidR="0004700C">
        <w:tc>
          <w:tcPr>
            <w:tcW w:w="675" w:type="dxa"/>
          </w:tcPr>
          <w:p w:rsidR="0004700C" w:rsidRDefault="0004700C">
            <w:pPr>
              <w:pStyle w:val="10"/>
              <w:numPr>
                <w:ilvl w:val="0"/>
                <w:numId w:val="21"/>
              </w:numPr>
              <w:jc w:val="center"/>
              <w:rPr>
                <w:sz w:val="28"/>
              </w:rPr>
            </w:pPr>
          </w:p>
        </w:tc>
        <w:tc>
          <w:tcPr>
            <w:tcW w:w="2694" w:type="dxa"/>
          </w:tcPr>
          <w:p w:rsidR="0004700C" w:rsidRDefault="009976DB">
            <w:pPr>
              <w:pStyle w:val="10"/>
              <w:jc w:val="center"/>
              <w:rPr>
                <w:sz w:val="28"/>
              </w:rPr>
            </w:pPr>
            <w:r>
              <w:rPr>
                <w:sz w:val="28"/>
              </w:rPr>
              <w:t>ГОСТ 10060.0-95 -</w:t>
            </w:r>
          </w:p>
          <w:p w:rsidR="0004700C" w:rsidRDefault="009976DB">
            <w:pPr>
              <w:pStyle w:val="10"/>
              <w:jc w:val="center"/>
              <w:rPr>
                <w:sz w:val="28"/>
              </w:rPr>
            </w:pPr>
            <w:r>
              <w:rPr>
                <w:sz w:val="28"/>
              </w:rPr>
              <w:t>10060.2-95</w:t>
            </w:r>
          </w:p>
        </w:tc>
        <w:tc>
          <w:tcPr>
            <w:tcW w:w="3402" w:type="dxa"/>
          </w:tcPr>
          <w:p w:rsidR="0004700C" w:rsidRDefault="009976DB">
            <w:pPr>
              <w:pStyle w:val="10"/>
              <w:jc w:val="both"/>
              <w:rPr>
                <w:sz w:val="28"/>
              </w:rPr>
            </w:pPr>
            <w:r>
              <w:rPr>
                <w:sz w:val="28"/>
              </w:rPr>
              <w:t>Бетоны. Методы контроля</w:t>
            </w:r>
          </w:p>
          <w:p w:rsidR="0004700C" w:rsidRDefault="009976DB">
            <w:pPr>
              <w:pStyle w:val="10"/>
              <w:jc w:val="both"/>
              <w:rPr>
                <w:sz w:val="28"/>
              </w:rPr>
            </w:pPr>
            <w:r>
              <w:rPr>
                <w:sz w:val="28"/>
              </w:rPr>
              <w:t>Морозостойкости</w:t>
            </w:r>
          </w:p>
          <w:p w:rsidR="0004700C" w:rsidRDefault="0004700C">
            <w:pPr>
              <w:pStyle w:val="10"/>
              <w:jc w:val="both"/>
              <w:rPr>
                <w:sz w:val="28"/>
              </w:rPr>
            </w:pPr>
          </w:p>
        </w:tc>
        <w:tc>
          <w:tcPr>
            <w:tcW w:w="2985" w:type="dxa"/>
          </w:tcPr>
          <w:p w:rsidR="0004700C" w:rsidRDefault="009976DB">
            <w:pPr>
              <w:pStyle w:val="10"/>
              <w:jc w:val="center"/>
              <w:rPr>
                <w:sz w:val="28"/>
              </w:rPr>
            </w:pPr>
            <w:r>
              <w:rPr>
                <w:sz w:val="28"/>
              </w:rPr>
              <w:t>10.06. 96г.</w:t>
            </w:r>
          </w:p>
          <w:p w:rsidR="0004700C" w:rsidRDefault="009976DB">
            <w:pPr>
              <w:pStyle w:val="10"/>
              <w:jc w:val="center"/>
              <w:rPr>
                <w:sz w:val="28"/>
              </w:rPr>
            </w:pPr>
            <w:r>
              <w:rPr>
                <w:sz w:val="28"/>
              </w:rPr>
              <w:t>Технический секретариат</w:t>
            </w:r>
          </w:p>
          <w:p w:rsidR="0004700C" w:rsidRDefault="009976DB">
            <w:pPr>
              <w:pStyle w:val="10"/>
              <w:jc w:val="center"/>
              <w:rPr>
                <w:sz w:val="28"/>
              </w:rPr>
            </w:pPr>
            <w:r>
              <w:rPr>
                <w:sz w:val="28"/>
              </w:rPr>
              <w:t>МГС  № 2146 -2148</w:t>
            </w:r>
          </w:p>
          <w:p w:rsidR="0004700C" w:rsidRDefault="009976DB">
            <w:pPr>
              <w:pStyle w:val="10"/>
              <w:jc w:val="center"/>
              <w:rPr>
                <w:sz w:val="28"/>
              </w:rPr>
            </w:pPr>
            <w:r>
              <w:rPr>
                <w:sz w:val="28"/>
              </w:rPr>
              <w:t>с 01.09. 96г.</w:t>
            </w:r>
          </w:p>
          <w:p w:rsidR="0004700C" w:rsidRDefault="0004700C">
            <w:pPr>
              <w:pStyle w:val="10"/>
              <w:jc w:val="center"/>
              <w:rPr>
                <w:sz w:val="28"/>
              </w:rPr>
            </w:pPr>
          </w:p>
        </w:tc>
      </w:tr>
    </w:tbl>
    <w:p w:rsidR="0004700C" w:rsidRDefault="009976DB">
      <w:pPr>
        <w:pStyle w:val="ad"/>
      </w:pPr>
      <w:r>
        <w:t>Продолжение приложения А</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2694"/>
        <w:gridCol w:w="3402"/>
        <w:gridCol w:w="2985"/>
      </w:tblGrid>
      <w:tr w:rsidR="0004700C">
        <w:tc>
          <w:tcPr>
            <w:tcW w:w="675" w:type="dxa"/>
          </w:tcPr>
          <w:p w:rsidR="0004700C" w:rsidRDefault="0004700C">
            <w:pPr>
              <w:pStyle w:val="10"/>
              <w:rPr>
                <w:sz w:val="28"/>
              </w:rPr>
            </w:pPr>
          </w:p>
        </w:tc>
        <w:tc>
          <w:tcPr>
            <w:tcW w:w="2694" w:type="dxa"/>
          </w:tcPr>
          <w:p w:rsidR="0004700C" w:rsidRDefault="009976DB">
            <w:pPr>
              <w:pStyle w:val="10"/>
              <w:rPr>
                <w:sz w:val="28"/>
              </w:rPr>
            </w:pPr>
            <w:r>
              <w:rPr>
                <w:sz w:val="28"/>
              </w:rPr>
              <w:t xml:space="preserve">       Шифр НД</w:t>
            </w:r>
          </w:p>
        </w:tc>
        <w:tc>
          <w:tcPr>
            <w:tcW w:w="3402" w:type="dxa"/>
          </w:tcPr>
          <w:p w:rsidR="0004700C" w:rsidRDefault="009976DB">
            <w:pPr>
              <w:pStyle w:val="10"/>
              <w:rPr>
                <w:sz w:val="28"/>
              </w:rPr>
            </w:pPr>
            <w:r>
              <w:rPr>
                <w:sz w:val="28"/>
              </w:rPr>
              <w:t xml:space="preserve">     Наименование документа</w:t>
            </w:r>
          </w:p>
        </w:tc>
        <w:tc>
          <w:tcPr>
            <w:tcW w:w="2985" w:type="dxa"/>
          </w:tcPr>
          <w:p w:rsidR="0004700C" w:rsidRDefault="009976DB">
            <w:pPr>
              <w:pStyle w:val="10"/>
              <w:rPr>
                <w:sz w:val="28"/>
              </w:rPr>
            </w:pPr>
            <w:r>
              <w:rPr>
                <w:sz w:val="28"/>
              </w:rPr>
              <w:t>Когда и кем зарегистри-рован, дата введения</w:t>
            </w:r>
          </w:p>
        </w:tc>
      </w:tr>
      <w:tr w:rsidR="0004700C">
        <w:tc>
          <w:tcPr>
            <w:tcW w:w="675" w:type="dxa"/>
          </w:tcPr>
          <w:p w:rsidR="0004700C" w:rsidRDefault="0004700C">
            <w:pPr>
              <w:pStyle w:val="10"/>
              <w:numPr>
                <w:ilvl w:val="0"/>
                <w:numId w:val="21"/>
              </w:numPr>
              <w:jc w:val="center"/>
              <w:rPr>
                <w:sz w:val="28"/>
              </w:rPr>
            </w:pPr>
          </w:p>
        </w:tc>
        <w:tc>
          <w:tcPr>
            <w:tcW w:w="2694" w:type="dxa"/>
          </w:tcPr>
          <w:p w:rsidR="0004700C" w:rsidRDefault="009976DB">
            <w:pPr>
              <w:pStyle w:val="10"/>
              <w:jc w:val="center"/>
              <w:rPr>
                <w:sz w:val="28"/>
              </w:rPr>
            </w:pPr>
            <w:r>
              <w:rPr>
                <w:sz w:val="28"/>
              </w:rPr>
              <w:t>ГОСТ 12730.1-78</w:t>
            </w:r>
          </w:p>
        </w:tc>
        <w:tc>
          <w:tcPr>
            <w:tcW w:w="3402" w:type="dxa"/>
          </w:tcPr>
          <w:p w:rsidR="0004700C" w:rsidRDefault="009976DB">
            <w:pPr>
              <w:pStyle w:val="10"/>
              <w:jc w:val="both"/>
              <w:rPr>
                <w:sz w:val="28"/>
              </w:rPr>
            </w:pPr>
            <w:r>
              <w:rPr>
                <w:sz w:val="28"/>
              </w:rPr>
              <w:t xml:space="preserve">Бетоны. </w:t>
            </w:r>
          </w:p>
          <w:p w:rsidR="0004700C" w:rsidRDefault="009976DB">
            <w:pPr>
              <w:pStyle w:val="10"/>
              <w:jc w:val="both"/>
              <w:rPr>
                <w:sz w:val="28"/>
              </w:rPr>
            </w:pPr>
            <w:r>
              <w:rPr>
                <w:sz w:val="28"/>
              </w:rPr>
              <w:t>Методы определения плотности</w:t>
            </w:r>
          </w:p>
        </w:tc>
        <w:tc>
          <w:tcPr>
            <w:tcW w:w="2985" w:type="dxa"/>
          </w:tcPr>
          <w:p w:rsidR="0004700C" w:rsidRDefault="009976DB">
            <w:pPr>
              <w:pStyle w:val="10"/>
              <w:jc w:val="center"/>
              <w:rPr>
                <w:sz w:val="28"/>
              </w:rPr>
            </w:pPr>
            <w:r>
              <w:rPr>
                <w:sz w:val="28"/>
              </w:rPr>
              <w:t>22. 12. 78г.</w:t>
            </w:r>
          </w:p>
          <w:p w:rsidR="0004700C" w:rsidRDefault="009976DB">
            <w:pPr>
              <w:pStyle w:val="10"/>
              <w:jc w:val="center"/>
              <w:rPr>
                <w:sz w:val="28"/>
              </w:rPr>
            </w:pPr>
            <w:r>
              <w:rPr>
                <w:sz w:val="28"/>
              </w:rPr>
              <w:t>Госстройкомитет СССР</w:t>
            </w:r>
          </w:p>
          <w:p w:rsidR="0004700C" w:rsidRDefault="009976DB">
            <w:pPr>
              <w:pStyle w:val="10"/>
              <w:jc w:val="center"/>
              <w:rPr>
                <w:sz w:val="28"/>
              </w:rPr>
            </w:pPr>
            <w:r>
              <w:rPr>
                <w:sz w:val="28"/>
              </w:rPr>
              <w:t xml:space="preserve">Постановление № 242 </w:t>
            </w:r>
          </w:p>
          <w:p w:rsidR="0004700C" w:rsidRDefault="009976DB">
            <w:pPr>
              <w:pStyle w:val="10"/>
              <w:jc w:val="center"/>
              <w:rPr>
                <w:sz w:val="28"/>
              </w:rPr>
            </w:pPr>
            <w:r>
              <w:rPr>
                <w:sz w:val="28"/>
              </w:rPr>
              <w:t>с 01.01. 80г.</w:t>
            </w:r>
          </w:p>
        </w:tc>
      </w:tr>
      <w:tr w:rsidR="0004700C">
        <w:tc>
          <w:tcPr>
            <w:tcW w:w="675" w:type="dxa"/>
          </w:tcPr>
          <w:p w:rsidR="0004700C" w:rsidRDefault="0004700C">
            <w:pPr>
              <w:pStyle w:val="10"/>
              <w:numPr>
                <w:ilvl w:val="0"/>
                <w:numId w:val="21"/>
              </w:numPr>
              <w:jc w:val="center"/>
              <w:rPr>
                <w:sz w:val="28"/>
              </w:rPr>
            </w:pPr>
          </w:p>
        </w:tc>
        <w:tc>
          <w:tcPr>
            <w:tcW w:w="2694" w:type="dxa"/>
          </w:tcPr>
          <w:p w:rsidR="0004700C" w:rsidRDefault="009976DB">
            <w:pPr>
              <w:pStyle w:val="10"/>
              <w:jc w:val="center"/>
              <w:rPr>
                <w:sz w:val="28"/>
              </w:rPr>
            </w:pPr>
            <w:r>
              <w:rPr>
                <w:sz w:val="28"/>
              </w:rPr>
              <w:t>ГОСТ 12730.2-78</w:t>
            </w:r>
          </w:p>
        </w:tc>
        <w:tc>
          <w:tcPr>
            <w:tcW w:w="3402" w:type="dxa"/>
          </w:tcPr>
          <w:p w:rsidR="0004700C" w:rsidRDefault="009976DB">
            <w:pPr>
              <w:pStyle w:val="10"/>
              <w:jc w:val="both"/>
              <w:rPr>
                <w:sz w:val="28"/>
              </w:rPr>
            </w:pPr>
            <w:r>
              <w:rPr>
                <w:sz w:val="28"/>
              </w:rPr>
              <w:t xml:space="preserve">Бетоны. </w:t>
            </w:r>
          </w:p>
          <w:p w:rsidR="0004700C" w:rsidRDefault="009976DB">
            <w:pPr>
              <w:pStyle w:val="10"/>
              <w:jc w:val="both"/>
              <w:rPr>
                <w:sz w:val="28"/>
              </w:rPr>
            </w:pPr>
            <w:r>
              <w:rPr>
                <w:sz w:val="28"/>
              </w:rPr>
              <w:t>Метод определения влажности</w:t>
            </w:r>
          </w:p>
          <w:p w:rsidR="0004700C" w:rsidRDefault="0004700C">
            <w:pPr>
              <w:pStyle w:val="10"/>
              <w:jc w:val="both"/>
              <w:rPr>
                <w:sz w:val="28"/>
              </w:rPr>
            </w:pPr>
          </w:p>
        </w:tc>
        <w:tc>
          <w:tcPr>
            <w:tcW w:w="2985" w:type="dxa"/>
          </w:tcPr>
          <w:p w:rsidR="0004700C" w:rsidRDefault="009976DB">
            <w:pPr>
              <w:pStyle w:val="10"/>
              <w:jc w:val="center"/>
              <w:rPr>
                <w:sz w:val="28"/>
              </w:rPr>
            </w:pPr>
            <w:r>
              <w:rPr>
                <w:sz w:val="28"/>
              </w:rPr>
              <w:t>22. 12. 78г.</w:t>
            </w:r>
          </w:p>
          <w:p w:rsidR="0004700C" w:rsidRDefault="009976DB">
            <w:pPr>
              <w:pStyle w:val="10"/>
              <w:jc w:val="center"/>
              <w:rPr>
                <w:sz w:val="28"/>
              </w:rPr>
            </w:pPr>
            <w:r>
              <w:rPr>
                <w:sz w:val="28"/>
              </w:rPr>
              <w:t>Госстройкомитет СССР</w:t>
            </w:r>
          </w:p>
          <w:p w:rsidR="0004700C" w:rsidRDefault="009976DB">
            <w:pPr>
              <w:pStyle w:val="10"/>
              <w:jc w:val="center"/>
              <w:rPr>
                <w:sz w:val="28"/>
              </w:rPr>
            </w:pPr>
            <w:r>
              <w:rPr>
                <w:sz w:val="28"/>
              </w:rPr>
              <w:t xml:space="preserve">Постановление № 242 </w:t>
            </w:r>
          </w:p>
          <w:p w:rsidR="0004700C" w:rsidRDefault="009976DB">
            <w:pPr>
              <w:pStyle w:val="10"/>
              <w:jc w:val="center"/>
              <w:rPr>
                <w:sz w:val="28"/>
              </w:rPr>
            </w:pPr>
            <w:r>
              <w:rPr>
                <w:sz w:val="28"/>
              </w:rPr>
              <w:t>с 01.01. 80г.</w:t>
            </w:r>
          </w:p>
        </w:tc>
      </w:tr>
      <w:tr w:rsidR="0004700C">
        <w:tc>
          <w:tcPr>
            <w:tcW w:w="675" w:type="dxa"/>
          </w:tcPr>
          <w:p w:rsidR="0004700C" w:rsidRDefault="0004700C">
            <w:pPr>
              <w:pStyle w:val="10"/>
              <w:numPr>
                <w:ilvl w:val="0"/>
                <w:numId w:val="21"/>
              </w:numPr>
              <w:jc w:val="center"/>
              <w:rPr>
                <w:sz w:val="28"/>
              </w:rPr>
            </w:pPr>
          </w:p>
        </w:tc>
        <w:tc>
          <w:tcPr>
            <w:tcW w:w="2694" w:type="dxa"/>
          </w:tcPr>
          <w:p w:rsidR="0004700C" w:rsidRDefault="009976DB">
            <w:pPr>
              <w:pStyle w:val="10"/>
              <w:jc w:val="center"/>
              <w:rPr>
                <w:sz w:val="28"/>
              </w:rPr>
            </w:pPr>
            <w:r>
              <w:rPr>
                <w:sz w:val="28"/>
              </w:rPr>
              <w:t>ГОСТ 12730.3-78</w:t>
            </w:r>
          </w:p>
        </w:tc>
        <w:tc>
          <w:tcPr>
            <w:tcW w:w="3402" w:type="dxa"/>
          </w:tcPr>
          <w:p w:rsidR="0004700C" w:rsidRDefault="009976DB">
            <w:pPr>
              <w:pStyle w:val="10"/>
              <w:jc w:val="both"/>
              <w:rPr>
                <w:sz w:val="28"/>
              </w:rPr>
            </w:pPr>
            <w:r>
              <w:rPr>
                <w:sz w:val="28"/>
              </w:rPr>
              <w:t xml:space="preserve">Бетоны. Метод определения </w:t>
            </w:r>
          </w:p>
          <w:p w:rsidR="0004700C" w:rsidRDefault="009976DB">
            <w:pPr>
              <w:pStyle w:val="10"/>
              <w:jc w:val="both"/>
              <w:rPr>
                <w:sz w:val="28"/>
              </w:rPr>
            </w:pPr>
            <w:r>
              <w:rPr>
                <w:sz w:val="28"/>
              </w:rPr>
              <w:t>Водопоглащения</w:t>
            </w:r>
          </w:p>
          <w:p w:rsidR="0004700C" w:rsidRDefault="0004700C">
            <w:pPr>
              <w:pStyle w:val="10"/>
              <w:jc w:val="both"/>
              <w:rPr>
                <w:sz w:val="28"/>
              </w:rPr>
            </w:pPr>
          </w:p>
          <w:p w:rsidR="0004700C" w:rsidRDefault="0004700C">
            <w:pPr>
              <w:pStyle w:val="10"/>
              <w:jc w:val="both"/>
              <w:rPr>
                <w:sz w:val="28"/>
              </w:rPr>
            </w:pPr>
          </w:p>
        </w:tc>
        <w:tc>
          <w:tcPr>
            <w:tcW w:w="2985" w:type="dxa"/>
          </w:tcPr>
          <w:p w:rsidR="0004700C" w:rsidRDefault="009976DB">
            <w:pPr>
              <w:pStyle w:val="10"/>
              <w:jc w:val="center"/>
              <w:rPr>
                <w:sz w:val="28"/>
              </w:rPr>
            </w:pPr>
            <w:r>
              <w:rPr>
                <w:sz w:val="28"/>
              </w:rPr>
              <w:t>22.12. 78г.</w:t>
            </w:r>
          </w:p>
          <w:p w:rsidR="0004700C" w:rsidRDefault="009976DB">
            <w:pPr>
              <w:pStyle w:val="10"/>
              <w:jc w:val="center"/>
              <w:rPr>
                <w:sz w:val="28"/>
              </w:rPr>
            </w:pPr>
            <w:r>
              <w:rPr>
                <w:sz w:val="28"/>
              </w:rPr>
              <w:t>Госстройкомитет СССР</w:t>
            </w:r>
          </w:p>
          <w:p w:rsidR="0004700C" w:rsidRDefault="009976DB">
            <w:pPr>
              <w:pStyle w:val="10"/>
              <w:jc w:val="center"/>
              <w:rPr>
                <w:sz w:val="28"/>
              </w:rPr>
            </w:pPr>
            <w:r>
              <w:rPr>
                <w:sz w:val="28"/>
              </w:rPr>
              <w:t xml:space="preserve">Постановление № 242 </w:t>
            </w:r>
          </w:p>
          <w:p w:rsidR="0004700C" w:rsidRDefault="009976DB">
            <w:pPr>
              <w:pStyle w:val="10"/>
              <w:jc w:val="center"/>
              <w:rPr>
                <w:sz w:val="28"/>
              </w:rPr>
            </w:pPr>
            <w:r>
              <w:rPr>
                <w:sz w:val="28"/>
              </w:rPr>
              <w:t>с 01.01. 80г.</w:t>
            </w:r>
          </w:p>
        </w:tc>
      </w:tr>
      <w:tr w:rsidR="0004700C">
        <w:tc>
          <w:tcPr>
            <w:tcW w:w="675" w:type="dxa"/>
          </w:tcPr>
          <w:p w:rsidR="0004700C" w:rsidRDefault="0004700C">
            <w:pPr>
              <w:pStyle w:val="10"/>
              <w:numPr>
                <w:ilvl w:val="0"/>
                <w:numId w:val="21"/>
              </w:numPr>
              <w:jc w:val="center"/>
              <w:rPr>
                <w:sz w:val="28"/>
              </w:rPr>
            </w:pPr>
          </w:p>
        </w:tc>
        <w:tc>
          <w:tcPr>
            <w:tcW w:w="2694" w:type="dxa"/>
          </w:tcPr>
          <w:p w:rsidR="0004700C" w:rsidRDefault="009976DB">
            <w:pPr>
              <w:pStyle w:val="10"/>
              <w:jc w:val="center"/>
              <w:rPr>
                <w:sz w:val="28"/>
              </w:rPr>
            </w:pPr>
            <w:r>
              <w:rPr>
                <w:sz w:val="28"/>
              </w:rPr>
              <w:t>ГОСТ 12730.4-78</w:t>
            </w:r>
          </w:p>
        </w:tc>
        <w:tc>
          <w:tcPr>
            <w:tcW w:w="3402" w:type="dxa"/>
          </w:tcPr>
          <w:p w:rsidR="0004700C" w:rsidRDefault="009976DB">
            <w:pPr>
              <w:pStyle w:val="10"/>
              <w:jc w:val="both"/>
              <w:rPr>
                <w:sz w:val="28"/>
              </w:rPr>
            </w:pPr>
            <w:r>
              <w:rPr>
                <w:sz w:val="28"/>
              </w:rPr>
              <w:t>Бетоны. Методы определения показателей пористости.</w:t>
            </w:r>
          </w:p>
          <w:p w:rsidR="0004700C" w:rsidRDefault="0004700C">
            <w:pPr>
              <w:pStyle w:val="10"/>
              <w:jc w:val="both"/>
              <w:rPr>
                <w:sz w:val="28"/>
              </w:rPr>
            </w:pPr>
          </w:p>
          <w:p w:rsidR="0004700C" w:rsidRDefault="0004700C">
            <w:pPr>
              <w:pStyle w:val="10"/>
              <w:jc w:val="both"/>
              <w:rPr>
                <w:sz w:val="28"/>
              </w:rPr>
            </w:pPr>
          </w:p>
        </w:tc>
        <w:tc>
          <w:tcPr>
            <w:tcW w:w="2985" w:type="dxa"/>
          </w:tcPr>
          <w:p w:rsidR="0004700C" w:rsidRDefault="009976DB">
            <w:pPr>
              <w:pStyle w:val="10"/>
              <w:jc w:val="center"/>
              <w:rPr>
                <w:sz w:val="28"/>
              </w:rPr>
            </w:pPr>
            <w:r>
              <w:rPr>
                <w:sz w:val="28"/>
              </w:rPr>
              <w:t>22.12. 78г.</w:t>
            </w:r>
          </w:p>
          <w:p w:rsidR="0004700C" w:rsidRDefault="009976DB">
            <w:pPr>
              <w:pStyle w:val="10"/>
              <w:jc w:val="center"/>
              <w:rPr>
                <w:sz w:val="28"/>
              </w:rPr>
            </w:pPr>
            <w:r>
              <w:rPr>
                <w:sz w:val="28"/>
              </w:rPr>
              <w:t>Госстройкомитет СССР</w:t>
            </w:r>
          </w:p>
          <w:p w:rsidR="0004700C" w:rsidRDefault="009976DB">
            <w:pPr>
              <w:pStyle w:val="10"/>
              <w:jc w:val="center"/>
              <w:rPr>
                <w:sz w:val="28"/>
              </w:rPr>
            </w:pPr>
            <w:r>
              <w:rPr>
                <w:sz w:val="28"/>
              </w:rPr>
              <w:t xml:space="preserve">Постановление № 242 </w:t>
            </w:r>
          </w:p>
          <w:p w:rsidR="0004700C" w:rsidRDefault="009976DB">
            <w:pPr>
              <w:pStyle w:val="10"/>
              <w:jc w:val="center"/>
              <w:rPr>
                <w:sz w:val="28"/>
              </w:rPr>
            </w:pPr>
            <w:r>
              <w:rPr>
                <w:sz w:val="28"/>
              </w:rPr>
              <w:t>с 01.01. 80г.</w:t>
            </w:r>
          </w:p>
        </w:tc>
      </w:tr>
      <w:tr w:rsidR="0004700C">
        <w:tc>
          <w:tcPr>
            <w:tcW w:w="675" w:type="dxa"/>
          </w:tcPr>
          <w:p w:rsidR="0004700C" w:rsidRDefault="0004700C">
            <w:pPr>
              <w:pStyle w:val="10"/>
              <w:numPr>
                <w:ilvl w:val="0"/>
                <w:numId w:val="21"/>
              </w:numPr>
              <w:jc w:val="center"/>
              <w:rPr>
                <w:sz w:val="28"/>
              </w:rPr>
            </w:pPr>
          </w:p>
        </w:tc>
        <w:tc>
          <w:tcPr>
            <w:tcW w:w="2694" w:type="dxa"/>
          </w:tcPr>
          <w:p w:rsidR="0004700C" w:rsidRDefault="009976DB">
            <w:pPr>
              <w:pStyle w:val="10"/>
              <w:jc w:val="center"/>
              <w:rPr>
                <w:sz w:val="28"/>
              </w:rPr>
            </w:pPr>
            <w:r>
              <w:rPr>
                <w:sz w:val="28"/>
              </w:rPr>
              <w:t>ГОСТ 12730.5-84</w:t>
            </w:r>
          </w:p>
          <w:p w:rsidR="0004700C" w:rsidRDefault="0004700C">
            <w:pPr>
              <w:pStyle w:val="10"/>
              <w:rPr>
                <w:sz w:val="28"/>
              </w:rPr>
            </w:pPr>
          </w:p>
        </w:tc>
        <w:tc>
          <w:tcPr>
            <w:tcW w:w="3402" w:type="dxa"/>
          </w:tcPr>
          <w:p w:rsidR="0004700C" w:rsidRDefault="009976DB">
            <w:pPr>
              <w:pStyle w:val="10"/>
              <w:jc w:val="both"/>
              <w:rPr>
                <w:sz w:val="28"/>
              </w:rPr>
            </w:pPr>
            <w:r>
              <w:rPr>
                <w:sz w:val="28"/>
              </w:rPr>
              <w:t xml:space="preserve">Бетоны. </w:t>
            </w:r>
          </w:p>
          <w:p w:rsidR="0004700C" w:rsidRDefault="009976DB">
            <w:pPr>
              <w:pStyle w:val="10"/>
              <w:jc w:val="both"/>
              <w:rPr>
                <w:sz w:val="28"/>
              </w:rPr>
            </w:pPr>
            <w:r>
              <w:rPr>
                <w:sz w:val="28"/>
              </w:rPr>
              <w:t>Методы определения водонепроницаемости</w:t>
            </w:r>
          </w:p>
          <w:p w:rsidR="0004700C" w:rsidRDefault="0004700C">
            <w:pPr>
              <w:pStyle w:val="10"/>
              <w:jc w:val="both"/>
              <w:rPr>
                <w:sz w:val="28"/>
              </w:rPr>
            </w:pPr>
          </w:p>
          <w:p w:rsidR="0004700C" w:rsidRDefault="0004700C">
            <w:pPr>
              <w:pStyle w:val="10"/>
              <w:jc w:val="both"/>
              <w:rPr>
                <w:sz w:val="28"/>
              </w:rPr>
            </w:pPr>
          </w:p>
        </w:tc>
        <w:tc>
          <w:tcPr>
            <w:tcW w:w="2985" w:type="dxa"/>
          </w:tcPr>
          <w:p w:rsidR="0004700C" w:rsidRDefault="009976DB">
            <w:pPr>
              <w:pStyle w:val="10"/>
              <w:jc w:val="center"/>
              <w:rPr>
                <w:sz w:val="28"/>
              </w:rPr>
            </w:pPr>
            <w:r>
              <w:rPr>
                <w:sz w:val="28"/>
              </w:rPr>
              <w:t>18.06. 84г.</w:t>
            </w:r>
          </w:p>
          <w:p w:rsidR="0004700C" w:rsidRDefault="009976DB">
            <w:pPr>
              <w:pStyle w:val="10"/>
              <w:jc w:val="center"/>
              <w:rPr>
                <w:sz w:val="28"/>
              </w:rPr>
            </w:pPr>
            <w:r>
              <w:rPr>
                <w:sz w:val="28"/>
              </w:rPr>
              <w:t>Госстройкомитет СССР</w:t>
            </w:r>
          </w:p>
          <w:p w:rsidR="0004700C" w:rsidRDefault="009976DB">
            <w:pPr>
              <w:pStyle w:val="10"/>
              <w:jc w:val="center"/>
              <w:rPr>
                <w:sz w:val="28"/>
              </w:rPr>
            </w:pPr>
            <w:r>
              <w:rPr>
                <w:sz w:val="28"/>
              </w:rPr>
              <w:t xml:space="preserve">Постановление № 87 </w:t>
            </w:r>
          </w:p>
          <w:p w:rsidR="0004700C" w:rsidRDefault="009976DB">
            <w:pPr>
              <w:pStyle w:val="10"/>
              <w:jc w:val="center"/>
              <w:rPr>
                <w:sz w:val="28"/>
              </w:rPr>
            </w:pPr>
            <w:r>
              <w:rPr>
                <w:sz w:val="28"/>
              </w:rPr>
              <w:t>с 01.07. 85г.</w:t>
            </w:r>
          </w:p>
        </w:tc>
      </w:tr>
      <w:tr w:rsidR="0004700C">
        <w:tc>
          <w:tcPr>
            <w:tcW w:w="675" w:type="dxa"/>
          </w:tcPr>
          <w:p w:rsidR="0004700C" w:rsidRDefault="0004700C">
            <w:pPr>
              <w:pStyle w:val="10"/>
              <w:numPr>
                <w:ilvl w:val="0"/>
                <w:numId w:val="21"/>
              </w:numPr>
              <w:jc w:val="center"/>
              <w:rPr>
                <w:sz w:val="28"/>
              </w:rPr>
            </w:pPr>
          </w:p>
        </w:tc>
        <w:tc>
          <w:tcPr>
            <w:tcW w:w="2694" w:type="dxa"/>
          </w:tcPr>
          <w:p w:rsidR="0004700C" w:rsidRDefault="009976DB">
            <w:pPr>
              <w:pStyle w:val="10"/>
              <w:jc w:val="center"/>
              <w:rPr>
                <w:sz w:val="28"/>
              </w:rPr>
            </w:pPr>
            <w:r>
              <w:rPr>
                <w:sz w:val="28"/>
              </w:rPr>
              <w:t>ГОСТ 10181.0-81</w:t>
            </w:r>
          </w:p>
        </w:tc>
        <w:tc>
          <w:tcPr>
            <w:tcW w:w="3402" w:type="dxa"/>
          </w:tcPr>
          <w:p w:rsidR="0004700C" w:rsidRDefault="009976DB">
            <w:pPr>
              <w:pStyle w:val="10"/>
              <w:jc w:val="both"/>
              <w:rPr>
                <w:sz w:val="28"/>
              </w:rPr>
            </w:pPr>
            <w:r>
              <w:rPr>
                <w:sz w:val="28"/>
              </w:rPr>
              <w:t xml:space="preserve">Смеси бетонные. </w:t>
            </w:r>
          </w:p>
          <w:p w:rsidR="0004700C" w:rsidRDefault="009976DB">
            <w:pPr>
              <w:pStyle w:val="11"/>
              <w:rPr>
                <w:sz w:val="28"/>
              </w:rPr>
            </w:pPr>
            <w:r>
              <w:rPr>
                <w:sz w:val="28"/>
              </w:rPr>
              <w:t>Общие требования к методам испытаний</w:t>
            </w:r>
          </w:p>
          <w:p w:rsidR="0004700C" w:rsidRDefault="0004700C">
            <w:pPr>
              <w:pStyle w:val="10"/>
              <w:jc w:val="both"/>
              <w:rPr>
                <w:sz w:val="28"/>
              </w:rPr>
            </w:pPr>
          </w:p>
        </w:tc>
        <w:tc>
          <w:tcPr>
            <w:tcW w:w="2985" w:type="dxa"/>
          </w:tcPr>
          <w:p w:rsidR="0004700C" w:rsidRDefault="009976DB">
            <w:pPr>
              <w:pStyle w:val="10"/>
              <w:jc w:val="center"/>
              <w:rPr>
                <w:sz w:val="28"/>
              </w:rPr>
            </w:pPr>
            <w:r>
              <w:rPr>
                <w:sz w:val="28"/>
              </w:rPr>
              <w:t>31.12. 80г.</w:t>
            </w:r>
          </w:p>
          <w:p w:rsidR="0004700C" w:rsidRDefault="009976DB">
            <w:pPr>
              <w:pStyle w:val="10"/>
              <w:jc w:val="center"/>
              <w:rPr>
                <w:sz w:val="28"/>
              </w:rPr>
            </w:pPr>
            <w:r>
              <w:rPr>
                <w:sz w:val="28"/>
              </w:rPr>
              <w:t>Госстройкомитет СССР</w:t>
            </w:r>
          </w:p>
          <w:p w:rsidR="0004700C" w:rsidRDefault="009976DB">
            <w:pPr>
              <w:pStyle w:val="10"/>
              <w:jc w:val="center"/>
              <w:rPr>
                <w:sz w:val="28"/>
              </w:rPr>
            </w:pPr>
            <w:r>
              <w:rPr>
                <w:sz w:val="28"/>
              </w:rPr>
              <w:t xml:space="preserve">Постановление № 228 </w:t>
            </w:r>
          </w:p>
          <w:p w:rsidR="0004700C" w:rsidRDefault="009976DB">
            <w:pPr>
              <w:pStyle w:val="10"/>
              <w:jc w:val="center"/>
              <w:rPr>
                <w:sz w:val="28"/>
              </w:rPr>
            </w:pPr>
            <w:r>
              <w:rPr>
                <w:sz w:val="28"/>
              </w:rPr>
              <w:t>с 01.01. 82г.</w:t>
            </w:r>
          </w:p>
        </w:tc>
      </w:tr>
      <w:tr w:rsidR="0004700C">
        <w:tc>
          <w:tcPr>
            <w:tcW w:w="675" w:type="dxa"/>
          </w:tcPr>
          <w:p w:rsidR="0004700C" w:rsidRDefault="0004700C">
            <w:pPr>
              <w:pStyle w:val="10"/>
              <w:numPr>
                <w:ilvl w:val="0"/>
                <w:numId w:val="21"/>
              </w:numPr>
              <w:jc w:val="center"/>
              <w:rPr>
                <w:sz w:val="28"/>
              </w:rPr>
            </w:pPr>
          </w:p>
        </w:tc>
        <w:tc>
          <w:tcPr>
            <w:tcW w:w="2694" w:type="dxa"/>
          </w:tcPr>
          <w:p w:rsidR="0004700C" w:rsidRDefault="009976DB">
            <w:pPr>
              <w:pStyle w:val="10"/>
              <w:jc w:val="center"/>
              <w:rPr>
                <w:sz w:val="28"/>
              </w:rPr>
            </w:pPr>
            <w:r>
              <w:rPr>
                <w:sz w:val="28"/>
              </w:rPr>
              <w:t>ГОСТ 10181.1-81</w:t>
            </w:r>
          </w:p>
        </w:tc>
        <w:tc>
          <w:tcPr>
            <w:tcW w:w="3402" w:type="dxa"/>
          </w:tcPr>
          <w:p w:rsidR="0004700C" w:rsidRDefault="009976DB">
            <w:pPr>
              <w:pStyle w:val="10"/>
              <w:jc w:val="both"/>
              <w:rPr>
                <w:sz w:val="28"/>
              </w:rPr>
            </w:pPr>
            <w:r>
              <w:rPr>
                <w:sz w:val="28"/>
              </w:rPr>
              <w:t>Смеси бетонные. Методы определения удобоукладываемости</w:t>
            </w:r>
          </w:p>
        </w:tc>
        <w:tc>
          <w:tcPr>
            <w:tcW w:w="2985" w:type="dxa"/>
          </w:tcPr>
          <w:p w:rsidR="0004700C" w:rsidRDefault="009976DB">
            <w:pPr>
              <w:pStyle w:val="10"/>
              <w:jc w:val="center"/>
              <w:rPr>
                <w:sz w:val="28"/>
              </w:rPr>
            </w:pPr>
            <w:r>
              <w:rPr>
                <w:sz w:val="28"/>
              </w:rPr>
              <w:t>31.12. 80г.</w:t>
            </w:r>
          </w:p>
          <w:p w:rsidR="0004700C" w:rsidRDefault="009976DB">
            <w:pPr>
              <w:pStyle w:val="10"/>
              <w:jc w:val="center"/>
              <w:rPr>
                <w:sz w:val="28"/>
              </w:rPr>
            </w:pPr>
            <w:r>
              <w:rPr>
                <w:sz w:val="28"/>
              </w:rPr>
              <w:t>Госстройкомитет СССР</w:t>
            </w:r>
          </w:p>
          <w:p w:rsidR="0004700C" w:rsidRDefault="009976DB">
            <w:pPr>
              <w:pStyle w:val="10"/>
              <w:jc w:val="center"/>
              <w:rPr>
                <w:sz w:val="28"/>
              </w:rPr>
            </w:pPr>
            <w:r>
              <w:rPr>
                <w:sz w:val="28"/>
              </w:rPr>
              <w:t xml:space="preserve">Постановление № 228 </w:t>
            </w:r>
          </w:p>
          <w:p w:rsidR="0004700C" w:rsidRDefault="009976DB">
            <w:pPr>
              <w:pStyle w:val="10"/>
              <w:jc w:val="center"/>
            </w:pPr>
            <w:r>
              <w:t>с 01.01. 82г.</w:t>
            </w:r>
          </w:p>
        </w:tc>
      </w:tr>
      <w:tr w:rsidR="0004700C">
        <w:tc>
          <w:tcPr>
            <w:tcW w:w="675" w:type="dxa"/>
          </w:tcPr>
          <w:p w:rsidR="0004700C" w:rsidRDefault="0004700C">
            <w:pPr>
              <w:pStyle w:val="10"/>
              <w:numPr>
                <w:ilvl w:val="0"/>
                <w:numId w:val="21"/>
              </w:numPr>
              <w:jc w:val="center"/>
              <w:rPr>
                <w:sz w:val="28"/>
              </w:rPr>
            </w:pPr>
          </w:p>
        </w:tc>
        <w:tc>
          <w:tcPr>
            <w:tcW w:w="2694" w:type="dxa"/>
          </w:tcPr>
          <w:p w:rsidR="0004700C" w:rsidRDefault="009976DB">
            <w:pPr>
              <w:pStyle w:val="10"/>
              <w:jc w:val="center"/>
              <w:rPr>
                <w:sz w:val="28"/>
              </w:rPr>
            </w:pPr>
            <w:r>
              <w:rPr>
                <w:sz w:val="28"/>
              </w:rPr>
              <w:t>ГОСТ 10181.2-81</w:t>
            </w:r>
          </w:p>
        </w:tc>
        <w:tc>
          <w:tcPr>
            <w:tcW w:w="3402" w:type="dxa"/>
          </w:tcPr>
          <w:p w:rsidR="0004700C" w:rsidRDefault="009976DB">
            <w:pPr>
              <w:pStyle w:val="10"/>
              <w:jc w:val="both"/>
              <w:rPr>
                <w:sz w:val="28"/>
              </w:rPr>
            </w:pPr>
            <w:r>
              <w:rPr>
                <w:sz w:val="28"/>
              </w:rPr>
              <w:t>Смеси бетонные. Метод определения плотности</w:t>
            </w:r>
          </w:p>
          <w:p w:rsidR="0004700C" w:rsidRDefault="0004700C">
            <w:pPr>
              <w:pStyle w:val="10"/>
              <w:jc w:val="both"/>
              <w:rPr>
                <w:sz w:val="28"/>
              </w:rPr>
            </w:pPr>
          </w:p>
        </w:tc>
        <w:tc>
          <w:tcPr>
            <w:tcW w:w="2985" w:type="dxa"/>
          </w:tcPr>
          <w:p w:rsidR="0004700C" w:rsidRDefault="009976DB">
            <w:pPr>
              <w:pStyle w:val="10"/>
              <w:jc w:val="center"/>
              <w:rPr>
                <w:sz w:val="28"/>
              </w:rPr>
            </w:pPr>
            <w:r>
              <w:rPr>
                <w:sz w:val="28"/>
              </w:rPr>
              <w:t>31.12. 80г.</w:t>
            </w:r>
          </w:p>
          <w:p w:rsidR="0004700C" w:rsidRDefault="009976DB">
            <w:pPr>
              <w:pStyle w:val="10"/>
              <w:jc w:val="center"/>
              <w:rPr>
                <w:sz w:val="28"/>
              </w:rPr>
            </w:pPr>
            <w:r>
              <w:rPr>
                <w:sz w:val="28"/>
              </w:rPr>
              <w:t>Госстройкомитет СССР</w:t>
            </w:r>
          </w:p>
          <w:p w:rsidR="0004700C" w:rsidRDefault="009976DB">
            <w:pPr>
              <w:pStyle w:val="10"/>
              <w:jc w:val="center"/>
              <w:rPr>
                <w:sz w:val="28"/>
              </w:rPr>
            </w:pPr>
            <w:r>
              <w:rPr>
                <w:sz w:val="28"/>
              </w:rPr>
              <w:t xml:space="preserve">Постановление № 228 </w:t>
            </w:r>
          </w:p>
          <w:p w:rsidR="0004700C" w:rsidRDefault="009976DB">
            <w:pPr>
              <w:pStyle w:val="10"/>
              <w:jc w:val="center"/>
              <w:rPr>
                <w:sz w:val="28"/>
              </w:rPr>
            </w:pPr>
            <w:r>
              <w:rPr>
                <w:sz w:val="28"/>
              </w:rPr>
              <w:t>с 01.01. 82г.</w:t>
            </w:r>
          </w:p>
        </w:tc>
      </w:tr>
    </w:tbl>
    <w:p w:rsidR="0004700C" w:rsidRDefault="0004700C"/>
    <w:p w:rsidR="0004700C" w:rsidRDefault="009976DB">
      <w:pPr>
        <w:pStyle w:val="ad"/>
      </w:pPr>
      <w:r>
        <w:t>Продолжение приложения А</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2694"/>
        <w:gridCol w:w="3402"/>
        <w:gridCol w:w="2985"/>
      </w:tblGrid>
      <w:tr w:rsidR="0004700C">
        <w:tc>
          <w:tcPr>
            <w:tcW w:w="675" w:type="dxa"/>
          </w:tcPr>
          <w:p w:rsidR="0004700C" w:rsidRDefault="0004700C">
            <w:pPr>
              <w:pStyle w:val="10"/>
              <w:rPr>
                <w:sz w:val="28"/>
              </w:rPr>
            </w:pPr>
          </w:p>
        </w:tc>
        <w:tc>
          <w:tcPr>
            <w:tcW w:w="2694" w:type="dxa"/>
          </w:tcPr>
          <w:p w:rsidR="0004700C" w:rsidRDefault="009976DB">
            <w:pPr>
              <w:pStyle w:val="10"/>
              <w:rPr>
                <w:sz w:val="28"/>
              </w:rPr>
            </w:pPr>
            <w:r>
              <w:rPr>
                <w:sz w:val="28"/>
              </w:rPr>
              <w:t xml:space="preserve">       Шифр НД</w:t>
            </w:r>
          </w:p>
        </w:tc>
        <w:tc>
          <w:tcPr>
            <w:tcW w:w="3402" w:type="dxa"/>
          </w:tcPr>
          <w:p w:rsidR="0004700C" w:rsidRDefault="009976DB">
            <w:pPr>
              <w:pStyle w:val="10"/>
              <w:rPr>
                <w:sz w:val="28"/>
              </w:rPr>
            </w:pPr>
            <w:r>
              <w:rPr>
                <w:sz w:val="28"/>
              </w:rPr>
              <w:t xml:space="preserve">     Наименование документа</w:t>
            </w:r>
          </w:p>
        </w:tc>
        <w:tc>
          <w:tcPr>
            <w:tcW w:w="2985" w:type="dxa"/>
          </w:tcPr>
          <w:p w:rsidR="0004700C" w:rsidRDefault="009976DB">
            <w:pPr>
              <w:pStyle w:val="10"/>
              <w:rPr>
                <w:sz w:val="28"/>
              </w:rPr>
            </w:pPr>
            <w:r>
              <w:rPr>
                <w:sz w:val="28"/>
              </w:rPr>
              <w:t>Когда и кем зарегистри-рован, дата введения</w:t>
            </w:r>
          </w:p>
        </w:tc>
      </w:tr>
      <w:tr w:rsidR="0004700C">
        <w:tc>
          <w:tcPr>
            <w:tcW w:w="675" w:type="dxa"/>
          </w:tcPr>
          <w:p w:rsidR="0004700C" w:rsidRDefault="0004700C">
            <w:pPr>
              <w:pStyle w:val="10"/>
              <w:numPr>
                <w:ilvl w:val="0"/>
                <w:numId w:val="21"/>
              </w:numPr>
              <w:jc w:val="center"/>
              <w:rPr>
                <w:sz w:val="28"/>
              </w:rPr>
            </w:pPr>
          </w:p>
        </w:tc>
        <w:tc>
          <w:tcPr>
            <w:tcW w:w="2694" w:type="dxa"/>
          </w:tcPr>
          <w:p w:rsidR="0004700C" w:rsidRDefault="009976DB">
            <w:pPr>
              <w:pStyle w:val="10"/>
              <w:jc w:val="center"/>
              <w:rPr>
                <w:sz w:val="28"/>
              </w:rPr>
            </w:pPr>
            <w:r>
              <w:rPr>
                <w:sz w:val="28"/>
              </w:rPr>
              <w:t>ГОСТ 10181.3-81</w:t>
            </w:r>
          </w:p>
        </w:tc>
        <w:tc>
          <w:tcPr>
            <w:tcW w:w="3402" w:type="dxa"/>
          </w:tcPr>
          <w:p w:rsidR="0004700C" w:rsidRDefault="009976DB">
            <w:pPr>
              <w:pStyle w:val="10"/>
              <w:jc w:val="both"/>
              <w:rPr>
                <w:sz w:val="28"/>
              </w:rPr>
            </w:pPr>
            <w:r>
              <w:rPr>
                <w:sz w:val="28"/>
              </w:rPr>
              <w:t>Смеси бетонные. Методы определения пористости</w:t>
            </w:r>
          </w:p>
          <w:p w:rsidR="0004700C" w:rsidRDefault="0004700C">
            <w:pPr>
              <w:pStyle w:val="10"/>
              <w:jc w:val="both"/>
              <w:rPr>
                <w:sz w:val="28"/>
              </w:rPr>
            </w:pPr>
          </w:p>
        </w:tc>
        <w:tc>
          <w:tcPr>
            <w:tcW w:w="2985" w:type="dxa"/>
          </w:tcPr>
          <w:p w:rsidR="0004700C" w:rsidRDefault="009976DB">
            <w:pPr>
              <w:pStyle w:val="10"/>
              <w:jc w:val="center"/>
              <w:rPr>
                <w:sz w:val="28"/>
              </w:rPr>
            </w:pPr>
            <w:r>
              <w:rPr>
                <w:sz w:val="28"/>
              </w:rPr>
              <w:t>31.12. 80г.</w:t>
            </w:r>
          </w:p>
          <w:p w:rsidR="0004700C" w:rsidRDefault="009976DB">
            <w:pPr>
              <w:pStyle w:val="10"/>
              <w:jc w:val="center"/>
              <w:rPr>
                <w:sz w:val="28"/>
              </w:rPr>
            </w:pPr>
            <w:r>
              <w:rPr>
                <w:sz w:val="28"/>
              </w:rPr>
              <w:t>Госстройкомитет СССР</w:t>
            </w:r>
          </w:p>
          <w:p w:rsidR="0004700C" w:rsidRDefault="009976DB">
            <w:pPr>
              <w:pStyle w:val="10"/>
              <w:jc w:val="center"/>
              <w:rPr>
                <w:sz w:val="28"/>
              </w:rPr>
            </w:pPr>
            <w:r>
              <w:rPr>
                <w:sz w:val="28"/>
              </w:rPr>
              <w:t xml:space="preserve">Постановление № 228 </w:t>
            </w:r>
          </w:p>
          <w:p w:rsidR="0004700C" w:rsidRDefault="009976DB">
            <w:pPr>
              <w:pStyle w:val="10"/>
              <w:jc w:val="center"/>
              <w:rPr>
                <w:sz w:val="28"/>
              </w:rPr>
            </w:pPr>
            <w:r>
              <w:rPr>
                <w:sz w:val="28"/>
              </w:rPr>
              <w:t>с 01.01. 82г.</w:t>
            </w:r>
          </w:p>
          <w:p w:rsidR="0004700C" w:rsidRDefault="009976DB">
            <w:pPr>
              <w:pStyle w:val="10"/>
              <w:jc w:val="center"/>
              <w:rPr>
                <w:sz w:val="28"/>
              </w:rPr>
            </w:pPr>
            <w:r>
              <w:rPr>
                <w:sz w:val="28"/>
              </w:rPr>
              <w:t>1982 г.</w:t>
            </w:r>
          </w:p>
        </w:tc>
      </w:tr>
      <w:tr w:rsidR="0004700C">
        <w:tc>
          <w:tcPr>
            <w:tcW w:w="675" w:type="dxa"/>
          </w:tcPr>
          <w:p w:rsidR="0004700C" w:rsidRDefault="0004700C">
            <w:pPr>
              <w:pStyle w:val="10"/>
              <w:numPr>
                <w:ilvl w:val="0"/>
                <w:numId w:val="21"/>
              </w:numPr>
              <w:jc w:val="center"/>
              <w:rPr>
                <w:sz w:val="28"/>
              </w:rPr>
            </w:pPr>
          </w:p>
        </w:tc>
        <w:tc>
          <w:tcPr>
            <w:tcW w:w="2694" w:type="dxa"/>
          </w:tcPr>
          <w:p w:rsidR="0004700C" w:rsidRDefault="009976DB">
            <w:pPr>
              <w:pStyle w:val="10"/>
              <w:jc w:val="center"/>
              <w:rPr>
                <w:sz w:val="28"/>
              </w:rPr>
            </w:pPr>
            <w:r>
              <w:rPr>
                <w:sz w:val="28"/>
              </w:rPr>
              <w:t>ГОСТ 10181.4-81</w:t>
            </w:r>
          </w:p>
        </w:tc>
        <w:tc>
          <w:tcPr>
            <w:tcW w:w="3402" w:type="dxa"/>
          </w:tcPr>
          <w:p w:rsidR="0004700C" w:rsidRDefault="009976DB">
            <w:pPr>
              <w:pStyle w:val="10"/>
              <w:jc w:val="both"/>
              <w:rPr>
                <w:sz w:val="28"/>
              </w:rPr>
            </w:pPr>
            <w:r>
              <w:rPr>
                <w:sz w:val="28"/>
              </w:rPr>
              <w:t>Смеси бетонные. Методы определения расслаиваемости</w:t>
            </w:r>
          </w:p>
          <w:p w:rsidR="0004700C" w:rsidRDefault="0004700C">
            <w:pPr>
              <w:pStyle w:val="10"/>
              <w:jc w:val="both"/>
              <w:rPr>
                <w:sz w:val="28"/>
              </w:rPr>
            </w:pPr>
          </w:p>
        </w:tc>
        <w:tc>
          <w:tcPr>
            <w:tcW w:w="2985" w:type="dxa"/>
          </w:tcPr>
          <w:p w:rsidR="0004700C" w:rsidRDefault="009976DB">
            <w:pPr>
              <w:pStyle w:val="10"/>
              <w:jc w:val="center"/>
              <w:rPr>
                <w:sz w:val="28"/>
              </w:rPr>
            </w:pPr>
            <w:r>
              <w:rPr>
                <w:sz w:val="28"/>
              </w:rPr>
              <w:t>31.12. 80г.</w:t>
            </w:r>
          </w:p>
          <w:p w:rsidR="0004700C" w:rsidRDefault="009976DB">
            <w:pPr>
              <w:pStyle w:val="10"/>
              <w:jc w:val="center"/>
              <w:rPr>
                <w:sz w:val="28"/>
              </w:rPr>
            </w:pPr>
            <w:r>
              <w:rPr>
                <w:sz w:val="28"/>
              </w:rPr>
              <w:t>Госстройкомитет СССР</w:t>
            </w:r>
          </w:p>
          <w:p w:rsidR="0004700C" w:rsidRDefault="009976DB">
            <w:pPr>
              <w:pStyle w:val="10"/>
              <w:jc w:val="center"/>
              <w:rPr>
                <w:sz w:val="28"/>
              </w:rPr>
            </w:pPr>
            <w:r>
              <w:rPr>
                <w:sz w:val="28"/>
              </w:rPr>
              <w:t xml:space="preserve">Постановление № 228 </w:t>
            </w:r>
          </w:p>
          <w:p w:rsidR="0004700C" w:rsidRDefault="009976DB">
            <w:pPr>
              <w:pStyle w:val="10"/>
              <w:jc w:val="center"/>
              <w:rPr>
                <w:sz w:val="28"/>
              </w:rPr>
            </w:pPr>
            <w:r>
              <w:rPr>
                <w:sz w:val="28"/>
              </w:rPr>
              <w:t>с 01.01. 82г.</w:t>
            </w:r>
          </w:p>
        </w:tc>
      </w:tr>
      <w:tr w:rsidR="0004700C">
        <w:tc>
          <w:tcPr>
            <w:tcW w:w="675" w:type="dxa"/>
          </w:tcPr>
          <w:p w:rsidR="0004700C" w:rsidRDefault="0004700C">
            <w:pPr>
              <w:pStyle w:val="10"/>
              <w:numPr>
                <w:ilvl w:val="0"/>
                <w:numId w:val="21"/>
              </w:numPr>
              <w:jc w:val="center"/>
              <w:rPr>
                <w:sz w:val="28"/>
              </w:rPr>
            </w:pPr>
          </w:p>
        </w:tc>
        <w:tc>
          <w:tcPr>
            <w:tcW w:w="2694" w:type="dxa"/>
          </w:tcPr>
          <w:p w:rsidR="0004700C" w:rsidRDefault="009976DB">
            <w:pPr>
              <w:pStyle w:val="10"/>
              <w:jc w:val="center"/>
              <w:rPr>
                <w:sz w:val="28"/>
              </w:rPr>
            </w:pPr>
            <w:r>
              <w:rPr>
                <w:sz w:val="28"/>
              </w:rPr>
              <w:t>ГОСТ 24099-80</w:t>
            </w:r>
          </w:p>
          <w:p w:rsidR="0004700C" w:rsidRDefault="009976DB">
            <w:pPr>
              <w:pStyle w:val="10"/>
              <w:jc w:val="center"/>
              <w:rPr>
                <w:sz w:val="28"/>
              </w:rPr>
            </w:pPr>
            <w:r>
              <w:rPr>
                <w:sz w:val="28"/>
              </w:rPr>
              <w:t xml:space="preserve">  </w:t>
            </w:r>
          </w:p>
        </w:tc>
        <w:tc>
          <w:tcPr>
            <w:tcW w:w="3402" w:type="dxa"/>
          </w:tcPr>
          <w:p w:rsidR="0004700C" w:rsidRDefault="009976DB">
            <w:pPr>
              <w:pStyle w:val="10"/>
              <w:jc w:val="both"/>
              <w:rPr>
                <w:sz w:val="28"/>
              </w:rPr>
            </w:pPr>
            <w:r>
              <w:rPr>
                <w:sz w:val="28"/>
              </w:rPr>
              <w:t>Плиты декоративные на основе природного камня.</w:t>
            </w:r>
          </w:p>
          <w:p w:rsidR="0004700C" w:rsidRDefault="009976DB">
            <w:pPr>
              <w:pStyle w:val="10"/>
              <w:jc w:val="both"/>
              <w:rPr>
                <w:sz w:val="28"/>
              </w:rPr>
            </w:pPr>
            <w:r>
              <w:rPr>
                <w:sz w:val="28"/>
              </w:rPr>
              <w:t>Технические условия</w:t>
            </w:r>
          </w:p>
          <w:p w:rsidR="0004700C" w:rsidRDefault="0004700C">
            <w:pPr>
              <w:pStyle w:val="10"/>
              <w:jc w:val="both"/>
              <w:rPr>
                <w:sz w:val="28"/>
              </w:rPr>
            </w:pPr>
          </w:p>
        </w:tc>
        <w:tc>
          <w:tcPr>
            <w:tcW w:w="2985" w:type="dxa"/>
          </w:tcPr>
          <w:p w:rsidR="0004700C" w:rsidRDefault="009976DB">
            <w:pPr>
              <w:pStyle w:val="10"/>
              <w:jc w:val="center"/>
              <w:rPr>
                <w:sz w:val="28"/>
              </w:rPr>
            </w:pPr>
            <w:r>
              <w:rPr>
                <w:sz w:val="28"/>
              </w:rPr>
              <w:t>03.04. 80г.</w:t>
            </w:r>
          </w:p>
          <w:p w:rsidR="0004700C" w:rsidRDefault="009976DB">
            <w:pPr>
              <w:pStyle w:val="10"/>
              <w:jc w:val="center"/>
              <w:rPr>
                <w:sz w:val="28"/>
              </w:rPr>
            </w:pPr>
            <w:r>
              <w:rPr>
                <w:sz w:val="28"/>
              </w:rPr>
              <w:t>Госстройкомитет СССР</w:t>
            </w:r>
          </w:p>
          <w:p w:rsidR="0004700C" w:rsidRDefault="009976DB">
            <w:pPr>
              <w:pStyle w:val="10"/>
              <w:jc w:val="center"/>
              <w:rPr>
                <w:sz w:val="28"/>
              </w:rPr>
            </w:pPr>
            <w:r>
              <w:rPr>
                <w:sz w:val="28"/>
              </w:rPr>
              <w:t xml:space="preserve">Постановление № 45 </w:t>
            </w:r>
          </w:p>
          <w:p w:rsidR="0004700C" w:rsidRDefault="009976DB">
            <w:pPr>
              <w:pStyle w:val="10"/>
              <w:jc w:val="center"/>
              <w:rPr>
                <w:sz w:val="28"/>
              </w:rPr>
            </w:pPr>
            <w:r>
              <w:rPr>
                <w:sz w:val="28"/>
              </w:rPr>
              <w:t>с 01.01. 82г.</w:t>
            </w:r>
          </w:p>
        </w:tc>
      </w:tr>
      <w:tr w:rsidR="0004700C">
        <w:tc>
          <w:tcPr>
            <w:tcW w:w="675" w:type="dxa"/>
          </w:tcPr>
          <w:p w:rsidR="0004700C" w:rsidRDefault="0004700C">
            <w:pPr>
              <w:pStyle w:val="10"/>
              <w:numPr>
                <w:ilvl w:val="0"/>
                <w:numId w:val="21"/>
              </w:numPr>
              <w:jc w:val="center"/>
              <w:rPr>
                <w:sz w:val="28"/>
              </w:rPr>
            </w:pPr>
          </w:p>
        </w:tc>
        <w:tc>
          <w:tcPr>
            <w:tcW w:w="2694" w:type="dxa"/>
          </w:tcPr>
          <w:p w:rsidR="0004700C" w:rsidRDefault="009976DB">
            <w:pPr>
              <w:pStyle w:val="10"/>
              <w:jc w:val="center"/>
              <w:rPr>
                <w:sz w:val="28"/>
              </w:rPr>
            </w:pPr>
            <w:r>
              <w:rPr>
                <w:sz w:val="28"/>
              </w:rPr>
              <w:t>ГОСТ 21216.2-93</w:t>
            </w:r>
          </w:p>
        </w:tc>
        <w:tc>
          <w:tcPr>
            <w:tcW w:w="3402" w:type="dxa"/>
          </w:tcPr>
          <w:p w:rsidR="0004700C" w:rsidRDefault="009976DB">
            <w:pPr>
              <w:pStyle w:val="10"/>
              <w:jc w:val="both"/>
              <w:rPr>
                <w:sz w:val="28"/>
              </w:rPr>
            </w:pPr>
            <w:r>
              <w:rPr>
                <w:sz w:val="28"/>
              </w:rPr>
              <w:t xml:space="preserve">Сырье глинистое. </w:t>
            </w:r>
          </w:p>
          <w:p w:rsidR="0004700C" w:rsidRDefault="009976DB">
            <w:pPr>
              <w:pStyle w:val="10"/>
              <w:jc w:val="both"/>
              <w:rPr>
                <w:sz w:val="28"/>
              </w:rPr>
            </w:pPr>
            <w:r>
              <w:rPr>
                <w:sz w:val="28"/>
              </w:rPr>
              <w:t>Метод определения тонкодисперсных фракций</w:t>
            </w:r>
          </w:p>
          <w:p w:rsidR="0004700C" w:rsidRDefault="0004700C">
            <w:pPr>
              <w:pStyle w:val="10"/>
              <w:jc w:val="both"/>
              <w:rPr>
                <w:sz w:val="28"/>
              </w:rPr>
            </w:pPr>
          </w:p>
        </w:tc>
        <w:tc>
          <w:tcPr>
            <w:tcW w:w="2985" w:type="dxa"/>
          </w:tcPr>
          <w:p w:rsidR="0004700C" w:rsidRDefault="009976DB">
            <w:pPr>
              <w:pStyle w:val="10"/>
              <w:jc w:val="center"/>
              <w:rPr>
                <w:sz w:val="28"/>
              </w:rPr>
            </w:pPr>
            <w:r>
              <w:rPr>
                <w:sz w:val="28"/>
              </w:rPr>
              <w:t>16.03. 81г.</w:t>
            </w:r>
          </w:p>
          <w:p w:rsidR="0004700C" w:rsidRDefault="009976DB">
            <w:pPr>
              <w:pStyle w:val="10"/>
              <w:jc w:val="center"/>
              <w:rPr>
                <w:sz w:val="28"/>
              </w:rPr>
            </w:pPr>
            <w:r>
              <w:rPr>
                <w:sz w:val="28"/>
              </w:rPr>
              <w:t>Госстройкомитет СССР</w:t>
            </w:r>
          </w:p>
          <w:p w:rsidR="0004700C" w:rsidRDefault="009976DB">
            <w:pPr>
              <w:pStyle w:val="10"/>
              <w:jc w:val="center"/>
              <w:rPr>
                <w:sz w:val="28"/>
              </w:rPr>
            </w:pPr>
            <w:r>
              <w:rPr>
                <w:sz w:val="28"/>
              </w:rPr>
              <w:t xml:space="preserve">Постановление № 1365 </w:t>
            </w:r>
          </w:p>
          <w:p w:rsidR="0004700C" w:rsidRDefault="009976DB">
            <w:pPr>
              <w:pStyle w:val="10"/>
              <w:jc w:val="center"/>
              <w:rPr>
                <w:sz w:val="28"/>
              </w:rPr>
            </w:pPr>
            <w:r>
              <w:rPr>
                <w:sz w:val="28"/>
              </w:rPr>
              <w:t>с 01.07. 82г.</w:t>
            </w:r>
          </w:p>
        </w:tc>
      </w:tr>
      <w:tr w:rsidR="0004700C">
        <w:tc>
          <w:tcPr>
            <w:tcW w:w="675" w:type="dxa"/>
          </w:tcPr>
          <w:p w:rsidR="0004700C" w:rsidRDefault="0004700C">
            <w:pPr>
              <w:pStyle w:val="10"/>
              <w:numPr>
                <w:ilvl w:val="0"/>
                <w:numId w:val="21"/>
              </w:numPr>
              <w:jc w:val="center"/>
              <w:rPr>
                <w:sz w:val="28"/>
              </w:rPr>
            </w:pPr>
          </w:p>
        </w:tc>
        <w:tc>
          <w:tcPr>
            <w:tcW w:w="2694" w:type="dxa"/>
          </w:tcPr>
          <w:p w:rsidR="0004700C" w:rsidRDefault="009976DB">
            <w:pPr>
              <w:pStyle w:val="10"/>
              <w:jc w:val="center"/>
              <w:rPr>
                <w:sz w:val="28"/>
              </w:rPr>
            </w:pPr>
            <w:r>
              <w:rPr>
                <w:sz w:val="28"/>
              </w:rPr>
              <w:t>ГОСТ 9479-84</w:t>
            </w:r>
          </w:p>
          <w:p w:rsidR="0004700C" w:rsidRDefault="009976DB">
            <w:pPr>
              <w:pStyle w:val="10"/>
              <w:jc w:val="center"/>
              <w:rPr>
                <w:sz w:val="28"/>
              </w:rPr>
            </w:pPr>
            <w:r>
              <w:rPr>
                <w:sz w:val="28"/>
              </w:rPr>
              <w:t>1-ХП-89</w:t>
            </w:r>
          </w:p>
        </w:tc>
        <w:tc>
          <w:tcPr>
            <w:tcW w:w="3402" w:type="dxa"/>
          </w:tcPr>
          <w:p w:rsidR="0004700C" w:rsidRDefault="009976DB">
            <w:pPr>
              <w:pStyle w:val="10"/>
              <w:jc w:val="both"/>
              <w:rPr>
                <w:sz w:val="28"/>
              </w:rPr>
            </w:pPr>
            <w:r>
              <w:rPr>
                <w:sz w:val="28"/>
              </w:rPr>
              <w:t>Блоки из природного камня для производства облицовочных из-делий. Технические условия</w:t>
            </w:r>
          </w:p>
          <w:p w:rsidR="0004700C" w:rsidRDefault="0004700C">
            <w:pPr>
              <w:pStyle w:val="10"/>
              <w:jc w:val="both"/>
              <w:rPr>
                <w:sz w:val="28"/>
              </w:rPr>
            </w:pPr>
          </w:p>
        </w:tc>
        <w:tc>
          <w:tcPr>
            <w:tcW w:w="2985" w:type="dxa"/>
          </w:tcPr>
          <w:p w:rsidR="0004700C" w:rsidRDefault="009976DB">
            <w:pPr>
              <w:pStyle w:val="10"/>
              <w:jc w:val="center"/>
              <w:rPr>
                <w:sz w:val="28"/>
              </w:rPr>
            </w:pPr>
            <w:r>
              <w:rPr>
                <w:sz w:val="28"/>
              </w:rPr>
              <w:t>30. 12. 83г.</w:t>
            </w:r>
          </w:p>
          <w:p w:rsidR="0004700C" w:rsidRDefault="009976DB">
            <w:pPr>
              <w:pStyle w:val="10"/>
              <w:jc w:val="center"/>
              <w:rPr>
                <w:sz w:val="28"/>
              </w:rPr>
            </w:pPr>
            <w:r>
              <w:rPr>
                <w:sz w:val="28"/>
              </w:rPr>
              <w:t>Госстройкомитет СССР</w:t>
            </w:r>
          </w:p>
          <w:p w:rsidR="0004700C" w:rsidRDefault="009976DB">
            <w:pPr>
              <w:pStyle w:val="10"/>
              <w:jc w:val="center"/>
              <w:rPr>
                <w:sz w:val="28"/>
              </w:rPr>
            </w:pPr>
            <w:r>
              <w:rPr>
                <w:sz w:val="28"/>
              </w:rPr>
              <w:t xml:space="preserve">Постановление № 345 </w:t>
            </w:r>
          </w:p>
          <w:p w:rsidR="0004700C" w:rsidRDefault="009976DB">
            <w:pPr>
              <w:pStyle w:val="10"/>
              <w:jc w:val="both"/>
              <w:rPr>
                <w:sz w:val="28"/>
              </w:rPr>
            </w:pPr>
            <w:r>
              <w:rPr>
                <w:sz w:val="28"/>
              </w:rPr>
              <w:t>с 01. 07. 85г.</w:t>
            </w:r>
          </w:p>
          <w:p w:rsidR="0004700C" w:rsidRDefault="0004700C">
            <w:pPr>
              <w:pStyle w:val="10"/>
              <w:jc w:val="both"/>
              <w:rPr>
                <w:sz w:val="28"/>
              </w:rPr>
            </w:pPr>
          </w:p>
        </w:tc>
      </w:tr>
      <w:tr w:rsidR="0004700C">
        <w:tc>
          <w:tcPr>
            <w:tcW w:w="675" w:type="dxa"/>
          </w:tcPr>
          <w:p w:rsidR="0004700C" w:rsidRDefault="0004700C">
            <w:pPr>
              <w:pStyle w:val="10"/>
              <w:numPr>
                <w:ilvl w:val="0"/>
                <w:numId w:val="21"/>
              </w:numPr>
              <w:jc w:val="center"/>
              <w:rPr>
                <w:sz w:val="28"/>
              </w:rPr>
            </w:pPr>
          </w:p>
        </w:tc>
        <w:tc>
          <w:tcPr>
            <w:tcW w:w="2694" w:type="dxa"/>
          </w:tcPr>
          <w:p w:rsidR="0004700C" w:rsidRDefault="009976DB">
            <w:pPr>
              <w:pStyle w:val="10"/>
              <w:jc w:val="center"/>
              <w:rPr>
                <w:sz w:val="28"/>
              </w:rPr>
            </w:pPr>
            <w:r>
              <w:rPr>
                <w:sz w:val="28"/>
              </w:rPr>
              <w:t>СТ РК 944-92</w:t>
            </w:r>
          </w:p>
        </w:tc>
        <w:tc>
          <w:tcPr>
            <w:tcW w:w="3402" w:type="dxa"/>
          </w:tcPr>
          <w:p w:rsidR="0004700C" w:rsidRDefault="009976DB">
            <w:pPr>
              <w:pStyle w:val="11"/>
              <w:rPr>
                <w:sz w:val="28"/>
              </w:rPr>
            </w:pPr>
            <w:r>
              <w:rPr>
                <w:sz w:val="28"/>
              </w:rPr>
              <w:t>Панели гипсобетонные для перегородок. Технические условия</w:t>
            </w:r>
          </w:p>
          <w:p w:rsidR="0004700C" w:rsidRDefault="0004700C">
            <w:pPr>
              <w:pStyle w:val="10"/>
              <w:jc w:val="both"/>
              <w:rPr>
                <w:sz w:val="28"/>
              </w:rPr>
            </w:pPr>
          </w:p>
        </w:tc>
        <w:tc>
          <w:tcPr>
            <w:tcW w:w="2985" w:type="dxa"/>
          </w:tcPr>
          <w:p w:rsidR="0004700C" w:rsidRDefault="009976DB">
            <w:pPr>
              <w:pStyle w:val="10"/>
              <w:jc w:val="center"/>
              <w:rPr>
                <w:sz w:val="28"/>
              </w:rPr>
            </w:pPr>
            <w:r>
              <w:rPr>
                <w:sz w:val="28"/>
              </w:rPr>
              <w:t>26. 11. 92г.</w:t>
            </w:r>
          </w:p>
          <w:p w:rsidR="0004700C" w:rsidRDefault="009976DB">
            <w:pPr>
              <w:pStyle w:val="10"/>
              <w:jc w:val="center"/>
              <w:rPr>
                <w:sz w:val="28"/>
              </w:rPr>
            </w:pPr>
            <w:r>
              <w:rPr>
                <w:sz w:val="28"/>
              </w:rPr>
              <w:t>Госархстрой РК</w:t>
            </w:r>
          </w:p>
          <w:p w:rsidR="0004700C" w:rsidRDefault="009976DB">
            <w:pPr>
              <w:pStyle w:val="10"/>
              <w:jc w:val="center"/>
              <w:rPr>
                <w:sz w:val="28"/>
              </w:rPr>
            </w:pPr>
            <w:r>
              <w:rPr>
                <w:sz w:val="28"/>
              </w:rPr>
              <w:t>Постановление № 16-2</w:t>
            </w:r>
          </w:p>
          <w:p w:rsidR="0004700C" w:rsidRDefault="009976DB">
            <w:pPr>
              <w:pStyle w:val="10"/>
              <w:jc w:val="center"/>
              <w:rPr>
                <w:sz w:val="28"/>
              </w:rPr>
            </w:pPr>
            <w:r>
              <w:rPr>
                <w:sz w:val="28"/>
              </w:rPr>
              <w:t>от 01.02. 93г.</w:t>
            </w:r>
          </w:p>
          <w:p w:rsidR="0004700C" w:rsidRDefault="0004700C">
            <w:pPr>
              <w:pStyle w:val="10"/>
              <w:jc w:val="center"/>
              <w:rPr>
                <w:sz w:val="28"/>
              </w:rPr>
            </w:pPr>
          </w:p>
        </w:tc>
      </w:tr>
      <w:tr w:rsidR="0004700C">
        <w:tc>
          <w:tcPr>
            <w:tcW w:w="675" w:type="dxa"/>
          </w:tcPr>
          <w:p w:rsidR="0004700C" w:rsidRDefault="0004700C">
            <w:pPr>
              <w:pStyle w:val="10"/>
              <w:numPr>
                <w:ilvl w:val="0"/>
                <w:numId w:val="21"/>
              </w:numPr>
              <w:jc w:val="center"/>
              <w:rPr>
                <w:sz w:val="28"/>
              </w:rPr>
            </w:pPr>
          </w:p>
        </w:tc>
        <w:tc>
          <w:tcPr>
            <w:tcW w:w="2694" w:type="dxa"/>
          </w:tcPr>
          <w:p w:rsidR="0004700C" w:rsidRDefault="009976DB">
            <w:pPr>
              <w:pStyle w:val="10"/>
              <w:jc w:val="center"/>
              <w:rPr>
                <w:sz w:val="28"/>
              </w:rPr>
            </w:pPr>
            <w:r>
              <w:rPr>
                <w:sz w:val="28"/>
              </w:rPr>
              <w:t>СТ РК 958-93</w:t>
            </w:r>
          </w:p>
        </w:tc>
        <w:tc>
          <w:tcPr>
            <w:tcW w:w="3402" w:type="dxa"/>
          </w:tcPr>
          <w:p w:rsidR="0004700C" w:rsidRDefault="009976DB">
            <w:pPr>
              <w:pStyle w:val="10"/>
              <w:jc w:val="both"/>
              <w:rPr>
                <w:sz w:val="28"/>
              </w:rPr>
            </w:pPr>
            <w:r>
              <w:rPr>
                <w:sz w:val="28"/>
              </w:rPr>
              <w:t>Плиты бетонные фасадные.</w:t>
            </w:r>
          </w:p>
          <w:p w:rsidR="0004700C" w:rsidRDefault="009976DB">
            <w:pPr>
              <w:pStyle w:val="10"/>
              <w:jc w:val="both"/>
              <w:rPr>
                <w:sz w:val="28"/>
              </w:rPr>
            </w:pPr>
            <w:r>
              <w:rPr>
                <w:sz w:val="28"/>
              </w:rPr>
              <w:t>Технические условия</w:t>
            </w:r>
          </w:p>
        </w:tc>
        <w:tc>
          <w:tcPr>
            <w:tcW w:w="2985" w:type="dxa"/>
          </w:tcPr>
          <w:p w:rsidR="0004700C" w:rsidRDefault="009976DB">
            <w:pPr>
              <w:pStyle w:val="10"/>
              <w:jc w:val="center"/>
              <w:rPr>
                <w:sz w:val="28"/>
              </w:rPr>
            </w:pPr>
            <w:r>
              <w:rPr>
                <w:sz w:val="28"/>
              </w:rPr>
              <w:t>17.06.93г.</w:t>
            </w:r>
          </w:p>
          <w:p w:rsidR="0004700C" w:rsidRDefault="009976DB">
            <w:pPr>
              <w:pStyle w:val="10"/>
              <w:jc w:val="center"/>
              <w:rPr>
                <w:sz w:val="28"/>
              </w:rPr>
            </w:pPr>
            <w:r>
              <w:rPr>
                <w:sz w:val="28"/>
              </w:rPr>
              <w:t>Коллегия  Казглавстан-</w:t>
            </w:r>
          </w:p>
          <w:p w:rsidR="0004700C" w:rsidRDefault="009976DB">
            <w:pPr>
              <w:pStyle w:val="10"/>
              <w:jc w:val="center"/>
              <w:rPr>
                <w:sz w:val="28"/>
              </w:rPr>
            </w:pPr>
            <w:r>
              <w:rPr>
                <w:sz w:val="28"/>
              </w:rPr>
              <w:t>дарта</w:t>
            </w:r>
          </w:p>
          <w:p w:rsidR="0004700C" w:rsidRDefault="009976DB">
            <w:pPr>
              <w:pStyle w:val="10"/>
              <w:jc w:val="center"/>
              <w:rPr>
                <w:sz w:val="28"/>
              </w:rPr>
            </w:pPr>
            <w:r>
              <w:rPr>
                <w:sz w:val="28"/>
              </w:rPr>
              <w:t>Постановление № 30</w:t>
            </w:r>
          </w:p>
          <w:p w:rsidR="0004700C" w:rsidRDefault="009976DB">
            <w:pPr>
              <w:pStyle w:val="10"/>
              <w:jc w:val="center"/>
              <w:rPr>
                <w:sz w:val="28"/>
              </w:rPr>
            </w:pPr>
            <w:r>
              <w:rPr>
                <w:sz w:val="28"/>
              </w:rPr>
              <w:t>с 01.01. 94г.</w:t>
            </w:r>
          </w:p>
          <w:p w:rsidR="0004700C" w:rsidRDefault="0004700C">
            <w:pPr>
              <w:pStyle w:val="10"/>
              <w:jc w:val="center"/>
              <w:rPr>
                <w:sz w:val="28"/>
              </w:rPr>
            </w:pPr>
          </w:p>
        </w:tc>
      </w:tr>
    </w:tbl>
    <w:p w:rsidR="0004700C" w:rsidRDefault="0004700C"/>
    <w:p w:rsidR="0004700C" w:rsidRDefault="009976DB">
      <w:pPr>
        <w:pStyle w:val="ad"/>
      </w:pPr>
      <w:r>
        <w:t>Продолжение приложения А</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2694"/>
        <w:gridCol w:w="3402"/>
        <w:gridCol w:w="2985"/>
      </w:tblGrid>
      <w:tr w:rsidR="0004700C">
        <w:tc>
          <w:tcPr>
            <w:tcW w:w="675" w:type="dxa"/>
          </w:tcPr>
          <w:p w:rsidR="0004700C" w:rsidRDefault="0004700C">
            <w:pPr>
              <w:pStyle w:val="10"/>
              <w:rPr>
                <w:sz w:val="28"/>
              </w:rPr>
            </w:pPr>
          </w:p>
        </w:tc>
        <w:tc>
          <w:tcPr>
            <w:tcW w:w="2694" w:type="dxa"/>
          </w:tcPr>
          <w:p w:rsidR="0004700C" w:rsidRDefault="009976DB">
            <w:pPr>
              <w:pStyle w:val="10"/>
              <w:rPr>
                <w:sz w:val="28"/>
              </w:rPr>
            </w:pPr>
            <w:r>
              <w:rPr>
                <w:sz w:val="28"/>
              </w:rPr>
              <w:t xml:space="preserve">       Шифр НД</w:t>
            </w:r>
          </w:p>
        </w:tc>
        <w:tc>
          <w:tcPr>
            <w:tcW w:w="3402" w:type="dxa"/>
          </w:tcPr>
          <w:p w:rsidR="0004700C" w:rsidRDefault="009976DB">
            <w:pPr>
              <w:pStyle w:val="10"/>
              <w:rPr>
                <w:sz w:val="28"/>
              </w:rPr>
            </w:pPr>
            <w:r>
              <w:rPr>
                <w:sz w:val="28"/>
              </w:rPr>
              <w:t xml:space="preserve">     Наименование документа</w:t>
            </w:r>
          </w:p>
        </w:tc>
        <w:tc>
          <w:tcPr>
            <w:tcW w:w="2985" w:type="dxa"/>
          </w:tcPr>
          <w:p w:rsidR="0004700C" w:rsidRDefault="009976DB">
            <w:pPr>
              <w:pStyle w:val="10"/>
              <w:rPr>
                <w:sz w:val="28"/>
              </w:rPr>
            </w:pPr>
            <w:r>
              <w:rPr>
                <w:sz w:val="28"/>
              </w:rPr>
              <w:t>Когда и кем зарегистри-рован, дата введения</w:t>
            </w:r>
          </w:p>
        </w:tc>
      </w:tr>
      <w:tr w:rsidR="0004700C">
        <w:tc>
          <w:tcPr>
            <w:tcW w:w="675" w:type="dxa"/>
          </w:tcPr>
          <w:p w:rsidR="0004700C" w:rsidRDefault="0004700C">
            <w:pPr>
              <w:pStyle w:val="10"/>
              <w:numPr>
                <w:ilvl w:val="0"/>
                <w:numId w:val="21"/>
              </w:numPr>
              <w:jc w:val="center"/>
              <w:rPr>
                <w:sz w:val="28"/>
              </w:rPr>
            </w:pPr>
          </w:p>
        </w:tc>
        <w:tc>
          <w:tcPr>
            <w:tcW w:w="2694" w:type="dxa"/>
          </w:tcPr>
          <w:p w:rsidR="0004700C" w:rsidRDefault="009976DB">
            <w:pPr>
              <w:pStyle w:val="10"/>
              <w:jc w:val="center"/>
              <w:rPr>
                <w:sz w:val="28"/>
              </w:rPr>
            </w:pPr>
            <w:r>
              <w:rPr>
                <w:sz w:val="28"/>
              </w:rPr>
              <w:t>ГОСТ 530-95</w:t>
            </w:r>
          </w:p>
        </w:tc>
        <w:tc>
          <w:tcPr>
            <w:tcW w:w="3402" w:type="dxa"/>
          </w:tcPr>
          <w:p w:rsidR="0004700C" w:rsidRDefault="009976DB">
            <w:pPr>
              <w:pStyle w:val="10"/>
              <w:jc w:val="both"/>
              <w:rPr>
                <w:sz w:val="28"/>
              </w:rPr>
            </w:pPr>
            <w:r>
              <w:rPr>
                <w:sz w:val="28"/>
              </w:rPr>
              <w:t>Кирпич и камни керамические. Технические условия</w:t>
            </w:r>
          </w:p>
          <w:p w:rsidR="0004700C" w:rsidRDefault="0004700C">
            <w:pPr>
              <w:pStyle w:val="10"/>
              <w:jc w:val="both"/>
              <w:rPr>
                <w:sz w:val="28"/>
              </w:rPr>
            </w:pPr>
          </w:p>
        </w:tc>
        <w:tc>
          <w:tcPr>
            <w:tcW w:w="2985" w:type="dxa"/>
          </w:tcPr>
          <w:p w:rsidR="0004700C" w:rsidRDefault="009976DB">
            <w:pPr>
              <w:pStyle w:val="10"/>
              <w:numPr>
                <w:ilvl w:val="0"/>
                <w:numId w:val="9"/>
              </w:numPr>
              <w:jc w:val="center"/>
              <w:rPr>
                <w:sz w:val="28"/>
              </w:rPr>
            </w:pPr>
            <w:r>
              <w:rPr>
                <w:sz w:val="28"/>
              </w:rPr>
              <w:t>95г.</w:t>
            </w:r>
          </w:p>
          <w:p w:rsidR="0004700C" w:rsidRDefault="009976DB">
            <w:pPr>
              <w:pStyle w:val="10"/>
              <w:jc w:val="center"/>
              <w:rPr>
                <w:sz w:val="28"/>
              </w:rPr>
            </w:pPr>
            <w:r>
              <w:rPr>
                <w:sz w:val="28"/>
              </w:rPr>
              <w:t>Технический секретариат</w:t>
            </w:r>
          </w:p>
          <w:p w:rsidR="0004700C" w:rsidRDefault="009976DB">
            <w:pPr>
              <w:pStyle w:val="10"/>
              <w:jc w:val="center"/>
              <w:rPr>
                <w:sz w:val="28"/>
              </w:rPr>
            </w:pPr>
            <w:r>
              <w:rPr>
                <w:sz w:val="28"/>
              </w:rPr>
              <w:t>МГС № 1636</w:t>
            </w:r>
          </w:p>
          <w:p w:rsidR="0004700C" w:rsidRDefault="009976DB">
            <w:pPr>
              <w:pStyle w:val="10"/>
              <w:jc w:val="center"/>
              <w:rPr>
                <w:sz w:val="28"/>
              </w:rPr>
            </w:pPr>
            <w:r>
              <w:rPr>
                <w:sz w:val="28"/>
              </w:rPr>
              <w:t>с 01.07. 96г.</w:t>
            </w:r>
          </w:p>
        </w:tc>
      </w:tr>
      <w:tr w:rsidR="0004700C">
        <w:tc>
          <w:tcPr>
            <w:tcW w:w="675" w:type="dxa"/>
          </w:tcPr>
          <w:p w:rsidR="0004700C" w:rsidRDefault="0004700C">
            <w:pPr>
              <w:pStyle w:val="10"/>
              <w:numPr>
                <w:ilvl w:val="0"/>
                <w:numId w:val="21"/>
              </w:numPr>
              <w:jc w:val="center"/>
              <w:rPr>
                <w:sz w:val="28"/>
              </w:rPr>
            </w:pPr>
          </w:p>
        </w:tc>
        <w:tc>
          <w:tcPr>
            <w:tcW w:w="2694" w:type="dxa"/>
          </w:tcPr>
          <w:p w:rsidR="0004700C" w:rsidRDefault="009976DB">
            <w:pPr>
              <w:pStyle w:val="10"/>
              <w:jc w:val="center"/>
              <w:rPr>
                <w:sz w:val="28"/>
              </w:rPr>
            </w:pPr>
            <w:r>
              <w:rPr>
                <w:sz w:val="28"/>
              </w:rPr>
              <w:t>ГОСТ 379-95</w:t>
            </w:r>
          </w:p>
        </w:tc>
        <w:tc>
          <w:tcPr>
            <w:tcW w:w="3402" w:type="dxa"/>
          </w:tcPr>
          <w:p w:rsidR="0004700C" w:rsidRDefault="009976DB">
            <w:pPr>
              <w:pStyle w:val="10"/>
              <w:jc w:val="both"/>
              <w:rPr>
                <w:sz w:val="28"/>
              </w:rPr>
            </w:pPr>
            <w:r>
              <w:rPr>
                <w:sz w:val="28"/>
              </w:rPr>
              <w:t>Кирпич и камни силикатные. Технические условия</w:t>
            </w:r>
          </w:p>
          <w:p w:rsidR="0004700C" w:rsidRDefault="0004700C">
            <w:pPr>
              <w:pStyle w:val="10"/>
              <w:jc w:val="both"/>
              <w:rPr>
                <w:sz w:val="28"/>
              </w:rPr>
            </w:pPr>
          </w:p>
        </w:tc>
        <w:tc>
          <w:tcPr>
            <w:tcW w:w="2985" w:type="dxa"/>
          </w:tcPr>
          <w:p w:rsidR="0004700C" w:rsidRDefault="009976DB">
            <w:pPr>
              <w:pStyle w:val="10"/>
              <w:numPr>
                <w:ilvl w:val="0"/>
                <w:numId w:val="10"/>
              </w:numPr>
              <w:jc w:val="center"/>
              <w:rPr>
                <w:sz w:val="28"/>
              </w:rPr>
            </w:pPr>
            <w:r>
              <w:rPr>
                <w:sz w:val="28"/>
              </w:rPr>
              <w:t>10. 95г.</w:t>
            </w:r>
          </w:p>
          <w:p w:rsidR="0004700C" w:rsidRDefault="009976DB">
            <w:pPr>
              <w:pStyle w:val="10"/>
              <w:jc w:val="center"/>
              <w:rPr>
                <w:sz w:val="28"/>
              </w:rPr>
            </w:pPr>
            <w:r>
              <w:rPr>
                <w:sz w:val="28"/>
              </w:rPr>
              <w:t>Технический секретариат</w:t>
            </w:r>
          </w:p>
          <w:p w:rsidR="0004700C" w:rsidRDefault="009976DB">
            <w:pPr>
              <w:pStyle w:val="10"/>
              <w:jc w:val="center"/>
              <w:rPr>
                <w:sz w:val="28"/>
              </w:rPr>
            </w:pPr>
            <w:r>
              <w:rPr>
                <w:sz w:val="28"/>
              </w:rPr>
              <w:t>МГС № 1635</w:t>
            </w:r>
          </w:p>
          <w:p w:rsidR="0004700C" w:rsidRDefault="009976DB">
            <w:pPr>
              <w:pStyle w:val="10"/>
              <w:jc w:val="center"/>
              <w:rPr>
                <w:sz w:val="28"/>
              </w:rPr>
            </w:pPr>
            <w:r>
              <w:rPr>
                <w:sz w:val="28"/>
              </w:rPr>
              <w:t>с 01.07. 96г.</w:t>
            </w:r>
          </w:p>
        </w:tc>
      </w:tr>
      <w:tr w:rsidR="0004700C">
        <w:tc>
          <w:tcPr>
            <w:tcW w:w="675" w:type="dxa"/>
          </w:tcPr>
          <w:p w:rsidR="0004700C" w:rsidRDefault="0004700C">
            <w:pPr>
              <w:pStyle w:val="10"/>
              <w:numPr>
                <w:ilvl w:val="0"/>
                <w:numId w:val="21"/>
              </w:numPr>
              <w:jc w:val="center"/>
              <w:rPr>
                <w:sz w:val="28"/>
              </w:rPr>
            </w:pPr>
          </w:p>
        </w:tc>
        <w:tc>
          <w:tcPr>
            <w:tcW w:w="2694" w:type="dxa"/>
          </w:tcPr>
          <w:p w:rsidR="0004700C" w:rsidRDefault="009976DB">
            <w:pPr>
              <w:pStyle w:val="10"/>
              <w:jc w:val="center"/>
              <w:rPr>
                <w:sz w:val="28"/>
              </w:rPr>
            </w:pPr>
            <w:r>
              <w:rPr>
                <w:sz w:val="28"/>
              </w:rPr>
              <w:t>ГОСТ 22690-88</w:t>
            </w:r>
          </w:p>
        </w:tc>
        <w:tc>
          <w:tcPr>
            <w:tcW w:w="3402" w:type="dxa"/>
          </w:tcPr>
          <w:p w:rsidR="0004700C" w:rsidRDefault="009976DB">
            <w:pPr>
              <w:pStyle w:val="10"/>
              <w:jc w:val="both"/>
              <w:rPr>
                <w:sz w:val="28"/>
              </w:rPr>
            </w:pPr>
            <w:r>
              <w:rPr>
                <w:sz w:val="28"/>
              </w:rPr>
              <w:t>Бетоны. Определение прочности механическими методами неразрущающего контроля</w:t>
            </w:r>
          </w:p>
        </w:tc>
        <w:tc>
          <w:tcPr>
            <w:tcW w:w="2985" w:type="dxa"/>
          </w:tcPr>
          <w:p w:rsidR="0004700C" w:rsidRDefault="009976DB">
            <w:pPr>
              <w:pStyle w:val="10"/>
              <w:jc w:val="center"/>
              <w:rPr>
                <w:sz w:val="28"/>
              </w:rPr>
            </w:pPr>
            <w:r>
              <w:rPr>
                <w:sz w:val="28"/>
              </w:rPr>
              <w:t>23.09. 88г.</w:t>
            </w:r>
          </w:p>
          <w:p w:rsidR="0004700C" w:rsidRDefault="009976DB">
            <w:pPr>
              <w:pStyle w:val="10"/>
              <w:jc w:val="center"/>
              <w:rPr>
                <w:sz w:val="28"/>
              </w:rPr>
            </w:pPr>
            <w:r>
              <w:rPr>
                <w:sz w:val="28"/>
              </w:rPr>
              <w:t>Госстройкомитет СССР</w:t>
            </w:r>
          </w:p>
          <w:p w:rsidR="0004700C" w:rsidRDefault="009976DB">
            <w:pPr>
              <w:pStyle w:val="10"/>
              <w:jc w:val="center"/>
              <w:rPr>
                <w:sz w:val="28"/>
              </w:rPr>
            </w:pPr>
            <w:r>
              <w:rPr>
                <w:sz w:val="28"/>
              </w:rPr>
              <w:t xml:space="preserve">Постановление № 192 </w:t>
            </w:r>
          </w:p>
          <w:p w:rsidR="0004700C" w:rsidRDefault="009976DB">
            <w:pPr>
              <w:pStyle w:val="10"/>
              <w:jc w:val="center"/>
              <w:rPr>
                <w:sz w:val="28"/>
              </w:rPr>
            </w:pPr>
            <w:r>
              <w:rPr>
                <w:sz w:val="28"/>
              </w:rPr>
              <w:t>с 01. 01. 91г.</w:t>
            </w:r>
          </w:p>
        </w:tc>
      </w:tr>
      <w:tr w:rsidR="0004700C">
        <w:tc>
          <w:tcPr>
            <w:tcW w:w="675" w:type="dxa"/>
          </w:tcPr>
          <w:p w:rsidR="0004700C" w:rsidRDefault="0004700C">
            <w:pPr>
              <w:pStyle w:val="10"/>
              <w:numPr>
                <w:ilvl w:val="0"/>
                <w:numId w:val="21"/>
              </w:numPr>
              <w:jc w:val="center"/>
              <w:rPr>
                <w:sz w:val="28"/>
              </w:rPr>
            </w:pPr>
          </w:p>
        </w:tc>
        <w:tc>
          <w:tcPr>
            <w:tcW w:w="2694" w:type="dxa"/>
          </w:tcPr>
          <w:p w:rsidR="0004700C" w:rsidRDefault="009976DB">
            <w:pPr>
              <w:pStyle w:val="10"/>
              <w:jc w:val="center"/>
              <w:rPr>
                <w:sz w:val="28"/>
              </w:rPr>
            </w:pPr>
            <w:r>
              <w:rPr>
                <w:sz w:val="28"/>
              </w:rPr>
              <w:t>ГОСТ 26433.0-85</w:t>
            </w:r>
          </w:p>
        </w:tc>
        <w:tc>
          <w:tcPr>
            <w:tcW w:w="3402" w:type="dxa"/>
          </w:tcPr>
          <w:p w:rsidR="0004700C" w:rsidRDefault="009976DB">
            <w:pPr>
              <w:pStyle w:val="10"/>
              <w:ind w:right="-108"/>
              <w:jc w:val="both"/>
              <w:rPr>
                <w:sz w:val="28"/>
              </w:rPr>
            </w:pPr>
            <w:r>
              <w:rPr>
                <w:sz w:val="28"/>
              </w:rPr>
              <w:t>Правила выполнения измерений. Общие положения</w:t>
            </w:r>
          </w:p>
          <w:p w:rsidR="0004700C" w:rsidRDefault="0004700C">
            <w:pPr>
              <w:pStyle w:val="10"/>
              <w:ind w:right="-108"/>
              <w:jc w:val="both"/>
              <w:rPr>
                <w:sz w:val="28"/>
              </w:rPr>
            </w:pPr>
          </w:p>
        </w:tc>
        <w:tc>
          <w:tcPr>
            <w:tcW w:w="2985" w:type="dxa"/>
          </w:tcPr>
          <w:p w:rsidR="0004700C" w:rsidRDefault="009976DB">
            <w:pPr>
              <w:pStyle w:val="10"/>
              <w:jc w:val="center"/>
              <w:rPr>
                <w:sz w:val="28"/>
              </w:rPr>
            </w:pPr>
            <w:r>
              <w:rPr>
                <w:sz w:val="28"/>
              </w:rPr>
              <w:t>17.10. 84г.</w:t>
            </w:r>
          </w:p>
          <w:p w:rsidR="0004700C" w:rsidRDefault="009976DB">
            <w:pPr>
              <w:pStyle w:val="10"/>
              <w:jc w:val="center"/>
              <w:rPr>
                <w:sz w:val="28"/>
              </w:rPr>
            </w:pPr>
            <w:r>
              <w:rPr>
                <w:sz w:val="28"/>
              </w:rPr>
              <w:t>Госстройкомитет СССР</w:t>
            </w:r>
          </w:p>
          <w:p w:rsidR="0004700C" w:rsidRDefault="009976DB">
            <w:pPr>
              <w:pStyle w:val="10"/>
              <w:jc w:val="center"/>
              <w:rPr>
                <w:sz w:val="28"/>
              </w:rPr>
            </w:pPr>
            <w:r>
              <w:rPr>
                <w:sz w:val="28"/>
              </w:rPr>
              <w:t xml:space="preserve">Постановление № 174 </w:t>
            </w:r>
          </w:p>
          <w:p w:rsidR="0004700C" w:rsidRDefault="009976DB">
            <w:pPr>
              <w:pStyle w:val="10"/>
              <w:jc w:val="both"/>
              <w:rPr>
                <w:sz w:val="28"/>
              </w:rPr>
            </w:pPr>
            <w:r>
              <w:rPr>
                <w:sz w:val="28"/>
              </w:rPr>
              <w:t>с 01. 01. 86г.</w:t>
            </w:r>
          </w:p>
        </w:tc>
      </w:tr>
      <w:tr w:rsidR="0004700C">
        <w:tc>
          <w:tcPr>
            <w:tcW w:w="675" w:type="dxa"/>
          </w:tcPr>
          <w:p w:rsidR="0004700C" w:rsidRDefault="0004700C">
            <w:pPr>
              <w:pStyle w:val="10"/>
              <w:numPr>
                <w:ilvl w:val="0"/>
                <w:numId w:val="21"/>
              </w:numPr>
              <w:jc w:val="center"/>
              <w:rPr>
                <w:sz w:val="28"/>
              </w:rPr>
            </w:pPr>
          </w:p>
        </w:tc>
        <w:tc>
          <w:tcPr>
            <w:tcW w:w="2694" w:type="dxa"/>
          </w:tcPr>
          <w:p w:rsidR="0004700C" w:rsidRDefault="009976DB">
            <w:pPr>
              <w:pStyle w:val="10"/>
              <w:jc w:val="center"/>
              <w:rPr>
                <w:sz w:val="28"/>
              </w:rPr>
            </w:pPr>
            <w:r>
              <w:rPr>
                <w:sz w:val="28"/>
              </w:rPr>
              <w:t>СТ РК 937-92</w:t>
            </w:r>
          </w:p>
        </w:tc>
        <w:tc>
          <w:tcPr>
            <w:tcW w:w="3402" w:type="dxa"/>
          </w:tcPr>
          <w:p w:rsidR="0004700C" w:rsidRDefault="009976DB">
            <w:pPr>
              <w:pStyle w:val="10"/>
              <w:jc w:val="both"/>
              <w:rPr>
                <w:sz w:val="28"/>
              </w:rPr>
            </w:pPr>
            <w:r>
              <w:rPr>
                <w:sz w:val="28"/>
              </w:rPr>
              <w:t>Конструкции и изделия бетонные и железобетонные сборные. Общие технические условия</w:t>
            </w:r>
          </w:p>
        </w:tc>
        <w:tc>
          <w:tcPr>
            <w:tcW w:w="2985" w:type="dxa"/>
          </w:tcPr>
          <w:p w:rsidR="0004700C" w:rsidRDefault="009976DB">
            <w:pPr>
              <w:pStyle w:val="10"/>
              <w:jc w:val="center"/>
              <w:rPr>
                <w:sz w:val="28"/>
              </w:rPr>
            </w:pPr>
            <w:r>
              <w:rPr>
                <w:sz w:val="28"/>
              </w:rPr>
              <w:t>29.10. 92г.</w:t>
            </w:r>
          </w:p>
          <w:p w:rsidR="0004700C" w:rsidRDefault="009976DB">
            <w:pPr>
              <w:pStyle w:val="10"/>
              <w:jc w:val="center"/>
              <w:rPr>
                <w:sz w:val="28"/>
              </w:rPr>
            </w:pPr>
            <w:r>
              <w:rPr>
                <w:sz w:val="28"/>
              </w:rPr>
              <w:t>Госархстрой РК</w:t>
            </w:r>
          </w:p>
          <w:p w:rsidR="0004700C" w:rsidRDefault="009976DB">
            <w:pPr>
              <w:pStyle w:val="10"/>
              <w:jc w:val="center"/>
              <w:rPr>
                <w:sz w:val="28"/>
              </w:rPr>
            </w:pPr>
            <w:r>
              <w:rPr>
                <w:sz w:val="28"/>
              </w:rPr>
              <w:t>Постановление № 15-1</w:t>
            </w:r>
          </w:p>
          <w:p w:rsidR="0004700C" w:rsidRDefault="009976DB">
            <w:pPr>
              <w:pStyle w:val="10"/>
              <w:jc w:val="center"/>
              <w:rPr>
                <w:sz w:val="28"/>
              </w:rPr>
            </w:pPr>
            <w:r>
              <w:rPr>
                <w:sz w:val="28"/>
              </w:rPr>
              <w:t>с 01.01.93г</w:t>
            </w:r>
          </w:p>
          <w:p w:rsidR="0004700C" w:rsidRDefault="0004700C">
            <w:pPr>
              <w:pStyle w:val="10"/>
              <w:jc w:val="center"/>
              <w:rPr>
                <w:sz w:val="28"/>
              </w:rPr>
            </w:pPr>
          </w:p>
        </w:tc>
      </w:tr>
      <w:tr w:rsidR="0004700C">
        <w:tc>
          <w:tcPr>
            <w:tcW w:w="675" w:type="dxa"/>
          </w:tcPr>
          <w:p w:rsidR="0004700C" w:rsidRDefault="0004700C">
            <w:pPr>
              <w:pStyle w:val="10"/>
              <w:numPr>
                <w:ilvl w:val="0"/>
                <w:numId w:val="21"/>
              </w:numPr>
              <w:jc w:val="center"/>
              <w:rPr>
                <w:sz w:val="28"/>
              </w:rPr>
            </w:pPr>
          </w:p>
        </w:tc>
        <w:tc>
          <w:tcPr>
            <w:tcW w:w="2694" w:type="dxa"/>
          </w:tcPr>
          <w:p w:rsidR="0004700C" w:rsidRDefault="009976DB">
            <w:pPr>
              <w:pStyle w:val="10"/>
              <w:jc w:val="center"/>
              <w:rPr>
                <w:sz w:val="28"/>
              </w:rPr>
            </w:pPr>
            <w:r>
              <w:rPr>
                <w:sz w:val="28"/>
              </w:rPr>
              <w:t>СТ РК 949-92</w:t>
            </w:r>
          </w:p>
        </w:tc>
        <w:tc>
          <w:tcPr>
            <w:tcW w:w="3402" w:type="dxa"/>
          </w:tcPr>
          <w:p w:rsidR="0004700C" w:rsidRDefault="009976DB">
            <w:pPr>
              <w:pStyle w:val="10"/>
              <w:jc w:val="both"/>
              <w:rPr>
                <w:sz w:val="28"/>
              </w:rPr>
            </w:pPr>
            <w:r>
              <w:rPr>
                <w:sz w:val="28"/>
              </w:rPr>
              <w:t>Плиты перекрытий железобетонные многопустотные для зданий и сооружений.</w:t>
            </w:r>
          </w:p>
          <w:p w:rsidR="0004700C" w:rsidRDefault="009976DB">
            <w:pPr>
              <w:pStyle w:val="10"/>
              <w:jc w:val="both"/>
              <w:rPr>
                <w:sz w:val="28"/>
              </w:rPr>
            </w:pPr>
            <w:r>
              <w:rPr>
                <w:sz w:val="28"/>
              </w:rPr>
              <w:t>Технические условия</w:t>
            </w:r>
          </w:p>
        </w:tc>
        <w:tc>
          <w:tcPr>
            <w:tcW w:w="2985" w:type="dxa"/>
          </w:tcPr>
          <w:p w:rsidR="0004700C" w:rsidRDefault="009976DB">
            <w:pPr>
              <w:pStyle w:val="10"/>
              <w:numPr>
                <w:ilvl w:val="0"/>
                <w:numId w:val="12"/>
              </w:numPr>
              <w:jc w:val="center"/>
              <w:rPr>
                <w:sz w:val="28"/>
              </w:rPr>
            </w:pPr>
            <w:r>
              <w:rPr>
                <w:sz w:val="28"/>
              </w:rPr>
              <w:t>92г.</w:t>
            </w:r>
          </w:p>
          <w:p w:rsidR="0004700C" w:rsidRDefault="009976DB">
            <w:pPr>
              <w:pStyle w:val="10"/>
              <w:jc w:val="center"/>
              <w:rPr>
                <w:sz w:val="28"/>
              </w:rPr>
            </w:pPr>
            <w:r>
              <w:rPr>
                <w:sz w:val="28"/>
              </w:rPr>
              <w:t>Госархстрой РК</w:t>
            </w:r>
          </w:p>
          <w:p w:rsidR="0004700C" w:rsidRDefault="009976DB">
            <w:pPr>
              <w:pStyle w:val="10"/>
              <w:jc w:val="center"/>
              <w:rPr>
                <w:sz w:val="28"/>
              </w:rPr>
            </w:pPr>
            <w:r>
              <w:rPr>
                <w:sz w:val="28"/>
              </w:rPr>
              <w:t>Постановление № 17-2</w:t>
            </w:r>
          </w:p>
          <w:p w:rsidR="0004700C" w:rsidRDefault="009976DB">
            <w:pPr>
              <w:pStyle w:val="10"/>
              <w:jc w:val="center"/>
              <w:rPr>
                <w:sz w:val="28"/>
              </w:rPr>
            </w:pPr>
            <w:r>
              <w:rPr>
                <w:sz w:val="28"/>
              </w:rPr>
              <w:t>с 01.02.93г</w:t>
            </w:r>
          </w:p>
        </w:tc>
      </w:tr>
      <w:tr w:rsidR="0004700C">
        <w:tc>
          <w:tcPr>
            <w:tcW w:w="675" w:type="dxa"/>
          </w:tcPr>
          <w:p w:rsidR="0004700C" w:rsidRDefault="0004700C">
            <w:pPr>
              <w:pStyle w:val="10"/>
              <w:numPr>
                <w:ilvl w:val="0"/>
                <w:numId w:val="21"/>
              </w:numPr>
              <w:jc w:val="center"/>
              <w:rPr>
                <w:sz w:val="28"/>
              </w:rPr>
            </w:pPr>
          </w:p>
        </w:tc>
        <w:tc>
          <w:tcPr>
            <w:tcW w:w="2694" w:type="dxa"/>
          </w:tcPr>
          <w:p w:rsidR="0004700C" w:rsidRDefault="009976DB">
            <w:pPr>
              <w:pStyle w:val="10"/>
              <w:jc w:val="center"/>
              <w:rPr>
                <w:sz w:val="28"/>
              </w:rPr>
            </w:pPr>
            <w:r>
              <w:rPr>
                <w:sz w:val="28"/>
              </w:rPr>
              <w:t>ГОСТ 6665-91</w:t>
            </w:r>
          </w:p>
        </w:tc>
        <w:tc>
          <w:tcPr>
            <w:tcW w:w="3402" w:type="dxa"/>
          </w:tcPr>
          <w:p w:rsidR="0004700C" w:rsidRDefault="009976DB">
            <w:pPr>
              <w:pStyle w:val="10"/>
              <w:jc w:val="both"/>
              <w:rPr>
                <w:sz w:val="28"/>
              </w:rPr>
            </w:pPr>
            <w:r>
              <w:rPr>
                <w:sz w:val="28"/>
              </w:rPr>
              <w:t>Камни бетонные и железобетонные бортовые.</w:t>
            </w:r>
          </w:p>
          <w:p w:rsidR="0004700C" w:rsidRDefault="009976DB">
            <w:pPr>
              <w:pStyle w:val="10"/>
              <w:jc w:val="both"/>
              <w:rPr>
                <w:sz w:val="28"/>
              </w:rPr>
            </w:pPr>
            <w:r>
              <w:rPr>
                <w:sz w:val="28"/>
              </w:rPr>
              <w:t>Технические условия</w:t>
            </w:r>
          </w:p>
        </w:tc>
        <w:tc>
          <w:tcPr>
            <w:tcW w:w="2985" w:type="dxa"/>
          </w:tcPr>
          <w:p w:rsidR="0004700C" w:rsidRDefault="009976DB">
            <w:pPr>
              <w:pStyle w:val="10"/>
              <w:jc w:val="center"/>
              <w:rPr>
                <w:sz w:val="28"/>
              </w:rPr>
            </w:pPr>
            <w:r>
              <w:rPr>
                <w:sz w:val="28"/>
              </w:rPr>
              <w:t>03.04. 91г.</w:t>
            </w:r>
          </w:p>
          <w:p w:rsidR="0004700C" w:rsidRDefault="009976DB">
            <w:pPr>
              <w:pStyle w:val="10"/>
              <w:jc w:val="center"/>
              <w:rPr>
                <w:sz w:val="28"/>
              </w:rPr>
            </w:pPr>
            <w:r>
              <w:rPr>
                <w:sz w:val="28"/>
              </w:rPr>
              <w:t>Госстройкомитет СССР</w:t>
            </w:r>
          </w:p>
          <w:p w:rsidR="0004700C" w:rsidRDefault="009976DB">
            <w:pPr>
              <w:pStyle w:val="10"/>
              <w:jc w:val="center"/>
              <w:rPr>
                <w:sz w:val="28"/>
              </w:rPr>
            </w:pPr>
            <w:r>
              <w:rPr>
                <w:sz w:val="28"/>
              </w:rPr>
              <w:t xml:space="preserve">Постановление № 13 </w:t>
            </w:r>
          </w:p>
          <w:p w:rsidR="0004700C" w:rsidRDefault="009976DB">
            <w:pPr>
              <w:pStyle w:val="10"/>
              <w:jc w:val="both"/>
              <w:rPr>
                <w:sz w:val="28"/>
              </w:rPr>
            </w:pPr>
            <w:r>
              <w:rPr>
                <w:sz w:val="28"/>
              </w:rPr>
              <w:t>с 01. 01. 92г.</w:t>
            </w:r>
          </w:p>
        </w:tc>
      </w:tr>
      <w:tr w:rsidR="0004700C">
        <w:tc>
          <w:tcPr>
            <w:tcW w:w="675" w:type="dxa"/>
          </w:tcPr>
          <w:p w:rsidR="0004700C" w:rsidRDefault="0004700C">
            <w:pPr>
              <w:pStyle w:val="10"/>
              <w:numPr>
                <w:ilvl w:val="0"/>
                <w:numId w:val="21"/>
              </w:numPr>
              <w:jc w:val="center"/>
              <w:rPr>
                <w:sz w:val="28"/>
              </w:rPr>
            </w:pPr>
          </w:p>
        </w:tc>
        <w:tc>
          <w:tcPr>
            <w:tcW w:w="2694" w:type="dxa"/>
          </w:tcPr>
          <w:p w:rsidR="0004700C" w:rsidRDefault="009976DB">
            <w:pPr>
              <w:pStyle w:val="10"/>
              <w:jc w:val="center"/>
              <w:rPr>
                <w:sz w:val="28"/>
              </w:rPr>
            </w:pPr>
            <w:r>
              <w:rPr>
                <w:sz w:val="28"/>
              </w:rPr>
              <w:t>ГОСТ 17608-91</w:t>
            </w:r>
          </w:p>
        </w:tc>
        <w:tc>
          <w:tcPr>
            <w:tcW w:w="3402" w:type="dxa"/>
          </w:tcPr>
          <w:p w:rsidR="0004700C" w:rsidRDefault="009976DB">
            <w:pPr>
              <w:pStyle w:val="10"/>
              <w:rPr>
                <w:sz w:val="28"/>
              </w:rPr>
            </w:pPr>
            <w:r>
              <w:rPr>
                <w:sz w:val="28"/>
              </w:rPr>
              <w:t>Плиты бетонные тротуарные</w:t>
            </w:r>
          </w:p>
          <w:p w:rsidR="0004700C" w:rsidRDefault="009976DB">
            <w:pPr>
              <w:pStyle w:val="10"/>
              <w:rPr>
                <w:sz w:val="28"/>
              </w:rPr>
            </w:pPr>
            <w:r>
              <w:rPr>
                <w:sz w:val="28"/>
              </w:rPr>
              <w:t>Технические условия</w:t>
            </w:r>
          </w:p>
        </w:tc>
        <w:tc>
          <w:tcPr>
            <w:tcW w:w="2985" w:type="dxa"/>
          </w:tcPr>
          <w:p w:rsidR="0004700C" w:rsidRDefault="009976DB">
            <w:pPr>
              <w:pStyle w:val="10"/>
              <w:jc w:val="center"/>
              <w:rPr>
                <w:sz w:val="28"/>
              </w:rPr>
            </w:pPr>
            <w:r>
              <w:rPr>
                <w:sz w:val="28"/>
              </w:rPr>
              <w:t>03.04. 91г.</w:t>
            </w:r>
          </w:p>
          <w:p w:rsidR="0004700C" w:rsidRDefault="009976DB">
            <w:pPr>
              <w:pStyle w:val="10"/>
              <w:jc w:val="center"/>
              <w:rPr>
                <w:sz w:val="28"/>
              </w:rPr>
            </w:pPr>
            <w:r>
              <w:rPr>
                <w:sz w:val="28"/>
              </w:rPr>
              <w:t>Госстройкомитет СССР</w:t>
            </w:r>
          </w:p>
          <w:p w:rsidR="0004700C" w:rsidRDefault="009976DB">
            <w:pPr>
              <w:pStyle w:val="10"/>
              <w:jc w:val="center"/>
              <w:rPr>
                <w:sz w:val="28"/>
              </w:rPr>
            </w:pPr>
            <w:r>
              <w:rPr>
                <w:sz w:val="28"/>
              </w:rPr>
              <w:t xml:space="preserve">Постановление № 14 </w:t>
            </w:r>
          </w:p>
          <w:p w:rsidR="0004700C" w:rsidRDefault="009976DB">
            <w:pPr>
              <w:pStyle w:val="10"/>
              <w:jc w:val="both"/>
              <w:rPr>
                <w:sz w:val="28"/>
              </w:rPr>
            </w:pPr>
            <w:r>
              <w:rPr>
                <w:sz w:val="28"/>
              </w:rPr>
              <w:t>с 01. 01. 92г.</w:t>
            </w:r>
          </w:p>
        </w:tc>
      </w:tr>
    </w:tbl>
    <w:p w:rsidR="0004700C" w:rsidRDefault="009976DB">
      <w:pPr>
        <w:pStyle w:val="2"/>
      </w:pPr>
      <w:r>
        <w:br w:type="page"/>
      </w:r>
      <w:bookmarkStart w:id="28" w:name="_Toc518098855"/>
      <w:bookmarkStart w:id="29" w:name="_Toc518154884"/>
      <w:r>
        <w:t>Приложение Б</w:t>
      </w:r>
      <w:bookmarkEnd w:id="28"/>
      <w:bookmarkEnd w:id="29"/>
    </w:p>
    <w:p w:rsidR="0004700C" w:rsidRDefault="0004700C">
      <w:pPr>
        <w:rPr>
          <w:sz w:val="28"/>
        </w:rPr>
      </w:pPr>
    </w:p>
    <w:p w:rsidR="0004700C" w:rsidRDefault="009976DB">
      <w:pPr>
        <w:pStyle w:val="a7"/>
        <w:rPr>
          <w:sz w:val="28"/>
        </w:rPr>
      </w:pPr>
      <w:r>
        <w:rPr>
          <w:sz w:val="28"/>
        </w:rPr>
        <w:t>Учредительный договор</w:t>
      </w:r>
    </w:p>
    <w:p w:rsidR="0004700C" w:rsidRDefault="0004700C">
      <w:pPr>
        <w:jc w:val="both"/>
        <w:rPr>
          <w:sz w:val="28"/>
        </w:rPr>
      </w:pPr>
    </w:p>
    <w:p w:rsidR="0004700C" w:rsidRDefault="009976DB">
      <w:pPr>
        <w:ind w:firstLine="720"/>
        <w:jc w:val="center"/>
        <w:rPr>
          <w:sz w:val="28"/>
        </w:rPr>
      </w:pPr>
      <w:r>
        <w:rPr>
          <w:sz w:val="28"/>
        </w:rPr>
        <w:t>товарищества с ограниченной ответственностью</w:t>
      </w:r>
    </w:p>
    <w:p w:rsidR="0004700C" w:rsidRDefault="009976DB">
      <w:pPr>
        <w:ind w:firstLine="720"/>
        <w:jc w:val="center"/>
        <w:rPr>
          <w:sz w:val="28"/>
        </w:rPr>
      </w:pPr>
      <w:r>
        <w:rPr>
          <w:sz w:val="28"/>
        </w:rPr>
        <w:t>«Научно – технический инженерный центр»</w:t>
      </w:r>
    </w:p>
    <w:p w:rsidR="0004700C" w:rsidRDefault="0004700C">
      <w:pPr>
        <w:ind w:firstLine="720"/>
        <w:jc w:val="both"/>
        <w:rPr>
          <w:sz w:val="28"/>
        </w:rPr>
      </w:pPr>
    </w:p>
    <w:p w:rsidR="0004700C" w:rsidRDefault="009976DB">
      <w:pPr>
        <w:ind w:firstLine="720"/>
        <w:jc w:val="both"/>
        <w:rPr>
          <w:sz w:val="28"/>
        </w:rPr>
      </w:pPr>
      <w:r>
        <w:rPr>
          <w:sz w:val="28"/>
        </w:rPr>
        <w:t>г. Алматы                                                          от 7 октября 1997г.</w:t>
      </w:r>
    </w:p>
    <w:p w:rsidR="0004700C" w:rsidRDefault="0004700C">
      <w:pPr>
        <w:ind w:firstLine="720"/>
        <w:jc w:val="both"/>
        <w:rPr>
          <w:sz w:val="28"/>
        </w:rPr>
      </w:pPr>
    </w:p>
    <w:p w:rsidR="0004700C" w:rsidRDefault="009976DB">
      <w:pPr>
        <w:ind w:firstLine="720"/>
        <w:jc w:val="both"/>
        <w:rPr>
          <w:sz w:val="28"/>
        </w:rPr>
      </w:pPr>
      <w:r>
        <w:rPr>
          <w:sz w:val="28"/>
        </w:rPr>
        <w:t>Руководствуясь Указом Президента Республики Казахстан от 02 мая 1995г. «О хозяйственных товариществах», Гражданским Кодексом, граждане, именуемые в дальнейшем Учредителями:</w:t>
      </w:r>
    </w:p>
    <w:p w:rsidR="0004700C" w:rsidRDefault="0004700C">
      <w:pPr>
        <w:ind w:firstLine="720"/>
        <w:jc w:val="both"/>
        <w:rPr>
          <w:sz w:val="28"/>
        </w:rPr>
      </w:pPr>
    </w:p>
    <w:p w:rsidR="0004700C" w:rsidRDefault="009976DB">
      <w:pPr>
        <w:ind w:firstLine="720"/>
        <w:jc w:val="both"/>
        <w:rPr>
          <w:sz w:val="28"/>
        </w:rPr>
      </w:pPr>
      <w:r>
        <w:rPr>
          <w:sz w:val="28"/>
        </w:rPr>
        <w:t>1 Пермяков Леонид Александрович, удостоверение личности № 000118065 выдано 18.07.1996г. МВД Республики Казахстан. Приписан: г. Алматы, 8 микрорайон, дом 28, кв.18;</w:t>
      </w:r>
    </w:p>
    <w:p w:rsidR="0004700C" w:rsidRDefault="0004700C">
      <w:pPr>
        <w:ind w:firstLine="720"/>
        <w:jc w:val="both"/>
        <w:rPr>
          <w:sz w:val="28"/>
        </w:rPr>
      </w:pPr>
    </w:p>
    <w:p w:rsidR="0004700C" w:rsidRDefault="009976DB">
      <w:pPr>
        <w:ind w:firstLine="720"/>
        <w:jc w:val="both"/>
        <w:rPr>
          <w:sz w:val="28"/>
        </w:rPr>
      </w:pPr>
      <w:r>
        <w:rPr>
          <w:sz w:val="28"/>
        </w:rPr>
        <w:t>2 Каиль Ирина Ивановна, удостоверение личности № 000118082 выдано 21.05.1996г. МВД Республики Казахстан. Прописана: г. Алматы, 11 микрорайон, дом 30, кв. 79;</w:t>
      </w:r>
    </w:p>
    <w:p w:rsidR="0004700C" w:rsidRDefault="0004700C">
      <w:pPr>
        <w:ind w:firstLine="720"/>
        <w:jc w:val="both"/>
        <w:rPr>
          <w:sz w:val="28"/>
        </w:rPr>
      </w:pPr>
    </w:p>
    <w:p w:rsidR="0004700C" w:rsidRDefault="009976DB">
      <w:pPr>
        <w:ind w:firstLine="720"/>
        <w:jc w:val="both"/>
        <w:rPr>
          <w:sz w:val="28"/>
        </w:rPr>
      </w:pPr>
      <w:r>
        <w:rPr>
          <w:sz w:val="28"/>
        </w:rPr>
        <w:t xml:space="preserve">3 Фурщик Лев Борисович, паспорт № 717869 серия </w:t>
      </w:r>
      <w:r>
        <w:rPr>
          <w:sz w:val="28"/>
          <w:lang w:val="en-US"/>
        </w:rPr>
        <w:t>II</w:t>
      </w:r>
      <w:r>
        <w:rPr>
          <w:sz w:val="28"/>
        </w:rPr>
        <w:t xml:space="preserve"> – ИА выдан 07.03.78г. Фрунзенским РОВД г. Алматы. Прописан: г.Алматы, ул. Юных Коммунаров, дом 3, кв. 3;</w:t>
      </w:r>
    </w:p>
    <w:p w:rsidR="0004700C" w:rsidRDefault="0004700C">
      <w:pPr>
        <w:ind w:firstLine="720"/>
        <w:jc w:val="both"/>
        <w:rPr>
          <w:sz w:val="28"/>
        </w:rPr>
      </w:pPr>
    </w:p>
    <w:p w:rsidR="0004700C" w:rsidRDefault="009976DB">
      <w:pPr>
        <w:ind w:firstLine="720"/>
        <w:jc w:val="both"/>
        <w:rPr>
          <w:sz w:val="28"/>
        </w:rPr>
      </w:pPr>
      <w:r>
        <w:rPr>
          <w:sz w:val="28"/>
        </w:rPr>
        <w:t>4 Галиева Татьяна Александровна, удостоверение личности № 000140288 выдано 14.11.1995г. МВД Республики Казахстан. Прописана: г.Алматы, ул. Виноградова, д. 156, кв. 71.</w:t>
      </w:r>
    </w:p>
    <w:p w:rsidR="0004700C" w:rsidRDefault="0004700C">
      <w:pPr>
        <w:ind w:firstLine="720"/>
        <w:jc w:val="both"/>
        <w:rPr>
          <w:sz w:val="28"/>
        </w:rPr>
      </w:pPr>
    </w:p>
    <w:p w:rsidR="0004700C" w:rsidRDefault="009976DB">
      <w:pPr>
        <w:ind w:firstLine="720"/>
        <w:jc w:val="both"/>
        <w:rPr>
          <w:sz w:val="28"/>
        </w:rPr>
      </w:pPr>
      <w:r>
        <w:rPr>
          <w:sz w:val="28"/>
        </w:rPr>
        <w:t>ДОГОВОРИЛИСЬ О НИЖЕСЛЕДУЮЩЕМ:</w:t>
      </w:r>
    </w:p>
    <w:p w:rsidR="0004700C" w:rsidRDefault="0004700C">
      <w:pPr>
        <w:ind w:firstLine="720"/>
        <w:jc w:val="both"/>
        <w:rPr>
          <w:sz w:val="28"/>
        </w:rPr>
      </w:pPr>
    </w:p>
    <w:p w:rsidR="0004700C" w:rsidRDefault="009976DB">
      <w:pPr>
        <w:ind w:firstLine="720"/>
        <w:jc w:val="both"/>
        <w:rPr>
          <w:sz w:val="28"/>
        </w:rPr>
      </w:pPr>
      <w:r>
        <w:rPr>
          <w:sz w:val="28"/>
        </w:rPr>
        <w:t>1 Стороны согласились создать товарищество с ограниченной ответственностью «научно – технический инженерный центр» (ТОО НТИЦ), как субъект малого предпринимательства.</w:t>
      </w:r>
    </w:p>
    <w:p w:rsidR="0004700C" w:rsidRDefault="009976DB">
      <w:pPr>
        <w:ind w:firstLine="720"/>
        <w:jc w:val="both"/>
        <w:rPr>
          <w:sz w:val="28"/>
        </w:rPr>
      </w:pPr>
      <w:r>
        <w:rPr>
          <w:sz w:val="28"/>
        </w:rPr>
        <w:t>Местонахождение товарищества: г. Алматы, 8 микрорайон, дом 4-а, телефон 25-45-25.</w:t>
      </w:r>
    </w:p>
    <w:p w:rsidR="0004700C" w:rsidRDefault="009976DB">
      <w:pPr>
        <w:ind w:firstLine="720"/>
        <w:jc w:val="both"/>
        <w:rPr>
          <w:sz w:val="28"/>
        </w:rPr>
      </w:pPr>
      <w:r>
        <w:rPr>
          <w:sz w:val="28"/>
        </w:rPr>
        <w:t>2 Товарищество, как юридическое лицо, является правопреемником АО НТИЦ с расчетным счетом 7467586 в Ауэзовском филиале Нарбанка г. Алматы, код 601, РНН 600200019741.</w:t>
      </w:r>
    </w:p>
    <w:p w:rsidR="0004700C" w:rsidRDefault="009976DB">
      <w:pPr>
        <w:numPr>
          <w:ilvl w:val="0"/>
          <w:numId w:val="32"/>
        </w:numPr>
        <w:jc w:val="both"/>
        <w:rPr>
          <w:sz w:val="28"/>
        </w:rPr>
      </w:pPr>
      <w:r>
        <w:rPr>
          <w:sz w:val="28"/>
        </w:rPr>
        <w:t>Целью товарищества является насыщение рынка Республики Казахстан услугами, товарами и продукцией, извлечение чистого дохода.</w:t>
      </w:r>
    </w:p>
    <w:p w:rsidR="0004700C" w:rsidRDefault="0004700C">
      <w:pPr>
        <w:jc w:val="both"/>
        <w:rPr>
          <w:sz w:val="28"/>
        </w:rPr>
      </w:pPr>
    </w:p>
    <w:p w:rsidR="0004700C" w:rsidRDefault="0004700C">
      <w:pPr>
        <w:jc w:val="both"/>
        <w:rPr>
          <w:sz w:val="28"/>
        </w:rPr>
      </w:pPr>
    </w:p>
    <w:p w:rsidR="0004700C" w:rsidRDefault="0004700C">
      <w:pPr>
        <w:ind w:firstLine="720"/>
        <w:jc w:val="both"/>
        <w:rPr>
          <w:sz w:val="28"/>
        </w:rPr>
      </w:pPr>
    </w:p>
    <w:p w:rsidR="0004700C" w:rsidRDefault="009976DB">
      <w:pPr>
        <w:ind w:firstLine="720"/>
        <w:jc w:val="both"/>
        <w:rPr>
          <w:sz w:val="28"/>
        </w:rPr>
      </w:pPr>
      <w:r>
        <w:rPr>
          <w:sz w:val="28"/>
        </w:rPr>
        <w:t>ПРЕДМЕТ ДЕЯТЕЛЬНОСТИ ТОВАРИЩЕСТВА:</w:t>
      </w:r>
    </w:p>
    <w:p w:rsidR="0004700C" w:rsidRDefault="0004700C">
      <w:pPr>
        <w:ind w:firstLine="720"/>
        <w:jc w:val="both"/>
        <w:rPr>
          <w:sz w:val="28"/>
        </w:rPr>
      </w:pPr>
    </w:p>
    <w:p w:rsidR="0004700C" w:rsidRDefault="009976DB">
      <w:pPr>
        <w:numPr>
          <w:ilvl w:val="0"/>
          <w:numId w:val="13"/>
        </w:numPr>
        <w:jc w:val="both"/>
        <w:rPr>
          <w:sz w:val="28"/>
        </w:rPr>
      </w:pPr>
      <w:r>
        <w:rPr>
          <w:sz w:val="28"/>
        </w:rPr>
        <w:t>организация разработки, внедрения и широкого использования новых технологий и материалов;</w:t>
      </w:r>
    </w:p>
    <w:p w:rsidR="0004700C" w:rsidRDefault="009976DB">
      <w:pPr>
        <w:numPr>
          <w:ilvl w:val="0"/>
          <w:numId w:val="13"/>
        </w:numPr>
        <w:jc w:val="both"/>
        <w:rPr>
          <w:sz w:val="28"/>
        </w:rPr>
      </w:pPr>
      <w:r>
        <w:rPr>
          <w:sz w:val="28"/>
        </w:rPr>
        <w:t>разработка нормативно – технической документации по сфере деятельности;</w:t>
      </w:r>
    </w:p>
    <w:p w:rsidR="0004700C" w:rsidRDefault="009976DB">
      <w:pPr>
        <w:numPr>
          <w:ilvl w:val="0"/>
          <w:numId w:val="13"/>
        </w:numPr>
        <w:jc w:val="both"/>
        <w:rPr>
          <w:sz w:val="28"/>
        </w:rPr>
      </w:pPr>
      <w:r>
        <w:rPr>
          <w:sz w:val="28"/>
        </w:rPr>
        <w:t>проведение сертификационных и лабораторных испытаний строительных материалов, изделий и конструкций, производимых как в Республике Казахстан, так и импортируемых на ее территорию из других стран;</w:t>
      </w:r>
    </w:p>
    <w:p w:rsidR="0004700C" w:rsidRDefault="009976DB">
      <w:pPr>
        <w:numPr>
          <w:ilvl w:val="0"/>
          <w:numId w:val="13"/>
        </w:numPr>
        <w:jc w:val="both"/>
        <w:rPr>
          <w:sz w:val="28"/>
        </w:rPr>
      </w:pPr>
      <w:r>
        <w:rPr>
          <w:sz w:val="28"/>
        </w:rPr>
        <w:t>проведение обследований производственных баз предприятий стройиндустрии с выдачей экспертных заключений и оказании им организационно-технической помощи в совершенствовании существующих технологий;</w:t>
      </w:r>
    </w:p>
    <w:p w:rsidR="0004700C" w:rsidRDefault="009976DB">
      <w:pPr>
        <w:numPr>
          <w:ilvl w:val="0"/>
          <w:numId w:val="13"/>
        </w:numPr>
        <w:jc w:val="both"/>
        <w:rPr>
          <w:sz w:val="28"/>
        </w:rPr>
      </w:pPr>
      <w:r>
        <w:rPr>
          <w:sz w:val="28"/>
        </w:rPr>
        <w:t>обеспечение предприятий и организаций строительной индустрии новыми материалами и передовыми технологиями путем проведение научно – исследовательских и опытно – конструкторских работ с оказанием практической помощи при их внедрении, а также коммерческих услуг;</w:t>
      </w:r>
    </w:p>
    <w:p w:rsidR="0004700C" w:rsidRDefault="009976DB">
      <w:pPr>
        <w:numPr>
          <w:ilvl w:val="0"/>
          <w:numId w:val="13"/>
        </w:numPr>
        <w:jc w:val="both"/>
        <w:rPr>
          <w:sz w:val="28"/>
        </w:rPr>
      </w:pPr>
      <w:r>
        <w:rPr>
          <w:sz w:val="28"/>
        </w:rPr>
        <w:t>разработка проектно – конструкторской документации на новое оборудование, расширение, реконструкцию, техническое перевооружение и капитальный ремонт действующих промышленных и других предприятий;</w:t>
      </w:r>
    </w:p>
    <w:p w:rsidR="0004700C" w:rsidRDefault="009976DB">
      <w:pPr>
        <w:numPr>
          <w:ilvl w:val="0"/>
          <w:numId w:val="13"/>
        </w:numPr>
        <w:jc w:val="both"/>
        <w:rPr>
          <w:sz w:val="28"/>
        </w:rPr>
      </w:pPr>
      <w:r>
        <w:rPr>
          <w:sz w:val="28"/>
        </w:rPr>
        <w:t>создание опытно – производственных установок и баз, совместных предприятий, в том числе с участием иностранных инвестиций, для отработки технологических процессов и организации производства новых видов продукции высокого качества;</w:t>
      </w:r>
    </w:p>
    <w:p w:rsidR="0004700C" w:rsidRDefault="009976DB">
      <w:pPr>
        <w:numPr>
          <w:ilvl w:val="0"/>
          <w:numId w:val="13"/>
        </w:numPr>
        <w:jc w:val="both"/>
        <w:rPr>
          <w:sz w:val="28"/>
        </w:rPr>
      </w:pPr>
      <w:r>
        <w:rPr>
          <w:sz w:val="28"/>
        </w:rPr>
        <w:t>участие в формировании практической реализации государственных и межотраслевых комплексных программ по наиболее актуальным и перспективным проблемам строительной индустрии;</w:t>
      </w:r>
    </w:p>
    <w:p w:rsidR="0004700C" w:rsidRDefault="009976DB">
      <w:pPr>
        <w:numPr>
          <w:ilvl w:val="0"/>
          <w:numId w:val="13"/>
        </w:numPr>
        <w:jc w:val="both"/>
        <w:rPr>
          <w:sz w:val="28"/>
        </w:rPr>
      </w:pPr>
      <w:r>
        <w:rPr>
          <w:sz w:val="28"/>
        </w:rPr>
        <w:t>поиск, приобретение и апробирование новых приборов и оборудования, в том числе зарубежного, с привязкой к местным условиям и продажей предприятиям и организациям;</w:t>
      </w:r>
    </w:p>
    <w:p w:rsidR="0004700C" w:rsidRDefault="009976DB">
      <w:pPr>
        <w:numPr>
          <w:ilvl w:val="0"/>
          <w:numId w:val="13"/>
        </w:numPr>
        <w:jc w:val="both"/>
        <w:rPr>
          <w:sz w:val="28"/>
        </w:rPr>
      </w:pPr>
      <w:r>
        <w:rPr>
          <w:sz w:val="28"/>
        </w:rPr>
        <w:t>разработка импортозаменяющих материалов и технологий;</w:t>
      </w:r>
    </w:p>
    <w:p w:rsidR="0004700C" w:rsidRDefault="009976DB">
      <w:pPr>
        <w:numPr>
          <w:ilvl w:val="0"/>
          <w:numId w:val="13"/>
        </w:numPr>
        <w:jc w:val="both"/>
        <w:rPr>
          <w:sz w:val="28"/>
        </w:rPr>
      </w:pPr>
      <w:r>
        <w:rPr>
          <w:sz w:val="28"/>
        </w:rPr>
        <w:t>посредническая, коммерческая и внешнеэкономическая деятельность и другие виды работ и услуг, не запрещенные законодательством Республики Казахстан.</w:t>
      </w:r>
    </w:p>
    <w:p w:rsidR="0004700C" w:rsidRDefault="009976DB">
      <w:pPr>
        <w:pStyle w:val="a3"/>
        <w:spacing w:line="240" w:lineRule="auto"/>
      </w:pPr>
      <w:r>
        <w:t>4 Имущество товарищества образуется из долевых взносов его учредителей, полученных доходов, а также иного имущества, приобретенного по другим основаниям, допускаемым законодательством.</w:t>
      </w:r>
    </w:p>
    <w:p w:rsidR="0004700C" w:rsidRDefault="009976DB">
      <w:pPr>
        <w:ind w:firstLine="709"/>
        <w:jc w:val="both"/>
        <w:rPr>
          <w:sz w:val="28"/>
        </w:rPr>
      </w:pPr>
      <w:r>
        <w:rPr>
          <w:sz w:val="28"/>
        </w:rPr>
        <w:t>5 Для обеспечения своих функций ТОО НТИЦ имеет Уставной капитал, состоящих из взносов учредителей в материальных и денежных формах в сумме 260000 (двести шестьдесят тысяч) тенге, который распределяется в долях:</w:t>
      </w:r>
    </w:p>
    <w:p w:rsidR="0004700C" w:rsidRDefault="0004700C">
      <w:pPr>
        <w:ind w:firstLine="709"/>
        <w:jc w:val="both"/>
        <w:rPr>
          <w:sz w:val="28"/>
        </w:rPr>
      </w:pPr>
    </w:p>
    <w:p w:rsidR="0004700C" w:rsidRDefault="009976DB">
      <w:pPr>
        <w:ind w:firstLine="709"/>
        <w:jc w:val="both"/>
        <w:rPr>
          <w:sz w:val="28"/>
        </w:rPr>
      </w:pPr>
      <w:r>
        <w:rPr>
          <w:sz w:val="28"/>
        </w:rPr>
        <w:t>Пермяков Л.А.</w:t>
      </w:r>
      <w:r>
        <w:rPr>
          <w:sz w:val="28"/>
        </w:rPr>
        <w:tab/>
      </w:r>
      <w:r>
        <w:rPr>
          <w:sz w:val="28"/>
        </w:rPr>
        <w:tab/>
      </w:r>
      <w:r>
        <w:rPr>
          <w:sz w:val="28"/>
        </w:rPr>
        <w:tab/>
        <w:t>– 36%;</w:t>
      </w:r>
    </w:p>
    <w:p w:rsidR="0004700C" w:rsidRDefault="009976DB">
      <w:pPr>
        <w:ind w:firstLine="709"/>
        <w:jc w:val="both"/>
        <w:rPr>
          <w:sz w:val="28"/>
        </w:rPr>
      </w:pPr>
      <w:r>
        <w:rPr>
          <w:sz w:val="28"/>
        </w:rPr>
        <w:t>Кайль И.И.</w:t>
      </w:r>
      <w:r>
        <w:rPr>
          <w:sz w:val="28"/>
        </w:rPr>
        <w:tab/>
      </w:r>
      <w:r>
        <w:rPr>
          <w:sz w:val="28"/>
        </w:rPr>
        <w:tab/>
      </w:r>
      <w:r>
        <w:rPr>
          <w:sz w:val="28"/>
        </w:rPr>
        <w:tab/>
      </w:r>
      <w:r>
        <w:rPr>
          <w:sz w:val="28"/>
        </w:rPr>
        <w:tab/>
        <w:t>- 22%</w:t>
      </w:r>
    </w:p>
    <w:p w:rsidR="0004700C" w:rsidRDefault="009976DB">
      <w:pPr>
        <w:ind w:firstLine="709"/>
        <w:jc w:val="both"/>
        <w:rPr>
          <w:sz w:val="28"/>
        </w:rPr>
      </w:pPr>
      <w:r>
        <w:rPr>
          <w:sz w:val="28"/>
        </w:rPr>
        <w:t>Фурщик Л.Б.</w:t>
      </w:r>
      <w:r>
        <w:rPr>
          <w:sz w:val="28"/>
        </w:rPr>
        <w:tab/>
      </w:r>
      <w:r>
        <w:rPr>
          <w:sz w:val="28"/>
        </w:rPr>
        <w:tab/>
      </w:r>
      <w:r>
        <w:rPr>
          <w:sz w:val="28"/>
        </w:rPr>
        <w:tab/>
        <w:t>- 21%</w:t>
      </w:r>
    </w:p>
    <w:p w:rsidR="0004700C" w:rsidRDefault="009976DB">
      <w:pPr>
        <w:ind w:firstLine="709"/>
        <w:jc w:val="both"/>
        <w:rPr>
          <w:sz w:val="28"/>
        </w:rPr>
      </w:pPr>
      <w:r>
        <w:rPr>
          <w:sz w:val="28"/>
        </w:rPr>
        <w:t>Галиева Т.А.</w:t>
      </w:r>
      <w:r>
        <w:rPr>
          <w:sz w:val="28"/>
        </w:rPr>
        <w:tab/>
      </w:r>
      <w:r>
        <w:rPr>
          <w:sz w:val="28"/>
        </w:rPr>
        <w:tab/>
      </w:r>
      <w:r>
        <w:rPr>
          <w:sz w:val="28"/>
        </w:rPr>
        <w:tab/>
        <w:t>- 21%</w:t>
      </w:r>
      <w:r>
        <w:rPr>
          <w:rStyle w:val="a4"/>
          <w:sz w:val="28"/>
        </w:rPr>
        <w:footnoteReference w:id="1"/>
      </w:r>
    </w:p>
    <w:p w:rsidR="0004700C" w:rsidRDefault="009976DB">
      <w:pPr>
        <w:ind w:firstLine="709"/>
        <w:jc w:val="both"/>
        <w:rPr>
          <w:sz w:val="28"/>
        </w:rPr>
      </w:pPr>
      <w:r>
        <w:rPr>
          <w:sz w:val="28"/>
        </w:rPr>
        <w:t>6 Учредители имеют право:</w:t>
      </w:r>
    </w:p>
    <w:p w:rsidR="0004700C" w:rsidRDefault="009976DB">
      <w:pPr>
        <w:numPr>
          <w:ilvl w:val="0"/>
          <w:numId w:val="13"/>
        </w:numPr>
        <w:jc w:val="both"/>
        <w:rPr>
          <w:sz w:val="28"/>
        </w:rPr>
      </w:pPr>
      <w:r>
        <w:rPr>
          <w:sz w:val="28"/>
        </w:rPr>
        <w:t>участвовать в управлении делами товарищества;</w:t>
      </w:r>
    </w:p>
    <w:p w:rsidR="0004700C" w:rsidRDefault="009976DB">
      <w:pPr>
        <w:numPr>
          <w:ilvl w:val="0"/>
          <w:numId w:val="13"/>
        </w:numPr>
        <w:jc w:val="both"/>
        <w:rPr>
          <w:sz w:val="28"/>
        </w:rPr>
      </w:pPr>
      <w:r>
        <w:rPr>
          <w:sz w:val="28"/>
        </w:rPr>
        <w:t>получать часть прибыли от деятельности товарищества;</w:t>
      </w:r>
    </w:p>
    <w:p w:rsidR="0004700C" w:rsidRDefault="009976DB">
      <w:pPr>
        <w:numPr>
          <w:ilvl w:val="0"/>
          <w:numId w:val="13"/>
        </w:numPr>
        <w:jc w:val="both"/>
        <w:rPr>
          <w:sz w:val="28"/>
        </w:rPr>
      </w:pPr>
      <w:r>
        <w:rPr>
          <w:sz w:val="28"/>
        </w:rPr>
        <w:t>получать полную информацию о деятельности товарищества.</w:t>
      </w:r>
    </w:p>
    <w:p w:rsidR="0004700C" w:rsidRDefault="009976DB">
      <w:pPr>
        <w:ind w:firstLine="720"/>
        <w:jc w:val="both"/>
        <w:rPr>
          <w:sz w:val="28"/>
        </w:rPr>
      </w:pPr>
      <w:r>
        <w:rPr>
          <w:sz w:val="28"/>
        </w:rPr>
        <w:t>7 Учредители обязаны:</w:t>
      </w:r>
    </w:p>
    <w:p w:rsidR="0004700C" w:rsidRDefault="009976DB">
      <w:pPr>
        <w:numPr>
          <w:ilvl w:val="0"/>
          <w:numId w:val="13"/>
        </w:numPr>
        <w:jc w:val="both"/>
        <w:rPr>
          <w:sz w:val="28"/>
        </w:rPr>
      </w:pPr>
      <w:r>
        <w:rPr>
          <w:sz w:val="28"/>
        </w:rPr>
        <w:t>не разглашать конфиденциального информацию о деятельности товарищества;</w:t>
      </w:r>
    </w:p>
    <w:p w:rsidR="0004700C" w:rsidRDefault="009976DB">
      <w:pPr>
        <w:numPr>
          <w:ilvl w:val="0"/>
          <w:numId w:val="13"/>
        </w:numPr>
        <w:jc w:val="both"/>
        <w:rPr>
          <w:sz w:val="28"/>
        </w:rPr>
      </w:pPr>
      <w:r>
        <w:rPr>
          <w:sz w:val="28"/>
        </w:rPr>
        <w:t>вносить дополнительные взносы в размере и порядке, предусмотренными решениями собрания;</w:t>
      </w:r>
    </w:p>
    <w:p w:rsidR="0004700C" w:rsidRDefault="009976DB">
      <w:pPr>
        <w:numPr>
          <w:ilvl w:val="0"/>
          <w:numId w:val="13"/>
        </w:numPr>
        <w:jc w:val="both"/>
        <w:rPr>
          <w:sz w:val="28"/>
        </w:rPr>
      </w:pPr>
      <w:r>
        <w:rPr>
          <w:sz w:val="28"/>
        </w:rPr>
        <w:t>соблюдать положения Учредительных документов;</w:t>
      </w:r>
    </w:p>
    <w:p w:rsidR="0004700C" w:rsidRDefault="009976DB">
      <w:pPr>
        <w:numPr>
          <w:ilvl w:val="0"/>
          <w:numId w:val="13"/>
        </w:numPr>
        <w:jc w:val="both"/>
        <w:rPr>
          <w:sz w:val="28"/>
        </w:rPr>
      </w:pPr>
      <w:r>
        <w:rPr>
          <w:sz w:val="28"/>
        </w:rPr>
        <w:t>исполнять принятые на себя обязательства по отношению к товариществу;</w:t>
      </w:r>
    </w:p>
    <w:p w:rsidR="0004700C" w:rsidRDefault="009976DB">
      <w:pPr>
        <w:pStyle w:val="20"/>
        <w:spacing w:line="240" w:lineRule="auto"/>
      </w:pPr>
      <w:r>
        <w:t>8 Чистый доход товарищества, образуемый  в соответствии с установленным порядком после уплаты налогов, предусмотренными законодательством, выделение необходимых средств на развитие и нужды товарищества, подлежит распределению между учредителями пропорционально взносам в Уставной капитал. Убытки товарищества возмещается за счет резервного фонда.</w:t>
      </w:r>
    </w:p>
    <w:p w:rsidR="0004700C" w:rsidRDefault="009976DB">
      <w:pPr>
        <w:ind w:firstLine="720"/>
        <w:jc w:val="both"/>
        <w:rPr>
          <w:sz w:val="28"/>
        </w:rPr>
      </w:pPr>
      <w:r>
        <w:rPr>
          <w:sz w:val="28"/>
        </w:rPr>
        <w:t>9 Высшим органом управления является Общее Собрание учредителей. Общее собрание принимает решение большинством голосов. Каждый учредитель обладает количеством голосов пропорционально взносам в Уставной капитал. Общим собранием утвержден Устав товарищества.</w:t>
      </w:r>
    </w:p>
    <w:p w:rsidR="0004700C" w:rsidRDefault="009976DB">
      <w:pPr>
        <w:ind w:firstLine="720"/>
        <w:jc w:val="both"/>
        <w:rPr>
          <w:sz w:val="28"/>
        </w:rPr>
      </w:pPr>
      <w:r>
        <w:rPr>
          <w:sz w:val="28"/>
        </w:rPr>
        <w:t>10 Участники Товарищества вправе в любое время выйти из него, заявив об отказе от участия в товариществе. Участнику, вышедшему из товарищества, выплачивается стоимость части имущества пропорционально размеру вклада этого участника в Уставной капитал, выплачивается часть прибыли, полученной товариществом за период нахождения его в товариществе в этом году.</w:t>
      </w:r>
    </w:p>
    <w:p w:rsidR="0004700C" w:rsidRDefault="009976DB">
      <w:pPr>
        <w:ind w:firstLine="720"/>
        <w:jc w:val="both"/>
        <w:rPr>
          <w:sz w:val="28"/>
        </w:rPr>
      </w:pPr>
      <w:r>
        <w:rPr>
          <w:sz w:val="28"/>
        </w:rPr>
        <w:t>11 В случае смерти кого-либо из учредителей его доля переходит к членам – учредителям с обязательным выкупом ее у наследников умершего. При отказе продажи доли она переходит к наследникам с правом управления и работы в товариществе.</w:t>
      </w:r>
    </w:p>
    <w:p w:rsidR="0004700C" w:rsidRDefault="009976DB">
      <w:pPr>
        <w:ind w:firstLine="720"/>
        <w:jc w:val="both"/>
        <w:rPr>
          <w:sz w:val="28"/>
        </w:rPr>
      </w:pPr>
      <w:r>
        <w:rPr>
          <w:sz w:val="28"/>
        </w:rPr>
        <w:t>12 Учредители имеют право уступить свою долю участия в товариществе третьему лицу, либо завещав ее.</w:t>
      </w:r>
    </w:p>
    <w:p w:rsidR="0004700C" w:rsidRDefault="009976DB">
      <w:pPr>
        <w:ind w:firstLine="720"/>
        <w:jc w:val="both"/>
        <w:rPr>
          <w:sz w:val="28"/>
        </w:rPr>
      </w:pPr>
      <w:r>
        <w:rPr>
          <w:sz w:val="28"/>
        </w:rPr>
        <w:t>13 При ликвидации товарищества имеющиеся средсва после расчета с бюджетом по обязательствам товарищества распределяется между учредителями пропорционально взносам в Уставной капитал.</w:t>
      </w:r>
    </w:p>
    <w:p w:rsidR="0004700C" w:rsidRDefault="009976DB">
      <w:pPr>
        <w:ind w:firstLine="720"/>
        <w:jc w:val="both"/>
        <w:rPr>
          <w:sz w:val="28"/>
        </w:rPr>
      </w:pPr>
      <w:r>
        <w:rPr>
          <w:sz w:val="28"/>
        </w:rPr>
        <w:t>14 Директором товарищества является Пермяков Леонид Александрович.</w:t>
      </w:r>
    </w:p>
    <w:p w:rsidR="0004700C" w:rsidRDefault="009976DB">
      <w:pPr>
        <w:ind w:firstLine="720"/>
        <w:jc w:val="both"/>
        <w:rPr>
          <w:sz w:val="28"/>
        </w:rPr>
      </w:pPr>
      <w:r>
        <w:rPr>
          <w:sz w:val="28"/>
        </w:rPr>
        <w:t>15 Настоящий Договор вступает силу с даты его подписания учредителями. По всем вопросам, не предусмотренными настоящим Договорам и Уставом, стороны руководствуются действующим законодательством Республики Казахстан.</w:t>
      </w:r>
    </w:p>
    <w:p w:rsidR="0004700C" w:rsidRDefault="0004700C">
      <w:pPr>
        <w:ind w:firstLine="720"/>
        <w:jc w:val="both"/>
        <w:rPr>
          <w:sz w:val="28"/>
        </w:rPr>
      </w:pPr>
    </w:p>
    <w:p w:rsidR="0004700C" w:rsidRDefault="0004700C">
      <w:pPr>
        <w:ind w:firstLine="720"/>
        <w:jc w:val="both"/>
        <w:rPr>
          <w:sz w:val="28"/>
        </w:rPr>
      </w:pPr>
    </w:p>
    <w:p w:rsidR="0004700C" w:rsidRDefault="009976DB">
      <w:pPr>
        <w:ind w:firstLine="720"/>
        <w:jc w:val="both"/>
        <w:rPr>
          <w:sz w:val="28"/>
        </w:rPr>
      </w:pPr>
      <w:r>
        <w:rPr>
          <w:sz w:val="28"/>
        </w:rPr>
        <w:t>Учредители:</w:t>
      </w:r>
    </w:p>
    <w:p w:rsidR="0004700C" w:rsidRDefault="0004700C">
      <w:pPr>
        <w:ind w:firstLine="720"/>
        <w:jc w:val="both"/>
        <w:rPr>
          <w:sz w:val="28"/>
        </w:rPr>
      </w:pPr>
    </w:p>
    <w:p w:rsidR="0004700C" w:rsidRDefault="009976DB">
      <w:pPr>
        <w:ind w:firstLine="720"/>
        <w:jc w:val="both"/>
        <w:rPr>
          <w:sz w:val="28"/>
        </w:rPr>
      </w:pPr>
      <w:r>
        <w:rPr>
          <w:sz w:val="28"/>
        </w:rPr>
        <w:t>Пермяков Л.А.</w:t>
      </w:r>
    </w:p>
    <w:p w:rsidR="0004700C" w:rsidRDefault="009976DB">
      <w:pPr>
        <w:ind w:firstLine="720"/>
        <w:jc w:val="both"/>
        <w:rPr>
          <w:sz w:val="28"/>
        </w:rPr>
      </w:pPr>
      <w:r>
        <w:rPr>
          <w:sz w:val="28"/>
        </w:rPr>
        <w:t>Кайль И.И.</w:t>
      </w:r>
    </w:p>
    <w:p w:rsidR="0004700C" w:rsidRDefault="009976DB">
      <w:pPr>
        <w:ind w:firstLine="720"/>
        <w:jc w:val="both"/>
        <w:rPr>
          <w:sz w:val="28"/>
        </w:rPr>
      </w:pPr>
      <w:r>
        <w:rPr>
          <w:sz w:val="28"/>
        </w:rPr>
        <w:t>Фурщик Л.Б.</w:t>
      </w:r>
    </w:p>
    <w:p w:rsidR="0004700C" w:rsidRDefault="009976DB">
      <w:pPr>
        <w:ind w:firstLine="720"/>
        <w:jc w:val="both"/>
        <w:rPr>
          <w:sz w:val="28"/>
        </w:rPr>
      </w:pPr>
      <w:r>
        <w:rPr>
          <w:sz w:val="28"/>
        </w:rPr>
        <w:t>Галиева Т.А.</w:t>
      </w:r>
    </w:p>
    <w:p w:rsidR="0004700C" w:rsidRDefault="009976DB">
      <w:pPr>
        <w:pStyle w:val="2"/>
      </w:pPr>
      <w:r>
        <w:br w:type="page"/>
      </w:r>
      <w:bookmarkStart w:id="30" w:name="_Toc518098856"/>
      <w:bookmarkStart w:id="31" w:name="_Toc518154885"/>
      <w:r>
        <w:t>Приложение В</w:t>
      </w:r>
      <w:bookmarkEnd w:id="30"/>
      <w:bookmarkEnd w:id="31"/>
    </w:p>
    <w:p w:rsidR="0004700C" w:rsidRDefault="0004700C">
      <w:pPr>
        <w:rPr>
          <w:sz w:val="28"/>
        </w:rPr>
      </w:pPr>
    </w:p>
    <w:p w:rsidR="0004700C" w:rsidRDefault="009976DB">
      <w:pPr>
        <w:pStyle w:val="a7"/>
        <w:ind w:left="6379"/>
        <w:jc w:val="left"/>
        <w:rPr>
          <w:sz w:val="28"/>
        </w:rPr>
      </w:pPr>
      <w:r>
        <w:rPr>
          <w:sz w:val="28"/>
        </w:rPr>
        <w:t xml:space="preserve">Утвержден собранием Учредителей </w:t>
      </w:r>
    </w:p>
    <w:p w:rsidR="0004700C" w:rsidRDefault="009976DB">
      <w:pPr>
        <w:pStyle w:val="a7"/>
        <w:ind w:left="6379"/>
        <w:jc w:val="left"/>
        <w:rPr>
          <w:sz w:val="28"/>
        </w:rPr>
      </w:pPr>
      <w:r>
        <w:rPr>
          <w:sz w:val="28"/>
        </w:rPr>
        <w:t>Протокол № 2 от 7 октября 1997 года</w:t>
      </w:r>
    </w:p>
    <w:p w:rsidR="0004700C" w:rsidRDefault="0004700C">
      <w:pPr>
        <w:pStyle w:val="a7"/>
        <w:rPr>
          <w:sz w:val="28"/>
        </w:rPr>
      </w:pPr>
    </w:p>
    <w:p w:rsidR="0004700C" w:rsidRDefault="009976DB">
      <w:pPr>
        <w:pStyle w:val="a7"/>
        <w:rPr>
          <w:sz w:val="28"/>
        </w:rPr>
      </w:pPr>
      <w:r>
        <w:rPr>
          <w:sz w:val="28"/>
        </w:rPr>
        <w:t>УСТАВ</w:t>
      </w:r>
    </w:p>
    <w:p w:rsidR="0004700C" w:rsidRDefault="0004700C">
      <w:pPr>
        <w:ind w:firstLine="720"/>
        <w:jc w:val="both"/>
        <w:rPr>
          <w:sz w:val="28"/>
        </w:rPr>
      </w:pPr>
    </w:p>
    <w:p w:rsidR="0004700C" w:rsidRDefault="009976DB">
      <w:pPr>
        <w:pStyle w:val="a3"/>
        <w:spacing w:line="240" w:lineRule="auto"/>
      </w:pPr>
      <w:r>
        <w:t>ТОВАРИЩЕСТВА С ОГРАНИЧЕННОЙ ОТВЕТСВЕННОСТЬЮ «НАУЧНО – ТЕХНИЧЕСКИЙ ИНЖЕНЕРНЫЙ ЦЕНТР»</w:t>
      </w:r>
    </w:p>
    <w:p w:rsidR="0004700C" w:rsidRDefault="0004700C">
      <w:pPr>
        <w:pStyle w:val="a3"/>
        <w:spacing w:line="240" w:lineRule="auto"/>
      </w:pPr>
    </w:p>
    <w:p w:rsidR="0004700C" w:rsidRDefault="0004700C">
      <w:pPr>
        <w:pStyle w:val="a3"/>
        <w:spacing w:line="240" w:lineRule="auto"/>
      </w:pPr>
    </w:p>
    <w:p w:rsidR="0004700C" w:rsidRDefault="0004700C">
      <w:pPr>
        <w:ind w:firstLine="720"/>
        <w:jc w:val="both"/>
        <w:rPr>
          <w:sz w:val="28"/>
        </w:rPr>
      </w:pPr>
    </w:p>
    <w:p w:rsidR="0004700C" w:rsidRDefault="009976DB">
      <w:pPr>
        <w:ind w:firstLine="720"/>
        <w:jc w:val="center"/>
        <w:rPr>
          <w:sz w:val="28"/>
        </w:rPr>
      </w:pPr>
      <w:r>
        <w:rPr>
          <w:sz w:val="28"/>
        </w:rPr>
        <w:t>СТАТЬЯ 1</w:t>
      </w:r>
    </w:p>
    <w:p w:rsidR="0004700C" w:rsidRDefault="0004700C">
      <w:pPr>
        <w:ind w:firstLine="720"/>
        <w:jc w:val="center"/>
        <w:rPr>
          <w:sz w:val="28"/>
        </w:rPr>
      </w:pPr>
    </w:p>
    <w:p w:rsidR="0004700C" w:rsidRDefault="009976DB">
      <w:pPr>
        <w:jc w:val="center"/>
        <w:rPr>
          <w:sz w:val="28"/>
        </w:rPr>
      </w:pPr>
      <w:r>
        <w:rPr>
          <w:sz w:val="28"/>
        </w:rPr>
        <w:t>ОБЩИЕ ПОЛОЖЕНИЯ</w:t>
      </w:r>
    </w:p>
    <w:p w:rsidR="0004700C" w:rsidRDefault="0004700C">
      <w:pPr>
        <w:ind w:firstLine="720"/>
        <w:jc w:val="both"/>
        <w:rPr>
          <w:sz w:val="28"/>
        </w:rPr>
      </w:pPr>
    </w:p>
    <w:p w:rsidR="0004700C" w:rsidRDefault="009976DB">
      <w:pPr>
        <w:numPr>
          <w:ilvl w:val="1"/>
          <w:numId w:val="14"/>
        </w:numPr>
        <w:tabs>
          <w:tab w:val="num" w:pos="1779"/>
        </w:tabs>
        <w:ind w:left="0" w:firstLine="720"/>
        <w:jc w:val="both"/>
        <w:rPr>
          <w:sz w:val="28"/>
        </w:rPr>
      </w:pPr>
      <w:r>
        <w:rPr>
          <w:sz w:val="28"/>
        </w:rPr>
        <w:t>Товарищество с ограниченной ответственностью «Научно – технический инженерный центр», в дальнейшем именуемый «Товарищество», является правопреемником акционерного общества «Научно – технический инженерный центр» со всеми обязательствами перед заказчиками и учредителями и выступает как субъект малого предпринимательства, т.е. с численностью работников не более 50 человек и средне годовой актив не превышает 60000 минимального расчетного показателя.</w:t>
      </w:r>
    </w:p>
    <w:p w:rsidR="0004700C" w:rsidRDefault="009976DB">
      <w:pPr>
        <w:numPr>
          <w:ilvl w:val="1"/>
          <w:numId w:val="14"/>
        </w:numPr>
        <w:tabs>
          <w:tab w:val="num" w:pos="1779"/>
        </w:tabs>
        <w:ind w:left="0" w:firstLine="720"/>
        <w:jc w:val="both"/>
        <w:rPr>
          <w:sz w:val="28"/>
        </w:rPr>
      </w:pPr>
      <w:r>
        <w:rPr>
          <w:sz w:val="28"/>
        </w:rPr>
        <w:t>Товарищество имеет уставной капитал, разделенный между Учредителями на доли, размер которых определяется  Учредительным Договором, и несет ответственность по обязательствам только в приделах Уставного капитала. Каждый Учредитель товарищества несет ответственность в пределах своего вклада. Учредители, внесшие свои средства частично, отвечают по обязательствам товарищества и не внесшей частью вклада.</w:t>
      </w:r>
    </w:p>
    <w:p w:rsidR="0004700C" w:rsidRDefault="009976DB">
      <w:pPr>
        <w:numPr>
          <w:ilvl w:val="1"/>
          <w:numId w:val="14"/>
        </w:numPr>
        <w:tabs>
          <w:tab w:val="num" w:pos="1779"/>
        </w:tabs>
        <w:ind w:left="0" w:firstLine="720"/>
        <w:jc w:val="both"/>
        <w:rPr>
          <w:sz w:val="28"/>
        </w:rPr>
      </w:pPr>
      <w:r>
        <w:rPr>
          <w:sz w:val="28"/>
        </w:rPr>
        <w:t>Товарищество создано и действует в соответствии с Гражданским Кодексом Республики Казахстан от 27 декабря 1994г., Указом Президента Республики Казахстан «О хозяйственных товариществах» от 2 мая 1995г., на основе Учредительного Договора и настоящего Устава, именуемых в дальнейшем «Учредительные документы».</w:t>
      </w:r>
    </w:p>
    <w:p w:rsidR="0004700C" w:rsidRDefault="009976DB">
      <w:pPr>
        <w:numPr>
          <w:ilvl w:val="1"/>
          <w:numId w:val="14"/>
        </w:numPr>
        <w:tabs>
          <w:tab w:val="num" w:pos="1779"/>
        </w:tabs>
        <w:ind w:left="0" w:firstLine="720"/>
        <w:jc w:val="both"/>
        <w:rPr>
          <w:sz w:val="28"/>
        </w:rPr>
      </w:pPr>
      <w:r>
        <w:rPr>
          <w:sz w:val="28"/>
        </w:rPr>
        <w:t>Наименование Товарищества на русском языке – товарищество с ограниченной ответственностью «Научно – технический инженерный центр» (ТОО НТИЦ);</w:t>
      </w:r>
    </w:p>
    <w:p w:rsidR="0004700C" w:rsidRDefault="009976DB">
      <w:pPr>
        <w:ind w:left="720"/>
        <w:jc w:val="both"/>
        <w:rPr>
          <w:sz w:val="28"/>
        </w:rPr>
      </w:pPr>
      <w:r>
        <w:rPr>
          <w:sz w:val="28"/>
        </w:rPr>
        <w:t>на казахском языке  -жауалкерш</w:t>
      </w:r>
      <w:r>
        <w:rPr>
          <w:sz w:val="28"/>
          <w:lang w:val="en-US"/>
        </w:rPr>
        <w:t>i</w:t>
      </w:r>
      <w:r>
        <w:rPr>
          <w:sz w:val="28"/>
        </w:rPr>
        <w:t>л</w:t>
      </w:r>
      <w:r>
        <w:rPr>
          <w:sz w:val="28"/>
          <w:lang w:val="en-US"/>
        </w:rPr>
        <w:t>i</w:t>
      </w:r>
      <w:r>
        <w:rPr>
          <w:sz w:val="28"/>
        </w:rPr>
        <w:t>г</w:t>
      </w:r>
      <w:r>
        <w:rPr>
          <w:sz w:val="28"/>
          <w:lang w:val="en-US"/>
        </w:rPr>
        <w:t>i</w:t>
      </w:r>
      <w:r>
        <w:rPr>
          <w:sz w:val="28"/>
        </w:rPr>
        <w:t xml:space="preserve"> шектеул</w:t>
      </w:r>
      <w:r>
        <w:rPr>
          <w:sz w:val="28"/>
          <w:lang w:val="en-US"/>
        </w:rPr>
        <w:t xml:space="preserve">i </w:t>
      </w:r>
      <w:r>
        <w:rPr>
          <w:sz w:val="28"/>
        </w:rPr>
        <w:t>сер</w:t>
      </w:r>
      <w:r>
        <w:rPr>
          <w:sz w:val="28"/>
          <w:lang w:val="en-US"/>
        </w:rPr>
        <w:t>i</w:t>
      </w:r>
      <w:r>
        <w:rPr>
          <w:sz w:val="28"/>
        </w:rPr>
        <w:t>ктест</w:t>
      </w:r>
      <w:r>
        <w:rPr>
          <w:sz w:val="28"/>
          <w:lang w:val="en-US"/>
        </w:rPr>
        <w:t>i</w:t>
      </w:r>
      <w:r>
        <w:rPr>
          <w:sz w:val="28"/>
        </w:rPr>
        <w:t>г</w:t>
      </w:r>
      <w:r>
        <w:rPr>
          <w:sz w:val="28"/>
          <w:lang w:val="en-US"/>
        </w:rPr>
        <w:t>i “F</w:t>
      </w:r>
      <w:r>
        <w:rPr>
          <w:sz w:val="28"/>
        </w:rPr>
        <w:t>ылыми – техникалык инженерл</w:t>
      </w:r>
      <w:r>
        <w:rPr>
          <w:sz w:val="28"/>
          <w:lang w:val="en-US"/>
        </w:rPr>
        <w:t>i</w:t>
      </w:r>
      <w:r>
        <w:rPr>
          <w:sz w:val="28"/>
        </w:rPr>
        <w:t xml:space="preserve">к орталыгы» (ЖШС  </w:t>
      </w:r>
      <w:r>
        <w:rPr>
          <w:sz w:val="28"/>
          <w:lang w:val="en-US"/>
        </w:rPr>
        <w:t>F</w:t>
      </w:r>
      <w:r>
        <w:rPr>
          <w:sz w:val="28"/>
        </w:rPr>
        <w:t>ТИО)</w:t>
      </w:r>
    </w:p>
    <w:p w:rsidR="0004700C" w:rsidRDefault="009976DB">
      <w:pPr>
        <w:pStyle w:val="20"/>
        <w:numPr>
          <w:ilvl w:val="1"/>
          <w:numId w:val="14"/>
        </w:numPr>
        <w:tabs>
          <w:tab w:val="num" w:pos="1779"/>
        </w:tabs>
        <w:spacing w:line="240" w:lineRule="auto"/>
        <w:ind w:left="0" w:firstLine="720"/>
      </w:pPr>
      <w:r>
        <w:t>Товарищество является юридическим лицом, имеет круглую печать со своим наименованием, угловой штамп, фирменные бланки и другие реквизиты; расчетные и другие счета в учреждениях банка.</w:t>
      </w:r>
    </w:p>
    <w:p w:rsidR="0004700C" w:rsidRDefault="009976DB">
      <w:pPr>
        <w:numPr>
          <w:ilvl w:val="1"/>
          <w:numId w:val="14"/>
        </w:numPr>
        <w:tabs>
          <w:tab w:val="num" w:pos="1779"/>
        </w:tabs>
        <w:ind w:left="0" w:firstLine="720"/>
        <w:jc w:val="both"/>
        <w:rPr>
          <w:sz w:val="28"/>
        </w:rPr>
      </w:pPr>
      <w:r>
        <w:rPr>
          <w:sz w:val="28"/>
        </w:rPr>
        <w:t>Юридический адрес товарищества: г.Алматы, 480035, 8 микрорайон, дом 4-а.</w:t>
      </w:r>
    </w:p>
    <w:p w:rsidR="0004700C" w:rsidRDefault="0004700C">
      <w:pPr>
        <w:jc w:val="both"/>
        <w:rPr>
          <w:sz w:val="28"/>
        </w:rPr>
      </w:pPr>
    </w:p>
    <w:p w:rsidR="0004700C" w:rsidRDefault="0004700C">
      <w:pPr>
        <w:jc w:val="both"/>
        <w:rPr>
          <w:sz w:val="28"/>
        </w:rPr>
      </w:pPr>
    </w:p>
    <w:p w:rsidR="0004700C" w:rsidRDefault="009976DB">
      <w:pPr>
        <w:jc w:val="center"/>
        <w:rPr>
          <w:sz w:val="28"/>
        </w:rPr>
      </w:pPr>
      <w:r>
        <w:rPr>
          <w:sz w:val="28"/>
        </w:rPr>
        <w:t>СТАТЬЯ  2</w:t>
      </w:r>
    </w:p>
    <w:p w:rsidR="0004700C" w:rsidRDefault="0004700C">
      <w:pPr>
        <w:jc w:val="center"/>
        <w:rPr>
          <w:sz w:val="28"/>
        </w:rPr>
      </w:pPr>
    </w:p>
    <w:p w:rsidR="0004700C" w:rsidRDefault="009976DB">
      <w:pPr>
        <w:jc w:val="center"/>
        <w:rPr>
          <w:sz w:val="28"/>
        </w:rPr>
      </w:pPr>
      <w:r>
        <w:rPr>
          <w:sz w:val="28"/>
        </w:rPr>
        <w:t>ЦЕЛИ И ПРЕДМЕТ ДЕЯТЕЛЬНОСТИ</w:t>
      </w:r>
    </w:p>
    <w:p w:rsidR="0004700C" w:rsidRDefault="0004700C">
      <w:pPr>
        <w:jc w:val="both"/>
        <w:rPr>
          <w:sz w:val="28"/>
        </w:rPr>
      </w:pPr>
    </w:p>
    <w:p w:rsidR="0004700C" w:rsidRDefault="009976DB">
      <w:pPr>
        <w:pStyle w:val="20"/>
        <w:spacing w:line="240" w:lineRule="auto"/>
        <w:ind w:firstLine="709"/>
      </w:pPr>
      <w:r>
        <w:t>2.1 Целью товарищества является насыщение рынка Республики Казахстан услугами, товарами и продукцией, извлечение чистого дохода.</w:t>
      </w:r>
    </w:p>
    <w:p w:rsidR="0004700C" w:rsidRDefault="009976DB">
      <w:pPr>
        <w:ind w:firstLine="720"/>
        <w:jc w:val="both"/>
        <w:rPr>
          <w:sz w:val="28"/>
        </w:rPr>
      </w:pPr>
      <w:r>
        <w:rPr>
          <w:sz w:val="28"/>
        </w:rPr>
        <w:t>2.2 Предмет деятельности товарищества:</w:t>
      </w:r>
    </w:p>
    <w:p w:rsidR="0004700C" w:rsidRDefault="009976DB">
      <w:pPr>
        <w:numPr>
          <w:ilvl w:val="0"/>
          <w:numId w:val="15"/>
        </w:numPr>
        <w:ind w:firstLine="720"/>
        <w:jc w:val="both"/>
        <w:rPr>
          <w:sz w:val="28"/>
        </w:rPr>
      </w:pPr>
      <w:r>
        <w:rPr>
          <w:sz w:val="28"/>
        </w:rPr>
        <w:t>организация разработки, внедрения и широкого использования новых технологий и материалов;</w:t>
      </w:r>
    </w:p>
    <w:p w:rsidR="0004700C" w:rsidRDefault="009976DB">
      <w:pPr>
        <w:numPr>
          <w:ilvl w:val="0"/>
          <w:numId w:val="15"/>
        </w:numPr>
        <w:ind w:firstLine="720"/>
        <w:jc w:val="both"/>
        <w:rPr>
          <w:sz w:val="28"/>
        </w:rPr>
      </w:pPr>
      <w:r>
        <w:rPr>
          <w:sz w:val="28"/>
        </w:rPr>
        <w:t>разработка нормативно – технической документации по сфере деятельности;</w:t>
      </w:r>
    </w:p>
    <w:p w:rsidR="0004700C" w:rsidRDefault="009976DB">
      <w:pPr>
        <w:numPr>
          <w:ilvl w:val="0"/>
          <w:numId w:val="15"/>
        </w:numPr>
        <w:ind w:firstLine="720"/>
        <w:jc w:val="both"/>
        <w:rPr>
          <w:sz w:val="28"/>
        </w:rPr>
      </w:pPr>
      <w:r>
        <w:rPr>
          <w:sz w:val="28"/>
        </w:rPr>
        <w:t>проведение сертификационных и лабораторных испытаний строительных материалов, изделий и конструкций, производимых как в Республике Казахстан, так и импортируемых на ее территорию из других стран;</w:t>
      </w:r>
    </w:p>
    <w:p w:rsidR="0004700C" w:rsidRDefault="009976DB">
      <w:pPr>
        <w:numPr>
          <w:ilvl w:val="0"/>
          <w:numId w:val="15"/>
        </w:numPr>
        <w:ind w:firstLine="720"/>
        <w:jc w:val="both"/>
        <w:rPr>
          <w:sz w:val="28"/>
        </w:rPr>
      </w:pPr>
      <w:r>
        <w:rPr>
          <w:sz w:val="28"/>
        </w:rPr>
        <w:t>обеспечение предприятий и организаций строительной индустрии новыми материалами и передовыми технологиями путем проведения научно – исследовательских и опытно – конструкторских работ с оказанием практической помощи при их внедрении, а также коммерческих услуг;</w:t>
      </w:r>
    </w:p>
    <w:p w:rsidR="0004700C" w:rsidRDefault="009976DB">
      <w:pPr>
        <w:numPr>
          <w:ilvl w:val="0"/>
          <w:numId w:val="15"/>
        </w:numPr>
        <w:ind w:firstLine="720"/>
        <w:jc w:val="both"/>
        <w:rPr>
          <w:sz w:val="28"/>
        </w:rPr>
      </w:pPr>
      <w:r>
        <w:rPr>
          <w:sz w:val="28"/>
        </w:rPr>
        <w:t>разработка проектно – конструкторской документации на новое оборудование, расширение, реконструкцию, техническое перевооружение и капитальный ремонт действующих промышленных и других предприятий;</w:t>
      </w:r>
    </w:p>
    <w:p w:rsidR="0004700C" w:rsidRDefault="009976DB">
      <w:pPr>
        <w:numPr>
          <w:ilvl w:val="0"/>
          <w:numId w:val="15"/>
        </w:numPr>
        <w:ind w:firstLine="720"/>
        <w:jc w:val="both"/>
        <w:rPr>
          <w:sz w:val="28"/>
        </w:rPr>
      </w:pPr>
      <w:r>
        <w:rPr>
          <w:sz w:val="28"/>
        </w:rPr>
        <w:t>создание опытно – производственных установок и баз, совместных предприятий, в том числе с участием иностранных инвестиций, для отработки технологических процессов и организации производства новых видов продукции высокого качества;</w:t>
      </w:r>
    </w:p>
    <w:p w:rsidR="0004700C" w:rsidRDefault="009976DB">
      <w:pPr>
        <w:numPr>
          <w:ilvl w:val="0"/>
          <w:numId w:val="15"/>
        </w:numPr>
        <w:ind w:firstLine="720"/>
        <w:jc w:val="both"/>
        <w:rPr>
          <w:sz w:val="28"/>
        </w:rPr>
      </w:pPr>
      <w:r>
        <w:rPr>
          <w:sz w:val="28"/>
        </w:rPr>
        <w:t>участие в формировании практической реализации государственных и межотраслевых комплексных программ по наиболее актуальным и перспективным проблемам строительной индустрии;</w:t>
      </w:r>
    </w:p>
    <w:p w:rsidR="0004700C" w:rsidRDefault="009976DB">
      <w:pPr>
        <w:numPr>
          <w:ilvl w:val="0"/>
          <w:numId w:val="15"/>
        </w:numPr>
        <w:ind w:firstLine="720"/>
        <w:jc w:val="both"/>
        <w:rPr>
          <w:sz w:val="28"/>
        </w:rPr>
      </w:pPr>
      <w:r>
        <w:rPr>
          <w:sz w:val="28"/>
        </w:rPr>
        <w:t>поиски, приобретение и апробирование новых приборов и оборудования, в том числе зарубежного, с привязкой к местным условиям и продажей предприятиям и организациям;</w:t>
      </w:r>
    </w:p>
    <w:p w:rsidR="0004700C" w:rsidRDefault="009976DB">
      <w:pPr>
        <w:numPr>
          <w:ilvl w:val="0"/>
          <w:numId w:val="15"/>
        </w:numPr>
        <w:ind w:firstLine="720"/>
        <w:jc w:val="both"/>
        <w:rPr>
          <w:sz w:val="28"/>
        </w:rPr>
      </w:pPr>
      <w:r>
        <w:rPr>
          <w:sz w:val="28"/>
        </w:rPr>
        <w:t>разработка импортозаменяющих материалов и технологий;</w:t>
      </w:r>
    </w:p>
    <w:p w:rsidR="0004700C" w:rsidRDefault="009976DB">
      <w:pPr>
        <w:numPr>
          <w:ilvl w:val="0"/>
          <w:numId w:val="15"/>
        </w:numPr>
        <w:ind w:firstLine="720"/>
        <w:jc w:val="both"/>
        <w:rPr>
          <w:sz w:val="28"/>
        </w:rPr>
      </w:pPr>
      <w:r>
        <w:rPr>
          <w:sz w:val="28"/>
        </w:rPr>
        <w:t>посредническая, коммерческая и внешнеэкономическая деятельность и другие виды работ и услуг, не запрещенные законодательством Республики Казахстан.</w:t>
      </w:r>
    </w:p>
    <w:p w:rsidR="0004700C" w:rsidRDefault="009976DB">
      <w:pPr>
        <w:tabs>
          <w:tab w:val="num" w:pos="0"/>
        </w:tabs>
        <w:ind w:firstLine="720"/>
        <w:jc w:val="both"/>
        <w:rPr>
          <w:sz w:val="28"/>
        </w:rPr>
      </w:pPr>
      <w:r>
        <w:rPr>
          <w:sz w:val="28"/>
        </w:rPr>
        <w:t>В случае, если для осуществления какого-либо вида деятельности необходима лицензия (сертификат), то товарищество осуществляет данный вид деятельности только после получения соответствующего разрешения.</w:t>
      </w:r>
    </w:p>
    <w:p w:rsidR="0004700C" w:rsidRDefault="0004700C">
      <w:pPr>
        <w:tabs>
          <w:tab w:val="num" w:pos="0"/>
        </w:tabs>
        <w:ind w:firstLine="720"/>
        <w:jc w:val="both"/>
        <w:rPr>
          <w:sz w:val="28"/>
        </w:rPr>
      </w:pPr>
    </w:p>
    <w:p w:rsidR="0004700C" w:rsidRDefault="009976DB">
      <w:pPr>
        <w:tabs>
          <w:tab w:val="num" w:pos="0"/>
        </w:tabs>
        <w:ind w:firstLine="720"/>
        <w:jc w:val="center"/>
        <w:rPr>
          <w:sz w:val="28"/>
        </w:rPr>
      </w:pPr>
      <w:r>
        <w:rPr>
          <w:sz w:val="28"/>
        </w:rPr>
        <w:t>СТАТЬЯ  3</w:t>
      </w:r>
      <w:r>
        <w:rPr>
          <w:sz w:val="28"/>
        </w:rPr>
        <w:br/>
      </w:r>
    </w:p>
    <w:p w:rsidR="0004700C" w:rsidRDefault="009976DB">
      <w:pPr>
        <w:tabs>
          <w:tab w:val="num" w:pos="0"/>
        </w:tabs>
        <w:ind w:firstLine="720"/>
        <w:jc w:val="center"/>
        <w:rPr>
          <w:sz w:val="28"/>
        </w:rPr>
      </w:pPr>
      <w:r>
        <w:rPr>
          <w:sz w:val="28"/>
        </w:rPr>
        <w:t>ПРАВОВОЙ СТАТУС</w:t>
      </w:r>
    </w:p>
    <w:p w:rsidR="0004700C" w:rsidRDefault="0004700C">
      <w:pPr>
        <w:tabs>
          <w:tab w:val="num" w:pos="0"/>
        </w:tabs>
        <w:ind w:firstLine="720"/>
        <w:jc w:val="both"/>
        <w:rPr>
          <w:sz w:val="28"/>
        </w:rPr>
      </w:pPr>
    </w:p>
    <w:p w:rsidR="0004700C" w:rsidRDefault="009976DB">
      <w:pPr>
        <w:pStyle w:val="20"/>
        <w:tabs>
          <w:tab w:val="num" w:pos="0"/>
        </w:tabs>
        <w:spacing w:line="240" w:lineRule="auto"/>
      </w:pPr>
      <w:r>
        <w:t>3.1 Товарищество является юридическим лицом. Оно обладает обособленным имуществом, может от своего имени приобретать имущественные и личные не имущественные права, участвовать в гражданской обороте, нести обязанности, быть истцом и ответчиком в арбитраже, суде или третейском суде.</w:t>
      </w:r>
    </w:p>
    <w:p w:rsidR="0004700C" w:rsidRDefault="009976DB">
      <w:pPr>
        <w:tabs>
          <w:tab w:val="num" w:pos="0"/>
        </w:tabs>
        <w:ind w:firstLine="720"/>
        <w:jc w:val="both"/>
        <w:rPr>
          <w:sz w:val="28"/>
        </w:rPr>
      </w:pPr>
      <w:r>
        <w:rPr>
          <w:sz w:val="28"/>
        </w:rPr>
        <w:t>3.2 Товарищество приобретает права юридического лица с момента его Государственной регистрации.</w:t>
      </w:r>
    </w:p>
    <w:p w:rsidR="0004700C" w:rsidRDefault="009976DB">
      <w:pPr>
        <w:tabs>
          <w:tab w:val="num" w:pos="0"/>
        </w:tabs>
        <w:ind w:firstLine="720"/>
        <w:jc w:val="both"/>
        <w:rPr>
          <w:sz w:val="28"/>
        </w:rPr>
      </w:pPr>
      <w:r>
        <w:rPr>
          <w:sz w:val="28"/>
        </w:rPr>
        <w:t>3.3 Товарищество является собственником:</w:t>
      </w:r>
    </w:p>
    <w:p w:rsidR="0004700C" w:rsidRDefault="009976DB">
      <w:pPr>
        <w:numPr>
          <w:ilvl w:val="0"/>
          <w:numId w:val="15"/>
        </w:numPr>
        <w:jc w:val="both"/>
        <w:rPr>
          <w:sz w:val="28"/>
        </w:rPr>
      </w:pPr>
      <w:r>
        <w:rPr>
          <w:sz w:val="28"/>
        </w:rPr>
        <w:t>имущества, переданного ему учредителями;</w:t>
      </w:r>
    </w:p>
    <w:p w:rsidR="0004700C" w:rsidRDefault="009976DB">
      <w:pPr>
        <w:numPr>
          <w:ilvl w:val="0"/>
          <w:numId w:val="15"/>
        </w:numPr>
        <w:jc w:val="both"/>
        <w:rPr>
          <w:sz w:val="28"/>
        </w:rPr>
      </w:pPr>
      <w:r>
        <w:rPr>
          <w:sz w:val="28"/>
        </w:rPr>
        <w:t>продукции, произведенной товариществом в результате хозяйственной деятельности;</w:t>
      </w:r>
    </w:p>
    <w:p w:rsidR="0004700C" w:rsidRDefault="009976DB">
      <w:pPr>
        <w:numPr>
          <w:ilvl w:val="0"/>
          <w:numId w:val="15"/>
        </w:numPr>
        <w:jc w:val="both"/>
        <w:rPr>
          <w:sz w:val="28"/>
        </w:rPr>
      </w:pPr>
      <w:r>
        <w:rPr>
          <w:sz w:val="28"/>
        </w:rPr>
        <w:t>полученных доходов, а также иного имущества, приобретенного им по другим основаниям, допускаемым законодательством.</w:t>
      </w:r>
    </w:p>
    <w:p w:rsidR="0004700C" w:rsidRDefault="009976DB">
      <w:pPr>
        <w:ind w:firstLine="720"/>
        <w:jc w:val="both"/>
        <w:rPr>
          <w:sz w:val="28"/>
        </w:rPr>
      </w:pPr>
      <w:r>
        <w:rPr>
          <w:sz w:val="28"/>
        </w:rPr>
        <w:t>3.4 Товарищество вправе создавать на территории Казахстана и за ее пределами, представительства, а также другие обособленные подразделения.</w:t>
      </w:r>
    </w:p>
    <w:p w:rsidR="0004700C" w:rsidRDefault="009976DB">
      <w:pPr>
        <w:ind w:firstLine="720"/>
        <w:jc w:val="both"/>
        <w:rPr>
          <w:sz w:val="28"/>
        </w:rPr>
      </w:pPr>
      <w:r>
        <w:rPr>
          <w:sz w:val="28"/>
        </w:rPr>
        <w:t>3.5 Товарищество может быть участником других юридических лиц.</w:t>
      </w:r>
    </w:p>
    <w:p w:rsidR="0004700C" w:rsidRDefault="009976DB">
      <w:pPr>
        <w:ind w:firstLine="720"/>
        <w:jc w:val="both"/>
        <w:rPr>
          <w:sz w:val="28"/>
        </w:rPr>
      </w:pPr>
      <w:r>
        <w:rPr>
          <w:sz w:val="28"/>
        </w:rPr>
        <w:t>3.6 Товарищество имеет право строить, приобретать, отчуждать, брать, сдавать в аренду, как в Республике Казахстан, так и за рубежом, движимое и недвижимое имущество.</w:t>
      </w:r>
    </w:p>
    <w:p w:rsidR="0004700C" w:rsidRDefault="009976DB">
      <w:pPr>
        <w:ind w:firstLine="720"/>
        <w:jc w:val="both"/>
        <w:rPr>
          <w:sz w:val="28"/>
        </w:rPr>
      </w:pPr>
      <w:r>
        <w:rPr>
          <w:sz w:val="28"/>
        </w:rPr>
        <w:t>3.7 Совет Учредителей определяет круг сведений, составляющих коммерческую тайну. При наступлении форс-мажорных обстоятельств товарищество освобождается от всякого рода ответственности по своим обязательствам.</w:t>
      </w:r>
    </w:p>
    <w:p w:rsidR="0004700C" w:rsidRDefault="0004700C">
      <w:pPr>
        <w:ind w:firstLine="720"/>
        <w:jc w:val="both"/>
        <w:rPr>
          <w:sz w:val="28"/>
        </w:rPr>
      </w:pPr>
    </w:p>
    <w:p w:rsidR="0004700C" w:rsidRDefault="009976DB">
      <w:pPr>
        <w:ind w:firstLine="720"/>
        <w:jc w:val="center"/>
        <w:rPr>
          <w:sz w:val="28"/>
        </w:rPr>
      </w:pPr>
      <w:r>
        <w:rPr>
          <w:sz w:val="28"/>
        </w:rPr>
        <w:t>СТАТЬЯ  4</w:t>
      </w:r>
    </w:p>
    <w:p w:rsidR="0004700C" w:rsidRDefault="0004700C">
      <w:pPr>
        <w:ind w:firstLine="720"/>
        <w:jc w:val="center"/>
        <w:rPr>
          <w:sz w:val="28"/>
        </w:rPr>
      </w:pPr>
    </w:p>
    <w:p w:rsidR="0004700C" w:rsidRDefault="009976DB">
      <w:pPr>
        <w:ind w:firstLine="720"/>
        <w:jc w:val="center"/>
        <w:rPr>
          <w:sz w:val="28"/>
        </w:rPr>
      </w:pPr>
      <w:r>
        <w:rPr>
          <w:sz w:val="28"/>
        </w:rPr>
        <w:t>ОБРАЗОВАНИЕ ИМУЩЕСТВА</w:t>
      </w:r>
    </w:p>
    <w:p w:rsidR="0004700C" w:rsidRDefault="0004700C">
      <w:pPr>
        <w:ind w:firstLine="720"/>
        <w:jc w:val="both"/>
        <w:rPr>
          <w:sz w:val="28"/>
        </w:rPr>
      </w:pPr>
    </w:p>
    <w:p w:rsidR="0004700C" w:rsidRDefault="009976DB">
      <w:pPr>
        <w:ind w:firstLine="720"/>
        <w:jc w:val="both"/>
        <w:rPr>
          <w:sz w:val="28"/>
        </w:rPr>
      </w:pPr>
      <w:r>
        <w:rPr>
          <w:sz w:val="28"/>
        </w:rPr>
        <w:t>4.1 Имущество товарищества формируется путем внесения денежных средств и иного имущества. Уставной капитал товарищества – 257000 (двести пятьдесят семь тысяч) тенге.</w:t>
      </w:r>
    </w:p>
    <w:p w:rsidR="0004700C" w:rsidRDefault="009976DB">
      <w:pPr>
        <w:ind w:firstLine="720"/>
        <w:jc w:val="both"/>
        <w:rPr>
          <w:sz w:val="28"/>
        </w:rPr>
      </w:pPr>
      <w:r>
        <w:rPr>
          <w:sz w:val="28"/>
        </w:rPr>
        <w:t>4.2 Имущество и денежные средства товарищества является собственностью Учредителей.</w:t>
      </w:r>
    </w:p>
    <w:p w:rsidR="0004700C" w:rsidRDefault="009976DB">
      <w:pPr>
        <w:ind w:firstLine="720"/>
        <w:jc w:val="both"/>
        <w:rPr>
          <w:sz w:val="28"/>
        </w:rPr>
      </w:pPr>
      <w:r>
        <w:rPr>
          <w:sz w:val="28"/>
        </w:rPr>
        <w:t>4.3 Товарищество осуществляет владение, пользование, распоряжение своим имуществом в пределах, установленных действующим законодательством Республики Казахстан.</w:t>
      </w:r>
    </w:p>
    <w:p w:rsidR="0004700C" w:rsidRDefault="0004700C">
      <w:pPr>
        <w:ind w:firstLine="720"/>
        <w:jc w:val="both"/>
        <w:rPr>
          <w:sz w:val="28"/>
        </w:rPr>
      </w:pPr>
    </w:p>
    <w:p w:rsidR="0004700C" w:rsidRDefault="009976DB">
      <w:pPr>
        <w:pStyle w:val="8"/>
      </w:pPr>
      <w:r>
        <w:t>СТАТЬЯ  5</w:t>
      </w:r>
    </w:p>
    <w:p w:rsidR="0004700C" w:rsidRDefault="0004700C">
      <w:pPr>
        <w:ind w:firstLine="720"/>
        <w:jc w:val="both"/>
        <w:rPr>
          <w:sz w:val="28"/>
        </w:rPr>
      </w:pPr>
    </w:p>
    <w:p w:rsidR="0004700C" w:rsidRDefault="009976DB">
      <w:pPr>
        <w:pStyle w:val="a3"/>
        <w:spacing w:line="240" w:lineRule="auto"/>
      </w:pPr>
      <w:r>
        <w:t>РАПРЕДЕЛЕНИЕ ПРИБЫЛИ, ОБРАЗОВАНИЕ ФОНДОВ И ВОЗМЕЩЕНИЕ УБЫТКОВ</w:t>
      </w:r>
    </w:p>
    <w:p w:rsidR="0004700C" w:rsidRDefault="0004700C">
      <w:pPr>
        <w:ind w:firstLine="720"/>
        <w:jc w:val="both"/>
        <w:rPr>
          <w:sz w:val="28"/>
        </w:rPr>
      </w:pPr>
    </w:p>
    <w:p w:rsidR="0004700C" w:rsidRDefault="009976DB">
      <w:pPr>
        <w:ind w:firstLine="720"/>
        <w:jc w:val="both"/>
        <w:rPr>
          <w:sz w:val="28"/>
        </w:rPr>
      </w:pPr>
      <w:r>
        <w:rPr>
          <w:sz w:val="28"/>
        </w:rPr>
        <w:t>5.1 Прибыль товарищества как в национальной, так и в иностранной валюте, образуемая в соответствии с установленным порядком, расходуется на покрытие материальных затрат, уплату налогов, другие обязательные платежи, заработную плату работникам предприятия. Чистая прибыль распределяется между Учредителями согласно Учредительному Договору.</w:t>
      </w:r>
    </w:p>
    <w:p w:rsidR="0004700C" w:rsidRDefault="009976DB">
      <w:pPr>
        <w:ind w:firstLine="720"/>
        <w:jc w:val="both"/>
        <w:rPr>
          <w:sz w:val="28"/>
        </w:rPr>
      </w:pPr>
      <w:r>
        <w:rPr>
          <w:sz w:val="28"/>
        </w:rPr>
        <w:t>5.2 Товарищество создает резервный фонд в размере 25% Уставного капитала. Формирование резервного фонда осуществляется путем ежегодных отчислений в него сумм в размере не менее 5% прибыли предприятия. Товарищество может создавать другие фонды: социального развития, материального поощрения, науки и другие. Размеры, порядок образования и расходования средств фондов определяется высшим органом товарищества.</w:t>
      </w:r>
    </w:p>
    <w:p w:rsidR="0004700C" w:rsidRDefault="009976DB">
      <w:pPr>
        <w:ind w:firstLine="720"/>
        <w:jc w:val="both"/>
        <w:rPr>
          <w:sz w:val="28"/>
        </w:rPr>
      </w:pPr>
      <w:r>
        <w:rPr>
          <w:sz w:val="28"/>
        </w:rPr>
        <w:t>5.3 Возможные убытки товарищества покрываются за счет резервного фонда. При недостатке средств резервного фонда для покрытия убытков решение об источниках их покрытия принимается высшим органом товарищества.</w:t>
      </w:r>
    </w:p>
    <w:p w:rsidR="0004700C" w:rsidRDefault="0004700C">
      <w:pPr>
        <w:ind w:firstLine="720"/>
        <w:jc w:val="both"/>
        <w:rPr>
          <w:sz w:val="28"/>
        </w:rPr>
      </w:pPr>
    </w:p>
    <w:p w:rsidR="0004700C" w:rsidRDefault="009976DB">
      <w:pPr>
        <w:pStyle w:val="a3"/>
        <w:spacing w:line="240" w:lineRule="auto"/>
        <w:jc w:val="center"/>
      </w:pPr>
      <w:r>
        <w:t>СТАТЬЯ  6</w:t>
      </w:r>
      <w:r>
        <w:br/>
      </w:r>
      <w:r>
        <w:br/>
        <w:t>ОРГАНЫ УПРАВЛЕНЯ</w:t>
      </w:r>
    </w:p>
    <w:p w:rsidR="0004700C" w:rsidRDefault="0004700C">
      <w:pPr>
        <w:ind w:firstLine="720"/>
        <w:jc w:val="both"/>
        <w:rPr>
          <w:sz w:val="28"/>
        </w:rPr>
      </w:pPr>
    </w:p>
    <w:p w:rsidR="0004700C" w:rsidRDefault="009976DB">
      <w:pPr>
        <w:ind w:firstLine="720"/>
        <w:jc w:val="both"/>
        <w:rPr>
          <w:sz w:val="28"/>
        </w:rPr>
      </w:pPr>
      <w:r>
        <w:rPr>
          <w:sz w:val="28"/>
        </w:rPr>
        <w:t>6.1 Высшим органом товарищества является Общее Собрание Учредителей, состоящие из Учредителей или назначенными ими представителей. Учредитель вправе в любое время заменить своего представителя в Собрании Учредителей, поставив в известность об этом других Учредителей. Учредители обладают количеством голосов пропорционально взносам в Уставной капитал.</w:t>
      </w:r>
    </w:p>
    <w:p w:rsidR="0004700C" w:rsidRDefault="009976DB">
      <w:pPr>
        <w:ind w:firstLine="720"/>
        <w:jc w:val="both"/>
        <w:rPr>
          <w:sz w:val="28"/>
        </w:rPr>
      </w:pPr>
      <w:r>
        <w:rPr>
          <w:sz w:val="28"/>
        </w:rPr>
        <w:t>6.2 Единогласие в собрании необходимо при решении следующих вопросов:</w:t>
      </w:r>
    </w:p>
    <w:p w:rsidR="0004700C" w:rsidRDefault="009976DB">
      <w:pPr>
        <w:numPr>
          <w:ilvl w:val="0"/>
          <w:numId w:val="15"/>
        </w:numPr>
        <w:jc w:val="both"/>
        <w:rPr>
          <w:sz w:val="28"/>
        </w:rPr>
      </w:pPr>
      <w:r>
        <w:rPr>
          <w:sz w:val="28"/>
        </w:rPr>
        <w:t>изменении Устава, Уставного капитала товарищества;</w:t>
      </w:r>
    </w:p>
    <w:p w:rsidR="0004700C" w:rsidRDefault="009976DB">
      <w:pPr>
        <w:numPr>
          <w:ilvl w:val="0"/>
          <w:numId w:val="15"/>
        </w:numPr>
        <w:jc w:val="both"/>
        <w:rPr>
          <w:sz w:val="28"/>
        </w:rPr>
      </w:pPr>
      <w:r>
        <w:rPr>
          <w:sz w:val="28"/>
        </w:rPr>
        <w:t>определении основных направлений деятельности товарищества;</w:t>
      </w:r>
    </w:p>
    <w:p w:rsidR="0004700C" w:rsidRDefault="009976DB">
      <w:pPr>
        <w:numPr>
          <w:ilvl w:val="0"/>
          <w:numId w:val="15"/>
        </w:numPr>
        <w:jc w:val="both"/>
        <w:rPr>
          <w:sz w:val="28"/>
        </w:rPr>
      </w:pPr>
      <w:r>
        <w:rPr>
          <w:sz w:val="28"/>
        </w:rPr>
        <w:t>исключении Учредителя из товарищества;</w:t>
      </w:r>
    </w:p>
    <w:p w:rsidR="0004700C" w:rsidRDefault="009976DB">
      <w:pPr>
        <w:numPr>
          <w:ilvl w:val="0"/>
          <w:numId w:val="15"/>
        </w:numPr>
        <w:jc w:val="both"/>
        <w:rPr>
          <w:sz w:val="28"/>
        </w:rPr>
      </w:pPr>
      <w:r>
        <w:rPr>
          <w:sz w:val="28"/>
        </w:rPr>
        <w:t>принятия решения о ликвидации товарищества.</w:t>
      </w:r>
    </w:p>
    <w:p w:rsidR="0004700C" w:rsidRDefault="009976DB">
      <w:pPr>
        <w:pStyle w:val="30"/>
        <w:spacing w:line="240" w:lineRule="auto"/>
        <w:ind w:left="0" w:firstLine="709"/>
        <w:rPr>
          <w:b w:val="0"/>
        </w:rPr>
      </w:pPr>
      <w:r>
        <w:rPr>
          <w:b w:val="0"/>
        </w:rPr>
        <w:t>По всем остальным вопросам решения принимаются простым большинством голосов (утверждение отчетов и бухгалтерских балансов о прибыли и убытках, избрание Ревизионной комиссии).</w:t>
      </w:r>
    </w:p>
    <w:p w:rsidR="0004700C" w:rsidRDefault="009976DB">
      <w:pPr>
        <w:ind w:firstLine="709"/>
        <w:jc w:val="both"/>
        <w:rPr>
          <w:sz w:val="28"/>
        </w:rPr>
      </w:pPr>
      <w:r>
        <w:rPr>
          <w:sz w:val="28"/>
        </w:rPr>
        <w:t>6.3 Текущее руководство деятельностью товарищества осуществляется директором, избираемым собранием. Директор действует без доверенности от имени товарищества, представляет его интересы на всех предприятиях, распоряжается имуществом и финансовыми средствами товарищества, заключает договоры и контракты, в том числе трудовые, выдает доверенности, открывает в банках расчетные и иные счета, утверждает штатное расписание, издает приказы и распоряжения обязательные для всех работников товарищества. Директор подотчетен Собранию Учредителей и организует выполнение его решений.</w:t>
      </w:r>
    </w:p>
    <w:p w:rsidR="0004700C" w:rsidRDefault="0004700C">
      <w:pPr>
        <w:ind w:firstLine="709"/>
        <w:jc w:val="both"/>
        <w:rPr>
          <w:sz w:val="28"/>
        </w:rPr>
      </w:pPr>
    </w:p>
    <w:p w:rsidR="0004700C" w:rsidRDefault="009976DB">
      <w:pPr>
        <w:pStyle w:val="5"/>
        <w:rPr>
          <w:snapToGrid/>
        </w:rPr>
      </w:pPr>
      <w:r>
        <w:rPr>
          <w:snapToGrid/>
        </w:rPr>
        <w:t>РЕВИЗИОННАЯ КОМИССИЯ</w:t>
      </w:r>
    </w:p>
    <w:p w:rsidR="0004700C" w:rsidRDefault="0004700C">
      <w:pPr>
        <w:ind w:firstLine="709"/>
        <w:jc w:val="both"/>
        <w:rPr>
          <w:sz w:val="28"/>
        </w:rPr>
      </w:pPr>
    </w:p>
    <w:p w:rsidR="0004700C" w:rsidRDefault="009976DB">
      <w:pPr>
        <w:ind w:firstLine="709"/>
        <w:jc w:val="both"/>
        <w:rPr>
          <w:sz w:val="28"/>
        </w:rPr>
      </w:pPr>
      <w:r>
        <w:rPr>
          <w:sz w:val="28"/>
        </w:rPr>
        <w:t>6.4 Контроль за деятельностью Директора товарищества осуществляет Ревизионная комиссия, создаваемая Собранием Учредителей.</w:t>
      </w:r>
    </w:p>
    <w:p w:rsidR="0004700C" w:rsidRDefault="009976DB">
      <w:pPr>
        <w:ind w:firstLine="709"/>
        <w:jc w:val="both"/>
        <w:rPr>
          <w:sz w:val="28"/>
        </w:rPr>
      </w:pPr>
      <w:r>
        <w:rPr>
          <w:sz w:val="28"/>
        </w:rPr>
        <w:t>6.5 Ревизионная комиссия производит проверку деятельности Директора по поручению Собрания Учредителей, по собственной инициативе либо по требованию Учредителей.</w:t>
      </w:r>
    </w:p>
    <w:p w:rsidR="0004700C" w:rsidRDefault="009976DB">
      <w:pPr>
        <w:ind w:firstLine="709"/>
        <w:jc w:val="both"/>
        <w:rPr>
          <w:sz w:val="28"/>
        </w:rPr>
      </w:pPr>
      <w:r>
        <w:rPr>
          <w:sz w:val="28"/>
        </w:rPr>
        <w:t>Ревизионная комиссия обязана потребовать внеочередного Собрания Учредителей, если возникла угроза существенным интересам товарищества.</w:t>
      </w:r>
    </w:p>
    <w:p w:rsidR="0004700C" w:rsidRDefault="0004700C">
      <w:pPr>
        <w:ind w:firstLine="709"/>
        <w:jc w:val="center"/>
        <w:rPr>
          <w:sz w:val="28"/>
        </w:rPr>
      </w:pPr>
    </w:p>
    <w:p w:rsidR="0004700C" w:rsidRDefault="009976DB">
      <w:pPr>
        <w:ind w:firstLine="709"/>
        <w:jc w:val="center"/>
        <w:rPr>
          <w:sz w:val="28"/>
        </w:rPr>
      </w:pPr>
      <w:r>
        <w:rPr>
          <w:sz w:val="28"/>
        </w:rPr>
        <w:t>СТАТЬЯ  7</w:t>
      </w:r>
    </w:p>
    <w:p w:rsidR="0004700C" w:rsidRDefault="0004700C">
      <w:pPr>
        <w:ind w:firstLine="709"/>
        <w:jc w:val="center"/>
        <w:rPr>
          <w:sz w:val="28"/>
        </w:rPr>
      </w:pPr>
    </w:p>
    <w:p w:rsidR="0004700C" w:rsidRDefault="009976DB">
      <w:pPr>
        <w:ind w:firstLine="709"/>
        <w:jc w:val="center"/>
        <w:rPr>
          <w:sz w:val="28"/>
        </w:rPr>
      </w:pPr>
      <w:r>
        <w:rPr>
          <w:sz w:val="28"/>
        </w:rPr>
        <w:t>ХОЗЯЙСТВЕННАЯ, ЭКОНОМИЧЕСКАЯ И СОЦИАЛЬНАЯ ДЕЯТЕЛЬНОСТЬ</w:t>
      </w:r>
    </w:p>
    <w:p w:rsidR="0004700C" w:rsidRDefault="0004700C">
      <w:pPr>
        <w:ind w:firstLine="709"/>
        <w:jc w:val="both"/>
        <w:rPr>
          <w:sz w:val="28"/>
        </w:rPr>
      </w:pPr>
    </w:p>
    <w:p w:rsidR="0004700C" w:rsidRDefault="009976DB">
      <w:pPr>
        <w:ind w:firstLine="709"/>
        <w:jc w:val="both"/>
        <w:rPr>
          <w:sz w:val="28"/>
        </w:rPr>
      </w:pPr>
      <w:r>
        <w:rPr>
          <w:sz w:val="28"/>
        </w:rPr>
        <w:t>7.1Товарищество осуществляет свою деятельность на основе полного хозяйственного расчета, самофинансирования и самоокупаемости, в том числе и в иностранной валюте.</w:t>
      </w:r>
    </w:p>
    <w:p w:rsidR="0004700C" w:rsidRDefault="009976DB">
      <w:pPr>
        <w:ind w:firstLine="709"/>
        <w:jc w:val="both"/>
        <w:rPr>
          <w:sz w:val="28"/>
        </w:rPr>
      </w:pPr>
      <w:r>
        <w:rPr>
          <w:sz w:val="28"/>
        </w:rPr>
        <w:t>7.2 Товарищество самостоятельно на основе заключенных договоров планирует свою деятельность и определяет перспективы развития.</w:t>
      </w:r>
    </w:p>
    <w:p w:rsidR="0004700C" w:rsidRDefault="009976DB">
      <w:pPr>
        <w:ind w:firstLine="709"/>
        <w:jc w:val="both"/>
        <w:rPr>
          <w:sz w:val="28"/>
        </w:rPr>
      </w:pPr>
      <w:r>
        <w:rPr>
          <w:sz w:val="28"/>
        </w:rPr>
        <w:t>7.3 Товарищество реализует продукцию (работы, услуг) по ценам, тарифам, установленным самостоятельно или на договорной основе.</w:t>
      </w:r>
    </w:p>
    <w:p w:rsidR="0004700C" w:rsidRDefault="009976DB">
      <w:pPr>
        <w:ind w:firstLine="709"/>
        <w:jc w:val="both"/>
        <w:rPr>
          <w:sz w:val="28"/>
        </w:rPr>
      </w:pPr>
      <w:r>
        <w:rPr>
          <w:sz w:val="28"/>
        </w:rPr>
        <w:t>7.4 Работы товарищество выполняет на договорной основе в порядке, определенном законодательными актами Республики Казахстан.</w:t>
      </w:r>
    </w:p>
    <w:p w:rsidR="0004700C" w:rsidRDefault="009976DB">
      <w:pPr>
        <w:ind w:firstLine="709"/>
        <w:jc w:val="both"/>
        <w:rPr>
          <w:sz w:val="28"/>
        </w:rPr>
      </w:pPr>
      <w:r>
        <w:rPr>
          <w:sz w:val="28"/>
        </w:rPr>
        <w:t>7.5 Источниками формирования финансовых ресурсов товарищества являются прибыль, амортизационные отчисления, первоначальные и дополнительные вклады Учредителей, а также другие законные поступления.</w:t>
      </w:r>
    </w:p>
    <w:p w:rsidR="0004700C" w:rsidRDefault="009976DB">
      <w:pPr>
        <w:ind w:firstLine="709"/>
        <w:jc w:val="both"/>
        <w:rPr>
          <w:sz w:val="28"/>
        </w:rPr>
      </w:pPr>
      <w:r>
        <w:rPr>
          <w:sz w:val="28"/>
        </w:rPr>
        <w:t>7.6 Товарищество пользуется при необходимости кредитами в республиканской и национальной валюте.</w:t>
      </w:r>
    </w:p>
    <w:p w:rsidR="0004700C" w:rsidRDefault="009976DB">
      <w:pPr>
        <w:ind w:firstLine="709"/>
        <w:jc w:val="both"/>
        <w:rPr>
          <w:sz w:val="28"/>
        </w:rPr>
      </w:pPr>
      <w:r>
        <w:rPr>
          <w:sz w:val="28"/>
        </w:rPr>
        <w:t>7.7 Валютная выручка зачисляется на валютный балансовый счет товарищества и используется им самостоятельно.</w:t>
      </w:r>
    </w:p>
    <w:p w:rsidR="0004700C" w:rsidRDefault="009976DB">
      <w:pPr>
        <w:ind w:firstLine="709"/>
        <w:jc w:val="both"/>
        <w:rPr>
          <w:sz w:val="28"/>
        </w:rPr>
      </w:pPr>
      <w:r>
        <w:rPr>
          <w:sz w:val="28"/>
        </w:rPr>
        <w:t>7.8 Товарищество уплачивает республиканские и местные налоги в соответствии с законодательными актами.</w:t>
      </w:r>
    </w:p>
    <w:p w:rsidR="0004700C" w:rsidRDefault="0004700C">
      <w:pPr>
        <w:ind w:firstLine="709"/>
        <w:jc w:val="both"/>
        <w:rPr>
          <w:sz w:val="28"/>
        </w:rPr>
      </w:pPr>
    </w:p>
    <w:p w:rsidR="0004700C" w:rsidRDefault="009976DB">
      <w:pPr>
        <w:ind w:firstLine="709"/>
        <w:jc w:val="center"/>
        <w:rPr>
          <w:sz w:val="28"/>
        </w:rPr>
      </w:pPr>
      <w:r>
        <w:rPr>
          <w:sz w:val="28"/>
        </w:rPr>
        <w:t>СТАТЬЯ  8</w:t>
      </w:r>
    </w:p>
    <w:p w:rsidR="0004700C" w:rsidRDefault="0004700C">
      <w:pPr>
        <w:ind w:firstLine="709"/>
        <w:jc w:val="center"/>
        <w:rPr>
          <w:sz w:val="28"/>
        </w:rPr>
      </w:pPr>
    </w:p>
    <w:p w:rsidR="0004700C" w:rsidRDefault="009976DB">
      <w:pPr>
        <w:ind w:firstLine="709"/>
        <w:jc w:val="center"/>
        <w:rPr>
          <w:sz w:val="28"/>
        </w:rPr>
      </w:pPr>
      <w:r>
        <w:rPr>
          <w:sz w:val="28"/>
        </w:rPr>
        <w:t>ТРУДОВЫЕ КОЛЕКТИВЫ И ТРУДОВЫЕ ОТНОШЕНИЯ</w:t>
      </w:r>
    </w:p>
    <w:p w:rsidR="0004700C" w:rsidRDefault="0004700C">
      <w:pPr>
        <w:ind w:firstLine="709"/>
        <w:jc w:val="both"/>
        <w:rPr>
          <w:sz w:val="28"/>
        </w:rPr>
      </w:pPr>
    </w:p>
    <w:p w:rsidR="0004700C" w:rsidRDefault="009976DB">
      <w:pPr>
        <w:ind w:firstLine="709"/>
        <w:jc w:val="both"/>
        <w:rPr>
          <w:sz w:val="28"/>
        </w:rPr>
      </w:pPr>
      <w:r>
        <w:rPr>
          <w:sz w:val="28"/>
        </w:rPr>
        <w:t>8.1Членами трудового коллектива являются лица, участвующих своим трудом в деятельности товарищества на основе трудового договора (контракта), либо других форм, регулирующих трудовые отношения.</w:t>
      </w:r>
    </w:p>
    <w:p w:rsidR="0004700C" w:rsidRDefault="009976DB">
      <w:pPr>
        <w:ind w:firstLine="709"/>
        <w:jc w:val="both"/>
        <w:rPr>
          <w:sz w:val="28"/>
        </w:rPr>
      </w:pPr>
      <w:r>
        <w:rPr>
          <w:sz w:val="28"/>
        </w:rPr>
        <w:t>8.2 Дирекция товарищества решает все вопросы, связанные с трудовыми отношениями в рамках трудового законодательства Республики Казахстан.</w:t>
      </w:r>
    </w:p>
    <w:p w:rsidR="0004700C" w:rsidRDefault="009976DB">
      <w:pPr>
        <w:ind w:firstLine="709"/>
        <w:jc w:val="both"/>
        <w:rPr>
          <w:sz w:val="28"/>
        </w:rPr>
      </w:pPr>
      <w:r>
        <w:rPr>
          <w:sz w:val="28"/>
        </w:rPr>
        <w:t>8.3 Формы, система и размеры оплаты труда, а также другие виды доходов работников устанавливаются Дирекцией товарищества. Режим работы устанавливается Директором товарищества.</w:t>
      </w:r>
    </w:p>
    <w:p w:rsidR="0004700C" w:rsidRDefault="0004700C">
      <w:pPr>
        <w:ind w:firstLine="709"/>
        <w:jc w:val="both"/>
        <w:rPr>
          <w:sz w:val="28"/>
        </w:rPr>
      </w:pPr>
    </w:p>
    <w:p w:rsidR="0004700C" w:rsidRDefault="009976DB">
      <w:pPr>
        <w:ind w:firstLine="709"/>
        <w:jc w:val="center"/>
        <w:rPr>
          <w:sz w:val="28"/>
        </w:rPr>
      </w:pPr>
      <w:r>
        <w:rPr>
          <w:sz w:val="28"/>
        </w:rPr>
        <w:t>СТАТЬЯ  9</w:t>
      </w:r>
      <w:r>
        <w:rPr>
          <w:sz w:val="28"/>
        </w:rPr>
        <w:br/>
      </w:r>
      <w:r>
        <w:rPr>
          <w:sz w:val="28"/>
        </w:rPr>
        <w:br/>
        <w:t>КОНТРОЛЬ, УЧЕТ И ОТЧЕТНОСТЬ</w:t>
      </w:r>
    </w:p>
    <w:p w:rsidR="0004700C" w:rsidRDefault="0004700C">
      <w:pPr>
        <w:ind w:firstLine="709"/>
        <w:jc w:val="both"/>
        <w:rPr>
          <w:sz w:val="28"/>
        </w:rPr>
      </w:pPr>
    </w:p>
    <w:p w:rsidR="0004700C" w:rsidRDefault="009976DB">
      <w:pPr>
        <w:ind w:firstLine="709"/>
        <w:jc w:val="both"/>
        <w:rPr>
          <w:sz w:val="28"/>
        </w:rPr>
      </w:pPr>
      <w:r>
        <w:rPr>
          <w:sz w:val="28"/>
        </w:rPr>
        <w:t>9.1 Проверка хозяйственной и финансовой деятельности товарищества осуществляется финансовыми органами, аудиторскими службами, а в случае необходимости – также государственными органами, исключительно в пределах их компетенции.</w:t>
      </w:r>
    </w:p>
    <w:p w:rsidR="0004700C" w:rsidRDefault="009976DB">
      <w:pPr>
        <w:ind w:firstLine="709"/>
        <w:jc w:val="both"/>
        <w:rPr>
          <w:sz w:val="28"/>
        </w:rPr>
      </w:pPr>
      <w:r>
        <w:rPr>
          <w:sz w:val="28"/>
        </w:rPr>
        <w:t>9.2 Товарищество обязано проводить ревизию своей финансовой деятельности не реже одного раза в год, а внеочередные ревизии – по требованию хотя одного из Учредителей предприятия.</w:t>
      </w:r>
    </w:p>
    <w:p w:rsidR="0004700C" w:rsidRDefault="009976DB">
      <w:pPr>
        <w:ind w:firstLine="709"/>
        <w:jc w:val="both"/>
        <w:rPr>
          <w:sz w:val="28"/>
        </w:rPr>
      </w:pPr>
      <w:r>
        <w:rPr>
          <w:sz w:val="28"/>
        </w:rPr>
        <w:t>9.3 Дирекция обязана предоставить Собранию Учредителей и его представителю отчеты о финансовом и экономическом положении товарищества, включая баланс и отчет о прибылях и убытках.</w:t>
      </w:r>
    </w:p>
    <w:p w:rsidR="0004700C" w:rsidRDefault="009976DB">
      <w:pPr>
        <w:ind w:firstLine="709"/>
        <w:jc w:val="both"/>
        <w:rPr>
          <w:sz w:val="28"/>
        </w:rPr>
      </w:pPr>
      <w:r>
        <w:rPr>
          <w:sz w:val="28"/>
        </w:rPr>
        <w:t>9.4Оперативный, бухгалтерский учет и отчетность осуществляется в национальной валюте в соответствии с действующими в Республике нормативными документами, регулирующими вопросы бухгалтерского и статистического учета и отчетности.</w:t>
      </w:r>
    </w:p>
    <w:p w:rsidR="0004700C" w:rsidRDefault="0004700C">
      <w:pPr>
        <w:ind w:firstLine="709"/>
        <w:jc w:val="center"/>
        <w:rPr>
          <w:sz w:val="28"/>
        </w:rPr>
      </w:pPr>
    </w:p>
    <w:p w:rsidR="0004700C" w:rsidRDefault="009976DB">
      <w:pPr>
        <w:ind w:firstLine="709"/>
        <w:jc w:val="center"/>
        <w:rPr>
          <w:sz w:val="28"/>
        </w:rPr>
      </w:pPr>
      <w:r>
        <w:rPr>
          <w:sz w:val="28"/>
        </w:rPr>
        <w:t>СТАТЬЯ 10</w:t>
      </w:r>
    </w:p>
    <w:p w:rsidR="0004700C" w:rsidRDefault="0004700C">
      <w:pPr>
        <w:ind w:firstLine="709"/>
        <w:jc w:val="center"/>
        <w:rPr>
          <w:sz w:val="28"/>
        </w:rPr>
      </w:pPr>
    </w:p>
    <w:p w:rsidR="0004700C" w:rsidRDefault="009976DB">
      <w:pPr>
        <w:ind w:firstLine="709"/>
        <w:jc w:val="center"/>
        <w:rPr>
          <w:sz w:val="28"/>
        </w:rPr>
      </w:pPr>
      <w:r>
        <w:rPr>
          <w:sz w:val="28"/>
        </w:rPr>
        <w:t>РАЗРЕШЕНИЕ СПОРОВ</w:t>
      </w:r>
    </w:p>
    <w:p w:rsidR="0004700C" w:rsidRDefault="0004700C">
      <w:pPr>
        <w:ind w:firstLine="709"/>
        <w:jc w:val="both"/>
        <w:rPr>
          <w:sz w:val="28"/>
        </w:rPr>
      </w:pPr>
    </w:p>
    <w:p w:rsidR="0004700C" w:rsidRDefault="009976DB">
      <w:pPr>
        <w:ind w:firstLine="709"/>
        <w:jc w:val="both"/>
        <w:rPr>
          <w:sz w:val="28"/>
        </w:rPr>
      </w:pPr>
      <w:r>
        <w:rPr>
          <w:sz w:val="28"/>
        </w:rPr>
        <w:t>10.1 Споры товарищества республиканскими и иностранными юридическими лицами и гражданами рассматриваются в соответствии с законодательством.</w:t>
      </w:r>
    </w:p>
    <w:p w:rsidR="0004700C" w:rsidRDefault="0004700C">
      <w:pPr>
        <w:ind w:firstLine="709"/>
        <w:jc w:val="both"/>
        <w:rPr>
          <w:sz w:val="28"/>
        </w:rPr>
      </w:pPr>
    </w:p>
    <w:p w:rsidR="0004700C" w:rsidRDefault="009976DB">
      <w:pPr>
        <w:pStyle w:val="8"/>
      </w:pPr>
      <w:r>
        <w:t>СТАТЬЯ 11</w:t>
      </w:r>
    </w:p>
    <w:p w:rsidR="0004700C" w:rsidRDefault="0004700C">
      <w:pPr>
        <w:ind w:firstLine="709"/>
        <w:jc w:val="center"/>
        <w:rPr>
          <w:sz w:val="28"/>
        </w:rPr>
      </w:pPr>
    </w:p>
    <w:p w:rsidR="0004700C" w:rsidRDefault="009976DB">
      <w:pPr>
        <w:ind w:firstLine="709"/>
        <w:jc w:val="center"/>
        <w:rPr>
          <w:sz w:val="28"/>
        </w:rPr>
      </w:pPr>
      <w:r>
        <w:rPr>
          <w:sz w:val="28"/>
        </w:rPr>
        <w:t>ПРЕКРАЩЕНИЕ ДЕЯТЕЛЬНОСТИ ТОВАРИЩЕСТВА</w:t>
      </w:r>
    </w:p>
    <w:p w:rsidR="0004700C" w:rsidRDefault="0004700C">
      <w:pPr>
        <w:ind w:firstLine="709"/>
        <w:jc w:val="both"/>
        <w:rPr>
          <w:sz w:val="28"/>
        </w:rPr>
      </w:pPr>
    </w:p>
    <w:p w:rsidR="0004700C" w:rsidRDefault="009976DB">
      <w:pPr>
        <w:ind w:firstLine="709"/>
        <w:jc w:val="both"/>
        <w:rPr>
          <w:sz w:val="28"/>
        </w:rPr>
      </w:pPr>
      <w:r>
        <w:rPr>
          <w:sz w:val="28"/>
        </w:rPr>
        <w:t>11.1 Деятельность товарищества прекращается:</w:t>
      </w:r>
    </w:p>
    <w:p w:rsidR="0004700C" w:rsidRDefault="009976DB">
      <w:pPr>
        <w:numPr>
          <w:ilvl w:val="0"/>
          <w:numId w:val="15"/>
        </w:numPr>
        <w:jc w:val="both"/>
        <w:rPr>
          <w:sz w:val="28"/>
        </w:rPr>
      </w:pPr>
      <w:r>
        <w:rPr>
          <w:sz w:val="28"/>
        </w:rPr>
        <w:t>по решению Собрания Учредителей товарищества;</w:t>
      </w:r>
    </w:p>
    <w:p w:rsidR="0004700C" w:rsidRDefault="009976DB">
      <w:pPr>
        <w:numPr>
          <w:ilvl w:val="0"/>
          <w:numId w:val="15"/>
        </w:numPr>
        <w:jc w:val="both"/>
        <w:rPr>
          <w:sz w:val="28"/>
        </w:rPr>
      </w:pPr>
      <w:r>
        <w:rPr>
          <w:sz w:val="28"/>
        </w:rPr>
        <w:t>на основании решения уполномоченного на то органа;</w:t>
      </w:r>
    </w:p>
    <w:p w:rsidR="0004700C" w:rsidRDefault="009976DB">
      <w:pPr>
        <w:numPr>
          <w:ilvl w:val="0"/>
          <w:numId w:val="15"/>
        </w:numPr>
        <w:jc w:val="both"/>
        <w:rPr>
          <w:sz w:val="28"/>
        </w:rPr>
      </w:pPr>
      <w:r>
        <w:rPr>
          <w:sz w:val="28"/>
        </w:rPr>
        <w:t>банкротства;</w:t>
      </w:r>
    </w:p>
    <w:p w:rsidR="0004700C" w:rsidRDefault="009976DB">
      <w:pPr>
        <w:numPr>
          <w:ilvl w:val="0"/>
          <w:numId w:val="15"/>
        </w:numPr>
        <w:jc w:val="both"/>
        <w:rPr>
          <w:sz w:val="28"/>
        </w:rPr>
      </w:pPr>
      <w:r>
        <w:rPr>
          <w:sz w:val="28"/>
        </w:rPr>
        <w:t>на других основаниях, предусмотренных законодательством.</w:t>
      </w:r>
    </w:p>
    <w:p w:rsidR="0004700C" w:rsidRDefault="009976DB">
      <w:pPr>
        <w:pStyle w:val="20"/>
        <w:spacing w:line="240" w:lineRule="auto"/>
      </w:pPr>
      <w:r>
        <w:t>11.2 Прекращение деятельности товарищества происходит путем его реорганизации или ликвидации.</w:t>
      </w:r>
    </w:p>
    <w:p w:rsidR="0004700C" w:rsidRDefault="009976DB">
      <w:pPr>
        <w:ind w:firstLine="720"/>
        <w:jc w:val="both"/>
        <w:rPr>
          <w:sz w:val="28"/>
        </w:rPr>
      </w:pPr>
      <w:r>
        <w:rPr>
          <w:sz w:val="28"/>
        </w:rPr>
        <w:t>При реорганизации имущество, права и обязанности товарищества переходят к его правопреемникам в порядке и на условиях, определенным Собранием Учредителей.</w:t>
      </w:r>
    </w:p>
    <w:p w:rsidR="0004700C" w:rsidRDefault="009976DB">
      <w:pPr>
        <w:ind w:firstLine="720"/>
        <w:jc w:val="both"/>
        <w:rPr>
          <w:sz w:val="28"/>
        </w:rPr>
      </w:pPr>
      <w:r>
        <w:rPr>
          <w:sz w:val="28"/>
        </w:rPr>
        <w:t>11.3 Имеющиеся у товарищества денежные средства, включая выручку от распродажи его имущества, при ликвидации поле расчета с государственным бюджетом, по оплате труда работников товарищества, по расчетам с кредиторами, распределяется ликвидационной комиссией между Учредителями пропорционально взносам в Уставной капитал.</w:t>
      </w:r>
    </w:p>
    <w:p w:rsidR="0004700C" w:rsidRDefault="009976DB">
      <w:pPr>
        <w:ind w:firstLine="720"/>
        <w:jc w:val="both"/>
        <w:rPr>
          <w:sz w:val="28"/>
        </w:rPr>
      </w:pPr>
      <w:r>
        <w:rPr>
          <w:sz w:val="28"/>
        </w:rPr>
        <w:t>Имущество, переданное Учредителями товариществу в пользование, возвращается в натуральной форме без вознаграждений.</w:t>
      </w:r>
    </w:p>
    <w:p w:rsidR="0004700C" w:rsidRDefault="009976DB">
      <w:pPr>
        <w:ind w:firstLine="720"/>
        <w:jc w:val="both"/>
        <w:rPr>
          <w:sz w:val="28"/>
        </w:rPr>
      </w:pPr>
      <w:r>
        <w:rPr>
          <w:sz w:val="28"/>
        </w:rPr>
        <w:t>11.4 Ликвидация товарищества считается завершенной, а товарищество прекратившим свою деятельность с момента внесения записи об этом в регистр Государственной регистрации.</w:t>
      </w:r>
    </w:p>
    <w:p w:rsidR="0004700C" w:rsidRDefault="009976DB">
      <w:pPr>
        <w:ind w:firstLine="720"/>
        <w:jc w:val="both"/>
        <w:rPr>
          <w:sz w:val="28"/>
        </w:rPr>
      </w:pPr>
      <w:r>
        <w:rPr>
          <w:sz w:val="28"/>
        </w:rPr>
        <w:t>11.5 Ликвидационная комиссия несет имущественную ответственность за ущерб, причиненный ею товариществу, Учредителям, а также третьим лицам в соответствии с Гражданским законодательством Республики Казахстан.</w:t>
      </w:r>
    </w:p>
    <w:p w:rsidR="0004700C" w:rsidRDefault="009976DB">
      <w:pPr>
        <w:pStyle w:val="2"/>
      </w:pPr>
      <w:r>
        <w:br w:type="page"/>
      </w:r>
      <w:bookmarkStart w:id="32" w:name="_Toc518098857"/>
      <w:bookmarkStart w:id="33" w:name="_Toc518154886"/>
      <w:r>
        <w:t>Приложение Г</w:t>
      </w:r>
      <w:bookmarkEnd w:id="32"/>
      <w:bookmarkEnd w:id="33"/>
    </w:p>
    <w:p w:rsidR="0004700C" w:rsidRDefault="0004700C">
      <w:pPr>
        <w:ind w:right="-74"/>
      </w:pPr>
    </w:p>
    <w:p w:rsidR="0004700C" w:rsidRDefault="009976DB">
      <w:pPr>
        <w:ind w:right="-74"/>
      </w:pPr>
      <w:r>
        <w:t xml:space="preserve"> </w:t>
      </w:r>
    </w:p>
    <w:p w:rsidR="0004700C" w:rsidRDefault="0004700C">
      <w:pPr>
        <w:ind w:right="-74"/>
      </w:pPr>
    </w:p>
    <w:p w:rsidR="0004700C" w:rsidRDefault="009976DB">
      <w:pPr>
        <w:ind w:right="-74"/>
        <w:rPr>
          <w:sz w:val="28"/>
        </w:rPr>
      </w:pPr>
      <w:r>
        <w:rPr>
          <w:sz w:val="28"/>
        </w:rPr>
        <w:t>Основная область аккредитации</w:t>
      </w:r>
    </w:p>
    <w:p w:rsidR="0004700C" w:rsidRDefault="009976DB">
      <w:pPr>
        <w:ind w:right="-74"/>
        <w:rPr>
          <w:sz w:val="28"/>
        </w:rPr>
      </w:pPr>
      <w:r>
        <w:rPr>
          <w:sz w:val="28"/>
        </w:rPr>
        <w:t>Испытательной лаборатории ТОО «Научно-технический инженерный центр»</w:t>
      </w:r>
    </w:p>
    <w:p w:rsidR="0004700C" w:rsidRDefault="0004700C">
      <w:pPr>
        <w:ind w:right="-74"/>
      </w:pPr>
    </w:p>
    <w:tbl>
      <w:tblPr>
        <w:tblW w:w="0" w:type="auto"/>
        <w:tblInd w:w="-292" w:type="dxa"/>
        <w:tblLayout w:type="fixed"/>
        <w:tblLook w:val="0000" w:firstRow="0" w:lastRow="0" w:firstColumn="0" w:lastColumn="0" w:noHBand="0" w:noVBand="0"/>
      </w:tblPr>
      <w:tblGrid>
        <w:gridCol w:w="1560"/>
        <w:gridCol w:w="992"/>
        <w:gridCol w:w="3402"/>
        <w:gridCol w:w="1701"/>
        <w:gridCol w:w="1985"/>
      </w:tblGrid>
      <w:tr w:rsidR="0004700C">
        <w:trPr>
          <w:cantSplit/>
          <w:trHeight w:val="20"/>
        </w:trPr>
        <w:tc>
          <w:tcPr>
            <w:tcW w:w="1560" w:type="dxa"/>
            <w:tcBorders>
              <w:top w:val="single" w:sz="6" w:space="0" w:color="auto"/>
              <w:left w:val="single" w:sz="6" w:space="0" w:color="auto"/>
              <w:right w:val="single" w:sz="6" w:space="0" w:color="auto"/>
            </w:tcBorders>
          </w:tcPr>
          <w:p w:rsidR="0004700C" w:rsidRDefault="0004700C">
            <w:pPr>
              <w:spacing w:line="240" w:lineRule="atLeast"/>
            </w:pPr>
          </w:p>
        </w:tc>
        <w:tc>
          <w:tcPr>
            <w:tcW w:w="992" w:type="dxa"/>
            <w:tcBorders>
              <w:top w:val="single" w:sz="6" w:space="0" w:color="auto"/>
              <w:left w:val="single" w:sz="6" w:space="0" w:color="auto"/>
              <w:right w:val="single" w:sz="6" w:space="0" w:color="auto"/>
            </w:tcBorders>
          </w:tcPr>
          <w:p w:rsidR="0004700C" w:rsidRDefault="0004700C">
            <w:pPr>
              <w:spacing w:line="240" w:lineRule="atLeast"/>
              <w:jc w:val="center"/>
            </w:pPr>
          </w:p>
        </w:tc>
        <w:tc>
          <w:tcPr>
            <w:tcW w:w="3402" w:type="dxa"/>
            <w:tcBorders>
              <w:top w:val="single" w:sz="6" w:space="0" w:color="auto"/>
              <w:left w:val="single" w:sz="6" w:space="0" w:color="auto"/>
            </w:tcBorders>
          </w:tcPr>
          <w:p w:rsidR="0004700C" w:rsidRDefault="0004700C">
            <w:pPr>
              <w:spacing w:line="240" w:lineRule="atLeast"/>
              <w:jc w:val="center"/>
            </w:pPr>
          </w:p>
        </w:tc>
        <w:tc>
          <w:tcPr>
            <w:tcW w:w="3686" w:type="dxa"/>
            <w:gridSpan w:val="2"/>
            <w:tcBorders>
              <w:top w:val="single" w:sz="6" w:space="0" w:color="auto"/>
              <w:left w:val="single" w:sz="6" w:space="0" w:color="auto"/>
              <w:right w:val="single" w:sz="6" w:space="0" w:color="auto"/>
            </w:tcBorders>
          </w:tcPr>
          <w:p w:rsidR="0004700C" w:rsidRDefault="009976DB">
            <w:pPr>
              <w:spacing w:line="240" w:lineRule="atLeast"/>
              <w:jc w:val="center"/>
            </w:pPr>
            <w:r>
              <w:t>Обозначение НД , по которым проводится сертификация</w:t>
            </w:r>
          </w:p>
        </w:tc>
      </w:tr>
      <w:tr w:rsidR="0004700C">
        <w:trPr>
          <w:trHeight w:val="20"/>
        </w:trPr>
        <w:tc>
          <w:tcPr>
            <w:tcW w:w="1560" w:type="dxa"/>
            <w:tcBorders>
              <w:left w:val="single" w:sz="6" w:space="0" w:color="auto"/>
              <w:bottom w:val="single" w:sz="6" w:space="0" w:color="auto"/>
              <w:right w:val="single" w:sz="6" w:space="0" w:color="auto"/>
            </w:tcBorders>
          </w:tcPr>
          <w:p w:rsidR="0004700C" w:rsidRDefault="009976DB">
            <w:pPr>
              <w:spacing w:line="240" w:lineRule="atLeast"/>
              <w:jc w:val="center"/>
            </w:pPr>
            <w:r>
              <w:t xml:space="preserve">Наименование продукции </w:t>
            </w:r>
          </w:p>
        </w:tc>
        <w:tc>
          <w:tcPr>
            <w:tcW w:w="992" w:type="dxa"/>
            <w:tcBorders>
              <w:left w:val="single" w:sz="6" w:space="0" w:color="auto"/>
              <w:bottom w:val="single" w:sz="6" w:space="0" w:color="auto"/>
              <w:right w:val="single" w:sz="6" w:space="0" w:color="auto"/>
            </w:tcBorders>
          </w:tcPr>
          <w:p w:rsidR="0004700C" w:rsidRDefault="009976DB">
            <w:pPr>
              <w:spacing w:line="240" w:lineRule="atLeast"/>
              <w:jc w:val="center"/>
            </w:pPr>
            <w:r>
              <w:t>Код ОКП</w:t>
            </w:r>
          </w:p>
        </w:tc>
        <w:tc>
          <w:tcPr>
            <w:tcW w:w="3402" w:type="dxa"/>
            <w:tcBorders>
              <w:left w:val="single" w:sz="6" w:space="0" w:color="auto"/>
              <w:bottom w:val="single" w:sz="6" w:space="0" w:color="auto"/>
            </w:tcBorders>
          </w:tcPr>
          <w:p w:rsidR="0004700C" w:rsidRDefault="009976DB">
            <w:pPr>
              <w:spacing w:line="240" w:lineRule="atLeast"/>
              <w:jc w:val="both"/>
            </w:pPr>
            <w:r>
              <w:t>Характеристики (показатели) про-дукции (процедуры, услуги), под-тверждаемые при сертификации</w:t>
            </w:r>
          </w:p>
        </w:tc>
        <w:tc>
          <w:tcPr>
            <w:tcW w:w="1701" w:type="dxa"/>
            <w:tcBorders>
              <w:top w:val="single" w:sz="6" w:space="0" w:color="auto"/>
              <w:left w:val="single" w:sz="6" w:space="0" w:color="auto"/>
              <w:bottom w:val="single" w:sz="6" w:space="0" w:color="auto"/>
              <w:right w:val="single" w:sz="6" w:space="0" w:color="auto"/>
            </w:tcBorders>
          </w:tcPr>
          <w:p w:rsidR="0004700C" w:rsidRDefault="009976DB">
            <w:pPr>
              <w:spacing w:line="240" w:lineRule="atLeast"/>
              <w:jc w:val="both"/>
            </w:pPr>
            <w:r>
              <w:t>На продукцию (процедуру, услуги), где установлены характеристики (требования), подтверждаемые при сертификации</w:t>
            </w:r>
          </w:p>
        </w:tc>
        <w:tc>
          <w:tcPr>
            <w:tcW w:w="1985" w:type="dxa"/>
            <w:tcBorders>
              <w:top w:val="single" w:sz="6" w:space="0" w:color="auto"/>
              <w:bottom w:val="single" w:sz="6" w:space="0" w:color="auto"/>
              <w:right w:val="single" w:sz="6" w:space="0" w:color="auto"/>
            </w:tcBorders>
          </w:tcPr>
          <w:p w:rsidR="0004700C" w:rsidRDefault="009976DB">
            <w:pPr>
              <w:spacing w:line="240" w:lineRule="atLeast"/>
              <w:jc w:val="both"/>
            </w:pPr>
            <w:r>
              <w:t xml:space="preserve">На методы испытаний </w:t>
            </w:r>
          </w:p>
          <w:p w:rsidR="0004700C" w:rsidRDefault="009976DB">
            <w:pPr>
              <w:spacing w:line="240" w:lineRule="atLeast"/>
              <w:jc w:val="both"/>
            </w:pPr>
            <w:r>
              <w:t>для определения характеристик</w:t>
            </w:r>
          </w:p>
        </w:tc>
      </w:tr>
      <w:tr w:rsidR="0004700C">
        <w:trPr>
          <w:trHeight w:val="20"/>
          <w:tblHeader/>
        </w:trPr>
        <w:tc>
          <w:tcPr>
            <w:tcW w:w="1560" w:type="dxa"/>
            <w:tcBorders>
              <w:top w:val="single" w:sz="6" w:space="0" w:color="auto"/>
              <w:left w:val="single" w:sz="6" w:space="0" w:color="auto"/>
              <w:bottom w:val="single" w:sz="6" w:space="0" w:color="auto"/>
              <w:right w:val="single" w:sz="6" w:space="0" w:color="auto"/>
            </w:tcBorders>
          </w:tcPr>
          <w:p w:rsidR="0004700C" w:rsidRDefault="009976DB">
            <w:pPr>
              <w:spacing w:line="240" w:lineRule="atLeast"/>
              <w:ind w:left="45"/>
              <w:jc w:val="both"/>
            </w:pPr>
            <w:r>
              <w:t>1. Смеси  бетонные</w:t>
            </w:r>
          </w:p>
        </w:tc>
        <w:tc>
          <w:tcPr>
            <w:tcW w:w="992" w:type="dxa"/>
            <w:tcBorders>
              <w:top w:val="single" w:sz="6" w:space="0" w:color="auto"/>
              <w:left w:val="single" w:sz="6" w:space="0" w:color="auto"/>
              <w:bottom w:val="single" w:sz="6" w:space="0" w:color="auto"/>
              <w:right w:val="single" w:sz="6" w:space="0" w:color="auto"/>
            </w:tcBorders>
          </w:tcPr>
          <w:p w:rsidR="0004700C" w:rsidRDefault="009976DB">
            <w:pPr>
              <w:spacing w:line="240" w:lineRule="atLeast"/>
              <w:jc w:val="center"/>
            </w:pPr>
            <w:r>
              <w:t>58 7000</w:t>
            </w:r>
          </w:p>
        </w:tc>
        <w:tc>
          <w:tcPr>
            <w:tcW w:w="3402" w:type="dxa"/>
            <w:tcBorders>
              <w:top w:val="single" w:sz="6" w:space="0" w:color="auto"/>
              <w:left w:val="single" w:sz="6" w:space="0" w:color="auto"/>
              <w:bottom w:val="single" w:sz="6" w:space="0" w:color="auto"/>
              <w:right w:val="single" w:sz="6" w:space="0" w:color="auto"/>
            </w:tcBorders>
          </w:tcPr>
          <w:p w:rsidR="0004700C" w:rsidRDefault="009976DB">
            <w:pPr>
              <w:spacing w:line="240" w:lineRule="atLeast"/>
              <w:jc w:val="both"/>
            </w:pPr>
            <w:r>
              <w:t>Удобоукладываемость</w:t>
            </w:r>
          </w:p>
          <w:p w:rsidR="0004700C" w:rsidRDefault="009976DB">
            <w:pPr>
              <w:spacing w:line="240" w:lineRule="atLeast"/>
              <w:jc w:val="both"/>
            </w:pPr>
            <w:r>
              <w:t>Плотность</w:t>
            </w:r>
          </w:p>
          <w:p w:rsidR="0004700C" w:rsidRDefault="009976DB">
            <w:pPr>
              <w:spacing w:line="240" w:lineRule="atLeast"/>
              <w:jc w:val="both"/>
            </w:pPr>
            <w:r>
              <w:t>Пористость</w:t>
            </w:r>
          </w:p>
          <w:p w:rsidR="0004700C" w:rsidRDefault="009976DB">
            <w:pPr>
              <w:spacing w:line="240" w:lineRule="atLeast"/>
              <w:jc w:val="both"/>
            </w:pPr>
            <w:r>
              <w:t>Расслаиваемость</w:t>
            </w:r>
          </w:p>
          <w:p w:rsidR="0004700C" w:rsidRDefault="009976DB">
            <w:pPr>
              <w:spacing w:line="240" w:lineRule="atLeast"/>
              <w:jc w:val="both"/>
            </w:pPr>
            <w:r>
              <w:t>Прочность на сжатие и растяжение</w:t>
            </w:r>
          </w:p>
          <w:p w:rsidR="0004700C" w:rsidRDefault="009976DB">
            <w:pPr>
              <w:spacing w:line="240" w:lineRule="atLeast"/>
              <w:jc w:val="both"/>
            </w:pPr>
            <w:r>
              <w:t>Морозостойкость</w:t>
            </w:r>
          </w:p>
          <w:p w:rsidR="0004700C" w:rsidRDefault="009976DB">
            <w:pPr>
              <w:spacing w:line="240" w:lineRule="atLeast"/>
              <w:jc w:val="both"/>
            </w:pPr>
            <w:r>
              <w:t>Водонепроницаемость</w:t>
            </w:r>
          </w:p>
          <w:p w:rsidR="0004700C" w:rsidRDefault="0004700C">
            <w:pPr>
              <w:spacing w:line="240" w:lineRule="atLeast"/>
              <w:jc w:val="both"/>
            </w:pPr>
          </w:p>
          <w:p w:rsidR="0004700C" w:rsidRDefault="0004700C">
            <w:pPr>
              <w:spacing w:line="240" w:lineRule="atLeast"/>
              <w:jc w:val="both"/>
            </w:pPr>
          </w:p>
        </w:tc>
        <w:tc>
          <w:tcPr>
            <w:tcW w:w="1701" w:type="dxa"/>
            <w:tcBorders>
              <w:top w:val="single" w:sz="6" w:space="0" w:color="auto"/>
              <w:left w:val="single" w:sz="6" w:space="0" w:color="auto"/>
              <w:bottom w:val="single" w:sz="6" w:space="0" w:color="auto"/>
              <w:right w:val="single" w:sz="6" w:space="0" w:color="auto"/>
            </w:tcBorders>
          </w:tcPr>
          <w:p w:rsidR="0004700C" w:rsidRDefault="009976DB">
            <w:pPr>
              <w:spacing w:line="240" w:lineRule="atLeast"/>
              <w:jc w:val="center"/>
            </w:pPr>
            <w:r>
              <w:t>ГОСТ 7473-94</w:t>
            </w:r>
          </w:p>
          <w:p w:rsidR="0004700C" w:rsidRDefault="009976DB">
            <w:pPr>
              <w:spacing w:line="240" w:lineRule="atLeast"/>
              <w:jc w:val="center"/>
            </w:pPr>
            <w:r>
              <w:t>ПР РК 50.3.35-97</w:t>
            </w:r>
          </w:p>
          <w:p w:rsidR="0004700C" w:rsidRDefault="0004700C">
            <w:pPr>
              <w:spacing w:line="240" w:lineRule="atLeast"/>
              <w:jc w:val="center"/>
            </w:pPr>
          </w:p>
          <w:p w:rsidR="0004700C" w:rsidRDefault="0004700C">
            <w:pPr>
              <w:spacing w:line="240" w:lineRule="atLeast"/>
              <w:jc w:val="center"/>
            </w:pPr>
          </w:p>
          <w:p w:rsidR="0004700C" w:rsidRDefault="0004700C">
            <w:pPr>
              <w:spacing w:line="240" w:lineRule="atLeast"/>
              <w:jc w:val="center"/>
            </w:pPr>
          </w:p>
          <w:p w:rsidR="0004700C" w:rsidRDefault="0004700C">
            <w:pPr>
              <w:spacing w:line="240" w:lineRule="atLeast"/>
              <w:jc w:val="center"/>
            </w:pPr>
          </w:p>
          <w:p w:rsidR="0004700C" w:rsidRDefault="0004700C">
            <w:pPr>
              <w:spacing w:line="240" w:lineRule="atLeast"/>
            </w:pPr>
          </w:p>
        </w:tc>
        <w:tc>
          <w:tcPr>
            <w:tcW w:w="1985" w:type="dxa"/>
            <w:tcBorders>
              <w:top w:val="single" w:sz="6" w:space="0" w:color="auto"/>
              <w:left w:val="single" w:sz="6" w:space="0" w:color="auto"/>
              <w:bottom w:val="single" w:sz="6" w:space="0" w:color="auto"/>
              <w:right w:val="single" w:sz="6" w:space="0" w:color="auto"/>
            </w:tcBorders>
          </w:tcPr>
          <w:p w:rsidR="0004700C" w:rsidRDefault="009976DB">
            <w:pPr>
              <w:spacing w:line="240" w:lineRule="atLeast"/>
              <w:jc w:val="center"/>
            </w:pPr>
            <w:r>
              <w:t>ГОСТ 10181.1-81</w:t>
            </w:r>
          </w:p>
          <w:p w:rsidR="0004700C" w:rsidRDefault="009976DB">
            <w:pPr>
              <w:spacing w:line="240" w:lineRule="atLeast"/>
              <w:jc w:val="center"/>
            </w:pPr>
            <w:r>
              <w:t>ГОСТ 10181.2-81</w:t>
            </w:r>
          </w:p>
          <w:p w:rsidR="0004700C" w:rsidRDefault="009976DB">
            <w:pPr>
              <w:spacing w:line="240" w:lineRule="atLeast"/>
              <w:jc w:val="center"/>
            </w:pPr>
            <w:r>
              <w:t>ГОСТ 10181.3-81</w:t>
            </w:r>
          </w:p>
          <w:p w:rsidR="0004700C" w:rsidRDefault="009976DB">
            <w:pPr>
              <w:spacing w:line="240" w:lineRule="atLeast"/>
              <w:jc w:val="center"/>
            </w:pPr>
            <w:r>
              <w:t>ГОСТ 10181.4-81</w:t>
            </w:r>
          </w:p>
          <w:p w:rsidR="0004700C" w:rsidRDefault="009976DB">
            <w:pPr>
              <w:spacing w:line="240" w:lineRule="atLeast"/>
            </w:pPr>
            <w:r>
              <w:t xml:space="preserve">   ГОСТ 10180-90</w:t>
            </w:r>
          </w:p>
          <w:p w:rsidR="0004700C" w:rsidRDefault="009976DB">
            <w:pPr>
              <w:spacing w:line="240" w:lineRule="atLeast"/>
              <w:jc w:val="center"/>
            </w:pPr>
            <w:r>
              <w:t xml:space="preserve">  ГОСТ 10060.1- 95</w:t>
            </w:r>
          </w:p>
          <w:p w:rsidR="0004700C" w:rsidRDefault="009976DB">
            <w:pPr>
              <w:spacing w:line="240" w:lineRule="atLeast"/>
              <w:jc w:val="center"/>
            </w:pPr>
            <w:r>
              <w:t>ГОСТ 12730.5-84</w:t>
            </w:r>
          </w:p>
          <w:p w:rsidR="0004700C" w:rsidRDefault="0004700C">
            <w:pPr>
              <w:spacing w:line="240" w:lineRule="atLeast"/>
              <w:jc w:val="center"/>
            </w:pPr>
          </w:p>
        </w:tc>
      </w:tr>
      <w:tr w:rsidR="0004700C">
        <w:trPr>
          <w:trHeight w:val="20"/>
          <w:tblHeader/>
        </w:trPr>
        <w:tc>
          <w:tcPr>
            <w:tcW w:w="1560" w:type="dxa"/>
            <w:tcBorders>
              <w:top w:val="single" w:sz="6" w:space="0" w:color="auto"/>
              <w:left w:val="single" w:sz="6" w:space="0" w:color="auto"/>
              <w:bottom w:val="single" w:sz="6" w:space="0" w:color="auto"/>
              <w:right w:val="single" w:sz="6" w:space="0" w:color="auto"/>
            </w:tcBorders>
          </w:tcPr>
          <w:p w:rsidR="0004700C" w:rsidRDefault="009976DB">
            <w:pPr>
              <w:spacing w:line="240" w:lineRule="atLeast"/>
              <w:jc w:val="both"/>
            </w:pPr>
            <w:r>
              <w:t>2. Бетоны тяжелые и мелкозернистые</w:t>
            </w:r>
          </w:p>
        </w:tc>
        <w:tc>
          <w:tcPr>
            <w:tcW w:w="992" w:type="dxa"/>
            <w:tcBorders>
              <w:top w:val="single" w:sz="6" w:space="0" w:color="auto"/>
              <w:left w:val="single" w:sz="6" w:space="0" w:color="auto"/>
              <w:bottom w:val="single" w:sz="6" w:space="0" w:color="auto"/>
              <w:right w:val="single" w:sz="6" w:space="0" w:color="auto"/>
            </w:tcBorders>
          </w:tcPr>
          <w:p w:rsidR="0004700C" w:rsidRDefault="009976DB">
            <w:pPr>
              <w:spacing w:line="240" w:lineRule="atLeast"/>
              <w:jc w:val="center"/>
            </w:pPr>
            <w:r>
              <w:t>58 7000</w:t>
            </w:r>
          </w:p>
        </w:tc>
        <w:tc>
          <w:tcPr>
            <w:tcW w:w="3402" w:type="dxa"/>
            <w:tcBorders>
              <w:top w:val="single" w:sz="6" w:space="0" w:color="auto"/>
              <w:left w:val="single" w:sz="6" w:space="0" w:color="auto"/>
              <w:bottom w:val="single" w:sz="6" w:space="0" w:color="auto"/>
              <w:right w:val="single" w:sz="6" w:space="0" w:color="auto"/>
            </w:tcBorders>
          </w:tcPr>
          <w:p w:rsidR="0004700C" w:rsidRDefault="009976DB">
            <w:pPr>
              <w:spacing w:line="240" w:lineRule="atLeast"/>
              <w:jc w:val="both"/>
            </w:pPr>
            <w:r>
              <w:t>Прочность на сжатие и растяжение</w:t>
            </w:r>
          </w:p>
          <w:p w:rsidR="0004700C" w:rsidRDefault="0004700C">
            <w:pPr>
              <w:spacing w:line="240" w:lineRule="atLeast"/>
              <w:jc w:val="both"/>
            </w:pPr>
          </w:p>
          <w:p w:rsidR="0004700C" w:rsidRDefault="0004700C">
            <w:pPr>
              <w:spacing w:line="240" w:lineRule="atLeast"/>
              <w:jc w:val="both"/>
            </w:pPr>
          </w:p>
          <w:p w:rsidR="0004700C" w:rsidRDefault="009976DB">
            <w:pPr>
              <w:spacing w:line="240" w:lineRule="atLeast"/>
              <w:jc w:val="both"/>
            </w:pPr>
            <w:r>
              <w:t>Морозостойкость</w:t>
            </w:r>
          </w:p>
          <w:p w:rsidR="0004700C" w:rsidRDefault="0004700C">
            <w:pPr>
              <w:spacing w:line="240" w:lineRule="atLeast"/>
              <w:jc w:val="both"/>
            </w:pPr>
          </w:p>
          <w:p w:rsidR="0004700C" w:rsidRDefault="0004700C">
            <w:pPr>
              <w:spacing w:line="240" w:lineRule="atLeast"/>
              <w:jc w:val="both"/>
            </w:pPr>
          </w:p>
          <w:p w:rsidR="0004700C" w:rsidRDefault="009976DB">
            <w:pPr>
              <w:spacing w:line="240" w:lineRule="atLeast"/>
              <w:jc w:val="both"/>
            </w:pPr>
            <w:r>
              <w:t>Средняя плотность</w:t>
            </w:r>
          </w:p>
          <w:p w:rsidR="0004700C" w:rsidRDefault="009976DB">
            <w:pPr>
              <w:spacing w:line="240" w:lineRule="atLeast"/>
              <w:jc w:val="both"/>
            </w:pPr>
            <w:r>
              <w:t>Влажность</w:t>
            </w:r>
          </w:p>
          <w:p w:rsidR="0004700C" w:rsidRDefault="009976DB">
            <w:pPr>
              <w:spacing w:line="240" w:lineRule="atLeast"/>
              <w:jc w:val="both"/>
            </w:pPr>
            <w:r>
              <w:t>Водопоглощение</w:t>
            </w:r>
          </w:p>
          <w:p w:rsidR="0004700C" w:rsidRDefault="009976DB">
            <w:pPr>
              <w:spacing w:line="240" w:lineRule="atLeast"/>
              <w:jc w:val="both"/>
            </w:pPr>
            <w:r>
              <w:t>Пористость</w:t>
            </w:r>
          </w:p>
          <w:p w:rsidR="0004700C" w:rsidRDefault="009976DB">
            <w:pPr>
              <w:spacing w:line="240" w:lineRule="atLeast"/>
              <w:jc w:val="both"/>
            </w:pPr>
            <w:r>
              <w:t>Водонепроницаемость</w:t>
            </w:r>
          </w:p>
          <w:p w:rsidR="0004700C" w:rsidRDefault="009976DB">
            <w:pPr>
              <w:spacing w:line="240" w:lineRule="atLeast"/>
              <w:jc w:val="both"/>
            </w:pPr>
            <w:r>
              <w:t>Истираемость</w:t>
            </w:r>
          </w:p>
          <w:p w:rsidR="0004700C" w:rsidRDefault="0004700C">
            <w:pPr>
              <w:spacing w:line="240" w:lineRule="atLeast"/>
              <w:jc w:val="both"/>
            </w:pPr>
          </w:p>
          <w:p w:rsidR="0004700C" w:rsidRDefault="0004700C">
            <w:pPr>
              <w:spacing w:line="240" w:lineRule="atLeast"/>
              <w:jc w:val="both"/>
            </w:pPr>
          </w:p>
          <w:p w:rsidR="0004700C" w:rsidRDefault="0004700C">
            <w:pPr>
              <w:spacing w:line="240" w:lineRule="atLeast"/>
              <w:jc w:val="both"/>
            </w:pPr>
          </w:p>
        </w:tc>
        <w:tc>
          <w:tcPr>
            <w:tcW w:w="1701" w:type="dxa"/>
            <w:tcBorders>
              <w:top w:val="single" w:sz="6" w:space="0" w:color="auto"/>
              <w:left w:val="single" w:sz="6" w:space="0" w:color="auto"/>
              <w:bottom w:val="single" w:sz="6" w:space="0" w:color="auto"/>
              <w:right w:val="single" w:sz="6" w:space="0" w:color="auto"/>
            </w:tcBorders>
          </w:tcPr>
          <w:p w:rsidR="0004700C" w:rsidRDefault="009976DB">
            <w:pPr>
              <w:spacing w:line="240" w:lineRule="atLeast"/>
              <w:jc w:val="center"/>
            </w:pPr>
            <w:r>
              <w:t>ГОСТ 26633-91</w:t>
            </w:r>
          </w:p>
          <w:p w:rsidR="0004700C" w:rsidRDefault="009976DB">
            <w:pPr>
              <w:spacing w:line="240" w:lineRule="atLeast"/>
              <w:jc w:val="center"/>
            </w:pPr>
            <w:r>
              <w:t>ПР РК 50.3.35-97</w:t>
            </w:r>
          </w:p>
          <w:p w:rsidR="0004700C" w:rsidRDefault="0004700C">
            <w:pPr>
              <w:spacing w:line="240" w:lineRule="atLeast"/>
              <w:jc w:val="center"/>
            </w:pPr>
          </w:p>
          <w:p w:rsidR="0004700C" w:rsidRDefault="0004700C">
            <w:pPr>
              <w:spacing w:line="240" w:lineRule="atLeast"/>
              <w:jc w:val="center"/>
            </w:pPr>
          </w:p>
          <w:p w:rsidR="0004700C" w:rsidRDefault="0004700C">
            <w:pPr>
              <w:spacing w:line="240" w:lineRule="atLeast"/>
              <w:jc w:val="center"/>
            </w:pPr>
          </w:p>
          <w:p w:rsidR="0004700C" w:rsidRDefault="0004700C">
            <w:pPr>
              <w:spacing w:line="240" w:lineRule="atLeast"/>
              <w:jc w:val="center"/>
            </w:pPr>
          </w:p>
          <w:p w:rsidR="0004700C" w:rsidRDefault="0004700C">
            <w:pPr>
              <w:spacing w:line="240" w:lineRule="atLeast"/>
              <w:jc w:val="center"/>
            </w:pPr>
          </w:p>
          <w:p w:rsidR="0004700C" w:rsidRDefault="0004700C">
            <w:pPr>
              <w:spacing w:line="240" w:lineRule="atLeast"/>
              <w:jc w:val="center"/>
            </w:pPr>
          </w:p>
          <w:p w:rsidR="0004700C" w:rsidRDefault="0004700C">
            <w:pPr>
              <w:spacing w:line="240" w:lineRule="atLeast"/>
              <w:jc w:val="center"/>
            </w:pPr>
          </w:p>
          <w:p w:rsidR="0004700C" w:rsidRDefault="0004700C">
            <w:pPr>
              <w:spacing w:line="240" w:lineRule="atLeast"/>
              <w:jc w:val="center"/>
            </w:pPr>
          </w:p>
          <w:p w:rsidR="0004700C" w:rsidRDefault="0004700C">
            <w:pPr>
              <w:spacing w:line="240" w:lineRule="atLeast"/>
              <w:jc w:val="center"/>
            </w:pPr>
          </w:p>
          <w:p w:rsidR="0004700C" w:rsidRDefault="0004700C">
            <w:pPr>
              <w:spacing w:line="240" w:lineRule="atLeast"/>
              <w:jc w:val="center"/>
            </w:pPr>
          </w:p>
          <w:p w:rsidR="0004700C" w:rsidRDefault="0004700C">
            <w:pPr>
              <w:spacing w:line="240" w:lineRule="atLeast"/>
            </w:pPr>
          </w:p>
        </w:tc>
        <w:tc>
          <w:tcPr>
            <w:tcW w:w="1985" w:type="dxa"/>
            <w:tcBorders>
              <w:top w:val="single" w:sz="6" w:space="0" w:color="auto"/>
              <w:left w:val="single" w:sz="6" w:space="0" w:color="auto"/>
              <w:bottom w:val="single" w:sz="6" w:space="0" w:color="auto"/>
              <w:right w:val="single" w:sz="6" w:space="0" w:color="auto"/>
            </w:tcBorders>
          </w:tcPr>
          <w:p w:rsidR="0004700C" w:rsidRDefault="009976DB">
            <w:pPr>
              <w:spacing w:line="240" w:lineRule="atLeast"/>
              <w:jc w:val="center"/>
            </w:pPr>
            <w:r>
              <w:t>ГОСТ 10180-90</w:t>
            </w:r>
          </w:p>
          <w:p w:rsidR="0004700C" w:rsidRDefault="0004700C">
            <w:pPr>
              <w:spacing w:line="240" w:lineRule="atLeast"/>
              <w:jc w:val="center"/>
            </w:pPr>
          </w:p>
          <w:p w:rsidR="0004700C" w:rsidRDefault="0004700C">
            <w:pPr>
              <w:spacing w:line="240" w:lineRule="atLeast"/>
              <w:jc w:val="center"/>
            </w:pPr>
          </w:p>
          <w:p w:rsidR="0004700C" w:rsidRDefault="009976DB">
            <w:pPr>
              <w:spacing w:line="240" w:lineRule="atLeast"/>
              <w:jc w:val="center"/>
            </w:pPr>
            <w:r>
              <w:t>ГОСТ 10060.0-95 -</w:t>
            </w:r>
          </w:p>
          <w:p w:rsidR="0004700C" w:rsidRDefault="009976DB">
            <w:pPr>
              <w:spacing w:line="240" w:lineRule="atLeast"/>
              <w:jc w:val="center"/>
            </w:pPr>
            <w:r>
              <w:t>ГОСТ 10060.2-95</w:t>
            </w:r>
          </w:p>
          <w:p w:rsidR="0004700C" w:rsidRDefault="009976DB">
            <w:pPr>
              <w:spacing w:line="240" w:lineRule="atLeast"/>
              <w:jc w:val="center"/>
            </w:pPr>
            <w:r>
              <w:t>ГОСТ 12730.1-78</w:t>
            </w:r>
          </w:p>
          <w:p w:rsidR="0004700C" w:rsidRDefault="009976DB">
            <w:pPr>
              <w:spacing w:line="240" w:lineRule="atLeast"/>
              <w:jc w:val="center"/>
            </w:pPr>
            <w:r>
              <w:t>ГОСТ 12730.2-78</w:t>
            </w:r>
          </w:p>
          <w:p w:rsidR="0004700C" w:rsidRDefault="009976DB">
            <w:pPr>
              <w:spacing w:line="240" w:lineRule="atLeast"/>
              <w:jc w:val="center"/>
            </w:pPr>
            <w:r>
              <w:t>ГОСТ 12730.3-78</w:t>
            </w:r>
          </w:p>
          <w:p w:rsidR="0004700C" w:rsidRDefault="009976DB">
            <w:pPr>
              <w:spacing w:line="240" w:lineRule="atLeast"/>
              <w:jc w:val="center"/>
            </w:pPr>
            <w:r>
              <w:t>ГОСТ 12730.4-78</w:t>
            </w:r>
          </w:p>
          <w:p w:rsidR="0004700C" w:rsidRDefault="009976DB">
            <w:pPr>
              <w:spacing w:line="240" w:lineRule="atLeast"/>
              <w:jc w:val="center"/>
            </w:pPr>
            <w:r>
              <w:t>ГОСТ 12730.5-78</w:t>
            </w:r>
          </w:p>
          <w:p w:rsidR="0004700C" w:rsidRDefault="009976DB">
            <w:pPr>
              <w:spacing w:line="240" w:lineRule="atLeast"/>
              <w:jc w:val="center"/>
            </w:pPr>
            <w:r>
              <w:t>ГОСТ 13087-81</w:t>
            </w:r>
          </w:p>
          <w:p w:rsidR="0004700C" w:rsidRDefault="0004700C">
            <w:pPr>
              <w:spacing w:line="240" w:lineRule="atLeast"/>
            </w:pPr>
          </w:p>
        </w:tc>
      </w:tr>
      <w:tr w:rsidR="0004700C">
        <w:trPr>
          <w:trHeight w:val="20"/>
          <w:tblHeader/>
        </w:trPr>
        <w:tc>
          <w:tcPr>
            <w:tcW w:w="1560" w:type="dxa"/>
            <w:tcBorders>
              <w:top w:val="single" w:sz="6" w:space="0" w:color="auto"/>
              <w:left w:val="single" w:sz="6" w:space="0" w:color="auto"/>
              <w:bottom w:val="single" w:sz="6" w:space="0" w:color="auto"/>
              <w:right w:val="single" w:sz="6" w:space="0" w:color="auto"/>
            </w:tcBorders>
          </w:tcPr>
          <w:p w:rsidR="0004700C" w:rsidRDefault="009976DB">
            <w:pPr>
              <w:spacing w:line="240" w:lineRule="atLeast"/>
              <w:jc w:val="both"/>
            </w:pPr>
            <w:r>
              <w:t>3 Бетоны  легкие</w:t>
            </w:r>
          </w:p>
        </w:tc>
        <w:tc>
          <w:tcPr>
            <w:tcW w:w="992" w:type="dxa"/>
            <w:tcBorders>
              <w:top w:val="single" w:sz="6" w:space="0" w:color="auto"/>
              <w:left w:val="single" w:sz="6" w:space="0" w:color="auto"/>
              <w:bottom w:val="single" w:sz="6" w:space="0" w:color="auto"/>
              <w:right w:val="single" w:sz="6" w:space="0" w:color="auto"/>
            </w:tcBorders>
          </w:tcPr>
          <w:p w:rsidR="0004700C" w:rsidRDefault="009976DB">
            <w:pPr>
              <w:spacing w:line="240" w:lineRule="atLeast"/>
              <w:jc w:val="center"/>
            </w:pPr>
            <w:r>
              <w:t>57 0100</w:t>
            </w:r>
          </w:p>
        </w:tc>
        <w:tc>
          <w:tcPr>
            <w:tcW w:w="3402" w:type="dxa"/>
            <w:tcBorders>
              <w:top w:val="single" w:sz="6" w:space="0" w:color="auto"/>
              <w:left w:val="single" w:sz="6" w:space="0" w:color="auto"/>
              <w:bottom w:val="single" w:sz="6" w:space="0" w:color="auto"/>
              <w:right w:val="single" w:sz="6" w:space="0" w:color="auto"/>
            </w:tcBorders>
          </w:tcPr>
          <w:p w:rsidR="0004700C" w:rsidRDefault="009976DB">
            <w:pPr>
              <w:spacing w:line="240" w:lineRule="atLeast"/>
              <w:jc w:val="both"/>
            </w:pPr>
            <w:r>
              <w:t>Прочность</w:t>
            </w:r>
          </w:p>
          <w:p w:rsidR="0004700C" w:rsidRDefault="009976DB">
            <w:pPr>
              <w:spacing w:line="240" w:lineRule="atLeast"/>
              <w:jc w:val="both"/>
            </w:pPr>
            <w:r>
              <w:t>Плотность (объемная масса)</w:t>
            </w:r>
          </w:p>
          <w:p w:rsidR="0004700C" w:rsidRDefault="009976DB">
            <w:pPr>
              <w:spacing w:line="240" w:lineRule="atLeast"/>
              <w:jc w:val="both"/>
            </w:pPr>
            <w:r>
              <w:t>Влажность</w:t>
            </w:r>
          </w:p>
          <w:p w:rsidR="0004700C" w:rsidRDefault="009976DB">
            <w:pPr>
              <w:spacing w:line="240" w:lineRule="atLeast"/>
              <w:jc w:val="both"/>
            </w:pPr>
            <w:r>
              <w:t>Водопоглощение</w:t>
            </w:r>
          </w:p>
          <w:p w:rsidR="0004700C" w:rsidRDefault="009976DB">
            <w:pPr>
              <w:spacing w:line="240" w:lineRule="atLeast"/>
              <w:jc w:val="both"/>
            </w:pPr>
            <w:r>
              <w:t>Пористость (объем вовлеченного воздуха и объем межзерновых пустот)</w:t>
            </w:r>
          </w:p>
          <w:p w:rsidR="0004700C" w:rsidRDefault="009976DB">
            <w:pPr>
              <w:spacing w:line="240" w:lineRule="atLeast"/>
              <w:jc w:val="both"/>
            </w:pPr>
            <w:r>
              <w:t>Водонепроницаемость</w:t>
            </w:r>
          </w:p>
          <w:p w:rsidR="0004700C" w:rsidRDefault="009976DB">
            <w:pPr>
              <w:spacing w:line="240" w:lineRule="atLeast"/>
              <w:jc w:val="both"/>
            </w:pPr>
            <w:r>
              <w:t>Морозостойкость</w:t>
            </w:r>
          </w:p>
          <w:p w:rsidR="0004700C" w:rsidRDefault="009976DB">
            <w:pPr>
              <w:spacing w:line="240" w:lineRule="atLeast"/>
              <w:jc w:val="both"/>
            </w:pPr>
            <w:r>
              <w:t>Истираемость</w:t>
            </w:r>
          </w:p>
          <w:p w:rsidR="0004700C" w:rsidRDefault="0004700C">
            <w:pPr>
              <w:spacing w:line="240" w:lineRule="atLeast"/>
              <w:jc w:val="both"/>
            </w:pPr>
          </w:p>
          <w:p w:rsidR="0004700C" w:rsidRDefault="0004700C">
            <w:pPr>
              <w:spacing w:line="240" w:lineRule="atLeast"/>
              <w:jc w:val="both"/>
            </w:pPr>
          </w:p>
          <w:p w:rsidR="0004700C" w:rsidRDefault="0004700C">
            <w:pPr>
              <w:spacing w:line="240" w:lineRule="atLeast"/>
              <w:jc w:val="both"/>
            </w:pPr>
          </w:p>
          <w:p w:rsidR="0004700C" w:rsidRDefault="0004700C">
            <w:pPr>
              <w:spacing w:line="240" w:lineRule="atLeast"/>
              <w:jc w:val="both"/>
            </w:pPr>
          </w:p>
          <w:p w:rsidR="0004700C" w:rsidRDefault="0004700C">
            <w:pPr>
              <w:spacing w:line="240" w:lineRule="atLeast"/>
              <w:jc w:val="both"/>
            </w:pPr>
          </w:p>
        </w:tc>
        <w:tc>
          <w:tcPr>
            <w:tcW w:w="1701" w:type="dxa"/>
            <w:tcBorders>
              <w:top w:val="single" w:sz="6" w:space="0" w:color="auto"/>
              <w:left w:val="single" w:sz="6" w:space="0" w:color="auto"/>
              <w:bottom w:val="single" w:sz="6" w:space="0" w:color="auto"/>
              <w:right w:val="single" w:sz="6" w:space="0" w:color="auto"/>
            </w:tcBorders>
          </w:tcPr>
          <w:p w:rsidR="0004700C" w:rsidRDefault="009976DB">
            <w:pPr>
              <w:spacing w:line="240" w:lineRule="atLeast"/>
              <w:jc w:val="center"/>
            </w:pPr>
            <w:r>
              <w:t>ГОСТ 25820-83</w:t>
            </w:r>
          </w:p>
          <w:p w:rsidR="0004700C" w:rsidRDefault="009976DB">
            <w:pPr>
              <w:spacing w:line="240" w:lineRule="atLeast"/>
              <w:jc w:val="center"/>
            </w:pPr>
            <w:r>
              <w:t>ПР РК 50.3.35-97</w:t>
            </w:r>
          </w:p>
          <w:p w:rsidR="0004700C" w:rsidRDefault="0004700C">
            <w:pPr>
              <w:spacing w:line="240" w:lineRule="atLeast"/>
              <w:jc w:val="center"/>
            </w:pPr>
          </w:p>
          <w:p w:rsidR="0004700C" w:rsidRDefault="0004700C">
            <w:pPr>
              <w:spacing w:line="240" w:lineRule="atLeast"/>
              <w:jc w:val="center"/>
            </w:pPr>
          </w:p>
          <w:p w:rsidR="0004700C" w:rsidRDefault="0004700C">
            <w:pPr>
              <w:spacing w:line="240" w:lineRule="atLeast"/>
              <w:jc w:val="center"/>
            </w:pPr>
          </w:p>
          <w:p w:rsidR="0004700C" w:rsidRDefault="0004700C">
            <w:pPr>
              <w:spacing w:line="240" w:lineRule="atLeast"/>
              <w:jc w:val="center"/>
            </w:pPr>
          </w:p>
          <w:p w:rsidR="0004700C" w:rsidRDefault="0004700C">
            <w:pPr>
              <w:spacing w:line="240" w:lineRule="atLeast"/>
              <w:jc w:val="center"/>
            </w:pPr>
          </w:p>
          <w:p w:rsidR="0004700C" w:rsidRDefault="0004700C">
            <w:pPr>
              <w:spacing w:line="240" w:lineRule="atLeast"/>
              <w:jc w:val="center"/>
            </w:pPr>
          </w:p>
          <w:p w:rsidR="0004700C" w:rsidRDefault="0004700C">
            <w:pPr>
              <w:spacing w:line="240" w:lineRule="atLeast"/>
              <w:jc w:val="center"/>
            </w:pPr>
          </w:p>
          <w:p w:rsidR="0004700C" w:rsidRDefault="0004700C">
            <w:pPr>
              <w:spacing w:line="240" w:lineRule="atLeast"/>
            </w:pPr>
          </w:p>
        </w:tc>
        <w:tc>
          <w:tcPr>
            <w:tcW w:w="1985" w:type="dxa"/>
            <w:tcBorders>
              <w:top w:val="single" w:sz="6" w:space="0" w:color="auto"/>
              <w:left w:val="single" w:sz="6" w:space="0" w:color="auto"/>
              <w:bottom w:val="single" w:sz="6" w:space="0" w:color="auto"/>
              <w:right w:val="single" w:sz="6" w:space="0" w:color="auto"/>
            </w:tcBorders>
          </w:tcPr>
          <w:p w:rsidR="0004700C" w:rsidRDefault="009976DB">
            <w:pPr>
              <w:spacing w:line="240" w:lineRule="atLeast"/>
              <w:jc w:val="center"/>
            </w:pPr>
            <w:r>
              <w:t>ГОСТ 10180-90</w:t>
            </w:r>
          </w:p>
          <w:p w:rsidR="0004700C" w:rsidRDefault="009976DB">
            <w:pPr>
              <w:spacing w:line="240" w:lineRule="atLeast"/>
              <w:jc w:val="center"/>
            </w:pPr>
            <w:r>
              <w:t>ГОСТ 12730.1-78</w:t>
            </w:r>
          </w:p>
          <w:p w:rsidR="0004700C" w:rsidRDefault="009976DB">
            <w:pPr>
              <w:spacing w:line="240" w:lineRule="atLeast"/>
              <w:jc w:val="center"/>
            </w:pPr>
            <w:r>
              <w:t>ГОСТ 12730.2-78</w:t>
            </w:r>
          </w:p>
          <w:p w:rsidR="0004700C" w:rsidRDefault="009976DB">
            <w:pPr>
              <w:spacing w:line="240" w:lineRule="atLeast"/>
              <w:jc w:val="center"/>
            </w:pPr>
            <w:r>
              <w:t>ГОСТ 12730.3-78</w:t>
            </w:r>
          </w:p>
          <w:p w:rsidR="0004700C" w:rsidRDefault="009976DB">
            <w:pPr>
              <w:spacing w:line="240" w:lineRule="atLeast"/>
              <w:jc w:val="center"/>
            </w:pPr>
            <w:r>
              <w:t>ГОСТ 12730.4-78</w:t>
            </w:r>
          </w:p>
          <w:p w:rsidR="0004700C" w:rsidRDefault="0004700C">
            <w:pPr>
              <w:spacing w:line="240" w:lineRule="atLeast"/>
              <w:jc w:val="center"/>
            </w:pPr>
          </w:p>
          <w:p w:rsidR="0004700C" w:rsidRDefault="009976DB">
            <w:pPr>
              <w:spacing w:line="240" w:lineRule="atLeast"/>
              <w:jc w:val="center"/>
            </w:pPr>
            <w:r>
              <w:t>ГОСТ 12730.5-78</w:t>
            </w:r>
          </w:p>
          <w:p w:rsidR="0004700C" w:rsidRDefault="009976DB">
            <w:pPr>
              <w:spacing w:line="240" w:lineRule="atLeast"/>
              <w:jc w:val="center"/>
            </w:pPr>
            <w:r>
              <w:t>ГОСТ 10060.1-95</w:t>
            </w:r>
          </w:p>
          <w:p w:rsidR="0004700C" w:rsidRDefault="009976DB">
            <w:pPr>
              <w:spacing w:line="240" w:lineRule="atLeast"/>
              <w:jc w:val="center"/>
            </w:pPr>
            <w:r>
              <w:t>ГОСТ 13087-81</w:t>
            </w:r>
          </w:p>
          <w:p w:rsidR="0004700C" w:rsidRDefault="0004700C">
            <w:pPr>
              <w:spacing w:line="240" w:lineRule="atLeast"/>
            </w:pPr>
          </w:p>
        </w:tc>
      </w:tr>
    </w:tbl>
    <w:p w:rsidR="0004700C" w:rsidRDefault="0004700C"/>
    <w:p w:rsidR="0004700C" w:rsidRDefault="009976DB">
      <w:pPr>
        <w:pStyle w:val="8"/>
      </w:pPr>
      <w:r>
        <w:t>Продолжение приложения Г</w:t>
      </w:r>
    </w:p>
    <w:tbl>
      <w:tblPr>
        <w:tblW w:w="0" w:type="auto"/>
        <w:tblInd w:w="-292" w:type="dxa"/>
        <w:tblLayout w:type="fixed"/>
        <w:tblLook w:val="0000" w:firstRow="0" w:lastRow="0" w:firstColumn="0" w:lastColumn="0" w:noHBand="0" w:noVBand="0"/>
      </w:tblPr>
      <w:tblGrid>
        <w:gridCol w:w="1560"/>
        <w:gridCol w:w="992"/>
        <w:gridCol w:w="3402"/>
        <w:gridCol w:w="1701"/>
        <w:gridCol w:w="1985"/>
      </w:tblGrid>
      <w:tr w:rsidR="0004700C">
        <w:trPr>
          <w:cantSplit/>
          <w:trHeight w:val="20"/>
        </w:trPr>
        <w:tc>
          <w:tcPr>
            <w:tcW w:w="1560" w:type="dxa"/>
            <w:tcBorders>
              <w:top w:val="single" w:sz="6" w:space="0" w:color="auto"/>
              <w:left w:val="single" w:sz="6" w:space="0" w:color="auto"/>
              <w:right w:val="single" w:sz="6" w:space="0" w:color="auto"/>
            </w:tcBorders>
          </w:tcPr>
          <w:p w:rsidR="0004700C" w:rsidRDefault="0004700C">
            <w:pPr>
              <w:spacing w:line="240" w:lineRule="atLeast"/>
            </w:pPr>
          </w:p>
        </w:tc>
        <w:tc>
          <w:tcPr>
            <w:tcW w:w="992" w:type="dxa"/>
            <w:tcBorders>
              <w:top w:val="single" w:sz="6" w:space="0" w:color="auto"/>
              <w:left w:val="single" w:sz="6" w:space="0" w:color="auto"/>
              <w:right w:val="single" w:sz="6" w:space="0" w:color="auto"/>
            </w:tcBorders>
          </w:tcPr>
          <w:p w:rsidR="0004700C" w:rsidRDefault="0004700C">
            <w:pPr>
              <w:spacing w:line="240" w:lineRule="atLeast"/>
              <w:jc w:val="center"/>
            </w:pPr>
          </w:p>
        </w:tc>
        <w:tc>
          <w:tcPr>
            <w:tcW w:w="3402" w:type="dxa"/>
            <w:tcBorders>
              <w:top w:val="single" w:sz="6" w:space="0" w:color="auto"/>
              <w:left w:val="single" w:sz="6" w:space="0" w:color="auto"/>
            </w:tcBorders>
          </w:tcPr>
          <w:p w:rsidR="0004700C" w:rsidRDefault="0004700C">
            <w:pPr>
              <w:spacing w:line="240" w:lineRule="atLeast"/>
              <w:jc w:val="center"/>
            </w:pPr>
          </w:p>
        </w:tc>
        <w:tc>
          <w:tcPr>
            <w:tcW w:w="3686" w:type="dxa"/>
            <w:gridSpan w:val="2"/>
            <w:tcBorders>
              <w:top w:val="single" w:sz="6" w:space="0" w:color="auto"/>
              <w:left w:val="single" w:sz="6" w:space="0" w:color="auto"/>
              <w:right w:val="single" w:sz="6" w:space="0" w:color="auto"/>
            </w:tcBorders>
          </w:tcPr>
          <w:p w:rsidR="0004700C" w:rsidRDefault="009976DB">
            <w:pPr>
              <w:spacing w:line="240" w:lineRule="atLeast"/>
              <w:jc w:val="center"/>
            </w:pPr>
            <w:r>
              <w:t>Обозначение НД , по которым проводится сертификация</w:t>
            </w:r>
          </w:p>
        </w:tc>
      </w:tr>
      <w:tr w:rsidR="0004700C">
        <w:trPr>
          <w:trHeight w:val="20"/>
        </w:trPr>
        <w:tc>
          <w:tcPr>
            <w:tcW w:w="1560" w:type="dxa"/>
            <w:tcBorders>
              <w:left w:val="single" w:sz="6" w:space="0" w:color="auto"/>
              <w:bottom w:val="single" w:sz="6" w:space="0" w:color="auto"/>
              <w:right w:val="single" w:sz="6" w:space="0" w:color="auto"/>
            </w:tcBorders>
          </w:tcPr>
          <w:p w:rsidR="0004700C" w:rsidRDefault="009976DB">
            <w:pPr>
              <w:spacing w:line="240" w:lineRule="atLeast"/>
              <w:jc w:val="center"/>
            </w:pPr>
            <w:r>
              <w:t xml:space="preserve">Наименование продукции </w:t>
            </w:r>
          </w:p>
        </w:tc>
        <w:tc>
          <w:tcPr>
            <w:tcW w:w="992" w:type="dxa"/>
            <w:tcBorders>
              <w:left w:val="single" w:sz="6" w:space="0" w:color="auto"/>
              <w:bottom w:val="single" w:sz="6" w:space="0" w:color="auto"/>
              <w:right w:val="single" w:sz="6" w:space="0" w:color="auto"/>
            </w:tcBorders>
          </w:tcPr>
          <w:p w:rsidR="0004700C" w:rsidRDefault="009976DB">
            <w:pPr>
              <w:spacing w:line="240" w:lineRule="atLeast"/>
              <w:jc w:val="center"/>
            </w:pPr>
            <w:r>
              <w:t>Код ОКП</w:t>
            </w:r>
          </w:p>
        </w:tc>
        <w:tc>
          <w:tcPr>
            <w:tcW w:w="3402" w:type="dxa"/>
            <w:tcBorders>
              <w:left w:val="single" w:sz="6" w:space="0" w:color="auto"/>
              <w:bottom w:val="single" w:sz="6" w:space="0" w:color="auto"/>
            </w:tcBorders>
          </w:tcPr>
          <w:p w:rsidR="0004700C" w:rsidRDefault="009976DB">
            <w:pPr>
              <w:spacing w:line="240" w:lineRule="atLeast"/>
              <w:jc w:val="both"/>
            </w:pPr>
            <w:r>
              <w:t>Характеристики (показатели) про-дукции (процедуры, услуги), под-тверждаемые при сертификации</w:t>
            </w:r>
          </w:p>
        </w:tc>
        <w:tc>
          <w:tcPr>
            <w:tcW w:w="1701" w:type="dxa"/>
            <w:tcBorders>
              <w:top w:val="single" w:sz="6" w:space="0" w:color="auto"/>
              <w:left w:val="single" w:sz="6" w:space="0" w:color="auto"/>
              <w:bottom w:val="single" w:sz="6" w:space="0" w:color="auto"/>
              <w:right w:val="single" w:sz="6" w:space="0" w:color="auto"/>
            </w:tcBorders>
          </w:tcPr>
          <w:p w:rsidR="0004700C" w:rsidRDefault="009976DB">
            <w:pPr>
              <w:spacing w:line="240" w:lineRule="atLeast"/>
              <w:jc w:val="both"/>
            </w:pPr>
            <w:r>
              <w:t>На продукцию (процедуру, услуги), где установлены характеристики (требования), подтверждаемые при сертификации</w:t>
            </w:r>
          </w:p>
        </w:tc>
        <w:tc>
          <w:tcPr>
            <w:tcW w:w="1985" w:type="dxa"/>
            <w:tcBorders>
              <w:top w:val="single" w:sz="6" w:space="0" w:color="auto"/>
              <w:bottom w:val="single" w:sz="6" w:space="0" w:color="auto"/>
              <w:right w:val="single" w:sz="6" w:space="0" w:color="auto"/>
            </w:tcBorders>
          </w:tcPr>
          <w:p w:rsidR="0004700C" w:rsidRDefault="009976DB">
            <w:pPr>
              <w:spacing w:line="240" w:lineRule="atLeast"/>
              <w:jc w:val="both"/>
            </w:pPr>
            <w:r>
              <w:t xml:space="preserve">На методы испытаний </w:t>
            </w:r>
          </w:p>
          <w:p w:rsidR="0004700C" w:rsidRDefault="009976DB">
            <w:pPr>
              <w:spacing w:line="240" w:lineRule="atLeast"/>
              <w:jc w:val="both"/>
            </w:pPr>
            <w:r>
              <w:t>для определения характеристик</w:t>
            </w:r>
          </w:p>
        </w:tc>
      </w:tr>
      <w:tr w:rsidR="0004700C">
        <w:trPr>
          <w:trHeight w:val="20"/>
          <w:tblHeader/>
        </w:trPr>
        <w:tc>
          <w:tcPr>
            <w:tcW w:w="1560" w:type="dxa"/>
            <w:tcBorders>
              <w:top w:val="single" w:sz="6" w:space="0" w:color="auto"/>
              <w:left w:val="single" w:sz="6" w:space="0" w:color="auto"/>
              <w:bottom w:val="single" w:sz="6" w:space="0" w:color="auto"/>
              <w:right w:val="single" w:sz="6" w:space="0" w:color="auto"/>
            </w:tcBorders>
          </w:tcPr>
          <w:p w:rsidR="0004700C" w:rsidRDefault="009976DB">
            <w:pPr>
              <w:numPr>
                <w:ilvl w:val="0"/>
                <w:numId w:val="22"/>
              </w:numPr>
              <w:spacing w:line="240" w:lineRule="atLeast"/>
              <w:jc w:val="both"/>
            </w:pPr>
            <w:r>
              <w:t>Кирпич и камни силикатные</w:t>
            </w:r>
          </w:p>
        </w:tc>
        <w:tc>
          <w:tcPr>
            <w:tcW w:w="992" w:type="dxa"/>
            <w:tcBorders>
              <w:top w:val="single" w:sz="6" w:space="0" w:color="auto"/>
              <w:left w:val="single" w:sz="6" w:space="0" w:color="auto"/>
              <w:bottom w:val="single" w:sz="6" w:space="0" w:color="auto"/>
              <w:right w:val="single" w:sz="6" w:space="0" w:color="auto"/>
            </w:tcBorders>
          </w:tcPr>
          <w:p w:rsidR="0004700C" w:rsidRDefault="009976DB">
            <w:pPr>
              <w:spacing w:line="240" w:lineRule="atLeast"/>
              <w:jc w:val="center"/>
            </w:pPr>
            <w:r>
              <w:t>57 4124</w:t>
            </w:r>
          </w:p>
        </w:tc>
        <w:tc>
          <w:tcPr>
            <w:tcW w:w="3402" w:type="dxa"/>
            <w:tcBorders>
              <w:top w:val="single" w:sz="6" w:space="0" w:color="auto"/>
              <w:left w:val="single" w:sz="6" w:space="0" w:color="auto"/>
              <w:bottom w:val="single" w:sz="6" w:space="0" w:color="auto"/>
              <w:right w:val="single" w:sz="6" w:space="0" w:color="auto"/>
            </w:tcBorders>
          </w:tcPr>
          <w:p w:rsidR="0004700C" w:rsidRDefault="009976DB">
            <w:pPr>
              <w:spacing w:line="240" w:lineRule="atLeast"/>
              <w:jc w:val="both"/>
            </w:pPr>
            <w:r>
              <w:t>Геометрические формы,</w:t>
            </w:r>
          </w:p>
          <w:p w:rsidR="0004700C" w:rsidRDefault="009976DB">
            <w:pPr>
              <w:spacing w:line="240" w:lineRule="atLeast"/>
              <w:jc w:val="both"/>
            </w:pPr>
            <w:r>
              <w:t xml:space="preserve"> перпендикулярность граней, внешний вид</w:t>
            </w:r>
          </w:p>
          <w:p w:rsidR="0004700C" w:rsidRDefault="009976DB">
            <w:pPr>
              <w:spacing w:line="240" w:lineRule="atLeast"/>
              <w:jc w:val="both"/>
            </w:pPr>
            <w:r>
              <w:t>Средняя плотность</w:t>
            </w:r>
          </w:p>
          <w:p w:rsidR="0004700C" w:rsidRDefault="009976DB">
            <w:pPr>
              <w:spacing w:line="240" w:lineRule="atLeast"/>
              <w:jc w:val="both"/>
            </w:pPr>
            <w:r>
              <w:t xml:space="preserve">Предел прочности кирпича и камней </w:t>
            </w:r>
          </w:p>
          <w:p w:rsidR="0004700C" w:rsidRDefault="009976DB">
            <w:pPr>
              <w:spacing w:line="240" w:lineRule="atLeast"/>
              <w:jc w:val="both"/>
            </w:pPr>
            <w:r>
              <w:t>при сжатии и изгибе</w:t>
            </w:r>
          </w:p>
          <w:p w:rsidR="0004700C" w:rsidRDefault="009976DB">
            <w:pPr>
              <w:spacing w:line="240" w:lineRule="atLeast"/>
              <w:jc w:val="both"/>
            </w:pPr>
            <w:r>
              <w:t>Морозостойкость</w:t>
            </w:r>
          </w:p>
          <w:p w:rsidR="0004700C" w:rsidRDefault="009976DB">
            <w:pPr>
              <w:spacing w:line="240" w:lineRule="atLeast"/>
              <w:jc w:val="both"/>
            </w:pPr>
            <w:r>
              <w:t>Водопоглощение</w:t>
            </w:r>
          </w:p>
        </w:tc>
        <w:tc>
          <w:tcPr>
            <w:tcW w:w="1701" w:type="dxa"/>
            <w:tcBorders>
              <w:top w:val="single" w:sz="6" w:space="0" w:color="auto"/>
              <w:left w:val="single" w:sz="6" w:space="0" w:color="auto"/>
              <w:bottom w:val="single" w:sz="6" w:space="0" w:color="auto"/>
              <w:right w:val="single" w:sz="6" w:space="0" w:color="auto"/>
            </w:tcBorders>
          </w:tcPr>
          <w:p w:rsidR="0004700C" w:rsidRDefault="009976DB">
            <w:pPr>
              <w:spacing w:line="240" w:lineRule="atLeast"/>
              <w:jc w:val="center"/>
            </w:pPr>
            <w:r>
              <w:t>ГОСТ 379-95</w:t>
            </w:r>
          </w:p>
          <w:p w:rsidR="0004700C" w:rsidRDefault="009976DB">
            <w:pPr>
              <w:spacing w:line="240" w:lineRule="atLeast"/>
              <w:jc w:val="center"/>
            </w:pPr>
            <w:r>
              <w:t>ПР РК 50.3.35-97</w:t>
            </w:r>
          </w:p>
          <w:p w:rsidR="0004700C" w:rsidRDefault="0004700C">
            <w:pPr>
              <w:spacing w:line="240" w:lineRule="atLeast"/>
              <w:jc w:val="center"/>
            </w:pPr>
          </w:p>
          <w:p w:rsidR="0004700C" w:rsidRDefault="0004700C">
            <w:pPr>
              <w:spacing w:line="240" w:lineRule="atLeast"/>
              <w:jc w:val="center"/>
            </w:pPr>
          </w:p>
          <w:p w:rsidR="0004700C" w:rsidRDefault="0004700C">
            <w:pPr>
              <w:spacing w:line="240" w:lineRule="atLeast"/>
              <w:jc w:val="center"/>
            </w:pPr>
          </w:p>
          <w:p w:rsidR="0004700C" w:rsidRDefault="0004700C">
            <w:pPr>
              <w:spacing w:line="240" w:lineRule="atLeast"/>
              <w:jc w:val="center"/>
            </w:pPr>
          </w:p>
          <w:p w:rsidR="0004700C" w:rsidRDefault="0004700C">
            <w:pPr>
              <w:spacing w:line="240" w:lineRule="atLeast"/>
              <w:jc w:val="center"/>
            </w:pPr>
          </w:p>
          <w:p w:rsidR="0004700C" w:rsidRDefault="0004700C">
            <w:pPr>
              <w:spacing w:line="240" w:lineRule="atLeast"/>
              <w:jc w:val="center"/>
            </w:pPr>
          </w:p>
          <w:p w:rsidR="0004700C" w:rsidRDefault="0004700C">
            <w:pPr>
              <w:spacing w:line="240" w:lineRule="atLeast"/>
              <w:jc w:val="center"/>
            </w:pPr>
          </w:p>
          <w:p w:rsidR="0004700C" w:rsidRDefault="0004700C">
            <w:pPr>
              <w:spacing w:line="240" w:lineRule="atLeast"/>
              <w:jc w:val="center"/>
            </w:pPr>
          </w:p>
        </w:tc>
        <w:tc>
          <w:tcPr>
            <w:tcW w:w="1985" w:type="dxa"/>
            <w:tcBorders>
              <w:top w:val="single" w:sz="6" w:space="0" w:color="auto"/>
              <w:left w:val="single" w:sz="6" w:space="0" w:color="auto"/>
              <w:bottom w:val="single" w:sz="6" w:space="0" w:color="auto"/>
              <w:right w:val="single" w:sz="6" w:space="0" w:color="auto"/>
            </w:tcBorders>
          </w:tcPr>
          <w:p w:rsidR="0004700C" w:rsidRDefault="009976DB">
            <w:pPr>
              <w:spacing w:line="240" w:lineRule="atLeast"/>
              <w:jc w:val="center"/>
            </w:pPr>
            <w:r>
              <w:t>ГОСТ 379-95</w:t>
            </w:r>
          </w:p>
          <w:p w:rsidR="0004700C" w:rsidRDefault="009976DB">
            <w:pPr>
              <w:spacing w:line="240" w:lineRule="atLeast"/>
              <w:jc w:val="center"/>
            </w:pPr>
            <w:r>
              <w:t>ГОСТ 7025-91</w:t>
            </w:r>
          </w:p>
          <w:p w:rsidR="0004700C" w:rsidRDefault="0004700C">
            <w:pPr>
              <w:spacing w:line="240" w:lineRule="atLeast"/>
              <w:jc w:val="center"/>
            </w:pPr>
          </w:p>
          <w:p w:rsidR="0004700C" w:rsidRDefault="009976DB">
            <w:pPr>
              <w:spacing w:line="240" w:lineRule="atLeast"/>
              <w:jc w:val="center"/>
            </w:pPr>
            <w:r>
              <w:t>ГОСТ 6427-75</w:t>
            </w:r>
          </w:p>
          <w:p w:rsidR="0004700C" w:rsidRDefault="009976DB">
            <w:pPr>
              <w:spacing w:line="240" w:lineRule="atLeast"/>
              <w:jc w:val="center"/>
            </w:pPr>
            <w:r>
              <w:t>ГОСТ 8462-85</w:t>
            </w:r>
          </w:p>
          <w:p w:rsidR="0004700C" w:rsidRDefault="009976DB">
            <w:pPr>
              <w:spacing w:line="240" w:lineRule="atLeast"/>
              <w:jc w:val="center"/>
            </w:pPr>
            <w:r>
              <w:t>ГОСТ 7025-91</w:t>
            </w:r>
          </w:p>
          <w:p w:rsidR="0004700C" w:rsidRDefault="009976DB">
            <w:pPr>
              <w:spacing w:line="240" w:lineRule="atLeast"/>
              <w:jc w:val="center"/>
            </w:pPr>
            <w:r>
              <w:t>ГОСТ 7025-91</w:t>
            </w:r>
          </w:p>
          <w:p w:rsidR="0004700C" w:rsidRDefault="0004700C">
            <w:pPr>
              <w:spacing w:line="240" w:lineRule="atLeast"/>
            </w:pPr>
          </w:p>
        </w:tc>
      </w:tr>
      <w:tr w:rsidR="0004700C">
        <w:trPr>
          <w:trHeight w:val="20"/>
          <w:tblHeader/>
        </w:trPr>
        <w:tc>
          <w:tcPr>
            <w:tcW w:w="1560" w:type="dxa"/>
            <w:tcBorders>
              <w:top w:val="single" w:sz="6" w:space="0" w:color="auto"/>
              <w:left w:val="single" w:sz="6" w:space="0" w:color="auto"/>
              <w:bottom w:val="single" w:sz="6" w:space="0" w:color="auto"/>
              <w:right w:val="single" w:sz="6" w:space="0" w:color="auto"/>
            </w:tcBorders>
          </w:tcPr>
          <w:p w:rsidR="0004700C" w:rsidRDefault="009976DB">
            <w:pPr>
              <w:spacing w:line="240" w:lineRule="atLeast"/>
              <w:jc w:val="both"/>
            </w:pPr>
            <w:r>
              <w:t>5. Плиты декоративные на основе природного камня</w:t>
            </w:r>
          </w:p>
        </w:tc>
        <w:tc>
          <w:tcPr>
            <w:tcW w:w="992" w:type="dxa"/>
            <w:tcBorders>
              <w:top w:val="single" w:sz="6" w:space="0" w:color="auto"/>
              <w:left w:val="single" w:sz="6" w:space="0" w:color="auto"/>
              <w:bottom w:val="single" w:sz="6" w:space="0" w:color="auto"/>
              <w:right w:val="single" w:sz="6" w:space="0" w:color="auto"/>
            </w:tcBorders>
          </w:tcPr>
          <w:p w:rsidR="0004700C" w:rsidRDefault="009976DB">
            <w:pPr>
              <w:spacing w:line="240" w:lineRule="atLeast"/>
              <w:jc w:val="center"/>
            </w:pPr>
            <w:r>
              <w:t>57 1472</w:t>
            </w:r>
          </w:p>
        </w:tc>
        <w:tc>
          <w:tcPr>
            <w:tcW w:w="3402" w:type="dxa"/>
            <w:tcBorders>
              <w:top w:val="single" w:sz="6" w:space="0" w:color="auto"/>
              <w:left w:val="single" w:sz="6" w:space="0" w:color="auto"/>
              <w:bottom w:val="single" w:sz="6" w:space="0" w:color="auto"/>
              <w:right w:val="single" w:sz="6" w:space="0" w:color="auto"/>
            </w:tcBorders>
          </w:tcPr>
          <w:p w:rsidR="0004700C" w:rsidRDefault="009976DB">
            <w:pPr>
              <w:spacing w:line="240" w:lineRule="atLeast"/>
              <w:jc w:val="both"/>
            </w:pPr>
            <w:r>
              <w:t>Отклонения  размеров, качество  лицевой поверхности, внешний вид</w:t>
            </w:r>
          </w:p>
          <w:p w:rsidR="0004700C" w:rsidRDefault="009976DB">
            <w:pPr>
              <w:spacing w:line="240" w:lineRule="atLeast"/>
              <w:jc w:val="both"/>
            </w:pPr>
            <w:r>
              <w:t>Прочность бетона на сжатие</w:t>
            </w:r>
          </w:p>
          <w:p w:rsidR="0004700C" w:rsidRDefault="009976DB">
            <w:pPr>
              <w:spacing w:line="240" w:lineRule="atLeast"/>
              <w:jc w:val="both"/>
            </w:pPr>
            <w:r>
              <w:t>Прочность на растяжение при изгибе</w:t>
            </w:r>
          </w:p>
          <w:p w:rsidR="0004700C" w:rsidRDefault="009976DB">
            <w:pPr>
              <w:spacing w:line="240" w:lineRule="atLeast"/>
              <w:jc w:val="both"/>
            </w:pPr>
            <w:r>
              <w:t>Истираемость</w:t>
            </w:r>
          </w:p>
          <w:p w:rsidR="0004700C" w:rsidRDefault="009976DB">
            <w:pPr>
              <w:spacing w:line="240" w:lineRule="atLeast"/>
              <w:jc w:val="both"/>
            </w:pPr>
            <w:r>
              <w:t>Водопоглощение</w:t>
            </w:r>
          </w:p>
          <w:p w:rsidR="0004700C" w:rsidRDefault="009976DB">
            <w:pPr>
              <w:spacing w:line="240" w:lineRule="atLeast"/>
              <w:jc w:val="both"/>
            </w:pPr>
            <w:r>
              <w:t>Морозостойкость</w:t>
            </w:r>
          </w:p>
          <w:p w:rsidR="0004700C" w:rsidRDefault="0004700C">
            <w:pPr>
              <w:spacing w:line="240" w:lineRule="atLeast"/>
              <w:jc w:val="both"/>
            </w:pPr>
          </w:p>
          <w:p w:rsidR="0004700C" w:rsidRDefault="0004700C">
            <w:pPr>
              <w:spacing w:line="240" w:lineRule="atLeast"/>
              <w:jc w:val="both"/>
            </w:pPr>
          </w:p>
        </w:tc>
        <w:tc>
          <w:tcPr>
            <w:tcW w:w="1701" w:type="dxa"/>
            <w:tcBorders>
              <w:top w:val="single" w:sz="6" w:space="0" w:color="auto"/>
              <w:left w:val="single" w:sz="6" w:space="0" w:color="auto"/>
              <w:bottom w:val="single" w:sz="6" w:space="0" w:color="auto"/>
              <w:right w:val="single" w:sz="6" w:space="0" w:color="auto"/>
            </w:tcBorders>
          </w:tcPr>
          <w:p w:rsidR="0004700C" w:rsidRDefault="009976DB">
            <w:pPr>
              <w:spacing w:line="240" w:lineRule="atLeast"/>
              <w:jc w:val="center"/>
            </w:pPr>
            <w:r>
              <w:t>ГОСТ 24099-80</w:t>
            </w:r>
          </w:p>
          <w:p w:rsidR="0004700C" w:rsidRDefault="009976DB">
            <w:pPr>
              <w:spacing w:line="240" w:lineRule="atLeast"/>
              <w:jc w:val="center"/>
            </w:pPr>
            <w:r>
              <w:t>ПР РК 50.3.35-97</w:t>
            </w:r>
          </w:p>
          <w:p w:rsidR="0004700C" w:rsidRDefault="0004700C">
            <w:pPr>
              <w:spacing w:line="240" w:lineRule="atLeast"/>
              <w:jc w:val="center"/>
            </w:pPr>
          </w:p>
          <w:p w:rsidR="0004700C" w:rsidRDefault="0004700C">
            <w:pPr>
              <w:spacing w:line="240" w:lineRule="atLeast"/>
              <w:jc w:val="center"/>
            </w:pPr>
          </w:p>
          <w:p w:rsidR="0004700C" w:rsidRDefault="0004700C">
            <w:pPr>
              <w:spacing w:line="240" w:lineRule="atLeast"/>
              <w:jc w:val="center"/>
            </w:pPr>
          </w:p>
          <w:p w:rsidR="0004700C" w:rsidRDefault="0004700C">
            <w:pPr>
              <w:spacing w:line="240" w:lineRule="atLeast"/>
              <w:jc w:val="center"/>
            </w:pPr>
          </w:p>
          <w:p w:rsidR="0004700C" w:rsidRDefault="0004700C">
            <w:pPr>
              <w:spacing w:line="240" w:lineRule="atLeast"/>
              <w:jc w:val="center"/>
            </w:pPr>
          </w:p>
          <w:p w:rsidR="0004700C" w:rsidRDefault="0004700C">
            <w:pPr>
              <w:spacing w:line="240" w:lineRule="atLeast"/>
              <w:jc w:val="center"/>
            </w:pPr>
          </w:p>
          <w:p w:rsidR="0004700C" w:rsidRDefault="0004700C">
            <w:pPr>
              <w:spacing w:line="240" w:lineRule="atLeast"/>
              <w:jc w:val="center"/>
            </w:pPr>
          </w:p>
        </w:tc>
        <w:tc>
          <w:tcPr>
            <w:tcW w:w="1985" w:type="dxa"/>
            <w:tcBorders>
              <w:top w:val="single" w:sz="6" w:space="0" w:color="auto"/>
              <w:left w:val="single" w:sz="6" w:space="0" w:color="auto"/>
              <w:bottom w:val="single" w:sz="6" w:space="0" w:color="auto"/>
              <w:right w:val="single" w:sz="6" w:space="0" w:color="auto"/>
            </w:tcBorders>
          </w:tcPr>
          <w:p w:rsidR="0004700C" w:rsidRDefault="009976DB">
            <w:pPr>
              <w:spacing w:line="240" w:lineRule="atLeast"/>
              <w:jc w:val="center"/>
            </w:pPr>
            <w:r>
              <w:t>ГОСТ 9480-89</w:t>
            </w:r>
          </w:p>
          <w:p w:rsidR="0004700C" w:rsidRDefault="0004700C">
            <w:pPr>
              <w:spacing w:line="240" w:lineRule="atLeast"/>
              <w:jc w:val="center"/>
            </w:pPr>
          </w:p>
          <w:p w:rsidR="0004700C" w:rsidRDefault="009976DB">
            <w:pPr>
              <w:spacing w:line="240" w:lineRule="atLeast"/>
              <w:jc w:val="center"/>
            </w:pPr>
            <w:r>
              <w:t>ГОСТ 10180-90</w:t>
            </w:r>
          </w:p>
          <w:p w:rsidR="0004700C" w:rsidRDefault="009976DB">
            <w:pPr>
              <w:spacing w:line="240" w:lineRule="atLeast"/>
              <w:jc w:val="center"/>
            </w:pPr>
            <w:r>
              <w:t>ГОСТ 17608-91</w:t>
            </w:r>
          </w:p>
          <w:p w:rsidR="0004700C" w:rsidRDefault="009976DB">
            <w:pPr>
              <w:spacing w:line="240" w:lineRule="atLeast"/>
              <w:jc w:val="center"/>
            </w:pPr>
            <w:r>
              <w:t>ГОСТ 13087-81</w:t>
            </w:r>
          </w:p>
          <w:p w:rsidR="0004700C" w:rsidRDefault="009976DB">
            <w:pPr>
              <w:spacing w:line="240" w:lineRule="atLeast"/>
              <w:jc w:val="center"/>
            </w:pPr>
            <w:r>
              <w:t>ГОСТ 7025-91</w:t>
            </w:r>
          </w:p>
          <w:p w:rsidR="0004700C" w:rsidRDefault="009976DB">
            <w:pPr>
              <w:spacing w:line="240" w:lineRule="atLeast"/>
              <w:jc w:val="center"/>
            </w:pPr>
            <w:r>
              <w:t>ГОСТ 7025-91</w:t>
            </w:r>
          </w:p>
          <w:p w:rsidR="0004700C" w:rsidRDefault="009976DB">
            <w:pPr>
              <w:spacing w:line="240" w:lineRule="atLeast"/>
              <w:jc w:val="center"/>
            </w:pPr>
            <w:r>
              <w:t>ГОСТ 10060.0-95 –</w:t>
            </w:r>
          </w:p>
          <w:p w:rsidR="0004700C" w:rsidRDefault="009976DB">
            <w:pPr>
              <w:spacing w:line="240" w:lineRule="atLeast"/>
              <w:jc w:val="center"/>
            </w:pPr>
            <w:r>
              <w:t>ГОСТ 10060.2-95</w:t>
            </w:r>
          </w:p>
          <w:p w:rsidR="0004700C" w:rsidRDefault="0004700C">
            <w:pPr>
              <w:spacing w:line="240" w:lineRule="atLeast"/>
              <w:jc w:val="center"/>
            </w:pPr>
          </w:p>
        </w:tc>
      </w:tr>
      <w:tr w:rsidR="0004700C">
        <w:trPr>
          <w:trHeight w:val="20"/>
          <w:tblHeader/>
        </w:trPr>
        <w:tc>
          <w:tcPr>
            <w:tcW w:w="1560" w:type="dxa"/>
            <w:tcBorders>
              <w:top w:val="single" w:sz="6" w:space="0" w:color="auto"/>
              <w:left w:val="single" w:sz="6" w:space="0" w:color="auto"/>
              <w:bottom w:val="single" w:sz="6" w:space="0" w:color="auto"/>
              <w:right w:val="single" w:sz="6" w:space="0" w:color="auto"/>
            </w:tcBorders>
          </w:tcPr>
          <w:p w:rsidR="0004700C" w:rsidRDefault="009976DB">
            <w:pPr>
              <w:spacing w:line="240" w:lineRule="atLeast"/>
              <w:jc w:val="both"/>
            </w:pPr>
            <w:r>
              <w:t>6. Плиты бетонные фасадные</w:t>
            </w:r>
          </w:p>
        </w:tc>
        <w:tc>
          <w:tcPr>
            <w:tcW w:w="992" w:type="dxa"/>
            <w:tcBorders>
              <w:top w:val="single" w:sz="6" w:space="0" w:color="auto"/>
              <w:left w:val="single" w:sz="6" w:space="0" w:color="auto"/>
              <w:bottom w:val="single" w:sz="6" w:space="0" w:color="auto"/>
              <w:right w:val="single" w:sz="6" w:space="0" w:color="auto"/>
            </w:tcBorders>
          </w:tcPr>
          <w:p w:rsidR="0004700C" w:rsidRDefault="009976DB">
            <w:pPr>
              <w:spacing w:line="240" w:lineRule="atLeast"/>
              <w:jc w:val="center"/>
            </w:pPr>
            <w:r>
              <w:t>57 4140</w:t>
            </w:r>
          </w:p>
        </w:tc>
        <w:tc>
          <w:tcPr>
            <w:tcW w:w="3402" w:type="dxa"/>
            <w:tcBorders>
              <w:top w:val="single" w:sz="6" w:space="0" w:color="auto"/>
              <w:left w:val="single" w:sz="6" w:space="0" w:color="auto"/>
              <w:bottom w:val="single" w:sz="6" w:space="0" w:color="auto"/>
              <w:right w:val="single" w:sz="6" w:space="0" w:color="auto"/>
            </w:tcBorders>
          </w:tcPr>
          <w:p w:rsidR="0004700C" w:rsidRDefault="009976DB">
            <w:pPr>
              <w:spacing w:line="240" w:lineRule="atLeast"/>
              <w:jc w:val="both"/>
            </w:pPr>
            <w:r>
              <w:t>Размеры плит,  отклонение от прямолинейности и перпендикулярности , внешний вид</w:t>
            </w:r>
          </w:p>
          <w:p w:rsidR="0004700C" w:rsidRDefault="009976DB">
            <w:pPr>
              <w:spacing w:line="240" w:lineRule="atLeast"/>
              <w:jc w:val="both"/>
            </w:pPr>
            <w:r>
              <w:t>Прочность бетона на сжатие</w:t>
            </w:r>
          </w:p>
          <w:p w:rsidR="0004700C" w:rsidRDefault="0004700C">
            <w:pPr>
              <w:spacing w:line="240" w:lineRule="atLeast"/>
              <w:jc w:val="both"/>
            </w:pPr>
          </w:p>
          <w:p w:rsidR="0004700C" w:rsidRDefault="009976DB">
            <w:pPr>
              <w:spacing w:line="240" w:lineRule="atLeast"/>
              <w:jc w:val="both"/>
            </w:pPr>
            <w:r>
              <w:t>Морозостойкость</w:t>
            </w:r>
          </w:p>
          <w:p w:rsidR="0004700C" w:rsidRDefault="009976DB">
            <w:pPr>
              <w:spacing w:line="240" w:lineRule="atLeast"/>
              <w:jc w:val="both"/>
            </w:pPr>
            <w:r>
              <w:t>Водонепроницаемость</w:t>
            </w:r>
          </w:p>
        </w:tc>
        <w:tc>
          <w:tcPr>
            <w:tcW w:w="1701" w:type="dxa"/>
            <w:tcBorders>
              <w:top w:val="single" w:sz="6" w:space="0" w:color="auto"/>
              <w:left w:val="single" w:sz="6" w:space="0" w:color="auto"/>
              <w:bottom w:val="single" w:sz="6" w:space="0" w:color="auto"/>
              <w:right w:val="single" w:sz="6" w:space="0" w:color="auto"/>
            </w:tcBorders>
          </w:tcPr>
          <w:p w:rsidR="0004700C" w:rsidRDefault="009976DB">
            <w:pPr>
              <w:spacing w:line="240" w:lineRule="atLeast"/>
              <w:jc w:val="center"/>
            </w:pPr>
            <w:r>
              <w:t>СТ РК 958-93</w:t>
            </w:r>
          </w:p>
          <w:p w:rsidR="0004700C" w:rsidRDefault="009976DB">
            <w:pPr>
              <w:spacing w:line="240" w:lineRule="atLeast"/>
              <w:jc w:val="center"/>
            </w:pPr>
            <w:r>
              <w:t>ПР РК 50.3.35-97</w:t>
            </w:r>
          </w:p>
          <w:p w:rsidR="0004700C" w:rsidRDefault="0004700C">
            <w:pPr>
              <w:spacing w:line="240" w:lineRule="atLeast"/>
              <w:jc w:val="center"/>
            </w:pPr>
          </w:p>
          <w:p w:rsidR="0004700C" w:rsidRDefault="0004700C">
            <w:pPr>
              <w:spacing w:line="240" w:lineRule="atLeast"/>
              <w:jc w:val="center"/>
            </w:pPr>
          </w:p>
          <w:p w:rsidR="0004700C" w:rsidRDefault="0004700C">
            <w:pPr>
              <w:spacing w:line="240" w:lineRule="atLeast"/>
              <w:jc w:val="center"/>
            </w:pPr>
          </w:p>
          <w:p w:rsidR="0004700C" w:rsidRDefault="0004700C">
            <w:pPr>
              <w:spacing w:line="240" w:lineRule="atLeast"/>
              <w:jc w:val="center"/>
            </w:pPr>
          </w:p>
          <w:p w:rsidR="0004700C" w:rsidRDefault="0004700C">
            <w:pPr>
              <w:spacing w:line="240" w:lineRule="atLeast"/>
              <w:jc w:val="center"/>
            </w:pPr>
          </w:p>
        </w:tc>
        <w:tc>
          <w:tcPr>
            <w:tcW w:w="1985" w:type="dxa"/>
            <w:tcBorders>
              <w:top w:val="single" w:sz="6" w:space="0" w:color="auto"/>
              <w:left w:val="single" w:sz="6" w:space="0" w:color="auto"/>
              <w:bottom w:val="single" w:sz="6" w:space="0" w:color="auto"/>
              <w:right w:val="single" w:sz="6" w:space="0" w:color="auto"/>
            </w:tcBorders>
          </w:tcPr>
          <w:p w:rsidR="0004700C" w:rsidRDefault="009976DB">
            <w:pPr>
              <w:spacing w:line="240" w:lineRule="atLeast"/>
              <w:jc w:val="center"/>
            </w:pPr>
            <w:r>
              <w:t>СТ РК 937-92</w:t>
            </w:r>
          </w:p>
          <w:p w:rsidR="0004700C" w:rsidRDefault="0004700C">
            <w:pPr>
              <w:spacing w:line="240" w:lineRule="atLeast"/>
              <w:jc w:val="center"/>
            </w:pPr>
          </w:p>
          <w:p w:rsidR="0004700C" w:rsidRDefault="009976DB">
            <w:pPr>
              <w:spacing w:line="240" w:lineRule="atLeast"/>
              <w:jc w:val="center"/>
            </w:pPr>
            <w:r>
              <w:t>ГОСТ 10180-90</w:t>
            </w:r>
          </w:p>
          <w:p w:rsidR="0004700C" w:rsidRDefault="009976DB">
            <w:pPr>
              <w:spacing w:line="240" w:lineRule="atLeast"/>
              <w:jc w:val="center"/>
            </w:pPr>
            <w:r>
              <w:t>ГОСТ 10060.0-95 –</w:t>
            </w:r>
          </w:p>
          <w:p w:rsidR="0004700C" w:rsidRDefault="009976DB">
            <w:pPr>
              <w:spacing w:line="240" w:lineRule="atLeast"/>
              <w:jc w:val="center"/>
            </w:pPr>
            <w:r>
              <w:t>ГОСТ 10060.2-93</w:t>
            </w:r>
          </w:p>
          <w:p w:rsidR="0004700C" w:rsidRDefault="009976DB">
            <w:pPr>
              <w:spacing w:line="240" w:lineRule="atLeast"/>
              <w:jc w:val="center"/>
            </w:pPr>
            <w:r>
              <w:t xml:space="preserve">  ГОСТ 12730.5-84</w:t>
            </w:r>
          </w:p>
          <w:p w:rsidR="0004700C" w:rsidRDefault="009976DB">
            <w:pPr>
              <w:spacing w:line="240" w:lineRule="atLeast"/>
              <w:jc w:val="center"/>
            </w:pPr>
            <w:r>
              <w:t>ГОСТР 30108-94</w:t>
            </w:r>
          </w:p>
        </w:tc>
      </w:tr>
    </w:tbl>
    <w:p w:rsidR="0004700C" w:rsidRDefault="0004700C">
      <w:pPr>
        <w:ind w:right="-74"/>
        <w:jc w:val="both"/>
      </w:pPr>
    </w:p>
    <w:p w:rsidR="0004700C" w:rsidRDefault="0004700C">
      <w:pPr>
        <w:ind w:right="-74"/>
        <w:jc w:val="both"/>
      </w:pPr>
    </w:p>
    <w:p w:rsidR="0004700C" w:rsidRDefault="0004700C">
      <w:pPr>
        <w:ind w:right="-74"/>
        <w:jc w:val="both"/>
      </w:pPr>
    </w:p>
    <w:p w:rsidR="0004700C" w:rsidRDefault="009976DB">
      <w:pPr>
        <w:pStyle w:val="2"/>
      </w:pPr>
      <w:r>
        <w:br w:type="page"/>
      </w:r>
      <w:bookmarkStart w:id="34" w:name="_Toc518098858"/>
      <w:bookmarkStart w:id="35" w:name="_Toc518154887"/>
      <w:r>
        <w:t>Приложение Д</w:t>
      </w:r>
      <w:bookmarkEnd w:id="34"/>
      <w:bookmarkEnd w:id="35"/>
    </w:p>
    <w:p w:rsidR="0004700C" w:rsidRDefault="0004700C"/>
    <w:tbl>
      <w:tblPr>
        <w:tblW w:w="0" w:type="auto"/>
        <w:tblInd w:w="-30" w:type="dxa"/>
        <w:tblLayout w:type="fixed"/>
        <w:tblCellMar>
          <w:left w:w="30" w:type="dxa"/>
          <w:right w:w="30" w:type="dxa"/>
        </w:tblCellMar>
        <w:tblLook w:val="0000" w:firstRow="0" w:lastRow="0" w:firstColumn="0" w:lastColumn="0" w:noHBand="0" w:noVBand="0"/>
      </w:tblPr>
      <w:tblGrid>
        <w:gridCol w:w="420"/>
        <w:gridCol w:w="6367"/>
        <w:gridCol w:w="1423"/>
        <w:gridCol w:w="1335"/>
      </w:tblGrid>
      <w:tr w:rsidR="0004700C">
        <w:trPr>
          <w:cantSplit/>
          <w:trHeight w:val="290"/>
        </w:trPr>
        <w:tc>
          <w:tcPr>
            <w:tcW w:w="9545" w:type="dxa"/>
            <w:gridSpan w:val="4"/>
          </w:tcPr>
          <w:p w:rsidR="0004700C" w:rsidRDefault="009976DB">
            <w:pPr>
              <w:jc w:val="center"/>
              <w:rPr>
                <w:rFonts w:ascii="Arial" w:hAnsi="Arial"/>
                <w:b/>
                <w:snapToGrid w:val="0"/>
                <w:color w:val="000000"/>
                <w:sz w:val="24"/>
              </w:rPr>
            </w:pPr>
            <w:r>
              <w:rPr>
                <w:rFonts w:ascii="Arial" w:hAnsi="Arial"/>
                <w:b/>
                <w:snapToGrid w:val="0"/>
                <w:color w:val="000000"/>
                <w:sz w:val="24"/>
              </w:rPr>
              <w:t>Бухгалтерский баланс за 2000 г.</w:t>
            </w:r>
          </w:p>
        </w:tc>
      </w:tr>
      <w:tr w:rsidR="0004700C">
        <w:trPr>
          <w:trHeight w:val="250"/>
        </w:trPr>
        <w:tc>
          <w:tcPr>
            <w:tcW w:w="420" w:type="dxa"/>
            <w:tcBorders>
              <w:top w:val="single" w:sz="4" w:space="0" w:color="auto"/>
              <w:left w:val="single" w:sz="4" w:space="0" w:color="auto"/>
              <w:bottom w:val="single" w:sz="4" w:space="0" w:color="auto"/>
              <w:right w:val="single" w:sz="4" w:space="0" w:color="auto"/>
            </w:tcBorders>
          </w:tcPr>
          <w:p w:rsidR="0004700C" w:rsidRDefault="0004700C">
            <w:pPr>
              <w:jc w:val="right"/>
              <w:rPr>
                <w:rFonts w:ascii="Arial" w:hAnsi="Arial"/>
                <w:snapToGrid w:val="0"/>
                <w:color w:val="000000"/>
                <w:sz w:val="18"/>
              </w:rPr>
            </w:pPr>
          </w:p>
        </w:tc>
        <w:tc>
          <w:tcPr>
            <w:tcW w:w="6367" w:type="dxa"/>
            <w:tcBorders>
              <w:top w:val="single" w:sz="4" w:space="0" w:color="auto"/>
              <w:left w:val="single" w:sz="4" w:space="0" w:color="auto"/>
              <w:bottom w:val="single" w:sz="4" w:space="0" w:color="auto"/>
              <w:right w:val="single" w:sz="4" w:space="0" w:color="auto"/>
            </w:tcBorders>
          </w:tcPr>
          <w:p w:rsidR="0004700C" w:rsidRDefault="0004700C">
            <w:pPr>
              <w:jc w:val="center"/>
              <w:rPr>
                <w:rFonts w:ascii="Arial" w:hAnsi="Arial"/>
                <w:b/>
                <w:snapToGrid w:val="0"/>
                <w:color w:val="000000"/>
                <w:sz w:val="18"/>
              </w:rPr>
            </w:pPr>
          </w:p>
        </w:tc>
        <w:tc>
          <w:tcPr>
            <w:tcW w:w="1423" w:type="dxa"/>
            <w:tcBorders>
              <w:top w:val="single" w:sz="4" w:space="0" w:color="auto"/>
              <w:left w:val="single" w:sz="4" w:space="0" w:color="auto"/>
              <w:bottom w:val="single" w:sz="4" w:space="0" w:color="auto"/>
              <w:right w:val="single" w:sz="4" w:space="0" w:color="auto"/>
            </w:tcBorders>
          </w:tcPr>
          <w:p w:rsidR="0004700C" w:rsidRDefault="009976DB">
            <w:pPr>
              <w:jc w:val="center"/>
              <w:rPr>
                <w:rFonts w:ascii="Arial" w:hAnsi="Arial"/>
                <w:snapToGrid w:val="0"/>
                <w:color w:val="000000"/>
                <w:sz w:val="16"/>
              </w:rPr>
            </w:pPr>
            <w:r>
              <w:rPr>
                <w:rFonts w:ascii="Arial" w:hAnsi="Arial"/>
                <w:snapToGrid w:val="0"/>
                <w:color w:val="000000"/>
                <w:sz w:val="16"/>
              </w:rPr>
              <w:t>На начало налогового года</w:t>
            </w:r>
          </w:p>
        </w:tc>
        <w:tc>
          <w:tcPr>
            <w:tcW w:w="1335" w:type="dxa"/>
            <w:tcBorders>
              <w:top w:val="single" w:sz="4" w:space="0" w:color="auto"/>
              <w:left w:val="single" w:sz="4" w:space="0" w:color="auto"/>
              <w:bottom w:val="single" w:sz="4" w:space="0" w:color="auto"/>
              <w:right w:val="single" w:sz="4" w:space="0" w:color="auto"/>
            </w:tcBorders>
          </w:tcPr>
          <w:p w:rsidR="0004700C" w:rsidRDefault="009976DB">
            <w:pPr>
              <w:jc w:val="center"/>
              <w:rPr>
                <w:rFonts w:ascii="Arial" w:hAnsi="Arial"/>
                <w:snapToGrid w:val="0"/>
                <w:color w:val="000000"/>
                <w:sz w:val="16"/>
              </w:rPr>
            </w:pPr>
            <w:r>
              <w:rPr>
                <w:rFonts w:ascii="Arial" w:hAnsi="Arial"/>
                <w:snapToGrid w:val="0"/>
                <w:color w:val="000000"/>
                <w:sz w:val="16"/>
              </w:rPr>
              <w:t>На конец налогового года</w:t>
            </w:r>
          </w:p>
        </w:tc>
      </w:tr>
      <w:tr w:rsidR="0004700C">
        <w:trPr>
          <w:trHeight w:val="250"/>
        </w:trPr>
        <w:tc>
          <w:tcPr>
            <w:tcW w:w="6787" w:type="dxa"/>
            <w:hMerge w:val="restart"/>
            <w:tcBorders>
              <w:left w:val="single" w:sz="12" w:space="0" w:color="auto"/>
              <w:bottom w:val="single" w:sz="12" w:space="0" w:color="auto"/>
              <w:right w:val="single" w:sz="2" w:space="0" w:color="000000"/>
            </w:tcBorders>
          </w:tcPr>
          <w:p w:rsidR="0004700C" w:rsidRDefault="009976DB">
            <w:pPr>
              <w:rPr>
                <w:rFonts w:ascii="Arial" w:hAnsi="Arial"/>
                <w:b/>
                <w:snapToGrid w:val="0"/>
                <w:color w:val="000000"/>
                <w:sz w:val="18"/>
              </w:rPr>
            </w:pPr>
            <w:r>
              <w:rPr>
                <w:rFonts w:ascii="Arial" w:hAnsi="Arial"/>
                <w:b/>
                <w:snapToGrid w:val="0"/>
                <w:color w:val="000000"/>
                <w:sz w:val="18"/>
              </w:rPr>
              <w:t xml:space="preserve">              АКТИВЫ</w:t>
            </w:r>
          </w:p>
        </w:tc>
        <w:tc>
          <w:tcPr>
            <w:tcW w:w="0" w:type="auto"/>
            <w:hMerge/>
            <w:tcBorders>
              <w:left w:val="single" w:sz="2" w:space="0" w:color="000000"/>
              <w:bottom w:val="single" w:sz="12" w:space="0" w:color="auto"/>
              <w:right w:val="single" w:sz="12" w:space="0" w:color="auto"/>
            </w:tcBorders>
          </w:tcPr>
          <w:p w:rsidR="0004700C" w:rsidRDefault="0004700C">
            <w:pPr>
              <w:jc w:val="right"/>
              <w:rPr>
                <w:rFonts w:ascii="Arial" w:hAnsi="Arial"/>
                <w:b/>
                <w:snapToGrid w:val="0"/>
                <w:color w:val="000000"/>
                <w:sz w:val="18"/>
              </w:rPr>
            </w:pPr>
          </w:p>
        </w:tc>
        <w:tc>
          <w:tcPr>
            <w:tcW w:w="1423" w:type="dxa"/>
            <w:tcBorders>
              <w:left w:val="single" w:sz="12" w:space="0" w:color="auto"/>
              <w:bottom w:val="single" w:sz="6" w:space="0" w:color="auto"/>
              <w:right w:val="single" w:sz="6" w:space="0" w:color="auto"/>
            </w:tcBorders>
          </w:tcPr>
          <w:p w:rsidR="0004700C" w:rsidRDefault="0004700C">
            <w:pPr>
              <w:jc w:val="center"/>
              <w:rPr>
                <w:rFonts w:ascii="Arial" w:hAnsi="Arial"/>
                <w:snapToGrid w:val="0"/>
                <w:color w:val="000000"/>
                <w:sz w:val="16"/>
              </w:rPr>
            </w:pPr>
          </w:p>
        </w:tc>
        <w:tc>
          <w:tcPr>
            <w:tcW w:w="1335" w:type="dxa"/>
            <w:tcBorders>
              <w:left w:val="single" w:sz="6" w:space="0" w:color="auto"/>
              <w:bottom w:val="single" w:sz="6" w:space="0" w:color="auto"/>
              <w:right w:val="single" w:sz="6" w:space="0" w:color="auto"/>
            </w:tcBorders>
          </w:tcPr>
          <w:p w:rsidR="0004700C" w:rsidRDefault="0004700C">
            <w:pPr>
              <w:jc w:val="center"/>
              <w:rPr>
                <w:rFonts w:ascii="Arial" w:hAnsi="Arial"/>
                <w:snapToGrid w:val="0"/>
                <w:color w:val="000000"/>
                <w:sz w:val="16"/>
              </w:rPr>
            </w:pPr>
          </w:p>
        </w:tc>
      </w:tr>
      <w:tr w:rsidR="0004700C">
        <w:trPr>
          <w:trHeight w:val="235"/>
        </w:trPr>
        <w:tc>
          <w:tcPr>
            <w:tcW w:w="420" w:type="dxa"/>
            <w:tcBorders>
              <w:top w:val="single" w:sz="12" w:space="0" w:color="auto"/>
              <w:left w:val="single" w:sz="2" w:space="0" w:color="000000"/>
              <w:bottom w:val="single" w:sz="2" w:space="0" w:color="000000"/>
              <w:right w:val="single" w:sz="2" w:space="0" w:color="000000"/>
            </w:tcBorders>
          </w:tcPr>
          <w:p w:rsidR="0004700C" w:rsidRDefault="0004700C">
            <w:pPr>
              <w:jc w:val="right"/>
              <w:rPr>
                <w:rFonts w:ascii="Arial" w:hAnsi="Arial"/>
                <w:snapToGrid w:val="0"/>
                <w:color w:val="000000"/>
                <w:sz w:val="18"/>
              </w:rPr>
            </w:pPr>
          </w:p>
        </w:tc>
        <w:tc>
          <w:tcPr>
            <w:tcW w:w="6367" w:type="dxa"/>
            <w:tcBorders>
              <w:top w:val="single" w:sz="12" w:space="0" w:color="auto"/>
              <w:left w:val="single" w:sz="2" w:space="0" w:color="000000"/>
              <w:bottom w:val="single" w:sz="2" w:space="0" w:color="000000"/>
              <w:right w:val="single" w:sz="6" w:space="0" w:color="auto"/>
            </w:tcBorders>
          </w:tcPr>
          <w:p w:rsidR="0004700C" w:rsidRDefault="009976DB">
            <w:pPr>
              <w:rPr>
                <w:rFonts w:ascii="Arial" w:hAnsi="Arial"/>
                <w:b/>
                <w:snapToGrid w:val="0"/>
                <w:color w:val="000000"/>
                <w:sz w:val="18"/>
              </w:rPr>
            </w:pPr>
            <w:r>
              <w:rPr>
                <w:rFonts w:ascii="Arial" w:hAnsi="Arial"/>
                <w:b/>
                <w:snapToGrid w:val="0"/>
                <w:color w:val="000000"/>
                <w:sz w:val="18"/>
              </w:rPr>
              <w:t>I. ДОЛГОСРОЧНЫЕ АКТИВЫ</w:t>
            </w:r>
          </w:p>
        </w:tc>
        <w:tc>
          <w:tcPr>
            <w:tcW w:w="1423" w:type="dxa"/>
            <w:tcBorders>
              <w:top w:val="single" w:sz="6" w:space="0" w:color="auto"/>
              <w:left w:val="single" w:sz="6" w:space="0" w:color="auto"/>
              <w:bottom w:val="single" w:sz="2" w:space="0" w:color="000000"/>
              <w:right w:val="single" w:sz="6" w:space="0" w:color="auto"/>
            </w:tcBorders>
          </w:tcPr>
          <w:p w:rsidR="0004700C" w:rsidRDefault="0004700C">
            <w:pPr>
              <w:jc w:val="center"/>
              <w:rPr>
                <w:rFonts w:ascii="Arial" w:hAnsi="Arial"/>
                <w:snapToGrid w:val="0"/>
                <w:color w:val="000000"/>
              </w:rPr>
            </w:pPr>
          </w:p>
        </w:tc>
        <w:tc>
          <w:tcPr>
            <w:tcW w:w="1335" w:type="dxa"/>
            <w:tcBorders>
              <w:top w:val="single" w:sz="6" w:space="0" w:color="auto"/>
              <w:left w:val="single" w:sz="6" w:space="0" w:color="auto"/>
              <w:bottom w:val="single" w:sz="2" w:space="0" w:color="000000"/>
              <w:right w:val="single" w:sz="6" w:space="0" w:color="auto"/>
            </w:tcBorders>
          </w:tcPr>
          <w:p w:rsidR="0004700C" w:rsidRDefault="0004700C">
            <w:pPr>
              <w:jc w:val="center"/>
              <w:rPr>
                <w:rFonts w:ascii="Arial" w:hAnsi="Arial"/>
                <w:snapToGrid w:val="0"/>
                <w:color w:val="000000"/>
              </w:rPr>
            </w:pPr>
          </w:p>
        </w:tc>
      </w:tr>
      <w:tr w:rsidR="0004700C">
        <w:trPr>
          <w:trHeight w:val="235"/>
        </w:trPr>
        <w:tc>
          <w:tcPr>
            <w:tcW w:w="420" w:type="dxa"/>
            <w:tcBorders>
              <w:top w:val="single" w:sz="2" w:space="0" w:color="000000"/>
              <w:left w:val="single" w:sz="2" w:space="0" w:color="000000"/>
              <w:bottom w:val="single" w:sz="2" w:space="0" w:color="000000"/>
              <w:right w:val="single" w:sz="2" w:space="0" w:color="000000"/>
            </w:tcBorders>
          </w:tcPr>
          <w:p w:rsidR="0004700C" w:rsidRDefault="0004700C">
            <w:pPr>
              <w:jc w:val="right"/>
              <w:rPr>
                <w:rFonts w:ascii="Arial" w:hAnsi="Arial"/>
                <w:snapToGrid w:val="0"/>
                <w:color w:val="000000"/>
                <w:sz w:val="18"/>
              </w:rPr>
            </w:pPr>
          </w:p>
        </w:tc>
        <w:tc>
          <w:tcPr>
            <w:tcW w:w="6367"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b/>
                <w:snapToGrid w:val="0"/>
                <w:color w:val="000000"/>
                <w:sz w:val="18"/>
              </w:rPr>
            </w:pPr>
            <w:r>
              <w:rPr>
                <w:rFonts w:ascii="Arial" w:hAnsi="Arial"/>
                <w:b/>
                <w:snapToGrid w:val="0"/>
                <w:color w:val="000000"/>
                <w:sz w:val="18"/>
              </w:rPr>
              <w:t>Нематериальные активы:</w:t>
            </w:r>
          </w:p>
        </w:tc>
        <w:tc>
          <w:tcPr>
            <w:tcW w:w="1423" w:type="dxa"/>
            <w:tcBorders>
              <w:top w:val="single" w:sz="2" w:space="0" w:color="000000"/>
              <w:left w:val="single" w:sz="6" w:space="0" w:color="auto"/>
              <w:bottom w:val="single" w:sz="6" w:space="0" w:color="auto"/>
              <w:right w:val="single" w:sz="6" w:space="0" w:color="auto"/>
            </w:tcBorders>
          </w:tcPr>
          <w:p w:rsidR="0004700C" w:rsidRDefault="0004700C">
            <w:pPr>
              <w:jc w:val="center"/>
              <w:rPr>
                <w:rFonts w:ascii="Arial" w:hAnsi="Arial"/>
                <w:snapToGrid w:val="0"/>
                <w:color w:val="000000"/>
              </w:rPr>
            </w:pPr>
          </w:p>
        </w:tc>
        <w:tc>
          <w:tcPr>
            <w:tcW w:w="1335" w:type="dxa"/>
            <w:tcBorders>
              <w:top w:val="single" w:sz="2" w:space="0" w:color="000000"/>
              <w:left w:val="single" w:sz="6" w:space="0" w:color="auto"/>
              <w:bottom w:val="single" w:sz="6" w:space="0" w:color="auto"/>
              <w:right w:val="single" w:sz="6" w:space="0" w:color="auto"/>
            </w:tcBorders>
          </w:tcPr>
          <w:p w:rsidR="0004700C" w:rsidRDefault="0004700C">
            <w:pPr>
              <w:jc w:val="center"/>
              <w:rPr>
                <w:rFonts w:ascii="Arial" w:hAnsi="Arial"/>
                <w:snapToGrid w:val="0"/>
                <w:color w:val="000000"/>
              </w:rPr>
            </w:pPr>
          </w:p>
        </w:tc>
      </w:tr>
      <w:tr w:rsidR="0004700C">
        <w:trPr>
          <w:trHeight w:val="235"/>
        </w:trPr>
        <w:tc>
          <w:tcPr>
            <w:tcW w:w="420"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1</w:t>
            </w:r>
          </w:p>
        </w:tc>
        <w:tc>
          <w:tcPr>
            <w:tcW w:w="6367"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 xml:space="preserve">          Первоначальная стоимость</w:t>
            </w:r>
          </w:p>
        </w:tc>
        <w:tc>
          <w:tcPr>
            <w:tcW w:w="1423" w:type="dxa"/>
            <w:tcBorders>
              <w:top w:val="single" w:sz="6" w:space="0" w:color="auto"/>
              <w:left w:val="single" w:sz="6" w:space="0" w:color="auto"/>
              <w:bottom w:val="single" w:sz="6" w:space="0" w:color="auto"/>
              <w:right w:val="single" w:sz="6" w:space="0" w:color="auto"/>
            </w:tcBorders>
          </w:tcPr>
          <w:p w:rsidR="0004700C" w:rsidRDefault="0004700C">
            <w:pPr>
              <w:jc w:val="center"/>
              <w:rPr>
                <w:rFonts w:ascii="Arial" w:hAnsi="Arial"/>
                <w:snapToGrid w:val="0"/>
                <w:color w:val="000000"/>
              </w:rPr>
            </w:pPr>
          </w:p>
        </w:tc>
        <w:tc>
          <w:tcPr>
            <w:tcW w:w="1335" w:type="dxa"/>
            <w:tcBorders>
              <w:top w:val="single" w:sz="6" w:space="0" w:color="auto"/>
              <w:left w:val="single" w:sz="6" w:space="0" w:color="auto"/>
              <w:bottom w:val="single" w:sz="6" w:space="0" w:color="auto"/>
              <w:right w:val="single" w:sz="6" w:space="0" w:color="auto"/>
            </w:tcBorders>
          </w:tcPr>
          <w:p w:rsidR="0004700C" w:rsidRDefault="0004700C">
            <w:pPr>
              <w:jc w:val="center"/>
              <w:rPr>
                <w:rFonts w:ascii="Arial" w:hAnsi="Arial"/>
                <w:snapToGrid w:val="0"/>
                <w:color w:val="000000"/>
              </w:rPr>
            </w:pPr>
          </w:p>
        </w:tc>
      </w:tr>
      <w:tr w:rsidR="0004700C">
        <w:trPr>
          <w:trHeight w:val="235"/>
        </w:trPr>
        <w:tc>
          <w:tcPr>
            <w:tcW w:w="420"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2</w:t>
            </w:r>
          </w:p>
        </w:tc>
        <w:tc>
          <w:tcPr>
            <w:tcW w:w="6367"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 xml:space="preserve">          Накопленный износ</w:t>
            </w:r>
          </w:p>
        </w:tc>
        <w:tc>
          <w:tcPr>
            <w:tcW w:w="1423" w:type="dxa"/>
            <w:tcBorders>
              <w:top w:val="single" w:sz="6" w:space="0" w:color="auto"/>
              <w:left w:val="single" w:sz="6" w:space="0" w:color="auto"/>
              <w:bottom w:val="single" w:sz="6" w:space="0" w:color="auto"/>
              <w:right w:val="single" w:sz="6" w:space="0" w:color="auto"/>
            </w:tcBorders>
          </w:tcPr>
          <w:p w:rsidR="0004700C" w:rsidRDefault="0004700C">
            <w:pPr>
              <w:jc w:val="center"/>
              <w:rPr>
                <w:rFonts w:ascii="Arial" w:hAnsi="Arial"/>
                <w:snapToGrid w:val="0"/>
                <w:color w:val="000000"/>
              </w:rPr>
            </w:pPr>
          </w:p>
        </w:tc>
        <w:tc>
          <w:tcPr>
            <w:tcW w:w="1335" w:type="dxa"/>
            <w:tcBorders>
              <w:top w:val="single" w:sz="6" w:space="0" w:color="auto"/>
              <w:left w:val="single" w:sz="6" w:space="0" w:color="auto"/>
              <w:bottom w:val="single" w:sz="6" w:space="0" w:color="auto"/>
              <w:right w:val="single" w:sz="6" w:space="0" w:color="auto"/>
            </w:tcBorders>
          </w:tcPr>
          <w:p w:rsidR="0004700C" w:rsidRDefault="0004700C">
            <w:pPr>
              <w:jc w:val="center"/>
              <w:rPr>
                <w:rFonts w:ascii="Arial" w:hAnsi="Arial"/>
                <w:snapToGrid w:val="0"/>
                <w:color w:val="000000"/>
              </w:rPr>
            </w:pPr>
          </w:p>
        </w:tc>
      </w:tr>
      <w:tr w:rsidR="0004700C">
        <w:trPr>
          <w:trHeight w:val="235"/>
        </w:trPr>
        <w:tc>
          <w:tcPr>
            <w:tcW w:w="420"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3</w:t>
            </w:r>
          </w:p>
        </w:tc>
        <w:tc>
          <w:tcPr>
            <w:tcW w:w="6367"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 xml:space="preserve">          Остаточная стоимость</w:t>
            </w:r>
          </w:p>
        </w:tc>
        <w:tc>
          <w:tcPr>
            <w:tcW w:w="1423" w:type="dxa"/>
            <w:tcBorders>
              <w:top w:val="single" w:sz="6"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c>
          <w:tcPr>
            <w:tcW w:w="1335" w:type="dxa"/>
            <w:tcBorders>
              <w:top w:val="single" w:sz="6"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r>
      <w:tr w:rsidR="0004700C">
        <w:trPr>
          <w:trHeight w:val="250"/>
        </w:trPr>
        <w:tc>
          <w:tcPr>
            <w:tcW w:w="420" w:type="dxa"/>
            <w:tcBorders>
              <w:top w:val="single" w:sz="2" w:space="0" w:color="000000"/>
              <w:left w:val="single" w:sz="2" w:space="0" w:color="000000"/>
              <w:bottom w:val="single" w:sz="2" w:space="0" w:color="000000"/>
              <w:right w:val="single" w:sz="2" w:space="0" w:color="000000"/>
            </w:tcBorders>
          </w:tcPr>
          <w:p w:rsidR="0004700C" w:rsidRDefault="0004700C">
            <w:pPr>
              <w:jc w:val="right"/>
              <w:rPr>
                <w:rFonts w:ascii="Arial" w:hAnsi="Arial"/>
                <w:snapToGrid w:val="0"/>
                <w:color w:val="000000"/>
                <w:sz w:val="18"/>
              </w:rPr>
            </w:pPr>
          </w:p>
        </w:tc>
        <w:tc>
          <w:tcPr>
            <w:tcW w:w="6367"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b/>
                <w:snapToGrid w:val="0"/>
                <w:color w:val="000000"/>
                <w:sz w:val="18"/>
              </w:rPr>
            </w:pPr>
            <w:r>
              <w:rPr>
                <w:rFonts w:ascii="Arial" w:hAnsi="Arial"/>
                <w:b/>
                <w:snapToGrid w:val="0"/>
                <w:color w:val="000000"/>
                <w:sz w:val="18"/>
              </w:rPr>
              <w:t>Основные средства :</w:t>
            </w:r>
          </w:p>
        </w:tc>
        <w:tc>
          <w:tcPr>
            <w:tcW w:w="1423" w:type="dxa"/>
            <w:tcBorders>
              <w:top w:val="single" w:sz="6" w:space="0" w:color="auto"/>
              <w:left w:val="single" w:sz="6" w:space="0" w:color="auto"/>
              <w:bottom w:val="single" w:sz="12" w:space="0" w:color="auto"/>
              <w:right w:val="single" w:sz="6" w:space="0" w:color="auto"/>
            </w:tcBorders>
          </w:tcPr>
          <w:p w:rsidR="0004700C" w:rsidRDefault="0004700C">
            <w:pPr>
              <w:jc w:val="right"/>
              <w:rPr>
                <w:rFonts w:ascii="Arial" w:hAnsi="Arial"/>
                <w:snapToGrid w:val="0"/>
                <w:color w:val="000000"/>
                <w:sz w:val="18"/>
              </w:rPr>
            </w:pPr>
          </w:p>
        </w:tc>
        <w:tc>
          <w:tcPr>
            <w:tcW w:w="1335" w:type="dxa"/>
            <w:tcBorders>
              <w:top w:val="single" w:sz="6" w:space="0" w:color="auto"/>
              <w:left w:val="single" w:sz="6" w:space="0" w:color="auto"/>
              <w:bottom w:val="single" w:sz="12" w:space="0" w:color="auto"/>
              <w:right w:val="single" w:sz="6" w:space="0" w:color="auto"/>
            </w:tcBorders>
          </w:tcPr>
          <w:p w:rsidR="0004700C" w:rsidRDefault="0004700C">
            <w:pPr>
              <w:jc w:val="right"/>
              <w:rPr>
                <w:rFonts w:ascii="Arial" w:hAnsi="Arial"/>
                <w:snapToGrid w:val="0"/>
                <w:color w:val="000000"/>
                <w:sz w:val="18"/>
              </w:rPr>
            </w:pPr>
          </w:p>
        </w:tc>
      </w:tr>
      <w:tr w:rsidR="0004700C">
        <w:trPr>
          <w:trHeight w:val="250"/>
        </w:trPr>
        <w:tc>
          <w:tcPr>
            <w:tcW w:w="420"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4</w:t>
            </w:r>
          </w:p>
        </w:tc>
        <w:tc>
          <w:tcPr>
            <w:tcW w:w="6367" w:type="dxa"/>
            <w:tcBorders>
              <w:top w:val="single" w:sz="2" w:space="0" w:color="000000"/>
              <w:left w:val="single" w:sz="2" w:space="0" w:color="000000"/>
              <w:bottom w:val="single" w:sz="2" w:space="0" w:color="000000"/>
              <w:right w:val="single" w:sz="12" w:space="0" w:color="auto"/>
            </w:tcBorders>
          </w:tcPr>
          <w:p w:rsidR="0004700C" w:rsidRDefault="009976DB">
            <w:pPr>
              <w:rPr>
                <w:rFonts w:ascii="Arial" w:hAnsi="Arial"/>
                <w:snapToGrid w:val="0"/>
                <w:color w:val="000000"/>
                <w:sz w:val="18"/>
              </w:rPr>
            </w:pPr>
            <w:r>
              <w:rPr>
                <w:rFonts w:ascii="Arial" w:hAnsi="Arial"/>
                <w:snapToGrid w:val="0"/>
                <w:color w:val="000000"/>
                <w:sz w:val="18"/>
              </w:rPr>
              <w:t xml:space="preserve">          Земля</w:t>
            </w:r>
          </w:p>
        </w:tc>
        <w:tc>
          <w:tcPr>
            <w:tcW w:w="1423" w:type="dxa"/>
            <w:tcBorders>
              <w:top w:val="single" w:sz="12" w:space="0" w:color="auto"/>
              <w:left w:val="single" w:sz="12" w:space="0" w:color="auto"/>
              <w:bottom w:val="single" w:sz="12" w:space="0" w:color="auto"/>
              <w:right w:val="single" w:sz="12" w:space="0" w:color="auto"/>
            </w:tcBorders>
          </w:tcPr>
          <w:p w:rsidR="0004700C" w:rsidRDefault="0004700C">
            <w:pPr>
              <w:jc w:val="right"/>
              <w:rPr>
                <w:rFonts w:ascii="Arial" w:hAnsi="Arial"/>
                <w:snapToGrid w:val="0"/>
                <w:color w:val="000000"/>
                <w:sz w:val="18"/>
              </w:rPr>
            </w:pPr>
          </w:p>
        </w:tc>
        <w:tc>
          <w:tcPr>
            <w:tcW w:w="1335" w:type="dxa"/>
            <w:tcBorders>
              <w:top w:val="single" w:sz="12" w:space="0" w:color="auto"/>
              <w:left w:val="single" w:sz="12" w:space="0" w:color="auto"/>
              <w:bottom w:val="single" w:sz="12" w:space="0" w:color="auto"/>
              <w:right w:val="single" w:sz="12" w:space="0" w:color="auto"/>
            </w:tcBorders>
          </w:tcPr>
          <w:p w:rsidR="0004700C" w:rsidRDefault="0004700C">
            <w:pPr>
              <w:jc w:val="right"/>
              <w:rPr>
                <w:rFonts w:ascii="Arial" w:hAnsi="Arial"/>
                <w:snapToGrid w:val="0"/>
                <w:color w:val="000000"/>
                <w:sz w:val="18"/>
              </w:rPr>
            </w:pPr>
          </w:p>
        </w:tc>
      </w:tr>
      <w:tr w:rsidR="0004700C">
        <w:trPr>
          <w:trHeight w:val="235"/>
        </w:trPr>
        <w:tc>
          <w:tcPr>
            <w:tcW w:w="420"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5</w:t>
            </w:r>
          </w:p>
        </w:tc>
        <w:tc>
          <w:tcPr>
            <w:tcW w:w="6367"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 xml:space="preserve">          Здания и сооружения</w:t>
            </w:r>
          </w:p>
        </w:tc>
        <w:tc>
          <w:tcPr>
            <w:tcW w:w="1423" w:type="dxa"/>
            <w:tcBorders>
              <w:top w:val="single" w:sz="12" w:space="0" w:color="auto"/>
              <w:left w:val="single" w:sz="6" w:space="0" w:color="auto"/>
              <w:bottom w:val="single" w:sz="6" w:space="0" w:color="auto"/>
              <w:right w:val="single" w:sz="6" w:space="0" w:color="auto"/>
            </w:tcBorders>
          </w:tcPr>
          <w:p w:rsidR="0004700C" w:rsidRDefault="0004700C">
            <w:pPr>
              <w:jc w:val="center"/>
              <w:rPr>
                <w:rFonts w:ascii="Arial" w:hAnsi="Arial"/>
                <w:snapToGrid w:val="0"/>
                <w:color w:val="000000"/>
              </w:rPr>
            </w:pPr>
          </w:p>
        </w:tc>
        <w:tc>
          <w:tcPr>
            <w:tcW w:w="1335" w:type="dxa"/>
            <w:tcBorders>
              <w:top w:val="single" w:sz="12" w:space="0" w:color="auto"/>
              <w:left w:val="single" w:sz="6" w:space="0" w:color="auto"/>
              <w:bottom w:val="single" w:sz="6" w:space="0" w:color="auto"/>
              <w:right w:val="single" w:sz="6" w:space="0" w:color="auto"/>
            </w:tcBorders>
          </w:tcPr>
          <w:p w:rsidR="0004700C" w:rsidRDefault="0004700C">
            <w:pPr>
              <w:jc w:val="center"/>
              <w:rPr>
                <w:rFonts w:ascii="Arial" w:hAnsi="Arial"/>
                <w:snapToGrid w:val="0"/>
                <w:color w:val="000000"/>
              </w:rPr>
            </w:pPr>
          </w:p>
        </w:tc>
      </w:tr>
      <w:tr w:rsidR="0004700C">
        <w:trPr>
          <w:trHeight w:val="235"/>
        </w:trPr>
        <w:tc>
          <w:tcPr>
            <w:tcW w:w="420"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6</w:t>
            </w:r>
          </w:p>
        </w:tc>
        <w:tc>
          <w:tcPr>
            <w:tcW w:w="6367"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 xml:space="preserve">          Машины и оборудование</w:t>
            </w:r>
          </w:p>
        </w:tc>
        <w:tc>
          <w:tcPr>
            <w:tcW w:w="1423" w:type="dxa"/>
            <w:tcBorders>
              <w:top w:val="single" w:sz="6"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c>
          <w:tcPr>
            <w:tcW w:w="1335" w:type="dxa"/>
            <w:tcBorders>
              <w:top w:val="single" w:sz="6"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r>
      <w:tr w:rsidR="0004700C">
        <w:trPr>
          <w:trHeight w:val="235"/>
        </w:trPr>
        <w:tc>
          <w:tcPr>
            <w:tcW w:w="420"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7</w:t>
            </w:r>
          </w:p>
        </w:tc>
        <w:tc>
          <w:tcPr>
            <w:tcW w:w="6367"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 xml:space="preserve">          Прочие основные средства</w:t>
            </w:r>
          </w:p>
        </w:tc>
        <w:tc>
          <w:tcPr>
            <w:tcW w:w="1423" w:type="dxa"/>
            <w:tcBorders>
              <w:top w:val="single" w:sz="6" w:space="0" w:color="auto"/>
              <w:left w:val="single" w:sz="6" w:space="0" w:color="auto"/>
              <w:bottom w:val="single" w:sz="6" w:space="0" w:color="auto"/>
              <w:right w:val="single" w:sz="6"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448</w:t>
            </w:r>
          </w:p>
        </w:tc>
        <w:tc>
          <w:tcPr>
            <w:tcW w:w="1335" w:type="dxa"/>
            <w:tcBorders>
              <w:top w:val="single" w:sz="6" w:space="0" w:color="auto"/>
              <w:left w:val="single" w:sz="6" w:space="0" w:color="auto"/>
              <w:bottom w:val="single" w:sz="6" w:space="0" w:color="auto"/>
              <w:right w:val="single" w:sz="6"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448</w:t>
            </w:r>
          </w:p>
        </w:tc>
      </w:tr>
      <w:tr w:rsidR="0004700C">
        <w:trPr>
          <w:trHeight w:val="235"/>
        </w:trPr>
        <w:tc>
          <w:tcPr>
            <w:tcW w:w="420"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8</w:t>
            </w:r>
          </w:p>
        </w:tc>
        <w:tc>
          <w:tcPr>
            <w:tcW w:w="6367"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 xml:space="preserve">          Накопленный износ</w:t>
            </w:r>
          </w:p>
        </w:tc>
        <w:tc>
          <w:tcPr>
            <w:tcW w:w="1423" w:type="dxa"/>
            <w:tcBorders>
              <w:top w:val="single" w:sz="6" w:space="0" w:color="auto"/>
              <w:left w:val="single" w:sz="6" w:space="0" w:color="auto"/>
              <w:bottom w:val="single" w:sz="6" w:space="0" w:color="auto"/>
              <w:right w:val="single" w:sz="6"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156</w:t>
            </w:r>
          </w:p>
        </w:tc>
        <w:tc>
          <w:tcPr>
            <w:tcW w:w="1335" w:type="dxa"/>
            <w:tcBorders>
              <w:top w:val="single" w:sz="6" w:space="0" w:color="auto"/>
              <w:left w:val="single" w:sz="6" w:space="0" w:color="auto"/>
              <w:bottom w:val="single" w:sz="6" w:space="0" w:color="auto"/>
              <w:right w:val="single" w:sz="6"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48</w:t>
            </w:r>
          </w:p>
        </w:tc>
      </w:tr>
      <w:tr w:rsidR="0004700C">
        <w:trPr>
          <w:trHeight w:val="235"/>
        </w:trPr>
        <w:tc>
          <w:tcPr>
            <w:tcW w:w="420"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9</w:t>
            </w:r>
          </w:p>
        </w:tc>
        <w:tc>
          <w:tcPr>
            <w:tcW w:w="6367"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 xml:space="preserve">          Остаточная стоимость</w:t>
            </w:r>
          </w:p>
        </w:tc>
        <w:tc>
          <w:tcPr>
            <w:tcW w:w="1423" w:type="dxa"/>
            <w:tcBorders>
              <w:top w:val="single" w:sz="6" w:space="0" w:color="auto"/>
              <w:left w:val="single" w:sz="6" w:space="0" w:color="auto"/>
              <w:bottom w:val="single" w:sz="6" w:space="0" w:color="auto"/>
              <w:right w:val="single" w:sz="6"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292</w:t>
            </w:r>
          </w:p>
        </w:tc>
        <w:tc>
          <w:tcPr>
            <w:tcW w:w="1335" w:type="dxa"/>
            <w:tcBorders>
              <w:top w:val="single" w:sz="6" w:space="0" w:color="auto"/>
              <w:left w:val="single" w:sz="6" w:space="0" w:color="auto"/>
              <w:bottom w:val="single" w:sz="6" w:space="0" w:color="auto"/>
              <w:right w:val="single" w:sz="6"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108</w:t>
            </w:r>
          </w:p>
        </w:tc>
      </w:tr>
      <w:tr w:rsidR="0004700C">
        <w:trPr>
          <w:trHeight w:val="250"/>
        </w:trPr>
        <w:tc>
          <w:tcPr>
            <w:tcW w:w="420"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10</w:t>
            </w:r>
          </w:p>
        </w:tc>
        <w:tc>
          <w:tcPr>
            <w:tcW w:w="6367"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 xml:space="preserve">          Незавершенное капитальное строительство </w:t>
            </w:r>
          </w:p>
        </w:tc>
        <w:tc>
          <w:tcPr>
            <w:tcW w:w="1423" w:type="dxa"/>
            <w:tcBorders>
              <w:top w:val="single" w:sz="6" w:space="0" w:color="auto"/>
              <w:left w:val="single" w:sz="6" w:space="0" w:color="auto"/>
              <w:bottom w:val="single" w:sz="12" w:space="0" w:color="auto"/>
              <w:right w:val="single" w:sz="6" w:space="0" w:color="auto"/>
            </w:tcBorders>
          </w:tcPr>
          <w:p w:rsidR="0004700C" w:rsidRDefault="0004700C">
            <w:pPr>
              <w:jc w:val="right"/>
              <w:rPr>
                <w:rFonts w:ascii="Arial" w:hAnsi="Arial"/>
                <w:snapToGrid w:val="0"/>
                <w:color w:val="000000"/>
                <w:sz w:val="18"/>
              </w:rPr>
            </w:pPr>
          </w:p>
        </w:tc>
        <w:tc>
          <w:tcPr>
            <w:tcW w:w="1335" w:type="dxa"/>
            <w:tcBorders>
              <w:top w:val="single" w:sz="6" w:space="0" w:color="auto"/>
              <w:left w:val="single" w:sz="6" w:space="0" w:color="auto"/>
              <w:bottom w:val="single" w:sz="12" w:space="0" w:color="auto"/>
              <w:right w:val="single" w:sz="6" w:space="0" w:color="auto"/>
            </w:tcBorders>
          </w:tcPr>
          <w:p w:rsidR="0004700C" w:rsidRDefault="0004700C">
            <w:pPr>
              <w:jc w:val="right"/>
              <w:rPr>
                <w:rFonts w:ascii="Arial" w:hAnsi="Arial"/>
                <w:snapToGrid w:val="0"/>
                <w:color w:val="000000"/>
                <w:sz w:val="18"/>
              </w:rPr>
            </w:pPr>
          </w:p>
        </w:tc>
      </w:tr>
      <w:tr w:rsidR="0004700C">
        <w:trPr>
          <w:trHeight w:val="235"/>
        </w:trPr>
        <w:tc>
          <w:tcPr>
            <w:tcW w:w="420"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11</w:t>
            </w:r>
          </w:p>
        </w:tc>
        <w:tc>
          <w:tcPr>
            <w:tcW w:w="6367" w:type="dxa"/>
            <w:tcBorders>
              <w:top w:val="single" w:sz="2" w:space="0" w:color="000000"/>
              <w:left w:val="single" w:sz="2" w:space="0" w:color="000000"/>
              <w:bottom w:val="single" w:sz="2" w:space="0" w:color="000000"/>
              <w:right w:val="single" w:sz="12" w:space="0" w:color="auto"/>
            </w:tcBorders>
          </w:tcPr>
          <w:p w:rsidR="0004700C" w:rsidRDefault="009976DB">
            <w:pPr>
              <w:rPr>
                <w:rFonts w:ascii="Arial" w:hAnsi="Arial"/>
                <w:snapToGrid w:val="0"/>
                <w:color w:val="000000"/>
                <w:sz w:val="18"/>
              </w:rPr>
            </w:pPr>
            <w:r>
              <w:rPr>
                <w:rFonts w:ascii="Arial" w:hAnsi="Arial"/>
                <w:snapToGrid w:val="0"/>
                <w:color w:val="000000"/>
                <w:sz w:val="18"/>
              </w:rPr>
              <w:t>Расходы будущих периодов</w:t>
            </w:r>
          </w:p>
        </w:tc>
        <w:tc>
          <w:tcPr>
            <w:tcW w:w="1423" w:type="dxa"/>
            <w:tcBorders>
              <w:top w:val="single" w:sz="12" w:space="0" w:color="auto"/>
              <w:left w:val="single" w:sz="12"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c>
          <w:tcPr>
            <w:tcW w:w="1335" w:type="dxa"/>
            <w:tcBorders>
              <w:top w:val="single" w:sz="12" w:space="0" w:color="auto"/>
              <w:left w:val="single" w:sz="6" w:space="0" w:color="auto"/>
              <w:bottom w:val="single" w:sz="6" w:space="0" w:color="auto"/>
              <w:right w:val="single" w:sz="12" w:space="0" w:color="auto"/>
            </w:tcBorders>
          </w:tcPr>
          <w:p w:rsidR="0004700C" w:rsidRDefault="0004700C">
            <w:pPr>
              <w:jc w:val="right"/>
              <w:rPr>
                <w:rFonts w:ascii="Arial" w:hAnsi="Arial"/>
                <w:snapToGrid w:val="0"/>
                <w:color w:val="000000"/>
                <w:sz w:val="18"/>
              </w:rPr>
            </w:pPr>
          </w:p>
        </w:tc>
      </w:tr>
      <w:tr w:rsidR="0004700C">
        <w:trPr>
          <w:trHeight w:val="235"/>
        </w:trPr>
        <w:tc>
          <w:tcPr>
            <w:tcW w:w="420"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12</w:t>
            </w:r>
          </w:p>
        </w:tc>
        <w:tc>
          <w:tcPr>
            <w:tcW w:w="6367" w:type="dxa"/>
            <w:tcBorders>
              <w:top w:val="single" w:sz="2" w:space="0" w:color="000000"/>
              <w:left w:val="single" w:sz="2" w:space="0" w:color="000000"/>
              <w:bottom w:val="single" w:sz="2" w:space="0" w:color="000000"/>
              <w:right w:val="single" w:sz="12" w:space="0" w:color="auto"/>
            </w:tcBorders>
          </w:tcPr>
          <w:p w:rsidR="0004700C" w:rsidRDefault="009976DB">
            <w:pPr>
              <w:rPr>
                <w:rFonts w:ascii="Arial" w:hAnsi="Arial"/>
                <w:snapToGrid w:val="0"/>
                <w:color w:val="000000"/>
                <w:sz w:val="18"/>
              </w:rPr>
            </w:pPr>
            <w:r>
              <w:rPr>
                <w:rFonts w:ascii="Arial" w:hAnsi="Arial"/>
                <w:snapToGrid w:val="0"/>
                <w:color w:val="000000"/>
                <w:sz w:val="18"/>
              </w:rPr>
              <w:t>Долгосрочная дебиторская задолженность</w:t>
            </w:r>
          </w:p>
        </w:tc>
        <w:tc>
          <w:tcPr>
            <w:tcW w:w="1423" w:type="dxa"/>
            <w:tcBorders>
              <w:top w:val="single" w:sz="6" w:space="0" w:color="auto"/>
              <w:left w:val="single" w:sz="12"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c>
          <w:tcPr>
            <w:tcW w:w="1335" w:type="dxa"/>
            <w:tcBorders>
              <w:top w:val="single" w:sz="6" w:space="0" w:color="auto"/>
              <w:left w:val="single" w:sz="6" w:space="0" w:color="auto"/>
              <w:bottom w:val="single" w:sz="6" w:space="0" w:color="auto"/>
              <w:right w:val="single" w:sz="12" w:space="0" w:color="auto"/>
            </w:tcBorders>
          </w:tcPr>
          <w:p w:rsidR="0004700C" w:rsidRDefault="0004700C">
            <w:pPr>
              <w:jc w:val="right"/>
              <w:rPr>
                <w:rFonts w:ascii="Arial" w:hAnsi="Arial"/>
                <w:snapToGrid w:val="0"/>
                <w:color w:val="000000"/>
                <w:sz w:val="18"/>
              </w:rPr>
            </w:pPr>
          </w:p>
        </w:tc>
      </w:tr>
      <w:tr w:rsidR="0004700C">
        <w:trPr>
          <w:trHeight w:val="235"/>
        </w:trPr>
        <w:tc>
          <w:tcPr>
            <w:tcW w:w="420"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13</w:t>
            </w:r>
          </w:p>
        </w:tc>
        <w:tc>
          <w:tcPr>
            <w:tcW w:w="6367" w:type="dxa"/>
            <w:tcBorders>
              <w:top w:val="single" w:sz="2" w:space="0" w:color="000000"/>
              <w:left w:val="single" w:sz="2" w:space="0" w:color="000000"/>
              <w:bottom w:val="single" w:sz="2" w:space="0" w:color="000000"/>
              <w:right w:val="single" w:sz="12" w:space="0" w:color="auto"/>
            </w:tcBorders>
          </w:tcPr>
          <w:p w:rsidR="0004700C" w:rsidRDefault="009976DB">
            <w:pPr>
              <w:rPr>
                <w:rFonts w:ascii="Arial" w:hAnsi="Arial"/>
                <w:snapToGrid w:val="0"/>
                <w:color w:val="000000"/>
                <w:sz w:val="18"/>
              </w:rPr>
            </w:pPr>
            <w:r>
              <w:rPr>
                <w:rFonts w:ascii="Arial" w:hAnsi="Arial"/>
                <w:snapToGrid w:val="0"/>
                <w:color w:val="000000"/>
                <w:sz w:val="18"/>
              </w:rPr>
              <w:t>Долгосрочные финансовые инвестиции</w:t>
            </w:r>
          </w:p>
        </w:tc>
        <w:tc>
          <w:tcPr>
            <w:tcW w:w="1423" w:type="dxa"/>
            <w:tcBorders>
              <w:top w:val="single" w:sz="6" w:space="0" w:color="auto"/>
              <w:left w:val="single" w:sz="12"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c>
          <w:tcPr>
            <w:tcW w:w="1335" w:type="dxa"/>
            <w:tcBorders>
              <w:top w:val="single" w:sz="6" w:space="0" w:color="auto"/>
              <w:left w:val="single" w:sz="6" w:space="0" w:color="auto"/>
              <w:bottom w:val="single" w:sz="6" w:space="0" w:color="auto"/>
              <w:right w:val="single" w:sz="12" w:space="0" w:color="auto"/>
            </w:tcBorders>
          </w:tcPr>
          <w:p w:rsidR="0004700C" w:rsidRDefault="0004700C">
            <w:pPr>
              <w:jc w:val="right"/>
              <w:rPr>
                <w:rFonts w:ascii="Arial" w:hAnsi="Arial"/>
                <w:snapToGrid w:val="0"/>
                <w:color w:val="000000"/>
                <w:sz w:val="18"/>
              </w:rPr>
            </w:pPr>
          </w:p>
        </w:tc>
      </w:tr>
      <w:tr w:rsidR="0004700C">
        <w:trPr>
          <w:trHeight w:val="235"/>
        </w:trPr>
        <w:tc>
          <w:tcPr>
            <w:tcW w:w="420" w:type="dxa"/>
            <w:tcBorders>
              <w:top w:val="single" w:sz="2" w:space="0" w:color="000000"/>
              <w:left w:val="single" w:sz="2" w:space="0" w:color="000000"/>
              <w:bottom w:val="single" w:sz="2" w:space="0" w:color="000000"/>
              <w:right w:val="single" w:sz="2" w:space="0" w:color="000000"/>
            </w:tcBorders>
          </w:tcPr>
          <w:p w:rsidR="0004700C" w:rsidRDefault="0004700C">
            <w:pPr>
              <w:jc w:val="right"/>
              <w:rPr>
                <w:rFonts w:ascii="Arial" w:hAnsi="Arial"/>
                <w:snapToGrid w:val="0"/>
                <w:color w:val="000000"/>
                <w:sz w:val="18"/>
              </w:rPr>
            </w:pPr>
          </w:p>
        </w:tc>
        <w:tc>
          <w:tcPr>
            <w:tcW w:w="6367" w:type="dxa"/>
            <w:tcBorders>
              <w:top w:val="single" w:sz="2" w:space="0" w:color="000000"/>
              <w:left w:val="single" w:sz="2" w:space="0" w:color="000000"/>
              <w:bottom w:val="single" w:sz="2" w:space="0" w:color="000000"/>
              <w:right w:val="single" w:sz="6" w:space="0" w:color="auto"/>
            </w:tcBorders>
          </w:tcPr>
          <w:p w:rsidR="0004700C" w:rsidRDefault="009976DB">
            <w:pPr>
              <w:jc w:val="right"/>
              <w:rPr>
                <w:rFonts w:ascii="Arial" w:hAnsi="Arial"/>
                <w:b/>
                <w:snapToGrid w:val="0"/>
                <w:color w:val="000000"/>
                <w:sz w:val="18"/>
              </w:rPr>
            </w:pPr>
            <w:r>
              <w:rPr>
                <w:rFonts w:ascii="Arial" w:hAnsi="Arial"/>
                <w:b/>
                <w:snapToGrid w:val="0"/>
                <w:color w:val="000000"/>
                <w:sz w:val="18"/>
              </w:rPr>
              <w:t>итого</w:t>
            </w:r>
          </w:p>
        </w:tc>
        <w:tc>
          <w:tcPr>
            <w:tcW w:w="1423" w:type="dxa"/>
            <w:tcBorders>
              <w:top w:val="single" w:sz="6" w:space="0" w:color="auto"/>
              <w:left w:val="single" w:sz="6" w:space="0" w:color="auto"/>
              <w:bottom w:val="single" w:sz="6" w:space="0" w:color="auto"/>
              <w:right w:val="single" w:sz="6"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292</w:t>
            </w:r>
          </w:p>
        </w:tc>
        <w:tc>
          <w:tcPr>
            <w:tcW w:w="1335" w:type="dxa"/>
            <w:tcBorders>
              <w:top w:val="single" w:sz="6" w:space="0" w:color="auto"/>
              <w:left w:val="single" w:sz="6" w:space="0" w:color="auto"/>
              <w:bottom w:val="single" w:sz="6" w:space="0" w:color="auto"/>
              <w:right w:val="single" w:sz="6"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108</w:t>
            </w:r>
          </w:p>
        </w:tc>
      </w:tr>
      <w:tr w:rsidR="0004700C">
        <w:trPr>
          <w:trHeight w:val="250"/>
        </w:trPr>
        <w:tc>
          <w:tcPr>
            <w:tcW w:w="420" w:type="dxa"/>
            <w:tcBorders>
              <w:top w:val="single" w:sz="2" w:space="0" w:color="000000"/>
              <w:left w:val="single" w:sz="2" w:space="0" w:color="000000"/>
              <w:bottom w:val="single" w:sz="2" w:space="0" w:color="000000"/>
              <w:right w:val="single" w:sz="2" w:space="0" w:color="000000"/>
            </w:tcBorders>
          </w:tcPr>
          <w:p w:rsidR="0004700C" w:rsidRDefault="0004700C">
            <w:pPr>
              <w:jc w:val="right"/>
              <w:rPr>
                <w:rFonts w:ascii="Arial" w:hAnsi="Arial"/>
                <w:snapToGrid w:val="0"/>
                <w:color w:val="000000"/>
                <w:sz w:val="18"/>
              </w:rPr>
            </w:pPr>
          </w:p>
        </w:tc>
        <w:tc>
          <w:tcPr>
            <w:tcW w:w="6367" w:type="dxa"/>
            <w:tcBorders>
              <w:top w:val="single" w:sz="2" w:space="0" w:color="000000"/>
              <w:left w:val="single" w:sz="2" w:space="0" w:color="000000"/>
              <w:bottom w:val="single" w:sz="2" w:space="0" w:color="000000"/>
              <w:right w:val="single" w:sz="2" w:space="0" w:color="000000"/>
            </w:tcBorders>
          </w:tcPr>
          <w:p w:rsidR="0004700C" w:rsidRDefault="009976DB">
            <w:pPr>
              <w:rPr>
                <w:rFonts w:ascii="Arial" w:hAnsi="Arial"/>
                <w:b/>
                <w:snapToGrid w:val="0"/>
                <w:color w:val="000000"/>
                <w:sz w:val="18"/>
              </w:rPr>
            </w:pPr>
            <w:r>
              <w:rPr>
                <w:rFonts w:ascii="Arial" w:hAnsi="Arial"/>
                <w:b/>
                <w:snapToGrid w:val="0"/>
                <w:color w:val="000000"/>
                <w:sz w:val="18"/>
              </w:rPr>
              <w:t>II. ТЕКУЩИЕ  АКТИВЫ</w:t>
            </w:r>
          </w:p>
        </w:tc>
        <w:tc>
          <w:tcPr>
            <w:tcW w:w="1423" w:type="dxa"/>
            <w:tcBorders>
              <w:top w:val="single" w:sz="6" w:space="0" w:color="auto"/>
              <w:left w:val="single" w:sz="2" w:space="0" w:color="000000"/>
              <w:bottom w:val="single" w:sz="12" w:space="0" w:color="auto"/>
              <w:right w:val="single" w:sz="2" w:space="0" w:color="000000"/>
            </w:tcBorders>
          </w:tcPr>
          <w:p w:rsidR="0004700C" w:rsidRDefault="0004700C">
            <w:pPr>
              <w:jc w:val="right"/>
              <w:rPr>
                <w:rFonts w:ascii="Arial" w:hAnsi="Arial"/>
                <w:snapToGrid w:val="0"/>
                <w:color w:val="000000"/>
                <w:sz w:val="18"/>
              </w:rPr>
            </w:pPr>
          </w:p>
        </w:tc>
        <w:tc>
          <w:tcPr>
            <w:tcW w:w="1335" w:type="dxa"/>
            <w:tcBorders>
              <w:top w:val="single" w:sz="6" w:space="0" w:color="auto"/>
              <w:left w:val="single" w:sz="2" w:space="0" w:color="000000"/>
              <w:bottom w:val="single" w:sz="12" w:space="0" w:color="auto"/>
              <w:right w:val="single" w:sz="2" w:space="0" w:color="000000"/>
            </w:tcBorders>
          </w:tcPr>
          <w:p w:rsidR="0004700C" w:rsidRDefault="0004700C">
            <w:pPr>
              <w:jc w:val="right"/>
              <w:rPr>
                <w:rFonts w:ascii="Arial" w:hAnsi="Arial"/>
                <w:snapToGrid w:val="0"/>
                <w:color w:val="000000"/>
                <w:sz w:val="18"/>
              </w:rPr>
            </w:pPr>
          </w:p>
        </w:tc>
      </w:tr>
      <w:tr w:rsidR="0004700C">
        <w:trPr>
          <w:trHeight w:val="250"/>
        </w:trPr>
        <w:tc>
          <w:tcPr>
            <w:tcW w:w="420" w:type="dxa"/>
            <w:tcBorders>
              <w:top w:val="single" w:sz="2" w:space="0" w:color="000000"/>
              <w:left w:val="single" w:sz="2" w:space="0" w:color="000000"/>
              <w:bottom w:val="single" w:sz="2" w:space="0" w:color="000000"/>
              <w:right w:val="single" w:sz="2" w:space="0" w:color="000000"/>
            </w:tcBorders>
          </w:tcPr>
          <w:p w:rsidR="0004700C" w:rsidRDefault="0004700C">
            <w:pPr>
              <w:jc w:val="right"/>
              <w:rPr>
                <w:rFonts w:ascii="Arial" w:hAnsi="Arial"/>
                <w:snapToGrid w:val="0"/>
                <w:color w:val="000000"/>
                <w:sz w:val="18"/>
              </w:rPr>
            </w:pPr>
          </w:p>
        </w:tc>
        <w:tc>
          <w:tcPr>
            <w:tcW w:w="6367" w:type="dxa"/>
            <w:tcBorders>
              <w:top w:val="single" w:sz="2" w:space="0" w:color="000000"/>
              <w:left w:val="single" w:sz="2" w:space="0" w:color="000000"/>
              <w:bottom w:val="single" w:sz="2" w:space="0" w:color="000000"/>
              <w:right w:val="single" w:sz="12" w:space="0" w:color="auto"/>
            </w:tcBorders>
          </w:tcPr>
          <w:p w:rsidR="0004700C" w:rsidRDefault="009976DB">
            <w:pPr>
              <w:rPr>
                <w:rFonts w:ascii="Arial" w:hAnsi="Arial"/>
                <w:b/>
                <w:snapToGrid w:val="0"/>
                <w:color w:val="000000"/>
                <w:sz w:val="18"/>
              </w:rPr>
            </w:pPr>
            <w:r>
              <w:rPr>
                <w:rFonts w:ascii="Arial" w:hAnsi="Arial"/>
                <w:b/>
                <w:snapToGrid w:val="0"/>
                <w:color w:val="000000"/>
                <w:sz w:val="18"/>
              </w:rPr>
              <w:t>Товарно-материальные запасы:</w:t>
            </w:r>
          </w:p>
        </w:tc>
        <w:tc>
          <w:tcPr>
            <w:tcW w:w="1423" w:type="dxa"/>
            <w:tcBorders>
              <w:top w:val="single" w:sz="12" w:space="0" w:color="auto"/>
              <w:left w:val="single" w:sz="12" w:space="0" w:color="auto"/>
              <w:bottom w:val="single" w:sz="12" w:space="0" w:color="auto"/>
              <w:right w:val="single" w:sz="12" w:space="0" w:color="auto"/>
            </w:tcBorders>
          </w:tcPr>
          <w:p w:rsidR="0004700C" w:rsidRDefault="0004700C">
            <w:pPr>
              <w:jc w:val="right"/>
              <w:rPr>
                <w:rFonts w:ascii="Arial" w:hAnsi="Arial"/>
                <w:snapToGrid w:val="0"/>
                <w:color w:val="000000"/>
                <w:sz w:val="18"/>
              </w:rPr>
            </w:pPr>
          </w:p>
        </w:tc>
        <w:tc>
          <w:tcPr>
            <w:tcW w:w="1335" w:type="dxa"/>
            <w:tcBorders>
              <w:top w:val="single" w:sz="12" w:space="0" w:color="auto"/>
              <w:left w:val="single" w:sz="12" w:space="0" w:color="auto"/>
              <w:bottom w:val="single" w:sz="12" w:space="0" w:color="auto"/>
              <w:right w:val="single" w:sz="12" w:space="0" w:color="auto"/>
            </w:tcBorders>
          </w:tcPr>
          <w:p w:rsidR="0004700C" w:rsidRDefault="0004700C">
            <w:pPr>
              <w:jc w:val="right"/>
              <w:rPr>
                <w:rFonts w:ascii="Arial" w:hAnsi="Arial"/>
                <w:snapToGrid w:val="0"/>
                <w:color w:val="000000"/>
                <w:sz w:val="18"/>
              </w:rPr>
            </w:pPr>
          </w:p>
        </w:tc>
      </w:tr>
      <w:tr w:rsidR="0004700C">
        <w:trPr>
          <w:trHeight w:val="235"/>
        </w:trPr>
        <w:tc>
          <w:tcPr>
            <w:tcW w:w="420"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14</w:t>
            </w:r>
          </w:p>
        </w:tc>
        <w:tc>
          <w:tcPr>
            <w:tcW w:w="6367"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 xml:space="preserve">         Материалы</w:t>
            </w:r>
          </w:p>
        </w:tc>
        <w:tc>
          <w:tcPr>
            <w:tcW w:w="1423" w:type="dxa"/>
            <w:tcBorders>
              <w:top w:val="single" w:sz="12"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c>
          <w:tcPr>
            <w:tcW w:w="1335" w:type="dxa"/>
            <w:tcBorders>
              <w:top w:val="single" w:sz="12"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r>
      <w:tr w:rsidR="0004700C">
        <w:trPr>
          <w:trHeight w:val="235"/>
        </w:trPr>
        <w:tc>
          <w:tcPr>
            <w:tcW w:w="420"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15</w:t>
            </w:r>
          </w:p>
        </w:tc>
        <w:tc>
          <w:tcPr>
            <w:tcW w:w="6367"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 xml:space="preserve">         Незавершенное строительство</w:t>
            </w:r>
          </w:p>
        </w:tc>
        <w:tc>
          <w:tcPr>
            <w:tcW w:w="1423" w:type="dxa"/>
            <w:tcBorders>
              <w:top w:val="single" w:sz="6"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c>
          <w:tcPr>
            <w:tcW w:w="1335" w:type="dxa"/>
            <w:tcBorders>
              <w:top w:val="single" w:sz="6"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r>
      <w:tr w:rsidR="0004700C">
        <w:trPr>
          <w:trHeight w:val="250"/>
        </w:trPr>
        <w:tc>
          <w:tcPr>
            <w:tcW w:w="420"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16</w:t>
            </w:r>
          </w:p>
        </w:tc>
        <w:tc>
          <w:tcPr>
            <w:tcW w:w="6367"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 xml:space="preserve">         Готовая продукция, товары</w:t>
            </w:r>
          </w:p>
        </w:tc>
        <w:tc>
          <w:tcPr>
            <w:tcW w:w="1423" w:type="dxa"/>
            <w:tcBorders>
              <w:top w:val="single" w:sz="6" w:space="0" w:color="auto"/>
              <w:left w:val="single" w:sz="6" w:space="0" w:color="auto"/>
              <w:bottom w:val="single" w:sz="12" w:space="0" w:color="auto"/>
              <w:right w:val="single" w:sz="6" w:space="0" w:color="auto"/>
            </w:tcBorders>
          </w:tcPr>
          <w:p w:rsidR="0004700C" w:rsidRDefault="0004700C">
            <w:pPr>
              <w:jc w:val="right"/>
              <w:rPr>
                <w:rFonts w:ascii="Arial" w:hAnsi="Arial"/>
                <w:snapToGrid w:val="0"/>
                <w:color w:val="000000"/>
                <w:sz w:val="18"/>
              </w:rPr>
            </w:pPr>
          </w:p>
        </w:tc>
        <w:tc>
          <w:tcPr>
            <w:tcW w:w="1335" w:type="dxa"/>
            <w:tcBorders>
              <w:top w:val="single" w:sz="6" w:space="0" w:color="auto"/>
              <w:left w:val="single" w:sz="6" w:space="0" w:color="auto"/>
              <w:bottom w:val="single" w:sz="12" w:space="0" w:color="auto"/>
              <w:right w:val="single" w:sz="6" w:space="0" w:color="auto"/>
            </w:tcBorders>
          </w:tcPr>
          <w:p w:rsidR="0004700C" w:rsidRDefault="0004700C">
            <w:pPr>
              <w:jc w:val="right"/>
              <w:rPr>
                <w:rFonts w:ascii="Arial" w:hAnsi="Arial"/>
                <w:snapToGrid w:val="0"/>
                <w:color w:val="000000"/>
                <w:sz w:val="18"/>
              </w:rPr>
            </w:pPr>
          </w:p>
        </w:tc>
      </w:tr>
      <w:tr w:rsidR="0004700C">
        <w:trPr>
          <w:trHeight w:val="235"/>
        </w:trPr>
        <w:tc>
          <w:tcPr>
            <w:tcW w:w="420"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17</w:t>
            </w:r>
          </w:p>
        </w:tc>
        <w:tc>
          <w:tcPr>
            <w:tcW w:w="6367" w:type="dxa"/>
            <w:tcBorders>
              <w:top w:val="single" w:sz="2" w:space="0" w:color="000000"/>
              <w:left w:val="single" w:sz="2" w:space="0" w:color="000000"/>
              <w:bottom w:val="single" w:sz="2" w:space="0" w:color="000000"/>
              <w:right w:val="single" w:sz="12" w:space="0" w:color="auto"/>
            </w:tcBorders>
          </w:tcPr>
          <w:p w:rsidR="0004700C" w:rsidRDefault="009976DB">
            <w:pPr>
              <w:rPr>
                <w:rFonts w:ascii="Arial" w:hAnsi="Arial"/>
                <w:snapToGrid w:val="0"/>
                <w:color w:val="000000"/>
                <w:sz w:val="18"/>
              </w:rPr>
            </w:pPr>
            <w:r>
              <w:rPr>
                <w:rFonts w:ascii="Arial" w:hAnsi="Arial"/>
                <w:snapToGrid w:val="0"/>
                <w:color w:val="000000"/>
                <w:sz w:val="18"/>
              </w:rPr>
              <w:t>Дебиторская задолженность</w:t>
            </w:r>
          </w:p>
        </w:tc>
        <w:tc>
          <w:tcPr>
            <w:tcW w:w="1423" w:type="dxa"/>
            <w:tcBorders>
              <w:top w:val="single" w:sz="12" w:space="0" w:color="auto"/>
              <w:left w:val="single" w:sz="12"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c>
          <w:tcPr>
            <w:tcW w:w="1335" w:type="dxa"/>
            <w:tcBorders>
              <w:top w:val="single" w:sz="12" w:space="0" w:color="auto"/>
              <w:left w:val="single" w:sz="6" w:space="0" w:color="auto"/>
              <w:bottom w:val="single" w:sz="6" w:space="0" w:color="auto"/>
              <w:right w:val="single" w:sz="12" w:space="0" w:color="auto"/>
            </w:tcBorders>
          </w:tcPr>
          <w:p w:rsidR="0004700C" w:rsidRDefault="0004700C">
            <w:pPr>
              <w:jc w:val="right"/>
              <w:rPr>
                <w:rFonts w:ascii="Arial" w:hAnsi="Arial"/>
                <w:snapToGrid w:val="0"/>
                <w:color w:val="000000"/>
                <w:sz w:val="18"/>
              </w:rPr>
            </w:pPr>
          </w:p>
        </w:tc>
      </w:tr>
      <w:tr w:rsidR="0004700C">
        <w:trPr>
          <w:trHeight w:val="235"/>
        </w:trPr>
        <w:tc>
          <w:tcPr>
            <w:tcW w:w="420"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18</w:t>
            </w:r>
          </w:p>
        </w:tc>
        <w:tc>
          <w:tcPr>
            <w:tcW w:w="6367" w:type="dxa"/>
            <w:tcBorders>
              <w:top w:val="single" w:sz="2" w:space="0" w:color="000000"/>
              <w:left w:val="single" w:sz="2" w:space="0" w:color="000000"/>
              <w:bottom w:val="single" w:sz="2" w:space="0" w:color="000000"/>
              <w:right w:val="single" w:sz="12" w:space="0" w:color="auto"/>
            </w:tcBorders>
          </w:tcPr>
          <w:p w:rsidR="0004700C" w:rsidRDefault="009976DB">
            <w:pPr>
              <w:rPr>
                <w:rFonts w:ascii="Arial" w:hAnsi="Arial"/>
                <w:snapToGrid w:val="0"/>
                <w:color w:val="000000"/>
                <w:sz w:val="18"/>
              </w:rPr>
            </w:pPr>
            <w:r>
              <w:rPr>
                <w:rFonts w:ascii="Arial" w:hAnsi="Arial"/>
                <w:snapToGrid w:val="0"/>
                <w:color w:val="000000"/>
                <w:sz w:val="18"/>
              </w:rPr>
              <w:t>Расходы будущих периодов</w:t>
            </w:r>
          </w:p>
        </w:tc>
        <w:tc>
          <w:tcPr>
            <w:tcW w:w="1423" w:type="dxa"/>
            <w:tcBorders>
              <w:top w:val="single" w:sz="6" w:space="0" w:color="auto"/>
              <w:left w:val="single" w:sz="12"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c>
          <w:tcPr>
            <w:tcW w:w="1335" w:type="dxa"/>
            <w:tcBorders>
              <w:top w:val="single" w:sz="6" w:space="0" w:color="auto"/>
              <w:left w:val="single" w:sz="6" w:space="0" w:color="auto"/>
              <w:bottom w:val="single" w:sz="6" w:space="0" w:color="auto"/>
              <w:right w:val="single" w:sz="12" w:space="0" w:color="auto"/>
            </w:tcBorders>
          </w:tcPr>
          <w:p w:rsidR="0004700C" w:rsidRDefault="0004700C">
            <w:pPr>
              <w:jc w:val="right"/>
              <w:rPr>
                <w:rFonts w:ascii="Arial" w:hAnsi="Arial"/>
                <w:snapToGrid w:val="0"/>
                <w:color w:val="000000"/>
                <w:sz w:val="18"/>
              </w:rPr>
            </w:pPr>
          </w:p>
        </w:tc>
      </w:tr>
      <w:tr w:rsidR="0004700C">
        <w:trPr>
          <w:trHeight w:val="235"/>
        </w:trPr>
        <w:tc>
          <w:tcPr>
            <w:tcW w:w="420"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19</w:t>
            </w:r>
          </w:p>
        </w:tc>
        <w:tc>
          <w:tcPr>
            <w:tcW w:w="6367" w:type="dxa"/>
            <w:tcBorders>
              <w:top w:val="single" w:sz="2" w:space="0" w:color="000000"/>
              <w:left w:val="single" w:sz="2" w:space="0" w:color="000000"/>
              <w:bottom w:val="single" w:sz="2" w:space="0" w:color="000000"/>
              <w:right w:val="single" w:sz="12" w:space="0" w:color="auto"/>
            </w:tcBorders>
          </w:tcPr>
          <w:p w:rsidR="0004700C" w:rsidRDefault="009976DB">
            <w:pPr>
              <w:rPr>
                <w:rFonts w:ascii="Arial" w:hAnsi="Arial"/>
                <w:snapToGrid w:val="0"/>
                <w:color w:val="000000"/>
                <w:sz w:val="18"/>
              </w:rPr>
            </w:pPr>
            <w:r>
              <w:rPr>
                <w:rFonts w:ascii="Arial" w:hAnsi="Arial"/>
                <w:snapToGrid w:val="0"/>
                <w:color w:val="000000"/>
                <w:sz w:val="18"/>
              </w:rPr>
              <w:t>Краткосрочные финансовые инвестиции</w:t>
            </w:r>
          </w:p>
        </w:tc>
        <w:tc>
          <w:tcPr>
            <w:tcW w:w="1423" w:type="dxa"/>
            <w:tcBorders>
              <w:top w:val="single" w:sz="6" w:space="0" w:color="auto"/>
              <w:left w:val="single" w:sz="12"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c>
          <w:tcPr>
            <w:tcW w:w="1335" w:type="dxa"/>
            <w:tcBorders>
              <w:top w:val="single" w:sz="6" w:space="0" w:color="auto"/>
              <w:left w:val="single" w:sz="6" w:space="0" w:color="auto"/>
              <w:bottom w:val="single" w:sz="6" w:space="0" w:color="auto"/>
              <w:right w:val="single" w:sz="12" w:space="0" w:color="auto"/>
            </w:tcBorders>
          </w:tcPr>
          <w:p w:rsidR="0004700C" w:rsidRDefault="0004700C">
            <w:pPr>
              <w:jc w:val="right"/>
              <w:rPr>
                <w:rFonts w:ascii="Arial" w:hAnsi="Arial"/>
                <w:snapToGrid w:val="0"/>
                <w:color w:val="000000"/>
                <w:sz w:val="18"/>
              </w:rPr>
            </w:pPr>
          </w:p>
        </w:tc>
      </w:tr>
      <w:tr w:rsidR="0004700C">
        <w:trPr>
          <w:trHeight w:val="235"/>
        </w:trPr>
        <w:tc>
          <w:tcPr>
            <w:tcW w:w="420"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20</w:t>
            </w:r>
          </w:p>
        </w:tc>
        <w:tc>
          <w:tcPr>
            <w:tcW w:w="6367" w:type="dxa"/>
            <w:tcBorders>
              <w:top w:val="single" w:sz="2" w:space="0" w:color="000000"/>
              <w:left w:val="single" w:sz="2" w:space="0" w:color="000000"/>
              <w:bottom w:val="single" w:sz="2" w:space="0" w:color="000000"/>
              <w:right w:val="single" w:sz="12" w:space="0" w:color="auto"/>
            </w:tcBorders>
          </w:tcPr>
          <w:p w:rsidR="0004700C" w:rsidRDefault="009976DB">
            <w:pPr>
              <w:rPr>
                <w:rFonts w:ascii="Arial" w:hAnsi="Arial"/>
                <w:snapToGrid w:val="0"/>
                <w:color w:val="000000"/>
                <w:sz w:val="18"/>
              </w:rPr>
            </w:pPr>
            <w:r>
              <w:rPr>
                <w:rFonts w:ascii="Arial" w:hAnsi="Arial"/>
                <w:snapToGrid w:val="0"/>
                <w:color w:val="000000"/>
                <w:sz w:val="18"/>
              </w:rPr>
              <w:t>Денежные средства</w:t>
            </w:r>
          </w:p>
        </w:tc>
        <w:tc>
          <w:tcPr>
            <w:tcW w:w="1423" w:type="dxa"/>
            <w:tcBorders>
              <w:top w:val="single" w:sz="6" w:space="0" w:color="auto"/>
              <w:left w:val="single" w:sz="12" w:space="0" w:color="auto"/>
              <w:bottom w:val="single" w:sz="6" w:space="0" w:color="auto"/>
              <w:right w:val="single" w:sz="6"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35</w:t>
            </w:r>
          </w:p>
        </w:tc>
        <w:tc>
          <w:tcPr>
            <w:tcW w:w="1335" w:type="dxa"/>
            <w:tcBorders>
              <w:top w:val="single" w:sz="6" w:space="0" w:color="auto"/>
              <w:left w:val="single" w:sz="6" w:space="0" w:color="auto"/>
              <w:bottom w:val="single" w:sz="6" w:space="0" w:color="auto"/>
              <w:right w:val="single" w:sz="12"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43</w:t>
            </w:r>
          </w:p>
        </w:tc>
      </w:tr>
      <w:tr w:rsidR="0004700C">
        <w:trPr>
          <w:trHeight w:val="250"/>
        </w:trPr>
        <w:tc>
          <w:tcPr>
            <w:tcW w:w="420"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21</w:t>
            </w:r>
          </w:p>
        </w:tc>
        <w:tc>
          <w:tcPr>
            <w:tcW w:w="6367" w:type="dxa"/>
            <w:tcBorders>
              <w:top w:val="single" w:sz="2" w:space="0" w:color="000000"/>
              <w:left w:val="single" w:sz="2" w:space="0" w:color="000000"/>
              <w:bottom w:val="single" w:sz="2" w:space="0" w:color="000000"/>
              <w:right w:val="single" w:sz="12" w:space="0" w:color="auto"/>
            </w:tcBorders>
          </w:tcPr>
          <w:p w:rsidR="0004700C" w:rsidRDefault="009976DB">
            <w:pPr>
              <w:rPr>
                <w:rFonts w:ascii="Arial" w:hAnsi="Arial"/>
                <w:snapToGrid w:val="0"/>
                <w:color w:val="000000"/>
                <w:sz w:val="18"/>
              </w:rPr>
            </w:pPr>
            <w:r>
              <w:rPr>
                <w:rFonts w:ascii="Arial" w:hAnsi="Arial"/>
                <w:snapToGrid w:val="0"/>
                <w:color w:val="000000"/>
                <w:sz w:val="18"/>
              </w:rPr>
              <w:t>Прочие текущие активы</w:t>
            </w:r>
          </w:p>
        </w:tc>
        <w:tc>
          <w:tcPr>
            <w:tcW w:w="1423" w:type="dxa"/>
            <w:tcBorders>
              <w:top w:val="single" w:sz="6" w:space="0" w:color="auto"/>
              <w:left w:val="single" w:sz="12" w:space="0" w:color="auto"/>
              <w:bottom w:val="single" w:sz="12" w:space="0" w:color="auto"/>
              <w:right w:val="single" w:sz="6" w:space="0" w:color="auto"/>
            </w:tcBorders>
          </w:tcPr>
          <w:p w:rsidR="0004700C" w:rsidRDefault="0004700C">
            <w:pPr>
              <w:jc w:val="right"/>
              <w:rPr>
                <w:rFonts w:ascii="Arial" w:hAnsi="Arial"/>
                <w:snapToGrid w:val="0"/>
                <w:color w:val="000000"/>
                <w:sz w:val="18"/>
              </w:rPr>
            </w:pPr>
          </w:p>
        </w:tc>
        <w:tc>
          <w:tcPr>
            <w:tcW w:w="1335" w:type="dxa"/>
            <w:tcBorders>
              <w:top w:val="single" w:sz="6" w:space="0" w:color="auto"/>
              <w:left w:val="single" w:sz="6" w:space="0" w:color="auto"/>
              <w:bottom w:val="single" w:sz="12" w:space="0" w:color="auto"/>
              <w:right w:val="single" w:sz="6"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2</w:t>
            </w:r>
          </w:p>
        </w:tc>
      </w:tr>
      <w:tr w:rsidR="0004700C">
        <w:trPr>
          <w:trHeight w:val="250"/>
        </w:trPr>
        <w:tc>
          <w:tcPr>
            <w:tcW w:w="420" w:type="dxa"/>
            <w:tcBorders>
              <w:top w:val="single" w:sz="2" w:space="0" w:color="000000"/>
              <w:left w:val="single" w:sz="2" w:space="0" w:color="000000"/>
              <w:bottom w:val="single" w:sz="2" w:space="0" w:color="000000"/>
              <w:right w:val="single" w:sz="2" w:space="0" w:color="000000"/>
            </w:tcBorders>
          </w:tcPr>
          <w:p w:rsidR="0004700C" w:rsidRDefault="0004700C">
            <w:pPr>
              <w:jc w:val="right"/>
              <w:rPr>
                <w:rFonts w:ascii="Arial" w:hAnsi="Arial"/>
                <w:snapToGrid w:val="0"/>
                <w:color w:val="000000"/>
                <w:sz w:val="18"/>
              </w:rPr>
            </w:pPr>
          </w:p>
        </w:tc>
        <w:tc>
          <w:tcPr>
            <w:tcW w:w="6367" w:type="dxa"/>
            <w:tcBorders>
              <w:top w:val="single" w:sz="2" w:space="0" w:color="000000"/>
              <w:left w:val="single" w:sz="2" w:space="0" w:color="000000"/>
              <w:bottom w:val="single" w:sz="2" w:space="0" w:color="000000"/>
              <w:right w:val="single" w:sz="12" w:space="0" w:color="auto"/>
            </w:tcBorders>
          </w:tcPr>
          <w:p w:rsidR="0004700C" w:rsidRDefault="009976DB">
            <w:pPr>
              <w:jc w:val="right"/>
              <w:rPr>
                <w:rFonts w:ascii="Arial" w:hAnsi="Arial"/>
                <w:b/>
                <w:snapToGrid w:val="0"/>
                <w:color w:val="000000"/>
                <w:sz w:val="18"/>
              </w:rPr>
            </w:pPr>
            <w:r>
              <w:rPr>
                <w:rFonts w:ascii="Arial" w:hAnsi="Arial"/>
                <w:b/>
                <w:snapToGrid w:val="0"/>
                <w:color w:val="000000"/>
                <w:sz w:val="18"/>
              </w:rPr>
              <w:t>итого</w:t>
            </w:r>
          </w:p>
        </w:tc>
        <w:tc>
          <w:tcPr>
            <w:tcW w:w="1423" w:type="dxa"/>
            <w:tcBorders>
              <w:top w:val="single" w:sz="12" w:space="0" w:color="auto"/>
              <w:left w:val="single" w:sz="12" w:space="0" w:color="auto"/>
              <w:bottom w:val="single" w:sz="12" w:space="0" w:color="auto"/>
              <w:right w:val="single" w:sz="12"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35</w:t>
            </w:r>
          </w:p>
        </w:tc>
        <w:tc>
          <w:tcPr>
            <w:tcW w:w="1335" w:type="dxa"/>
            <w:tcBorders>
              <w:top w:val="single" w:sz="12" w:space="0" w:color="auto"/>
              <w:left w:val="single" w:sz="12" w:space="0" w:color="auto"/>
              <w:bottom w:val="single" w:sz="12" w:space="0" w:color="auto"/>
              <w:right w:val="single" w:sz="12"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45</w:t>
            </w:r>
          </w:p>
        </w:tc>
      </w:tr>
      <w:tr w:rsidR="0004700C">
        <w:trPr>
          <w:trHeight w:val="250"/>
        </w:trPr>
        <w:tc>
          <w:tcPr>
            <w:tcW w:w="420" w:type="dxa"/>
            <w:tcBorders>
              <w:top w:val="single" w:sz="2" w:space="0" w:color="000000"/>
              <w:left w:val="single" w:sz="2" w:space="0" w:color="000000"/>
              <w:bottom w:val="single" w:sz="2" w:space="0" w:color="000000"/>
              <w:right w:val="single" w:sz="2" w:space="0" w:color="000000"/>
            </w:tcBorders>
          </w:tcPr>
          <w:p w:rsidR="0004700C" w:rsidRDefault="0004700C">
            <w:pPr>
              <w:jc w:val="right"/>
              <w:rPr>
                <w:rFonts w:ascii="Arial" w:hAnsi="Arial"/>
                <w:snapToGrid w:val="0"/>
                <w:color w:val="000000"/>
                <w:sz w:val="18"/>
              </w:rPr>
            </w:pPr>
          </w:p>
        </w:tc>
        <w:tc>
          <w:tcPr>
            <w:tcW w:w="6367" w:type="dxa"/>
            <w:tcBorders>
              <w:top w:val="single" w:sz="2" w:space="0" w:color="000000"/>
              <w:left w:val="single" w:sz="2" w:space="0" w:color="000000"/>
              <w:bottom w:val="single" w:sz="2" w:space="0" w:color="000000"/>
              <w:right w:val="single" w:sz="12" w:space="0" w:color="auto"/>
            </w:tcBorders>
          </w:tcPr>
          <w:p w:rsidR="0004700C" w:rsidRDefault="009976DB">
            <w:pPr>
              <w:rPr>
                <w:rFonts w:ascii="Arial" w:hAnsi="Arial"/>
                <w:b/>
                <w:snapToGrid w:val="0"/>
                <w:color w:val="000000"/>
                <w:sz w:val="18"/>
              </w:rPr>
            </w:pPr>
            <w:r>
              <w:rPr>
                <w:rFonts w:ascii="Arial" w:hAnsi="Arial"/>
                <w:b/>
                <w:snapToGrid w:val="0"/>
                <w:color w:val="000000"/>
                <w:sz w:val="18"/>
              </w:rPr>
              <w:t xml:space="preserve">               ВСЕГО</w:t>
            </w:r>
          </w:p>
        </w:tc>
        <w:tc>
          <w:tcPr>
            <w:tcW w:w="1423" w:type="dxa"/>
            <w:tcBorders>
              <w:top w:val="single" w:sz="12" w:space="0" w:color="auto"/>
              <w:left w:val="single" w:sz="12" w:space="0" w:color="auto"/>
              <w:bottom w:val="single" w:sz="12" w:space="0" w:color="auto"/>
              <w:right w:val="single" w:sz="12"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327</w:t>
            </w:r>
          </w:p>
        </w:tc>
        <w:tc>
          <w:tcPr>
            <w:tcW w:w="1335" w:type="dxa"/>
            <w:tcBorders>
              <w:top w:val="single" w:sz="12" w:space="0" w:color="auto"/>
              <w:left w:val="single" w:sz="12" w:space="0" w:color="auto"/>
              <w:bottom w:val="single" w:sz="12" w:space="0" w:color="auto"/>
              <w:right w:val="single" w:sz="12"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153</w:t>
            </w:r>
          </w:p>
        </w:tc>
      </w:tr>
    </w:tbl>
    <w:p w:rsidR="0004700C" w:rsidRDefault="0004700C"/>
    <w:p w:rsidR="0004700C" w:rsidRDefault="0004700C"/>
    <w:p w:rsidR="0004700C" w:rsidRDefault="0004700C"/>
    <w:p w:rsidR="0004700C" w:rsidRDefault="0004700C"/>
    <w:p w:rsidR="0004700C" w:rsidRDefault="0004700C"/>
    <w:p w:rsidR="0004700C" w:rsidRDefault="0004700C"/>
    <w:p w:rsidR="0004700C" w:rsidRDefault="0004700C"/>
    <w:p w:rsidR="0004700C" w:rsidRDefault="0004700C"/>
    <w:p w:rsidR="0004700C" w:rsidRDefault="0004700C"/>
    <w:p w:rsidR="0004700C" w:rsidRDefault="0004700C"/>
    <w:p w:rsidR="0004700C" w:rsidRDefault="0004700C"/>
    <w:p w:rsidR="0004700C" w:rsidRDefault="0004700C"/>
    <w:p w:rsidR="0004700C" w:rsidRDefault="0004700C"/>
    <w:p w:rsidR="0004700C" w:rsidRDefault="0004700C"/>
    <w:p w:rsidR="0004700C" w:rsidRDefault="0004700C"/>
    <w:p w:rsidR="0004700C" w:rsidRDefault="0004700C"/>
    <w:p w:rsidR="0004700C" w:rsidRDefault="0004700C"/>
    <w:p w:rsidR="0004700C" w:rsidRDefault="0004700C"/>
    <w:p w:rsidR="0004700C" w:rsidRDefault="0004700C"/>
    <w:p w:rsidR="0004700C" w:rsidRDefault="0004700C"/>
    <w:p w:rsidR="0004700C" w:rsidRDefault="0004700C"/>
    <w:p w:rsidR="0004700C" w:rsidRDefault="0004700C"/>
    <w:p w:rsidR="0004700C" w:rsidRDefault="009976DB">
      <w:pPr>
        <w:pStyle w:val="8"/>
      </w:pPr>
      <w:r>
        <w:t>Продолжение приложения Д</w:t>
      </w:r>
    </w:p>
    <w:tbl>
      <w:tblPr>
        <w:tblW w:w="0" w:type="auto"/>
        <w:tblInd w:w="-38" w:type="dxa"/>
        <w:tblLayout w:type="fixed"/>
        <w:tblCellMar>
          <w:left w:w="30" w:type="dxa"/>
          <w:right w:w="30" w:type="dxa"/>
        </w:tblCellMar>
        <w:tblLook w:val="0000" w:firstRow="0" w:lastRow="0" w:firstColumn="0" w:lastColumn="0" w:noHBand="0" w:noVBand="0"/>
      </w:tblPr>
      <w:tblGrid>
        <w:gridCol w:w="420"/>
        <w:gridCol w:w="6367"/>
        <w:gridCol w:w="1423"/>
        <w:gridCol w:w="1335"/>
      </w:tblGrid>
      <w:tr w:rsidR="0004700C">
        <w:trPr>
          <w:trHeight w:val="250"/>
        </w:trPr>
        <w:tc>
          <w:tcPr>
            <w:tcW w:w="420" w:type="dxa"/>
            <w:tcBorders>
              <w:top w:val="single" w:sz="4" w:space="0" w:color="auto"/>
              <w:left w:val="single" w:sz="4" w:space="0" w:color="auto"/>
              <w:bottom w:val="single" w:sz="4" w:space="0" w:color="auto"/>
              <w:right w:val="single" w:sz="4" w:space="0" w:color="auto"/>
            </w:tcBorders>
          </w:tcPr>
          <w:p w:rsidR="0004700C" w:rsidRDefault="0004700C">
            <w:pPr>
              <w:jc w:val="right"/>
              <w:rPr>
                <w:rFonts w:ascii="Arial" w:hAnsi="Arial"/>
                <w:snapToGrid w:val="0"/>
                <w:color w:val="000000"/>
                <w:sz w:val="18"/>
              </w:rPr>
            </w:pPr>
          </w:p>
        </w:tc>
        <w:tc>
          <w:tcPr>
            <w:tcW w:w="6367" w:type="dxa"/>
            <w:tcBorders>
              <w:top w:val="single" w:sz="4" w:space="0" w:color="auto"/>
              <w:left w:val="single" w:sz="4" w:space="0" w:color="auto"/>
              <w:bottom w:val="single" w:sz="4" w:space="0" w:color="auto"/>
              <w:right w:val="single" w:sz="4" w:space="0" w:color="auto"/>
            </w:tcBorders>
          </w:tcPr>
          <w:p w:rsidR="0004700C" w:rsidRDefault="0004700C">
            <w:pPr>
              <w:jc w:val="center"/>
              <w:rPr>
                <w:rFonts w:ascii="Arial" w:hAnsi="Arial"/>
                <w:b/>
                <w:snapToGrid w:val="0"/>
                <w:color w:val="000000"/>
                <w:sz w:val="18"/>
              </w:rPr>
            </w:pPr>
          </w:p>
        </w:tc>
        <w:tc>
          <w:tcPr>
            <w:tcW w:w="1423" w:type="dxa"/>
            <w:tcBorders>
              <w:top w:val="single" w:sz="4" w:space="0" w:color="auto"/>
              <w:left w:val="single" w:sz="4" w:space="0" w:color="auto"/>
              <w:bottom w:val="single" w:sz="4" w:space="0" w:color="auto"/>
              <w:right w:val="single" w:sz="4" w:space="0" w:color="auto"/>
            </w:tcBorders>
          </w:tcPr>
          <w:p w:rsidR="0004700C" w:rsidRDefault="009976DB">
            <w:pPr>
              <w:jc w:val="center"/>
              <w:rPr>
                <w:rFonts w:ascii="Arial" w:hAnsi="Arial"/>
                <w:snapToGrid w:val="0"/>
                <w:color w:val="000000"/>
                <w:sz w:val="16"/>
              </w:rPr>
            </w:pPr>
            <w:r>
              <w:rPr>
                <w:rFonts w:ascii="Arial" w:hAnsi="Arial"/>
                <w:snapToGrid w:val="0"/>
                <w:color w:val="000000"/>
                <w:sz w:val="16"/>
              </w:rPr>
              <w:t>На начало налогового года</w:t>
            </w:r>
          </w:p>
        </w:tc>
        <w:tc>
          <w:tcPr>
            <w:tcW w:w="1335" w:type="dxa"/>
            <w:tcBorders>
              <w:top w:val="single" w:sz="4" w:space="0" w:color="auto"/>
              <w:left w:val="single" w:sz="4" w:space="0" w:color="auto"/>
              <w:bottom w:val="single" w:sz="4" w:space="0" w:color="auto"/>
              <w:right w:val="single" w:sz="4" w:space="0" w:color="auto"/>
            </w:tcBorders>
          </w:tcPr>
          <w:p w:rsidR="0004700C" w:rsidRDefault="009976DB">
            <w:pPr>
              <w:jc w:val="center"/>
              <w:rPr>
                <w:rFonts w:ascii="Arial" w:hAnsi="Arial"/>
                <w:snapToGrid w:val="0"/>
                <w:color w:val="000000"/>
                <w:sz w:val="16"/>
              </w:rPr>
            </w:pPr>
            <w:r>
              <w:rPr>
                <w:rFonts w:ascii="Arial" w:hAnsi="Arial"/>
                <w:snapToGrid w:val="0"/>
                <w:color w:val="000000"/>
                <w:sz w:val="16"/>
              </w:rPr>
              <w:t>На конец налогового года</w:t>
            </w:r>
          </w:p>
        </w:tc>
      </w:tr>
      <w:tr w:rsidR="0004700C">
        <w:trPr>
          <w:trHeight w:val="250"/>
        </w:trPr>
        <w:tc>
          <w:tcPr>
            <w:tcW w:w="420" w:type="dxa"/>
            <w:tcBorders>
              <w:top w:val="single" w:sz="12" w:space="0" w:color="auto"/>
              <w:left w:val="single" w:sz="12" w:space="0" w:color="auto"/>
              <w:bottom w:val="single" w:sz="12" w:space="0" w:color="auto"/>
              <w:right w:val="single" w:sz="2" w:space="0" w:color="000000"/>
            </w:tcBorders>
          </w:tcPr>
          <w:p w:rsidR="0004700C" w:rsidRDefault="0004700C">
            <w:pPr>
              <w:jc w:val="right"/>
              <w:rPr>
                <w:rFonts w:ascii="Arial" w:hAnsi="Arial"/>
                <w:snapToGrid w:val="0"/>
                <w:color w:val="000000"/>
                <w:sz w:val="18"/>
              </w:rPr>
            </w:pPr>
          </w:p>
        </w:tc>
        <w:tc>
          <w:tcPr>
            <w:tcW w:w="6367" w:type="dxa"/>
            <w:tcBorders>
              <w:top w:val="single" w:sz="12" w:space="0" w:color="auto"/>
              <w:left w:val="single" w:sz="2" w:space="0" w:color="000000"/>
              <w:bottom w:val="single" w:sz="12" w:space="0" w:color="auto"/>
              <w:right w:val="single" w:sz="12" w:space="0" w:color="auto"/>
            </w:tcBorders>
          </w:tcPr>
          <w:p w:rsidR="0004700C" w:rsidRDefault="009976DB">
            <w:pPr>
              <w:rPr>
                <w:rFonts w:ascii="Arial" w:hAnsi="Arial"/>
                <w:b/>
                <w:snapToGrid w:val="0"/>
                <w:color w:val="000000"/>
                <w:sz w:val="18"/>
              </w:rPr>
            </w:pPr>
            <w:r>
              <w:rPr>
                <w:rFonts w:ascii="Arial" w:hAnsi="Arial"/>
                <w:b/>
                <w:snapToGrid w:val="0"/>
                <w:color w:val="000000"/>
                <w:sz w:val="18"/>
              </w:rPr>
              <w:t>ОБЯЗАТЕЛЬСТВА И СОБСТВЕННЫЙ КАПИТАЛ</w:t>
            </w:r>
          </w:p>
        </w:tc>
        <w:tc>
          <w:tcPr>
            <w:tcW w:w="1423" w:type="dxa"/>
            <w:tcBorders>
              <w:top w:val="single" w:sz="2" w:space="0" w:color="000000"/>
              <w:left w:val="single" w:sz="12" w:space="0" w:color="auto"/>
              <w:bottom w:val="single" w:sz="2" w:space="0" w:color="000000"/>
              <w:right w:val="single" w:sz="2" w:space="0" w:color="000000"/>
            </w:tcBorders>
          </w:tcPr>
          <w:p w:rsidR="0004700C" w:rsidRDefault="0004700C">
            <w:pPr>
              <w:jc w:val="right"/>
              <w:rPr>
                <w:rFonts w:ascii="Arial" w:hAnsi="Arial"/>
                <w:snapToGrid w:val="0"/>
                <w:color w:val="000000"/>
                <w:sz w:val="18"/>
              </w:rPr>
            </w:pPr>
          </w:p>
        </w:tc>
        <w:tc>
          <w:tcPr>
            <w:tcW w:w="1335" w:type="dxa"/>
            <w:tcBorders>
              <w:top w:val="single" w:sz="2" w:space="0" w:color="000000"/>
              <w:left w:val="single" w:sz="2" w:space="0" w:color="000000"/>
              <w:bottom w:val="single" w:sz="2" w:space="0" w:color="000000"/>
              <w:right w:val="single" w:sz="2" w:space="0" w:color="000000"/>
            </w:tcBorders>
          </w:tcPr>
          <w:p w:rsidR="0004700C" w:rsidRDefault="0004700C">
            <w:pPr>
              <w:jc w:val="right"/>
              <w:rPr>
                <w:rFonts w:ascii="Arial" w:hAnsi="Arial"/>
                <w:snapToGrid w:val="0"/>
                <w:color w:val="000000"/>
                <w:sz w:val="18"/>
              </w:rPr>
            </w:pPr>
          </w:p>
        </w:tc>
      </w:tr>
      <w:tr w:rsidR="0004700C">
        <w:trPr>
          <w:trHeight w:val="235"/>
        </w:trPr>
        <w:tc>
          <w:tcPr>
            <w:tcW w:w="420" w:type="dxa"/>
            <w:tcBorders>
              <w:top w:val="single" w:sz="12" w:space="0" w:color="auto"/>
              <w:left w:val="single" w:sz="2" w:space="0" w:color="000000"/>
              <w:bottom w:val="single" w:sz="2" w:space="0" w:color="000000"/>
              <w:right w:val="single" w:sz="2" w:space="0" w:color="000000"/>
            </w:tcBorders>
          </w:tcPr>
          <w:p w:rsidR="0004700C" w:rsidRDefault="0004700C">
            <w:pPr>
              <w:jc w:val="right"/>
              <w:rPr>
                <w:rFonts w:ascii="Arial" w:hAnsi="Arial"/>
                <w:snapToGrid w:val="0"/>
                <w:color w:val="000000"/>
                <w:sz w:val="18"/>
              </w:rPr>
            </w:pPr>
          </w:p>
        </w:tc>
        <w:tc>
          <w:tcPr>
            <w:tcW w:w="6367" w:type="dxa"/>
            <w:tcBorders>
              <w:top w:val="single" w:sz="12" w:space="0" w:color="auto"/>
              <w:left w:val="single" w:sz="2" w:space="0" w:color="000000"/>
              <w:bottom w:val="single" w:sz="2" w:space="0" w:color="000000"/>
              <w:right w:val="single" w:sz="2" w:space="0" w:color="000000"/>
            </w:tcBorders>
          </w:tcPr>
          <w:p w:rsidR="0004700C" w:rsidRDefault="009976DB">
            <w:pPr>
              <w:rPr>
                <w:rFonts w:ascii="Arial" w:hAnsi="Arial"/>
                <w:b/>
                <w:snapToGrid w:val="0"/>
                <w:color w:val="000000"/>
                <w:sz w:val="18"/>
              </w:rPr>
            </w:pPr>
            <w:r>
              <w:rPr>
                <w:rFonts w:ascii="Arial" w:hAnsi="Arial"/>
                <w:b/>
                <w:snapToGrid w:val="0"/>
                <w:color w:val="000000"/>
                <w:sz w:val="18"/>
              </w:rPr>
              <w:t>I. СОБСТВЕННЫЙ КАПИТАЛ</w:t>
            </w:r>
          </w:p>
        </w:tc>
        <w:tc>
          <w:tcPr>
            <w:tcW w:w="1423" w:type="dxa"/>
            <w:tcBorders>
              <w:top w:val="single" w:sz="2" w:space="0" w:color="000000"/>
              <w:left w:val="single" w:sz="2" w:space="0" w:color="000000"/>
              <w:bottom w:val="single" w:sz="6" w:space="0" w:color="auto"/>
              <w:right w:val="single" w:sz="2" w:space="0" w:color="000000"/>
            </w:tcBorders>
          </w:tcPr>
          <w:p w:rsidR="0004700C" w:rsidRDefault="0004700C">
            <w:pPr>
              <w:jc w:val="right"/>
              <w:rPr>
                <w:rFonts w:ascii="Arial" w:hAnsi="Arial"/>
                <w:snapToGrid w:val="0"/>
                <w:color w:val="000000"/>
                <w:sz w:val="18"/>
              </w:rPr>
            </w:pPr>
          </w:p>
        </w:tc>
        <w:tc>
          <w:tcPr>
            <w:tcW w:w="1335" w:type="dxa"/>
            <w:tcBorders>
              <w:top w:val="single" w:sz="2" w:space="0" w:color="000000"/>
              <w:left w:val="single" w:sz="2" w:space="0" w:color="000000"/>
              <w:bottom w:val="single" w:sz="6" w:space="0" w:color="auto"/>
              <w:right w:val="single" w:sz="2" w:space="0" w:color="000000"/>
            </w:tcBorders>
          </w:tcPr>
          <w:p w:rsidR="0004700C" w:rsidRDefault="0004700C">
            <w:pPr>
              <w:jc w:val="right"/>
              <w:rPr>
                <w:rFonts w:ascii="Arial" w:hAnsi="Arial"/>
                <w:snapToGrid w:val="0"/>
                <w:color w:val="000000"/>
                <w:sz w:val="18"/>
              </w:rPr>
            </w:pPr>
          </w:p>
        </w:tc>
      </w:tr>
      <w:tr w:rsidR="0004700C">
        <w:trPr>
          <w:trHeight w:val="235"/>
        </w:trPr>
        <w:tc>
          <w:tcPr>
            <w:tcW w:w="420"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22</w:t>
            </w:r>
          </w:p>
        </w:tc>
        <w:tc>
          <w:tcPr>
            <w:tcW w:w="6367"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Уставный капитал</w:t>
            </w:r>
          </w:p>
        </w:tc>
        <w:tc>
          <w:tcPr>
            <w:tcW w:w="1423" w:type="dxa"/>
            <w:tcBorders>
              <w:top w:val="single" w:sz="6" w:space="0" w:color="auto"/>
              <w:left w:val="single" w:sz="6" w:space="0" w:color="auto"/>
              <w:bottom w:val="single" w:sz="6" w:space="0" w:color="auto"/>
              <w:right w:val="single" w:sz="6"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257</w:t>
            </w:r>
          </w:p>
        </w:tc>
        <w:tc>
          <w:tcPr>
            <w:tcW w:w="1335" w:type="dxa"/>
            <w:tcBorders>
              <w:top w:val="single" w:sz="6" w:space="0" w:color="auto"/>
              <w:left w:val="single" w:sz="6" w:space="0" w:color="auto"/>
              <w:bottom w:val="single" w:sz="6" w:space="0" w:color="auto"/>
              <w:right w:val="single" w:sz="6"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257</w:t>
            </w:r>
          </w:p>
        </w:tc>
      </w:tr>
      <w:tr w:rsidR="0004700C">
        <w:trPr>
          <w:trHeight w:val="235"/>
        </w:trPr>
        <w:tc>
          <w:tcPr>
            <w:tcW w:w="420"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23</w:t>
            </w:r>
          </w:p>
        </w:tc>
        <w:tc>
          <w:tcPr>
            <w:tcW w:w="6367"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Дополнительный оплаченный капитал</w:t>
            </w:r>
          </w:p>
        </w:tc>
        <w:tc>
          <w:tcPr>
            <w:tcW w:w="1423" w:type="dxa"/>
            <w:tcBorders>
              <w:top w:val="single" w:sz="6"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c>
          <w:tcPr>
            <w:tcW w:w="1335" w:type="dxa"/>
            <w:tcBorders>
              <w:top w:val="single" w:sz="6"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r>
      <w:tr w:rsidR="0004700C">
        <w:trPr>
          <w:trHeight w:val="235"/>
        </w:trPr>
        <w:tc>
          <w:tcPr>
            <w:tcW w:w="420"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24</w:t>
            </w:r>
          </w:p>
        </w:tc>
        <w:tc>
          <w:tcPr>
            <w:tcW w:w="6367"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Дополнительный неоплаченный капитал</w:t>
            </w:r>
          </w:p>
        </w:tc>
        <w:tc>
          <w:tcPr>
            <w:tcW w:w="1423" w:type="dxa"/>
            <w:tcBorders>
              <w:top w:val="single" w:sz="6" w:space="0" w:color="auto"/>
              <w:left w:val="single" w:sz="6" w:space="0" w:color="auto"/>
              <w:bottom w:val="single" w:sz="6" w:space="0" w:color="auto"/>
              <w:right w:val="single" w:sz="6"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36</w:t>
            </w:r>
          </w:p>
        </w:tc>
        <w:tc>
          <w:tcPr>
            <w:tcW w:w="1335" w:type="dxa"/>
            <w:tcBorders>
              <w:top w:val="single" w:sz="6" w:space="0" w:color="auto"/>
              <w:left w:val="single" w:sz="6" w:space="0" w:color="auto"/>
              <w:bottom w:val="single" w:sz="6" w:space="0" w:color="auto"/>
              <w:right w:val="single" w:sz="6"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13</w:t>
            </w:r>
          </w:p>
        </w:tc>
      </w:tr>
      <w:tr w:rsidR="0004700C">
        <w:trPr>
          <w:trHeight w:val="235"/>
        </w:trPr>
        <w:tc>
          <w:tcPr>
            <w:tcW w:w="420"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25</w:t>
            </w:r>
          </w:p>
        </w:tc>
        <w:tc>
          <w:tcPr>
            <w:tcW w:w="6367"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Резервный капитал</w:t>
            </w:r>
          </w:p>
        </w:tc>
        <w:tc>
          <w:tcPr>
            <w:tcW w:w="1423" w:type="dxa"/>
            <w:tcBorders>
              <w:top w:val="single" w:sz="6"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c>
          <w:tcPr>
            <w:tcW w:w="1335" w:type="dxa"/>
            <w:tcBorders>
              <w:top w:val="single" w:sz="6"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r>
      <w:tr w:rsidR="0004700C">
        <w:trPr>
          <w:trHeight w:val="250"/>
        </w:trPr>
        <w:tc>
          <w:tcPr>
            <w:tcW w:w="420"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26</w:t>
            </w:r>
          </w:p>
        </w:tc>
        <w:tc>
          <w:tcPr>
            <w:tcW w:w="6367"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Нераспределенный доход (непокрытый убыток)*</w:t>
            </w:r>
          </w:p>
        </w:tc>
        <w:tc>
          <w:tcPr>
            <w:tcW w:w="1423" w:type="dxa"/>
            <w:tcBorders>
              <w:top w:val="single" w:sz="6" w:space="0" w:color="auto"/>
              <w:left w:val="single" w:sz="6" w:space="0" w:color="auto"/>
              <w:bottom w:val="single" w:sz="12" w:space="0" w:color="auto"/>
              <w:right w:val="single" w:sz="6"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-465</w:t>
            </w:r>
          </w:p>
        </w:tc>
        <w:tc>
          <w:tcPr>
            <w:tcW w:w="1335" w:type="dxa"/>
            <w:tcBorders>
              <w:top w:val="single" w:sz="6" w:space="0" w:color="auto"/>
              <w:left w:val="single" w:sz="6" w:space="0" w:color="auto"/>
              <w:bottom w:val="single" w:sz="12" w:space="0" w:color="auto"/>
              <w:right w:val="single" w:sz="6"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-263</w:t>
            </w:r>
          </w:p>
        </w:tc>
      </w:tr>
      <w:tr w:rsidR="0004700C">
        <w:trPr>
          <w:trHeight w:val="250"/>
        </w:trPr>
        <w:tc>
          <w:tcPr>
            <w:tcW w:w="420" w:type="dxa"/>
            <w:tcBorders>
              <w:top w:val="single" w:sz="2" w:space="0" w:color="000000"/>
              <w:left w:val="single" w:sz="2" w:space="0" w:color="000000"/>
              <w:bottom w:val="single" w:sz="2" w:space="0" w:color="000000"/>
              <w:right w:val="single" w:sz="2" w:space="0" w:color="000000"/>
            </w:tcBorders>
          </w:tcPr>
          <w:p w:rsidR="0004700C" w:rsidRDefault="0004700C">
            <w:pPr>
              <w:jc w:val="right"/>
              <w:rPr>
                <w:rFonts w:ascii="Arial" w:hAnsi="Arial"/>
                <w:snapToGrid w:val="0"/>
                <w:color w:val="000000"/>
                <w:sz w:val="18"/>
              </w:rPr>
            </w:pPr>
          </w:p>
        </w:tc>
        <w:tc>
          <w:tcPr>
            <w:tcW w:w="6367" w:type="dxa"/>
            <w:tcBorders>
              <w:top w:val="single" w:sz="2" w:space="0" w:color="000000"/>
              <w:left w:val="single" w:sz="2" w:space="0" w:color="000000"/>
              <w:bottom w:val="single" w:sz="2" w:space="0" w:color="000000"/>
              <w:right w:val="single" w:sz="12" w:space="0" w:color="auto"/>
            </w:tcBorders>
          </w:tcPr>
          <w:p w:rsidR="0004700C" w:rsidRDefault="009976DB">
            <w:pPr>
              <w:jc w:val="right"/>
              <w:rPr>
                <w:rFonts w:ascii="Arial" w:hAnsi="Arial"/>
                <w:b/>
                <w:snapToGrid w:val="0"/>
                <w:color w:val="000000"/>
                <w:sz w:val="18"/>
              </w:rPr>
            </w:pPr>
            <w:r>
              <w:rPr>
                <w:rFonts w:ascii="Arial" w:hAnsi="Arial"/>
                <w:b/>
                <w:snapToGrid w:val="0"/>
                <w:color w:val="000000"/>
                <w:sz w:val="18"/>
              </w:rPr>
              <w:t>итого</w:t>
            </w:r>
          </w:p>
        </w:tc>
        <w:tc>
          <w:tcPr>
            <w:tcW w:w="1423" w:type="dxa"/>
            <w:tcBorders>
              <w:top w:val="single" w:sz="12" w:space="0" w:color="auto"/>
              <w:left w:val="single" w:sz="12" w:space="0" w:color="auto"/>
              <w:bottom w:val="single" w:sz="12" w:space="0" w:color="auto"/>
              <w:right w:val="single" w:sz="12"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-172</w:t>
            </w:r>
          </w:p>
        </w:tc>
        <w:tc>
          <w:tcPr>
            <w:tcW w:w="1335" w:type="dxa"/>
            <w:tcBorders>
              <w:top w:val="single" w:sz="12" w:space="0" w:color="auto"/>
              <w:left w:val="single" w:sz="12" w:space="0" w:color="auto"/>
              <w:bottom w:val="single" w:sz="12" w:space="0" w:color="auto"/>
              <w:right w:val="single" w:sz="12"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-7</w:t>
            </w:r>
          </w:p>
        </w:tc>
      </w:tr>
      <w:tr w:rsidR="0004700C">
        <w:trPr>
          <w:trHeight w:val="235"/>
        </w:trPr>
        <w:tc>
          <w:tcPr>
            <w:tcW w:w="420" w:type="dxa"/>
            <w:tcBorders>
              <w:top w:val="single" w:sz="2" w:space="0" w:color="000000"/>
              <w:left w:val="single" w:sz="2" w:space="0" w:color="000000"/>
              <w:bottom w:val="single" w:sz="2" w:space="0" w:color="000000"/>
              <w:right w:val="single" w:sz="2" w:space="0" w:color="000000"/>
            </w:tcBorders>
          </w:tcPr>
          <w:p w:rsidR="0004700C" w:rsidRDefault="0004700C">
            <w:pPr>
              <w:jc w:val="right"/>
              <w:rPr>
                <w:rFonts w:ascii="Arial" w:hAnsi="Arial"/>
                <w:snapToGrid w:val="0"/>
                <w:color w:val="000000"/>
                <w:sz w:val="18"/>
              </w:rPr>
            </w:pPr>
          </w:p>
        </w:tc>
        <w:tc>
          <w:tcPr>
            <w:tcW w:w="6367" w:type="dxa"/>
            <w:tcBorders>
              <w:top w:val="single" w:sz="2" w:space="0" w:color="000000"/>
              <w:left w:val="single" w:sz="2" w:space="0" w:color="000000"/>
              <w:bottom w:val="single" w:sz="2" w:space="0" w:color="000000"/>
              <w:right w:val="single" w:sz="2" w:space="0" w:color="000000"/>
            </w:tcBorders>
          </w:tcPr>
          <w:p w:rsidR="0004700C" w:rsidRDefault="009976DB">
            <w:pPr>
              <w:rPr>
                <w:rFonts w:ascii="Arial" w:hAnsi="Arial"/>
                <w:b/>
                <w:snapToGrid w:val="0"/>
                <w:color w:val="000000"/>
                <w:sz w:val="18"/>
              </w:rPr>
            </w:pPr>
            <w:r>
              <w:rPr>
                <w:rFonts w:ascii="Arial" w:hAnsi="Arial"/>
                <w:b/>
                <w:snapToGrid w:val="0"/>
                <w:color w:val="000000"/>
                <w:sz w:val="18"/>
              </w:rPr>
              <w:t>II.ДОЛГОСРОЧНЫЕ ОБЯЗАТЕЛЬСТВА</w:t>
            </w:r>
          </w:p>
        </w:tc>
        <w:tc>
          <w:tcPr>
            <w:tcW w:w="1423" w:type="dxa"/>
            <w:tcBorders>
              <w:top w:val="single" w:sz="12" w:space="0" w:color="auto"/>
              <w:left w:val="single" w:sz="2" w:space="0" w:color="000000"/>
              <w:bottom w:val="single" w:sz="6" w:space="0" w:color="auto"/>
              <w:right w:val="single" w:sz="2" w:space="0" w:color="000000"/>
            </w:tcBorders>
          </w:tcPr>
          <w:p w:rsidR="0004700C" w:rsidRDefault="0004700C">
            <w:pPr>
              <w:jc w:val="right"/>
              <w:rPr>
                <w:rFonts w:ascii="Arial" w:hAnsi="Arial"/>
                <w:snapToGrid w:val="0"/>
                <w:color w:val="000000"/>
                <w:sz w:val="18"/>
              </w:rPr>
            </w:pPr>
          </w:p>
        </w:tc>
        <w:tc>
          <w:tcPr>
            <w:tcW w:w="1335" w:type="dxa"/>
            <w:tcBorders>
              <w:top w:val="single" w:sz="12" w:space="0" w:color="auto"/>
              <w:left w:val="single" w:sz="2" w:space="0" w:color="000000"/>
              <w:bottom w:val="single" w:sz="6" w:space="0" w:color="auto"/>
              <w:right w:val="single" w:sz="2" w:space="0" w:color="000000"/>
            </w:tcBorders>
          </w:tcPr>
          <w:p w:rsidR="0004700C" w:rsidRDefault="0004700C">
            <w:pPr>
              <w:jc w:val="right"/>
              <w:rPr>
                <w:rFonts w:ascii="Arial" w:hAnsi="Arial"/>
                <w:snapToGrid w:val="0"/>
                <w:color w:val="000000"/>
                <w:sz w:val="18"/>
              </w:rPr>
            </w:pPr>
          </w:p>
        </w:tc>
      </w:tr>
      <w:tr w:rsidR="0004700C">
        <w:trPr>
          <w:trHeight w:val="235"/>
        </w:trPr>
        <w:tc>
          <w:tcPr>
            <w:tcW w:w="420"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27</w:t>
            </w:r>
          </w:p>
        </w:tc>
        <w:tc>
          <w:tcPr>
            <w:tcW w:w="6367"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Долгосрочные кредиты</w:t>
            </w:r>
          </w:p>
        </w:tc>
        <w:tc>
          <w:tcPr>
            <w:tcW w:w="1423" w:type="dxa"/>
            <w:tcBorders>
              <w:top w:val="single" w:sz="6"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c>
          <w:tcPr>
            <w:tcW w:w="1335" w:type="dxa"/>
            <w:tcBorders>
              <w:top w:val="single" w:sz="6"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r>
      <w:tr w:rsidR="0004700C">
        <w:trPr>
          <w:trHeight w:val="250"/>
        </w:trPr>
        <w:tc>
          <w:tcPr>
            <w:tcW w:w="420"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28</w:t>
            </w:r>
          </w:p>
        </w:tc>
        <w:tc>
          <w:tcPr>
            <w:tcW w:w="6367"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Отсроченные налоги</w:t>
            </w:r>
          </w:p>
        </w:tc>
        <w:tc>
          <w:tcPr>
            <w:tcW w:w="1423" w:type="dxa"/>
            <w:tcBorders>
              <w:top w:val="single" w:sz="6" w:space="0" w:color="auto"/>
              <w:left w:val="single" w:sz="6" w:space="0" w:color="auto"/>
              <w:bottom w:val="single" w:sz="12" w:space="0" w:color="auto"/>
              <w:right w:val="single" w:sz="6" w:space="0" w:color="auto"/>
            </w:tcBorders>
          </w:tcPr>
          <w:p w:rsidR="0004700C" w:rsidRDefault="0004700C">
            <w:pPr>
              <w:jc w:val="right"/>
              <w:rPr>
                <w:rFonts w:ascii="Arial" w:hAnsi="Arial"/>
                <w:snapToGrid w:val="0"/>
                <w:color w:val="000000"/>
                <w:sz w:val="18"/>
              </w:rPr>
            </w:pPr>
          </w:p>
        </w:tc>
        <w:tc>
          <w:tcPr>
            <w:tcW w:w="1335" w:type="dxa"/>
            <w:tcBorders>
              <w:top w:val="single" w:sz="6" w:space="0" w:color="auto"/>
              <w:left w:val="single" w:sz="6" w:space="0" w:color="auto"/>
              <w:bottom w:val="single" w:sz="12" w:space="0" w:color="auto"/>
              <w:right w:val="single" w:sz="6" w:space="0" w:color="auto"/>
            </w:tcBorders>
          </w:tcPr>
          <w:p w:rsidR="0004700C" w:rsidRDefault="0004700C">
            <w:pPr>
              <w:jc w:val="right"/>
              <w:rPr>
                <w:rFonts w:ascii="Arial" w:hAnsi="Arial"/>
                <w:snapToGrid w:val="0"/>
                <w:color w:val="000000"/>
                <w:sz w:val="18"/>
              </w:rPr>
            </w:pPr>
          </w:p>
        </w:tc>
      </w:tr>
      <w:tr w:rsidR="0004700C">
        <w:trPr>
          <w:trHeight w:val="250"/>
        </w:trPr>
        <w:tc>
          <w:tcPr>
            <w:tcW w:w="420" w:type="dxa"/>
            <w:tcBorders>
              <w:top w:val="single" w:sz="2" w:space="0" w:color="000000"/>
              <w:left w:val="single" w:sz="2" w:space="0" w:color="000000"/>
              <w:bottom w:val="single" w:sz="2" w:space="0" w:color="000000"/>
              <w:right w:val="single" w:sz="2" w:space="0" w:color="000000"/>
            </w:tcBorders>
          </w:tcPr>
          <w:p w:rsidR="0004700C" w:rsidRDefault="0004700C">
            <w:pPr>
              <w:jc w:val="right"/>
              <w:rPr>
                <w:rFonts w:ascii="Arial" w:hAnsi="Arial"/>
                <w:snapToGrid w:val="0"/>
                <w:color w:val="000000"/>
                <w:sz w:val="18"/>
              </w:rPr>
            </w:pPr>
          </w:p>
        </w:tc>
        <w:tc>
          <w:tcPr>
            <w:tcW w:w="6367" w:type="dxa"/>
            <w:tcBorders>
              <w:top w:val="single" w:sz="2" w:space="0" w:color="000000"/>
              <w:left w:val="single" w:sz="2" w:space="0" w:color="000000"/>
              <w:bottom w:val="single" w:sz="2" w:space="0" w:color="000000"/>
              <w:right w:val="single" w:sz="12" w:space="0" w:color="auto"/>
            </w:tcBorders>
          </w:tcPr>
          <w:p w:rsidR="0004700C" w:rsidRDefault="009976DB">
            <w:pPr>
              <w:jc w:val="right"/>
              <w:rPr>
                <w:rFonts w:ascii="Arial" w:hAnsi="Arial"/>
                <w:b/>
                <w:snapToGrid w:val="0"/>
                <w:color w:val="000000"/>
                <w:sz w:val="18"/>
              </w:rPr>
            </w:pPr>
            <w:r>
              <w:rPr>
                <w:rFonts w:ascii="Arial" w:hAnsi="Arial"/>
                <w:b/>
                <w:snapToGrid w:val="0"/>
                <w:color w:val="000000"/>
                <w:sz w:val="18"/>
              </w:rPr>
              <w:t>итого</w:t>
            </w:r>
          </w:p>
        </w:tc>
        <w:tc>
          <w:tcPr>
            <w:tcW w:w="1423" w:type="dxa"/>
            <w:tcBorders>
              <w:top w:val="single" w:sz="12" w:space="0" w:color="auto"/>
              <w:left w:val="single" w:sz="12" w:space="0" w:color="auto"/>
              <w:bottom w:val="single" w:sz="12" w:space="0" w:color="auto"/>
              <w:right w:val="single" w:sz="12" w:space="0" w:color="auto"/>
            </w:tcBorders>
          </w:tcPr>
          <w:p w:rsidR="0004700C" w:rsidRDefault="0004700C">
            <w:pPr>
              <w:jc w:val="right"/>
              <w:rPr>
                <w:rFonts w:ascii="Arial" w:hAnsi="Arial"/>
                <w:snapToGrid w:val="0"/>
                <w:color w:val="000000"/>
                <w:sz w:val="18"/>
              </w:rPr>
            </w:pPr>
          </w:p>
        </w:tc>
        <w:tc>
          <w:tcPr>
            <w:tcW w:w="1335" w:type="dxa"/>
            <w:tcBorders>
              <w:top w:val="single" w:sz="12" w:space="0" w:color="auto"/>
              <w:left w:val="single" w:sz="12" w:space="0" w:color="auto"/>
              <w:bottom w:val="single" w:sz="12" w:space="0" w:color="auto"/>
              <w:right w:val="single" w:sz="12" w:space="0" w:color="auto"/>
            </w:tcBorders>
          </w:tcPr>
          <w:p w:rsidR="0004700C" w:rsidRDefault="0004700C">
            <w:pPr>
              <w:jc w:val="right"/>
              <w:rPr>
                <w:rFonts w:ascii="Arial" w:hAnsi="Arial"/>
                <w:snapToGrid w:val="0"/>
                <w:color w:val="000000"/>
                <w:sz w:val="18"/>
              </w:rPr>
            </w:pPr>
          </w:p>
        </w:tc>
      </w:tr>
      <w:tr w:rsidR="0004700C">
        <w:trPr>
          <w:trHeight w:val="235"/>
        </w:trPr>
        <w:tc>
          <w:tcPr>
            <w:tcW w:w="420" w:type="dxa"/>
            <w:tcBorders>
              <w:top w:val="single" w:sz="2" w:space="0" w:color="000000"/>
              <w:left w:val="single" w:sz="2" w:space="0" w:color="000000"/>
              <w:bottom w:val="single" w:sz="2" w:space="0" w:color="000000"/>
              <w:right w:val="single" w:sz="2" w:space="0" w:color="000000"/>
            </w:tcBorders>
          </w:tcPr>
          <w:p w:rsidR="0004700C" w:rsidRDefault="0004700C">
            <w:pPr>
              <w:jc w:val="right"/>
              <w:rPr>
                <w:rFonts w:ascii="Arial" w:hAnsi="Arial"/>
                <w:snapToGrid w:val="0"/>
                <w:color w:val="000000"/>
                <w:sz w:val="18"/>
              </w:rPr>
            </w:pPr>
          </w:p>
        </w:tc>
        <w:tc>
          <w:tcPr>
            <w:tcW w:w="6367" w:type="dxa"/>
            <w:tcBorders>
              <w:top w:val="single" w:sz="2" w:space="0" w:color="000000"/>
              <w:left w:val="single" w:sz="2" w:space="0" w:color="000000"/>
              <w:bottom w:val="single" w:sz="2" w:space="0" w:color="000000"/>
              <w:right w:val="single" w:sz="2" w:space="0" w:color="000000"/>
            </w:tcBorders>
          </w:tcPr>
          <w:p w:rsidR="0004700C" w:rsidRDefault="009976DB">
            <w:pPr>
              <w:rPr>
                <w:rFonts w:ascii="Arial" w:hAnsi="Arial"/>
                <w:b/>
                <w:snapToGrid w:val="0"/>
                <w:color w:val="000000"/>
                <w:sz w:val="18"/>
              </w:rPr>
            </w:pPr>
            <w:r>
              <w:rPr>
                <w:rFonts w:ascii="Arial" w:hAnsi="Arial"/>
                <w:b/>
                <w:snapToGrid w:val="0"/>
                <w:color w:val="000000"/>
                <w:sz w:val="18"/>
              </w:rPr>
              <w:t>III.ТЕКУЩИЕ ОБЯЗАТЕЛЬСТВА</w:t>
            </w:r>
          </w:p>
        </w:tc>
        <w:tc>
          <w:tcPr>
            <w:tcW w:w="1423" w:type="dxa"/>
            <w:tcBorders>
              <w:top w:val="single" w:sz="12" w:space="0" w:color="auto"/>
              <w:left w:val="single" w:sz="2" w:space="0" w:color="000000"/>
              <w:bottom w:val="single" w:sz="6" w:space="0" w:color="auto"/>
              <w:right w:val="single" w:sz="2" w:space="0" w:color="000000"/>
            </w:tcBorders>
          </w:tcPr>
          <w:p w:rsidR="0004700C" w:rsidRDefault="0004700C">
            <w:pPr>
              <w:jc w:val="right"/>
              <w:rPr>
                <w:rFonts w:ascii="Arial" w:hAnsi="Arial"/>
                <w:snapToGrid w:val="0"/>
                <w:color w:val="000000"/>
                <w:sz w:val="18"/>
              </w:rPr>
            </w:pPr>
          </w:p>
        </w:tc>
        <w:tc>
          <w:tcPr>
            <w:tcW w:w="1335" w:type="dxa"/>
            <w:tcBorders>
              <w:top w:val="single" w:sz="12" w:space="0" w:color="auto"/>
              <w:left w:val="single" w:sz="2" w:space="0" w:color="000000"/>
              <w:bottom w:val="single" w:sz="6" w:space="0" w:color="auto"/>
              <w:right w:val="single" w:sz="2" w:space="0" w:color="000000"/>
            </w:tcBorders>
          </w:tcPr>
          <w:p w:rsidR="0004700C" w:rsidRDefault="0004700C">
            <w:pPr>
              <w:jc w:val="right"/>
              <w:rPr>
                <w:rFonts w:ascii="Arial" w:hAnsi="Arial"/>
                <w:snapToGrid w:val="0"/>
                <w:color w:val="000000"/>
                <w:sz w:val="18"/>
              </w:rPr>
            </w:pPr>
          </w:p>
        </w:tc>
      </w:tr>
      <w:tr w:rsidR="0004700C">
        <w:trPr>
          <w:trHeight w:val="235"/>
        </w:trPr>
        <w:tc>
          <w:tcPr>
            <w:tcW w:w="420"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29</w:t>
            </w:r>
          </w:p>
        </w:tc>
        <w:tc>
          <w:tcPr>
            <w:tcW w:w="6367"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Краткосрочные кредиты</w:t>
            </w:r>
          </w:p>
        </w:tc>
        <w:tc>
          <w:tcPr>
            <w:tcW w:w="1423" w:type="dxa"/>
            <w:tcBorders>
              <w:top w:val="single" w:sz="6"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c>
          <w:tcPr>
            <w:tcW w:w="1335" w:type="dxa"/>
            <w:tcBorders>
              <w:top w:val="single" w:sz="6"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r>
      <w:tr w:rsidR="0004700C">
        <w:trPr>
          <w:trHeight w:val="235"/>
        </w:trPr>
        <w:tc>
          <w:tcPr>
            <w:tcW w:w="420"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30</w:t>
            </w:r>
          </w:p>
        </w:tc>
        <w:tc>
          <w:tcPr>
            <w:tcW w:w="6367"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Текущая часть долгосрочных кредитов</w:t>
            </w:r>
          </w:p>
        </w:tc>
        <w:tc>
          <w:tcPr>
            <w:tcW w:w="1423" w:type="dxa"/>
            <w:tcBorders>
              <w:top w:val="single" w:sz="6"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c>
          <w:tcPr>
            <w:tcW w:w="1335" w:type="dxa"/>
            <w:tcBorders>
              <w:top w:val="single" w:sz="6"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r>
      <w:tr w:rsidR="0004700C">
        <w:trPr>
          <w:trHeight w:val="235"/>
        </w:trPr>
        <w:tc>
          <w:tcPr>
            <w:tcW w:w="420"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31</w:t>
            </w:r>
          </w:p>
        </w:tc>
        <w:tc>
          <w:tcPr>
            <w:tcW w:w="6367"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Кредиторская задолженность</w:t>
            </w:r>
          </w:p>
        </w:tc>
        <w:tc>
          <w:tcPr>
            <w:tcW w:w="1423" w:type="dxa"/>
            <w:tcBorders>
              <w:top w:val="single" w:sz="6" w:space="0" w:color="auto"/>
              <w:left w:val="single" w:sz="6" w:space="0" w:color="auto"/>
              <w:bottom w:val="single" w:sz="6" w:space="0" w:color="auto"/>
              <w:right w:val="single" w:sz="6"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429</w:t>
            </w:r>
          </w:p>
        </w:tc>
        <w:tc>
          <w:tcPr>
            <w:tcW w:w="1335" w:type="dxa"/>
            <w:tcBorders>
              <w:top w:val="single" w:sz="6" w:space="0" w:color="auto"/>
              <w:left w:val="single" w:sz="6" w:space="0" w:color="auto"/>
              <w:bottom w:val="single" w:sz="6" w:space="0" w:color="auto"/>
              <w:right w:val="single" w:sz="6"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103</w:t>
            </w:r>
          </w:p>
        </w:tc>
      </w:tr>
      <w:tr w:rsidR="0004700C">
        <w:trPr>
          <w:trHeight w:val="235"/>
        </w:trPr>
        <w:tc>
          <w:tcPr>
            <w:tcW w:w="420"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32</w:t>
            </w:r>
          </w:p>
        </w:tc>
        <w:tc>
          <w:tcPr>
            <w:tcW w:w="6367"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Задолженность по налогам</w:t>
            </w:r>
          </w:p>
        </w:tc>
        <w:tc>
          <w:tcPr>
            <w:tcW w:w="1423" w:type="dxa"/>
            <w:tcBorders>
              <w:top w:val="single" w:sz="6" w:space="0" w:color="auto"/>
              <w:left w:val="single" w:sz="6" w:space="0" w:color="auto"/>
              <w:bottom w:val="single" w:sz="6" w:space="0" w:color="auto"/>
              <w:right w:val="single" w:sz="6"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70</w:t>
            </w:r>
          </w:p>
        </w:tc>
        <w:tc>
          <w:tcPr>
            <w:tcW w:w="1335" w:type="dxa"/>
            <w:tcBorders>
              <w:top w:val="single" w:sz="6" w:space="0" w:color="auto"/>
              <w:left w:val="single" w:sz="6" w:space="0" w:color="auto"/>
              <w:bottom w:val="single" w:sz="6" w:space="0" w:color="auto"/>
              <w:right w:val="single" w:sz="6"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43</w:t>
            </w:r>
          </w:p>
        </w:tc>
      </w:tr>
      <w:tr w:rsidR="0004700C">
        <w:trPr>
          <w:trHeight w:val="235"/>
        </w:trPr>
        <w:tc>
          <w:tcPr>
            <w:tcW w:w="420"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33</w:t>
            </w:r>
          </w:p>
        </w:tc>
        <w:tc>
          <w:tcPr>
            <w:tcW w:w="6367"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Отсроченные налоги</w:t>
            </w:r>
          </w:p>
        </w:tc>
        <w:tc>
          <w:tcPr>
            <w:tcW w:w="1423" w:type="dxa"/>
            <w:tcBorders>
              <w:top w:val="single" w:sz="6"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c>
          <w:tcPr>
            <w:tcW w:w="1335" w:type="dxa"/>
            <w:tcBorders>
              <w:top w:val="single" w:sz="6"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r>
      <w:tr w:rsidR="0004700C">
        <w:trPr>
          <w:trHeight w:val="235"/>
        </w:trPr>
        <w:tc>
          <w:tcPr>
            <w:tcW w:w="420"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34</w:t>
            </w:r>
          </w:p>
        </w:tc>
        <w:tc>
          <w:tcPr>
            <w:tcW w:w="6367"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Начисленные расходы</w:t>
            </w:r>
          </w:p>
        </w:tc>
        <w:tc>
          <w:tcPr>
            <w:tcW w:w="1423" w:type="dxa"/>
            <w:tcBorders>
              <w:top w:val="single" w:sz="6"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c>
          <w:tcPr>
            <w:tcW w:w="1335" w:type="dxa"/>
            <w:tcBorders>
              <w:top w:val="single" w:sz="6"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r>
      <w:tr w:rsidR="0004700C">
        <w:trPr>
          <w:trHeight w:val="235"/>
        </w:trPr>
        <w:tc>
          <w:tcPr>
            <w:tcW w:w="420"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35</w:t>
            </w:r>
          </w:p>
        </w:tc>
        <w:tc>
          <w:tcPr>
            <w:tcW w:w="6367"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Доходы будущих периодов</w:t>
            </w:r>
          </w:p>
        </w:tc>
        <w:tc>
          <w:tcPr>
            <w:tcW w:w="1423" w:type="dxa"/>
            <w:tcBorders>
              <w:top w:val="single" w:sz="6"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c>
          <w:tcPr>
            <w:tcW w:w="1335" w:type="dxa"/>
            <w:tcBorders>
              <w:top w:val="single" w:sz="6"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r>
      <w:tr w:rsidR="0004700C">
        <w:trPr>
          <w:trHeight w:val="250"/>
        </w:trPr>
        <w:tc>
          <w:tcPr>
            <w:tcW w:w="420"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36</w:t>
            </w:r>
          </w:p>
        </w:tc>
        <w:tc>
          <w:tcPr>
            <w:tcW w:w="6367"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Начисленные платежи по непредвиденным обстоятельствам</w:t>
            </w:r>
          </w:p>
        </w:tc>
        <w:tc>
          <w:tcPr>
            <w:tcW w:w="1423" w:type="dxa"/>
            <w:tcBorders>
              <w:top w:val="single" w:sz="6" w:space="0" w:color="auto"/>
              <w:left w:val="single" w:sz="6" w:space="0" w:color="auto"/>
              <w:bottom w:val="single" w:sz="12" w:space="0" w:color="auto"/>
              <w:right w:val="single" w:sz="6" w:space="0" w:color="auto"/>
            </w:tcBorders>
          </w:tcPr>
          <w:p w:rsidR="0004700C" w:rsidRDefault="0004700C">
            <w:pPr>
              <w:jc w:val="right"/>
              <w:rPr>
                <w:rFonts w:ascii="Arial" w:hAnsi="Arial"/>
                <w:snapToGrid w:val="0"/>
                <w:color w:val="000000"/>
                <w:sz w:val="18"/>
              </w:rPr>
            </w:pPr>
          </w:p>
        </w:tc>
        <w:tc>
          <w:tcPr>
            <w:tcW w:w="1335" w:type="dxa"/>
            <w:tcBorders>
              <w:top w:val="single" w:sz="6" w:space="0" w:color="auto"/>
              <w:left w:val="single" w:sz="6" w:space="0" w:color="auto"/>
              <w:bottom w:val="single" w:sz="12" w:space="0" w:color="auto"/>
              <w:right w:val="single" w:sz="6" w:space="0" w:color="auto"/>
            </w:tcBorders>
          </w:tcPr>
          <w:p w:rsidR="0004700C" w:rsidRDefault="0004700C">
            <w:pPr>
              <w:jc w:val="right"/>
              <w:rPr>
                <w:rFonts w:ascii="Arial" w:hAnsi="Arial"/>
                <w:snapToGrid w:val="0"/>
                <w:color w:val="000000"/>
                <w:sz w:val="18"/>
              </w:rPr>
            </w:pPr>
          </w:p>
        </w:tc>
      </w:tr>
      <w:tr w:rsidR="0004700C">
        <w:trPr>
          <w:trHeight w:val="250"/>
        </w:trPr>
        <w:tc>
          <w:tcPr>
            <w:tcW w:w="420" w:type="dxa"/>
            <w:tcBorders>
              <w:top w:val="single" w:sz="2" w:space="0" w:color="000000"/>
              <w:left w:val="single" w:sz="2" w:space="0" w:color="000000"/>
              <w:right w:val="single" w:sz="2" w:space="0" w:color="000000"/>
            </w:tcBorders>
          </w:tcPr>
          <w:p w:rsidR="0004700C" w:rsidRDefault="0004700C">
            <w:pPr>
              <w:jc w:val="right"/>
              <w:rPr>
                <w:rFonts w:ascii="Arial" w:hAnsi="Arial"/>
                <w:snapToGrid w:val="0"/>
                <w:color w:val="000000"/>
                <w:sz w:val="18"/>
              </w:rPr>
            </w:pPr>
          </w:p>
        </w:tc>
        <w:tc>
          <w:tcPr>
            <w:tcW w:w="6367" w:type="dxa"/>
            <w:tcBorders>
              <w:top w:val="single" w:sz="2" w:space="0" w:color="000000"/>
              <w:left w:val="single" w:sz="2" w:space="0" w:color="000000"/>
              <w:right w:val="single" w:sz="12" w:space="0" w:color="auto"/>
            </w:tcBorders>
          </w:tcPr>
          <w:p w:rsidR="0004700C" w:rsidRDefault="009976DB">
            <w:pPr>
              <w:jc w:val="right"/>
              <w:rPr>
                <w:rFonts w:ascii="Arial" w:hAnsi="Arial"/>
                <w:b/>
                <w:snapToGrid w:val="0"/>
                <w:color w:val="000000"/>
                <w:sz w:val="18"/>
              </w:rPr>
            </w:pPr>
            <w:r>
              <w:rPr>
                <w:rFonts w:ascii="Arial" w:hAnsi="Arial"/>
                <w:b/>
                <w:snapToGrid w:val="0"/>
                <w:color w:val="000000"/>
                <w:sz w:val="18"/>
              </w:rPr>
              <w:t>итого</w:t>
            </w:r>
          </w:p>
        </w:tc>
        <w:tc>
          <w:tcPr>
            <w:tcW w:w="1423" w:type="dxa"/>
            <w:tcBorders>
              <w:top w:val="single" w:sz="12" w:space="0" w:color="auto"/>
              <w:left w:val="single" w:sz="12" w:space="0" w:color="auto"/>
              <w:right w:val="single" w:sz="12"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499</w:t>
            </w:r>
          </w:p>
        </w:tc>
        <w:tc>
          <w:tcPr>
            <w:tcW w:w="1335" w:type="dxa"/>
            <w:tcBorders>
              <w:top w:val="single" w:sz="12" w:space="0" w:color="auto"/>
              <w:left w:val="single" w:sz="12" w:space="0" w:color="auto"/>
              <w:right w:val="single" w:sz="12"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146</w:t>
            </w:r>
          </w:p>
        </w:tc>
      </w:tr>
      <w:tr w:rsidR="0004700C">
        <w:trPr>
          <w:trHeight w:val="250"/>
        </w:trPr>
        <w:tc>
          <w:tcPr>
            <w:tcW w:w="420" w:type="dxa"/>
            <w:tcBorders>
              <w:top w:val="single" w:sz="4" w:space="0" w:color="auto"/>
              <w:left w:val="single" w:sz="4" w:space="0" w:color="auto"/>
              <w:bottom w:val="single" w:sz="4" w:space="0" w:color="auto"/>
              <w:right w:val="single" w:sz="4" w:space="0" w:color="auto"/>
            </w:tcBorders>
          </w:tcPr>
          <w:p w:rsidR="0004700C" w:rsidRDefault="0004700C">
            <w:pPr>
              <w:jc w:val="right"/>
              <w:rPr>
                <w:rFonts w:ascii="Arial" w:hAnsi="Arial"/>
                <w:snapToGrid w:val="0"/>
                <w:color w:val="000000"/>
                <w:sz w:val="18"/>
              </w:rPr>
            </w:pPr>
          </w:p>
        </w:tc>
        <w:tc>
          <w:tcPr>
            <w:tcW w:w="6367" w:type="dxa"/>
            <w:tcBorders>
              <w:top w:val="single" w:sz="4" w:space="0" w:color="auto"/>
              <w:left w:val="single" w:sz="4" w:space="0" w:color="auto"/>
              <w:bottom w:val="single" w:sz="4" w:space="0" w:color="auto"/>
              <w:right w:val="single" w:sz="4" w:space="0" w:color="auto"/>
            </w:tcBorders>
          </w:tcPr>
          <w:p w:rsidR="0004700C" w:rsidRDefault="009976DB">
            <w:pPr>
              <w:rPr>
                <w:rFonts w:ascii="Arial" w:hAnsi="Arial"/>
                <w:b/>
                <w:snapToGrid w:val="0"/>
                <w:color w:val="000000"/>
                <w:sz w:val="18"/>
              </w:rPr>
            </w:pPr>
            <w:r>
              <w:rPr>
                <w:rFonts w:ascii="Arial" w:hAnsi="Arial"/>
                <w:b/>
                <w:snapToGrid w:val="0"/>
                <w:color w:val="000000"/>
                <w:sz w:val="18"/>
              </w:rPr>
              <w:t xml:space="preserve">               ВСЕГО</w:t>
            </w:r>
          </w:p>
        </w:tc>
        <w:tc>
          <w:tcPr>
            <w:tcW w:w="1423" w:type="dxa"/>
            <w:tcBorders>
              <w:top w:val="single" w:sz="4" w:space="0" w:color="auto"/>
              <w:left w:val="single" w:sz="4" w:space="0" w:color="auto"/>
              <w:bottom w:val="single" w:sz="4" w:space="0" w:color="auto"/>
              <w:right w:val="single" w:sz="4"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327</w:t>
            </w:r>
          </w:p>
        </w:tc>
        <w:tc>
          <w:tcPr>
            <w:tcW w:w="1335" w:type="dxa"/>
            <w:tcBorders>
              <w:top w:val="single" w:sz="4" w:space="0" w:color="auto"/>
              <w:left w:val="single" w:sz="4" w:space="0" w:color="auto"/>
              <w:bottom w:val="single" w:sz="4" w:space="0" w:color="auto"/>
              <w:right w:val="single" w:sz="4"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153</w:t>
            </w:r>
          </w:p>
        </w:tc>
      </w:tr>
      <w:tr w:rsidR="0004700C">
        <w:trPr>
          <w:trHeight w:val="235"/>
        </w:trPr>
        <w:tc>
          <w:tcPr>
            <w:tcW w:w="9545" w:type="dxa"/>
            <w:hMerge w:val="restart"/>
          </w:tcPr>
          <w:p w:rsidR="0004700C" w:rsidRDefault="009976DB">
            <w:pPr>
              <w:rPr>
                <w:rFonts w:ascii="Arial" w:hAnsi="Arial"/>
                <w:snapToGrid w:val="0"/>
                <w:color w:val="000000"/>
                <w:sz w:val="16"/>
              </w:rPr>
            </w:pPr>
            <w:r>
              <w:rPr>
                <w:rFonts w:ascii="Arial" w:hAnsi="Arial"/>
                <w:snapToGrid w:val="0"/>
                <w:color w:val="000000"/>
                <w:sz w:val="16"/>
              </w:rPr>
              <w:t xml:space="preserve">*Если непокрытый убыток, то сумма помещается в круглые скобки и при определении суммы по строке </w:t>
            </w:r>
          </w:p>
        </w:tc>
        <w:tc>
          <w:tcPr>
            <w:tcW w:w="0" w:type="auto"/>
            <w:hMerge/>
          </w:tcPr>
          <w:p w:rsidR="0004700C" w:rsidRDefault="0004700C">
            <w:pPr>
              <w:rPr>
                <w:rFonts w:ascii="Arial" w:hAnsi="Arial"/>
                <w:snapToGrid w:val="0"/>
                <w:color w:val="000000"/>
              </w:rPr>
            </w:pPr>
          </w:p>
        </w:tc>
        <w:tc>
          <w:tcPr>
            <w:tcW w:w="0" w:type="auto"/>
            <w:hMerge/>
          </w:tcPr>
          <w:p w:rsidR="0004700C" w:rsidRDefault="0004700C">
            <w:pPr>
              <w:rPr>
                <w:rFonts w:ascii="Arial" w:hAnsi="Arial"/>
                <w:snapToGrid w:val="0"/>
                <w:color w:val="000000"/>
              </w:rPr>
            </w:pPr>
          </w:p>
        </w:tc>
        <w:tc>
          <w:tcPr>
            <w:tcW w:w="0" w:type="auto"/>
            <w:hMerge/>
          </w:tcPr>
          <w:p w:rsidR="0004700C" w:rsidRDefault="0004700C">
            <w:pPr>
              <w:rPr>
                <w:rFonts w:ascii="Arial" w:hAnsi="Arial"/>
                <w:snapToGrid w:val="0"/>
                <w:color w:val="000000"/>
              </w:rPr>
            </w:pPr>
          </w:p>
        </w:tc>
      </w:tr>
      <w:tr w:rsidR="0004700C">
        <w:trPr>
          <w:trHeight w:val="235"/>
        </w:trPr>
        <w:tc>
          <w:tcPr>
            <w:tcW w:w="6787" w:type="dxa"/>
            <w:hMerge w:val="restart"/>
          </w:tcPr>
          <w:p w:rsidR="0004700C" w:rsidRDefault="009976DB">
            <w:pPr>
              <w:rPr>
                <w:rFonts w:ascii="Arial" w:hAnsi="Arial"/>
                <w:snapToGrid w:val="0"/>
                <w:color w:val="000000"/>
                <w:sz w:val="16"/>
              </w:rPr>
            </w:pPr>
            <w:r>
              <w:rPr>
                <w:rFonts w:ascii="Arial" w:hAnsi="Arial"/>
                <w:snapToGrid w:val="0"/>
                <w:color w:val="000000"/>
                <w:sz w:val="16"/>
              </w:rPr>
              <w:t>итого учитывается со знаком (-)</w:t>
            </w:r>
          </w:p>
        </w:tc>
        <w:tc>
          <w:tcPr>
            <w:tcW w:w="0" w:type="auto"/>
            <w:hMerge/>
          </w:tcPr>
          <w:p w:rsidR="0004700C" w:rsidRDefault="0004700C">
            <w:pPr>
              <w:jc w:val="right"/>
              <w:rPr>
                <w:rFonts w:ascii="Arial" w:hAnsi="Arial"/>
                <w:snapToGrid w:val="0"/>
                <w:color w:val="000000"/>
              </w:rPr>
            </w:pPr>
          </w:p>
        </w:tc>
        <w:tc>
          <w:tcPr>
            <w:tcW w:w="1423" w:type="dxa"/>
          </w:tcPr>
          <w:p w:rsidR="0004700C" w:rsidRDefault="0004700C">
            <w:pPr>
              <w:jc w:val="right"/>
              <w:rPr>
                <w:rFonts w:ascii="Arial" w:hAnsi="Arial"/>
                <w:snapToGrid w:val="0"/>
                <w:color w:val="000000"/>
              </w:rPr>
            </w:pPr>
          </w:p>
        </w:tc>
        <w:tc>
          <w:tcPr>
            <w:tcW w:w="1335" w:type="dxa"/>
          </w:tcPr>
          <w:p w:rsidR="0004700C" w:rsidRDefault="0004700C">
            <w:pPr>
              <w:jc w:val="right"/>
              <w:rPr>
                <w:rFonts w:ascii="Arial" w:hAnsi="Arial"/>
                <w:snapToGrid w:val="0"/>
                <w:color w:val="000000"/>
              </w:rPr>
            </w:pPr>
          </w:p>
        </w:tc>
      </w:tr>
    </w:tbl>
    <w:p w:rsidR="0004700C" w:rsidRDefault="0004700C">
      <w:pPr>
        <w:pStyle w:val="2"/>
      </w:pPr>
    </w:p>
    <w:p w:rsidR="0004700C" w:rsidRDefault="009976DB">
      <w:pPr>
        <w:pStyle w:val="8"/>
      </w:pPr>
      <w:r>
        <w:br w:type="page"/>
        <w:t>Продолжение приложения Д</w:t>
      </w:r>
    </w:p>
    <w:p w:rsidR="0004700C" w:rsidRDefault="009976DB">
      <w:pPr>
        <w:jc w:val="center"/>
        <w:rPr>
          <w:rFonts w:ascii="Arial" w:hAnsi="Arial"/>
          <w:b/>
          <w:snapToGrid w:val="0"/>
          <w:color w:val="000000"/>
          <w:sz w:val="24"/>
        </w:rPr>
      </w:pPr>
      <w:r>
        <w:rPr>
          <w:rFonts w:ascii="Arial" w:hAnsi="Arial"/>
          <w:b/>
          <w:snapToGrid w:val="0"/>
          <w:color w:val="000000"/>
          <w:sz w:val="24"/>
        </w:rPr>
        <w:t>Бухгалтерский баланс за 1999 г.</w:t>
      </w:r>
    </w:p>
    <w:tbl>
      <w:tblPr>
        <w:tblW w:w="0" w:type="auto"/>
        <w:tblInd w:w="-30" w:type="dxa"/>
        <w:tblLayout w:type="fixed"/>
        <w:tblCellMar>
          <w:left w:w="30" w:type="dxa"/>
          <w:right w:w="30" w:type="dxa"/>
        </w:tblCellMar>
        <w:tblLook w:val="0000" w:firstRow="0" w:lastRow="0" w:firstColumn="0" w:lastColumn="0" w:noHBand="0" w:noVBand="0"/>
      </w:tblPr>
      <w:tblGrid>
        <w:gridCol w:w="394"/>
        <w:gridCol w:w="5966"/>
        <w:gridCol w:w="1332"/>
        <w:gridCol w:w="1250"/>
      </w:tblGrid>
      <w:tr w:rsidR="0004700C">
        <w:trPr>
          <w:trHeight w:val="115"/>
        </w:trPr>
        <w:tc>
          <w:tcPr>
            <w:tcW w:w="394" w:type="dxa"/>
          </w:tcPr>
          <w:p w:rsidR="0004700C" w:rsidRDefault="0004700C">
            <w:pPr>
              <w:jc w:val="right"/>
              <w:rPr>
                <w:rFonts w:ascii="Arial" w:hAnsi="Arial"/>
                <w:snapToGrid w:val="0"/>
                <w:color w:val="000000"/>
                <w:sz w:val="18"/>
              </w:rPr>
            </w:pPr>
          </w:p>
        </w:tc>
        <w:tc>
          <w:tcPr>
            <w:tcW w:w="5966" w:type="dxa"/>
          </w:tcPr>
          <w:p w:rsidR="0004700C" w:rsidRDefault="0004700C">
            <w:pPr>
              <w:jc w:val="right"/>
              <w:rPr>
                <w:rFonts w:ascii="Arial" w:hAnsi="Arial"/>
                <w:snapToGrid w:val="0"/>
                <w:color w:val="000000"/>
              </w:rPr>
            </w:pPr>
          </w:p>
        </w:tc>
        <w:tc>
          <w:tcPr>
            <w:tcW w:w="1332" w:type="dxa"/>
          </w:tcPr>
          <w:p w:rsidR="0004700C" w:rsidRDefault="0004700C">
            <w:pPr>
              <w:jc w:val="right"/>
              <w:rPr>
                <w:rFonts w:ascii="Arial" w:hAnsi="Arial"/>
                <w:snapToGrid w:val="0"/>
                <w:color w:val="000000"/>
              </w:rPr>
            </w:pPr>
          </w:p>
        </w:tc>
        <w:tc>
          <w:tcPr>
            <w:tcW w:w="1250" w:type="dxa"/>
          </w:tcPr>
          <w:p w:rsidR="0004700C" w:rsidRDefault="0004700C">
            <w:pPr>
              <w:jc w:val="right"/>
              <w:rPr>
                <w:rFonts w:ascii="Arial" w:hAnsi="Arial"/>
                <w:snapToGrid w:val="0"/>
                <w:color w:val="000000"/>
              </w:rPr>
            </w:pPr>
          </w:p>
        </w:tc>
      </w:tr>
      <w:tr w:rsidR="0004700C">
        <w:trPr>
          <w:trHeight w:val="233"/>
        </w:trPr>
        <w:tc>
          <w:tcPr>
            <w:tcW w:w="394" w:type="dxa"/>
            <w:tcBorders>
              <w:top w:val="single" w:sz="4" w:space="0" w:color="auto"/>
              <w:left w:val="single" w:sz="4" w:space="0" w:color="auto"/>
              <w:bottom w:val="single" w:sz="4" w:space="0" w:color="auto"/>
              <w:right w:val="single" w:sz="4" w:space="0" w:color="auto"/>
            </w:tcBorders>
          </w:tcPr>
          <w:p w:rsidR="0004700C" w:rsidRDefault="0004700C">
            <w:pPr>
              <w:jc w:val="right"/>
              <w:rPr>
                <w:rFonts w:ascii="Arial" w:hAnsi="Arial"/>
                <w:snapToGrid w:val="0"/>
                <w:color w:val="000000"/>
                <w:sz w:val="18"/>
              </w:rPr>
            </w:pPr>
          </w:p>
        </w:tc>
        <w:tc>
          <w:tcPr>
            <w:tcW w:w="5966" w:type="dxa"/>
            <w:tcBorders>
              <w:top w:val="single" w:sz="4" w:space="0" w:color="auto"/>
              <w:left w:val="single" w:sz="4" w:space="0" w:color="auto"/>
              <w:bottom w:val="single" w:sz="4" w:space="0" w:color="auto"/>
              <w:right w:val="single" w:sz="4" w:space="0" w:color="auto"/>
            </w:tcBorders>
          </w:tcPr>
          <w:p w:rsidR="0004700C" w:rsidRDefault="0004700C">
            <w:pPr>
              <w:jc w:val="center"/>
              <w:rPr>
                <w:rFonts w:ascii="Arial" w:hAnsi="Arial"/>
                <w:b/>
                <w:snapToGrid w:val="0"/>
                <w:color w:val="000000"/>
                <w:sz w:val="18"/>
              </w:rPr>
            </w:pPr>
          </w:p>
        </w:tc>
        <w:tc>
          <w:tcPr>
            <w:tcW w:w="1332" w:type="dxa"/>
            <w:tcBorders>
              <w:top w:val="single" w:sz="4" w:space="0" w:color="auto"/>
              <w:left w:val="single" w:sz="4" w:space="0" w:color="auto"/>
              <w:bottom w:val="single" w:sz="4" w:space="0" w:color="auto"/>
              <w:right w:val="single" w:sz="4" w:space="0" w:color="auto"/>
            </w:tcBorders>
          </w:tcPr>
          <w:p w:rsidR="0004700C" w:rsidRDefault="009976DB">
            <w:pPr>
              <w:jc w:val="center"/>
              <w:rPr>
                <w:rFonts w:ascii="Arial" w:hAnsi="Arial"/>
                <w:snapToGrid w:val="0"/>
                <w:color w:val="000000"/>
                <w:sz w:val="16"/>
              </w:rPr>
            </w:pPr>
            <w:r>
              <w:rPr>
                <w:rFonts w:ascii="Arial" w:hAnsi="Arial"/>
                <w:snapToGrid w:val="0"/>
                <w:color w:val="000000"/>
                <w:sz w:val="16"/>
              </w:rPr>
              <w:t>На начало налогового года</w:t>
            </w:r>
          </w:p>
        </w:tc>
        <w:tc>
          <w:tcPr>
            <w:tcW w:w="1250" w:type="dxa"/>
            <w:tcBorders>
              <w:top w:val="single" w:sz="4" w:space="0" w:color="auto"/>
              <w:left w:val="single" w:sz="4" w:space="0" w:color="auto"/>
              <w:bottom w:val="single" w:sz="4" w:space="0" w:color="auto"/>
              <w:right w:val="single" w:sz="4" w:space="0" w:color="auto"/>
            </w:tcBorders>
          </w:tcPr>
          <w:p w:rsidR="0004700C" w:rsidRDefault="009976DB">
            <w:pPr>
              <w:jc w:val="center"/>
              <w:rPr>
                <w:rFonts w:ascii="Arial" w:hAnsi="Arial"/>
                <w:snapToGrid w:val="0"/>
                <w:color w:val="000000"/>
                <w:sz w:val="16"/>
              </w:rPr>
            </w:pPr>
            <w:r>
              <w:rPr>
                <w:rFonts w:ascii="Arial" w:hAnsi="Arial"/>
                <w:snapToGrid w:val="0"/>
                <w:color w:val="000000"/>
                <w:sz w:val="16"/>
              </w:rPr>
              <w:t>На конец налогового года</w:t>
            </w:r>
          </w:p>
        </w:tc>
      </w:tr>
      <w:tr w:rsidR="0004700C">
        <w:trPr>
          <w:trHeight w:val="233"/>
        </w:trPr>
        <w:tc>
          <w:tcPr>
            <w:tcW w:w="6360" w:type="dxa"/>
            <w:hMerge w:val="restart"/>
            <w:tcBorders>
              <w:left w:val="single" w:sz="12" w:space="0" w:color="auto"/>
              <w:bottom w:val="single" w:sz="12" w:space="0" w:color="auto"/>
              <w:right w:val="single" w:sz="2" w:space="0" w:color="000000"/>
            </w:tcBorders>
          </w:tcPr>
          <w:p w:rsidR="0004700C" w:rsidRDefault="009976DB">
            <w:pPr>
              <w:rPr>
                <w:rFonts w:ascii="Arial" w:hAnsi="Arial"/>
                <w:b/>
                <w:snapToGrid w:val="0"/>
                <w:color w:val="000000"/>
                <w:sz w:val="18"/>
              </w:rPr>
            </w:pPr>
            <w:r>
              <w:rPr>
                <w:rFonts w:ascii="Arial" w:hAnsi="Arial"/>
                <w:b/>
                <w:snapToGrid w:val="0"/>
                <w:color w:val="000000"/>
                <w:sz w:val="18"/>
              </w:rPr>
              <w:t xml:space="preserve">              АКТИВЫ</w:t>
            </w:r>
          </w:p>
        </w:tc>
        <w:tc>
          <w:tcPr>
            <w:tcW w:w="0" w:type="auto"/>
            <w:hMerge/>
            <w:tcBorders>
              <w:left w:val="single" w:sz="2" w:space="0" w:color="000000"/>
              <w:bottom w:val="single" w:sz="12" w:space="0" w:color="auto"/>
              <w:right w:val="single" w:sz="12" w:space="0" w:color="auto"/>
            </w:tcBorders>
          </w:tcPr>
          <w:p w:rsidR="0004700C" w:rsidRDefault="0004700C">
            <w:pPr>
              <w:jc w:val="right"/>
              <w:rPr>
                <w:rFonts w:ascii="Arial" w:hAnsi="Arial"/>
                <w:b/>
                <w:snapToGrid w:val="0"/>
                <w:color w:val="000000"/>
                <w:sz w:val="18"/>
              </w:rPr>
            </w:pPr>
          </w:p>
        </w:tc>
        <w:tc>
          <w:tcPr>
            <w:tcW w:w="1332" w:type="dxa"/>
            <w:tcBorders>
              <w:left w:val="single" w:sz="12" w:space="0" w:color="auto"/>
              <w:bottom w:val="single" w:sz="6" w:space="0" w:color="auto"/>
              <w:right w:val="single" w:sz="6" w:space="0" w:color="auto"/>
            </w:tcBorders>
          </w:tcPr>
          <w:p w:rsidR="0004700C" w:rsidRDefault="0004700C">
            <w:pPr>
              <w:jc w:val="center"/>
              <w:rPr>
                <w:rFonts w:ascii="Arial" w:hAnsi="Arial"/>
                <w:snapToGrid w:val="0"/>
                <w:color w:val="000000"/>
                <w:sz w:val="16"/>
              </w:rPr>
            </w:pPr>
          </w:p>
        </w:tc>
        <w:tc>
          <w:tcPr>
            <w:tcW w:w="1250" w:type="dxa"/>
            <w:tcBorders>
              <w:left w:val="single" w:sz="6" w:space="0" w:color="auto"/>
              <w:bottom w:val="single" w:sz="6" w:space="0" w:color="auto"/>
              <w:right w:val="single" w:sz="6" w:space="0" w:color="auto"/>
            </w:tcBorders>
          </w:tcPr>
          <w:p w:rsidR="0004700C" w:rsidRDefault="0004700C">
            <w:pPr>
              <w:jc w:val="center"/>
              <w:rPr>
                <w:rFonts w:ascii="Arial" w:hAnsi="Arial"/>
                <w:snapToGrid w:val="0"/>
                <w:color w:val="000000"/>
                <w:sz w:val="16"/>
              </w:rPr>
            </w:pPr>
          </w:p>
        </w:tc>
      </w:tr>
      <w:tr w:rsidR="0004700C">
        <w:trPr>
          <w:trHeight w:val="221"/>
        </w:trPr>
        <w:tc>
          <w:tcPr>
            <w:tcW w:w="394" w:type="dxa"/>
            <w:tcBorders>
              <w:top w:val="single" w:sz="12" w:space="0" w:color="auto"/>
              <w:left w:val="single" w:sz="2" w:space="0" w:color="000000"/>
              <w:bottom w:val="single" w:sz="2" w:space="0" w:color="000000"/>
              <w:right w:val="single" w:sz="2" w:space="0" w:color="000000"/>
            </w:tcBorders>
          </w:tcPr>
          <w:p w:rsidR="0004700C" w:rsidRDefault="0004700C">
            <w:pPr>
              <w:jc w:val="right"/>
              <w:rPr>
                <w:rFonts w:ascii="Arial" w:hAnsi="Arial"/>
                <w:snapToGrid w:val="0"/>
                <w:color w:val="000000"/>
                <w:sz w:val="18"/>
              </w:rPr>
            </w:pPr>
          </w:p>
        </w:tc>
        <w:tc>
          <w:tcPr>
            <w:tcW w:w="5966" w:type="dxa"/>
            <w:tcBorders>
              <w:top w:val="single" w:sz="12" w:space="0" w:color="auto"/>
              <w:left w:val="single" w:sz="2" w:space="0" w:color="000000"/>
              <w:bottom w:val="single" w:sz="2" w:space="0" w:color="000000"/>
              <w:right w:val="single" w:sz="6" w:space="0" w:color="auto"/>
            </w:tcBorders>
          </w:tcPr>
          <w:p w:rsidR="0004700C" w:rsidRDefault="009976DB">
            <w:pPr>
              <w:rPr>
                <w:rFonts w:ascii="Arial" w:hAnsi="Arial"/>
                <w:b/>
                <w:snapToGrid w:val="0"/>
                <w:color w:val="000000"/>
                <w:sz w:val="18"/>
              </w:rPr>
            </w:pPr>
            <w:r>
              <w:rPr>
                <w:rFonts w:ascii="Arial" w:hAnsi="Arial"/>
                <w:b/>
                <w:snapToGrid w:val="0"/>
                <w:color w:val="000000"/>
                <w:sz w:val="18"/>
              </w:rPr>
              <w:t>I. ДОЛГОСРОЧНЫЕ АКТИВЫ</w:t>
            </w:r>
          </w:p>
        </w:tc>
        <w:tc>
          <w:tcPr>
            <w:tcW w:w="1332" w:type="dxa"/>
            <w:tcBorders>
              <w:top w:val="single" w:sz="6" w:space="0" w:color="auto"/>
              <w:left w:val="single" w:sz="6" w:space="0" w:color="auto"/>
              <w:bottom w:val="single" w:sz="2" w:space="0" w:color="000000"/>
              <w:right w:val="single" w:sz="6" w:space="0" w:color="auto"/>
            </w:tcBorders>
          </w:tcPr>
          <w:p w:rsidR="0004700C" w:rsidRDefault="0004700C">
            <w:pPr>
              <w:jc w:val="center"/>
              <w:rPr>
                <w:rFonts w:ascii="Arial" w:hAnsi="Arial"/>
                <w:snapToGrid w:val="0"/>
                <w:color w:val="000000"/>
              </w:rPr>
            </w:pPr>
          </w:p>
        </w:tc>
        <w:tc>
          <w:tcPr>
            <w:tcW w:w="1250" w:type="dxa"/>
            <w:tcBorders>
              <w:top w:val="single" w:sz="6" w:space="0" w:color="auto"/>
              <w:left w:val="single" w:sz="6" w:space="0" w:color="auto"/>
              <w:bottom w:val="single" w:sz="2" w:space="0" w:color="000000"/>
              <w:right w:val="single" w:sz="6" w:space="0" w:color="auto"/>
            </w:tcBorders>
          </w:tcPr>
          <w:p w:rsidR="0004700C" w:rsidRDefault="0004700C">
            <w:pPr>
              <w:jc w:val="center"/>
              <w:rPr>
                <w:rFonts w:ascii="Arial" w:hAnsi="Arial"/>
                <w:snapToGrid w:val="0"/>
                <w:color w:val="000000"/>
              </w:rPr>
            </w:pPr>
          </w:p>
        </w:tc>
      </w:tr>
      <w:tr w:rsidR="0004700C">
        <w:trPr>
          <w:trHeight w:val="221"/>
        </w:trPr>
        <w:tc>
          <w:tcPr>
            <w:tcW w:w="394" w:type="dxa"/>
            <w:tcBorders>
              <w:top w:val="single" w:sz="2" w:space="0" w:color="000000"/>
              <w:left w:val="single" w:sz="2" w:space="0" w:color="000000"/>
              <w:bottom w:val="single" w:sz="2" w:space="0" w:color="000000"/>
              <w:right w:val="single" w:sz="2" w:space="0" w:color="000000"/>
            </w:tcBorders>
          </w:tcPr>
          <w:p w:rsidR="0004700C" w:rsidRDefault="0004700C">
            <w:pPr>
              <w:jc w:val="right"/>
              <w:rPr>
                <w:rFonts w:ascii="Arial" w:hAnsi="Arial"/>
                <w:snapToGrid w:val="0"/>
                <w:color w:val="000000"/>
                <w:sz w:val="18"/>
              </w:rPr>
            </w:pPr>
          </w:p>
        </w:tc>
        <w:tc>
          <w:tcPr>
            <w:tcW w:w="5966"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b/>
                <w:snapToGrid w:val="0"/>
                <w:color w:val="000000"/>
                <w:sz w:val="18"/>
              </w:rPr>
            </w:pPr>
            <w:r>
              <w:rPr>
                <w:rFonts w:ascii="Arial" w:hAnsi="Arial"/>
                <w:b/>
                <w:snapToGrid w:val="0"/>
                <w:color w:val="000000"/>
                <w:sz w:val="18"/>
              </w:rPr>
              <w:t>Нематериальные активы:</w:t>
            </w:r>
          </w:p>
        </w:tc>
        <w:tc>
          <w:tcPr>
            <w:tcW w:w="1332" w:type="dxa"/>
            <w:tcBorders>
              <w:top w:val="single" w:sz="2" w:space="0" w:color="000000"/>
              <w:left w:val="single" w:sz="6" w:space="0" w:color="auto"/>
              <w:bottom w:val="single" w:sz="6" w:space="0" w:color="auto"/>
              <w:right w:val="single" w:sz="6" w:space="0" w:color="auto"/>
            </w:tcBorders>
          </w:tcPr>
          <w:p w:rsidR="0004700C" w:rsidRDefault="0004700C">
            <w:pPr>
              <w:jc w:val="center"/>
              <w:rPr>
                <w:rFonts w:ascii="Arial" w:hAnsi="Arial"/>
                <w:snapToGrid w:val="0"/>
                <w:color w:val="000000"/>
              </w:rPr>
            </w:pPr>
          </w:p>
        </w:tc>
        <w:tc>
          <w:tcPr>
            <w:tcW w:w="1250" w:type="dxa"/>
            <w:tcBorders>
              <w:top w:val="single" w:sz="2" w:space="0" w:color="000000"/>
              <w:left w:val="single" w:sz="6" w:space="0" w:color="auto"/>
              <w:bottom w:val="single" w:sz="6" w:space="0" w:color="auto"/>
              <w:right w:val="single" w:sz="6" w:space="0" w:color="auto"/>
            </w:tcBorders>
          </w:tcPr>
          <w:p w:rsidR="0004700C" w:rsidRDefault="0004700C">
            <w:pPr>
              <w:jc w:val="center"/>
              <w:rPr>
                <w:rFonts w:ascii="Arial" w:hAnsi="Arial"/>
                <w:snapToGrid w:val="0"/>
                <w:color w:val="000000"/>
              </w:rPr>
            </w:pPr>
          </w:p>
        </w:tc>
      </w:tr>
      <w:tr w:rsidR="0004700C">
        <w:trPr>
          <w:trHeight w:val="221"/>
        </w:trPr>
        <w:tc>
          <w:tcPr>
            <w:tcW w:w="394"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1</w:t>
            </w:r>
          </w:p>
        </w:tc>
        <w:tc>
          <w:tcPr>
            <w:tcW w:w="5966"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 xml:space="preserve">          Первоначальная стоимость</w:t>
            </w:r>
          </w:p>
        </w:tc>
        <w:tc>
          <w:tcPr>
            <w:tcW w:w="1332" w:type="dxa"/>
            <w:tcBorders>
              <w:top w:val="single" w:sz="6" w:space="0" w:color="auto"/>
              <w:left w:val="single" w:sz="6" w:space="0" w:color="auto"/>
              <w:bottom w:val="single" w:sz="6" w:space="0" w:color="auto"/>
              <w:right w:val="single" w:sz="6" w:space="0" w:color="auto"/>
            </w:tcBorders>
          </w:tcPr>
          <w:p w:rsidR="0004700C" w:rsidRDefault="0004700C">
            <w:pPr>
              <w:jc w:val="center"/>
              <w:rPr>
                <w:rFonts w:ascii="Arial" w:hAnsi="Arial"/>
                <w:snapToGrid w:val="0"/>
                <w:color w:val="000000"/>
              </w:rPr>
            </w:pPr>
          </w:p>
        </w:tc>
        <w:tc>
          <w:tcPr>
            <w:tcW w:w="1250" w:type="dxa"/>
            <w:tcBorders>
              <w:top w:val="single" w:sz="6" w:space="0" w:color="auto"/>
              <w:left w:val="single" w:sz="6" w:space="0" w:color="auto"/>
              <w:bottom w:val="single" w:sz="6" w:space="0" w:color="auto"/>
              <w:right w:val="single" w:sz="6" w:space="0" w:color="auto"/>
            </w:tcBorders>
          </w:tcPr>
          <w:p w:rsidR="0004700C" w:rsidRDefault="0004700C">
            <w:pPr>
              <w:jc w:val="center"/>
              <w:rPr>
                <w:rFonts w:ascii="Arial" w:hAnsi="Arial"/>
                <w:snapToGrid w:val="0"/>
                <w:color w:val="000000"/>
              </w:rPr>
            </w:pPr>
          </w:p>
        </w:tc>
      </w:tr>
      <w:tr w:rsidR="0004700C">
        <w:trPr>
          <w:trHeight w:val="221"/>
        </w:trPr>
        <w:tc>
          <w:tcPr>
            <w:tcW w:w="394"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2</w:t>
            </w:r>
          </w:p>
        </w:tc>
        <w:tc>
          <w:tcPr>
            <w:tcW w:w="5966"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 xml:space="preserve">          Накопленный износ</w:t>
            </w:r>
          </w:p>
        </w:tc>
        <w:tc>
          <w:tcPr>
            <w:tcW w:w="1332" w:type="dxa"/>
            <w:tcBorders>
              <w:top w:val="single" w:sz="6" w:space="0" w:color="auto"/>
              <w:left w:val="single" w:sz="6" w:space="0" w:color="auto"/>
              <w:bottom w:val="single" w:sz="6" w:space="0" w:color="auto"/>
              <w:right w:val="single" w:sz="6" w:space="0" w:color="auto"/>
            </w:tcBorders>
          </w:tcPr>
          <w:p w:rsidR="0004700C" w:rsidRDefault="0004700C">
            <w:pPr>
              <w:jc w:val="center"/>
              <w:rPr>
                <w:rFonts w:ascii="Arial" w:hAnsi="Arial"/>
                <w:snapToGrid w:val="0"/>
                <w:color w:val="000000"/>
              </w:rPr>
            </w:pPr>
          </w:p>
        </w:tc>
        <w:tc>
          <w:tcPr>
            <w:tcW w:w="1250" w:type="dxa"/>
            <w:tcBorders>
              <w:top w:val="single" w:sz="6" w:space="0" w:color="auto"/>
              <w:left w:val="single" w:sz="6" w:space="0" w:color="auto"/>
              <w:bottom w:val="single" w:sz="6" w:space="0" w:color="auto"/>
              <w:right w:val="single" w:sz="6" w:space="0" w:color="auto"/>
            </w:tcBorders>
          </w:tcPr>
          <w:p w:rsidR="0004700C" w:rsidRDefault="0004700C">
            <w:pPr>
              <w:jc w:val="center"/>
              <w:rPr>
                <w:rFonts w:ascii="Arial" w:hAnsi="Arial"/>
                <w:snapToGrid w:val="0"/>
                <w:color w:val="000000"/>
              </w:rPr>
            </w:pPr>
          </w:p>
        </w:tc>
      </w:tr>
      <w:tr w:rsidR="0004700C">
        <w:trPr>
          <w:trHeight w:val="221"/>
        </w:trPr>
        <w:tc>
          <w:tcPr>
            <w:tcW w:w="394"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3</w:t>
            </w:r>
          </w:p>
        </w:tc>
        <w:tc>
          <w:tcPr>
            <w:tcW w:w="5966"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 xml:space="preserve">          Остаточная стоимость</w:t>
            </w:r>
          </w:p>
        </w:tc>
        <w:tc>
          <w:tcPr>
            <w:tcW w:w="1332" w:type="dxa"/>
            <w:tcBorders>
              <w:top w:val="single" w:sz="6"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c>
          <w:tcPr>
            <w:tcW w:w="1250" w:type="dxa"/>
            <w:tcBorders>
              <w:top w:val="single" w:sz="6"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r>
      <w:tr w:rsidR="0004700C">
        <w:trPr>
          <w:trHeight w:val="233"/>
        </w:trPr>
        <w:tc>
          <w:tcPr>
            <w:tcW w:w="394" w:type="dxa"/>
            <w:tcBorders>
              <w:top w:val="single" w:sz="2" w:space="0" w:color="000000"/>
              <w:left w:val="single" w:sz="2" w:space="0" w:color="000000"/>
              <w:bottom w:val="single" w:sz="2" w:space="0" w:color="000000"/>
              <w:right w:val="single" w:sz="2" w:space="0" w:color="000000"/>
            </w:tcBorders>
          </w:tcPr>
          <w:p w:rsidR="0004700C" w:rsidRDefault="0004700C">
            <w:pPr>
              <w:jc w:val="right"/>
              <w:rPr>
                <w:rFonts w:ascii="Arial" w:hAnsi="Arial"/>
                <w:snapToGrid w:val="0"/>
                <w:color w:val="000000"/>
                <w:sz w:val="18"/>
              </w:rPr>
            </w:pPr>
          </w:p>
        </w:tc>
        <w:tc>
          <w:tcPr>
            <w:tcW w:w="5966"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b/>
                <w:snapToGrid w:val="0"/>
                <w:color w:val="000000"/>
                <w:sz w:val="18"/>
              </w:rPr>
            </w:pPr>
            <w:r>
              <w:rPr>
                <w:rFonts w:ascii="Arial" w:hAnsi="Arial"/>
                <w:b/>
                <w:snapToGrid w:val="0"/>
                <w:color w:val="000000"/>
                <w:sz w:val="18"/>
              </w:rPr>
              <w:t>Основные средства :</w:t>
            </w:r>
          </w:p>
        </w:tc>
        <w:tc>
          <w:tcPr>
            <w:tcW w:w="1332" w:type="dxa"/>
            <w:tcBorders>
              <w:top w:val="single" w:sz="6" w:space="0" w:color="auto"/>
              <w:left w:val="single" w:sz="6" w:space="0" w:color="auto"/>
              <w:bottom w:val="single" w:sz="12" w:space="0" w:color="auto"/>
              <w:right w:val="single" w:sz="6" w:space="0" w:color="auto"/>
            </w:tcBorders>
          </w:tcPr>
          <w:p w:rsidR="0004700C" w:rsidRDefault="0004700C">
            <w:pPr>
              <w:jc w:val="right"/>
              <w:rPr>
                <w:rFonts w:ascii="Arial" w:hAnsi="Arial"/>
                <w:snapToGrid w:val="0"/>
                <w:color w:val="000000"/>
                <w:sz w:val="18"/>
              </w:rPr>
            </w:pPr>
          </w:p>
        </w:tc>
        <w:tc>
          <w:tcPr>
            <w:tcW w:w="1250" w:type="dxa"/>
            <w:tcBorders>
              <w:top w:val="single" w:sz="6" w:space="0" w:color="auto"/>
              <w:left w:val="single" w:sz="6" w:space="0" w:color="auto"/>
              <w:bottom w:val="single" w:sz="12" w:space="0" w:color="auto"/>
              <w:right w:val="single" w:sz="6" w:space="0" w:color="auto"/>
            </w:tcBorders>
          </w:tcPr>
          <w:p w:rsidR="0004700C" w:rsidRDefault="0004700C">
            <w:pPr>
              <w:jc w:val="right"/>
              <w:rPr>
                <w:rFonts w:ascii="Arial" w:hAnsi="Arial"/>
                <w:snapToGrid w:val="0"/>
                <w:color w:val="000000"/>
                <w:sz w:val="18"/>
              </w:rPr>
            </w:pPr>
          </w:p>
        </w:tc>
      </w:tr>
      <w:tr w:rsidR="0004700C">
        <w:trPr>
          <w:trHeight w:val="233"/>
        </w:trPr>
        <w:tc>
          <w:tcPr>
            <w:tcW w:w="394"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4</w:t>
            </w:r>
          </w:p>
        </w:tc>
        <w:tc>
          <w:tcPr>
            <w:tcW w:w="5966" w:type="dxa"/>
            <w:tcBorders>
              <w:top w:val="single" w:sz="2" w:space="0" w:color="000000"/>
              <w:left w:val="single" w:sz="2" w:space="0" w:color="000000"/>
              <w:bottom w:val="single" w:sz="2" w:space="0" w:color="000000"/>
              <w:right w:val="single" w:sz="12" w:space="0" w:color="auto"/>
            </w:tcBorders>
          </w:tcPr>
          <w:p w:rsidR="0004700C" w:rsidRDefault="009976DB">
            <w:pPr>
              <w:rPr>
                <w:rFonts w:ascii="Arial" w:hAnsi="Arial"/>
                <w:snapToGrid w:val="0"/>
                <w:color w:val="000000"/>
                <w:sz w:val="18"/>
              </w:rPr>
            </w:pPr>
            <w:r>
              <w:rPr>
                <w:rFonts w:ascii="Arial" w:hAnsi="Arial"/>
                <w:snapToGrid w:val="0"/>
                <w:color w:val="000000"/>
                <w:sz w:val="18"/>
              </w:rPr>
              <w:t xml:space="preserve">          Земля</w:t>
            </w:r>
          </w:p>
        </w:tc>
        <w:tc>
          <w:tcPr>
            <w:tcW w:w="1332" w:type="dxa"/>
            <w:tcBorders>
              <w:top w:val="single" w:sz="12" w:space="0" w:color="auto"/>
              <w:left w:val="single" w:sz="12" w:space="0" w:color="auto"/>
              <w:bottom w:val="single" w:sz="12" w:space="0" w:color="auto"/>
              <w:right w:val="single" w:sz="12" w:space="0" w:color="auto"/>
            </w:tcBorders>
          </w:tcPr>
          <w:p w:rsidR="0004700C" w:rsidRDefault="0004700C">
            <w:pPr>
              <w:jc w:val="right"/>
              <w:rPr>
                <w:rFonts w:ascii="Arial" w:hAnsi="Arial"/>
                <w:snapToGrid w:val="0"/>
                <w:color w:val="000000"/>
                <w:sz w:val="18"/>
              </w:rPr>
            </w:pPr>
          </w:p>
        </w:tc>
        <w:tc>
          <w:tcPr>
            <w:tcW w:w="1250" w:type="dxa"/>
            <w:tcBorders>
              <w:top w:val="single" w:sz="12" w:space="0" w:color="auto"/>
              <w:left w:val="single" w:sz="12" w:space="0" w:color="auto"/>
              <w:bottom w:val="single" w:sz="12" w:space="0" w:color="auto"/>
              <w:right w:val="single" w:sz="12" w:space="0" w:color="auto"/>
            </w:tcBorders>
          </w:tcPr>
          <w:p w:rsidR="0004700C" w:rsidRDefault="0004700C">
            <w:pPr>
              <w:jc w:val="right"/>
              <w:rPr>
                <w:rFonts w:ascii="Arial" w:hAnsi="Arial"/>
                <w:snapToGrid w:val="0"/>
                <w:color w:val="000000"/>
                <w:sz w:val="18"/>
              </w:rPr>
            </w:pPr>
          </w:p>
        </w:tc>
      </w:tr>
      <w:tr w:rsidR="0004700C">
        <w:trPr>
          <w:trHeight w:val="221"/>
        </w:trPr>
        <w:tc>
          <w:tcPr>
            <w:tcW w:w="394"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5</w:t>
            </w:r>
          </w:p>
        </w:tc>
        <w:tc>
          <w:tcPr>
            <w:tcW w:w="5966"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 xml:space="preserve">          Здания и сооружения</w:t>
            </w:r>
          </w:p>
        </w:tc>
        <w:tc>
          <w:tcPr>
            <w:tcW w:w="1332" w:type="dxa"/>
            <w:tcBorders>
              <w:top w:val="single" w:sz="12" w:space="0" w:color="auto"/>
              <w:left w:val="single" w:sz="6" w:space="0" w:color="auto"/>
              <w:bottom w:val="single" w:sz="6" w:space="0" w:color="auto"/>
              <w:right w:val="single" w:sz="6" w:space="0" w:color="auto"/>
            </w:tcBorders>
          </w:tcPr>
          <w:p w:rsidR="0004700C" w:rsidRDefault="0004700C">
            <w:pPr>
              <w:jc w:val="center"/>
              <w:rPr>
                <w:rFonts w:ascii="Arial" w:hAnsi="Arial"/>
                <w:snapToGrid w:val="0"/>
                <w:color w:val="000000"/>
              </w:rPr>
            </w:pPr>
          </w:p>
        </w:tc>
        <w:tc>
          <w:tcPr>
            <w:tcW w:w="1250" w:type="dxa"/>
            <w:tcBorders>
              <w:top w:val="single" w:sz="12" w:space="0" w:color="auto"/>
              <w:left w:val="single" w:sz="6" w:space="0" w:color="auto"/>
              <w:bottom w:val="single" w:sz="6" w:space="0" w:color="auto"/>
              <w:right w:val="single" w:sz="6" w:space="0" w:color="auto"/>
            </w:tcBorders>
          </w:tcPr>
          <w:p w:rsidR="0004700C" w:rsidRDefault="0004700C">
            <w:pPr>
              <w:jc w:val="center"/>
              <w:rPr>
                <w:rFonts w:ascii="Arial" w:hAnsi="Arial"/>
                <w:snapToGrid w:val="0"/>
                <w:color w:val="000000"/>
              </w:rPr>
            </w:pPr>
          </w:p>
        </w:tc>
      </w:tr>
      <w:tr w:rsidR="0004700C">
        <w:trPr>
          <w:trHeight w:val="221"/>
        </w:trPr>
        <w:tc>
          <w:tcPr>
            <w:tcW w:w="394"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6</w:t>
            </w:r>
          </w:p>
        </w:tc>
        <w:tc>
          <w:tcPr>
            <w:tcW w:w="5966"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 xml:space="preserve">          Машины и оборудование</w:t>
            </w:r>
          </w:p>
        </w:tc>
        <w:tc>
          <w:tcPr>
            <w:tcW w:w="1332" w:type="dxa"/>
            <w:tcBorders>
              <w:top w:val="single" w:sz="6"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c>
          <w:tcPr>
            <w:tcW w:w="1250" w:type="dxa"/>
            <w:tcBorders>
              <w:top w:val="single" w:sz="6"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r>
      <w:tr w:rsidR="0004700C">
        <w:trPr>
          <w:trHeight w:val="221"/>
        </w:trPr>
        <w:tc>
          <w:tcPr>
            <w:tcW w:w="394"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7</w:t>
            </w:r>
          </w:p>
        </w:tc>
        <w:tc>
          <w:tcPr>
            <w:tcW w:w="5966"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 xml:space="preserve">          Прочие основные средства</w:t>
            </w:r>
          </w:p>
        </w:tc>
        <w:tc>
          <w:tcPr>
            <w:tcW w:w="1332" w:type="dxa"/>
            <w:tcBorders>
              <w:top w:val="single" w:sz="6" w:space="0" w:color="auto"/>
              <w:left w:val="single" w:sz="6" w:space="0" w:color="auto"/>
              <w:bottom w:val="single" w:sz="6" w:space="0" w:color="auto"/>
              <w:right w:val="single" w:sz="6"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448</w:t>
            </w:r>
          </w:p>
        </w:tc>
        <w:tc>
          <w:tcPr>
            <w:tcW w:w="1250" w:type="dxa"/>
            <w:tcBorders>
              <w:top w:val="single" w:sz="6" w:space="0" w:color="auto"/>
              <w:left w:val="single" w:sz="6" w:space="0" w:color="auto"/>
              <w:bottom w:val="single" w:sz="6" w:space="0" w:color="auto"/>
              <w:right w:val="single" w:sz="6"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448</w:t>
            </w:r>
          </w:p>
        </w:tc>
      </w:tr>
      <w:tr w:rsidR="0004700C">
        <w:trPr>
          <w:trHeight w:val="221"/>
        </w:trPr>
        <w:tc>
          <w:tcPr>
            <w:tcW w:w="394"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8</w:t>
            </w:r>
          </w:p>
        </w:tc>
        <w:tc>
          <w:tcPr>
            <w:tcW w:w="5966"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 xml:space="preserve">          Накопленный износ</w:t>
            </w:r>
          </w:p>
        </w:tc>
        <w:tc>
          <w:tcPr>
            <w:tcW w:w="1332" w:type="dxa"/>
            <w:tcBorders>
              <w:top w:val="single" w:sz="6" w:space="0" w:color="auto"/>
              <w:left w:val="single" w:sz="6" w:space="0" w:color="auto"/>
              <w:bottom w:val="single" w:sz="6" w:space="0" w:color="auto"/>
              <w:right w:val="single" w:sz="6"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124</w:t>
            </w:r>
          </w:p>
        </w:tc>
        <w:tc>
          <w:tcPr>
            <w:tcW w:w="1250" w:type="dxa"/>
            <w:tcBorders>
              <w:top w:val="single" w:sz="6" w:space="0" w:color="auto"/>
              <w:left w:val="single" w:sz="6" w:space="0" w:color="auto"/>
              <w:bottom w:val="single" w:sz="6" w:space="0" w:color="auto"/>
              <w:right w:val="single" w:sz="6"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156</w:t>
            </w:r>
          </w:p>
        </w:tc>
      </w:tr>
      <w:tr w:rsidR="0004700C">
        <w:trPr>
          <w:trHeight w:val="221"/>
        </w:trPr>
        <w:tc>
          <w:tcPr>
            <w:tcW w:w="394"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9</w:t>
            </w:r>
          </w:p>
        </w:tc>
        <w:tc>
          <w:tcPr>
            <w:tcW w:w="5966"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 xml:space="preserve">          Остаточная стоимость</w:t>
            </w:r>
          </w:p>
        </w:tc>
        <w:tc>
          <w:tcPr>
            <w:tcW w:w="1332" w:type="dxa"/>
            <w:tcBorders>
              <w:top w:val="single" w:sz="6" w:space="0" w:color="auto"/>
              <w:left w:val="single" w:sz="6" w:space="0" w:color="auto"/>
              <w:bottom w:val="single" w:sz="6" w:space="0" w:color="auto"/>
              <w:right w:val="single" w:sz="6"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324</w:t>
            </w:r>
          </w:p>
        </w:tc>
        <w:tc>
          <w:tcPr>
            <w:tcW w:w="1250" w:type="dxa"/>
            <w:tcBorders>
              <w:top w:val="single" w:sz="6" w:space="0" w:color="auto"/>
              <w:left w:val="single" w:sz="6" w:space="0" w:color="auto"/>
              <w:bottom w:val="single" w:sz="6" w:space="0" w:color="auto"/>
              <w:right w:val="single" w:sz="6"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292</w:t>
            </w:r>
          </w:p>
        </w:tc>
      </w:tr>
      <w:tr w:rsidR="0004700C">
        <w:trPr>
          <w:trHeight w:val="233"/>
        </w:trPr>
        <w:tc>
          <w:tcPr>
            <w:tcW w:w="394"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10</w:t>
            </w:r>
          </w:p>
        </w:tc>
        <w:tc>
          <w:tcPr>
            <w:tcW w:w="5966"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 xml:space="preserve">          Незавершенное капитальное строительство </w:t>
            </w:r>
          </w:p>
        </w:tc>
        <w:tc>
          <w:tcPr>
            <w:tcW w:w="1332" w:type="dxa"/>
            <w:tcBorders>
              <w:top w:val="single" w:sz="6" w:space="0" w:color="auto"/>
              <w:left w:val="single" w:sz="6" w:space="0" w:color="auto"/>
              <w:bottom w:val="single" w:sz="12" w:space="0" w:color="auto"/>
              <w:right w:val="single" w:sz="6" w:space="0" w:color="auto"/>
            </w:tcBorders>
          </w:tcPr>
          <w:p w:rsidR="0004700C" w:rsidRDefault="0004700C">
            <w:pPr>
              <w:jc w:val="right"/>
              <w:rPr>
                <w:rFonts w:ascii="Arial" w:hAnsi="Arial"/>
                <w:snapToGrid w:val="0"/>
                <w:color w:val="000000"/>
                <w:sz w:val="18"/>
              </w:rPr>
            </w:pPr>
          </w:p>
        </w:tc>
        <w:tc>
          <w:tcPr>
            <w:tcW w:w="1250" w:type="dxa"/>
            <w:tcBorders>
              <w:top w:val="single" w:sz="6" w:space="0" w:color="auto"/>
              <w:left w:val="single" w:sz="6" w:space="0" w:color="auto"/>
              <w:bottom w:val="single" w:sz="12" w:space="0" w:color="auto"/>
              <w:right w:val="single" w:sz="6" w:space="0" w:color="auto"/>
            </w:tcBorders>
          </w:tcPr>
          <w:p w:rsidR="0004700C" w:rsidRDefault="0004700C">
            <w:pPr>
              <w:jc w:val="right"/>
              <w:rPr>
                <w:rFonts w:ascii="Arial" w:hAnsi="Arial"/>
                <w:snapToGrid w:val="0"/>
                <w:color w:val="000000"/>
                <w:sz w:val="18"/>
              </w:rPr>
            </w:pPr>
          </w:p>
        </w:tc>
      </w:tr>
      <w:tr w:rsidR="0004700C">
        <w:trPr>
          <w:trHeight w:val="221"/>
        </w:trPr>
        <w:tc>
          <w:tcPr>
            <w:tcW w:w="394"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11</w:t>
            </w:r>
          </w:p>
        </w:tc>
        <w:tc>
          <w:tcPr>
            <w:tcW w:w="5966" w:type="dxa"/>
            <w:tcBorders>
              <w:top w:val="single" w:sz="2" w:space="0" w:color="000000"/>
              <w:left w:val="single" w:sz="2" w:space="0" w:color="000000"/>
              <w:bottom w:val="single" w:sz="2" w:space="0" w:color="000000"/>
              <w:right w:val="single" w:sz="12" w:space="0" w:color="auto"/>
            </w:tcBorders>
          </w:tcPr>
          <w:p w:rsidR="0004700C" w:rsidRDefault="009976DB">
            <w:pPr>
              <w:rPr>
                <w:rFonts w:ascii="Arial" w:hAnsi="Arial"/>
                <w:snapToGrid w:val="0"/>
                <w:color w:val="000000"/>
                <w:sz w:val="18"/>
              </w:rPr>
            </w:pPr>
            <w:r>
              <w:rPr>
                <w:rFonts w:ascii="Arial" w:hAnsi="Arial"/>
                <w:snapToGrid w:val="0"/>
                <w:color w:val="000000"/>
                <w:sz w:val="18"/>
              </w:rPr>
              <w:t>Расходы будущих периодов</w:t>
            </w:r>
          </w:p>
        </w:tc>
        <w:tc>
          <w:tcPr>
            <w:tcW w:w="1332" w:type="dxa"/>
            <w:tcBorders>
              <w:top w:val="single" w:sz="12" w:space="0" w:color="auto"/>
              <w:left w:val="single" w:sz="12"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c>
          <w:tcPr>
            <w:tcW w:w="1250" w:type="dxa"/>
            <w:tcBorders>
              <w:top w:val="single" w:sz="12" w:space="0" w:color="auto"/>
              <w:left w:val="single" w:sz="6" w:space="0" w:color="auto"/>
              <w:bottom w:val="single" w:sz="6" w:space="0" w:color="auto"/>
              <w:right w:val="single" w:sz="12" w:space="0" w:color="auto"/>
            </w:tcBorders>
          </w:tcPr>
          <w:p w:rsidR="0004700C" w:rsidRDefault="0004700C">
            <w:pPr>
              <w:jc w:val="right"/>
              <w:rPr>
                <w:rFonts w:ascii="Arial" w:hAnsi="Arial"/>
                <w:snapToGrid w:val="0"/>
                <w:color w:val="000000"/>
                <w:sz w:val="18"/>
              </w:rPr>
            </w:pPr>
          </w:p>
        </w:tc>
      </w:tr>
      <w:tr w:rsidR="0004700C">
        <w:trPr>
          <w:trHeight w:val="221"/>
        </w:trPr>
        <w:tc>
          <w:tcPr>
            <w:tcW w:w="394"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12</w:t>
            </w:r>
          </w:p>
        </w:tc>
        <w:tc>
          <w:tcPr>
            <w:tcW w:w="5966" w:type="dxa"/>
            <w:tcBorders>
              <w:top w:val="single" w:sz="2" w:space="0" w:color="000000"/>
              <w:left w:val="single" w:sz="2" w:space="0" w:color="000000"/>
              <w:bottom w:val="single" w:sz="2" w:space="0" w:color="000000"/>
              <w:right w:val="single" w:sz="12" w:space="0" w:color="auto"/>
            </w:tcBorders>
          </w:tcPr>
          <w:p w:rsidR="0004700C" w:rsidRDefault="009976DB">
            <w:pPr>
              <w:rPr>
                <w:rFonts w:ascii="Arial" w:hAnsi="Arial"/>
                <w:snapToGrid w:val="0"/>
                <w:color w:val="000000"/>
                <w:sz w:val="18"/>
              </w:rPr>
            </w:pPr>
            <w:r>
              <w:rPr>
                <w:rFonts w:ascii="Arial" w:hAnsi="Arial"/>
                <w:snapToGrid w:val="0"/>
                <w:color w:val="000000"/>
                <w:sz w:val="18"/>
              </w:rPr>
              <w:t>Долгосрочная дебиторская задолженность</w:t>
            </w:r>
          </w:p>
        </w:tc>
        <w:tc>
          <w:tcPr>
            <w:tcW w:w="1332" w:type="dxa"/>
            <w:tcBorders>
              <w:top w:val="single" w:sz="6" w:space="0" w:color="auto"/>
              <w:left w:val="single" w:sz="12"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c>
          <w:tcPr>
            <w:tcW w:w="1250" w:type="dxa"/>
            <w:tcBorders>
              <w:top w:val="single" w:sz="6" w:space="0" w:color="auto"/>
              <w:left w:val="single" w:sz="6" w:space="0" w:color="auto"/>
              <w:bottom w:val="single" w:sz="6" w:space="0" w:color="auto"/>
              <w:right w:val="single" w:sz="12" w:space="0" w:color="auto"/>
            </w:tcBorders>
          </w:tcPr>
          <w:p w:rsidR="0004700C" w:rsidRDefault="0004700C">
            <w:pPr>
              <w:jc w:val="right"/>
              <w:rPr>
                <w:rFonts w:ascii="Arial" w:hAnsi="Arial"/>
                <w:snapToGrid w:val="0"/>
                <w:color w:val="000000"/>
                <w:sz w:val="18"/>
              </w:rPr>
            </w:pPr>
          </w:p>
        </w:tc>
      </w:tr>
      <w:tr w:rsidR="0004700C">
        <w:trPr>
          <w:trHeight w:val="221"/>
        </w:trPr>
        <w:tc>
          <w:tcPr>
            <w:tcW w:w="394"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13</w:t>
            </w:r>
          </w:p>
        </w:tc>
        <w:tc>
          <w:tcPr>
            <w:tcW w:w="5966" w:type="dxa"/>
            <w:tcBorders>
              <w:top w:val="single" w:sz="2" w:space="0" w:color="000000"/>
              <w:left w:val="single" w:sz="2" w:space="0" w:color="000000"/>
              <w:bottom w:val="single" w:sz="2" w:space="0" w:color="000000"/>
              <w:right w:val="single" w:sz="12" w:space="0" w:color="auto"/>
            </w:tcBorders>
          </w:tcPr>
          <w:p w:rsidR="0004700C" w:rsidRDefault="009976DB">
            <w:pPr>
              <w:rPr>
                <w:rFonts w:ascii="Arial" w:hAnsi="Arial"/>
                <w:snapToGrid w:val="0"/>
                <w:color w:val="000000"/>
                <w:sz w:val="18"/>
              </w:rPr>
            </w:pPr>
            <w:r>
              <w:rPr>
                <w:rFonts w:ascii="Arial" w:hAnsi="Arial"/>
                <w:snapToGrid w:val="0"/>
                <w:color w:val="000000"/>
                <w:sz w:val="18"/>
              </w:rPr>
              <w:t>Долгосрочные финансовые инвестиции</w:t>
            </w:r>
          </w:p>
        </w:tc>
        <w:tc>
          <w:tcPr>
            <w:tcW w:w="1332" w:type="dxa"/>
            <w:tcBorders>
              <w:top w:val="single" w:sz="6" w:space="0" w:color="auto"/>
              <w:left w:val="single" w:sz="12"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c>
          <w:tcPr>
            <w:tcW w:w="1250" w:type="dxa"/>
            <w:tcBorders>
              <w:top w:val="single" w:sz="6" w:space="0" w:color="auto"/>
              <w:left w:val="single" w:sz="6" w:space="0" w:color="auto"/>
              <w:bottom w:val="single" w:sz="6" w:space="0" w:color="auto"/>
              <w:right w:val="single" w:sz="12" w:space="0" w:color="auto"/>
            </w:tcBorders>
          </w:tcPr>
          <w:p w:rsidR="0004700C" w:rsidRDefault="0004700C">
            <w:pPr>
              <w:jc w:val="right"/>
              <w:rPr>
                <w:rFonts w:ascii="Arial" w:hAnsi="Arial"/>
                <w:snapToGrid w:val="0"/>
                <w:color w:val="000000"/>
                <w:sz w:val="18"/>
              </w:rPr>
            </w:pPr>
          </w:p>
        </w:tc>
      </w:tr>
      <w:tr w:rsidR="0004700C">
        <w:trPr>
          <w:trHeight w:val="221"/>
        </w:trPr>
        <w:tc>
          <w:tcPr>
            <w:tcW w:w="394" w:type="dxa"/>
            <w:tcBorders>
              <w:top w:val="single" w:sz="2" w:space="0" w:color="000000"/>
              <w:left w:val="single" w:sz="2" w:space="0" w:color="000000"/>
              <w:bottom w:val="single" w:sz="2" w:space="0" w:color="000000"/>
              <w:right w:val="single" w:sz="2" w:space="0" w:color="000000"/>
            </w:tcBorders>
          </w:tcPr>
          <w:p w:rsidR="0004700C" w:rsidRDefault="0004700C">
            <w:pPr>
              <w:jc w:val="right"/>
              <w:rPr>
                <w:rFonts w:ascii="Arial" w:hAnsi="Arial"/>
                <w:snapToGrid w:val="0"/>
                <w:color w:val="000000"/>
                <w:sz w:val="18"/>
              </w:rPr>
            </w:pPr>
          </w:p>
        </w:tc>
        <w:tc>
          <w:tcPr>
            <w:tcW w:w="5966" w:type="dxa"/>
            <w:tcBorders>
              <w:top w:val="single" w:sz="2" w:space="0" w:color="000000"/>
              <w:left w:val="single" w:sz="2" w:space="0" w:color="000000"/>
              <w:bottom w:val="single" w:sz="2" w:space="0" w:color="000000"/>
              <w:right w:val="single" w:sz="6" w:space="0" w:color="auto"/>
            </w:tcBorders>
          </w:tcPr>
          <w:p w:rsidR="0004700C" w:rsidRDefault="009976DB">
            <w:pPr>
              <w:jc w:val="right"/>
              <w:rPr>
                <w:rFonts w:ascii="Arial" w:hAnsi="Arial"/>
                <w:b/>
                <w:snapToGrid w:val="0"/>
                <w:color w:val="000000"/>
                <w:sz w:val="18"/>
              </w:rPr>
            </w:pPr>
            <w:r>
              <w:rPr>
                <w:rFonts w:ascii="Arial" w:hAnsi="Arial"/>
                <w:b/>
                <w:snapToGrid w:val="0"/>
                <w:color w:val="000000"/>
                <w:sz w:val="18"/>
              </w:rPr>
              <w:t>итого</w:t>
            </w:r>
          </w:p>
        </w:tc>
        <w:tc>
          <w:tcPr>
            <w:tcW w:w="1332" w:type="dxa"/>
            <w:tcBorders>
              <w:top w:val="single" w:sz="6" w:space="0" w:color="auto"/>
              <w:left w:val="single" w:sz="6" w:space="0" w:color="auto"/>
              <w:bottom w:val="single" w:sz="6" w:space="0" w:color="auto"/>
              <w:right w:val="single" w:sz="6"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324</w:t>
            </w:r>
          </w:p>
        </w:tc>
        <w:tc>
          <w:tcPr>
            <w:tcW w:w="1250" w:type="dxa"/>
            <w:tcBorders>
              <w:top w:val="single" w:sz="6" w:space="0" w:color="auto"/>
              <w:left w:val="single" w:sz="6" w:space="0" w:color="auto"/>
              <w:bottom w:val="single" w:sz="6" w:space="0" w:color="auto"/>
              <w:right w:val="single" w:sz="6"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292</w:t>
            </w:r>
          </w:p>
        </w:tc>
      </w:tr>
      <w:tr w:rsidR="0004700C">
        <w:trPr>
          <w:trHeight w:val="233"/>
        </w:trPr>
        <w:tc>
          <w:tcPr>
            <w:tcW w:w="394" w:type="dxa"/>
            <w:tcBorders>
              <w:top w:val="single" w:sz="2" w:space="0" w:color="000000"/>
              <w:left w:val="single" w:sz="2" w:space="0" w:color="000000"/>
              <w:bottom w:val="single" w:sz="2" w:space="0" w:color="000000"/>
              <w:right w:val="single" w:sz="2" w:space="0" w:color="000000"/>
            </w:tcBorders>
          </w:tcPr>
          <w:p w:rsidR="0004700C" w:rsidRDefault="0004700C">
            <w:pPr>
              <w:jc w:val="right"/>
              <w:rPr>
                <w:rFonts w:ascii="Arial" w:hAnsi="Arial"/>
                <w:snapToGrid w:val="0"/>
                <w:color w:val="000000"/>
                <w:sz w:val="18"/>
              </w:rPr>
            </w:pPr>
          </w:p>
        </w:tc>
        <w:tc>
          <w:tcPr>
            <w:tcW w:w="5966" w:type="dxa"/>
            <w:tcBorders>
              <w:top w:val="single" w:sz="2" w:space="0" w:color="000000"/>
              <w:left w:val="single" w:sz="2" w:space="0" w:color="000000"/>
              <w:bottom w:val="single" w:sz="2" w:space="0" w:color="000000"/>
              <w:right w:val="single" w:sz="2" w:space="0" w:color="000000"/>
            </w:tcBorders>
          </w:tcPr>
          <w:p w:rsidR="0004700C" w:rsidRDefault="009976DB">
            <w:pPr>
              <w:rPr>
                <w:rFonts w:ascii="Arial" w:hAnsi="Arial"/>
                <w:b/>
                <w:snapToGrid w:val="0"/>
                <w:color w:val="000000"/>
                <w:sz w:val="18"/>
              </w:rPr>
            </w:pPr>
            <w:r>
              <w:rPr>
                <w:rFonts w:ascii="Arial" w:hAnsi="Arial"/>
                <w:b/>
                <w:snapToGrid w:val="0"/>
                <w:color w:val="000000"/>
                <w:sz w:val="18"/>
              </w:rPr>
              <w:t>II. ТЕКУЩИЕ  АКТИВЫ</w:t>
            </w:r>
          </w:p>
        </w:tc>
        <w:tc>
          <w:tcPr>
            <w:tcW w:w="1332" w:type="dxa"/>
            <w:tcBorders>
              <w:top w:val="single" w:sz="6" w:space="0" w:color="auto"/>
              <w:left w:val="single" w:sz="2" w:space="0" w:color="000000"/>
              <w:bottom w:val="single" w:sz="12" w:space="0" w:color="auto"/>
              <w:right w:val="single" w:sz="2" w:space="0" w:color="000000"/>
            </w:tcBorders>
          </w:tcPr>
          <w:p w:rsidR="0004700C" w:rsidRDefault="0004700C">
            <w:pPr>
              <w:jc w:val="right"/>
              <w:rPr>
                <w:rFonts w:ascii="Arial" w:hAnsi="Arial"/>
                <w:snapToGrid w:val="0"/>
                <w:color w:val="000000"/>
                <w:sz w:val="18"/>
              </w:rPr>
            </w:pPr>
          </w:p>
        </w:tc>
        <w:tc>
          <w:tcPr>
            <w:tcW w:w="1250" w:type="dxa"/>
            <w:tcBorders>
              <w:top w:val="single" w:sz="6" w:space="0" w:color="auto"/>
              <w:left w:val="single" w:sz="2" w:space="0" w:color="000000"/>
              <w:bottom w:val="single" w:sz="12" w:space="0" w:color="auto"/>
              <w:right w:val="single" w:sz="2" w:space="0" w:color="000000"/>
            </w:tcBorders>
          </w:tcPr>
          <w:p w:rsidR="0004700C" w:rsidRDefault="0004700C">
            <w:pPr>
              <w:jc w:val="right"/>
              <w:rPr>
                <w:rFonts w:ascii="Arial" w:hAnsi="Arial"/>
                <w:snapToGrid w:val="0"/>
                <w:color w:val="000000"/>
                <w:sz w:val="18"/>
              </w:rPr>
            </w:pPr>
          </w:p>
        </w:tc>
      </w:tr>
      <w:tr w:rsidR="0004700C">
        <w:trPr>
          <w:trHeight w:val="233"/>
        </w:trPr>
        <w:tc>
          <w:tcPr>
            <w:tcW w:w="394" w:type="dxa"/>
            <w:tcBorders>
              <w:top w:val="single" w:sz="2" w:space="0" w:color="000000"/>
              <w:left w:val="single" w:sz="2" w:space="0" w:color="000000"/>
              <w:bottom w:val="single" w:sz="2" w:space="0" w:color="000000"/>
              <w:right w:val="single" w:sz="2" w:space="0" w:color="000000"/>
            </w:tcBorders>
          </w:tcPr>
          <w:p w:rsidR="0004700C" w:rsidRDefault="0004700C">
            <w:pPr>
              <w:jc w:val="right"/>
              <w:rPr>
                <w:rFonts w:ascii="Arial" w:hAnsi="Arial"/>
                <w:snapToGrid w:val="0"/>
                <w:color w:val="000000"/>
                <w:sz w:val="18"/>
              </w:rPr>
            </w:pPr>
          </w:p>
        </w:tc>
        <w:tc>
          <w:tcPr>
            <w:tcW w:w="5966" w:type="dxa"/>
            <w:tcBorders>
              <w:top w:val="single" w:sz="2" w:space="0" w:color="000000"/>
              <w:left w:val="single" w:sz="2" w:space="0" w:color="000000"/>
              <w:bottom w:val="single" w:sz="2" w:space="0" w:color="000000"/>
              <w:right w:val="single" w:sz="12" w:space="0" w:color="auto"/>
            </w:tcBorders>
          </w:tcPr>
          <w:p w:rsidR="0004700C" w:rsidRDefault="009976DB">
            <w:pPr>
              <w:rPr>
                <w:rFonts w:ascii="Arial" w:hAnsi="Arial"/>
                <w:b/>
                <w:snapToGrid w:val="0"/>
                <w:color w:val="000000"/>
                <w:sz w:val="18"/>
              </w:rPr>
            </w:pPr>
            <w:r>
              <w:rPr>
                <w:rFonts w:ascii="Arial" w:hAnsi="Arial"/>
                <w:b/>
                <w:snapToGrid w:val="0"/>
                <w:color w:val="000000"/>
                <w:sz w:val="18"/>
              </w:rPr>
              <w:t>Товарно-материальные запасы:</w:t>
            </w:r>
          </w:p>
        </w:tc>
        <w:tc>
          <w:tcPr>
            <w:tcW w:w="1332" w:type="dxa"/>
            <w:tcBorders>
              <w:top w:val="single" w:sz="12" w:space="0" w:color="auto"/>
              <w:left w:val="single" w:sz="12" w:space="0" w:color="auto"/>
              <w:bottom w:val="single" w:sz="12" w:space="0" w:color="auto"/>
              <w:right w:val="single" w:sz="12" w:space="0" w:color="auto"/>
            </w:tcBorders>
          </w:tcPr>
          <w:p w:rsidR="0004700C" w:rsidRDefault="0004700C">
            <w:pPr>
              <w:jc w:val="right"/>
              <w:rPr>
                <w:rFonts w:ascii="Arial" w:hAnsi="Arial"/>
                <w:snapToGrid w:val="0"/>
                <w:color w:val="000000"/>
                <w:sz w:val="18"/>
              </w:rPr>
            </w:pPr>
          </w:p>
        </w:tc>
        <w:tc>
          <w:tcPr>
            <w:tcW w:w="1250" w:type="dxa"/>
            <w:tcBorders>
              <w:top w:val="single" w:sz="12" w:space="0" w:color="auto"/>
              <w:left w:val="single" w:sz="12" w:space="0" w:color="auto"/>
              <w:bottom w:val="single" w:sz="12" w:space="0" w:color="auto"/>
              <w:right w:val="single" w:sz="12" w:space="0" w:color="auto"/>
            </w:tcBorders>
          </w:tcPr>
          <w:p w:rsidR="0004700C" w:rsidRDefault="0004700C">
            <w:pPr>
              <w:jc w:val="right"/>
              <w:rPr>
                <w:rFonts w:ascii="Arial" w:hAnsi="Arial"/>
                <w:snapToGrid w:val="0"/>
                <w:color w:val="000000"/>
                <w:sz w:val="18"/>
              </w:rPr>
            </w:pPr>
          </w:p>
        </w:tc>
      </w:tr>
      <w:tr w:rsidR="0004700C">
        <w:trPr>
          <w:trHeight w:val="221"/>
        </w:trPr>
        <w:tc>
          <w:tcPr>
            <w:tcW w:w="394"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14</w:t>
            </w:r>
          </w:p>
        </w:tc>
        <w:tc>
          <w:tcPr>
            <w:tcW w:w="5966"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 xml:space="preserve">         Материалы</w:t>
            </w:r>
          </w:p>
        </w:tc>
        <w:tc>
          <w:tcPr>
            <w:tcW w:w="1332" w:type="dxa"/>
            <w:tcBorders>
              <w:top w:val="single" w:sz="12"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c>
          <w:tcPr>
            <w:tcW w:w="1250" w:type="dxa"/>
            <w:tcBorders>
              <w:top w:val="single" w:sz="12"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r>
      <w:tr w:rsidR="0004700C">
        <w:trPr>
          <w:trHeight w:val="221"/>
        </w:trPr>
        <w:tc>
          <w:tcPr>
            <w:tcW w:w="394"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15</w:t>
            </w:r>
          </w:p>
        </w:tc>
        <w:tc>
          <w:tcPr>
            <w:tcW w:w="5966"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 xml:space="preserve">         Незавершенное строительство</w:t>
            </w:r>
          </w:p>
        </w:tc>
        <w:tc>
          <w:tcPr>
            <w:tcW w:w="1332" w:type="dxa"/>
            <w:tcBorders>
              <w:top w:val="single" w:sz="6"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c>
          <w:tcPr>
            <w:tcW w:w="1250" w:type="dxa"/>
            <w:tcBorders>
              <w:top w:val="single" w:sz="6"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r>
      <w:tr w:rsidR="0004700C">
        <w:trPr>
          <w:trHeight w:val="233"/>
        </w:trPr>
        <w:tc>
          <w:tcPr>
            <w:tcW w:w="394"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16</w:t>
            </w:r>
          </w:p>
        </w:tc>
        <w:tc>
          <w:tcPr>
            <w:tcW w:w="5966"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 xml:space="preserve">         Готовая продукция, товары</w:t>
            </w:r>
          </w:p>
        </w:tc>
        <w:tc>
          <w:tcPr>
            <w:tcW w:w="1332" w:type="dxa"/>
            <w:tcBorders>
              <w:top w:val="single" w:sz="6" w:space="0" w:color="auto"/>
              <w:left w:val="single" w:sz="6" w:space="0" w:color="auto"/>
              <w:bottom w:val="single" w:sz="12" w:space="0" w:color="auto"/>
              <w:right w:val="single" w:sz="6" w:space="0" w:color="auto"/>
            </w:tcBorders>
          </w:tcPr>
          <w:p w:rsidR="0004700C" w:rsidRDefault="0004700C">
            <w:pPr>
              <w:jc w:val="right"/>
              <w:rPr>
                <w:rFonts w:ascii="Arial" w:hAnsi="Arial"/>
                <w:snapToGrid w:val="0"/>
                <w:color w:val="000000"/>
                <w:sz w:val="18"/>
              </w:rPr>
            </w:pPr>
          </w:p>
        </w:tc>
        <w:tc>
          <w:tcPr>
            <w:tcW w:w="1250" w:type="dxa"/>
            <w:tcBorders>
              <w:top w:val="single" w:sz="6" w:space="0" w:color="auto"/>
              <w:left w:val="single" w:sz="6" w:space="0" w:color="auto"/>
              <w:bottom w:val="single" w:sz="12" w:space="0" w:color="auto"/>
              <w:right w:val="single" w:sz="6" w:space="0" w:color="auto"/>
            </w:tcBorders>
          </w:tcPr>
          <w:p w:rsidR="0004700C" w:rsidRDefault="0004700C">
            <w:pPr>
              <w:jc w:val="right"/>
              <w:rPr>
                <w:rFonts w:ascii="Arial" w:hAnsi="Arial"/>
                <w:snapToGrid w:val="0"/>
                <w:color w:val="000000"/>
                <w:sz w:val="18"/>
              </w:rPr>
            </w:pPr>
          </w:p>
        </w:tc>
      </w:tr>
      <w:tr w:rsidR="0004700C">
        <w:trPr>
          <w:trHeight w:val="221"/>
        </w:trPr>
        <w:tc>
          <w:tcPr>
            <w:tcW w:w="394"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17</w:t>
            </w:r>
          </w:p>
        </w:tc>
        <w:tc>
          <w:tcPr>
            <w:tcW w:w="5966" w:type="dxa"/>
            <w:tcBorders>
              <w:top w:val="single" w:sz="2" w:space="0" w:color="000000"/>
              <w:left w:val="single" w:sz="2" w:space="0" w:color="000000"/>
              <w:bottom w:val="single" w:sz="2" w:space="0" w:color="000000"/>
              <w:right w:val="single" w:sz="12" w:space="0" w:color="auto"/>
            </w:tcBorders>
          </w:tcPr>
          <w:p w:rsidR="0004700C" w:rsidRDefault="009976DB">
            <w:pPr>
              <w:rPr>
                <w:rFonts w:ascii="Arial" w:hAnsi="Arial"/>
                <w:snapToGrid w:val="0"/>
                <w:color w:val="000000"/>
                <w:sz w:val="18"/>
              </w:rPr>
            </w:pPr>
            <w:r>
              <w:rPr>
                <w:rFonts w:ascii="Arial" w:hAnsi="Arial"/>
                <w:snapToGrid w:val="0"/>
                <w:color w:val="000000"/>
                <w:sz w:val="18"/>
              </w:rPr>
              <w:t>Дебиторская задолженность</w:t>
            </w:r>
          </w:p>
        </w:tc>
        <w:tc>
          <w:tcPr>
            <w:tcW w:w="1332" w:type="dxa"/>
            <w:tcBorders>
              <w:top w:val="single" w:sz="12" w:space="0" w:color="auto"/>
              <w:left w:val="single" w:sz="12"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c>
          <w:tcPr>
            <w:tcW w:w="1250" w:type="dxa"/>
            <w:tcBorders>
              <w:top w:val="single" w:sz="12" w:space="0" w:color="auto"/>
              <w:left w:val="single" w:sz="6" w:space="0" w:color="auto"/>
              <w:bottom w:val="single" w:sz="6" w:space="0" w:color="auto"/>
              <w:right w:val="single" w:sz="12" w:space="0" w:color="auto"/>
            </w:tcBorders>
          </w:tcPr>
          <w:p w:rsidR="0004700C" w:rsidRDefault="0004700C">
            <w:pPr>
              <w:jc w:val="right"/>
              <w:rPr>
                <w:rFonts w:ascii="Arial" w:hAnsi="Arial"/>
                <w:snapToGrid w:val="0"/>
                <w:color w:val="000000"/>
                <w:sz w:val="18"/>
              </w:rPr>
            </w:pPr>
          </w:p>
        </w:tc>
      </w:tr>
      <w:tr w:rsidR="0004700C">
        <w:trPr>
          <w:trHeight w:val="221"/>
        </w:trPr>
        <w:tc>
          <w:tcPr>
            <w:tcW w:w="394"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18</w:t>
            </w:r>
          </w:p>
        </w:tc>
        <w:tc>
          <w:tcPr>
            <w:tcW w:w="5966" w:type="dxa"/>
            <w:tcBorders>
              <w:top w:val="single" w:sz="2" w:space="0" w:color="000000"/>
              <w:left w:val="single" w:sz="2" w:space="0" w:color="000000"/>
              <w:bottom w:val="single" w:sz="2" w:space="0" w:color="000000"/>
              <w:right w:val="single" w:sz="12" w:space="0" w:color="auto"/>
            </w:tcBorders>
          </w:tcPr>
          <w:p w:rsidR="0004700C" w:rsidRDefault="009976DB">
            <w:pPr>
              <w:rPr>
                <w:rFonts w:ascii="Arial" w:hAnsi="Arial"/>
                <w:snapToGrid w:val="0"/>
                <w:color w:val="000000"/>
                <w:sz w:val="18"/>
              </w:rPr>
            </w:pPr>
            <w:r>
              <w:rPr>
                <w:rFonts w:ascii="Arial" w:hAnsi="Arial"/>
                <w:snapToGrid w:val="0"/>
                <w:color w:val="000000"/>
                <w:sz w:val="18"/>
              </w:rPr>
              <w:t>Расходы будущих периодов</w:t>
            </w:r>
          </w:p>
        </w:tc>
        <w:tc>
          <w:tcPr>
            <w:tcW w:w="1332" w:type="dxa"/>
            <w:tcBorders>
              <w:top w:val="single" w:sz="6" w:space="0" w:color="auto"/>
              <w:left w:val="single" w:sz="12"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c>
          <w:tcPr>
            <w:tcW w:w="1250" w:type="dxa"/>
            <w:tcBorders>
              <w:top w:val="single" w:sz="6" w:space="0" w:color="auto"/>
              <w:left w:val="single" w:sz="6" w:space="0" w:color="auto"/>
              <w:bottom w:val="single" w:sz="6" w:space="0" w:color="auto"/>
              <w:right w:val="single" w:sz="12" w:space="0" w:color="auto"/>
            </w:tcBorders>
          </w:tcPr>
          <w:p w:rsidR="0004700C" w:rsidRDefault="0004700C">
            <w:pPr>
              <w:jc w:val="right"/>
              <w:rPr>
                <w:rFonts w:ascii="Arial" w:hAnsi="Arial"/>
                <w:snapToGrid w:val="0"/>
                <w:color w:val="000000"/>
                <w:sz w:val="18"/>
              </w:rPr>
            </w:pPr>
          </w:p>
        </w:tc>
      </w:tr>
      <w:tr w:rsidR="0004700C">
        <w:trPr>
          <w:trHeight w:val="221"/>
        </w:trPr>
        <w:tc>
          <w:tcPr>
            <w:tcW w:w="394"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19</w:t>
            </w:r>
          </w:p>
        </w:tc>
        <w:tc>
          <w:tcPr>
            <w:tcW w:w="5966" w:type="dxa"/>
            <w:tcBorders>
              <w:top w:val="single" w:sz="2" w:space="0" w:color="000000"/>
              <w:left w:val="single" w:sz="2" w:space="0" w:color="000000"/>
              <w:bottom w:val="single" w:sz="2" w:space="0" w:color="000000"/>
              <w:right w:val="single" w:sz="12" w:space="0" w:color="auto"/>
            </w:tcBorders>
          </w:tcPr>
          <w:p w:rsidR="0004700C" w:rsidRDefault="009976DB">
            <w:pPr>
              <w:rPr>
                <w:rFonts w:ascii="Arial" w:hAnsi="Arial"/>
                <w:snapToGrid w:val="0"/>
                <w:color w:val="000000"/>
                <w:sz w:val="18"/>
              </w:rPr>
            </w:pPr>
            <w:r>
              <w:rPr>
                <w:rFonts w:ascii="Arial" w:hAnsi="Arial"/>
                <w:snapToGrid w:val="0"/>
                <w:color w:val="000000"/>
                <w:sz w:val="18"/>
              </w:rPr>
              <w:t>Краткосрочные финансовые инвестиции</w:t>
            </w:r>
          </w:p>
        </w:tc>
        <w:tc>
          <w:tcPr>
            <w:tcW w:w="1332" w:type="dxa"/>
            <w:tcBorders>
              <w:top w:val="single" w:sz="6" w:space="0" w:color="auto"/>
              <w:left w:val="single" w:sz="12"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c>
          <w:tcPr>
            <w:tcW w:w="1250" w:type="dxa"/>
            <w:tcBorders>
              <w:top w:val="single" w:sz="6" w:space="0" w:color="auto"/>
              <w:left w:val="single" w:sz="6" w:space="0" w:color="auto"/>
              <w:bottom w:val="single" w:sz="6" w:space="0" w:color="auto"/>
              <w:right w:val="single" w:sz="12" w:space="0" w:color="auto"/>
            </w:tcBorders>
          </w:tcPr>
          <w:p w:rsidR="0004700C" w:rsidRDefault="0004700C">
            <w:pPr>
              <w:jc w:val="right"/>
              <w:rPr>
                <w:rFonts w:ascii="Arial" w:hAnsi="Arial"/>
                <w:snapToGrid w:val="0"/>
                <w:color w:val="000000"/>
                <w:sz w:val="18"/>
              </w:rPr>
            </w:pPr>
          </w:p>
        </w:tc>
      </w:tr>
      <w:tr w:rsidR="0004700C">
        <w:trPr>
          <w:trHeight w:val="221"/>
        </w:trPr>
        <w:tc>
          <w:tcPr>
            <w:tcW w:w="394"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20</w:t>
            </w:r>
          </w:p>
        </w:tc>
        <w:tc>
          <w:tcPr>
            <w:tcW w:w="5966" w:type="dxa"/>
            <w:tcBorders>
              <w:top w:val="single" w:sz="2" w:space="0" w:color="000000"/>
              <w:left w:val="single" w:sz="2" w:space="0" w:color="000000"/>
              <w:bottom w:val="single" w:sz="2" w:space="0" w:color="000000"/>
              <w:right w:val="single" w:sz="12" w:space="0" w:color="auto"/>
            </w:tcBorders>
          </w:tcPr>
          <w:p w:rsidR="0004700C" w:rsidRDefault="009976DB">
            <w:pPr>
              <w:rPr>
                <w:rFonts w:ascii="Arial" w:hAnsi="Arial"/>
                <w:snapToGrid w:val="0"/>
                <w:color w:val="000000"/>
                <w:sz w:val="18"/>
              </w:rPr>
            </w:pPr>
            <w:r>
              <w:rPr>
                <w:rFonts w:ascii="Arial" w:hAnsi="Arial"/>
                <w:snapToGrid w:val="0"/>
                <w:color w:val="000000"/>
                <w:sz w:val="18"/>
              </w:rPr>
              <w:t>Денежные средства</w:t>
            </w:r>
          </w:p>
        </w:tc>
        <w:tc>
          <w:tcPr>
            <w:tcW w:w="1332" w:type="dxa"/>
            <w:tcBorders>
              <w:top w:val="single" w:sz="6" w:space="0" w:color="auto"/>
              <w:left w:val="single" w:sz="12" w:space="0" w:color="auto"/>
              <w:bottom w:val="single" w:sz="6" w:space="0" w:color="auto"/>
              <w:right w:val="single" w:sz="6"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12</w:t>
            </w:r>
          </w:p>
        </w:tc>
        <w:tc>
          <w:tcPr>
            <w:tcW w:w="1250" w:type="dxa"/>
            <w:tcBorders>
              <w:top w:val="single" w:sz="6" w:space="0" w:color="auto"/>
              <w:left w:val="single" w:sz="6" w:space="0" w:color="auto"/>
              <w:bottom w:val="single" w:sz="6" w:space="0" w:color="auto"/>
              <w:right w:val="single" w:sz="12"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35</w:t>
            </w:r>
          </w:p>
        </w:tc>
      </w:tr>
      <w:tr w:rsidR="0004700C">
        <w:trPr>
          <w:trHeight w:val="233"/>
        </w:trPr>
        <w:tc>
          <w:tcPr>
            <w:tcW w:w="394"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21</w:t>
            </w:r>
          </w:p>
        </w:tc>
        <w:tc>
          <w:tcPr>
            <w:tcW w:w="5966" w:type="dxa"/>
            <w:tcBorders>
              <w:top w:val="single" w:sz="2" w:space="0" w:color="000000"/>
              <w:left w:val="single" w:sz="2" w:space="0" w:color="000000"/>
              <w:bottom w:val="single" w:sz="2" w:space="0" w:color="000000"/>
              <w:right w:val="single" w:sz="12" w:space="0" w:color="auto"/>
            </w:tcBorders>
          </w:tcPr>
          <w:p w:rsidR="0004700C" w:rsidRDefault="009976DB">
            <w:pPr>
              <w:rPr>
                <w:rFonts w:ascii="Arial" w:hAnsi="Arial"/>
                <w:snapToGrid w:val="0"/>
                <w:color w:val="000000"/>
                <w:sz w:val="18"/>
              </w:rPr>
            </w:pPr>
            <w:r>
              <w:rPr>
                <w:rFonts w:ascii="Arial" w:hAnsi="Arial"/>
                <w:snapToGrid w:val="0"/>
                <w:color w:val="000000"/>
                <w:sz w:val="18"/>
              </w:rPr>
              <w:t>Прочие текущие активы</w:t>
            </w:r>
          </w:p>
        </w:tc>
        <w:tc>
          <w:tcPr>
            <w:tcW w:w="1332" w:type="dxa"/>
            <w:tcBorders>
              <w:top w:val="single" w:sz="6" w:space="0" w:color="auto"/>
              <w:left w:val="single" w:sz="12" w:space="0" w:color="auto"/>
              <w:bottom w:val="single" w:sz="12" w:space="0" w:color="auto"/>
              <w:right w:val="single" w:sz="6" w:space="0" w:color="auto"/>
            </w:tcBorders>
          </w:tcPr>
          <w:p w:rsidR="0004700C" w:rsidRDefault="0004700C">
            <w:pPr>
              <w:jc w:val="right"/>
              <w:rPr>
                <w:rFonts w:ascii="Arial" w:hAnsi="Arial"/>
                <w:snapToGrid w:val="0"/>
                <w:color w:val="000000"/>
                <w:sz w:val="18"/>
              </w:rPr>
            </w:pPr>
          </w:p>
        </w:tc>
        <w:tc>
          <w:tcPr>
            <w:tcW w:w="1250" w:type="dxa"/>
            <w:tcBorders>
              <w:top w:val="single" w:sz="6" w:space="0" w:color="auto"/>
              <w:left w:val="single" w:sz="6" w:space="0" w:color="auto"/>
              <w:bottom w:val="single" w:sz="12" w:space="0" w:color="auto"/>
              <w:right w:val="single" w:sz="6" w:space="0" w:color="auto"/>
            </w:tcBorders>
          </w:tcPr>
          <w:p w:rsidR="0004700C" w:rsidRDefault="0004700C">
            <w:pPr>
              <w:jc w:val="right"/>
              <w:rPr>
                <w:rFonts w:ascii="Arial" w:hAnsi="Arial"/>
                <w:snapToGrid w:val="0"/>
                <w:color w:val="000000"/>
                <w:sz w:val="18"/>
              </w:rPr>
            </w:pPr>
          </w:p>
        </w:tc>
      </w:tr>
      <w:tr w:rsidR="0004700C">
        <w:trPr>
          <w:trHeight w:val="233"/>
        </w:trPr>
        <w:tc>
          <w:tcPr>
            <w:tcW w:w="394" w:type="dxa"/>
            <w:tcBorders>
              <w:top w:val="single" w:sz="2" w:space="0" w:color="000000"/>
              <w:left w:val="single" w:sz="2" w:space="0" w:color="000000"/>
              <w:bottom w:val="single" w:sz="2" w:space="0" w:color="000000"/>
              <w:right w:val="single" w:sz="2" w:space="0" w:color="000000"/>
            </w:tcBorders>
          </w:tcPr>
          <w:p w:rsidR="0004700C" w:rsidRDefault="0004700C">
            <w:pPr>
              <w:jc w:val="right"/>
              <w:rPr>
                <w:rFonts w:ascii="Arial" w:hAnsi="Arial"/>
                <w:snapToGrid w:val="0"/>
                <w:color w:val="000000"/>
                <w:sz w:val="18"/>
              </w:rPr>
            </w:pPr>
          </w:p>
        </w:tc>
        <w:tc>
          <w:tcPr>
            <w:tcW w:w="5966" w:type="dxa"/>
            <w:tcBorders>
              <w:top w:val="single" w:sz="2" w:space="0" w:color="000000"/>
              <w:left w:val="single" w:sz="2" w:space="0" w:color="000000"/>
              <w:bottom w:val="single" w:sz="2" w:space="0" w:color="000000"/>
              <w:right w:val="single" w:sz="12" w:space="0" w:color="auto"/>
            </w:tcBorders>
          </w:tcPr>
          <w:p w:rsidR="0004700C" w:rsidRDefault="009976DB">
            <w:pPr>
              <w:jc w:val="right"/>
              <w:rPr>
                <w:rFonts w:ascii="Arial" w:hAnsi="Arial"/>
                <w:b/>
                <w:snapToGrid w:val="0"/>
                <w:color w:val="000000"/>
                <w:sz w:val="18"/>
              </w:rPr>
            </w:pPr>
            <w:r>
              <w:rPr>
                <w:rFonts w:ascii="Arial" w:hAnsi="Arial"/>
                <w:b/>
                <w:snapToGrid w:val="0"/>
                <w:color w:val="000000"/>
                <w:sz w:val="18"/>
              </w:rPr>
              <w:t>итого</w:t>
            </w:r>
          </w:p>
        </w:tc>
        <w:tc>
          <w:tcPr>
            <w:tcW w:w="1332" w:type="dxa"/>
            <w:tcBorders>
              <w:top w:val="single" w:sz="12" w:space="0" w:color="auto"/>
              <w:left w:val="single" w:sz="12" w:space="0" w:color="auto"/>
              <w:bottom w:val="single" w:sz="12" w:space="0" w:color="auto"/>
              <w:right w:val="single" w:sz="12"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12</w:t>
            </w:r>
          </w:p>
        </w:tc>
        <w:tc>
          <w:tcPr>
            <w:tcW w:w="1250" w:type="dxa"/>
            <w:tcBorders>
              <w:top w:val="single" w:sz="12" w:space="0" w:color="auto"/>
              <w:left w:val="single" w:sz="12" w:space="0" w:color="auto"/>
              <w:bottom w:val="single" w:sz="12" w:space="0" w:color="auto"/>
              <w:right w:val="single" w:sz="12"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35</w:t>
            </w:r>
          </w:p>
        </w:tc>
      </w:tr>
      <w:tr w:rsidR="0004700C">
        <w:trPr>
          <w:trHeight w:val="233"/>
        </w:trPr>
        <w:tc>
          <w:tcPr>
            <w:tcW w:w="394" w:type="dxa"/>
            <w:tcBorders>
              <w:top w:val="single" w:sz="2" w:space="0" w:color="000000"/>
              <w:left w:val="single" w:sz="2" w:space="0" w:color="000000"/>
              <w:bottom w:val="single" w:sz="2" w:space="0" w:color="000000"/>
              <w:right w:val="single" w:sz="2" w:space="0" w:color="000000"/>
            </w:tcBorders>
          </w:tcPr>
          <w:p w:rsidR="0004700C" w:rsidRDefault="0004700C">
            <w:pPr>
              <w:jc w:val="right"/>
              <w:rPr>
                <w:rFonts w:ascii="Arial" w:hAnsi="Arial"/>
                <w:snapToGrid w:val="0"/>
                <w:color w:val="000000"/>
                <w:sz w:val="18"/>
              </w:rPr>
            </w:pPr>
          </w:p>
        </w:tc>
        <w:tc>
          <w:tcPr>
            <w:tcW w:w="5966" w:type="dxa"/>
            <w:tcBorders>
              <w:top w:val="single" w:sz="2" w:space="0" w:color="000000"/>
              <w:left w:val="single" w:sz="2" w:space="0" w:color="000000"/>
              <w:bottom w:val="single" w:sz="2" w:space="0" w:color="000000"/>
              <w:right w:val="single" w:sz="12" w:space="0" w:color="auto"/>
            </w:tcBorders>
          </w:tcPr>
          <w:p w:rsidR="0004700C" w:rsidRDefault="009976DB">
            <w:pPr>
              <w:rPr>
                <w:rFonts w:ascii="Arial" w:hAnsi="Arial"/>
                <w:b/>
                <w:snapToGrid w:val="0"/>
                <w:color w:val="000000"/>
                <w:sz w:val="18"/>
              </w:rPr>
            </w:pPr>
            <w:r>
              <w:rPr>
                <w:rFonts w:ascii="Arial" w:hAnsi="Arial"/>
                <w:b/>
                <w:snapToGrid w:val="0"/>
                <w:color w:val="000000"/>
                <w:sz w:val="18"/>
              </w:rPr>
              <w:t xml:space="preserve">               ВСЕГО</w:t>
            </w:r>
          </w:p>
        </w:tc>
        <w:tc>
          <w:tcPr>
            <w:tcW w:w="1332" w:type="dxa"/>
            <w:tcBorders>
              <w:top w:val="single" w:sz="12" w:space="0" w:color="auto"/>
              <w:left w:val="single" w:sz="12" w:space="0" w:color="auto"/>
              <w:bottom w:val="single" w:sz="12" w:space="0" w:color="auto"/>
              <w:right w:val="single" w:sz="12"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336</w:t>
            </w:r>
          </w:p>
        </w:tc>
        <w:tc>
          <w:tcPr>
            <w:tcW w:w="1250" w:type="dxa"/>
            <w:tcBorders>
              <w:top w:val="single" w:sz="12" w:space="0" w:color="auto"/>
              <w:left w:val="single" w:sz="12" w:space="0" w:color="auto"/>
              <w:bottom w:val="single" w:sz="12" w:space="0" w:color="auto"/>
              <w:right w:val="single" w:sz="12"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327</w:t>
            </w:r>
          </w:p>
        </w:tc>
      </w:tr>
    </w:tbl>
    <w:p w:rsidR="0004700C" w:rsidRDefault="0004700C"/>
    <w:p w:rsidR="0004700C" w:rsidRDefault="0004700C"/>
    <w:p w:rsidR="0004700C" w:rsidRDefault="0004700C"/>
    <w:p w:rsidR="0004700C" w:rsidRDefault="0004700C"/>
    <w:p w:rsidR="0004700C" w:rsidRDefault="0004700C"/>
    <w:p w:rsidR="0004700C" w:rsidRDefault="0004700C"/>
    <w:p w:rsidR="0004700C" w:rsidRDefault="0004700C"/>
    <w:p w:rsidR="0004700C" w:rsidRDefault="0004700C"/>
    <w:p w:rsidR="0004700C" w:rsidRDefault="0004700C"/>
    <w:p w:rsidR="0004700C" w:rsidRDefault="0004700C"/>
    <w:p w:rsidR="0004700C" w:rsidRDefault="0004700C"/>
    <w:p w:rsidR="0004700C" w:rsidRDefault="0004700C"/>
    <w:p w:rsidR="0004700C" w:rsidRDefault="0004700C"/>
    <w:p w:rsidR="0004700C" w:rsidRDefault="0004700C"/>
    <w:p w:rsidR="0004700C" w:rsidRDefault="0004700C"/>
    <w:p w:rsidR="0004700C" w:rsidRDefault="0004700C"/>
    <w:p w:rsidR="0004700C" w:rsidRDefault="0004700C"/>
    <w:p w:rsidR="0004700C" w:rsidRDefault="0004700C"/>
    <w:p w:rsidR="0004700C" w:rsidRDefault="0004700C"/>
    <w:p w:rsidR="0004700C" w:rsidRDefault="0004700C"/>
    <w:p w:rsidR="0004700C" w:rsidRDefault="0004700C"/>
    <w:p w:rsidR="0004700C" w:rsidRDefault="0004700C"/>
    <w:p w:rsidR="0004700C" w:rsidRDefault="0004700C"/>
    <w:p w:rsidR="0004700C" w:rsidRDefault="0004700C"/>
    <w:p w:rsidR="0004700C" w:rsidRDefault="009976DB">
      <w:pPr>
        <w:pStyle w:val="8"/>
      </w:pPr>
      <w:r>
        <w:t>Продолжение приложения Д</w:t>
      </w:r>
    </w:p>
    <w:tbl>
      <w:tblPr>
        <w:tblW w:w="0" w:type="auto"/>
        <w:tblInd w:w="-38" w:type="dxa"/>
        <w:tblLayout w:type="fixed"/>
        <w:tblCellMar>
          <w:left w:w="30" w:type="dxa"/>
          <w:right w:w="30" w:type="dxa"/>
        </w:tblCellMar>
        <w:tblLook w:val="0000" w:firstRow="0" w:lastRow="0" w:firstColumn="0" w:lastColumn="0" w:noHBand="0" w:noVBand="0"/>
      </w:tblPr>
      <w:tblGrid>
        <w:gridCol w:w="394"/>
        <w:gridCol w:w="5966"/>
        <w:gridCol w:w="1332"/>
        <w:gridCol w:w="1250"/>
      </w:tblGrid>
      <w:tr w:rsidR="0004700C">
        <w:trPr>
          <w:trHeight w:val="233"/>
        </w:trPr>
        <w:tc>
          <w:tcPr>
            <w:tcW w:w="394" w:type="dxa"/>
            <w:tcBorders>
              <w:top w:val="single" w:sz="4" w:space="0" w:color="auto"/>
              <w:left w:val="single" w:sz="4" w:space="0" w:color="auto"/>
              <w:bottom w:val="single" w:sz="4" w:space="0" w:color="auto"/>
              <w:right w:val="single" w:sz="4" w:space="0" w:color="auto"/>
            </w:tcBorders>
          </w:tcPr>
          <w:p w:rsidR="0004700C" w:rsidRDefault="0004700C">
            <w:pPr>
              <w:jc w:val="right"/>
              <w:rPr>
                <w:rFonts w:ascii="Arial" w:hAnsi="Arial"/>
                <w:snapToGrid w:val="0"/>
                <w:color w:val="000000"/>
                <w:sz w:val="18"/>
              </w:rPr>
            </w:pPr>
          </w:p>
        </w:tc>
        <w:tc>
          <w:tcPr>
            <w:tcW w:w="5966" w:type="dxa"/>
            <w:tcBorders>
              <w:top w:val="single" w:sz="4" w:space="0" w:color="auto"/>
              <w:left w:val="single" w:sz="4" w:space="0" w:color="auto"/>
              <w:bottom w:val="single" w:sz="4" w:space="0" w:color="auto"/>
              <w:right w:val="single" w:sz="4" w:space="0" w:color="auto"/>
            </w:tcBorders>
          </w:tcPr>
          <w:p w:rsidR="0004700C" w:rsidRDefault="0004700C">
            <w:pPr>
              <w:jc w:val="center"/>
              <w:rPr>
                <w:rFonts w:ascii="Arial" w:hAnsi="Arial"/>
                <w:b/>
                <w:snapToGrid w:val="0"/>
                <w:color w:val="000000"/>
                <w:sz w:val="18"/>
              </w:rPr>
            </w:pPr>
          </w:p>
        </w:tc>
        <w:tc>
          <w:tcPr>
            <w:tcW w:w="1332" w:type="dxa"/>
            <w:tcBorders>
              <w:top w:val="single" w:sz="4" w:space="0" w:color="auto"/>
              <w:left w:val="single" w:sz="4" w:space="0" w:color="auto"/>
              <w:bottom w:val="single" w:sz="4" w:space="0" w:color="auto"/>
              <w:right w:val="single" w:sz="4" w:space="0" w:color="auto"/>
            </w:tcBorders>
          </w:tcPr>
          <w:p w:rsidR="0004700C" w:rsidRDefault="009976DB">
            <w:pPr>
              <w:jc w:val="center"/>
              <w:rPr>
                <w:rFonts w:ascii="Arial" w:hAnsi="Arial"/>
                <w:snapToGrid w:val="0"/>
                <w:color w:val="000000"/>
                <w:sz w:val="16"/>
              </w:rPr>
            </w:pPr>
            <w:r>
              <w:rPr>
                <w:rFonts w:ascii="Arial" w:hAnsi="Arial"/>
                <w:snapToGrid w:val="0"/>
                <w:color w:val="000000"/>
                <w:sz w:val="16"/>
              </w:rPr>
              <w:t>На начало налогового года</w:t>
            </w:r>
          </w:p>
        </w:tc>
        <w:tc>
          <w:tcPr>
            <w:tcW w:w="1250" w:type="dxa"/>
            <w:tcBorders>
              <w:top w:val="single" w:sz="4" w:space="0" w:color="auto"/>
              <w:left w:val="single" w:sz="4" w:space="0" w:color="auto"/>
              <w:bottom w:val="single" w:sz="4" w:space="0" w:color="auto"/>
              <w:right w:val="single" w:sz="4" w:space="0" w:color="auto"/>
            </w:tcBorders>
          </w:tcPr>
          <w:p w:rsidR="0004700C" w:rsidRDefault="009976DB">
            <w:pPr>
              <w:jc w:val="center"/>
              <w:rPr>
                <w:rFonts w:ascii="Arial" w:hAnsi="Arial"/>
                <w:snapToGrid w:val="0"/>
                <w:color w:val="000000"/>
                <w:sz w:val="16"/>
              </w:rPr>
            </w:pPr>
            <w:r>
              <w:rPr>
                <w:rFonts w:ascii="Arial" w:hAnsi="Arial"/>
                <w:snapToGrid w:val="0"/>
                <w:color w:val="000000"/>
                <w:sz w:val="16"/>
              </w:rPr>
              <w:t>На конец налогового года</w:t>
            </w:r>
          </w:p>
        </w:tc>
      </w:tr>
      <w:tr w:rsidR="0004700C">
        <w:trPr>
          <w:trHeight w:val="233"/>
        </w:trPr>
        <w:tc>
          <w:tcPr>
            <w:tcW w:w="394" w:type="dxa"/>
            <w:tcBorders>
              <w:top w:val="single" w:sz="12" w:space="0" w:color="auto"/>
              <w:left w:val="single" w:sz="12" w:space="0" w:color="auto"/>
              <w:bottom w:val="single" w:sz="12" w:space="0" w:color="auto"/>
              <w:right w:val="single" w:sz="2" w:space="0" w:color="000000"/>
            </w:tcBorders>
          </w:tcPr>
          <w:p w:rsidR="0004700C" w:rsidRDefault="0004700C">
            <w:pPr>
              <w:jc w:val="right"/>
              <w:rPr>
                <w:rFonts w:ascii="Arial" w:hAnsi="Arial"/>
                <w:snapToGrid w:val="0"/>
                <w:color w:val="000000"/>
                <w:sz w:val="18"/>
              </w:rPr>
            </w:pPr>
          </w:p>
        </w:tc>
        <w:tc>
          <w:tcPr>
            <w:tcW w:w="5966" w:type="dxa"/>
            <w:tcBorders>
              <w:top w:val="single" w:sz="12" w:space="0" w:color="auto"/>
              <w:left w:val="single" w:sz="2" w:space="0" w:color="000000"/>
              <w:bottom w:val="single" w:sz="12" w:space="0" w:color="auto"/>
              <w:right w:val="single" w:sz="12" w:space="0" w:color="auto"/>
            </w:tcBorders>
          </w:tcPr>
          <w:p w:rsidR="0004700C" w:rsidRDefault="009976DB">
            <w:pPr>
              <w:rPr>
                <w:rFonts w:ascii="Arial" w:hAnsi="Arial"/>
                <w:b/>
                <w:snapToGrid w:val="0"/>
                <w:color w:val="000000"/>
                <w:sz w:val="18"/>
              </w:rPr>
            </w:pPr>
            <w:r>
              <w:rPr>
                <w:rFonts w:ascii="Arial" w:hAnsi="Arial"/>
                <w:b/>
                <w:snapToGrid w:val="0"/>
                <w:color w:val="000000"/>
                <w:sz w:val="18"/>
              </w:rPr>
              <w:t>ОБЯЗАТЕЛЬСТВА И СОБСТВЕННЫЙ КАПИТАЛ</w:t>
            </w:r>
          </w:p>
        </w:tc>
        <w:tc>
          <w:tcPr>
            <w:tcW w:w="1332" w:type="dxa"/>
            <w:tcBorders>
              <w:top w:val="single" w:sz="2" w:space="0" w:color="000000"/>
              <w:left w:val="single" w:sz="12" w:space="0" w:color="auto"/>
              <w:bottom w:val="single" w:sz="2" w:space="0" w:color="000000"/>
              <w:right w:val="single" w:sz="2" w:space="0" w:color="000000"/>
            </w:tcBorders>
          </w:tcPr>
          <w:p w:rsidR="0004700C" w:rsidRDefault="0004700C">
            <w:pPr>
              <w:jc w:val="right"/>
              <w:rPr>
                <w:rFonts w:ascii="Arial" w:hAnsi="Arial"/>
                <w:snapToGrid w:val="0"/>
                <w:color w:val="000000"/>
                <w:sz w:val="18"/>
              </w:rPr>
            </w:pPr>
          </w:p>
        </w:tc>
        <w:tc>
          <w:tcPr>
            <w:tcW w:w="1250" w:type="dxa"/>
            <w:tcBorders>
              <w:top w:val="single" w:sz="2" w:space="0" w:color="000000"/>
              <w:left w:val="single" w:sz="2" w:space="0" w:color="000000"/>
              <w:bottom w:val="single" w:sz="2" w:space="0" w:color="000000"/>
              <w:right w:val="single" w:sz="2" w:space="0" w:color="000000"/>
            </w:tcBorders>
          </w:tcPr>
          <w:p w:rsidR="0004700C" w:rsidRDefault="0004700C">
            <w:pPr>
              <w:jc w:val="right"/>
              <w:rPr>
                <w:rFonts w:ascii="Arial" w:hAnsi="Arial"/>
                <w:snapToGrid w:val="0"/>
                <w:color w:val="000000"/>
                <w:sz w:val="18"/>
              </w:rPr>
            </w:pPr>
          </w:p>
        </w:tc>
      </w:tr>
      <w:tr w:rsidR="0004700C">
        <w:trPr>
          <w:trHeight w:val="221"/>
        </w:trPr>
        <w:tc>
          <w:tcPr>
            <w:tcW w:w="394" w:type="dxa"/>
            <w:tcBorders>
              <w:top w:val="single" w:sz="12" w:space="0" w:color="auto"/>
              <w:left w:val="single" w:sz="2" w:space="0" w:color="000000"/>
              <w:bottom w:val="single" w:sz="2" w:space="0" w:color="000000"/>
              <w:right w:val="single" w:sz="2" w:space="0" w:color="000000"/>
            </w:tcBorders>
          </w:tcPr>
          <w:p w:rsidR="0004700C" w:rsidRDefault="0004700C">
            <w:pPr>
              <w:jc w:val="right"/>
              <w:rPr>
                <w:rFonts w:ascii="Arial" w:hAnsi="Arial"/>
                <w:snapToGrid w:val="0"/>
                <w:color w:val="000000"/>
                <w:sz w:val="18"/>
              </w:rPr>
            </w:pPr>
          </w:p>
        </w:tc>
        <w:tc>
          <w:tcPr>
            <w:tcW w:w="5966" w:type="dxa"/>
            <w:tcBorders>
              <w:top w:val="single" w:sz="12" w:space="0" w:color="auto"/>
              <w:left w:val="single" w:sz="2" w:space="0" w:color="000000"/>
              <w:bottom w:val="single" w:sz="2" w:space="0" w:color="000000"/>
              <w:right w:val="single" w:sz="2" w:space="0" w:color="000000"/>
            </w:tcBorders>
          </w:tcPr>
          <w:p w:rsidR="0004700C" w:rsidRDefault="009976DB">
            <w:pPr>
              <w:rPr>
                <w:rFonts w:ascii="Arial" w:hAnsi="Arial"/>
                <w:b/>
                <w:snapToGrid w:val="0"/>
                <w:color w:val="000000"/>
                <w:sz w:val="18"/>
              </w:rPr>
            </w:pPr>
            <w:r>
              <w:rPr>
                <w:rFonts w:ascii="Arial" w:hAnsi="Arial"/>
                <w:b/>
                <w:snapToGrid w:val="0"/>
                <w:color w:val="000000"/>
                <w:sz w:val="18"/>
              </w:rPr>
              <w:t>I. СОБСТВЕННЫЙ КАПИТАЛ</w:t>
            </w:r>
          </w:p>
        </w:tc>
        <w:tc>
          <w:tcPr>
            <w:tcW w:w="1332" w:type="dxa"/>
            <w:tcBorders>
              <w:top w:val="single" w:sz="2" w:space="0" w:color="000000"/>
              <w:left w:val="single" w:sz="2" w:space="0" w:color="000000"/>
              <w:bottom w:val="single" w:sz="6" w:space="0" w:color="auto"/>
              <w:right w:val="single" w:sz="2" w:space="0" w:color="000000"/>
            </w:tcBorders>
          </w:tcPr>
          <w:p w:rsidR="0004700C" w:rsidRDefault="0004700C">
            <w:pPr>
              <w:jc w:val="right"/>
              <w:rPr>
                <w:rFonts w:ascii="Arial" w:hAnsi="Arial"/>
                <w:snapToGrid w:val="0"/>
                <w:color w:val="000000"/>
                <w:sz w:val="18"/>
              </w:rPr>
            </w:pPr>
          </w:p>
        </w:tc>
        <w:tc>
          <w:tcPr>
            <w:tcW w:w="1250" w:type="dxa"/>
            <w:tcBorders>
              <w:top w:val="single" w:sz="2" w:space="0" w:color="000000"/>
              <w:left w:val="single" w:sz="2" w:space="0" w:color="000000"/>
              <w:bottom w:val="single" w:sz="6" w:space="0" w:color="auto"/>
              <w:right w:val="single" w:sz="2" w:space="0" w:color="000000"/>
            </w:tcBorders>
          </w:tcPr>
          <w:p w:rsidR="0004700C" w:rsidRDefault="0004700C">
            <w:pPr>
              <w:jc w:val="right"/>
              <w:rPr>
                <w:rFonts w:ascii="Arial" w:hAnsi="Arial"/>
                <w:snapToGrid w:val="0"/>
                <w:color w:val="000000"/>
                <w:sz w:val="18"/>
              </w:rPr>
            </w:pPr>
          </w:p>
        </w:tc>
      </w:tr>
      <w:tr w:rsidR="0004700C">
        <w:trPr>
          <w:trHeight w:val="221"/>
        </w:trPr>
        <w:tc>
          <w:tcPr>
            <w:tcW w:w="394"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22</w:t>
            </w:r>
          </w:p>
        </w:tc>
        <w:tc>
          <w:tcPr>
            <w:tcW w:w="5966"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Уставный капитал</w:t>
            </w:r>
          </w:p>
        </w:tc>
        <w:tc>
          <w:tcPr>
            <w:tcW w:w="1332" w:type="dxa"/>
            <w:tcBorders>
              <w:top w:val="single" w:sz="6" w:space="0" w:color="auto"/>
              <w:left w:val="single" w:sz="6" w:space="0" w:color="auto"/>
              <w:bottom w:val="single" w:sz="6" w:space="0" w:color="auto"/>
              <w:right w:val="single" w:sz="6"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257</w:t>
            </w:r>
          </w:p>
        </w:tc>
        <w:tc>
          <w:tcPr>
            <w:tcW w:w="1250" w:type="dxa"/>
            <w:tcBorders>
              <w:top w:val="single" w:sz="6" w:space="0" w:color="auto"/>
              <w:left w:val="single" w:sz="6" w:space="0" w:color="auto"/>
              <w:bottom w:val="single" w:sz="6" w:space="0" w:color="auto"/>
              <w:right w:val="single" w:sz="6"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257</w:t>
            </w:r>
          </w:p>
        </w:tc>
      </w:tr>
      <w:tr w:rsidR="0004700C">
        <w:trPr>
          <w:trHeight w:val="221"/>
        </w:trPr>
        <w:tc>
          <w:tcPr>
            <w:tcW w:w="394"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23</w:t>
            </w:r>
          </w:p>
        </w:tc>
        <w:tc>
          <w:tcPr>
            <w:tcW w:w="5966"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Дополнительный оплаченный капитал</w:t>
            </w:r>
          </w:p>
        </w:tc>
        <w:tc>
          <w:tcPr>
            <w:tcW w:w="1332" w:type="dxa"/>
            <w:tcBorders>
              <w:top w:val="single" w:sz="6"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c>
          <w:tcPr>
            <w:tcW w:w="1250" w:type="dxa"/>
            <w:tcBorders>
              <w:top w:val="single" w:sz="6"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r>
      <w:tr w:rsidR="0004700C">
        <w:trPr>
          <w:trHeight w:val="221"/>
        </w:trPr>
        <w:tc>
          <w:tcPr>
            <w:tcW w:w="394"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24</w:t>
            </w:r>
          </w:p>
        </w:tc>
        <w:tc>
          <w:tcPr>
            <w:tcW w:w="5966"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Дополнительный неоплаченный капитал</w:t>
            </w:r>
          </w:p>
        </w:tc>
        <w:tc>
          <w:tcPr>
            <w:tcW w:w="1332" w:type="dxa"/>
            <w:tcBorders>
              <w:top w:val="single" w:sz="6" w:space="0" w:color="auto"/>
              <w:left w:val="single" w:sz="6" w:space="0" w:color="auto"/>
              <w:bottom w:val="single" w:sz="6" w:space="0" w:color="auto"/>
              <w:right w:val="single" w:sz="6"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36</w:t>
            </w:r>
          </w:p>
        </w:tc>
        <w:tc>
          <w:tcPr>
            <w:tcW w:w="1250" w:type="dxa"/>
            <w:tcBorders>
              <w:top w:val="single" w:sz="6" w:space="0" w:color="auto"/>
              <w:left w:val="single" w:sz="6" w:space="0" w:color="auto"/>
              <w:bottom w:val="single" w:sz="6" w:space="0" w:color="auto"/>
              <w:right w:val="single" w:sz="6"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36</w:t>
            </w:r>
          </w:p>
        </w:tc>
      </w:tr>
      <w:tr w:rsidR="0004700C">
        <w:trPr>
          <w:trHeight w:val="221"/>
        </w:trPr>
        <w:tc>
          <w:tcPr>
            <w:tcW w:w="394"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25</w:t>
            </w:r>
          </w:p>
        </w:tc>
        <w:tc>
          <w:tcPr>
            <w:tcW w:w="5966"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Резервный капитал</w:t>
            </w:r>
          </w:p>
        </w:tc>
        <w:tc>
          <w:tcPr>
            <w:tcW w:w="1332" w:type="dxa"/>
            <w:tcBorders>
              <w:top w:val="single" w:sz="6"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c>
          <w:tcPr>
            <w:tcW w:w="1250" w:type="dxa"/>
            <w:tcBorders>
              <w:top w:val="single" w:sz="6"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r>
      <w:tr w:rsidR="0004700C">
        <w:trPr>
          <w:trHeight w:val="233"/>
        </w:trPr>
        <w:tc>
          <w:tcPr>
            <w:tcW w:w="394"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26</w:t>
            </w:r>
          </w:p>
        </w:tc>
        <w:tc>
          <w:tcPr>
            <w:tcW w:w="5966"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Нераспределенный доход (непокрытый убыток)*</w:t>
            </w:r>
          </w:p>
        </w:tc>
        <w:tc>
          <w:tcPr>
            <w:tcW w:w="1332" w:type="dxa"/>
            <w:tcBorders>
              <w:top w:val="single" w:sz="6" w:space="0" w:color="auto"/>
              <w:left w:val="single" w:sz="6" w:space="0" w:color="auto"/>
              <w:bottom w:val="single" w:sz="12" w:space="0" w:color="auto"/>
              <w:right w:val="single" w:sz="6"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-450</w:t>
            </w:r>
          </w:p>
        </w:tc>
        <w:tc>
          <w:tcPr>
            <w:tcW w:w="1250" w:type="dxa"/>
            <w:tcBorders>
              <w:top w:val="single" w:sz="6" w:space="0" w:color="auto"/>
              <w:left w:val="single" w:sz="6" w:space="0" w:color="auto"/>
              <w:bottom w:val="single" w:sz="12" w:space="0" w:color="auto"/>
              <w:right w:val="single" w:sz="6"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-465</w:t>
            </w:r>
          </w:p>
        </w:tc>
      </w:tr>
      <w:tr w:rsidR="0004700C">
        <w:trPr>
          <w:trHeight w:val="233"/>
        </w:trPr>
        <w:tc>
          <w:tcPr>
            <w:tcW w:w="394" w:type="dxa"/>
            <w:tcBorders>
              <w:top w:val="single" w:sz="2" w:space="0" w:color="000000"/>
              <w:left w:val="single" w:sz="2" w:space="0" w:color="000000"/>
              <w:bottom w:val="single" w:sz="2" w:space="0" w:color="000000"/>
              <w:right w:val="single" w:sz="2" w:space="0" w:color="000000"/>
            </w:tcBorders>
          </w:tcPr>
          <w:p w:rsidR="0004700C" w:rsidRDefault="0004700C">
            <w:pPr>
              <w:jc w:val="right"/>
              <w:rPr>
                <w:rFonts w:ascii="Arial" w:hAnsi="Arial"/>
                <w:snapToGrid w:val="0"/>
                <w:color w:val="000000"/>
                <w:sz w:val="18"/>
              </w:rPr>
            </w:pPr>
          </w:p>
        </w:tc>
        <w:tc>
          <w:tcPr>
            <w:tcW w:w="5966" w:type="dxa"/>
            <w:tcBorders>
              <w:top w:val="single" w:sz="2" w:space="0" w:color="000000"/>
              <w:left w:val="single" w:sz="2" w:space="0" w:color="000000"/>
              <w:bottom w:val="single" w:sz="2" w:space="0" w:color="000000"/>
              <w:right w:val="single" w:sz="12" w:space="0" w:color="auto"/>
            </w:tcBorders>
          </w:tcPr>
          <w:p w:rsidR="0004700C" w:rsidRDefault="009976DB">
            <w:pPr>
              <w:jc w:val="right"/>
              <w:rPr>
                <w:rFonts w:ascii="Arial" w:hAnsi="Arial"/>
                <w:b/>
                <w:snapToGrid w:val="0"/>
                <w:color w:val="000000"/>
                <w:sz w:val="18"/>
              </w:rPr>
            </w:pPr>
            <w:r>
              <w:rPr>
                <w:rFonts w:ascii="Arial" w:hAnsi="Arial"/>
                <w:b/>
                <w:snapToGrid w:val="0"/>
                <w:color w:val="000000"/>
                <w:sz w:val="18"/>
              </w:rPr>
              <w:t>итого</w:t>
            </w:r>
          </w:p>
        </w:tc>
        <w:tc>
          <w:tcPr>
            <w:tcW w:w="1332" w:type="dxa"/>
            <w:tcBorders>
              <w:top w:val="single" w:sz="12" w:space="0" w:color="auto"/>
              <w:left w:val="single" w:sz="12" w:space="0" w:color="auto"/>
              <w:bottom w:val="single" w:sz="12" w:space="0" w:color="auto"/>
              <w:right w:val="single" w:sz="12"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-157</w:t>
            </w:r>
          </w:p>
        </w:tc>
        <w:tc>
          <w:tcPr>
            <w:tcW w:w="1250" w:type="dxa"/>
            <w:tcBorders>
              <w:top w:val="single" w:sz="12" w:space="0" w:color="auto"/>
              <w:left w:val="single" w:sz="12" w:space="0" w:color="auto"/>
              <w:bottom w:val="single" w:sz="12" w:space="0" w:color="auto"/>
              <w:right w:val="single" w:sz="12"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-172</w:t>
            </w:r>
          </w:p>
        </w:tc>
      </w:tr>
      <w:tr w:rsidR="0004700C">
        <w:trPr>
          <w:trHeight w:val="221"/>
        </w:trPr>
        <w:tc>
          <w:tcPr>
            <w:tcW w:w="394" w:type="dxa"/>
            <w:tcBorders>
              <w:top w:val="single" w:sz="2" w:space="0" w:color="000000"/>
              <w:left w:val="single" w:sz="2" w:space="0" w:color="000000"/>
              <w:bottom w:val="single" w:sz="2" w:space="0" w:color="000000"/>
              <w:right w:val="single" w:sz="2" w:space="0" w:color="000000"/>
            </w:tcBorders>
          </w:tcPr>
          <w:p w:rsidR="0004700C" w:rsidRDefault="0004700C">
            <w:pPr>
              <w:jc w:val="right"/>
              <w:rPr>
                <w:rFonts w:ascii="Arial" w:hAnsi="Arial"/>
                <w:snapToGrid w:val="0"/>
                <w:color w:val="000000"/>
                <w:sz w:val="18"/>
              </w:rPr>
            </w:pPr>
          </w:p>
        </w:tc>
        <w:tc>
          <w:tcPr>
            <w:tcW w:w="5966" w:type="dxa"/>
            <w:tcBorders>
              <w:top w:val="single" w:sz="2" w:space="0" w:color="000000"/>
              <w:left w:val="single" w:sz="2" w:space="0" w:color="000000"/>
              <w:bottom w:val="single" w:sz="2" w:space="0" w:color="000000"/>
              <w:right w:val="single" w:sz="2" w:space="0" w:color="000000"/>
            </w:tcBorders>
          </w:tcPr>
          <w:p w:rsidR="0004700C" w:rsidRDefault="009976DB">
            <w:pPr>
              <w:rPr>
                <w:rFonts w:ascii="Arial" w:hAnsi="Arial"/>
                <w:b/>
                <w:snapToGrid w:val="0"/>
                <w:color w:val="000000"/>
                <w:sz w:val="18"/>
              </w:rPr>
            </w:pPr>
            <w:r>
              <w:rPr>
                <w:rFonts w:ascii="Arial" w:hAnsi="Arial"/>
                <w:b/>
                <w:snapToGrid w:val="0"/>
                <w:color w:val="000000"/>
                <w:sz w:val="18"/>
              </w:rPr>
              <w:t>II.ДОЛГОСРОЧНЫЕ ОБЯЗАТЕЛЬСТВА</w:t>
            </w:r>
          </w:p>
        </w:tc>
        <w:tc>
          <w:tcPr>
            <w:tcW w:w="1332" w:type="dxa"/>
            <w:tcBorders>
              <w:top w:val="single" w:sz="12" w:space="0" w:color="auto"/>
              <w:left w:val="single" w:sz="2" w:space="0" w:color="000000"/>
              <w:bottom w:val="single" w:sz="6" w:space="0" w:color="auto"/>
              <w:right w:val="single" w:sz="2" w:space="0" w:color="000000"/>
            </w:tcBorders>
          </w:tcPr>
          <w:p w:rsidR="0004700C" w:rsidRDefault="0004700C">
            <w:pPr>
              <w:jc w:val="right"/>
              <w:rPr>
                <w:rFonts w:ascii="Arial" w:hAnsi="Arial"/>
                <w:snapToGrid w:val="0"/>
                <w:color w:val="000000"/>
                <w:sz w:val="18"/>
              </w:rPr>
            </w:pPr>
          </w:p>
        </w:tc>
        <w:tc>
          <w:tcPr>
            <w:tcW w:w="1250" w:type="dxa"/>
            <w:tcBorders>
              <w:top w:val="single" w:sz="12" w:space="0" w:color="auto"/>
              <w:left w:val="single" w:sz="2" w:space="0" w:color="000000"/>
              <w:bottom w:val="single" w:sz="6" w:space="0" w:color="auto"/>
              <w:right w:val="single" w:sz="2" w:space="0" w:color="000000"/>
            </w:tcBorders>
          </w:tcPr>
          <w:p w:rsidR="0004700C" w:rsidRDefault="0004700C">
            <w:pPr>
              <w:jc w:val="right"/>
              <w:rPr>
                <w:rFonts w:ascii="Arial" w:hAnsi="Arial"/>
                <w:snapToGrid w:val="0"/>
                <w:color w:val="000000"/>
                <w:sz w:val="18"/>
              </w:rPr>
            </w:pPr>
          </w:p>
        </w:tc>
      </w:tr>
      <w:tr w:rsidR="0004700C">
        <w:trPr>
          <w:trHeight w:val="221"/>
        </w:trPr>
        <w:tc>
          <w:tcPr>
            <w:tcW w:w="394"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27</w:t>
            </w:r>
          </w:p>
        </w:tc>
        <w:tc>
          <w:tcPr>
            <w:tcW w:w="5966"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Долгосрочные кредиты</w:t>
            </w:r>
          </w:p>
        </w:tc>
        <w:tc>
          <w:tcPr>
            <w:tcW w:w="1332" w:type="dxa"/>
            <w:tcBorders>
              <w:top w:val="single" w:sz="6"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c>
          <w:tcPr>
            <w:tcW w:w="1250" w:type="dxa"/>
            <w:tcBorders>
              <w:top w:val="single" w:sz="6"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r>
      <w:tr w:rsidR="0004700C">
        <w:trPr>
          <w:trHeight w:val="233"/>
        </w:trPr>
        <w:tc>
          <w:tcPr>
            <w:tcW w:w="394"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28</w:t>
            </w:r>
          </w:p>
        </w:tc>
        <w:tc>
          <w:tcPr>
            <w:tcW w:w="5966"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Отсроченные налоги</w:t>
            </w:r>
          </w:p>
        </w:tc>
        <w:tc>
          <w:tcPr>
            <w:tcW w:w="1332" w:type="dxa"/>
            <w:tcBorders>
              <w:top w:val="single" w:sz="6" w:space="0" w:color="auto"/>
              <w:left w:val="single" w:sz="6" w:space="0" w:color="auto"/>
              <w:bottom w:val="single" w:sz="12" w:space="0" w:color="auto"/>
              <w:right w:val="single" w:sz="6" w:space="0" w:color="auto"/>
            </w:tcBorders>
          </w:tcPr>
          <w:p w:rsidR="0004700C" w:rsidRDefault="0004700C">
            <w:pPr>
              <w:jc w:val="right"/>
              <w:rPr>
                <w:rFonts w:ascii="Arial" w:hAnsi="Arial"/>
                <w:snapToGrid w:val="0"/>
                <w:color w:val="000000"/>
                <w:sz w:val="18"/>
              </w:rPr>
            </w:pPr>
          </w:p>
        </w:tc>
        <w:tc>
          <w:tcPr>
            <w:tcW w:w="1250" w:type="dxa"/>
            <w:tcBorders>
              <w:top w:val="single" w:sz="6" w:space="0" w:color="auto"/>
              <w:left w:val="single" w:sz="6" w:space="0" w:color="auto"/>
              <w:bottom w:val="single" w:sz="12" w:space="0" w:color="auto"/>
              <w:right w:val="single" w:sz="6" w:space="0" w:color="auto"/>
            </w:tcBorders>
          </w:tcPr>
          <w:p w:rsidR="0004700C" w:rsidRDefault="0004700C">
            <w:pPr>
              <w:jc w:val="right"/>
              <w:rPr>
                <w:rFonts w:ascii="Arial" w:hAnsi="Arial"/>
                <w:snapToGrid w:val="0"/>
                <w:color w:val="000000"/>
                <w:sz w:val="18"/>
              </w:rPr>
            </w:pPr>
          </w:p>
        </w:tc>
      </w:tr>
      <w:tr w:rsidR="0004700C">
        <w:trPr>
          <w:trHeight w:val="233"/>
        </w:trPr>
        <w:tc>
          <w:tcPr>
            <w:tcW w:w="394" w:type="dxa"/>
            <w:tcBorders>
              <w:top w:val="single" w:sz="2" w:space="0" w:color="000000"/>
              <w:left w:val="single" w:sz="2" w:space="0" w:color="000000"/>
              <w:bottom w:val="single" w:sz="2" w:space="0" w:color="000000"/>
              <w:right w:val="single" w:sz="2" w:space="0" w:color="000000"/>
            </w:tcBorders>
          </w:tcPr>
          <w:p w:rsidR="0004700C" w:rsidRDefault="0004700C">
            <w:pPr>
              <w:jc w:val="right"/>
              <w:rPr>
                <w:rFonts w:ascii="Arial" w:hAnsi="Arial"/>
                <w:snapToGrid w:val="0"/>
                <w:color w:val="000000"/>
                <w:sz w:val="18"/>
              </w:rPr>
            </w:pPr>
          </w:p>
        </w:tc>
        <w:tc>
          <w:tcPr>
            <w:tcW w:w="5966" w:type="dxa"/>
            <w:tcBorders>
              <w:top w:val="single" w:sz="2" w:space="0" w:color="000000"/>
              <w:left w:val="single" w:sz="2" w:space="0" w:color="000000"/>
              <w:bottom w:val="single" w:sz="2" w:space="0" w:color="000000"/>
              <w:right w:val="single" w:sz="12" w:space="0" w:color="auto"/>
            </w:tcBorders>
          </w:tcPr>
          <w:p w:rsidR="0004700C" w:rsidRDefault="009976DB">
            <w:pPr>
              <w:jc w:val="right"/>
              <w:rPr>
                <w:rFonts w:ascii="Arial" w:hAnsi="Arial"/>
                <w:b/>
                <w:snapToGrid w:val="0"/>
                <w:color w:val="000000"/>
                <w:sz w:val="18"/>
              </w:rPr>
            </w:pPr>
            <w:r>
              <w:rPr>
                <w:rFonts w:ascii="Arial" w:hAnsi="Arial"/>
                <w:b/>
                <w:snapToGrid w:val="0"/>
                <w:color w:val="000000"/>
                <w:sz w:val="18"/>
              </w:rPr>
              <w:t>итого</w:t>
            </w:r>
          </w:p>
        </w:tc>
        <w:tc>
          <w:tcPr>
            <w:tcW w:w="1332" w:type="dxa"/>
            <w:tcBorders>
              <w:top w:val="single" w:sz="12" w:space="0" w:color="auto"/>
              <w:left w:val="single" w:sz="12" w:space="0" w:color="auto"/>
              <w:bottom w:val="single" w:sz="12" w:space="0" w:color="auto"/>
              <w:right w:val="single" w:sz="12" w:space="0" w:color="auto"/>
            </w:tcBorders>
          </w:tcPr>
          <w:p w:rsidR="0004700C" w:rsidRDefault="0004700C">
            <w:pPr>
              <w:jc w:val="right"/>
              <w:rPr>
                <w:rFonts w:ascii="Arial" w:hAnsi="Arial"/>
                <w:snapToGrid w:val="0"/>
                <w:color w:val="000000"/>
                <w:sz w:val="18"/>
              </w:rPr>
            </w:pPr>
          </w:p>
        </w:tc>
        <w:tc>
          <w:tcPr>
            <w:tcW w:w="1250" w:type="dxa"/>
            <w:tcBorders>
              <w:top w:val="single" w:sz="12" w:space="0" w:color="auto"/>
              <w:left w:val="single" w:sz="12" w:space="0" w:color="auto"/>
              <w:bottom w:val="single" w:sz="12" w:space="0" w:color="auto"/>
              <w:right w:val="single" w:sz="12" w:space="0" w:color="auto"/>
            </w:tcBorders>
          </w:tcPr>
          <w:p w:rsidR="0004700C" w:rsidRDefault="0004700C">
            <w:pPr>
              <w:jc w:val="right"/>
              <w:rPr>
                <w:rFonts w:ascii="Arial" w:hAnsi="Arial"/>
                <w:snapToGrid w:val="0"/>
                <w:color w:val="000000"/>
                <w:sz w:val="18"/>
              </w:rPr>
            </w:pPr>
          </w:p>
        </w:tc>
      </w:tr>
      <w:tr w:rsidR="0004700C">
        <w:trPr>
          <w:trHeight w:val="221"/>
        </w:trPr>
        <w:tc>
          <w:tcPr>
            <w:tcW w:w="394" w:type="dxa"/>
            <w:tcBorders>
              <w:top w:val="single" w:sz="2" w:space="0" w:color="000000"/>
              <w:left w:val="single" w:sz="2" w:space="0" w:color="000000"/>
              <w:bottom w:val="single" w:sz="2" w:space="0" w:color="000000"/>
              <w:right w:val="single" w:sz="2" w:space="0" w:color="000000"/>
            </w:tcBorders>
          </w:tcPr>
          <w:p w:rsidR="0004700C" w:rsidRDefault="0004700C">
            <w:pPr>
              <w:jc w:val="right"/>
              <w:rPr>
                <w:rFonts w:ascii="Arial" w:hAnsi="Arial"/>
                <w:snapToGrid w:val="0"/>
                <w:color w:val="000000"/>
                <w:sz w:val="18"/>
              </w:rPr>
            </w:pPr>
          </w:p>
        </w:tc>
        <w:tc>
          <w:tcPr>
            <w:tcW w:w="5966" w:type="dxa"/>
            <w:tcBorders>
              <w:top w:val="single" w:sz="2" w:space="0" w:color="000000"/>
              <w:left w:val="single" w:sz="2" w:space="0" w:color="000000"/>
              <w:bottom w:val="single" w:sz="2" w:space="0" w:color="000000"/>
              <w:right w:val="single" w:sz="2" w:space="0" w:color="000000"/>
            </w:tcBorders>
          </w:tcPr>
          <w:p w:rsidR="0004700C" w:rsidRDefault="009976DB">
            <w:pPr>
              <w:rPr>
                <w:rFonts w:ascii="Arial" w:hAnsi="Arial"/>
                <w:b/>
                <w:snapToGrid w:val="0"/>
                <w:color w:val="000000"/>
                <w:sz w:val="18"/>
              </w:rPr>
            </w:pPr>
            <w:r>
              <w:rPr>
                <w:rFonts w:ascii="Arial" w:hAnsi="Arial"/>
                <w:b/>
                <w:snapToGrid w:val="0"/>
                <w:color w:val="000000"/>
                <w:sz w:val="18"/>
              </w:rPr>
              <w:t>III.ТЕКУЩИЕ ОБЯЗАТЕЛЬСТВА</w:t>
            </w:r>
          </w:p>
        </w:tc>
        <w:tc>
          <w:tcPr>
            <w:tcW w:w="1332" w:type="dxa"/>
            <w:tcBorders>
              <w:top w:val="single" w:sz="12" w:space="0" w:color="auto"/>
              <w:left w:val="single" w:sz="2" w:space="0" w:color="000000"/>
              <w:bottom w:val="single" w:sz="6" w:space="0" w:color="auto"/>
              <w:right w:val="single" w:sz="2" w:space="0" w:color="000000"/>
            </w:tcBorders>
          </w:tcPr>
          <w:p w:rsidR="0004700C" w:rsidRDefault="0004700C">
            <w:pPr>
              <w:jc w:val="right"/>
              <w:rPr>
                <w:rFonts w:ascii="Arial" w:hAnsi="Arial"/>
                <w:snapToGrid w:val="0"/>
                <w:color w:val="000000"/>
                <w:sz w:val="18"/>
              </w:rPr>
            </w:pPr>
          </w:p>
        </w:tc>
        <w:tc>
          <w:tcPr>
            <w:tcW w:w="1250" w:type="dxa"/>
            <w:tcBorders>
              <w:top w:val="single" w:sz="12" w:space="0" w:color="auto"/>
              <w:left w:val="single" w:sz="2" w:space="0" w:color="000000"/>
              <w:bottom w:val="single" w:sz="6" w:space="0" w:color="auto"/>
              <w:right w:val="single" w:sz="2" w:space="0" w:color="000000"/>
            </w:tcBorders>
          </w:tcPr>
          <w:p w:rsidR="0004700C" w:rsidRDefault="0004700C">
            <w:pPr>
              <w:jc w:val="right"/>
              <w:rPr>
                <w:rFonts w:ascii="Arial" w:hAnsi="Arial"/>
                <w:snapToGrid w:val="0"/>
                <w:color w:val="000000"/>
                <w:sz w:val="18"/>
              </w:rPr>
            </w:pPr>
          </w:p>
        </w:tc>
      </w:tr>
      <w:tr w:rsidR="0004700C">
        <w:trPr>
          <w:trHeight w:val="221"/>
        </w:trPr>
        <w:tc>
          <w:tcPr>
            <w:tcW w:w="394"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29</w:t>
            </w:r>
          </w:p>
        </w:tc>
        <w:tc>
          <w:tcPr>
            <w:tcW w:w="5966"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Краткосрочные кредиты</w:t>
            </w:r>
          </w:p>
        </w:tc>
        <w:tc>
          <w:tcPr>
            <w:tcW w:w="1332" w:type="dxa"/>
            <w:tcBorders>
              <w:top w:val="single" w:sz="6"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c>
          <w:tcPr>
            <w:tcW w:w="1250" w:type="dxa"/>
            <w:tcBorders>
              <w:top w:val="single" w:sz="6"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r>
      <w:tr w:rsidR="0004700C">
        <w:trPr>
          <w:trHeight w:val="221"/>
        </w:trPr>
        <w:tc>
          <w:tcPr>
            <w:tcW w:w="394"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30</w:t>
            </w:r>
          </w:p>
        </w:tc>
        <w:tc>
          <w:tcPr>
            <w:tcW w:w="5966"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Текущая часть долгосрочных кредитов</w:t>
            </w:r>
          </w:p>
        </w:tc>
        <w:tc>
          <w:tcPr>
            <w:tcW w:w="1332" w:type="dxa"/>
            <w:tcBorders>
              <w:top w:val="single" w:sz="6"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c>
          <w:tcPr>
            <w:tcW w:w="1250" w:type="dxa"/>
            <w:tcBorders>
              <w:top w:val="single" w:sz="6"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r>
      <w:tr w:rsidR="0004700C">
        <w:trPr>
          <w:trHeight w:val="221"/>
        </w:trPr>
        <w:tc>
          <w:tcPr>
            <w:tcW w:w="394"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31</w:t>
            </w:r>
          </w:p>
        </w:tc>
        <w:tc>
          <w:tcPr>
            <w:tcW w:w="5966"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Кредиторская задолженность</w:t>
            </w:r>
          </w:p>
        </w:tc>
        <w:tc>
          <w:tcPr>
            <w:tcW w:w="1332" w:type="dxa"/>
            <w:tcBorders>
              <w:top w:val="single" w:sz="6"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c>
          <w:tcPr>
            <w:tcW w:w="1250" w:type="dxa"/>
            <w:tcBorders>
              <w:top w:val="single" w:sz="6"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r>
      <w:tr w:rsidR="0004700C">
        <w:trPr>
          <w:trHeight w:val="221"/>
        </w:trPr>
        <w:tc>
          <w:tcPr>
            <w:tcW w:w="394" w:type="dxa"/>
            <w:tcBorders>
              <w:top w:val="single" w:sz="2" w:space="0" w:color="000000"/>
              <w:left w:val="single" w:sz="2" w:space="0" w:color="000000"/>
              <w:bottom w:val="single" w:sz="2" w:space="0" w:color="000000"/>
              <w:right w:val="single" w:sz="2" w:space="0" w:color="000000"/>
            </w:tcBorders>
          </w:tcPr>
          <w:p w:rsidR="0004700C" w:rsidRDefault="0004700C">
            <w:pPr>
              <w:jc w:val="right"/>
              <w:rPr>
                <w:rFonts w:ascii="Arial" w:hAnsi="Arial"/>
                <w:snapToGrid w:val="0"/>
                <w:color w:val="000000"/>
                <w:sz w:val="18"/>
              </w:rPr>
            </w:pPr>
          </w:p>
        </w:tc>
        <w:tc>
          <w:tcPr>
            <w:tcW w:w="5966"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-по заработной плате</w:t>
            </w:r>
          </w:p>
        </w:tc>
        <w:tc>
          <w:tcPr>
            <w:tcW w:w="1332" w:type="dxa"/>
            <w:tcBorders>
              <w:top w:val="single" w:sz="6" w:space="0" w:color="auto"/>
              <w:left w:val="single" w:sz="6" w:space="0" w:color="auto"/>
              <w:bottom w:val="single" w:sz="6" w:space="0" w:color="auto"/>
              <w:right w:val="single" w:sz="6"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173</w:t>
            </w:r>
          </w:p>
        </w:tc>
        <w:tc>
          <w:tcPr>
            <w:tcW w:w="1250" w:type="dxa"/>
            <w:tcBorders>
              <w:top w:val="single" w:sz="6" w:space="0" w:color="auto"/>
              <w:left w:val="single" w:sz="6" w:space="0" w:color="auto"/>
              <w:bottom w:val="single" w:sz="6" w:space="0" w:color="auto"/>
              <w:right w:val="single" w:sz="6"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143</w:t>
            </w:r>
          </w:p>
        </w:tc>
      </w:tr>
      <w:tr w:rsidR="0004700C">
        <w:trPr>
          <w:trHeight w:val="221"/>
        </w:trPr>
        <w:tc>
          <w:tcPr>
            <w:tcW w:w="394" w:type="dxa"/>
            <w:tcBorders>
              <w:top w:val="single" w:sz="2" w:space="0" w:color="000000"/>
              <w:left w:val="single" w:sz="2" w:space="0" w:color="000000"/>
              <w:bottom w:val="single" w:sz="2" w:space="0" w:color="000000"/>
              <w:right w:val="single" w:sz="2" w:space="0" w:color="000000"/>
            </w:tcBorders>
          </w:tcPr>
          <w:p w:rsidR="0004700C" w:rsidRDefault="0004700C">
            <w:pPr>
              <w:jc w:val="right"/>
              <w:rPr>
                <w:rFonts w:ascii="Arial" w:hAnsi="Arial"/>
                <w:snapToGrid w:val="0"/>
                <w:color w:val="000000"/>
                <w:sz w:val="18"/>
              </w:rPr>
            </w:pPr>
          </w:p>
        </w:tc>
        <w:tc>
          <w:tcPr>
            <w:tcW w:w="5966"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-по социальному страхованию</w:t>
            </w:r>
          </w:p>
        </w:tc>
        <w:tc>
          <w:tcPr>
            <w:tcW w:w="1332" w:type="dxa"/>
            <w:tcBorders>
              <w:top w:val="single" w:sz="6" w:space="0" w:color="auto"/>
              <w:left w:val="single" w:sz="6" w:space="0" w:color="auto"/>
              <w:bottom w:val="single" w:sz="6" w:space="0" w:color="auto"/>
              <w:right w:val="single" w:sz="6"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25</w:t>
            </w:r>
          </w:p>
        </w:tc>
        <w:tc>
          <w:tcPr>
            <w:tcW w:w="1250" w:type="dxa"/>
            <w:tcBorders>
              <w:top w:val="single" w:sz="6"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r>
      <w:tr w:rsidR="0004700C">
        <w:trPr>
          <w:trHeight w:val="221"/>
        </w:trPr>
        <w:tc>
          <w:tcPr>
            <w:tcW w:w="394" w:type="dxa"/>
            <w:tcBorders>
              <w:top w:val="single" w:sz="2" w:space="0" w:color="000000"/>
              <w:left w:val="single" w:sz="2" w:space="0" w:color="000000"/>
              <w:bottom w:val="single" w:sz="2" w:space="0" w:color="000000"/>
              <w:right w:val="single" w:sz="2" w:space="0" w:color="000000"/>
            </w:tcBorders>
          </w:tcPr>
          <w:p w:rsidR="0004700C" w:rsidRDefault="0004700C">
            <w:pPr>
              <w:jc w:val="right"/>
              <w:rPr>
                <w:rFonts w:ascii="Arial" w:hAnsi="Arial"/>
                <w:snapToGrid w:val="0"/>
                <w:color w:val="000000"/>
                <w:sz w:val="18"/>
              </w:rPr>
            </w:pPr>
          </w:p>
        </w:tc>
        <w:tc>
          <w:tcPr>
            <w:tcW w:w="5966"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-по должностным лицам</w:t>
            </w:r>
          </w:p>
        </w:tc>
        <w:tc>
          <w:tcPr>
            <w:tcW w:w="1332" w:type="dxa"/>
            <w:tcBorders>
              <w:top w:val="single" w:sz="6" w:space="0" w:color="auto"/>
              <w:left w:val="single" w:sz="6" w:space="0" w:color="auto"/>
              <w:bottom w:val="single" w:sz="6" w:space="0" w:color="auto"/>
              <w:right w:val="single" w:sz="6"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71</w:t>
            </w:r>
          </w:p>
        </w:tc>
        <w:tc>
          <w:tcPr>
            <w:tcW w:w="1250" w:type="dxa"/>
            <w:tcBorders>
              <w:top w:val="single" w:sz="6" w:space="0" w:color="auto"/>
              <w:left w:val="single" w:sz="6" w:space="0" w:color="auto"/>
              <w:bottom w:val="single" w:sz="6" w:space="0" w:color="auto"/>
              <w:right w:val="single" w:sz="6"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84</w:t>
            </w:r>
          </w:p>
        </w:tc>
      </w:tr>
      <w:tr w:rsidR="0004700C">
        <w:trPr>
          <w:trHeight w:val="221"/>
        </w:trPr>
        <w:tc>
          <w:tcPr>
            <w:tcW w:w="394"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32</w:t>
            </w:r>
          </w:p>
        </w:tc>
        <w:tc>
          <w:tcPr>
            <w:tcW w:w="5966"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Задолженность по налогам</w:t>
            </w:r>
          </w:p>
        </w:tc>
        <w:tc>
          <w:tcPr>
            <w:tcW w:w="1332" w:type="dxa"/>
            <w:tcBorders>
              <w:top w:val="single" w:sz="6"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c>
          <w:tcPr>
            <w:tcW w:w="1250" w:type="dxa"/>
            <w:tcBorders>
              <w:top w:val="single" w:sz="6"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r>
      <w:tr w:rsidR="0004700C">
        <w:trPr>
          <w:trHeight w:val="221"/>
        </w:trPr>
        <w:tc>
          <w:tcPr>
            <w:tcW w:w="394" w:type="dxa"/>
            <w:tcBorders>
              <w:top w:val="single" w:sz="2" w:space="0" w:color="000000"/>
              <w:left w:val="single" w:sz="2" w:space="0" w:color="000000"/>
              <w:bottom w:val="single" w:sz="2" w:space="0" w:color="000000"/>
              <w:right w:val="single" w:sz="2" w:space="0" w:color="000000"/>
            </w:tcBorders>
          </w:tcPr>
          <w:p w:rsidR="0004700C" w:rsidRDefault="0004700C">
            <w:pPr>
              <w:jc w:val="right"/>
              <w:rPr>
                <w:rFonts w:ascii="Arial" w:hAnsi="Arial"/>
                <w:snapToGrid w:val="0"/>
                <w:color w:val="000000"/>
                <w:sz w:val="18"/>
              </w:rPr>
            </w:pPr>
          </w:p>
        </w:tc>
        <w:tc>
          <w:tcPr>
            <w:tcW w:w="5966"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-НДС</w:t>
            </w:r>
          </w:p>
        </w:tc>
        <w:tc>
          <w:tcPr>
            <w:tcW w:w="1332" w:type="dxa"/>
            <w:tcBorders>
              <w:top w:val="single" w:sz="6" w:space="0" w:color="auto"/>
              <w:left w:val="single" w:sz="6" w:space="0" w:color="auto"/>
              <w:bottom w:val="single" w:sz="6" w:space="0" w:color="auto"/>
              <w:right w:val="single" w:sz="6"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115</w:t>
            </w:r>
          </w:p>
        </w:tc>
        <w:tc>
          <w:tcPr>
            <w:tcW w:w="1250" w:type="dxa"/>
            <w:tcBorders>
              <w:top w:val="single" w:sz="6" w:space="0" w:color="auto"/>
              <w:left w:val="single" w:sz="6" w:space="0" w:color="auto"/>
              <w:bottom w:val="single" w:sz="6" w:space="0" w:color="auto"/>
              <w:right w:val="single" w:sz="6"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58</w:t>
            </w:r>
          </w:p>
        </w:tc>
      </w:tr>
      <w:tr w:rsidR="0004700C">
        <w:trPr>
          <w:trHeight w:val="221"/>
        </w:trPr>
        <w:tc>
          <w:tcPr>
            <w:tcW w:w="394" w:type="dxa"/>
            <w:tcBorders>
              <w:top w:val="single" w:sz="2" w:space="0" w:color="000000"/>
              <w:left w:val="single" w:sz="2" w:space="0" w:color="000000"/>
              <w:bottom w:val="single" w:sz="2" w:space="0" w:color="000000"/>
              <w:right w:val="single" w:sz="2" w:space="0" w:color="000000"/>
            </w:tcBorders>
          </w:tcPr>
          <w:p w:rsidR="0004700C" w:rsidRDefault="0004700C">
            <w:pPr>
              <w:jc w:val="right"/>
              <w:rPr>
                <w:rFonts w:ascii="Arial" w:hAnsi="Arial"/>
                <w:snapToGrid w:val="0"/>
                <w:color w:val="000000"/>
                <w:sz w:val="18"/>
              </w:rPr>
            </w:pPr>
          </w:p>
        </w:tc>
        <w:tc>
          <w:tcPr>
            <w:tcW w:w="5966"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-подоходный налог</w:t>
            </w:r>
          </w:p>
        </w:tc>
        <w:tc>
          <w:tcPr>
            <w:tcW w:w="1332" w:type="dxa"/>
            <w:tcBorders>
              <w:top w:val="single" w:sz="6" w:space="0" w:color="auto"/>
              <w:left w:val="single" w:sz="6" w:space="0" w:color="auto"/>
              <w:bottom w:val="single" w:sz="6" w:space="0" w:color="auto"/>
              <w:right w:val="single" w:sz="6"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4</w:t>
            </w:r>
          </w:p>
        </w:tc>
        <w:tc>
          <w:tcPr>
            <w:tcW w:w="1250" w:type="dxa"/>
            <w:tcBorders>
              <w:top w:val="single" w:sz="6" w:space="0" w:color="auto"/>
              <w:left w:val="single" w:sz="6" w:space="0" w:color="auto"/>
              <w:bottom w:val="single" w:sz="6" w:space="0" w:color="auto"/>
              <w:right w:val="single" w:sz="6"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12</w:t>
            </w:r>
          </w:p>
        </w:tc>
      </w:tr>
      <w:tr w:rsidR="0004700C">
        <w:trPr>
          <w:trHeight w:val="221"/>
        </w:trPr>
        <w:tc>
          <w:tcPr>
            <w:tcW w:w="394"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33</w:t>
            </w:r>
          </w:p>
        </w:tc>
        <w:tc>
          <w:tcPr>
            <w:tcW w:w="5966"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Отсроченные налоги</w:t>
            </w:r>
          </w:p>
        </w:tc>
        <w:tc>
          <w:tcPr>
            <w:tcW w:w="1332" w:type="dxa"/>
            <w:tcBorders>
              <w:top w:val="single" w:sz="6"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c>
          <w:tcPr>
            <w:tcW w:w="1250" w:type="dxa"/>
            <w:tcBorders>
              <w:top w:val="single" w:sz="6"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r>
      <w:tr w:rsidR="0004700C">
        <w:trPr>
          <w:trHeight w:val="221"/>
        </w:trPr>
        <w:tc>
          <w:tcPr>
            <w:tcW w:w="394"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34</w:t>
            </w:r>
          </w:p>
        </w:tc>
        <w:tc>
          <w:tcPr>
            <w:tcW w:w="5966"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Начисленные расходы</w:t>
            </w:r>
          </w:p>
        </w:tc>
        <w:tc>
          <w:tcPr>
            <w:tcW w:w="1332" w:type="dxa"/>
            <w:tcBorders>
              <w:top w:val="single" w:sz="6"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c>
          <w:tcPr>
            <w:tcW w:w="1250" w:type="dxa"/>
            <w:tcBorders>
              <w:top w:val="single" w:sz="6"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r>
      <w:tr w:rsidR="0004700C">
        <w:trPr>
          <w:trHeight w:val="221"/>
        </w:trPr>
        <w:tc>
          <w:tcPr>
            <w:tcW w:w="394"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35</w:t>
            </w:r>
          </w:p>
        </w:tc>
        <w:tc>
          <w:tcPr>
            <w:tcW w:w="5966"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Доходы будущих периодов</w:t>
            </w:r>
          </w:p>
        </w:tc>
        <w:tc>
          <w:tcPr>
            <w:tcW w:w="1332" w:type="dxa"/>
            <w:tcBorders>
              <w:top w:val="single" w:sz="6"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c>
          <w:tcPr>
            <w:tcW w:w="1250" w:type="dxa"/>
            <w:tcBorders>
              <w:top w:val="single" w:sz="6"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r>
      <w:tr w:rsidR="0004700C">
        <w:trPr>
          <w:trHeight w:val="221"/>
        </w:trPr>
        <w:tc>
          <w:tcPr>
            <w:tcW w:w="394"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36</w:t>
            </w:r>
          </w:p>
        </w:tc>
        <w:tc>
          <w:tcPr>
            <w:tcW w:w="5966"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Начисленные платежи по непредвиденным обстоятельствам</w:t>
            </w:r>
          </w:p>
        </w:tc>
        <w:tc>
          <w:tcPr>
            <w:tcW w:w="1332" w:type="dxa"/>
            <w:tcBorders>
              <w:top w:val="single" w:sz="6"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c>
          <w:tcPr>
            <w:tcW w:w="1250" w:type="dxa"/>
            <w:tcBorders>
              <w:top w:val="single" w:sz="6" w:space="0" w:color="auto"/>
              <w:left w:val="single" w:sz="6" w:space="0" w:color="auto"/>
              <w:bottom w:val="single" w:sz="6" w:space="0" w:color="auto"/>
              <w:right w:val="single" w:sz="6" w:space="0" w:color="auto"/>
            </w:tcBorders>
          </w:tcPr>
          <w:p w:rsidR="0004700C" w:rsidRDefault="0004700C">
            <w:pPr>
              <w:jc w:val="right"/>
              <w:rPr>
                <w:rFonts w:ascii="Arial" w:hAnsi="Arial"/>
                <w:snapToGrid w:val="0"/>
                <w:color w:val="000000"/>
                <w:sz w:val="18"/>
              </w:rPr>
            </w:pPr>
          </w:p>
        </w:tc>
      </w:tr>
      <w:tr w:rsidR="0004700C">
        <w:trPr>
          <w:trHeight w:val="233"/>
        </w:trPr>
        <w:tc>
          <w:tcPr>
            <w:tcW w:w="394" w:type="dxa"/>
            <w:tcBorders>
              <w:top w:val="single" w:sz="2" w:space="0" w:color="000000"/>
              <w:left w:val="single" w:sz="2" w:space="0" w:color="000000"/>
              <w:bottom w:val="single" w:sz="2" w:space="0" w:color="000000"/>
              <w:right w:val="single" w:sz="2" w:space="0" w:color="000000"/>
            </w:tcBorders>
          </w:tcPr>
          <w:p w:rsidR="0004700C" w:rsidRDefault="009976DB">
            <w:pPr>
              <w:jc w:val="right"/>
              <w:rPr>
                <w:rFonts w:ascii="Arial" w:hAnsi="Arial"/>
                <w:snapToGrid w:val="0"/>
                <w:color w:val="000000"/>
                <w:sz w:val="18"/>
              </w:rPr>
            </w:pPr>
            <w:r>
              <w:rPr>
                <w:rFonts w:ascii="Arial" w:hAnsi="Arial"/>
                <w:snapToGrid w:val="0"/>
                <w:color w:val="000000"/>
                <w:sz w:val="18"/>
              </w:rPr>
              <w:t>37</w:t>
            </w:r>
          </w:p>
        </w:tc>
        <w:tc>
          <w:tcPr>
            <w:tcW w:w="5966" w:type="dxa"/>
            <w:tcBorders>
              <w:top w:val="single" w:sz="2" w:space="0" w:color="000000"/>
              <w:left w:val="single" w:sz="2" w:space="0" w:color="000000"/>
              <w:bottom w:val="single" w:sz="2" w:space="0" w:color="000000"/>
              <w:right w:val="single" w:sz="6" w:space="0" w:color="auto"/>
            </w:tcBorders>
          </w:tcPr>
          <w:p w:rsidR="0004700C" w:rsidRDefault="009976DB">
            <w:pPr>
              <w:rPr>
                <w:rFonts w:ascii="Arial" w:hAnsi="Arial"/>
                <w:snapToGrid w:val="0"/>
                <w:color w:val="000000"/>
                <w:sz w:val="18"/>
              </w:rPr>
            </w:pPr>
            <w:r>
              <w:rPr>
                <w:rFonts w:ascii="Arial" w:hAnsi="Arial"/>
                <w:snapToGrid w:val="0"/>
                <w:color w:val="000000"/>
                <w:sz w:val="18"/>
              </w:rPr>
              <w:t>Прочая задолженность</w:t>
            </w:r>
          </w:p>
        </w:tc>
        <w:tc>
          <w:tcPr>
            <w:tcW w:w="1332" w:type="dxa"/>
            <w:tcBorders>
              <w:top w:val="single" w:sz="6" w:space="0" w:color="auto"/>
              <w:left w:val="single" w:sz="6" w:space="0" w:color="auto"/>
              <w:bottom w:val="single" w:sz="12" w:space="0" w:color="auto"/>
              <w:right w:val="single" w:sz="6"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105</w:t>
            </w:r>
          </w:p>
        </w:tc>
        <w:tc>
          <w:tcPr>
            <w:tcW w:w="1250" w:type="dxa"/>
            <w:tcBorders>
              <w:top w:val="single" w:sz="6" w:space="0" w:color="auto"/>
              <w:left w:val="single" w:sz="6" w:space="0" w:color="auto"/>
              <w:bottom w:val="single" w:sz="12" w:space="0" w:color="auto"/>
              <w:right w:val="single" w:sz="6"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202</w:t>
            </w:r>
          </w:p>
        </w:tc>
      </w:tr>
      <w:tr w:rsidR="0004700C">
        <w:trPr>
          <w:trHeight w:val="233"/>
        </w:trPr>
        <w:tc>
          <w:tcPr>
            <w:tcW w:w="394" w:type="dxa"/>
            <w:tcBorders>
              <w:top w:val="single" w:sz="2" w:space="0" w:color="000000"/>
              <w:left w:val="single" w:sz="2" w:space="0" w:color="000000"/>
              <w:right w:val="single" w:sz="2" w:space="0" w:color="000000"/>
            </w:tcBorders>
          </w:tcPr>
          <w:p w:rsidR="0004700C" w:rsidRDefault="0004700C">
            <w:pPr>
              <w:jc w:val="right"/>
              <w:rPr>
                <w:rFonts w:ascii="Arial" w:hAnsi="Arial"/>
                <w:snapToGrid w:val="0"/>
                <w:color w:val="000000"/>
                <w:sz w:val="18"/>
              </w:rPr>
            </w:pPr>
          </w:p>
        </w:tc>
        <w:tc>
          <w:tcPr>
            <w:tcW w:w="5966" w:type="dxa"/>
            <w:tcBorders>
              <w:top w:val="single" w:sz="2" w:space="0" w:color="000000"/>
              <w:left w:val="single" w:sz="2" w:space="0" w:color="000000"/>
              <w:right w:val="single" w:sz="12" w:space="0" w:color="auto"/>
            </w:tcBorders>
          </w:tcPr>
          <w:p w:rsidR="0004700C" w:rsidRDefault="009976DB">
            <w:pPr>
              <w:jc w:val="right"/>
              <w:rPr>
                <w:rFonts w:ascii="Arial" w:hAnsi="Arial"/>
                <w:b/>
                <w:snapToGrid w:val="0"/>
                <w:color w:val="000000"/>
                <w:sz w:val="18"/>
              </w:rPr>
            </w:pPr>
            <w:r>
              <w:rPr>
                <w:rFonts w:ascii="Arial" w:hAnsi="Arial"/>
                <w:b/>
                <w:snapToGrid w:val="0"/>
                <w:color w:val="000000"/>
                <w:sz w:val="18"/>
              </w:rPr>
              <w:t>итого</w:t>
            </w:r>
          </w:p>
        </w:tc>
        <w:tc>
          <w:tcPr>
            <w:tcW w:w="1332" w:type="dxa"/>
            <w:tcBorders>
              <w:top w:val="single" w:sz="12" w:space="0" w:color="auto"/>
              <w:left w:val="single" w:sz="12" w:space="0" w:color="auto"/>
              <w:right w:val="single" w:sz="12"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493</w:t>
            </w:r>
          </w:p>
        </w:tc>
        <w:tc>
          <w:tcPr>
            <w:tcW w:w="1250" w:type="dxa"/>
            <w:tcBorders>
              <w:top w:val="single" w:sz="12" w:space="0" w:color="auto"/>
              <w:left w:val="single" w:sz="12" w:space="0" w:color="auto"/>
              <w:right w:val="single" w:sz="12"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499</w:t>
            </w:r>
          </w:p>
        </w:tc>
      </w:tr>
      <w:tr w:rsidR="0004700C">
        <w:trPr>
          <w:trHeight w:val="233"/>
        </w:trPr>
        <w:tc>
          <w:tcPr>
            <w:tcW w:w="394" w:type="dxa"/>
            <w:tcBorders>
              <w:top w:val="single" w:sz="4" w:space="0" w:color="auto"/>
              <w:left w:val="single" w:sz="4" w:space="0" w:color="auto"/>
              <w:bottom w:val="single" w:sz="4" w:space="0" w:color="auto"/>
              <w:right w:val="single" w:sz="4" w:space="0" w:color="auto"/>
            </w:tcBorders>
          </w:tcPr>
          <w:p w:rsidR="0004700C" w:rsidRDefault="0004700C">
            <w:pPr>
              <w:jc w:val="right"/>
              <w:rPr>
                <w:rFonts w:ascii="Arial" w:hAnsi="Arial"/>
                <w:snapToGrid w:val="0"/>
                <w:color w:val="000000"/>
                <w:sz w:val="18"/>
              </w:rPr>
            </w:pPr>
          </w:p>
        </w:tc>
        <w:tc>
          <w:tcPr>
            <w:tcW w:w="5966" w:type="dxa"/>
            <w:tcBorders>
              <w:top w:val="single" w:sz="4" w:space="0" w:color="auto"/>
              <w:left w:val="single" w:sz="4" w:space="0" w:color="auto"/>
              <w:bottom w:val="single" w:sz="4" w:space="0" w:color="auto"/>
              <w:right w:val="single" w:sz="4" w:space="0" w:color="auto"/>
            </w:tcBorders>
          </w:tcPr>
          <w:p w:rsidR="0004700C" w:rsidRDefault="009976DB">
            <w:pPr>
              <w:rPr>
                <w:rFonts w:ascii="Arial" w:hAnsi="Arial"/>
                <w:b/>
                <w:snapToGrid w:val="0"/>
                <w:color w:val="000000"/>
                <w:sz w:val="18"/>
              </w:rPr>
            </w:pPr>
            <w:r>
              <w:rPr>
                <w:rFonts w:ascii="Arial" w:hAnsi="Arial"/>
                <w:b/>
                <w:snapToGrid w:val="0"/>
                <w:color w:val="000000"/>
                <w:sz w:val="18"/>
              </w:rPr>
              <w:t xml:space="preserve">               ВСЕГО</w:t>
            </w:r>
          </w:p>
        </w:tc>
        <w:tc>
          <w:tcPr>
            <w:tcW w:w="1332" w:type="dxa"/>
            <w:tcBorders>
              <w:top w:val="single" w:sz="4" w:space="0" w:color="auto"/>
              <w:left w:val="single" w:sz="4" w:space="0" w:color="auto"/>
              <w:bottom w:val="single" w:sz="4" w:space="0" w:color="auto"/>
              <w:right w:val="single" w:sz="4"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336</w:t>
            </w:r>
          </w:p>
        </w:tc>
        <w:tc>
          <w:tcPr>
            <w:tcW w:w="1250" w:type="dxa"/>
            <w:tcBorders>
              <w:top w:val="single" w:sz="4" w:space="0" w:color="auto"/>
              <w:left w:val="single" w:sz="4" w:space="0" w:color="auto"/>
              <w:bottom w:val="single" w:sz="4" w:space="0" w:color="auto"/>
              <w:right w:val="single" w:sz="4" w:space="0" w:color="auto"/>
            </w:tcBorders>
          </w:tcPr>
          <w:p w:rsidR="0004700C" w:rsidRDefault="009976DB">
            <w:pPr>
              <w:jc w:val="right"/>
              <w:rPr>
                <w:rFonts w:ascii="Arial" w:hAnsi="Arial"/>
                <w:snapToGrid w:val="0"/>
                <w:color w:val="000000"/>
                <w:sz w:val="18"/>
              </w:rPr>
            </w:pPr>
            <w:r>
              <w:rPr>
                <w:rFonts w:ascii="Arial" w:hAnsi="Arial"/>
                <w:snapToGrid w:val="0"/>
                <w:color w:val="000000"/>
                <w:sz w:val="18"/>
              </w:rPr>
              <w:t>327</w:t>
            </w:r>
          </w:p>
        </w:tc>
      </w:tr>
      <w:tr w:rsidR="0004700C">
        <w:trPr>
          <w:trHeight w:val="221"/>
        </w:trPr>
        <w:tc>
          <w:tcPr>
            <w:tcW w:w="8942" w:type="dxa"/>
            <w:hMerge w:val="restart"/>
          </w:tcPr>
          <w:p w:rsidR="0004700C" w:rsidRDefault="009976DB">
            <w:pPr>
              <w:rPr>
                <w:rFonts w:ascii="Arial" w:hAnsi="Arial"/>
                <w:snapToGrid w:val="0"/>
                <w:color w:val="000000"/>
                <w:sz w:val="16"/>
              </w:rPr>
            </w:pPr>
            <w:r>
              <w:rPr>
                <w:rFonts w:ascii="Arial" w:hAnsi="Arial"/>
                <w:snapToGrid w:val="0"/>
                <w:color w:val="000000"/>
                <w:sz w:val="16"/>
              </w:rPr>
              <w:t xml:space="preserve">*Если непокрытый убыток, то сумма помещается в круглые скобки и при определении суммы по строке </w:t>
            </w:r>
          </w:p>
        </w:tc>
        <w:tc>
          <w:tcPr>
            <w:tcW w:w="0" w:type="auto"/>
            <w:hMerge/>
          </w:tcPr>
          <w:p w:rsidR="0004700C" w:rsidRDefault="0004700C">
            <w:pPr>
              <w:rPr>
                <w:rFonts w:ascii="Arial" w:hAnsi="Arial"/>
                <w:snapToGrid w:val="0"/>
                <w:color w:val="000000"/>
              </w:rPr>
            </w:pPr>
          </w:p>
        </w:tc>
        <w:tc>
          <w:tcPr>
            <w:tcW w:w="0" w:type="auto"/>
            <w:hMerge/>
          </w:tcPr>
          <w:p w:rsidR="0004700C" w:rsidRDefault="0004700C">
            <w:pPr>
              <w:rPr>
                <w:rFonts w:ascii="Arial" w:hAnsi="Arial"/>
                <w:snapToGrid w:val="0"/>
                <w:color w:val="000000"/>
              </w:rPr>
            </w:pPr>
          </w:p>
        </w:tc>
        <w:tc>
          <w:tcPr>
            <w:tcW w:w="0" w:type="auto"/>
            <w:hMerge/>
          </w:tcPr>
          <w:p w:rsidR="0004700C" w:rsidRDefault="0004700C">
            <w:pPr>
              <w:rPr>
                <w:rFonts w:ascii="Arial" w:hAnsi="Arial"/>
                <w:snapToGrid w:val="0"/>
                <w:color w:val="000000"/>
              </w:rPr>
            </w:pPr>
          </w:p>
        </w:tc>
      </w:tr>
      <w:tr w:rsidR="0004700C">
        <w:trPr>
          <w:trHeight w:val="221"/>
        </w:trPr>
        <w:tc>
          <w:tcPr>
            <w:tcW w:w="6360" w:type="dxa"/>
            <w:hMerge w:val="restart"/>
          </w:tcPr>
          <w:p w:rsidR="0004700C" w:rsidRDefault="009976DB">
            <w:pPr>
              <w:rPr>
                <w:rFonts w:ascii="Arial" w:hAnsi="Arial"/>
                <w:snapToGrid w:val="0"/>
                <w:color w:val="000000"/>
                <w:sz w:val="16"/>
              </w:rPr>
            </w:pPr>
            <w:r>
              <w:rPr>
                <w:rFonts w:ascii="Arial" w:hAnsi="Arial"/>
                <w:snapToGrid w:val="0"/>
                <w:color w:val="000000"/>
                <w:sz w:val="16"/>
              </w:rPr>
              <w:t>итого учитывается со знаком (-)</w:t>
            </w:r>
          </w:p>
        </w:tc>
        <w:tc>
          <w:tcPr>
            <w:tcW w:w="0" w:type="auto"/>
            <w:hMerge/>
          </w:tcPr>
          <w:p w:rsidR="0004700C" w:rsidRDefault="0004700C">
            <w:pPr>
              <w:jc w:val="right"/>
              <w:rPr>
                <w:rFonts w:ascii="Arial" w:hAnsi="Arial"/>
                <w:snapToGrid w:val="0"/>
                <w:color w:val="000000"/>
              </w:rPr>
            </w:pPr>
          </w:p>
        </w:tc>
        <w:tc>
          <w:tcPr>
            <w:tcW w:w="1332" w:type="dxa"/>
          </w:tcPr>
          <w:p w:rsidR="0004700C" w:rsidRDefault="0004700C">
            <w:pPr>
              <w:jc w:val="right"/>
              <w:rPr>
                <w:rFonts w:ascii="Arial" w:hAnsi="Arial"/>
                <w:snapToGrid w:val="0"/>
                <w:color w:val="000000"/>
              </w:rPr>
            </w:pPr>
          </w:p>
        </w:tc>
        <w:tc>
          <w:tcPr>
            <w:tcW w:w="1250" w:type="dxa"/>
          </w:tcPr>
          <w:p w:rsidR="0004700C" w:rsidRDefault="0004700C">
            <w:pPr>
              <w:jc w:val="right"/>
              <w:rPr>
                <w:rFonts w:ascii="Arial" w:hAnsi="Arial"/>
                <w:snapToGrid w:val="0"/>
                <w:color w:val="000000"/>
              </w:rPr>
            </w:pPr>
          </w:p>
        </w:tc>
      </w:tr>
    </w:tbl>
    <w:p w:rsidR="0004700C" w:rsidRDefault="009976DB">
      <w:pPr>
        <w:pStyle w:val="2"/>
      </w:pPr>
      <w:r>
        <w:br w:type="page"/>
      </w:r>
      <w:bookmarkStart w:id="36" w:name="_Toc518098859"/>
      <w:bookmarkStart w:id="37" w:name="_Toc518154888"/>
      <w:r>
        <w:t>Приложение Е</w:t>
      </w:r>
      <w:bookmarkEnd w:id="36"/>
      <w:bookmarkEnd w:id="37"/>
    </w:p>
    <w:p w:rsidR="0004700C" w:rsidRDefault="0004700C">
      <w:pPr>
        <w:jc w:val="both"/>
        <w:rPr>
          <w:sz w:val="28"/>
        </w:rPr>
      </w:pPr>
    </w:p>
    <w:p w:rsidR="0004700C" w:rsidRDefault="009976DB">
      <w:pPr>
        <w:ind w:firstLine="11766"/>
        <w:jc w:val="both"/>
        <w:rPr>
          <w:sz w:val="28"/>
        </w:rPr>
      </w:pPr>
      <w:r>
        <w:rPr>
          <w:sz w:val="28"/>
        </w:rPr>
        <w:t>П</w:t>
      </w:r>
    </w:p>
    <w:p w:rsidR="0004700C" w:rsidRDefault="0004700C">
      <w:pPr>
        <w:jc w:val="both"/>
        <w:rPr>
          <w:sz w:val="28"/>
        </w:rPr>
      </w:pPr>
    </w:p>
    <w:p w:rsidR="0004700C" w:rsidRDefault="009976DB">
      <w:pPr>
        <w:jc w:val="center"/>
        <w:rPr>
          <w:sz w:val="28"/>
        </w:rPr>
      </w:pPr>
      <w:r>
        <w:rPr>
          <w:sz w:val="28"/>
        </w:rPr>
        <w:t>ОСНАЩЕННОСТЬ ИСПЫТАТЕЛЬНЫМ ОБОРУДОВАНИЕМ (ИО)</w:t>
      </w:r>
    </w:p>
    <w:p w:rsidR="0004700C" w:rsidRDefault="0004700C">
      <w:pPr>
        <w:jc w:val="both"/>
        <w:rPr>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417"/>
        <w:gridCol w:w="1843"/>
        <w:gridCol w:w="1843"/>
        <w:gridCol w:w="1134"/>
        <w:gridCol w:w="1701"/>
        <w:gridCol w:w="1134"/>
      </w:tblGrid>
      <w:tr w:rsidR="0004700C">
        <w:tc>
          <w:tcPr>
            <w:tcW w:w="392" w:type="dxa"/>
          </w:tcPr>
          <w:p w:rsidR="0004700C" w:rsidRDefault="0004700C">
            <w:pPr>
              <w:jc w:val="center"/>
              <w:rPr>
                <w:sz w:val="24"/>
              </w:rPr>
            </w:pPr>
          </w:p>
        </w:tc>
        <w:tc>
          <w:tcPr>
            <w:tcW w:w="1417" w:type="dxa"/>
          </w:tcPr>
          <w:p w:rsidR="0004700C" w:rsidRDefault="009976DB">
            <w:pPr>
              <w:jc w:val="center"/>
              <w:rPr>
                <w:sz w:val="24"/>
              </w:rPr>
            </w:pPr>
            <w:r>
              <w:rPr>
                <w:sz w:val="24"/>
              </w:rPr>
              <w:t>Определяемые параметры</w:t>
            </w:r>
          </w:p>
        </w:tc>
        <w:tc>
          <w:tcPr>
            <w:tcW w:w="1843" w:type="dxa"/>
          </w:tcPr>
          <w:p w:rsidR="0004700C" w:rsidRDefault="009976DB">
            <w:pPr>
              <w:jc w:val="center"/>
              <w:rPr>
                <w:sz w:val="24"/>
              </w:rPr>
            </w:pPr>
            <w:r>
              <w:rPr>
                <w:sz w:val="24"/>
              </w:rPr>
              <w:t>Наименование, тип, марка</w:t>
            </w:r>
          </w:p>
        </w:tc>
        <w:tc>
          <w:tcPr>
            <w:tcW w:w="1843" w:type="dxa"/>
          </w:tcPr>
          <w:p w:rsidR="0004700C" w:rsidRDefault="009976DB">
            <w:pPr>
              <w:pStyle w:val="11"/>
              <w:jc w:val="center"/>
              <w:rPr>
                <w:snapToGrid/>
              </w:rPr>
            </w:pPr>
            <w:r>
              <w:rPr>
                <w:snapToGrid/>
              </w:rPr>
              <w:t>Основные технические характеристики</w:t>
            </w:r>
          </w:p>
        </w:tc>
        <w:tc>
          <w:tcPr>
            <w:tcW w:w="1134" w:type="dxa"/>
          </w:tcPr>
          <w:p w:rsidR="0004700C" w:rsidRDefault="009976DB">
            <w:pPr>
              <w:jc w:val="center"/>
              <w:rPr>
                <w:sz w:val="24"/>
              </w:rPr>
            </w:pPr>
            <w:r>
              <w:rPr>
                <w:sz w:val="24"/>
              </w:rPr>
              <w:t>Год ввода в эксплуатацию</w:t>
            </w:r>
          </w:p>
        </w:tc>
        <w:tc>
          <w:tcPr>
            <w:tcW w:w="1701" w:type="dxa"/>
          </w:tcPr>
          <w:p w:rsidR="0004700C" w:rsidRDefault="009976DB">
            <w:pPr>
              <w:jc w:val="center"/>
              <w:rPr>
                <w:sz w:val="24"/>
              </w:rPr>
            </w:pPr>
            <w:r>
              <w:rPr>
                <w:sz w:val="24"/>
              </w:rPr>
              <w:t>Дата и  № документа по аттестации</w:t>
            </w:r>
          </w:p>
        </w:tc>
        <w:tc>
          <w:tcPr>
            <w:tcW w:w="1134" w:type="dxa"/>
          </w:tcPr>
          <w:p w:rsidR="0004700C" w:rsidRDefault="009976DB">
            <w:pPr>
              <w:jc w:val="center"/>
              <w:rPr>
                <w:sz w:val="24"/>
              </w:rPr>
            </w:pPr>
            <w:r>
              <w:rPr>
                <w:sz w:val="24"/>
              </w:rPr>
              <w:t>Примечание</w:t>
            </w:r>
          </w:p>
        </w:tc>
      </w:tr>
      <w:tr w:rsidR="0004700C">
        <w:tc>
          <w:tcPr>
            <w:tcW w:w="392" w:type="dxa"/>
          </w:tcPr>
          <w:p w:rsidR="0004700C" w:rsidRDefault="009976DB">
            <w:pPr>
              <w:jc w:val="both"/>
              <w:rPr>
                <w:sz w:val="24"/>
              </w:rPr>
            </w:pPr>
            <w:r>
              <w:rPr>
                <w:sz w:val="24"/>
              </w:rPr>
              <w:t>1</w:t>
            </w:r>
          </w:p>
        </w:tc>
        <w:tc>
          <w:tcPr>
            <w:tcW w:w="1417" w:type="dxa"/>
          </w:tcPr>
          <w:p w:rsidR="0004700C" w:rsidRDefault="009976DB">
            <w:pPr>
              <w:jc w:val="both"/>
              <w:rPr>
                <w:sz w:val="24"/>
              </w:rPr>
            </w:pPr>
            <w:r>
              <w:rPr>
                <w:sz w:val="24"/>
              </w:rPr>
              <w:t>Прочность на сжатие</w:t>
            </w:r>
          </w:p>
        </w:tc>
        <w:tc>
          <w:tcPr>
            <w:tcW w:w="1843" w:type="dxa"/>
          </w:tcPr>
          <w:p w:rsidR="0004700C" w:rsidRDefault="009976DB">
            <w:pPr>
              <w:jc w:val="both"/>
              <w:rPr>
                <w:sz w:val="24"/>
              </w:rPr>
            </w:pPr>
            <w:r>
              <w:rPr>
                <w:sz w:val="24"/>
              </w:rPr>
              <w:t>Пресс гидравлический типа ПСУ-250</w:t>
            </w:r>
          </w:p>
        </w:tc>
        <w:tc>
          <w:tcPr>
            <w:tcW w:w="1843" w:type="dxa"/>
          </w:tcPr>
          <w:p w:rsidR="0004700C" w:rsidRDefault="009976DB">
            <w:pPr>
              <w:jc w:val="both"/>
              <w:rPr>
                <w:sz w:val="24"/>
              </w:rPr>
            </w:pPr>
            <w:r>
              <w:rPr>
                <w:sz w:val="24"/>
              </w:rPr>
              <w:t>Предельная нагрузка-</w:t>
            </w:r>
          </w:p>
          <w:p w:rsidR="0004700C" w:rsidRDefault="009976DB">
            <w:pPr>
              <w:jc w:val="both"/>
              <w:rPr>
                <w:sz w:val="24"/>
              </w:rPr>
            </w:pPr>
            <w:r>
              <w:rPr>
                <w:sz w:val="24"/>
              </w:rPr>
              <w:t>250000 кгс</w:t>
            </w:r>
          </w:p>
          <w:p w:rsidR="0004700C" w:rsidRDefault="009976DB">
            <w:pPr>
              <w:jc w:val="both"/>
              <w:rPr>
                <w:sz w:val="24"/>
              </w:rPr>
            </w:pPr>
            <w:r>
              <w:rPr>
                <w:sz w:val="24"/>
              </w:rPr>
              <w:t>Погрешность + 2%</w:t>
            </w:r>
          </w:p>
        </w:tc>
        <w:tc>
          <w:tcPr>
            <w:tcW w:w="1134" w:type="dxa"/>
          </w:tcPr>
          <w:p w:rsidR="0004700C" w:rsidRDefault="009976DB">
            <w:pPr>
              <w:jc w:val="both"/>
              <w:rPr>
                <w:sz w:val="24"/>
              </w:rPr>
            </w:pPr>
            <w:r>
              <w:rPr>
                <w:sz w:val="24"/>
              </w:rPr>
              <w:t>1970</w:t>
            </w:r>
          </w:p>
        </w:tc>
        <w:tc>
          <w:tcPr>
            <w:tcW w:w="1701" w:type="dxa"/>
          </w:tcPr>
          <w:p w:rsidR="0004700C" w:rsidRDefault="009976DB">
            <w:pPr>
              <w:jc w:val="both"/>
              <w:rPr>
                <w:sz w:val="24"/>
              </w:rPr>
            </w:pPr>
            <w:r>
              <w:rPr>
                <w:sz w:val="24"/>
              </w:rPr>
              <w:t>26.05.1998 г.</w:t>
            </w:r>
          </w:p>
          <w:p w:rsidR="0004700C" w:rsidRDefault="009976DB">
            <w:pPr>
              <w:jc w:val="both"/>
              <w:rPr>
                <w:sz w:val="24"/>
              </w:rPr>
            </w:pPr>
            <w:r>
              <w:rPr>
                <w:sz w:val="24"/>
              </w:rPr>
              <w:t>сертификат</w:t>
            </w:r>
          </w:p>
          <w:p w:rsidR="0004700C" w:rsidRDefault="009976DB">
            <w:pPr>
              <w:jc w:val="both"/>
              <w:rPr>
                <w:sz w:val="24"/>
              </w:rPr>
            </w:pPr>
            <w:r>
              <w:rPr>
                <w:sz w:val="24"/>
              </w:rPr>
              <w:t>№ 2393-1081</w:t>
            </w:r>
          </w:p>
          <w:p w:rsidR="0004700C" w:rsidRDefault="009976DB">
            <w:pPr>
              <w:jc w:val="both"/>
              <w:rPr>
                <w:sz w:val="24"/>
              </w:rPr>
            </w:pPr>
            <w:r>
              <w:rPr>
                <w:sz w:val="24"/>
              </w:rPr>
              <w:t>1 раз в год</w:t>
            </w:r>
          </w:p>
        </w:tc>
        <w:tc>
          <w:tcPr>
            <w:tcW w:w="1134" w:type="dxa"/>
          </w:tcPr>
          <w:p w:rsidR="0004700C" w:rsidRDefault="0004700C">
            <w:pPr>
              <w:jc w:val="both"/>
              <w:rPr>
                <w:sz w:val="24"/>
              </w:rPr>
            </w:pPr>
          </w:p>
        </w:tc>
      </w:tr>
      <w:tr w:rsidR="0004700C">
        <w:tc>
          <w:tcPr>
            <w:tcW w:w="392" w:type="dxa"/>
          </w:tcPr>
          <w:p w:rsidR="0004700C" w:rsidRDefault="0004700C">
            <w:pPr>
              <w:jc w:val="both"/>
              <w:rPr>
                <w:sz w:val="24"/>
              </w:rPr>
            </w:pPr>
          </w:p>
        </w:tc>
        <w:tc>
          <w:tcPr>
            <w:tcW w:w="1417" w:type="dxa"/>
          </w:tcPr>
          <w:p w:rsidR="0004700C" w:rsidRDefault="0004700C">
            <w:pPr>
              <w:jc w:val="both"/>
              <w:rPr>
                <w:sz w:val="24"/>
              </w:rPr>
            </w:pPr>
          </w:p>
        </w:tc>
        <w:tc>
          <w:tcPr>
            <w:tcW w:w="1843" w:type="dxa"/>
          </w:tcPr>
          <w:p w:rsidR="0004700C" w:rsidRDefault="009976DB">
            <w:pPr>
              <w:jc w:val="both"/>
              <w:rPr>
                <w:sz w:val="24"/>
              </w:rPr>
            </w:pPr>
            <w:r>
              <w:rPr>
                <w:sz w:val="24"/>
              </w:rPr>
              <w:t>Пресс гидравлический типа ПСУ-50</w:t>
            </w:r>
          </w:p>
        </w:tc>
        <w:tc>
          <w:tcPr>
            <w:tcW w:w="1843" w:type="dxa"/>
          </w:tcPr>
          <w:p w:rsidR="0004700C" w:rsidRDefault="009976DB">
            <w:pPr>
              <w:jc w:val="both"/>
              <w:rPr>
                <w:sz w:val="24"/>
              </w:rPr>
            </w:pPr>
            <w:r>
              <w:rPr>
                <w:sz w:val="24"/>
              </w:rPr>
              <w:t>Предельная нагрузка-</w:t>
            </w:r>
          </w:p>
          <w:p w:rsidR="0004700C" w:rsidRDefault="009976DB">
            <w:pPr>
              <w:jc w:val="both"/>
              <w:rPr>
                <w:sz w:val="24"/>
              </w:rPr>
            </w:pPr>
            <w:r>
              <w:rPr>
                <w:sz w:val="24"/>
              </w:rPr>
              <w:t>50000 кгс</w:t>
            </w:r>
          </w:p>
          <w:p w:rsidR="0004700C" w:rsidRDefault="009976DB">
            <w:pPr>
              <w:jc w:val="both"/>
              <w:rPr>
                <w:sz w:val="24"/>
              </w:rPr>
            </w:pPr>
            <w:r>
              <w:rPr>
                <w:sz w:val="24"/>
              </w:rPr>
              <w:t>Погрешность + 2%</w:t>
            </w:r>
          </w:p>
        </w:tc>
        <w:tc>
          <w:tcPr>
            <w:tcW w:w="1134" w:type="dxa"/>
          </w:tcPr>
          <w:p w:rsidR="0004700C" w:rsidRDefault="009976DB">
            <w:pPr>
              <w:jc w:val="both"/>
              <w:rPr>
                <w:sz w:val="24"/>
              </w:rPr>
            </w:pPr>
            <w:r>
              <w:rPr>
                <w:sz w:val="24"/>
              </w:rPr>
              <w:t>1969</w:t>
            </w:r>
          </w:p>
        </w:tc>
        <w:tc>
          <w:tcPr>
            <w:tcW w:w="1701" w:type="dxa"/>
          </w:tcPr>
          <w:p w:rsidR="0004700C" w:rsidRDefault="009976DB">
            <w:pPr>
              <w:jc w:val="both"/>
              <w:rPr>
                <w:sz w:val="24"/>
              </w:rPr>
            </w:pPr>
            <w:r>
              <w:rPr>
                <w:sz w:val="24"/>
              </w:rPr>
              <w:t>26.05.1998 г.</w:t>
            </w:r>
          </w:p>
          <w:p w:rsidR="0004700C" w:rsidRDefault="009976DB">
            <w:pPr>
              <w:jc w:val="both"/>
              <w:rPr>
                <w:sz w:val="24"/>
              </w:rPr>
            </w:pPr>
            <w:r>
              <w:rPr>
                <w:sz w:val="24"/>
              </w:rPr>
              <w:t>сертификат</w:t>
            </w:r>
          </w:p>
          <w:p w:rsidR="0004700C" w:rsidRDefault="009976DB">
            <w:pPr>
              <w:jc w:val="both"/>
              <w:rPr>
                <w:sz w:val="24"/>
              </w:rPr>
            </w:pPr>
            <w:r>
              <w:rPr>
                <w:sz w:val="24"/>
              </w:rPr>
              <w:t>№ 2394-1082</w:t>
            </w:r>
          </w:p>
          <w:p w:rsidR="0004700C" w:rsidRDefault="009976DB">
            <w:pPr>
              <w:jc w:val="both"/>
              <w:rPr>
                <w:sz w:val="24"/>
              </w:rPr>
            </w:pPr>
            <w:r>
              <w:rPr>
                <w:sz w:val="24"/>
              </w:rPr>
              <w:t>1 раз в год</w:t>
            </w:r>
          </w:p>
        </w:tc>
        <w:tc>
          <w:tcPr>
            <w:tcW w:w="1134" w:type="dxa"/>
          </w:tcPr>
          <w:p w:rsidR="0004700C" w:rsidRDefault="0004700C">
            <w:pPr>
              <w:jc w:val="both"/>
              <w:rPr>
                <w:sz w:val="24"/>
              </w:rPr>
            </w:pPr>
          </w:p>
        </w:tc>
      </w:tr>
      <w:tr w:rsidR="0004700C">
        <w:tc>
          <w:tcPr>
            <w:tcW w:w="392" w:type="dxa"/>
          </w:tcPr>
          <w:p w:rsidR="0004700C" w:rsidRDefault="0004700C">
            <w:pPr>
              <w:jc w:val="both"/>
              <w:rPr>
                <w:sz w:val="24"/>
              </w:rPr>
            </w:pPr>
          </w:p>
        </w:tc>
        <w:tc>
          <w:tcPr>
            <w:tcW w:w="1417" w:type="dxa"/>
          </w:tcPr>
          <w:p w:rsidR="0004700C" w:rsidRDefault="0004700C">
            <w:pPr>
              <w:jc w:val="both"/>
              <w:rPr>
                <w:sz w:val="24"/>
              </w:rPr>
            </w:pPr>
          </w:p>
        </w:tc>
        <w:tc>
          <w:tcPr>
            <w:tcW w:w="1843" w:type="dxa"/>
          </w:tcPr>
          <w:p w:rsidR="0004700C" w:rsidRDefault="009976DB">
            <w:pPr>
              <w:jc w:val="both"/>
              <w:rPr>
                <w:sz w:val="24"/>
              </w:rPr>
            </w:pPr>
            <w:r>
              <w:rPr>
                <w:sz w:val="24"/>
              </w:rPr>
              <w:t xml:space="preserve">Пресс гидравлический типа </w:t>
            </w:r>
          </w:p>
          <w:p w:rsidR="0004700C" w:rsidRDefault="009976DB">
            <w:pPr>
              <w:jc w:val="both"/>
              <w:rPr>
                <w:sz w:val="24"/>
              </w:rPr>
            </w:pPr>
            <w:r>
              <w:rPr>
                <w:sz w:val="24"/>
              </w:rPr>
              <w:t>2ПГ-10</w:t>
            </w:r>
          </w:p>
        </w:tc>
        <w:tc>
          <w:tcPr>
            <w:tcW w:w="1843" w:type="dxa"/>
          </w:tcPr>
          <w:p w:rsidR="0004700C" w:rsidRDefault="009976DB">
            <w:pPr>
              <w:jc w:val="both"/>
              <w:rPr>
                <w:sz w:val="24"/>
              </w:rPr>
            </w:pPr>
            <w:r>
              <w:rPr>
                <w:sz w:val="24"/>
              </w:rPr>
              <w:t>Предельная нагрузка-</w:t>
            </w:r>
          </w:p>
          <w:p w:rsidR="0004700C" w:rsidRDefault="009976DB">
            <w:pPr>
              <w:jc w:val="both"/>
              <w:rPr>
                <w:sz w:val="24"/>
              </w:rPr>
            </w:pPr>
            <w:r>
              <w:rPr>
                <w:sz w:val="24"/>
              </w:rPr>
              <w:t>10000 кгс</w:t>
            </w:r>
          </w:p>
          <w:p w:rsidR="0004700C" w:rsidRDefault="009976DB">
            <w:pPr>
              <w:jc w:val="both"/>
              <w:rPr>
                <w:sz w:val="24"/>
              </w:rPr>
            </w:pPr>
            <w:r>
              <w:rPr>
                <w:sz w:val="24"/>
              </w:rPr>
              <w:t>Погрешность + 2%</w:t>
            </w:r>
          </w:p>
        </w:tc>
        <w:tc>
          <w:tcPr>
            <w:tcW w:w="1134" w:type="dxa"/>
          </w:tcPr>
          <w:p w:rsidR="0004700C" w:rsidRDefault="009976DB">
            <w:pPr>
              <w:jc w:val="both"/>
              <w:rPr>
                <w:sz w:val="24"/>
              </w:rPr>
            </w:pPr>
            <w:r>
              <w:rPr>
                <w:sz w:val="24"/>
              </w:rPr>
              <w:t>1963</w:t>
            </w:r>
          </w:p>
        </w:tc>
        <w:tc>
          <w:tcPr>
            <w:tcW w:w="1701" w:type="dxa"/>
          </w:tcPr>
          <w:p w:rsidR="0004700C" w:rsidRDefault="009976DB">
            <w:pPr>
              <w:jc w:val="both"/>
              <w:rPr>
                <w:sz w:val="24"/>
              </w:rPr>
            </w:pPr>
            <w:r>
              <w:rPr>
                <w:sz w:val="24"/>
              </w:rPr>
              <w:t>27.05.1998 г.</w:t>
            </w:r>
          </w:p>
          <w:p w:rsidR="0004700C" w:rsidRDefault="009976DB">
            <w:pPr>
              <w:jc w:val="both"/>
              <w:rPr>
                <w:sz w:val="24"/>
              </w:rPr>
            </w:pPr>
            <w:r>
              <w:rPr>
                <w:sz w:val="24"/>
              </w:rPr>
              <w:t>сертификат</w:t>
            </w:r>
          </w:p>
          <w:p w:rsidR="0004700C" w:rsidRDefault="009976DB">
            <w:pPr>
              <w:jc w:val="both"/>
              <w:rPr>
                <w:sz w:val="24"/>
              </w:rPr>
            </w:pPr>
            <w:r>
              <w:rPr>
                <w:sz w:val="24"/>
              </w:rPr>
              <w:t>№ 2395-1083</w:t>
            </w:r>
          </w:p>
          <w:p w:rsidR="0004700C" w:rsidRDefault="009976DB">
            <w:pPr>
              <w:jc w:val="both"/>
              <w:rPr>
                <w:sz w:val="24"/>
              </w:rPr>
            </w:pPr>
            <w:r>
              <w:rPr>
                <w:sz w:val="24"/>
              </w:rPr>
              <w:t>1 раз в год</w:t>
            </w:r>
          </w:p>
        </w:tc>
        <w:tc>
          <w:tcPr>
            <w:tcW w:w="1134" w:type="dxa"/>
          </w:tcPr>
          <w:p w:rsidR="0004700C" w:rsidRDefault="0004700C">
            <w:pPr>
              <w:jc w:val="both"/>
              <w:rPr>
                <w:sz w:val="24"/>
              </w:rPr>
            </w:pPr>
          </w:p>
        </w:tc>
      </w:tr>
      <w:tr w:rsidR="0004700C">
        <w:tc>
          <w:tcPr>
            <w:tcW w:w="392" w:type="dxa"/>
          </w:tcPr>
          <w:p w:rsidR="0004700C" w:rsidRDefault="009976DB">
            <w:pPr>
              <w:jc w:val="both"/>
              <w:rPr>
                <w:sz w:val="24"/>
              </w:rPr>
            </w:pPr>
            <w:r>
              <w:rPr>
                <w:sz w:val="24"/>
              </w:rPr>
              <w:t>2</w:t>
            </w:r>
          </w:p>
        </w:tc>
        <w:tc>
          <w:tcPr>
            <w:tcW w:w="1417" w:type="dxa"/>
          </w:tcPr>
          <w:p w:rsidR="0004700C" w:rsidRDefault="009976DB">
            <w:pPr>
              <w:jc w:val="both"/>
              <w:rPr>
                <w:sz w:val="24"/>
              </w:rPr>
            </w:pPr>
            <w:r>
              <w:rPr>
                <w:sz w:val="24"/>
              </w:rPr>
              <w:t>Жесткость бетонной смеси</w:t>
            </w:r>
          </w:p>
        </w:tc>
        <w:tc>
          <w:tcPr>
            <w:tcW w:w="1843" w:type="dxa"/>
          </w:tcPr>
          <w:p w:rsidR="0004700C" w:rsidRDefault="009976DB">
            <w:pPr>
              <w:jc w:val="both"/>
              <w:rPr>
                <w:sz w:val="24"/>
              </w:rPr>
            </w:pPr>
            <w:r>
              <w:rPr>
                <w:sz w:val="24"/>
              </w:rPr>
              <w:t>Лабораторная виброплощадка  модель 435 А</w:t>
            </w:r>
          </w:p>
        </w:tc>
        <w:tc>
          <w:tcPr>
            <w:tcW w:w="1843" w:type="dxa"/>
          </w:tcPr>
          <w:p w:rsidR="0004700C" w:rsidRDefault="009976DB">
            <w:pPr>
              <w:jc w:val="both"/>
              <w:rPr>
                <w:sz w:val="24"/>
              </w:rPr>
            </w:pPr>
            <w:r>
              <w:rPr>
                <w:sz w:val="24"/>
              </w:rPr>
              <w:t>Амплитуда– (0,10-0,85) мм</w:t>
            </w:r>
          </w:p>
          <w:p w:rsidR="0004700C" w:rsidRDefault="009976DB">
            <w:pPr>
              <w:jc w:val="both"/>
              <w:rPr>
                <w:sz w:val="24"/>
              </w:rPr>
            </w:pPr>
            <w:r>
              <w:rPr>
                <w:sz w:val="24"/>
              </w:rPr>
              <w:t>Частота колебаний</w:t>
            </w:r>
          </w:p>
          <w:p w:rsidR="0004700C" w:rsidRDefault="009976DB">
            <w:pPr>
              <w:jc w:val="both"/>
              <w:rPr>
                <w:sz w:val="24"/>
              </w:rPr>
            </w:pPr>
            <w:r>
              <w:rPr>
                <w:sz w:val="24"/>
              </w:rPr>
              <w:t>2800 кол/мин</w:t>
            </w:r>
          </w:p>
          <w:p w:rsidR="0004700C" w:rsidRDefault="0004700C">
            <w:pPr>
              <w:jc w:val="both"/>
              <w:rPr>
                <w:sz w:val="24"/>
              </w:rPr>
            </w:pPr>
          </w:p>
        </w:tc>
        <w:tc>
          <w:tcPr>
            <w:tcW w:w="1134" w:type="dxa"/>
          </w:tcPr>
          <w:p w:rsidR="0004700C" w:rsidRDefault="009976DB">
            <w:pPr>
              <w:jc w:val="both"/>
              <w:rPr>
                <w:sz w:val="24"/>
              </w:rPr>
            </w:pPr>
            <w:r>
              <w:rPr>
                <w:sz w:val="24"/>
              </w:rPr>
              <w:t>1964</w:t>
            </w:r>
          </w:p>
        </w:tc>
        <w:tc>
          <w:tcPr>
            <w:tcW w:w="1701" w:type="dxa"/>
          </w:tcPr>
          <w:p w:rsidR="0004700C" w:rsidRDefault="009976DB">
            <w:pPr>
              <w:jc w:val="both"/>
              <w:rPr>
                <w:sz w:val="24"/>
              </w:rPr>
            </w:pPr>
            <w:r>
              <w:rPr>
                <w:sz w:val="24"/>
              </w:rPr>
              <w:t>21.10.1998г.</w:t>
            </w:r>
          </w:p>
          <w:p w:rsidR="0004700C" w:rsidRDefault="009976DB">
            <w:pPr>
              <w:jc w:val="both"/>
              <w:rPr>
                <w:sz w:val="24"/>
              </w:rPr>
            </w:pPr>
            <w:r>
              <w:rPr>
                <w:sz w:val="24"/>
              </w:rPr>
              <w:t>сертификат</w:t>
            </w:r>
          </w:p>
          <w:p w:rsidR="0004700C" w:rsidRDefault="009976DB">
            <w:pPr>
              <w:jc w:val="both"/>
              <w:rPr>
                <w:sz w:val="24"/>
              </w:rPr>
            </w:pPr>
            <w:r>
              <w:rPr>
                <w:sz w:val="24"/>
              </w:rPr>
              <w:t>№ 14-6-2-0193</w:t>
            </w:r>
          </w:p>
          <w:p w:rsidR="0004700C" w:rsidRDefault="009976DB">
            <w:pPr>
              <w:jc w:val="both"/>
              <w:rPr>
                <w:sz w:val="24"/>
              </w:rPr>
            </w:pPr>
            <w:r>
              <w:rPr>
                <w:sz w:val="24"/>
              </w:rPr>
              <w:t>1 раз в год</w:t>
            </w:r>
          </w:p>
        </w:tc>
        <w:tc>
          <w:tcPr>
            <w:tcW w:w="1134" w:type="dxa"/>
          </w:tcPr>
          <w:p w:rsidR="0004700C" w:rsidRDefault="0004700C">
            <w:pPr>
              <w:jc w:val="both"/>
              <w:rPr>
                <w:sz w:val="24"/>
              </w:rPr>
            </w:pPr>
          </w:p>
        </w:tc>
      </w:tr>
      <w:tr w:rsidR="0004700C">
        <w:tc>
          <w:tcPr>
            <w:tcW w:w="392" w:type="dxa"/>
          </w:tcPr>
          <w:p w:rsidR="0004700C" w:rsidRDefault="009976DB">
            <w:pPr>
              <w:jc w:val="both"/>
              <w:rPr>
                <w:sz w:val="24"/>
              </w:rPr>
            </w:pPr>
            <w:r>
              <w:rPr>
                <w:sz w:val="24"/>
              </w:rPr>
              <w:t>3</w:t>
            </w:r>
          </w:p>
        </w:tc>
        <w:tc>
          <w:tcPr>
            <w:tcW w:w="1417" w:type="dxa"/>
          </w:tcPr>
          <w:p w:rsidR="0004700C" w:rsidRDefault="009976DB">
            <w:pPr>
              <w:jc w:val="both"/>
              <w:rPr>
                <w:sz w:val="24"/>
              </w:rPr>
            </w:pPr>
            <w:r>
              <w:rPr>
                <w:sz w:val="24"/>
              </w:rPr>
              <w:t>Прочность на изгиб</w:t>
            </w:r>
          </w:p>
        </w:tc>
        <w:tc>
          <w:tcPr>
            <w:tcW w:w="1843" w:type="dxa"/>
          </w:tcPr>
          <w:p w:rsidR="0004700C" w:rsidRDefault="009976DB">
            <w:pPr>
              <w:jc w:val="both"/>
              <w:rPr>
                <w:sz w:val="24"/>
              </w:rPr>
            </w:pPr>
            <w:r>
              <w:rPr>
                <w:sz w:val="24"/>
              </w:rPr>
              <w:t xml:space="preserve">Испытательная машина </w:t>
            </w:r>
          </w:p>
          <w:p w:rsidR="0004700C" w:rsidRDefault="009976DB">
            <w:pPr>
              <w:jc w:val="both"/>
              <w:rPr>
                <w:sz w:val="24"/>
              </w:rPr>
            </w:pPr>
            <w:r>
              <w:rPr>
                <w:sz w:val="24"/>
              </w:rPr>
              <w:t>МИИ-100</w:t>
            </w:r>
          </w:p>
        </w:tc>
        <w:tc>
          <w:tcPr>
            <w:tcW w:w="1843" w:type="dxa"/>
          </w:tcPr>
          <w:p w:rsidR="0004700C" w:rsidRDefault="009976DB">
            <w:pPr>
              <w:jc w:val="both"/>
              <w:rPr>
                <w:sz w:val="24"/>
              </w:rPr>
            </w:pPr>
            <w:r>
              <w:rPr>
                <w:sz w:val="24"/>
              </w:rPr>
              <w:t>Предельная нагрузка</w:t>
            </w:r>
          </w:p>
          <w:p w:rsidR="0004700C" w:rsidRDefault="009976DB">
            <w:pPr>
              <w:jc w:val="both"/>
              <w:rPr>
                <w:sz w:val="24"/>
                <w:vertAlign w:val="superscript"/>
              </w:rPr>
            </w:pPr>
            <w:r>
              <w:rPr>
                <w:sz w:val="24"/>
              </w:rPr>
              <w:t>100 кг/см</w:t>
            </w:r>
            <w:r>
              <w:rPr>
                <w:sz w:val="24"/>
                <w:vertAlign w:val="superscript"/>
              </w:rPr>
              <w:t>2</w:t>
            </w:r>
          </w:p>
          <w:p w:rsidR="0004700C" w:rsidRDefault="009976DB">
            <w:pPr>
              <w:jc w:val="both"/>
              <w:rPr>
                <w:sz w:val="24"/>
              </w:rPr>
            </w:pPr>
            <w:r>
              <w:rPr>
                <w:sz w:val="24"/>
              </w:rPr>
              <w:t>Погрешность + 2%</w:t>
            </w:r>
          </w:p>
          <w:p w:rsidR="0004700C" w:rsidRDefault="0004700C">
            <w:pPr>
              <w:jc w:val="both"/>
              <w:rPr>
                <w:sz w:val="24"/>
              </w:rPr>
            </w:pPr>
          </w:p>
        </w:tc>
        <w:tc>
          <w:tcPr>
            <w:tcW w:w="1134" w:type="dxa"/>
          </w:tcPr>
          <w:p w:rsidR="0004700C" w:rsidRDefault="009976DB">
            <w:pPr>
              <w:jc w:val="both"/>
              <w:rPr>
                <w:sz w:val="24"/>
              </w:rPr>
            </w:pPr>
            <w:r>
              <w:rPr>
                <w:sz w:val="24"/>
              </w:rPr>
              <w:t>1968</w:t>
            </w:r>
          </w:p>
        </w:tc>
        <w:tc>
          <w:tcPr>
            <w:tcW w:w="1701" w:type="dxa"/>
          </w:tcPr>
          <w:p w:rsidR="0004700C" w:rsidRDefault="009976DB">
            <w:pPr>
              <w:jc w:val="both"/>
              <w:rPr>
                <w:sz w:val="24"/>
              </w:rPr>
            </w:pPr>
            <w:r>
              <w:rPr>
                <w:sz w:val="24"/>
              </w:rPr>
              <w:t>26.05.1988 г.</w:t>
            </w:r>
          </w:p>
          <w:p w:rsidR="0004700C" w:rsidRDefault="009976DB">
            <w:pPr>
              <w:jc w:val="both"/>
              <w:rPr>
                <w:sz w:val="24"/>
              </w:rPr>
            </w:pPr>
            <w:r>
              <w:rPr>
                <w:sz w:val="24"/>
              </w:rPr>
              <w:t>сертификат</w:t>
            </w:r>
          </w:p>
          <w:p w:rsidR="0004700C" w:rsidRDefault="009976DB">
            <w:pPr>
              <w:jc w:val="both"/>
              <w:rPr>
                <w:sz w:val="24"/>
              </w:rPr>
            </w:pPr>
            <w:r>
              <w:rPr>
                <w:sz w:val="24"/>
              </w:rPr>
              <w:t>№ 2387-1075</w:t>
            </w:r>
          </w:p>
          <w:p w:rsidR="0004700C" w:rsidRDefault="009976DB">
            <w:pPr>
              <w:jc w:val="both"/>
              <w:rPr>
                <w:sz w:val="24"/>
              </w:rPr>
            </w:pPr>
            <w:r>
              <w:rPr>
                <w:sz w:val="24"/>
              </w:rPr>
              <w:t>1 раз в год</w:t>
            </w:r>
          </w:p>
        </w:tc>
        <w:tc>
          <w:tcPr>
            <w:tcW w:w="1134" w:type="dxa"/>
          </w:tcPr>
          <w:p w:rsidR="0004700C" w:rsidRDefault="0004700C">
            <w:pPr>
              <w:jc w:val="both"/>
              <w:rPr>
                <w:sz w:val="24"/>
              </w:rPr>
            </w:pPr>
          </w:p>
        </w:tc>
      </w:tr>
      <w:tr w:rsidR="0004700C">
        <w:tc>
          <w:tcPr>
            <w:tcW w:w="392" w:type="dxa"/>
          </w:tcPr>
          <w:p w:rsidR="0004700C" w:rsidRDefault="009976DB">
            <w:pPr>
              <w:jc w:val="both"/>
              <w:rPr>
                <w:sz w:val="24"/>
              </w:rPr>
            </w:pPr>
            <w:r>
              <w:rPr>
                <w:sz w:val="24"/>
              </w:rPr>
              <w:t>4</w:t>
            </w:r>
          </w:p>
        </w:tc>
        <w:tc>
          <w:tcPr>
            <w:tcW w:w="1417" w:type="dxa"/>
          </w:tcPr>
          <w:p w:rsidR="0004700C" w:rsidRDefault="009976DB">
            <w:pPr>
              <w:jc w:val="both"/>
              <w:rPr>
                <w:sz w:val="24"/>
              </w:rPr>
            </w:pPr>
            <w:r>
              <w:rPr>
                <w:sz w:val="24"/>
              </w:rPr>
              <w:t>Влажность материалов</w:t>
            </w:r>
          </w:p>
        </w:tc>
        <w:tc>
          <w:tcPr>
            <w:tcW w:w="1843" w:type="dxa"/>
          </w:tcPr>
          <w:p w:rsidR="0004700C" w:rsidRDefault="009976DB">
            <w:pPr>
              <w:jc w:val="both"/>
              <w:rPr>
                <w:sz w:val="24"/>
              </w:rPr>
            </w:pPr>
            <w:r>
              <w:rPr>
                <w:sz w:val="24"/>
              </w:rPr>
              <w:t>Электрошкаф  сушильный лабораторный</w:t>
            </w:r>
          </w:p>
          <w:p w:rsidR="0004700C" w:rsidRDefault="009976DB">
            <w:pPr>
              <w:jc w:val="both"/>
              <w:rPr>
                <w:sz w:val="24"/>
              </w:rPr>
            </w:pPr>
            <w:r>
              <w:rPr>
                <w:sz w:val="24"/>
              </w:rPr>
              <w:t>СНОЛ – 3, 5. 3, 5. 3, 5/3-13</w:t>
            </w:r>
          </w:p>
        </w:tc>
        <w:tc>
          <w:tcPr>
            <w:tcW w:w="1843" w:type="dxa"/>
          </w:tcPr>
          <w:p w:rsidR="0004700C" w:rsidRDefault="009976DB">
            <w:pPr>
              <w:jc w:val="both"/>
              <w:rPr>
                <w:sz w:val="24"/>
              </w:rPr>
            </w:pPr>
            <w:r>
              <w:rPr>
                <w:sz w:val="24"/>
              </w:rPr>
              <w:t>Рабочая температура</w:t>
            </w:r>
          </w:p>
          <w:p w:rsidR="0004700C" w:rsidRDefault="009976DB">
            <w:pPr>
              <w:jc w:val="both"/>
              <w:rPr>
                <w:sz w:val="24"/>
              </w:rPr>
            </w:pPr>
            <w:r>
              <w:rPr>
                <w:sz w:val="24"/>
              </w:rPr>
              <w:t xml:space="preserve">(О  - 350) </w:t>
            </w:r>
            <w:r>
              <w:rPr>
                <w:sz w:val="24"/>
                <w:vertAlign w:val="superscript"/>
              </w:rPr>
              <w:t>о</w:t>
            </w:r>
            <w:r>
              <w:rPr>
                <w:sz w:val="24"/>
              </w:rPr>
              <w:t>С</w:t>
            </w:r>
          </w:p>
          <w:p w:rsidR="0004700C" w:rsidRDefault="009976DB">
            <w:pPr>
              <w:jc w:val="both"/>
              <w:rPr>
                <w:sz w:val="24"/>
              </w:rPr>
            </w:pPr>
            <w:r>
              <w:rPr>
                <w:sz w:val="24"/>
              </w:rPr>
              <w:t>Точн. регул. + 2</w:t>
            </w:r>
            <w:r>
              <w:rPr>
                <w:sz w:val="24"/>
                <w:vertAlign w:val="superscript"/>
              </w:rPr>
              <w:t>о</w:t>
            </w:r>
            <w:r>
              <w:rPr>
                <w:sz w:val="24"/>
              </w:rPr>
              <w:t>С</w:t>
            </w:r>
          </w:p>
          <w:p w:rsidR="0004700C" w:rsidRDefault="0004700C">
            <w:pPr>
              <w:jc w:val="both"/>
              <w:rPr>
                <w:sz w:val="24"/>
              </w:rPr>
            </w:pPr>
          </w:p>
        </w:tc>
        <w:tc>
          <w:tcPr>
            <w:tcW w:w="1134" w:type="dxa"/>
          </w:tcPr>
          <w:p w:rsidR="0004700C" w:rsidRDefault="009976DB">
            <w:pPr>
              <w:jc w:val="both"/>
              <w:rPr>
                <w:sz w:val="24"/>
              </w:rPr>
            </w:pPr>
            <w:r>
              <w:rPr>
                <w:sz w:val="24"/>
              </w:rPr>
              <w:t>1985</w:t>
            </w:r>
          </w:p>
        </w:tc>
        <w:tc>
          <w:tcPr>
            <w:tcW w:w="1701" w:type="dxa"/>
          </w:tcPr>
          <w:p w:rsidR="0004700C" w:rsidRDefault="009976DB">
            <w:pPr>
              <w:jc w:val="both"/>
              <w:rPr>
                <w:sz w:val="24"/>
              </w:rPr>
            </w:pPr>
            <w:r>
              <w:rPr>
                <w:sz w:val="24"/>
              </w:rPr>
              <w:t>02.09.1998 г.</w:t>
            </w:r>
          </w:p>
          <w:p w:rsidR="0004700C" w:rsidRDefault="009976DB">
            <w:pPr>
              <w:jc w:val="both"/>
              <w:rPr>
                <w:sz w:val="24"/>
              </w:rPr>
            </w:pPr>
            <w:r>
              <w:rPr>
                <w:sz w:val="24"/>
              </w:rPr>
              <w:t>сертификат</w:t>
            </w:r>
          </w:p>
          <w:p w:rsidR="0004700C" w:rsidRDefault="009976DB">
            <w:pPr>
              <w:jc w:val="both"/>
              <w:rPr>
                <w:sz w:val="24"/>
              </w:rPr>
            </w:pPr>
            <w:r>
              <w:rPr>
                <w:sz w:val="24"/>
              </w:rPr>
              <w:t>№ 12-58-98</w:t>
            </w:r>
          </w:p>
          <w:p w:rsidR="0004700C" w:rsidRDefault="009976DB">
            <w:pPr>
              <w:jc w:val="both"/>
              <w:rPr>
                <w:sz w:val="24"/>
              </w:rPr>
            </w:pPr>
            <w:r>
              <w:rPr>
                <w:sz w:val="24"/>
              </w:rPr>
              <w:t>1 раз в год</w:t>
            </w:r>
          </w:p>
          <w:p w:rsidR="0004700C" w:rsidRDefault="0004700C">
            <w:pPr>
              <w:jc w:val="both"/>
              <w:rPr>
                <w:sz w:val="24"/>
              </w:rPr>
            </w:pPr>
          </w:p>
        </w:tc>
        <w:tc>
          <w:tcPr>
            <w:tcW w:w="1134" w:type="dxa"/>
          </w:tcPr>
          <w:p w:rsidR="0004700C" w:rsidRDefault="0004700C">
            <w:pPr>
              <w:jc w:val="both"/>
              <w:rPr>
                <w:sz w:val="24"/>
              </w:rPr>
            </w:pPr>
          </w:p>
        </w:tc>
      </w:tr>
      <w:tr w:rsidR="0004700C">
        <w:tc>
          <w:tcPr>
            <w:tcW w:w="392" w:type="dxa"/>
          </w:tcPr>
          <w:p w:rsidR="0004700C" w:rsidRDefault="009976DB">
            <w:pPr>
              <w:jc w:val="both"/>
              <w:rPr>
                <w:sz w:val="24"/>
              </w:rPr>
            </w:pPr>
            <w:r>
              <w:rPr>
                <w:sz w:val="24"/>
              </w:rPr>
              <w:t>5</w:t>
            </w:r>
          </w:p>
        </w:tc>
        <w:tc>
          <w:tcPr>
            <w:tcW w:w="1417" w:type="dxa"/>
          </w:tcPr>
          <w:p w:rsidR="0004700C" w:rsidRDefault="009976DB">
            <w:pPr>
              <w:jc w:val="both"/>
              <w:rPr>
                <w:sz w:val="24"/>
              </w:rPr>
            </w:pPr>
            <w:r>
              <w:rPr>
                <w:sz w:val="24"/>
              </w:rPr>
              <w:t xml:space="preserve">Потери при </w:t>
            </w:r>
          </w:p>
          <w:p w:rsidR="0004700C" w:rsidRDefault="009976DB">
            <w:pPr>
              <w:jc w:val="both"/>
              <w:rPr>
                <w:sz w:val="24"/>
              </w:rPr>
            </w:pPr>
            <w:r>
              <w:rPr>
                <w:sz w:val="24"/>
              </w:rPr>
              <w:t>прокаливании</w:t>
            </w:r>
          </w:p>
        </w:tc>
        <w:tc>
          <w:tcPr>
            <w:tcW w:w="1843" w:type="dxa"/>
          </w:tcPr>
          <w:p w:rsidR="0004700C" w:rsidRDefault="009976DB">
            <w:pPr>
              <w:jc w:val="both"/>
              <w:rPr>
                <w:sz w:val="24"/>
              </w:rPr>
            </w:pPr>
            <w:r>
              <w:rPr>
                <w:sz w:val="24"/>
              </w:rPr>
              <w:t>Электропечь</w:t>
            </w:r>
          </w:p>
          <w:p w:rsidR="0004700C" w:rsidRDefault="009976DB">
            <w:pPr>
              <w:jc w:val="both"/>
              <w:rPr>
                <w:sz w:val="24"/>
              </w:rPr>
            </w:pPr>
            <w:r>
              <w:rPr>
                <w:sz w:val="24"/>
              </w:rPr>
              <w:t>СНОЛ – 1, 6.2, 0.0, 8/9 – М1</w:t>
            </w:r>
          </w:p>
          <w:p w:rsidR="0004700C" w:rsidRDefault="009976DB">
            <w:pPr>
              <w:jc w:val="both"/>
              <w:rPr>
                <w:sz w:val="24"/>
              </w:rPr>
            </w:pPr>
            <w:r>
              <w:rPr>
                <w:sz w:val="24"/>
              </w:rPr>
              <w:t>УХЛ 4, 2</w:t>
            </w:r>
          </w:p>
        </w:tc>
        <w:tc>
          <w:tcPr>
            <w:tcW w:w="1843" w:type="dxa"/>
          </w:tcPr>
          <w:p w:rsidR="0004700C" w:rsidRDefault="009976DB">
            <w:pPr>
              <w:jc w:val="both"/>
              <w:rPr>
                <w:sz w:val="24"/>
              </w:rPr>
            </w:pPr>
            <w:r>
              <w:rPr>
                <w:sz w:val="24"/>
              </w:rPr>
              <w:t>Предел измерений</w:t>
            </w:r>
          </w:p>
          <w:p w:rsidR="0004700C" w:rsidRDefault="009976DB">
            <w:pPr>
              <w:jc w:val="both"/>
              <w:rPr>
                <w:sz w:val="24"/>
              </w:rPr>
            </w:pPr>
            <w:r>
              <w:rPr>
                <w:sz w:val="24"/>
              </w:rPr>
              <w:t xml:space="preserve">От 400 до 900 </w:t>
            </w:r>
            <w:r>
              <w:rPr>
                <w:sz w:val="24"/>
                <w:vertAlign w:val="superscript"/>
              </w:rPr>
              <w:t>О</w:t>
            </w:r>
            <w:r>
              <w:rPr>
                <w:sz w:val="24"/>
              </w:rPr>
              <w:t>С</w:t>
            </w:r>
          </w:p>
          <w:p w:rsidR="0004700C" w:rsidRDefault="009976DB">
            <w:pPr>
              <w:jc w:val="both"/>
              <w:rPr>
                <w:sz w:val="24"/>
              </w:rPr>
            </w:pPr>
            <w:r>
              <w:rPr>
                <w:sz w:val="24"/>
              </w:rPr>
              <w:t>Точность регулирования</w:t>
            </w:r>
          </w:p>
          <w:p w:rsidR="0004700C" w:rsidRDefault="009976DB">
            <w:pPr>
              <w:jc w:val="both"/>
              <w:rPr>
                <w:sz w:val="24"/>
              </w:rPr>
            </w:pPr>
            <w:r>
              <w:rPr>
                <w:sz w:val="24"/>
              </w:rPr>
              <w:t>+ 10</w:t>
            </w:r>
            <w:r>
              <w:rPr>
                <w:sz w:val="24"/>
                <w:vertAlign w:val="superscript"/>
              </w:rPr>
              <w:t>о</w:t>
            </w:r>
            <w:r>
              <w:rPr>
                <w:sz w:val="24"/>
              </w:rPr>
              <w:t>С</w:t>
            </w:r>
          </w:p>
        </w:tc>
        <w:tc>
          <w:tcPr>
            <w:tcW w:w="1134" w:type="dxa"/>
          </w:tcPr>
          <w:p w:rsidR="0004700C" w:rsidRDefault="009976DB">
            <w:pPr>
              <w:jc w:val="both"/>
              <w:rPr>
                <w:sz w:val="24"/>
              </w:rPr>
            </w:pPr>
            <w:r>
              <w:rPr>
                <w:sz w:val="24"/>
              </w:rPr>
              <w:t>1984</w:t>
            </w:r>
          </w:p>
        </w:tc>
        <w:tc>
          <w:tcPr>
            <w:tcW w:w="1701" w:type="dxa"/>
          </w:tcPr>
          <w:p w:rsidR="0004700C" w:rsidRDefault="009976DB">
            <w:pPr>
              <w:jc w:val="both"/>
              <w:rPr>
                <w:sz w:val="24"/>
              </w:rPr>
            </w:pPr>
            <w:r>
              <w:rPr>
                <w:sz w:val="24"/>
              </w:rPr>
              <w:t>02.09.1998г</w:t>
            </w:r>
          </w:p>
          <w:p w:rsidR="0004700C" w:rsidRDefault="009976DB">
            <w:pPr>
              <w:jc w:val="both"/>
              <w:rPr>
                <w:sz w:val="24"/>
              </w:rPr>
            </w:pPr>
            <w:r>
              <w:rPr>
                <w:sz w:val="24"/>
              </w:rPr>
              <w:t>сертификат</w:t>
            </w:r>
          </w:p>
          <w:p w:rsidR="0004700C" w:rsidRDefault="009976DB">
            <w:pPr>
              <w:jc w:val="both"/>
              <w:rPr>
                <w:sz w:val="24"/>
              </w:rPr>
            </w:pPr>
            <w:r>
              <w:rPr>
                <w:sz w:val="24"/>
              </w:rPr>
              <w:t>№ 12-57-98</w:t>
            </w:r>
          </w:p>
          <w:p w:rsidR="0004700C" w:rsidRDefault="009976DB">
            <w:pPr>
              <w:jc w:val="both"/>
              <w:rPr>
                <w:sz w:val="24"/>
              </w:rPr>
            </w:pPr>
            <w:r>
              <w:rPr>
                <w:sz w:val="24"/>
              </w:rPr>
              <w:t>1 раз в год</w:t>
            </w:r>
          </w:p>
          <w:p w:rsidR="0004700C" w:rsidRDefault="0004700C">
            <w:pPr>
              <w:jc w:val="both"/>
              <w:rPr>
                <w:sz w:val="24"/>
              </w:rPr>
            </w:pPr>
          </w:p>
        </w:tc>
        <w:tc>
          <w:tcPr>
            <w:tcW w:w="1134" w:type="dxa"/>
          </w:tcPr>
          <w:p w:rsidR="0004700C" w:rsidRDefault="0004700C">
            <w:pPr>
              <w:jc w:val="both"/>
              <w:rPr>
                <w:sz w:val="24"/>
              </w:rPr>
            </w:pPr>
          </w:p>
        </w:tc>
      </w:tr>
    </w:tbl>
    <w:p w:rsidR="0004700C" w:rsidRDefault="009976DB">
      <w:pPr>
        <w:pStyle w:val="ad"/>
      </w:pPr>
      <w:r>
        <w:t>Продолжение приложения Е</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275"/>
        <w:gridCol w:w="1843"/>
        <w:gridCol w:w="1843"/>
        <w:gridCol w:w="1134"/>
        <w:gridCol w:w="1701"/>
        <w:gridCol w:w="1134"/>
      </w:tblGrid>
      <w:tr w:rsidR="0004700C">
        <w:tc>
          <w:tcPr>
            <w:tcW w:w="534" w:type="dxa"/>
          </w:tcPr>
          <w:p w:rsidR="0004700C" w:rsidRDefault="0004700C">
            <w:pPr>
              <w:jc w:val="center"/>
              <w:rPr>
                <w:sz w:val="24"/>
              </w:rPr>
            </w:pPr>
          </w:p>
        </w:tc>
        <w:tc>
          <w:tcPr>
            <w:tcW w:w="1275" w:type="dxa"/>
          </w:tcPr>
          <w:p w:rsidR="0004700C" w:rsidRDefault="009976DB">
            <w:pPr>
              <w:jc w:val="center"/>
              <w:rPr>
                <w:sz w:val="24"/>
              </w:rPr>
            </w:pPr>
            <w:r>
              <w:rPr>
                <w:sz w:val="24"/>
              </w:rPr>
              <w:t>Определяемые параметры</w:t>
            </w:r>
          </w:p>
        </w:tc>
        <w:tc>
          <w:tcPr>
            <w:tcW w:w="1843" w:type="dxa"/>
          </w:tcPr>
          <w:p w:rsidR="0004700C" w:rsidRDefault="009976DB">
            <w:pPr>
              <w:jc w:val="center"/>
              <w:rPr>
                <w:sz w:val="24"/>
              </w:rPr>
            </w:pPr>
            <w:r>
              <w:rPr>
                <w:sz w:val="24"/>
              </w:rPr>
              <w:t>Наименование, тип, марка</w:t>
            </w:r>
          </w:p>
        </w:tc>
        <w:tc>
          <w:tcPr>
            <w:tcW w:w="1843" w:type="dxa"/>
          </w:tcPr>
          <w:p w:rsidR="0004700C" w:rsidRDefault="009976DB">
            <w:pPr>
              <w:pStyle w:val="11"/>
              <w:jc w:val="center"/>
              <w:rPr>
                <w:snapToGrid/>
              </w:rPr>
            </w:pPr>
            <w:r>
              <w:rPr>
                <w:snapToGrid/>
              </w:rPr>
              <w:t>Основные технические характеристики</w:t>
            </w:r>
          </w:p>
        </w:tc>
        <w:tc>
          <w:tcPr>
            <w:tcW w:w="1134" w:type="dxa"/>
          </w:tcPr>
          <w:p w:rsidR="0004700C" w:rsidRDefault="009976DB">
            <w:pPr>
              <w:jc w:val="center"/>
              <w:rPr>
                <w:sz w:val="24"/>
              </w:rPr>
            </w:pPr>
            <w:r>
              <w:rPr>
                <w:sz w:val="24"/>
              </w:rPr>
              <w:t>Год ввода в эксплуатацию</w:t>
            </w:r>
          </w:p>
        </w:tc>
        <w:tc>
          <w:tcPr>
            <w:tcW w:w="1701" w:type="dxa"/>
          </w:tcPr>
          <w:p w:rsidR="0004700C" w:rsidRDefault="009976DB">
            <w:pPr>
              <w:jc w:val="center"/>
              <w:rPr>
                <w:sz w:val="24"/>
              </w:rPr>
            </w:pPr>
            <w:r>
              <w:rPr>
                <w:sz w:val="24"/>
              </w:rPr>
              <w:t>Дата и  № документа по аттестации</w:t>
            </w:r>
          </w:p>
        </w:tc>
        <w:tc>
          <w:tcPr>
            <w:tcW w:w="1134" w:type="dxa"/>
          </w:tcPr>
          <w:p w:rsidR="0004700C" w:rsidRDefault="009976DB">
            <w:pPr>
              <w:jc w:val="center"/>
              <w:rPr>
                <w:sz w:val="24"/>
              </w:rPr>
            </w:pPr>
            <w:r>
              <w:rPr>
                <w:sz w:val="24"/>
              </w:rPr>
              <w:t>Примечание</w:t>
            </w:r>
          </w:p>
        </w:tc>
      </w:tr>
      <w:tr w:rsidR="0004700C">
        <w:tc>
          <w:tcPr>
            <w:tcW w:w="534" w:type="dxa"/>
          </w:tcPr>
          <w:p w:rsidR="0004700C" w:rsidRDefault="009976DB">
            <w:pPr>
              <w:jc w:val="both"/>
              <w:rPr>
                <w:sz w:val="24"/>
              </w:rPr>
            </w:pPr>
            <w:r>
              <w:rPr>
                <w:sz w:val="24"/>
              </w:rPr>
              <w:t>6</w:t>
            </w:r>
          </w:p>
        </w:tc>
        <w:tc>
          <w:tcPr>
            <w:tcW w:w="1275" w:type="dxa"/>
          </w:tcPr>
          <w:p w:rsidR="0004700C" w:rsidRDefault="009976DB">
            <w:pPr>
              <w:jc w:val="both"/>
              <w:rPr>
                <w:sz w:val="24"/>
              </w:rPr>
            </w:pPr>
            <w:r>
              <w:rPr>
                <w:sz w:val="24"/>
              </w:rPr>
              <w:t>Износостойкость глазурованных плиток</w:t>
            </w:r>
          </w:p>
        </w:tc>
        <w:tc>
          <w:tcPr>
            <w:tcW w:w="1843" w:type="dxa"/>
          </w:tcPr>
          <w:p w:rsidR="0004700C" w:rsidRDefault="009976DB">
            <w:pPr>
              <w:jc w:val="both"/>
              <w:rPr>
                <w:sz w:val="24"/>
              </w:rPr>
            </w:pPr>
            <w:r>
              <w:rPr>
                <w:sz w:val="24"/>
              </w:rPr>
              <w:t xml:space="preserve">Прибор для определения </w:t>
            </w:r>
          </w:p>
          <w:p w:rsidR="0004700C" w:rsidRDefault="009976DB">
            <w:pPr>
              <w:jc w:val="both"/>
              <w:rPr>
                <w:sz w:val="24"/>
              </w:rPr>
            </w:pPr>
            <w:r>
              <w:rPr>
                <w:sz w:val="24"/>
              </w:rPr>
              <w:t>износостойкости глазурован-ных плиток</w:t>
            </w:r>
          </w:p>
        </w:tc>
        <w:tc>
          <w:tcPr>
            <w:tcW w:w="1843" w:type="dxa"/>
          </w:tcPr>
          <w:p w:rsidR="0004700C" w:rsidRDefault="009976DB">
            <w:pPr>
              <w:jc w:val="both"/>
              <w:rPr>
                <w:sz w:val="24"/>
              </w:rPr>
            </w:pPr>
            <w:r>
              <w:rPr>
                <w:sz w:val="24"/>
              </w:rPr>
              <w:t>Скорость вращения 300 об/мин</w:t>
            </w:r>
          </w:p>
          <w:p w:rsidR="0004700C" w:rsidRDefault="009976DB">
            <w:pPr>
              <w:jc w:val="both"/>
              <w:rPr>
                <w:sz w:val="24"/>
              </w:rPr>
            </w:pPr>
            <w:r>
              <w:rPr>
                <w:sz w:val="24"/>
              </w:rPr>
              <w:t>Эксцентриситет-22,5 мм</w:t>
            </w:r>
          </w:p>
          <w:p w:rsidR="0004700C" w:rsidRDefault="009976DB">
            <w:pPr>
              <w:jc w:val="both"/>
              <w:rPr>
                <w:sz w:val="24"/>
              </w:rPr>
            </w:pPr>
            <w:r>
              <w:rPr>
                <w:sz w:val="24"/>
              </w:rPr>
              <w:t>Масса шлифованной смеси 175 г</w:t>
            </w:r>
          </w:p>
        </w:tc>
        <w:tc>
          <w:tcPr>
            <w:tcW w:w="1134" w:type="dxa"/>
          </w:tcPr>
          <w:p w:rsidR="0004700C" w:rsidRDefault="009976DB">
            <w:pPr>
              <w:jc w:val="both"/>
              <w:rPr>
                <w:sz w:val="24"/>
              </w:rPr>
            </w:pPr>
            <w:r>
              <w:rPr>
                <w:sz w:val="24"/>
              </w:rPr>
              <w:t>1999</w:t>
            </w:r>
          </w:p>
        </w:tc>
        <w:tc>
          <w:tcPr>
            <w:tcW w:w="1701" w:type="dxa"/>
          </w:tcPr>
          <w:p w:rsidR="0004700C" w:rsidRDefault="009976DB">
            <w:pPr>
              <w:jc w:val="both"/>
              <w:rPr>
                <w:sz w:val="24"/>
              </w:rPr>
            </w:pPr>
            <w:r>
              <w:rPr>
                <w:sz w:val="24"/>
              </w:rPr>
              <w:t>Сертификат о</w:t>
            </w:r>
          </w:p>
          <w:p w:rsidR="0004700C" w:rsidRDefault="009976DB">
            <w:pPr>
              <w:jc w:val="both"/>
              <w:rPr>
                <w:sz w:val="24"/>
              </w:rPr>
            </w:pPr>
            <w:r>
              <w:rPr>
                <w:sz w:val="24"/>
              </w:rPr>
              <w:t>метрологической аттестации</w:t>
            </w:r>
          </w:p>
          <w:p w:rsidR="0004700C" w:rsidRDefault="009976DB">
            <w:pPr>
              <w:jc w:val="both"/>
              <w:rPr>
                <w:sz w:val="24"/>
              </w:rPr>
            </w:pPr>
            <w:r>
              <w:rPr>
                <w:sz w:val="24"/>
              </w:rPr>
              <w:t xml:space="preserve">№ 12-4-99 </w:t>
            </w:r>
          </w:p>
          <w:p w:rsidR="0004700C" w:rsidRDefault="009976DB">
            <w:pPr>
              <w:jc w:val="both"/>
              <w:rPr>
                <w:sz w:val="24"/>
              </w:rPr>
            </w:pPr>
            <w:r>
              <w:rPr>
                <w:sz w:val="24"/>
              </w:rPr>
              <w:t>21.01.99г</w:t>
            </w:r>
          </w:p>
          <w:p w:rsidR="0004700C" w:rsidRDefault="009976DB">
            <w:pPr>
              <w:jc w:val="both"/>
              <w:rPr>
                <w:sz w:val="24"/>
              </w:rPr>
            </w:pPr>
            <w:r>
              <w:rPr>
                <w:sz w:val="24"/>
              </w:rPr>
              <w:t>1 раз в год</w:t>
            </w:r>
          </w:p>
          <w:p w:rsidR="0004700C" w:rsidRDefault="0004700C">
            <w:pPr>
              <w:jc w:val="both"/>
              <w:rPr>
                <w:sz w:val="24"/>
              </w:rPr>
            </w:pPr>
          </w:p>
        </w:tc>
        <w:tc>
          <w:tcPr>
            <w:tcW w:w="1134" w:type="dxa"/>
          </w:tcPr>
          <w:p w:rsidR="0004700C" w:rsidRDefault="0004700C">
            <w:pPr>
              <w:jc w:val="both"/>
              <w:rPr>
                <w:sz w:val="24"/>
              </w:rPr>
            </w:pPr>
          </w:p>
        </w:tc>
      </w:tr>
      <w:tr w:rsidR="0004700C">
        <w:tc>
          <w:tcPr>
            <w:tcW w:w="534" w:type="dxa"/>
          </w:tcPr>
          <w:p w:rsidR="0004700C" w:rsidRDefault="009976DB">
            <w:pPr>
              <w:jc w:val="both"/>
              <w:rPr>
                <w:sz w:val="24"/>
              </w:rPr>
            </w:pPr>
            <w:r>
              <w:rPr>
                <w:sz w:val="24"/>
              </w:rPr>
              <w:t>7</w:t>
            </w:r>
          </w:p>
        </w:tc>
        <w:tc>
          <w:tcPr>
            <w:tcW w:w="1275" w:type="dxa"/>
          </w:tcPr>
          <w:p w:rsidR="0004700C" w:rsidRDefault="009976DB">
            <w:pPr>
              <w:jc w:val="both"/>
              <w:rPr>
                <w:sz w:val="24"/>
              </w:rPr>
            </w:pPr>
            <w:r>
              <w:rPr>
                <w:sz w:val="24"/>
              </w:rPr>
              <w:t>Консистенция цементного раствора</w:t>
            </w:r>
          </w:p>
        </w:tc>
        <w:tc>
          <w:tcPr>
            <w:tcW w:w="1843" w:type="dxa"/>
          </w:tcPr>
          <w:p w:rsidR="0004700C" w:rsidRDefault="009976DB">
            <w:pPr>
              <w:jc w:val="both"/>
              <w:rPr>
                <w:sz w:val="24"/>
              </w:rPr>
            </w:pPr>
            <w:r>
              <w:rPr>
                <w:sz w:val="24"/>
              </w:rPr>
              <w:t>Встряхивающий столик</w:t>
            </w:r>
          </w:p>
          <w:p w:rsidR="0004700C" w:rsidRDefault="009976DB">
            <w:pPr>
              <w:jc w:val="both"/>
              <w:rPr>
                <w:sz w:val="24"/>
              </w:rPr>
            </w:pPr>
            <w:r>
              <w:rPr>
                <w:sz w:val="24"/>
              </w:rPr>
              <w:t>ЛВС</w:t>
            </w:r>
          </w:p>
        </w:tc>
        <w:tc>
          <w:tcPr>
            <w:tcW w:w="1843" w:type="dxa"/>
          </w:tcPr>
          <w:p w:rsidR="0004700C" w:rsidRDefault="009976DB">
            <w:pPr>
              <w:jc w:val="both"/>
              <w:rPr>
                <w:sz w:val="24"/>
              </w:rPr>
            </w:pPr>
            <w:r>
              <w:rPr>
                <w:sz w:val="24"/>
              </w:rPr>
              <w:t>Вес перемещающихся</w:t>
            </w:r>
          </w:p>
          <w:p w:rsidR="0004700C" w:rsidRDefault="009976DB">
            <w:pPr>
              <w:jc w:val="both"/>
              <w:rPr>
                <w:sz w:val="24"/>
              </w:rPr>
            </w:pPr>
            <w:r>
              <w:rPr>
                <w:sz w:val="24"/>
              </w:rPr>
              <w:t>частей  (3,5 + 0,1) кг</w:t>
            </w:r>
          </w:p>
          <w:p w:rsidR="0004700C" w:rsidRDefault="009976DB">
            <w:pPr>
              <w:jc w:val="both"/>
              <w:rPr>
                <w:sz w:val="24"/>
              </w:rPr>
            </w:pPr>
            <w:r>
              <w:rPr>
                <w:sz w:val="24"/>
              </w:rPr>
              <w:t>Высота падения 10 мм</w:t>
            </w:r>
          </w:p>
        </w:tc>
        <w:tc>
          <w:tcPr>
            <w:tcW w:w="1134" w:type="dxa"/>
          </w:tcPr>
          <w:p w:rsidR="0004700C" w:rsidRDefault="009976DB">
            <w:pPr>
              <w:jc w:val="both"/>
              <w:rPr>
                <w:sz w:val="24"/>
              </w:rPr>
            </w:pPr>
            <w:r>
              <w:rPr>
                <w:sz w:val="24"/>
              </w:rPr>
              <w:t>1963</w:t>
            </w:r>
          </w:p>
        </w:tc>
        <w:tc>
          <w:tcPr>
            <w:tcW w:w="1701" w:type="dxa"/>
          </w:tcPr>
          <w:p w:rsidR="0004700C" w:rsidRDefault="009976DB">
            <w:pPr>
              <w:jc w:val="both"/>
              <w:rPr>
                <w:sz w:val="24"/>
              </w:rPr>
            </w:pPr>
            <w:r>
              <w:rPr>
                <w:sz w:val="24"/>
              </w:rPr>
              <w:t>28.07.1998г.</w:t>
            </w:r>
          </w:p>
          <w:p w:rsidR="0004700C" w:rsidRDefault="009976DB">
            <w:pPr>
              <w:jc w:val="both"/>
              <w:rPr>
                <w:sz w:val="24"/>
              </w:rPr>
            </w:pPr>
            <w:r>
              <w:rPr>
                <w:sz w:val="24"/>
              </w:rPr>
              <w:t>сертификат</w:t>
            </w:r>
          </w:p>
          <w:p w:rsidR="0004700C" w:rsidRDefault="009976DB">
            <w:pPr>
              <w:jc w:val="both"/>
              <w:rPr>
                <w:sz w:val="24"/>
              </w:rPr>
            </w:pPr>
            <w:r>
              <w:rPr>
                <w:sz w:val="24"/>
              </w:rPr>
              <w:t>№ 02/13507-</w:t>
            </w:r>
          </w:p>
          <w:p w:rsidR="0004700C" w:rsidRDefault="009976DB">
            <w:pPr>
              <w:jc w:val="both"/>
              <w:rPr>
                <w:sz w:val="24"/>
              </w:rPr>
            </w:pPr>
            <w:r>
              <w:rPr>
                <w:sz w:val="24"/>
              </w:rPr>
              <w:t>04/3507</w:t>
            </w:r>
          </w:p>
          <w:p w:rsidR="0004700C" w:rsidRDefault="009976DB">
            <w:pPr>
              <w:jc w:val="both"/>
              <w:rPr>
                <w:sz w:val="24"/>
              </w:rPr>
            </w:pPr>
            <w:r>
              <w:rPr>
                <w:sz w:val="24"/>
              </w:rPr>
              <w:t>1 раз в год</w:t>
            </w:r>
          </w:p>
        </w:tc>
        <w:tc>
          <w:tcPr>
            <w:tcW w:w="1134" w:type="dxa"/>
          </w:tcPr>
          <w:p w:rsidR="0004700C" w:rsidRDefault="0004700C">
            <w:pPr>
              <w:jc w:val="both"/>
              <w:rPr>
                <w:sz w:val="24"/>
              </w:rPr>
            </w:pPr>
          </w:p>
        </w:tc>
      </w:tr>
      <w:tr w:rsidR="0004700C">
        <w:tc>
          <w:tcPr>
            <w:tcW w:w="534" w:type="dxa"/>
          </w:tcPr>
          <w:p w:rsidR="0004700C" w:rsidRDefault="009976DB">
            <w:pPr>
              <w:jc w:val="both"/>
              <w:rPr>
                <w:sz w:val="24"/>
              </w:rPr>
            </w:pPr>
            <w:r>
              <w:rPr>
                <w:sz w:val="24"/>
              </w:rPr>
              <w:t>8</w:t>
            </w:r>
          </w:p>
        </w:tc>
        <w:tc>
          <w:tcPr>
            <w:tcW w:w="1275" w:type="dxa"/>
          </w:tcPr>
          <w:p w:rsidR="0004700C" w:rsidRDefault="009976DB">
            <w:pPr>
              <w:jc w:val="both"/>
              <w:rPr>
                <w:sz w:val="24"/>
              </w:rPr>
            </w:pPr>
            <w:r>
              <w:rPr>
                <w:sz w:val="24"/>
              </w:rPr>
              <w:t>Водонепроницаемость</w:t>
            </w:r>
          </w:p>
        </w:tc>
        <w:tc>
          <w:tcPr>
            <w:tcW w:w="1843" w:type="dxa"/>
          </w:tcPr>
          <w:p w:rsidR="0004700C" w:rsidRDefault="009976DB">
            <w:pPr>
              <w:jc w:val="both"/>
              <w:rPr>
                <w:sz w:val="24"/>
              </w:rPr>
            </w:pPr>
            <w:r>
              <w:rPr>
                <w:sz w:val="24"/>
              </w:rPr>
              <w:t xml:space="preserve">Установка  для определения водонепроницаемости </w:t>
            </w:r>
          </w:p>
          <w:p w:rsidR="0004700C" w:rsidRDefault="009976DB">
            <w:pPr>
              <w:jc w:val="both"/>
              <w:rPr>
                <w:sz w:val="24"/>
              </w:rPr>
            </w:pPr>
            <w:r>
              <w:rPr>
                <w:sz w:val="24"/>
              </w:rPr>
              <w:t>по ГОСТ 12730.5-84</w:t>
            </w:r>
          </w:p>
        </w:tc>
        <w:tc>
          <w:tcPr>
            <w:tcW w:w="1843" w:type="dxa"/>
          </w:tcPr>
          <w:p w:rsidR="0004700C" w:rsidRDefault="009976DB">
            <w:pPr>
              <w:jc w:val="both"/>
              <w:rPr>
                <w:sz w:val="24"/>
              </w:rPr>
            </w:pPr>
            <w:r>
              <w:rPr>
                <w:sz w:val="24"/>
              </w:rPr>
              <w:t>Предельное давление</w:t>
            </w:r>
          </w:p>
          <w:p w:rsidR="0004700C" w:rsidRDefault="009976DB">
            <w:pPr>
              <w:jc w:val="both"/>
              <w:rPr>
                <w:sz w:val="24"/>
              </w:rPr>
            </w:pPr>
            <w:r>
              <w:rPr>
                <w:sz w:val="24"/>
              </w:rPr>
              <w:t>(6,0 + 0,5) кгс/ см</w:t>
            </w:r>
            <w:r>
              <w:rPr>
                <w:sz w:val="24"/>
                <w:vertAlign w:val="superscript"/>
              </w:rPr>
              <w:t>2</w:t>
            </w:r>
          </w:p>
        </w:tc>
        <w:tc>
          <w:tcPr>
            <w:tcW w:w="1134" w:type="dxa"/>
          </w:tcPr>
          <w:p w:rsidR="0004700C" w:rsidRDefault="009976DB">
            <w:pPr>
              <w:jc w:val="both"/>
              <w:rPr>
                <w:sz w:val="24"/>
              </w:rPr>
            </w:pPr>
            <w:r>
              <w:rPr>
                <w:sz w:val="24"/>
              </w:rPr>
              <w:t>1995</w:t>
            </w:r>
          </w:p>
        </w:tc>
        <w:tc>
          <w:tcPr>
            <w:tcW w:w="1701" w:type="dxa"/>
          </w:tcPr>
          <w:p w:rsidR="0004700C" w:rsidRDefault="009976DB">
            <w:pPr>
              <w:jc w:val="both"/>
              <w:rPr>
                <w:sz w:val="24"/>
              </w:rPr>
            </w:pPr>
            <w:r>
              <w:rPr>
                <w:sz w:val="24"/>
              </w:rPr>
              <w:t>08.04.1998г. сертификат</w:t>
            </w:r>
          </w:p>
          <w:p w:rsidR="0004700C" w:rsidRDefault="009976DB">
            <w:pPr>
              <w:jc w:val="both"/>
              <w:rPr>
                <w:sz w:val="24"/>
              </w:rPr>
            </w:pPr>
            <w:r>
              <w:rPr>
                <w:sz w:val="24"/>
              </w:rPr>
              <w:t>№ 12-39-98</w:t>
            </w:r>
          </w:p>
          <w:p w:rsidR="0004700C" w:rsidRDefault="009976DB">
            <w:pPr>
              <w:jc w:val="both"/>
              <w:rPr>
                <w:sz w:val="24"/>
              </w:rPr>
            </w:pPr>
            <w:r>
              <w:rPr>
                <w:sz w:val="24"/>
              </w:rPr>
              <w:t>1 раз в год</w:t>
            </w:r>
          </w:p>
          <w:p w:rsidR="0004700C" w:rsidRDefault="0004700C">
            <w:pPr>
              <w:jc w:val="both"/>
              <w:rPr>
                <w:sz w:val="24"/>
              </w:rPr>
            </w:pPr>
          </w:p>
          <w:p w:rsidR="0004700C" w:rsidRDefault="0004700C">
            <w:pPr>
              <w:jc w:val="both"/>
              <w:rPr>
                <w:sz w:val="24"/>
              </w:rPr>
            </w:pPr>
          </w:p>
        </w:tc>
        <w:tc>
          <w:tcPr>
            <w:tcW w:w="1134" w:type="dxa"/>
          </w:tcPr>
          <w:p w:rsidR="0004700C" w:rsidRDefault="0004700C">
            <w:pPr>
              <w:jc w:val="both"/>
              <w:rPr>
                <w:sz w:val="24"/>
              </w:rPr>
            </w:pPr>
          </w:p>
        </w:tc>
      </w:tr>
      <w:tr w:rsidR="0004700C">
        <w:tc>
          <w:tcPr>
            <w:tcW w:w="534" w:type="dxa"/>
          </w:tcPr>
          <w:p w:rsidR="0004700C" w:rsidRDefault="009976DB">
            <w:pPr>
              <w:jc w:val="both"/>
              <w:rPr>
                <w:sz w:val="24"/>
              </w:rPr>
            </w:pPr>
            <w:r>
              <w:rPr>
                <w:sz w:val="24"/>
              </w:rPr>
              <w:t>9</w:t>
            </w:r>
          </w:p>
        </w:tc>
        <w:tc>
          <w:tcPr>
            <w:tcW w:w="1275" w:type="dxa"/>
          </w:tcPr>
          <w:p w:rsidR="0004700C" w:rsidRDefault="009976DB">
            <w:pPr>
              <w:jc w:val="both"/>
              <w:rPr>
                <w:sz w:val="24"/>
              </w:rPr>
            </w:pPr>
            <w:r>
              <w:rPr>
                <w:sz w:val="24"/>
              </w:rPr>
              <w:t xml:space="preserve">Истираемость </w:t>
            </w:r>
          </w:p>
        </w:tc>
        <w:tc>
          <w:tcPr>
            <w:tcW w:w="1843" w:type="dxa"/>
          </w:tcPr>
          <w:p w:rsidR="0004700C" w:rsidRDefault="009976DB">
            <w:pPr>
              <w:jc w:val="both"/>
              <w:rPr>
                <w:sz w:val="24"/>
              </w:rPr>
            </w:pPr>
            <w:r>
              <w:rPr>
                <w:sz w:val="24"/>
              </w:rPr>
              <w:t xml:space="preserve"> прибор ЛКИ-3</w:t>
            </w:r>
          </w:p>
        </w:tc>
        <w:tc>
          <w:tcPr>
            <w:tcW w:w="1843" w:type="dxa"/>
          </w:tcPr>
          <w:p w:rsidR="0004700C" w:rsidRDefault="009976DB">
            <w:pPr>
              <w:jc w:val="both"/>
              <w:rPr>
                <w:sz w:val="24"/>
              </w:rPr>
            </w:pPr>
            <w:r>
              <w:rPr>
                <w:sz w:val="24"/>
              </w:rPr>
              <w:t>Скорость вращения</w:t>
            </w:r>
          </w:p>
          <w:p w:rsidR="0004700C" w:rsidRDefault="009976DB">
            <w:pPr>
              <w:jc w:val="both"/>
              <w:rPr>
                <w:sz w:val="24"/>
              </w:rPr>
            </w:pPr>
            <w:r>
              <w:rPr>
                <w:sz w:val="24"/>
              </w:rPr>
              <w:t>диска (30 + 1) об/мин</w:t>
            </w:r>
          </w:p>
        </w:tc>
        <w:tc>
          <w:tcPr>
            <w:tcW w:w="1134" w:type="dxa"/>
          </w:tcPr>
          <w:p w:rsidR="0004700C" w:rsidRDefault="009976DB">
            <w:pPr>
              <w:jc w:val="both"/>
              <w:rPr>
                <w:sz w:val="24"/>
              </w:rPr>
            </w:pPr>
            <w:r>
              <w:rPr>
                <w:sz w:val="24"/>
              </w:rPr>
              <w:t>1994</w:t>
            </w:r>
          </w:p>
        </w:tc>
        <w:tc>
          <w:tcPr>
            <w:tcW w:w="1701" w:type="dxa"/>
          </w:tcPr>
          <w:p w:rsidR="0004700C" w:rsidRDefault="009976DB">
            <w:pPr>
              <w:jc w:val="both"/>
              <w:rPr>
                <w:sz w:val="24"/>
              </w:rPr>
            </w:pPr>
            <w:r>
              <w:rPr>
                <w:sz w:val="24"/>
              </w:rPr>
              <w:t>08.04.1998г. сертификат</w:t>
            </w:r>
          </w:p>
          <w:p w:rsidR="0004700C" w:rsidRDefault="009976DB">
            <w:pPr>
              <w:jc w:val="both"/>
              <w:rPr>
                <w:sz w:val="24"/>
              </w:rPr>
            </w:pPr>
            <w:r>
              <w:rPr>
                <w:sz w:val="24"/>
              </w:rPr>
              <w:t>№ 12-40-98</w:t>
            </w:r>
          </w:p>
          <w:p w:rsidR="0004700C" w:rsidRDefault="009976DB">
            <w:pPr>
              <w:jc w:val="both"/>
              <w:rPr>
                <w:sz w:val="24"/>
              </w:rPr>
            </w:pPr>
            <w:r>
              <w:rPr>
                <w:sz w:val="24"/>
              </w:rPr>
              <w:t>1 раз в год</w:t>
            </w:r>
          </w:p>
        </w:tc>
        <w:tc>
          <w:tcPr>
            <w:tcW w:w="1134" w:type="dxa"/>
          </w:tcPr>
          <w:p w:rsidR="0004700C" w:rsidRDefault="0004700C">
            <w:pPr>
              <w:jc w:val="both"/>
              <w:rPr>
                <w:sz w:val="24"/>
              </w:rPr>
            </w:pPr>
          </w:p>
        </w:tc>
      </w:tr>
      <w:tr w:rsidR="0004700C">
        <w:tc>
          <w:tcPr>
            <w:tcW w:w="534" w:type="dxa"/>
          </w:tcPr>
          <w:p w:rsidR="0004700C" w:rsidRDefault="009976DB">
            <w:pPr>
              <w:jc w:val="both"/>
              <w:rPr>
                <w:sz w:val="24"/>
              </w:rPr>
            </w:pPr>
            <w:r>
              <w:rPr>
                <w:sz w:val="24"/>
              </w:rPr>
              <w:t>10</w:t>
            </w:r>
          </w:p>
        </w:tc>
        <w:tc>
          <w:tcPr>
            <w:tcW w:w="1275" w:type="dxa"/>
          </w:tcPr>
          <w:p w:rsidR="0004700C" w:rsidRDefault="009976DB">
            <w:pPr>
              <w:jc w:val="both"/>
              <w:rPr>
                <w:sz w:val="24"/>
              </w:rPr>
            </w:pPr>
            <w:r>
              <w:rPr>
                <w:sz w:val="24"/>
              </w:rPr>
              <w:t>Прочность бетона</w:t>
            </w:r>
          </w:p>
        </w:tc>
        <w:tc>
          <w:tcPr>
            <w:tcW w:w="1843" w:type="dxa"/>
          </w:tcPr>
          <w:p w:rsidR="0004700C" w:rsidRDefault="009976DB">
            <w:pPr>
              <w:jc w:val="both"/>
              <w:rPr>
                <w:sz w:val="24"/>
              </w:rPr>
            </w:pPr>
            <w:r>
              <w:rPr>
                <w:sz w:val="24"/>
              </w:rPr>
              <w:t>Эталонный молоток</w:t>
            </w:r>
          </w:p>
          <w:p w:rsidR="0004700C" w:rsidRDefault="009976DB">
            <w:pPr>
              <w:jc w:val="both"/>
              <w:rPr>
                <w:sz w:val="24"/>
              </w:rPr>
            </w:pPr>
            <w:r>
              <w:rPr>
                <w:sz w:val="24"/>
              </w:rPr>
              <w:t>Кашкарова</w:t>
            </w:r>
          </w:p>
          <w:p w:rsidR="0004700C" w:rsidRDefault="0004700C">
            <w:pPr>
              <w:jc w:val="both"/>
              <w:rPr>
                <w:sz w:val="24"/>
              </w:rPr>
            </w:pPr>
          </w:p>
        </w:tc>
        <w:tc>
          <w:tcPr>
            <w:tcW w:w="1843" w:type="dxa"/>
          </w:tcPr>
          <w:p w:rsidR="0004700C" w:rsidRDefault="009976DB">
            <w:pPr>
              <w:jc w:val="both"/>
              <w:rPr>
                <w:sz w:val="24"/>
              </w:rPr>
            </w:pPr>
            <w:r>
              <w:rPr>
                <w:sz w:val="24"/>
              </w:rPr>
              <w:t>Диаметр индентора</w:t>
            </w:r>
          </w:p>
          <w:p w:rsidR="0004700C" w:rsidRDefault="009976DB">
            <w:pPr>
              <w:jc w:val="both"/>
              <w:rPr>
                <w:sz w:val="24"/>
              </w:rPr>
            </w:pPr>
            <w:r>
              <w:rPr>
                <w:sz w:val="24"/>
              </w:rPr>
              <w:t>(15-16) мм</w:t>
            </w:r>
          </w:p>
          <w:p w:rsidR="0004700C" w:rsidRDefault="009976DB">
            <w:pPr>
              <w:jc w:val="both"/>
              <w:rPr>
                <w:sz w:val="24"/>
              </w:rPr>
            </w:pPr>
            <w:r>
              <w:rPr>
                <w:sz w:val="24"/>
              </w:rPr>
              <w:t>Временное сопротивление</w:t>
            </w:r>
          </w:p>
          <w:p w:rsidR="0004700C" w:rsidRDefault="009976DB">
            <w:pPr>
              <w:jc w:val="both"/>
              <w:rPr>
                <w:sz w:val="24"/>
              </w:rPr>
            </w:pPr>
            <w:r>
              <w:rPr>
                <w:sz w:val="24"/>
              </w:rPr>
              <w:t>разрыву металлических</w:t>
            </w:r>
          </w:p>
          <w:p w:rsidR="0004700C" w:rsidRDefault="009976DB">
            <w:pPr>
              <w:jc w:val="both"/>
              <w:rPr>
                <w:sz w:val="24"/>
              </w:rPr>
            </w:pPr>
            <w:r>
              <w:rPr>
                <w:sz w:val="24"/>
              </w:rPr>
              <w:t>стержней</w:t>
            </w:r>
          </w:p>
          <w:p w:rsidR="0004700C" w:rsidRDefault="009976DB">
            <w:pPr>
              <w:jc w:val="both"/>
              <w:rPr>
                <w:sz w:val="24"/>
              </w:rPr>
            </w:pPr>
            <w:r>
              <w:rPr>
                <w:sz w:val="24"/>
              </w:rPr>
              <w:t>(412-451) МПа</w:t>
            </w:r>
          </w:p>
        </w:tc>
        <w:tc>
          <w:tcPr>
            <w:tcW w:w="1134" w:type="dxa"/>
          </w:tcPr>
          <w:p w:rsidR="0004700C" w:rsidRDefault="009976DB">
            <w:pPr>
              <w:jc w:val="both"/>
              <w:rPr>
                <w:sz w:val="24"/>
              </w:rPr>
            </w:pPr>
            <w:r>
              <w:rPr>
                <w:sz w:val="24"/>
              </w:rPr>
              <w:t>1995</w:t>
            </w:r>
          </w:p>
        </w:tc>
        <w:tc>
          <w:tcPr>
            <w:tcW w:w="1701" w:type="dxa"/>
          </w:tcPr>
          <w:p w:rsidR="0004700C" w:rsidRDefault="009976DB">
            <w:pPr>
              <w:jc w:val="both"/>
              <w:rPr>
                <w:sz w:val="24"/>
              </w:rPr>
            </w:pPr>
            <w:r>
              <w:rPr>
                <w:sz w:val="24"/>
              </w:rPr>
              <w:t>08.04.1988г.</w:t>
            </w:r>
          </w:p>
          <w:p w:rsidR="0004700C" w:rsidRDefault="009976DB">
            <w:pPr>
              <w:jc w:val="both"/>
              <w:rPr>
                <w:sz w:val="24"/>
              </w:rPr>
            </w:pPr>
            <w:r>
              <w:rPr>
                <w:sz w:val="24"/>
              </w:rPr>
              <w:t>№ 12-38-98</w:t>
            </w:r>
          </w:p>
          <w:p w:rsidR="0004700C" w:rsidRDefault="009976DB">
            <w:pPr>
              <w:jc w:val="both"/>
              <w:rPr>
                <w:sz w:val="24"/>
              </w:rPr>
            </w:pPr>
            <w:r>
              <w:rPr>
                <w:sz w:val="24"/>
              </w:rPr>
              <w:t>1 раз в год</w:t>
            </w:r>
          </w:p>
          <w:p w:rsidR="0004700C" w:rsidRDefault="0004700C">
            <w:pPr>
              <w:jc w:val="both"/>
              <w:rPr>
                <w:sz w:val="24"/>
              </w:rPr>
            </w:pPr>
          </w:p>
        </w:tc>
        <w:tc>
          <w:tcPr>
            <w:tcW w:w="1134" w:type="dxa"/>
          </w:tcPr>
          <w:p w:rsidR="0004700C" w:rsidRDefault="0004700C">
            <w:pPr>
              <w:jc w:val="both"/>
              <w:rPr>
                <w:sz w:val="24"/>
              </w:rPr>
            </w:pPr>
          </w:p>
        </w:tc>
      </w:tr>
      <w:tr w:rsidR="0004700C">
        <w:tc>
          <w:tcPr>
            <w:tcW w:w="534" w:type="dxa"/>
          </w:tcPr>
          <w:p w:rsidR="0004700C" w:rsidRDefault="009976DB">
            <w:pPr>
              <w:jc w:val="both"/>
              <w:rPr>
                <w:sz w:val="24"/>
              </w:rPr>
            </w:pPr>
            <w:r>
              <w:rPr>
                <w:sz w:val="24"/>
              </w:rPr>
              <w:t>11</w:t>
            </w:r>
          </w:p>
        </w:tc>
        <w:tc>
          <w:tcPr>
            <w:tcW w:w="1275" w:type="dxa"/>
          </w:tcPr>
          <w:p w:rsidR="0004700C" w:rsidRDefault="009976DB">
            <w:pPr>
              <w:jc w:val="both"/>
              <w:rPr>
                <w:sz w:val="24"/>
              </w:rPr>
            </w:pPr>
            <w:r>
              <w:rPr>
                <w:sz w:val="24"/>
              </w:rPr>
              <w:t>Равномерность измене-ния объема образцов</w:t>
            </w:r>
          </w:p>
        </w:tc>
        <w:tc>
          <w:tcPr>
            <w:tcW w:w="1843" w:type="dxa"/>
          </w:tcPr>
          <w:p w:rsidR="0004700C" w:rsidRDefault="009976DB">
            <w:pPr>
              <w:jc w:val="both"/>
              <w:rPr>
                <w:sz w:val="24"/>
              </w:rPr>
            </w:pPr>
            <w:r>
              <w:rPr>
                <w:sz w:val="24"/>
              </w:rPr>
              <w:t>Камера пропарочная ПК</w:t>
            </w:r>
          </w:p>
        </w:tc>
        <w:tc>
          <w:tcPr>
            <w:tcW w:w="1843" w:type="dxa"/>
          </w:tcPr>
          <w:p w:rsidR="0004700C" w:rsidRDefault="009976DB">
            <w:pPr>
              <w:jc w:val="both"/>
              <w:rPr>
                <w:sz w:val="24"/>
              </w:rPr>
            </w:pPr>
            <w:r>
              <w:rPr>
                <w:sz w:val="24"/>
              </w:rPr>
              <w:t>Габаритные размеры</w:t>
            </w:r>
          </w:p>
          <w:p w:rsidR="0004700C" w:rsidRDefault="009976DB">
            <w:pPr>
              <w:jc w:val="both"/>
              <w:rPr>
                <w:sz w:val="24"/>
              </w:rPr>
            </w:pPr>
            <w:r>
              <w:rPr>
                <w:sz w:val="24"/>
              </w:rPr>
              <w:t>450х212х298 мм,</w:t>
            </w:r>
          </w:p>
          <w:p w:rsidR="0004700C" w:rsidRDefault="009976DB">
            <w:pPr>
              <w:jc w:val="both"/>
              <w:rPr>
                <w:sz w:val="24"/>
              </w:rPr>
            </w:pPr>
            <w:r>
              <w:rPr>
                <w:sz w:val="24"/>
              </w:rPr>
              <w:t>масса 3,5 кг</w:t>
            </w:r>
          </w:p>
          <w:p w:rsidR="0004700C" w:rsidRDefault="0004700C">
            <w:pPr>
              <w:jc w:val="both"/>
              <w:rPr>
                <w:sz w:val="24"/>
              </w:rPr>
            </w:pPr>
          </w:p>
        </w:tc>
        <w:tc>
          <w:tcPr>
            <w:tcW w:w="1134" w:type="dxa"/>
          </w:tcPr>
          <w:p w:rsidR="0004700C" w:rsidRDefault="009976DB">
            <w:pPr>
              <w:jc w:val="both"/>
              <w:rPr>
                <w:sz w:val="24"/>
              </w:rPr>
            </w:pPr>
            <w:r>
              <w:rPr>
                <w:sz w:val="24"/>
              </w:rPr>
              <w:t>1990</w:t>
            </w:r>
          </w:p>
        </w:tc>
        <w:tc>
          <w:tcPr>
            <w:tcW w:w="1701" w:type="dxa"/>
          </w:tcPr>
          <w:p w:rsidR="0004700C" w:rsidRDefault="009976DB">
            <w:pPr>
              <w:jc w:val="both"/>
              <w:rPr>
                <w:sz w:val="24"/>
              </w:rPr>
            </w:pPr>
            <w:r>
              <w:rPr>
                <w:sz w:val="24"/>
              </w:rPr>
              <w:t>аттестации</w:t>
            </w:r>
          </w:p>
          <w:p w:rsidR="0004700C" w:rsidRDefault="009976DB">
            <w:pPr>
              <w:jc w:val="both"/>
              <w:rPr>
                <w:sz w:val="24"/>
              </w:rPr>
            </w:pPr>
            <w:r>
              <w:rPr>
                <w:sz w:val="24"/>
              </w:rPr>
              <w:t>не подлежит</w:t>
            </w:r>
          </w:p>
        </w:tc>
        <w:tc>
          <w:tcPr>
            <w:tcW w:w="1134" w:type="dxa"/>
          </w:tcPr>
          <w:p w:rsidR="0004700C" w:rsidRDefault="009976DB">
            <w:pPr>
              <w:jc w:val="both"/>
              <w:rPr>
                <w:sz w:val="24"/>
              </w:rPr>
            </w:pPr>
            <w:r>
              <w:rPr>
                <w:sz w:val="24"/>
              </w:rPr>
              <w:t>Поверяется встроенный термометр</w:t>
            </w:r>
          </w:p>
        </w:tc>
      </w:tr>
      <w:tr w:rsidR="0004700C">
        <w:tc>
          <w:tcPr>
            <w:tcW w:w="534" w:type="dxa"/>
          </w:tcPr>
          <w:p w:rsidR="0004700C" w:rsidRDefault="009976DB">
            <w:pPr>
              <w:jc w:val="both"/>
              <w:rPr>
                <w:sz w:val="24"/>
              </w:rPr>
            </w:pPr>
            <w:r>
              <w:rPr>
                <w:sz w:val="24"/>
              </w:rPr>
              <w:t>12</w:t>
            </w:r>
          </w:p>
        </w:tc>
        <w:tc>
          <w:tcPr>
            <w:tcW w:w="1275" w:type="dxa"/>
          </w:tcPr>
          <w:p w:rsidR="0004700C" w:rsidRDefault="009976DB">
            <w:pPr>
              <w:jc w:val="both"/>
              <w:rPr>
                <w:sz w:val="24"/>
              </w:rPr>
            </w:pPr>
            <w:r>
              <w:rPr>
                <w:sz w:val="24"/>
              </w:rPr>
              <w:t>Подвижность бетонной смеси</w:t>
            </w:r>
          </w:p>
        </w:tc>
        <w:tc>
          <w:tcPr>
            <w:tcW w:w="1843" w:type="dxa"/>
          </w:tcPr>
          <w:p w:rsidR="0004700C" w:rsidRDefault="009976DB">
            <w:pPr>
              <w:jc w:val="both"/>
              <w:rPr>
                <w:sz w:val="24"/>
              </w:rPr>
            </w:pPr>
            <w:r>
              <w:rPr>
                <w:sz w:val="24"/>
              </w:rPr>
              <w:t>Конус стандартный КА</w:t>
            </w:r>
          </w:p>
        </w:tc>
        <w:tc>
          <w:tcPr>
            <w:tcW w:w="1843" w:type="dxa"/>
          </w:tcPr>
          <w:p w:rsidR="0004700C" w:rsidRDefault="009976DB">
            <w:pPr>
              <w:jc w:val="both"/>
              <w:rPr>
                <w:sz w:val="24"/>
              </w:rPr>
            </w:pPr>
            <w:r>
              <w:rPr>
                <w:sz w:val="24"/>
              </w:rPr>
              <w:t>Высота 300 мм + 1мм</w:t>
            </w:r>
          </w:p>
          <w:p w:rsidR="0004700C" w:rsidRDefault="009976DB">
            <w:pPr>
              <w:jc w:val="both"/>
              <w:rPr>
                <w:sz w:val="24"/>
              </w:rPr>
            </w:pPr>
            <w:r>
              <w:rPr>
                <w:sz w:val="24"/>
              </w:rPr>
              <w:t>Диаметр:</w:t>
            </w:r>
          </w:p>
          <w:p w:rsidR="0004700C" w:rsidRDefault="009976DB">
            <w:pPr>
              <w:jc w:val="both"/>
              <w:rPr>
                <w:sz w:val="24"/>
              </w:rPr>
            </w:pPr>
            <w:r>
              <w:rPr>
                <w:sz w:val="24"/>
              </w:rPr>
              <w:t>Нижний (200+1)мм</w:t>
            </w:r>
          </w:p>
          <w:p w:rsidR="0004700C" w:rsidRDefault="009976DB">
            <w:pPr>
              <w:jc w:val="both"/>
              <w:rPr>
                <w:sz w:val="24"/>
              </w:rPr>
            </w:pPr>
            <w:r>
              <w:rPr>
                <w:sz w:val="24"/>
              </w:rPr>
              <w:t>Верхний (100+1)мм</w:t>
            </w:r>
          </w:p>
        </w:tc>
        <w:tc>
          <w:tcPr>
            <w:tcW w:w="1134" w:type="dxa"/>
          </w:tcPr>
          <w:p w:rsidR="0004700C" w:rsidRDefault="009976DB">
            <w:pPr>
              <w:jc w:val="both"/>
              <w:rPr>
                <w:sz w:val="24"/>
              </w:rPr>
            </w:pPr>
            <w:r>
              <w:rPr>
                <w:sz w:val="24"/>
              </w:rPr>
              <w:t>1990</w:t>
            </w:r>
          </w:p>
        </w:tc>
        <w:tc>
          <w:tcPr>
            <w:tcW w:w="1701" w:type="dxa"/>
          </w:tcPr>
          <w:p w:rsidR="0004700C" w:rsidRDefault="009976DB">
            <w:pPr>
              <w:jc w:val="both"/>
              <w:rPr>
                <w:sz w:val="24"/>
              </w:rPr>
            </w:pPr>
            <w:r>
              <w:rPr>
                <w:sz w:val="24"/>
              </w:rPr>
              <w:t>20.07.1998г.</w:t>
            </w:r>
          </w:p>
          <w:p w:rsidR="0004700C" w:rsidRDefault="009976DB">
            <w:pPr>
              <w:jc w:val="both"/>
              <w:rPr>
                <w:sz w:val="24"/>
              </w:rPr>
            </w:pPr>
            <w:r>
              <w:rPr>
                <w:sz w:val="24"/>
              </w:rPr>
              <w:t>сертификат</w:t>
            </w:r>
          </w:p>
          <w:p w:rsidR="0004700C" w:rsidRDefault="009976DB">
            <w:pPr>
              <w:jc w:val="both"/>
              <w:rPr>
                <w:sz w:val="24"/>
              </w:rPr>
            </w:pPr>
            <w:r>
              <w:rPr>
                <w:sz w:val="24"/>
              </w:rPr>
              <w:t>№ 02/1028-</w:t>
            </w:r>
          </w:p>
          <w:p w:rsidR="0004700C" w:rsidRDefault="009976DB">
            <w:pPr>
              <w:jc w:val="both"/>
              <w:rPr>
                <w:sz w:val="24"/>
              </w:rPr>
            </w:pPr>
            <w:r>
              <w:rPr>
                <w:sz w:val="24"/>
              </w:rPr>
              <w:t>04/1028</w:t>
            </w:r>
          </w:p>
          <w:p w:rsidR="0004700C" w:rsidRDefault="009976DB">
            <w:pPr>
              <w:jc w:val="both"/>
              <w:rPr>
                <w:sz w:val="24"/>
              </w:rPr>
            </w:pPr>
            <w:r>
              <w:rPr>
                <w:sz w:val="24"/>
              </w:rPr>
              <w:t>1 раз в год</w:t>
            </w:r>
          </w:p>
        </w:tc>
        <w:tc>
          <w:tcPr>
            <w:tcW w:w="1134" w:type="dxa"/>
          </w:tcPr>
          <w:p w:rsidR="0004700C" w:rsidRDefault="0004700C">
            <w:pPr>
              <w:jc w:val="both"/>
              <w:rPr>
                <w:sz w:val="24"/>
              </w:rPr>
            </w:pPr>
          </w:p>
        </w:tc>
      </w:tr>
    </w:tbl>
    <w:p w:rsidR="0004700C" w:rsidRDefault="009976DB">
      <w:pPr>
        <w:pStyle w:val="ad"/>
      </w:pPr>
      <w:r>
        <w:t>Продолжение приложения Е</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275"/>
        <w:gridCol w:w="1843"/>
        <w:gridCol w:w="1843"/>
        <w:gridCol w:w="1134"/>
        <w:gridCol w:w="1701"/>
        <w:gridCol w:w="1134"/>
      </w:tblGrid>
      <w:tr w:rsidR="0004700C">
        <w:tc>
          <w:tcPr>
            <w:tcW w:w="534" w:type="dxa"/>
          </w:tcPr>
          <w:p w:rsidR="0004700C" w:rsidRDefault="0004700C">
            <w:pPr>
              <w:jc w:val="center"/>
              <w:rPr>
                <w:sz w:val="24"/>
              </w:rPr>
            </w:pPr>
          </w:p>
        </w:tc>
        <w:tc>
          <w:tcPr>
            <w:tcW w:w="1275" w:type="dxa"/>
          </w:tcPr>
          <w:p w:rsidR="0004700C" w:rsidRDefault="009976DB">
            <w:pPr>
              <w:jc w:val="center"/>
              <w:rPr>
                <w:sz w:val="24"/>
              </w:rPr>
            </w:pPr>
            <w:r>
              <w:rPr>
                <w:sz w:val="24"/>
              </w:rPr>
              <w:t>Определяемые параметры</w:t>
            </w:r>
          </w:p>
        </w:tc>
        <w:tc>
          <w:tcPr>
            <w:tcW w:w="1843" w:type="dxa"/>
          </w:tcPr>
          <w:p w:rsidR="0004700C" w:rsidRDefault="009976DB">
            <w:pPr>
              <w:jc w:val="center"/>
              <w:rPr>
                <w:sz w:val="24"/>
              </w:rPr>
            </w:pPr>
            <w:r>
              <w:rPr>
                <w:sz w:val="24"/>
              </w:rPr>
              <w:t>Наименование, тип, марка</w:t>
            </w:r>
          </w:p>
        </w:tc>
        <w:tc>
          <w:tcPr>
            <w:tcW w:w="1843" w:type="dxa"/>
          </w:tcPr>
          <w:p w:rsidR="0004700C" w:rsidRDefault="009976DB">
            <w:pPr>
              <w:pStyle w:val="11"/>
              <w:jc w:val="center"/>
              <w:rPr>
                <w:snapToGrid/>
              </w:rPr>
            </w:pPr>
            <w:r>
              <w:rPr>
                <w:snapToGrid/>
              </w:rPr>
              <w:t>Основные технические характеристики</w:t>
            </w:r>
          </w:p>
        </w:tc>
        <w:tc>
          <w:tcPr>
            <w:tcW w:w="1134" w:type="dxa"/>
          </w:tcPr>
          <w:p w:rsidR="0004700C" w:rsidRDefault="009976DB">
            <w:pPr>
              <w:jc w:val="center"/>
              <w:rPr>
                <w:sz w:val="24"/>
              </w:rPr>
            </w:pPr>
            <w:r>
              <w:rPr>
                <w:sz w:val="24"/>
              </w:rPr>
              <w:t>Год ввода в эксплуатацию</w:t>
            </w:r>
          </w:p>
        </w:tc>
        <w:tc>
          <w:tcPr>
            <w:tcW w:w="1701" w:type="dxa"/>
          </w:tcPr>
          <w:p w:rsidR="0004700C" w:rsidRDefault="009976DB">
            <w:pPr>
              <w:jc w:val="center"/>
              <w:rPr>
                <w:sz w:val="24"/>
              </w:rPr>
            </w:pPr>
            <w:r>
              <w:rPr>
                <w:sz w:val="24"/>
              </w:rPr>
              <w:t>Дата и  № документа по аттестации</w:t>
            </w:r>
          </w:p>
        </w:tc>
        <w:tc>
          <w:tcPr>
            <w:tcW w:w="1134" w:type="dxa"/>
          </w:tcPr>
          <w:p w:rsidR="0004700C" w:rsidRDefault="009976DB">
            <w:pPr>
              <w:jc w:val="center"/>
              <w:rPr>
                <w:sz w:val="24"/>
              </w:rPr>
            </w:pPr>
            <w:r>
              <w:rPr>
                <w:sz w:val="24"/>
              </w:rPr>
              <w:t>Примечание</w:t>
            </w:r>
          </w:p>
        </w:tc>
      </w:tr>
      <w:tr w:rsidR="0004700C">
        <w:tc>
          <w:tcPr>
            <w:tcW w:w="534" w:type="dxa"/>
          </w:tcPr>
          <w:p w:rsidR="0004700C" w:rsidRDefault="009976DB">
            <w:pPr>
              <w:jc w:val="both"/>
              <w:rPr>
                <w:sz w:val="24"/>
              </w:rPr>
            </w:pPr>
            <w:r>
              <w:rPr>
                <w:sz w:val="24"/>
              </w:rPr>
              <w:t>13</w:t>
            </w:r>
          </w:p>
        </w:tc>
        <w:tc>
          <w:tcPr>
            <w:tcW w:w="1275" w:type="dxa"/>
          </w:tcPr>
          <w:p w:rsidR="0004700C" w:rsidRDefault="009976DB">
            <w:pPr>
              <w:jc w:val="both"/>
              <w:rPr>
                <w:sz w:val="24"/>
              </w:rPr>
            </w:pPr>
            <w:r>
              <w:rPr>
                <w:sz w:val="24"/>
              </w:rPr>
              <w:t>Прочность при изгибе и сжатии цемента</w:t>
            </w:r>
          </w:p>
        </w:tc>
        <w:tc>
          <w:tcPr>
            <w:tcW w:w="1843" w:type="dxa"/>
          </w:tcPr>
          <w:p w:rsidR="0004700C" w:rsidRDefault="009976DB">
            <w:pPr>
              <w:jc w:val="both"/>
              <w:rPr>
                <w:sz w:val="24"/>
              </w:rPr>
            </w:pPr>
            <w:r>
              <w:rPr>
                <w:sz w:val="24"/>
              </w:rPr>
              <w:t>Формы балочек</w:t>
            </w:r>
          </w:p>
          <w:p w:rsidR="0004700C" w:rsidRDefault="009976DB">
            <w:pPr>
              <w:jc w:val="both"/>
              <w:rPr>
                <w:sz w:val="24"/>
              </w:rPr>
            </w:pPr>
            <w:r>
              <w:rPr>
                <w:sz w:val="24"/>
              </w:rPr>
              <w:t>№ 104, 367</w:t>
            </w:r>
          </w:p>
        </w:tc>
        <w:tc>
          <w:tcPr>
            <w:tcW w:w="1843" w:type="dxa"/>
          </w:tcPr>
          <w:p w:rsidR="0004700C" w:rsidRDefault="009976DB">
            <w:pPr>
              <w:jc w:val="both"/>
              <w:rPr>
                <w:sz w:val="24"/>
              </w:rPr>
            </w:pPr>
            <w:r>
              <w:rPr>
                <w:sz w:val="24"/>
              </w:rPr>
              <w:t>Геометрические размеры:</w:t>
            </w:r>
          </w:p>
          <w:p w:rsidR="0004700C" w:rsidRDefault="009976DB">
            <w:pPr>
              <w:jc w:val="both"/>
              <w:rPr>
                <w:sz w:val="24"/>
              </w:rPr>
            </w:pPr>
            <w:r>
              <w:rPr>
                <w:sz w:val="24"/>
              </w:rPr>
              <w:t>40х40х160 мм</w:t>
            </w:r>
          </w:p>
        </w:tc>
        <w:tc>
          <w:tcPr>
            <w:tcW w:w="1134" w:type="dxa"/>
          </w:tcPr>
          <w:p w:rsidR="0004700C" w:rsidRDefault="009976DB">
            <w:pPr>
              <w:jc w:val="both"/>
              <w:rPr>
                <w:sz w:val="24"/>
              </w:rPr>
            </w:pPr>
            <w:r>
              <w:rPr>
                <w:sz w:val="24"/>
              </w:rPr>
              <w:t>1985</w:t>
            </w:r>
          </w:p>
        </w:tc>
        <w:tc>
          <w:tcPr>
            <w:tcW w:w="1701" w:type="dxa"/>
          </w:tcPr>
          <w:p w:rsidR="0004700C" w:rsidRDefault="009976DB">
            <w:pPr>
              <w:jc w:val="both"/>
              <w:rPr>
                <w:sz w:val="24"/>
              </w:rPr>
            </w:pPr>
            <w:r>
              <w:rPr>
                <w:sz w:val="24"/>
              </w:rPr>
              <w:t>28.07.1998г. сертификат</w:t>
            </w:r>
          </w:p>
          <w:p w:rsidR="0004700C" w:rsidRDefault="009976DB">
            <w:pPr>
              <w:jc w:val="both"/>
              <w:rPr>
                <w:sz w:val="24"/>
              </w:rPr>
            </w:pPr>
            <w:r>
              <w:rPr>
                <w:sz w:val="24"/>
              </w:rPr>
              <w:t>№ 02/3509-</w:t>
            </w:r>
          </w:p>
          <w:p w:rsidR="0004700C" w:rsidRDefault="009976DB">
            <w:pPr>
              <w:jc w:val="both"/>
              <w:rPr>
                <w:sz w:val="24"/>
              </w:rPr>
            </w:pPr>
            <w:r>
              <w:rPr>
                <w:sz w:val="24"/>
              </w:rPr>
              <w:t>04/3509</w:t>
            </w:r>
          </w:p>
          <w:p w:rsidR="0004700C" w:rsidRDefault="009976DB">
            <w:pPr>
              <w:jc w:val="both"/>
              <w:rPr>
                <w:sz w:val="24"/>
              </w:rPr>
            </w:pPr>
            <w:r>
              <w:rPr>
                <w:sz w:val="24"/>
              </w:rPr>
              <w:t>1 раз в год</w:t>
            </w:r>
          </w:p>
        </w:tc>
        <w:tc>
          <w:tcPr>
            <w:tcW w:w="1134" w:type="dxa"/>
          </w:tcPr>
          <w:p w:rsidR="0004700C" w:rsidRDefault="0004700C">
            <w:pPr>
              <w:jc w:val="both"/>
              <w:rPr>
                <w:sz w:val="24"/>
              </w:rPr>
            </w:pPr>
          </w:p>
        </w:tc>
      </w:tr>
      <w:tr w:rsidR="0004700C">
        <w:tc>
          <w:tcPr>
            <w:tcW w:w="534" w:type="dxa"/>
          </w:tcPr>
          <w:p w:rsidR="0004700C" w:rsidRDefault="0004700C">
            <w:pPr>
              <w:jc w:val="both"/>
              <w:rPr>
                <w:sz w:val="24"/>
              </w:rPr>
            </w:pPr>
          </w:p>
        </w:tc>
        <w:tc>
          <w:tcPr>
            <w:tcW w:w="1275" w:type="dxa"/>
          </w:tcPr>
          <w:p w:rsidR="0004700C" w:rsidRDefault="0004700C">
            <w:pPr>
              <w:jc w:val="both"/>
              <w:rPr>
                <w:sz w:val="24"/>
              </w:rPr>
            </w:pPr>
          </w:p>
        </w:tc>
        <w:tc>
          <w:tcPr>
            <w:tcW w:w="1843" w:type="dxa"/>
          </w:tcPr>
          <w:p w:rsidR="0004700C" w:rsidRDefault="009976DB">
            <w:pPr>
              <w:jc w:val="both"/>
              <w:rPr>
                <w:sz w:val="24"/>
              </w:rPr>
            </w:pPr>
            <w:r>
              <w:rPr>
                <w:sz w:val="24"/>
              </w:rPr>
              <w:t>Пластинки для передачи</w:t>
            </w:r>
          </w:p>
          <w:p w:rsidR="0004700C" w:rsidRDefault="009976DB">
            <w:pPr>
              <w:jc w:val="both"/>
              <w:rPr>
                <w:sz w:val="24"/>
              </w:rPr>
            </w:pPr>
            <w:r>
              <w:rPr>
                <w:sz w:val="24"/>
              </w:rPr>
              <w:t>нагрузки</w:t>
            </w:r>
          </w:p>
        </w:tc>
        <w:tc>
          <w:tcPr>
            <w:tcW w:w="1843" w:type="dxa"/>
          </w:tcPr>
          <w:p w:rsidR="0004700C" w:rsidRDefault="009976DB">
            <w:pPr>
              <w:jc w:val="both"/>
              <w:rPr>
                <w:sz w:val="24"/>
              </w:rPr>
            </w:pPr>
            <w:r>
              <w:rPr>
                <w:sz w:val="24"/>
              </w:rPr>
              <w:t>Длина 62,5 мм</w:t>
            </w:r>
          </w:p>
          <w:p w:rsidR="0004700C" w:rsidRDefault="009976DB">
            <w:pPr>
              <w:jc w:val="both"/>
              <w:rPr>
                <w:sz w:val="24"/>
              </w:rPr>
            </w:pPr>
            <w:r>
              <w:rPr>
                <w:sz w:val="24"/>
              </w:rPr>
              <w:t>Ширина 40 мм</w:t>
            </w:r>
          </w:p>
        </w:tc>
        <w:tc>
          <w:tcPr>
            <w:tcW w:w="1134" w:type="dxa"/>
          </w:tcPr>
          <w:p w:rsidR="0004700C" w:rsidRDefault="009976DB">
            <w:pPr>
              <w:jc w:val="both"/>
              <w:rPr>
                <w:sz w:val="24"/>
              </w:rPr>
            </w:pPr>
            <w:r>
              <w:rPr>
                <w:sz w:val="24"/>
              </w:rPr>
              <w:t>1995</w:t>
            </w:r>
          </w:p>
        </w:tc>
        <w:tc>
          <w:tcPr>
            <w:tcW w:w="1701" w:type="dxa"/>
          </w:tcPr>
          <w:p w:rsidR="0004700C" w:rsidRDefault="009976DB">
            <w:pPr>
              <w:jc w:val="both"/>
              <w:rPr>
                <w:sz w:val="24"/>
              </w:rPr>
            </w:pPr>
            <w:r>
              <w:rPr>
                <w:sz w:val="24"/>
              </w:rPr>
              <w:t>20.07.1998г. сертификат</w:t>
            </w:r>
          </w:p>
          <w:p w:rsidR="0004700C" w:rsidRDefault="009976DB">
            <w:pPr>
              <w:jc w:val="both"/>
              <w:rPr>
                <w:sz w:val="24"/>
              </w:rPr>
            </w:pPr>
            <w:r>
              <w:rPr>
                <w:sz w:val="24"/>
              </w:rPr>
              <w:t>№ 02/1027-</w:t>
            </w:r>
          </w:p>
          <w:p w:rsidR="0004700C" w:rsidRDefault="009976DB">
            <w:pPr>
              <w:jc w:val="both"/>
              <w:rPr>
                <w:sz w:val="24"/>
              </w:rPr>
            </w:pPr>
            <w:r>
              <w:rPr>
                <w:sz w:val="24"/>
              </w:rPr>
              <w:t>04/1027</w:t>
            </w:r>
          </w:p>
          <w:p w:rsidR="0004700C" w:rsidRDefault="009976DB">
            <w:pPr>
              <w:jc w:val="both"/>
              <w:rPr>
                <w:sz w:val="24"/>
              </w:rPr>
            </w:pPr>
            <w:r>
              <w:rPr>
                <w:sz w:val="24"/>
              </w:rPr>
              <w:t>1 раз в год</w:t>
            </w:r>
          </w:p>
        </w:tc>
        <w:tc>
          <w:tcPr>
            <w:tcW w:w="1134" w:type="dxa"/>
          </w:tcPr>
          <w:p w:rsidR="0004700C" w:rsidRDefault="0004700C">
            <w:pPr>
              <w:jc w:val="both"/>
              <w:rPr>
                <w:sz w:val="24"/>
              </w:rPr>
            </w:pPr>
          </w:p>
        </w:tc>
      </w:tr>
      <w:tr w:rsidR="0004700C">
        <w:tc>
          <w:tcPr>
            <w:tcW w:w="534" w:type="dxa"/>
          </w:tcPr>
          <w:p w:rsidR="0004700C" w:rsidRDefault="009976DB">
            <w:pPr>
              <w:jc w:val="both"/>
              <w:rPr>
                <w:sz w:val="24"/>
              </w:rPr>
            </w:pPr>
            <w:r>
              <w:rPr>
                <w:sz w:val="24"/>
              </w:rPr>
              <w:t>14</w:t>
            </w:r>
          </w:p>
        </w:tc>
        <w:tc>
          <w:tcPr>
            <w:tcW w:w="1275" w:type="dxa"/>
          </w:tcPr>
          <w:p w:rsidR="0004700C" w:rsidRDefault="009976DB">
            <w:pPr>
              <w:jc w:val="both"/>
              <w:rPr>
                <w:sz w:val="24"/>
              </w:rPr>
            </w:pPr>
            <w:r>
              <w:rPr>
                <w:sz w:val="24"/>
              </w:rPr>
              <w:t>Прочность бетона на сжатие</w:t>
            </w:r>
          </w:p>
        </w:tc>
        <w:tc>
          <w:tcPr>
            <w:tcW w:w="1843" w:type="dxa"/>
          </w:tcPr>
          <w:p w:rsidR="0004700C" w:rsidRDefault="009976DB">
            <w:pPr>
              <w:jc w:val="both"/>
              <w:rPr>
                <w:sz w:val="24"/>
              </w:rPr>
            </w:pPr>
            <w:r>
              <w:rPr>
                <w:sz w:val="24"/>
              </w:rPr>
              <w:t>Формы образцов-кубов</w:t>
            </w:r>
          </w:p>
        </w:tc>
        <w:tc>
          <w:tcPr>
            <w:tcW w:w="1843" w:type="dxa"/>
          </w:tcPr>
          <w:p w:rsidR="0004700C" w:rsidRDefault="009976DB">
            <w:pPr>
              <w:jc w:val="both"/>
              <w:rPr>
                <w:sz w:val="24"/>
              </w:rPr>
            </w:pPr>
            <w:r>
              <w:rPr>
                <w:sz w:val="24"/>
              </w:rPr>
              <w:t>Геометрические размеры:</w:t>
            </w:r>
          </w:p>
          <w:p w:rsidR="0004700C" w:rsidRDefault="009976DB">
            <w:pPr>
              <w:jc w:val="both"/>
              <w:rPr>
                <w:sz w:val="24"/>
              </w:rPr>
            </w:pPr>
            <w:r>
              <w:rPr>
                <w:sz w:val="24"/>
              </w:rPr>
              <w:t>100х100х100 мм</w:t>
            </w:r>
          </w:p>
        </w:tc>
        <w:tc>
          <w:tcPr>
            <w:tcW w:w="1134" w:type="dxa"/>
          </w:tcPr>
          <w:p w:rsidR="0004700C" w:rsidRDefault="009976DB">
            <w:pPr>
              <w:jc w:val="both"/>
              <w:rPr>
                <w:sz w:val="24"/>
              </w:rPr>
            </w:pPr>
            <w:r>
              <w:rPr>
                <w:sz w:val="24"/>
              </w:rPr>
              <w:t>1976</w:t>
            </w:r>
          </w:p>
        </w:tc>
        <w:tc>
          <w:tcPr>
            <w:tcW w:w="1701" w:type="dxa"/>
          </w:tcPr>
          <w:p w:rsidR="0004700C" w:rsidRDefault="009976DB">
            <w:pPr>
              <w:jc w:val="both"/>
              <w:rPr>
                <w:sz w:val="24"/>
              </w:rPr>
            </w:pPr>
            <w:r>
              <w:rPr>
                <w:sz w:val="24"/>
              </w:rPr>
              <w:t>28.07.1998г.</w:t>
            </w:r>
          </w:p>
          <w:p w:rsidR="0004700C" w:rsidRDefault="009976DB">
            <w:pPr>
              <w:jc w:val="both"/>
              <w:rPr>
                <w:sz w:val="24"/>
              </w:rPr>
            </w:pPr>
            <w:r>
              <w:rPr>
                <w:sz w:val="24"/>
              </w:rPr>
              <w:t>№ 02/3508-</w:t>
            </w:r>
          </w:p>
          <w:p w:rsidR="0004700C" w:rsidRDefault="009976DB">
            <w:pPr>
              <w:jc w:val="both"/>
              <w:rPr>
                <w:sz w:val="24"/>
              </w:rPr>
            </w:pPr>
            <w:r>
              <w:rPr>
                <w:sz w:val="24"/>
              </w:rPr>
              <w:t>04/3508</w:t>
            </w:r>
          </w:p>
          <w:p w:rsidR="0004700C" w:rsidRDefault="009976DB">
            <w:pPr>
              <w:jc w:val="both"/>
              <w:rPr>
                <w:sz w:val="24"/>
              </w:rPr>
            </w:pPr>
            <w:r>
              <w:rPr>
                <w:sz w:val="24"/>
              </w:rPr>
              <w:t>1 раз в год</w:t>
            </w:r>
          </w:p>
          <w:p w:rsidR="0004700C" w:rsidRDefault="0004700C">
            <w:pPr>
              <w:jc w:val="both"/>
              <w:rPr>
                <w:sz w:val="24"/>
              </w:rPr>
            </w:pPr>
          </w:p>
        </w:tc>
        <w:tc>
          <w:tcPr>
            <w:tcW w:w="1134" w:type="dxa"/>
          </w:tcPr>
          <w:p w:rsidR="0004700C" w:rsidRDefault="0004700C">
            <w:pPr>
              <w:jc w:val="both"/>
              <w:rPr>
                <w:sz w:val="24"/>
              </w:rPr>
            </w:pPr>
          </w:p>
        </w:tc>
      </w:tr>
      <w:tr w:rsidR="0004700C">
        <w:tc>
          <w:tcPr>
            <w:tcW w:w="534" w:type="dxa"/>
          </w:tcPr>
          <w:p w:rsidR="0004700C" w:rsidRDefault="009976DB">
            <w:pPr>
              <w:jc w:val="both"/>
              <w:rPr>
                <w:sz w:val="24"/>
              </w:rPr>
            </w:pPr>
            <w:r>
              <w:rPr>
                <w:sz w:val="24"/>
              </w:rPr>
              <w:t>15</w:t>
            </w:r>
          </w:p>
        </w:tc>
        <w:tc>
          <w:tcPr>
            <w:tcW w:w="1275" w:type="dxa"/>
          </w:tcPr>
          <w:p w:rsidR="0004700C" w:rsidRDefault="009976DB">
            <w:pPr>
              <w:jc w:val="both"/>
              <w:rPr>
                <w:sz w:val="24"/>
              </w:rPr>
            </w:pPr>
            <w:r>
              <w:rPr>
                <w:sz w:val="24"/>
              </w:rPr>
              <w:t>Морозостойкость</w:t>
            </w:r>
          </w:p>
        </w:tc>
        <w:tc>
          <w:tcPr>
            <w:tcW w:w="1843" w:type="dxa"/>
          </w:tcPr>
          <w:p w:rsidR="0004700C" w:rsidRDefault="009976DB">
            <w:pPr>
              <w:jc w:val="both"/>
              <w:rPr>
                <w:sz w:val="24"/>
              </w:rPr>
            </w:pPr>
            <w:r>
              <w:rPr>
                <w:sz w:val="24"/>
              </w:rPr>
              <w:t xml:space="preserve">Морозильная камера </w:t>
            </w:r>
          </w:p>
        </w:tc>
        <w:tc>
          <w:tcPr>
            <w:tcW w:w="1843" w:type="dxa"/>
          </w:tcPr>
          <w:p w:rsidR="0004700C" w:rsidRDefault="009976DB">
            <w:pPr>
              <w:jc w:val="both"/>
              <w:rPr>
                <w:sz w:val="24"/>
              </w:rPr>
            </w:pPr>
            <w:r>
              <w:rPr>
                <w:sz w:val="24"/>
              </w:rPr>
              <w:t>Диапазон температуры</w:t>
            </w:r>
          </w:p>
          <w:p w:rsidR="0004700C" w:rsidRDefault="009976DB">
            <w:pPr>
              <w:jc w:val="both"/>
              <w:rPr>
                <w:sz w:val="24"/>
              </w:rPr>
            </w:pPr>
            <w:r>
              <w:rPr>
                <w:sz w:val="24"/>
              </w:rPr>
              <w:t xml:space="preserve">(18+2) </w:t>
            </w:r>
            <w:r>
              <w:rPr>
                <w:sz w:val="24"/>
                <w:vertAlign w:val="superscript"/>
              </w:rPr>
              <w:t>О</w:t>
            </w:r>
            <w:r>
              <w:rPr>
                <w:sz w:val="24"/>
              </w:rPr>
              <w:t>С</w:t>
            </w:r>
          </w:p>
        </w:tc>
        <w:tc>
          <w:tcPr>
            <w:tcW w:w="1134" w:type="dxa"/>
          </w:tcPr>
          <w:p w:rsidR="0004700C" w:rsidRDefault="009976DB">
            <w:pPr>
              <w:jc w:val="both"/>
              <w:rPr>
                <w:sz w:val="24"/>
              </w:rPr>
            </w:pPr>
            <w:r>
              <w:rPr>
                <w:sz w:val="24"/>
              </w:rPr>
              <w:t>1995</w:t>
            </w:r>
          </w:p>
        </w:tc>
        <w:tc>
          <w:tcPr>
            <w:tcW w:w="1701" w:type="dxa"/>
          </w:tcPr>
          <w:p w:rsidR="0004700C" w:rsidRDefault="009976DB">
            <w:pPr>
              <w:jc w:val="both"/>
              <w:rPr>
                <w:sz w:val="24"/>
              </w:rPr>
            </w:pPr>
            <w:r>
              <w:rPr>
                <w:sz w:val="24"/>
              </w:rPr>
              <w:t>11.08.1998г. сертификат</w:t>
            </w:r>
          </w:p>
          <w:p w:rsidR="0004700C" w:rsidRDefault="009976DB">
            <w:pPr>
              <w:jc w:val="both"/>
              <w:rPr>
                <w:sz w:val="24"/>
              </w:rPr>
            </w:pPr>
            <w:r>
              <w:rPr>
                <w:sz w:val="24"/>
              </w:rPr>
              <w:t>№ 12-55-98</w:t>
            </w:r>
          </w:p>
          <w:p w:rsidR="0004700C" w:rsidRDefault="009976DB">
            <w:pPr>
              <w:jc w:val="both"/>
              <w:rPr>
                <w:sz w:val="24"/>
              </w:rPr>
            </w:pPr>
            <w:r>
              <w:rPr>
                <w:sz w:val="24"/>
              </w:rPr>
              <w:t>1 раз в год</w:t>
            </w:r>
          </w:p>
          <w:p w:rsidR="0004700C" w:rsidRDefault="0004700C">
            <w:pPr>
              <w:jc w:val="both"/>
              <w:rPr>
                <w:sz w:val="24"/>
              </w:rPr>
            </w:pPr>
          </w:p>
        </w:tc>
        <w:tc>
          <w:tcPr>
            <w:tcW w:w="1134" w:type="dxa"/>
          </w:tcPr>
          <w:p w:rsidR="0004700C" w:rsidRDefault="0004700C">
            <w:pPr>
              <w:jc w:val="both"/>
              <w:rPr>
                <w:sz w:val="24"/>
              </w:rPr>
            </w:pPr>
          </w:p>
        </w:tc>
      </w:tr>
      <w:tr w:rsidR="0004700C">
        <w:tc>
          <w:tcPr>
            <w:tcW w:w="534" w:type="dxa"/>
          </w:tcPr>
          <w:p w:rsidR="0004700C" w:rsidRDefault="009976DB">
            <w:pPr>
              <w:jc w:val="both"/>
              <w:rPr>
                <w:sz w:val="24"/>
              </w:rPr>
            </w:pPr>
            <w:r>
              <w:rPr>
                <w:sz w:val="24"/>
              </w:rPr>
              <w:t>16</w:t>
            </w:r>
          </w:p>
        </w:tc>
        <w:tc>
          <w:tcPr>
            <w:tcW w:w="1275" w:type="dxa"/>
          </w:tcPr>
          <w:p w:rsidR="0004700C" w:rsidRDefault="009976DB">
            <w:pPr>
              <w:jc w:val="both"/>
              <w:rPr>
                <w:sz w:val="24"/>
              </w:rPr>
            </w:pPr>
            <w:r>
              <w:rPr>
                <w:sz w:val="24"/>
              </w:rPr>
              <w:t>Ударная вязкость</w:t>
            </w:r>
          </w:p>
        </w:tc>
        <w:tc>
          <w:tcPr>
            <w:tcW w:w="1843" w:type="dxa"/>
          </w:tcPr>
          <w:p w:rsidR="0004700C" w:rsidRDefault="009976DB">
            <w:pPr>
              <w:jc w:val="both"/>
              <w:rPr>
                <w:sz w:val="24"/>
              </w:rPr>
            </w:pPr>
            <w:r>
              <w:rPr>
                <w:sz w:val="24"/>
              </w:rPr>
              <w:t>Маятниковый копер</w:t>
            </w:r>
          </w:p>
          <w:p w:rsidR="0004700C" w:rsidRDefault="009976DB">
            <w:pPr>
              <w:jc w:val="both"/>
              <w:rPr>
                <w:sz w:val="24"/>
              </w:rPr>
            </w:pPr>
            <w:r>
              <w:rPr>
                <w:sz w:val="24"/>
              </w:rPr>
              <w:t>МК-0,5-1</w:t>
            </w:r>
          </w:p>
        </w:tc>
        <w:tc>
          <w:tcPr>
            <w:tcW w:w="1843" w:type="dxa"/>
          </w:tcPr>
          <w:p w:rsidR="0004700C" w:rsidRDefault="009976DB">
            <w:pPr>
              <w:jc w:val="both"/>
              <w:rPr>
                <w:sz w:val="24"/>
              </w:rPr>
            </w:pPr>
            <w:r>
              <w:rPr>
                <w:sz w:val="24"/>
              </w:rPr>
              <w:t>Масса маятника (163+2)г</w:t>
            </w:r>
          </w:p>
          <w:p w:rsidR="0004700C" w:rsidRDefault="009976DB">
            <w:pPr>
              <w:jc w:val="both"/>
              <w:rPr>
                <w:sz w:val="24"/>
              </w:rPr>
            </w:pPr>
            <w:r>
              <w:rPr>
                <w:sz w:val="24"/>
              </w:rPr>
              <w:t>Цена деления 1 кгс</w:t>
            </w:r>
          </w:p>
        </w:tc>
        <w:tc>
          <w:tcPr>
            <w:tcW w:w="1134" w:type="dxa"/>
          </w:tcPr>
          <w:p w:rsidR="0004700C" w:rsidRDefault="009976DB">
            <w:pPr>
              <w:jc w:val="both"/>
              <w:rPr>
                <w:sz w:val="24"/>
              </w:rPr>
            </w:pPr>
            <w:r>
              <w:rPr>
                <w:sz w:val="24"/>
              </w:rPr>
              <w:t>1998</w:t>
            </w:r>
          </w:p>
        </w:tc>
        <w:tc>
          <w:tcPr>
            <w:tcW w:w="1701" w:type="dxa"/>
          </w:tcPr>
          <w:p w:rsidR="0004700C" w:rsidRDefault="009976DB">
            <w:pPr>
              <w:jc w:val="both"/>
              <w:rPr>
                <w:sz w:val="24"/>
              </w:rPr>
            </w:pPr>
            <w:r>
              <w:rPr>
                <w:sz w:val="24"/>
              </w:rPr>
              <w:t>09.11.98г</w:t>
            </w:r>
          </w:p>
          <w:p w:rsidR="0004700C" w:rsidRDefault="009976DB">
            <w:pPr>
              <w:jc w:val="both"/>
              <w:rPr>
                <w:sz w:val="24"/>
              </w:rPr>
            </w:pPr>
            <w:r>
              <w:rPr>
                <w:sz w:val="24"/>
              </w:rPr>
              <w:t xml:space="preserve">Сертификат </w:t>
            </w:r>
          </w:p>
          <w:p w:rsidR="0004700C" w:rsidRDefault="009976DB">
            <w:pPr>
              <w:jc w:val="both"/>
              <w:rPr>
                <w:sz w:val="24"/>
              </w:rPr>
            </w:pPr>
            <w:r>
              <w:rPr>
                <w:sz w:val="24"/>
              </w:rPr>
              <w:t>№ 5 046-2068</w:t>
            </w:r>
          </w:p>
          <w:p w:rsidR="0004700C" w:rsidRDefault="009976DB">
            <w:pPr>
              <w:jc w:val="both"/>
              <w:rPr>
                <w:sz w:val="24"/>
              </w:rPr>
            </w:pPr>
            <w:r>
              <w:rPr>
                <w:sz w:val="24"/>
              </w:rPr>
              <w:t>1 раз в год</w:t>
            </w:r>
          </w:p>
          <w:p w:rsidR="0004700C" w:rsidRDefault="0004700C">
            <w:pPr>
              <w:jc w:val="both"/>
              <w:rPr>
                <w:sz w:val="24"/>
              </w:rPr>
            </w:pPr>
          </w:p>
        </w:tc>
        <w:tc>
          <w:tcPr>
            <w:tcW w:w="1134" w:type="dxa"/>
          </w:tcPr>
          <w:p w:rsidR="0004700C" w:rsidRDefault="0004700C">
            <w:pPr>
              <w:jc w:val="both"/>
              <w:rPr>
                <w:sz w:val="24"/>
              </w:rPr>
            </w:pPr>
          </w:p>
        </w:tc>
      </w:tr>
      <w:tr w:rsidR="0004700C">
        <w:tc>
          <w:tcPr>
            <w:tcW w:w="534" w:type="dxa"/>
          </w:tcPr>
          <w:p w:rsidR="0004700C" w:rsidRDefault="009976DB">
            <w:pPr>
              <w:jc w:val="both"/>
              <w:rPr>
                <w:sz w:val="24"/>
              </w:rPr>
            </w:pPr>
            <w:r>
              <w:rPr>
                <w:sz w:val="24"/>
              </w:rPr>
              <w:t>17</w:t>
            </w:r>
          </w:p>
        </w:tc>
        <w:tc>
          <w:tcPr>
            <w:tcW w:w="1275" w:type="dxa"/>
          </w:tcPr>
          <w:p w:rsidR="0004700C" w:rsidRDefault="009976DB">
            <w:pPr>
              <w:jc w:val="both"/>
              <w:rPr>
                <w:sz w:val="24"/>
              </w:rPr>
            </w:pPr>
            <w:r>
              <w:rPr>
                <w:sz w:val="24"/>
              </w:rPr>
              <w:t>Сосредоточенная нагрузка от штампа</w:t>
            </w:r>
          </w:p>
        </w:tc>
        <w:tc>
          <w:tcPr>
            <w:tcW w:w="1843" w:type="dxa"/>
          </w:tcPr>
          <w:p w:rsidR="0004700C" w:rsidRDefault="009976DB">
            <w:pPr>
              <w:jc w:val="both"/>
              <w:rPr>
                <w:sz w:val="24"/>
              </w:rPr>
            </w:pPr>
            <w:r>
              <w:rPr>
                <w:sz w:val="24"/>
              </w:rPr>
              <w:t>Устройство для передачи нагрузки</w:t>
            </w:r>
          </w:p>
        </w:tc>
        <w:tc>
          <w:tcPr>
            <w:tcW w:w="1843" w:type="dxa"/>
          </w:tcPr>
          <w:p w:rsidR="0004700C" w:rsidRDefault="009976DB">
            <w:pPr>
              <w:jc w:val="both"/>
              <w:rPr>
                <w:sz w:val="24"/>
              </w:rPr>
            </w:pPr>
            <w:r>
              <w:rPr>
                <w:sz w:val="24"/>
              </w:rPr>
              <w:t xml:space="preserve">Скорость нарастания </w:t>
            </w:r>
          </w:p>
          <w:p w:rsidR="0004700C" w:rsidRDefault="009976DB">
            <w:pPr>
              <w:jc w:val="both"/>
              <w:rPr>
                <w:sz w:val="24"/>
              </w:rPr>
            </w:pPr>
            <w:r>
              <w:rPr>
                <w:sz w:val="24"/>
              </w:rPr>
              <w:t>нагрузки 300 Н/с</w:t>
            </w:r>
          </w:p>
        </w:tc>
        <w:tc>
          <w:tcPr>
            <w:tcW w:w="1134" w:type="dxa"/>
          </w:tcPr>
          <w:p w:rsidR="0004700C" w:rsidRDefault="009976DB">
            <w:pPr>
              <w:jc w:val="both"/>
              <w:rPr>
                <w:sz w:val="24"/>
              </w:rPr>
            </w:pPr>
            <w:r>
              <w:rPr>
                <w:sz w:val="24"/>
              </w:rPr>
              <w:t>1998</w:t>
            </w:r>
          </w:p>
        </w:tc>
        <w:tc>
          <w:tcPr>
            <w:tcW w:w="1701" w:type="dxa"/>
          </w:tcPr>
          <w:p w:rsidR="0004700C" w:rsidRDefault="009976DB">
            <w:pPr>
              <w:jc w:val="both"/>
              <w:rPr>
                <w:sz w:val="24"/>
              </w:rPr>
            </w:pPr>
            <w:r>
              <w:rPr>
                <w:sz w:val="24"/>
              </w:rPr>
              <w:t>09.11.98г</w:t>
            </w:r>
          </w:p>
          <w:p w:rsidR="0004700C" w:rsidRDefault="009976DB">
            <w:pPr>
              <w:jc w:val="both"/>
              <w:rPr>
                <w:sz w:val="24"/>
              </w:rPr>
            </w:pPr>
            <w:r>
              <w:rPr>
                <w:sz w:val="24"/>
              </w:rPr>
              <w:t>Сертификат</w:t>
            </w:r>
          </w:p>
          <w:p w:rsidR="0004700C" w:rsidRDefault="009976DB">
            <w:pPr>
              <w:jc w:val="both"/>
              <w:rPr>
                <w:sz w:val="24"/>
              </w:rPr>
            </w:pPr>
            <w:r>
              <w:rPr>
                <w:sz w:val="24"/>
              </w:rPr>
              <w:t xml:space="preserve"> № 5046-2068</w:t>
            </w:r>
          </w:p>
          <w:p w:rsidR="0004700C" w:rsidRDefault="009976DB">
            <w:pPr>
              <w:jc w:val="both"/>
              <w:rPr>
                <w:sz w:val="24"/>
              </w:rPr>
            </w:pPr>
            <w:r>
              <w:rPr>
                <w:sz w:val="24"/>
              </w:rPr>
              <w:t>1 раз в год</w:t>
            </w:r>
          </w:p>
          <w:p w:rsidR="0004700C" w:rsidRDefault="0004700C">
            <w:pPr>
              <w:jc w:val="both"/>
              <w:rPr>
                <w:sz w:val="24"/>
              </w:rPr>
            </w:pPr>
          </w:p>
        </w:tc>
        <w:tc>
          <w:tcPr>
            <w:tcW w:w="1134" w:type="dxa"/>
          </w:tcPr>
          <w:p w:rsidR="0004700C" w:rsidRDefault="0004700C">
            <w:pPr>
              <w:jc w:val="both"/>
              <w:rPr>
                <w:sz w:val="24"/>
              </w:rPr>
            </w:pPr>
          </w:p>
        </w:tc>
      </w:tr>
    </w:tbl>
    <w:p w:rsidR="0004700C" w:rsidRDefault="0004700C">
      <w:pPr>
        <w:pStyle w:val="2"/>
      </w:pPr>
    </w:p>
    <w:p w:rsidR="0004700C" w:rsidRDefault="009976DB">
      <w:pPr>
        <w:jc w:val="center"/>
      </w:pPr>
      <w:r>
        <w:br w:type="page"/>
      </w:r>
    </w:p>
    <w:p w:rsidR="0004700C" w:rsidRDefault="009976DB">
      <w:pPr>
        <w:pStyle w:val="2"/>
      </w:pPr>
      <w:bookmarkStart w:id="38" w:name="_Toc518098860"/>
      <w:bookmarkStart w:id="39" w:name="_Toc518154889"/>
      <w:r>
        <w:t>Приложение Ж</w:t>
      </w:r>
      <w:bookmarkEnd w:id="38"/>
      <w:bookmarkEnd w:id="39"/>
    </w:p>
    <w:p w:rsidR="0004700C" w:rsidRDefault="009976DB">
      <w:pPr>
        <w:jc w:val="center"/>
        <w:rPr>
          <w:sz w:val="28"/>
        </w:rPr>
      </w:pPr>
      <w:r>
        <w:rPr>
          <w:sz w:val="28"/>
        </w:rPr>
        <w:t>ИСПЫТАТЕЛЬНАЯ ЛАБОРАТОРИЯ</w:t>
      </w:r>
    </w:p>
    <w:p w:rsidR="0004700C" w:rsidRDefault="009976DB">
      <w:pPr>
        <w:pStyle w:val="8"/>
      </w:pPr>
      <w:r>
        <w:t>ТОО “Научно-технический инженерный центр”</w:t>
      </w:r>
    </w:p>
    <w:p w:rsidR="0004700C" w:rsidRDefault="009976DB">
      <w:pPr>
        <w:spacing w:line="360" w:lineRule="auto"/>
        <w:jc w:val="center"/>
      </w:pPr>
      <w:r>
        <w:t>480035, г. Алматы, 8 мкр-он, дом 4-а</w:t>
      </w:r>
    </w:p>
    <w:p w:rsidR="0004700C" w:rsidRDefault="009976DB">
      <w:pPr>
        <w:spacing w:line="360" w:lineRule="auto"/>
        <w:jc w:val="center"/>
        <w:rPr>
          <w:lang w:val="en-US"/>
        </w:rPr>
      </w:pPr>
      <w:r>
        <w:t>Аттестат аккредитации № КК</w:t>
      </w:r>
      <w:r>
        <w:rPr>
          <w:lang w:val="en-US"/>
        </w:rPr>
        <w:t>.</w:t>
      </w:r>
      <w:r>
        <w:t>646000</w:t>
      </w:r>
      <w:r>
        <w:rPr>
          <w:lang w:val="en-US"/>
        </w:rPr>
        <w:t>.</w:t>
      </w:r>
      <w:r>
        <w:t>06</w:t>
      </w:r>
      <w:r>
        <w:rPr>
          <w:lang w:val="en-US"/>
        </w:rPr>
        <w:t>.</w:t>
      </w:r>
      <w:r>
        <w:t>10</w:t>
      </w:r>
      <w:r>
        <w:rPr>
          <w:lang w:val="en-US"/>
        </w:rPr>
        <w:t>.</w:t>
      </w:r>
      <w:r>
        <w:t>00161 от 24</w:t>
      </w:r>
      <w:r>
        <w:rPr>
          <w:lang w:val="en-US"/>
        </w:rPr>
        <w:t>.</w:t>
      </w:r>
      <w:r>
        <w:t>02</w:t>
      </w:r>
      <w:r>
        <w:rPr>
          <w:lang w:val="en-US"/>
        </w:rPr>
        <w:t>.</w:t>
      </w:r>
      <w:r>
        <w:t>1999 г</w:t>
      </w:r>
      <w:r>
        <w:rPr>
          <w:lang w:val="en-US"/>
        </w:rPr>
        <w:t>.</w:t>
      </w:r>
    </w:p>
    <w:p w:rsidR="0004700C" w:rsidRDefault="0004700C"/>
    <w:p w:rsidR="0004700C" w:rsidRDefault="009976DB">
      <w:r>
        <w:t xml:space="preserve">ПРОТОКОЛ ИСПЫТАНИЙ № </w:t>
      </w:r>
    </w:p>
    <w:p w:rsidR="0004700C" w:rsidRDefault="0004700C"/>
    <w:p w:rsidR="0004700C" w:rsidRDefault="009976DB">
      <w:pPr>
        <w:jc w:val="both"/>
      </w:pPr>
      <w:r>
        <w:t>от  февраля 2001 года                                                                                  Всего листов – 2</w:t>
      </w:r>
    </w:p>
    <w:p w:rsidR="0004700C" w:rsidRDefault="009976DB">
      <w:pPr>
        <w:jc w:val="both"/>
      </w:pPr>
      <w:r>
        <w:t xml:space="preserve">                                                                                                                           Лист 1</w:t>
      </w:r>
    </w:p>
    <w:p w:rsidR="0004700C" w:rsidRDefault="0004700C">
      <w:pPr>
        <w:jc w:val="both"/>
      </w:pPr>
    </w:p>
    <w:p w:rsidR="0004700C" w:rsidRDefault="009976DB">
      <w:pPr>
        <w:spacing w:line="360" w:lineRule="auto"/>
        <w:jc w:val="both"/>
      </w:pPr>
      <w:r>
        <w:t xml:space="preserve">Акт отбора образцов                     - от </w:t>
      </w:r>
    </w:p>
    <w:p w:rsidR="0004700C" w:rsidRDefault="009976DB">
      <w:pPr>
        <w:jc w:val="both"/>
      </w:pPr>
      <w:r>
        <w:t xml:space="preserve">Дата поступления                          - </w:t>
      </w:r>
    </w:p>
    <w:p w:rsidR="0004700C" w:rsidRDefault="009976DB">
      <w:pPr>
        <w:spacing w:line="360" w:lineRule="auto"/>
        <w:jc w:val="both"/>
      </w:pPr>
      <w:r>
        <w:t>образцов на испытания</w:t>
      </w:r>
    </w:p>
    <w:p w:rsidR="0004700C" w:rsidRDefault="009976DB">
      <w:pPr>
        <w:jc w:val="both"/>
      </w:pPr>
      <w:r>
        <w:t xml:space="preserve">Наименование образца                  - </w:t>
      </w:r>
    </w:p>
    <w:p w:rsidR="0004700C" w:rsidRDefault="009976DB">
      <w:pPr>
        <w:spacing w:line="360" w:lineRule="auto"/>
        <w:jc w:val="both"/>
      </w:pPr>
      <w:r>
        <w:t xml:space="preserve">продукции                                         </w:t>
      </w:r>
    </w:p>
    <w:p w:rsidR="0004700C" w:rsidRDefault="009976DB">
      <w:pPr>
        <w:jc w:val="both"/>
      </w:pPr>
      <w:r>
        <w:t>Нормативный документ                -</w:t>
      </w:r>
    </w:p>
    <w:p w:rsidR="0004700C" w:rsidRDefault="009976DB">
      <w:pPr>
        <w:jc w:val="both"/>
      </w:pPr>
      <w:r>
        <w:t xml:space="preserve">на продукцию                                   </w:t>
      </w:r>
    </w:p>
    <w:p w:rsidR="0004700C" w:rsidRDefault="009976DB">
      <w:pPr>
        <w:spacing w:line="360" w:lineRule="auto"/>
        <w:jc w:val="both"/>
      </w:pPr>
      <w:r>
        <w:t xml:space="preserve">                                                           </w:t>
      </w:r>
    </w:p>
    <w:p w:rsidR="0004700C" w:rsidRDefault="009976DB">
      <w:pPr>
        <w:jc w:val="both"/>
      </w:pPr>
      <w:r>
        <w:t xml:space="preserve">Предприятие-изготовитель          - </w:t>
      </w:r>
    </w:p>
    <w:p w:rsidR="0004700C" w:rsidRDefault="009976DB">
      <w:pPr>
        <w:spacing w:line="360" w:lineRule="auto"/>
        <w:jc w:val="both"/>
      </w:pPr>
      <w:r>
        <w:t xml:space="preserve">      (заявитель)</w:t>
      </w:r>
    </w:p>
    <w:p w:rsidR="0004700C" w:rsidRDefault="009976DB">
      <w:pPr>
        <w:spacing w:line="360" w:lineRule="auto"/>
        <w:jc w:val="both"/>
      </w:pPr>
      <w:r>
        <w:t xml:space="preserve">Адрес                                               - </w:t>
      </w:r>
    </w:p>
    <w:p w:rsidR="0004700C" w:rsidRDefault="009976DB">
      <w:pPr>
        <w:spacing w:line="360" w:lineRule="auto"/>
        <w:jc w:val="both"/>
      </w:pPr>
      <w:r>
        <w:t xml:space="preserve">Страна-изготовитель                     - </w:t>
      </w:r>
    </w:p>
    <w:p w:rsidR="0004700C" w:rsidRDefault="009976DB">
      <w:pPr>
        <w:spacing w:line="360" w:lineRule="auto"/>
        <w:jc w:val="both"/>
      </w:pPr>
      <w:r>
        <w:t>Дата изготовления образцов         -</w:t>
      </w:r>
    </w:p>
    <w:p w:rsidR="0004700C" w:rsidRDefault="009976DB">
      <w:pPr>
        <w:spacing w:line="360" w:lineRule="auto"/>
        <w:jc w:val="both"/>
      </w:pPr>
      <w:r>
        <w:t xml:space="preserve">Дата проведения испытаний         - </w:t>
      </w:r>
    </w:p>
    <w:p w:rsidR="0004700C" w:rsidRDefault="009976DB">
      <w:r>
        <w:rPr>
          <w:sz w:val="24"/>
        </w:rPr>
        <w:t>Регистрационный</w:t>
      </w:r>
      <w:r>
        <w:t xml:space="preserve"> номер                - </w:t>
      </w:r>
    </w:p>
    <w:p w:rsidR="0004700C" w:rsidRDefault="009976DB">
      <w:pPr>
        <w:spacing w:line="360" w:lineRule="auto"/>
        <w:jc w:val="both"/>
      </w:pPr>
      <w:r>
        <w:t>Вид испытаний                               - сертификационные</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2693"/>
        <w:gridCol w:w="1560"/>
        <w:gridCol w:w="1701"/>
      </w:tblGrid>
      <w:tr w:rsidR="0004700C">
        <w:tc>
          <w:tcPr>
            <w:tcW w:w="3652" w:type="dxa"/>
          </w:tcPr>
          <w:p w:rsidR="0004700C" w:rsidRDefault="009976DB">
            <w:pPr>
              <w:pStyle w:val="a5"/>
            </w:pPr>
            <w:r>
              <w:t>Наименование</w:t>
            </w:r>
          </w:p>
          <w:p w:rsidR="0004700C" w:rsidRDefault="009976DB">
            <w:pPr>
              <w:jc w:val="center"/>
            </w:pPr>
            <w:r>
              <w:t>показателей,</w:t>
            </w:r>
          </w:p>
          <w:p w:rsidR="0004700C" w:rsidRDefault="009976DB">
            <w:pPr>
              <w:jc w:val="center"/>
            </w:pPr>
            <w:r>
              <w:t>единица</w:t>
            </w:r>
          </w:p>
          <w:p w:rsidR="0004700C" w:rsidRDefault="009976DB">
            <w:pPr>
              <w:jc w:val="center"/>
            </w:pPr>
            <w:r>
              <w:t>измерения</w:t>
            </w:r>
          </w:p>
        </w:tc>
        <w:tc>
          <w:tcPr>
            <w:tcW w:w="2693" w:type="dxa"/>
          </w:tcPr>
          <w:p w:rsidR="0004700C" w:rsidRDefault="009976DB">
            <w:pPr>
              <w:jc w:val="center"/>
            </w:pPr>
            <w:r>
              <w:t>НД на методы</w:t>
            </w:r>
          </w:p>
          <w:p w:rsidR="0004700C" w:rsidRDefault="009976DB">
            <w:pPr>
              <w:jc w:val="center"/>
            </w:pPr>
            <w:r>
              <w:t>испытаний</w:t>
            </w:r>
          </w:p>
          <w:p w:rsidR="0004700C" w:rsidRDefault="0004700C">
            <w:pPr>
              <w:jc w:val="center"/>
            </w:pPr>
          </w:p>
        </w:tc>
        <w:tc>
          <w:tcPr>
            <w:tcW w:w="1560" w:type="dxa"/>
          </w:tcPr>
          <w:p w:rsidR="0004700C" w:rsidRDefault="009976DB">
            <w:pPr>
              <w:jc w:val="center"/>
            </w:pPr>
            <w:r>
              <w:t>Нормы</w:t>
            </w:r>
          </w:p>
          <w:p w:rsidR="0004700C" w:rsidRDefault="009976DB">
            <w:pPr>
              <w:jc w:val="center"/>
            </w:pPr>
            <w:r>
              <w:t>по НД</w:t>
            </w:r>
          </w:p>
        </w:tc>
        <w:tc>
          <w:tcPr>
            <w:tcW w:w="1701" w:type="dxa"/>
          </w:tcPr>
          <w:p w:rsidR="0004700C" w:rsidRDefault="009976DB">
            <w:pPr>
              <w:jc w:val="center"/>
            </w:pPr>
            <w:r>
              <w:t>Фактические</w:t>
            </w:r>
          </w:p>
          <w:p w:rsidR="0004700C" w:rsidRDefault="009976DB">
            <w:pPr>
              <w:jc w:val="center"/>
            </w:pPr>
            <w:r>
              <w:t>значения</w:t>
            </w:r>
          </w:p>
        </w:tc>
      </w:tr>
      <w:tr w:rsidR="0004700C">
        <w:tc>
          <w:tcPr>
            <w:tcW w:w="3652" w:type="dxa"/>
          </w:tcPr>
          <w:p w:rsidR="0004700C" w:rsidRDefault="009976DB">
            <w:pPr>
              <w:jc w:val="center"/>
            </w:pPr>
            <w:r>
              <w:t>1</w:t>
            </w:r>
          </w:p>
        </w:tc>
        <w:tc>
          <w:tcPr>
            <w:tcW w:w="2693" w:type="dxa"/>
          </w:tcPr>
          <w:p w:rsidR="0004700C" w:rsidRDefault="009976DB">
            <w:pPr>
              <w:jc w:val="center"/>
            </w:pPr>
            <w:r>
              <w:t>2</w:t>
            </w:r>
          </w:p>
        </w:tc>
        <w:tc>
          <w:tcPr>
            <w:tcW w:w="1560" w:type="dxa"/>
          </w:tcPr>
          <w:p w:rsidR="0004700C" w:rsidRDefault="009976DB">
            <w:pPr>
              <w:jc w:val="center"/>
            </w:pPr>
            <w:r>
              <w:t>3</w:t>
            </w:r>
          </w:p>
        </w:tc>
        <w:tc>
          <w:tcPr>
            <w:tcW w:w="1701" w:type="dxa"/>
          </w:tcPr>
          <w:p w:rsidR="0004700C" w:rsidRDefault="009976DB">
            <w:pPr>
              <w:jc w:val="center"/>
            </w:pPr>
            <w:r>
              <w:t>4</w:t>
            </w:r>
          </w:p>
        </w:tc>
      </w:tr>
      <w:tr w:rsidR="0004700C">
        <w:tc>
          <w:tcPr>
            <w:tcW w:w="3652" w:type="dxa"/>
          </w:tcPr>
          <w:p w:rsidR="0004700C" w:rsidRDefault="0004700C">
            <w:pPr>
              <w:ind w:left="360"/>
            </w:pPr>
          </w:p>
        </w:tc>
        <w:tc>
          <w:tcPr>
            <w:tcW w:w="2693" w:type="dxa"/>
          </w:tcPr>
          <w:p w:rsidR="0004700C" w:rsidRDefault="0004700C">
            <w:pPr>
              <w:spacing w:line="360" w:lineRule="auto"/>
              <w:jc w:val="center"/>
            </w:pPr>
          </w:p>
        </w:tc>
        <w:tc>
          <w:tcPr>
            <w:tcW w:w="1560" w:type="dxa"/>
          </w:tcPr>
          <w:p w:rsidR="0004700C" w:rsidRDefault="0004700C">
            <w:pPr>
              <w:jc w:val="center"/>
            </w:pPr>
          </w:p>
        </w:tc>
        <w:tc>
          <w:tcPr>
            <w:tcW w:w="1701" w:type="dxa"/>
          </w:tcPr>
          <w:p w:rsidR="0004700C" w:rsidRDefault="0004700C">
            <w:pPr>
              <w:jc w:val="center"/>
            </w:pPr>
          </w:p>
        </w:tc>
      </w:tr>
    </w:tbl>
    <w:p w:rsidR="0004700C" w:rsidRDefault="0004700C"/>
    <w:p w:rsidR="0004700C" w:rsidRDefault="009976DB">
      <w:r>
        <w:t>Исполнитель:</w:t>
      </w:r>
    </w:p>
    <w:p w:rsidR="0004700C" w:rsidRDefault="0004700C"/>
    <w:p w:rsidR="0004700C" w:rsidRDefault="009976DB">
      <w:r>
        <w:t>Главный специалист</w:t>
      </w:r>
    </w:p>
    <w:p w:rsidR="0004700C" w:rsidRDefault="009976DB">
      <w:r>
        <w:t>лаборатории ТОО НТИЦ                                                                                           Л.Б.Фурщик</w:t>
      </w:r>
    </w:p>
    <w:p w:rsidR="0004700C" w:rsidRDefault="0004700C"/>
    <w:p w:rsidR="0004700C" w:rsidRDefault="009976DB">
      <w:r>
        <w:t>Заведующая лабораторией</w:t>
      </w:r>
    </w:p>
    <w:p w:rsidR="0004700C" w:rsidRDefault="009976DB">
      <w:r>
        <w:t>эксперт –аудитор                                                                                                        И.И.Кайль</w:t>
      </w:r>
    </w:p>
    <w:p w:rsidR="0004700C" w:rsidRDefault="0004700C"/>
    <w:p w:rsidR="0004700C" w:rsidRDefault="0004700C"/>
    <w:p w:rsidR="0004700C" w:rsidRDefault="009976DB">
      <w:r>
        <w:t>ТОО «Казюжстройсертиф»                                                                                       Б.Ж.Усенов</w:t>
      </w:r>
    </w:p>
    <w:p w:rsidR="0004700C" w:rsidRDefault="009976DB">
      <w:pPr>
        <w:ind w:firstLine="851"/>
      </w:pPr>
      <w:r>
        <w:t>Перепечатка (полная или частичная) протокола без разрешения испытательной лаборатории запрещается.</w:t>
      </w:r>
    </w:p>
    <w:p w:rsidR="0004700C" w:rsidRDefault="009976DB">
      <w:pPr>
        <w:pStyle w:val="2"/>
      </w:pPr>
      <w:r>
        <w:br w:type="page"/>
      </w:r>
      <w:bookmarkStart w:id="40" w:name="_Toc518098861"/>
      <w:bookmarkStart w:id="41" w:name="_Toc518154890"/>
      <w:r>
        <w:t>Приложение З</w:t>
      </w:r>
      <w:bookmarkEnd w:id="40"/>
      <w:bookmarkEnd w:id="41"/>
    </w:p>
    <w:p w:rsidR="0004700C" w:rsidRDefault="0004700C">
      <w:pPr>
        <w:jc w:val="both"/>
        <w:rPr>
          <w:b/>
          <w:sz w:val="28"/>
        </w:rPr>
      </w:pPr>
    </w:p>
    <w:p w:rsidR="0004700C" w:rsidRDefault="009976DB">
      <w:pPr>
        <w:pStyle w:val="8"/>
      </w:pPr>
      <w:r>
        <w:t>Примерный прайс лист на проведение испытаний</w:t>
      </w:r>
    </w:p>
    <w:p w:rsidR="0004700C" w:rsidRDefault="0004700C">
      <w:pPr>
        <w:jc w:val="center"/>
        <w:rPr>
          <w:b/>
          <w:sz w:val="24"/>
        </w:rPr>
      </w:pPr>
    </w:p>
    <w:p w:rsidR="0004700C" w:rsidRDefault="009976DB">
      <w:pPr>
        <w:pStyle w:val="a6"/>
        <w:spacing w:line="360" w:lineRule="auto"/>
      </w:pPr>
      <w:r>
        <w:t>Известь строительная.</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528"/>
        <w:gridCol w:w="1559"/>
        <w:gridCol w:w="1418"/>
      </w:tblGrid>
      <w:tr w:rsidR="0004700C">
        <w:trPr>
          <w:cantSplit/>
        </w:trPr>
        <w:tc>
          <w:tcPr>
            <w:tcW w:w="959" w:type="dxa"/>
          </w:tcPr>
          <w:p w:rsidR="0004700C" w:rsidRDefault="0004700C">
            <w:pPr>
              <w:jc w:val="center"/>
            </w:pPr>
          </w:p>
        </w:tc>
        <w:tc>
          <w:tcPr>
            <w:tcW w:w="5528" w:type="dxa"/>
            <w:vAlign w:val="center"/>
          </w:tcPr>
          <w:p w:rsidR="0004700C" w:rsidRDefault="009976DB">
            <w:pPr>
              <w:jc w:val="center"/>
            </w:pPr>
            <w:r>
              <w:t>Статьи расходов</w:t>
            </w:r>
          </w:p>
        </w:tc>
        <w:tc>
          <w:tcPr>
            <w:tcW w:w="1559" w:type="dxa"/>
            <w:vAlign w:val="center"/>
          </w:tcPr>
          <w:p w:rsidR="0004700C" w:rsidRDefault="009976DB">
            <w:pPr>
              <w:jc w:val="center"/>
            </w:pPr>
            <w:r>
              <w:t>Сумма, тенге</w:t>
            </w:r>
          </w:p>
        </w:tc>
        <w:tc>
          <w:tcPr>
            <w:tcW w:w="1418" w:type="dxa"/>
            <w:vAlign w:val="center"/>
          </w:tcPr>
          <w:p w:rsidR="0004700C" w:rsidRDefault="009976DB">
            <w:pPr>
              <w:jc w:val="center"/>
            </w:pPr>
            <w:r>
              <w:t>Примечание</w:t>
            </w:r>
          </w:p>
        </w:tc>
      </w:tr>
      <w:tr w:rsidR="0004700C">
        <w:trPr>
          <w:cantSplit/>
        </w:trPr>
        <w:tc>
          <w:tcPr>
            <w:tcW w:w="959" w:type="dxa"/>
          </w:tcPr>
          <w:p w:rsidR="0004700C" w:rsidRDefault="009976DB">
            <w:pPr>
              <w:jc w:val="center"/>
            </w:pPr>
            <w:r>
              <w:t>1.</w:t>
            </w:r>
          </w:p>
        </w:tc>
        <w:tc>
          <w:tcPr>
            <w:tcW w:w="5528" w:type="dxa"/>
          </w:tcPr>
          <w:p w:rsidR="0004700C" w:rsidRDefault="009976DB">
            <w:r>
              <w:t>Зарплата основная</w:t>
            </w:r>
          </w:p>
        </w:tc>
        <w:tc>
          <w:tcPr>
            <w:tcW w:w="1559" w:type="dxa"/>
          </w:tcPr>
          <w:p w:rsidR="0004700C" w:rsidRDefault="009976DB">
            <w:pPr>
              <w:jc w:val="center"/>
            </w:pPr>
            <w:r>
              <w:t>1160,5</w:t>
            </w:r>
          </w:p>
        </w:tc>
        <w:tc>
          <w:tcPr>
            <w:tcW w:w="1418" w:type="dxa"/>
            <w:vMerge w:val="restart"/>
          </w:tcPr>
          <w:p w:rsidR="0004700C" w:rsidRDefault="009976DB">
            <w:pPr>
              <w:jc w:val="center"/>
            </w:pPr>
            <w:r>
              <w:t>Трудозатраты</w:t>
            </w:r>
          </w:p>
          <w:p w:rsidR="0004700C" w:rsidRDefault="009976DB">
            <w:pPr>
              <w:jc w:val="center"/>
            </w:pPr>
            <w:r>
              <w:t>(14000 + 15000 + 10000) х12 / 2016</w:t>
            </w:r>
          </w:p>
          <w:p w:rsidR="0004700C" w:rsidRDefault="009976DB">
            <w:pPr>
              <w:jc w:val="center"/>
            </w:pPr>
            <w:r>
              <w:t xml:space="preserve"> х 5 ч.  </w:t>
            </w:r>
          </w:p>
        </w:tc>
      </w:tr>
      <w:tr w:rsidR="0004700C">
        <w:trPr>
          <w:cantSplit/>
        </w:trPr>
        <w:tc>
          <w:tcPr>
            <w:tcW w:w="959" w:type="dxa"/>
          </w:tcPr>
          <w:p w:rsidR="0004700C" w:rsidRDefault="009976DB">
            <w:pPr>
              <w:jc w:val="center"/>
            </w:pPr>
            <w:r>
              <w:t>2.</w:t>
            </w:r>
          </w:p>
        </w:tc>
        <w:tc>
          <w:tcPr>
            <w:tcW w:w="5528" w:type="dxa"/>
          </w:tcPr>
          <w:p w:rsidR="0004700C" w:rsidRDefault="009976DB">
            <w:r>
              <w:t>Резерв отпускных, 9%</w:t>
            </w:r>
          </w:p>
        </w:tc>
        <w:tc>
          <w:tcPr>
            <w:tcW w:w="1559" w:type="dxa"/>
          </w:tcPr>
          <w:p w:rsidR="0004700C" w:rsidRDefault="009976DB">
            <w:pPr>
              <w:jc w:val="center"/>
            </w:pPr>
            <w:r>
              <w:t>104,4</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3.</w:t>
            </w:r>
          </w:p>
        </w:tc>
        <w:tc>
          <w:tcPr>
            <w:tcW w:w="5528" w:type="dxa"/>
          </w:tcPr>
          <w:p w:rsidR="0004700C" w:rsidRDefault="009976DB">
            <w:r>
              <w:t>Соц. налог, 26%</w:t>
            </w:r>
          </w:p>
        </w:tc>
        <w:tc>
          <w:tcPr>
            <w:tcW w:w="1559" w:type="dxa"/>
          </w:tcPr>
          <w:p w:rsidR="0004700C" w:rsidRDefault="009976DB">
            <w:pPr>
              <w:jc w:val="center"/>
            </w:pPr>
            <w:r>
              <w:t>328,9</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4.</w:t>
            </w:r>
          </w:p>
        </w:tc>
        <w:tc>
          <w:tcPr>
            <w:tcW w:w="5528" w:type="dxa"/>
          </w:tcPr>
          <w:p w:rsidR="0004700C" w:rsidRDefault="009976DB">
            <w:r>
              <w:t>Накладные расходы, 70%</w:t>
            </w:r>
          </w:p>
        </w:tc>
        <w:tc>
          <w:tcPr>
            <w:tcW w:w="1559" w:type="dxa"/>
          </w:tcPr>
          <w:p w:rsidR="0004700C" w:rsidRDefault="009976DB">
            <w:pPr>
              <w:jc w:val="center"/>
            </w:pPr>
            <w:r>
              <w:t>1115,7</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5.</w:t>
            </w:r>
          </w:p>
        </w:tc>
        <w:tc>
          <w:tcPr>
            <w:tcW w:w="5528" w:type="dxa"/>
          </w:tcPr>
          <w:p w:rsidR="0004700C" w:rsidRDefault="009976DB">
            <w:r>
              <w:t>Электроэнергия</w:t>
            </w:r>
          </w:p>
        </w:tc>
        <w:tc>
          <w:tcPr>
            <w:tcW w:w="1559" w:type="dxa"/>
          </w:tcPr>
          <w:p w:rsidR="0004700C" w:rsidRDefault="009976DB">
            <w:pPr>
              <w:jc w:val="center"/>
            </w:pPr>
            <w:r>
              <w:t>40</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6.</w:t>
            </w:r>
          </w:p>
        </w:tc>
        <w:tc>
          <w:tcPr>
            <w:tcW w:w="5528" w:type="dxa"/>
          </w:tcPr>
          <w:p w:rsidR="0004700C" w:rsidRDefault="009976DB">
            <w:r>
              <w:t>Материалы</w:t>
            </w:r>
          </w:p>
        </w:tc>
        <w:tc>
          <w:tcPr>
            <w:tcW w:w="1559" w:type="dxa"/>
          </w:tcPr>
          <w:p w:rsidR="0004700C" w:rsidRDefault="009976DB">
            <w:pPr>
              <w:jc w:val="center"/>
            </w:pPr>
            <w:r>
              <w:t>3000</w:t>
            </w:r>
          </w:p>
        </w:tc>
        <w:tc>
          <w:tcPr>
            <w:tcW w:w="1418" w:type="dxa"/>
            <w:vMerge w:val="restart"/>
          </w:tcPr>
          <w:p w:rsidR="0004700C" w:rsidRDefault="009976DB">
            <w:pPr>
              <w:jc w:val="center"/>
            </w:pPr>
            <w:r>
              <w:t>Хим. реактивы</w:t>
            </w:r>
          </w:p>
        </w:tc>
      </w:tr>
      <w:tr w:rsidR="0004700C">
        <w:trPr>
          <w:cantSplit/>
        </w:trPr>
        <w:tc>
          <w:tcPr>
            <w:tcW w:w="959" w:type="dxa"/>
          </w:tcPr>
          <w:p w:rsidR="0004700C" w:rsidRDefault="009976DB">
            <w:pPr>
              <w:jc w:val="center"/>
            </w:pPr>
            <w:r>
              <w:t>7.</w:t>
            </w:r>
          </w:p>
        </w:tc>
        <w:tc>
          <w:tcPr>
            <w:tcW w:w="5528" w:type="dxa"/>
          </w:tcPr>
          <w:p w:rsidR="0004700C" w:rsidRDefault="009976DB">
            <w:r>
              <w:t>Итого прямых затрат</w:t>
            </w:r>
          </w:p>
        </w:tc>
        <w:tc>
          <w:tcPr>
            <w:tcW w:w="1559" w:type="dxa"/>
          </w:tcPr>
          <w:p w:rsidR="0004700C" w:rsidRDefault="009976DB">
            <w:pPr>
              <w:jc w:val="center"/>
            </w:pPr>
            <w:r>
              <w:t>5749,5</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8.</w:t>
            </w:r>
          </w:p>
        </w:tc>
        <w:tc>
          <w:tcPr>
            <w:tcW w:w="5528" w:type="dxa"/>
          </w:tcPr>
          <w:p w:rsidR="0004700C" w:rsidRDefault="009976DB">
            <w:r>
              <w:t>Прочие расходы, 10%</w:t>
            </w:r>
          </w:p>
        </w:tc>
        <w:tc>
          <w:tcPr>
            <w:tcW w:w="1559" w:type="dxa"/>
          </w:tcPr>
          <w:p w:rsidR="0004700C" w:rsidRDefault="009976DB">
            <w:pPr>
              <w:jc w:val="center"/>
            </w:pPr>
            <w:r>
              <w:t>575</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9.</w:t>
            </w:r>
          </w:p>
        </w:tc>
        <w:tc>
          <w:tcPr>
            <w:tcW w:w="5528" w:type="dxa"/>
          </w:tcPr>
          <w:p w:rsidR="0004700C" w:rsidRDefault="009976DB">
            <w:r>
              <w:t>Аккредитация</w:t>
            </w:r>
          </w:p>
        </w:tc>
        <w:tc>
          <w:tcPr>
            <w:tcW w:w="1559" w:type="dxa"/>
          </w:tcPr>
          <w:p w:rsidR="0004700C" w:rsidRDefault="009976DB">
            <w:pPr>
              <w:jc w:val="center"/>
            </w:pPr>
            <w:r>
              <w:t>115,5</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10.</w:t>
            </w:r>
          </w:p>
        </w:tc>
        <w:tc>
          <w:tcPr>
            <w:tcW w:w="5528" w:type="dxa"/>
          </w:tcPr>
          <w:p w:rsidR="0004700C" w:rsidRDefault="009976DB">
            <w:r>
              <w:t>Аренда</w:t>
            </w:r>
          </w:p>
        </w:tc>
        <w:tc>
          <w:tcPr>
            <w:tcW w:w="1559" w:type="dxa"/>
          </w:tcPr>
          <w:p w:rsidR="0004700C" w:rsidRDefault="009976DB">
            <w:pPr>
              <w:jc w:val="center"/>
            </w:pPr>
            <w:r>
              <w:t>1071,5</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11.</w:t>
            </w:r>
          </w:p>
        </w:tc>
        <w:tc>
          <w:tcPr>
            <w:tcW w:w="5528" w:type="dxa"/>
          </w:tcPr>
          <w:p w:rsidR="0004700C" w:rsidRDefault="009976DB">
            <w:r>
              <w:t>Амортизация</w:t>
            </w:r>
          </w:p>
        </w:tc>
        <w:tc>
          <w:tcPr>
            <w:tcW w:w="1559" w:type="dxa"/>
          </w:tcPr>
          <w:p w:rsidR="0004700C" w:rsidRDefault="009976DB">
            <w:pPr>
              <w:jc w:val="center"/>
            </w:pPr>
            <w:r>
              <w:t>30</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12.</w:t>
            </w:r>
          </w:p>
        </w:tc>
        <w:tc>
          <w:tcPr>
            <w:tcW w:w="5528" w:type="dxa"/>
          </w:tcPr>
          <w:p w:rsidR="0004700C" w:rsidRDefault="009976DB">
            <w:r>
              <w:t>Поверка оборудования</w:t>
            </w:r>
          </w:p>
        </w:tc>
        <w:tc>
          <w:tcPr>
            <w:tcW w:w="1559" w:type="dxa"/>
          </w:tcPr>
          <w:p w:rsidR="0004700C" w:rsidRDefault="009976DB">
            <w:pPr>
              <w:jc w:val="center"/>
            </w:pPr>
            <w:r>
              <w:t>372</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13.</w:t>
            </w:r>
          </w:p>
        </w:tc>
        <w:tc>
          <w:tcPr>
            <w:tcW w:w="5528" w:type="dxa"/>
          </w:tcPr>
          <w:p w:rsidR="0004700C" w:rsidRDefault="009976DB">
            <w:r>
              <w:t>Налог на имущество</w:t>
            </w:r>
          </w:p>
        </w:tc>
        <w:tc>
          <w:tcPr>
            <w:tcW w:w="1559" w:type="dxa"/>
          </w:tcPr>
          <w:p w:rsidR="0004700C" w:rsidRDefault="009976DB">
            <w:pPr>
              <w:jc w:val="center"/>
            </w:pPr>
            <w:r>
              <w:t>2,5</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14.</w:t>
            </w:r>
          </w:p>
        </w:tc>
        <w:tc>
          <w:tcPr>
            <w:tcW w:w="5528" w:type="dxa"/>
          </w:tcPr>
          <w:p w:rsidR="0004700C" w:rsidRDefault="009976DB">
            <w:r>
              <w:t>Лицензия</w:t>
            </w:r>
          </w:p>
        </w:tc>
        <w:tc>
          <w:tcPr>
            <w:tcW w:w="1559" w:type="dxa"/>
          </w:tcPr>
          <w:p w:rsidR="0004700C" w:rsidRDefault="009976DB">
            <w:pPr>
              <w:jc w:val="center"/>
            </w:pPr>
            <w:r>
              <w:t>124</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15.</w:t>
            </w:r>
          </w:p>
        </w:tc>
        <w:tc>
          <w:tcPr>
            <w:tcW w:w="5528" w:type="dxa"/>
          </w:tcPr>
          <w:p w:rsidR="0004700C" w:rsidRDefault="009976DB">
            <w:r>
              <w:t>Себестоимость</w:t>
            </w:r>
          </w:p>
        </w:tc>
        <w:tc>
          <w:tcPr>
            <w:tcW w:w="1559" w:type="dxa"/>
          </w:tcPr>
          <w:p w:rsidR="0004700C" w:rsidRDefault="009976DB">
            <w:pPr>
              <w:jc w:val="center"/>
            </w:pPr>
            <w:r>
              <w:t>8040</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16.</w:t>
            </w:r>
          </w:p>
        </w:tc>
        <w:tc>
          <w:tcPr>
            <w:tcW w:w="5528" w:type="dxa"/>
          </w:tcPr>
          <w:p w:rsidR="0004700C" w:rsidRDefault="009976DB">
            <w:r>
              <w:t>Рентабельность, 30%</w:t>
            </w:r>
          </w:p>
        </w:tc>
        <w:tc>
          <w:tcPr>
            <w:tcW w:w="1559" w:type="dxa"/>
          </w:tcPr>
          <w:p w:rsidR="0004700C" w:rsidRDefault="009976DB">
            <w:pPr>
              <w:jc w:val="center"/>
            </w:pPr>
            <w:r>
              <w:t>2412</w:t>
            </w:r>
          </w:p>
        </w:tc>
        <w:tc>
          <w:tcPr>
            <w:tcW w:w="1418" w:type="dxa"/>
            <w:vMerge/>
          </w:tcPr>
          <w:p w:rsidR="0004700C" w:rsidRDefault="0004700C">
            <w:pPr>
              <w:jc w:val="center"/>
            </w:pPr>
          </w:p>
        </w:tc>
      </w:tr>
      <w:tr w:rsidR="0004700C">
        <w:trPr>
          <w:cantSplit/>
        </w:trPr>
        <w:tc>
          <w:tcPr>
            <w:tcW w:w="959" w:type="dxa"/>
          </w:tcPr>
          <w:p w:rsidR="0004700C" w:rsidRDefault="0004700C">
            <w:pPr>
              <w:jc w:val="center"/>
            </w:pPr>
          </w:p>
        </w:tc>
        <w:tc>
          <w:tcPr>
            <w:tcW w:w="5528" w:type="dxa"/>
          </w:tcPr>
          <w:p w:rsidR="0004700C" w:rsidRDefault="009976DB">
            <w:r>
              <w:t xml:space="preserve">                                        ИТОГО:</w:t>
            </w:r>
          </w:p>
        </w:tc>
        <w:tc>
          <w:tcPr>
            <w:tcW w:w="1559" w:type="dxa"/>
          </w:tcPr>
          <w:p w:rsidR="0004700C" w:rsidRDefault="009976DB">
            <w:pPr>
              <w:jc w:val="center"/>
            </w:pPr>
            <w:r>
              <w:t>10452</w:t>
            </w:r>
          </w:p>
        </w:tc>
        <w:tc>
          <w:tcPr>
            <w:tcW w:w="1418" w:type="dxa"/>
            <w:vMerge/>
          </w:tcPr>
          <w:p w:rsidR="0004700C" w:rsidRDefault="0004700C">
            <w:pPr>
              <w:jc w:val="center"/>
            </w:pPr>
          </w:p>
        </w:tc>
      </w:tr>
    </w:tbl>
    <w:p w:rsidR="0004700C" w:rsidRDefault="0004700C">
      <w:pPr>
        <w:jc w:val="center"/>
      </w:pPr>
    </w:p>
    <w:p w:rsidR="0004700C" w:rsidRDefault="0004700C">
      <w:pPr>
        <w:jc w:val="center"/>
      </w:pPr>
    </w:p>
    <w:p w:rsidR="0004700C" w:rsidRDefault="0004700C">
      <w:pPr>
        <w:jc w:val="center"/>
      </w:pPr>
    </w:p>
    <w:p w:rsidR="0004700C" w:rsidRDefault="009976DB">
      <w:pPr>
        <w:rPr>
          <w:sz w:val="28"/>
        </w:rPr>
      </w:pPr>
      <w:r>
        <w:rPr>
          <w:sz w:val="28"/>
        </w:rPr>
        <w:t>Щебень и гравий из плотных горных пород</w:t>
      </w:r>
    </w:p>
    <w:p w:rsidR="0004700C" w:rsidRDefault="009976DB">
      <w:pPr>
        <w:rPr>
          <w:b/>
          <w:sz w:val="28"/>
        </w:rPr>
      </w:pPr>
      <w:r>
        <w:rPr>
          <w:sz w:val="28"/>
        </w:rPr>
        <w:t>для</w:t>
      </w:r>
      <w:r>
        <w:rPr>
          <w:b/>
          <w:sz w:val="28"/>
        </w:rPr>
        <w:t xml:space="preserve"> </w:t>
      </w:r>
      <w:r>
        <w:rPr>
          <w:sz w:val="28"/>
        </w:rPr>
        <w:t>строительных</w:t>
      </w:r>
      <w:r>
        <w:rPr>
          <w:b/>
          <w:sz w:val="28"/>
        </w:rPr>
        <w:t xml:space="preserve"> </w:t>
      </w:r>
      <w:r>
        <w:rPr>
          <w:sz w:val="28"/>
        </w:rPr>
        <w:t>работ</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528"/>
        <w:gridCol w:w="1559"/>
        <w:gridCol w:w="1418"/>
      </w:tblGrid>
      <w:tr w:rsidR="0004700C">
        <w:trPr>
          <w:cantSplit/>
        </w:trPr>
        <w:tc>
          <w:tcPr>
            <w:tcW w:w="959" w:type="dxa"/>
          </w:tcPr>
          <w:p w:rsidR="0004700C" w:rsidRDefault="0004700C">
            <w:pPr>
              <w:jc w:val="center"/>
            </w:pPr>
          </w:p>
        </w:tc>
        <w:tc>
          <w:tcPr>
            <w:tcW w:w="5528" w:type="dxa"/>
            <w:vAlign w:val="center"/>
          </w:tcPr>
          <w:p w:rsidR="0004700C" w:rsidRDefault="009976DB">
            <w:pPr>
              <w:jc w:val="center"/>
            </w:pPr>
            <w:r>
              <w:t>Статьи расходов</w:t>
            </w:r>
          </w:p>
        </w:tc>
        <w:tc>
          <w:tcPr>
            <w:tcW w:w="1559" w:type="dxa"/>
            <w:vAlign w:val="center"/>
          </w:tcPr>
          <w:p w:rsidR="0004700C" w:rsidRDefault="009976DB">
            <w:pPr>
              <w:jc w:val="center"/>
            </w:pPr>
            <w:r>
              <w:t>Сумма, тенге</w:t>
            </w:r>
          </w:p>
        </w:tc>
        <w:tc>
          <w:tcPr>
            <w:tcW w:w="1418" w:type="dxa"/>
            <w:vAlign w:val="center"/>
          </w:tcPr>
          <w:p w:rsidR="0004700C" w:rsidRDefault="009976DB">
            <w:pPr>
              <w:jc w:val="center"/>
            </w:pPr>
            <w:r>
              <w:t>Примечание</w:t>
            </w:r>
          </w:p>
        </w:tc>
      </w:tr>
      <w:tr w:rsidR="0004700C">
        <w:trPr>
          <w:cantSplit/>
        </w:trPr>
        <w:tc>
          <w:tcPr>
            <w:tcW w:w="959" w:type="dxa"/>
          </w:tcPr>
          <w:p w:rsidR="0004700C" w:rsidRDefault="009976DB">
            <w:pPr>
              <w:jc w:val="center"/>
            </w:pPr>
            <w:r>
              <w:t>1.</w:t>
            </w:r>
          </w:p>
        </w:tc>
        <w:tc>
          <w:tcPr>
            <w:tcW w:w="5528" w:type="dxa"/>
          </w:tcPr>
          <w:p w:rsidR="0004700C" w:rsidRDefault="009976DB">
            <w:r>
              <w:t>Зарплата основная</w:t>
            </w:r>
          </w:p>
        </w:tc>
        <w:tc>
          <w:tcPr>
            <w:tcW w:w="1559" w:type="dxa"/>
          </w:tcPr>
          <w:p w:rsidR="0004700C" w:rsidRDefault="009976DB">
            <w:pPr>
              <w:jc w:val="center"/>
            </w:pPr>
            <w:r>
              <w:t>1856,8</w:t>
            </w:r>
          </w:p>
        </w:tc>
        <w:tc>
          <w:tcPr>
            <w:tcW w:w="1418" w:type="dxa"/>
            <w:vMerge w:val="restart"/>
          </w:tcPr>
          <w:p w:rsidR="0004700C" w:rsidRDefault="009976DB">
            <w:pPr>
              <w:jc w:val="center"/>
            </w:pPr>
            <w:r>
              <w:t>Трудозатраты</w:t>
            </w:r>
          </w:p>
          <w:p w:rsidR="0004700C" w:rsidRDefault="009976DB">
            <w:pPr>
              <w:jc w:val="center"/>
            </w:pPr>
            <w:r>
              <w:t>(14000 + 15000 + 10000) х12 / 2016</w:t>
            </w:r>
          </w:p>
          <w:p w:rsidR="0004700C" w:rsidRDefault="009976DB">
            <w:pPr>
              <w:jc w:val="center"/>
            </w:pPr>
            <w:r>
              <w:t xml:space="preserve"> х 8 ч.  </w:t>
            </w:r>
          </w:p>
        </w:tc>
      </w:tr>
      <w:tr w:rsidR="0004700C">
        <w:trPr>
          <w:cantSplit/>
        </w:trPr>
        <w:tc>
          <w:tcPr>
            <w:tcW w:w="959" w:type="dxa"/>
          </w:tcPr>
          <w:p w:rsidR="0004700C" w:rsidRDefault="009976DB">
            <w:pPr>
              <w:jc w:val="center"/>
            </w:pPr>
            <w:r>
              <w:t>2.</w:t>
            </w:r>
          </w:p>
        </w:tc>
        <w:tc>
          <w:tcPr>
            <w:tcW w:w="5528" w:type="dxa"/>
          </w:tcPr>
          <w:p w:rsidR="0004700C" w:rsidRDefault="009976DB">
            <w:r>
              <w:t>Резерв отпускных, 9%</w:t>
            </w:r>
          </w:p>
        </w:tc>
        <w:tc>
          <w:tcPr>
            <w:tcW w:w="1559" w:type="dxa"/>
          </w:tcPr>
          <w:p w:rsidR="0004700C" w:rsidRDefault="009976DB">
            <w:pPr>
              <w:jc w:val="center"/>
            </w:pPr>
            <w:r>
              <w:t>167,1</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3.</w:t>
            </w:r>
          </w:p>
        </w:tc>
        <w:tc>
          <w:tcPr>
            <w:tcW w:w="5528" w:type="dxa"/>
          </w:tcPr>
          <w:p w:rsidR="0004700C" w:rsidRDefault="009976DB">
            <w:r>
              <w:t>Соц. налог, 26%</w:t>
            </w:r>
          </w:p>
        </w:tc>
        <w:tc>
          <w:tcPr>
            <w:tcW w:w="1559" w:type="dxa"/>
          </w:tcPr>
          <w:p w:rsidR="0004700C" w:rsidRDefault="009976DB">
            <w:pPr>
              <w:jc w:val="center"/>
            </w:pPr>
            <w:r>
              <w:t>526,2</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4.</w:t>
            </w:r>
          </w:p>
        </w:tc>
        <w:tc>
          <w:tcPr>
            <w:tcW w:w="5528" w:type="dxa"/>
          </w:tcPr>
          <w:p w:rsidR="0004700C" w:rsidRDefault="009976DB">
            <w:r>
              <w:t>Накладные расходы, 70%</w:t>
            </w:r>
          </w:p>
        </w:tc>
        <w:tc>
          <w:tcPr>
            <w:tcW w:w="1559" w:type="dxa"/>
          </w:tcPr>
          <w:p w:rsidR="0004700C" w:rsidRDefault="009976DB">
            <w:pPr>
              <w:jc w:val="center"/>
            </w:pPr>
            <w:r>
              <w:t>1785,1</w:t>
            </w:r>
          </w:p>
        </w:tc>
        <w:tc>
          <w:tcPr>
            <w:tcW w:w="1418" w:type="dxa"/>
            <w:vMerge/>
          </w:tcPr>
          <w:p w:rsidR="0004700C" w:rsidRDefault="0004700C">
            <w:pPr>
              <w:jc w:val="center"/>
            </w:pPr>
          </w:p>
        </w:tc>
      </w:tr>
      <w:tr w:rsidR="0004700C">
        <w:trPr>
          <w:cantSplit/>
        </w:trPr>
        <w:tc>
          <w:tcPr>
            <w:tcW w:w="959" w:type="dxa"/>
            <w:tcBorders>
              <w:bottom w:val="nil"/>
            </w:tcBorders>
          </w:tcPr>
          <w:p w:rsidR="0004700C" w:rsidRDefault="009976DB">
            <w:pPr>
              <w:jc w:val="center"/>
            </w:pPr>
            <w:r>
              <w:t>5.</w:t>
            </w:r>
          </w:p>
        </w:tc>
        <w:tc>
          <w:tcPr>
            <w:tcW w:w="5528" w:type="dxa"/>
            <w:tcBorders>
              <w:bottom w:val="nil"/>
            </w:tcBorders>
          </w:tcPr>
          <w:p w:rsidR="0004700C" w:rsidRDefault="009976DB">
            <w:r>
              <w:t>Электроэнергия</w:t>
            </w:r>
          </w:p>
        </w:tc>
        <w:tc>
          <w:tcPr>
            <w:tcW w:w="1559" w:type="dxa"/>
            <w:tcBorders>
              <w:bottom w:val="nil"/>
            </w:tcBorders>
          </w:tcPr>
          <w:p w:rsidR="0004700C" w:rsidRDefault="009976DB">
            <w:pPr>
              <w:jc w:val="center"/>
            </w:pPr>
            <w:r>
              <w:t>500</w:t>
            </w:r>
          </w:p>
        </w:tc>
        <w:tc>
          <w:tcPr>
            <w:tcW w:w="1418" w:type="dxa"/>
            <w:vMerge/>
            <w:tcBorders>
              <w:bottom w:val="nil"/>
            </w:tcBorders>
          </w:tcPr>
          <w:p w:rsidR="0004700C" w:rsidRDefault="0004700C">
            <w:pPr>
              <w:jc w:val="center"/>
            </w:pPr>
          </w:p>
        </w:tc>
      </w:tr>
      <w:tr w:rsidR="0004700C">
        <w:trPr>
          <w:cantSplit/>
        </w:trPr>
        <w:tc>
          <w:tcPr>
            <w:tcW w:w="959" w:type="dxa"/>
            <w:tcBorders>
              <w:top w:val="single" w:sz="4" w:space="0" w:color="auto"/>
              <w:left w:val="single" w:sz="4" w:space="0" w:color="auto"/>
              <w:bottom w:val="single" w:sz="4" w:space="0" w:color="auto"/>
            </w:tcBorders>
          </w:tcPr>
          <w:p w:rsidR="0004700C" w:rsidRDefault="009976DB">
            <w:pPr>
              <w:jc w:val="center"/>
            </w:pPr>
            <w:r>
              <w:t>6.</w:t>
            </w:r>
          </w:p>
        </w:tc>
        <w:tc>
          <w:tcPr>
            <w:tcW w:w="5528" w:type="dxa"/>
            <w:tcBorders>
              <w:top w:val="single" w:sz="4" w:space="0" w:color="auto"/>
              <w:bottom w:val="single" w:sz="4" w:space="0" w:color="auto"/>
            </w:tcBorders>
          </w:tcPr>
          <w:p w:rsidR="0004700C" w:rsidRDefault="009976DB">
            <w:r>
              <w:t>Материалы</w:t>
            </w:r>
          </w:p>
        </w:tc>
        <w:tc>
          <w:tcPr>
            <w:tcW w:w="1559" w:type="dxa"/>
            <w:tcBorders>
              <w:top w:val="single" w:sz="4" w:space="0" w:color="auto"/>
              <w:bottom w:val="single" w:sz="4" w:space="0" w:color="auto"/>
            </w:tcBorders>
          </w:tcPr>
          <w:p w:rsidR="0004700C" w:rsidRDefault="009976DB">
            <w:pPr>
              <w:jc w:val="center"/>
            </w:pPr>
            <w:r>
              <w:t>1200</w:t>
            </w:r>
          </w:p>
        </w:tc>
        <w:tc>
          <w:tcPr>
            <w:tcW w:w="1418" w:type="dxa"/>
            <w:vMerge w:val="restart"/>
            <w:tcBorders>
              <w:top w:val="single" w:sz="4" w:space="0" w:color="auto"/>
              <w:bottom w:val="single" w:sz="4" w:space="0" w:color="auto"/>
              <w:right w:val="single" w:sz="4" w:space="0" w:color="auto"/>
            </w:tcBorders>
          </w:tcPr>
          <w:p w:rsidR="0004700C" w:rsidRDefault="009976DB">
            <w:pPr>
              <w:jc w:val="center"/>
              <w:rPr>
                <w:lang w:val="en-US"/>
              </w:rPr>
            </w:pPr>
            <w:r>
              <w:rPr>
                <w:lang w:val="en-US"/>
              </w:rPr>
              <w:t>Na</w:t>
            </w:r>
            <w:r>
              <w:rPr>
                <w:vertAlign w:val="subscript"/>
                <w:lang w:val="en-US"/>
              </w:rPr>
              <w:t>2</w:t>
            </w:r>
            <w:r>
              <w:rPr>
                <w:lang w:val="en-US"/>
              </w:rPr>
              <w:t>SO</w:t>
            </w:r>
            <w:r>
              <w:rPr>
                <w:vertAlign w:val="subscript"/>
                <w:lang w:val="en-US"/>
              </w:rPr>
              <w:t>4</w:t>
            </w:r>
          </w:p>
        </w:tc>
      </w:tr>
      <w:tr w:rsidR="0004700C">
        <w:trPr>
          <w:cantSplit/>
        </w:trPr>
        <w:tc>
          <w:tcPr>
            <w:tcW w:w="959" w:type="dxa"/>
            <w:tcBorders>
              <w:top w:val="nil"/>
            </w:tcBorders>
          </w:tcPr>
          <w:p w:rsidR="0004700C" w:rsidRDefault="009976DB">
            <w:pPr>
              <w:jc w:val="center"/>
            </w:pPr>
            <w:r>
              <w:t>7.</w:t>
            </w:r>
          </w:p>
        </w:tc>
        <w:tc>
          <w:tcPr>
            <w:tcW w:w="5528" w:type="dxa"/>
            <w:tcBorders>
              <w:top w:val="nil"/>
            </w:tcBorders>
          </w:tcPr>
          <w:p w:rsidR="0004700C" w:rsidRDefault="009976DB">
            <w:r>
              <w:t>Итого прямых затрат</w:t>
            </w:r>
          </w:p>
        </w:tc>
        <w:tc>
          <w:tcPr>
            <w:tcW w:w="1559" w:type="dxa"/>
            <w:tcBorders>
              <w:top w:val="nil"/>
            </w:tcBorders>
          </w:tcPr>
          <w:p w:rsidR="0004700C" w:rsidRDefault="009976DB">
            <w:pPr>
              <w:jc w:val="center"/>
            </w:pPr>
            <w:r>
              <w:t>6035,2</w:t>
            </w:r>
          </w:p>
        </w:tc>
        <w:tc>
          <w:tcPr>
            <w:tcW w:w="1418" w:type="dxa"/>
            <w:vMerge/>
            <w:tcBorders>
              <w:top w:val="nil"/>
            </w:tcBorders>
          </w:tcPr>
          <w:p w:rsidR="0004700C" w:rsidRDefault="0004700C">
            <w:pPr>
              <w:jc w:val="center"/>
            </w:pPr>
          </w:p>
        </w:tc>
      </w:tr>
      <w:tr w:rsidR="0004700C">
        <w:trPr>
          <w:cantSplit/>
        </w:trPr>
        <w:tc>
          <w:tcPr>
            <w:tcW w:w="959" w:type="dxa"/>
          </w:tcPr>
          <w:p w:rsidR="0004700C" w:rsidRDefault="009976DB">
            <w:pPr>
              <w:jc w:val="center"/>
            </w:pPr>
            <w:r>
              <w:t>8.</w:t>
            </w:r>
          </w:p>
        </w:tc>
        <w:tc>
          <w:tcPr>
            <w:tcW w:w="5528" w:type="dxa"/>
          </w:tcPr>
          <w:p w:rsidR="0004700C" w:rsidRDefault="009976DB">
            <w:r>
              <w:t>Прочие расходы, 10%</w:t>
            </w:r>
          </w:p>
        </w:tc>
        <w:tc>
          <w:tcPr>
            <w:tcW w:w="1559" w:type="dxa"/>
          </w:tcPr>
          <w:p w:rsidR="0004700C" w:rsidRDefault="009976DB">
            <w:pPr>
              <w:jc w:val="center"/>
            </w:pPr>
            <w:r>
              <w:t>603,5</w:t>
            </w:r>
          </w:p>
        </w:tc>
        <w:tc>
          <w:tcPr>
            <w:tcW w:w="1418" w:type="dxa"/>
            <w:vMerge/>
          </w:tcPr>
          <w:p w:rsidR="0004700C" w:rsidRDefault="0004700C">
            <w:pPr>
              <w:jc w:val="both"/>
            </w:pPr>
          </w:p>
        </w:tc>
      </w:tr>
      <w:tr w:rsidR="0004700C">
        <w:trPr>
          <w:cantSplit/>
        </w:trPr>
        <w:tc>
          <w:tcPr>
            <w:tcW w:w="959" w:type="dxa"/>
          </w:tcPr>
          <w:p w:rsidR="0004700C" w:rsidRDefault="009976DB">
            <w:pPr>
              <w:jc w:val="center"/>
            </w:pPr>
            <w:r>
              <w:t>9.</w:t>
            </w:r>
          </w:p>
        </w:tc>
        <w:tc>
          <w:tcPr>
            <w:tcW w:w="5528" w:type="dxa"/>
          </w:tcPr>
          <w:p w:rsidR="0004700C" w:rsidRDefault="009976DB">
            <w:r>
              <w:t>Аккредитация</w:t>
            </w:r>
          </w:p>
        </w:tc>
        <w:tc>
          <w:tcPr>
            <w:tcW w:w="1559" w:type="dxa"/>
          </w:tcPr>
          <w:p w:rsidR="0004700C" w:rsidRDefault="009976DB">
            <w:pPr>
              <w:jc w:val="center"/>
            </w:pPr>
            <w:r>
              <w:t>184,8</w:t>
            </w:r>
          </w:p>
        </w:tc>
        <w:tc>
          <w:tcPr>
            <w:tcW w:w="1418" w:type="dxa"/>
            <w:vMerge/>
          </w:tcPr>
          <w:p w:rsidR="0004700C" w:rsidRDefault="0004700C">
            <w:pPr>
              <w:jc w:val="both"/>
            </w:pPr>
          </w:p>
        </w:tc>
      </w:tr>
      <w:tr w:rsidR="0004700C">
        <w:trPr>
          <w:cantSplit/>
        </w:trPr>
        <w:tc>
          <w:tcPr>
            <w:tcW w:w="959" w:type="dxa"/>
          </w:tcPr>
          <w:p w:rsidR="0004700C" w:rsidRDefault="009976DB">
            <w:pPr>
              <w:jc w:val="center"/>
            </w:pPr>
            <w:r>
              <w:t>10.</w:t>
            </w:r>
          </w:p>
        </w:tc>
        <w:tc>
          <w:tcPr>
            <w:tcW w:w="5528" w:type="dxa"/>
          </w:tcPr>
          <w:p w:rsidR="0004700C" w:rsidRDefault="009976DB">
            <w:r>
              <w:t>Аренда</w:t>
            </w:r>
          </w:p>
        </w:tc>
        <w:tc>
          <w:tcPr>
            <w:tcW w:w="1559" w:type="dxa"/>
          </w:tcPr>
          <w:p w:rsidR="0004700C" w:rsidRDefault="009976DB">
            <w:pPr>
              <w:jc w:val="center"/>
            </w:pPr>
            <w:r>
              <w:t>1714,4</w:t>
            </w:r>
          </w:p>
        </w:tc>
        <w:tc>
          <w:tcPr>
            <w:tcW w:w="1418" w:type="dxa"/>
            <w:vMerge/>
          </w:tcPr>
          <w:p w:rsidR="0004700C" w:rsidRDefault="0004700C">
            <w:pPr>
              <w:jc w:val="both"/>
            </w:pPr>
          </w:p>
        </w:tc>
      </w:tr>
      <w:tr w:rsidR="0004700C">
        <w:trPr>
          <w:cantSplit/>
        </w:trPr>
        <w:tc>
          <w:tcPr>
            <w:tcW w:w="959" w:type="dxa"/>
          </w:tcPr>
          <w:p w:rsidR="0004700C" w:rsidRDefault="009976DB">
            <w:pPr>
              <w:jc w:val="center"/>
            </w:pPr>
            <w:r>
              <w:t>11.</w:t>
            </w:r>
          </w:p>
        </w:tc>
        <w:tc>
          <w:tcPr>
            <w:tcW w:w="5528" w:type="dxa"/>
          </w:tcPr>
          <w:p w:rsidR="0004700C" w:rsidRDefault="009976DB">
            <w:r>
              <w:t>Амортизация</w:t>
            </w:r>
          </w:p>
        </w:tc>
        <w:tc>
          <w:tcPr>
            <w:tcW w:w="1559" w:type="dxa"/>
          </w:tcPr>
          <w:p w:rsidR="0004700C" w:rsidRDefault="009976DB">
            <w:pPr>
              <w:jc w:val="center"/>
            </w:pPr>
            <w:r>
              <w:t>48</w:t>
            </w:r>
          </w:p>
        </w:tc>
        <w:tc>
          <w:tcPr>
            <w:tcW w:w="1418" w:type="dxa"/>
            <w:vMerge/>
          </w:tcPr>
          <w:p w:rsidR="0004700C" w:rsidRDefault="0004700C">
            <w:pPr>
              <w:jc w:val="both"/>
            </w:pPr>
          </w:p>
        </w:tc>
      </w:tr>
      <w:tr w:rsidR="0004700C">
        <w:trPr>
          <w:cantSplit/>
        </w:trPr>
        <w:tc>
          <w:tcPr>
            <w:tcW w:w="959" w:type="dxa"/>
          </w:tcPr>
          <w:p w:rsidR="0004700C" w:rsidRDefault="009976DB">
            <w:pPr>
              <w:jc w:val="center"/>
            </w:pPr>
            <w:r>
              <w:t>12.</w:t>
            </w:r>
          </w:p>
        </w:tc>
        <w:tc>
          <w:tcPr>
            <w:tcW w:w="5528" w:type="dxa"/>
          </w:tcPr>
          <w:p w:rsidR="0004700C" w:rsidRDefault="009976DB">
            <w:r>
              <w:t>Поверка оборудования</w:t>
            </w:r>
          </w:p>
        </w:tc>
        <w:tc>
          <w:tcPr>
            <w:tcW w:w="1559" w:type="dxa"/>
          </w:tcPr>
          <w:p w:rsidR="0004700C" w:rsidRDefault="009976DB">
            <w:pPr>
              <w:jc w:val="center"/>
            </w:pPr>
            <w:r>
              <w:t>595,2</w:t>
            </w:r>
          </w:p>
        </w:tc>
        <w:tc>
          <w:tcPr>
            <w:tcW w:w="1418" w:type="dxa"/>
            <w:vMerge/>
          </w:tcPr>
          <w:p w:rsidR="0004700C" w:rsidRDefault="0004700C">
            <w:pPr>
              <w:jc w:val="both"/>
            </w:pPr>
          </w:p>
        </w:tc>
      </w:tr>
      <w:tr w:rsidR="0004700C">
        <w:trPr>
          <w:cantSplit/>
        </w:trPr>
        <w:tc>
          <w:tcPr>
            <w:tcW w:w="959" w:type="dxa"/>
          </w:tcPr>
          <w:p w:rsidR="0004700C" w:rsidRDefault="009976DB">
            <w:pPr>
              <w:jc w:val="center"/>
            </w:pPr>
            <w:r>
              <w:t>13.</w:t>
            </w:r>
          </w:p>
        </w:tc>
        <w:tc>
          <w:tcPr>
            <w:tcW w:w="5528" w:type="dxa"/>
          </w:tcPr>
          <w:p w:rsidR="0004700C" w:rsidRDefault="009976DB">
            <w:r>
              <w:t>Налог на имущество</w:t>
            </w:r>
          </w:p>
        </w:tc>
        <w:tc>
          <w:tcPr>
            <w:tcW w:w="1559" w:type="dxa"/>
          </w:tcPr>
          <w:p w:rsidR="0004700C" w:rsidRDefault="009976DB">
            <w:pPr>
              <w:jc w:val="center"/>
            </w:pPr>
            <w:r>
              <w:t>4</w:t>
            </w:r>
          </w:p>
        </w:tc>
        <w:tc>
          <w:tcPr>
            <w:tcW w:w="1418" w:type="dxa"/>
            <w:vMerge/>
          </w:tcPr>
          <w:p w:rsidR="0004700C" w:rsidRDefault="0004700C">
            <w:pPr>
              <w:jc w:val="both"/>
            </w:pPr>
          </w:p>
        </w:tc>
      </w:tr>
      <w:tr w:rsidR="0004700C">
        <w:trPr>
          <w:cantSplit/>
        </w:trPr>
        <w:tc>
          <w:tcPr>
            <w:tcW w:w="959" w:type="dxa"/>
          </w:tcPr>
          <w:p w:rsidR="0004700C" w:rsidRDefault="009976DB">
            <w:pPr>
              <w:jc w:val="center"/>
            </w:pPr>
            <w:r>
              <w:t>14.</w:t>
            </w:r>
          </w:p>
        </w:tc>
        <w:tc>
          <w:tcPr>
            <w:tcW w:w="5528" w:type="dxa"/>
          </w:tcPr>
          <w:p w:rsidR="0004700C" w:rsidRDefault="009976DB">
            <w:r>
              <w:t>Лицензия</w:t>
            </w:r>
          </w:p>
        </w:tc>
        <w:tc>
          <w:tcPr>
            <w:tcW w:w="1559" w:type="dxa"/>
          </w:tcPr>
          <w:p w:rsidR="0004700C" w:rsidRDefault="009976DB">
            <w:pPr>
              <w:jc w:val="center"/>
            </w:pPr>
            <w:r>
              <w:t>198,4</w:t>
            </w:r>
          </w:p>
        </w:tc>
        <w:tc>
          <w:tcPr>
            <w:tcW w:w="1418" w:type="dxa"/>
            <w:vMerge/>
          </w:tcPr>
          <w:p w:rsidR="0004700C" w:rsidRDefault="0004700C">
            <w:pPr>
              <w:jc w:val="both"/>
            </w:pPr>
          </w:p>
        </w:tc>
      </w:tr>
      <w:tr w:rsidR="0004700C">
        <w:trPr>
          <w:cantSplit/>
        </w:trPr>
        <w:tc>
          <w:tcPr>
            <w:tcW w:w="959" w:type="dxa"/>
          </w:tcPr>
          <w:p w:rsidR="0004700C" w:rsidRDefault="009976DB">
            <w:pPr>
              <w:jc w:val="center"/>
            </w:pPr>
            <w:r>
              <w:t>15.</w:t>
            </w:r>
          </w:p>
        </w:tc>
        <w:tc>
          <w:tcPr>
            <w:tcW w:w="5528" w:type="dxa"/>
          </w:tcPr>
          <w:p w:rsidR="0004700C" w:rsidRDefault="009976DB">
            <w:r>
              <w:t>Себестоимость</w:t>
            </w:r>
          </w:p>
        </w:tc>
        <w:tc>
          <w:tcPr>
            <w:tcW w:w="1559" w:type="dxa"/>
          </w:tcPr>
          <w:p w:rsidR="0004700C" w:rsidRDefault="009976DB">
            <w:pPr>
              <w:jc w:val="center"/>
            </w:pPr>
            <w:r>
              <w:t>9379,5</w:t>
            </w:r>
          </w:p>
        </w:tc>
        <w:tc>
          <w:tcPr>
            <w:tcW w:w="1418" w:type="dxa"/>
            <w:vMerge/>
          </w:tcPr>
          <w:p w:rsidR="0004700C" w:rsidRDefault="0004700C">
            <w:pPr>
              <w:jc w:val="both"/>
            </w:pPr>
          </w:p>
        </w:tc>
      </w:tr>
      <w:tr w:rsidR="0004700C">
        <w:trPr>
          <w:cantSplit/>
        </w:trPr>
        <w:tc>
          <w:tcPr>
            <w:tcW w:w="959" w:type="dxa"/>
          </w:tcPr>
          <w:p w:rsidR="0004700C" w:rsidRDefault="009976DB">
            <w:pPr>
              <w:jc w:val="center"/>
            </w:pPr>
            <w:r>
              <w:t>16.</w:t>
            </w:r>
          </w:p>
        </w:tc>
        <w:tc>
          <w:tcPr>
            <w:tcW w:w="5528" w:type="dxa"/>
          </w:tcPr>
          <w:p w:rsidR="0004700C" w:rsidRDefault="009976DB">
            <w:r>
              <w:t>Рентабельность, 30%</w:t>
            </w:r>
          </w:p>
        </w:tc>
        <w:tc>
          <w:tcPr>
            <w:tcW w:w="1559" w:type="dxa"/>
          </w:tcPr>
          <w:p w:rsidR="0004700C" w:rsidRDefault="009976DB">
            <w:pPr>
              <w:jc w:val="center"/>
            </w:pPr>
            <w:r>
              <w:t>2813,9</w:t>
            </w:r>
          </w:p>
        </w:tc>
        <w:tc>
          <w:tcPr>
            <w:tcW w:w="1418" w:type="dxa"/>
            <w:vMerge/>
          </w:tcPr>
          <w:p w:rsidR="0004700C" w:rsidRDefault="0004700C">
            <w:pPr>
              <w:jc w:val="center"/>
            </w:pPr>
          </w:p>
        </w:tc>
      </w:tr>
      <w:tr w:rsidR="0004700C">
        <w:trPr>
          <w:cantSplit/>
        </w:trPr>
        <w:tc>
          <w:tcPr>
            <w:tcW w:w="959" w:type="dxa"/>
          </w:tcPr>
          <w:p w:rsidR="0004700C" w:rsidRDefault="0004700C">
            <w:pPr>
              <w:jc w:val="center"/>
            </w:pPr>
          </w:p>
        </w:tc>
        <w:tc>
          <w:tcPr>
            <w:tcW w:w="5528" w:type="dxa"/>
          </w:tcPr>
          <w:p w:rsidR="0004700C" w:rsidRDefault="009976DB">
            <w:r>
              <w:t xml:space="preserve">                                        ИТОГО:</w:t>
            </w:r>
          </w:p>
        </w:tc>
        <w:tc>
          <w:tcPr>
            <w:tcW w:w="1559" w:type="dxa"/>
          </w:tcPr>
          <w:p w:rsidR="0004700C" w:rsidRDefault="009976DB">
            <w:pPr>
              <w:jc w:val="center"/>
            </w:pPr>
            <w:r>
              <w:t>12193,4</w:t>
            </w:r>
          </w:p>
        </w:tc>
        <w:tc>
          <w:tcPr>
            <w:tcW w:w="1418" w:type="dxa"/>
            <w:vMerge/>
          </w:tcPr>
          <w:p w:rsidR="0004700C" w:rsidRDefault="0004700C">
            <w:pPr>
              <w:jc w:val="center"/>
            </w:pPr>
          </w:p>
        </w:tc>
      </w:tr>
    </w:tbl>
    <w:p w:rsidR="0004700C" w:rsidRDefault="0004700C">
      <w:pPr>
        <w:jc w:val="both"/>
        <w:rPr>
          <w:lang w:val="en-US"/>
        </w:rPr>
      </w:pPr>
    </w:p>
    <w:p w:rsidR="0004700C" w:rsidRDefault="0004700C">
      <w:pPr>
        <w:jc w:val="both"/>
        <w:rPr>
          <w:lang w:val="en-US"/>
        </w:rPr>
      </w:pPr>
    </w:p>
    <w:p w:rsidR="0004700C" w:rsidRDefault="0004700C">
      <w:pPr>
        <w:jc w:val="both"/>
        <w:rPr>
          <w:lang w:val="en-US"/>
        </w:rPr>
      </w:pPr>
    </w:p>
    <w:p w:rsidR="0004700C" w:rsidRDefault="0004700C">
      <w:pPr>
        <w:jc w:val="both"/>
        <w:rPr>
          <w:lang w:val="en-US"/>
        </w:rPr>
      </w:pPr>
    </w:p>
    <w:p w:rsidR="0004700C" w:rsidRDefault="0004700C">
      <w:pPr>
        <w:jc w:val="both"/>
        <w:rPr>
          <w:lang w:val="en-US"/>
        </w:rPr>
      </w:pPr>
    </w:p>
    <w:p w:rsidR="0004700C" w:rsidRDefault="0004700C">
      <w:pPr>
        <w:jc w:val="both"/>
        <w:rPr>
          <w:lang w:val="en-US"/>
        </w:rPr>
      </w:pPr>
    </w:p>
    <w:p w:rsidR="0004700C" w:rsidRDefault="0004700C">
      <w:pPr>
        <w:jc w:val="both"/>
        <w:rPr>
          <w:lang w:val="en-US"/>
        </w:rPr>
      </w:pPr>
    </w:p>
    <w:p w:rsidR="0004700C" w:rsidRDefault="0004700C">
      <w:pPr>
        <w:jc w:val="both"/>
        <w:rPr>
          <w:lang w:val="en-US"/>
        </w:rPr>
      </w:pPr>
    </w:p>
    <w:p w:rsidR="0004700C" w:rsidRDefault="0004700C">
      <w:pPr>
        <w:jc w:val="both"/>
        <w:rPr>
          <w:lang w:val="en-US"/>
        </w:rPr>
      </w:pPr>
    </w:p>
    <w:p w:rsidR="0004700C" w:rsidRDefault="009976DB">
      <w:pPr>
        <w:pStyle w:val="8"/>
      </w:pPr>
      <w:r>
        <w:t>Продолжение приложения З</w:t>
      </w:r>
    </w:p>
    <w:p w:rsidR="0004700C" w:rsidRDefault="0004700C">
      <w:pPr>
        <w:pStyle w:val="1"/>
      </w:pPr>
    </w:p>
    <w:p w:rsidR="0004700C" w:rsidRDefault="0004700C"/>
    <w:p w:rsidR="0004700C" w:rsidRDefault="0004700C"/>
    <w:p w:rsidR="0004700C" w:rsidRDefault="0004700C"/>
    <w:p w:rsidR="0004700C" w:rsidRDefault="009976DB">
      <w:pPr>
        <w:pStyle w:val="5"/>
        <w:rPr>
          <w:snapToGrid/>
        </w:rPr>
      </w:pPr>
      <w:r>
        <w:rPr>
          <w:snapToGrid/>
        </w:rPr>
        <w:t>Цемент</w:t>
      </w:r>
    </w:p>
    <w:p w:rsidR="0004700C" w:rsidRDefault="0004700C"/>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528"/>
        <w:gridCol w:w="1559"/>
        <w:gridCol w:w="1418"/>
      </w:tblGrid>
      <w:tr w:rsidR="0004700C">
        <w:trPr>
          <w:cantSplit/>
        </w:trPr>
        <w:tc>
          <w:tcPr>
            <w:tcW w:w="959" w:type="dxa"/>
          </w:tcPr>
          <w:p w:rsidR="0004700C" w:rsidRDefault="0004700C">
            <w:pPr>
              <w:jc w:val="center"/>
            </w:pPr>
          </w:p>
        </w:tc>
        <w:tc>
          <w:tcPr>
            <w:tcW w:w="5528" w:type="dxa"/>
            <w:vAlign w:val="center"/>
          </w:tcPr>
          <w:p w:rsidR="0004700C" w:rsidRDefault="009976DB">
            <w:pPr>
              <w:jc w:val="center"/>
            </w:pPr>
            <w:r>
              <w:t>Статьи расходов</w:t>
            </w:r>
          </w:p>
        </w:tc>
        <w:tc>
          <w:tcPr>
            <w:tcW w:w="1559" w:type="dxa"/>
            <w:vAlign w:val="center"/>
          </w:tcPr>
          <w:p w:rsidR="0004700C" w:rsidRDefault="009976DB">
            <w:pPr>
              <w:jc w:val="center"/>
            </w:pPr>
            <w:r>
              <w:t>Сумма, тенге</w:t>
            </w:r>
          </w:p>
        </w:tc>
        <w:tc>
          <w:tcPr>
            <w:tcW w:w="1418" w:type="dxa"/>
            <w:vAlign w:val="center"/>
          </w:tcPr>
          <w:p w:rsidR="0004700C" w:rsidRDefault="009976DB">
            <w:pPr>
              <w:jc w:val="center"/>
            </w:pPr>
            <w:r>
              <w:t>Примечание</w:t>
            </w:r>
          </w:p>
        </w:tc>
      </w:tr>
      <w:tr w:rsidR="0004700C">
        <w:trPr>
          <w:cantSplit/>
        </w:trPr>
        <w:tc>
          <w:tcPr>
            <w:tcW w:w="959" w:type="dxa"/>
          </w:tcPr>
          <w:p w:rsidR="0004700C" w:rsidRDefault="009976DB">
            <w:pPr>
              <w:jc w:val="center"/>
            </w:pPr>
            <w:r>
              <w:t>1.</w:t>
            </w:r>
          </w:p>
        </w:tc>
        <w:tc>
          <w:tcPr>
            <w:tcW w:w="5528" w:type="dxa"/>
          </w:tcPr>
          <w:p w:rsidR="0004700C" w:rsidRDefault="009976DB">
            <w:r>
              <w:t>Зарплата основная</w:t>
            </w:r>
          </w:p>
        </w:tc>
        <w:tc>
          <w:tcPr>
            <w:tcW w:w="1559" w:type="dxa"/>
          </w:tcPr>
          <w:p w:rsidR="0004700C" w:rsidRDefault="009976DB">
            <w:pPr>
              <w:jc w:val="center"/>
            </w:pPr>
            <w:r>
              <w:t>1392,6</w:t>
            </w:r>
          </w:p>
        </w:tc>
        <w:tc>
          <w:tcPr>
            <w:tcW w:w="1418" w:type="dxa"/>
            <w:vMerge w:val="restart"/>
          </w:tcPr>
          <w:p w:rsidR="0004700C" w:rsidRDefault="009976DB">
            <w:pPr>
              <w:jc w:val="center"/>
            </w:pPr>
            <w:r>
              <w:t>Трудозатраты</w:t>
            </w:r>
          </w:p>
          <w:p w:rsidR="0004700C" w:rsidRDefault="009976DB">
            <w:pPr>
              <w:jc w:val="center"/>
            </w:pPr>
            <w:r>
              <w:t>(14000 + 15000 + 10000) х12 / 2016</w:t>
            </w:r>
          </w:p>
          <w:p w:rsidR="0004700C" w:rsidRDefault="009976DB">
            <w:pPr>
              <w:jc w:val="center"/>
            </w:pPr>
            <w:r>
              <w:t xml:space="preserve"> х 6 ч.  </w:t>
            </w:r>
          </w:p>
        </w:tc>
      </w:tr>
      <w:tr w:rsidR="0004700C">
        <w:trPr>
          <w:cantSplit/>
        </w:trPr>
        <w:tc>
          <w:tcPr>
            <w:tcW w:w="959" w:type="dxa"/>
          </w:tcPr>
          <w:p w:rsidR="0004700C" w:rsidRDefault="009976DB">
            <w:pPr>
              <w:jc w:val="center"/>
            </w:pPr>
            <w:r>
              <w:t>2.</w:t>
            </w:r>
          </w:p>
        </w:tc>
        <w:tc>
          <w:tcPr>
            <w:tcW w:w="5528" w:type="dxa"/>
          </w:tcPr>
          <w:p w:rsidR="0004700C" w:rsidRDefault="009976DB">
            <w:r>
              <w:t>Резерв отпускных, 9%</w:t>
            </w:r>
          </w:p>
        </w:tc>
        <w:tc>
          <w:tcPr>
            <w:tcW w:w="1559" w:type="dxa"/>
          </w:tcPr>
          <w:p w:rsidR="0004700C" w:rsidRDefault="009976DB">
            <w:pPr>
              <w:jc w:val="center"/>
            </w:pPr>
            <w:r>
              <w:t>125,3</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3.</w:t>
            </w:r>
          </w:p>
        </w:tc>
        <w:tc>
          <w:tcPr>
            <w:tcW w:w="5528" w:type="dxa"/>
          </w:tcPr>
          <w:p w:rsidR="0004700C" w:rsidRDefault="009976DB">
            <w:r>
              <w:t>Соц. налог, 26%</w:t>
            </w:r>
          </w:p>
        </w:tc>
        <w:tc>
          <w:tcPr>
            <w:tcW w:w="1559" w:type="dxa"/>
          </w:tcPr>
          <w:p w:rsidR="0004700C" w:rsidRDefault="009976DB">
            <w:pPr>
              <w:jc w:val="center"/>
            </w:pPr>
            <w:r>
              <w:t>394,7</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4.</w:t>
            </w:r>
          </w:p>
        </w:tc>
        <w:tc>
          <w:tcPr>
            <w:tcW w:w="5528" w:type="dxa"/>
          </w:tcPr>
          <w:p w:rsidR="0004700C" w:rsidRDefault="009976DB">
            <w:r>
              <w:t>Накладные расходы, 70%</w:t>
            </w:r>
          </w:p>
        </w:tc>
        <w:tc>
          <w:tcPr>
            <w:tcW w:w="1559" w:type="dxa"/>
          </w:tcPr>
          <w:p w:rsidR="0004700C" w:rsidRDefault="009976DB">
            <w:pPr>
              <w:jc w:val="center"/>
            </w:pPr>
            <w:r>
              <w:t>1338,8</w:t>
            </w:r>
          </w:p>
        </w:tc>
        <w:tc>
          <w:tcPr>
            <w:tcW w:w="1418" w:type="dxa"/>
            <w:vMerge/>
          </w:tcPr>
          <w:p w:rsidR="0004700C" w:rsidRDefault="0004700C">
            <w:pPr>
              <w:jc w:val="center"/>
            </w:pPr>
          </w:p>
        </w:tc>
      </w:tr>
      <w:tr w:rsidR="0004700C">
        <w:trPr>
          <w:cantSplit/>
        </w:trPr>
        <w:tc>
          <w:tcPr>
            <w:tcW w:w="959" w:type="dxa"/>
            <w:tcBorders>
              <w:bottom w:val="nil"/>
            </w:tcBorders>
          </w:tcPr>
          <w:p w:rsidR="0004700C" w:rsidRDefault="009976DB">
            <w:pPr>
              <w:jc w:val="center"/>
            </w:pPr>
            <w:r>
              <w:t>5.</w:t>
            </w:r>
          </w:p>
        </w:tc>
        <w:tc>
          <w:tcPr>
            <w:tcW w:w="5528" w:type="dxa"/>
            <w:tcBorders>
              <w:bottom w:val="nil"/>
            </w:tcBorders>
          </w:tcPr>
          <w:p w:rsidR="0004700C" w:rsidRDefault="009976DB">
            <w:r>
              <w:t>Электроэнергия</w:t>
            </w:r>
          </w:p>
        </w:tc>
        <w:tc>
          <w:tcPr>
            <w:tcW w:w="1559" w:type="dxa"/>
            <w:tcBorders>
              <w:bottom w:val="nil"/>
            </w:tcBorders>
          </w:tcPr>
          <w:p w:rsidR="0004700C" w:rsidRDefault="009976DB">
            <w:pPr>
              <w:jc w:val="center"/>
            </w:pPr>
            <w:r>
              <w:t>2000</w:t>
            </w:r>
          </w:p>
        </w:tc>
        <w:tc>
          <w:tcPr>
            <w:tcW w:w="1418" w:type="dxa"/>
            <w:vMerge/>
            <w:tcBorders>
              <w:bottom w:val="nil"/>
            </w:tcBorders>
          </w:tcPr>
          <w:p w:rsidR="0004700C" w:rsidRDefault="0004700C">
            <w:pPr>
              <w:jc w:val="center"/>
            </w:pPr>
          </w:p>
        </w:tc>
      </w:tr>
      <w:tr w:rsidR="0004700C">
        <w:trPr>
          <w:cantSplit/>
        </w:trPr>
        <w:tc>
          <w:tcPr>
            <w:tcW w:w="959" w:type="dxa"/>
            <w:tcBorders>
              <w:top w:val="single" w:sz="4" w:space="0" w:color="auto"/>
              <w:left w:val="single" w:sz="4" w:space="0" w:color="auto"/>
              <w:bottom w:val="single" w:sz="4" w:space="0" w:color="auto"/>
            </w:tcBorders>
          </w:tcPr>
          <w:p w:rsidR="0004700C" w:rsidRDefault="009976DB">
            <w:pPr>
              <w:jc w:val="center"/>
            </w:pPr>
            <w:r>
              <w:t>6.</w:t>
            </w:r>
          </w:p>
        </w:tc>
        <w:tc>
          <w:tcPr>
            <w:tcW w:w="5528" w:type="dxa"/>
            <w:tcBorders>
              <w:top w:val="single" w:sz="4" w:space="0" w:color="auto"/>
              <w:bottom w:val="single" w:sz="4" w:space="0" w:color="auto"/>
            </w:tcBorders>
          </w:tcPr>
          <w:p w:rsidR="0004700C" w:rsidRDefault="009976DB">
            <w:r>
              <w:t>Материалы</w:t>
            </w:r>
          </w:p>
        </w:tc>
        <w:tc>
          <w:tcPr>
            <w:tcW w:w="1559" w:type="dxa"/>
            <w:tcBorders>
              <w:top w:val="single" w:sz="4" w:space="0" w:color="auto"/>
              <w:bottom w:val="single" w:sz="4" w:space="0" w:color="auto"/>
            </w:tcBorders>
          </w:tcPr>
          <w:p w:rsidR="0004700C" w:rsidRDefault="009976DB">
            <w:pPr>
              <w:jc w:val="center"/>
            </w:pPr>
            <w:r>
              <w:t>240</w:t>
            </w:r>
          </w:p>
        </w:tc>
        <w:tc>
          <w:tcPr>
            <w:tcW w:w="1418" w:type="dxa"/>
            <w:vMerge w:val="restart"/>
            <w:tcBorders>
              <w:top w:val="single" w:sz="4" w:space="0" w:color="auto"/>
              <w:bottom w:val="single" w:sz="4" w:space="0" w:color="auto"/>
              <w:right w:val="single" w:sz="4" w:space="0" w:color="auto"/>
            </w:tcBorders>
          </w:tcPr>
          <w:p w:rsidR="0004700C" w:rsidRDefault="009976DB">
            <w:pPr>
              <w:jc w:val="center"/>
            </w:pPr>
            <w:r>
              <w:t>Вольский песок</w:t>
            </w:r>
          </w:p>
        </w:tc>
      </w:tr>
      <w:tr w:rsidR="0004700C">
        <w:trPr>
          <w:cantSplit/>
        </w:trPr>
        <w:tc>
          <w:tcPr>
            <w:tcW w:w="959" w:type="dxa"/>
            <w:tcBorders>
              <w:top w:val="nil"/>
            </w:tcBorders>
          </w:tcPr>
          <w:p w:rsidR="0004700C" w:rsidRDefault="009976DB">
            <w:pPr>
              <w:jc w:val="center"/>
            </w:pPr>
            <w:r>
              <w:t>7.</w:t>
            </w:r>
          </w:p>
        </w:tc>
        <w:tc>
          <w:tcPr>
            <w:tcW w:w="5528" w:type="dxa"/>
            <w:tcBorders>
              <w:top w:val="nil"/>
            </w:tcBorders>
          </w:tcPr>
          <w:p w:rsidR="0004700C" w:rsidRDefault="009976DB">
            <w:r>
              <w:t>Итого прямых затрат</w:t>
            </w:r>
          </w:p>
        </w:tc>
        <w:tc>
          <w:tcPr>
            <w:tcW w:w="1559" w:type="dxa"/>
            <w:tcBorders>
              <w:top w:val="nil"/>
            </w:tcBorders>
          </w:tcPr>
          <w:p w:rsidR="0004700C" w:rsidRDefault="009976DB">
            <w:pPr>
              <w:jc w:val="center"/>
            </w:pPr>
            <w:r>
              <w:t>5491,4</w:t>
            </w:r>
          </w:p>
        </w:tc>
        <w:tc>
          <w:tcPr>
            <w:tcW w:w="1418" w:type="dxa"/>
            <w:vMerge/>
            <w:tcBorders>
              <w:top w:val="nil"/>
            </w:tcBorders>
          </w:tcPr>
          <w:p w:rsidR="0004700C" w:rsidRDefault="0004700C">
            <w:pPr>
              <w:jc w:val="center"/>
            </w:pPr>
          </w:p>
        </w:tc>
      </w:tr>
      <w:tr w:rsidR="0004700C">
        <w:trPr>
          <w:cantSplit/>
        </w:trPr>
        <w:tc>
          <w:tcPr>
            <w:tcW w:w="959" w:type="dxa"/>
          </w:tcPr>
          <w:p w:rsidR="0004700C" w:rsidRDefault="009976DB">
            <w:pPr>
              <w:jc w:val="center"/>
            </w:pPr>
            <w:r>
              <w:t>8.</w:t>
            </w:r>
          </w:p>
        </w:tc>
        <w:tc>
          <w:tcPr>
            <w:tcW w:w="5528" w:type="dxa"/>
          </w:tcPr>
          <w:p w:rsidR="0004700C" w:rsidRDefault="009976DB">
            <w:r>
              <w:t>Прочие расходы, 10%</w:t>
            </w:r>
          </w:p>
        </w:tc>
        <w:tc>
          <w:tcPr>
            <w:tcW w:w="1559" w:type="dxa"/>
          </w:tcPr>
          <w:p w:rsidR="0004700C" w:rsidRDefault="009976DB">
            <w:pPr>
              <w:jc w:val="center"/>
            </w:pPr>
            <w:r>
              <w:t>549,1</w:t>
            </w:r>
          </w:p>
        </w:tc>
        <w:tc>
          <w:tcPr>
            <w:tcW w:w="1418" w:type="dxa"/>
            <w:vMerge/>
          </w:tcPr>
          <w:p w:rsidR="0004700C" w:rsidRDefault="0004700C">
            <w:pPr>
              <w:jc w:val="both"/>
            </w:pPr>
          </w:p>
        </w:tc>
      </w:tr>
      <w:tr w:rsidR="0004700C">
        <w:trPr>
          <w:cantSplit/>
        </w:trPr>
        <w:tc>
          <w:tcPr>
            <w:tcW w:w="959" w:type="dxa"/>
          </w:tcPr>
          <w:p w:rsidR="0004700C" w:rsidRDefault="009976DB">
            <w:pPr>
              <w:jc w:val="center"/>
            </w:pPr>
            <w:r>
              <w:t>9.</w:t>
            </w:r>
          </w:p>
        </w:tc>
        <w:tc>
          <w:tcPr>
            <w:tcW w:w="5528" w:type="dxa"/>
          </w:tcPr>
          <w:p w:rsidR="0004700C" w:rsidRDefault="009976DB">
            <w:r>
              <w:t>Аккредитация</w:t>
            </w:r>
          </w:p>
        </w:tc>
        <w:tc>
          <w:tcPr>
            <w:tcW w:w="1559" w:type="dxa"/>
          </w:tcPr>
          <w:p w:rsidR="0004700C" w:rsidRDefault="009976DB">
            <w:pPr>
              <w:jc w:val="center"/>
            </w:pPr>
            <w:r>
              <w:t>138,6</w:t>
            </w:r>
          </w:p>
        </w:tc>
        <w:tc>
          <w:tcPr>
            <w:tcW w:w="1418" w:type="dxa"/>
            <w:vMerge/>
          </w:tcPr>
          <w:p w:rsidR="0004700C" w:rsidRDefault="0004700C">
            <w:pPr>
              <w:jc w:val="both"/>
            </w:pPr>
          </w:p>
        </w:tc>
      </w:tr>
      <w:tr w:rsidR="0004700C">
        <w:trPr>
          <w:cantSplit/>
        </w:trPr>
        <w:tc>
          <w:tcPr>
            <w:tcW w:w="959" w:type="dxa"/>
          </w:tcPr>
          <w:p w:rsidR="0004700C" w:rsidRDefault="009976DB">
            <w:pPr>
              <w:jc w:val="center"/>
            </w:pPr>
            <w:r>
              <w:t>10.</w:t>
            </w:r>
          </w:p>
        </w:tc>
        <w:tc>
          <w:tcPr>
            <w:tcW w:w="5528" w:type="dxa"/>
          </w:tcPr>
          <w:p w:rsidR="0004700C" w:rsidRDefault="009976DB">
            <w:r>
              <w:t>Аренда</w:t>
            </w:r>
          </w:p>
        </w:tc>
        <w:tc>
          <w:tcPr>
            <w:tcW w:w="1559" w:type="dxa"/>
          </w:tcPr>
          <w:p w:rsidR="0004700C" w:rsidRDefault="009976DB">
            <w:pPr>
              <w:jc w:val="center"/>
            </w:pPr>
            <w:r>
              <w:t>1285,8</w:t>
            </w:r>
          </w:p>
        </w:tc>
        <w:tc>
          <w:tcPr>
            <w:tcW w:w="1418" w:type="dxa"/>
            <w:vMerge/>
          </w:tcPr>
          <w:p w:rsidR="0004700C" w:rsidRDefault="0004700C">
            <w:pPr>
              <w:jc w:val="both"/>
            </w:pPr>
          </w:p>
        </w:tc>
      </w:tr>
      <w:tr w:rsidR="0004700C">
        <w:trPr>
          <w:cantSplit/>
        </w:trPr>
        <w:tc>
          <w:tcPr>
            <w:tcW w:w="959" w:type="dxa"/>
          </w:tcPr>
          <w:p w:rsidR="0004700C" w:rsidRDefault="009976DB">
            <w:pPr>
              <w:jc w:val="center"/>
            </w:pPr>
            <w:r>
              <w:t>11.</w:t>
            </w:r>
          </w:p>
        </w:tc>
        <w:tc>
          <w:tcPr>
            <w:tcW w:w="5528" w:type="dxa"/>
          </w:tcPr>
          <w:p w:rsidR="0004700C" w:rsidRDefault="009976DB">
            <w:r>
              <w:t>Амортизация</w:t>
            </w:r>
          </w:p>
        </w:tc>
        <w:tc>
          <w:tcPr>
            <w:tcW w:w="1559" w:type="dxa"/>
          </w:tcPr>
          <w:p w:rsidR="0004700C" w:rsidRDefault="009976DB">
            <w:pPr>
              <w:jc w:val="center"/>
            </w:pPr>
            <w:r>
              <w:t>36</w:t>
            </w:r>
          </w:p>
        </w:tc>
        <w:tc>
          <w:tcPr>
            <w:tcW w:w="1418" w:type="dxa"/>
            <w:vMerge/>
          </w:tcPr>
          <w:p w:rsidR="0004700C" w:rsidRDefault="0004700C">
            <w:pPr>
              <w:jc w:val="both"/>
            </w:pPr>
          </w:p>
        </w:tc>
      </w:tr>
      <w:tr w:rsidR="0004700C">
        <w:trPr>
          <w:cantSplit/>
        </w:trPr>
        <w:tc>
          <w:tcPr>
            <w:tcW w:w="959" w:type="dxa"/>
          </w:tcPr>
          <w:p w:rsidR="0004700C" w:rsidRDefault="009976DB">
            <w:pPr>
              <w:jc w:val="center"/>
            </w:pPr>
            <w:r>
              <w:t>12.</w:t>
            </w:r>
          </w:p>
        </w:tc>
        <w:tc>
          <w:tcPr>
            <w:tcW w:w="5528" w:type="dxa"/>
          </w:tcPr>
          <w:p w:rsidR="0004700C" w:rsidRDefault="009976DB">
            <w:r>
              <w:t>Поверка оборудования</w:t>
            </w:r>
          </w:p>
        </w:tc>
        <w:tc>
          <w:tcPr>
            <w:tcW w:w="1559" w:type="dxa"/>
          </w:tcPr>
          <w:p w:rsidR="0004700C" w:rsidRDefault="009976DB">
            <w:pPr>
              <w:jc w:val="center"/>
            </w:pPr>
            <w:r>
              <w:t>446,4</w:t>
            </w:r>
          </w:p>
        </w:tc>
        <w:tc>
          <w:tcPr>
            <w:tcW w:w="1418" w:type="dxa"/>
            <w:vMerge/>
          </w:tcPr>
          <w:p w:rsidR="0004700C" w:rsidRDefault="0004700C">
            <w:pPr>
              <w:jc w:val="both"/>
            </w:pPr>
          </w:p>
        </w:tc>
      </w:tr>
      <w:tr w:rsidR="0004700C">
        <w:trPr>
          <w:cantSplit/>
        </w:trPr>
        <w:tc>
          <w:tcPr>
            <w:tcW w:w="959" w:type="dxa"/>
          </w:tcPr>
          <w:p w:rsidR="0004700C" w:rsidRDefault="009976DB">
            <w:pPr>
              <w:jc w:val="center"/>
            </w:pPr>
            <w:r>
              <w:t>13.</w:t>
            </w:r>
          </w:p>
        </w:tc>
        <w:tc>
          <w:tcPr>
            <w:tcW w:w="5528" w:type="dxa"/>
          </w:tcPr>
          <w:p w:rsidR="0004700C" w:rsidRDefault="009976DB">
            <w:r>
              <w:t>Налог на имущество</w:t>
            </w:r>
          </w:p>
        </w:tc>
        <w:tc>
          <w:tcPr>
            <w:tcW w:w="1559" w:type="dxa"/>
          </w:tcPr>
          <w:p w:rsidR="0004700C" w:rsidRDefault="009976DB">
            <w:pPr>
              <w:jc w:val="center"/>
            </w:pPr>
            <w:r>
              <w:t>3</w:t>
            </w:r>
          </w:p>
        </w:tc>
        <w:tc>
          <w:tcPr>
            <w:tcW w:w="1418" w:type="dxa"/>
            <w:vMerge/>
          </w:tcPr>
          <w:p w:rsidR="0004700C" w:rsidRDefault="0004700C">
            <w:pPr>
              <w:jc w:val="both"/>
            </w:pPr>
          </w:p>
        </w:tc>
      </w:tr>
      <w:tr w:rsidR="0004700C">
        <w:trPr>
          <w:cantSplit/>
        </w:trPr>
        <w:tc>
          <w:tcPr>
            <w:tcW w:w="959" w:type="dxa"/>
          </w:tcPr>
          <w:p w:rsidR="0004700C" w:rsidRDefault="009976DB">
            <w:pPr>
              <w:jc w:val="center"/>
            </w:pPr>
            <w:r>
              <w:t>14.</w:t>
            </w:r>
          </w:p>
        </w:tc>
        <w:tc>
          <w:tcPr>
            <w:tcW w:w="5528" w:type="dxa"/>
          </w:tcPr>
          <w:p w:rsidR="0004700C" w:rsidRDefault="009976DB">
            <w:r>
              <w:t>Лицензия</w:t>
            </w:r>
          </w:p>
        </w:tc>
        <w:tc>
          <w:tcPr>
            <w:tcW w:w="1559" w:type="dxa"/>
          </w:tcPr>
          <w:p w:rsidR="0004700C" w:rsidRDefault="009976DB">
            <w:pPr>
              <w:jc w:val="center"/>
            </w:pPr>
            <w:r>
              <w:t>148,8</w:t>
            </w:r>
          </w:p>
        </w:tc>
        <w:tc>
          <w:tcPr>
            <w:tcW w:w="1418" w:type="dxa"/>
            <w:vMerge/>
          </w:tcPr>
          <w:p w:rsidR="0004700C" w:rsidRDefault="0004700C">
            <w:pPr>
              <w:jc w:val="both"/>
            </w:pPr>
          </w:p>
        </w:tc>
      </w:tr>
      <w:tr w:rsidR="0004700C">
        <w:trPr>
          <w:cantSplit/>
        </w:trPr>
        <w:tc>
          <w:tcPr>
            <w:tcW w:w="959" w:type="dxa"/>
          </w:tcPr>
          <w:p w:rsidR="0004700C" w:rsidRDefault="009976DB">
            <w:pPr>
              <w:jc w:val="center"/>
            </w:pPr>
            <w:r>
              <w:t>15.</w:t>
            </w:r>
          </w:p>
        </w:tc>
        <w:tc>
          <w:tcPr>
            <w:tcW w:w="5528" w:type="dxa"/>
          </w:tcPr>
          <w:p w:rsidR="0004700C" w:rsidRDefault="009976DB">
            <w:r>
              <w:t>Себестоимость</w:t>
            </w:r>
          </w:p>
        </w:tc>
        <w:tc>
          <w:tcPr>
            <w:tcW w:w="1559" w:type="dxa"/>
          </w:tcPr>
          <w:p w:rsidR="0004700C" w:rsidRDefault="009976DB">
            <w:pPr>
              <w:jc w:val="center"/>
            </w:pPr>
            <w:r>
              <w:t>8099,1</w:t>
            </w:r>
          </w:p>
        </w:tc>
        <w:tc>
          <w:tcPr>
            <w:tcW w:w="1418" w:type="dxa"/>
            <w:vMerge/>
          </w:tcPr>
          <w:p w:rsidR="0004700C" w:rsidRDefault="0004700C">
            <w:pPr>
              <w:jc w:val="both"/>
            </w:pPr>
          </w:p>
        </w:tc>
      </w:tr>
      <w:tr w:rsidR="0004700C">
        <w:trPr>
          <w:cantSplit/>
        </w:trPr>
        <w:tc>
          <w:tcPr>
            <w:tcW w:w="959" w:type="dxa"/>
          </w:tcPr>
          <w:p w:rsidR="0004700C" w:rsidRDefault="009976DB">
            <w:pPr>
              <w:jc w:val="center"/>
            </w:pPr>
            <w:r>
              <w:t>16.</w:t>
            </w:r>
          </w:p>
        </w:tc>
        <w:tc>
          <w:tcPr>
            <w:tcW w:w="5528" w:type="dxa"/>
          </w:tcPr>
          <w:p w:rsidR="0004700C" w:rsidRDefault="009976DB">
            <w:r>
              <w:t>Рентабельность, 30%</w:t>
            </w:r>
          </w:p>
        </w:tc>
        <w:tc>
          <w:tcPr>
            <w:tcW w:w="1559" w:type="dxa"/>
          </w:tcPr>
          <w:p w:rsidR="0004700C" w:rsidRDefault="009976DB">
            <w:pPr>
              <w:jc w:val="center"/>
            </w:pPr>
            <w:r>
              <w:t>2429,7</w:t>
            </w:r>
          </w:p>
        </w:tc>
        <w:tc>
          <w:tcPr>
            <w:tcW w:w="1418" w:type="dxa"/>
            <w:vMerge/>
          </w:tcPr>
          <w:p w:rsidR="0004700C" w:rsidRDefault="0004700C">
            <w:pPr>
              <w:jc w:val="center"/>
            </w:pPr>
          </w:p>
        </w:tc>
      </w:tr>
      <w:tr w:rsidR="0004700C">
        <w:trPr>
          <w:cantSplit/>
        </w:trPr>
        <w:tc>
          <w:tcPr>
            <w:tcW w:w="959" w:type="dxa"/>
          </w:tcPr>
          <w:p w:rsidR="0004700C" w:rsidRDefault="0004700C">
            <w:pPr>
              <w:jc w:val="center"/>
            </w:pPr>
          </w:p>
        </w:tc>
        <w:tc>
          <w:tcPr>
            <w:tcW w:w="5528" w:type="dxa"/>
          </w:tcPr>
          <w:p w:rsidR="0004700C" w:rsidRDefault="009976DB">
            <w:r>
              <w:t xml:space="preserve">                                        ИТОГО:</w:t>
            </w:r>
          </w:p>
        </w:tc>
        <w:tc>
          <w:tcPr>
            <w:tcW w:w="1559" w:type="dxa"/>
          </w:tcPr>
          <w:p w:rsidR="0004700C" w:rsidRDefault="009976DB">
            <w:pPr>
              <w:jc w:val="center"/>
            </w:pPr>
            <w:r>
              <w:t>10528,8</w:t>
            </w:r>
          </w:p>
        </w:tc>
        <w:tc>
          <w:tcPr>
            <w:tcW w:w="1418" w:type="dxa"/>
            <w:vMerge/>
          </w:tcPr>
          <w:p w:rsidR="0004700C" w:rsidRDefault="0004700C">
            <w:pPr>
              <w:jc w:val="center"/>
            </w:pPr>
          </w:p>
        </w:tc>
      </w:tr>
    </w:tbl>
    <w:p w:rsidR="0004700C" w:rsidRDefault="0004700C">
      <w:pPr>
        <w:jc w:val="both"/>
      </w:pPr>
    </w:p>
    <w:p w:rsidR="0004700C" w:rsidRDefault="0004700C">
      <w:pPr>
        <w:jc w:val="both"/>
      </w:pPr>
    </w:p>
    <w:p w:rsidR="0004700C" w:rsidRDefault="0004700C">
      <w:pPr>
        <w:jc w:val="both"/>
      </w:pPr>
    </w:p>
    <w:p w:rsidR="0004700C" w:rsidRDefault="0004700C">
      <w:pPr>
        <w:jc w:val="both"/>
      </w:pPr>
    </w:p>
    <w:p w:rsidR="0004700C" w:rsidRDefault="0004700C">
      <w:pPr>
        <w:jc w:val="both"/>
      </w:pPr>
    </w:p>
    <w:p w:rsidR="0004700C" w:rsidRDefault="0004700C">
      <w:pPr>
        <w:jc w:val="both"/>
      </w:pPr>
    </w:p>
    <w:p w:rsidR="0004700C" w:rsidRDefault="0004700C">
      <w:pPr>
        <w:jc w:val="both"/>
      </w:pPr>
    </w:p>
    <w:p w:rsidR="0004700C" w:rsidRDefault="009976DB">
      <w:pPr>
        <w:pStyle w:val="5"/>
        <w:rPr>
          <w:snapToGrid/>
        </w:rPr>
      </w:pPr>
      <w:r>
        <w:rPr>
          <w:snapToGrid/>
        </w:rPr>
        <w:t>Плиты облицовочные пиленые из природного камня</w:t>
      </w:r>
    </w:p>
    <w:p w:rsidR="0004700C" w:rsidRDefault="0004700C">
      <w:pPr>
        <w:jc w:val="center"/>
        <w:rPr>
          <w:b/>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528"/>
        <w:gridCol w:w="1559"/>
        <w:gridCol w:w="1418"/>
      </w:tblGrid>
      <w:tr w:rsidR="0004700C">
        <w:trPr>
          <w:cantSplit/>
        </w:trPr>
        <w:tc>
          <w:tcPr>
            <w:tcW w:w="959" w:type="dxa"/>
          </w:tcPr>
          <w:p w:rsidR="0004700C" w:rsidRDefault="0004700C">
            <w:pPr>
              <w:jc w:val="center"/>
            </w:pPr>
          </w:p>
        </w:tc>
        <w:tc>
          <w:tcPr>
            <w:tcW w:w="5528" w:type="dxa"/>
            <w:vAlign w:val="center"/>
          </w:tcPr>
          <w:p w:rsidR="0004700C" w:rsidRDefault="009976DB">
            <w:pPr>
              <w:jc w:val="center"/>
            </w:pPr>
            <w:r>
              <w:t>Статьи расходов</w:t>
            </w:r>
          </w:p>
        </w:tc>
        <w:tc>
          <w:tcPr>
            <w:tcW w:w="1559" w:type="dxa"/>
            <w:vAlign w:val="center"/>
          </w:tcPr>
          <w:p w:rsidR="0004700C" w:rsidRDefault="009976DB">
            <w:pPr>
              <w:jc w:val="center"/>
            </w:pPr>
            <w:r>
              <w:t>Сумма, тенге</w:t>
            </w:r>
          </w:p>
        </w:tc>
        <w:tc>
          <w:tcPr>
            <w:tcW w:w="1418" w:type="dxa"/>
            <w:vAlign w:val="center"/>
          </w:tcPr>
          <w:p w:rsidR="0004700C" w:rsidRDefault="009976DB">
            <w:pPr>
              <w:jc w:val="center"/>
            </w:pPr>
            <w:r>
              <w:t>Примечание</w:t>
            </w:r>
          </w:p>
        </w:tc>
      </w:tr>
      <w:tr w:rsidR="0004700C">
        <w:trPr>
          <w:cantSplit/>
        </w:trPr>
        <w:tc>
          <w:tcPr>
            <w:tcW w:w="959" w:type="dxa"/>
          </w:tcPr>
          <w:p w:rsidR="0004700C" w:rsidRDefault="009976DB">
            <w:pPr>
              <w:jc w:val="center"/>
            </w:pPr>
            <w:r>
              <w:t>1.</w:t>
            </w:r>
          </w:p>
        </w:tc>
        <w:tc>
          <w:tcPr>
            <w:tcW w:w="5528" w:type="dxa"/>
          </w:tcPr>
          <w:p w:rsidR="0004700C" w:rsidRDefault="009976DB">
            <w:r>
              <w:t>Зарплата основная</w:t>
            </w:r>
          </w:p>
        </w:tc>
        <w:tc>
          <w:tcPr>
            <w:tcW w:w="1559" w:type="dxa"/>
          </w:tcPr>
          <w:p w:rsidR="0004700C" w:rsidRDefault="009976DB">
            <w:pPr>
              <w:jc w:val="center"/>
            </w:pPr>
            <w:r>
              <w:t>464,2</w:t>
            </w:r>
          </w:p>
        </w:tc>
        <w:tc>
          <w:tcPr>
            <w:tcW w:w="1418" w:type="dxa"/>
            <w:vMerge w:val="restart"/>
          </w:tcPr>
          <w:p w:rsidR="0004700C" w:rsidRDefault="009976DB">
            <w:pPr>
              <w:jc w:val="center"/>
            </w:pPr>
            <w:r>
              <w:t>Трудозатраты</w:t>
            </w:r>
          </w:p>
          <w:p w:rsidR="0004700C" w:rsidRDefault="009976DB">
            <w:pPr>
              <w:jc w:val="center"/>
            </w:pPr>
            <w:r>
              <w:t>(14000 + 15000 + 10000) х12 / 2016</w:t>
            </w:r>
          </w:p>
          <w:p w:rsidR="0004700C" w:rsidRDefault="009976DB">
            <w:pPr>
              <w:jc w:val="center"/>
            </w:pPr>
            <w:r>
              <w:t xml:space="preserve"> х 2 ч.</w:t>
            </w:r>
          </w:p>
        </w:tc>
      </w:tr>
      <w:tr w:rsidR="0004700C">
        <w:trPr>
          <w:cantSplit/>
        </w:trPr>
        <w:tc>
          <w:tcPr>
            <w:tcW w:w="959" w:type="dxa"/>
          </w:tcPr>
          <w:p w:rsidR="0004700C" w:rsidRDefault="009976DB">
            <w:pPr>
              <w:jc w:val="center"/>
            </w:pPr>
            <w:r>
              <w:t>2.</w:t>
            </w:r>
          </w:p>
        </w:tc>
        <w:tc>
          <w:tcPr>
            <w:tcW w:w="5528" w:type="dxa"/>
          </w:tcPr>
          <w:p w:rsidR="0004700C" w:rsidRDefault="009976DB">
            <w:r>
              <w:t>Резерв отпускных, 9%</w:t>
            </w:r>
          </w:p>
        </w:tc>
        <w:tc>
          <w:tcPr>
            <w:tcW w:w="1559" w:type="dxa"/>
          </w:tcPr>
          <w:p w:rsidR="0004700C" w:rsidRDefault="009976DB">
            <w:pPr>
              <w:jc w:val="center"/>
            </w:pPr>
            <w:r>
              <w:t>41,8</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3.</w:t>
            </w:r>
          </w:p>
        </w:tc>
        <w:tc>
          <w:tcPr>
            <w:tcW w:w="5528" w:type="dxa"/>
          </w:tcPr>
          <w:p w:rsidR="0004700C" w:rsidRDefault="009976DB">
            <w:r>
              <w:t>Соц. налог, 26%</w:t>
            </w:r>
          </w:p>
        </w:tc>
        <w:tc>
          <w:tcPr>
            <w:tcW w:w="1559" w:type="dxa"/>
          </w:tcPr>
          <w:p w:rsidR="0004700C" w:rsidRDefault="009976DB">
            <w:pPr>
              <w:jc w:val="center"/>
            </w:pPr>
            <w:r>
              <w:t>131,6</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4.</w:t>
            </w:r>
          </w:p>
        </w:tc>
        <w:tc>
          <w:tcPr>
            <w:tcW w:w="5528" w:type="dxa"/>
          </w:tcPr>
          <w:p w:rsidR="0004700C" w:rsidRDefault="009976DB">
            <w:r>
              <w:t>Накладные расходы, 70%</w:t>
            </w:r>
          </w:p>
        </w:tc>
        <w:tc>
          <w:tcPr>
            <w:tcW w:w="1559" w:type="dxa"/>
          </w:tcPr>
          <w:p w:rsidR="0004700C" w:rsidRDefault="009976DB">
            <w:pPr>
              <w:jc w:val="center"/>
            </w:pPr>
            <w:r>
              <w:t>637,6</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5.</w:t>
            </w:r>
          </w:p>
        </w:tc>
        <w:tc>
          <w:tcPr>
            <w:tcW w:w="5528" w:type="dxa"/>
          </w:tcPr>
          <w:p w:rsidR="0004700C" w:rsidRDefault="009976DB">
            <w:r>
              <w:t>Электроэнергия</w:t>
            </w:r>
          </w:p>
        </w:tc>
        <w:tc>
          <w:tcPr>
            <w:tcW w:w="1559" w:type="dxa"/>
          </w:tcPr>
          <w:p w:rsidR="0004700C" w:rsidRDefault="009976DB">
            <w:pPr>
              <w:jc w:val="center"/>
            </w:pPr>
            <w:r>
              <w:t>40</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6.</w:t>
            </w:r>
          </w:p>
        </w:tc>
        <w:tc>
          <w:tcPr>
            <w:tcW w:w="5528" w:type="dxa"/>
          </w:tcPr>
          <w:p w:rsidR="0004700C" w:rsidRDefault="009976DB">
            <w:r>
              <w:t>Итого прямых затрат</w:t>
            </w:r>
          </w:p>
        </w:tc>
        <w:tc>
          <w:tcPr>
            <w:tcW w:w="1559" w:type="dxa"/>
          </w:tcPr>
          <w:p w:rsidR="0004700C" w:rsidRDefault="009976DB">
            <w:pPr>
              <w:jc w:val="center"/>
            </w:pPr>
            <w:r>
              <w:t>1315,2</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7.</w:t>
            </w:r>
          </w:p>
        </w:tc>
        <w:tc>
          <w:tcPr>
            <w:tcW w:w="5528" w:type="dxa"/>
          </w:tcPr>
          <w:p w:rsidR="0004700C" w:rsidRDefault="009976DB">
            <w:r>
              <w:t>Прочие расходы, 10%</w:t>
            </w:r>
          </w:p>
        </w:tc>
        <w:tc>
          <w:tcPr>
            <w:tcW w:w="1559" w:type="dxa"/>
          </w:tcPr>
          <w:p w:rsidR="0004700C" w:rsidRDefault="009976DB">
            <w:pPr>
              <w:jc w:val="center"/>
            </w:pPr>
            <w:r>
              <w:t>131,5</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8.</w:t>
            </w:r>
          </w:p>
        </w:tc>
        <w:tc>
          <w:tcPr>
            <w:tcW w:w="5528" w:type="dxa"/>
          </w:tcPr>
          <w:p w:rsidR="0004700C" w:rsidRDefault="009976DB">
            <w:r>
              <w:t>Аккредитация</w:t>
            </w:r>
          </w:p>
        </w:tc>
        <w:tc>
          <w:tcPr>
            <w:tcW w:w="1559" w:type="dxa"/>
          </w:tcPr>
          <w:p w:rsidR="0004700C" w:rsidRDefault="009976DB">
            <w:pPr>
              <w:jc w:val="center"/>
            </w:pPr>
            <w:r>
              <w:t>46,2</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9.</w:t>
            </w:r>
          </w:p>
        </w:tc>
        <w:tc>
          <w:tcPr>
            <w:tcW w:w="5528" w:type="dxa"/>
          </w:tcPr>
          <w:p w:rsidR="0004700C" w:rsidRDefault="009976DB">
            <w:r>
              <w:t>Аренда</w:t>
            </w:r>
          </w:p>
        </w:tc>
        <w:tc>
          <w:tcPr>
            <w:tcW w:w="1559" w:type="dxa"/>
          </w:tcPr>
          <w:p w:rsidR="0004700C" w:rsidRDefault="009976DB">
            <w:pPr>
              <w:jc w:val="center"/>
            </w:pPr>
            <w:r>
              <w:t>428,6</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10.</w:t>
            </w:r>
          </w:p>
        </w:tc>
        <w:tc>
          <w:tcPr>
            <w:tcW w:w="5528" w:type="dxa"/>
          </w:tcPr>
          <w:p w:rsidR="0004700C" w:rsidRDefault="009976DB">
            <w:r>
              <w:t>Амортизация</w:t>
            </w:r>
          </w:p>
        </w:tc>
        <w:tc>
          <w:tcPr>
            <w:tcW w:w="1559" w:type="dxa"/>
          </w:tcPr>
          <w:p w:rsidR="0004700C" w:rsidRDefault="009976DB">
            <w:pPr>
              <w:jc w:val="center"/>
            </w:pPr>
            <w:r>
              <w:t>12</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11.</w:t>
            </w:r>
          </w:p>
        </w:tc>
        <w:tc>
          <w:tcPr>
            <w:tcW w:w="5528" w:type="dxa"/>
          </w:tcPr>
          <w:p w:rsidR="0004700C" w:rsidRDefault="009976DB">
            <w:r>
              <w:t>Поверка оборудования</w:t>
            </w:r>
          </w:p>
        </w:tc>
        <w:tc>
          <w:tcPr>
            <w:tcW w:w="1559" w:type="dxa"/>
          </w:tcPr>
          <w:p w:rsidR="0004700C" w:rsidRDefault="009976DB">
            <w:pPr>
              <w:jc w:val="center"/>
            </w:pPr>
            <w:r>
              <w:t>148,8</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12.</w:t>
            </w:r>
          </w:p>
        </w:tc>
        <w:tc>
          <w:tcPr>
            <w:tcW w:w="5528" w:type="dxa"/>
          </w:tcPr>
          <w:p w:rsidR="0004700C" w:rsidRDefault="009976DB">
            <w:r>
              <w:t>Налог на имущество</w:t>
            </w:r>
          </w:p>
        </w:tc>
        <w:tc>
          <w:tcPr>
            <w:tcW w:w="1559" w:type="dxa"/>
          </w:tcPr>
          <w:p w:rsidR="0004700C" w:rsidRDefault="009976DB">
            <w:pPr>
              <w:jc w:val="center"/>
            </w:pPr>
            <w:r>
              <w:t>1</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13.</w:t>
            </w:r>
          </w:p>
        </w:tc>
        <w:tc>
          <w:tcPr>
            <w:tcW w:w="5528" w:type="dxa"/>
          </w:tcPr>
          <w:p w:rsidR="0004700C" w:rsidRDefault="009976DB">
            <w:r>
              <w:t>Лицензия</w:t>
            </w:r>
          </w:p>
        </w:tc>
        <w:tc>
          <w:tcPr>
            <w:tcW w:w="1559" w:type="dxa"/>
          </w:tcPr>
          <w:p w:rsidR="0004700C" w:rsidRDefault="009976DB">
            <w:pPr>
              <w:jc w:val="center"/>
            </w:pPr>
            <w:r>
              <w:t>49,6</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14.</w:t>
            </w:r>
          </w:p>
        </w:tc>
        <w:tc>
          <w:tcPr>
            <w:tcW w:w="5528" w:type="dxa"/>
          </w:tcPr>
          <w:p w:rsidR="0004700C" w:rsidRDefault="009976DB">
            <w:r>
              <w:t>Себестоимость</w:t>
            </w:r>
          </w:p>
        </w:tc>
        <w:tc>
          <w:tcPr>
            <w:tcW w:w="1559" w:type="dxa"/>
          </w:tcPr>
          <w:p w:rsidR="0004700C" w:rsidRDefault="009976DB">
            <w:pPr>
              <w:jc w:val="center"/>
            </w:pPr>
            <w:r>
              <w:t>2132,9</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15.</w:t>
            </w:r>
          </w:p>
        </w:tc>
        <w:tc>
          <w:tcPr>
            <w:tcW w:w="5528" w:type="dxa"/>
          </w:tcPr>
          <w:p w:rsidR="0004700C" w:rsidRDefault="009976DB">
            <w:r>
              <w:t>Рентабельность, 30%</w:t>
            </w:r>
          </w:p>
        </w:tc>
        <w:tc>
          <w:tcPr>
            <w:tcW w:w="1559" w:type="dxa"/>
          </w:tcPr>
          <w:p w:rsidR="0004700C" w:rsidRDefault="009976DB">
            <w:pPr>
              <w:jc w:val="center"/>
            </w:pPr>
            <w:r>
              <w:t xml:space="preserve"> 639,9</w:t>
            </w:r>
          </w:p>
        </w:tc>
        <w:tc>
          <w:tcPr>
            <w:tcW w:w="1418" w:type="dxa"/>
            <w:vMerge/>
          </w:tcPr>
          <w:p w:rsidR="0004700C" w:rsidRDefault="0004700C">
            <w:pPr>
              <w:jc w:val="center"/>
            </w:pPr>
          </w:p>
        </w:tc>
      </w:tr>
      <w:tr w:rsidR="0004700C">
        <w:trPr>
          <w:cantSplit/>
        </w:trPr>
        <w:tc>
          <w:tcPr>
            <w:tcW w:w="959" w:type="dxa"/>
          </w:tcPr>
          <w:p w:rsidR="0004700C" w:rsidRDefault="0004700C">
            <w:pPr>
              <w:jc w:val="center"/>
            </w:pPr>
          </w:p>
        </w:tc>
        <w:tc>
          <w:tcPr>
            <w:tcW w:w="5528" w:type="dxa"/>
          </w:tcPr>
          <w:p w:rsidR="0004700C" w:rsidRDefault="009976DB">
            <w:r>
              <w:t xml:space="preserve">                                        ИТОГО:</w:t>
            </w:r>
          </w:p>
        </w:tc>
        <w:tc>
          <w:tcPr>
            <w:tcW w:w="1559" w:type="dxa"/>
          </w:tcPr>
          <w:p w:rsidR="0004700C" w:rsidRDefault="009976DB">
            <w:pPr>
              <w:jc w:val="center"/>
            </w:pPr>
            <w:r>
              <w:t>2772,8</w:t>
            </w:r>
          </w:p>
        </w:tc>
        <w:tc>
          <w:tcPr>
            <w:tcW w:w="1418" w:type="dxa"/>
            <w:vMerge/>
          </w:tcPr>
          <w:p w:rsidR="0004700C" w:rsidRDefault="0004700C">
            <w:pPr>
              <w:jc w:val="center"/>
            </w:pPr>
          </w:p>
        </w:tc>
      </w:tr>
    </w:tbl>
    <w:p w:rsidR="0004700C" w:rsidRDefault="0004700C">
      <w:pPr>
        <w:jc w:val="both"/>
      </w:pPr>
    </w:p>
    <w:p w:rsidR="0004700C" w:rsidRDefault="0004700C">
      <w:pPr>
        <w:jc w:val="both"/>
      </w:pPr>
    </w:p>
    <w:p w:rsidR="0004700C" w:rsidRDefault="0004700C">
      <w:pPr>
        <w:jc w:val="both"/>
      </w:pPr>
    </w:p>
    <w:p w:rsidR="0004700C" w:rsidRDefault="0004700C">
      <w:pPr>
        <w:jc w:val="both"/>
      </w:pPr>
    </w:p>
    <w:p w:rsidR="0004700C" w:rsidRDefault="0004700C">
      <w:pPr>
        <w:jc w:val="both"/>
      </w:pPr>
    </w:p>
    <w:p w:rsidR="0004700C" w:rsidRDefault="0004700C">
      <w:pPr>
        <w:jc w:val="both"/>
      </w:pPr>
    </w:p>
    <w:p w:rsidR="0004700C" w:rsidRDefault="0004700C">
      <w:pPr>
        <w:jc w:val="both"/>
      </w:pPr>
    </w:p>
    <w:p w:rsidR="0004700C" w:rsidRDefault="009976DB">
      <w:pPr>
        <w:jc w:val="center"/>
        <w:rPr>
          <w:sz w:val="28"/>
        </w:rPr>
      </w:pPr>
      <w:r>
        <w:rPr>
          <w:sz w:val="28"/>
        </w:rPr>
        <w:t>Продолжение приложения З</w:t>
      </w:r>
    </w:p>
    <w:p w:rsidR="0004700C" w:rsidRDefault="0004700C">
      <w:pPr>
        <w:rPr>
          <w:b/>
        </w:rPr>
      </w:pPr>
    </w:p>
    <w:p w:rsidR="0004700C" w:rsidRDefault="0004700C">
      <w:pPr>
        <w:rPr>
          <w:b/>
        </w:rPr>
      </w:pPr>
    </w:p>
    <w:p w:rsidR="0004700C" w:rsidRDefault="0004700C">
      <w:pPr>
        <w:rPr>
          <w:b/>
        </w:rPr>
      </w:pPr>
    </w:p>
    <w:p w:rsidR="0004700C" w:rsidRDefault="009976DB">
      <w:pPr>
        <w:pStyle w:val="5"/>
        <w:rPr>
          <w:snapToGrid/>
        </w:rPr>
      </w:pPr>
      <w:r>
        <w:rPr>
          <w:snapToGrid/>
        </w:rPr>
        <w:t>Морозостойкость горной породы</w:t>
      </w:r>
    </w:p>
    <w:p w:rsidR="0004700C" w:rsidRDefault="0004700C">
      <w:pPr>
        <w:jc w:val="center"/>
        <w:rPr>
          <w:b/>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528"/>
        <w:gridCol w:w="1559"/>
        <w:gridCol w:w="1418"/>
      </w:tblGrid>
      <w:tr w:rsidR="0004700C">
        <w:trPr>
          <w:cantSplit/>
        </w:trPr>
        <w:tc>
          <w:tcPr>
            <w:tcW w:w="959" w:type="dxa"/>
          </w:tcPr>
          <w:p w:rsidR="0004700C" w:rsidRDefault="0004700C">
            <w:pPr>
              <w:jc w:val="center"/>
            </w:pPr>
          </w:p>
        </w:tc>
        <w:tc>
          <w:tcPr>
            <w:tcW w:w="5528" w:type="dxa"/>
            <w:vAlign w:val="center"/>
          </w:tcPr>
          <w:p w:rsidR="0004700C" w:rsidRDefault="009976DB">
            <w:pPr>
              <w:jc w:val="center"/>
            </w:pPr>
            <w:r>
              <w:t>Статьи расходов</w:t>
            </w:r>
          </w:p>
        </w:tc>
        <w:tc>
          <w:tcPr>
            <w:tcW w:w="1559" w:type="dxa"/>
            <w:vAlign w:val="center"/>
          </w:tcPr>
          <w:p w:rsidR="0004700C" w:rsidRDefault="009976DB">
            <w:pPr>
              <w:jc w:val="center"/>
            </w:pPr>
            <w:r>
              <w:t>Сумма, тенге</w:t>
            </w:r>
          </w:p>
        </w:tc>
        <w:tc>
          <w:tcPr>
            <w:tcW w:w="1418" w:type="dxa"/>
            <w:vAlign w:val="center"/>
          </w:tcPr>
          <w:p w:rsidR="0004700C" w:rsidRDefault="009976DB">
            <w:pPr>
              <w:jc w:val="center"/>
            </w:pPr>
            <w:r>
              <w:t>Примечание</w:t>
            </w:r>
          </w:p>
        </w:tc>
      </w:tr>
      <w:tr w:rsidR="0004700C">
        <w:trPr>
          <w:cantSplit/>
        </w:trPr>
        <w:tc>
          <w:tcPr>
            <w:tcW w:w="959" w:type="dxa"/>
          </w:tcPr>
          <w:p w:rsidR="0004700C" w:rsidRDefault="009976DB">
            <w:pPr>
              <w:jc w:val="center"/>
            </w:pPr>
            <w:r>
              <w:t>1.</w:t>
            </w:r>
          </w:p>
        </w:tc>
        <w:tc>
          <w:tcPr>
            <w:tcW w:w="5528" w:type="dxa"/>
          </w:tcPr>
          <w:p w:rsidR="0004700C" w:rsidRDefault="009976DB">
            <w:r>
              <w:t>Зарплата основная</w:t>
            </w:r>
          </w:p>
        </w:tc>
        <w:tc>
          <w:tcPr>
            <w:tcW w:w="1559" w:type="dxa"/>
          </w:tcPr>
          <w:p w:rsidR="0004700C" w:rsidRDefault="009976DB">
            <w:pPr>
              <w:jc w:val="center"/>
            </w:pPr>
            <w:r>
              <w:t>664</w:t>
            </w:r>
          </w:p>
        </w:tc>
        <w:tc>
          <w:tcPr>
            <w:tcW w:w="1418" w:type="dxa"/>
            <w:vMerge w:val="restart"/>
          </w:tcPr>
          <w:p w:rsidR="0004700C" w:rsidRDefault="009976DB">
            <w:pPr>
              <w:jc w:val="center"/>
            </w:pPr>
            <w:r>
              <w:t>Трудозатраты</w:t>
            </w:r>
          </w:p>
          <w:p w:rsidR="0004700C" w:rsidRDefault="009976DB">
            <w:pPr>
              <w:jc w:val="center"/>
            </w:pPr>
            <w:r>
              <w:t>(14000) х12 / 2016</w:t>
            </w:r>
          </w:p>
          <w:p w:rsidR="0004700C" w:rsidRDefault="009976DB">
            <w:pPr>
              <w:jc w:val="center"/>
            </w:pPr>
            <w:r>
              <w:t xml:space="preserve"> х 8 ч.</w:t>
            </w:r>
          </w:p>
        </w:tc>
      </w:tr>
      <w:tr w:rsidR="0004700C">
        <w:trPr>
          <w:cantSplit/>
        </w:trPr>
        <w:tc>
          <w:tcPr>
            <w:tcW w:w="959" w:type="dxa"/>
          </w:tcPr>
          <w:p w:rsidR="0004700C" w:rsidRDefault="009976DB">
            <w:pPr>
              <w:jc w:val="center"/>
            </w:pPr>
            <w:r>
              <w:t>2.</w:t>
            </w:r>
          </w:p>
        </w:tc>
        <w:tc>
          <w:tcPr>
            <w:tcW w:w="5528" w:type="dxa"/>
          </w:tcPr>
          <w:p w:rsidR="0004700C" w:rsidRDefault="009976DB">
            <w:r>
              <w:t>Резерв отпускных, 9%</w:t>
            </w:r>
          </w:p>
        </w:tc>
        <w:tc>
          <w:tcPr>
            <w:tcW w:w="1559" w:type="dxa"/>
          </w:tcPr>
          <w:p w:rsidR="0004700C" w:rsidRDefault="009976DB">
            <w:pPr>
              <w:jc w:val="center"/>
            </w:pPr>
            <w:r>
              <w:t>59,8</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3.</w:t>
            </w:r>
          </w:p>
        </w:tc>
        <w:tc>
          <w:tcPr>
            <w:tcW w:w="5528" w:type="dxa"/>
          </w:tcPr>
          <w:p w:rsidR="0004700C" w:rsidRDefault="009976DB">
            <w:r>
              <w:t>Соц. налог, 26%</w:t>
            </w:r>
          </w:p>
        </w:tc>
        <w:tc>
          <w:tcPr>
            <w:tcW w:w="1559" w:type="dxa"/>
          </w:tcPr>
          <w:p w:rsidR="0004700C" w:rsidRDefault="009976DB">
            <w:pPr>
              <w:jc w:val="center"/>
            </w:pPr>
            <w:r>
              <w:t>188,2</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4.</w:t>
            </w:r>
          </w:p>
        </w:tc>
        <w:tc>
          <w:tcPr>
            <w:tcW w:w="5528" w:type="dxa"/>
          </w:tcPr>
          <w:p w:rsidR="0004700C" w:rsidRDefault="009976DB">
            <w:r>
              <w:t>Накладные расходы, 70%</w:t>
            </w:r>
          </w:p>
        </w:tc>
        <w:tc>
          <w:tcPr>
            <w:tcW w:w="1559" w:type="dxa"/>
          </w:tcPr>
          <w:p w:rsidR="0004700C" w:rsidRDefault="009976DB">
            <w:pPr>
              <w:jc w:val="center"/>
            </w:pPr>
            <w:r>
              <w:t>638,4</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5.</w:t>
            </w:r>
          </w:p>
        </w:tc>
        <w:tc>
          <w:tcPr>
            <w:tcW w:w="5528" w:type="dxa"/>
          </w:tcPr>
          <w:p w:rsidR="0004700C" w:rsidRDefault="009976DB">
            <w:r>
              <w:t>Электроэнергия</w:t>
            </w:r>
          </w:p>
        </w:tc>
        <w:tc>
          <w:tcPr>
            <w:tcW w:w="1559" w:type="dxa"/>
          </w:tcPr>
          <w:p w:rsidR="0004700C" w:rsidRDefault="009976DB">
            <w:pPr>
              <w:jc w:val="center"/>
            </w:pPr>
            <w:r>
              <w:t>100</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6.</w:t>
            </w:r>
          </w:p>
        </w:tc>
        <w:tc>
          <w:tcPr>
            <w:tcW w:w="5528" w:type="dxa"/>
          </w:tcPr>
          <w:p w:rsidR="0004700C" w:rsidRDefault="009976DB">
            <w:r>
              <w:t>Итого прямых затрат</w:t>
            </w:r>
          </w:p>
        </w:tc>
        <w:tc>
          <w:tcPr>
            <w:tcW w:w="1559" w:type="dxa"/>
          </w:tcPr>
          <w:p w:rsidR="0004700C" w:rsidRDefault="009976DB">
            <w:pPr>
              <w:jc w:val="center"/>
            </w:pPr>
            <w:r>
              <w:t>1650,4</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7.</w:t>
            </w:r>
          </w:p>
        </w:tc>
        <w:tc>
          <w:tcPr>
            <w:tcW w:w="5528" w:type="dxa"/>
          </w:tcPr>
          <w:p w:rsidR="0004700C" w:rsidRDefault="009976DB">
            <w:r>
              <w:t>Прочие расходы, 10%</w:t>
            </w:r>
          </w:p>
        </w:tc>
        <w:tc>
          <w:tcPr>
            <w:tcW w:w="1559" w:type="dxa"/>
          </w:tcPr>
          <w:p w:rsidR="0004700C" w:rsidRDefault="009976DB">
            <w:pPr>
              <w:jc w:val="center"/>
            </w:pPr>
            <w:r>
              <w:t>165</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8.</w:t>
            </w:r>
          </w:p>
        </w:tc>
        <w:tc>
          <w:tcPr>
            <w:tcW w:w="5528" w:type="dxa"/>
          </w:tcPr>
          <w:p w:rsidR="0004700C" w:rsidRDefault="009976DB">
            <w:r>
              <w:t>Аккредитация</w:t>
            </w:r>
          </w:p>
        </w:tc>
        <w:tc>
          <w:tcPr>
            <w:tcW w:w="1559" w:type="dxa"/>
          </w:tcPr>
          <w:p w:rsidR="0004700C" w:rsidRDefault="009976DB">
            <w:pPr>
              <w:jc w:val="center"/>
            </w:pPr>
            <w:r>
              <w:t>184,8</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9.</w:t>
            </w:r>
          </w:p>
        </w:tc>
        <w:tc>
          <w:tcPr>
            <w:tcW w:w="5528" w:type="dxa"/>
          </w:tcPr>
          <w:p w:rsidR="0004700C" w:rsidRDefault="009976DB">
            <w:r>
              <w:t>Аренда</w:t>
            </w:r>
          </w:p>
        </w:tc>
        <w:tc>
          <w:tcPr>
            <w:tcW w:w="1559" w:type="dxa"/>
          </w:tcPr>
          <w:p w:rsidR="0004700C" w:rsidRDefault="009976DB">
            <w:pPr>
              <w:jc w:val="center"/>
            </w:pPr>
            <w:r>
              <w:t>1714,4</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10.</w:t>
            </w:r>
          </w:p>
        </w:tc>
        <w:tc>
          <w:tcPr>
            <w:tcW w:w="5528" w:type="dxa"/>
          </w:tcPr>
          <w:p w:rsidR="0004700C" w:rsidRDefault="009976DB">
            <w:r>
              <w:t>Амортизация</w:t>
            </w:r>
          </w:p>
        </w:tc>
        <w:tc>
          <w:tcPr>
            <w:tcW w:w="1559" w:type="dxa"/>
          </w:tcPr>
          <w:p w:rsidR="0004700C" w:rsidRDefault="009976DB">
            <w:pPr>
              <w:jc w:val="center"/>
            </w:pPr>
            <w:r>
              <w:t>48</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11.</w:t>
            </w:r>
          </w:p>
        </w:tc>
        <w:tc>
          <w:tcPr>
            <w:tcW w:w="5528" w:type="dxa"/>
          </w:tcPr>
          <w:p w:rsidR="0004700C" w:rsidRDefault="009976DB">
            <w:r>
              <w:t>Поверка оборудования</w:t>
            </w:r>
          </w:p>
        </w:tc>
        <w:tc>
          <w:tcPr>
            <w:tcW w:w="1559" w:type="dxa"/>
          </w:tcPr>
          <w:p w:rsidR="0004700C" w:rsidRDefault="009976DB">
            <w:pPr>
              <w:jc w:val="center"/>
            </w:pPr>
            <w:r>
              <w:t>595,2</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12.</w:t>
            </w:r>
          </w:p>
        </w:tc>
        <w:tc>
          <w:tcPr>
            <w:tcW w:w="5528" w:type="dxa"/>
          </w:tcPr>
          <w:p w:rsidR="0004700C" w:rsidRDefault="009976DB">
            <w:r>
              <w:t>Налог на имущество</w:t>
            </w:r>
          </w:p>
        </w:tc>
        <w:tc>
          <w:tcPr>
            <w:tcW w:w="1559" w:type="dxa"/>
          </w:tcPr>
          <w:p w:rsidR="0004700C" w:rsidRDefault="009976DB">
            <w:pPr>
              <w:jc w:val="center"/>
            </w:pPr>
            <w:r>
              <w:t>4</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13.</w:t>
            </w:r>
          </w:p>
        </w:tc>
        <w:tc>
          <w:tcPr>
            <w:tcW w:w="5528" w:type="dxa"/>
          </w:tcPr>
          <w:p w:rsidR="0004700C" w:rsidRDefault="009976DB">
            <w:r>
              <w:t>Лицензия</w:t>
            </w:r>
          </w:p>
        </w:tc>
        <w:tc>
          <w:tcPr>
            <w:tcW w:w="1559" w:type="dxa"/>
          </w:tcPr>
          <w:p w:rsidR="0004700C" w:rsidRDefault="009976DB">
            <w:pPr>
              <w:jc w:val="center"/>
            </w:pPr>
            <w:r>
              <w:t>198,4</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14.</w:t>
            </w:r>
          </w:p>
        </w:tc>
        <w:tc>
          <w:tcPr>
            <w:tcW w:w="5528" w:type="dxa"/>
          </w:tcPr>
          <w:p w:rsidR="0004700C" w:rsidRDefault="009976DB">
            <w:r>
              <w:t>Себестоимость</w:t>
            </w:r>
          </w:p>
        </w:tc>
        <w:tc>
          <w:tcPr>
            <w:tcW w:w="1559" w:type="dxa"/>
          </w:tcPr>
          <w:p w:rsidR="0004700C" w:rsidRDefault="009976DB">
            <w:pPr>
              <w:jc w:val="center"/>
            </w:pPr>
            <w:r>
              <w:t>4560,2</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15.</w:t>
            </w:r>
          </w:p>
        </w:tc>
        <w:tc>
          <w:tcPr>
            <w:tcW w:w="5528" w:type="dxa"/>
          </w:tcPr>
          <w:p w:rsidR="0004700C" w:rsidRDefault="009976DB">
            <w:r>
              <w:t>Рентабельность, 30%</w:t>
            </w:r>
          </w:p>
        </w:tc>
        <w:tc>
          <w:tcPr>
            <w:tcW w:w="1559" w:type="dxa"/>
          </w:tcPr>
          <w:p w:rsidR="0004700C" w:rsidRDefault="009976DB">
            <w:pPr>
              <w:jc w:val="center"/>
            </w:pPr>
            <w:r>
              <w:t xml:space="preserve"> 1368,1</w:t>
            </w:r>
          </w:p>
        </w:tc>
        <w:tc>
          <w:tcPr>
            <w:tcW w:w="1418" w:type="dxa"/>
            <w:vMerge/>
          </w:tcPr>
          <w:p w:rsidR="0004700C" w:rsidRDefault="0004700C">
            <w:pPr>
              <w:jc w:val="center"/>
            </w:pPr>
          </w:p>
        </w:tc>
      </w:tr>
      <w:tr w:rsidR="0004700C">
        <w:trPr>
          <w:cantSplit/>
        </w:trPr>
        <w:tc>
          <w:tcPr>
            <w:tcW w:w="959" w:type="dxa"/>
          </w:tcPr>
          <w:p w:rsidR="0004700C" w:rsidRDefault="0004700C">
            <w:pPr>
              <w:jc w:val="center"/>
            </w:pPr>
          </w:p>
        </w:tc>
        <w:tc>
          <w:tcPr>
            <w:tcW w:w="5528" w:type="dxa"/>
          </w:tcPr>
          <w:p w:rsidR="0004700C" w:rsidRDefault="009976DB">
            <w:r>
              <w:t xml:space="preserve">                                        ИТОГО:</w:t>
            </w:r>
          </w:p>
        </w:tc>
        <w:tc>
          <w:tcPr>
            <w:tcW w:w="1559" w:type="dxa"/>
          </w:tcPr>
          <w:p w:rsidR="0004700C" w:rsidRDefault="009976DB">
            <w:pPr>
              <w:jc w:val="center"/>
            </w:pPr>
            <w:r>
              <w:t>5928,3</w:t>
            </w:r>
          </w:p>
        </w:tc>
        <w:tc>
          <w:tcPr>
            <w:tcW w:w="1418" w:type="dxa"/>
            <w:vMerge/>
          </w:tcPr>
          <w:p w:rsidR="0004700C" w:rsidRDefault="0004700C">
            <w:pPr>
              <w:jc w:val="center"/>
            </w:pPr>
          </w:p>
        </w:tc>
      </w:tr>
    </w:tbl>
    <w:p w:rsidR="0004700C" w:rsidRDefault="0004700C">
      <w:pPr>
        <w:jc w:val="both"/>
      </w:pPr>
    </w:p>
    <w:p w:rsidR="0004700C" w:rsidRDefault="0004700C">
      <w:pPr>
        <w:jc w:val="both"/>
      </w:pPr>
    </w:p>
    <w:p w:rsidR="0004700C" w:rsidRDefault="0004700C">
      <w:pPr>
        <w:jc w:val="both"/>
      </w:pPr>
    </w:p>
    <w:p w:rsidR="0004700C" w:rsidRDefault="0004700C">
      <w:pPr>
        <w:jc w:val="both"/>
      </w:pPr>
    </w:p>
    <w:p w:rsidR="0004700C" w:rsidRDefault="0004700C">
      <w:pPr>
        <w:jc w:val="both"/>
      </w:pPr>
    </w:p>
    <w:p w:rsidR="0004700C" w:rsidRDefault="0004700C">
      <w:pPr>
        <w:jc w:val="both"/>
      </w:pPr>
    </w:p>
    <w:p w:rsidR="0004700C" w:rsidRDefault="0004700C">
      <w:pPr>
        <w:jc w:val="both"/>
      </w:pPr>
    </w:p>
    <w:p w:rsidR="0004700C" w:rsidRDefault="009976DB">
      <w:pPr>
        <w:pStyle w:val="5"/>
        <w:rPr>
          <w:snapToGrid/>
        </w:rPr>
      </w:pPr>
      <w:r>
        <w:rPr>
          <w:snapToGrid/>
        </w:rPr>
        <w:t>Кирпич и камни керамические</w:t>
      </w:r>
    </w:p>
    <w:p w:rsidR="0004700C" w:rsidRDefault="0004700C">
      <w:pPr>
        <w:jc w:val="center"/>
        <w:rPr>
          <w:b/>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528"/>
        <w:gridCol w:w="1559"/>
        <w:gridCol w:w="1418"/>
      </w:tblGrid>
      <w:tr w:rsidR="0004700C">
        <w:trPr>
          <w:cantSplit/>
        </w:trPr>
        <w:tc>
          <w:tcPr>
            <w:tcW w:w="959" w:type="dxa"/>
          </w:tcPr>
          <w:p w:rsidR="0004700C" w:rsidRDefault="0004700C">
            <w:pPr>
              <w:jc w:val="center"/>
            </w:pPr>
          </w:p>
        </w:tc>
        <w:tc>
          <w:tcPr>
            <w:tcW w:w="5528" w:type="dxa"/>
            <w:vAlign w:val="center"/>
          </w:tcPr>
          <w:p w:rsidR="0004700C" w:rsidRDefault="009976DB">
            <w:pPr>
              <w:jc w:val="center"/>
            </w:pPr>
            <w:r>
              <w:t>Статьи расходов</w:t>
            </w:r>
          </w:p>
        </w:tc>
        <w:tc>
          <w:tcPr>
            <w:tcW w:w="1559" w:type="dxa"/>
            <w:vAlign w:val="center"/>
          </w:tcPr>
          <w:p w:rsidR="0004700C" w:rsidRDefault="009976DB">
            <w:pPr>
              <w:jc w:val="center"/>
            </w:pPr>
            <w:r>
              <w:t>Сумма, тенге</w:t>
            </w:r>
          </w:p>
        </w:tc>
        <w:tc>
          <w:tcPr>
            <w:tcW w:w="1418" w:type="dxa"/>
            <w:vAlign w:val="center"/>
          </w:tcPr>
          <w:p w:rsidR="0004700C" w:rsidRDefault="009976DB">
            <w:pPr>
              <w:jc w:val="center"/>
            </w:pPr>
            <w:r>
              <w:t>Примечание</w:t>
            </w:r>
          </w:p>
        </w:tc>
      </w:tr>
      <w:tr w:rsidR="0004700C">
        <w:trPr>
          <w:cantSplit/>
        </w:trPr>
        <w:tc>
          <w:tcPr>
            <w:tcW w:w="959" w:type="dxa"/>
          </w:tcPr>
          <w:p w:rsidR="0004700C" w:rsidRDefault="009976DB">
            <w:pPr>
              <w:jc w:val="center"/>
            </w:pPr>
            <w:r>
              <w:t>1.</w:t>
            </w:r>
          </w:p>
        </w:tc>
        <w:tc>
          <w:tcPr>
            <w:tcW w:w="5528" w:type="dxa"/>
          </w:tcPr>
          <w:p w:rsidR="0004700C" w:rsidRDefault="009976DB">
            <w:r>
              <w:t>Зарплата основная</w:t>
            </w:r>
          </w:p>
        </w:tc>
        <w:tc>
          <w:tcPr>
            <w:tcW w:w="1559" w:type="dxa"/>
          </w:tcPr>
          <w:p w:rsidR="0004700C" w:rsidRDefault="009976DB">
            <w:pPr>
              <w:jc w:val="center"/>
            </w:pPr>
            <w:r>
              <w:t>1714,2</w:t>
            </w:r>
          </w:p>
        </w:tc>
        <w:tc>
          <w:tcPr>
            <w:tcW w:w="1418" w:type="dxa"/>
            <w:vMerge w:val="restart"/>
          </w:tcPr>
          <w:p w:rsidR="0004700C" w:rsidRDefault="009976DB">
            <w:pPr>
              <w:jc w:val="center"/>
            </w:pPr>
            <w:r>
              <w:t>Трудозатраты</w:t>
            </w:r>
          </w:p>
          <w:p w:rsidR="0004700C" w:rsidRDefault="009976DB">
            <w:pPr>
              <w:jc w:val="center"/>
            </w:pPr>
            <w:r>
              <w:t xml:space="preserve">(14000 + 15000 + 10000 + 9000) х12 / 2016 х 6 ч.  </w:t>
            </w:r>
          </w:p>
        </w:tc>
      </w:tr>
      <w:tr w:rsidR="0004700C">
        <w:trPr>
          <w:cantSplit/>
        </w:trPr>
        <w:tc>
          <w:tcPr>
            <w:tcW w:w="959" w:type="dxa"/>
          </w:tcPr>
          <w:p w:rsidR="0004700C" w:rsidRDefault="009976DB">
            <w:pPr>
              <w:jc w:val="center"/>
            </w:pPr>
            <w:r>
              <w:t>2.</w:t>
            </w:r>
          </w:p>
        </w:tc>
        <w:tc>
          <w:tcPr>
            <w:tcW w:w="5528" w:type="dxa"/>
          </w:tcPr>
          <w:p w:rsidR="0004700C" w:rsidRDefault="009976DB">
            <w:r>
              <w:t>Резерв отпускных, 9%</w:t>
            </w:r>
          </w:p>
        </w:tc>
        <w:tc>
          <w:tcPr>
            <w:tcW w:w="1559" w:type="dxa"/>
          </w:tcPr>
          <w:p w:rsidR="0004700C" w:rsidRDefault="009976DB">
            <w:pPr>
              <w:jc w:val="center"/>
            </w:pPr>
            <w:r>
              <w:t>154,7</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3.</w:t>
            </w:r>
          </w:p>
        </w:tc>
        <w:tc>
          <w:tcPr>
            <w:tcW w:w="5528" w:type="dxa"/>
          </w:tcPr>
          <w:p w:rsidR="0004700C" w:rsidRDefault="009976DB">
            <w:r>
              <w:t>Соц. налог, 26%</w:t>
            </w:r>
          </w:p>
        </w:tc>
        <w:tc>
          <w:tcPr>
            <w:tcW w:w="1559" w:type="dxa"/>
          </w:tcPr>
          <w:p w:rsidR="0004700C" w:rsidRDefault="009976DB">
            <w:pPr>
              <w:jc w:val="center"/>
            </w:pPr>
            <w:r>
              <w:t>485,9</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4.</w:t>
            </w:r>
          </w:p>
        </w:tc>
        <w:tc>
          <w:tcPr>
            <w:tcW w:w="5528" w:type="dxa"/>
          </w:tcPr>
          <w:p w:rsidR="0004700C" w:rsidRDefault="009976DB">
            <w:r>
              <w:t>Накладные расходы, 70%</w:t>
            </w:r>
          </w:p>
        </w:tc>
        <w:tc>
          <w:tcPr>
            <w:tcW w:w="1559" w:type="dxa"/>
          </w:tcPr>
          <w:p w:rsidR="0004700C" w:rsidRDefault="009976DB">
            <w:pPr>
              <w:jc w:val="center"/>
            </w:pPr>
            <w:r>
              <w:t>1648,4</w:t>
            </w:r>
          </w:p>
        </w:tc>
        <w:tc>
          <w:tcPr>
            <w:tcW w:w="1418" w:type="dxa"/>
            <w:vMerge/>
          </w:tcPr>
          <w:p w:rsidR="0004700C" w:rsidRDefault="0004700C">
            <w:pPr>
              <w:jc w:val="center"/>
            </w:pPr>
          </w:p>
        </w:tc>
      </w:tr>
      <w:tr w:rsidR="0004700C">
        <w:trPr>
          <w:cantSplit/>
        </w:trPr>
        <w:tc>
          <w:tcPr>
            <w:tcW w:w="959" w:type="dxa"/>
            <w:tcBorders>
              <w:bottom w:val="nil"/>
            </w:tcBorders>
          </w:tcPr>
          <w:p w:rsidR="0004700C" w:rsidRDefault="009976DB">
            <w:pPr>
              <w:jc w:val="center"/>
            </w:pPr>
            <w:r>
              <w:t>5.</w:t>
            </w:r>
          </w:p>
        </w:tc>
        <w:tc>
          <w:tcPr>
            <w:tcW w:w="5528" w:type="dxa"/>
            <w:tcBorders>
              <w:bottom w:val="nil"/>
            </w:tcBorders>
          </w:tcPr>
          <w:p w:rsidR="0004700C" w:rsidRDefault="009976DB">
            <w:r>
              <w:t>Электроэнергия</w:t>
            </w:r>
          </w:p>
        </w:tc>
        <w:tc>
          <w:tcPr>
            <w:tcW w:w="1559" w:type="dxa"/>
            <w:tcBorders>
              <w:bottom w:val="nil"/>
            </w:tcBorders>
          </w:tcPr>
          <w:p w:rsidR="0004700C" w:rsidRDefault="009976DB">
            <w:pPr>
              <w:jc w:val="center"/>
            </w:pPr>
            <w:r>
              <w:t>200</w:t>
            </w:r>
          </w:p>
        </w:tc>
        <w:tc>
          <w:tcPr>
            <w:tcW w:w="1418" w:type="dxa"/>
            <w:vMerge/>
            <w:tcBorders>
              <w:bottom w:val="nil"/>
            </w:tcBorders>
          </w:tcPr>
          <w:p w:rsidR="0004700C" w:rsidRDefault="0004700C">
            <w:pPr>
              <w:jc w:val="center"/>
            </w:pPr>
          </w:p>
        </w:tc>
      </w:tr>
      <w:tr w:rsidR="0004700C">
        <w:trPr>
          <w:cantSplit/>
        </w:trPr>
        <w:tc>
          <w:tcPr>
            <w:tcW w:w="959" w:type="dxa"/>
            <w:tcBorders>
              <w:top w:val="single" w:sz="4" w:space="0" w:color="auto"/>
              <w:left w:val="single" w:sz="4" w:space="0" w:color="auto"/>
              <w:bottom w:val="single" w:sz="4" w:space="0" w:color="auto"/>
            </w:tcBorders>
          </w:tcPr>
          <w:p w:rsidR="0004700C" w:rsidRDefault="009976DB">
            <w:pPr>
              <w:jc w:val="center"/>
            </w:pPr>
            <w:r>
              <w:t>6.</w:t>
            </w:r>
          </w:p>
        </w:tc>
        <w:tc>
          <w:tcPr>
            <w:tcW w:w="5528" w:type="dxa"/>
            <w:tcBorders>
              <w:top w:val="single" w:sz="4" w:space="0" w:color="auto"/>
              <w:bottom w:val="single" w:sz="4" w:space="0" w:color="auto"/>
            </w:tcBorders>
          </w:tcPr>
          <w:p w:rsidR="0004700C" w:rsidRDefault="009976DB">
            <w:r>
              <w:t>Материалы</w:t>
            </w:r>
          </w:p>
        </w:tc>
        <w:tc>
          <w:tcPr>
            <w:tcW w:w="1559" w:type="dxa"/>
            <w:tcBorders>
              <w:top w:val="single" w:sz="4" w:space="0" w:color="auto"/>
              <w:bottom w:val="single" w:sz="4" w:space="0" w:color="auto"/>
            </w:tcBorders>
          </w:tcPr>
          <w:p w:rsidR="0004700C" w:rsidRDefault="009976DB">
            <w:pPr>
              <w:jc w:val="center"/>
            </w:pPr>
            <w:r>
              <w:t>200</w:t>
            </w:r>
          </w:p>
        </w:tc>
        <w:tc>
          <w:tcPr>
            <w:tcW w:w="1418" w:type="dxa"/>
            <w:vMerge w:val="restart"/>
            <w:tcBorders>
              <w:top w:val="single" w:sz="4" w:space="0" w:color="auto"/>
              <w:bottom w:val="single" w:sz="4" w:space="0" w:color="auto"/>
              <w:right w:val="single" w:sz="4" w:space="0" w:color="auto"/>
            </w:tcBorders>
          </w:tcPr>
          <w:p w:rsidR="0004700C" w:rsidRDefault="009976DB">
            <w:pPr>
              <w:jc w:val="center"/>
            </w:pPr>
            <w:r>
              <w:t>Цемент, песок, войлок</w:t>
            </w:r>
          </w:p>
        </w:tc>
      </w:tr>
      <w:tr w:rsidR="0004700C">
        <w:trPr>
          <w:cantSplit/>
        </w:trPr>
        <w:tc>
          <w:tcPr>
            <w:tcW w:w="959" w:type="dxa"/>
            <w:tcBorders>
              <w:top w:val="nil"/>
            </w:tcBorders>
          </w:tcPr>
          <w:p w:rsidR="0004700C" w:rsidRDefault="009976DB">
            <w:pPr>
              <w:jc w:val="center"/>
            </w:pPr>
            <w:r>
              <w:t>7.</w:t>
            </w:r>
          </w:p>
        </w:tc>
        <w:tc>
          <w:tcPr>
            <w:tcW w:w="5528" w:type="dxa"/>
            <w:tcBorders>
              <w:top w:val="nil"/>
            </w:tcBorders>
          </w:tcPr>
          <w:p w:rsidR="0004700C" w:rsidRDefault="009976DB">
            <w:r>
              <w:t>Итого прямых затрат</w:t>
            </w:r>
          </w:p>
        </w:tc>
        <w:tc>
          <w:tcPr>
            <w:tcW w:w="1559" w:type="dxa"/>
            <w:tcBorders>
              <w:top w:val="nil"/>
            </w:tcBorders>
          </w:tcPr>
          <w:p w:rsidR="0004700C" w:rsidRDefault="009976DB">
            <w:pPr>
              <w:jc w:val="center"/>
            </w:pPr>
            <w:r>
              <w:t>4403,2</w:t>
            </w:r>
          </w:p>
        </w:tc>
        <w:tc>
          <w:tcPr>
            <w:tcW w:w="1418" w:type="dxa"/>
            <w:vMerge/>
            <w:tcBorders>
              <w:top w:val="nil"/>
            </w:tcBorders>
          </w:tcPr>
          <w:p w:rsidR="0004700C" w:rsidRDefault="0004700C">
            <w:pPr>
              <w:jc w:val="center"/>
            </w:pPr>
          </w:p>
        </w:tc>
      </w:tr>
      <w:tr w:rsidR="0004700C">
        <w:trPr>
          <w:cantSplit/>
        </w:trPr>
        <w:tc>
          <w:tcPr>
            <w:tcW w:w="959" w:type="dxa"/>
          </w:tcPr>
          <w:p w:rsidR="0004700C" w:rsidRDefault="009976DB">
            <w:pPr>
              <w:jc w:val="center"/>
            </w:pPr>
            <w:r>
              <w:t>8.</w:t>
            </w:r>
          </w:p>
        </w:tc>
        <w:tc>
          <w:tcPr>
            <w:tcW w:w="5528" w:type="dxa"/>
          </w:tcPr>
          <w:p w:rsidR="0004700C" w:rsidRDefault="009976DB">
            <w:r>
              <w:t>Прочие расходы, 10%</w:t>
            </w:r>
          </w:p>
        </w:tc>
        <w:tc>
          <w:tcPr>
            <w:tcW w:w="1559" w:type="dxa"/>
          </w:tcPr>
          <w:p w:rsidR="0004700C" w:rsidRDefault="009976DB">
            <w:pPr>
              <w:jc w:val="center"/>
            </w:pPr>
            <w:r>
              <w:t>440,3</w:t>
            </w:r>
          </w:p>
        </w:tc>
        <w:tc>
          <w:tcPr>
            <w:tcW w:w="1418" w:type="dxa"/>
            <w:vMerge/>
          </w:tcPr>
          <w:p w:rsidR="0004700C" w:rsidRDefault="0004700C">
            <w:pPr>
              <w:jc w:val="both"/>
            </w:pPr>
          </w:p>
        </w:tc>
      </w:tr>
      <w:tr w:rsidR="0004700C">
        <w:trPr>
          <w:cantSplit/>
        </w:trPr>
        <w:tc>
          <w:tcPr>
            <w:tcW w:w="959" w:type="dxa"/>
          </w:tcPr>
          <w:p w:rsidR="0004700C" w:rsidRDefault="009976DB">
            <w:pPr>
              <w:jc w:val="center"/>
            </w:pPr>
            <w:r>
              <w:t>9.</w:t>
            </w:r>
          </w:p>
        </w:tc>
        <w:tc>
          <w:tcPr>
            <w:tcW w:w="5528" w:type="dxa"/>
          </w:tcPr>
          <w:p w:rsidR="0004700C" w:rsidRDefault="009976DB">
            <w:r>
              <w:t>Аккредитация</w:t>
            </w:r>
          </w:p>
        </w:tc>
        <w:tc>
          <w:tcPr>
            <w:tcW w:w="1559" w:type="dxa"/>
          </w:tcPr>
          <w:p w:rsidR="0004700C" w:rsidRDefault="009976DB">
            <w:pPr>
              <w:jc w:val="center"/>
            </w:pPr>
            <w:r>
              <w:t>138,6</w:t>
            </w:r>
          </w:p>
        </w:tc>
        <w:tc>
          <w:tcPr>
            <w:tcW w:w="1418" w:type="dxa"/>
            <w:vMerge/>
          </w:tcPr>
          <w:p w:rsidR="0004700C" w:rsidRDefault="0004700C">
            <w:pPr>
              <w:jc w:val="both"/>
            </w:pPr>
          </w:p>
        </w:tc>
      </w:tr>
      <w:tr w:rsidR="0004700C">
        <w:trPr>
          <w:cantSplit/>
        </w:trPr>
        <w:tc>
          <w:tcPr>
            <w:tcW w:w="959" w:type="dxa"/>
          </w:tcPr>
          <w:p w:rsidR="0004700C" w:rsidRDefault="009976DB">
            <w:pPr>
              <w:jc w:val="center"/>
            </w:pPr>
            <w:r>
              <w:t>10.</w:t>
            </w:r>
          </w:p>
        </w:tc>
        <w:tc>
          <w:tcPr>
            <w:tcW w:w="5528" w:type="dxa"/>
          </w:tcPr>
          <w:p w:rsidR="0004700C" w:rsidRDefault="009976DB">
            <w:r>
              <w:t>Аренда</w:t>
            </w:r>
          </w:p>
        </w:tc>
        <w:tc>
          <w:tcPr>
            <w:tcW w:w="1559" w:type="dxa"/>
          </w:tcPr>
          <w:p w:rsidR="0004700C" w:rsidRDefault="009976DB">
            <w:pPr>
              <w:jc w:val="center"/>
            </w:pPr>
            <w:r>
              <w:t>1285,8</w:t>
            </w:r>
          </w:p>
        </w:tc>
        <w:tc>
          <w:tcPr>
            <w:tcW w:w="1418" w:type="dxa"/>
            <w:vMerge/>
          </w:tcPr>
          <w:p w:rsidR="0004700C" w:rsidRDefault="0004700C">
            <w:pPr>
              <w:jc w:val="both"/>
            </w:pPr>
          </w:p>
        </w:tc>
      </w:tr>
      <w:tr w:rsidR="0004700C">
        <w:trPr>
          <w:cantSplit/>
        </w:trPr>
        <w:tc>
          <w:tcPr>
            <w:tcW w:w="959" w:type="dxa"/>
          </w:tcPr>
          <w:p w:rsidR="0004700C" w:rsidRDefault="009976DB">
            <w:pPr>
              <w:jc w:val="center"/>
            </w:pPr>
            <w:r>
              <w:t>11.</w:t>
            </w:r>
          </w:p>
        </w:tc>
        <w:tc>
          <w:tcPr>
            <w:tcW w:w="5528" w:type="dxa"/>
          </w:tcPr>
          <w:p w:rsidR="0004700C" w:rsidRDefault="009976DB">
            <w:r>
              <w:t>Амортизация</w:t>
            </w:r>
          </w:p>
        </w:tc>
        <w:tc>
          <w:tcPr>
            <w:tcW w:w="1559" w:type="dxa"/>
          </w:tcPr>
          <w:p w:rsidR="0004700C" w:rsidRDefault="009976DB">
            <w:pPr>
              <w:jc w:val="center"/>
            </w:pPr>
            <w:r>
              <w:t>36</w:t>
            </w:r>
          </w:p>
        </w:tc>
        <w:tc>
          <w:tcPr>
            <w:tcW w:w="1418" w:type="dxa"/>
            <w:vMerge/>
          </w:tcPr>
          <w:p w:rsidR="0004700C" w:rsidRDefault="0004700C">
            <w:pPr>
              <w:jc w:val="both"/>
            </w:pPr>
          </w:p>
        </w:tc>
      </w:tr>
      <w:tr w:rsidR="0004700C">
        <w:trPr>
          <w:cantSplit/>
        </w:trPr>
        <w:tc>
          <w:tcPr>
            <w:tcW w:w="959" w:type="dxa"/>
          </w:tcPr>
          <w:p w:rsidR="0004700C" w:rsidRDefault="009976DB">
            <w:pPr>
              <w:jc w:val="center"/>
            </w:pPr>
            <w:r>
              <w:t>12.</w:t>
            </w:r>
          </w:p>
        </w:tc>
        <w:tc>
          <w:tcPr>
            <w:tcW w:w="5528" w:type="dxa"/>
          </w:tcPr>
          <w:p w:rsidR="0004700C" w:rsidRDefault="009976DB">
            <w:r>
              <w:t>Поверка оборудования</w:t>
            </w:r>
          </w:p>
        </w:tc>
        <w:tc>
          <w:tcPr>
            <w:tcW w:w="1559" w:type="dxa"/>
          </w:tcPr>
          <w:p w:rsidR="0004700C" w:rsidRDefault="009976DB">
            <w:pPr>
              <w:jc w:val="center"/>
            </w:pPr>
            <w:r>
              <w:t>446,4</w:t>
            </w:r>
          </w:p>
        </w:tc>
        <w:tc>
          <w:tcPr>
            <w:tcW w:w="1418" w:type="dxa"/>
            <w:vMerge/>
          </w:tcPr>
          <w:p w:rsidR="0004700C" w:rsidRDefault="0004700C">
            <w:pPr>
              <w:jc w:val="both"/>
            </w:pPr>
          </w:p>
        </w:tc>
      </w:tr>
      <w:tr w:rsidR="0004700C">
        <w:trPr>
          <w:cantSplit/>
        </w:trPr>
        <w:tc>
          <w:tcPr>
            <w:tcW w:w="959" w:type="dxa"/>
          </w:tcPr>
          <w:p w:rsidR="0004700C" w:rsidRDefault="009976DB">
            <w:pPr>
              <w:jc w:val="center"/>
            </w:pPr>
            <w:r>
              <w:t>13.</w:t>
            </w:r>
          </w:p>
        </w:tc>
        <w:tc>
          <w:tcPr>
            <w:tcW w:w="5528" w:type="dxa"/>
          </w:tcPr>
          <w:p w:rsidR="0004700C" w:rsidRDefault="009976DB">
            <w:r>
              <w:t>Налог на имущество</w:t>
            </w:r>
          </w:p>
        </w:tc>
        <w:tc>
          <w:tcPr>
            <w:tcW w:w="1559" w:type="dxa"/>
          </w:tcPr>
          <w:p w:rsidR="0004700C" w:rsidRDefault="009976DB">
            <w:pPr>
              <w:jc w:val="center"/>
            </w:pPr>
            <w:r>
              <w:t>3</w:t>
            </w:r>
          </w:p>
        </w:tc>
        <w:tc>
          <w:tcPr>
            <w:tcW w:w="1418" w:type="dxa"/>
            <w:vMerge/>
          </w:tcPr>
          <w:p w:rsidR="0004700C" w:rsidRDefault="0004700C">
            <w:pPr>
              <w:jc w:val="both"/>
            </w:pPr>
          </w:p>
        </w:tc>
      </w:tr>
      <w:tr w:rsidR="0004700C">
        <w:trPr>
          <w:cantSplit/>
        </w:trPr>
        <w:tc>
          <w:tcPr>
            <w:tcW w:w="959" w:type="dxa"/>
          </w:tcPr>
          <w:p w:rsidR="0004700C" w:rsidRDefault="009976DB">
            <w:pPr>
              <w:jc w:val="center"/>
            </w:pPr>
            <w:r>
              <w:t>14.</w:t>
            </w:r>
          </w:p>
        </w:tc>
        <w:tc>
          <w:tcPr>
            <w:tcW w:w="5528" w:type="dxa"/>
          </w:tcPr>
          <w:p w:rsidR="0004700C" w:rsidRDefault="009976DB">
            <w:r>
              <w:t>Лицензия</w:t>
            </w:r>
          </w:p>
        </w:tc>
        <w:tc>
          <w:tcPr>
            <w:tcW w:w="1559" w:type="dxa"/>
          </w:tcPr>
          <w:p w:rsidR="0004700C" w:rsidRDefault="009976DB">
            <w:pPr>
              <w:jc w:val="center"/>
            </w:pPr>
            <w:r>
              <w:t>148,8</w:t>
            </w:r>
          </w:p>
        </w:tc>
        <w:tc>
          <w:tcPr>
            <w:tcW w:w="1418" w:type="dxa"/>
            <w:vMerge/>
          </w:tcPr>
          <w:p w:rsidR="0004700C" w:rsidRDefault="0004700C">
            <w:pPr>
              <w:jc w:val="both"/>
            </w:pPr>
          </w:p>
        </w:tc>
      </w:tr>
      <w:tr w:rsidR="0004700C">
        <w:trPr>
          <w:cantSplit/>
        </w:trPr>
        <w:tc>
          <w:tcPr>
            <w:tcW w:w="959" w:type="dxa"/>
          </w:tcPr>
          <w:p w:rsidR="0004700C" w:rsidRDefault="009976DB">
            <w:pPr>
              <w:jc w:val="center"/>
            </w:pPr>
            <w:r>
              <w:t>15.</w:t>
            </w:r>
          </w:p>
        </w:tc>
        <w:tc>
          <w:tcPr>
            <w:tcW w:w="5528" w:type="dxa"/>
          </w:tcPr>
          <w:p w:rsidR="0004700C" w:rsidRDefault="009976DB">
            <w:r>
              <w:t>Себестоимость</w:t>
            </w:r>
          </w:p>
        </w:tc>
        <w:tc>
          <w:tcPr>
            <w:tcW w:w="1559" w:type="dxa"/>
          </w:tcPr>
          <w:p w:rsidR="0004700C" w:rsidRDefault="009976DB">
            <w:pPr>
              <w:jc w:val="center"/>
            </w:pPr>
            <w:r>
              <w:t>6902,1</w:t>
            </w:r>
          </w:p>
        </w:tc>
        <w:tc>
          <w:tcPr>
            <w:tcW w:w="1418" w:type="dxa"/>
            <w:vMerge/>
          </w:tcPr>
          <w:p w:rsidR="0004700C" w:rsidRDefault="0004700C">
            <w:pPr>
              <w:jc w:val="both"/>
            </w:pPr>
          </w:p>
        </w:tc>
      </w:tr>
      <w:tr w:rsidR="0004700C">
        <w:trPr>
          <w:cantSplit/>
        </w:trPr>
        <w:tc>
          <w:tcPr>
            <w:tcW w:w="959" w:type="dxa"/>
          </w:tcPr>
          <w:p w:rsidR="0004700C" w:rsidRDefault="009976DB">
            <w:pPr>
              <w:jc w:val="center"/>
            </w:pPr>
            <w:r>
              <w:t>16.</w:t>
            </w:r>
          </w:p>
        </w:tc>
        <w:tc>
          <w:tcPr>
            <w:tcW w:w="5528" w:type="dxa"/>
          </w:tcPr>
          <w:p w:rsidR="0004700C" w:rsidRDefault="009976DB">
            <w:r>
              <w:t>Рентабельность, 30%</w:t>
            </w:r>
          </w:p>
        </w:tc>
        <w:tc>
          <w:tcPr>
            <w:tcW w:w="1559" w:type="dxa"/>
          </w:tcPr>
          <w:p w:rsidR="0004700C" w:rsidRDefault="009976DB">
            <w:pPr>
              <w:jc w:val="center"/>
            </w:pPr>
            <w:r>
              <w:t>2070,6</w:t>
            </w:r>
          </w:p>
        </w:tc>
        <w:tc>
          <w:tcPr>
            <w:tcW w:w="1418" w:type="dxa"/>
            <w:vMerge/>
          </w:tcPr>
          <w:p w:rsidR="0004700C" w:rsidRDefault="0004700C">
            <w:pPr>
              <w:jc w:val="center"/>
            </w:pPr>
          </w:p>
        </w:tc>
      </w:tr>
      <w:tr w:rsidR="0004700C">
        <w:trPr>
          <w:cantSplit/>
        </w:trPr>
        <w:tc>
          <w:tcPr>
            <w:tcW w:w="959" w:type="dxa"/>
          </w:tcPr>
          <w:p w:rsidR="0004700C" w:rsidRDefault="0004700C">
            <w:pPr>
              <w:jc w:val="center"/>
            </w:pPr>
          </w:p>
        </w:tc>
        <w:tc>
          <w:tcPr>
            <w:tcW w:w="5528" w:type="dxa"/>
          </w:tcPr>
          <w:p w:rsidR="0004700C" w:rsidRDefault="009976DB">
            <w:r>
              <w:t xml:space="preserve">                                        ИТОГО:</w:t>
            </w:r>
          </w:p>
        </w:tc>
        <w:tc>
          <w:tcPr>
            <w:tcW w:w="1559" w:type="dxa"/>
          </w:tcPr>
          <w:p w:rsidR="0004700C" w:rsidRDefault="009976DB">
            <w:pPr>
              <w:jc w:val="center"/>
            </w:pPr>
            <w:r>
              <w:t>8972,7</w:t>
            </w:r>
          </w:p>
        </w:tc>
        <w:tc>
          <w:tcPr>
            <w:tcW w:w="1418" w:type="dxa"/>
            <w:vMerge/>
          </w:tcPr>
          <w:p w:rsidR="0004700C" w:rsidRDefault="0004700C">
            <w:pPr>
              <w:jc w:val="center"/>
            </w:pPr>
          </w:p>
        </w:tc>
      </w:tr>
    </w:tbl>
    <w:p w:rsidR="0004700C" w:rsidRDefault="0004700C">
      <w:pPr>
        <w:jc w:val="both"/>
      </w:pPr>
    </w:p>
    <w:p w:rsidR="0004700C" w:rsidRDefault="0004700C">
      <w:pPr>
        <w:jc w:val="both"/>
      </w:pPr>
    </w:p>
    <w:p w:rsidR="0004700C" w:rsidRDefault="0004700C">
      <w:pPr>
        <w:jc w:val="both"/>
      </w:pPr>
    </w:p>
    <w:p w:rsidR="0004700C" w:rsidRDefault="0004700C">
      <w:pPr>
        <w:jc w:val="both"/>
      </w:pPr>
    </w:p>
    <w:p w:rsidR="0004700C" w:rsidRDefault="0004700C">
      <w:pPr>
        <w:jc w:val="both"/>
      </w:pPr>
    </w:p>
    <w:p w:rsidR="0004700C" w:rsidRDefault="0004700C">
      <w:pPr>
        <w:jc w:val="both"/>
      </w:pPr>
    </w:p>
    <w:p w:rsidR="0004700C" w:rsidRDefault="0004700C">
      <w:pPr>
        <w:jc w:val="both"/>
      </w:pPr>
    </w:p>
    <w:p w:rsidR="0004700C" w:rsidRDefault="0004700C">
      <w:pPr>
        <w:jc w:val="both"/>
      </w:pPr>
    </w:p>
    <w:p w:rsidR="0004700C" w:rsidRDefault="0004700C">
      <w:pPr>
        <w:jc w:val="both"/>
      </w:pPr>
    </w:p>
    <w:p w:rsidR="0004700C" w:rsidRDefault="009976DB">
      <w:pPr>
        <w:jc w:val="center"/>
        <w:rPr>
          <w:sz w:val="28"/>
        </w:rPr>
      </w:pPr>
      <w:r>
        <w:rPr>
          <w:sz w:val="28"/>
        </w:rPr>
        <w:t>Продолжение приложения З</w:t>
      </w:r>
    </w:p>
    <w:p w:rsidR="0004700C" w:rsidRDefault="0004700C">
      <w:pPr>
        <w:jc w:val="both"/>
      </w:pPr>
    </w:p>
    <w:p w:rsidR="0004700C" w:rsidRDefault="009976DB">
      <w:pPr>
        <w:pStyle w:val="5"/>
        <w:rPr>
          <w:snapToGrid/>
        </w:rPr>
      </w:pPr>
      <w:r>
        <w:rPr>
          <w:snapToGrid/>
        </w:rPr>
        <w:t>Морозостойкость кирпича и камней керамических</w:t>
      </w:r>
    </w:p>
    <w:p w:rsidR="0004700C" w:rsidRDefault="0004700C">
      <w:pPr>
        <w:jc w:val="center"/>
        <w:rPr>
          <w:b/>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528"/>
        <w:gridCol w:w="1559"/>
        <w:gridCol w:w="1418"/>
      </w:tblGrid>
      <w:tr w:rsidR="0004700C">
        <w:trPr>
          <w:cantSplit/>
        </w:trPr>
        <w:tc>
          <w:tcPr>
            <w:tcW w:w="959" w:type="dxa"/>
          </w:tcPr>
          <w:p w:rsidR="0004700C" w:rsidRDefault="0004700C">
            <w:pPr>
              <w:jc w:val="center"/>
            </w:pPr>
          </w:p>
        </w:tc>
        <w:tc>
          <w:tcPr>
            <w:tcW w:w="5528" w:type="dxa"/>
            <w:vAlign w:val="center"/>
          </w:tcPr>
          <w:p w:rsidR="0004700C" w:rsidRDefault="009976DB">
            <w:pPr>
              <w:jc w:val="center"/>
            </w:pPr>
            <w:r>
              <w:t>Статьи расходов</w:t>
            </w:r>
          </w:p>
        </w:tc>
        <w:tc>
          <w:tcPr>
            <w:tcW w:w="1559" w:type="dxa"/>
            <w:vAlign w:val="center"/>
          </w:tcPr>
          <w:p w:rsidR="0004700C" w:rsidRDefault="009976DB">
            <w:pPr>
              <w:jc w:val="center"/>
            </w:pPr>
            <w:r>
              <w:t>Сумма, тенге</w:t>
            </w:r>
          </w:p>
        </w:tc>
        <w:tc>
          <w:tcPr>
            <w:tcW w:w="1418" w:type="dxa"/>
            <w:vAlign w:val="center"/>
          </w:tcPr>
          <w:p w:rsidR="0004700C" w:rsidRDefault="009976DB">
            <w:pPr>
              <w:jc w:val="center"/>
            </w:pPr>
            <w:r>
              <w:t>Примечание</w:t>
            </w:r>
          </w:p>
        </w:tc>
      </w:tr>
      <w:tr w:rsidR="0004700C">
        <w:trPr>
          <w:cantSplit/>
        </w:trPr>
        <w:tc>
          <w:tcPr>
            <w:tcW w:w="959" w:type="dxa"/>
          </w:tcPr>
          <w:p w:rsidR="0004700C" w:rsidRDefault="009976DB">
            <w:pPr>
              <w:jc w:val="center"/>
            </w:pPr>
            <w:r>
              <w:t>1.</w:t>
            </w:r>
          </w:p>
        </w:tc>
        <w:tc>
          <w:tcPr>
            <w:tcW w:w="5528" w:type="dxa"/>
          </w:tcPr>
          <w:p w:rsidR="0004700C" w:rsidRDefault="009976DB">
            <w:r>
              <w:t>Зарплата основная</w:t>
            </w:r>
          </w:p>
        </w:tc>
        <w:tc>
          <w:tcPr>
            <w:tcW w:w="1559" w:type="dxa"/>
          </w:tcPr>
          <w:p w:rsidR="0004700C" w:rsidRDefault="009976DB">
            <w:pPr>
              <w:jc w:val="center"/>
            </w:pPr>
            <w:r>
              <w:t>664</w:t>
            </w:r>
          </w:p>
        </w:tc>
        <w:tc>
          <w:tcPr>
            <w:tcW w:w="1418" w:type="dxa"/>
            <w:vMerge w:val="restart"/>
          </w:tcPr>
          <w:p w:rsidR="0004700C" w:rsidRDefault="009976DB">
            <w:pPr>
              <w:jc w:val="center"/>
            </w:pPr>
            <w:r>
              <w:t>Трудозатраты</w:t>
            </w:r>
          </w:p>
          <w:p w:rsidR="0004700C" w:rsidRDefault="009976DB">
            <w:pPr>
              <w:jc w:val="center"/>
            </w:pPr>
            <w:r>
              <w:t>(14000) х12 / 2016</w:t>
            </w:r>
          </w:p>
          <w:p w:rsidR="0004700C" w:rsidRDefault="009976DB">
            <w:pPr>
              <w:jc w:val="center"/>
            </w:pPr>
            <w:r>
              <w:t xml:space="preserve"> х 8 ч.</w:t>
            </w:r>
          </w:p>
        </w:tc>
      </w:tr>
      <w:tr w:rsidR="0004700C">
        <w:trPr>
          <w:cantSplit/>
        </w:trPr>
        <w:tc>
          <w:tcPr>
            <w:tcW w:w="959" w:type="dxa"/>
          </w:tcPr>
          <w:p w:rsidR="0004700C" w:rsidRDefault="009976DB">
            <w:pPr>
              <w:jc w:val="center"/>
            </w:pPr>
            <w:r>
              <w:t>2.</w:t>
            </w:r>
          </w:p>
        </w:tc>
        <w:tc>
          <w:tcPr>
            <w:tcW w:w="5528" w:type="dxa"/>
          </w:tcPr>
          <w:p w:rsidR="0004700C" w:rsidRDefault="009976DB">
            <w:r>
              <w:t>Резерв отпускных, 9%</w:t>
            </w:r>
          </w:p>
        </w:tc>
        <w:tc>
          <w:tcPr>
            <w:tcW w:w="1559" w:type="dxa"/>
          </w:tcPr>
          <w:p w:rsidR="0004700C" w:rsidRDefault="009976DB">
            <w:pPr>
              <w:jc w:val="center"/>
            </w:pPr>
            <w:r>
              <w:t>59,8</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3.</w:t>
            </w:r>
          </w:p>
        </w:tc>
        <w:tc>
          <w:tcPr>
            <w:tcW w:w="5528" w:type="dxa"/>
          </w:tcPr>
          <w:p w:rsidR="0004700C" w:rsidRDefault="009976DB">
            <w:r>
              <w:t>Соц. налог, 26%</w:t>
            </w:r>
          </w:p>
        </w:tc>
        <w:tc>
          <w:tcPr>
            <w:tcW w:w="1559" w:type="dxa"/>
          </w:tcPr>
          <w:p w:rsidR="0004700C" w:rsidRDefault="009976DB">
            <w:pPr>
              <w:jc w:val="center"/>
            </w:pPr>
            <w:r>
              <w:t>188,2</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4.</w:t>
            </w:r>
          </w:p>
        </w:tc>
        <w:tc>
          <w:tcPr>
            <w:tcW w:w="5528" w:type="dxa"/>
          </w:tcPr>
          <w:p w:rsidR="0004700C" w:rsidRDefault="009976DB">
            <w:r>
              <w:t>Накладные расходы, 70%</w:t>
            </w:r>
          </w:p>
        </w:tc>
        <w:tc>
          <w:tcPr>
            <w:tcW w:w="1559" w:type="dxa"/>
          </w:tcPr>
          <w:p w:rsidR="0004700C" w:rsidRDefault="009976DB">
            <w:pPr>
              <w:jc w:val="center"/>
            </w:pPr>
            <w:r>
              <w:t>638,4</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5.</w:t>
            </w:r>
          </w:p>
        </w:tc>
        <w:tc>
          <w:tcPr>
            <w:tcW w:w="5528" w:type="dxa"/>
          </w:tcPr>
          <w:p w:rsidR="0004700C" w:rsidRDefault="009976DB">
            <w:r>
              <w:t>Электроэнергия</w:t>
            </w:r>
          </w:p>
        </w:tc>
        <w:tc>
          <w:tcPr>
            <w:tcW w:w="1559" w:type="dxa"/>
          </w:tcPr>
          <w:p w:rsidR="0004700C" w:rsidRDefault="009976DB">
            <w:pPr>
              <w:jc w:val="center"/>
            </w:pPr>
            <w:r>
              <w:t>100</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6.</w:t>
            </w:r>
          </w:p>
        </w:tc>
        <w:tc>
          <w:tcPr>
            <w:tcW w:w="5528" w:type="dxa"/>
          </w:tcPr>
          <w:p w:rsidR="0004700C" w:rsidRDefault="009976DB">
            <w:r>
              <w:t>Итого прямых затрат</w:t>
            </w:r>
          </w:p>
        </w:tc>
        <w:tc>
          <w:tcPr>
            <w:tcW w:w="1559" w:type="dxa"/>
          </w:tcPr>
          <w:p w:rsidR="0004700C" w:rsidRDefault="009976DB">
            <w:pPr>
              <w:jc w:val="center"/>
            </w:pPr>
            <w:r>
              <w:t>1650,4</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7.</w:t>
            </w:r>
          </w:p>
        </w:tc>
        <w:tc>
          <w:tcPr>
            <w:tcW w:w="5528" w:type="dxa"/>
          </w:tcPr>
          <w:p w:rsidR="0004700C" w:rsidRDefault="009976DB">
            <w:r>
              <w:t>Прочие расходы, 10%</w:t>
            </w:r>
          </w:p>
        </w:tc>
        <w:tc>
          <w:tcPr>
            <w:tcW w:w="1559" w:type="dxa"/>
          </w:tcPr>
          <w:p w:rsidR="0004700C" w:rsidRDefault="009976DB">
            <w:pPr>
              <w:jc w:val="center"/>
            </w:pPr>
            <w:r>
              <w:t>165</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8.</w:t>
            </w:r>
          </w:p>
        </w:tc>
        <w:tc>
          <w:tcPr>
            <w:tcW w:w="5528" w:type="dxa"/>
          </w:tcPr>
          <w:p w:rsidR="0004700C" w:rsidRDefault="009976DB">
            <w:r>
              <w:t>Аккредитация</w:t>
            </w:r>
          </w:p>
        </w:tc>
        <w:tc>
          <w:tcPr>
            <w:tcW w:w="1559" w:type="dxa"/>
          </w:tcPr>
          <w:p w:rsidR="0004700C" w:rsidRDefault="009976DB">
            <w:pPr>
              <w:jc w:val="center"/>
            </w:pPr>
            <w:r>
              <w:t>184,8</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9.</w:t>
            </w:r>
          </w:p>
        </w:tc>
        <w:tc>
          <w:tcPr>
            <w:tcW w:w="5528" w:type="dxa"/>
          </w:tcPr>
          <w:p w:rsidR="0004700C" w:rsidRDefault="009976DB">
            <w:r>
              <w:t>Аренда</w:t>
            </w:r>
          </w:p>
        </w:tc>
        <w:tc>
          <w:tcPr>
            <w:tcW w:w="1559" w:type="dxa"/>
          </w:tcPr>
          <w:p w:rsidR="0004700C" w:rsidRDefault="009976DB">
            <w:pPr>
              <w:jc w:val="center"/>
            </w:pPr>
            <w:r>
              <w:t>1714,4</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10.</w:t>
            </w:r>
          </w:p>
        </w:tc>
        <w:tc>
          <w:tcPr>
            <w:tcW w:w="5528" w:type="dxa"/>
          </w:tcPr>
          <w:p w:rsidR="0004700C" w:rsidRDefault="009976DB">
            <w:r>
              <w:t>Амортизация</w:t>
            </w:r>
          </w:p>
        </w:tc>
        <w:tc>
          <w:tcPr>
            <w:tcW w:w="1559" w:type="dxa"/>
          </w:tcPr>
          <w:p w:rsidR="0004700C" w:rsidRDefault="009976DB">
            <w:pPr>
              <w:jc w:val="center"/>
            </w:pPr>
            <w:r>
              <w:t>48</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11.</w:t>
            </w:r>
          </w:p>
        </w:tc>
        <w:tc>
          <w:tcPr>
            <w:tcW w:w="5528" w:type="dxa"/>
          </w:tcPr>
          <w:p w:rsidR="0004700C" w:rsidRDefault="009976DB">
            <w:r>
              <w:t>Поверка оборудования</w:t>
            </w:r>
          </w:p>
        </w:tc>
        <w:tc>
          <w:tcPr>
            <w:tcW w:w="1559" w:type="dxa"/>
          </w:tcPr>
          <w:p w:rsidR="0004700C" w:rsidRDefault="009976DB">
            <w:pPr>
              <w:jc w:val="center"/>
            </w:pPr>
            <w:r>
              <w:t>595,2</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12.</w:t>
            </w:r>
          </w:p>
        </w:tc>
        <w:tc>
          <w:tcPr>
            <w:tcW w:w="5528" w:type="dxa"/>
          </w:tcPr>
          <w:p w:rsidR="0004700C" w:rsidRDefault="009976DB">
            <w:r>
              <w:t>Налог на имущество</w:t>
            </w:r>
          </w:p>
        </w:tc>
        <w:tc>
          <w:tcPr>
            <w:tcW w:w="1559" w:type="dxa"/>
          </w:tcPr>
          <w:p w:rsidR="0004700C" w:rsidRDefault="009976DB">
            <w:pPr>
              <w:jc w:val="center"/>
            </w:pPr>
            <w:r>
              <w:t>4</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13.</w:t>
            </w:r>
          </w:p>
        </w:tc>
        <w:tc>
          <w:tcPr>
            <w:tcW w:w="5528" w:type="dxa"/>
          </w:tcPr>
          <w:p w:rsidR="0004700C" w:rsidRDefault="009976DB">
            <w:r>
              <w:t>Лицензия</w:t>
            </w:r>
          </w:p>
        </w:tc>
        <w:tc>
          <w:tcPr>
            <w:tcW w:w="1559" w:type="dxa"/>
          </w:tcPr>
          <w:p w:rsidR="0004700C" w:rsidRDefault="009976DB">
            <w:pPr>
              <w:jc w:val="center"/>
            </w:pPr>
            <w:r>
              <w:t>198,4</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14.</w:t>
            </w:r>
          </w:p>
        </w:tc>
        <w:tc>
          <w:tcPr>
            <w:tcW w:w="5528" w:type="dxa"/>
          </w:tcPr>
          <w:p w:rsidR="0004700C" w:rsidRDefault="009976DB">
            <w:r>
              <w:t>Себестоимость</w:t>
            </w:r>
          </w:p>
        </w:tc>
        <w:tc>
          <w:tcPr>
            <w:tcW w:w="1559" w:type="dxa"/>
          </w:tcPr>
          <w:p w:rsidR="0004700C" w:rsidRDefault="009976DB">
            <w:pPr>
              <w:jc w:val="center"/>
            </w:pPr>
            <w:r>
              <w:t>4560,2</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15.</w:t>
            </w:r>
          </w:p>
        </w:tc>
        <w:tc>
          <w:tcPr>
            <w:tcW w:w="5528" w:type="dxa"/>
          </w:tcPr>
          <w:p w:rsidR="0004700C" w:rsidRDefault="009976DB">
            <w:r>
              <w:t>Рентабельность, 30%</w:t>
            </w:r>
          </w:p>
        </w:tc>
        <w:tc>
          <w:tcPr>
            <w:tcW w:w="1559" w:type="dxa"/>
          </w:tcPr>
          <w:p w:rsidR="0004700C" w:rsidRDefault="009976DB">
            <w:pPr>
              <w:jc w:val="center"/>
            </w:pPr>
            <w:r>
              <w:t xml:space="preserve"> 1368,1</w:t>
            </w:r>
          </w:p>
        </w:tc>
        <w:tc>
          <w:tcPr>
            <w:tcW w:w="1418" w:type="dxa"/>
            <w:vMerge/>
          </w:tcPr>
          <w:p w:rsidR="0004700C" w:rsidRDefault="0004700C">
            <w:pPr>
              <w:jc w:val="center"/>
            </w:pPr>
          </w:p>
        </w:tc>
      </w:tr>
      <w:tr w:rsidR="0004700C">
        <w:trPr>
          <w:cantSplit/>
        </w:trPr>
        <w:tc>
          <w:tcPr>
            <w:tcW w:w="959" w:type="dxa"/>
          </w:tcPr>
          <w:p w:rsidR="0004700C" w:rsidRDefault="0004700C">
            <w:pPr>
              <w:jc w:val="center"/>
            </w:pPr>
          </w:p>
        </w:tc>
        <w:tc>
          <w:tcPr>
            <w:tcW w:w="5528" w:type="dxa"/>
          </w:tcPr>
          <w:p w:rsidR="0004700C" w:rsidRDefault="009976DB">
            <w:r>
              <w:t xml:space="preserve">                                        ИТОГО:</w:t>
            </w:r>
          </w:p>
        </w:tc>
        <w:tc>
          <w:tcPr>
            <w:tcW w:w="1559" w:type="dxa"/>
          </w:tcPr>
          <w:p w:rsidR="0004700C" w:rsidRDefault="009976DB">
            <w:pPr>
              <w:jc w:val="center"/>
            </w:pPr>
            <w:r>
              <w:t>5928,3</w:t>
            </w:r>
          </w:p>
        </w:tc>
        <w:tc>
          <w:tcPr>
            <w:tcW w:w="1418" w:type="dxa"/>
            <w:vMerge/>
          </w:tcPr>
          <w:p w:rsidR="0004700C" w:rsidRDefault="0004700C">
            <w:pPr>
              <w:jc w:val="center"/>
            </w:pPr>
          </w:p>
        </w:tc>
      </w:tr>
    </w:tbl>
    <w:p w:rsidR="0004700C" w:rsidRDefault="0004700C"/>
    <w:p w:rsidR="0004700C" w:rsidRDefault="0004700C"/>
    <w:p w:rsidR="0004700C" w:rsidRDefault="0004700C"/>
    <w:p w:rsidR="0004700C" w:rsidRDefault="0004700C"/>
    <w:p w:rsidR="0004700C" w:rsidRDefault="009976DB">
      <w:pPr>
        <w:pStyle w:val="5"/>
        <w:rPr>
          <w:snapToGrid/>
        </w:rPr>
      </w:pPr>
      <w:r>
        <w:rPr>
          <w:snapToGrid/>
        </w:rPr>
        <w:t>Кирпич и камни силикатные</w:t>
      </w:r>
    </w:p>
    <w:p w:rsidR="0004700C" w:rsidRDefault="0004700C">
      <w:pPr>
        <w:jc w:val="center"/>
        <w:rPr>
          <w:b/>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528"/>
        <w:gridCol w:w="1559"/>
        <w:gridCol w:w="1418"/>
      </w:tblGrid>
      <w:tr w:rsidR="0004700C">
        <w:trPr>
          <w:cantSplit/>
        </w:trPr>
        <w:tc>
          <w:tcPr>
            <w:tcW w:w="959" w:type="dxa"/>
          </w:tcPr>
          <w:p w:rsidR="0004700C" w:rsidRDefault="0004700C">
            <w:pPr>
              <w:jc w:val="center"/>
            </w:pPr>
          </w:p>
        </w:tc>
        <w:tc>
          <w:tcPr>
            <w:tcW w:w="5528" w:type="dxa"/>
            <w:vAlign w:val="center"/>
          </w:tcPr>
          <w:p w:rsidR="0004700C" w:rsidRDefault="009976DB">
            <w:pPr>
              <w:jc w:val="center"/>
            </w:pPr>
            <w:r>
              <w:t>Статьи расходов</w:t>
            </w:r>
          </w:p>
        </w:tc>
        <w:tc>
          <w:tcPr>
            <w:tcW w:w="1559" w:type="dxa"/>
            <w:vAlign w:val="center"/>
          </w:tcPr>
          <w:p w:rsidR="0004700C" w:rsidRDefault="009976DB">
            <w:pPr>
              <w:jc w:val="center"/>
            </w:pPr>
            <w:r>
              <w:t>Сумма, тенге</w:t>
            </w:r>
          </w:p>
        </w:tc>
        <w:tc>
          <w:tcPr>
            <w:tcW w:w="1418" w:type="dxa"/>
            <w:vAlign w:val="center"/>
          </w:tcPr>
          <w:p w:rsidR="0004700C" w:rsidRDefault="009976DB">
            <w:pPr>
              <w:jc w:val="center"/>
            </w:pPr>
            <w:r>
              <w:t>Примечание</w:t>
            </w:r>
          </w:p>
        </w:tc>
      </w:tr>
      <w:tr w:rsidR="0004700C">
        <w:trPr>
          <w:cantSplit/>
        </w:trPr>
        <w:tc>
          <w:tcPr>
            <w:tcW w:w="959" w:type="dxa"/>
          </w:tcPr>
          <w:p w:rsidR="0004700C" w:rsidRDefault="009976DB">
            <w:pPr>
              <w:jc w:val="center"/>
            </w:pPr>
            <w:r>
              <w:t>1.</w:t>
            </w:r>
          </w:p>
        </w:tc>
        <w:tc>
          <w:tcPr>
            <w:tcW w:w="5528" w:type="dxa"/>
          </w:tcPr>
          <w:p w:rsidR="0004700C" w:rsidRDefault="009976DB">
            <w:r>
              <w:t>Зарплата основная</w:t>
            </w:r>
          </w:p>
        </w:tc>
        <w:tc>
          <w:tcPr>
            <w:tcW w:w="1559" w:type="dxa"/>
          </w:tcPr>
          <w:p w:rsidR="0004700C" w:rsidRDefault="009976DB">
            <w:pPr>
              <w:jc w:val="center"/>
            </w:pPr>
            <w:r>
              <w:t>1714,2</w:t>
            </w:r>
          </w:p>
        </w:tc>
        <w:tc>
          <w:tcPr>
            <w:tcW w:w="1418" w:type="dxa"/>
            <w:vMerge w:val="restart"/>
          </w:tcPr>
          <w:p w:rsidR="0004700C" w:rsidRDefault="009976DB">
            <w:pPr>
              <w:jc w:val="center"/>
            </w:pPr>
            <w:r>
              <w:t>Трудозатраты</w:t>
            </w:r>
          </w:p>
          <w:p w:rsidR="0004700C" w:rsidRDefault="009976DB">
            <w:pPr>
              <w:jc w:val="center"/>
            </w:pPr>
            <w:r>
              <w:t xml:space="preserve">(14000 + 15000 + 10000 + 9000) х12 / 2016 х 6 ч.  </w:t>
            </w:r>
          </w:p>
        </w:tc>
      </w:tr>
      <w:tr w:rsidR="0004700C">
        <w:trPr>
          <w:cantSplit/>
        </w:trPr>
        <w:tc>
          <w:tcPr>
            <w:tcW w:w="959" w:type="dxa"/>
          </w:tcPr>
          <w:p w:rsidR="0004700C" w:rsidRDefault="009976DB">
            <w:pPr>
              <w:jc w:val="center"/>
            </w:pPr>
            <w:r>
              <w:t>2.</w:t>
            </w:r>
          </w:p>
        </w:tc>
        <w:tc>
          <w:tcPr>
            <w:tcW w:w="5528" w:type="dxa"/>
          </w:tcPr>
          <w:p w:rsidR="0004700C" w:rsidRDefault="009976DB">
            <w:r>
              <w:t>Резерв отпускных, 9%</w:t>
            </w:r>
          </w:p>
        </w:tc>
        <w:tc>
          <w:tcPr>
            <w:tcW w:w="1559" w:type="dxa"/>
          </w:tcPr>
          <w:p w:rsidR="0004700C" w:rsidRDefault="009976DB">
            <w:pPr>
              <w:jc w:val="center"/>
            </w:pPr>
            <w:r>
              <w:t>154,7</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3.</w:t>
            </w:r>
          </w:p>
        </w:tc>
        <w:tc>
          <w:tcPr>
            <w:tcW w:w="5528" w:type="dxa"/>
          </w:tcPr>
          <w:p w:rsidR="0004700C" w:rsidRDefault="009976DB">
            <w:r>
              <w:t>Соц. налог, 26%</w:t>
            </w:r>
          </w:p>
        </w:tc>
        <w:tc>
          <w:tcPr>
            <w:tcW w:w="1559" w:type="dxa"/>
          </w:tcPr>
          <w:p w:rsidR="0004700C" w:rsidRDefault="009976DB">
            <w:pPr>
              <w:jc w:val="center"/>
            </w:pPr>
            <w:r>
              <w:t>485,9</w:t>
            </w:r>
          </w:p>
        </w:tc>
        <w:tc>
          <w:tcPr>
            <w:tcW w:w="1418" w:type="dxa"/>
            <w:vMerge/>
          </w:tcPr>
          <w:p w:rsidR="0004700C" w:rsidRDefault="0004700C">
            <w:pPr>
              <w:jc w:val="center"/>
            </w:pPr>
          </w:p>
        </w:tc>
      </w:tr>
      <w:tr w:rsidR="0004700C">
        <w:trPr>
          <w:cantSplit/>
        </w:trPr>
        <w:tc>
          <w:tcPr>
            <w:tcW w:w="959" w:type="dxa"/>
          </w:tcPr>
          <w:p w:rsidR="0004700C" w:rsidRDefault="009976DB">
            <w:pPr>
              <w:jc w:val="center"/>
            </w:pPr>
            <w:r>
              <w:t>4.</w:t>
            </w:r>
          </w:p>
        </w:tc>
        <w:tc>
          <w:tcPr>
            <w:tcW w:w="5528" w:type="dxa"/>
          </w:tcPr>
          <w:p w:rsidR="0004700C" w:rsidRDefault="009976DB">
            <w:r>
              <w:t>Накладные расходы, 70%</w:t>
            </w:r>
          </w:p>
        </w:tc>
        <w:tc>
          <w:tcPr>
            <w:tcW w:w="1559" w:type="dxa"/>
          </w:tcPr>
          <w:p w:rsidR="0004700C" w:rsidRDefault="009976DB">
            <w:pPr>
              <w:jc w:val="center"/>
            </w:pPr>
            <w:r>
              <w:t>1648,4</w:t>
            </w:r>
          </w:p>
        </w:tc>
        <w:tc>
          <w:tcPr>
            <w:tcW w:w="1418" w:type="dxa"/>
            <w:vMerge/>
          </w:tcPr>
          <w:p w:rsidR="0004700C" w:rsidRDefault="0004700C">
            <w:pPr>
              <w:jc w:val="center"/>
            </w:pPr>
          </w:p>
        </w:tc>
      </w:tr>
      <w:tr w:rsidR="0004700C">
        <w:trPr>
          <w:cantSplit/>
        </w:trPr>
        <w:tc>
          <w:tcPr>
            <w:tcW w:w="959" w:type="dxa"/>
            <w:tcBorders>
              <w:bottom w:val="nil"/>
            </w:tcBorders>
          </w:tcPr>
          <w:p w:rsidR="0004700C" w:rsidRDefault="009976DB">
            <w:pPr>
              <w:jc w:val="center"/>
            </w:pPr>
            <w:r>
              <w:t>5.</w:t>
            </w:r>
          </w:p>
        </w:tc>
        <w:tc>
          <w:tcPr>
            <w:tcW w:w="5528" w:type="dxa"/>
            <w:tcBorders>
              <w:bottom w:val="nil"/>
            </w:tcBorders>
          </w:tcPr>
          <w:p w:rsidR="0004700C" w:rsidRDefault="009976DB">
            <w:r>
              <w:t>Электроэнергия</w:t>
            </w:r>
          </w:p>
        </w:tc>
        <w:tc>
          <w:tcPr>
            <w:tcW w:w="1559" w:type="dxa"/>
            <w:tcBorders>
              <w:bottom w:val="nil"/>
            </w:tcBorders>
          </w:tcPr>
          <w:p w:rsidR="0004700C" w:rsidRDefault="009976DB">
            <w:pPr>
              <w:jc w:val="center"/>
            </w:pPr>
            <w:r>
              <w:t>200</w:t>
            </w:r>
          </w:p>
        </w:tc>
        <w:tc>
          <w:tcPr>
            <w:tcW w:w="1418" w:type="dxa"/>
            <w:vMerge/>
            <w:tcBorders>
              <w:bottom w:val="nil"/>
            </w:tcBorders>
          </w:tcPr>
          <w:p w:rsidR="0004700C" w:rsidRDefault="0004700C">
            <w:pPr>
              <w:jc w:val="center"/>
            </w:pPr>
          </w:p>
        </w:tc>
      </w:tr>
      <w:tr w:rsidR="0004700C">
        <w:trPr>
          <w:cantSplit/>
        </w:trPr>
        <w:tc>
          <w:tcPr>
            <w:tcW w:w="959" w:type="dxa"/>
            <w:tcBorders>
              <w:top w:val="single" w:sz="4" w:space="0" w:color="auto"/>
              <w:left w:val="single" w:sz="4" w:space="0" w:color="auto"/>
              <w:bottom w:val="single" w:sz="4" w:space="0" w:color="auto"/>
            </w:tcBorders>
          </w:tcPr>
          <w:p w:rsidR="0004700C" w:rsidRDefault="009976DB">
            <w:pPr>
              <w:jc w:val="center"/>
            </w:pPr>
            <w:r>
              <w:t>6.</w:t>
            </w:r>
          </w:p>
        </w:tc>
        <w:tc>
          <w:tcPr>
            <w:tcW w:w="5528" w:type="dxa"/>
            <w:tcBorders>
              <w:top w:val="single" w:sz="4" w:space="0" w:color="auto"/>
              <w:bottom w:val="single" w:sz="4" w:space="0" w:color="auto"/>
            </w:tcBorders>
          </w:tcPr>
          <w:p w:rsidR="0004700C" w:rsidRDefault="009976DB">
            <w:r>
              <w:t>Материалы</w:t>
            </w:r>
          </w:p>
        </w:tc>
        <w:tc>
          <w:tcPr>
            <w:tcW w:w="1559" w:type="dxa"/>
            <w:tcBorders>
              <w:top w:val="single" w:sz="4" w:space="0" w:color="auto"/>
              <w:bottom w:val="single" w:sz="4" w:space="0" w:color="auto"/>
            </w:tcBorders>
          </w:tcPr>
          <w:p w:rsidR="0004700C" w:rsidRDefault="009976DB">
            <w:pPr>
              <w:jc w:val="center"/>
            </w:pPr>
            <w:r>
              <w:t>200</w:t>
            </w:r>
          </w:p>
        </w:tc>
        <w:tc>
          <w:tcPr>
            <w:tcW w:w="1418" w:type="dxa"/>
            <w:vMerge w:val="restart"/>
            <w:tcBorders>
              <w:top w:val="single" w:sz="4" w:space="0" w:color="auto"/>
              <w:bottom w:val="single" w:sz="4" w:space="0" w:color="auto"/>
              <w:right w:val="single" w:sz="4" w:space="0" w:color="auto"/>
            </w:tcBorders>
          </w:tcPr>
          <w:p w:rsidR="0004700C" w:rsidRDefault="009976DB">
            <w:pPr>
              <w:jc w:val="center"/>
            </w:pPr>
            <w:r>
              <w:t>Цемент, песок, войлок</w:t>
            </w:r>
          </w:p>
        </w:tc>
      </w:tr>
      <w:tr w:rsidR="0004700C">
        <w:trPr>
          <w:cantSplit/>
        </w:trPr>
        <w:tc>
          <w:tcPr>
            <w:tcW w:w="959" w:type="dxa"/>
            <w:tcBorders>
              <w:top w:val="nil"/>
            </w:tcBorders>
          </w:tcPr>
          <w:p w:rsidR="0004700C" w:rsidRDefault="009976DB">
            <w:pPr>
              <w:jc w:val="center"/>
            </w:pPr>
            <w:r>
              <w:t>7.</w:t>
            </w:r>
          </w:p>
        </w:tc>
        <w:tc>
          <w:tcPr>
            <w:tcW w:w="5528" w:type="dxa"/>
            <w:tcBorders>
              <w:top w:val="nil"/>
            </w:tcBorders>
          </w:tcPr>
          <w:p w:rsidR="0004700C" w:rsidRDefault="009976DB">
            <w:r>
              <w:t>Итого прямых затрат</w:t>
            </w:r>
          </w:p>
        </w:tc>
        <w:tc>
          <w:tcPr>
            <w:tcW w:w="1559" w:type="dxa"/>
            <w:tcBorders>
              <w:top w:val="nil"/>
            </w:tcBorders>
          </w:tcPr>
          <w:p w:rsidR="0004700C" w:rsidRDefault="009976DB">
            <w:pPr>
              <w:jc w:val="center"/>
            </w:pPr>
            <w:r>
              <w:t>4403,2</w:t>
            </w:r>
          </w:p>
        </w:tc>
        <w:tc>
          <w:tcPr>
            <w:tcW w:w="1418" w:type="dxa"/>
            <w:vMerge/>
            <w:tcBorders>
              <w:top w:val="nil"/>
            </w:tcBorders>
          </w:tcPr>
          <w:p w:rsidR="0004700C" w:rsidRDefault="0004700C">
            <w:pPr>
              <w:jc w:val="center"/>
            </w:pPr>
          </w:p>
        </w:tc>
      </w:tr>
      <w:tr w:rsidR="0004700C">
        <w:trPr>
          <w:cantSplit/>
        </w:trPr>
        <w:tc>
          <w:tcPr>
            <w:tcW w:w="959" w:type="dxa"/>
          </w:tcPr>
          <w:p w:rsidR="0004700C" w:rsidRDefault="009976DB">
            <w:pPr>
              <w:jc w:val="center"/>
            </w:pPr>
            <w:r>
              <w:t>8.</w:t>
            </w:r>
          </w:p>
        </w:tc>
        <w:tc>
          <w:tcPr>
            <w:tcW w:w="5528" w:type="dxa"/>
          </w:tcPr>
          <w:p w:rsidR="0004700C" w:rsidRDefault="009976DB">
            <w:r>
              <w:t>Прочие расходы, 10%</w:t>
            </w:r>
          </w:p>
        </w:tc>
        <w:tc>
          <w:tcPr>
            <w:tcW w:w="1559" w:type="dxa"/>
          </w:tcPr>
          <w:p w:rsidR="0004700C" w:rsidRDefault="009976DB">
            <w:pPr>
              <w:jc w:val="center"/>
            </w:pPr>
            <w:r>
              <w:t>440,3</w:t>
            </w:r>
          </w:p>
        </w:tc>
        <w:tc>
          <w:tcPr>
            <w:tcW w:w="1418" w:type="dxa"/>
            <w:vMerge/>
          </w:tcPr>
          <w:p w:rsidR="0004700C" w:rsidRDefault="0004700C">
            <w:pPr>
              <w:jc w:val="both"/>
            </w:pPr>
          </w:p>
        </w:tc>
      </w:tr>
      <w:tr w:rsidR="0004700C">
        <w:trPr>
          <w:cantSplit/>
        </w:trPr>
        <w:tc>
          <w:tcPr>
            <w:tcW w:w="959" w:type="dxa"/>
          </w:tcPr>
          <w:p w:rsidR="0004700C" w:rsidRDefault="009976DB">
            <w:pPr>
              <w:jc w:val="center"/>
            </w:pPr>
            <w:r>
              <w:t>9.</w:t>
            </w:r>
          </w:p>
        </w:tc>
        <w:tc>
          <w:tcPr>
            <w:tcW w:w="5528" w:type="dxa"/>
          </w:tcPr>
          <w:p w:rsidR="0004700C" w:rsidRDefault="009976DB">
            <w:r>
              <w:t>Аккредитация</w:t>
            </w:r>
          </w:p>
        </w:tc>
        <w:tc>
          <w:tcPr>
            <w:tcW w:w="1559" w:type="dxa"/>
          </w:tcPr>
          <w:p w:rsidR="0004700C" w:rsidRDefault="009976DB">
            <w:pPr>
              <w:jc w:val="center"/>
            </w:pPr>
            <w:r>
              <w:t>138,6</w:t>
            </w:r>
          </w:p>
        </w:tc>
        <w:tc>
          <w:tcPr>
            <w:tcW w:w="1418" w:type="dxa"/>
            <w:vMerge/>
          </w:tcPr>
          <w:p w:rsidR="0004700C" w:rsidRDefault="0004700C">
            <w:pPr>
              <w:jc w:val="both"/>
            </w:pPr>
          </w:p>
        </w:tc>
      </w:tr>
      <w:tr w:rsidR="0004700C">
        <w:trPr>
          <w:cantSplit/>
        </w:trPr>
        <w:tc>
          <w:tcPr>
            <w:tcW w:w="959" w:type="dxa"/>
          </w:tcPr>
          <w:p w:rsidR="0004700C" w:rsidRDefault="009976DB">
            <w:pPr>
              <w:jc w:val="center"/>
            </w:pPr>
            <w:r>
              <w:t>10.</w:t>
            </w:r>
          </w:p>
        </w:tc>
        <w:tc>
          <w:tcPr>
            <w:tcW w:w="5528" w:type="dxa"/>
          </w:tcPr>
          <w:p w:rsidR="0004700C" w:rsidRDefault="009976DB">
            <w:r>
              <w:t>Аренда</w:t>
            </w:r>
          </w:p>
        </w:tc>
        <w:tc>
          <w:tcPr>
            <w:tcW w:w="1559" w:type="dxa"/>
          </w:tcPr>
          <w:p w:rsidR="0004700C" w:rsidRDefault="009976DB">
            <w:pPr>
              <w:jc w:val="center"/>
            </w:pPr>
            <w:r>
              <w:t>1285,8</w:t>
            </w:r>
          </w:p>
        </w:tc>
        <w:tc>
          <w:tcPr>
            <w:tcW w:w="1418" w:type="dxa"/>
            <w:vMerge/>
          </w:tcPr>
          <w:p w:rsidR="0004700C" w:rsidRDefault="0004700C">
            <w:pPr>
              <w:jc w:val="both"/>
            </w:pPr>
          </w:p>
        </w:tc>
      </w:tr>
      <w:tr w:rsidR="0004700C">
        <w:trPr>
          <w:cantSplit/>
        </w:trPr>
        <w:tc>
          <w:tcPr>
            <w:tcW w:w="959" w:type="dxa"/>
          </w:tcPr>
          <w:p w:rsidR="0004700C" w:rsidRDefault="009976DB">
            <w:pPr>
              <w:jc w:val="center"/>
            </w:pPr>
            <w:r>
              <w:t>11.</w:t>
            </w:r>
          </w:p>
        </w:tc>
        <w:tc>
          <w:tcPr>
            <w:tcW w:w="5528" w:type="dxa"/>
          </w:tcPr>
          <w:p w:rsidR="0004700C" w:rsidRDefault="009976DB">
            <w:r>
              <w:t>Амортизация</w:t>
            </w:r>
          </w:p>
        </w:tc>
        <w:tc>
          <w:tcPr>
            <w:tcW w:w="1559" w:type="dxa"/>
          </w:tcPr>
          <w:p w:rsidR="0004700C" w:rsidRDefault="009976DB">
            <w:pPr>
              <w:jc w:val="center"/>
            </w:pPr>
            <w:r>
              <w:t>36</w:t>
            </w:r>
          </w:p>
        </w:tc>
        <w:tc>
          <w:tcPr>
            <w:tcW w:w="1418" w:type="dxa"/>
            <w:vMerge/>
          </w:tcPr>
          <w:p w:rsidR="0004700C" w:rsidRDefault="0004700C">
            <w:pPr>
              <w:jc w:val="both"/>
            </w:pPr>
          </w:p>
        </w:tc>
      </w:tr>
      <w:tr w:rsidR="0004700C">
        <w:trPr>
          <w:cantSplit/>
        </w:trPr>
        <w:tc>
          <w:tcPr>
            <w:tcW w:w="959" w:type="dxa"/>
          </w:tcPr>
          <w:p w:rsidR="0004700C" w:rsidRDefault="009976DB">
            <w:pPr>
              <w:jc w:val="center"/>
            </w:pPr>
            <w:r>
              <w:t>12.</w:t>
            </w:r>
          </w:p>
        </w:tc>
        <w:tc>
          <w:tcPr>
            <w:tcW w:w="5528" w:type="dxa"/>
          </w:tcPr>
          <w:p w:rsidR="0004700C" w:rsidRDefault="009976DB">
            <w:r>
              <w:t>Поверка оборудования</w:t>
            </w:r>
          </w:p>
        </w:tc>
        <w:tc>
          <w:tcPr>
            <w:tcW w:w="1559" w:type="dxa"/>
          </w:tcPr>
          <w:p w:rsidR="0004700C" w:rsidRDefault="009976DB">
            <w:pPr>
              <w:jc w:val="center"/>
            </w:pPr>
            <w:r>
              <w:t>446,4</w:t>
            </w:r>
          </w:p>
        </w:tc>
        <w:tc>
          <w:tcPr>
            <w:tcW w:w="1418" w:type="dxa"/>
            <w:vMerge/>
          </w:tcPr>
          <w:p w:rsidR="0004700C" w:rsidRDefault="0004700C">
            <w:pPr>
              <w:jc w:val="both"/>
            </w:pPr>
          </w:p>
        </w:tc>
      </w:tr>
      <w:tr w:rsidR="0004700C">
        <w:trPr>
          <w:cantSplit/>
        </w:trPr>
        <w:tc>
          <w:tcPr>
            <w:tcW w:w="959" w:type="dxa"/>
          </w:tcPr>
          <w:p w:rsidR="0004700C" w:rsidRDefault="009976DB">
            <w:pPr>
              <w:jc w:val="center"/>
            </w:pPr>
            <w:r>
              <w:t>13.</w:t>
            </w:r>
          </w:p>
        </w:tc>
        <w:tc>
          <w:tcPr>
            <w:tcW w:w="5528" w:type="dxa"/>
          </w:tcPr>
          <w:p w:rsidR="0004700C" w:rsidRDefault="009976DB">
            <w:r>
              <w:t>Налог на имущество</w:t>
            </w:r>
          </w:p>
        </w:tc>
        <w:tc>
          <w:tcPr>
            <w:tcW w:w="1559" w:type="dxa"/>
          </w:tcPr>
          <w:p w:rsidR="0004700C" w:rsidRDefault="009976DB">
            <w:pPr>
              <w:jc w:val="center"/>
            </w:pPr>
            <w:r>
              <w:t>3</w:t>
            </w:r>
          </w:p>
        </w:tc>
        <w:tc>
          <w:tcPr>
            <w:tcW w:w="1418" w:type="dxa"/>
            <w:vMerge/>
          </w:tcPr>
          <w:p w:rsidR="0004700C" w:rsidRDefault="0004700C">
            <w:pPr>
              <w:jc w:val="both"/>
            </w:pPr>
          </w:p>
        </w:tc>
      </w:tr>
      <w:tr w:rsidR="0004700C">
        <w:trPr>
          <w:cantSplit/>
        </w:trPr>
        <w:tc>
          <w:tcPr>
            <w:tcW w:w="959" w:type="dxa"/>
          </w:tcPr>
          <w:p w:rsidR="0004700C" w:rsidRDefault="009976DB">
            <w:pPr>
              <w:jc w:val="center"/>
            </w:pPr>
            <w:r>
              <w:t>14.</w:t>
            </w:r>
          </w:p>
        </w:tc>
        <w:tc>
          <w:tcPr>
            <w:tcW w:w="5528" w:type="dxa"/>
          </w:tcPr>
          <w:p w:rsidR="0004700C" w:rsidRDefault="009976DB">
            <w:r>
              <w:t>Лицензия</w:t>
            </w:r>
          </w:p>
        </w:tc>
        <w:tc>
          <w:tcPr>
            <w:tcW w:w="1559" w:type="dxa"/>
          </w:tcPr>
          <w:p w:rsidR="0004700C" w:rsidRDefault="009976DB">
            <w:pPr>
              <w:jc w:val="center"/>
            </w:pPr>
            <w:r>
              <w:t>148,8</w:t>
            </w:r>
          </w:p>
        </w:tc>
        <w:tc>
          <w:tcPr>
            <w:tcW w:w="1418" w:type="dxa"/>
            <w:vMerge/>
          </w:tcPr>
          <w:p w:rsidR="0004700C" w:rsidRDefault="0004700C">
            <w:pPr>
              <w:jc w:val="both"/>
            </w:pPr>
          </w:p>
        </w:tc>
      </w:tr>
      <w:tr w:rsidR="0004700C">
        <w:trPr>
          <w:cantSplit/>
        </w:trPr>
        <w:tc>
          <w:tcPr>
            <w:tcW w:w="959" w:type="dxa"/>
          </w:tcPr>
          <w:p w:rsidR="0004700C" w:rsidRDefault="009976DB">
            <w:pPr>
              <w:jc w:val="center"/>
            </w:pPr>
            <w:r>
              <w:t>15.</w:t>
            </w:r>
          </w:p>
        </w:tc>
        <w:tc>
          <w:tcPr>
            <w:tcW w:w="5528" w:type="dxa"/>
          </w:tcPr>
          <w:p w:rsidR="0004700C" w:rsidRDefault="009976DB">
            <w:r>
              <w:t>Себестоимость</w:t>
            </w:r>
          </w:p>
        </w:tc>
        <w:tc>
          <w:tcPr>
            <w:tcW w:w="1559" w:type="dxa"/>
          </w:tcPr>
          <w:p w:rsidR="0004700C" w:rsidRDefault="009976DB">
            <w:pPr>
              <w:jc w:val="center"/>
            </w:pPr>
            <w:r>
              <w:t>6902,1</w:t>
            </w:r>
          </w:p>
        </w:tc>
        <w:tc>
          <w:tcPr>
            <w:tcW w:w="1418" w:type="dxa"/>
            <w:vMerge/>
          </w:tcPr>
          <w:p w:rsidR="0004700C" w:rsidRDefault="0004700C">
            <w:pPr>
              <w:jc w:val="both"/>
            </w:pPr>
          </w:p>
        </w:tc>
      </w:tr>
      <w:tr w:rsidR="0004700C">
        <w:trPr>
          <w:cantSplit/>
        </w:trPr>
        <w:tc>
          <w:tcPr>
            <w:tcW w:w="959" w:type="dxa"/>
          </w:tcPr>
          <w:p w:rsidR="0004700C" w:rsidRDefault="009976DB">
            <w:pPr>
              <w:jc w:val="center"/>
            </w:pPr>
            <w:r>
              <w:t>16.</w:t>
            </w:r>
          </w:p>
        </w:tc>
        <w:tc>
          <w:tcPr>
            <w:tcW w:w="5528" w:type="dxa"/>
          </w:tcPr>
          <w:p w:rsidR="0004700C" w:rsidRDefault="009976DB">
            <w:r>
              <w:t>Рентабельность, 30%</w:t>
            </w:r>
          </w:p>
        </w:tc>
        <w:tc>
          <w:tcPr>
            <w:tcW w:w="1559" w:type="dxa"/>
          </w:tcPr>
          <w:p w:rsidR="0004700C" w:rsidRDefault="009976DB">
            <w:pPr>
              <w:jc w:val="center"/>
            </w:pPr>
            <w:r>
              <w:t>2070,6</w:t>
            </w:r>
          </w:p>
        </w:tc>
        <w:tc>
          <w:tcPr>
            <w:tcW w:w="1418" w:type="dxa"/>
            <w:vMerge/>
          </w:tcPr>
          <w:p w:rsidR="0004700C" w:rsidRDefault="0004700C">
            <w:pPr>
              <w:jc w:val="center"/>
            </w:pPr>
          </w:p>
        </w:tc>
      </w:tr>
      <w:tr w:rsidR="0004700C">
        <w:trPr>
          <w:cantSplit/>
        </w:trPr>
        <w:tc>
          <w:tcPr>
            <w:tcW w:w="959" w:type="dxa"/>
          </w:tcPr>
          <w:p w:rsidR="0004700C" w:rsidRDefault="0004700C">
            <w:pPr>
              <w:jc w:val="center"/>
            </w:pPr>
          </w:p>
        </w:tc>
        <w:tc>
          <w:tcPr>
            <w:tcW w:w="5528" w:type="dxa"/>
          </w:tcPr>
          <w:p w:rsidR="0004700C" w:rsidRDefault="009976DB">
            <w:r>
              <w:t xml:space="preserve">                                        ИТОГО:</w:t>
            </w:r>
          </w:p>
        </w:tc>
        <w:tc>
          <w:tcPr>
            <w:tcW w:w="1559" w:type="dxa"/>
          </w:tcPr>
          <w:p w:rsidR="0004700C" w:rsidRDefault="009976DB">
            <w:pPr>
              <w:jc w:val="center"/>
            </w:pPr>
            <w:r>
              <w:t>8972,7</w:t>
            </w:r>
          </w:p>
        </w:tc>
        <w:tc>
          <w:tcPr>
            <w:tcW w:w="1418" w:type="dxa"/>
            <w:vMerge/>
          </w:tcPr>
          <w:p w:rsidR="0004700C" w:rsidRDefault="0004700C">
            <w:pPr>
              <w:jc w:val="center"/>
            </w:pPr>
          </w:p>
        </w:tc>
      </w:tr>
    </w:tbl>
    <w:p w:rsidR="0004700C" w:rsidRDefault="0004700C">
      <w:pPr>
        <w:jc w:val="both"/>
      </w:pPr>
    </w:p>
    <w:p w:rsidR="0004700C" w:rsidRDefault="0004700C">
      <w:pPr>
        <w:jc w:val="both"/>
        <w:rPr>
          <w:sz w:val="28"/>
        </w:rPr>
      </w:pPr>
      <w:bookmarkStart w:id="42" w:name="_GoBack"/>
      <w:bookmarkEnd w:id="42"/>
    </w:p>
    <w:sectPr w:rsidR="0004700C">
      <w:headerReference w:type="even" r:id="rId15"/>
      <w:headerReference w:type="default" r:id="rId16"/>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00C" w:rsidRDefault="009976DB">
      <w:r>
        <w:separator/>
      </w:r>
    </w:p>
  </w:endnote>
  <w:endnote w:type="continuationSeparator" w:id="0">
    <w:p w:rsidR="0004700C" w:rsidRDefault="00997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_FuturaOrto">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00C" w:rsidRDefault="009976DB">
      <w:r>
        <w:separator/>
      </w:r>
    </w:p>
  </w:footnote>
  <w:footnote w:type="continuationSeparator" w:id="0">
    <w:p w:rsidR="0004700C" w:rsidRDefault="009976DB">
      <w:r>
        <w:continuationSeparator/>
      </w:r>
    </w:p>
  </w:footnote>
  <w:footnote w:id="1">
    <w:p w:rsidR="0004700C" w:rsidRDefault="009976DB">
      <w:pPr>
        <w:pStyle w:val="a5"/>
      </w:pPr>
      <w:r>
        <w:rPr>
          <w:rStyle w:val="a4"/>
        </w:rPr>
        <w:footnoteRef/>
      </w:r>
      <w:r>
        <w:t xml:space="preserve"> Все данные изменены в целях соблюдения коммерческой тайны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00C" w:rsidRDefault="009976DB">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04700C" w:rsidRDefault="0004700C">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00C" w:rsidRDefault="0004700C">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FF5B12"/>
    <w:multiLevelType w:val="multilevel"/>
    <w:tmpl w:val="BE02F980"/>
    <w:lvl w:ilvl="0">
      <w:start w:val="1"/>
      <w:numFmt w:val="decimal"/>
      <w:lvlText w:val="%1"/>
      <w:lvlJc w:val="left"/>
      <w:pPr>
        <w:tabs>
          <w:tab w:val="num" w:pos="360"/>
        </w:tabs>
        <w:ind w:left="360" w:hanging="360"/>
      </w:pPr>
      <w:rPr>
        <w:rFonts w:hint="default"/>
        <w:b w:val="0"/>
        <w:sz w:val="24"/>
      </w:rPr>
    </w:lvl>
    <w:lvl w:ilvl="1">
      <w:start w:val="1"/>
      <w:numFmt w:val="decimal"/>
      <w:lvlText w:val="%1.%2"/>
      <w:lvlJc w:val="left"/>
      <w:pPr>
        <w:tabs>
          <w:tab w:val="num" w:pos="1170"/>
        </w:tabs>
        <w:ind w:left="1170" w:hanging="45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02C7317D"/>
    <w:multiLevelType w:val="singleLevel"/>
    <w:tmpl w:val="747E830E"/>
    <w:lvl w:ilvl="0">
      <w:start w:val="1"/>
      <w:numFmt w:val="bullet"/>
      <w:lvlText w:val="-"/>
      <w:lvlJc w:val="left"/>
      <w:pPr>
        <w:tabs>
          <w:tab w:val="num" w:pos="1778"/>
        </w:tabs>
        <w:ind w:left="1778" w:hanging="360"/>
      </w:pPr>
      <w:rPr>
        <w:rFonts w:hint="default"/>
      </w:rPr>
    </w:lvl>
  </w:abstractNum>
  <w:abstractNum w:abstractNumId="3">
    <w:nsid w:val="09DF5FCB"/>
    <w:multiLevelType w:val="multilevel"/>
    <w:tmpl w:val="9716A3E0"/>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170"/>
        </w:tabs>
        <w:ind w:left="1170" w:hanging="45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12003EA4"/>
    <w:multiLevelType w:val="multilevel"/>
    <w:tmpl w:val="46708676"/>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1170"/>
        </w:tabs>
        <w:ind w:left="1170" w:hanging="45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1B7353C4"/>
    <w:multiLevelType w:val="singleLevel"/>
    <w:tmpl w:val="D31ECE76"/>
    <w:lvl w:ilvl="0">
      <w:start w:val="1"/>
      <w:numFmt w:val="decimal"/>
      <w:pStyle w:val="6"/>
      <w:lvlText w:val="%1"/>
      <w:lvlJc w:val="left"/>
      <w:pPr>
        <w:tabs>
          <w:tab w:val="num" w:pos="360"/>
        </w:tabs>
        <w:ind w:left="360" w:hanging="360"/>
      </w:pPr>
      <w:rPr>
        <w:rFonts w:hint="default"/>
      </w:rPr>
    </w:lvl>
  </w:abstractNum>
  <w:abstractNum w:abstractNumId="6">
    <w:nsid w:val="1DCB1D5F"/>
    <w:multiLevelType w:val="singleLevel"/>
    <w:tmpl w:val="FB0A5F92"/>
    <w:lvl w:ilvl="0">
      <w:start w:val="27"/>
      <w:numFmt w:val="decimal"/>
      <w:lvlText w:val="%1. "/>
      <w:legacy w:legacy="1" w:legacySpace="0" w:legacyIndent="283"/>
      <w:lvlJc w:val="left"/>
      <w:pPr>
        <w:ind w:left="283" w:hanging="283"/>
      </w:pPr>
      <w:rPr>
        <w:b w:val="0"/>
        <w:i w:val="0"/>
        <w:sz w:val="24"/>
      </w:rPr>
    </w:lvl>
  </w:abstractNum>
  <w:abstractNum w:abstractNumId="7">
    <w:nsid w:val="274256E5"/>
    <w:multiLevelType w:val="singleLevel"/>
    <w:tmpl w:val="8FB8121A"/>
    <w:lvl w:ilvl="0">
      <w:start w:val="2"/>
      <w:numFmt w:val="bullet"/>
      <w:lvlText w:val="-"/>
      <w:lvlJc w:val="left"/>
      <w:pPr>
        <w:tabs>
          <w:tab w:val="num" w:pos="1080"/>
        </w:tabs>
        <w:ind w:left="1080" w:hanging="360"/>
      </w:pPr>
      <w:rPr>
        <w:rFonts w:hint="default"/>
      </w:rPr>
    </w:lvl>
  </w:abstractNum>
  <w:abstractNum w:abstractNumId="8">
    <w:nsid w:val="32E12451"/>
    <w:multiLevelType w:val="multilevel"/>
    <w:tmpl w:val="874E4C54"/>
    <w:lvl w:ilvl="0">
      <w:start w:val="1"/>
      <w:numFmt w:val="decimal"/>
      <w:lvlText w:val="%1"/>
      <w:lvlJc w:val="left"/>
      <w:pPr>
        <w:tabs>
          <w:tab w:val="num" w:pos="360"/>
        </w:tabs>
        <w:ind w:left="360" w:hanging="360"/>
      </w:pPr>
      <w:rPr>
        <w:rFonts w:hint="default"/>
        <w:b w:val="0"/>
        <w:sz w:val="24"/>
      </w:rPr>
    </w:lvl>
    <w:lvl w:ilvl="1">
      <w:start w:val="1"/>
      <w:numFmt w:val="decimal"/>
      <w:lvlText w:val="%1.%2"/>
      <w:lvlJc w:val="left"/>
      <w:pPr>
        <w:tabs>
          <w:tab w:val="num" w:pos="1170"/>
        </w:tabs>
        <w:ind w:left="1170" w:hanging="45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35BB1666"/>
    <w:multiLevelType w:val="singleLevel"/>
    <w:tmpl w:val="0419000F"/>
    <w:lvl w:ilvl="0">
      <w:start w:val="1"/>
      <w:numFmt w:val="decimal"/>
      <w:lvlText w:val="%1."/>
      <w:lvlJc w:val="left"/>
      <w:pPr>
        <w:tabs>
          <w:tab w:val="num" w:pos="360"/>
        </w:tabs>
        <w:ind w:left="360" w:hanging="360"/>
      </w:pPr>
    </w:lvl>
  </w:abstractNum>
  <w:abstractNum w:abstractNumId="10">
    <w:nsid w:val="3F124E41"/>
    <w:multiLevelType w:val="singleLevel"/>
    <w:tmpl w:val="93189B12"/>
    <w:lvl w:ilvl="0">
      <w:numFmt w:val="bullet"/>
      <w:lvlText w:val="-"/>
      <w:lvlJc w:val="left"/>
      <w:pPr>
        <w:tabs>
          <w:tab w:val="num" w:pos="2139"/>
        </w:tabs>
        <w:ind w:left="2139" w:hanging="360"/>
      </w:pPr>
      <w:rPr>
        <w:rFonts w:hint="default"/>
      </w:rPr>
    </w:lvl>
  </w:abstractNum>
  <w:abstractNum w:abstractNumId="11">
    <w:nsid w:val="42837020"/>
    <w:multiLevelType w:val="multilevel"/>
    <w:tmpl w:val="4F5CD1EE"/>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1170"/>
        </w:tabs>
        <w:ind w:left="1170" w:hanging="45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nsid w:val="47820AAE"/>
    <w:multiLevelType w:val="singleLevel"/>
    <w:tmpl w:val="D8387EA8"/>
    <w:lvl w:ilvl="0">
      <w:start w:val="12"/>
      <w:numFmt w:val="decimal"/>
      <w:lvlText w:val="24.%1. "/>
      <w:legacy w:legacy="1" w:legacySpace="0" w:legacyIndent="283"/>
      <w:lvlJc w:val="left"/>
      <w:pPr>
        <w:ind w:left="283" w:hanging="283"/>
      </w:pPr>
      <w:rPr>
        <w:b w:val="0"/>
        <w:i w:val="0"/>
        <w:sz w:val="24"/>
      </w:rPr>
    </w:lvl>
  </w:abstractNum>
  <w:abstractNum w:abstractNumId="13">
    <w:nsid w:val="499228DE"/>
    <w:multiLevelType w:val="multilevel"/>
    <w:tmpl w:val="FF34287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537D1DA7"/>
    <w:multiLevelType w:val="multilevel"/>
    <w:tmpl w:val="78386C8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584C2CAE"/>
    <w:multiLevelType w:val="singleLevel"/>
    <w:tmpl w:val="96547820"/>
    <w:lvl w:ilvl="0">
      <w:start w:val="1"/>
      <w:numFmt w:val="bullet"/>
      <w:lvlText w:val="-"/>
      <w:lvlJc w:val="left"/>
      <w:pPr>
        <w:tabs>
          <w:tab w:val="num" w:pos="927"/>
        </w:tabs>
        <w:ind w:left="927" w:hanging="360"/>
      </w:pPr>
      <w:rPr>
        <w:rFonts w:hint="default"/>
      </w:rPr>
    </w:lvl>
  </w:abstractNum>
  <w:abstractNum w:abstractNumId="16">
    <w:nsid w:val="62466279"/>
    <w:multiLevelType w:val="singleLevel"/>
    <w:tmpl w:val="2F3A0D90"/>
    <w:lvl w:ilvl="0">
      <w:start w:val="3"/>
      <w:numFmt w:val="bullet"/>
      <w:lvlText w:val="-"/>
      <w:lvlJc w:val="left"/>
      <w:pPr>
        <w:tabs>
          <w:tab w:val="num" w:pos="1080"/>
        </w:tabs>
        <w:ind w:left="1080" w:hanging="360"/>
      </w:pPr>
      <w:rPr>
        <w:rFonts w:hint="default"/>
      </w:rPr>
    </w:lvl>
  </w:abstractNum>
  <w:abstractNum w:abstractNumId="17">
    <w:nsid w:val="65F820E1"/>
    <w:multiLevelType w:val="singleLevel"/>
    <w:tmpl w:val="0419000F"/>
    <w:lvl w:ilvl="0">
      <w:start w:val="1"/>
      <w:numFmt w:val="decimal"/>
      <w:lvlText w:val="%1."/>
      <w:lvlJc w:val="left"/>
      <w:pPr>
        <w:tabs>
          <w:tab w:val="num" w:pos="360"/>
        </w:tabs>
        <w:ind w:left="360" w:hanging="360"/>
      </w:pPr>
    </w:lvl>
  </w:abstractNum>
  <w:abstractNum w:abstractNumId="18">
    <w:nsid w:val="6B932B03"/>
    <w:multiLevelType w:val="singleLevel"/>
    <w:tmpl w:val="741CEF7A"/>
    <w:lvl w:ilvl="0">
      <w:start w:val="4"/>
      <w:numFmt w:val="decimal"/>
      <w:lvlText w:val="%1."/>
      <w:lvlJc w:val="left"/>
      <w:pPr>
        <w:tabs>
          <w:tab w:val="num" w:pos="1779"/>
        </w:tabs>
        <w:ind w:left="1779" w:hanging="645"/>
      </w:pPr>
      <w:rPr>
        <w:rFonts w:hint="default"/>
      </w:rPr>
    </w:lvl>
  </w:abstractNum>
  <w:abstractNum w:abstractNumId="19">
    <w:nsid w:val="6BCC3279"/>
    <w:multiLevelType w:val="singleLevel"/>
    <w:tmpl w:val="0419000F"/>
    <w:lvl w:ilvl="0">
      <w:start w:val="1"/>
      <w:numFmt w:val="decimal"/>
      <w:lvlText w:val="%1."/>
      <w:lvlJc w:val="left"/>
      <w:pPr>
        <w:tabs>
          <w:tab w:val="num" w:pos="360"/>
        </w:tabs>
        <w:ind w:left="360" w:hanging="360"/>
      </w:pPr>
    </w:lvl>
  </w:abstractNum>
  <w:abstractNum w:abstractNumId="20">
    <w:nsid w:val="73572606"/>
    <w:multiLevelType w:val="singleLevel"/>
    <w:tmpl w:val="BC98B1E6"/>
    <w:lvl w:ilvl="0">
      <w:start w:val="10"/>
      <w:numFmt w:val="decimal"/>
      <w:lvlText w:val="19.%1. "/>
      <w:legacy w:legacy="1" w:legacySpace="0" w:legacyIndent="283"/>
      <w:lvlJc w:val="left"/>
      <w:pPr>
        <w:ind w:left="283" w:hanging="283"/>
      </w:pPr>
      <w:rPr>
        <w:b w:val="0"/>
        <w:i w:val="0"/>
        <w:sz w:val="24"/>
      </w:rPr>
    </w:lvl>
  </w:abstractNum>
  <w:abstractNum w:abstractNumId="21">
    <w:nsid w:val="73E0321D"/>
    <w:multiLevelType w:val="singleLevel"/>
    <w:tmpl w:val="6616DCD2"/>
    <w:lvl w:ilvl="0">
      <w:start w:val="94"/>
      <w:numFmt w:val="decimal"/>
      <w:lvlText w:val="29.11.%1 "/>
      <w:legacy w:legacy="1" w:legacySpace="0" w:legacyIndent="283"/>
      <w:lvlJc w:val="left"/>
      <w:pPr>
        <w:ind w:left="283" w:hanging="283"/>
      </w:pPr>
      <w:rPr>
        <w:b w:val="0"/>
        <w:i w:val="0"/>
        <w:sz w:val="24"/>
      </w:rPr>
    </w:lvl>
  </w:abstractNum>
  <w:abstractNum w:abstractNumId="22">
    <w:nsid w:val="7B497EFC"/>
    <w:multiLevelType w:val="singleLevel"/>
    <w:tmpl w:val="9FF27318"/>
    <w:lvl w:ilvl="0">
      <w:start w:val="3"/>
      <w:numFmt w:val="decimal"/>
      <w:lvlText w:val="%1"/>
      <w:lvlJc w:val="left"/>
      <w:pPr>
        <w:tabs>
          <w:tab w:val="num" w:pos="2847"/>
        </w:tabs>
        <w:ind w:left="2847" w:hanging="360"/>
      </w:pPr>
      <w:rPr>
        <w:rFonts w:hint="default"/>
      </w:rPr>
    </w:lvl>
  </w:abstractNum>
  <w:abstractNum w:abstractNumId="23">
    <w:nsid w:val="7B693677"/>
    <w:multiLevelType w:val="singleLevel"/>
    <w:tmpl w:val="0419000F"/>
    <w:lvl w:ilvl="0">
      <w:start w:val="4"/>
      <w:numFmt w:val="decimal"/>
      <w:lvlText w:val="%1."/>
      <w:lvlJc w:val="left"/>
      <w:pPr>
        <w:tabs>
          <w:tab w:val="num" w:pos="360"/>
        </w:tabs>
        <w:ind w:left="360" w:hanging="360"/>
      </w:pPr>
      <w:rPr>
        <w:rFonts w:hint="default"/>
      </w:rPr>
    </w:lvl>
  </w:abstractNum>
  <w:abstractNum w:abstractNumId="24">
    <w:nsid w:val="7DF457ED"/>
    <w:multiLevelType w:val="singleLevel"/>
    <w:tmpl w:val="C84A430C"/>
    <w:lvl w:ilvl="0">
      <w:start w:val="1"/>
      <w:numFmt w:val="bullet"/>
      <w:lvlText w:val="-"/>
      <w:lvlJc w:val="left"/>
      <w:pPr>
        <w:tabs>
          <w:tab w:val="num" w:pos="927"/>
        </w:tabs>
        <w:ind w:left="927" w:hanging="360"/>
      </w:pPr>
      <w:rPr>
        <w:rFonts w:hint="default"/>
      </w:rPr>
    </w:lvl>
  </w:abstractNum>
  <w:abstractNum w:abstractNumId="25">
    <w:nsid w:val="7EAD10FF"/>
    <w:multiLevelType w:val="singleLevel"/>
    <w:tmpl w:val="5E88F3A8"/>
    <w:lvl w:ilvl="0">
      <w:start w:val="1"/>
      <w:numFmt w:val="decimal"/>
      <w:lvlText w:val="%1."/>
      <w:lvlJc w:val="left"/>
      <w:pPr>
        <w:tabs>
          <w:tab w:val="num" w:pos="1494"/>
        </w:tabs>
        <w:ind w:left="1494" w:hanging="360"/>
      </w:pPr>
      <w:rPr>
        <w:rFonts w:hint="default"/>
      </w:rPr>
    </w:lvl>
  </w:abstractNum>
  <w:abstractNum w:abstractNumId="26">
    <w:nsid w:val="7ECA5D26"/>
    <w:multiLevelType w:val="singleLevel"/>
    <w:tmpl w:val="ACCCA954"/>
    <w:lvl w:ilvl="0">
      <w:start w:val="2"/>
      <w:numFmt w:val="decimal"/>
      <w:lvlText w:val="%1. "/>
      <w:legacy w:legacy="1" w:legacySpace="0" w:legacyIndent="283"/>
      <w:lvlJc w:val="left"/>
      <w:pPr>
        <w:ind w:left="283" w:hanging="283"/>
      </w:pPr>
      <w:rPr>
        <w:b w:val="0"/>
        <w:i w:val="0"/>
        <w:sz w:val="24"/>
      </w:rPr>
    </w:lvl>
  </w:abstractNum>
  <w:num w:numId="1">
    <w:abstractNumId w:val="18"/>
  </w:num>
  <w:num w:numId="2">
    <w:abstractNumId w:val="0"/>
  </w:num>
  <w:num w:numId="3">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4">
    <w:abstractNumId w:val="15"/>
  </w:num>
  <w:num w:numId="5">
    <w:abstractNumId w:val="2"/>
  </w:num>
  <w:num w:numId="6">
    <w:abstractNumId w:val="25"/>
  </w:num>
  <w:num w:numId="7">
    <w:abstractNumId w:val="5"/>
  </w:num>
  <w:num w:numId="8">
    <w:abstractNumId w:val="21"/>
  </w:num>
  <w:num w:numId="9">
    <w:abstractNumId w:val="20"/>
  </w:num>
  <w:num w:numId="10">
    <w:abstractNumId w:val="6"/>
  </w:num>
  <w:num w:numId="11">
    <w:abstractNumId w:val="26"/>
  </w:num>
  <w:num w:numId="12">
    <w:abstractNumId w:val="12"/>
  </w:num>
  <w:num w:numId="13">
    <w:abstractNumId w:val="16"/>
  </w:num>
  <w:num w:numId="14">
    <w:abstractNumId w:val="3"/>
  </w:num>
  <w:num w:numId="15">
    <w:abstractNumId w:val="7"/>
  </w:num>
  <w:num w:numId="16">
    <w:abstractNumId w:val="22"/>
  </w:num>
  <w:num w:numId="17">
    <w:abstractNumId w:val="24"/>
  </w:num>
  <w:num w:numId="18">
    <w:abstractNumId w:val="9"/>
  </w:num>
  <w:num w:numId="19">
    <w:abstractNumId w:val="14"/>
  </w:num>
  <w:num w:numId="20">
    <w:abstractNumId w:val="0"/>
    <w:lvlOverride w:ilvl="0">
      <w:lvl w:ilvl="0">
        <w:numFmt w:val="bullet"/>
        <w:lvlText w:val=""/>
        <w:legacy w:legacy="1" w:legacySpace="0" w:legacyIndent="360"/>
        <w:lvlJc w:val="left"/>
        <w:pPr>
          <w:ind w:left="720" w:hanging="360"/>
        </w:pPr>
        <w:rPr>
          <w:rFonts w:ascii="Symbol" w:hAnsi="Symbol" w:hint="default"/>
        </w:rPr>
      </w:lvl>
    </w:lvlOverride>
  </w:num>
  <w:num w:numId="21">
    <w:abstractNumId w:val="19"/>
  </w:num>
  <w:num w:numId="22">
    <w:abstractNumId w:val="23"/>
  </w:num>
  <w:num w:numId="23">
    <w:abstractNumId w:val="10"/>
  </w:num>
  <w:num w:numId="24">
    <w:abstractNumId w:val="5"/>
  </w:num>
  <w:num w:numId="25">
    <w:abstractNumId w:val="17"/>
  </w:num>
  <w:num w:numId="26">
    <w:abstractNumId w:val="11"/>
  </w:num>
  <w:num w:numId="27">
    <w:abstractNumId w:val="4"/>
  </w:num>
  <w:num w:numId="28">
    <w:abstractNumId w:val="1"/>
  </w:num>
  <w:num w:numId="29">
    <w:abstractNumId w:val="8"/>
  </w:num>
  <w:num w:numId="30">
    <w:abstractNumId w:val="8"/>
    <w:lvlOverride w:ilvl="0">
      <w:startOverride w:val="1"/>
    </w:lvlOverride>
  </w:num>
  <w:num w:numId="31">
    <w:abstractNumId w:val="8"/>
    <w:lvlOverride w:ilvl="0">
      <w:startOverride w:val="1"/>
    </w:lvlOverride>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6DB"/>
    <w:rsid w:val="0004700C"/>
    <w:rsid w:val="009976DB"/>
    <w:rsid w:val="00BD0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9A2809B6-DB4C-4A4F-AFA4-A26DB361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autoRedefine/>
    <w:qFormat/>
    <w:pPr>
      <w:keepNext/>
      <w:jc w:val="center"/>
      <w:outlineLvl w:val="0"/>
    </w:pPr>
    <w:rPr>
      <w:b/>
      <w:sz w:val="28"/>
    </w:rPr>
  </w:style>
  <w:style w:type="paragraph" w:styleId="2">
    <w:name w:val="heading 2"/>
    <w:basedOn w:val="a"/>
    <w:next w:val="a"/>
    <w:autoRedefine/>
    <w:qFormat/>
    <w:pPr>
      <w:keepNext/>
      <w:spacing w:before="240" w:after="60"/>
      <w:ind w:firstLine="567"/>
      <w:outlineLvl w:val="1"/>
    </w:pPr>
    <w:rPr>
      <w:b/>
      <w:sz w:val="28"/>
    </w:rPr>
  </w:style>
  <w:style w:type="paragraph" w:styleId="3">
    <w:name w:val="heading 3"/>
    <w:basedOn w:val="a"/>
    <w:next w:val="a"/>
    <w:qFormat/>
    <w:pPr>
      <w:keepNext/>
      <w:ind w:right="43" w:firstLine="567"/>
      <w:jc w:val="both"/>
      <w:outlineLvl w:val="2"/>
    </w:pPr>
    <w:rPr>
      <w:sz w:val="28"/>
    </w:rPr>
  </w:style>
  <w:style w:type="paragraph" w:styleId="4">
    <w:name w:val="heading 4"/>
    <w:basedOn w:val="a"/>
    <w:next w:val="a"/>
    <w:qFormat/>
    <w:pPr>
      <w:keepNext/>
      <w:widowControl w:val="0"/>
      <w:tabs>
        <w:tab w:val="num" w:pos="0"/>
      </w:tabs>
      <w:outlineLvl w:val="3"/>
    </w:pPr>
    <w:rPr>
      <w:rFonts w:ascii="a_FuturaOrto" w:hAnsi="a_FuturaOrto"/>
      <w:snapToGrid w:val="0"/>
      <w:color w:val="000080"/>
      <w:sz w:val="24"/>
    </w:rPr>
  </w:style>
  <w:style w:type="paragraph" w:styleId="5">
    <w:name w:val="heading 5"/>
    <w:basedOn w:val="a"/>
    <w:next w:val="a"/>
    <w:qFormat/>
    <w:pPr>
      <w:keepNext/>
      <w:outlineLvl w:val="4"/>
    </w:pPr>
    <w:rPr>
      <w:snapToGrid w:val="0"/>
      <w:sz w:val="28"/>
    </w:rPr>
  </w:style>
  <w:style w:type="paragraph" w:styleId="6">
    <w:name w:val="heading 6"/>
    <w:basedOn w:val="a"/>
    <w:next w:val="a"/>
    <w:qFormat/>
    <w:pPr>
      <w:keepNext/>
      <w:numPr>
        <w:numId w:val="24"/>
      </w:numPr>
      <w:spacing w:line="360" w:lineRule="auto"/>
      <w:ind w:right="43"/>
      <w:outlineLvl w:val="5"/>
    </w:pPr>
    <w:rPr>
      <w:sz w:val="28"/>
    </w:rPr>
  </w:style>
  <w:style w:type="paragraph" w:styleId="7">
    <w:name w:val="heading 7"/>
    <w:basedOn w:val="a"/>
    <w:next w:val="a"/>
    <w:qFormat/>
    <w:pPr>
      <w:keepNext/>
      <w:jc w:val="center"/>
      <w:outlineLvl w:val="6"/>
    </w:pPr>
    <w:rPr>
      <w:sz w:val="32"/>
    </w:rPr>
  </w:style>
  <w:style w:type="paragraph" w:styleId="8">
    <w:name w:val="heading 8"/>
    <w:basedOn w:val="a"/>
    <w:next w:val="a"/>
    <w:qFormat/>
    <w:pPr>
      <w:keepNext/>
      <w:jc w:val="center"/>
      <w:outlineLvl w:val="7"/>
    </w:pPr>
    <w:rPr>
      <w:sz w:val="28"/>
    </w:rPr>
  </w:style>
  <w:style w:type="paragraph" w:styleId="9">
    <w:name w:val="heading 9"/>
    <w:basedOn w:val="a"/>
    <w:next w:val="a"/>
    <w:qFormat/>
    <w:pPr>
      <w:keepNext/>
      <w:tabs>
        <w:tab w:val="left" w:pos="567"/>
      </w:tabs>
      <w:ind w:firstLine="567"/>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ind w:left="320"/>
      <w:jc w:val="center"/>
    </w:pPr>
    <w:rPr>
      <w:rFonts w:ascii="Arial" w:hAnsi="Arial"/>
      <w:sz w:val="40"/>
    </w:rPr>
  </w:style>
  <w:style w:type="paragraph" w:styleId="a3">
    <w:name w:val="Body Text Indent"/>
    <w:basedOn w:val="a"/>
    <w:semiHidden/>
    <w:pPr>
      <w:widowControl w:val="0"/>
      <w:spacing w:line="360" w:lineRule="auto"/>
      <w:ind w:firstLine="580"/>
    </w:pPr>
    <w:rPr>
      <w:sz w:val="28"/>
    </w:rPr>
  </w:style>
  <w:style w:type="paragraph" w:styleId="30">
    <w:name w:val="Body Text Indent 3"/>
    <w:basedOn w:val="a"/>
    <w:semiHidden/>
    <w:pPr>
      <w:spacing w:line="360" w:lineRule="auto"/>
      <w:ind w:left="340" w:hanging="340"/>
    </w:pPr>
    <w:rPr>
      <w:b/>
      <w:sz w:val="28"/>
    </w:rPr>
  </w:style>
  <w:style w:type="paragraph" w:styleId="20">
    <w:name w:val="Body Text Indent 2"/>
    <w:basedOn w:val="a"/>
    <w:semiHidden/>
    <w:pPr>
      <w:spacing w:before="680" w:line="360" w:lineRule="auto"/>
      <w:ind w:firstLine="993"/>
      <w:jc w:val="both"/>
    </w:pPr>
    <w:rPr>
      <w:sz w:val="28"/>
    </w:rPr>
  </w:style>
  <w:style w:type="character" w:styleId="a4">
    <w:name w:val="footnote reference"/>
    <w:basedOn w:val="a0"/>
    <w:semiHidden/>
    <w:rPr>
      <w:vertAlign w:val="superscript"/>
    </w:rPr>
  </w:style>
  <w:style w:type="paragraph" w:styleId="a5">
    <w:name w:val="footnote text"/>
    <w:basedOn w:val="a"/>
    <w:semiHidden/>
  </w:style>
  <w:style w:type="paragraph" w:styleId="a6">
    <w:name w:val="Body Text"/>
    <w:basedOn w:val="a"/>
    <w:semiHidden/>
    <w:rPr>
      <w:sz w:val="28"/>
    </w:rPr>
  </w:style>
  <w:style w:type="paragraph" w:styleId="a7">
    <w:name w:val="Title"/>
    <w:basedOn w:val="a"/>
    <w:qFormat/>
    <w:pPr>
      <w:jc w:val="center"/>
    </w:pPr>
    <w:rPr>
      <w:sz w:val="32"/>
    </w:rPr>
  </w:style>
  <w:style w:type="paragraph" w:customStyle="1" w:styleId="10">
    <w:name w:val="Звичайний1"/>
    <w:rPr>
      <w:snapToGrid w:val="0"/>
      <w:sz w:val="24"/>
    </w:rPr>
  </w:style>
  <w:style w:type="paragraph" w:customStyle="1" w:styleId="11">
    <w:name w:val="Основний текст1"/>
    <w:basedOn w:val="10"/>
    <w:pPr>
      <w:jc w:val="both"/>
    </w:pPr>
  </w:style>
  <w:style w:type="character" w:styleId="a8">
    <w:name w:val="Emphasis"/>
    <w:basedOn w:val="a0"/>
    <w:qFormat/>
    <w:rPr>
      <w:i/>
    </w:rPr>
  </w:style>
  <w:style w:type="paragraph" w:styleId="21">
    <w:name w:val="Body Text 2"/>
    <w:basedOn w:val="a"/>
    <w:semiHidden/>
    <w:pPr>
      <w:spacing w:line="360" w:lineRule="auto"/>
      <w:jc w:val="both"/>
    </w:pPr>
    <w:rPr>
      <w:color w:val="000000"/>
      <w:sz w:val="28"/>
    </w:rPr>
  </w:style>
  <w:style w:type="paragraph" w:customStyle="1" w:styleId="H1">
    <w:name w:val="H1"/>
    <w:basedOn w:val="10"/>
    <w:next w:val="10"/>
    <w:pPr>
      <w:keepNext/>
      <w:spacing w:before="100" w:after="100"/>
      <w:outlineLvl w:val="1"/>
    </w:pPr>
    <w:rPr>
      <w:b/>
      <w:kern w:val="36"/>
      <w:sz w:val="48"/>
    </w:rPr>
  </w:style>
  <w:style w:type="paragraph" w:customStyle="1" w:styleId="H2">
    <w:name w:val="H2"/>
    <w:basedOn w:val="10"/>
    <w:next w:val="10"/>
    <w:pPr>
      <w:keepNext/>
      <w:spacing w:before="100" w:after="100"/>
      <w:outlineLvl w:val="2"/>
    </w:pPr>
    <w:rPr>
      <w:b/>
      <w:sz w:val="36"/>
    </w:rPr>
  </w:style>
  <w:style w:type="character" w:styleId="a9">
    <w:name w:val="Hyperlink"/>
    <w:basedOn w:val="a0"/>
    <w:semiHidden/>
    <w:rPr>
      <w:color w:val="0000FF"/>
      <w:u w:val="single"/>
    </w:rPr>
  </w:style>
  <w:style w:type="paragraph" w:styleId="12">
    <w:name w:val="toc 1"/>
    <w:basedOn w:val="a"/>
    <w:next w:val="a"/>
    <w:autoRedefine/>
    <w:semiHidden/>
    <w:pPr>
      <w:spacing w:before="360"/>
    </w:pPr>
    <w:rPr>
      <w:rFonts w:ascii="Arial" w:hAnsi="Arial"/>
      <w:b/>
      <w:caps/>
      <w:sz w:val="24"/>
    </w:rPr>
  </w:style>
  <w:style w:type="paragraph" w:styleId="22">
    <w:name w:val="toc 2"/>
    <w:basedOn w:val="a"/>
    <w:next w:val="a"/>
    <w:autoRedefine/>
    <w:semiHidden/>
    <w:pPr>
      <w:spacing w:before="240"/>
    </w:pPr>
    <w:rPr>
      <w:b/>
    </w:rPr>
  </w:style>
  <w:style w:type="paragraph" w:styleId="31">
    <w:name w:val="toc 3"/>
    <w:basedOn w:val="a"/>
    <w:next w:val="a"/>
    <w:autoRedefine/>
    <w:semiHidden/>
    <w:pPr>
      <w:ind w:left="200"/>
    </w:pPr>
  </w:style>
  <w:style w:type="paragraph" w:styleId="40">
    <w:name w:val="toc 4"/>
    <w:basedOn w:val="a"/>
    <w:next w:val="a"/>
    <w:autoRedefine/>
    <w:semiHidden/>
    <w:pPr>
      <w:ind w:left="400"/>
    </w:pPr>
  </w:style>
  <w:style w:type="paragraph" w:styleId="50">
    <w:name w:val="toc 5"/>
    <w:basedOn w:val="a"/>
    <w:next w:val="a"/>
    <w:autoRedefine/>
    <w:semiHidden/>
    <w:pPr>
      <w:ind w:left="600"/>
    </w:pPr>
  </w:style>
  <w:style w:type="paragraph" w:styleId="60">
    <w:name w:val="toc 6"/>
    <w:basedOn w:val="a"/>
    <w:next w:val="a"/>
    <w:autoRedefine/>
    <w:semiHidden/>
    <w:pPr>
      <w:ind w:left="800"/>
    </w:pPr>
  </w:style>
  <w:style w:type="paragraph" w:styleId="70">
    <w:name w:val="toc 7"/>
    <w:basedOn w:val="a"/>
    <w:next w:val="a"/>
    <w:autoRedefine/>
    <w:semiHidden/>
    <w:pPr>
      <w:ind w:left="1000"/>
    </w:pPr>
  </w:style>
  <w:style w:type="paragraph" w:styleId="80">
    <w:name w:val="toc 8"/>
    <w:basedOn w:val="a"/>
    <w:next w:val="a"/>
    <w:autoRedefine/>
    <w:semiHidden/>
    <w:pPr>
      <w:ind w:left="1200"/>
    </w:pPr>
  </w:style>
  <w:style w:type="paragraph" w:styleId="90">
    <w:name w:val="toc 9"/>
    <w:basedOn w:val="a"/>
    <w:next w:val="a"/>
    <w:autoRedefine/>
    <w:semiHidden/>
    <w:pPr>
      <w:ind w:left="1400"/>
    </w:pPr>
  </w:style>
  <w:style w:type="paragraph" w:styleId="aa">
    <w:name w:val="header"/>
    <w:basedOn w:val="a"/>
    <w:semiHidden/>
    <w:pPr>
      <w:tabs>
        <w:tab w:val="center" w:pos="4153"/>
        <w:tab w:val="right" w:pos="8306"/>
      </w:tabs>
    </w:pPr>
  </w:style>
  <w:style w:type="character" w:styleId="ab">
    <w:name w:val="page number"/>
    <w:basedOn w:val="a0"/>
    <w:semiHidden/>
  </w:style>
  <w:style w:type="paragraph" w:styleId="ac">
    <w:name w:val="Block Text"/>
    <w:basedOn w:val="a"/>
    <w:semiHidden/>
    <w:pPr>
      <w:ind w:left="426" w:right="43" w:hanging="142"/>
      <w:jc w:val="both"/>
    </w:pPr>
    <w:rPr>
      <w:sz w:val="28"/>
    </w:rPr>
  </w:style>
  <w:style w:type="paragraph" w:styleId="ad">
    <w:name w:val="caption"/>
    <w:basedOn w:val="a"/>
    <w:next w:val="a"/>
    <w:qFormat/>
    <w:pPr>
      <w:jc w:val="center"/>
    </w:pPr>
    <w:rPr>
      <w:sz w:val="28"/>
    </w:rPr>
  </w:style>
  <w:style w:type="paragraph" w:styleId="ae">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______Microsoft_Excel_97-20033.xls"/><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______Microsoft_Excel_97-20032.xls"/><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______Microsoft_Excel_97-20034.xls"/></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20538</Words>
  <Characters>117070</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Частное лицо</Company>
  <LinksUpToDate>false</LinksUpToDate>
  <CharactersWithSpaces>137334</CharactersWithSpaces>
  <SharedDoc>false</SharedDoc>
  <HLinks>
    <vt:vector size="6" baseType="variant">
      <vt:variant>
        <vt:i4>7340152</vt:i4>
      </vt:variant>
      <vt:variant>
        <vt:i4>66</vt:i4>
      </vt:variant>
      <vt:variant>
        <vt:i4>0</vt:i4>
      </vt:variant>
      <vt:variant>
        <vt:i4>5</vt:i4>
      </vt:variant>
      <vt:variant>
        <vt:lpwstr>http://www.iso.ru/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Александр Черевков</dc:creator>
  <cp:keywords/>
  <cp:lastModifiedBy>Irina</cp:lastModifiedBy>
  <cp:revision>2</cp:revision>
  <cp:lastPrinted>2001-06-26T10:36:00Z</cp:lastPrinted>
  <dcterms:created xsi:type="dcterms:W3CDTF">2014-08-16T13:35:00Z</dcterms:created>
  <dcterms:modified xsi:type="dcterms:W3CDTF">2014-08-16T13:35:00Z</dcterms:modified>
</cp:coreProperties>
</file>