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B1" w:rsidRDefault="001C41B1">
      <w:pPr>
        <w:rPr>
          <w:rFonts w:ascii="Book Antiqua" w:hAnsi="Book Antiqua"/>
          <w:sz w:val="36"/>
        </w:rPr>
      </w:pPr>
    </w:p>
    <w:p w:rsidR="00234D43" w:rsidRDefault="00234D43">
      <w:pPr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Раздел 3. Технологические расчёты.</w:t>
      </w:r>
    </w:p>
    <w:p w:rsidR="00234D43" w:rsidRDefault="00234D43">
      <w:pPr>
        <w:rPr>
          <w:rFonts w:ascii="Book Antiqua" w:hAnsi="Book Antiqua"/>
          <w:sz w:val="36"/>
        </w:rPr>
      </w:pPr>
    </w:p>
    <w:p w:rsidR="00234D43" w:rsidRDefault="00234D43">
      <w:pPr>
        <w:rPr>
          <w:rFonts w:ascii="Book Antiqua" w:hAnsi="Book Antiqua"/>
          <w:sz w:val="32"/>
          <w:u w:val="single"/>
        </w:rPr>
      </w:pPr>
      <w:r>
        <w:rPr>
          <w:rFonts w:ascii="Book Antiqua" w:hAnsi="Book Antiqua"/>
          <w:sz w:val="32"/>
          <w:u w:val="single"/>
        </w:rPr>
        <w:t>3.1 Расчёт производственной программы предприятия.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3.1.1. Определение пропускной способности зала.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Пропускная способность зала (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)  - это количество посетителей, которых обслуживает предприятие в течение одного дня. Пропускная способность подразделяется на расчётную (</w:t>
      </w:r>
      <w:r>
        <w:rPr>
          <w:rFonts w:ascii="Book Antiqua" w:hAnsi="Book Antiqua"/>
          <w:sz w:val="28"/>
          <w:lang w:val="en-US"/>
        </w:rPr>
        <w:t>Np</w:t>
      </w:r>
      <w:r>
        <w:rPr>
          <w:rFonts w:ascii="Book Antiqua" w:hAnsi="Book Antiqua"/>
          <w:sz w:val="28"/>
        </w:rPr>
        <w:t>)  и фактическую (</w:t>
      </w:r>
      <w:r>
        <w:rPr>
          <w:rFonts w:ascii="Book Antiqua" w:hAnsi="Book Antiqua"/>
          <w:sz w:val="28"/>
          <w:lang w:val="en-US"/>
        </w:rPr>
        <w:t>Nf</w:t>
      </w:r>
      <w:r>
        <w:rPr>
          <w:rFonts w:ascii="Book Antiqua" w:hAnsi="Book Antiqua"/>
          <w:sz w:val="28"/>
        </w:rPr>
        <w:t>). Расчётная пропускная способность предполагает, что зал будет</w:t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  <w:sz w:val="28"/>
        </w:rPr>
        <w:t>заполнен  на 100% всю смену, определяют её по формуле: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  <w:lang w:val="en-US"/>
        </w:rPr>
        <w:t xml:space="preserve">                                         Np = Оч * P * T                                   (1)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где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Р. - количество мест в зале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Оч - оборачиваемость 1 места в час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Т- время работы зала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Оч = 60/</w:t>
      </w:r>
      <w:r>
        <w:rPr>
          <w:rFonts w:ascii="Book Antiqua" w:hAnsi="Book Antiqua"/>
          <w:sz w:val="28"/>
          <w:lang w:val="en-US"/>
        </w:rPr>
        <w:t>t</w:t>
      </w:r>
      <w:r>
        <w:rPr>
          <w:rFonts w:ascii="Book Antiqua" w:hAnsi="Book Antiqua"/>
          <w:sz w:val="28"/>
        </w:rPr>
        <w:t xml:space="preserve">                                              (2)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где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t</w:t>
      </w:r>
      <w:r>
        <w:rPr>
          <w:rFonts w:ascii="Book Antiqua" w:hAnsi="Book Antiqua"/>
          <w:sz w:val="28"/>
        </w:rPr>
        <w:t>- время пищи одного посетителя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1).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</w:t>
      </w:r>
      <w:r>
        <w:rPr>
          <w:rFonts w:ascii="Book Antiqua" w:hAnsi="Book Antiqua"/>
          <w:sz w:val="28"/>
          <w:lang w:val="en-US"/>
        </w:rPr>
        <w:t>t</w:t>
      </w:r>
      <w:r>
        <w:rPr>
          <w:rFonts w:ascii="Book Antiqua" w:hAnsi="Book Antiqua"/>
          <w:sz w:val="28"/>
        </w:rPr>
        <w:t xml:space="preserve"> (утром) = 30 мин. ;                           Оч (днём) = 60/30 = 2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</w:t>
      </w:r>
      <w:r>
        <w:rPr>
          <w:rFonts w:ascii="Book Antiqua" w:hAnsi="Book Antiqua"/>
          <w:sz w:val="28"/>
          <w:lang w:val="en-US"/>
        </w:rPr>
        <w:t>t</w:t>
      </w:r>
      <w:r>
        <w:rPr>
          <w:rFonts w:ascii="Book Antiqua" w:hAnsi="Book Antiqua"/>
          <w:sz w:val="28"/>
        </w:rPr>
        <w:t xml:space="preserve"> (вечером) = 45 мин. ;                       Оч (вечером) = 60/45 = 1,3</w:t>
      </w:r>
      <w:r>
        <w:rPr>
          <w:rFonts w:ascii="Book Antiqua" w:hAnsi="Book Antiqua"/>
          <w:sz w:val="28"/>
        </w:rPr>
        <w:tab/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2). 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р (утром) = 2 * 75 * 8 = 1200 чел.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</w:t>
      </w:r>
      <w:r>
        <w:rPr>
          <w:rFonts w:ascii="Book Antiqua" w:hAnsi="Book Antiqua"/>
          <w:sz w:val="28"/>
          <w:lang w:val="en-US"/>
        </w:rPr>
        <w:t>Np</w:t>
      </w:r>
      <w:r>
        <w:rPr>
          <w:rFonts w:ascii="Book Antiqua" w:hAnsi="Book Antiqua"/>
          <w:sz w:val="28"/>
        </w:rPr>
        <w:t xml:space="preserve"> (вечером) = 1,3 * 75 * 4 = 390 чел. ;      </w:t>
      </w:r>
      <w:r>
        <w:rPr>
          <w:rFonts w:ascii="Book Antiqua" w:hAnsi="Book Antiqua"/>
          <w:sz w:val="28"/>
          <w:lang w:val="en-US"/>
        </w:rPr>
        <w:t>Np</w:t>
      </w:r>
      <w:r>
        <w:rPr>
          <w:rFonts w:ascii="Book Antiqua" w:hAnsi="Book Antiqua"/>
          <w:sz w:val="28"/>
        </w:rPr>
        <w:t xml:space="preserve"> = 1200 + 390 = 1590 чел.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Количество потребителей в каждый час работы предприятия определяют по формуле: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ф = Р * С * Оч/100                                    (3)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Где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Р. - количество мест в зале,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С - средний процент загрузки зала,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Оч - оборачиваемость 1 места в час.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 (1 час) = 2 * 75 * 60/100 = 90 чел.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 (2 час) = 2 * 75 * 60/100 = 90 чел.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 (3 час) = 2 * 75 * 60/100 = 90 чел.    и т. д.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36"/>
          <w:u w:val="single"/>
        </w:rPr>
        <w:t xml:space="preserve">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lastRenderedPageBreak/>
        <w:t>N</w:t>
      </w:r>
      <w:r>
        <w:rPr>
          <w:rFonts w:ascii="Book Antiqua" w:hAnsi="Book Antiqua"/>
          <w:sz w:val="28"/>
        </w:rPr>
        <w:t xml:space="preserve">ф (общ.) =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 (1 час) +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 (2 час) +…</w:t>
      </w:r>
      <w:r>
        <w:rPr>
          <w:rFonts w:ascii="Book Antiqua" w:hAnsi="Book Antiqua"/>
          <w:sz w:val="28"/>
          <w:lang w:val="en-US"/>
        </w:rPr>
        <w:t>Nn</w:t>
      </w:r>
      <w:r>
        <w:rPr>
          <w:rFonts w:ascii="Book Antiqua" w:hAnsi="Book Antiqua"/>
          <w:sz w:val="28"/>
        </w:rPr>
        <w:t>;      Nф (общ.) = 1197 чел.</w:t>
      </w:r>
    </w:p>
    <w:p w:rsidR="00234D43" w:rsidRDefault="00234D43">
      <w:pPr>
        <w:rPr>
          <w:rFonts w:ascii="Book Antiqua" w:hAnsi="Book Antiqua"/>
          <w:sz w:val="36"/>
          <w:u w:val="single"/>
        </w:rPr>
      </w:pPr>
      <w:r>
        <w:rPr>
          <w:rFonts w:ascii="Book Antiqua" w:hAnsi="Book Antiqua"/>
          <w:sz w:val="32"/>
          <w:u w:val="single"/>
        </w:rPr>
        <w:t>Расчёт загрузки торгового зала</w:t>
      </w:r>
      <w:r>
        <w:rPr>
          <w:rFonts w:ascii="Book Antiqua" w:hAnsi="Book Antiqua"/>
          <w:sz w:val="36"/>
          <w:u w:val="single"/>
        </w:rPr>
        <w:t>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Таблица 1.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2160"/>
        <w:gridCol w:w="2127"/>
        <w:gridCol w:w="1473"/>
      </w:tblGrid>
      <w:tr w:rsidR="00234D43">
        <w:trPr>
          <w:trHeight w:val="922"/>
        </w:trPr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Время работы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(в часах)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Оборачивае-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мость 1 места (в час.)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Средний процент загрузки торгового зала (%)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Количество потребителей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(в часах)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Коэффициент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Пересчёта блюд (К) 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10-11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90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0,075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11-12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90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0,075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12-13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9</w:t>
            </w:r>
            <w:r>
              <w:rPr>
                <w:rFonts w:ascii="Book Antiqua" w:hAnsi="Book Antiqua"/>
                <w:sz w:val="28"/>
                <w:lang w:val="en-US"/>
              </w:rPr>
              <w:t>0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0,075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13-14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105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</w:t>
            </w:r>
            <w:r>
              <w:rPr>
                <w:rFonts w:ascii="Book Antiqua" w:hAnsi="Book Antiqua"/>
                <w:sz w:val="28"/>
                <w:lang w:val="en-US"/>
              </w:rPr>
              <w:t>88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14-15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105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0,088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15-16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70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105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0,088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16-17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120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0,1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17-18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120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0,1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18-19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1,3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90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88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0,074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19-20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1,3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98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0,081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20-21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1,3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98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0,081</w:t>
            </w:r>
          </w:p>
        </w:tc>
      </w:tr>
      <w:tr w:rsidR="00234D43"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21-22</w:t>
            </w:r>
          </w:p>
        </w:tc>
        <w:tc>
          <w:tcPr>
            <w:tcW w:w="19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1,3</w:t>
            </w:r>
          </w:p>
        </w:tc>
        <w:tc>
          <w:tcPr>
            <w:tcW w:w="21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90</w:t>
            </w:r>
          </w:p>
        </w:tc>
        <w:tc>
          <w:tcPr>
            <w:tcW w:w="212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88</w:t>
            </w:r>
          </w:p>
        </w:tc>
        <w:tc>
          <w:tcPr>
            <w:tcW w:w="147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0,074</w:t>
            </w:r>
          </w:p>
        </w:tc>
      </w:tr>
    </w:tbl>
    <w:p w:rsidR="00234D43" w:rsidRDefault="00234D43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         Итого:                                                                    1197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В приведённой таблице коэффициент пересчёта блюд (К)  определяется по формуле: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К =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час/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(день)                          (4)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час – количество потребителей прошедших через торговый зал за 1 час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день – количество потребителей прошедших через торговый зал за день.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К = 90/1197 = 0,075; и т.д.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027A92">
      <w:pPr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0"/>
        </w:rPr>
        <w:pict>
          <v:line id="_x0000_s1027" style="position:absolute;z-index:251649536" from="27pt,.85pt" to="27pt,180.85pt"/>
        </w:pict>
      </w:r>
      <w:r w:rsidR="00234D43">
        <w:rPr>
          <w:rFonts w:ascii="Book Antiqua" w:hAnsi="Book Antiqua"/>
          <w:sz w:val="28"/>
        </w:rPr>
        <w:t>100-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90-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80-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70-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60-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50-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40-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30-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20-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10-</w:t>
      </w:r>
    </w:p>
    <w:p w:rsidR="00234D43" w:rsidRDefault="00027A92">
      <w:pPr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0"/>
        </w:rPr>
        <w:pict>
          <v:line id="_x0000_s1028" style="position:absolute;z-index:251650560" from="27pt,6.9pt" to="351pt,6.9pt"/>
        </w:pict>
      </w:r>
      <w:r w:rsidR="00234D43">
        <w:rPr>
          <w:rFonts w:ascii="Book Antiqua" w:hAnsi="Book Antiqua"/>
          <w:sz w:val="28"/>
        </w:rPr>
        <w:t xml:space="preserve">                                                                                                                      Рисунок 1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8  9  10  11  12  13  14  15  16  17  18  19  20  21  22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Определяется коэффициент использования зала  (Ки)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                                         Ки</w:t>
      </w:r>
      <w:r>
        <w:rPr>
          <w:rFonts w:ascii="Book Antiqua" w:hAnsi="Book Antiqua"/>
          <w:sz w:val="28"/>
          <w:lang w:val="en-US"/>
        </w:rPr>
        <w:t xml:space="preserve"> = Nf/Np * 100                      (5)</w:t>
      </w: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  <w:lang w:val="en-US"/>
        </w:rPr>
        <w:t xml:space="preserve">                                    </w:t>
      </w:r>
      <w:r>
        <w:rPr>
          <w:rFonts w:ascii="Book Antiqua" w:hAnsi="Book Antiqua"/>
          <w:sz w:val="32"/>
        </w:rPr>
        <w:t>Ки = 1197</w:t>
      </w:r>
      <w:r>
        <w:rPr>
          <w:rFonts w:ascii="Book Antiqua" w:hAnsi="Book Antiqua"/>
          <w:sz w:val="32"/>
          <w:lang w:val="en-US"/>
        </w:rPr>
        <w:t>/</w:t>
      </w:r>
      <w:r>
        <w:rPr>
          <w:rFonts w:ascii="Book Antiqua" w:hAnsi="Book Antiqua"/>
          <w:sz w:val="32"/>
        </w:rPr>
        <w:t>1590 * 100 = 75%</w:t>
      </w: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3.1.2. Расчёт количества блюд и разбивка их по ассортименту.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Общее количество блюд, выпускаемых за день (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) определяется по формуле: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  <w:lang w:val="en-US"/>
        </w:rPr>
        <w:t xml:space="preserve">                                                 N = Nf * M                         (6)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где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- количество потребителей, обслуживаемых данным предприятием, человек.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M</w:t>
      </w:r>
      <w:r>
        <w:rPr>
          <w:rFonts w:ascii="Book Antiqua" w:hAnsi="Book Antiqua"/>
          <w:sz w:val="28"/>
        </w:rPr>
        <w:t>- коэффициент потребления блюд, напитков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</w:t>
      </w:r>
      <w:r>
        <w:rPr>
          <w:rFonts w:ascii="Book Antiqua" w:hAnsi="Book Antiqua"/>
          <w:sz w:val="28"/>
          <w:lang w:val="en-US"/>
        </w:rPr>
        <w:t xml:space="preserve">N = </w:t>
      </w:r>
      <w:r>
        <w:rPr>
          <w:rFonts w:ascii="Book Antiqua" w:hAnsi="Book Antiqua"/>
          <w:sz w:val="28"/>
        </w:rPr>
        <w:t>1197 * 1,6 = 1915 блюд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РАСЧЁТ КОЛИЧЕСТВА БЛЮД.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7"/>
        <w:gridCol w:w="1846"/>
        <w:gridCol w:w="2142"/>
        <w:gridCol w:w="772"/>
        <w:gridCol w:w="1702"/>
        <w:gridCol w:w="1330"/>
      </w:tblGrid>
      <w:tr w:rsidR="00234D43">
        <w:trPr>
          <w:trHeight w:val="964"/>
        </w:trPr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 продукции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Кол-во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посетителей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  <w:lang w:val="en-US"/>
              </w:rPr>
              <w:t>Nf</w:t>
            </w:r>
            <w:r>
              <w:rPr>
                <w:rFonts w:ascii="Book Antiqua" w:hAnsi="Book Antiqua"/>
                <w:sz w:val="28"/>
              </w:rPr>
              <w:t xml:space="preserve"> (чел.)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Коэффициент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потребл.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данного вида продукции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Ед. изм.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Кол-во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продукции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Перевод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литров в стаканы</w:t>
            </w:r>
          </w:p>
        </w:tc>
      </w:tr>
      <w:tr w:rsidR="00234D43"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Холодные блюда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0,3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359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-</w:t>
            </w:r>
          </w:p>
        </w:tc>
      </w:tr>
      <w:tr w:rsidR="00234D43"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Бульоны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0,3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359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-</w:t>
            </w:r>
          </w:p>
        </w:tc>
      </w:tr>
      <w:tr w:rsidR="00234D43"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Вторые блюда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1,0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-</w:t>
            </w:r>
          </w:p>
        </w:tc>
      </w:tr>
      <w:tr w:rsidR="00234D43"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Сладкие блюда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0,07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84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-</w:t>
            </w:r>
          </w:p>
        </w:tc>
      </w:tr>
      <w:tr w:rsidR="00234D43"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Горячие напитки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0,1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120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600</w:t>
            </w:r>
          </w:p>
        </w:tc>
      </w:tr>
      <w:tr w:rsidR="00234D43"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Холодные напитки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0,07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84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418</w:t>
            </w:r>
          </w:p>
        </w:tc>
      </w:tr>
      <w:tr w:rsidR="00234D43">
        <w:tc>
          <w:tcPr>
            <w:tcW w:w="2187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Мучные и кондитерские изделия</w:t>
            </w:r>
          </w:p>
        </w:tc>
        <w:tc>
          <w:tcPr>
            <w:tcW w:w="184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214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0,25</w:t>
            </w:r>
          </w:p>
        </w:tc>
        <w:tc>
          <w:tcPr>
            <w:tcW w:w="88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170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299</w:t>
            </w:r>
          </w:p>
        </w:tc>
        <w:tc>
          <w:tcPr>
            <w:tcW w:w="13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  <w:sz w:val="32"/>
          <w:lang w:val="en-US"/>
        </w:rPr>
      </w:pP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3.1.3. Разработка ассортиментного минимума и составление  </w:t>
      </w: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                      плана-меню.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 xml:space="preserve"> </w:t>
      </w: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АССОРТИМЕНТНЫЙ МИНИМУМ БЛЮД.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6"/>
        <w:gridCol w:w="2967"/>
      </w:tblGrid>
      <w:tr w:rsidR="00234D43">
        <w:trPr>
          <w:trHeight w:val="567"/>
        </w:trPr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 групп блюд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Количество наименований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Холодные блюда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5-6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Кисломолочные продукты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2-3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Бульоны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Горячие блюда и закуски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6-7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Гарниры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2-3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Сладкие блюда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1-2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Горячие напитки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2-3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Холодные напитки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712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Хлебобулочные и мучные кондитерские изделия</w:t>
            </w:r>
          </w:p>
        </w:tc>
        <w:tc>
          <w:tcPr>
            <w:tcW w:w="300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5-6</w:t>
            </w: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pStyle w:val="a3"/>
      </w:pPr>
    </w:p>
    <w:p w:rsidR="00234D43" w:rsidRDefault="00234D43">
      <w:pPr>
        <w:pStyle w:val="a3"/>
      </w:pPr>
      <w:r>
        <w:t xml:space="preserve">На основании разработанного ассортиментного минимума и таблицы расчёта количества блюд составляем план-меню. При его составлении учитываем сезон, тип и специализацию предприятия, форму обслуживания и т. д.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ПЛАН-МЕНЮ   на  30.10.01   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        Таблица 4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140"/>
        <w:gridCol w:w="2700"/>
        <w:gridCol w:w="1440"/>
      </w:tblGrid>
      <w:tr w:rsidR="00234D43">
        <w:trPr>
          <w:trHeight w:val="866"/>
        </w:trPr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№ рецептуры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 блюд и закусок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Количество блюд за день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Выход 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 порции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pStyle w:val="1"/>
              <w:rPr>
                <w:sz w:val="36"/>
              </w:rPr>
            </w:pPr>
            <w:r>
              <w:rPr>
                <w:sz w:val="36"/>
              </w:rPr>
              <w:t>Холодные блюда и закуски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359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44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Сёмга малосольная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69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51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Салат «Дальневосточный» из морской капусты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65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70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Салат «Летний»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159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Мясное ассорти 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80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111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Яйцо под майонезом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</w:tr>
      <w:tr w:rsidR="00234D43">
        <w:tc>
          <w:tcPr>
            <w:tcW w:w="1800" w:type="dxa"/>
            <w:tcBorders>
              <w:bottom w:val="single" w:sz="4" w:space="0" w:color="auto"/>
            </w:tcBorders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                   -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                   -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                   -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Кисломолочные продукты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Молоко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Ряженка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сметана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50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</w:t>
            </w:r>
            <w:r>
              <w:rPr>
                <w:rFonts w:ascii="Book Antiqua" w:hAnsi="Book Antiqua"/>
                <w:sz w:val="28"/>
              </w:rPr>
              <w:t>5</w:t>
            </w:r>
          </w:p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15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3" w:rsidRDefault="00027A92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noProof/>
                <w:sz w:val="20"/>
              </w:rPr>
              <w:pict>
                <v:line id="_x0000_s1032" style="position:absolute;z-index:251653632;mso-position-horizontal-relative:text;mso-position-vertical-relative:text" from="-5.4pt,-.5pt" to="498.6pt,-.5pt"/>
              </w:pict>
            </w:r>
            <w:r>
              <w:rPr>
                <w:rFonts w:ascii="Book Antiqua" w:hAnsi="Book Antiqua"/>
                <w:noProof/>
                <w:sz w:val="20"/>
              </w:rPr>
              <w:pict>
                <v:rect id="_x0000_s1030" style="position:absolute;margin-left:75.6pt;margin-top:-.5pt;width:9pt;height:36pt;z-index:251651584;mso-position-horizontal-relative:text;mso-position-vertical-relative:text" stroked="f"/>
              </w:pic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234D43" w:rsidRDefault="00027A9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20"/>
              </w:rPr>
              <w:pict>
                <v:rect id="_x0000_s1031" style="position:absolute;margin-left:192.6pt;margin-top:-.5pt;width:153pt;height:36pt;z-index:251652608;mso-position-horizontal-relative:text;mso-position-vertical-relative:text" stroked="f"/>
              </w:pict>
            </w:r>
            <w:r w:rsidR="00234D43">
              <w:rPr>
                <w:rFonts w:ascii="Book Antiqua" w:hAnsi="Book Antiqua"/>
              </w:rPr>
              <w:t>Продолжение таблицы 4</w:t>
            </w:r>
          </w:p>
          <w:p w:rsidR="00234D43" w:rsidRDefault="00234D43">
            <w:pPr>
              <w:rPr>
                <w:rFonts w:ascii="Book Antiqua" w:hAnsi="Book Antiqua"/>
                <w:sz w:val="36"/>
              </w:rPr>
            </w:pP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234D43" w:rsidRDefault="00234D43">
            <w:pPr>
              <w:rPr>
                <w:rFonts w:ascii="Book Antiqua" w:hAnsi="Book Antiqua"/>
                <w:i/>
                <w:iCs/>
                <w:sz w:val="36"/>
              </w:rPr>
            </w:pPr>
            <w:r>
              <w:rPr>
                <w:rFonts w:ascii="Book Antiqua" w:hAnsi="Book Antiqua"/>
                <w:i/>
                <w:iCs/>
                <w:sz w:val="36"/>
              </w:rPr>
              <w:t>Бульоны (Первые блюда)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359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  <w:tcBorders>
              <w:top w:val="single" w:sz="4" w:space="0" w:color="auto"/>
            </w:tcBorders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280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Бульон куринный с профитролями 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359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pStyle w:val="1"/>
              <w:rPr>
                <w:sz w:val="36"/>
              </w:rPr>
            </w:pPr>
          </w:p>
          <w:p w:rsidR="00234D43" w:rsidRDefault="00234D43">
            <w:pPr>
              <w:pStyle w:val="1"/>
              <w:rPr>
                <w:sz w:val="36"/>
              </w:rPr>
            </w:pPr>
            <w:r>
              <w:rPr>
                <w:sz w:val="36"/>
              </w:rPr>
              <w:t>Горячие блюда и закуски</w:t>
            </w:r>
          </w:p>
          <w:p w:rsidR="00234D43" w:rsidRDefault="00234D43"/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1197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396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Грибы в кокошнице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300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Судак, запечённый с овощами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330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585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Бифштекс натуральный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107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720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Котлета по-киевски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140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295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657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Шницель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250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476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Омлет, запечённый с грибами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pStyle w:val="2"/>
            </w:pPr>
          </w:p>
          <w:p w:rsidR="00234D43" w:rsidRDefault="00234D43">
            <w:pPr>
              <w:pStyle w:val="2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</w:rPr>
              <w:t>Гарниры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180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Овощи натуральные (помидоры, огурцы, перец, зелень)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80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150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762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Картофель «Фри»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150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753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Макаронные изделия отварные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40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150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pStyle w:val="2"/>
            </w:pPr>
            <w:r>
              <w:t>Сладкие блюда</w:t>
            </w:r>
          </w:p>
          <w:p w:rsidR="00234D43" w:rsidRDefault="00234D43">
            <w:pPr>
              <w:rPr>
                <w:rFonts w:ascii="Book Antiqua" w:hAnsi="Book Antiqua"/>
                <w:i/>
                <w:iCs/>
                <w:sz w:val="36"/>
              </w:rPr>
            </w:pP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84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962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Компот яблочный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54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923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Груша с сиропом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</w:t>
            </w:r>
            <w:r>
              <w:rPr>
                <w:rFonts w:ascii="Book Antiqua" w:hAnsi="Book Antiqua"/>
                <w:sz w:val="28"/>
              </w:rPr>
              <w:t>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pStyle w:val="2"/>
            </w:pPr>
            <w:r>
              <w:t>Горячие напитки</w:t>
            </w:r>
          </w:p>
          <w:p w:rsidR="00234D43" w:rsidRDefault="00234D43">
            <w:pPr>
              <w:rPr>
                <w:rFonts w:ascii="Book Antiqua" w:hAnsi="Book Antiqua"/>
                <w:i/>
                <w:iCs/>
                <w:sz w:val="36"/>
              </w:rPr>
            </w:pP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1009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Чай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300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1016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Кофе со сливками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150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1025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Какао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150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pStyle w:val="2"/>
            </w:pPr>
            <w:r>
              <w:t>Холодные напитки</w:t>
            </w:r>
          </w:p>
          <w:p w:rsidR="00234D43" w:rsidRDefault="00234D43">
            <w:pPr>
              <w:rPr>
                <w:rFonts w:ascii="Book Antiqua" w:hAnsi="Book Antiqua"/>
                <w:i/>
                <w:iCs/>
                <w:sz w:val="36"/>
              </w:rPr>
            </w:pP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418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1042</w:t>
            </w: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Напиток клюквенный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1048</w:t>
            </w:r>
          </w:p>
        </w:tc>
        <w:tc>
          <w:tcPr>
            <w:tcW w:w="4140" w:type="dxa"/>
            <w:tcBorders>
              <w:bottom w:val="nil"/>
            </w:tcBorders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Квас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218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</w:tr>
      <w:tr w:rsidR="00234D43">
        <w:tc>
          <w:tcPr>
            <w:tcW w:w="1800" w:type="dxa"/>
            <w:tcBorders>
              <w:right w:val="nil"/>
            </w:tcBorders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234D43" w:rsidRDefault="00234D43">
            <w:pPr>
              <w:rPr>
                <w:rFonts w:ascii="Book Antiqua" w:hAnsi="Book Antiqua"/>
                <w:i/>
                <w:iCs/>
                <w:sz w:val="36"/>
              </w:rPr>
            </w:pPr>
          </w:p>
          <w:p w:rsidR="00234D43" w:rsidRDefault="00234D43">
            <w:pPr>
              <w:rPr>
                <w:rFonts w:ascii="Book Antiqua" w:hAnsi="Book Antiqua"/>
              </w:rPr>
            </w:pPr>
          </w:p>
          <w:p w:rsidR="00234D43" w:rsidRDefault="00027A9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20"/>
              </w:rPr>
              <w:pict>
                <v:line id="_x0000_s1036" style="position:absolute;z-index:251657728" from="-95.4pt,-.5pt" to="408.6pt,-.5pt"/>
              </w:pict>
            </w:r>
            <w:r>
              <w:rPr>
                <w:rFonts w:ascii="Book Antiqua" w:hAnsi="Book Antiqua"/>
                <w:noProof/>
                <w:sz w:val="20"/>
              </w:rPr>
              <w:pict>
                <v:rect id="_x0000_s1035" style="position:absolute;margin-left:192.6pt;margin-top:-.5pt;width:153pt;height:45pt;z-index:251656704" stroked="f"/>
              </w:pict>
            </w:r>
            <w:r>
              <w:rPr>
                <w:rFonts w:ascii="Book Antiqua" w:hAnsi="Book Antiqua"/>
                <w:noProof/>
                <w:sz w:val="20"/>
              </w:rPr>
              <w:pict>
                <v:rect id="_x0000_s1034" style="position:absolute;margin-left:-14.4pt;margin-top:-.5pt;width:9pt;height:45pt;z-index:251655680" stroked="f"/>
              </w:pict>
            </w:r>
          </w:p>
          <w:p w:rsidR="00234D43" w:rsidRDefault="00234D4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Продолжение таблицы 4</w:t>
            </w:r>
          </w:p>
          <w:p w:rsidR="00234D43" w:rsidRDefault="00027A92">
            <w:pPr>
              <w:rPr>
                <w:rFonts w:ascii="Book Antiqua" w:hAnsi="Book Antiqua"/>
                <w:i/>
                <w:iCs/>
                <w:sz w:val="36"/>
              </w:rPr>
            </w:pPr>
            <w:r>
              <w:rPr>
                <w:rFonts w:ascii="Book Antiqua" w:hAnsi="Book Antiqua"/>
                <w:i/>
                <w:iCs/>
                <w:noProof/>
                <w:sz w:val="20"/>
              </w:rPr>
              <w:pict>
                <v:line id="_x0000_s1055" style="position:absolute;z-index:251659776" from="201.6pt,14.7pt" to="201.6pt,68.7pt"/>
              </w:pict>
            </w:r>
            <w:r>
              <w:rPr>
                <w:rFonts w:ascii="Book Antiqua" w:hAnsi="Book Antiqua"/>
                <w:i/>
                <w:iCs/>
                <w:noProof/>
                <w:sz w:val="20"/>
              </w:rPr>
              <w:pict>
                <v:line id="_x0000_s1053" style="position:absolute;z-index:251658752" from="-5.4pt,14.7pt" to="-5.4pt,77.7pt"/>
              </w:pict>
            </w:r>
            <w:r>
              <w:rPr>
                <w:rFonts w:ascii="Book Antiqua" w:hAnsi="Book Antiqua"/>
                <w:i/>
                <w:iCs/>
                <w:noProof/>
                <w:sz w:val="20"/>
              </w:rPr>
              <w:pict>
                <v:line id="_x0000_s1033" style="position:absolute;z-index:251654656" from="-95.4pt,14.7pt" to="408.6pt,14.7pt"/>
              </w:pict>
            </w:r>
          </w:p>
          <w:p w:rsidR="00234D43" w:rsidRDefault="00234D43">
            <w:pPr>
              <w:rPr>
                <w:rFonts w:ascii="Book Antiqua" w:hAnsi="Book Antiqua"/>
                <w:i/>
                <w:iCs/>
                <w:sz w:val="36"/>
              </w:rPr>
            </w:pPr>
            <w:r>
              <w:rPr>
                <w:rFonts w:ascii="Book Antiqua" w:hAnsi="Book Antiqua"/>
                <w:i/>
                <w:iCs/>
                <w:sz w:val="36"/>
              </w:rPr>
              <w:t>Хлебобулочные и мучные кондитерские изделия</w:t>
            </w:r>
          </w:p>
        </w:tc>
        <w:tc>
          <w:tcPr>
            <w:tcW w:w="2700" w:type="dxa"/>
            <w:tcBorders>
              <w:left w:val="nil"/>
            </w:tcBorders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</w:p>
          <w:p w:rsidR="00234D43" w:rsidRDefault="00027A92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1" type="#_x0000_t202" style="position:absolute;margin-left:-5.4pt;margin-top:44.5pt;width:135pt;height:45pt;z-index:251660800">
                  <v:textbox>
                    <w:txbxContent>
                      <w:p w:rsidR="00234D43" w:rsidRDefault="00234D43">
                        <w:pPr>
                          <w:rPr>
                            <w:sz w:val="32"/>
                            <w:lang w:val="en-US"/>
                          </w:rPr>
                        </w:pPr>
                        <w:r>
                          <w:rPr>
                            <w:sz w:val="32"/>
                            <w:lang w:val="en-US"/>
                          </w:rPr>
                          <w:t>299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Булочка «Домашняя»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color w:val="000000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40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Слойка с яблоками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35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Кекс «Столичный»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Коржик «Молочный»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45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Язычок слоёный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34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Пироженное «Картошка» 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2</w:t>
            </w:r>
            <w:r>
              <w:rPr>
                <w:rFonts w:ascii="Book Antiqua" w:hAnsi="Book Antiqua"/>
                <w:sz w:val="28"/>
                <w:lang w:val="en-US"/>
              </w:rPr>
              <w:t>5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50</w:t>
            </w:r>
          </w:p>
        </w:tc>
      </w:tr>
      <w:tr w:rsidR="00234D43"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41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Хлеб </w:t>
            </w:r>
          </w:p>
        </w:tc>
        <w:tc>
          <w:tcPr>
            <w:tcW w:w="27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80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50</w:t>
            </w: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Директор  ______________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Зав. производством  ____________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Таблица реализации блюд через торговый зал.</w:t>
      </w:r>
    </w:p>
    <w:p w:rsidR="00234D43" w:rsidRDefault="00234D43">
      <w:pPr>
        <w:pStyle w:val="6"/>
      </w:pPr>
      <w:r>
        <w:t xml:space="preserve">                                                                                       Таблица 5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2"/>
        <w:gridCol w:w="1804"/>
        <w:gridCol w:w="1920"/>
      </w:tblGrid>
      <w:tr w:rsidR="00234D43">
        <w:trPr>
          <w:trHeight w:val="1429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 блюд, кулинарных изделий</w:t>
            </w:r>
          </w:p>
        </w:tc>
        <w:tc>
          <w:tcPr>
            <w:tcW w:w="180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Единица измерения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Реализация блюд через торговый зал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Сёмга малосольная</w:t>
            </w:r>
          </w:p>
        </w:tc>
        <w:tc>
          <w:tcPr>
            <w:tcW w:w="180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69</w:t>
            </w:r>
          </w:p>
        </w:tc>
      </w:tr>
      <w:tr w:rsidR="00234D43">
        <w:trPr>
          <w:trHeight w:val="704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Салат «Дальневосточный» из морской капусты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Салат «Летний»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Мясное ассорти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80</w:t>
            </w:r>
          </w:p>
        </w:tc>
      </w:tr>
      <w:tr w:rsidR="00234D43">
        <w:trPr>
          <w:trHeight w:val="33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Яйцо  под майонезом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</w:tr>
      <w:tr w:rsidR="00234D43">
        <w:trPr>
          <w:trHeight w:val="285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Молоко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</w:t>
            </w:r>
            <w:r>
              <w:rPr>
                <w:rFonts w:ascii="Book Antiqua" w:hAnsi="Book Antiqua"/>
                <w:sz w:val="28"/>
              </w:rPr>
              <w:t>5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Ряженка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15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Сметана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Бульон куринный с профитролями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359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Грибы в кокошнице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Судак, запечённый с овощами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200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Бифштекс натуральный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107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Котлета по-киевски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140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Шницель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250</w:t>
            </w:r>
          </w:p>
        </w:tc>
      </w:tr>
      <w:tr w:rsidR="00234D43">
        <w:trPr>
          <w:trHeight w:val="33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Омлет, запечённый с грибами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200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Овощи натуральные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80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Картофель «Фри»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60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Макаронные изделия, отварные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40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Компот яблочный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54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027A9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sz w:val="20"/>
              </w:rPr>
              <w:pict>
                <v:line id="_x0000_s1065" style="position:absolute;z-index:251662848;mso-position-horizontal-relative:text;mso-position-vertical-relative:text" from="-4.95pt,-.5pt" to="427.05pt,-.5pt"/>
              </w:pict>
            </w:r>
            <w:r>
              <w:rPr>
                <w:rFonts w:ascii="Book Antiqua" w:hAnsi="Book Antiqua"/>
                <w:noProof/>
                <w:sz w:val="20"/>
              </w:rPr>
              <w:pict>
                <v:rect id="_x0000_s1064" style="position:absolute;margin-left:229.05pt;margin-top:-.5pt;width:135pt;height:18pt;z-index:251661824;mso-position-horizontal-relative:text;mso-position-vertical-relative:text" stroked="f"/>
              </w:pict>
            </w:r>
            <w:r w:rsidR="00234D43">
              <w:rPr>
                <w:rFonts w:ascii="Book Antiqua" w:hAnsi="Book Antiqua"/>
              </w:rPr>
              <w:t xml:space="preserve">                         Продолжение таблицы 5</w:t>
            </w:r>
          </w:p>
        </w:tc>
        <w:tc>
          <w:tcPr>
            <w:tcW w:w="180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Груша с сиропом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Чай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Кофе со сливками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150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Какао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150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Напиток клюквенный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200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Квас</w:t>
            </w:r>
          </w:p>
        </w:tc>
        <w:tc>
          <w:tcPr>
            <w:tcW w:w="1804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порций</w:t>
            </w: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218</w:t>
            </w: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80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80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</w:p>
        </w:tc>
      </w:tr>
      <w:tr w:rsidR="00234D43">
        <w:trPr>
          <w:trHeight w:val="352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80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</w:p>
        </w:tc>
      </w:tr>
      <w:tr w:rsidR="00234D43">
        <w:trPr>
          <w:trHeight w:val="90"/>
        </w:trPr>
        <w:tc>
          <w:tcPr>
            <w:tcW w:w="4992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80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92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3.1.4 .   График реализации блюд. </w:t>
      </w: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32"/>
        </w:rPr>
        <w:t xml:space="preserve">  </w:t>
      </w:r>
      <w:r>
        <w:rPr>
          <w:rFonts w:ascii="Book Antiqua" w:hAnsi="Book Antiqua"/>
          <w:sz w:val="28"/>
        </w:rPr>
        <w:t>Количество блюд определённого вида, реализуемых в каждый час работы предприятия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час =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день * К (блюд)                         (7)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>день – общее количество блюд данного вида.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К – коэффициент пересчёта блюд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час = 69 * 0,075 = 5             и т.д.                                                                                           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         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      Таблица   6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3.2   Расчёт рабочей силы.</w:t>
      </w:r>
    </w:p>
    <w:p w:rsidR="00234D43" w:rsidRDefault="00234D43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ab/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Расчёт рабочей силы производится на основании плана-меню и норм времени для приготовления блюд каждого вида 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                                      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  <w:vertAlign w:val="subscript"/>
          <w:lang w:val="en-US"/>
        </w:rPr>
        <w:t>1</w:t>
      </w:r>
      <w:r>
        <w:rPr>
          <w:rFonts w:ascii="Book Antiqua" w:hAnsi="Book Antiqua"/>
          <w:sz w:val="28"/>
          <w:lang w:val="en-US"/>
        </w:rPr>
        <w:t xml:space="preserve"> = (n * H</w:t>
      </w:r>
      <w:r>
        <w:rPr>
          <w:rFonts w:ascii="Book Antiqua" w:hAnsi="Book Antiqua"/>
          <w:sz w:val="28"/>
          <w:vertAlign w:val="subscript"/>
          <w:lang w:val="en-US"/>
        </w:rPr>
        <w:t>ВР</w:t>
      </w:r>
      <w:r>
        <w:rPr>
          <w:rFonts w:ascii="Book Antiqua" w:hAnsi="Book Antiqua"/>
          <w:sz w:val="28"/>
          <w:lang w:val="en-US"/>
        </w:rPr>
        <w:t>)/ (3600 * T * A)                  (8)</w:t>
      </w: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 xml:space="preserve"> N</w:t>
      </w:r>
      <w:r>
        <w:rPr>
          <w:rFonts w:ascii="Book Antiqua" w:hAnsi="Book Antiqua"/>
          <w:sz w:val="28"/>
        </w:rPr>
        <w:t>- количество работников цеха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</w:rPr>
        <w:t xml:space="preserve"> – количество блюд данного вида, приготовляемых по плану-меню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H</w:t>
      </w:r>
      <w:r>
        <w:rPr>
          <w:rFonts w:ascii="Book Antiqua" w:hAnsi="Book Antiqua"/>
          <w:sz w:val="28"/>
          <w:vertAlign w:val="subscript"/>
        </w:rPr>
        <w:t>ВР</w:t>
      </w:r>
      <w:r>
        <w:rPr>
          <w:rFonts w:ascii="Book Antiqua" w:hAnsi="Book Antiqua"/>
          <w:sz w:val="28"/>
        </w:rPr>
        <w:t xml:space="preserve"> – норма времени в секундах на приготовление одного блюда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T</w:t>
      </w:r>
      <w:r>
        <w:rPr>
          <w:rFonts w:ascii="Book Antiqua" w:hAnsi="Book Antiqua"/>
          <w:sz w:val="28"/>
        </w:rPr>
        <w:t xml:space="preserve"> – продолжительность смены одного работника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A</w:t>
      </w:r>
      <w:r>
        <w:rPr>
          <w:rFonts w:ascii="Book Antiqua" w:hAnsi="Book Antiqua"/>
          <w:sz w:val="28"/>
        </w:rPr>
        <w:t xml:space="preserve"> – коэффициент, учитывающий рост производительности труда.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Расчёт рабочей силы сводится в таблицу следующей формы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 xml:space="preserve">                                                                                                </w:t>
      </w:r>
      <w:r>
        <w:rPr>
          <w:rFonts w:ascii="Book Antiqua" w:hAnsi="Book Antiqua"/>
          <w:sz w:val="28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9"/>
        <w:gridCol w:w="1023"/>
        <w:gridCol w:w="1973"/>
        <w:gridCol w:w="2007"/>
        <w:gridCol w:w="1151"/>
      </w:tblGrid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</w:t>
            </w:r>
          </w:p>
        </w:tc>
        <w:tc>
          <w:tcPr>
            <w:tcW w:w="103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Ед. изм.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Кол-во блюд, реализуемых за день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Норма времени на одно блюдо (в сек.)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Кол-во 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Сёмга малосольная</w:t>
            </w:r>
          </w:p>
        </w:tc>
        <w:tc>
          <w:tcPr>
            <w:tcW w:w="103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69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4140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Салат  «Дальневосточный»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3000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Салат «Летний»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75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80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Мясное ассорти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80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3200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Яйцо под майонезом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7200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Молоко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</w:t>
            </w:r>
            <w:r>
              <w:rPr>
                <w:rFonts w:ascii="Book Antiqua" w:hAnsi="Book Antiqua"/>
                <w:sz w:val="28"/>
              </w:rPr>
              <w:t>5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500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Ряженка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15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Сметана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Бульон куринный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359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43080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Грибы в кокошнице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36000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Судак, запечённый с овощами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200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12000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Бифштекс натуральный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107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8560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Котлеты по-киевски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140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14000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Шницель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250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100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25000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Омлет запечённый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200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12000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Овощи натуральные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80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2400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Картофель «Фри»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60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12000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Макаронные изделия, отварные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40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4800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Компот яблочный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54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1620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Груша с сиропом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900</w:t>
            </w:r>
          </w:p>
        </w:tc>
      </w:tr>
      <w:tr w:rsidR="00234D43">
        <w:tc>
          <w:tcPr>
            <w:tcW w:w="3743" w:type="dxa"/>
          </w:tcPr>
          <w:p w:rsidR="00234D43" w:rsidRDefault="00027A92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noProof/>
                <w:sz w:val="20"/>
              </w:rPr>
              <w:pict>
                <v:line id="_x0000_s1068" style="position:absolute;z-index:251664896;mso-position-horizontal-relative:text;mso-position-vertical-relative:text" from="-9pt,-.5pt" to="495pt,-.5pt"/>
              </w:pict>
            </w:r>
            <w:r>
              <w:rPr>
                <w:rFonts w:ascii="Book Antiqua" w:hAnsi="Book Antiqua"/>
                <w:noProof/>
                <w:sz w:val="20"/>
              </w:rPr>
              <w:pict>
                <v:rect id="_x0000_s1066" style="position:absolute;margin-left:180pt;margin-top:-.5pt;width:279pt;height:18pt;z-index:251663872;mso-position-horizontal-relative:text;mso-position-vertical-relative:text" stroked="f"/>
              </w:pict>
            </w:r>
            <w:r w:rsidR="00234D43">
              <w:rPr>
                <w:rFonts w:ascii="Book Antiqua" w:hAnsi="Book Antiqua"/>
                <w:sz w:val="28"/>
              </w:rPr>
              <w:t xml:space="preserve"> Продолжение таблицы   7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35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3743" w:type="dxa"/>
          </w:tcPr>
          <w:p w:rsidR="00234D43" w:rsidRDefault="00027A92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noProof/>
                <w:sz w:val="20"/>
              </w:rPr>
              <w:pict>
                <v:line id="_x0000_s1069" style="position:absolute;z-index:251665920;mso-position-horizontal-relative:text;mso-position-vertical-relative:text" from="-9pt,-.4pt" to="7in,-.4pt"/>
              </w:pict>
            </w:r>
            <w:r w:rsidR="00234D43">
              <w:rPr>
                <w:rFonts w:ascii="Book Antiqua" w:hAnsi="Book Antiqua"/>
                <w:sz w:val="28"/>
              </w:rPr>
              <w:t>Чай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Кофе со сливками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150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Какао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150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3000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Напиток клюквенный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200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4000</w:t>
            </w:r>
          </w:p>
        </w:tc>
      </w:tr>
      <w:tr w:rsidR="00234D43">
        <w:trPr>
          <w:trHeight w:val="538"/>
        </w:trPr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Квас</w:t>
            </w:r>
          </w:p>
        </w:tc>
        <w:tc>
          <w:tcPr>
            <w:tcW w:w="1036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бл.</w:t>
            </w: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218</w:t>
            </w: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</w:t>
            </w: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2180</w:t>
            </w:r>
          </w:p>
        </w:tc>
      </w:tr>
      <w:tr w:rsidR="00234D43">
        <w:tc>
          <w:tcPr>
            <w:tcW w:w="37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ИТОГО:</w:t>
            </w:r>
          </w:p>
        </w:tc>
        <w:tc>
          <w:tcPr>
            <w:tcW w:w="1036" w:type="dxa"/>
          </w:tcPr>
          <w:p w:rsidR="00234D43" w:rsidRDefault="00234D43">
            <w:pPr>
              <w:rPr>
                <w:lang w:val="en-US"/>
              </w:rPr>
            </w:pPr>
          </w:p>
        </w:tc>
        <w:tc>
          <w:tcPr>
            <w:tcW w:w="197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2043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05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0"/>
              </w:rPr>
              <w:t>212080</w:t>
            </w: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Количество работников, приготавливающих продукцию, составляет: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</w:t>
      </w:r>
    </w:p>
    <w:p w:rsidR="00234D43" w:rsidRDefault="00234D43">
      <w:pPr>
        <w:tabs>
          <w:tab w:val="left" w:pos="256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  <w:vertAlign w:val="subscript"/>
        </w:rPr>
        <w:t>1</w:t>
      </w:r>
      <w:r>
        <w:rPr>
          <w:rFonts w:ascii="Book Antiqua" w:hAnsi="Book Antiqua"/>
          <w:sz w:val="28"/>
        </w:rPr>
        <w:t xml:space="preserve"> = 212080/3600 *</w:t>
      </w:r>
      <w:r>
        <w:rPr>
          <w:rFonts w:ascii="Book Antiqua" w:hAnsi="Book Antiqua"/>
          <w:sz w:val="28"/>
          <w:lang w:val="en-US"/>
        </w:rPr>
        <w:t xml:space="preserve"> </w:t>
      </w:r>
      <w:r>
        <w:rPr>
          <w:rFonts w:ascii="Book Antiqua" w:hAnsi="Book Antiqua"/>
          <w:sz w:val="28"/>
        </w:rPr>
        <w:t>7 * 1,14 = 7  человек</w:t>
      </w:r>
    </w:p>
    <w:p w:rsidR="00234D43" w:rsidRDefault="00234D43">
      <w:pPr>
        <w:tabs>
          <w:tab w:val="left" w:pos="2560"/>
        </w:tabs>
        <w:rPr>
          <w:rFonts w:ascii="Book Antiqua" w:hAnsi="Book Antiqua"/>
          <w:sz w:val="28"/>
          <w:lang w:val="en-US"/>
        </w:rPr>
      </w:pP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Предприятие работает без выходных и праздничных дней поэтому кол-во работников составит: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  <w:lang w:val="en-US"/>
        </w:rPr>
        <w:t xml:space="preserve">                                                  N</w:t>
      </w:r>
      <w:r>
        <w:rPr>
          <w:rFonts w:ascii="Book Antiqua" w:hAnsi="Book Antiqua"/>
          <w:sz w:val="28"/>
          <w:vertAlign w:val="subscript"/>
          <w:lang w:val="en-US"/>
        </w:rPr>
        <w:t>2</w:t>
      </w:r>
      <w:r>
        <w:rPr>
          <w:rFonts w:ascii="Book Antiqua" w:hAnsi="Book Antiqua"/>
          <w:sz w:val="28"/>
          <w:lang w:val="en-US"/>
        </w:rPr>
        <w:t xml:space="preserve"> = N</w:t>
      </w:r>
      <w:r>
        <w:rPr>
          <w:rFonts w:ascii="Book Antiqua" w:hAnsi="Book Antiqua"/>
          <w:sz w:val="28"/>
          <w:vertAlign w:val="subscript"/>
          <w:lang w:val="en-US"/>
        </w:rPr>
        <w:t>1</w:t>
      </w:r>
      <w:r>
        <w:rPr>
          <w:rFonts w:ascii="Book Antiqua" w:hAnsi="Book Antiqua"/>
          <w:sz w:val="28"/>
          <w:lang w:val="en-US"/>
        </w:rPr>
        <w:t xml:space="preserve"> * K                          (9)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  <w:lang w:val="en-US"/>
        </w:rPr>
        <w:t xml:space="preserve">    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 xml:space="preserve"> </w:t>
      </w:r>
      <w:r>
        <w:rPr>
          <w:rFonts w:ascii="Book Antiqua" w:hAnsi="Book Antiqua"/>
          <w:sz w:val="28"/>
        </w:rPr>
        <w:t xml:space="preserve">где 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К – коэффициент, учитывающий работу предприятия в выходные и праздничные дни: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</w:t>
      </w:r>
      <w:r>
        <w:rPr>
          <w:rFonts w:ascii="Book Antiqua" w:hAnsi="Book Antiqua"/>
          <w:sz w:val="28"/>
          <w:lang w:val="en-US"/>
        </w:rPr>
        <w:t>K = 1,32 – 1,42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</w:t>
      </w:r>
      <w:r>
        <w:rPr>
          <w:rFonts w:ascii="Book Antiqua" w:hAnsi="Book Antiqua"/>
          <w:sz w:val="28"/>
          <w:lang w:val="en-US"/>
        </w:rPr>
        <w:t>N</w:t>
      </w:r>
      <w:r>
        <w:rPr>
          <w:rFonts w:ascii="Book Antiqua" w:hAnsi="Book Antiqua"/>
          <w:sz w:val="28"/>
          <w:vertAlign w:val="subscript"/>
          <w:lang w:val="en-US"/>
        </w:rPr>
        <w:t>2</w:t>
      </w:r>
      <w:r>
        <w:rPr>
          <w:rFonts w:ascii="Book Antiqua" w:hAnsi="Book Antiqua"/>
          <w:sz w:val="28"/>
          <w:lang w:val="en-US"/>
        </w:rPr>
        <w:t xml:space="preserve"> = 7 * 1,42  = 10 </w:t>
      </w:r>
      <w:r>
        <w:rPr>
          <w:rFonts w:ascii="Book Antiqua" w:hAnsi="Book Antiqua"/>
          <w:sz w:val="28"/>
        </w:rPr>
        <w:t>человек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</w:p>
    <w:p w:rsidR="00234D43" w:rsidRDefault="00234D43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ab/>
        <w:t>Разбивка по квалификационному составу:</w:t>
      </w:r>
    </w:p>
    <w:p w:rsidR="00234D43" w:rsidRDefault="00234D43">
      <w:pPr>
        <w:tabs>
          <w:tab w:val="left" w:pos="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Повар </w:t>
      </w:r>
      <w:r>
        <w:rPr>
          <w:rFonts w:ascii="Book Antiqua" w:hAnsi="Book Antiqua"/>
          <w:sz w:val="28"/>
          <w:lang w:val="en-US"/>
        </w:rPr>
        <w:t>III</w:t>
      </w:r>
      <w:r>
        <w:rPr>
          <w:rFonts w:ascii="Book Antiqua" w:hAnsi="Book Antiqua"/>
          <w:sz w:val="28"/>
        </w:rPr>
        <w:t xml:space="preserve"> разряда – 4 человека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Повар </w:t>
      </w:r>
      <w:r>
        <w:rPr>
          <w:rFonts w:ascii="Book Antiqua" w:hAnsi="Book Antiqua"/>
          <w:sz w:val="28"/>
          <w:lang w:val="en-US"/>
        </w:rPr>
        <w:t>IV</w:t>
      </w:r>
      <w:r>
        <w:rPr>
          <w:rFonts w:ascii="Book Antiqua" w:hAnsi="Book Antiqua"/>
          <w:sz w:val="28"/>
        </w:rPr>
        <w:t xml:space="preserve"> разряда – 4 человека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Повар </w:t>
      </w:r>
      <w:r>
        <w:rPr>
          <w:rFonts w:ascii="Book Antiqua" w:hAnsi="Book Antiqua"/>
          <w:sz w:val="28"/>
          <w:lang w:val="en-US"/>
        </w:rPr>
        <w:t>V</w:t>
      </w:r>
      <w:r>
        <w:rPr>
          <w:rFonts w:ascii="Book Antiqua" w:hAnsi="Book Antiqua"/>
          <w:sz w:val="28"/>
        </w:rPr>
        <w:t xml:space="preserve"> разряда – 2 человека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pStyle w:val="4"/>
        <w:rPr>
          <w:i/>
          <w:iCs/>
          <w:sz w:val="40"/>
          <w:u w:val="single"/>
        </w:rPr>
      </w:pPr>
      <w:r>
        <w:rPr>
          <w:i/>
          <w:iCs/>
          <w:sz w:val="40"/>
          <w:u w:val="single"/>
        </w:rPr>
        <w:t xml:space="preserve">Задание </w:t>
      </w:r>
    </w:p>
    <w:p w:rsidR="00234D43" w:rsidRDefault="00234D43">
      <w:pPr>
        <w:pStyle w:val="4"/>
      </w:pPr>
      <w:r>
        <w:t>для курсового проектирования по курсу</w:t>
      </w:r>
    </w:p>
    <w:p w:rsidR="00234D43" w:rsidRDefault="00234D43">
      <w:pPr>
        <w:tabs>
          <w:tab w:val="left" w:pos="3280"/>
        </w:tabs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«Организация производства и обслуживание на предприятиях общественного питания»</w:t>
      </w:r>
    </w:p>
    <w:p w:rsidR="00234D43" w:rsidRDefault="00234D43">
      <w:pPr>
        <w:tabs>
          <w:tab w:val="left" w:pos="3280"/>
        </w:tabs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учащемуся </w:t>
      </w:r>
      <w:r>
        <w:rPr>
          <w:rFonts w:ascii="Book Antiqua" w:hAnsi="Book Antiqua"/>
          <w:sz w:val="28"/>
          <w:lang w:val="en-US"/>
        </w:rPr>
        <w:t>IV</w:t>
      </w:r>
      <w:r>
        <w:rPr>
          <w:rFonts w:ascii="Book Antiqua" w:hAnsi="Book Antiqua"/>
          <w:sz w:val="28"/>
        </w:rPr>
        <w:t xml:space="preserve"> курса 1 группы</w:t>
      </w:r>
    </w:p>
    <w:p w:rsidR="00234D43" w:rsidRDefault="00234D43">
      <w:pPr>
        <w:tabs>
          <w:tab w:val="left" w:pos="3280"/>
        </w:tabs>
        <w:jc w:val="center"/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u w:val="single"/>
        </w:rPr>
        <w:t>Фамилия, имя, отчество</w:t>
      </w:r>
      <w:r>
        <w:rPr>
          <w:rFonts w:ascii="Book Antiqua" w:hAnsi="Book Antiqua"/>
          <w:sz w:val="28"/>
        </w:rPr>
        <w:t>: Шихов Михаил Иванович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u w:val="single"/>
        </w:rPr>
        <w:t>Тема проекта</w:t>
      </w:r>
      <w:r>
        <w:rPr>
          <w:rFonts w:ascii="Book Antiqua" w:hAnsi="Book Antiqua"/>
          <w:sz w:val="28"/>
        </w:rPr>
        <w:t>: Закусочная общего типа на 75 человек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u w:val="single"/>
        </w:rPr>
        <w:t>Дата выдачи</w:t>
      </w:r>
      <w:r>
        <w:rPr>
          <w:rFonts w:ascii="Book Antiqua" w:hAnsi="Book Antiqua"/>
          <w:sz w:val="28"/>
        </w:rPr>
        <w:t>__________________________________________________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u w:val="single"/>
        </w:rPr>
        <w:t>Срок окончания</w:t>
      </w:r>
      <w:r>
        <w:rPr>
          <w:rFonts w:ascii="Book Antiqua" w:hAnsi="Book Antiqua"/>
          <w:sz w:val="28"/>
        </w:rPr>
        <w:t>______________________________________________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Проект должен содержать пояснительную записку на 25 – 30 стр., графики, выполненные на миллиметровке, план цеха на ватмане, 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формат 12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pStyle w:val="5"/>
      </w:pPr>
      <w:r>
        <w:t xml:space="preserve">Преподаватель – руководитель 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</w:t>
      </w:r>
      <w:r>
        <w:rPr>
          <w:rFonts w:ascii="Book Antiqua" w:hAnsi="Book Antiqua"/>
          <w:sz w:val="28"/>
          <w:u w:val="single"/>
        </w:rPr>
        <w:t>курсового проекта</w:t>
      </w:r>
      <w:r>
        <w:rPr>
          <w:rFonts w:ascii="Book Antiqua" w:hAnsi="Book Antiqua"/>
          <w:sz w:val="28"/>
        </w:rPr>
        <w:t xml:space="preserve"> ____________________________ (подпись)</w:t>
      </w: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280"/>
        </w:tabs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numPr>
          <w:ilvl w:val="0"/>
          <w:numId w:val="1"/>
        </w:numPr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>Характеристика проектируемого предприятия</w:t>
      </w:r>
    </w:p>
    <w:p w:rsidR="00234D43" w:rsidRDefault="00234D43">
      <w:pPr>
        <w:ind w:left="210"/>
        <w:rPr>
          <w:rFonts w:ascii="Book Antiqua" w:hAnsi="Book Antiqua"/>
          <w:sz w:val="36"/>
        </w:rPr>
      </w:pPr>
    </w:p>
    <w:p w:rsidR="00234D43" w:rsidRDefault="00234D43">
      <w:pPr>
        <w:numPr>
          <w:ilvl w:val="1"/>
          <w:numId w:val="1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Комплект документов на право открытия предприятия и ведение производственно торговой деятельности.</w:t>
      </w:r>
    </w:p>
    <w:p w:rsidR="00234D43" w:rsidRDefault="00234D43">
      <w:pPr>
        <w:ind w:left="708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Закусочная общего типа «КЕША»</w:t>
      </w:r>
    </w:p>
    <w:p w:rsidR="00234D43" w:rsidRDefault="00234D43">
      <w:pPr>
        <w:ind w:left="708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Предприятие частное.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Для того, чтобы открыть предприятие понадобятся следующие документы: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Устав предприятия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с энергоснабжением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Договор с сан. эпидем. надзором 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с водоснабжением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на вывоз мусора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с канализационной службой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Патент на вид деятельности 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с пожар надзором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с электронадзором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на обслуживания оборудования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на дезинфекцию, дезинсекцию и дератизацию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Журнал по технике безопасности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Поверка контрольно-измерительного оборудования и мерной посуды</w:t>
      </w:r>
    </w:p>
    <w:p w:rsidR="00234D43" w:rsidRDefault="00234D43">
      <w:pPr>
        <w:numPr>
          <w:ilvl w:val="0"/>
          <w:numId w:val="2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Договор на подключение к внешним инженерным сетям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</w:t>
      </w:r>
    </w:p>
    <w:p w:rsidR="00234D43" w:rsidRDefault="00234D43">
      <w:pPr>
        <w:numPr>
          <w:ilvl w:val="1"/>
          <w:numId w:val="1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Место расположения закусочной</w:t>
      </w:r>
    </w:p>
    <w:p w:rsidR="00234D43" w:rsidRDefault="00234D43">
      <w:pPr>
        <w:ind w:left="708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Закусочная находится в городе Екатеринбурге на берегу городского пруда, рядом с центральной  улицей города. Недалеко от закусочной находится гостиница, вблизи находится лесопарк.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numPr>
          <w:ilvl w:val="1"/>
          <w:numId w:val="1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Мощность ПОП, наличие филиалов, буфетов</w:t>
      </w:r>
    </w:p>
    <w:p w:rsidR="00234D43" w:rsidRDefault="00234D43">
      <w:pPr>
        <w:ind w:left="210"/>
        <w:rPr>
          <w:rFonts w:ascii="Book Antiqua" w:hAnsi="Book Antiqua"/>
          <w:sz w:val="28"/>
        </w:rPr>
      </w:pPr>
    </w:p>
    <w:p w:rsidR="00234D43" w:rsidRDefault="00234D43">
      <w:pPr>
        <w:ind w:left="708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Закусочная «КЕША» рассчитана  на 75 посадочных мест. Филиалов не имеет. Пропускающая способность  1590 человек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</w:t>
      </w:r>
    </w:p>
    <w:p w:rsidR="00234D43" w:rsidRDefault="00234D43">
      <w:pPr>
        <w:numPr>
          <w:ilvl w:val="1"/>
          <w:numId w:val="1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Режим работы</w:t>
      </w:r>
    </w:p>
    <w:p w:rsidR="00234D43" w:rsidRDefault="00234D43">
      <w:pPr>
        <w:ind w:left="708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Режим работы закусочной «КЕША»: </w:t>
      </w:r>
    </w:p>
    <w:p w:rsidR="00234D43" w:rsidRDefault="00234D43">
      <w:pPr>
        <w:ind w:left="708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ab/>
        <w:t>Ежедневно, без выходных, перерывов и праздников.</w:t>
      </w:r>
    </w:p>
    <w:p w:rsidR="00234D43" w:rsidRDefault="00234D43">
      <w:pPr>
        <w:ind w:left="708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Часы работы: 10</w:t>
      </w:r>
      <w:r>
        <w:rPr>
          <w:rFonts w:ascii="Book Antiqua" w:hAnsi="Book Antiqua"/>
          <w:sz w:val="28"/>
          <w:vertAlign w:val="superscript"/>
        </w:rPr>
        <w:t xml:space="preserve"> 00</w:t>
      </w:r>
      <w:r>
        <w:rPr>
          <w:rFonts w:ascii="Book Antiqua" w:hAnsi="Book Antiqua"/>
          <w:sz w:val="28"/>
        </w:rPr>
        <w:t xml:space="preserve"> – 22</w:t>
      </w:r>
      <w:r>
        <w:rPr>
          <w:rFonts w:ascii="Book Antiqua" w:hAnsi="Book Antiqua"/>
          <w:sz w:val="28"/>
          <w:vertAlign w:val="superscript"/>
        </w:rPr>
        <w:t xml:space="preserve"> 00</w:t>
      </w:r>
      <w:r>
        <w:rPr>
          <w:rFonts w:ascii="Book Antiqua" w:hAnsi="Book Antiqua"/>
          <w:sz w:val="28"/>
        </w:rPr>
        <w:t xml:space="preserve">  ч.</w:t>
      </w: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numPr>
          <w:ilvl w:val="1"/>
          <w:numId w:val="1"/>
        </w:num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Основные и дополнительные формы обслуживания.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Основные услуги: услуга питания закусочной. В закусочной применяется обслуживание официантами.</w:t>
      </w:r>
    </w:p>
    <w:p w:rsidR="00234D43" w:rsidRDefault="00234D43">
      <w:pPr>
        <w:ind w:left="708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Дополнительные услуги: организация и обслуживание торжеств, семейных обедов и ритуальных мероприятий, предоставление газет, журналов, настольных игр, игровых автоматов, бильярда, вызов такси по заказу потребителя, организация просмотра видеопрограмм, парковка  личного транспорта посетителей на стоянке.</w:t>
      </w:r>
    </w:p>
    <w:p w:rsidR="00234D43" w:rsidRDefault="00234D43">
      <w:pPr>
        <w:ind w:left="708"/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Форма обслуживания:  официантами</w:t>
      </w:r>
    </w:p>
    <w:p w:rsidR="00234D43" w:rsidRDefault="00234D43">
      <w:pPr>
        <w:ind w:left="708"/>
        <w:jc w:val="both"/>
        <w:rPr>
          <w:rFonts w:ascii="Book Antiqua" w:hAnsi="Book Antiqua"/>
          <w:sz w:val="28"/>
        </w:rPr>
      </w:pPr>
    </w:p>
    <w:p w:rsidR="00234D43" w:rsidRDefault="00234D43">
      <w:pPr>
        <w:numPr>
          <w:ilvl w:val="1"/>
          <w:numId w:val="1"/>
        </w:num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Планировочные решения  предприятия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Здание закусочной одноэтажное. Имеется подвальное помещение.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Состав помещений.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Для посетителей: вестибюль, зал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ab/>
        <w:t xml:space="preserve">Производственные: горячий цех, холодный цех, моечная столовой 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посуды, моечная и кладовая тары для полуфабрикатов.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Склад</w:t>
      </w:r>
      <w:r>
        <w:rPr>
          <w:rFonts w:ascii="Book Antiqua" w:hAnsi="Book Antiqua"/>
          <w:sz w:val="28"/>
          <w:lang w:val="en-US"/>
        </w:rPr>
        <w:t>c</w:t>
      </w:r>
      <w:r>
        <w:rPr>
          <w:rFonts w:ascii="Book Antiqua" w:hAnsi="Book Antiqua"/>
          <w:sz w:val="28"/>
        </w:rPr>
        <w:t>кие: охлаждаемые камеры для хранения полуфабрикатов, молочных продуктов, жиров и гастрономии, кладовая сухих продуктов, кладовая и моечная тары, загрузочная.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Административные и бытовые: кабинет директора, гардероб для персонала, душевая и уборная.</w:t>
      </w:r>
    </w:p>
    <w:p w:rsidR="00234D43" w:rsidRDefault="00234D43">
      <w:pPr>
        <w:jc w:val="both"/>
        <w:rPr>
          <w:rFonts w:ascii="Book Antiqua" w:hAnsi="Book Antiqua"/>
          <w:sz w:val="28"/>
        </w:rPr>
      </w:pP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1.7      Используемые строительные и отделочные материалы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Здание выполнено из метало бетонной конструкции, выложено кирпичом с элементами декоративного мрамора.</w:t>
      </w: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Строй материалы для внутренней отделки: пластиковые панели, подвесной потолок, метлахская плитка, кафельные плитки, мрамор.</w:t>
      </w:r>
    </w:p>
    <w:p w:rsidR="00234D43" w:rsidRDefault="00234D43">
      <w:pPr>
        <w:jc w:val="both"/>
        <w:rPr>
          <w:rFonts w:ascii="Book Antiqua" w:hAnsi="Book Antiqua"/>
          <w:sz w:val="28"/>
        </w:rPr>
      </w:pPr>
    </w:p>
    <w:p w:rsidR="00234D43" w:rsidRDefault="00234D43">
      <w:pPr>
        <w:jc w:val="both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1.8      Связь производственных помещений </w:t>
      </w:r>
    </w:p>
    <w:p w:rsidR="00234D43" w:rsidRDefault="00234D43">
      <w:pPr>
        <w:pStyle w:val="a4"/>
      </w:pPr>
      <w:r>
        <w:t xml:space="preserve">        К загрузочной площадке должен быть удобный подъезд. Разгружаемые товары отправляются в складские помещения. Из складских помещений (охлаждаемых камер) продукты поступают в доготовочные цеха. Из доготовочных цехов готовые изделия распределяют на раздачу (отпуск). Поступившие полуфабрикаты из складских помещений направляют сразу в доготовочные цеха.</w:t>
      </w:r>
    </w:p>
    <w:p w:rsidR="00234D43" w:rsidRDefault="00234D43">
      <w:pPr>
        <w:pStyle w:val="a4"/>
      </w:pPr>
    </w:p>
    <w:p w:rsidR="00234D43" w:rsidRDefault="00234D43">
      <w:pPr>
        <w:pStyle w:val="a4"/>
      </w:pPr>
      <w:r>
        <w:t>Оформление зала : торговый зал отделан пластиковыми панелями. Пол покрыт паркетом. Потолок подвесной со встроенными светильниками, выполнен в бежевом тоне. По периметру зала на стенах установлены светильники (бра). Перед входом в зал находится специальное покрытие для удаления грязи с обуви.</w:t>
      </w:r>
    </w:p>
    <w:p w:rsidR="00234D43" w:rsidRDefault="00234D43">
      <w:pPr>
        <w:pStyle w:val="a4"/>
      </w:pPr>
    </w:p>
    <w:p w:rsidR="00234D43" w:rsidRDefault="00234D43">
      <w:pPr>
        <w:pStyle w:val="a4"/>
      </w:pPr>
    </w:p>
    <w:p w:rsidR="00234D43" w:rsidRDefault="00234D43">
      <w:pPr>
        <w:pStyle w:val="a4"/>
      </w:pPr>
    </w:p>
    <w:p w:rsidR="00234D43" w:rsidRDefault="00234D43">
      <w:pPr>
        <w:pStyle w:val="a4"/>
      </w:pPr>
    </w:p>
    <w:p w:rsidR="00234D43" w:rsidRDefault="00234D43">
      <w:pPr>
        <w:jc w:val="both"/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86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3860"/>
        </w:tabs>
        <w:rPr>
          <w:rFonts w:ascii="Book Antiqua" w:hAnsi="Book Antiqua"/>
          <w:sz w:val="36"/>
        </w:rPr>
      </w:pPr>
    </w:p>
    <w:p w:rsidR="00234D43" w:rsidRDefault="00234D43">
      <w:pPr>
        <w:tabs>
          <w:tab w:val="left" w:pos="3860"/>
        </w:tabs>
        <w:rPr>
          <w:rFonts w:ascii="Book Antiqua" w:hAnsi="Book Antiqua"/>
          <w:sz w:val="36"/>
        </w:rPr>
      </w:pPr>
    </w:p>
    <w:p w:rsidR="00234D43" w:rsidRDefault="00234D43">
      <w:pPr>
        <w:numPr>
          <w:ilvl w:val="0"/>
          <w:numId w:val="1"/>
        </w:numPr>
        <w:tabs>
          <w:tab w:val="left" w:pos="3860"/>
        </w:tabs>
        <w:rPr>
          <w:rFonts w:ascii="Book Antiqua" w:hAnsi="Book Antiqua"/>
          <w:sz w:val="36"/>
        </w:rPr>
      </w:pPr>
      <w:r>
        <w:rPr>
          <w:rFonts w:ascii="Book Antiqua" w:hAnsi="Book Antiqua"/>
          <w:sz w:val="36"/>
        </w:rPr>
        <w:t xml:space="preserve">  Характеристика проектируемых цехов.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36"/>
        </w:rPr>
      </w:pPr>
      <w:r>
        <w:rPr>
          <w:rFonts w:ascii="Book Antiqua" w:hAnsi="Book Antiqua"/>
          <w:sz w:val="28"/>
        </w:rPr>
        <w:t>В закусочной общего типа , согласно нормативной документации горячий цех совмещен с холодным , т.е. выполнены одним блоком.</w:t>
      </w:r>
      <w:r>
        <w:rPr>
          <w:rFonts w:ascii="Book Antiqua" w:hAnsi="Book Antiqua"/>
          <w:sz w:val="36"/>
        </w:rPr>
        <w:tab/>
      </w:r>
    </w:p>
    <w:p w:rsidR="00234D43" w:rsidRDefault="00234D43">
      <w:pPr>
        <w:tabs>
          <w:tab w:val="left" w:pos="14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36"/>
        </w:rPr>
        <w:t xml:space="preserve">            </w:t>
      </w:r>
      <w:r>
        <w:rPr>
          <w:rFonts w:ascii="Book Antiqua" w:hAnsi="Book Antiqua"/>
          <w:sz w:val="28"/>
        </w:rPr>
        <w:t xml:space="preserve"> В этом цехе завершается технологический процесс пищи: осуществляется тепловая обработка продуктов и полуфабрикатов, варка бульона, приготовление гарниров, соусов некоторых блюд несложного приготовления, а также тепловая обработка для холодных и сладких блюд; производится приготовление горячих напитков, а так же приготовление и порционирование холодных блюд и закусок, сладких блюд.</w:t>
      </w:r>
    </w:p>
    <w:p w:rsidR="00234D43" w:rsidRDefault="00234D43">
      <w:pPr>
        <w:tabs>
          <w:tab w:val="left" w:pos="14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В цехе работает бригада (4 повара), режим работы с 8</w:t>
      </w:r>
      <w:r>
        <w:rPr>
          <w:rFonts w:ascii="Book Antiqua" w:hAnsi="Book Antiqua"/>
          <w:sz w:val="28"/>
          <w:vertAlign w:val="superscript"/>
        </w:rPr>
        <w:t xml:space="preserve"> 00</w:t>
      </w:r>
      <w:r>
        <w:rPr>
          <w:rFonts w:ascii="Book Antiqua" w:hAnsi="Book Antiqua"/>
          <w:sz w:val="28"/>
        </w:rPr>
        <w:t xml:space="preserve"> до 22</w:t>
      </w:r>
      <w:r>
        <w:rPr>
          <w:rFonts w:ascii="Book Antiqua" w:hAnsi="Book Antiqua"/>
          <w:sz w:val="28"/>
          <w:vertAlign w:val="superscript"/>
        </w:rPr>
        <w:t xml:space="preserve"> 00</w:t>
      </w:r>
      <w:r>
        <w:rPr>
          <w:rFonts w:ascii="Book Antiqua" w:hAnsi="Book Antiqua"/>
          <w:sz w:val="28"/>
        </w:rPr>
        <w:t xml:space="preserve"> ч., график выхода на работу двух бригадный. Производственная программа составляется на основании ассортимента блюд, реализуемых через торговый зал.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Высота цеха – 3,3 м., стены на высоту 1,8 м. от  пола облицованы кафельной плиткой, остальная часть побелена. Полы влагонепроницаемые, выложены метлахской плиткой. Двери двуполые шириной 1,5 м., высота – 2,3 м.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В цехе созданы благоприятные условия внешней среды: температура воздуха 18-20</w:t>
      </w:r>
      <w:r>
        <w:rPr>
          <w:rFonts w:ascii="Book Antiqua" w:hAnsi="Book Antiqua"/>
          <w:sz w:val="28"/>
          <w:vertAlign w:val="superscript"/>
        </w:rPr>
        <w:t xml:space="preserve">  0</w:t>
      </w:r>
      <w:r>
        <w:rPr>
          <w:rFonts w:ascii="Book Antiqua" w:hAnsi="Book Antiqua"/>
          <w:sz w:val="28"/>
        </w:rPr>
        <w:t xml:space="preserve"> , относительная влажность 60%. Эти условия создаются путём устройства приточно - вытяжной вентиляции  с преобладанием вытяжки. Также установлен кондиционер , который тоже благоприятствует созданию необходимого микроклимата . В цехе имеется искусственное и естественное освещение. Естественное освещение дают  окна, выходящие на север .  Искусственное освещение создают люминесцентные лампы.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 xml:space="preserve">В цехе имеется  подводка горячей и холодной воды к  раковине моечной ванны. Имеется канализация, которая обеспечивает удаление сточных вод. 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В цехе предусмотрено: рабочее место для приготовления напитков, рабочее место для приготовления бульонов, рабочее место для тепловой  обработки продуктов и полуфабрикатов, рабочее место для приготовления гарниров , место для приготовления холодных блюд и закусок и рабочее место для приготовления сладких блюд.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Рабочее место для приготовления напитков включает в себя: кипятильник электрический КНЭ-50, водонагреватель АВГ-80 и стол производственный СП-1050.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Рабочее место для приготовления бульонов оснащено:  плитой  ПЭСМ –2К. Вспомогательные операции можно производить на производственном столе СП-1050; имеется также стеллаж производственный  передвижной.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Рабочее место для тепловой обработки продуктов и полуфабрикатов из мяса, птицы, овощей включает в себя: электрическую плиту ПЭСМ – 2К.Вспомогательные операции  можно производить на производственном столе СП-1470.</w:t>
      </w:r>
    </w:p>
    <w:p w:rsidR="00234D43" w:rsidRDefault="00234D43">
      <w:pPr>
        <w:tabs>
          <w:tab w:val="left" w:pos="14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 xml:space="preserve">Рабочее место для приготовления гарниров имеет стол СП-1470, плита ПЭСМ – 2К.      </w:t>
      </w:r>
      <w:r>
        <w:rPr>
          <w:rFonts w:ascii="Book Antiqua" w:hAnsi="Book Antiqua"/>
          <w:sz w:val="28"/>
        </w:rPr>
        <w:tab/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На рабочем месте приготовления холодных блюд и закусок  и сладких блюд используют стол производственный СП-1050, весы ВНЦ-2 для порционирования, ванну моечную для промывки зелени, огурцов, помидоров.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Так как форма обслуживания в предприятии официантами , раздаточная расположена внутри цеха и имеет удобную связь с торговым залом.</w:t>
      </w:r>
    </w:p>
    <w:p w:rsidR="00234D43" w:rsidRDefault="00234D43">
      <w:pPr>
        <w:tabs>
          <w:tab w:val="left" w:pos="1400"/>
        </w:tabs>
        <w:ind w:left="21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Цех оснащён современным оборудованием в соответствии с нормами оснащения предприятий  общественного питания и санитарно-гигиеническими требованиями.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3.3   Подбор оборудования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3.3.1 Подбор механического, теплового, механического  оборудования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Оборудование подбирается по нормам оснащения предприятий общественного питания. Подбор осуществляется с указанием производительности машины по справочнику «торгово-технического оборудования» определяют их тип и марку.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lang w:val="en-US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Оборудование  цеха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Таблица 9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1"/>
        <w:gridCol w:w="1576"/>
        <w:gridCol w:w="391"/>
        <w:gridCol w:w="668"/>
        <w:gridCol w:w="1534"/>
        <w:gridCol w:w="1440"/>
        <w:gridCol w:w="1260"/>
        <w:gridCol w:w="25"/>
      </w:tblGrid>
      <w:tr w:rsidR="00234D43">
        <w:trPr>
          <w:gridAfter w:val="1"/>
          <w:wAfter w:w="25" w:type="dxa"/>
        </w:trPr>
        <w:tc>
          <w:tcPr>
            <w:tcW w:w="226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 оборудования</w:t>
            </w:r>
          </w:p>
        </w:tc>
        <w:tc>
          <w:tcPr>
            <w:tcW w:w="69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Ед. из.</w:t>
            </w:r>
          </w:p>
        </w:tc>
        <w:tc>
          <w:tcPr>
            <w:tcW w:w="157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Производ.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ёмкость</w:t>
            </w:r>
          </w:p>
        </w:tc>
        <w:tc>
          <w:tcPr>
            <w:tcW w:w="1059" w:type="dxa"/>
            <w:gridSpan w:val="2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Коли-чество</w:t>
            </w:r>
          </w:p>
        </w:tc>
        <w:tc>
          <w:tcPr>
            <w:tcW w:w="153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Марка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Габарит. 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Размеры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дл./шир.</w:t>
            </w:r>
          </w:p>
        </w:tc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  <w:lang w:val="en-US"/>
              </w:rPr>
              <w:t>S</w:t>
            </w:r>
            <w:r>
              <w:rPr>
                <w:rFonts w:ascii="Book Antiqua" w:hAnsi="Book Antiqua"/>
                <w:sz w:val="28"/>
              </w:rPr>
              <w:t xml:space="preserve"> </w:t>
            </w:r>
            <w:r>
              <w:rPr>
                <w:rFonts w:ascii="Book Antiqua" w:hAnsi="Book Antiqua"/>
                <w:sz w:val="28"/>
                <w:vertAlign w:val="subscript"/>
              </w:rPr>
              <w:t>пл.</w:t>
            </w:r>
            <w:r>
              <w:rPr>
                <w:rFonts w:ascii="Book Antiqua" w:hAnsi="Book Antiqua"/>
                <w:sz w:val="28"/>
              </w:rPr>
              <w:t xml:space="preserve"> 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оборуд.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(м</w:t>
            </w:r>
            <w:r>
              <w:rPr>
                <w:rFonts w:ascii="Book Antiqua" w:hAnsi="Book Antiqua"/>
                <w:sz w:val="28"/>
                <w:vertAlign w:val="superscript"/>
              </w:rPr>
              <w:t xml:space="preserve"> 2</w:t>
            </w:r>
            <w:r>
              <w:rPr>
                <w:rFonts w:ascii="Book Antiqua" w:hAnsi="Book Antiqua"/>
                <w:sz w:val="28"/>
              </w:rPr>
              <w:t>)</w:t>
            </w:r>
          </w:p>
        </w:tc>
      </w:tr>
      <w:tr w:rsidR="00234D43">
        <w:trPr>
          <w:gridAfter w:val="1"/>
          <w:wAfter w:w="25" w:type="dxa"/>
        </w:trPr>
        <w:tc>
          <w:tcPr>
            <w:tcW w:w="2268" w:type="dxa"/>
          </w:tcPr>
          <w:p w:rsidR="00234D43" w:rsidRDefault="00234D4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  <w:tc>
          <w:tcPr>
            <w:tcW w:w="691" w:type="dxa"/>
          </w:tcPr>
          <w:p w:rsidR="00234D43" w:rsidRDefault="00234D4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1576" w:type="dxa"/>
          </w:tcPr>
          <w:p w:rsidR="00234D43" w:rsidRDefault="00234D4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</w:tc>
        <w:tc>
          <w:tcPr>
            <w:tcW w:w="1059" w:type="dxa"/>
            <w:gridSpan w:val="2"/>
          </w:tcPr>
          <w:p w:rsidR="00234D43" w:rsidRDefault="00234D4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</w:tc>
        <w:tc>
          <w:tcPr>
            <w:tcW w:w="1534" w:type="dxa"/>
          </w:tcPr>
          <w:p w:rsidR="00234D43" w:rsidRDefault="00234D4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 6          7</w:t>
            </w:r>
          </w:p>
        </w:tc>
        <w:tc>
          <w:tcPr>
            <w:tcW w:w="1260" w:type="dxa"/>
          </w:tcPr>
          <w:p w:rsidR="00234D43" w:rsidRDefault="00234D43">
            <w:pPr>
              <w:jc w:val="center"/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</w:t>
            </w:r>
          </w:p>
        </w:tc>
      </w:tr>
      <w:tr w:rsidR="00234D43">
        <w:trPr>
          <w:gridAfter w:val="1"/>
          <w:wAfter w:w="25" w:type="dxa"/>
        </w:trPr>
        <w:tc>
          <w:tcPr>
            <w:tcW w:w="226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Шкаф холодильный</w:t>
            </w:r>
          </w:p>
        </w:tc>
        <w:tc>
          <w:tcPr>
            <w:tcW w:w="69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м </w:t>
            </w:r>
            <w:r>
              <w:rPr>
                <w:rFonts w:ascii="Book Antiqua" w:hAnsi="Book Antiqua"/>
                <w:sz w:val="28"/>
                <w:vertAlign w:val="superscript"/>
              </w:rPr>
              <w:t>3</w:t>
            </w:r>
          </w:p>
        </w:tc>
        <w:tc>
          <w:tcPr>
            <w:tcW w:w="1576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0,71</w:t>
            </w:r>
          </w:p>
        </w:tc>
        <w:tc>
          <w:tcPr>
            <w:tcW w:w="1059" w:type="dxa"/>
            <w:gridSpan w:val="2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  <w:tc>
          <w:tcPr>
            <w:tcW w:w="153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ШХ-0,71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800 /800</w:t>
            </w:r>
          </w:p>
        </w:tc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0,64</w:t>
            </w:r>
          </w:p>
        </w:tc>
      </w:tr>
      <w:tr w:rsidR="00234D43">
        <w:trPr>
          <w:gridAfter w:val="1"/>
          <w:wAfter w:w="25" w:type="dxa"/>
        </w:trPr>
        <w:tc>
          <w:tcPr>
            <w:tcW w:w="226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Шкаф жарочный электрический</w:t>
            </w:r>
          </w:p>
        </w:tc>
        <w:tc>
          <w:tcPr>
            <w:tcW w:w="691" w:type="dxa"/>
          </w:tcPr>
          <w:p w:rsidR="00234D43" w:rsidRDefault="00234D43">
            <w:pPr>
              <w:rPr>
                <w:rFonts w:ascii="Book Antiqua" w:hAnsi="Book Antiqua"/>
                <w:sz w:val="28"/>
                <w:vertAlign w:val="superscript"/>
              </w:rPr>
            </w:pPr>
            <w:r>
              <w:rPr>
                <w:rFonts w:ascii="Book Antiqua" w:hAnsi="Book Antiqua"/>
                <w:sz w:val="28"/>
              </w:rPr>
              <w:t>м</w:t>
            </w:r>
            <w:r>
              <w:rPr>
                <w:rFonts w:ascii="Book Antiqua" w:hAnsi="Book Antiqua"/>
                <w:sz w:val="28"/>
                <w:vertAlign w:val="superscript"/>
              </w:rPr>
              <w:t xml:space="preserve"> 2</w:t>
            </w:r>
          </w:p>
        </w:tc>
        <w:tc>
          <w:tcPr>
            <w:tcW w:w="157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059" w:type="dxa"/>
            <w:gridSpan w:val="2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  <w:tc>
          <w:tcPr>
            <w:tcW w:w="153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ШЖЭСМ-2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830 /800</w:t>
            </w:r>
          </w:p>
        </w:tc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0,66</w:t>
            </w:r>
          </w:p>
        </w:tc>
      </w:tr>
      <w:tr w:rsidR="00234D43">
        <w:trPr>
          <w:gridAfter w:val="1"/>
          <w:wAfter w:w="25" w:type="dxa"/>
        </w:trPr>
        <w:tc>
          <w:tcPr>
            <w:tcW w:w="226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Плита электрическая двух камфорочная</w:t>
            </w:r>
          </w:p>
        </w:tc>
        <w:tc>
          <w:tcPr>
            <w:tcW w:w="69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м</w:t>
            </w:r>
            <w:r>
              <w:rPr>
                <w:rFonts w:ascii="Book Antiqua" w:hAnsi="Book Antiqua"/>
                <w:sz w:val="28"/>
                <w:vertAlign w:val="superscript"/>
              </w:rPr>
              <w:t>2</w:t>
            </w:r>
          </w:p>
        </w:tc>
        <w:tc>
          <w:tcPr>
            <w:tcW w:w="157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0,12</w:t>
            </w:r>
          </w:p>
        </w:tc>
        <w:tc>
          <w:tcPr>
            <w:tcW w:w="1059" w:type="dxa"/>
            <w:gridSpan w:val="2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  <w:tc>
          <w:tcPr>
            <w:tcW w:w="153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ПЭСМ-2К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480 / 840</w:t>
            </w:r>
          </w:p>
        </w:tc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0,35</w:t>
            </w:r>
          </w:p>
        </w:tc>
      </w:tr>
      <w:tr w:rsidR="00234D43">
        <w:trPr>
          <w:gridAfter w:val="1"/>
          <w:wAfter w:w="25" w:type="dxa"/>
        </w:trPr>
        <w:tc>
          <w:tcPr>
            <w:tcW w:w="2268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Сковорода электрическая</w:t>
            </w:r>
          </w:p>
        </w:tc>
        <w:tc>
          <w:tcPr>
            <w:tcW w:w="691" w:type="dxa"/>
          </w:tcPr>
          <w:p w:rsidR="00234D43" w:rsidRDefault="00234D43">
            <w:pPr>
              <w:rPr>
                <w:rFonts w:ascii="Book Antiqua" w:hAnsi="Book Antiqua"/>
                <w:sz w:val="28"/>
                <w:vertAlign w:val="superscript"/>
              </w:rPr>
            </w:pPr>
            <w:r>
              <w:rPr>
                <w:rFonts w:ascii="Book Antiqua" w:hAnsi="Book Antiqua"/>
                <w:sz w:val="28"/>
              </w:rPr>
              <w:t>м</w:t>
            </w:r>
            <w:r>
              <w:rPr>
                <w:rFonts w:ascii="Book Antiqua" w:hAnsi="Book Antiqua"/>
                <w:sz w:val="28"/>
                <w:vertAlign w:val="superscript"/>
              </w:rPr>
              <w:t>2</w:t>
            </w:r>
          </w:p>
        </w:tc>
        <w:tc>
          <w:tcPr>
            <w:tcW w:w="1576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0,2</w:t>
            </w:r>
          </w:p>
        </w:tc>
        <w:tc>
          <w:tcPr>
            <w:tcW w:w="1059" w:type="dxa"/>
            <w:gridSpan w:val="2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  <w:tc>
          <w:tcPr>
            <w:tcW w:w="1534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СЭСМ-0,2</w:t>
            </w:r>
          </w:p>
        </w:tc>
        <w:tc>
          <w:tcPr>
            <w:tcW w:w="144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1050</w:t>
            </w:r>
            <w:r>
              <w:rPr>
                <w:rFonts w:ascii="Book Antiqua" w:hAnsi="Book Antiqua"/>
                <w:sz w:val="28"/>
                <w:lang w:val="en-US"/>
              </w:rPr>
              <w:t>/</w:t>
            </w:r>
            <w:r>
              <w:rPr>
                <w:rFonts w:ascii="Book Antiqua" w:hAnsi="Book Antiqua"/>
                <w:sz w:val="28"/>
              </w:rPr>
              <w:t>840</w:t>
            </w:r>
          </w:p>
        </w:tc>
        <w:tc>
          <w:tcPr>
            <w:tcW w:w="126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0,88</w:t>
            </w:r>
          </w:p>
        </w:tc>
      </w:tr>
      <w:tr w:rsidR="00234D43">
        <w:tc>
          <w:tcPr>
            <w:tcW w:w="4926" w:type="dxa"/>
            <w:gridSpan w:val="4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  <w:lang w:val="en-US"/>
              </w:rPr>
              <w:t>S</w:t>
            </w:r>
            <w:r>
              <w:rPr>
                <w:rFonts w:ascii="Book Antiqua" w:hAnsi="Book Antiqua"/>
                <w:sz w:val="28"/>
              </w:rPr>
              <w:t xml:space="preserve">1 = </w:t>
            </w:r>
          </w:p>
        </w:tc>
        <w:tc>
          <w:tcPr>
            <w:tcW w:w="4927" w:type="dxa"/>
            <w:gridSpan w:val="5"/>
          </w:tcPr>
          <w:p w:rsidR="00234D43" w:rsidRDefault="00234D43">
            <w:pPr>
              <w:rPr>
                <w:rFonts w:ascii="Book Antiqua" w:hAnsi="Book Antiqua"/>
                <w:sz w:val="28"/>
                <w:vertAlign w:val="superscript"/>
              </w:rPr>
            </w:pPr>
            <w:r>
              <w:rPr>
                <w:rFonts w:ascii="Book Antiqua" w:hAnsi="Book Antiqua"/>
                <w:sz w:val="28"/>
              </w:rPr>
              <w:t>2,53 м</w:t>
            </w:r>
            <w:r>
              <w:rPr>
                <w:rFonts w:ascii="Book Antiqua" w:hAnsi="Book Antiqua"/>
                <w:sz w:val="28"/>
                <w:vertAlign w:val="superscript"/>
              </w:rPr>
              <w:t>2</w:t>
            </w: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</w:t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3.3.2 Подбор немеханического оборудования, посуды, инвентаря</w:t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ab/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Расчёт производственных столов производится по количеству товаров, одновременно работающих в цехе в максимальную смену.</w:t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  <w:lang w:val="en-US"/>
        </w:rPr>
        <w:t xml:space="preserve">                                            L = </w:t>
      </w:r>
      <w:r>
        <w:rPr>
          <w:rFonts w:ascii="Book Antiqua" w:hAnsi="Book Antiqua"/>
          <w:sz w:val="20"/>
          <w:lang w:val="en-US"/>
        </w:rPr>
        <w:t>L</w:t>
      </w:r>
      <w:r>
        <w:rPr>
          <w:rFonts w:ascii="Book Antiqua" w:hAnsi="Book Antiqua"/>
          <w:sz w:val="28"/>
          <w:lang w:val="en-US"/>
        </w:rPr>
        <w:t>* Kp                             (10)</w:t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  <w:lang w:val="en-US"/>
        </w:rPr>
      </w:pP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>L</w:t>
      </w:r>
      <w:r>
        <w:rPr>
          <w:rFonts w:ascii="Book Antiqua" w:hAnsi="Book Antiqua"/>
          <w:sz w:val="28"/>
        </w:rPr>
        <w:t xml:space="preserve"> – общая длина производственных столов (м)</w:t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0"/>
          <w:lang w:val="en-US"/>
        </w:rPr>
        <w:t>L</w:t>
      </w:r>
      <w:r>
        <w:rPr>
          <w:rFonts w:ascii="Book Antiqua" w:hAnsi="Book Antiqua"/>
          <w:sz w:val="28"/>
        </w:rPr>
        <w:t xml:space="preserve"> – норма длины стола на одного работника</w:t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К</w:t>
      </w:r>
      <w:r>
        <w:rPr>
          <w:rFonts w:ascii="Book Antiqua" w:hAnsi="Book Antiqua"/>
          <w:sz w:val="28"/>
          <w:vertAlign w:val="subscript"/>
        </w:rPr>
        <w:t xml:space="preserve"> </w:t>
      </w:r>
      <w:r>
        <w:rPr>
          <w:rFonts w:ascii="Book Antiqua" w:hAnsi="Book Antiqua"/>
          <w:sz w:val="28"/>
        </w:rPr>
        <w:t xml:space="preserve">р – наибольшее количество поваров, работающих одновременно в                </w:t>
      </w:r>
    </w:p>
    <w:p w:rsidR="00234D43" w:rsidRDefault="00234D43">
      <w:pPr>
        <w:tabs>
          <w:tab w:val="left" w:pos="130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цехе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  <w:vertAlign w:val="superscript"/>
          <w:lang w:val="en-US"/>
        </w:rPr>
      </w:pPr>
      <w:r>
        <w:rPr>
          <w:rFonts w:ascii="Book Antiqua" w:hAnsi="Book Antiqua"/>
          <w:sz w:val="28"/>
        </w:rPr>
        <w:t xml:space="preserve">                                </w:t>
      </w:r>
      <w:r>
        <w:rPr>
          <w:rFonts w:ascii="Book Antiqua" w:hAnsi="Book Antiqua"/>
          <w:sz w:val="28"/>
          <w:lang w:val="en-US"/>
        </w:rPr>
        <w:t>L</w:t>
      </w:r>
      <w:r>
        <w:rPr>
          <w:rFonts w:ascii="Book Antiqua" w:hAnsi="Book Antiqua"/>
          <w:sz w:val="28"/>
        </w:rPr>
        <w:t xml:space="preserve"> = 1,25 * 5  = 6,25 м</w:t>
      </w:r>
      <w:r>
        <w:rPr>
          <w:rFonts w:ascii="Book Antiqua" w:hAnsi="Book Antiqua"/>
          <w:sz w:val="28"/>
          <w:vertAlign w:val="superscript"/>
        </w:rPr>
        <w:t>2</w:t>
      </w:r>
      <w:r>
        <w:rPr>
          <w:rFonts w:ascii="Book Antiqua" w:hAnsi="Book Antiqua"/>
          <w:sz w:val="28"/>
          <w:vertAlign w:val="superscript"/>
          <w:lang w:val="en-US"/>
        </w:rPr>
        <w:t xml:space="preserve"> </w:t>
      </w:r>
    </w:p>
    <w:p w:rsidR="00234D43" w:rsidRDefault="00234D43">
      <w:pPr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                                           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Таблица  10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161"/>
        <w:gridCol w:w="1800"/>
        <w:gridCol w:w="1080"/>
      </w:tblGrid>
      <w:tr w:rsidR="00234D43">
        <w:tc>
          <w:tcPr>
            <w:tcW w:w="294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 оборудования</w:t>
            </w:r>
          </w:p>
        </w:tc>
        <w:tc>
          <w:tcPr>
            <w:tcW w:w="116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Кол-во</w:t>
            </w:r>
          </w:p>
        </w:tc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Габариты</w:t>
            </w:r>
          </w:p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  <w:lang w:val="en-US"/>
              </w:rPr>
              <w:t>(</w:t>
            </w:r>
            <w:r>
              <w:rPr>
                <w:rFonts w:ascii="Book Antiqua" w:hAnsi="Book Antiqua"/>
                <w:sz w:val="28"/>
              </w:rPr>
              <w:t>дл</w:t>
            </w:r>
            <w:r>
              <w:rPr>
                <w:rFonts w:ascii="Book Antiqua" w:hAnsi="Book Antiqua"/>
                <w:sz w:val="28"/>
                <w:lang w:val="en-US"/>
              </w:rPr>
              <w:t xml:space="preserve">. / </w:t>
            </w:r>
            <w:r>
              <w:rPr>
                <w:rFonts w:ascii="Book Antiqua" w:hAnsi="Book Antiqua"/>
                <w:sz w:val="28"/>
              </w:rPr>
              <w:t>шир</w:t>
            </w:r>
            <w:r>
              <w:rPr>
                <w:rFonts w:ascii="Book Antiqua" w:hAnsi="Book Antiqua"/>
                <w:sz w:val="28"/>
                <w:lang w:val="en-US"/>
              </w:rPr>
              <w:t>.)</w:t>
            </w:r>
          </w:p>
        </w:tc>
        <w:tc>
          <w:tcPr>
            <w:tcW w:w="10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  <w:lang w:val="en-US"/>
              </w:rPr>
              <w:t>S</w:t>
            </w:r>
            <w:r>
              <w:rPr>
                <w:rFonts w:ascii="Book Antiqua" w:hAnsi="Book Antiqua"/>
                <w:sz w:val="28"/>
              </w:rPr>
              <w:t xml:space="preserve"> общ.</w:t>
            </w:r>
          </w:p>
        </w:tc>
      </w:tr>
      <w:tr w:rsidR="00234D43">
        <w:tc>
          <w:tcPr>
            <w:tcW w:w="294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Стол производственный</w:t>
            </w:r>
          </w:p>
        </w:tc>
        <w:tc>
          <w:tcPr>
            <w:tcW w:w="116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1470/840</w:t>
            </w:r>
          </w:p>
        </w:tc>
        <w:tc>
          <w:tcPr>
            <w:tcW w:w="10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2,46</w:t>
            </w:r>
          </w:p>
        </w:tc>
      </w:tr>
      <w:tr w:rsidR="00234D43">
        <w:tc>
          <w:tcPr>
            <w:tcW w:w="294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Стеллаж  передвижной</w:t>
            </w:r>
          </w:p>
        </w:tc>
        <w:tc>
          <w:tcPr>
            <w:tcW w:w="116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1050/630</w:t>
            </w:r>
          </w:p>
        </w:tc>
        <w:tc>
          <w:tcPr>
            <w:tcW w:w="10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0,66</w:t>
            </w:r>
          </w:p>
        </w:tc>
      </w:tr>
      <w:tr w:rsidR="00234D43">
        <w:tc>
          <w:tcPr>
            <w:tcW w:w="294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Стойка раздаточная</w:t>
            </w:r>
          </w:p>
        </w:tc>
        <w:tc>
          <w:tcPr>
            <w:tcW w:w="116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1470/840</w:t>
            </w:r>
          </w:p>
        </w:tc>
        <w:tc>
          <w:tcPr>
            <w:tcW w:w="10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1,23</w:t>
            </w:r>
          </w:p>
        </w:tc>
      </w:tr>
      <w:tr w:rsidR="00234D43">
        <w:tc>
          <w:tcPr>
            <w:tcW w:w="294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Столы производственные</w:t>
            </w:r>
          </w:p>
        </w:tc>
        <w:tc>
          <w:tcPr>
            <w:tcW w:w="116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</w:tc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1050/840</w:t>
            </w:r>
          </w:p>
        </w:tc>
        <w:tc>
          <w:tcPr>
            <w:tcW w:w="108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2,66</w:t>
            </w:r>
          </w:p>
        </w:tc>
      </w:tr>
      <w:tr w:rsidR="00234D43">
        <w:tc>
          <w:tcPr>
            <w:tcW w:w="294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Ванна моечная</w:t>
            </w:r>
          </w:p>
        </w:tc>
        <w:tc>
          <w:tcPr>
            <w:tcW w:w="116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630/630</w:t>
            </w:r>
          </w:p>
        </w:tc>
        <w:tc>
          <w:tcPr>
            <w:tcW w:w="108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0,78</w:t>
            </w:r>
          </w:p>
        </w:tc>
      </w:tr>
      <w:tr w:rsidR="00234D43">
        <w:tc>
          <w:tcPr>
            <w:tcW w:w="294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  <w:lang w:val="en-US"/>
              </w:rPr>
              <w:t>S</w:t>
            </w:r>
            <w:r>
              <w:rPr>
                <w:rFonts w:ascii="Book Antiqua" w:hAnsi="Book Antiqua"/>
                <w:sz w:val="28"/>
              </w:rPr>
              <w:t>2           =</w:t>
            </w:r>
          </w:p>
        </w:tc>
        <w:tc>
          <w:tcPr>
            <w:tcW w:w="1161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800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1080" w:type="dxa"/>
          </w:tcPr>
          <w:p w:rsidR="00234D43" w:rsidRDefault="00234D43">
            <w:pPr>
              <w:rPr>
                <w:rFonts w:ascii="Book Antiqua" w:hAnsi="Book Antiqua"/>
                <w:sz w:val="28"/>
                <w:lang w:val="en-US"/>
              </w:rPr>
            </w:pPr>
            <w:r>
              <w:rPr>
                <w:rFonts w:ascii="Book Antiqua" w:hAnsi="Book Antiqua"/>
                <w:sz w:val="28"/>
              </w:rPr>
              <w:t>7,79</w:t>
            </w: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ab/>
        <w:t>Подбор инвентаря и посуды осуществляется согласно «нормам оснащения предприятий общественного питания посудой, столовыми приборами, кухонным инвентарём» утверждённым министерством торговли РФ 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Подбор кухонного инвентаря.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                                           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9"/>
        <w:gridCol w:w="1639"/>
        <w:gridCol w:w="2725"/>
      </w:tblGrid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Наименование инвентаря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Единица 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измерения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Норма оснащения для предприятия с учётом количества мест.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Бак для пищевых отходов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Ведро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Венчик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Вилка поварная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Горка для специй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Держатель кухонный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Держатель для разливательных ложек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Доска разделочная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10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Доска для резки лимона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Дуршлаг 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rPr>
          <w:trHeight w:val="1439"/>
        </w:trPr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Кастрюли:</w:t>
            </w:r>
          </w:p>
          <w:p w:rsidR="00234D43" w:rsidRDefault="00234D43">
            <w:pPr>
              <w:tabs>
                <w:tab w:val="left" w:pos="940"/>
              </w:tabs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ab/>
              <w:t>1,5 – 2,3 л.</w:t>
            </w:r>
          </w:p>
          <w:p w:rsidR="00234D43" w:rsidRDefault="00234D43">
            <w:pPr>
              <w:tabs>
                <w:tab w:val="left" w:pos="940"/>
              </w:tabs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ab/>
              <w:t>4 – 6 л.</w:t>
            </w:r>
          </w:p>
          <w:p w:rsidR="00234D43" w:rsidRDefault="00234D43">
            <w:pPr>
              <w:tabs>
                <w:tab w:val="left" w:pos="940"/>
              </w:tabs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            8-10 л.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12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</w:t>
            </w:r>
          </w:p>
        </w:tc>
      </w:tr>
      <w:tr w:rsidR="00234D43">
        <w:trPr>
          <w:trHeight w:val="359"/>
        </w:trPr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Котлы:             20 – 30 л.          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6</w:t>
            </w:r>
          </w:p>
        </w:tc>
      </w:tr>
      <w:tr w:rsidR="00234D43">
        <w:trPr>
          <w:trHeight w:val="90"/>
        </w:trPr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Котёл для варки рыбы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Консервовскрыватель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Лимоновыжималка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Продолжение таблицы 11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Ложка разливательная 200 –250 мл.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Ложка разливательная 500 мл.</w:t>
            </w:r>
          </w:p>
        </w:tc>
        <w:tc>
          <w:tcPr>
            <w:tcW w:w="1639" w:type="dxa"/>
          </w:tcPr>
          <w:p w:rsidR="00234D43" w:rsidRDefault="00234D43"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Ложки одно-порционные: </w:t>
            </w:r>
          </w:p>
          <w:p w:rsidR="00234D43" w:rsidRDefault="00234D43">
            <w:pPr>
              <w:numPr>
                <w:ilvl w:val="1"/>
                <w:numId w:val="4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сахара</w:t>
            </w:r>
          </w:p>
          <w:p w:rsidR="00234D43" w:rsidRDefault="00234D43">
            <w:pPr>
              <w:numPr>
                <w:ilvl w:val="1"/>
                <w:numId w:val="4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жиров</w:t>
            </w:r>
          </w:p>
          <w:p w:rsidR="00234D43" w:rsidRDefault="00234D43">
            <w:pPr>
              <w:numPr>
                <w:ilvl w:val="1"/>
                <w:numId w:val="4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картофеля</w:t>
            </w:r>
          </w:p>
          <w:p w:rsidR="00234D43" w:rsidRDefault="00234D43">
            <w:pPr>
              <w:numPr>
                <w:ilvl w:val="1"/>
                <w:numId w:val="4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соуса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комплект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комплект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комплект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Лоток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18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Лопатки:</w:t>
            </w:r>
          </w:p>
          <w:p w:rsidR="00234D43" w:rsidRDefault="00234D43">
            <w:pPr>
              <w:numPr>
                <w:ilvl w:val="0"/>
                <w:numId w:val="6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котлет</w:t>
            </w:r>
          </w:p>
          <w:p w:rsidR="00234D43" w:rsidRDefault="00234D43">
            <w:pPr>
              <w:numPr>
                <w:ilvl w:val="0"/>
                <w:numId w:val="6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рыбы</w:t>
            </w:r>
          </w:p>
          <w:p w:rsidR="00234D43" w:rsidRDefault="00234D43">
            <w:pPr>
              <w:numPr>
                <w:ilvl w:val="0"/>
                <w:numId w:val="6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кондитерских изделий</w:t>
            </w:r>
          </w:p>
          <w:p w:rsidR="00234D43" w:rsidRDefault="00234D43">
            <w:pPr>
              <w:numPr>
                <w:ilvl w:val="0"/>
                <w:numId w:val="6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полуфабрикатов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Лист для кондитерских изделий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Мусат 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Ножи: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кореньев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резки овощей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«поварской тройки»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мясной гастрономии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сыра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лимона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хлеба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резки рыбы</w:t>
            </w:r>
          </w:p>
          <w:p w:rsidR="00234D43" w:rsidRDefault="00234D43">
            <w:pPr>
              <w:numPr>
                <w:ilvl w:val="0"/>
                <w:numId w:val="12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для резки мяса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Приспособление для резки масла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Приспособление для процеживания бульона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Противень 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5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Сотейник овальный 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Сковороды:</w:t>
            </w:r>
          </w:p>
          <w:p w:rsidR="00234D43" w:rsidRDefault="00234D43">
            <w:pPr>
              <w:numPr>
                <w:ilvl w:val="0"/>
                <w:numId w:val="13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без ручки  </w:t>
            </w:r>
            <w:r>
              <w:rPr>
                <w:rFonts w:ascii="Book Antiqua" w:hAnsi="Book Antiqua"/>
                <w:sz w:val="28"/>
                <w:lang w:val="en-US"/>
              </w:rPr>
              <w:t>D</w:t>
            </w:r>
            <w:r>
              <w:rPr>
                <w:rFonts w:ascii="Book Antiqua" w:hAnsi="Book Antiqua"/>
                <w:sz w:val="28"/>
              </w:rPr>
              <w:t xml:space="preserve"> 210 мм</w:t>
            </w:r>
          </w:p>
          <w:p w:rsidR="00234D43" w:rsidRDefault="00234D43">
            <w:pPr>
              <w:numPr>
                <w:ilvl w:val="0"/>
                <w:numId w:val="13"/>
              </w:num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с ручкой </w:t>
            </w:r>
            <w:r>
              <w:rPr>
                <w:rFonts w:ascii="Book Antiqua" w:hAnsi="Book Antiqua"/>
                <w:sz w:val="28"/>
                <w:lang w:val="en-US"/>
              </w:rPr>
              <w:t>D</w:t>
            </w:r>
            <w:r>
              <w:rPr>
                <w:rFonts w:ascii="Book Antiqua" w:hAnsi="Book Antiqua"/>
                <w:sz w:val="28"/>
              </w:rPr>
              <w:t xml:space="preserve"> 400 мм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4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Сита разные 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3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Ступка с пестиком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Тёрка для сыра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Тёрка ручная 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Штопор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Шумовка 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2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Щипцы:  для рыбы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                для льда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         Продолжение таблицы 11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 xml:space="preserve">Яблокорезка 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  <w:tr w:rsidR="00234D43">
        <w:tc>
          <w:tcPr>
            <w:tcW w:w="548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Яйцерезка</w:t>
            </w:r>
          </w:p>
        </w:tc>
        <w:tc>
          <w:tcPr>
            <w:tcW w:w="1639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шт.</w:t>
            </w:r>
          </w:p>
        </w:tc>
        <w:tc>
          <w:tcPr>
            <w:tcW w:w="2725" w:type="dxa"/>
          </w:tcPr>
          <w:p w:rsidR="00234D43" w:rsidRDefault="00234D43">
            <w:pPr>
              <w:rPr>
                <w:rFonts w:ascii="Book Antiqua" w:hAnsi="Book Antiqua"/>
                <w:sz w:val="28"/>
              </w:rPr>
            </w:pPr>
            <w:r>
              <w:rPr>
                <w:rFonts w:ascii="Book Antiqua" w:hAnsi="Book Antiqua"/>
                <w:sz w:val="28"/>
              </w:rPr>
              <w:t>1</w:t>
            </w:r>
          </w:p>
        </w:tc>
      </w:tr>
    </w:tbl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3.4 Расчёт полезной и общей площади цеха.</w:t>
      </w: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</w:rPr>
        <w:tab/>
        <w:t xml:space="preserve">Общая площадь цеха определяется путём деления полезной коэффициент использования « </w:t>
      </w:r>
      <w:r>
        <w:rPr>
          <w:rFonts w:ascii="Book Antiqua" w:hAnsi="Book Antiqua"/>
          <w:sz w:val="28"/>
          <w:lang w:val="en-US"/>
        </w:rPr>
        <w:t>K</w:t>
      </w:r>
      <w:r>
        <w:rPr>
          <w:rFonts w:ascii="Book Antiqua" w:hAnsi="Book Antiqua"/>
          <w:sz w:val="28"/>
        </w:rPr>
        <w:t xml:space="preserve">», который принимается равным </w:t>
      </w: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для горячего цеха – 0,25 – 0,3</w:t>
      </w: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для холодного цеха – 0,3 – 0,4</w:t>
      </w: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                                         </w:t>
      </w:r>
      <w:r>
        <w:rPr>
          <w:rFonts w:ascii="Book Antiqua" w:hAnsi="Book Antiqua"/>
          <w:sz w:val="28"/>
          <w:lang w:val="en-US"/>
        </w:rPr>
        <w:t>S</w:t>
      </w:r>
      <w:r>
        <w:rPr>
          <w:rFonts w:ascii="Book Antiqua" w:hAnsi="Book Antiqua"/>
          <w:sz w:val="28"/>
          <w:vertAlign w:val="subscript"/>
        </w:rPr>
        <w:t>общ..</w:t>
      </w:r>
      <w:r>
        <w:rPr>
          <w:rFonts w:ascii="Book Antiqua" w:hAnsi="Book Antiqua"/>
          <w:sz w:val="28"/>
        </w:rPr>
        <w:t xml:space="preserve"> </w:t>
      </w:r>
      <w:r>
        <w:rPr>
          <w:rFonts w:ascii="Book Antiqua" w:hAnsi="Book Antiqua"/>
          <w:sz w:val="28"/>
          <w:lang w:val="en-US"/>
        </w:rPr>
        <w:t xml:space="preserve">= S </w:t>
      </w:r>
      <w:r>
        <w:rPr>
          <w:rFonts w:ascii="Book Antiqua" w:hAnsi="Book Antiqua"/>
          <w:sz w:val="28"/>
        </w:rPr>
        <w:t>пол</w:t>
      </w:r>
      <w:r>
        <w:rPr>
          <w:rFonts w:ascii="Book Antiqua" w:hAnsi="Book Antiqua"/>
          <w:sz w:val="28"/>
          <w:lang w:val="en-US"/>
        </w:rPr>
        <w:t>. /</w:t>
      </w:r>
      <w:r>
        <w:rPr>
          <w:rFonts w:ascii="Book Antiqua" w:hAnsi="Book Antiqua"/>
          <w:sz w:val="28"/>
        </w:rPr>
        <w:t>К</w:t>
      </w:r>
      <w:r>
        <w:rPr>
          <w:rFonts w:ascii="Book Antiqua" w:hAnsi="Book Antiqua"/>
          <w:sz w:val="28"/>
          <w:lang w:val="en-US"/>
        </w:rPr>
        <w:t>.                                   (11)</w:t>
      </w: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  <w:lang w:val="en-US"/>
        </w:rPr>
      </w:pP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где     К – коэффициент, учитывающий свободные проходы для             </w:t>
      </w: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обслуживания, монтажа, ремонта и соблюдения условий техники                </w:t>
      </w:r>
    </w:p>
    <w:p w:rsidR="00234D43" w:rsidRDefault="00234D43">
      <w:pPr>
        <w:tabs>
          <w:tab w:val="left" w:pos="15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безопасности.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ab/>
      </w:r>
      <w:r>
        <w:rPr>
          <w:rFonts w:ascii="Book Antiqua" w:hAnsi="Book Antiqua"/>
          <w:sz w:val="28"/>
          <w:lang w:val="en-US"/>
        </w:rPr>
        <w:t xml:space="preserve">S </w:t>
      </w:r>
      <w:r>
        <w:rPr>
          <w:rFonts w:ascii="Book Antiqua" w:hAnsi="Book Antiqua"/>
          <w:sz w:val="28"/>
        </w:rPr>
        <w:t>пол</w:t>
      </w:r>
      <w:r>
        <w:rPr>
          <w:rFonts w:ascii="Book Antiqua" w:hAnsi="Book Antiqua"/>
          <w:sz w:val="28"/>
          <w:lang w:val="en-US"/>
        </w:rPr>
        <w:t xml:space="preserve">. = S 1 </w:t>
      </w:r>
      <w:r>
        <w:rPr>
          <w:rFonts w:ascii="Book Antiqua" w:hAnsi="Book Antiqua"/>
          <w:sz w:val="28"/>
        </w:rPr>
        <w:t>обор</w:t>
      </w:r>
      <w:r>
        <w:rPr>
          <w:rFonts w:ascii="Book Antiqua" w:hAnsi="Book Antiqua"/>
          <w:sz w:val="28"/>
          <w:lang w:val="en-US"/>
        </w:rPr>
        <w:t xml:space="preserve"> + S</w:t>
      </w:r>
      <w:r>
        <w:rPr>
          <w:rFonts w:ascii="Book Antiqua" w:hAnsi="Book Antiqua"/>
          <w:sz w:val="28"/>
        </w:rPr>
        <w:t xml:space="preserve"> 2 обор</w:t>
      </w:r>
      <w:r>
        <w:rPr>
          <w:rFonts w:ascii="Book Antiqua" w:hAnsi="Book Antiqua"/>
          <w:sz w:val="28"/>
          <w:lang w:val="en-US"/>
        </w:rPr>
        <w:t xml:space="preserve">                         (12)</w:t>
      </w: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где     </w:t>
      </w:r>
      <w:r>
        <w:rPr>
          <w:rFonts w:ascii="Book Antiqua" w:hAnsi="Book Antiqua"/>
          <w:sz w:val="28"/>
          <w:lang w:val="en-US"/>
        </w:rPr>
        <w:t>S</w:t>
      </w:r>
      <w:r>
        <w:rPr>
          <w:rFonts w:ascii="Book Antiqua" w:hAnsi="Book Antiqua"/>
          <w:sz w:val="28"/>
        </w:rPr>
        <w:t xml:space="preserve"> 1обор – площадь, занятая под монтируемым оборудованием</w:t>
      </w: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  <w:lang w:val="en-US"/>
        </w:rPr>
      </w:pPr>
      <w:r>
        <w:rPr>
          <w:rFonts w:ascii="Book Antiqua" w:hAnsi="Book Antiqua"/>
          <w:sz w:val="28"/>
        </w:rPr>
        <w:t xml:space="preserve">           </w:t>
      </w:r>
      <w:r>
        <w:rPr>
          <w:rFonts w:ascii="Book Antiqua" w:hAnsi="Book Antiqua"/>
          <w:sz w:val="28"/>
          <w:lang w:val="en-US"/>
        </w:rPr>
        <w:t>S</w:t>
      </w:r>
      <w:r>
        <w:rPr>
          <w:rFonts w:ascii="Book Antiqua" w:hAnsi="Book Antiqua"/>
          <w:sz w:val="28"/>
        </w:rPr>
        <w:t xml:space="preserve"> 2обор – площадь, занятая под немеханическим оборудованием</w:t>
      </w: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  <w:lang w:val="en-US"/>
        </w:rPr>
      </w:pP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  <w:vertAlign w:val="superscript"/>
          <w:lang w:val="en-US"/>
        </w:rPr>
      </w:pPr>
      <w:r>
        <w:rPr>
          <w:rFonts w:ascii="Book Antiqua" w:hAnsi="Book Antiqua"/>
          <w:sz w:val="28"/>
          <w:lang w:val="en-US"/>
        </w:rPr>
        <w:t xml:space="preserve">                             S </w:t>
      </w:r>
      <w:r>
        <w:rPr>
          <w:rFonts w:ascii="Book Antiqua" w:hAnsi="Book Antiqua"/>
          <w:sz w:val="28"/>
        </w:rPr>
        <w:t>пол</w:t>
      </w:r>
      <w:r>
        <w:rPr>
          <w:rFonts w:ascii="Book Antiqua" w:hAnsi="Book Antiqua"/>
          <w:sz w:val="28"/>
          <w:lang w:val="en-US"/>
        </w:rPr>
        <w:t xml:space="preserve">. = </w:t>
      </w:r>
      <w:r>
        <w:rPr>
          <w:rFonts w:ascii="Book Antiqua" w:hAnsi="Book Antiqua"/>
          <w:sz w:val="28"/>
        </w:rPr>
        <w:t>2,53</w:t>
      </w:r>
      <w:r>
        <w:rPr>
          <w:rFonts w:ascii="Book Antiqua" w:hAnsi="Book Antiqua"/>
          <w:sz w:val="28"/>
          <w:lang w:val="en-US"/>
        </w:rPr>
        <w:t xml:space="preserve"> + 7,79 = 10,32 m</w:t>
      </w:r>
      <w:r>
        <w:rPr>
          <w:rFonts w:ascii="Book Antiqua" w:hAnsi="Book Antiqua"/>
          <w:sz w:val="28"/>
          <w:vertAlign w:val="superscript"/>
          <w:lang w:val="en-US"/>
        </w:rPr>
        <w:t>2</w:t>
      </w: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  <w:lang w:val="en-US"/>
        </w:rPr>
        <w:t xml:space="preserve">                              S</w:t>
      </w:r>
      <w:r>
        <w:rPr>
          <w:rFonts w:ascii="Book Antiqua" w:hAnsi="Book Antiqua"/>
          <w:sz w:val="28"/>
          <w:vertAlign w:val="subscript"/>
        </w:rPr>
        <w:t>общ</w:t>
      </w:r>
      <w:r>
        <w:rPr>
          <w:rFonts w:ascii="Book Antiqua" w:hAnsi="Book Antiqua"/>
          <w:sz w:val="28"/>
          <w:vertAlign w:val="subscript"/>
          <w:lang w:val="en-US"/>
        </w:rPr>
        <w:t>..</w:t>
      </w:r>
      <w:r>
        <w:rPr>
          <w:rFonts w:ascii="Book Antiqua" w:hAnsi="Book Antiqua"/>
          <w:sz w:val="28"/>
          <w:lang w:val="en-US"/>
        </w:rPr>
        <w:t xml:space="preserve"> </w:t>
      </w:r>
      <w:r>
        <w:rPr>
          <w:rFonts w:ascii="Book Antiqua" w:hAnsi="Book Antiqua"/>
          <w:sz w:val="28"/>
        </w:rPr>
        <w:t xml:space="preserve">= 10,32/0,35 = 29,4 </w:t>
      </w:r>
      <w:r>
        <w:rPr>
          <w:rFonts w:ascii="Book Antiqua" w:hAnsi="Book Antiqua"/>
          <w:sz w:val="28"/>
          <w:lang w:val="en-US"/>
        </w:rPr>
        <w:t>m</w:t>
      </w:r>
      <w:r>
        <w:rPr>
          <w:rFonts w:ascii="Book Antiqua" w:hAnsi="Book Antiqua"/>
          <w:sz w:val="28"/>
          <w:vertAlign w:val="superscript"/>
        </w:rPr>
        <w:t>2</w:t>
      </w: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</w:rPr>
      </w:pPr>
    </w:p>
    <w:p w:rsidR="00234D43" w:rsidRDefault="00234D43">
      <w:pPr>
        <w:tabs>
          <w:tab w:val="left" w:pos="2720"/>
        </w:tabs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</w:t>
      </w:r>
    </w:p>
    <w:p w:rsidR="00234D43" w:rsidRDefault="00234D43">
      <w:pPr>
        <w:rPr>
          <w:rFonts w:ascii="Book Antiqua" w:hAnsi="Book Antiqua"/>
          <w:sz w:val="28"/>
          <w:vertAlign w:val="superscript"/>
        </w:rPr>
      </w:pPr>
      <w:r>
        <w:rPr>
          <w:rFonts w:ascii="Book Antiqua" w:hAnsi="Book Antiqua"/>
          <w:sz w:val="28"/>
        </w:rPr>
        <w:t xml:space="preserve">                            </w:t>
      </w:r>
      <w:r>
        <w:rPr>
          <w:rFonts w:ascii="Book Antiqua" w:hAnsi="Book Antiqua"/>
          <w:sz w:val="28"/>
          <w:lang w:val="en-US"/>
        </w:rPr>
        <w:t>S</w:t>
      </w:r>
      <w:r>
        <w:rPr>
          <w:rFonts w:ascii="Book Antiqua" w:hAnsi="Book Antiqua"/>
          <w:sz w:val="28"/>
        </w:rPr>
        <w:t xml:space="preserve"> по СНИПу = 29</w:t>
      </w:r>
      <w:r>
        <w:rPr>
          <w:rFonts w:ascii="Book Antiqua" w:hAnsi="Book Antiqua"/>
          <w:sz w:val="28"/>
          <w:lang w:val="en-US"/>
        </w:rPr>
        <w:t>m</w:t>
      </w:r>
      <w:r>
        <w:rPr>
          <w:rFonts w:ascii="Book Antiqua" w:hAnsi="Book Antiqua"/>
          <w:sz w:val="28"/>
          <w:vertAlign w:val="superscript"/>
        </w:rPr>
        <w:t>2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 xml:space="preserve">                                                   Содержание.</w:t>
      </w: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Введение</w:t>
      </w:r>
    </w:p>
    <w:p w:rsidR="00234D43" w:rsidRDefault="00234D43">
      <w:pPr>
        <w:numPr>
          <w:ilvl w:val="0"/>
          <w:numId w:val="7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Характеристика проецируемого предприятия.</w:t>
      </w:r>
    </w:p>
    <w:p w:rsidR="00234D43" w:rsidRDefault="00234D43">
      <w:pPr>
        <w:numPr>
          <w:ilvl w:val="0"/>
          <w:numId w:val="7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Характеристика проецируемого цеха.</w:t>
      </w:r>
    </w:p>
    <w:p w:rsidR="00234D43" w:rsidRDefault="00234D43">
      <w:pPr>
        <w:numPr>
          <w:ilvl w:val="0"/>
          <w:numId w:val="7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Технологическая часть.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1 Расчёт производственной программы предприятия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1.1. Определение пропускной способности зала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1.2. Расчёт количества блюд и разбивка их по ассортименту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1.3. Разработка ассортиментного минимума и плана-меню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1.4. График реализации блюд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2. Расчёт рабочей силы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2.1 Расчёт рабочей силы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2.2 График выхода на работу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3. Подбор оборудования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3.1. Подбор механического, теплового, холодильного оборудования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3.2. Подбор немеханического оборудования, посуды, инвентаря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4. Расчёт полезной и общей площади цеха.</w:t>
      </w:r>
    </w:p>
    <w:p w:rsidR="00234D43" w:rsidRDefault="00234D43">
      <w:pPr>
        <w:numPr>
          <w:ilvl w:val="0"/>
          <w:numId w:val="10"/>
        </w:numPr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5. Литература</w:t>
      </w: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sz w:val="28"/>
        </w:rPr>
      </w:pPr>
    </w:p>
    <w:p w:rsidR="00234D43" w:rsidRDefault="00234D43">
      <w:pPr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  <w:lang w:val="en-US"/>
        </w:rPr>
      </w:pPr>
    </w:p>
    <w:p w:rsidR="00234D43" w:rsidRDefault="00234D43">
      <w:pPr>
        <w:jc w:val="center"/>
        <w:rPr>
          <w:rFonts w:ascii="Book Antiqua" w:hAnsi="Book Antiqua"/>
        </w:rPr>
      </w:pPr>
    </w:p>
    <w:p w:rsidR="00234D43" w:rsidRDefault="00234D4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Комитет Российской Федерации по торговле</w:t>
      </w:r>
    </w:p>
    <w:p w:rsidR="00234D43" w:rsidRDefault="00234D43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Екатеринбургский торгово-экономический техникум</w:t>
      </w:r>
    </w:p>
    <w:p w:rsidR="00234D43" w:rsidRDefault="00234D43">
      <w:pPr>
        <w:jc w:val="center"/>
        <w:rPr>
          <w:rFonts w:ascii="Book Antiqua" w:hAnsi="Book Antiqua"/>
        </w:rPr>
      </w:pPr>
    </w:p>
    <w:p w:rsidR="00234D43" w:rsidRDefault="00234D43">
      <w:pPr>
        <w:jc w:val="center"/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  <w:sz w:val="52"/>
        </w:rPr>
      </w:pPr>
      <w:r>
        <w:rPr>
          <w:rFonts w:ascii="Book Antiqua" w:hAnsi="Book Antiqua"/>
        </w:rPr>
        <w:t xml:space="preserve">                           </w:t>
      </w:r>
      <w:r>
        <w:rPr>
          <w:rFonts w:ascii="Book Antiqua" w:hAnsi="Book Antiqua"/>
          <w:sz w:val="52"/>
        </w:rPr>
        <w:t>КУРСОВОЙ ПРОЕКТ</w:t>
      </w:r>
    </w:p>
    <w:p w:rsidR="00234D43" w:rsidRDefault="00234D43">
      <w:pPr>
        <w:pStyle w:val="7"/>
      </w:pPr>
      <w:r>
        <w:t xml:space="preserve">       </w:t>
      </w:r>
    </w:p>
    <w:p w:rsidR="00234D43" w:rsidRDefault="00234D43">
      <w:pPr>
        <w:pStyle w:val="7"/>
      </w:pPr>
    </w:p>
    <w:p w:rsidR="00234D43" w:rsidRDefault="00234D43">
      <w:pPr>
        <w:pStyle w:val="7"/>
      </w:pPr>
      <w:r>
        <w:t xml:space="preserve">по курсу: Организация производства и обслуживания на  </w:t>
      </w: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                       предприятиях общественного питания.</w:t>
      </w: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</w:t>
      </w:r>
    </w:p>
    <w:p w:rsidR="00234D43" w:rsidRDefault="00234D43">
      <w:pPr>
        <w:pStyle w:val="7"/>
      </w:pPr>
      <w:r>
        <w:t>на тему:      Закусочная общего типа на 75 человек.</w:t>
      </w:r>
    </w:p>
    <w:p w:rsidR="00234D43" w:rsidRDefault="00234D4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</w:t>
      </w: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Студент группы  </w:t>
      </w: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Руководитель проекта преподаватель:   Мартынова Н.А.</w:t>
      </w: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Проект защищён с оценкой:</w:t>
      </w: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  <w:sz w:val="32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</w:rPr>
      </w:pPr>
    </w:p>
    <w:p w:rsidR="00234D43" w:rsidRDefault="00234D43">
      <w:pPr>
        <w:rPr>
          <w:rFonts w:ascii="Book Antiqua" w:hAnsi="Book Antiqua"/>
          <w:sz w:val="28"/>
        </w:rPr>
      </w:pPr>
      <w:r>
        <w:rPr>
          <w:rFonts w:ascii="Book Antiqua" w:hAnsi="Book Antiqua"/>
        </w:rPr>
        <w:t xml:space="preserve">                                                    Екатеринбург, 2001 год</w:t>
      </w:r>
      <w:bookmarkStart w:id="0" w:name="_GoBack"/>
      <w:bookmarkEnd w:id="0"/>
    </w:p>
    <w:sectPr w:rsidR="00234D43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BCA"/>
    <w:multiLevelType w:val="multilevel"/>
    <w:tmpl w:val="86422F7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0"/>
        </w:tabs>
        <w:ind w:left="23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0"/>
        </w:tabs>
        <w:ind w:left="2370" w:hanging="2160"/>
      </w:pPr>
      <w:rPr>
        <w:rFonts w:hint="default"/>
      </w:rPr>
    </w:lvl>
  </w:abstractNum>
  <w:abstractNum w:abstractNumId="1">
    <w:nsid w:val="0EE21B41"/>
    <w:multiLevelType w:val="hybridMultilevel"/>
    <w:tmpl w:val="C2A4AD0C"/>
    <w:lvl w:ilvl="0" w:tplc="D83286FA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9137D"/>
    <w:multiLevelType w:val="hybridMultilevel"/>
    <w:tmpl w:val="B5C2830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25E202D9"/>
    <w:multiLevelType w:val="hybridMultilevel"/>
    <w:tmpl w:val="E370D95C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D654A3C"/>
    <w:multiLevelType w:val="multilevel"/>
    <w:tmpl w:val="8A541D7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3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34B0268"/>
    <w:multiLevelType w:val="multilevel"/>
    <w:tmpl w:val="1768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4BE00F54"/>
    <w:multiLevelType w:val="hybridMultilevel"/>
    <w:tmpl w:val="528E8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D8351A"/>
    <w:multiLevelType w:val="hybridMultilevel"/>
    <w:tmpl w:val="A9DCEFF6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0915C93"/>
    <w:multiLevelType w:val="hybridMultilevel"/>
    <w:tmpl w:val="6B923E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23974D2"/>
    <w:multiLevelType w:val="hybridMultilevel"/>
    <w:tmpl w:val="B4CC64FC"/>
    <w:lvl w:ilvl="0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0">
    <w:nsid w:val="6E4D5502"/>
    <w:multiLevelType w:val="hybridMultilevel"/>
    <w:tmpl w:val="F3F4755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981338"/>
    <w:multiLevelType w:val="hybridMultilevel"/>
    <w:tmpl w:val="E73A50A0"/>
    <w:lvl w:ilvl="0" w:tplc="04190003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12">
    <w:nsid w:val="7A072B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7E1F3E21"/>
    <w:multiLevelType w:val="multilevel"/>
    <w:tmpl w:val="11BCE06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8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1B1"/>
    <w:rsid w:val="0002017C"/>
    <w:rsid w:val="00027A92"/>
    <w:rsid w:val="001C41B1"/>
    <w:rsid w:val="0023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A5D1D9D8-3FC2-4085-A970-85A88BB5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Book Antiqua" w:hAnsi="Book Antiqua"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Book Antiqua" w:hAnsi="Book Antiqua"/>
      <w:i/>
      <w:iCs/>
      <w:sz w:val="36"/>
    </w:rPr>
  </w:style>
  <w:style w:type="paragraph" w:styleId="3">
    <w:name w:val="heading 3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outlineLvl w:val="2"/>
    </w:pPr>
    <w:rPr>
      <w:rFonts w:ascii="Book Antiqua" w:hAnsi="Book Antiqua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3280"/>
      </w:tabs>
      <w:jc w:val="center"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3280"/>
      </w:tabs>
      <w:outlineLvl w:val="4"/>
    </w:pPr>
    <w:rPr>
      <w:rFonts w:ascii="Book Antiqua" w:hAnsi="Book Antiqua"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Book Antiqua" w:hAnsi="Book Antiqua"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  <w:jc w:val="both"/>
    </w:pPr>
    <w:rPr>
      <w:rFonts w:ascii="Book Antiqua" w:hAnsi="Book Antiqua"/>
      <w:sz w:val="28"/>
    </w:rPr>
  </w:style>
  <w:style w:type="paragraph" w:styleId="a4">
    <w:name w:val="Body Text"/>
    <w:basedOn w:val="a"/>
    <w:semiHidden/>
    <w:pPr>
      <w:jc w:val="both"/>
    </w:pPr>
    <w:rPr>
      <w:rFonts w:ascii="Book Antiqua" w:hAnsi="Book Antiqu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3</vt:lpstr>
    </vt:vector>
  </TitlesOfParts>
  <Company>Home</Company>
  <LinksUpToDate>false</LinksUpToDate>
  <CharactersWithSpaces>23424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</dc:title>
  <dc:subject/>
  <dc:creator>Shihov</dc:creator>
  <cp:keywords/>
  <dc:description/>
  <cp:lastModifiedBy>Irina</cp:lastModifiedBy>
  <cp:revision>2</cp:revision>
  <dcterms:created xsi:type="dcterms:W3CDTF">2014-10-31T11:53:00Z</dcterms:created>
  <dcterms:modified xsi:type="dcterms:W3CDTF">2014-10-31T11:53:00Z</dcterms:modified>
</cp:coreProperties>
</file>