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389" w:rsidRPr="00625A19" w:rsidRDefault="00502389" w:rsidP="00625A19">
      <w:pPr>
        <w:numPr>
          <w:ilvl w:val="0"/>
          <w:numId w:val="3"/>
        </w:numPr>
        <w:tabs>
          <w:tab w:val="clear" w:pos="720"/>
          <w:tab w:val="num" w:pos="0"/>
        </w:tabs>
        <w:spacing w:line="360" w:lineRule="auto"/>
        <w:ind w:left="0" w:firstLine="720"/>
        <w:jc w:val="both"/>
        <w:rPr>
          <w:b/>
          <w:sz w:val="28"/>
          <w:szCs w:val="28"/>
        </w:rPr>
      </w:pPr>
      <w:r w:rsidRPr="00625A19">
        <w:rPr>
          <w:b/>
          <w:sz w:val="28"/>
          <w:szCs w:val="28"/>
        </w:rPr>
        <w:t xml:space="preserve">Транспортный процесс и его элементы. Формирование показателей работы в транспортном процессе для грузового транспорта. </w:t>
      </w:r>
    </w:p>
    <w:p w:rsidR="00502389" w:rsidRPr="00625A19" w:rsidRDefault="00502389" w:rsidP="00625A19">
      <w:pPr>
        <w:tabs>
          <w:tab w:val="num" w:pos="0"/>
        </w:tabs>
        <w:spacing w:line="360" w:lineRule="auto"/>
        <w:ind w:firstLine="720"/>
        <w:jc w:val="both"/>
        <w:rPr>
          <w:sz w:val="28"/>
          <w:szCs w:val="28"/>
        </w:rPr>
      </w:pPr>
    </w:p>
    <w:p w:rsidR="00502389" w:rsidRPr="00625A19" w:rsidRDefault="00502389" w:rsidP="00625A19">
      <w:pPr>
        <w:tabs>
          <w:tab w:val="num" w:pos="0"/>
        </w:tabs>
        <w:spacing w:line="360" w:lineRule="auto"/>
        <w:ind w:firstLine="720"/>
        <w:jc w:val="both"/>
        <w:rPr>
          <w:sz w:val="28"/>
          <w:szCs w:val="28"/>
        </w:rPr>
      </w:pPr>
      <w:r w:rsidRPr="00625A19">
        <w:rPr>
          <w:sz w:val="28"/>
          <w:szCs w:val="28"/>
        </w:rPr>
        <w:t xml:space="preserve">Важную роль при выполнении грузовых автомобильных перевозок (ГАП) занимает организация движения подвижного состава (ПС), так как от правильного выбора маршрута движения зависит доля порожнего пробега ПС в общем пробеге. </w:t>
      </w:r>
      <w:r w:rsidRPr="00625A19">
        <w:rPr>
          <w:sz w:val="28"/>
          <w:szCs w:val="28"/>
          <w:u w:val="single"/>
        </w:rPr>
        <w:t>Маршрутом движения</w:t>
      </w:r>
      <w:r w:rsidRPr="00625A19">
        <w:rPr>
          <w:sz w:val="28"/>
          <w:szCs w:val="28"/>
        </w:rPr>
        <w:t xml:space="preserve"> называется путь следования ПС при выполнении перевозок. На всех маршрутах транспортный </w:t>
      </w:r>
      <w:r w:rsidRPr="00625A19">
        <w:rPr>
          <w:sz w:val="28"/>
          <w:szCs w:val="28"/>
          <w:u w:val="single"/>
        </w:rPr>
        <w:t>процесс перевозки грузов</w:t>
      </w:r>
      <w:r w:rsidRPr="00625A19">
        <w:rPr>
          <w:sz w:val="28"/>
          <w:szCs w:val="28"/>
        </w:rPr>
        <w:t xml:space="preserve"> складывается из последовательно повторяющихся элементов: подача ПС к месту погрузки; погрузка ПС; перемещение груза; разгрузка </w:t>
      </w:r>
      <w:r w:rsidR="00CB2E89" w:rsidRPr="00625A19">
        <w:rPr>
          <w:sz w:val="28"/>
          <w:szCs w:val="28"/>
        </w:rPr>
        <w:t>ПС</w:t>
      </w:r>
      <w:r w:rsidRPr="00625A19">
        <w:rPr>
          <w:sz w:val="28"/>
          <w:szCs w:val="28"/>
        </w:rPr>
        <w:t>. Совокупность этих элементов</w:t>
      </w:r>
      <w:r w:rsidR="004C4D10" w:rsidRPr="00625A19">
        <w:rPr>
          <w:sz w:val="28"/>
          <w:szCs w:val="28"/>
        </w:rPr>
        <w:t>,</w:t>
      </w:r>
      <w:r w:rsidRPr="00625A19">
        <w:rPr>
          <w:sz w:val="28"/>
          <w:szCs w:val="28"/>
        </w:rPr>
        <w:t xml:space="preserve"> образующих законченную операцию</w:t>
      </w:r>
      <w:r w:rsidR="004C4D10" w:rsidRPr="00625A19">
        <w:rPr>
          <w:sz w:val="28"/>
          <w:szCs w:val="28"/>
        </w:rPr>
        <w:t xml:space="preserve">, называется </w:t>
      </w:r>
      <w:r w:rsidR="004C4D10" w:rsidRPr="00625A19">
        <w:rPr>
          <w:sz w:val="28"/>
          <w:szCs w:val="28"/>
          <w:u w:val="single"/>
        </w:rPr>
        <w:t>циклом перевозки</w:t>
      </w:r>
      <w:r w:rsidR="004C4D10" w:rsidRPr="00625A19">
        <w:rPr>
          <w:sz w:val="28"/>
          <w:szCs w:val="28"/>
        </w:rPr>
        <w:t xml:space="preserve"> или </w:t>
      </w:r>
      <w:r w:rsidR="004C4D10" w:rsidRPr="00625A19">
        <w:rPr>
          <w:sz w:val="28"/>
          <w:szCs w:val="28"/>
          <w:u w:val="single"/>
        </w:rPr>
        <w:t>ездкой</w:t>
      </w:r>
      <w:r w:rsidR="004C4D10" w:rsidRPr="00625A19">
        <w:rPr>
          <w:sz w:val="28"/>
          <w:szCs w:val="28"/>
        </w:rPr>
        <w:t xml:space="preserve">.  </w:t>
      </w:r>
    </w:p>
    <w:p w:rsidR="004C4D10" w:rsidRPr="00625A19" w:rsidRDefault="004C4D10" w:rsidP="00625A19">
      <w:pPr>
        <w:tabs>
          <w:tab w:val="num" w:pos="0"/>
        </w:tabs>
        <w:spacing w:line="360" w:lineRule="auto"/>
        <w:ind w:firstLine="720"/>
        <w:jc w:val="both"/>
        <w:rPr>
          <w:sz w:val="28"/>
          <w:szCs w:val="28"/>
        </w:rPr>
      </w:pPr>
      <w:r w:rsidRPr="00625A19">
        <w:rPr>
          <w:sz w:val="28"/>
          <w:szCs w:val="28"/>
        </w:rPr>
        <w:t>Время выполнения поездки:</w:t>
      </w:r>
    </w:p>
    <w:p w:rsidR="004C4D10" w:rsidRPr="00625A19" w:rsidRDefault="004C4D10" w:rsidP="00625A19">
      <w:pPr>
        <w:tabs>
          <w:tab w:val="num" w:pos="0"/>
        </w:tabs>
        <w:spacing w:line="360" w:lineRule="auto"/>
        <w:ind w:firstLine="720"/>
        <w:jc w:val="both"/>
        <w:rPr>
          <w:sz w:val="28"/>
          <w:szCs w:val="28"/>
          <w:lang w:val="fr-FR"/>
        </w:rPr>
      </w:pPr>
      <w:r w:rsidRPr="00625A19">
        <w:rPr>
          <w:sz w:val="28"/>
          <w:szCs w:val="28"/>
          <w:lang w:val="fr-FR"/>
        </w:rPr>
        <w:t>t</w:t>
      </w:r>
      <w:r w:rsidRPr="00625A19">
        <w:rPr>
          <w:sz w:val="28"/>
          <w:szCs w:val="28"/>
          <w:vertAlign w:val="subscript"/>
          <w:lang w:val="fr-FR"/>
        </w:rPr>
        <w:t>e</w:t>
      </w:r>
      <w:r w:rsidRPr="00625A19">
        <w:rPr>
          <w:sz w:val="28"/>
          <w:szCs w:val="28"/>
          <w:lang w:val="fr-FR"/>
        </w:rPr>
        <w:t>=t</w:t>
      </w:r>
      <w:r w:rsidRPr="00625A19">
        <w:rPr>
          <w:sz w:val="28"/>
          <w:szCs w:val="28"/>
          <w:vertAlign w:val="subscript"/>
        </w:rPr>
        <w:t>дв</w:t>
      </w:r>
      <w:r w:rsidRPr="00625A19">
        <w:rPr>
          <w:sz w:val="28"/>
          <w:szCs w:val="28"/>
          <w:lang w:val="fr-FR"/>
        </w:rPr>
        <w:t>+t</w:t>
      </w:r>
      <w:r w:rsidRPr="00625A19">
        <w:rPr>
          <w:sz w:val="28"/>
          <w:szCs w:val="28"/>
          <w:vertAlign w:val="subscript"/>
        </w:rPr>
        <w:t>н</w:t>
      </w:r>
      <w:r w:rsidRPr="00625A19">
        <w:rPr>
          <w:sz w:val="28"/>
          <w:szCs w:val="28"/>
          <w:lang w:val="fr-FR"/>
        </w:rPr>
        <w:t>+t</w:t>
      </w:r>
      <w:r w:rsidRPr="00625A19">
        <w:rPr>
          <w:sz w:val="28"/>
          <w:szCs w:val="28"/>
          <w:vertAlign w:val="subscript"/>
          <w:lang w:val="fr-FR"/>
        </w:rPr>
        <w:t>p</w:t>
      </w:r>
      <w:r w:rsidRPr="00625A19">
        <w:rPr>
          <w:sz w:val="28"/>
          <w:szCs w:val="28"/>
          <w:lang w:val="fr-FR"/>
        </w:rPr>
        <w:t>+t</w:t>
      </w:r>
      <w:r w:rsidRPr="00625A19">
        <w:rPr>
          <w:sz w:val="28"/>
          <w:szCs w:val="28"/>
          <w:vertAlign w:val="subscript"/>
        </w:rPr>
        <w:t>н</w:t>
      </w:r>
      <w:r w:rsidRPr="00625A19">
        <w:rPr>
          <w:sz w:val="28"/>
          <w:szCs w:val="28"/>
          <w:vertAlign w:val="subscript"/>
          <w:lang w:val="fr-FR"/>
        </w:rPr>
        <w:t>p</w:t>
      </w:r>
      <w:r w:rsidRPr="00625A19">
        <w:rPr>
          <w:sz w:val="28"/>
          <w:szCs w:val="28"/>
          <w:lang w:val="fr-FR"/>
        </w:rPr>
        <w:t>=l</w:t>
      </w:r>
      <w:r w:rsidRPr="00625A19">
        <w:rPr>
          <w:sz w:val="28"/>
          <w:szCs w:val="28"/>
          <w:vertAlign w:val="subscript"/>
          <w:lang w:val="fr-FR"/>
        </w:rPr>
        <w:t>e</w:t>
      </w:r>
      <w:r w:rsidRPr="00625A19">
        <w:rPr>
          <w:sz w:val="28"/>
          <w:szCs w:val="28"/>
          <w:lang w:val="fr-FR"/>
        </w:rPr>
        <w:t>/v</w:t>
      </w:r>
      <w:r w:rsidRPr="00625A19">
        <w:rPr>
          <w:sz w:val="28"/>
          <w:szCs w:val="28"/>
          <w:vertAlign w:val="subscript"/>
          <w:lang w:val="fr-FR"/>
        </w:rPr>
        <w:t>t</w:t>
      </w:r>
      <w:r w:rsidRPr="00625A19">
        <w:rPr>
          <w:sz w:val="28"/>
          <w:szCs w:val="28"/>
          <w:lang w:val="fr-FR"/>
        </w:rPr>
        <w:t>+t</w:t>
      </w:r>
      <w:r w:rsidR="00CB2E89" w:rsidRPr="00625A19">
        <w:rPr>
          <w:sz w:val="28"/>
          <w:szCs w:val="28"/>
          <w:vertAlign w:val="subscript"/>
        </w:rPr>
        <w:t>н</w:t>
      </w:r>
      <w:r w:rsidRPr="00625A19">
        <w:rPr>
          <w:sz w:val="28"/>
          <w:szCs w:val="28"/>
          <w:vertAlign w:val="subscript"/>
          <w:lang w:val="fr-FR"/>
        </w:rPr>
        <w:t>-p</w:t>
      </w:r>
      <w:r w:rsidRPr="00625A19">
        <w:rPr>
          <w:sz w:val="28"/>
          <w:szCs w:val="28"/>
          <w:lang w:val="fr-FR"/>
        </w:rPr>
        <w:t>,</w:t>
      </w:r>
    </w:p>
    <w:p w:rsidR="004C4D10" w:rsidRPr="00625A19" w:rsidRDefault="004C4D10" w:rsidP="00625A19">
      <w:pPr>
        <w:tabs>
          <w:tab w:val="num" w:pos="0"/>
        </w:tabs>
        <w:spacing w:line="360" w:lineRule="auto"/>
        <w:ind w:firstLine="720"/>
        <w:jc w:val="both"/>
        <w:rPr>
          <w:sz w:val="28"/>
          <w:szCs w:val="28"/>
        </w:rPr>
      </w:pPr>
      <w:r w:rsidRPr="00625A19">
        <w:rPr>
          <w:sz w:val="28"/>
          <w:szCs w:val="28"/>
        </w:rPr>
        <w:t xml:space="preserve">где </w:t>
      </w:r>
      <w:r w:rsidRPr="00625A19">
        <w:rPr>
          <w:sz w:val="28"/>
          <w:szCs w:val="28"/>
          <w:lang w:val="fr-FR"/>
        </w:rPr>
        <w:t>t</w:t>
      </w:r>
      <w:r w:rsidRPr="00625A19">
        <w:rPr>
          <w:sz w:val="28"/>
          <w:szCs w:val="28"/>
          <w:vertAlign w:val="subscript"/>
        </w:rPr>
        <w:t xml:space="preserve">дв </w:t>
      </w:r>
      <w:r w:rsidRPr="00625A19">
        <w:rPr>
          <w:sz w:val="28"/>
          <w:szCs w:val="28"/>
        </w:rPr>
        <w:t xml:space="preserve">– время движения, </w:t>
      </w:r>
      <w:r w:rsidRPr="00625A19">
        <w:rPr>
          <w:sz w:val="28"/>
          <w:szCs w:val="28"/>
          <w:lang w:val="fr-FR"/>
        </w:rPr>
        <w:t>t</w:t>
      </w:r>
      <w:r w:rsidRPr="00625A19">
        <w:rPr>
          <w:sz w:val="28"/>
          <w:szCs w:val="28"/>
          <w:vertAlign w:val="subscript"/>
        </w:rPr>
        <w:t xml:space="preserve">н </w:t>
      </w:r>
      <w:r w:rsidRPr="00625A19">
        <w:rPr>
          <w:sz w:val="28"/>
          <w:szCs w:val="28"/>
        </w:rPr>
        <w:t xml:space="preserve">– время погрузки, </w:t>
      </w:r>
      <w:r w:rsidRPr="00625A19">
        <w:rPr>
          <w:sz w:val="28"/>
          <w:szCs w:val="28"/>
          <w:lang w:val="fr-FR"/>
        </w:rPr>
        <w:t>t</w:t>
      </w:r>
      <w:r w:rsidRPr="00625A19">
        <w:rPr>
          <w:sz w:val="28"/>
          <w:szCs w:val="28"/>
          <w:vertAlign w:val="subscript"/>
          <w:lang w:val="fr-FR"/>
        </w:rPr>
        <w:t>p</w:t>
      </w:r>
      <w:r w:rsidRPr="00625A19">
        <w:rPr>
          <w:sz w:val="28"/>
          <w:szCs w:val="28"/>
          <w:vertAlign w:val="subscript"/>
        </w:rPr>
        <w:t xml:space="preserve"> </w:t>
      </w:r>
      <w:r w:rsidRPr="00625A19">
        <w:rPr>
          <w:sz w:val="28"/>
          <w:szCs w:val="28"/>
        </w:rPr>
        <w:t xml:space="preserve">– время разгрузки, </w:t>
      </w:r>
      <w:r w:rsidRPr="00625A19">
        <w:rPr>
          <w:sz w:val="28"/>
          <w:szCs w:val="28"/>
          <w:lang w:val="fr-FR"/>
        </w:rPr>
        <w:t>t</w:t>
      </w:r>
      <w:r w:rsidRPr="00625A19">
        <w:rPr>
          <w:sz w:val="28"/>
          <w:szCs w:val="28"/>
          <w:vertAlign w:val="subscript"/>
        </w:rPr>
        <w:t>н</w:t>
      </w:r>
      <w:r w:rsidRPr="00625A19">
        <w:rPr>
          <w:sz w:val="28"/>
          <w:szCs w:val="28"/>
          <w:vertAlign w:val="subscript"/>
          <w:lang w:val="fr-FR"/>
        </w:rPr>
        <w:t>p</w:t>
      </w:r>
      <w:r w:rsidRPr="00625A19">
        <w:rPr>
          <w:sz w:val="28"/>
          <w:szCs w:val="28"/>
          <w:vertAlign w:val="subscript"/>
        </w:rPr>
        <w:t xml:space="preserve"> – </w:t>
      </w:r>
      <w:r w:rsidRPr="00625A19">
        <w:rPr>
          <w:sz w:val="28"/>
          <w:szCs w:val="28"/>
        </w:rPr>
        <w:t xml:space="preserve">время простоя по организационным причинам (оформление документов и т.п.); </w:t>
      </w:r>
      <w:r w:rsidRPr="00625A19">
        <w:rPr>
          <w:sz w:val="28"/>
          <w:szCs w:val="28"/>
          <w:lang w:val="fr-FR"/>
        </w:rPr>
        <w:t>l</w:t>
      </w:r>
      <w:r w:rsidRPr="00625A19">
        <w:rPr>
          <w:sz w:val="28"/>
          <w:szCs w:val="28"/>
          <w:vertAlign w:val="subscript"/>
          <w:lang w:val="fr-FR"/>
        </w:rPr>
        <w:t>e</w:t>
      </w:r>
      <w:r w:rsidRPr="00625A19">
        <w:rPr>
          <w:sz w:val="28"/>
          <w:szCs w:val="28"/>
          <w:vertAlign w:val="subscript"/>
        </w:rPr>
        <w:t xml:space="preserve">  </w:t>
      </w:r>
      <w:r w:rsidRPr="00625A19">
        <w:rPr>
          <w:sz w:val="28"/>
          <w:szCs w:val="28"/>
        </w:rPr>
        <w:t xml:space="preserve">- длина езды; </w:t>
      </w:r>
      <w:r w:rsidR="00CB2E89" w:rsidRPr="00625A19">
        <w:rPr>
          <w:sz w:val="28"/>
          <w:szCs w:val="28"/>
          <w:lang w:val="fr-FR"/>
        </w:rPr>
        <w:t>v</w:t>
      </w:r>
      <w:r w:rsidR="00CB2E89" w:rsidRPr="00625A19">
        <w:rPr>
          <w:sz w:val="28"/>
          <w:szCs w:val="28"/>
          <w:vertAlign w:val="subscript"/>
          <w:lang w:val="fr-FR"/>
        </w:rPr>
        <w:t>t</w:t>
      </w:r>
      <w:r w:rsidR="00CB2E89" w:rsidRPr="00625A19">
        <w:rPr>
          <w:sz w:val="28"/>
          <w:szCs w:val="28"/>
          <w:vertAlign w:val="subscript"/>
        </w:rPr>
        <w:t xml:space="preserve">  </w:t>
      </w:r>
      <w:r w:rsidR="00CB2E89" w:rsidRPr="00625A19">
        <w:rPr>
          <w:sz w:val="28"/>
          <w:szCs w:val="28"/>
        </w:rPr>
        <w:t xml:space="preserve">- техническая скорость; </w:t>
      </w:r>
      <w:r w:rsidR="00CB2E89" w:rsidRPr="00625A19">
        <w:rPr>
          <w:sz w:val="28"/>
          <w:szCs w:val="28"/>
          <w:lang w:val="fr-FR"/>
        </w:rPr>
        <w:t>t</w:t>
      </w:r>
      <w:r w:rsidR="00CB2E89" w:rsidRPr="00625A19">
        <w:rPr>
          <w:sz w:val="28"/>
          <w:szCs w:val="28"/>
          <w:vertAlign w:val="subscript"/>
        </w:rPr>
        <w:t>н-</w:t>
      </w:r>
      <w:r w:rsidR="00CB2E89" w:rsidRPr="00625A19">
        <w:rPr>
          <w:sz w:val="28"/>
          <w:szCs w:val="28"/>
          <w:vertAlign w:val="subscript"/>
          <w:lang w:val="fr-FR"/>
        </w:rPr>
        <w:t>p</w:t>
      </w:r>
      <w:r w:rsidR="00CB2E89" w:rsidRPr="00625A19">
        <w:rPr>
          <w:sz w:val="28"/>
          <w:szCs w:val="28"/>
          <w:vertAlign w:val="subscript"/>
        </w:rPr>
        <w:t xml:space="preserve"> </w:t>
      </w:r>
      <w:r w:rsidR="00CB2E89" w:rsidRPr="00625A19">
        <w:rPr>
          <w:sz w:val="28"/>
          <w:szCs w:val="28"/>
        </w:rPr>
        <w:t xml:space="preserve">– время погрузки и разгрузки. </w:t>
      </w:r>
    </w:p>
    <w:p w:rsidR="00CB2E89" w:rsidRPr="00625A19" w:rsidRDefault="00CB2E89" w:rsidP="00625A19">
      <w:pPr>
        <w:tabs>
          <w:tab w:val="num" w:pos="0"/>
        </w:tabs>
        <w:spacing w:line="360" w:lineRule="auto"/>
        <w:ind w:firstLine="720"/>
        <w:jc w:val="both"/>
        <w:rPr>
          <w:sz w:val="28"/>
          <w:szCs w:val="28"/>
        </w:rPr>
      </w:pPr>
      <w:r w:rsidRPr="00625A19">
        <w:rPr>
          <w:sz w:val="28"/>
          <w:szCs w:val="28"/>
        </w:rPr>
        <w:t xml:space="preserve">Подача ПС от места стоянки и возврат после последнего пункта разгрузки относится не к отдельному циклу перевозок, а к работе ПС за день в целом и называется нулевым пробегом. </w:t>
      </w:r>
    </w:p>
    <w:p w:rsidR="00CB2E89" w:rsidRPr="00625A19" w:rsidRDefault="00CB2E89" w:rsidP="00625A19">
      <w:pPr>
        <w:tabs>
          <w:tab w:val="num" w:pos="0"/>
        </w:tabs>
        <w:spacing w:line="360" w:lineRule="auto"/>
        <w:ind w:firstLine="720"/>
        <w:jc w:val="both"/>
        <w:rPr>
          <w:sz w:val="28"/>
          <w:szCs w:val="28"/>
        </w:rPr>
      </w:pPr>
      <w:r w:rsidRPr="00625A19">
        <w:rPr>
          <w:sz w:val="28"/>
          <w:szCs w:val="28"/>
        </w:rPr>
        <w:t xml:space="preserve">Совокупность элементов одного или нескольких циклов перевозки с момента подачи порожнего ПС в пункт погрузки до очередного возврата в этот же образует </w:t>
      </w:r>
      <w:r w:rsidRPr="00625A19">
        <w:rPr>
          <w:sz w:val="28"/>
          <w:szCs w:val="28"/>
          <w:u w:val="single"/>
        </w:rPr>
        <w:t>оборот автомобиля</w:t>
      </w:r>
      <w:r w:rsidRPr="00625A19">
        <w:rPr>
          <w:sz w:val="28"/>
          <w:szCs w:val="28"/>
        </w:rPr>
        <w:t xml:space="preserve">. </w:t>
      </w:r>
    </w:p>
    <w:p w:rsidR="00CB2E89" w:rsidRPr="00625A19" w:rsidRDefault="00CB2E89" w:rsidP="00625A19">
      <w:pPr>
        <w:tabs>
          <w:tab w:val="num" w:pos="0"/>
        </w:tabs>
        <w:spacing w:line="360" w:lineRule="auto"/>
        <w:ind w:firstLine="720"/>
        <w:jc w:val="both"/>
        <w:rPr>
          <w:sz w:val="28"/>
          <w:szCs w:val="28"/>
        </w:rPr>
      </w:pPr>
      <w:r w:rsidRPr="00625A19">
        <w:rPr>
          <w:sz w:val="28"/>
          <w:szCs w:val="28"/>
        </w:rPr>
        <w:t xml:space="preserve">При выполнении ГАП можно выделить несколько типичных вариантов организации транспортного процесса. </w:t>
      </w:r>
    </w:p>
    <w:p w:rsidR="00CB2E89" w:rsidRPr="00625A19" w:rsidRDefault="00CB2E89" w:rsidP="00625A19">
      <w:pPr>
        <w:numPr>
          <w:ilvl w:val="0"/>
          <w:numId w:val="7"/>
        </w:numPr>
        <w:tabs>
          <w:tab w:val="clear" w:pos="720"/>
          <w:tab w:val="num" w:pos="0"/>
          <w:tab w:val="num" w:pos="1080"/>
        </w:tabs>
        <w:spacing w:line="360" w:lineRule="auto"/>
        <w:ind w:left="0" w:firstLine="720"/>
        <w:jc w:val="both"/>
        <w:rPr>
          <w:sz w:val="28"/>
          <w:szCs w:val="28"/>
        </w:rPr>
      </w:pPr>
      <w:r w:rsidRPr="00625A19">
        <w:rPr>
          <w:sz w:val="28"/>
          <w:szCs w:val="28"/>
        </w:rPr>
        <w:t xml:space="preserve">Однократная или многократная перевозка </w:t>
      </w:r>
      <w:r w:rsidR="004660F7" w:rsidRPr="00625A19">
        <w:rPr>
          <w:sz w:val="28"/>
          <w:szCs w:val="28"/>
        </w:rPr>
        <w:t xml:space="preserve">груза </w:t>
      </w:r>
      <w:r w:rsidRPr="00625A19">
        <w:rPr>
          <w:sz w:val="28"/>
          <w:szCs w:val="28"/>
        </w:rPr>
        <w:t>одним автомобилем от одного и  того же отправителя к одному и тому же потребителю (</w:t>
      </w:r>
      <w:r w:rsidRPr="00625A19">
        <w:rPr>
          <w:sz w:val="28"/>
          <w:szCs w:val="28"/>
          <w:u w:val="single"/>
        </w:rPr>
        <w:t>микросистема</w:t>
      </w:r>
      <w:r w:rsidRPr="00625A19">
        <w:rPr>
          <w:sz w:val="28"/>
          <w:szCs w:val="28"/>
        </w:rPr>
        <w:t xml:space="preserve">) </w:t>
      </w:r>
      <w:r w:rsidR="00CC4984" w:rsidRPr="00625A19">
        <w:rPr>
          <w:sz w:val="28"/>
          <w:szCs w:val="28"/>
        </w:rPr>
        <w:t xml:space="preserve">представляет собой простейший вариант организации транспортного процесса. При этом варианте обратный пробег от потребителя </w:t>
      </w:r>
      <w:r w:rsidR="00CC4984" w:rsidRPr="00625A19">
        <w:rPr>
          <w:sz w:val="28"/>
          <w:szCs w:val="28"/>
        </w:rPr>
        <w:lastRenderedPageBreak/>
        <w:t>к отправителю автомобиль выполняет без груза. На различных комбинациях микросистем основаны все остальные организации транспортного процесса.</w:t>
      </w:r>
    </w:p>
    <w:p w:rsidR="00CC4984" w:rsidRPr="00625A19" w:rsidRDefault="00CC4984" w:rsidP="00625A19">
      <w:pPr>
        <w:numPr>
          <w:ilvl w:val="0"/>
          <w:numId w:val="7"/>
        </w:numPr>
        <w:tabs>
          <w:tab w:val="clear" w:pos="720"/>
          <w:tab w:val="num" w:pos="0"/>
          <w:tab w:val="num" w:pos="1080"/>
        </w:tabs>
        <w:spacing w:line="360" w:lineRule="auto"/>
        <w:ind w:left="0" w:firstLine="720"/>
        <w:jc w:val="both"/>
        <w:rPr>
          <w:sz w:val="28"/>
          <w:szCs w:val="28"/>
        </w:rPr>
      </w:pPr>
      <w:r w:rsidRPr="00625A19">
        <w:rPr>
          <w:sz w:val="28"/>
          <w:szCs w:val="28"/>
        </w:rPr>
        <w:t xml:space="preserve">Однократная или многократная перевозка </w:t>
      </w:r>
      <w:r w:rsidR="004660F7" w:rsidRPr="00625A19">
        <w:rPr>
          <w:sz w:val="28"/>
          <w:szCs w:val="28"/>
        </w:rPr>
        <w:t xml:space="preserve">груза </w:t>
      </w:r>
      <w:r w:rsidRPr="00625A19">
        <w:rPr>
          <w:sz w:val="28"/>
          <w:szCs w:val="28"/>
        </w:rPr>
        <w:t>одним автомобилем от одного и  того же отправителя к одному и тому же потребителю с доставкой груза в обратном направлении до отправителя или до любого промежуточного пункта (</w:t>
      </w:r>
      <w:r w:rsidRPr="00625A19">
        <w:rPr>
          <w:sz w:val="28"/>
          <w:szCs w:val="28"/>
          <w:u w:val="single"/>
        </w:rPr>
        <w:t>особо малая система</w:t>
      </w:r>
      <w:r w:rsidRPr="00625A19">
        <w:rPr>
          <w:sz w:val="28"/>
          <w:szCs w:val="28"/>
        </w:rPr>
        <w:t xml:space="preserve">). В этом случае вид и количество груза, перевозимого в прямом и обратном направлениях, как правило, различны. </w:t>
      </w:r>
    </w:p>
    <w:p w:rsidR="00CC4984" w:rsidRPr="00625A19" w:rsidRDefault="00CC4984" w:rsidP="00625A19">
      <w:pPr>
        <w:numPr>
          <w:ilvl w:val="0"/>
          <w:numId w:val="7"/>
        </w:numPr>
        <w:tabs>
          <w:tab w:val="clear" w:pos="720"/>
          <w:tab w:val="num" w:pos="0"/>
          <w:tab w:val="num" w:pos="1080"/>
        </w:tabs>
        <w:spacing w:line="360" w:lineRule="auto"/>
        <w:ind w:left="0" w:firstLine="720"/>
        <w:jc w:val="both"/>
        <w:rPr>
          <w:sz w:val="28"/>
          <w:szCs w:val="28"/>
        </w:rPr>
      </w:pPr>
      <w:r w:rsidRPr="00625A19">
        <w:rPr>
          <w:sz w:val="28"/>
          <w:szCs w:val="28"/>
        </w:rPr>
        <w:t>Организация транспортного процесса в первом и во втором вариантах с использованием нескольких единиц ПС, обслуживающих одного отправителя или потребителя грузов (</w:t>
      </w:r>
      <w:r w:rsidRPr="00625A19">
        <w:rPr>
          <w:sz w:val="28"/>
          <w:szCs w:val="28"/>
          <w:u w:val="single"/>
        </w:rPr>
        <w:t>малая система с челночным движением</w:t>
      </w:r>
      <w:r w:rsidRPr="00625A19">
        <w:rPr>
          <w:sz w:val="28"/>
          <w:szCs w:val="28"/>
        </w:rPr>
        <w:t xml:space="preserve">). Для этого варианта потребуется увязка работы нескольких автомобилей, составление графиков загрузки погрузочно-разгрузочных пунктов и т.д. </w:t>
      </w:r>
    </w:p>
    <w:p w:rsidR="00CC4984" w:rsidRPr="00625A19" w:rsidRDefault="00CC4984" w:rsidP="00625A19">
      <w:pPr>
        <w:tabs>
          <w:tab w:val="num" w:pos="0"/>
        </w:tabs>
        <w:spacing w:line="360" w:lineRule="auto"/>
        <w:ind w:firstLine="720"/>
        <w:jc w:val="both"/>
        <w:rPr>
          <w:sz w:val="28"/>
          <w:szCs w:val="28"/>
        </w:rPr>
      </w:pPr>
      <w:r w:rsidRPr="00625A19">
        <w:rPr>
          <w:sz w:val="28"/>
          <w:szCs w:val="28"/>
        </w:rPr>
        <w:t xml:space="preserve">Во всех трех рассмотренных вариантах автомобиль перемещается от одного </w:t>
      </w:r>
      <w:r w:rsidR="004660F7" w:rsidRPr="00625A19">
        <w:rPr>
          <w:sz w:val="28"/>
          <w:szCs w:val="28"/>
        </w:rPr>
        <w:t>пункта</w:t>
      </w:r>
      <w:r w:rsidRPr="00625A19">
        <w:rPr>
          <w:sz w:val="28"/>
          <w:szCs w:val="28"/>
        </w:rPr>
        <w:t xml:space="preserve"> к другому по одному и тому же маршруту </w:t>
      </w:r>
      <w:r w:rsidR="004660F7" w:rsidRPr="00625A19">
        <w:rPr>
          <w:sz w:val="28"/>
          <w:szCs w:val="28"/>
        </w:rPr>
        <w:t xml:space="preserve">в прямом и обратном направлениях (рис.1). </w:t>
      </w:r>
    </w:p>
    <w:p w:rsidR="004C4D10" w:rsidRPr="00625A19" w:rsidRDefault="000D1D81" w:rsidP="00625A19">
      <w:pPr>
        <w:tabs>
          <w:tab w:val="num" w:pos="0"/>
        </w:tabs>
        <w:spacing w:line="360" w:lineRule="auto"/>
        <w:ind w:firstLine="720"/>
        <w:jc w:val="both"/>
        <w:rPr>
          <w:sz w:val="28"/>
          <w:szCs w:val="28"/>
        </w:rPr>
      </w:pPr>
      <w:r>
        <w:rPr>
          <w:noProof/>
        </w:rPr>
        <w:pict>
          <v:oval id="_x0000_s1026" style="position:absolute;left:0;text-align:left;margin-left:225pt;margin-top:2.65pt;width:18pt;height:18pt;z-index:251647488"/>
        </w:pict>
      </w:r>
      <w:r>
        <w:rPr>
          <w:noProof/>
        </w:rPr>
        <w:pict>
          <v:oval id="_x0000_s1027" style="position:absolute;left:0;text-align:left;margin-left:342pt;margin-top:2.65pt;width:18pt;height:18pt;z-index:251648512"/>
        </w:pict>
      </w:r>
    </w:p>
    <w:p w:rsidR="004660F7" w:rsidRPr="00625A19" w:rsidRDefault="004660F7" w:rsidP="00625A19">
      <w:pPr>
        <w:tabs>
          <w:tab w:val="num" w:pos="0"/>
          <w:tab w:val="center" w:pos="5258"/>
          <w:tab w:val="left" w:pos="7545"/>
        </w:tabs>
        <w:spacing w:line="360" w:lineRule="auto"/>
        <w:ind w:firstLine="720"/>
        <w:jc w:val="both"/>
        <w:rPr>
          <w:sz w:val="28"/>
          <w:szCs w:val="28"/>
        </w:rPr>
      </w:pPr>
      <w:r w:rsidRPr="00625A19">
        <w:rPr>
          <w:sz w:val="28"/>
          <w:szCs w:val="28"/>
        </w:rPr>
        <w:tab/>
      </w:r>
      <w:r w:rsidR="000D1D81">
        <w:rPr>
          <w:noProof/>
        </w:rPr>
        <w:pict>
          <v:line id="_x0000_s1028" style="position:absolute;left:0;text-align:left;flip:x;z-index:251650560;mso-position-horizontal-relative:text;mso-position-vertical-relative:text" from="234pt,4.55pt" to="351pt,4.55pt">
            <v:stroke endarrow="block"/>
          </v:line>
        </w:pict>
      </w:r>
      <w:r w:rsidR="000D1D81">
        <w:rPr>
          <w:noProof/>
        </w:rPr>
        <w:pict>
          <v:line id="_x0000_s1029" style="position:absolute;left:0;text-align:left;z-index:251649536;mso-position-horizontal-relative:text;mso-position-vertical-relative:text" from="234pt,-13.45pt" to="351pt,-13.45pt">
            <v:stroke endarrow="block"/>
          </v:line>
        </w:pict>
      </w:r>
      <w:r w:rsidRPr="00625A19">
        <w:rPr>
          <w:sz w:val="28"/>
          <w:szCs w:val="28"/>
        </w:rPr>
        <w:tab/>
      </w:r>
    </w:p>
    <w:p w:rsidR="004660F7" w:rsidRDefault="004660F7" w:rsidP="00625A19">
      <w:pPr>
        <w:tabs>
          <w:tab w:val="num" w:pos="0"/>
          <w:tab w:val="center" w:pos="5258"/>
          <w:tab w:val="left" w:pos="7545"/>
        </w:tabs>
        <w:spacing w:line="360" w:lineRule="auto"/>
        <w:ind w:firstLine="720"/>
        <w:jc w:val="both"/>
        <w:rPr>
          <w:sz w:val="28"/>
          <w:szCs w:val="28"/>
        </w:rPr>
      </w:pPr>
      <w:r w:rsidRPr="00625A19">
        <w:rPr>
          <w:sz w:val="28"/>
          <w:szCs w:val="28"/>
        </w:rPr>
        <w:t xml:space="preserve">Рис.1. Челночное движение подвижного состава в простейших вариантах организации транспортного процесса. </w:t>
      </w:r>
    </w:p>
    <w:p w:rsidR="00625A19" w:rsidRPr="00625A19" w:rsidRDefault="00625A19" w:rsidP="00625A19">
      <w:pPr>
        <w:tabs>
          <w:tab w:val="num" w:pos="0"/>
          <w:tab w:val="center" w:pos="5258"/>
          <w:tab w:val="left" w:pos="7545"/>
        </w:tabs>
        <w:spacing w:line="360" w:lineRule="auto"/>
        <w:ind w:firstLine="720"/>
        <w:jc w:val="both"/>
        <w:rPr>
          <w:sz w:val="28"/>
          <w:szCs w:val="28"/>
        </w:rPr>
      </w:pPr>
    </w:p>
    <w:p w:rsidR="004660F7" w:rsidRPr="00625A19" w:rsidRDefault="004660F7" w:rsidP="00625A19">
      <w:pPr>
        <w:numPr>
          <w:ilvl w:val="0"/>
          <w:numId w:val="7"/>
        </w:numPr>
        <w:tabs>
          <w:tab w:val="clear" w:pos="720"/>
          <w:tab w:val="num" w:pos="0"/>
          <w:tab w:val="num" w:pos="1080"/>
          <w:tab w:val="center" w:pos="5258"/>
          <w:tab w:val="left" w:pos="7545"/>
        </w:tabs>
        <w:spacing w:line="360" w:lineRule="auto"/>
        <w:ind w:left="0" w:firstLine="720"/>
        <w:jc w:val="both"/>
        <w:rPr>
          <w:sz w:val="28"/>
          <w:szCs w:val="28"/>
        </w:rPr>
      </w:pPr>
      <w:r w:rsidRPr="00625A19">
        <w:rPr>
          <w:sz w:val="28"/>
          <w:szCs w:val="28"/>
        </w:rPr>
        <w:t>Однократная или многократная перевозка груза от нескольких отправителей к нескольким потребителям, при которой один или несколько автомобилей периодически возвращаются в пункт первой загрузки (</w:t>
      </w:r>
      <w:r w:rsidRPr="00625A19">
        <w:rPr>
          <w:sz w:val="28"/>
          <w:szCs w:val="28"/>
          <w:u w:val="single"/>
        </w:rPr>
        <w:t>малая система в кольцевом движении</w:t>
      </w:r>
      <w:r w:rsidRPr="00625A19">
        <w:rPr>
          <w:sz w:val="28"/>
          <w:szCs w:val="28"/>
        </w:rPr>
        <w:t xml:space="preserve">). При этом варианте автомобиль за один оборот делает несколько остановок у отправителей и потребителей грузов (рис.2.). Обязательным требованием </w:t>
      </w:r>
      <w:r w:rsidR="00962EAC" w:rsidRPr="00625A19">
        <w:rPr>
          <w:sz w:val="28"/>
          <w:szCs w:val="28"/>
        </w:rPr>
        <w:t>является</w:t>
      </w:r>
      <w:r w:rsidRPr="00625A19">
        <w:rPr>
          <w:sz w:val="28"/>
          <w:szCs w:val="28"/>
        </w:rPr>
        <w:t xml:space="preserve"> </w:t>
      </w:r>
      <w:r w:rsidR="00962EAC" w:rsidRPr="00625A19">
        <w:rPr>
          <w:sz w:val="28"/>
          <w:szCs w:val="28"/>
        </w:rPr>
        <w:t xml:space="preserve">необходимость составления графика движения подвижного состава в связи с тем, что длина оборота при кольцевом движении, как правило, существенно больше, чем при челночном. </w:t>
      </w:r>
    </w:p>
    <w:p w:rsidR="00962EAC" w:rsidRPr="00625A19" w:rsidRDefault="000D1D81" w:rsidP="00625A19">
      <w:pPr>
        <w:tabs>
          <w:tab w:val="num" w:pos="0"/>
          <w:tab w:val="center" w:pos="5258"/>
          <w:tab w:val="left" w:pos="7545"/>
        </w:tabs>
        <w:spacing w:line="360" w:lineRule="auto"/>
        <w:ind w:firstLine="720"/>
        <w:jc w:val="both"/>
        <w:rPr>
          <w:sz w:val="28"/>
          <w:szCs w:val="28"/>
        </w:rPr>
      </w:pPr>
      <w:r>
        <w:rPr>
          <w:noProof/>
        </w:rPr>
        <w:pict>
          <v:oval id="_x0000_s1030" style="position:absolute;left:0;text-align:left;margin-left:270pt;margin-top:76.8pt;width:18pt;height:18pt;z-index:251652608"/>
        </w:pict>
      </w:r>
      <w:r>
        <w:rPr>
          <w:noProof/>
        </w:rPr>
        <w:pict>
          <v:oval id="_x0000_s1031" style="position:absolute;left:0;text-align:left;margin-left:180pt;margin-top:40.8pt;width:18pt;height:18pt;z-index:-251670016"/>
        </w:pict>
      </w:r>
      <w:r>
        <w:rPr>
          <w:noProof/>
        </w:rPr>
        <w:pict>
          <v:oval id="_x0000_s1032" style="position:absolute;left:0;text-align:left;margin-left:279pt;margin-top:13.8pt;width:18pt;height:18pt;z-index:251651584"/>
        </w:pict>
      </w:r>
      <w:r>
        <w:rPr>
          <w:sz w:val="28"/>
          <w:szCs w:val="28"/>
        </w:rPr>
      </w:r>
      <w:r>
        <w:rPr>
          <w:sz w:val="28"/>
          <w:szCs w:val="28"/>
        </w:rPr>
        <w:pict>
          <v:group id="_x0000_s1033" editas="canvas" style="width:278.95pt;height:99pt;mso-position-horizontal-relative:char;mso-position-vertical-relative:line" coordorigin="4085,2753" coordsize="3848,135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4085;top:2753;width:3848;height:1358" o:preferrelative="f">
              <v:fill o:detectmouseclick="t"/>
              <v:path o:extrusionok="t" o:connecttype="none"/>
              <o:lock v:ext="edit" text="t"/>
            </v:shape>
            <v:line id="_x0000_s1035" style="position:absolute;flip:y" from="4845,3000" to="5962,3370">
              <v:stroke endarrow="block"/>
            </v:line>
            <v:line id="_x0000_s1036" style="position:absolute" from="6086,3123" to="6087,3784">
              <v:stroke endarrow="block"/>
            </v:line>
            <v:line id="_x0000_s1037" style="position:absolute;flip:x y" from="4721,3494" to="5839,3864">
              <v:stroke endarrow="block"/>
            </v:line>
            <w10:wrap type="none"/>
            <w10:anchorlock/>
          </v:group>
        </w:pict>
      </w:r>
    </w:p>
    <w:p w:rsidR="00962EAC" w:rsidRPr="00625A19" w:rsidRDefault="00962EAC" w:rsidP="00625A19">
      <w:pPr>
        <w:tabs>
          <w:tab w:val="num" w:pos="0"/>
        </w:tabs>
        <w:spacing w:line="360" w:lineRule="auto"/>
        <w:ind w:firstLine="720"/>
        <w:jc w:val="both"/>
        <w:rPr>
          <w:sz w:val="28"/>
          <w:szCs w:val="28"/>
        </w:rPr>
      </w:pPr>
    </w:p>
    <w:p w:rsidR="00962EAC" w:rsidRDefault="00962EAC" w:rsidP="00625A19">
      <w:pPr>
        <w:tabs>
          <w:tab w:val="num" w:pos="0"/>
          <w:tab w:val="left" w:pos="945"/>
        </w:tabs>
        <w:spacing w:line="360" w:lineRule="auto"/>
        <w:ind w:firstLine="720"/>
        <w:jc w:val="both"/>
        <w:rPr>
          <w:sz w:val="28"/>
          <w:szCs w:val="28"/>
        </w:rPr>
      </w:pPr>
      <w:r w:rsidRPr="00625A19">
        <w:rPr>
          <w:sz w:val="28"/>
          <w:szCs w:val="28"/>
        </w:rPr>
        <w:tab/>
        <w:t xml:space="preserve">Рис.2. Кольцевое движение подвижного состава </w:t>
      </w:r>
    </w:p>
    <w:p w:rsidR="00625A19" w:rsidRPr="00625A19" w:rsidRDefault="00625A19" w:rsidP="00625A19">
      <w:pPr>
        <w:tabs>
          <w:tab w:val="num" w:pos="0"/>
          <w:tab w:val="left" w:pos="945"/>
        </w:tabs>
        <w:spacing w:line="360" w:lineRule="auto"/>
        <w:ind w:firstLine="720"/>
        <w:jc w:val="both"/>
        <w:rPr>
          <w:sz w:val="28"/>
          <w:szCs w:val="28"/>
        </w:rPr>
      </w:pPr>
    </w:p>
    <w:p w:rsidR="00962EAC" w:rsidRPr="00625A19" w:rsidRDefault="00962EAC" w:rsidP="00625A19">
      <w:pPr>
        <w:numPr>
          <w:ilvl w:val="0"/>
          <w:numId w:val="7"/>
        </w:numPr>
        <w:tabs>
          <w:tab w:val="clear" w:pos="720"/>
          <w:tab w:val="num" w:pos="0"/>
          <w:tab w:val="left" w:pos="1080"/>
        </w:tabs>
        <w:spacing w:line="360" w:lineRule="auto"/>
        <w:ind w:left="0" w:firstLine="720"/>
        <w:jc w:val="both"/>
        <w:rPr>
          <w:sz w:val="28"/>
          <w:szCs w:val="28"/>
        </w:rPr>
      </w:pPr>
      <w:r w:rsidRPr="00625A19">
        <w:rPr>
          <w:sz w:val="28"/>
          <w:szCs w:val="28"/>
        </w:rPr>
        <w:t>Развоз или сбор груза от одного отправителя или к одному потребителю (</w:t>
      </w:r>
      <w:r w:rsidRPr="00625A19">
        <w:rPr>
          <w:sz w:val="28"/>
          <w:szCs w:val="28"/>
          <w:u w:val="single"/>
        </w:rPr>
        <w:t>малая система с развозом или сбором груза</w:t>
      </w:r>
      <w:r w:rsidRPr="00625A19">
        <w:rPr>
          <w:sz w:val="28"/>
          <w:szCs w:val="28"/>
        </w:rPr>
        <w:t xml:space="preserve">). Схема перемещения автомобиля аналогична схеме малой системы с кольцевым движением ПС, но за оборот происходит только одна загрузка автомобиля и постепенная его разгрузка в нескольких пунктах при развозе груза постепенная многократная загрузка и однократная загрузка при сборе груза. </w:t>
      </w:r>
      <w:r w:rsidR="009556C4" w:rsidRPr="00625A19">
        <w:rPr>
          <w:sz w:val="28"/>
          <w:szCs w:val="28"/>
        </w:rPr>
        <w:t xml:space="preserve">Схема этого варианта- на рис.3. </w:t>
      </w:r>
    </w:p>
    <w:p w:rsidR="009556C4" w:rsidRPr="00625A19" w:rsidRDefault="000D1D81" w:rsidP="00625A19">
      <w:pPr>
        <w:tabs>
          <w:tab w:val="num" w:pos="0"/>
          <w:tab w:val="left" w:pos="1080"/>
        </w:tabs>
        <w:spacing w:line="360" w:lineRule="auto"/>
        <w:ind w:firstLine="720"/>
        <w:jc w:val="both"/>
        <w:rPr>
          <w:sz w:val="28"/>
          <w:szCs w:val="28"/>
        </w:rPr>
      </w:pPr>
      <w:r>
        <w:rPr>
          <w:noProof/>
        </w:rPr>
        <w:pict>
          <v:oval id="_x0000_s1038" style="position:absolute;left:0;text-align:left;margin-left:99pt;margin-top:32.85pt;width:18pt;height:18pt;z-index:251653632"/>
        </w:pict>
      </w:r>
      <w:r>
        <w:rPr>
          <w:noProof/>
        </w:rPr>
        <w:pict>
          <v:oval id="_x0000_s1039" style="position:absolute;left:0;text-align:left;margin-left:261pt;margin-top:23.85pt;width:18pt;height:18pt;z-index:251655680"/>
        </w:pict>
      </w:r>
      <w:r>
        <w:rPr>
          <w:noProof/>
        </w:rPr>
        <w:pict>
          <v:oval id="_x0000_s1040" style="position:absolute;left:0;text-align:left;margin-left:351pt;margin-top:41.85pt;width:18pt;height:18pt;z-index:251656704"/>
        </w:pict>
      </w:r>
      <w:r>
        <w:rPr>
          <w:noProof/>
        </w:rPr>
        <w:pict>
          <v:oval id="_x0000_s1041" style="position:absolute;left:0;text-align:left;margin-left:297pt;margin-top:86.85pt;width:18pt;height:17.9pt;z-index:-251661824"/>
        </w:pict>
      </w:r>
      <w:r>
        <w:rPr>
          <w:sz w:val="28"/>
          <w:szCs w:val="28"/>
        </w:rPr>
      </w:r>
      <w:r>
        <w:rPr>
          <w:sz w:val="28"/>
          <w:szCs w:val="28"/>
        </w:rPr>
        <w:pict>
          <v:group id="_x0000_s1042" editas="canvas" style="width:354.4pt;height:135pt;mso-position-horizontal-relative:char;mso-position-vertical-relative:line" coordorigin="2999,7891" coordsize="4888,1851">
            <o:lock v:ext="edit" aspectratio="t"/>
            <v:shape id="_x0000_s1043" type="#_x0000_t75" style="position:absolute;left:2999;top:7891;width:4888;height:1851" o:preferrelative="f">
              <v:fill o:detectmouseclick="t"/>
              <v:path o:extrusionok="t" o:connecttype="none"/>
              <o:lock v:ext="edit" text="t"/>
            </v:shape>
            <v:rect id="_x0000_s1044" style="position:absolute;left:5341;top:8755;width:249;height:247"/>
            <v:oval id="_x0000_s1045" style="position:absolute;left:4472;top:9372;width:248;height:247"/>
            <v:line id="_x0000_s1046" style="position:absolute;flip:x y" from="3976,8508" to="5341,8755">
              <v:stroke endarrow="block"/>
            </v:line>
            <v:line id="_x0000_s1047" style="position:absolute" from="3852,8508" to="4472,9496">
              <v:stroke endarrow="block"/>
            </v:line>
            <v:line id="_x0000_s1048" style="position:absolute;flip:y" from="4721,9002" to="5341,9496">
              <v:stroke endarrow="block"/>
            </v:line>
            <v:line id="_x0000_s1049" style="position:absolute;flip:y" from="5590,8385" to="5962,8755">
              <v:stroke endarrow="block"/>
            </v:line>
            <v:line id="_x0000_s1050" style="position:absolute" from="6350,8341" to="7343,8588">
              <v:stroke endarrow="block"/>
            </v:line>
            <v:line id="_x0000_s1051" style="position:absolute;flip:x y" from="5590,9002" to="6459,9249">
              <v:stroke endarrow="block"/>
            </v:line>
            <v:line id="_x0000_s1052" style="position:absolute;flip:x" from="6707,8632" to="7452,9249">
              <v:stroke endarrow="block"/>
            </v:line>
            <w10:wrap type="none"/>
            <w10:anchorlock/>
          </v:group>
        </w:pict>
      </w:r>
    </w:p>
    <w:p w:rsidR="009556C4" w:rsidRPr="00625A19" w:rsidRDefault="009556C4" w:rsidP="00625A19">
      <w:pPr>
        <w:tabs>
          <w:tab w:val="num" w:pos="0"/>
        </w:tabs>
        <w:spacing w:line="360" w:lineRule="auto"/>
        <w:ind w:firstLine="720"/>
        <w:jc w:val="both"/>
        <w:rPr>
          <w:sz w:val="28"/>
          <w:szCs w:val="28"/>
        </w:rPr>
      </w:pPr>
    </w:p>
    <w:p w:rsidR="009556C4" w:rsidRDefault="009556C4" w:rsidP="00625A19">
      <w:pPr>
        <w:tabs>
          <w:tab w:val="num" w:pos="0"/>
          <w:tab w:val="left" w:pos="3420"/>
        </w:tabs>
        <w:spacing w:line="360" w:lineRule="auto"/>
        <w:ind w:firstLine="720"/>
        <w:jc w:val="both"/>
        <w:rPr>
          <w:sz w:val="28"/>
          <w:szCs w:val="28"/>
        </w:rPr>
      </w:pPr>
      <w:r w:rsidRPr="00625A19">
        <w:rPr>
          <w:sz w:val="28"/>
          <w:szCs w:val="28"/>
        </w:rPr>
        <w:tab/>
        <w:t xml:space="preserve">Рис.3. Развоз или сбор груза. </w:t>
      </w:r>
    </w:p>
    <w:p w:rsidR="00625A19" w:rsidRPr="00625A19" w:rsidRDefault="00625A19" w:rsidP="00625A19">
      <w:pPr>
        <w:tabs>
          <w:tab w:val="num" w:pos="0"/>
          <w:tab w:val="left" w:pos="3420"/>
        </w:tabs>
        <w:spacing w:line="360" w:lineRule="auto"/>
        <w:ind w:firstLine="720"/>
        <w:jc w:val="both"/>
        <w:rPr>
          <w:sz w:val="28"/>
          <w:szCs w:val="28"/>
        </w:rPr>
      </w:pPr>
    </w:p>
    <w:p w:rsidR="009556C4" w:rsidRPr="00625A19" w:rsidRDefault="009556C4" w:rsidP="00625A19">
      <w:pPr>
        <w:numPr>
          <w:ilvl w:val="0"/>
          <w:numId w:val="7"/>
        </w:numPr>
        <w:tabs>
          <w:tab w:val="clear" w:pos="720"/>
          <w:tab w:val="num" w:pos="0"/>
          <w:tab w:val="num" w:pos="1080"/>
          <w:tab w:val="left" w:pos="3420"/>
        </w:tabs>
        <w:spacing w:line="360" w:lineRule="auto"/>
        <w:ind w:left="0" w:firstLine="720"/>
        <w:jc w:val="both"/>
        <w:rPr>
          <w:sz w:val="28"/>
          <w:szCs w:val="28"/>
        </w:rPr>
      </w:pPr>
      <w:r w:rsidRPr="00625A19">
        <w:rPr>
          <w:sz w:val="28"/>
          <w:szCs w:val="28"/>
        </w:rPr>
        <w:t>Обслуживание определенной производственной структуры (предприятие, склад, терминал и т.д.) требует использования нескольких малых систем, работа которых будет подчинена одной цели (</w:t>
      </w:r>
      <w:r w:rsidRPr="00625A19">
        <w:rPr>
          <w:sz w:val="28"/>
          <w:szCs w:val="28"/>
          <w:u w:val="single"/>
        </w:rPr>
        <w:t>средняя система</w:t>
      </w:r>
      <w:r w:rsidRPr="00625A19">
        <w:rPr>
          <w:sz w:val="28"/>
          <w:szCs w:val="28"/>
        </w:rPr>
        <w:t xml:space="preserve">). Пример данного варинта организации транспортного процесса- на рис.4. </w:t>
      </w:r>
    </w:p>
    <w:p w:rsidR="009556C4" w:rsidRPr="00625A19" w:rsidRDefault="000D1D81" w:rsidP="00625A19">
      <w:pPr>
        <w:tabs>
          <w:tab w:val="num" w:pos="0"/>
          <w:tab w:val="left" w:pos="3420"/>
        </w:tabs>
        <w:spacing w:line="360" w:lineRule="auto"/>
        <w:jc w:val="both"/>
        <w:rPr>
          <w:sz w:val="28"/>
          <w:szCs w:val="28"/>
        </w:rPr>
      </w:pPr>
      <w:r>
        <w:rPr>
          <w:sz w:val="28"/>
          <w:szCs w:val="28"/>
        </w:rPr>
      </w:r>
      <w:r>
        <w:rPr>
          <w:sz w:val="28"/>
          <w:szCs w:val="28"/>
        </w:rPr>
        <w:pict>
          <v:group id="_x0000_s1053" editas="canvas" style="width:172.8pt;height:107.7pt;mso-position-horizontal-relative:char;mso-position-vertical-relative:line" coordorigin="3650,7628" coordsize="4475,2776">
            <o:lock v:ext="edit" aspectratio="t"/>
            <v:shape id="_x0000_s1054" type="#_x0000_t75" style="position:absolute;left:3650;top:7628;width:4475;height:2776" o:preferrelative="f">
              <v:fill o:detectmouseclick="t"/>
              <v:path o:extrusionok="t" o:connecttype="none"/>
            </v:shape>
            <v:rect id="_x0000_s1055" style="position:absolute;left:5341;top:8755;width:249;height:247"/>
            <v:oval id="_x0000_s1056" style="position:absolute;left:4472;top:9372;width:248;height:247"/>
            <v:line id="_x0000_s1057" style="position:absolute" from="3852,8508" to="4472,9496">
              <v:stroke endarrow="block"/>
            </v:line>
            <v:line id="_x0000_s1058" style="position:absolute;flip:y" from="4721,9002" to="5341,9496">
              <v:stroke endarrow="block"/>
            </v:line>
            <v:line id="_x0000_s1059" style="position:absolute;flip:y" from="5590,8385" to="5962,8755">
              <v:stroke endarrow="block"/>
            </v:line>
            <v:line id="_x0000_s1060" style="position:absolute" from="6086,8261" to="7203,8508">
              <v:stroke endarrow="block"/>
            </v:line>
            <v:line id="_x0000_s1061" style="position:absolute;flip:x y" from="5590,9002" to="6459,9249">
              <v:stroke endarrow="block"/>
            </v:line>
            <v:line id="_x0000_s1062" style="position:absolute;flip:x" from="6707,8631" to="7328,9249">
              <v:stroke endarrow="block"/>
            </v:line>
            <v:oval id="_x0000_s1063" style="position:absolute;left:3852;top:8385;width:248;height:246"/>
            <v:oval id="_x0000_s1064" style="position:absolute;left:5962;top:8261;width:248;height:247"/>
            <v:oval id="_x0000_s1065" style="position:absolute;left:7203;top:8385;width:249;height:246"/>
            <v:oval id="_x0000_s1066" style="position:absolute;left:6459;top:9125;width:248;height:247"/>
            <v:line id="_x0000_s1067" style="position:absolute;flip:x y" from="3976,8385" to="5341,8755">
              <v:stroke endarrow="block"/>
            </v:line>
            <v:oval id="_x0000_s1068" style="position:absolute;left:7576;top:9125;width:247;height:245"/>
            <v:line id="_x0000_s1069" style="position:absolute" from="7328,8631" to="7700,9125">
              <v:stroke endarrow="block"/>
            </v:line>
            <v:line id="_x0000_s1070" style="position:absolute;flip:x" from="6583,9372" to="7700,9373">
              <v:stroke endarrow="block"/>
            </v:line>
            <v:oval id="_x0000_s1071" style="position:absolute;left:5590;top:9989;width:246;height:245"/>
            <v:oval id="_x0000_s1072" style="position:absolute;left:5217;top:7768;width:247;height:245"/>
            <v:line id="_x0000_s1073" style="position:absolute" from="5465,7891" to="5590,8755">
              <v:stroke endarrow="block"/>
            </v:line>
            <v:line id="_x0000_s1074" style="position:absolute;flip:x y" from="5217,7891" to="5341,8755">
              <v:stroke endarrow="block"/>
            </v:line>
            <v:line id="_x0000_s1075" style="position:absolute" from="5590,9001" to="5838,10112">
              <v:stroke endarrow="block"/>
            </v:line>
            <v:line id="_x0000_s1076" style="position:absolute;flip:x y" from="5341,9001" to="5590,10113">
              <v:stroke endarrow="block"/>
            </v:line>
            <w10:wrap type="none"/>
            <w10:anchorlock/>
          </v:group>
        </w:pict>
      </w:r>
    </w:p>
    <w:p w:rsidR="0051068A" w:rsidRPr="00625A19" w:rsidRDefault="0051068A" w:rsidP="00625A19">
      <w:pPr>
        <w:tabs>
          <w:tab w:val="num" w:pos="0"/>
          <w:tab w:val="left" w:pos="3420"/>
        </w:tabs>
        <w:spacing w:line="360" w:lineRule="auto"/>
        <w:ind w:firstLine="720"/>
        <w:jc w:val="both"/>
        <w:rPr>
          <w:sz w:val="28"/>
          <w:szCs w:val="28"/>
        </w:rPr>
      </w:pPr>
      <w:r w:rsidRPr="00625A19">
        <w:rPr>
          <w:sz w:val="28"/>
          <w:szCs w:val="28"/>
        </w:rPr>
        <w:t xml:space="preserve">Рис.4. Транспортный процесс обслуживания производственной структуры. </w:t>
      </w:r>
    </w:p>
    <w:p w:rsidR="0051068A" w:rsidRPr="00625A19" w:rsidRDefault="0051068A" w:rsidP="00625A19">
      <w:pPr>
        <w:tabs>
          <w:tab w:val="num" w:pos="0"/>
          <w:tab w:val="left" w:pos="3420"/>
        </w:tabs>
        <w:spacing w:line="360" w:lineRule="auto"/>
        <w:ind w:firstLine="720"/>
        <w:jc w:val="both"/>
        <w:rPr>
          <w:sz w:val="28"/>
          <w:szCs w:val="28"/>
        </w:rPr>
      </w:pPr>
    </w:p>
    <w:p w:rsidR="0051068A" w:rsidRPr="00625A19" w:rsidRDefault="000D1D81" w:rsidP="00625A19">
      <w:pPr>
        <w:numPr>
          <w:ilvl w:val="0"/>
          <w:numId w:val="7"/>
        </w:numPr>
        <w:tabs>
          <w:tab w:val="clear" w:pos="720"/>
          <w:tab w:val="num" w:pos="0"/>
          <w:tab w:val="left" w:pos="360"/>
          <w:tab w:val="num" w:pos="1080"/>
        </w:tabs>
        <w:spacing w:line="360" w:lineRule="auto"/>
        <w:ind w:left="0" w:firstLine="720"/>
        <w:jc w:val="both"/>
        <w:rPr>
          <w:sz w:val="28"/>
          <w:szCs w:val="28"/>
        </w:rPr>
      </w:pPr>
      <w:r>
        <w:rPr>
          <w:noProof/>
        </w:rPr>
        <w:pict>
          <v:rect id="_x0000_s1077" style="position:absolute;left:0;text-align:left;margin-left:235.5pt;margin-top:540.85pt;width:18.05pt;height:18.05pt;z-index:251661824"/>
        </w:pict>
      </w:r>
      <w:r>
        <w:rPr>
          <w:noProof/>
        </w:rPr>
        <w:pict>
          <v:rect id="_x0000_s1078" style="position:absolute;left:0;text-align:left;margin-left:235.5pt;margin-top:540.85pt;width:18.05pt;height:18.05pt;z-index:251660800"/>
        </w:pict>
      </w:r>
      <w:r w:rsidR="0051068A" w:rsidRPr="00625A19">
        <w:rPr>
          <w:sz w:val="28"/>
          <w:szCs w:val="28"/>
        </w:rPr>
        <w:t>Интегрированная транспортная система может обслуживать несколько производственных структур или определенный географический регион (</w:t>
      </w:r>
      <w:r w:rsidR="0051068A" w:rsidRPr="00625A19">
        <w:rPr>
          <w:sz w:val="28"/>
          <w:szCs w:val="28"/>
          <w:u w:val="single"/>
        </w:rPr>
        <w:t>большая система</w:t>
      </w:r>
      <w:r w:rsidR="0051068A" w:rsidRPr="00625A19">
        <w:rPr>
          <w:sz w:val="28"/>
          <w:szCs w:val="28"/>
        </w:rPr>
        <w:t xml:space="preserve">). В данном случае процессы перемещения грузов будут происходить между несколькими производственными предприятиями, складами или терминалами со сбором или развозкой груза отправителям или потребителям. Пример данного варианта- на рис.5. </w:t>
      </w:r>
    </w:p>
    <w:p w:rsidR="00FB2201" w:rsidRPr="00625A19" w:rsidRDefault="000D1D81" w:rsidP="00625A19">
      <w:pPr>
        <w:tabs>
          <w:tab w:val="num" w:pos="0"/>
          <w:tab w:val="left" w:pos="360"/>
        </w:tabs>
        <w:spacing w:line="360" w:lineRule="auto"/>
        <w:ind w:firstLine="720"/>
        <w:jc w:val="both"/>
        <w:rPr>
          <w:sz w:val="28"/>
          <w:szCs w:val="28"/>
        </w:rPr>
      </w:pPr>
      <w:r>
        <w:rPr>
          <w:noProof/>
        </w:rPr>
        <w:pict>
          <v:oval id="_x0000_s1079" style="position:absolute;left:0;text-align:left;margin-left:118.5pt;margin-top:510.7pt;width:18pt;height:18pt;z-index:251657728"/>
        </w:pict>
      </w:r>
      <w:r>
        <w:rPr>
          <w:noProof/>
        </w:rPr>
        <w:pict>
          <v:oval id="_x0000_s1080" style="position:absolute;left:0;text-align:left;margin-left:118.5pt;margin-top:510.7pt;width:18pt;height:18pt;z-index:251658752"/>
        </w:pict>
      </w:r>
      <w:r>
        <w:rPr>
          <w:noProof/>
        </w:rPr>
        <w:pict>
          <v:oval id="_x0000_s1081" style="position:absolute;left:0;text-align:left;margin-left:118.5pt;margin-top:510.7pt;width:18pt;height:18pt;z-index:251659776"/>
        </w:pict>
      </w:r>
      <w:r>
        <w:rPr>
          <w:sz w:val="28"/>
          <w:szCs w:val="28"/>
        </w:rPr>
      </w:r>
      <w:r>
        <w:rPr>
          <w:sz w:val="28"/>
          <w:szCs w:val="28"/>
        </w:rPr>
        <w:pict>
          <v:group id="_x0000_s1082" editas="canvas" style="width:167.25pt;height:128.05pt;mso-position-horizontal-relative:char;mso-position-vertical-relative:line" coordorigin="3556,8150" coordsize="4329,3303">
            <o:lock v:ext="edit" aspectratio="t"/>
            <v:shape id="_x0000_s1083" type="#_x0000_t75" style="position:absolute;left:3556;top:8150;width:4329;height:3303" o:preferrelative="f">
              <v:fill o:detectmouseclick="t"/>
              <v:path o:extrusionok="t" o:connecttype="none"/>
              <o:lock v:ext="edit" text="t"/>
            </v:shape>
            <v:rect id="_x0000_s1084" style="position:absolute;left:5341;top:8755;width:249;height:247"/>
            <v:line id="_x0000_s1085" style="position:absolute" from="3976,8631" to="5341,9002">
              <v:stroke endarrow="block"/>
            </v:line>
            <v:line id="_x0000_s1086" style="position:absolute;flip:y" from="5590,8385" to="5962,8755">
              <v:stroke endarrow="block"/>
            </v:line>
            <v:line id="_x0000_s1087" style="position:absolute" from="6210,8261" to="7203,8508">
              <v:stroke endarrow="block"/>
            </v:line>
            <v:line id="_x0000_s1088" style="position:absolute;flip:x y" from="5590,9002" to="6459,9249">
              <v:stroke endarrow="block"/>
            </v:line>
            <v:line id="_x0000_s1089" style="position:absolute;flip:x" from="6707,8631" to="7328,9249">
              <v:stroke endarrow="block"/>
            </v:line>
            <v:oval id="_x0000_s1090" style="position:absolute;left:3852;top:8397;width:248;height:247"/>
            <v:line id="_x0000_s1091" style="position:absolute;flip:x y" from="3976,8385" to="5341,8755">
              <v:stroke endarrow="block"/>
            </v:line>
            <v:oval id="_x0000_s1092" style="position:absolute;left:5962;top:8150;width:248;height:247"/>
            <v:oval id="_x0000_s1093" style="position:absolute;left:7203;top:8397;width:249;height:247"/>
            <v:oval id="_x0000_s1094" style="position:absolute;left:6459;top:9137;width:248;height:247"/>
            <v:rect id="_x0000_s1095" style="position:absolute;left:5714;top:9865;width:249;height:246"/>
            <v:line id="_x0000_s1096" style="position:absolute" from="5465,9002" to="5838,9865">
              <v:stroke startarrow="block" endarrow="block"/>
            </v:line>
            <v:oval id="_x0000_s1097" style="position:absolute;left:6459;top:9619;width:248;height:246"/>
            <v:oval id="_x0000_s1098" style="position:absolute;left:6459;top:10359;width:248;height:247"/>
            <v:line id="_x0000_s1099" style="position:absolute;flip:y" from="5962,9742" to="6459,9865">
              <v:stroke endarrow="block"/>
            </v:line>
            <v:line id="_x0000_s1100" style="position:absolute" from="6583,9865" to="6583,10359">
              <v:stroke endarrow="block"/>
            </v:line>
            <v:line id="_x0000_s1101" style="position:absolute;flip:x y" from="5962,10112" to="6459,10482">
              <v:stroke endarrow="block"/>
            </v:line>
            <v:rect id="_x0000_s1102" style="position:absolute;left:4845;top:10236;width:249;height:245"/>
            <v:line id="_x0000_s1103" style="position:absolute;flip:x" from="5093,10112" to="5714,10236">
              <v:stroke startarrow="block" endarrow="block"/>
            </v:line>
            <v:line id="_x0000_s1104" style="position:absolute;flip:x" from="4969,9002" to="5341,10236">
              <v:stroke startarrow="block" endarrow="block"/>
            </v:line>
            <v:oval id="_x0000_s1105" style="position:absolute;left:3728;top:10236;width:246;height:246"/>
            <v:oval id="_x0000_s1106" style="position:absolute;left:5341;top:11099;width:247;height:249"/>
            <v:line id="_x0000_s1107" style="position:absolute" from="3852,10236" to="4845,10236">
              <v:stroke endarrow="block"/>
            </v:line>
            <v:line id="_x0000_s1108" style="position:absolute;flip:x" from="3852,10482" to="4845,10482">
              <v:stroke endarrow="block"/>
            </v:line>
            <v:line id="_x0000_s1109" style="position:absolute" from="5093,10236" to="5962,10606">
              <v:stroke endarrow="block"/>
            </v:line>
            <v:line id="_x0000_s1110" style="position:absolute;flip:x" from="5590,10729" to="5962,11223">
              <v:stroke endarrow="block"/>
            </v:line>
            <v:oval id="_x0000_s1111" style="position:absolute;left:5838;top:10606;width:247;height:247"/>
            <v:line id="_x0000_s1112" style="position:absolute;flip:x y" from="5093,10482" to="5341,11223">
              <v:stroke endarrow="block"/>
            </v:line>
            <w10:wrap type="none"/>
            <w10:anchorlock/>
          </v:group>
        </w:pict>
      </w:r>
      <w:r w:rsidR="00013E87" w:rsidRPr="00625A19">
        <w:rPr>
          <w:sz w:val="28"/>
          <w:szCs w:val="28"/>
        </w:rPr>
        <w:t xml:space="preserve">           </w:t>
      </w:r>
    </w:p>
    <w:p w:rsidR="00013E87" w:rsidRPr="00625A19" w:rsidRDefault="00013E87" w:rsidP="00625A19">
      <w:pPr>
        <w:tabs>
          <w:tab w:val="num" w:pos="0"/>
          <w:tab w:val="left" w:pos="360"/>
        </w:tabs>
        <w:spacing w:line="360" w:lineRule="auto"/>
        <w:ind w:firstLine="720"/>
        <w:jc w:val="both"/>
        <w:rPr>
          <w:sz w:val="28"/>
          <w:szCs w:val="28"/>
        </w:rPr>
      </w:pPr>
      <w:r w:rsidRPr="00625A19">
        <w:rPr>
          <w:sz w:val="28"/>
          <w:szCs w:val="28"/>
        </w:rPr>
        <w:t xml:space="preserve">Рис.5. Транспортный процесс обслуживания нескольких производственный структур. </w:t>
      </w:r>
    </w:p>
    <w:p w:rsidR="00625A19" w:rsidRDefault="00625A19" w:rsidP="00625A19">
      <w:pPr>
        <w:tabs>
          <w:tab w:val="num" w:pos="0"/>
          <w:tab w:val="left" w:pos="540"/>
        </w:tabs>
        <w:spacing w:line="360" w:lineRule="auto"/>
        <w:ind w:firstLine="720"/>
        <w:jc w:val="both"/>
        <w:rPr>
          <w:sz w:val="28"/>
          <w:szCs w:val="28"/>
        </w:rPr>
      </w:pPr>
    </w:p>
    <w:p w:rsidR="00013E87" w:rsidRPr="00625A19" w:rsidRDefault="00013E87" w:rsidP="00625A19">
      <w:pPr>
        <w:tabs>
          <w:tab w:val="num" w:pos="0"/>
          <w:tab w:val="left" w:pos="540"/>
        </w:tabs>
        <w:spacing w:line="360" w:lineRule="auto"/>
        <w:ind w:firstLine="720"/>
        <w:jc w:val="both"/>
        <w:rPr>
          <w:sz w:val="28"/>
          <w:szCs w:val="28"/>
        </w:rPr>
      </w:pPr>
      <w:r w:rsidRPr="00625A19">
        <w:rPr>
          <w:sz w:val="28"/>
          <w:szCs w:val="28"/>
        </w:rPr>
        <w:t xml:space="preserve">Для планирования, учета и анализа работы ПС установлена система </w:t>
      </w:r>
      <w:r w:rsidRPr="00625A19">
        <w:rPr>
          <w:sz w:val="28"/>
          <w:szCs w:val="28"/>
          <w:u w:val="single"/>
        </w:rPr>
        <w:t>технико- эксплуатационных показателей</w:t>
      </w:r>
      <w:r w:rsidRPr="00625A19">
        <w:rPr>
          <w:sz w:val="28"/>
          <w:szCs w:val="28"/>
        </w:rPr>
        <w:t xml:space="preserve"> (ТЭП), позволяющих оценивать эффективность использования автомобилей и результат их работы. </w:t>
      </w:r>
    </w:p>
    <w:p w:rsidR="00013E87" w:rsidRPr="00625A19" w:rsidRDefault="00013E87" w:rsidP="00625A19">
      <w:pPr>
        <w:tabs>
          <w:tab w:val="num" w:pos="0"/>
          <w:tab w:val="left" w:pos="540"/>
        </w:tabs>
        <w:spacing w:line="360" w:lineRule="auto"/>
        <w:ind w:firstLine="720"/>
        <w:jc w:val="both"/>
        <w:rPr>
          <w:sz w:val="28"/>
          <w:szCs w:val="28"/>
        </w:rPr>
      </w:pPr>
      <w:r w:rsidRPr="00625A19">
        <w:rPr>
          <w:sz w:val="28"/>
          <w:szCs w:val="28"/>
          <w:u w:val="single"/>
        </w:rPr>
        <w:t xml:space="preserve">Списочным парком </w:t>
      </w:r>
      <w:r w:rsidRPr="00625A19">
        <w:rPr>
          <w:sz w:val="28"/>
          <w:szCs w:val="28"/>
        </w:rPr>
        <w:t xml:space="preserve">автотранспортной организации (АТО) называется весь подвижный состав, числящийся на балансе предприятия: </w:t>
      </w:r>
    </w:p>
    <w:p w:rsidR="00013E87" w:rsidRPr="00625A19" w:rsidRDefault="000C31A5" w:rsidP="00625A19">
      <w:pPr>
        <w:tabs>
          <w:tab w:val="num" w:pos="0"/>
          <w:tab w:val="left" w:pos="540"/>
        </w:tabs>
        <w:spacing w:line="360" w:lineRule="auto"/>
        <w:ind w:firstLine="720"/>
        <w:jc w:val="both"/>
        <w:rPr>
          <w:sz w:val="28"/>
          <w:szCs w:val="28"/>
        </w:rPr>
      </w:pPr>
      <w:r w:rsidRPr="00625A19">
        <w:rPr>
          <w:sz w:val="28"/>
          <w:szCs w:val="28"/>
        </w:rPr>
        <w:t>А</w:t>
      </w:r>
      <w:r w:rsidRPr="00625A19">
        <w:rPr>
          <w:sz w:val="28"/>
          <w:szCs w:val="28"/>
          <w:vertAlign w:val="subscript"/>
        </w:rPr>
        <w:t>сп</w:t>
      </w:r>
      <w:r w:rsidRPr="00625A19">
        <w:rPr>
          <w:sz w:val="28"/>
          <w:szCs w:val="28"/>
        </w:rPr>
        <w:t>=А</w:t>
      </w:r>
      <w:r w:rsidRPr="00625A19">
        <w:rPr>
          <w:sz w:val="28"/>
          <w:szCs w:val="28"/>
          <w:vertAlign w:val="subscript"/>
        </w:rPr>
        <w:t>т</w:t>
      </w:r>
      <w:r w:rsidRPr="00625A19">
        <w:rPr>
          <w:sz w:val="28"/>
          <w:szCs w:val="28"/>
        </w:rPr>
        <w:t>+А</w:t>
      </w:r>
      <w:r w:rsidRPr="00625A19">
        <w:rPr>
          <w:sz w:val="28"/>
          <w:szCs w:val="28"/>
          <w:vertAlign w:val="subscript"/>
        </w:rPr>
        <w:t>р</w:t>
      </w:r>
      <w:r w:rsidRPr="00625A19">
        <w:rPr>
          <w:sz w:val="28"/>
          <w:szCs w:val="28"/>
        </w:rPr>
        <w:t>,</w:t>
      </w:r>
    </w:p>
    <w:p w:rsidR="000C31A5" w:rsidRPr="00625A19" w:rsidRDefault="000C31A5" w:rsidP="00625A19">
      <w:pPr>
        <w:tabs>
          <w:tab w:val="num" w:pos="0"/>
          <w:tab w:val="left" w:pos="540"/>
        </w:tabs>
        <w:spacing w:line="360" w:lineRule="auto"/>
        <w:ind w:firstLine="720"/>
        <w:jc w:val="both"/>
        <w:rPr>
          <w:sz w:val="28"/>
          <w:szCs w:val="28"/>
        </w:rPr>
      </w:pPr>
      <w:r w:rsidRPr="00625A19">
        <w:rPr>
          <w:sz w:val="28"/>
          <w:szCs w:val="28"/>
        </w:rPr>
        <w:t>где А</w:t>
      </w:r>
      <w:r w:rsidRPr="00625A19">
        <w:rPr>
          <w:sz w:val="28"/>
          <w:szCs w:val="28"/>
          <w:vertAlign w:val="subscript"/>
        </w:rPr>
        <w:t xml:space="preserve">т  </w:t>
      </w:r>
      <w:r w:rsidRPr="00625A19">
        <w:rPr>
          <w:sz w:val="28"/>
          <w:szCs w:val="28"/>
        </w:rPr>
        <w:t>- число автотранспортных средств (АТС), готовых к эксплуатации; А</w:t>
      </w:r>
      <w:r w:rsidRPr="00625A19">
        <w:rPr>
          <w:sz w:val="28"/>
          <w:szCs w:val="28"/>
          <w:vertAlign w:val="subscript"/>
        </w:rPr>
        <w:t xml:space="preserve">р </w:t>
      </w:r>
      <w:r w:rsidRPr="00625A19">
        <w:rPr>
          <w:sz w:val="28"/>
          <w:szCs w:val="28"/>
        </w:rPr>
        <w:t xml:space="preserve">– число АТС, требующих ремонта или находящихся в ремонте или техническом обслуживании </w:t>
      </w:r>
    </w:p>
    <w:p w:rsidR="000C31A5" w:rsidRPr="00625A19" w:rsidRDefault="000C31A5" w:rsidP="00625A19">
      <w:pPr>
        <w:tabs>
          <w:tab w:val="num" w:pos="0"/>
          <w:tab w:val="left" w:pos="540"/>
        </w:tabs>
        <w:spacing w:line="360" w:lineRule="auto"/>
        <w:ind w:firstLine="720"/>
        <w:jc w:val="both"/>
        <w:rPr>
          <w:sz w:val="28"/>
          <w:szCs w:val="28"/>
          <w:vertAlign w:val="subscript"/>
        </w:rPr>
      </w:pPr>
      <w:r w:rsidRPr="00625A19">
        <w:rPr>
          <w:sz w:val="28"/>
          <w:szCs w:val="28"/>
        </w:rPr>
        <w:t>А</w:t>
      </w:r>
      <w:r w:rsidRPr="00625A19">
        <w:rPr>
          <w:sz w:val="28"/>
          <w:szCs w:val="28"/>
          <w:vertAlign w:val="subscript"/>
        </w:rPr>
        <w:t>т</w:t>
      </w:r>
      <w:r w:rsidRPr="00625A19">
        <w:rPr>
          <w:sz w:val="28"/>
          <w:szCs w:val="28"/>
        </w:rPr>
        <w:t>=А</w:t>
      </w:r>
      <w:r w:rsidRPr="00625A19">
        <w:rPr>
          <w:sz w:val="28"/>
          <w:szCs w:val="28"/>
          <w:vertAlign w:val="subscript"/>
        </w:rPr>
        <w:t>э</w:t>
      </w:r>
      <w:r w:rsidRPr="00625A19">
        <w:rPr>
          <w:sz w:val="28"/>
          <w:szCs w:val="28"/>
        </w:rPr>
        <w:t>+А</w:t>
      </w:r>
      <w:r w:rsidRPr="00625A19">
        <w:rPr>
          <w:sz w:val="28"/>
          <w:szCs w:val="28"/>
          <w:vertAlign w:val="subscript"/>
        </w:rPr>
        <w:t>п</w:t>
      </w:r>
      <w:r w:rsidRPr="00625A19">
        <w:rPr>
          <w:sz w:val="28"/>
          <w:szCs w:val="28"/>
        </w:rPr>
        <w:t>,</w:t>
      </w:r>
      <w:r w:rsidRPr="00625A19">
        <w:rPr>
          <w:sz w:val="28"/>
          <w:szCs w:val="28"/>
          <w:vertAlign w:val="subscript"/>
        </w:rPr>
        <w:t xml:space="preserve"> </w:t>
      </w:r>
    </w:p>
    <w:p w:rsidR="000C31A5" w:rsidRPr="00625A19" w:rsidRDefault="000C31A5" w:rsidP="00625A19">
      <w:pPr>
        <w:tabs>
          <w:tab w:val="num" w:pos="0"/>
          <w:tab w:val="left" w:pos="540"/>
        </w:tabs>
        <w:spacing w:line="360" w:lineRule="auto"/>
        <w:ind w:firstLine="720"/>
        <w:jc w:val="both"/>
        <w:rPr>
          <w:sz w:val="28"/>
          <w:szCs w:val="28"/>
        </w:rPr>
      </w:pPr>
      <w:r w:rsidRPr="00625A19">
        <w:rPr>
          <w:sz w:val="28"/>
          <w:szCs w:val="28"/>
        </w:rPr>
        <w:t>где А</w:t>
      </w:r>
      <w:r w:rsidRPr="00625A19">
        <w:rPr>
          <w:sz w:val="28"/>
          <w:szCs w:val="28"/>
          <w:vertAlign w:val="subscript"/>
        </w:rPr>
        <w:t xml:space="preserve">э </w:t>
      </w:r>
      <w:r w:rsidRPr="00625A19">
        <w:rPr>
          <w:sz w:val="28"/>
          <w:szCs w:val="28"/>
        </w:rPr>
        <w:t>– число АТС, находящихся в эксплуатации (на линии), А</w:t>
      </w:r>
      <w:r w:rsidRPr="00625A19">
        <w:rPr>
          <w:sz w:val="28"/>
          <w:szCs w:val="28"/>
          <w:vertAlign w:val="subscript"/>
        </w:rPr>
        <w:t xml:space="preserve">п </w:t>
      </w:r>
      <w:r w:rsidRPr="00625A19">
        <w:rPr>
          <w:sz w:val="28"/>
          <w:szCs w:val="28"/>
        </w:rPr>
        <w:t xml:space="preserve">– число АТС, находящихся в простое из-за отсутствия работы, топлива, водителей и по другим организационным причинам. </w:t>
      </w:r>
    </w:p>
    <w:p w:rsidR="000C31A5" w:rsidRPr="00625A19" w:rsidRDefault="000C31A5" w:rsidP="00625A19">
      <w:pPr>
        <w:tabs>
          <w:tab w:val="num" w:pos="0"/>
          <w:tab w:val="left" w:pos="540"/>
        </w:tabs>
        <w:spacing w:line="360" w:lineRule="auto"/>
        <w:ind w:firstLine="720"/>
        <w:jc w:val="both"/>
        <w:rPr>
          <w:sz w:val="28"/>
          <w:szCs w:val="28"/>
        </w:rPr>
      </w:pPr>
      <w:r w:rsidRPr="00625A19">
        <w:rPr>
          <w:sz w:val="28"/>
          <w:szCs w:val="28"/>
        </w:rPr>
        <w:t>Для учета использования парка за определенный период времени используют показатель «</w:t>
      </w:r>
      <w:r w:rsidRPr="00625A19">
        <w:rPr>
          <w:sz w:val="28"/>
          <w:szCs w:val="28"/>
          <w:u w:val="single"/>
        </w:rPr>
        <w:t>автомобиледень</w:t>
      </w:r>
      <w:r w:rsidRPr="00625A19">
        <w:rPr>
          <w:sz w:val="28"/>
          <w:szCs w:val="28"/>
        </w:rPr>
        <w:t>»- АД.  Например, если в течение пяти дней в АТО 20 АТС работали на линии, 2 находились в ремонте</w:t>
      </w:r>
      <w:r w:rsidR="00627A94" w:rsidRPr="00625A19">
        <w:rPr>
          <w:sz w:val="28"/>
          <w:szCs w:val="28"/>
        </w:rPr>
        <w:t>,</w:t>
      </w:r>
      <w:r w:rsidRPr="00625A19">
        <w:rPr>
          <w:sz w:val="28"/>
          <w:szCs w:val="28"/>
        </w:rPr>
        <w:t xml:space="preserve"> и один простаивал, то списочные автомобиледни равны </w:t>
      </w:r>
    </w:p>
    <w:p w:rsidR="000C31A5" w:rsidRPr="00625A19" w:rsidRDefault="00627A94" w:rsidP="00625A19">
      <w:pPr>
        <w:tabs>
          <w:tab w:val="num" w:pos="0"/>
          <w:tab w:val="left" w:pos="540"/>
        </w:tabs>
        <w:spacing w:line="360" w:lineRule="auto"/>
        <w:ind w:firstLine="720"/>
        <w:jc w:val="both"/>
        <w:rPr>
          <w:sz w:val="28"/>
          <w:szCs w:val="28"/>
        </w:rPr>
      </w:pPr>
      <w:r w:rsidRPr="00625A19">
        <w:rPr>
          <w:sz w:val="28"/>
          <w:szCs w:val="28"/>
        </w:rPr>
        <w:t>АД</w:t>
      </w:r>
      <w:r w:rsidRPr="00625A19">
        <w:rPr>
          <w:sz w:val="28"/>
          <w:szCs w:val="28"/>
          <w:vertAlign w:val="subscript"/>
        </w:rPr>
        <w:t>сп</w:t>
      </w:r>
      <w:r w:rsidRPr="00625A19">
        <w:rPr>
          <w:sz w:val="28"/>
          <w:szCs w:val="28"/>
        </w:rPr>
        <w:t xml:space="preserve"> = АД</w:t>
      </w:r>
      <w:r w:rsidRPr="00625A19">
        <w:rPr>
          <w:sz w:val="28"/>
          <w:szCs w:val="28"/>
          <w:vertAlign w:val="subscript"/>
        </w:rPr>
        <w:t>э</w:t>
      </w:r>
      <w:r w:rsidRPr="00625A19">
        <w:rPr>
          <w:sz w:val="28"/>
          <w:szCs w:val="28"/>
        </w:rPr>
        <w:t xml:space="preserve"> + АД</w:t>
      </w:r>
      <w:r w:rsidRPr="00625A19">
        <w:rPr>
          <w:sz w:val="28"/>
          <w:szCs w:val="28"/>
          <w:vertAlign w:val="subscript"/>
        </w:rPr>
        <w:t>р</w:t>
      </w:r>
      <w:r w:rsidRPr="00625A19">
        <w:rPr>
          <w:sz w:val="28"/>
          <w:szCs w:val="28"/>
        </w:rPr>
        <w:t xml:space="preserve"> + АД</w:t>
      </w:r>
      <w:r w:rsidRPr="00625A19">
        <w:rPr>
          <w:sz w:val="28"/>
          <w:szCs w:val="28"/>
          <w:vertAlign w:val="subscript"/>
        </w:rPr>
        <w:t>п</w:t>
      </w:r>
      <w:r w:rsidRPr="00625A19">
        <w:rPr>
          <w:sz w:val="28"/>
          <w:szCs w:val="28"/>
        </w:rPr>
        <w:t xml:space="preserve">= 20*5 + 2*5 + 1*5= 115. </w:t>
      </w:r>
    </w:p>
    <w:p w:rsidR="00627A94" w:rsidRPr="00625A19" w:rsidRDefault="00627A94" w:rsidP="00625A19">
      <w:pPr>
        <w:tabs>
          <w:tab w:val="num" w:pos="0"/>
          <w:tab w:val="left" w:pos="540"/>
        </w:tabs>
        <w:spacing w:line="360" w:lineRule="auto"/>
        <w:ind w:firstLine="720"/>
        <w:jc w:val="both"/>
        <w:rPr>
          <w:sz w:val="28"/>
          <w:szCs w:val="28"/>
        </w:rPr>
      </w:pPr>
      <w:r w:rsidRPr="00625A19">
        <w:rPr>
          <w:sz w:val="28"/>
          <w:szCs w:val="28"/>
        </w:rPr>
        <w:t xml:space="preserve">Эффективность работы парка ПС удобно оценивать рядом коэффициентов. </w:t>
      </w:r>
    </w:p>
    <w:p w:rsidR="00627A94" w:rsidRPr="00625A19" w:rsidRDefault="00627A94" w:rsidP="00625A19">
      <w:pPr>
        <w:tabs>
          <w:tab w:val="num" w:pos="0"/>
          <w:tab w:val="left" w:pos="540"/>
        </w:tabs>
        <w:spacing w:line="360" w:lineRule="auto"/>
        <w:ind w:firstLine="720"/>
        <w:jc w:val="both"/>
        <w:rPr>
          <w:sz w:val="28"/>
          <w:szCs w:val="28"/>
        </w:rPr>
      </w:pPr>
      <w:r w:rsidRPr="00625A19">
        <w:rPr>
          <w:sz w:val="28"/>
          <w:szCs w:val="28"/>
          <w:u w:val="single"/>
        </w:rPr>
        <w:t xml:space="preserve">Коэффициент технической готовности </w:t>
      </w:r>
      <w:r w:rsidRPr="00625A19">
        <w:rPr>
          <w:sz w:val="28"/>
          <w:szCs w:val="28"/>
        </w:rPr>
        <w:t xml:space="preserve">определяет долю исправного (готового к эксплуатации) ПС в парке и характеризует техническое состояние парка АТС: </w:t>
      </w:r>
    </w:p>
    <w:p w:rsidR="00627A94" w:rsidRPr="00625A19" w:rsidRDefault="00627A94" w:rsidP="00625A19">
      <w:pPr>
        <w:tabs>
          <w:tab w:val="num" w:pos="0"/>
          <w:tab w:val="left" w:pos="540"/>
        </w:tabs>
        <w:spacing w:line="360" w:lineRule="auto"/>
        <w:ind w:firstLine="720"/>
        <w:jc w:val="both"/>
        <w:rPr>
          <w:sz w:val="28"/>
          <w:szCs w:val="28"/>
        </w:rPr>
      </w:pPr>
      <w:r w:rsidRPr="00625A19">
        <w:rPr>
          <w:sz w:val="28"/>
          <w:szCs w:val="28"/>
        </w:rPr>
        <w:t>α</w:t>
      </w:r>
      <w:r w:rsidRPr="00625A19">
        <w:rPr>
          <w:sz w:val="28"/>
          <w:szCs w:val="28"/>
          <w:vertAlign w:val="subscript"/>
        </w:rPr>
        <w:t>т</w:t>
      </w:r>
      <w:r w:rsidRPr="00625A19">
        <w:rPr>
          <w:sz w:val="28"/>
          <w:szCs w:val="28"/>
        </w:rPr>
        <w:t xml:space="preserve"> = А</w:t>
      </w:r>
      <w:r w:rsidRPr="00625A19">
        <w:rPr>
          <w:sz w:val="28"/>
          <w:szCs w:val="28"/>
          <w:vertAlign w:val="subscript"/>
        </w:rPr>
        <w:t>т</w:t>
      </w:r>
      <w:r w:rsidRPr="00625A19">
        <w:rPr>
          <w:sz w:val="28"/>
          <w:szCs w:val="28"/>
        </w:rPr>
        <w:t>/ А</w:t>
      </w:r>
      <w:r w:rsidRPr="00625A19">
        <w:rPr>
          <w:sz w:val="28"/>
          <w:szCs w:val="28"/>
          <w:vertAlign w:val="subscript"/>
        </w:rPr>
        <w:t>сп</w:t>
      </w:r>
      <w:r w:rsidRPr="00625A19">
        <w:rPr>
          <w:sz w:val="28"/>
          <w:szCs w:val="28"/>
        </w:rPr>
        <w:t xml:space="preserve"> = АД</w:t>
      </w:r>
      <w:r w:rsidRPr="00625A19">
        <w:rPr>
          <w:sz w:val="28"/>
          <w:szCs w:val="28"/>
          <w:vertAlign w:val="subscript"/>
        </w:rPr>
        <w:t>т</w:t>
      </w:r>
      <w:r w:rsidRPr="00625A19">
        <w:rPr>
          <w:sz w:val="28"/>
          <w:szCs w:val="28"/>
        </w:rPr>
        <w:t>/ АД</w:t>
      </w:r>
      <w:r w:rsidRPr="00625A19">
        <w:rPr>
          <w:sz w:val="28"/>
          <w:szCs w:val="28"/>
          <w:vertAlign w:val="subscript"/>
        </w:rPr>
        <w:t>сп</w:t>
      </w:r>
      <w:r w:rsidRPr="00625A19">
        <w:rPr>
          <w:sz w:val="28"/>
          <w:szCs w:val="28"/>
        </w:rPr>
        <w:t>= Д</w:t>
      </w:r>
      <w:r w:rsidRPr="00625A19">
        <w:rPr>
          <w:sz w:val="28"/>
          <w:szCs w:val="28"/>
          <w:vertAlign w:val="subscript"/>
        </w:rPr>
        <w:t>т</w:t>
      </w:r>
      <w:r w:rsidRPr="00625A19">
        <w:rPr>
          <w:sz w:val="28"/>
          <w:szCs w:val="28"/>
        </w:rPr>
        <w:t>/ Д</w:t>
      </w:r>
      <w:r w:rsidRPr="00625A19">
        <w:rPr>
          <w:sz w:val="28"/>
          <w:szCs w:val="28"/>
          <w:vertAlign w:val="subscript"/>
        </w:rPr>
        <w:t>к</w:t>
      </w:r>
      <w:r w:rsidRPr="00625A19">
        <w:rPr>
          <w:sz w:val="28"/>
          <w:szCs w:val="28"/>
        </w:rPr>
        <w:t xml:space="preserve">, </w:t>
      </w:r>
    </w:p>
    <w:p w:rsidR="00627A94" w:rsidRPr="00625A19" w:rsidRDefault="00627A94" w:rsidP="00625A19">
      <w:pPr>
        <w:tabs>
          <w:tab w:val="num" w:pos="0"/>
          <w:tab w:val="left" w:pos="540"/>
        </w:tabs>
        <w:spacing w:line="360" w:lineRule="auto"/>
        <w:ind w:firstLine="720"/>
        <w:jc w:val="both"/>
        <w:rPr>
          <w:sz w:val="28"/>
          <w:szCs w:val="28"/>
        </w:rPr>
      </w:pPr>
    </w:p>
    <w:p w:rsidR="00013E87" w:rsidRPr="00625A19" w:rsidRDefault="00627A94" w:rsidP="00625A19">
      <w:pPr>
        <w:tabs>
          <w:tab w:val="num" w:pos="0"/>
          <w:tab w:val="left" w:pos="540"/>
        </w:tabs>
        <w:spacing w:line="360" w:lineRule="auto"/>
        <w:ind w:firstLine="720"/>
        <w:jc w:val="both"/>
        <w:rPr>
          <w:sz w:val="28"/>
          <w:szCs w:val="28"/>
        </w:rPr>
      </w:pPr>
      <w:r w:rsidRPr="00625A19">
        <w:rPr>
          <w:sz w:val="28"/>
          <w:szCs w:val="28"/>
        </w:rPr>
        <w:t>где Д</w:t>
      </w:r>
      <w:r w:rsidRPr="00625A19">
        <w:rPr>
          <w:sz w:val="28"/>
          <w:szCs w:val="28"/>
          <w:vertAlign w:val="subscript"/>
        </w:rPr>
        <w:t>т</w:t>
      </w:r>
      <w:r w:rsidRPr="00625A19">
        <w:rPr>
          <w:sz w:val="28"/>
          <w:szCs w:val="28"/>
        </w:rPr>
        <w:t>- дни пребывания АТС в готовом для эксплуатации состоянии; Д</w:t>
      </w:r>
      <w:r w:rsidRPr="00625A19">
        <w:rPr>
          <w:sz w:val="28"/>
          <w:szCs w:val="28"/>
          <w:vertAlign w:val="subscript"/>
        </w:rPr>
        <w:t>к</w:t>
      </w:r>
      <w:r w:rsidRPr="00625A19">
        <w:rPr>
          <w:sz w:val="28"/>
          <w:szCs w:val="28"/>
        </w:rPr>
        <w:t xml:space="preserve">- число календарных дней. </w:t>
      </w:r>
    </w:p>
    <w:p w:rsidR="00627A94" w:rsidRPr="00625A19" w:rsidRDefault="00627A94" w:rsidP="00625A19">
      <w:pPr>
        <w:tabs>
          <w:tab w:val="num" w:pos="0"/>
          <w:tab w:val="left" w:pos="540"/>
        </w:tabs>
        <w:spacing w:line="360" w:lineRule="auto"/>
        <w:ind w:firstLine="720"/>
        <w:jc w:val="both"/>
        <w:rPr>
          <w:sz w:val="28"/>
          <w:szCs w:val="28"/>
        </w:rPr>
      </w:pPr>
      <w:r w:rsidRPr="00625A19">
        <w:rPr>
          <w:sz w:val="28"/>
          <w:szCs w:val="28"/>
          <w:u w:val="single"/>
        </w:rPr>
        <w:t>Коэффициент выпуска</w:t>
      </w:r>
      <w:r w:rsidRPr="00625A19">
        <w:rPr>
          <w:sz w:val="28"/>
          <w:szCs w:val="28"/>
        </w:rPr>
        <w:t xml:space="preserve"> характеризует долю парка ПС, находящихся в эксплуатации (на линии), относительно календарного времени: </w:t>
      </w:r>
    </w:p>
    <w:p w:rsidR="00627A94" w:rsidRPr="00625A19" w:rsidRDefault="00627A94" w:rsidP="00625A19">
      <w:pPr>
        <w:tabs>
          <w:tab w:val="num" w:pos="0"/>
          <w:tab w:val="left" w:pos="540"/>
        </w:tabs>
        <w:spacing w:line="360" w:lineRule="auto"/>
        <w:ind w:firstLine="720"/>
        <w:jc w:val="both"/>
        <w:rPr>
          <w:sz w:val="28"/>
          <w:szCs w:val="28"/>
          <w:vertAlign w:val="subscript"/>
        </w:rPr>
      </w:pPr>
      <w:r w:rsidRPr="00625A19">
        <w:rPr>
          <w:sz w:val="28"/>
          <w:szCs w:val="28"/>
        </w:rPr>
        <w:t>α</w:t>
      </w:r>
      <w:r w:rsidRPr="00625A19">
        <w:rPr>
          <w:sz w:val="28"/>
          <w:szCs w:val="28"/>
          <w:vertAlign w:val="subscript"/>
        </w:rPr>
        <w:t>в</w:t>
      </w:r>
      <w:r w:rsidRPr="00625A19">
        <w:rPr>
          <w:sz w:val="28"/>
          <w:szCs w:val="28"/>
        </w:rPr>
        <w:t xml:space="preserve"> = А</w:t>
      </w:r>
      <w:r w:rsidRPr="00625A19">
        <w:rPr>
          <w:sz w:val="28"/>
          <w:szCs w:val="28"/>
          <w:vertAlign w:val="subscript"/>
        </w:rPr>
        <w:t>э</w:t>
      </w:r>
      <w:r w:rsidRPr="00625A19">
        <w:rPr>
          <w:sz w:val="28"/>
          <w:szCs w:val="28"/>
        </w:rPr>
        <w:t>/ А</w:t>
      </w:r>
      <w:r w:rsidRPr="00625A19">
        <w:rPr>
          <w:sz w:val="28"/>
          <w:szCs w:val="28"/>
          <w:vertAlign w:val="subscript"/>
        </w:rPr>
        <w:t>сп</w:t>
      </w:r>
      <w:r w:rsidRPr="00625A19">
        <w:rPr>
          <w:sz w:val="28"/>
          <w:szCs w:val="28"/>
        </w:rPr>
        <w:t xml:space="preserve"> = АД</w:t>
      </w:r>
      <w:r w:rsidRPr="00625A19">
        <w:rPr>
          <w:sz w:val="28"/>
          <w:szCs w:val="28"/>
          <w:vertAlign w:val="subscript"/>
        </w:rPr>
        <w:t>э</w:t>
      </w:r>
      <w:r w:rsidRPr="00625A19">
        <w:rPr>
          <w:sz w:val="28"/>
          <w:szCs w:val="28"/>
        </w:rPr>
        <w:t>/ АД</w:t>
      </w:r>
      <w:r w:rsidRPr="00625A19">
        <w:rPr>
          <w:sz w:val="28"/>
          <w:szCs w:val="28"/>
          <w:vertAlign w:val="subscript"/>
        </w:rPr>
        <w:t>сп</w:t>
      </w:r>
      <w:r w:rsidRPr="00625A19">
        <w:rPr>
          <w:sz w:val="28"/>
          <w:szCs w:val="28"/>
        </w:rPr>
        <w:t>= Д</w:t>
      </w:r>
      <w:r w:rsidRPr="00625A19">
        <w:rPr>
          <w:sz w:val="28"/>
          <w:szCs w:val="28"/>
          <w:vertAlign w:val="subscript"/>
        </w:rPr>
        <w:t>э</w:t>
      </w:r>
      <w:r w:rsidRPr="00625A19">
        <w:rPr>
          <w:sz w:val="28"/>
          <w:szCs w:val="28"/>
        </w:rPr>
        <w:t>/ Д</w:t>
      </w:r>
      <w:r w:rsidRPr="00625A19">
        <w:rPr>
          <w:sz w:val="28"/>
          <w:szCs w:val="28"/>
          <w:vertAlign w:val="subscript"/>
        </w:rPr>
        <w:t>к</w:t>
      </w:r>
      <w:r w:rsidRPr="00625A19">
        <w:rPr>
          <w:sz w:val="28"/>
          <w:szCs w:val="28"/>
        </w:rPr>
        <w:t>,</w:t>
      </w:r>
      <w:r w:rsidRPr="00625A19">
        <w:rPr>
          <w:sz w:val="28"/>
          <w:szCs w:val="28"/>
          <w:vertAlign w:val="subscript"/>
        </w:rPr>
        <w:t xml:space="preserve"> </w:t>
      </w:r>
    </w:p>
    <w:p w:rsidR="00627A94" w:rsidRPr="00625A19" w:rsidRDefault="00627A94" w:rsidP="00625A19">
      <w:pPr>
        <w:tabs>
          <w:tab w:val="num" w:pos="0"/>
          <w:tab w:val="left" w:pos="540"/>
        </w:tabs>
        <w:spacing w:line="360" w:lineRule="auto"/>
        <w:ind w:firstLine="720"/>
        <w:jc w:val="both"/>
        <w:rPr>
          <w:sz w:val="28"/>
          <w:szCs w:val="28"/>
        </w:rPr>
      </w:pPr>
      <w:r w:rsidRPr="00625A19">
        <w:rPr>
          <w:sz w:val="28"/>
          <w:szCs w:val="28"/>
        </w:rPr>
        <w:t>где Д</w:t>
      </w:r>
      <w:r w:rsidRPr="00625A19">
        <w:rPr>
          <w:sz w:val="28"/>
          <w:szCs w:val="28"/>
          <w:vertAlign w:val="subscript"/>
        </w:rPr>
        <w:t>э</w:t>
      </w:r>
      <w:r w:rsidRPr="00625A19">
        <w:rPr>
          <w:sz w:val="28"/>
          <w:szCs w:val="28"/>
        </w:rPr>
        <w:t xml:space="preserve">- число дней эксплуатации. </w:t>
      </w:r>
    </w:p>
    <w:p w:rsidR="00627A94" w:rsidRPr="00625A19" w:rsidRDefault="00627A94" w:rsidP="00625A19">
      <w:pPr>
        <w:tabs>
          <w:tab w:val="num" w:pos="0"/>
          <w:tab w:val="left" w:pos="540"/>
        </w:tabs>
        <w:spacing w:line="360" w:lineRule="auto"/>
        <w:ind w:firstLine="720"/>
        <w:jc w:val="both"/>
        <w:rPr>
          <w:sz w:val="28"/>
          <w:szCs w:val="28"/>
        </w:rPr>
      </w:pPr>
      <w:r w:rsidRPr="00625A19">
        <w:rPr>
          <w:sz w:val="28"/>
          <w:szCs w:val="28"/>
        </w:rPr>
        <w:t xml:space="preserve"> </w:t>
      </w:r>
      <w:r w:rsidRPr="00625A19">
        <w:rPr>
          <w:sz w:val="28"/>
          <w:szCs w:val="28"/>
          <w:u w:val="single"/>
        </w:rPr>
        <w:t xml:space="preserve">Коэффициент использования </w:t>
      </w:r>
      <w:r w:rsidRPr="00625A19">
        <w:rPr>
          <w:sz w:val="28"/>
          <w:szCs w:val="28"/>
        </w:rPr>
        <w:t xml:space="preserve">характеризует долю парка ПС, находящихся в эксплуатации (на линии), относительно рабочего времени: </w:t>
      </w:r>
    </w:p>
    <w:p w:rsidR="00627A94" w:rsidRPr="00625A19" w:rsidRDefault="00627A94" w:rsidP="00625A19">
      <w:pPr>
        <w:tabs>
          <w:tab w:val="num" w:pos="0"/>
          <w:tab w:val="left" w:pos="540"/>
        </w:tabs>
        <w:spacing w:line="360" w:lineRule="auto"/>
        <w:ind w:firstLine="720"/>
        <w:jc w:val="both"/>
        <w:rPr>
          <w:sz w:val="28"/>
          <w:szCs w:val="28"/>
          <w:vertAlign w:val="subscript"/>
        </w:rPr>
      </w:pPr>
      <w:r w:rsidRPr="00625A19">
        <w:rPr>
          <w:sz w:val="28"/>
          <w:szCs w:val="28"/>
        </w:rPr>
        <w:t>α</w:t>
      </w:r>
      <w:r w:rsidRPr="00625A19">
        <w:rPr>
          <w:sz w:val="28"/>
          <w:szCs w:val="28"/>
          <w:vertAlign w:val="subscript"/>
        </w:rPr>
        <w:t>и</w:t>
      </w:r>
      <w:r w:rsidRPr="00625A19">
        <w:rPr>
          <w:sz w:val="28"/>
          <w:szCs w:val="28"/>
        </w:rPr>
        <w:t xml:space="preserve"> = А</w:t>
      </w:r>
      <w:r w:rsidRPr="00625A19">
        <w:rPr>
          <w:sz w:val="28"/>
          <w:szCs w:val="28"/>
          <w:vertAlign w:val="subscript"/>
        </w:rPr>
        <w:t>э</w:t>
      </w:r>
      <w:r w:rsidRPr="00625A19">
        <w:rPr>
          <w:sz w:val="28"/>
          <w:szCs w:val="28"/>
        </w:rPr>
        <w:t>/ А</w:t>
      </w:r>
      <w:r w:rsidRPr="00625A19">
        <w:rPr>
          <w:sz w:val="28"/>
          <w:szCs w:val="28"/>
          <w:vertAlign w:val="subscript"/>
        </w:rPr>
        <w:t>р</w:t>
      </w:r>
      <w:r w:rsidRPr="00625A19">
        <w:rPr>
          <w:sz w:val="28"/>
          <w:szCs w:val="28"/>
        </w:rPr>
        <w:t xml:space="preserve"> = Д</w:t>
      </w:r>
      <w:r w:rsidRPr="00625A19">
        <w:rPr>
          <w:sz w:val="28"/>
          <w:szCs w:val="28"/>
          <w:vertAlign w:val="subscript"/>
        </w:rPr>
        <w:t>э</w:t>
      </w:r>
      <w:r w:rsidRPr="00625A19">
        <w:rPr>
          <w:sz w:val="28"/>
          <w:szCs w:val="28"/>
        </w:rPr>
        <w:t>/ Д</w:t>
      </w:r>
      <w:r w:rsidRPr="00625A19">
        <w:rPr>
          <w:sz w:val="28"/>
          <w:szCs w:val="28"/>
          <w:vertAlign w:val="subscript"/>
        </w:rPr>
        <w:t>р</w:t>
      </w:r>
      <w:r w:rsidRPr="00625A19">
        <w:rPr>
          <w:sz w:val="28"/>
          <w:szCs w:val="28"/>
        </w:rPr>
        <w:t>,</w:t>
      </w:r>
      <w:r w:rsidRPr="00625A19">
        <w:rPr>
          <w:sz w:val="28"/>
          <w:szCs w:val="28"/>
          <w:vertAlign w:val="subscript"/>
        </w:rPr>
        <w:t xml:space="preserve"> </w:t>
      </w:r>
    </w:p>
    <w:p w:rsidR="00627A94" w:rsidRPr="00625A19" w:rsidRDefault="006128A8" w:rsidP="00625A19">
      <w:pPr>
        <w:tabs>
          <w:tab w:val="num" w:pos="0"/>
          <w:tab w:val="left" w:pos="540"/>
        </w:tabs>
        <w:spacing w:line="360" w:lineRule="auto"/>
        <w:ind w:firstLine="720"/>
        <w:jc w:val="both"/>
        <w:rPr>
          <w:sz w:val="28"/>
          <w:szCs w:val="28"/>
        </w:rPr>
      </w:pPr>
      <w:r w:rsidRPr="00625A19">
        <w:rPr>
          <w:sz w:val="28"/>
          <w:szCs w:val="28"/>
        </w:rPr>
        <w:t>где Д</w:t>
      </w:r>
      <w:r w:rsidRPr="00625A19">
        <w:rPr>
          <w:sz w:val="28"/>
          <w:szCs w:val="28"/>
          <w:vertAlign w:val="subscript"/>
        </w:rPr>
        <w:t>р</w:t>
      </w:r>
      <w:r w:rsidRPr="00625A19">
        <w:rPr>
          <w:sz w:val="28"/>
          <w:szCs w:val="28"/>
        </w:rPr>
        <w:t xml:space="preserve">- число рабочих дней за рассматриваемый календарный период. </w:t>
      </w:r>
    </w:p>
    <w:p w:rsidR="006128A8" w:rsidRPr="00625A19" w:rsidRDefault="006128A8" w:rsidP="00625A19">
      <w:pPr>
        <w:tabs>
          <w:tab w:val="num" w:pos="0"/>
          <w:tab w:val="left" w:pos="540"/>
        </w:tabs>
        <w:spacing w:line="360" w:lineRule="auto"/>
        <w:ind w:firstLine="720"/>
        <w:jc w:val="both"/>
        <w:rPr>
          <w:sz w:val="28"/>
          <w:szCs w:val="28"/>
        </w:rPr>
      </w:pPr>
      <w:r w:rsidRPr="00625A19">
        <w:rPr>
          <w:sz w:val="28"/>
          <w:szCs w:val="28"/>
        </w:rPr>
        <w:t xml:space="preserve">Пробегом называется расстояние, проходимое ПС за определенный период времени. Классификация различных видов пробега грузового ПС представлена на рис.6. </w:t>
      </w:r>
      <w:r w:rsidRPr="00625A19">
        <w:rPr>
          <w:sz w:val="28"/>
          <w:szCs w:val="28"/>
          <w:u w:val="single"/>
        </w:rPr>
        <w:t>Нулевой пробег</w:t>
      </w:r>
      <w:r w:rsidRPr="00625A19">
        <w:rPr>
          <w:sz w:val="28"/>
          <w:szCs w:val="28"/>
        </w:rPr>
        <w:t xml:space="preserve">- это пробег, который необходимо совершить ПС для прибытия из АТО на первый пункт погрузки и возвращения после последней погрузки в АТО. </w:t>
      </w:r>
    </w:p>
    <w:p w:rsidR="00013E87" w:rsidRPr="00625A19" w:rsidRDefault="000D1D81" w:rsidP="00625A19">
      <w:pPr>
        <w:tabs>
          <w:tab w:val="num" w:pos="0"/>
          <w:tab w:val="left" w:pos="540"/>
        </w:tabs>
        <w:spacing w:line="360" w:lineRule="auto"/>
        <w:jc w:val="both"/>
        <w:rPr>
          <w:sz w:val="28"/>
          <w:szCs w:val="28"/>
        </w:rPr>
      </w:pPr>
      <w:r>
        <w:rPr>
          <w:noProof/>
        </w:rPr>
        <w:pict>
          <v:rect id="_x0000_s1113" style="position:absolute;left:0;text-align:left;margin-left:171pt;margin-top:-2.45pt;width:153pt;height:27pt;z-index:251662848">
            <v:textbox style="mso-next-textbox:#_x0000_s1113">
              <w:txbxContent>
                <w:p w:rsidR="00527707" w:rsidRPr="00E33444" w:rsidRDefault="00527707" w:rsidP="006128A8">
                  <w:pPr>
                    <w:jc w:val="center"/>
                    <w:rPr>
                      <w:sz w:val="28"/>
                      <w:szCs w:val="28"/>
                    </w:rPr>
                  </w:pPr>
                  <w:r w:rsidRPr="00E33444">
                    <w:rPr>
                      <w:sz w:val="28"/>
                      <w:szCs w:val="28"/>
                    </w:rPr>
                    <w:t>Общий пробег</w:t>
                  </w:r>
                </w:p>
              </w:txbxContent>
            </v:textbox>
          </v:rect>
        </w:pict>
      </w:r>
      <w:r>
        <w:rPr>
          <w:sz w:val="28"/>
          <w:szCs w:val="28"/>
        </w:rPr>
      </w:r>
      <w:r>
        <w:rPr>
          <w:sz w:val="28"/>
          <w:szCs w:val="28"/>
        </w:rPr>
        <w:pict>
          <v:group id="_x0000_s1114" editas="canvas" style="width:531.05pt;height:2in;mso-position-horizontal-relative:char;mso-position-vertical-relative:line" coordorigin="2610,10531" coordsize="7325,1975">
            <o:lock v:ext="edit" aspectratio="t"/>
            <v:shape id="_x0000_s1115" type="#_x0000_t75" style="position:absolute;left:2610;top:10531;width:7325;height:1975" o:preferrelative="f">
              <v:fill o:detectmouseclick="t"/>
              <v:path o:extrusionok="t" o:connecttype="none"/>
              <o:lock v:ext="edit" text="t"/>
            </v:shape>
            <v:line id="_x0000_s1116" style="position:absolute" from="6955,11395" to="6956,11889"/>
            <v:line id="_x0000_s1117" style="position:absolute" from="6707,10778" to="6708,11148"/>
            <v:line id="_x0000_s1118" style="position:absolute" from="8569,11395" to="8570,11889"/>
            <v:line id="_x0000_s1119" style="position:absolute" from="4969,10778" to="4970,11148"/>
            <v:rect id="_x0000_s1120" style="position:absolute;left:2610;top:11148;width:2855;height:370">
              <v:textbox style="mso-next-textbox:#_x0000_s1120">
                <w:txbxContent>
                  <w:p w:rsidR="00527707" w:rsidRPr="00E33444" w:rsidRDefault="00527707">
                    <w:pPr>
                      <w:rPr>
                        <w:sz w:val="28"/>
                        <w:szCs w:val="28"/>
                      </w:rPr>
                    </w:pPr>
                    <w:r w:rsidRPr="00E33444">
                      <w:rPr>
                        <w:sz w:val="28"/>
                        <w:szCs w:val="28"/>
                      </w:rPr>
                      <w:t>Производительный (груженый)</w:t>
                    </w:r>
                  </w:p>
                </w:txbxContent>
              </v:textbox>
            </v:rect>
            <v:rect id="_x0000_s1121" style="position:absolute;left:6583;top:11115;width:2110;height:370">
              <v:textbox style="mso-next-textbox:#_x0000_s1121">
                <w:txbxContent>
                  <w:p w:rsidR="00527707" w:rsidRPr="00E33444" w:rsidRDefault="00527707" w:rsidP="006128A8">
                    <w:pPr>
                      <w:jc w:val="center"/>
                      <w:rPr>
                        <w:sz w:val="28"/>
                        <w:szCs w:val="28"/>
                      </w:rPr>
                    </w:pPr>
                    <w:r w:rsidRPr="00E33444">
                      <w:rPr>
                        <w:sz w:val="28"/>
                        <w:szCs w:val="28"/>
                      </w:rPr>
                      <w:t>Непроизводительный</w:t>
                    </w:r>
                  </w:p>
                </w:txbxContent>
              </v:textbox>
            </v:rect>
            <v:rect id="_x0000_s1122" style="position:absolute;left:5093;top:11889;width:2359;height:371">
              <v:textbox style="mso-next-textbox:#_x0000_s1122">
                <w:txbxContent>
                  <w:p w:rsidR="00527707" w:rsidRPr="00E33444" w:rsidRDefault="00527707" w:rsidP="006128A8">
                    <w:pPr>
                      <w:jc w:val="center"/>
                      <w:rPr>
                        <w:sz w:val="28"/>
                        <w:szCs w:val="28"/>
                      </w:rPr>
                    </w:pPr>
                    <w:r w:rsidRPr="00E33444">
                      <w:rPr>
                        <w:sz w:val="28"/>
                        <w:szCs w:val="28"/>
                      </w:rPr>
                      <w:t>Порожний (холостой)</w:t>
                    </w:r>
                  </w:p>
                </w:txbxContent>
              </v:textbox>
            </v:rect>
            <v:rect id="_x0000_s1123" style="position:absolute;left:8320;top:11889;width:1615;height:371">
              <v:textbox style="mso-next-textbox:#_x0000_s1123">
                <w:txbxContent>
                  <w:p w:rsidR="00527707" w:rsidRPr="00E33444" w:rsidRDefault="00527707" w:rsidP="006128A8">
                    <w:pPr>
                      <w:jc w:val="center"/>
                      <w:rPr>
                        <w:sz w:val="28"/>
                        <w:szCs w:val="28"/>
                      </w:rPr>
                    </w:pPr>
                    <w:r w:rsidRPr="00E33444">
                      <w:rPr>
                        <w:sz w:val="28"/>
                        <w:szCs w:val="28"/>
                      </w:rPr>
                      <w:t>Нулевой</w:t>
                    </w:r>
                  </w:p>
                </w:txbxContent>
              </v:textbox>
            </v:rect>
            <w10:wrap type="none"/>
            <w10:anchorlock/>
          </v:group>
        </w:pict>
      </w:r>
    </w:p>
    <w:p w:rsidR="00A40881" w:rsidRPr="00625A19" w:rsidRDefault="006128A8" w:rsidP="00625A19">
      <w:pPr>
        <w:tabs>
          <w:tab w:val="num" w:pos="0"/>
          <w:tab w:val="left" w:pos="540"/>
        </w:tabs>
        <w:spacing w:line="360" w:lineRule="auto"/>
        <w:ind w:firstLine="720"/>
        <w:jc w:val="both"/>
        <w:rPr>
          <w:sz w:val="28"/>
          <w:szCs w:val="28"/>
        </w:rPr>
      </w:pPr>
      <w:r w:rsidRPr="00625A19">
        <w:rPr>
          <w:sz w:val="28"/>
          <w:szCs w:val="28"/>
        </w:rPr>
        <w:t xml:space="preserve">Рис.6. Виды пробега грузового подвижного </w:t>
      </w:r>
    </w:p>
    <w:p w:rsidR="006128A8" w:rsidRPr="00625A19" w:rsidRDefault="006128A8" w:rsidP="00625A19">
      <w:pPr>
        <w:tabs>
          <w:tab w:val="num" w:pos="0"/>
          <w:tab w:val="left" w:pos="540"/>
        </w:tabs>
        <w:spacing w:line="360" w:lineRule="auto"/>
        <w:ind w:firstLine="720"/>
        <w:jc w:val="both"/>
        <w:rPr>
          <w:sz w:val="28"/>
          <w:szCs w:val="28"/>
        </w:rPr>
      </w:pPr>
      <w:r w:rsidRPr="00625A19">
        <w:rPr>
          <w:sz w:val="28"/>
          <w:szCs w:val="28"/>
        </w:rPr>
        <w:t xml:space="preserve">состава. </w:t>
      </w:r>
    </w:p>
    <w:p w:rsidR="00A40881" w:rsidRPr="00625A19" w:rsidRDefault="00A40881" w:rsidP="00625A19">
      <w:pPr>
        <w:tabs>
          <w:tab w:val="num" w:pos="0"/>
          <w:tab w:val="left" w:pos="540"/>
        </w:tabs>
        <w:spacing w:line="360" w:lineRule="auto"/>
        <w:ind w:firstLine="720"/>
        <w:jc w:val="both"/>
        <w:rPr>
          <w:sz w:val="28"/>
          <w:szCs w:val="28"/>
        </w:rPr>
      </w:pPr>
      <w:r w:rsidRPr="00625A19">
        <w:rPr>
          <w:sz w:val="28"/>
          <w:szCs w:val="28"/>
        </w:rPr>
        <w:t xml:space="preserve">Доля пробега с грузом в общем пробеге ПС оценивается </w:t>
      </w:r>
      <w:r w:rsidRPr="00625A19">
        <w:rPr>
          <w:sz w:val="28"/>
          <w:szCs w:val="28"/>
          <w:u w:val="single"/>
        </w:rPr>
        <w:t>коэффициентом использования пробега</w:t>
      </w:r>
      <w:r w:rsidRPr="00625A19">
        <w:rPr>
          <w:sz w:val="28"/>
          <w:szCs w:val="28"/>
        </w:rPr>
        <w:t xml:space="preserve">. </w:t>
      </w:r>
    </w:p>
    <w:p w:rsidR="00A40881" w:rsidRPr="00625A19" w:rsidRDefault="00A40881" w:rsidP="00625A19">
      <w:pPr>
        <w:tabs>
          <w:tab w:val="num" w:pos="0"/>
          <w:tab w:val="left" w:pos="540"/>
        </w:tabs>
        <w:spacing w:line="360" w:lineRule="auto"/>
        <w:ind w:firstLine="720"/>
        <w:jc w:val="both"/>
        <w:rPr>
          <w:sz w:val="28"/>
          <w:szCs w:val="28"/>
        </w:rPr>
      </w:pPr>
      <w:r w:rsidRPr="00625A19">
        <w:rPr>
          <w:sz w:val="28"/>
          <w:szCs w:val="28"/>
        </w:rPr>
        <w:t>β=</w:t>
      </w:r>
      <w:r w:rsidRPr="00625A19">
        <w:rPr>
          <w:sz w:val="28"/>
          <w:szCs w:val="28"/>
          <w:lang w:val="en-US"/>
        </w:rPr>
        <w:t>L</w:t>
      </w:r>
      <w:r w:rsidRPr="00625A19">
        <w:rPr>
          <w:sz w:val="28"/>
          <w:szCs w:val="28"/>
          <w:vertAlign w:val="subscript"/>
        </w:rPr>
        <w:t>г</w:t>
      </w:r>
      <w:r w:rsidRPr="00625A19">
        <w:rPr>
          <w:sz w:val="28"/>
          <w:szCs w:val="28"/>
        </w:rPr>
        <w:t>/</w:t>
      </w:r>
      <w:r w:rsidRPr="00625A19">
        <w:rPr>
          <w:sz w:val="28"/>
          <w:szCs w:val="28"/>
          <w:lang w:val="en-US"/>
        </w:rPr>
        <w:t>L</w:t>
      </w:r>
      <w:r w:rsidRPr="00625A19">
        <w:rPr>
          <w:sz w:val="28"/>
          <w:szCs w:val="28"/>
          <w:vertAlign w:val="subscript"/>
        </w:rPr>
        <w:t>об</w:t>
      </w:r>
      <w:r w:rsidRPr="00625A19">
        <w:rPr>
          <w:sz w:val="28"/>
          <w:szCs w:val="28"/>
        </w:rPr>
        <w:t>.</w:t>
      </w:r>
    </w:p>
    <w:p w:rsidR="00A40881" w:rsidRPr="00625A19" w:rsidRDefault="00A40881" w:rsidP="00625A19">
      <w:pPr>
        <w:tabs>
          <w:tab w:val="num" w:pos="0"/>
          <w:tab w:val="left" w:pos="540"/>
        </w:tabs>
        <w:spacing w:line="360" w:lineRule="auto"/>
        <w:ind w:firstLine="720"/>
        <w:jc w:val="both"/>
        <w:rPr>
          <w:sz w:val="28"/>
          <w:szCs w:val="28"/>
        </w:rPr>
      </w:pPr>
      <w:r w:rsidRPr="00625A19">
        <w:rPr>
          <w:sz w:val="28"/>
          <w:szCs w:val="28"/>
        </w:rPr>
        <w:t xml:space="preserve">При расчетах обычно различают коэффициент использования пробега за ездку </w:t>
      </w:r>
    </w:p>
    <w:p w:rsidR="00A40881" w:rsidRPr="00625A19" w:rsidRDefault="00A40881" w:rsidP="00625A19">
      <w:pPr>
        <w:tabs>
          <w:tab w:val="num" w:pos="0"/>
          <w:tab w:val="left" w:pos="540"/>
        </w:tabs>
        <w:spacing w:line="360" w:lineRule="auto"/>
        <w:ind w:firstLine="720"/>
        <w:jc w:val="both"/>
        <w:rPr>
          <w:sz w:val="28"/>
          <w:szCs w:val="28"/>
        </w:rPr>
      </w:pPr>
      <w:r w:rsidRPr="00625A19">
        <w:rPr>
          <w:sz w:val="28"/>
          <w:szCs w:val="28"/>
        </w:rPr>
        <w:t>β</w:t>
      </w:r>
      <w:r w:rsidRPr="00625A19">
        <w:rPr>
          <w:sz w:val="28"/>
          <w:szCs w:val="28"/>
          <w:vertAlign w:val="subscript"/>
        </w:rPr>
        <w:t>е</w:t>
      </w:r>
      <w:r w:rsidRPr="00625A19">
        <w:rPr>
          <w:sz w:val="28"/>
          <w:szCs w:val="28"/>
        </w:rPr>
        <w:t xml:space="preserve">= </w:t>
      </w:r>
      <w:r w:rsidRPr="00625A19">
        <w:rPr>
          <w:sz w:val="28"/>
          <w:szCs w:val="28"/>
          <w:lang w:val="en-US"/>
        </w:rPr>
        <w:t>l</w:t>
      </w:r>
      <w:r w:rsidRPr="00625A19">
        <w:rPr>
          <w:sz w:val="28"/>
          <w:szCs w:val="28"/>
          <w:vertAlign w:val="subscript"/>
          <w:lang w:val="en-US"/>
        </w:rPr>
        <w:t>er</w:t>
      </w:r>
      <w:r w:rsidRPr="00625A19">
        <w:rPr>
          <w:sz w:val="28"/>
          <w:szCs w:val="28"/>
        </w:rPr>
        <w:t>/(</w:t>
      </w:r>
      <w:r w:rsidRPr="00625A19">
        <w:rPr>
          <w:sz w:val="28"/>
          <w:szCs w:val="28"/>
          <w:lang w:val="en-US"/>
        </w:rPr>
        <w:t>l</w:t>
      </w:r>
      <w:r w:rsidRPr="00625A19">
        <w:rPr>
          <w:sz w:val="28"/>
          <w:szCs w:val="28"/>
          <w:vertAlign w:val="subscript"/>
          <w:lang w:val="en-US"/>
        </w:rPr>
        <w:t>er</w:t>
      </w:r>
      <w:r w:rsidRPr="00625A19">
        <w:rPr>
          <w:sz w:val="28"/>
          <w:szCs w:val="28"/>
        </w:rPr>
        <w:t>+</w:t>
      </w:r>
      <w:r w:rsidRPr="00625A19">
        <w:rPr>
          <w:sz w:val="28"/>
          <w:szCs w:val="28"/>
          <w:lang w:val="en-US"/>
        </w:rPr>
        <w:t>l</w:t>
      </w:r>
      <w:r w:rsidRPr="00625A19">
        <w:rPr>
          <w:sz w:val="28"/>
          <w:szCs w:val="28"/>
          <w:vertAlign w:val="subscript"/>
          <w:lang w:val="en-US"/>
        </w:rPr>
        <w:t>x</w:t>
      </w:r>
      <w:r w:rsidRPr="00625A19">
        <w:rPr>
          <w:sz w:val="28"/>
          <w:szCs w:val="28"/>
        </w:rPr>
        <w:t xml:space="preserve">), </w:t>
      </w:r>
    </w:p>
    <w:p w:rsidR="00A40881" w:rsidRPr="00625A19" w:rsidRDefault="00A84FB3" w:rsidP="00625A19">
      <w:pPr>
        <w:tabs>
          <w:tab w:val="num" w:pos="0"/>
          <w:tab w:val="left" w:pos="540"/>
        </w:tabs>
        <w:spacing w:line="360" w:lineRule="auto"/>
        <w:ind w:firstLine="720"/>
        <w:jc w:val="both"/>
        <w:rPr>
          <w:sz w:val="28"/>
          <w:szCs w:val="28"/>
        </w:rPr>
      </w:pPr>
      <w:r w:rsidRPr="00625A19">
        <w:rPr>
          <w:sz w:val="28"/>
          <w:szCs w:val="28"/>
        </w:rPr>
        <w:t xml:space="preserve">где </w:t>
      </w:r>
      <w:r w:rsidRPr="00625A19">
        <w:rPr>
          <w:sz w:val="28"/>
          <w:szCs w:val="28"/>
          <w:lang w:val="en-US"/>
        </w:rPr>
        <w:t>l</w:t>
      </w:r>
      <w:r w:rsidRPr="00625A19">
        <w:rPr>
          <w:sz w:val="28"/>
          <w:szCs w:val="28"/>
          <w:vertAlign w:val="subscript"/>
          <w:lang w:val="en-US"/>
        </w:rPr>
        <w:t>er</w:t>
      </w:r>
      <w:r w:rsidRPr="00625A19">
        <w:rPr>
          <w:sz w:val="28"/>
          <w:szCs w:val="28"/>
          <w:vertAlign w:val="subscript"/>
        </w:rPr>
        <w:t xml:space="preserve"> </w:t>
      </w:r>
      <w:r w:rsidRPr="00625A19">
        <w:rPr>
          <w:sz w:val="28"/>
          <w:szCs w:val="28"/>
        </w:rPr>
        <w:t>– пробег с грузом за ездку,</w:t>
      </w:r>
      <w:r w:rsidRPr="00625A19">
        <w:rPr>
          <w:sz w:val="28"/>
          <w:szCs w:val="28"/>
          <w:vertAlign w:val="subscript"/>
        </w:rPr>
        <w:t xml:space="preserve"> </w:t>
      </w:r>
      <w:r w:rsidRPr="00625A19">
        <w:rPr>
          <w:sz w:val="28"/>
          <w:szCs w:val="28"/>
          <w:lang w:val="en-US"/>
        </w:rPr>
        <w:t>l</w:t>
      </w:r>
      <w:r w:rsidRPr="00625A19">
        <w:rPr>
          <w:sz w:val="28"/>
          <w:szCs w:val="28"/>
          <w:vertAlign w:val="subscript"/>
          <w:lang w:val="en-US"/>
        </w:rPr>
        <w:t>x</w:t>
      </w:r>
      <w:r w:rsidRPr="00625A19">
        <w:rPr>
          <w:sz w:val="28"/>
          <w:szCs w:val="28"/>
          <w:vertAlign w:val="subscript"/>
        </w:rPr>
        <w:t xml:space="preserve"> </w:t>
      </w:r>
      <w:r w:rsidRPr="00625A19">
        <w:rPr>
          <w:sz w:val="28"/>
          <w:szCs w:val="28"/>
        </w:rPr>
        <w:t>– пробег без</w:t>
      </w:r>
      <w:r w:rsidRPr="00625A19">
        <w:rPr>
          <w:sz w:val="28"/>
          <w:szCs w:val="28"/>
          <w:vertAlign w:val="subscript"/>
        </w:rPr>
        <w:t xml:space="preserve"> </w:t>
      </w:r>
      <w:r w:rsidRPr="00625A19">
        <w:rPr>
          <w:sz w:val="28"/>
          <w:szCs w:val="28"/>
        </w:rPr>
        <w:t xml:space="preserve">груза за ездку, и за рабочий день: </w:t>
      </w:r>
    </w:p>
    <w:p w:rsidR="00A84FB3" w:rsidRPr="00625A19" w:rsidRDefault="00A84FB3" w:rsidP="00625A19">
      <w:pPr>
        <w:tabs>
          <w:tab w:val="num" w:pos="0"/>
          <w:tab w:val="left" w:pos="540"/>
        </w:tabs>
        <w:spacing w:line="360" w:lineRule="auto"/>
        <w:ind w:firstLine="720"/>
        <w:jc w:val="both"/>
        <w:rPr>
          <w:sz w:val="28"/>
          <w:szCs w:val="28"/>
        </w:rPr>
      </w:pPr>
      <w:r w:rsidRPr="00625A19">
        <w:rPr>
          <w:sz w:val="28"/>
          <w:szCs w:val="28"/>
        </w:rPr>
        <w:t>β</w:t>
      </w:r>
      <w:r w:rsidRPr="00625A19">
        <w:rPr>
          <w:sz w:val="28"/>
          <w:szCs w:val="28"/>
          <w:vertAlign w:val="subscript"/>
        </w:rPr>
        <w:t>рд</w:t>
      </w:r>
      <w:r w:rsidRPr="00625A19">
        <w:rPr>
          <w:sz w:val="28"/>
          <w:szCs w:val="28"/>
        </w:rPr>
        <w:t>=</w:t>
      </w:r>
      <w:r w:rsidRPr="00625A19">
        <w:rPr>
          <w:sz w:val="28"/>
          <w:szCs w:val="28"/>
          <w:lang w:val="en-US"/>
        </w:rPr>
        <w:t>L</w:t>
      </w:r>
      <w:r w:rsidRPr="00625A19">
        <w:rPr>
          <w:sz w:val="28"/>
          <w:szCs w:val="28"/>
          <w:vertAlign w:val="subscript"/>
        </w:rPr>
        <w:t>г</w:t>
      </w:r>
      <w:r w:rsidRPr="00625A19">
        <w:rPr>
          <w:sz w:val="28"/>
          <w:szCs w:val="28"/>
        </w:rPr>
        <w:t>/(</w:t>
      </w:r>
      <w:r w:rsidRPr="00625A19">
        <w:rPr>
          <w:sz w:val="28"/>
          <w:szCs w:val="28"/>
          <w:lang w:val="en-US"/>
        </w:rPr>
        <w:t>L</w:t>
      </w:r>
      <w:r w:rsidRPr="00625A19">
        <w:rPr>
          <w:sz w:val="28"/>
          <w:szCs w:val="28"/>
          <w:vertAlign w:val="subscript"/>
        </w:rPr>
        <w:t>г</w:t>
      </w:r>
      <w:r w:rsidRPr="00625A19">
        <w:rPr>
          <w:sz w:val="28"/>
          <w:szCs w:val="28"/>
        </w:rPr>
        <w:t xml:space="preserve">+ </w:t>
      </w:r>
      <w:r w:rsidRPr="00625A19">
        <w:rPr>
          <w:sz w:val="28"/>
          <w:szCs w:val="28"/>
          <w:lang w:val="en-US"/>
        </w:rPr>
        <w:t>L</w:t>
      </w:r>
      <w:r w:rsidRPr="00625A19">
        <w:rPr>
          <w:sz w:val="28"/>
          <w:szCs w:val="28"/>
          <w:vertAlign w:val="subscript"/>
        </w:rPr>
        <w:t>х</w:t>
      </w:r>
      <w:r w:rsidRPr="00625A19">
        <w:rPr>
          <w:sz w:val="28"/>
          <w:szCs w:val="28"/>
        </w:rPr>
        <w:t>+</w:t>
      </w:r>
      <w:r w:rsidRPr="00625A19">
        <w:rPr>
          <w:sz w:val="28"/>
          <w:szCs w:val="28"/>
          <w:vertAlign w:val="subscript"/>
        </w:rPr>
        <w:t xml:space="preserve"> </w:t>
      </w:r>
      <w:r w:rsidRPr="00625A19">
        <w:rPr>
          <w:sz w:val="28"/>
          <w:szCs w:val="28"/>
          <w:lang w:val="en-US"/>
        </w:rPr>
        <w:t>L</w:t>
      </w:r>
      <w:r w:rsidRPr="00625A19">
        <w:rPr>
          <w:sz w:val="28"/>
          <w:szCs w:val="28"/>
          <w:vertAlign w:val="subscript"/>
        </w:rPr>
        <w:t>н</w:t>
      </w:r>
      <w:r w:rsidRPr="00625A19">
        <w:rPr>
          <w:sz w:val="28"/>
          <w:szCs w:val="28"/>
        </w:rPr>
        <w:t xml:space="preserve">). </w:t>
      </w:r>
    </w:p>
    <w:p w:rsidR="00A84FB3" w:rsidRPr="00625A19" w:rsidRDefault="00A84FB3" w:rsidP="00625A19">
      <w:pPr>
        <w:tabs>
          <w:tab w:val="num" w:pos="0"/>
          <w:tab w:val="left" w:pos="540"/>
        </w:tabs>
        <w:spacing w:line="360" w:lineRule="auto"/>
        <w:ind w:firstLine="720"/>
        <w:jc w:val="both"/>
        <w:rPr>
          <w:sz w:val="28"/>
          <w:szCs w:val="28"/>
          <w:u w:val="single"/>
        </w:rPr>
      </w:pPr>
      <w:r w:rsidRPr="00625A19">
        <w:rPr>
          <w:sz w:val="28"/>
          <w:szCs w:val="28"/>
          <w:u w:val="single"/>
        </w:rPr>
        <w:t xml:space="preserve">Время пребывания АТС в наряде </w:t>
      </w:r>
    </w:p>
    <w:p w:rsidR="00A84FB3" w:rsidRPr="00625A19" w:rsidRDefault="00A84FB3" w:rsidP="00625A19">
      <w:pPr>
        <w:tabs>
          <w:tab w:val="num" w:pos="0"/>
          <w:tab w:val="left" w:pos="540"/>
        </w:tabs>
        <w:spacing w:line="360" w:lineRule="auto"/>
        <w:ind w:firstLine="720"/>
        <w:jc w:val="both"/>
        <w:rPr>
          <w:sz w:val="28"/>
          <w:szCs w:val="28"/>
        </w:rPr>
      </w:pPr>
      <w:r w:rsidRPr="00625A19">
        <w:rPr>
          <w:sz w:val="28"/>
          <w:szCs w:val="28"/>
        </w:rPr>
        <w:t>Т</w:t>
      </w:r>
      <w:r w:rsidRPr="00625A19">
        <w:rPr>
          <w:sz w:val="28"/>
          <w:szCs w:val="28"/>
          <w:vertAlign w:val="subscript"/>
        </w:rPr>
        <w:t>н</w:t>
      </w:r>
      <w:r w:rsidRPr="00625A19">
        <w:rPr>
          <w:sz w:val="28"/>
          <w:szCs w:val="28"/>
        </w:rPr>
        <w:t>=Т</w:t>
      </w:r>
      <w:r w:rsidRPr="00625A19">
        <w:rPr>
          <w:sz w:val="28"/>
          <w:szCs w:val="28"/>
          <w:vertAlign w:val="subscript"/>
        </w:rPr>
        <w:t>м</w:t>
      </w:r>
      <w:r w:rsidRPr="00625A19">
        <w:rPr>
          <w:sz w:val="28"/>
          <w:szCs w:val="28"/>
        </w:rPr>
        <w:t>+</w:t>
      </w:r>
      <w:r w:rsidRPr="00625A19">
        <w:rPr>
          <w:sz w:val="28"/>
          <w:szCs w:val="28"/>
          <w:lang w:val="en-US"/>
        </w:rPr>
        <w:t>t</w:t>
      </w:r>
      <w:r w:rsidRPr="00625A19">
        <w:rPr>
          <w:sz w:val="28"/>
          <w:szCs w:val="28"/>
          <w:vertAlign w:val="subscript"/>
        </w:rPr>
        <w:t>н</w:t>
      </w:r>
      <w:r w:rsidRPr="00625A19">
        <w:rPr>
          <w:sz w:val="28"/>
          <w:szCs w:val="28"/>
        </w:rPr>
        <w:t>,</w:t>
      </w:r>
    </w:p>
    <w:p w:rsidR="00A84FB3" w:rsidRPr="00625A19" w:rsidRDefault="00A84FB3" w:rsidP="00625A19">
      <w:pPr>
        <w:tabs>
          <w:tab w:val="num" w:pos="0"/>
          <w:tab w:val="left" w:pos="540"/>
        </w:tabs>
        <w:spacing w:line="360" w:lineRule="auto"/>
        <w:ind w:firstLine="720"/>
        <w:jc w:val="both"/>
        <w:rPr>
          <w:sz w:val="28"/>
          <w:szCs w:val="28"/>
        </w:rPr>
      </w:pPr>
      <w:r w:rsidRPr="00625A19">
        <w:rPr>
          <w:sz w:val="28"/>
          <w:szCs w:val="28"/>
        </w:rPr>
        <w:t>где Т</w:t>
      </w:r>
      <w:r w:rsidRPr="00625A19">
        <w:rPr>
          <w:sz w:val="28"/>
          <w:szCs w:val="28"/>
          <w:vertAlign w:val="subscript"/>
        </w:rPr>
        <w:t xml:space="preserve">м </w:t>
      </w:r>
      <w:r w:rsidRPr="00625A19">
        <w:rPr>
          <w:sz w:val="28"/>
          <w:szCs w:val="28"/>
        </w:rPr>
        <w:t xml:space="preserve">– время работы на маршруте, </w:t>
      </w:r>
      <w:r w:rsidRPr="00625A19">
        <w:rPr>
          <w:sz w:val="28"/>
          <w:szCs w:val="28"/>
          <w:lang w:val="en-US"/>
        </w:rPr>
        <w:t>t</w:t>
      </w:r>
      <w:r w:rsidRPr="00625A19">
        <w:rPr>
          <w:sz w:val="28"/>
          <w:szCs w:val="28"/>
          <w:vertAlign w:val="subscript"/>
        </w:rPr>
        <w:t>н</w:t>
      </w:r>
      <w:r w:rsidRPr="00625A19">
        <w:rPr>
          <w:sz w:val="28"/>
          <w:szCs w:val="28"/>
        </w:rPr>
        <w:t xml:space="preserve">- время на выполнение нулевого пробега. </w:t>
      </w:r>
    </w:p>
    <w:p w:rsidR="00A84FB3" w:rsidRPr="00625A19" w:rsidRDefault="00A84FB3" w:rsidP="00625A19">
      <w:pPr>
        <w:tabs>
          <w:tab w:val="num" w:pos="0"/>
          <w:tab w:val="left" w:pos="540"/>
        </w:tabs>
        <w:spacing w:line="360" w:lineRule="auto"/>
        <w:ind w:firstLine="720"/>
        <w:jc w:val="both"/>
        <w:rPr>
          <w:sz w:val="28"/>
          <w:szCs w:val="28"/>
        </w:rPr>
      </w:pPr>
      <w:r w:rsidRPr="00625A19">
        <w:rPr>
          <w:sz w:val="28"/>
          <w:szCs w:val="28"/>
        </w:rPr>
        <w:t xml:space="preserve"> </w:t>
      </w:r>
      <w:r w:rsidRPr="00625A19">
        <w:rPr>
          <w:sz w:val="28"/>
          <w:szCs w:val="28"/>
          <w:u w:val="single"/>
        </w:rPr>
        <w:t>Время работы на маршруте</w:t>
      </w:r>
      <w:r w:rsidRPr="00625A19">
        <w:rPr>
          <w:sz w:val="28"/>
          <w:szCs w:val="28"/>
        </w:rPr>
        <w:t xml:space="preserve"> определяется соотношением </w:t>
      </w:r>
    </w:p>
    <w:p w:rsidR="00586F20" w:rsidRPr="00625A19" w:rsidRDefault="00586F20" w:rsidP="00625A19">
      <w:pPr>
        <w:tabs>
          <w:tab w:val="num" w:pos="0"/>
          <w:tab w:val="left" w:pos="540"/>
        </w:tabs>
        <w:spacing w:line="360" w:lineRule="auto"/>
        <w:ind w:firstLine="720"/>
        <w:jc w:val="both"/>
        <w:rPr>
          <w:sz w:val="28"/>
          <w:szCs w:val="28"/>
        </w:rPr>
      </w:pPr>
      <w:r w:rsidRPr="00625A19">
        <w:rPr>
          <w:sz w:val="28"/>
          <w:szCs w:val="28"/>
        </w:rPr>
        <w:t>Т</w:t>
      </w:r>
      <w:r w:rsidRPr="00625A19">
        <w:rPr>
          <w:sz w:val="28"/>
          <w:szCs w:val="28"/>
          <w:vertAlign w:val="subscript"/>
        </w:rPr>
        <w:t>м</w:t>
      </w:r>
      <w:r w:rsidRPr="00625A19">
        <w:rPr>
          <w:sz w:val="28"/>
          <w:szCs w:val="28"/>
        </w:rPr>
        <w:t>= Σ</w:t>
      </w:r>
      <w:r w:rsidRPr="00625A19">
        <w:rPr>
          <w:sz w:val="28"/>
          <w:szCs w:val="28"/>
          <w:lang w:val="en-US"/>
        </w:rPr>
        <w:t>t</w:t>
      </w:r>
      <w:r w:rsidRPr="00625A19">
        <w:rPr>
          <w:sz w:val="28"/>
          <w:szCs w:val="28"/>
          <w:vertAlign w:val="subscript"/>
        </w:rPr>
        <w:t xml:space="preserve">дв </w:t>
      </w:r>
      <w:r w:rsidRPr="00625A19">
        <w:rPr>
          <w:sz w:val="28"/>
          <w:szCs w:val="28"/>
        </w:rPr>
        <w:t>+ Σ</w:t>
      </w:r>
      <w:r w:rsidRPr="00625A19">
        <w:rPr>
          <w:sz w:val="28"/>
          <w:szCs w:val="28"/>
          <w:lang w:val="en-US"/>
        </w:rPr>
        <w:t>t</w:t>
      </w:r>
      <w:r w:rsidRPr="00625A19">
        <w:rPr>
          <w:sz w:val="28"/>
          <w:szCs w:val="28"/>
          <w:vertAlign w:val="subscript"/>
        </w:rPr>
        <w:t xml:space="preserve">п-р </w:t>
      </w:r>
      <w:r w:rsidRPr="00625A19">
        <w:rPr>
          <w:sz w:val="28"/>
          <w:szCs w:val="28"/>
        </w:rPr>
        <w:t>= (</w:t>
      </w:r>
      <w:r w:rsidRPr="00625A19">
        <w:rPr>
          <w:sz w:val="28"/>
          <w:szCs w:val="28"/>
          <w:lang w:val="en-US"/>
        </w:rPr>
        <w:t>L</w:t>
      </w:r>
      <w:r w:rsidRPr="00625A19">
        <w:rPr>
          <w:sz w:val="28"/>
          <w:szCs w:val="28"/>
          <w:vertAlign w:val="subscript"/>
        </w:rPr>
        <w:t>г</w:t>
      </w:r>
      <w:r w:rsidRPr="00625A19">
        <w:rPr>
          <w:sz w:val="28"/>
          <w:szCs w:val="28"/>
        </w:rPr>
        <w:t xml:space="preserve">+ </w:t>
      </w:r>
      <w:r w:rsidRPr="00625A19">
        <w:rPr>
          <w:sz w:val="28"/>
          <w:szCs w:val="28"/>
          <w:lang w:val="en-US"/>
        </w:rPr>
        <w:t>L</w:t>
      </w:r>
      <w:r w:rsidRPr="00625A19">
        <w:rPr>
          <w:sz w:val="28"/>
          <w:szCs w:val="28"/>
          <w:vertAlign w:val="subscript"/>
        </w:rPr>
        <w:t>х</w:t>
      </w:r>
      <w:r w:rsidRPr="00625A19">
        <w:rPr>
          <w:sz w:val="28"/>
          <w:szCs w:val="28"/>
        </w:rPr>
        <w:t>+</w:t>
      </w:r>
      <w:r w:rsidRPr="00625A19">
        <w:rPr>
          <w:sz w:val="28"/>
          <w:szCs w:val="28"/>
          <w:vertAlign w:val="subscript"/>
        </w:rPr>
        <w:t xml:space="preserve"> </w:t>
      </w:r>
      <w:r w:rsidRPr="00625A19">
        <w:rPr>
          <w:sz w:val="28"/>
          <w:szCs w:val="28"/>
          <w:lang w:val="en-US"/>
        </w:rPr>
        <w:t>L</w:t>
      </w:r>
      <w:r w:rsidRPr="00625A19">
        <w:rPr>
          <w:sz w:val="28"/>
          <w:szCs w:val="28"/>
          <w:vertAlign w:val="subscript"/>
        </w:rPr>
        <w:t>н</w:t>
      </w:r>
      <w:r w:rsidRPr="00625A19">
        <w:rPr>
          <w:sz w:val="28"/>
          <w:szCs w:val="28"/>
        </w:rPr>
        <w:t>)/</w:t>
      </w:r>
      <w:r w:rsidRPr="00625A19">
        <w:rPr>
          <w:sz w:val="28"/>
          <w:szCs w:val="28"/>
          <w:lang w:val="fr-FR"/>
        </w:rPr>
        <w:t>v</w:t>
      </w:r>
      <w:r w:rsidRPr="00625A19">
        <w:rPr>
          <w:sz w:val="28"/>
          <w:szCs w:val="28"/>
          <w:vertAlign w:val="subscript"/>
          <w:lang w:val="fr-FR"/>
        </w:rPr>
        <w:t>t</w:t>
      </w:r>
      <w:r w:rsidRPr="00625A19">
        <w:rPr>
          <w:sz w:val="28"/>
          <w:szCs w:val="28"/>
          <w:vertAlign w:val="subscript"/>
        </w:rPr>
        <w:t xml:space="preserve"> </w:t>
      </w:r>
      <w:r w:rsidRPr="00625A19">
        <w:rPr>
          <w:sz w:val="28"/>
          <w:szCs w:val="28"/>
        </w:rPr>
        <w:t>+ Σ</w:t>
      </w:r>
      <w:r w:rsidRPr="00625A19">
        <w:rPr>
          <w:sz w:val="28"/>
          <w:szCs w:val="28"/>
          <w:lang w:val="en-US"/>
        </w:rPr>
        <w:t>t</w:t>
      </w:r>
      <w:r w:rsidRPr="00625A19">
        <w:rPr>
          <w:sz w:val="28"/>
          <w:szCs w:val="28"/>
          <w:vertAlign w:val="subscript"/>
        </w:rPr>
        <w:t xml:space="preserve">п-р </w:t>
      </w:r>
      <w:r w:rsidRPr="00625A19">
        <w:rPr>
          <w:sz w:val="28"/>
          <w:szCs w:val="28"/>
        </w:rPr>
        <w:t>=(</w:t>
      </w:r>
      <w:r w:rsidRPr="00625A19">
        <w:rPr>
          <w:sz w:val="28"/>
          <w:szCs w:val="28"/>
          <w:lang w:val="en-US"/>
        </w:rPr>
        <w:t>L</w:t>
      </w:r>
      <w:r w:rsidRPr="00625A19">
        <w:rPr>
          <w:sz w:val="28"/>
          <w:szCs w:val="28"/>
          <w:vertAlign w:val="subscript"/>
        </w:rPr>
        <w:t>г</w:t>
      </w:r>
      <w:r w:rsidRPr="00625A19">
        <w:rPr>
          <w:sz w:val="28"/>
          <w:szCs w:val="28"/>
        </w:rPr>
        <w:t xml:space="preserve">+ </w:t>
      </w:r>
      <w:r w:rsidRPr="00625A19">
        <w:rPr>
          <w:sz w:val="28"/>
          <w:szCs w:val="28"/>
          <w:lang w:val="en-US"/>
        </w:rPr>
        <w:t>L</w:t>
      </w:r>
      <w:r w:rsidRPr="00625A19">
        <w:rPr>
          <w:sz w:val="28"/>
          <w:szCs w:val="28"/>
          <w:vertAlign w:val="subscript"/>
        </w:rPr>
        <w:t>х</w:t>
      </w:r>
      <w:r w:rsidRPr="00625A19">
        <w:rPr>
          <w:sz w:val="28"/>
          <w:szCs w:val="28"/>
        </w:rPr>
        <w:t>)/</w:t>
      </w:r>
      <w:r w:rsidRPr="00625A19">
        <w:rPr>
          <w:sz w:val="28"/>
          <w:szCs w:val="28"/>
          <w:lang w:val="fr-FR"/>
        </w:rPr>
        <w:t>v</w:t>
      </w:r>
      <w:r w:rsidRPr="00625A19">
        <w:rPr>
          <w:sz w:val="28"/>
          <w:szCs w:val="28"/>
          <w:vertAlign w:val="subscript"/>
        </w:rPr>
        <w:t xml:space="preserve">э </w:t>
      </w:r>
      <w:r w:rsidRPr="00625A19">
        <w:rPr>
          <w:sz w:val="28"/>
          <w:szCs w:val="28"/>
        </w:rPr>
        <w:t xml:space="preserve">= </w:t>
      </w:r>
      <w:r w:rsidRPr="00625A19">
        <w:rPr>
          <w:sz w:val="28"/>
          <w:szCs w:val="28"/>
          <w:lang w:val="en-US"/>
        </w:rPr>
        <w:t>n</w:t>
      </w:r>
      <w:r w:rsidRPr="00625A19">
        <w:rPr>
          <w:sz w:val="28"/>
          <w:szCs w:val="28"/>
          <w:vertAlign w:val="subscript"/>
          <w:lang w:val="en-US"/>
        </w:rPr>
        <w:t>e</w:t>
      </w:r>
      <w:r w:rsidR="00B4787C" w:rsidRPr="00625A19">
        <w:rPr>
          <w:sz w:val="28"/>
          <w:szCs w:val="28"/>
        </w:rPr>
        <w:t>[(</w:t>
      </w:r>
      <w:r w:rsidR="00B4787C" w:rsidRPr="00625A19">
        <w:rPr>
          <w:sz w:val="28"/>
          <w:szCs w:val="28"/>
          <w:lang w:val="en-US"/>
        </w:rPr>
        <w:t>l</w:t>
      </w:r>
      <w:r w:rsidR="00B4787C" w:rsidRPr="00625A19">
        <w:rPr>
          <w:sz w:val="28"/>
          <w:szCs w:val="28"/>
          <w:vertAlign w:val="subscript"/>
          <w:lang w:val="en-US"/>
        </w:rPr>
        <w:t>er</w:t>
      </w:r>
      <w:r w:rsidR="00B4787C" w:rsidRPr="00625A19">
        <w:rPr>
          <w:sz w:val="28"/>
          <w:szCs w:val="28"/>
        </w:rPr>
        <w:t>+</w:t>
      </w:r>
      <w:r w:rsidR="00B4787C" w:rsidRPr="00625A19">
        <w:rPr>
          <w:sz w:val="28"/>
          <w:szCs w:val="28"/>
          <w:lang w:val="en-US"/>
        </w:rPr>
        <w:t>l</w:t>
      </w:r>
      <w:r w:rsidR="00B4787C" w:rsidRPr="00625A19">
        <w:rPr>
          <w:sz w:val="28"/>
          <w:szCs w:val="28"/>
          <w:vertAlign w:val="subscript"/>
          <w:lang w:val="en-US"/>
        </w:rPr>
        <w:t>x</w:t>
      </w:r>
      <w:r w:rsidR="00B4787C" w:rsidRPr="00625A19">
        <w:rPr>
          <w:sz w:val="28"/>
          <w:szCs w:val="28"/>
        </w:rPr>
        <w:t xml:space="preserve">)/ </w:t>
      </w:r>
      <w:r w:rsidR="00B4787C" w:rsidRPr="00625A19">
        <w:rPr>
          <w:sz w:val="28"/>
          <w:szCs w:val="28"/>
          <w:lang w:val="fr-FR"/>
        </w:rPr>
        <w:t>v</w:t>
      </w:r>
      <w:r w:rsidR="00B4787C" w:rsidRPr="00625A19">
        <w:rPr>
          <w:sz w:val="28"/>
          <w:szCs w:val="28"/>
          <w:vertAlign w:val="subscript"/>
          <w:lang w:val="fr-FR"/>
        </w:rPr>
        <w:t>t</w:t>
      </w:r>
      <w:r w:rsidR="00B4787C" w:rsidRPr="00625A19">
        <w:rPr>
          <w:sz w:val="28"/>
          <w:szCs w:val="28"/>
          <w:vertAlign w:val="subscript"/>
        </w:rPr>
        <w:t xml:space="preserve"> </w:t>
      </w:r>
      <w:r w:rsidR="00B4787C" w:rsidRPr="00625A19">
        <w:rPr>
          <w:sz w:val="28"/>
          <w:szCs w:val="28"/>
        </w:rPr>
        <w:t>+</w:t>
      </w:r>
      <w:r w:rsidR="00B4787C" w:rsidRPr="00625A19">
        <w:rPr>
          <w:sz w:val="28"/>
          <w:szCs w:val="28"/>
          <w:vertAlign w:val="subscript"/>
        </w:rPr>
        <w:t xml:space="preserve"> </w:t>
      </w:r>
      <w:r w:rsidR="00B4787C" w:rsidRPr="00625A19">
        <w:rPr>
          <w:sz w:val="28"/>
          <w:szCs w:val="28"/>
          <w:lang w:val="en-US"/>
        </w:rPr>
        <w:t>t</w:t>
      </w:r>
      <w:r w:rsidR="00B4787C" w:rsidRPr="00625A19">
        <w:rPr>
          <w:sz w:val="28"/>
          <w:szCs w:val="28"/>
          <w:vertAlign w:val="subscript"/>
        </w:rPr>
        <w:t>п-р</w:t>
      </w:r>
      <w:r w:rsidR="00B4787C" w:rsidRPr="00625A19">
        <w:rPr>
          <w:sz w:val="28"/>
          <w:szCs w:val="28"/>
        </w:rPr>
        <w:t xml:space="preserve">]= </w:t>
      </w:r>
      <w:r w:rsidR="00B4787C" w:rsidRPr="00625A19">
        <w:rPr>
          <w:sz w:val="28"/>
          <w:szCs w:val="28"/>
          <w:lang w:val="en-US"/>
        </w:rPr>
        <w:t>n</w:t>
      </w:r>
      <w:r w:rsidR="00B4787C" w:rsidRPr="00625A19">
        <w:rPr>
          <w:sz w:val="28"/>
          <w:szCs w:val="28"/>
          <w:vertAlign w:val="subscript"/>
          <w:lang w:val="en-US"/>
        </w:rPr>
        <w:t>e</w:t>
      </w:r>
      <w:r w:rsidR="00B4787C" w:rsidRPr="00625A19">
        <w:rPr>
          <w:sz w:val="28"/>
          <w:szCs w:val="28"/>
        </w:rPr>
        <w:t>(</w:t>
      </w:r>
      <w:r w:rsidR="00B4787C" w:rsidRPr="00625A19">
        <w:rPr>
          <w:sz w:val="28"/>
          <w:szCs w:val="28"/>
          <w:lang w:val="en-US"/>
        </w:rPr>
        <w:t>l</w:t>
      </w:r>
      <w:r w:rsidR="00B4787C" w:rsidRPr="00625A19">
        <w:rPr>
          <w:sz w:val="28"/>
          <w:szCs w:val="28"/>
          <w:vertAlign w:val="subscript"/>
          <w:lang w:val="en-US"/>
        </w:rPr>
        <w:t>er</w:t>
      </w:r>
      <w:r w:rsidR="00B4787C" w:rsidRPr="00625A19">
        <w:rPr>
          <w:sz w:val="28"/>
          <w:szCs w:val="28"/>
        </w:rPr>
        <w:t>/β</w:t>
      </w:r>
      <w:r w:rsidR="00B4787C" w:rsidRPr="00625A19">
        <w:rPr>
          <w:sz w:val="28"/>
          <w:szCs w:val="28"/>
          <w:vertAlign w:val="subscript"/>
        </w:rPr>
        <w:t>е</w:t>
      </w:r>
      <w:r w:rsidR="00B4787C" w:rsidRPr="00625A19">
        <w:rPr>
          <w:sz w:val="28"/>
          <w:szCs w:val="28"/>
          <w:lang w:val="fr-FR"/>
        </w:rPr>
        <w:t>v</w:t>
      </w:r>
      <w:r w:rsidR="00B4787C" w:rsidRPr="00625A19">
        <w:rPr>
          <w:sz w:val="28"/>
          <w:szCs w:val="28"/>
          <w:vertAlign w:val="subscript"/>
          <w:lang w:val="fr-FR"/>
        </w:rPr>
        <w:t>t</w:t>
      </w:r>
      <w:r w:rsidR="00B4787C" w:rsidRPr="00625A19">
        <w:rPr>
          <w:sz w:val="28"/>
          <w:szCs w:val="28"/>
        </w:rPr>
        <w:t>+</w:t>
      </w:r>
      <w:r w:rsidR="00B4787C" w:rsidRPr="00625A19">
        <w:rPr>
          <w:sz w:val="28"/>
          <w:szCs w:val="28"/>
          <w:vertAlign w:val="subscript"/>
        </w:rPr>
        <w:t xml:space="preserve"> </w:t>
      </w:r>
      <w:r w:rsidR="00B4787C" w:rsidRPr="00625A19">
        <w:rPr>
          <w:sz w:val="28"/>
          <w:szCs w:val="28"/>
          <w:lang w:val="en-US"/>
        </w:rPr>
        <w:t>t</w:t>
      </w:r>
      <w:r w:rsidR="00B4787C" w:rsidRPr="00625A19">
        <w:rPr>
          <w:sz w:val="28"/>
          <w:szCs w:val="28"/>
          <w:vertAlign w:val="subscript"/>
        </w:rPr>
        <w:t>п-р</w:t>
      </w:r>
      <w:r w:rsidR="00B4787C" w:rsidRPr="00625A19">
        <w:rPr>
          <w:sz w:val="28"/>
          <w:szCs w:val="28"/>
        </w:rPr>
        <w:t>),</w:t>
      </w:r>
    </w:p>
    <w:p w:rsidR="00B4787C" w:rsidRPr="00625A19" w:rsidRDefault="00B4787C" w:rsidP="00625A19">
      <w:pPr>
        <w:tabs>
          <w:tab w:val="num" w:pos="0"/>
          <w:tab w:val="left" w:pos="540"/>
        </w:tabs>
        <w:spacing w:line="360" w:lineRule="auto"/>
        <w:ind w:firstLine="720"/>
        <w:jc w:val="both"/>
        <w:rPr>
          <w:sz w:val="28"/>
          <w:szCs w:val="28"/>
        </w:rPr>
      </w:pPr>
      <w:r w:rsidRPr="00625A19">
        <w:rPr>
          <w:sz w:val="28"/>
          <w:szCs w:val="28"/>
        </w:rPr>
        <w:t xml:space="preserve">где </w:t>
      </w:r>
      <w:r w:rsidRPr="00625A19">
        <w:rPr>
          <w:sz w:val="28"/>
          <w:szCs w:val="28"/>
          <w:lang w:val="fr-FR"/>
        </w:rPr>
        <w:t>v</w:t>
      </w:r>
      <w:r w:rsidRPr="00625A19">
        <w:rPr>
          <w:sz w:val="28"/>
          <w:szCs w:val="28"/>
          <w:vertAlign w:val="subscript"/>
          <w:lang w:val="fr-FR"/>
        </w:rPr>
        <w:t>t</w:t>
      </w:r>
      <w:r w:rsidRPr="00625A19">
        <w:rPr>
          <w:sz w:val="28"/>
          <w:szCs w:val="28"/>
          <w:vertAlign w:val="subscript"/>
        </w:rPr>
        <w:t xml:space="preserve"> </w:t>
      </w:r>
      <w:r w:rsidRPr="00625A19">
        <w:rPr>
          <w:sz w:val="28"/>
          <w:szCs w:val="28"/>
        </w:rPr>
        <w:t>– техническая скорость,</w:t>
      </w:r>
      <w:r w:rsidRPr="00625A19">
        <w:rPr>
          <w:sz w:val="28"/>
          <w:szCs w:val="28"/>
          <w:vertAlign w:val="subscript"/>
        </w:rPr>
        <w:t xml:space="preserve"> </w:t>
      </w:r>
      <w:r w:rsidRPr="00625A19">
        <w:rPr>
          <w:sz w:val="28"/>
          <w:szCs w:val="28"/>
          <w:lang w:val="fr-FR"/>
        </w:rPr>
        <w:t>v</w:t>
      </w:r>
      <w:r w:rsidRPr="00625A19">
        <w:rPr>
          <w:sz w:val="28"/>
          <w:szCs w:val="28"/>
          <w:vertAlign w:val="subscript"/>
        </w:rPr>
        <w:t>э</w:t>
      </w:r>
      <w:r w:rsidRPr="00625A19">
        <w:rPr>
          <w:sz w:val="28"/>
          <w:szCs w:val="28"/>
        </w:rPr>
        <w:t>- эксплуатационная</w:t>
      </w:r>
      <w:r w:rsidRPr="00625A19">
        <w:rPr>
          <w:sz w:val="28"/>
          <w:szCs w:val="28"/>
          <w:vertAlign w:val="subscript"/>
        </w:rPr>
        <w:t xml:space="preserve"> </w:t>
      </w:r>
      <w:r w:rsidRPr="00625A19">
        <w:rPr>
          <w:sz w:val="28"/>
          <w:szCs w:val="28"/>
        </w:rPr>
        <w:t xml:space="preserve">скорость, </w:t>
      </w:r>
      <w:r w:rsidRPr="00625A19">
        <w:rPr>
          <w:sz w:val="28"/>
          <w:szCs w:val="28"/>
          <w:lang w:val="en-US"/>
        </w:rPr>
        <w:t>n</w:t>
      </w:r>
      <w:r w:rsidRPr="00625A19">
        <w:rPr>
          <w:sz w:val="28"/>
          <w:szCs w:val="28"/>
          <w:vertAlign w:val="subscript"/>
          <w:lang w:val="en-US"/>
        </w:rPr>
        <w:t>e</w:t>
      </w:r>
      <w:r w:rsidRPr="00625A19">
        <w:rPr>
          <w:sz w:val="28"/>
          <w:szCs w:val="28"/>
          <w:vertAlign w:val="subscript"/>
        </w:rPr>
        <w:t xml:space="preserve"> </w:t>
      </w:r>
      <w:r w:rsidRPr="00625A19">
        <w:rPr>
          <w:sz w:val="28"/>
          <w:szCs w:val="28"/>
        </w:rPr>
        <w:t xml:space="preserve">– количество ездок, выполняемых ПС за смену. </w:t>
      </w:r>
    </w:p>
    <w:p w:rsidR="00B4787C" w:rsidRPr="00625A19" w:rsidRDefault="00B4787C" w:rsidP="00625A19">
      <w:pPr>
        <w:tabs>
          <w:tab w:val="num" w:pos="0"/>
          <w:tab w:val="left" w:pos="540"/>
        </w:tabs>
        <w:spacing w:line="360" w:lineRule="auto"/>
        <w:ind w:firstLine="720"/>
        <w:jc w:val="both"/>
        <w:rPr>
          <w:sz w:val="28"/>
          <w:szCs w:val="28"/>
        </w:rPr>
      </w:pPr>
      <w:r w:rsidRPr="00625A19">
        <w:rPr>
          <w:sz w:val="28"/>
          <w:szCs w:val="28"/>
        </w:rPr>
        <w:t xml:space="preserve">Техническая скорость учитывает только движение ПС, а эксплуатационная дополнительно учитывает время простоя ПС при выполнении погрузочно-разгрузочных работ. </w:t>
      </w:r>
    </w:p>
    <w:p w:rsidR="00772000" w:rsidRPr="00625A19" w:rsidRDefault="00772000" w:rsidP="00625A19">
      <w:pPr>
        <w:tabs>
          <w:tab w:val="num" w:pos="0"/>
          <w:tab w:val="left" w:pos="540"/>
        </w:tabs>
        <w:spacing w:line="360" w:lineRule="auto"/>
        <w:ind w:firstLine="720"/>
        <w:jc w:val="both"/>
        <w:rPr>
          <w:sz w:val="28"/>
          <w:szCs w:val="28"/>
        </w:rPr>
      </w:pPr>
      <w:r w:rsidRPr="00625A19">
        <w:rPr>
          <w:sz w:val="28"/>
          <w:szCs w:val="28"/>
        </w:rPr>
        <w:t>Возможное количество ездок</w:t>
      </w:r>
    </w:p>
    <w:p w:rsidR="00772000" w:rsidRPr="00625A19" w:rsidRDefault="00772000" w:rsidP="00625A19">
      <w:pPr>
        <w:tabs>
          <w:tab w:val="num" w:pos="0"/>
          <w:tab w:val="left" w:pos="540"/>
        </w:tabs>
        <w:spacing w:line="360" w:lineRule="auto"/>
        <w:ind w:firstLine="720"/>
        <w:jc w:val="both"/>
        <w:rPr>
          <w:sz w:val="28"/>
          <w:szCs w:val="28"/>
        </w:rPr>
      </w:pPr>
    </w:p>
    <w:p w:rsidR="00772000" w:rsidRPr="00625A19" w:rsidRDefault="00772000" w:rsidP="00625A19">
      <w:pPr>
        <w:tabs>
          <w:tab w:val="num" w:pos="0"/>
          <w:tab w:val="left" w:pos="540"/>
        </w:tabs>
        <w:spacing w:line="360" w:lineRule="auto"/>
        <w:ind w:firstLine="720"/>
        <w:jc w:val="both"/>
        <w:rPr>
          <w:sz w:val="28"/>
          <w:szCs w:val="28"/>
        </w:rPr>
      </w:pPr>
      <w:r w:rsidRPr="00625A19">
        <w:rPr>
          <w:sz w:val="28"/>
          <w:szCs w:val="28"/>
          <w:lang w:val="fr-FR"/>
        </w:rPr>
        <w:t>n</w:t>
      </w:r>
      <w:r w:rsidRPr="00625A19">
        <w:rPr>
          <w:sz w:val="28"/>
          <w:szCs w:val="28"/>
          <w:vertAlign w:val="subscript"/>
          <w:lang w:val="fr-FR"/>
        </w:rPr>
        <w:t>e</w:t>
      </w:r>
      <w:r w:rsidRPr="00625A19">
        <w:rPr>
          <w:sz w:val="28"/>
          <w:szCs w:val="28"/>
        </w:rPr>
        <w:t>= Т</w:t>
      </w:r>
      <w:r w:rsidRPr="00625A19">
        <w:rPr>
          <w:sz w:val="28"/>
          <w:szCs w:val="28"/>
          <w:vertAlign w:val="subscript"/>
        </w:rPr>
        <w:t>м</w:t>
      </w:r>
      <w:r w:rsidRPr="00625A19">
        <w:rPr>
          <w:sz w:val="28"/>
          <w:szCs w:val="28"/>
        </w:rPr>
        <w:t>/</w:t>
      </w:r>
      <w:r w:rsidRPr="00625A19">
        <w:rPr>
          <w:sz w:val="28"/>
          <w:szCs w:val="28"/>
          <w:lang w:val="fr-FR"/>
        </w:rPr>
        <w:t>t</w:t>
      </w:r>
      <w:r w:rsidRPr="00625A19">
        <w:rPr>
          <w:sz w:val="28"/>
          <w:szCs w:val="28"/>
          <w:vertAlign w:val="subscript"/>
        </w:rPr>
        <w:t xml:space="preserve">е= </w:t>
      </w:r>
      <w:r w:rsidRPr="00625A19">
        <w:rPr>
          <w:sz w:val="28"/>
          <w:szCs w:val="28"/>
        </w:rPr>
        <w:t>Т</w:t>
      </w:r>
      <w:r w:rsidRPr="00625A19">
        <w:rPr>
          <w:sz w:val="28"/>
          <w:szCs w:val="28"/>
          <w:vertAlign w:val="subscript"/>
        </w:rPr>
        <w:t>м</w:t>
      </w:r>
      <w:r w:rsidRPr="00625A19">
        <w:rPr>
          <w:sz w:val="28"/>
          <w:szCs w:val="28"/>
        </w:rPr>
        <w:t>/(</w:t>
      </w:r>
      <w:r w:rsidRPr="00625A19">
        <w:rPr>
          <w:sz w:val="28"/>
          <w:szCs w:val="28"/>
          <w:lang w:val="fr-FR"/>
        </w:rPr>
        <w:t>l</w:t>
      </w:r>
      <w:r w:rsidRPr="00625A19">
        <w:rPr>
          <w:sz w:val="28"/>
          <w:szCs w:val="28"/>
          <w:vertAlign w:val="subscript"/>
          <w:lang w:val="fr-FR"/>
        </w:rPr>
        <w:t>er</w:t>
      </w:r>
      <w:r w:rsidRPr="00625A19">
        <w:rPr>
          <w:sz w:val="28"/>
          <w:szCs w:val="28"/>
        </w:rPr>
        <w:t>/(β</w:t>
      </w:r>
      <w:r w:rsidRPr="00625A19">
        <w:rPr>
          <w:sz w:val="28"/>
          <w:szCs w:val="28"/>
          <w:vertAlign w:val="subscript"/>
        </w:rPr>
        <w:t>е</w:t>
      </w:r>
      <w:r w:rsidRPr="00625A19">
        <w:rPr>
          <w:sz w:val="28"/>
          <w:szCs w:val="28"/>
          <w:lang w:val="fr-FR"/>
        </w:rPr>
        <w:t>v</w:t>
      </w:r>
      <w:r w:rsidRPr="00625A19">
        <w:rPr>
          <w:sz w:val="28"/>
          <w:szCs w:val="28"/>
          <w:vertAlign w:val="subscript"/>
          <w:lang w:val="fr-FR"/>
        </w:rPr>
        <w:t>t</w:t>
      </w:r>
      <w:r w:rsidRPr="00625A19">
        <w:rPr>
          <w:sz w:val="28"/>
          <w:szCs w:val="28"/>
          <w:vertAlign w:val="subscript"/>
        </w:rPr>
        <w:t xml:space="preserve">+ </w:t>
      </w:r>
      <w:r w:rsidRPr="00625A19">
        <w:rPr>
          <w:sz w:val="28"/>
          <w:szCs w:val="28"/>
          <w:lang w:val="en-US"/>
        </w:rPr>
        <w:t>t</w:t>
      </w:r>
      <w:r w:rsidRPr="00625A19">
        <w:rPr>
          <w:sz w:val="28"/>
          <w:szCs w:val="28"/>
          <w:vertAlign w:val="subscript"/>
        </w:rPr>
        <w:t>п-р</w:t>
      </w:r>
      <w:r w:rsidRPr="00625A19">
        <w:rPr>
          <w:sz w:val="28"/>
          <w:szCs w:val="28"/>
        </w:rPr>
        <w:t xml:space="preserve">)), </w:t>
      </w:r>
    </w:p>
    <w:p w:rsidR="00772000" w:rsidRPr="00625A19" w:rsidRDefault="00772000" w:rsidP="00625A19">
      <w:pPr>
        <w:tabs>
          <w:tab w:val="num" w:pos="0"/>
          <w:tab w:val="left" w:pos="540"/>
        </w:tabs>
        <w:spacing w:line="360" w:lineRule="auto"/>
        <w:ind w:firstLine="720"/>
        <w:jc w:val="both"/>
        <w:rPr>
          <w:sz w:val="28"/>
          <w:szCs w:val="28"/>
        </w:rPr>
      </w:pPr>
      <w:r w:rsidRPr="00625A19">
        <w:rPr>
          <w:sz w:val="28"/>
          <w:szCs w:val="28"/>
        </w:rPr>
        <w:t xml:space="preserve">где </w:t>
      </w:r>
      <w:r w:rsidRPr="00625A19">
        <w:rPr>
          <w:sz w:val="28"/>
          <w:szCs w:val="28"/>
          <w:lang w:val="en-US"/>
        </w:rPr>
        <w:t>n</w:t>
      </w:r>
      <w:r w:rsidRPr="00625A19">
        <w:rPr>
          <w:sz w:val="28"/>
          <w:szCs w:val="28"/>
          <w:vertAlign w:val="subscript"/>
          <w:lang w:val="en-US"/>
        </w:rPr>
        <w:t>e</w:t>
      </w:r>
      <w:r w:rsidRPr="00625A19">
        <w:rPr>
          <w:sz w:val="28"/>
          <w:szCs w:val="28"/>
        </w:rPr>
        <w:t xml:space="preserve"> – округляется до ближайшего наименьшего целого значения. </w:t>
      </w:r>
    </w:p>
    <w:p w:rsidR="00772000" w:rsidRPr="00625A19" w:rsidRDefault="00772000" w:rsidP="00625A19">
      <w:pPr>
        <w:tabs>
          <w:tab w:val="num" w:pos="0"/>
          <w:tab w:val="left" w:pos="540"/>
        </w:tabs>
        <w:spacing w:line="360" w:lineRule="auto"/>
        <w:ind w:firstLine="720"/>
        <w:jc w:val="both"/>
        <w:rPr>
          <w:sz w:val="28"/>
          <w:szCs w:val="28"/>
        </w:rPr>
      </w:pPr>
      <w:r w:rsidRPr="00625A19">
        <w:rPr>
          <w:sz w:val="28"/>
          <w:szCs w:val="28"/>
          <w:u w:val="single"/>
        </w:rPr>
        <w:t>Транспортная продукция</w:t>
      </w:r>
      <w:r w:rsidRPr="00625A19">
        <w:rPr>
          <w:sz w:val="28"/>
          <w:szCs w:val="28"/>
        </w:rPr>
        <w:t xml:space="preserve">- это перемещение груза, следовательно, </w:t>
      </w:r>
      <w:r w:rsidRPr="00625A19">
        <w:rPr>
          <w:sz w:val="28"/>
          <w:szCs w:val="28"/>
          <w:u w:val="single"/>
        </w:rPr>
        <w:t>производительность ПС</w:t>
      </w:r>
      <w:r w:rsidRPr="00625A19">
        <w:rPr>
          <w:sz w:val="28"/>
          <w:szCs w:val="28"/>
        </w:rPr>
        <w:t xml:space="preserve"> - это количество груза, перевезенного в единицу времени,  определяют в тоннах и (или других физических единицах измерения массы, объема или количества груза, например м</w:t>
      </w:r>
      <w:r w:rsidRPr="00625A19">
        <w:rPr>
          <w:sz w:val="28"/>
          <w:szCs w:val="28"/>
          <w:vertAlign w:val="subscript"/>
        </w:rPr>
        <w:t>3</w:t>
      </w:r>
      <w:r w:rsidRPr="00625A19">
        <w:rPr>
          <w:sz w:val="28"/>
          <w:szCs w:val="28"/>
        </w:rPr>
        <w:t xml:space="preserve">, контейнеры и т.д.) и в тонна- километрах- </w:t>
      </w:r>
      <w:r w:rsidR="00D40EAF" w:rsidRPr="00625A19">
        <w:rPr>
          <w:sz w:val="28"/>
          <w:szCs w:val="28"/>
          <w:lang w:val="en-US"/>
        </w:rPr>
        <w:t>W</w:t>
      </w:r>
      <w:r w:rsidR="00D40EAF" w:rsidRPr="00625A19">
        <w:rPr>
          <w:sz w:val="28"/>
          <w:szCs w:val="28"/>
        </w:rPr>
        <w:t xml:space="preserve">. За одну ездку </w:t>
      </w:r>
    </w:p>
    <w:p w:rsidR="00D40EAF" w:rsidRPr="00625A19" w:rsidRDefault="00D40EAF" w:rsidP="00625A19">
      <w:pPr>
        <w:tabs>
          <w:tab w:val="num" w:pos="0"/>
          <w:tab w:val="left" w:pos="540"/>
        </w:tabs>
        <w:spacing w:line="360" w:lineRule="auto"/>
        <w:ind w:firstLine="720"/>
        <w:jc w:val="both"/>
        <w:rPr>
          <w:sz w:val="28"/>
          <w:szCs w:val="28"/>
          <w:vertAlign w:val="subscript"/>
        </w:rPr>
      </w:pPr>
      <w:r w:rsidRPr="00625A19">
        <w:rPr>
          <w:sz w:val="28"/>
          <w:szCs w:val="28"/>
          <w:lang w:val="en-US"/>
        </w:rPr>
        <w:t>U</w:t>
      </w:r>
      <w:r w:rsidRPr="00625A19">
        <w:rPr>
          <w:sz w:val="28"/>
          <w:szCs w:val="28"/>
          <w:vertAlign w:val="subscript"/>
          <w:lang w:val="en-US"/>
        </w:rPr>
        <w:t>e</w:t>
      </w:r>
      <w:r w:rsidRPr="00625A19">
        <w:rPr>
          <w:sz w:val="28"/>
          <w:szCs w:val="28"/>
        </w:rPr>
        <w:t>=</w:t>
      </w:r>
      <w:r w:rsidRPr="00625A19">
        <w:rPr>
          <w:sz w:val="28"/>
          <w:szCs w:val="28"/>
          <w:lang w:val="en-US"/>
        </w:rPr>
        <w:t>q</w:t>
      </w:r>
      <w:r w:rsidRPr="00625A19">
        <w:rPr>
          <w:sz w:val="28"/>
          <w:szCs w:val="28"/>
          <w:vertAlign w:val="subscript"/>
        </w:rPr>
        <w:t>н</w:t>
      </w:r>
      <w:r w:rsidRPr="00625A19">
        <w:rPr>
          <w:sz w:val="28"/>
          <w:szCs w:val="28"/>
        </w:rPr>
        <w:t xml:space="preserve">γ; </w:t>
      </w:r>
      <w:r w:rsidRPr="00625A19">
        <w:rPr>
          <w:sz w:val="28"/>
          <w:szCs w:val="28"/>
          <w:lang w:val="en-US"/>
        </w:rPr>
        <w:t>W</w:t>
      </w:r>
      <w:r w:rsidRPr="00625A19">
        <w:rPr>
          <w:sz w:val="28"/>
          <w:szCs w:val="28"/>
          <w:vertAlign w:val="subscript"/>
        </w:rPr>
        <w:t>е</w:t>
      </w:r>
      <w:r w:rsidRPr="00625A19">
        <w:rPr>
          <w:sz w:val="28"/>
          <w:szCs w:val="28"/>
        </w:rPr>
        <w:t xml:space="preserve"> = </w:t>
      </w:r>
      <w:r w:rsidRPr="00625A19">
        <w:rPr>
          <w:sz w:val="28"/>
          <w:szCs w:val="28"/>
          <w:lang w:val="en-US"/>
        </w:rPr>
        <w:t>U</w:t>
      </w:r>
      <w:r w:rsidRPr="00625A19">
        <w:rPr>
          <w:sz w:val="28"/>
          <w:szCs w:val="28"/>
          <w:vertAlign w:val="subscript"/>
          <w:lang w:val="en-US"/>
        </w:rPr>
        <w:t>e</w:t>
      </w:r>
      <w:r w:rsidRPr="00625A19">
        <w:rPr>
          <w:sz w:val="28"/>
          <w:szCs w:val="28"/>
          <w:lang w:val="en-US"/>
        </w:rPr>
        <w:t>l</w:t>
      </w:r>
      <w:r w:rsidRPr="00625A19">
        <w:rPr>
          <w:sz w:val="28"/>
          <w:szCs w:val="28"/>
          <w:vertAlign w:val="subscript"/>
          <w:lang w:val="en-US"/>
        </w:rPr>
        <w:t>er</w:t>
      </w:r>
      <w:r w:rsidRPr="00625A19">
        <w:rPr>
          <w:sz w:val="28"/>
          <w:szCs w:val="28"/>
        </w:rPr>
        <w:t>,</w:t>
      </w:r>
      <w:r w:rsidRPr="00625A19">
        <w:rPr>
          <w:sz w:val="28"/>
          <w:szCs w:val="28"/>
          <w:vertAlign w:val="subscript"/>
        </w:rPr>
        <w:t xml:space="preserve"> </w:t>
      </w:r>
    </w:p>
    <w:p w:rsidR="00D40EAF" w:rsidRPr="00625A19" w:rsidRDefault="00D40EAF" w:rsidP="00625A19">
      <w:pPr>
        <w:tabs>
          <w:tab w:val="num" w:pos="0"/>
          <w:tab w:val="left" w:pos="540"/>
        </w:tabs>
        <w:spacing w:line="360" w:lineRule="auto"/>
        <w:ind w:firstLine="720"/>
        <w:jc w:val="both"/>
        <w:rPr>
          <w:sz w:val="28"/>
          <w:szCs w:val="28"/>
        </w:rPr>
      </w:pPr>
      <w:r w:rsidRPr="00625A19">
        <w:rPr>
          <w:sz w:val="28"/>
          <w:szCs w:val="28"/>
        </w:rPr>
        <w:t xml:space="preserve">где </w:t>
      </w:r>
      <w:r w:rsidRPr="00625A19">
        <w:rPr>
          <w:sz w:val="28"/>
          <w:szCs w:val="28"/>
          <w:lang w:val="en-US"/>
        </w:rPr>
        <w:t>q</w:t>
      </w:r>
      <w:r w:rsidRPr="00625A19">
        <w:rPr>
          <w:sz w:val="28"/>
          <w:szCs w:val="28"/>
          <w:vertAlign w:val="subscript"/>
        </w:rPr>
        <w:t>н</w:t>
      </w:r>
      <w:r w:rsidRPr="00625A19">
        <w:rPr>
          <w:sz w:val="28"/>
          <w:szCs w:val="28"/>
        </w:rPr>
        <w:t xml:space="preserve">- номинальная грузоподъемность ПС, γ- коэффициент использования грузоподъемности. </w:t>
      </w:r>
    </w:p>
    <w:p w:rsidR="00D40EAF" w:rsidRPr="00625A19" w:rsidRDefault="00D40EAF" w:rsidP="00625A19">
      <w:pPr>
        <w:tabs>
          <w:tab w:val="num" w:pos="0"/>
          <w:tab w:val="left" w:pos="540"/>
        </w:tabs>
        <w:spacing w:line="360" w:lineRule="auto"/>
        <w:ind w:firstLine="720"/>
        <w:jc w:val="both"/>
        <w:rPr>
          <w:sz w:val="28"/>
          <w:szCs w:val="28"/>
        </w:rPr>
      </w:pPr>
      <w:r w:rsidRPr="00625A19">
        <w:rPr>
          <w:sz w:val="28"/>
          <w:szCs w:val="28"/>
        </w:rPr>
        <w:t xml:space="preserve">В общем случае показатели работы автомобиля за смену следующие: </w:t>
      </w:r>
    </w:p>
    <w:p w:rsidR="00D40EAF" w:rsidRPr="00625A19" w:rsidRDefault="00D40EAF" w:rsidP="00625A19">
      <w:pPr>
        <w:tabs>
          <w:tab w:val="num" w:pos="0"/>
          <w:tab w:val="left" w:pos="540"/>
        </w:tabs>
        <w:spacing w:line="360" w:lineRule="auto"/>
        <w:ind w:firstLine="720"/>
        <w:jc w:val="both"/>
        <w:rPr>
          <w:sz w:val="28"/>
          <w:szCs w:val="28"/>
          <w:vertAlign w:val="subscript"/>
        </w:rPr>
      </w:pPr>
      <w:r w:rsidRPr="00625A19">
        <w:rPr>
          <w:sz w:val="28"/>
          <w:szCs w:val="28"/>
          <w:lang w:val="en-US"/>
        </w:rPr>
        <w:t>U</w:t>
      </w:r>
      <w:r w:rsidRPr="00625A19">
        <w:rPr>
          <w:sz w:val="28"/>
          <w:szCs w:val="28"/>
          <w:vertAlign w:val="subscript"/>
        </w:rPr>
        <w:t>р.д.</w:t>
      </w:r>
      <w:r w:rsidRPr="00625A19">
        <w:rPr>
          <w:sz w:val="28"/>
          <w:szCs w:val="28"/>
        </w:rPr>
        <w:t xml:space="preserve"> = Σ</w:t>
      </w:r>
      <w:r w:rsidRPr="00625A19">
        <w:rPr>
          <w:sz w:val="28"/>
          <w:szCs w:val="28"/>
          <w:lang w:val="en-US"/>
        </w:rPr>
        <w:t>q</w:t>
      </w:r>
      <w:r w:rsidRPr="00625A19">
        <w:rPr>
          <w:sz w:val="28"/>
          <w:szCs w:val="28"/>
          <w:vertAlign w:val="subscript"/>
        </w:rPr>
        <w:t>ф</w:t>
      </w:r>
      <w:r w:rsidRPr="00625A19">
        <w:rPr>
          <w:sz w:val="28"/>
          <w:szCs w:val="28"/>
        </w:rPr>
        <w:t xml:space="preserve">; </w:t>
      </w:r>
      <w:r w:rsidRPr="00625A19">
        <w:rPr>
          <w:sz w:val="28"/>
          <w:szCs w:val="28"/>
          <w:lang w:val="en-US"/>
        </w:rPr>
        <w:t>W</w:t>
      </w:r>
      <w:r w:rsidRPr="00625A19">
        <w:rPr>
          <w:sz w:val="28"/>
          <w:szCs w:val="28"/>
          <w:vertAlign w:val="subscript"/>
        </w:rPr>
        <w:t>р.д</w:t>
      </w:r>
      <w:r w:rsidRPr="00625A19">
        <w:rPr>
          <w:sz w:val="28"/>
          <w:szCs w:val="28"/>
        </w:rPr>
        <w:t>=</w:t>
      </w:r>
      <w:r w:rsidRPr="00625A19">
        <w:rPr>
          <w:sz w:val="28"/>
          <w:szCs w:val="28"/>
          <w:vertAlign w:val="subscript"/>
        </w:rPr>
        <w:t xml:space="preserve"> </w:t>
      </w:r>
      <w:r w:rsidRPr="00625A19">
        <w:rPr>
          <w:sz w:val="28"/>
          <w:szCs w:val="28"/>
        </w:rPr>
        <w:t>Σ</w:t>
      </w:r>
      <w:r w:rsidRPr="00625A19">
        <w:rPr>
          <w:sz w:val="28"/>
          <w:szCs w:val="28"/>
          <w:lang w:val="en-US"/>
        </w:rPr>
        <w:t>q</w:t>
      </w:r>
      <w:r w:rsidRPr="00625A19">
        <w:rPr>
          <w:sz w:val="28"/>
          <w:szCs w:val="28"/>
          <w:vertAlign w:val="subscript"/>
        </w:rPr>
        <w:t>ф</w:t>
      </w:r>
      <w:r w:rsidRPr="00625A19">
        <w:rPr>
          <w:sz w:val="28"/>
          <w:szCs w:val="28"/>
          <w:lang w:val="en-US"/>
        </w:rPr>
        <w:t>l</w:t>
      </w:r>
      <w:r w:rsidRPr="00625A19">
        <w:rPr>
          <w:sz w:val="28"/>
          <w:szCs w:val="28"/>
          <w:vertAlign w:val="subscript"/>
          <w:lang w:val="en-US"/>
        </w:rPr>
        <w:t>er</w:t>
      </w:r>
      <w:r w:rsidRPr="00625A19">
        <w:rPr>
          <w:sz w:val="28"/>
          <w:szCs w:val="28"/>
        </w:rPr>
        <w:t>,</w:t>
      </w:r>
      <w:r w:rsidRPr="00625A19">
        <w:rPr>
          <w:sz w:val="28"/>
          <w:szCs w:val="28"/>
          <w:vertAlign w:val="subscript"/>
        </w:rPr>
        <w:t xml:space="preserve"> </w:t>
      </w:r>
    </w:p>
    <w:p w:rsidR="00D40EAF" w:rsidRPr="00625A19" w:rsidRDefault="00D40EAF" w:rsidP="00625A19">
      <w:pPr>
        <w:tabs>
          <w:tab w:val="num" w:pos="0"/>
          <w:tab w:val="left" w:pos="540"/>
        </w:tabs>
        <w:spacing w:line="360" w:lineRule="auto"/>
        <w:ind w:firstLine="720"/>
        <w:jc w:val="both"/>
        <w:rPr>
          <w:sz w:val="28"/>
          <w:szCs w:val="28"/>
        </w:rPr>
      </w:pPr>
      <w:r w:rsidRPr="00625A19">
        <w:rPr>
          <w:sz w:val="28"/>
          <w:szCs w:val="28"/>
        </w:rPr>
        <w:t xml:space="preserve">где </w:t>
      </w:r>
      <w:r w:rsidRPr="00625A19">
        <w:rPr>
          <w:sz w:val="28"/>
          <w:szCs w:val="28"/>
          <w:lang w:val="en-US"/>
        </w:rPr>
        <w:t>q</w:t>
      </w:r>
      <w:r w:rsidRPr="00625A19">
        <w:rPr>
          <w:sz w:val="28"/>
          <w:szCs w:val="28"/>
          <w:vertAlign w:val="subscript"/>
        </w:rPr>
        <w:t>ф</w:t>
      </w:r>
      <w:r w:rsidRPr="00625A19">
        <w:rPr>
          <w:sz w:val="28"/>
          <w:szCs w:val="28"/>
        </w:rPr>
        <w:t xml:space="preserve"> – фактическое количество груза, доставленное автомобилем за одну ездку. </w:t>
      </w:r>
    </w:p>
    <w:p w:rsidR="00D40EAF" w:rsidRPr="00625A19" w:rsidRDefault="007C7EED" w:rsidP="00625A19">
      <w:pPr>
        <w:tabs>
          <w:tab w:val="num" w:pos="0"/>
          <w:tab w:val="left" w:pos="540"/>
        </w:tabs>
        <w:spacing w:line="360" w:lineRule="auto"/>
        <w:ind w:firstLine="720"/>
        <w:jc w:val="both"/>
        <w:rPr>
          <w:sz w:val="28"/>
          <w:szCs w:val="28"/>
        </w:rPr>
      </w:pPr>
      <w:r w:rsidRPr="00625A19">
        <w:rPr>
          <w:sz w:val="28"/>
          <w:szCs w:val="28"/>
        </w:rPr>
        <w:t xml:space="preserve">Для анализа эффективности ПС используют такие показатели производительности, как </w:t>
      </w:r>
      <w:r w:rsidRPr="00625A19">
        <w:rPr>
          <w:sz w:val="28"/>
          <w:szCs w:val="28"/>
          <w:u w:val="single"/>
        </w:rPr>
        <w:t>часовая производительность</w:t>
      </w:r>
      <w:r w:rsidRPr="00625A19">
        <w:rPr>
          <w:sz w:val="28"/>
          <w:szCs w:val="28"/>
        </w:rPr>
        <w:t xml:space="preserve"> и </w:t>
      </w:r>
      <w:r w:rsidRPr="00625A19">
        <w:rPr>
          <w:sz w:val="28"/>
          <w:szCs w:val="28"/>
          <w:u w:val="single"/>
        </w:rPr>
        <w:t>производительность в тонна-километрах на 1т грузоподъемности</w:t>
      </w:r>
      <w:r w:rsidRPr="00625A19">
        <w:rPr>
          <w:sz w:val="28"/>
          <w:szCs w:val="28"/>
        </w:rPr>
        <w:t xml:space="preserve"> автомобиля в определенный временной промежуток. </w:t>
      </w:r>
    </w:p>
    <w:p w:rsidR="007C7EED" w:rsidRPr="00625A19" w:rsidRDefault="007C7EED" w:rsidP="00625A19">
      <w:pPr>
        <w:tabs>
          <w:tab w:val="num" w:pos="0"/>
          <w:tab w:val="left" w:pos="540"/>
        </w:tabs>
        <w:spacing w:line="360" w:lineRule="auto"/>
        <w:ind w:firstLine="720"/>
        <w:jc w:val="both"/>
        <w:rPr>
          <w:sz w:val="28"/>
          <w:szCs w:val="28"/>
        </w:rPr>
      </w:pPr>
      <w:r w:rsidRPr="00625A19">
        <w:rPr>
          <w:sz w:val="28"/>
          <w:szCs w:val="28"/>
        </w:rPr>
        <w:t xml:space="preserve">Например, часовая производительность, т*км/ч, при выполнении ПС определенной ездки </w:t>
      </w:r>
    </w:p>
    <w:p w:rsidR="007C7EED" w:rsidRPr="00625A19" w:rsidRDefault="007C7EED" w:rsidP="00625A19">
      <w:pPr>
        <w:tabs>
          <w:tab w:val="num" w:pos="0"/>
          <w:tab w:val="left" w:pos="540"/>
        </w:tabs>
        <w:spacing w:line="360" w:lineRule="auto"/>
        <w:ind w:firstLine="720"/>
        <w:jc w:val="both"/>
        <w:rPr>
          <w:sz w:val="28"/>
          <w:szCs w:val="28"/>
          <w:vertAlign w:val="subscript"/>
        </w:rPr>
      </w:pPr>
      <w:r w:rsidRPr="00625A19">
        <w:rPr>
          <w:sz w:val="28"/>
          <w:szCs w:val="28"/>
          <w:lang w:val="en-US"/>
        </w:rPr>
        <w:t>U</w:t>
      </w:r>
      <w:r w:rsidRPr="00625A19">
        <w:rPr>
          <w:sz w:val="28"/>
          <w:szCs w:val="28"/>
          <w:vertAlign w:val="subscript"/>
        </w:rPr>
        <w:t>ч</w:t>
      </w:r>
      <w:r w:rsidRPr="00625A19">
        <w:rPr>
          <w:sz w:val="28"/>
          <w:szCs w:val="28"/>
        </w:rPr>
        <w:t xml:space="preserve">= </w:t>
      </w:r>
      <w:r w:rsidRPr="00625A19">
        <w:rPr>
          <w:sz w:val="28"/>
          <w:szCs w:val="28"/>
          <w:lang w:val="en-US"/>
        </w:rPr>
        <w:t>q</w:t>
      </w:r>
      <w:r w:rsidRPr="00625A19">
        <w:rPr>
          <w:sz w:val="28"/>
          <w:szCs w:val="28"/>
          <w:vertAlign w:val="subscript"/>
        </w:rPr>
        <w:t>н</w:t>
      </w:r>
      <w:r w:rsidRPr="00625A19">
        <w:rPr>
          <w:sz w:val="28"/>
          <w:szCs w:val="28"/>
        </w:rPr>
        <w:t xml:space="preserve">γ/ </w:t>
      </w:r>
      <w:r w:rsidRPr="00625A19">
        <w:rPr>
          <w:sz w:val="28"/>
          <w:szCs w:val="28"/>
          <w:lang w:val="en-US"/>
        </w:rPr>
        <w:t>t</w:t>
      </w:r>
      <w:r w:rsidRPr="00625A19">
        <w:rPr>
          <w:sz w:val="28"/>
          <w:szCs w:val="28"/>
          <w:vertAlign w:val="subscript"/>
        </w:rPr>
        <w:t>е</w:t>
      </w:r>
      <w:r w:rsidRPr="00625A19">
        <w:rPr>
          <w:sz w:val="28"/>
          <w:szCs w:val="28"/>
        </w:rPr>
        <w:t xml:space="preserve">; </w:t>
      </w:r>
      <w:r w:rsidRPr="00625A19">
        <w:rPr>
          <w:sz w:val="28"/>
          <w:szCs w:val="28"/>
          <w:lang w:val="en-US"/>
        </w:rPr>
        <w:t>W</w:t>
      </w:r>
      <w:r w:rsidRPr="00625A19">
        <w:rPr>
          <w:sz w:val="28"/>
          <w:szCs w:val="28"/>
          <w:vertAlign w:val="subscript"/>
        </w:rPr>
        <w:t>ч</w:t>
      </w:r>
      <w:r w:rsidRPr="00625A19">
        <w:rPr>
          <w:sz w:val="28"/>
          <w:szCs w:val="28"/>
        </w:rPr>
        <w:t>=</w:t>
      </w:r>
      <w:r w:rsidRPr="00625A19">
        <w:rPr>
          <w:sz w:val="28"/>
          <w:szCs w:val="28"/>
          <w:lang w:val="en-US"/>
        </w:rPr>
        <w:t>U</w:t>
      </w:r>
      <w:r w:rsidRPr="00625A19">
        <w:rPr>
          <w:sz w:val="28"/>
          <w:szCs w:val="28"/>
          <w:vertAlign w:val="subscript"/>
        </w:rPr>
        <w:t xml:space="preserve">ч </w:t>
      </w:r>
      <w:r w:rsidRPr="00625A19">
        <w:rPr>
          <w:sz w:val="28"/>
          <w:szCs w:val="28"/>
        </w:rPr>
        <w:t>=</w:t>
      </w:r>
      <w:r w:rsidRPr="00625A19">
        <w:rPr>
          <w:sz w:val="28"/>
          <w:szCs w:val="28"/>
          <w:lang w:val="en-US"/>
        </w:rPr>
        <w:t>U</w:t>
      </w:r>
      <w:r w:rsidRPr="00625A19">
        <w:rPr>
          <w:sz w:val="28"/>
          <w:szCs w:val="28"/>
          <w:vertAlign w:val="subscript"/>
        </w:rPr>
        <w:t>ч</w:t>
      </w:r>
      <w:r w:rsidRPr="00625A19">
        <w:rPr>
          <w:sz w:val="28"/>
          <w:szCs w:val="28"/>
          <w:lang w:val="en-US"/>
        </w:rPr>
        <w:t>L</w:t>
      </w:r>
      <w:r w:rsidRPr="00625A19">
        <w:rPr>
          <w:sz w:val="28"/>
          <w:szCs w:val="28"/>
          <w:vertAlign w:val="subscript"/>
        </w:rPr>
        <w:t>г</w:t>
      </w:r>
      <w:r w:rsidRPr="00625A19">
        <w:rPr>
          <w:sz w:val="28"/>
          <w:szCs w:val="28"/>
        </w:rPr>
        <w:t>.</w:t>
      </w:r>
      <w:r w:rsidRPr="00625A19">
        <w:rPr>
          <w:sz w:val="28"/>
          <w:szCs w:val="28"/>
          <w:vertAlign w:val="subscript"/>
        </w:rPr>
        <w:t xml:space="preserve"> </w:t>
      </w:r>
    </w:p>
    <w:p w:rsidR="007C7EED" w:rsidRPr="00625A19" w:rsidRDefault="007C7EED" w:rsidP="00625A19">
      <w:pPr>
        <w:tabs>
          <w:tab w:val="num" w:pos="0"/>
          <w:tab w:val="left" w:pos="540"/>
        </w:tabs>
        <w:spacing w:line="360" w:lineRule="auto"/>
        <w:ind w:firstLine="720"/>
        <w:jc w:val="both"/>
        <w:rPr>
          <w:sz w:val="28"/>
          <w:szCs w:val="28"/>
        </w:rPr>
      </w:pPr>
      <w:r w:rsidRPr="00625A19">
        <w:rPr>
          <w:sz w:val="28"/>
          <w:szCs w:val="28"/>
        </w:rPr>
        <w:t xml:space="preserve">Производительность в тонна - километрах на 1т грузоподъемности может определяться на количество автомобиле - тонна - часов наряда: </w:t>
      </w:r>
    </w:p>
    <w:p w:rsidR="007C7EED" w:rsidRPr="00625A19" w:rsidRDefault="00E33444" w:rsidP="00625A19">
      <w:pPr>
        <w:tabs>
          <w:tab w:val="num" w:pos="0"/>
          <w:tab w:val="left" w:pos="540"/>
        </w:tabs>
        <w:spacing w:line="360" w:lineRule="auto"/>
        <w:ind w:firstLine="720"/>
        <w:jc w:val="both"/>
        <w:rPr>
          <w:sz w:val="28"/>
          <w:szCs w:val="28"/>
          <w:vertAlign w:val="subscript"/>
        </w:rPr>
      </w:pPr>
      <w:r w:rsidRPr="00625A19">
        <w:rPr>
          <w:sz w:val="28"/>
          <w:szCs w:val="28"/>
          <w:lang w:val="en-US"/>
        </w:rPr>
        <w:t>W</w:t>
      </w:r>
      <w:r w:rsidRPr="00625A19">
        <w:rPr>
          <w:sz w:val="28"/>
          <w:szCs w:val="28"/>
          <w:vertAlign w:val="subscript"/>
        </w:rPr>
        <w:t>тч</w:t>
      </w:r>
      <w:r w:rsidRPr="00625A19">
        <w:rPr>
          <w:sz w:val="28"/>
          <w:szCs w:val="28"/>
        </w:rPr>
        <w:t>=Σ</w:t>
      </w:r>
      <w:r w:rsidRPr="00625A19">
        <w:rPr>
          <w:sz w:val="28"/>
          <w:szCs w:val="28"/>
          <w:lang w:val="en-US"/>
        </w:rPr>
        <w:t>W</w:t>
      </w:r>
      <w:r w:rsidRPr="00625A19">
        <w:rPr>
          <w:sz w:val="28"/>
          <w:szCs w:val="28"/>
        </w:rPr>
        <w:t>/(</w:t>
      </w:r>
      <w:r w:rsidRPr="00625A19">
        <w:rPr>
          <w:sz w:val="28"/>
          <w:szCs w:val="28"/>
          <w:lang w:val="en-US"/>
        </w:rPr>
        <w:t>q</w:t>
      </w:r>
      <w:r w:rsidRPr="00625A19">
        <w:rPr>
          <w:sz w:val="28"/>
          <w:szCs w:val="28"/>
          <w:vertAlign w:val="subscript"/>
        </w:rPr>
        <w:t>ср</w:t>
      </w:r>
      <w:r w:rsidRPr="00625A19">
        <w:rPr>
          <w:sz w:val="28"/>
          <w:szCs w:val="28"/>
        </w:rPr>
        <w:t>ΣАЧ)= γβ</w:t>
      </w:r>
      <w:r w:rsidRPr="00625A19">
        <w:rPr>
          <w:sz w:val="28"/>
          <w:szCs w:val="28"/>
          <w:lang w:val="fr-FR"/>
        </w:rPr>
        <w:t>v</w:t>
      </w:r>
      <w:r w:rsidRPr="00625A19">
        <w:rPr>
          <w:sz w:val="28"/>
          <w:szCs w:val="28"/>
          <w:vertAlign w:val="subscript"/>
        </w:rPr>
        <w:t>е</w:t>
      </w:r>
    </w:p>
    <w:p w:rsidR="00E33444" w:rsidRPr="00625A19" w:rsidRDefault="00E33444" w:rsidP="00625A19">
      <w:pPr>
        <w:tabs>
          <w:tab w:val="num" w:pos="0"/>
          <w:tab w:val="left" w:pos="540"/>
        </w:tabs>
        <w:spacing w:line="360" w:lineRule="auto"/>
        <w:ind w:firstLine="720"/>
        <w:jc w:val="both"/>
        <w:rPr>
          <w:sz w:val="28"/>
          <w:szCs w:val="28"/>
        </w:rPr>
      </w:pPr>
      <w:r w:rsidRPr="00625A19">
        <w:rPr>
          <w:sz w:val="28"/>
          <w:szCs w:val="28"/>
        </w:rPr>
        <w:t>или на одну списочную автомобиле - тонну:</w:t>
      </w:r>
    </w:p>
    <w:p w:rsidR="00E33444" w:rsidRPr="00625A19" w:rsidRDefault="00E33444" w:rsidP="00625A19">
      <w:pPr>
        <w:tabs>
          <w:tab w:val="num" w:pos="0"/>
          <w:tab w:val="left" w:pos="540"/>
        </w:tabs>
        <w:spacing w:line="360" w:lineRule="auto"/>
        <w:ind w:firstLine="720"/>
        <w:jc w:val="both"/>
        <w:rPr>
          <w:sz w:val="28"/>
          <w:szCs w:val="28"/>
          <w:vertAlign w:val="subscript"/>
        </w:rPr>
      </w:pPr>
      <w:r w:rsidRPr="00625A19">
        <w:rPr>
          <w:sz w:val="28"/>
          <w:szCs w:val="28"/>
          <w:lang w:val="en-US"/>
        </w:rPr>
        <w:t>W</w:t>
      </w:r>
      <w:r w:rsidRPr="00625A19">
        <w:rPr>
          <w:sz w:val="28"/>
          <w:szCs w:val="28"/>
          <w:vertAlign w:val="subscript"/>
        </w:rPr>
        <w:t>ат</w:t>
      </w:r>
      <w:r w:rsidRPr="00625A19">
        <w:rPr>
          <w:sz w:val="28"/>
          <w:szCs w:val="28"/>
        </w:rPr>
        <w:t>=Σ</w:t>
      </w:r>
      <w:r w:rsidRPr="00625A19">
        <w:rPr>
          <w:sz w:val="28"/>
          <w:szCs w:val="28"/>
          <w:lang w:val="en-US"/>
        </w:rPr>
        <w:t>W</w:t>
      </w:r>
      <w:r w:rsidRPr="00625A19">
        <w:rPr>
          <w:sz w:val="28"/>
          <w:szCs w:val="28"/>
        </w:rPr>
        <w:t>/(</w:t>
      </w:r>
      <w:r w:rsidRPr="00625A19">
        <w:rPr>
          <w:sz w:val="28"/>
          <w:szCs w:val="28"/>
          <w:lang w:val="en-US"/>
        </w:rPr>
        <w:t>q</w:t>
      </w:r>
      <w:r w:rsidRPr="00625A19">
        <w:rPr>
          <w:sz w:val="28"/>
          <w:szCs w:val="28"/>
          <w:vertAlign w:val="subscript"/>
        </w:rPr>
        <w:t>ср</w:t>
      </w:r>
      <w:r w:rsidRPr="00625A19">
        <w:rPr>
          <w:sz w:val="28"/>
          <w:szCs w:val="28"/>
        </w:rPr>
        <w:t>А</w:t>
      </w:r>
      <w:r w:rsidRPr="00625A19">
        <w:rPr>
          <w:sz w:val="28"/>
          <w:szCs w:val="28"/>
          <w:vertAlign w:val="subscript"/>
        </w:rPr>
        <w:t>сп</w:t>
      </w:r>
      <w:r w:rsidRPr="00625A19">
        <w:rPr>
          <w:sz w:val="28"/>
          <w:szCs w:val="28"/>
        </w:rPr>
        <w:t>)= γβ</w:t>
      </w:r>
      <w:r w:rsidRPr="00625A19">
        <w:rPr>
          <w:sz w:val="28"/>
          <w:szCs w:val="28"/>
          <w:lang w:val="fr-FR"/>
        </w:rPr>
        <w:t>v</w:t>
      </w:r>
      <w:r w:rsidRPr="00625A19">
        <w:rPr>
          <w:sz w:val="28"/>
          <w:szCs w:val="28"/>
          <w:vertAlign w:val="subscript"/>
        </w:rPr>
        <w:t>е</w:t>
      </w:r>
      <w:r w:rsidRPr="00625A19">
        <w:rPr>
          <w:sz w:val="28"/>
          <w:szCs w:val="28"/>
        </w:rPr>
        <w:t>Т</w:t>
      </w:r>
      <w:r w:rsidRPr="00625A19">
        <w:rPr>
          <w:sz w:val="28"/>
          <w:szCs w:val="28"/>
          <w:vertAlign w:val="subscript"/>
        </w:rPr>
        <w:t>н</w:t>
      </w:r>
      <w:r w:rsidRPr="00625A19">
        <w:rPr>
          <w:sz w:val="28"/>
          <w:szCs w:val="28"/>
        </w:rPr>
        <w:t>Д</w:t>
      </w:r>
      <w:r w:rsidRPr="00625A19">
        <w:rPr>
          <w:sz w:val="28"/>
          <w:szCs w:val="28"/>
          <w:vertAlign w:val="subscript"/>
        </w:rPr>
        <w:t>р</w:t>
      </w:r>
      <w:r w:rsidRPr="00625A19">
        <w:rPr>
          <w:sz w:val="28"/>
          <w:szCs w:val="28"/>
        </w:rPr>
        <w:t>,</w:t>
      </w:r>
    </w:p>
    <w:p w:rsidR="00E33444" w:rsidRPr="00625A19" w:rsidRDefault="00E33444" w:rsidP="00625A19">
      <w:pPr>
        <w:tabs>
          <w:tab w:val="num" w:pos="0"/>
          <w:tab w:val="left" w:pos="540"/>
        </w:tabs>
        <w:spacing w:line="360" w:lineRule="auto"/>
        <w:ind w:firstLine="720"/>
        <w:jc w:val="both"/>
        <w:rPr>
          <w:sz w:val="28"/>
          <w:szCs w:val="28"/>
        </w:rPr>
      </w:pPr>
      <w:r w:rsidRPr="00625A19">
        <w:rPr>
          <w:sz w:val="28"/>
          <w:szCs w:val="28"/>
        </w:rPr>
        <w:t xml:space="preserve">где </w:t>
      </w:r>
      <w:r w:rsidRPr="00625A19">
        <w:rPr>
          <w:sz w:val="28"/>
          <w:szCs w:val="28"/>
          <w:lang w:val="en-US"/>
        </w:rPr>
        <w:t>q</w:t>
      </w:r>
      <w:r w:rsidRPr="00625A19">
        <w:rPr>
          <w:sz w:val="28"/>
          <w:szCs w:val="28"/>
          <w:vertAlign w:val="subscript"/>
        </w:rPr>
        <w:t>ср</w:t>
      </w:r>
      <w:r w:rsidRPr="00625A19">
        <w:rPr>
          <w:sz w:val="28"/>
          <w:szCs w:val="28"/>
        </w:rPr>
        <w:t xml:space="preserve">- средняя грузоподъемность списочного АТС; АЧ- число автомобилечасов в наряде. </w:t>
      </w:r>
    </w:p>
    <w:p w:rsidR="00E33444" w:rsidRPr="00625A19" w:rsidRDefault="00E33444" w:rsidP="00625A19">
      <w:pPr>
        <w:tabs>
          <w:tab w:val="num" w:pos="0"/>
          <w:tab w:val="left" w:pos="540"/>
        </w:tabs>
        <w:spacing w:line="360" w:lineRule="auto"/>
        <w:ind w:firstLine="720"/>
        <w:jc w:val="both"/>
        <w:rPr>
          <w:sz w:val="28"/>
          <w:szCs w:val="28"/>
        </w:rPr>
      </w:pPr>
      <w:r w:rsidRPr="00625A19">
        <w:rPr>
          <w:sz w:val="28"/>
          <w:szCs w:val="28"/>
          <w:u w:val="single"/>
        </w:rPr>
        <w:t>Количество АТС</w:t>
      </w:r>
      <w:r w:rsidRPr="00625A19">
        <w:rPr>
          <w:sz w:val="28"/>
          <w:szCs w:val="28"/>
        </w:rPr>
        <w:t xml:space="preserve">, необходимых для выполнения заданного объема работ, определяется из соотношения </w:t>
      </w:r>
    </w:p>
    <w:p w:rsidR="00E33444" w:rsidRPr="00625A19" w:rsidRDefault="00E33444" w:rsidP="00625A19">
      <w:pPr>
        <w:tabs>
          <w:tab w:val="num" w:pos="0"/>
          <w:tab w:val="left" w:pos="540"/>
        </w:tabs>
        <w:spacing w:line="360" w:lineRule="auto"/>
        <w:ind w:firstLine="720"/>
        <w:jc w:val="both"/>
        <w:rPr>
          <w:sz w:val="28"/>
          <w:szCs w:val="28"/>
        </w:rPr>
      </w:pPr>
      <w:r w:rsidRPr="00625A19">
        <w:rPr>
          <w:sz w:val="28"/>
          <w:szCs w:val="28"/>
        </w:rPr>
        <w:t>А</w:t>
      </w:r>
      <w:r w:rsidRPr="00625A19">
        <w:rPr>
          <w:sz w:val="28"/>
          <w:szCs w:val="28"/>
          <w:vertAlign w:val="subscript"/>
        </w:rPr>
        <w:t>э</w:t>
      </w:r>
      <w:r w:rsidRPr="00625A19">
        <w:rPr>
          <w:sz w:val="28"/>
          <w:szCs w:val="28"/>
        </w:rPr>
        <w:t>=</w:t>
      </w:r>
      <w:r w:rsidRPr="00625A19">
        <w:rPr>
          <w:sz w:val="28"/>
          <w:szCs w:val="28"/>
          <w:lang w:val="en-US"/>
        </w:rPr>
        <w:t>QU</w:t>
      </w:r>
      <w:r w:rsidRPr="00625A19">
        <w:rPr>
          <w:sz w:val="28"/>
          <w:szCs w:val="28"/>
          <w:vertAlign w:val="subscript"/>
        </w:rPr>
        <w:t>р.д</w:t>
      </w:r>
      <w:r w:rsidRPr="00625A19">
        <w:rPr>
          <w:sz w:val="28"/>
          <w:szCs w:val="28"/>
        </w:rPr>
        <w:t xml:space="preserve">, </w:t>
      </w:r>
    </w:p>
    <w:p w:rsidR="00E33444" w:rsidRPr="00625A19" w:rsidRDefault="00E33444" w:rsidP="00625A19">
      <w:pPr>
        <w:tabs>
          <w:tab w:val="num" w:pos="0"/>
          <w:tab w:val="left" w:pos="540"/>
        </w:tabs>
        <w:spacing w:line="360" w:lineRule="auto"/>
        <w:ind w:firstLine="720"/>
        <w:jc w:val="both"/>
        <w:rPr>
          <w:sz w:val="28"/>
          <w:szCs w:val="28"/>
        </w:rPr>
      </w:pPr>
      <w:r w:rsidRPr="00625A19">
        <w:rPr>
          <w:sz w:val="28"/>
          <w:szCs w:val="28"/>
        </w:rPr>
        <w:t xml:space="preserve">где </w:t>
      </w:r>
      <w:r w:rsidRPr="00625A19">
        <w:rPr>
          <w:sz w:val="28"/>
          <w:szCs w:val="28"/>
          <w:lang w:val="en-US"/>
        </w:rPr>
        <w:t>Q</w:t>
      </w:r>
      <w:r w:rsidRPr="00625A19">
        <w:rPr>
          <w:sz w:val="28"/>
          <w:szCs w:val="28"/>
        </w:rPr>
        <w:t xml:space="preserve">- заданный объем перевозки груза за смену. </w:t>
      </w:r>
    </w:p>
    <w:p w:rsidR="00E33444" w:rsidRDefault="00E33444" w:rsidP="00625A19">
      <w:pPr>
        <w:tabs>
          <w:tab w:val="num" w:pos="0"/>
          <w:tab w:val="left" w:pos="540"/>
        </w:tabs>
        <w:spacing w:line="360" w:lineRule="auto"/>
        <w:ind w:firstLine="720"/>
        <w:jc w:val="both"/>
        <w:rPr>
          <w:sz w:val="28"/>
          <w:szCs w:val="28"/>
        </w:rPr>
      </w:pPr>
      <w:r w:rsidRPr="00625A19">
        <w:rPr>
          <w:sz w:val="28"/>
          <w:szCs w:val="28"/>
        </w:rPr>
        <w:t xml:space="preserve">Результат округляется до ближайшего большего целого значения. </w:t>
      </w:r>
    </w:p>
    <w:p w:rsidR="00625A19" w:rsidRPr="00625A19" w:rsidRDefault="00625A19" w:rsidP="00625A19">
      <w:pPr>
        <w:tabs>
          <w:tab w:val="num" w:pos="0"/>
          <w:tab w:val="left" w:pos="540"/>
        </w:tabs>
        <w:spacing w:line="360" w:lineRule="auto"/>
        <w:ind w:firstLine="720"/>
        <w:jc w:val="both"/>
        <w:rPr>
          <w:sz w:val="28"/>
          <w:szCs w:val="28"/>
        </w:rPr>
      </w:pPr>
    </w:p>
    <w:p w:rsidR="00B00FFA" w:rsidRPr="00625A19" w:rsidRDefault="00B00FFA" w:rsidP="00625A19">
      <w:pPr>
        <w:numPr>
          <w:ilvl w:val="0"/>
          <w:numId w:val="3"/>
        </w:numPr>
        <w:tabs>
          <w:tab w:val="clear" w:pos="720"/>
          <w:tab w:val="num" w:pos="0"/>
          <w:tab w:val="left" w:pos="540"/>
        </w:tabs>
        <w:spacing w:line="360" w:lineRule="auto"/>
        <w:ind w:left="0" w:firstLine="720"/>
        <w:jc w:val="both"/>
        <w:rPr>
          <w:b/>
          <w:sz w:val="28"/>
          <w:szCs w:val="28"/>
        </w:rPr>
      </w:pPr>
      <w:r w:rsidRPr="00625A19">
        <w:rPr>
          <w:b/>
          <w:sz w:val="28"/>
          <w:szCs w:val="28"/>
        </w:rPr>
        <w:t xml:space="preserve">Организация работы автобусов на городских маршрутах. </w:t>
      </w:r>
    </w:p>
    <w:p w:rsidR="00625A19" w:rsidRDefault="00625A19" w:rsidP="00625A19">
      <w:pPr>
        <w:tabs>
          <w:tab w:val="num" w:pos="0"/>
          <w:tab w:val="left" w:pos="540"/>
        </w:tabs>
        <w:spacing w:line="360" w:lineRule="auto"/>
        <w:ind w:firstLine="720"/>
        <w:jc w:val="both"/>
        <w:rPr>
          <w:sz w:val="28"/>
          <w:szCs w:val="28"/>
        </w:rPr>
      </w:pPr>
    </w:p>
    <w:p w:rsidR="00B00FFA" w:rsidRPr="00625A19" w:rsidRDefault="00B00FFA" w:rsidP="00625A19">
      <w:pPr>
        <w:tabs>
          <w:tab w:val="num" w:pos="0"/>
          <w:tab w:val="left" w:pos="540"/>
        </w:tabs>
        <w:spacing w:line="360" w:lineRule="auto"/>
        <w:ind w:firstLine="720"/>
        <w:jc w:val="both"/>
        <w:rPr>
          <w:sz w:val="28"/>
          <w:szCs w:val="28"/>
        </w:rPr>
      </w:pPr>
      <w:r w:rsidRPr="00625A19">
        <w:rPr>
          <w:sz w:val="28"/>
          <w:szCs w:val="28"/>
        </w:rPr>
        <w:t xml:space="preserve">На рисунке 1 приведена схема выполняемых работ по рациональной организации движения автобусов на городских маршрутах, которая указывает на необходимость соблюдения определенной системы и последовательности в разработке отдельных ее этапов. </w:t>
      </w:r>
    </w:p>
    <w:p w:rsidR="00B00FFA" w:rsidRPr="00625A19" w:rsidRDefault="000D1D81" w:rsidP="00625A19">
      <w:pPr>
        <w:tabs>
          <w:tab w:val="num" w:pos="0"/>
          <w:tab w:val="left" w:pos="540"/>
        </w:tabs>
        <w:spacing w:line="360" w:lineRule="auto"/>
        <w:ind w:firstLine="142"/>
        <w:jc w:val="both"/>
        <w:rPr>
          <w:sz w:val="28"/>
          <w:szCs w:val="28"/>
        </w:rPr>
      </w:pPr>
      <w:r>
        <w:rPr>
          <w:sz w:val="28"/>
          <w:szCs w:val="28"/>
        </w:rPr>
      </w:r>
      <w:r>
        <w:rPr>
          <w:sz w:val="28"/>
          <w:szCs w:val="28"/>
        </w:rPr>
        <w:pict>
          <v:group id="_x0000_s1124" editas="canvas" style="width:467.9pt;height:408.2pt;mso-position-horizontal-relative:char;mso-position-vertical-relative:line" coordorigin="2362,3053" coordsize="6828,5925">
            <o:lock v:ext="edit" aspectratio="t"/>
            <v:shape id="_x0000_s1125" type="#_x0000_t75" style="position:absolute;left:2362;top:3053;width:6828;height:5925" o:preferrelative="f">
              <v:fill o:detectmouseclick="t"/>
              <v:path o:extrusionok="t" o:connecttype="none"/>
              <o:lock v:ext="edit" text="t"/>
            </v:shape>
            <v:rect id="_x0000_s1126" style="position:absolute;left:2486;top:3176;width:3352;height:371">
              <v:textbox style="mso-next-textbox:#_x0000_s1126">
                <w:txbxContent>
                  <w:p w:rsidR="00527707" w:rsidRPr="00B00FFA" w:rsidRDefault="00527707" w:rsidP="001C256E">
                    <w:pPr>
                      <w:jc w:val="center"/>
                      <w:rPr>
                        <w:sz w:val="28"/>
                        <w:szCs w:val="28"/>
                      </w:rPr>
                    </w:pPr>
                    <w:r w:rsidRPr="00B00FFA">
                      <w:rPr>
                        <w:sz w:val="28"/>
                        <w:szCs w:val="28"/>
                      </w:rPr>
                      <w:t>Организация движения автобусов</w:t>
                    </w:r>
                  </w:p>
                </w:txbxContent>
              </v:textbox>
            </v:rect>
            <v:rect id="_x0000_s1127" style="position:absolute;left:2486;top:3917;width:1986;height:987">
              <v:textbox style="mso-next-textbox:#_x0000_s1127">
                <w:txbxContent>
                  <w:p w:rsidR="00527707" w:rsidRPr="001C256E" w:rsidRDefault="00527707" w:rsidP="001C256E">
                    <w:pPr>
                      <w:jc w:val="center"/>
                      <w:rPr>
                        <w:sz w:val="28"/>
                        <w:szCs w:val="28"/>
                      </w:rPr>
                    </w:pPr>
                    <w:r w:rsidRPr="001C256E">
                      <w:rPr>
                        <w:sz w:val="28"/>
                        <w:szCs w:val="28"/>
                      </w:rPr>
                      <w:t>Изучения распределения пассажиров</w:t>
                    </w:r>
                  </w:p>
                </w:txbxContent>
              </v:textbox>
            </v:rect>
            <v:rect id="_x0000_s1128" style="position:absolute;left:4845;top:3917;width:1986;height:987">
              <v:textbox style="mso-next-textbox:#_x0000_s1128">
                <w:txbxContent>
                  <w:p w:rsidR="00527707" w:rsidRPr="001C256E" w:rsidRDefault="00527707" w:rsidP="001C256E">
                    <w:pPr>
                      <w:jc w:val="center"/>
                      <w:rPr>
                        <w:sz w:val="28"/>
                        <w:szCs w:val="28"/>
                      </w:rPr>
                    </w:pPr>
                    <w:r w:rsidRPr="001C256E">
                      <w:rPr>
                        <w:sz w:val="28"/>
                        <w:szCs w:val="28"/>
                      </w:rPr>
                      <w:t>Оформление маршрутной документации</w:t>
                    </w:r>
                  </w:p>
                </w:txbxContent>
              </v:textbox>
            </v:rect>
            <v:rect id="_x0000_s1129" style="position:absolute;left:7203;top:3917;width:1987;height:987">
              <v:textbox style="mso-next-textbox:#_x0000_s1129">
                <w:txbxContent>
                  <w:p w:rsidR="00527707" w:rsidRPr="001C256E" w:rsidRDefault="00527707" w:rsidP="001C256E">
                    <w:pPr>
                      <w:jc w:val="center"/>
                      <w:rPr>
                        <w:sz w:val="28"/>
                        <w:szCs w:val="28"/>
                      </w:rPr>
                    </w:pPr>
                    <w:r w:rsidRPr="001C256E">
                      <w:rPr>
                        <w:sz w:val="28"/>
                        <w:szCs w:val="28"/>
                      </w:rPr>
                      <w:t>Обоснование транспортной сети и маршрутной системы</w:t>
                    </w:r>
                  </w:p>
                </w:txbxContent>
              </v:textbox>
            </v:rect>
            <v:rect id="_x0000_s1130" style="position:absolute;left:2486;top:5398;width:1986;height:986">
              <v:textbox style="mso-next-textbox:#_x0000_s1130">
                <w:txbxContent>
                  <w:p w:rsidR="00527707" w:rsidRPr="001C256E" w:rsidRDefault="00527707" w:rsidP="001C256E">
                    <w:pPr>
                      <w:jc w:val="center"/>
                      <w:rPr>
                        <w:sz w:val="28"/>
                        <w:szCs w:val="28"/>
                      </w:rPr>
                    </w:pPr>
                    <w:r w:rsidRPr="001C256E">
                      <w:rPr>
                        <w:sz w:val="28"/>
                        <w:szCs w:val="28"/>
                      </w:rPr>
                      <w:t>Нормирование времени рейса</w:t>
                    </w:r>
                  </w:p>
                </w:txbxContent>
              </v:textbox>
            </v:rect>
            <v:rect id="_x0000_s1131" style="position:absolute;left:4845;top:5398;width:1986;height:986">
              <v:textbox style="mso-next-textbox:#_x0000_s1131">
                <w:txbxContent>
                  <w:p w:rsidR="00527707" w:rsidRPr="001C256E" w:rsidRDefault="00527707" w:rsidP="001C256E">
                    <w:pPr>
                      <w:jc w:val="center"/>
                      <w:rPr>
                        <w:sz w:val="28"/>
                        <w:szCs w:val="28"/>
                      </w:rPr>
                    </w:pPr>
                    <w:r w:rsidRPr="001C256E">
                      <w:rPr>
                        <w:sz w:val="28"/>
                        <w:szCs w:val="28"/>
                      </w:rPr>
                      <w:t>Распределение автобусов по маршрутам</w:t>
                    </w:r>
                  </w:p>
                </w:txbxContent>
              </v:textbox>
            </v:rect>
            <v:rect id="_x0000_s1132" style="position:absolute;left:7203;top:5398;width:1987;height:986">
              <v:textbox style="mso-next-textbox:#_x0000_s1132">
                <w:txbxContent>
                  <w:p w:rsidR="00527707" w:rsidRPr="001C256E" w:rsidRDefault="00527707" w:rsidP="001C256E">
                    <w:pPr>
                      <w:jc w:val="center"/>
                      <w:rPr>
                        <w:sz w:val="28"/>
                        <w:szCs w:val="28"/>
                      </w:rPr>
                    </w:pPr>
                    <w:r w:rsidRPr="001C256E">
                      <w:rPr>
                        <w:sz w:val="28"/>
                        <w:szCs w:val="28"/>
                      </w:rPr>
                      <w:t>Выбор рациональных типов автобусов</w:t>
                    </w:r>
                  </w:p>
                </w:txbxContent>
              </v:textbox>
            </v:rect>
            <v:rect id="_x0000_s1133" style="position:absolute;left:2486;top:6756;width:1986;height:987">
              <v:textbox style="mso-next-textbox:#_x0000_s1133">
                <w:txbxContent>
                  <w:p w:rsidR="00527707" w:rsidRPr="001C256E" w:rsidRDefault="00527707" w:rsidP="001C256E">
                    <w:pPr>
                      <w:rPr>
                        <w:sz w:val="28"/>
                        <w:szCs w:val="28"/>
                      </w:rPr>
                    </w:pPr>
                    <w:r w:rsidRPr="001C256E">
                      <w:rPr>
                        <w:sz w:val="28"/>
                        <w:szCs w:val="28"/>
                      </w:rPr>
                      <w:t xml:space="preserve">Координация движения с другими видами городского транспорта </w:t>
                    </w:r>
                  </w:p>
                </w:txbxContent>
              </v:textbox>
            </v:rect>
            <v:rect id="_x0000_s1134" style="position:absolute;left:4845;top:6756;width:1986;height:987">
              <v:textbox style="mso-next-textbox:#_x0000_s1134">
                <w:txbxContent>
                  <w:p w:rsidR="00527707" w:rsidRPr="001C256E" w:rsidRDefault="00527707" w:rsidP="001C256E">
                    <w:pPr>
                      <w:jc w:val="center"/>
                      <w:rPr>
                        <w:sz w:val="28"/>
                        <w:szCs w:val="28"/>
                      </w:rPr>
                    </w:pPr>
                    <w:r w:rsidRPr="001C256E">
                      <w:rPr>
                        <w:sz w:val="28"/>
                        <w:szCs w:val="28"/>
                      </w:rPr>
                      <w:t>Расчет числа рейсов, частоты и интервалов движения</w:t>
                    </w:r>
                  </w:p>
                </w:txbxContent>
              </v:textbox>
            </v:rect>
            <v:rect id="_x0000_s1135" style="position:absolute;left:7203;top:6756;width:1987;height:987">
              <v:textbox style="mso-next-textbox:#_x0000_s1135">
                <w:txbxContent>
                  <w:p w:rsidR="00527707" w:rsidRPr="001C256E" w:rsidRDefault="00527707" w:rsidP="001C256E">
                    <w:pPr>
                      <w:jc w:val="center"/>
                      <w:rPr>
                        <w:sz w:val="28"/>
                        <w:szCs w:val="28"/>
                      </w:rPr>
                    </w:pPr>
                    <w:r w:rsidRPr="001C256E">
                      <w:rPr>
                        <w:sz w:val="28"/>
                        <w:szCs w:val="28"/>
                      </w:rPr>
                      <w:t>Выбор рационального режима труда водителей</w:t>
                    </w:r>
                  </w:p>
                </w:txbxContent>
              </v:textbox>
            </v:rect>
            <v:rect id="_x0000_s1136" style="position:absolute;left:3976;top:8361;width:4220;height:371">
              <v:textbox style="mso-next-textbox:#_x0000_s1136">
                <w:txbxContent>
                  <w:p w:rsidR="00527707" w:rsidRPr="001C256E" w:rsidRDefault="00527707" w:rsidP="001C256E">
                    <w:pPr>
                      <w:jc w:val="center"/>
                      <w:rPr>
                        <w:sz w:val="28"/>
                        <w:szCs w:val="28"/>
                      </w:rPr>
                    </w:pPr>
                    <w:r w:rsidRPr="001C256E">
                      <w:rPr>
                        <w:sz w:val="28"/>
                        <w:szCs w:val="28"/>
                      </w:rPr>
                      <w:t>Разработка маршрутных расписаний движения</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37" type="#_x0000_t34" style="position:absolute;left:5838;top:3361;width:3352;height:1049" o:connectortype="elbow" adj="23288,-23304,-31991">
              <v:stroke endarrow="block"/>
            </v:shape>
            <v:shapetype id="_x0000_t32" coordsize="21600,21600" o:spt="32" o:oned="t" path="m,l21600,21600e" filled="f">
              <v:path arrowok="t" fillok="f" o:connecttype="none"/>
              <o:lock v:ext="edit" shapetype="t"/>
            </v:shapetype>
            <v:shape id="_x0000_s1138" type="#_x0000_t32" style="position:absolute;left:6831;top:4410;width:372;height:1;rotation:180" o:connectortype="elbow" adj="-367412,-1,-367412">
              <v:stroke endarrow="block"/>
            </v:shape>
            <v:shape id="_x0000_s1139" type="#_x0000_t32" style="position:absolute;left:4472;top:4410;width:373;height:1;rotation:180" o:connectortype="elbow" adj="-230076,-1,-230076">
              <v:stroke endarrow="block"/>
            </v:shape>
            <v:shapetype id="_x0000_t36" coordsize="21600,21600" o:spt="36" o:oned="t" adj="10800,10800,10800" path="m,l@0,0@0@1@2@1@2,21600,21600,21600e" filled="f">
              <v:stroke joinstyle="miter"/>
              <v:formulas>
                <v:f eqn="val #0"/>
                <v:f eqn="val #1"/>
                <v:f eqn="val #2"/>
                <v:f eqn="prod #1 1 2"/>
                <v:f eqn="mid #0 #2"/>
                <v:f eqn="mid #1 height"/>
              </v:formulas>
              <v:path arrowok="t" fillok="f" o:connecttype="none"/>
              <v:handles>
                <v:h position="#0,@3"/>
                <v:h position="@4,#1"/>
                <v:h position="#2,@5"/>
              </v:handles>
              <o:lock v:ext="edit" shapetype="t"/>
            </v:shapetype>
            <v:shape id="_x0000_s1140" type="#_x0000_t36" style="position:absolute;left:2486;top:4410;width:6704;height:1481;rotation:180;flip:x y" o:connectortype="elbow" adj="-846,10805,22444">
              <v:stroke endarrow="block"/>
            </v:shape>
            <v:shape id="_x0000_s1141" type="#_x0000_t32" style="position:absolute;left:6831;top:5891;width:372;height:1;rotation:180" o:connectortype="elbow" adj="-367412,-1,-367412">
              <v:stroke endarrow="block"/>
            </v:shape>
            <v:shape id="_x0000_s1142" type="#_x0000_t32" style="position:absolute;left:4472;top:5891;width:373;height:1;rotation:180" o:connectortype="elbow" adj="-230076,-1,-230076">
              <v:stroke endarrow="block"/>
            </v:shape>
            <v:shape id="_x0000_s1143" type="#_x0000_t36" style="position:absolute;left:2486;top:5891;width:6704;height:1358;rotation:180;flip:x y" o:connectortype="elbow" adj="-846,10794,22444">
              <v:stroke endarrow="block"/>
            </v:shape>
            <v:shape id="_x0000_s1144" type="#_x0000_t32" style="position:absolute;left:6831;top:7249;width:372;height:1;rotation:180" o:connectortype="elbow" adj="-367412,-1,-367412">
              <v:stroke endarrow="block"/>
            </v:shape>
            <v:shape id="_x0000_s1145" type="#_x0000_t32" style="position:absolute;left:4472;top:7249;width:373;height:1;rotation:180" o:connectortype="elbow" adj="-230076,-1,-230076">
              <v:stroke endarrow="block"/>
            </v:shape>
            <v:shape id="_x0000_s1146" type="#_x0000_t34" style="position:absolute;left:2486;top:7249;width:1490;height:1298;rotation:180;flip:x y" o:connectortype="elbow" adj="-3808,83549,23377">
              <v:stroke endarrow="block"/>
            </v:shape>
            <w10:wrap type="none"/>
            <w10:anchorlock/>
          </v:group>
        </w:pict>
      </w:r>
    </w:p>
    <w:p w:rsidR="00B00FFA" w:rsidRPr="00625A19" w:rsidRDefault="00B00FFA" w:rsidP="00625A19">
      <w:pPr>
        <w:tabs>
          <w:tab w:val="num" w:pos="0"/>
          <w:tab w:val="left" w:pos="540"/>
        </w:tabs>
        <w:spacing w:line="360" w:lineRule="auto"/>
        <w:ind w:firstLine="720"/>
        <w:jc w:val="both"/>
        <w:rPr>
          <w:sz w:val="28"/>
          <w:szCs w:val="28"/>
        </w:rPr>
      </w:pPr>
    </w:p>
    <w:p w:rsidR="00E33444" w:rsidRPr="00625A19" w:rsidRDefault="001C256E" w:rsidP="00625A19">
      <w:pPr>
        <w:tabs>
          <w:tab w:val="num" w:pos="0"/>
          <w:tab w:val="left" w:pos="540"/>
        </w:tabs>
        <w:spacing w:line="360" w:lineRule="auto"/>
        <w:ind w:firstLine="720"/>
        <w:jc w:val="both"/>
        <w:rPr>
          <w:sz w:val="28"/>
          <w:szCs w:val="28"/>
        </w:rPr>
      </w:pPr>
      <w:r w:rsidRPr="00625A19">
        <w:rPr>
          <w:sz w:val="28"/>
          <w:szCs w:val="28"/>
        </w:rPr>
        <w:t xml:space="preserve">Рис.1. Схема основных работ по организации работы автобусов на городских маршрутах. </w:t>
      </w:r>
    </w:p>
    <w:p w:rsidR="00625A19" w:rsidRDefault="00625A19" w:rsidP="00625A19">
      <w:pPr>
        <w:tabs>
          <w:tab w:val="num" w:pos="0"/>
          <w:tab w:val="left" w:pos="540"/>
        </w:tabs>
        <w:spacing w:line="360" w:lineRule="auto"/>
        <w:ind w:firstLine="720"/>
        <w:jc w:val="both"/>
        <w:rPr>
          <w:sz w:val="28"/>
          <w:szCs w:val="28"/>
          <w:u w:val="single"/>
        </w:rPr>
      </w:pPr>
    </w:p>
    <w:p w:rsidR="001C256E" w:rsidRPr="00625A19" w:rsidRDefault="001C256E" w:rsidP="00625A19">
      <w:pPr>
        <w:tabs>
          <w:tab w:val="num" w:pos="0"/>
          <w:tab w:val="left" w:pos="540"/>
        </w:tabs>
        <w:spacing w:line="360" w:lineRule="auto"/>
        <w:ind w:firstLine="720"/>
        <w:jc w:val="both"/>
        <w:rPr>
          <w:sz w:val="28"/>
          <w:szCs w:val="28"/>
        </w:rPr>
      </w:pPr>
      <w:r w:rsidRPr="00625A19">
        <w:rPr>
          <w:sz w:val="28"/>
          <w:szCs w:val="28"/>
          <w:u w:val="single"/>
        </w:rPr>
        <w:t>Выбор и обоснование автобусных маршрутов</w:t>
      </w:r>
      <w:r w:rsidRPr="00625A19">
        <w:rPr>
          <w:sz w:val="28"/>
          <w:szCs w:val="28"/>
        </w:rPr>
        <w:t xml:space="preserve">.  Установление автобусных маршрутов- выбор и обоснование рациональной трассы, направления движения, </w:t>
      </w:r>
      <w:r w:rsidR="00624B11" w:rsidRPr="00625A19">
        <w:rPr>
          <w:sz w:val="28"/>
          <w:szCs w:val="28"/>
        </w:rPr>
        <w:t xml:space="preserve">конечных пунктов и промежуточных остановок- производится с особой тщательностью и с должным технико-экономическим обоснованием, поскольку система автобусных маршрутов оказывает постоянное и значительное влияние на качество обслуживания пассажиров, удобства поездки, скорость доставки и безопасность движения, так  и на эффективность использования автобусов, режим труда водителей и уровень доходов автотранспортных предприятий. </w:t>
      </w:r>
    </w:p>
    <w:p w:rsidR="00624B11" w:rsidRPr="00625A19" w:rsidRDefault="00624B11" w:rsidP="00625A19">
      <w:pPr>
        <w:tabs>
          <w:tab w:val="num" w:pos="0"/>
          <w:tab w:val="left" w:pos="540"/>
        </w:tabs>
        <w:spacing w:line="360" w:lineRule="auto"/>
        <w:ind w:firstLine="720"/>
        <w:jc w:val="both"/>
        <w:rPr>
          <w:sz w:val="28"/>
          <w:szCs w:val="28"/>
        </w:rPr>
      </w:pPr>
      <w:r w:rsidRPr="00625A19">
        <w:rPr>
          <w:sz w:val="28"/>
          <w:szCs w:val="28"/>
        </w:rPr>
        <w:t>Высокая эффективность автобусного маршрута достигается при выборе рациональной трассы, характеризующейся прямолинейностью и высокой сменяемостью пассажиров в пути следования. Отношение протяженности маршрута к  средней дальности поездки пассажиров на данном маршруте называется коэффициентом сменности пассажиров</w:t>
      </w:r>
    </w:p>
    <w:p w:rsidR="00562AA0" w:rsidRPr="00625A19" w:rsidRDefault="00624B11" w:rsidP="00625A19">
      <w:pPr>
        <w:tabs>
          <w:tab w:val="num" w:pos="0"/>
          <w:tab w:val="left" w:pos="540"/>
          <w:tab w:val="left" w:pos="6300"/>
        </w:tabs>
        <w:spacing w:line="360" w:lineRule="auto"/>
        <w:ind w:firstLine="720"/>
        <w:jc w:val="both"/>
        <w:rPr>
          <w:sz w:val="28"/>
          <w:szCs w:val="28"/>
        </w:rPr>
      </w:pPr>
      <w:r w:rsidRPr="00625A19">
        <w:rPr>
          <w:sz w:val="28"/>
          <w:szCs w:val="28"/>
        </w:rPr>
        <w:t>К</w:t>
      </w:r>
      <w:r w:rsidRPr="00625A19">
        <w:rPr>
          <w:sz w:val="28"/>
          <w:szCs w:val="28"/>
          <w:vertAlign w:val="subscript"/>
        </w:rPr>
        <w:t>см</w:t>
      </w:r>
      <w:r w:rsidRPr="00625A19">
        <w:rPr>
          <w:b/>
          <w:bCs/>
          <w:sz w:val="28"/>
          <w:szCs w:val="28"/>
        </w:rPr>
        <w:t>=</w:t>
      </w:r>
      <w:r w:rsidR="00562AA0" w:rsidRPr="00625A19">
        <w:rPr>
          <w:position w:val="-30"/>
          <w:sz w:val="28"/>
          <w:szCs w:val="28"/>
        </w:rPr>
        <w:object w:dxaOrig="420" w:dyaOrig="680">
          <v:shape id="_x0000_i1031" type="#_x0000_t75" style="width:24.75pt;height:40.5pt" o:ole="">
            <v:imagedata r:id="rId5" o:title=""/>
          </v:shape>
          <o:OLEObject Type="Embed" ProgID="Equation.3" ShapeID="_x0000_i1031" DrawAspect="Content" ObjectID="_1457578653" r:id="rId6"/>
        </w:object>
      </w:r>
      <w:r w:rsidR="00562AA0" w:rsidRPr="00625A19">
        <w:rPr>
          <w:sz w:val="28"/>
          <w:szCs w:val="28"/>
        </w:rPr>
        <w:t>,</w:t>
      </w:r>
    </w:p>
    <w:p w:rsidR="00562AA0" w:rsidRPr="00625A19" w:rsidRDefault="00562AA0" w:rsidP="00625A19">
      <w:pPr>
        <w:tabs>
          <w:tab w:val="num" w:pos="0"/>
          <w:tab w:val="left" w:pos="540"/>
          <w:tab w:val="left" w:pos="6300"/>
        </w:tabs>
        <w:spacing w:line="360" w:lineRule="auto"/>
        <w:ind w:firstLine="720"/>
        <w:jc w:val="both"/>
        <w:rPr>
          <w:sz w:val="28"/>
          <w:szCs w:val="28"/>
        </w:rPr>
      </w:pPr>
      <w:r w:rsidRPr="00625A19">
        <w:rPr>
          <w:sz w:val="28"/>
          <w:szCs w:val="28"/>
        </w:rPr>
        <w:t xml:space="preserve">где </w:t>
      </w:r>
      <w:r w:rsidRPr="00625A19">
        <w:rPr>
          <w:sz w:val="28"/>
          <w:szCs w:val="28"/>
          <w:lang w:val="en-US"/>
        </w:rPr>
        <w:t>L</w:t>
      </w:r>
      <w:r w:rsidRPr="00625A19">
        <w:rPr>
          <w:sz w:val="28"/>
          <w:szCs w:val="28"/>
          <w:vertAlign w:val="subscript"/>
        </w:rPr>
        <w:t>м</w:t>
      </w:r>
      <w:r w:rsidRPr="00625A19">
        <w:rPr>
          <w:sz w:val="28"/>
          <w:szCs w:val="28"/>
        </w:rPr>
        <w:t xml:space="preserve">- длина маршрута, </w:t>
      </w:r>
      <w:r w:rsidRPr="00625A19">
        <w:rPr>
          <w:sz w:val="28"/>
          <w:szCs w:val="28"/>
          <w:lang w:val="en-US"/>
        </w:rPr>
        <w:t>l</w:t>
      </w:r>
      <w:r w:rsidRPr="00625A19">
        <w:rPr>
          <w:sz w:val="28"/>
          <w:szCs w:val="28"/>
          <w:vertAlign w:val="subscript"/>
        </w:rPr>
        <w:t>ср</w:t>
      </w:r>
      <w:r w:rsidRPr="00625A19">
        <w:rPr>
          <w:sz w:val="28"/>
          <w:szCs w:val="28"/>
        </w:rPr>
        <w:t xml:space="preserve">- средняя дальность поездки. </w:t>
      </w:r>
    </w:p>
    <w:p w:rsidR="00562AA0" w:rsidRPr="00625A19" w:rsidRDefault="00562AA0" w:rsidP="00625A19">
      <w:pPr>
        <w:tabs>
          <w:tab w:val="num" w:pos="0"/>
          <w:tab w:val="left" w:pos="540"/>
          <w:tab w:val="left" w:pos="6300"/>
        </w:tabs>
        <w:spacing w:line="360" w:lineRule="auto"/>
        <w:ind w:firstLine="720"/>
        <w:jc w:val="both"/>
        <w:rPr>
          <w:sz w:val="28"/>
          <w:szCs w:val="28"/>
        </w:rPr>
      </w:pPr>
      <w:r w:rsidRPr="00625A19">
        <w:rPr>
          <w:sz w:val="28"/>
          <w:szCs w:val="28"/>
        </w:rPr>
        <w:t xml:space="preserve">В результате, чем больше протяженность маршрута и чем меньше средняя дальность поездки, тем выше коэффициент сменности и тем рентабельнее используется маршрут. </w:t>
      </w:r>
    </w:p>
    <w:p w:rsidR="00562AA0" w:rsidRPr="00625A19" w:rsidRDefault="00562AA0" w:rsidP="00625A19">
      <w:pPr>
        <w:tabs>
          <w:tab w:val="num" w:pos="0"/>
          <w:tab w:val="left" w:pos="540"/>
          <w:tab w:val="left" w:pos="6300"/>
        </w:tabs>
        <w:spacing w:line="360" w:lineRule="auto"/>
        <w:ind w:firstLine="720"/>
        <w:jc w:val="both"/>
        <w:rPr>
          <w:sz w:val="28"/>
          <w:szCs w:val="28"/>
        </w:rPr>
      </w:pPr>
      <w:r w:rsidRPr="00625A19">
        <w:rPr>
          <w:sz w:val="28"/>
          <w:szCs w:val="28"/>
          <w:u w:val="single"/>
        </w:rPr>
        <w:t xml:space="preserve">Оптимизация маршрутной системы. </w:t>
      </w:r>
      <w:r w:rsidRPr="00625A19">
        <w:rPr>
          <w:sz w:val="28"/>
          <w:szCs w:val="28"/>
        </w:rPr>
        <w:t>Для действующей маршрутной системы</w:t>
      </w:r>
      <w:r w:rsidRPr="00625A19">
        <w:rPr>
          <w:sz w:val="28"/>
          <w:szCs w:val="28"/>
          <w:u w:val="single"/>
        </w:rPr>
        <w:t xml:space="preserve"> </w:t>
      </w:r>
      <w:r w:rsidRPr="00625A19">
        <w:rPr>
          <w:sz w:val="28"/>
          <w:szCs w:val="28"/>
        </w:rPr>
        <w:t xml:space="preserve">автобусного транспорта города возникает периодически необходимость уточнения, совершенствования и оптимизации системы. </w:t>
      </w:r>
    </w:p>
    <w:p w:rsidR="00562AA0" w:rsidRPr="00625A19" w:rsidRDefault="00562AA0" w:rsidP="00625A19">
      <w:pPr>
        <w:tabs>
          <w:tab w:val="num" w:pos="0"/>
          <w:tab w:val="left" w:pos="540"/>
          <w:tab w:val="left" w:pos="6300"/>
        </w:tabs>
        <w:spacing w:line="360" w:lineRule="auto"/>
        <w:ind w:firstLine="720"/>
        <w:jc w:val="both"/>
        <w:rPr>
          <w:sz w:val="28"/>
          <w:szCs w:val="28"/>
        </w:rPr>
      </w:pPr>
      <w:r w:rsidRPr="00625A19">
        <w:rPr>
          <w:sz w:val="28"/>
          <w:szCs w:val="28"/>
        </w:rPr>
        <w:t xml:space="preserve">Наиболее рациональным является при этом методический подход, когда маршрутную систему автобусного транспорта города </w:t>
      </w:r>
      <w:r w:rsidR="0081035F" w:rsidRPr="00625A19">
        <w:rPr>
          <w:sz w:val="28"/>
          <w:szCs w:val="28"/>
        </w:rPr>
        <w:t xml:space="preserve">рассматривают как взаимосвязанную конфигурацию прямых транспортных связей между взаимодействующими (тяготеющими) конечными и основными промежуточными пунктами массового передвижения пассажиров на всей территории города. При этом основным критерием является минимум пересадочности. Поскольку маршрутная система базируется на транспортной сети, ее совершенствуют путем выбора лучшего варианта при равных условиях  обеспеченности подвижным составом. Выявляют наиболее рациональную маршрутную систему автобусного транспорта города, имеющую наибольшую прямолинейность и минимальный </w:t>
      </w:r>
      <w:r w:rsidR="0081035F" w:rsidRPr="00625A19">
        <w:rPr>
          <w:sz w:val="28"/>
          <w:szCs w:val="28"/>
          <w:u w:val="single"/>
        </w:rPr>
        <w:t>коэффициент пересадочности</w:t>
      </w:r>
      <w:r w:rsidR="0081035F" w:rsidRPr="00625A19">
        <w:rPr>
          <w:sz w:val="28"/>
          <w:szCs w:val="28"/>
        </w:rPr>
        <w:t xml:space="preserve"> К</w:t>
      </w:r>
      <w:r w:rsidR="0081035F" w:rsidRPr="00625A19">
        <w:rPr>
          <w:sz w:val="28"/>
          <w:szCs w:val="28"/>
          <w:vertAlign w:val="subscript"/>
        </w:rPr>
        <w:t>п</w:t>
      </w:r>
      <w:r w:rsidR="0081035F" w:rsidRPr="00625A19">
        <w:rPr>
          <w:sz w:val="28"/>
          <w:szCs w:val="28"/>
        </w:rPr>
        <w:t xml:space="preserve">, который определяется: </w:t>
      </w:r>
    </w:p>
    <w:p w:rsidR="0081035F" w:rsidRPr="00625A19" w:rsidRDefault="0081035F" w:rsidP="00625A19">
      <w:pPr>
        <w:tabs>
          <w:tab w:val="num" w:pos="0"/>
          <w:tab w:val="left" w:pos="540"/>
          <w:tab w:val="left" w:pos="6300"/>
        </w:tabs>
        <w:spacing w:line="360" w:lineRule="auto"/>
        <w:ind w:firstLine="720"/>
        <w:jc w:val="both"/>
        <w:rPr>
          <w:sz w:val="28"/>
          <w:szCs w:val="28"/>
        </w:rPr>
      </w:pPr>
      <w:r w:rsidRPr="00625A19">
        <w:rPr>
          <w:sz w:val="28"/>
          <w:szCs w:val="28"/>
        </w:rPr>
        <w:t>К</w:t>
      </w:r>
      <w:r w:rsidRPr="00625A19">
        <w:rPr>
          <w:sz w:val="28"/>
          <w:szCs w:val="28"/>
          <w:vertAlign w:val="subscript"/>
        </w:rPr>
        <w:t>п</w:t>
      </w:r>
      <w:r w:rsidRPr="00625A19">
        <w:rPr>
          <w:sz w:val="28"/>
          <w:szCs w:val="28"/>
        </w:rPr>
        <w:t>=</w:t>
      </w:r>
      <w:r w:rsidRPr="00625A19">
        <w:rPr>
          <w:position w:val="-28"/>
          <w:sz w:val="28"/>
          <w:szCs w:val="28"/>
        </w:rPr>
        <w:object w:dxaOrig="499" w:dyaOrig="660">
          <v:shape id="_x0000_i1032" type="#_x0000_t75" style="width:29.25pt;height:39pt" o:ole="">
            <v:imagedata r:id="rId7" o:title=""/>
          </v:shape>
          <o:OLEObject Type="Embed" ProgID="Equation.3" ShapeID="_x0000_i1032" DrawAspect="Content" ObjectID="_1457578654" r:id="rId8"/>
        </w:object>
      </w:r>
      <w:r w:rsidRPr="00625A19">
        <w:rPr>
          <w:sz w:val="28"/>
          <w:szCs w:val="28"/>
        </w:rPr>
        <w:t>,</w:t>
      </w:r>
    </w:p>
    <w:p w:rsidR="0081035F" w:rsidRPr="00625A19" w:rsidRDefault="0081035F" w:rsidP="00625A19">
      <w:pPr>
        <w:tabs>
          <w:tab w:val="num" w:pos="0"/>
          <w:tab w:val="left" w:pos="540"/>
          <w:tab w:val="left" w:pos="6300"/>
        </w:tabs>
        <w:spacing w:line="360" w:lineRule="auto"/>
        <w:ind w:firstLine="720"/>
        <w:jc w:val="both"/>
        <w:rPr>
          <w:sz w:val="28"/>
          <w:szCs w:val="28"/>
        </w:rPr>
      </w:pPr>
      <w:r w:rsidRPr="00625A19">
        <w:rPr>
          <w:sz w:val="28"/>
          <w:szCs w:val="28"/>
        </w:rPr>
        <w:t xml:space="preserve">где </w:t>
      </w:r>
      <w:r w:rsidRPr="00625A19">
        <w:rPr>
          <w:sz w:val="28"/>
          <w:szCs w:val="28"/>
          <w:lang w:val="en-US"/>
        </w:rPr>
        <w:t>Q</w:t>
      </w:r>
      <w:r w:rsidRPr="00625A19">
        <w:rPr>
          <w:sz w:val="28"/>
          <w:szCs w:val="28"/>
          <w:vertAlign w:val="subscript"/>
        </w:rPr>
        <w:t>сп</w:t>
      </w:r>
      <w:r w:rsidRPr="00625A19">
        <w:rPr>
          <w:sz w:val="28"/>
          <w:szCs w:val="28"/>
        </w:rPr>
        <w:t xml:space="preserve">- суточное число пассажиров в городе, едущих с одной и более пересадками, </w:t>
      </w:r>
      <w:r w:rsidR="0060537B" w:rsidRPr="00625A19">
        <w:rPr>
          <w:sz w:val="28"/>
          <w:szCs w:val="28"/>
          <w:lang w:val="en-US"/>
        </w:rPr>
        <w:t>Q</w:t>
      </w:r>
      <w:r w:rsidR="0060537B" w:rsidRPr="00625A19">
        <w:rPr>
          <w:sz w:val="28"/>
          <w:szCs w:val="28"/>
          <w:vertAlign w:val="subscript"/>
        </w:rPr>
        <w:t>с</w:t>
      </w:r>
      <w:r w:rsidR="0060537B" w:rsidRPr="00625A19">
        <w:rPr>
          <w:sz w:val="28"/>
          <w:szCs w:val="28"/>
        </w:rPr>
        <w:t xml:space="preserve">- весь объем перевезенных за сутки пассажиров. </w:t>
      </w:r>
    </w:p>
    <w:p w:rsidR="0060537B" w:rsidRPr="00625A19" w:rsidRDefault="0060537B" w:rsidP="00625A19">
      <w:pPr>
        <w:tabs>
          <w:tab w:val="num" w:pos="0"/>
          <w:tab w:val="left" w:pos="540"/>
          <w:tab w:val="left" w:pos="6300"/>
        </w:tabs>
        <w:spacing w:line="360" w:lineRule="auto"/>
        <w:ind w:firstLine="720"/>
        <w:jc w:val="both"/>
        <w:rPr>
          <w:sz w:val="28"/>
          <w:szCs w:val="28"/>
        </w:rPr>
      </w:pPr>
      <w:r w:rsidRPr="00625A19">
        <w:rPr>
          <w:sz w:val="28"/>
          <w:szCs w:val="28"/>
          <w:u w:val="single"/>
        </w:rPr>
        <w:t>Порядок открытия и обустройства автобусных маршрутов</w:t>
      </w:r>
      <w:r w:rsidRPr="00625A19">
        <w:rPr>
          <w:sz w:val="28"/>
          <w:szCs w:val="28"/>
        </w:rPr>
        <w:t xml:space="preserve">. Открытию автобусного маршрута предшествует тщательное изучение его трассы- плана и профиля пути, участков, совпадающих с другими существующими автобусными маршрутами и с маршрутами других видов городского транспорта. В соответствии с избранными направлением трассы маршрута выявляют участки, требующие повышенного внимания при вождении автобуса (опасные участки), определяют пункты наибольшей сменяемости пассажиров в автобусах, рассчитывают ожидаемые пассажиропотоки, определяют места рационального размещения остановочных пунктов и составляют объяснительную записку с технико-экономическим обоснованием трассы и целесообразности вновь открываемого автобусного маршрута. В соответствии с утвержденной инструкцией оформляется паспорт автобусного маршрута. </w:t>
      </w:r>
    </w:p>
    <w:p w:rsidR="0060537B" w:rsidRDefault="0060537B" w:rsidP="00625A19">
      <w:pPr>
        <w:tabs>
          <w:tab w:val="num" w:pos="0"/>
          <w:tab w:val="left" w:pos="540"/>
          <w:tab w:val="left" w:pos="6300"/>
        </w:tabs>
        <w:spacing w:line="360" w:lineRule="auto"/>
        <w:ind w:firstLine="720"/>
        <w:jc w:val="both"/>
        <w:rPr>
          <w:sz w:val="28"/>
          <w:szCs w:val="28"/>
        </w:rPr>
      </w:pPr>
      <w:r w:rsidRPr="00625A19">
        <w:rPr>
          <w:sz w:val="28"/>
          <w:szCs w:val="28"/>
        </w:rPr>
        <w:t xml:space="preserve">За организацией работы автобусов на каждом действующем и особенно вновь введенном автобусном маршруте отдел эксплуатации автотранспортного предприятия ведет систематические наблюдения, </w:t>
      </w:r>
      <w:r w:rsidR="00C2149C" w:rsidRPr="00625A19">
        <w:rPr>
          <w:sz w:val="28"/>
          <w:szCs w:val="28"/>
        </w:rPr>
        <w:t xml:space="preserve">выявляя состояние, уровень и качество обслуживания пассажиров, соответствие интервалов движения по периодам дня, правильность выбора направления маршрута, размещения остановочных пунктов, сменяемости пассажиров и равномерности наполнения салона автобуса по длине маршрута и направлениям следования. Для новых маршрутов определяют также эффективность использования автобусов по периодам дня, себестоимость перевозок и рентабельность маршрута. </w:t>
      </w:r>
    </w:p>
    <w:p w:rsidR="00625A19" w:rsidRPr="00625A19" w:rsidRDefault="00625A19" w:rsidP="00625A19">
      <w:pPr>
        <w:tabs>
          <w:tab w:val="num" w:pos="0"/>
          <w:tab w:val="left" w:pos="540"/>
          <w:tab w:val="left" w:pos="6300"/>
        </w:tabs>
        <w:spacing w:line="360" w:lineRule="auto"/>
        <w:ind w:firstLine="720"/>
        <w:jc w:val="both"/>
        <w:rPr>
          <w:sz w:val="28"/>
          <w:szCs w:val="28"/>
        </w:rPr>
      </w:pPr>
    </w:p>
    <w:p w:rsidR="00C2149C" w:rsidRPr="00625A19" w:rsidRDefault="00C2149C" w:rsidP="00625A19">
      <w:pPr>
        <w:numPr>
          <w:ilvl w:val="0"/>
          <w:numId w:val="3"/>
        </w:numPr>
        <w:tabs>
          <w:tab w:val="clear" w:pos="720"/>
          <w:tab w:val="left" w:pos="0"/>
        </w:tabs>
        <w:spacing w:line="360" w:lineRule="auto"/>
        <w:ind w:left="0" w:firstLine="720"/>
        <w:jc w:val="both"/>
        <w:rPr>
          <w:b/>
          <w:sz w:val="28"/>
          <w:szCs w:val="28"/>
        </w:rPr>
      </w:pPr>
      <w:r w:rsidRPr="00625A19">
        <w:rPr>
          <w:b/>
          <w:sz w:val="28"/>
          <w:szCs w:val="28"/>
        </w:rPr>
        <w:t xml:space="preserve">Перевозка железобетонных изделий (панелей и ферм). Подвижной состав для перевозки ж/б изделий (устройство, классификация и область применения). </w:t>
      </w:r>
    </w:p>
    <w:p w:rsidR="00625A19" w:rsidRDefault="00625A19" w:rsidP="00625A19">
      <w:pPr>
        <w:tabs>
          <w:tab w:val="num" w:pos="0"/>
          <w:tab w:val="left" w:pos="540"/>
          <w:tab w:val="left" w:pos="6300"/>
        </w:tabs>
        <w:spacing w:line="360" w:lineRule="auto"/>
        <w:ind w:firstLine="720"/>
        <w:jc w:val="both"/>
        <w:rPr>
          <w:sz w:val="28"/>
          <w:szCs w:val="28"/>
        </w:rPr>
      </w:pPr>
    </w:p>
    <w:p w:rsidR="00C2149C" w:rsidRPr="00625A19" w:rsidRDefault="00C2149C" w:rsidP="00625A19">
      <w:pPr>
        <w:tabs>
          <w:tab w:val="num" w:pos="0"/>
          <w:tab w:val="left" w:pos="540"/>
          <w:tab w:val="left" w:pos="6300"/>
        </w:tabs>
        <w:spacing w:line="360" w:lineRule="auto"/>
        <w:ind w:firstLine="720"/>
        <w:jc w:val="both"/>
        <w:rPr>
          <w:sz w:val="28"/>
          <w:szCs w:val="28"/>
        </w:rPr>
      </w:pPr>
      <w:r w:rsidRPr="00625A19">
        <w:rPr>
          <w:sz w:val="28"/>
          <w:szCs w:val="28"/>
        </w:rPr>
        <w:t>Значительный удельный вес в перевозках железобетонных изделий занимают перевозки панелей. При перевозке панелей необходимо соблюдать следующие основные условия: панели должны быть установлены на подвижном составе вертикально или наклонно (под углом 8-12° к вертикали)</w:t>
      </w:r>
      <w:r w:rsidR="00527707" w:rsidRPr="00625A19">
        <w:rPr>
          <w:sz w:val="28"/>
          <w:szCs w:val="28"/>
        </w:rPr>
        <w:t xml:space="preserve">; во избежание поломок панели должны быть надежно закреплены; при перевозке облицованных панелей нужно исключить возможность их трения между собой. </w:t>
      </w:r>
    </w:p>
    <w:p w:rsidR="00527707" w:rsidRPr="00625A19" w:rsidRDefault="00527707" w:rsidP="00625A19">
      <w:pPr>
        <w:tabs>
          <w:tab w:val="num" w:pos="0"/>
          <w:tab w:val="left" w:pos="540"/>
          <w:tab w:val="left" w:pos="6300"/>
        </w:tabs>
        <w:spacing w:line="360" w:lineRule="auto"/>
        <w:ind w:firstLine="720"/>
        <w:jc w:val="both"/>
        <w:rPr>
          <w:sz w:val="28"/>
          <w:szCs w:val="28"/>
        </w:rPr>
      </w:pPr>
      <w:r w:rsidRPr="00625A19">
        <w:rPr>
          <w:sz w:val="28"/>
          <w:szCs w:val="28"/>
        </w:rPr>
        <w:t xml:space="preserve">Для перевозки панелей используют автопоезда- панелевозы в составе автомобилей тягачей и полуприцепов, имеющих следующие конструктивные схемы. </w:t>
      </w:r>
    </w:p>
    <w:p w:rsidR="00527707" w:rsidRPr="00625A19" w:rsidRDefault="00527707" w:rsidP="00625A19">
      <w:pPr>
        <w:tabs>
          <w:tab w:val="num" w:pos="0"/>
          <w:tab w:val="left" w:pos="540"/>
          <w:tab w:val="left" w:pos="6300"/>
        </w:tabs>
        <w:spacing w:line="360" w:lineRule="auto"/>
        <w:ind w:firstLine="720"/>
        <w:jc w:val="both"/>
        <w:rPr>
          <w:sz w:val="28"/>
          <w:szCs w:val="28"/>
        </w:rPr>
      </w:pPr>
      <w:r w:rsidRPr="00625A19">
        <w:rPr>
          <w:sz w:val="28"/>
          <w:szCs w:val="28"/>
          <w:u w:val="single"/>
        </w:rPr>
        <w:t>Хребтовые панелевозы</w:t>
      </w:r>
      <w:r w:rsidRPr="00625A19">
        <w:rPr>
          <w:sz w:val="28"/>
          <w:szCs w:val="28"/>
        </w:rPr>
        <w:t xml:space="preserve"> имеют пространственную несущую форму с поперечным сечением прямоугольной или трапециевидной формы, расположенной вдоль продольной оси полуприцепа. Панели при перевозки размещаются по обе стороны несущей фермы под углом 8-12° к вертикали. </w:t>
      </w:r>
    </w:p>
    <w:p w:rsidR="00527707" w:rsidRPr="00625A19" w:rsidRDefault="00527707" w:rsidP="00625A19">
      <w:pPr>
        <w:tabs>
          <w:tab w:val="num" w:pos="0"/>
          <w:tab w:val="left" w:pos="540"/>
          <w:tab w:val="left" w:pos="6300"/>
        </w:tabs>
        <w:spacing w:line="360" w:lineRule="auto"/>
        <w:ind w:firstLine="720"/>
        <w:jc w:val="both"/>
        <w:rPr>
          <w:sz w:val="28"/>
          <w:szCs w:val="28"/>
        </w:rPr>
      </w:pPr>
      <w:r w:rsidRPr="00625A19">
        <w:rPr>
          <w:sz w:val="28"/>
          <w:szCs w:val="28"/>
          <w:u w:val="single"/>
        </w:rPr>
        <w:t>Ферменные панелевозы</w:t>
      </w:r>
      <w:r w:rsidRPr="00625A19">
        <w:rPr>
          <w:sz w:val="28"/>
          <w:szCs w:val="28"/>
        </w:rPr>
        <w:t xml:space="preserve"> имеют кассету для размещения панелей. </w:t>
      </w:r>
    </w:p>
    <w:p w:rsidR="00527707" w:rsidRPr="00625A19" w:rsidRDefault="00527707" w:rsidP="00625A19">
      <w:pPr>
        <w:tabs>
          <w:tab w:val="num" w:pos="0"/>
          <w:tab w:val="left" w:pos="540"/>
          <w:tab w:val="left" w:pos="6300"/>
        </w:tabs>
        <w:spacing w:line="360" w:lineRule="auto"/>
        <w:ind w:firstLine="720"/>
        <w:jc w:val="both"/>
        <w:rPr>
          <w:sz w:val="28"/>
          <w:szCs w:val="28"/>
        </w:rPr>
      </w:pPr>
      <w:r w:rsidRPr="00625A19">
        <w:rPr>
          <w:sz w:val="28"/>
          <w:szCs w:val="28"/>
          <w:u w:val="single"/>
        </w:rPr>
        <w:t xml:space="preserve">Рамные панелевозы </w:t>
      </w:r>
      <w:r w:rsidRPr="00625A19">
        <w:rPr>
          <w:sz w:val="28"/>
          <w:szCs w:val="28"/>
        </w:rPr>
        <w:t xml:space="preserve">имеют раму, на которой вертикально закреплена кассета. </w:t>
      </w:r>
    </w:p>
    <w:p w:rsidR="00527707" w:rsidRPr="00625A19" w:rsidRDefault="00527707" w:rsidP="00625A19">
      <w:pPr>
        <w:tabs>
          <w:tab w:val="num" w:pos="0"/>
          <w:tab w:val="left" w:pos="540"/>
          <w:tab w:val="left" w:pos="6300"/>
        </w:tabs>
        <w:spacing w:line="360" w:lineRule="auto"/>
        <w:ind w:firstLine="720"/>
        <w:jc w:val="both"/>
        <w:rPr>
          <w:sz w:val="28"/>
          <w:szCs w:val="28"/>
        </w:rPr>
      </w:pPr>
      <w:r w:rsidRPr="00625A19">
        <w:rPr>
          <w:sz w:val="28"/>
          <w:szCs w:val="28"/>
          <w:u w:val="single"/>
        </w:rPr>
        <w:t xml:space="preserve">Панелевозы с трубчатой рамой </w:t>
      </w:r>
      <w:r w:rsidRPr="00625A19">
        <w:rPr>
          <w:sz w:val="28"/>
          <w:szCs w:val="28"/>
        </w:rPr>
        <w:t xml:space="preserve">имеют центрально расположенную стальную трубу, к которой приварена двухсекционная кассета для размещения панелей. </w:t>
      </w:r>
    </w:p>
    <w:p w:rsidR="00527707" w:rsidRPr="00625A19" w:rsidRDefault="00527707" w:rsidP="00625A19">
      <w:pPr>
        <w:tabs>
          <w:tab w:val="num" w:pos="0"/>
          <w:tab w:val="left" w:pos="540"/>
          <w:tab w:val="left" w:pos="6300"/>
        </w:tabs>
        <w:spacing w:line="360" w:lineRule="auto"/>
        <w:ind w:firstLine="720"/>
        <w:jc w:val="both"/>
        <w:rPr>
          <w:sz w:val="28"/>
          <w:szCs w:val="28"/>
        </w:rPr>
      </w:pPr>
      <w:r w:rsidRPr="00625A19">
        <w:rPr>
          <w:sz w:val="28"/>
          <w:szCs w:val="28"/>
        </w:rPr>
        <w:t xml:space="preserve">Для перевозки ферм используют автопоезда большой грузоподъемности в составе автомобилей- тягачей с полуприцепами и полуприцепами- роспусками. Для перевозки ферм длиной до </w:t>
      </w:r>
      <w:smartTag w:uri="urn:schemas-microsoft-com:office:smarttags" w:element="metricconverter">
        <w:smartTagPr>
          <w:attr w:name="ProductID" w:val="30 метров"/>
        </w:smartTagPr>
        <w:r w:rsidRPr="00625A19">
          <w:rPr>
            <w:sz w:val="28"/>
            <w:szCs w:val="28"/>
          </w:rPr>
          <w:t>30 метров</w:t>
        </w:r>
      </w:smartTag>
      <w:r w:rsidRPr="00625A19">
        <w:rPr>
          <w:sz w:val="28"/>
          <w:szCs w:val="28"/>
        </w:rPr>
        <w:t xml:space="preserve"> и более используют автопоезда- фермовозы. </w:t>
      </w:r>
      <w:r w:rsidR="00AB7AF8" w:rsidRPr="00625A19">
        <w:rPr>
          <w:sz w:val="28"/>
          <w:szCs w:val="28"/>
        </w:rPr>
        <w:t xml:space="preserve">В качестве автомобилей тягачей в таких автопоездах используют автомобили тягачи Маз, КрАЗ, которые работают в цепке с прицепами- роспусками или полуприцепами, </w:t>
      </w:r>
      <w:r w:rsidRPr="00625A19">
        <w:rPr>
          <w:sz w:val="28"/>
          <w:szCs w:val="28"/>
        </w:rPr>
        <w:t xml:space="preserve"> </w:t>
      </w:r>
      <w:r w:rsidR="00AB7AF8" w:rsidRPr="00625A19">
        <w:rPr>
          <w:sz w:val="28"/>
          <w:szCs w:val="28"/>
        </w:rPr>
        <w:t xml:space="preserve">имеющими кассеты для размещения ферм. </w:t>
      </w:r>
    </w:p>
    <w:p w:rsidR="00AB7AF8" w:rsidRDefault="00625A19" w:rsidP="00625A19">
      <w:pPr>
        <w:tabs>
          <w:tab w:val="num" w:pos="0"/>
          <w:tab w:val="left" w:pos="540"/>
          <w:tab w:val="left" w:pos="6300"/>
        </w:tabs>
        <w:spacing w:line="360" w:lineRule="auto"/>
        <w:ind w:firstLine="720"/>
        <w:jc w:val="both"/>
        <w:rPr>
          <w:sz w:val="28"/>
          <w:szCs w:val="28"/>
        </w:rPr>
      </w:pPr>
      <w:r>
        <w:rPr>
          <w:sz w:val="28"/>
          <w:szCs w:val="28"/>
        </w:rPr>
        <w:br w:type="page"/>
      </w:r>
      <w:r w:rsidR="00AB7AF8" w:rsidRPr="00625A19">
        <w:rPr>
          <w:sz w:val="28"/>
          <w:szCs w:val="28"/>
        </w:rPr>
        <w:t>Литература:</w:t>
      </w:r>
    </w:p>
    <w:p w:rsidR="00625A19" w:rsidRPr="00625A19" w:rsidRDefault="00625A19" w:rsidP="00625A19">
      <w:pPr>
        <w:tabs>
          <w:tab w:val="num" w:pos="0"/>
          <w:tab w:val="left" w:pos="540"/>
          <w:tab w:val="left" w:pos="6300"/>
        </w:tabs>
        <w:spacing w:line="360" w:lineRule="auto"/>
        <w:ind w:firstLine="720"/>
        <w:jc w:val="both"/>
        <w:rPr>
          <w:sz w:val="28"/>
          <w:szCs w:val="28"/>
        </w:rPr>
      </w:pPr>
    </w:p>
    <w:p w:rsidR="00AB7AF8" w:rsidRPr="00625A19" w:rsidRDefault="00AB7AF8" w:rsidP="00625A19">
      <w:pPr>
        <w:numPr>
          <w:ilvl w:val="0"/>
          <w:numId w:val="27"/>
        </w:numPr>
        <w:tabs>
          <w:tab w:val="clear" w:pos="720"/>
          <w:tab w:val="left" w:pos="0"/>
        </w:tabs>
        <w:spacing w:line="360" w:lineRule="auto"/>
        <w:ind w:left="0" w:firstLine="0"/>
        <w:jc w:val="both"/>
        <w:rPr>
          <w:sz w:val="28"/>
          <w:szCs w:val="28"/>
        </w:rPr>
      </w:pPr>
      <w:r w:rsidRPr="00625A19">
        <w:rPr>
          <w:sz w:val="28"/>
          <w:szCs w:val="28"/>
        </w:rPr>
        <w:t xml:space="preserve">Горев А.Э. Грузовые автомобильные перевозки. М., АСАДЕМА, 2004. </w:t>
      </w:r>
    </w:p>
    <w:p w:rsidR="00AB7AF8" w:rsidRPr="00625A19" w:rsidRDefault="00AB7AF8" w:rsidP="00625A19">
      <w:pPr>
        <w:numPr>
          <w:ilvl w:val="0"/>
          <w:numId w:val="27"/>
        </w:numPr>
        <w:tabs>
          <w:tab w:val="clear" w:pos="720"/>
          <w:tab w:val="left" w:pos="0"/>
        </w:tabs>
        <w:spacing w:line="360" w:lineRule="auto"/>
        <w:ind w:left="0" w:firstLine="0"/>
        <w:jc w:val="both"/>
        <w:rPr>
          <w:sz w:val="28"/>
          <w:szCs w:val="28"/>
        </w:rPr>
      </w:pPr>
      <w:r w:rsidRPr="00625A19">
        <w:rPr>
          <w:sz w:val="28"/>
          <w:szCs w:val="28"/>
        </w:rPr>
        <w:t xml:space="preserve">Спирин И.В. Организация и управление пассажирскими и грузовыми автомобильными перевозками М., АСАДЕМА, 2003. </w:t>
      </w:r>
    </w:p>
    <w:p w:rsidR="00AB7AF8" w:rsidRPr="00625A19" w:rsidRDefault="00AB7AF8" w:rsidP="00625A19">
      <w:pPr>
        <w:numPr>
          <w:ilvl w:val="0"/>
          <w:numId w:val="27"/>
        </w:numPr>
        <w:tabs>
          <w:tab w:val="clear" w:pos="720"/>
          <w:tab w:val="left" w:pos="0"/>
        </w:tabs>
        <w:spacing w:line="360" w:lineRule="auto"/>
        <w:ind w:left="0" w:firstLine="0"/>
        <w:jc w:val="both"/>
        <w:rPr>
          <w:sz w:val="28"/>
          <w:szCs w:val="28"/>
        </w:rPr>
      </w:pPr>
      <w:r w:rsidRPr="00625A19">
        <w:rPr>
          <w:sz w:val="28"/>
          <w:szCs w:val="28"/>
        </w:rPr>
        <w:t xml:space="preserve">Тростянецкий Б.Л. Автомобильные перевозки. Задачник. М., Транспорт, 1998. </w:t>
      </w:r>
    </w:p>
    <w:p w:rsidR="00AB7AF8" w:rsidRPr="00625A19" w:rsidRDefault="00AB7AF8" w:rsidP="00625A19">
      <w:pPr>
        <w:numPr>
          <w:ilvl w:val="0"/>
          <w:numId w:val="27"/>
        </w:numPr>
        <w:tabs>
          <w:tab w:val="clear" w:pos="720"/>
          <w:tab w:val="left" w:pos="0"/>
        </w:tabs>
        <w:spacing w:line="360" w:lineRule="auto"/>
        <w:ind w:left="0" w:firstLine="0"/>
        <w:jc w:val="both"/>
        <w:rPr>
          <w:sz w:val="28"/>
          <w:szCs w:val="28"/>
        </w:rPr>
      </w:pPr>
      <w:r w:rsidRPr="00625A19">
        <w:rPr>
          <w:sz w:val="28"/>
          <w:szCs w:val="28"/>
        </w:rPr>
        <w:t xml:space="preserve">Ходош М.С. грузовые автомобильные перевозки Транспорт, 1986. </w:t>
      </w:r>
    </w:p>
    <w:p w:rsidR="0081035F" w:rsidRPr="00625A19" w:rsidRDefault="0081035F" w:rsidP="00625A19">
      <w:pPr>
        <w:tabs>
          <w:tab w:val="num" w:pos="0"/>
          <w:tab w:val="left" w:pos="540"/>
          <w:tab w:val="left" w:pos="6300"/>
        </w:tabs>
        <w:spacing w:line="360" w:lineRule="auto"/>
        <w:ind w:firstLine="720"/>
        <w:jc w:val="both"/>
        <w:rPr>
          <w:sz w:val="28"/>
          <w:szCs w:val="28"/>
        </w:rPr>
      </w:pPr>
      <w:bookmarkStart w:id="0" w:name="_GoBack"/>
      <w:bookmarkEnd w:id="0"/>
    </w:p>
    <w:sectPr w:rsidR="0081035F" w:rsidRPr="00625A19" w:rsidSect="00625A1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B3FAE"/>
    <w:multiLevelType w:val="hybridMultilevel"/>
    <w:tmpl w:val="6B3ECC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135C23"/>
    <w:multiLevelType w:val="multilevel"/>
    <w:tmpl w:val="E30CEE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38641B1"/>
    <w:multiLevelType w:val="multilevel"/>
    <w:tmpl w:val="964A30AE"/>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
    <w:nsid w:val="181E7EA8"/>
    <w:multiLevelType w:val="multilevel"/>
    <w:tmpl w:val="EF704A1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1EBF4DA0"/>
    <w:multiLevelType w:val="hybridMultilevel"/>
    <w:tmpl w:val="759091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89A56FA"/>
    <w:multiLevelType w:val="multilevel"/>
    <w:tmpl w:val="E7E8764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nsid w:val="2CB434E3"/>
    <w:multiLevelType w:val="hybridMultilevel"/>
    <w:tmpl w:val="3A9E3B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37225DC1"/>
    <w:multiLevelType w:val="hybridMultilevel"/>
    <w:tmpl w:val="EF704A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393F6A0B"/>
    <w:multiLevelType w:val="hybridMultilevel"/>
    <w:tmpl w:val="E7E8764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410A62EE"/>
    <w:multiLevelType w:val="hybridMultilevel"/>
    <w:tmpl w:val="27F2B8D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42701315"/>
    <w:multiLevelType w:val="multilevel"/>
    <w:tmpl w:val="27F2B8D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nsid w:val="48576D45"/>
    <w:multiLevelType w:val="hybridMultilevel"/>
    <w:tmpl w:val="94F03874"/>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8FC2063"/>
    <w:multiLevelType w:val="hybridMultilevel"/>
    <w:tmpl w:val="6E16E204"/>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575949D8"/>
    <w:multiLevelType w:val="hybridMultilevel"/>
    <w:tmpl w:val="30D01F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79E1D4D"/>
    <w:multiLevelType w:val="multilevel"/>
    <w:tmpl w:val="685E5EF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9F7114C"/>
    <w:multiLevelType w:val="hybridMultilevel"/>
    <w:tmpl w:val="964A30A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5A4712A5"/>
    <w:multiLevelType w:val="hybridMultilevel"/>
    <w:tmpl w:val="CABADA88"/>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CDB10B9"/>
    <w:multiLevelType w:val="hybridMultilevel"/>
    <w:tmpl w:val="685E5E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44865BA"/>
    <w:multiLevelType w:val="multilevel"/>
    <w:tmpl w:val="35A8EEB8"/>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47B0ED2"/>
    <w:multiLevelType w:val="hybridMultilevel"/>
    <w:tmpl w:val="82A8E432"/>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4DF016A"/>
    <w:multiLevelType w:val="hybridMultilevel"/>
    <w:tmpl w:val="E30CEE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57574C1"/>
    <w:multiLevelType w:val="multilevel"/>
    <w:tmpl w:val="30D01F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B545510"/>
    <w:multiLevelType w:val="hybridMultilevel"/>
    <w:tmpl w:val="7346CA22"/>
    <w:lvl w:ilvl="0" w:tplc="04190011">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E7559D1"/>
    <w:multiLevelType w:val="multilevel"/>
    <w:tmpl w:val="3A9E3BC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nsid w:val="74F65C11"/>
    <w:multiLevelType w:val="hybridMultilevel"/>
    <w:tmpl w:val="0338DCCE"/>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7760685D"/>
    <w:multiLevelType w:val="hybridMultilevel"/>
    <w:tmpl w:val="2AFED534"/>
    <w:lvl w:ilvl="0" w:tplc="04190011">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7D0F011A"/>
    <w:multiLevelType w:val="hybridMultilevel"/>
    <w:tmpl w:val="EDC8C650"/>
    <w:lvl w:ilvl="0" w:tplc="04190011">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0"/>
  </w:num>
  <w:num w:numId="2">
    <w:abstractNumId w:val="1"/>
  </w:num>
  <w:num w:numId="3">
    <w:abstractNumId w:val="22"/>
  </w:num>
  <w:num w:numId="4">
    <w:abstractNumId w:val="4"/>
  </w:num>
  <w:num w:numId="5">
    <w:abstractNumId w:val="15"/>
  </w:num>
  <w:num w:numId="6">
    <w:abstractNumId w:val="2"/>
  </w:num>
  <w:num w:numId="7">
    <w:abstractNumId w:val="24"/>
  </w:num>
  <w:num w:numId="8">
    <w:abstractNumId w:val="17"/>
  </w:num>
  <w:num w:numId="9">
    <w:abstractNumId w:val="14"/>
  </w:num>
  <w:num w:numId="10">
    <w:abstractNumId w:val="16"/>
  </w:num>
  <w:num w:numId="11">
    <w:abstractNumId w:val="7"/>
  </w:num>
  <w:num w:numId="12">
    <w:abstractNumId w:val="3"/>
  </w:num>
  <w:num w:numId="13">
    <w:abstractNumId w:val="11"/>
  </w:num>
  <w:num w:numId="14">
    <w:abstractNumId w:val="13"/>
  </w:num>
  <w:num w:numId="15">
    <w:abstractNumId w:val="21"/>
  </w:num>
  <w:num w:numId="16">
    <w:abstractNumId w:val="19"/>
  </w:num>
  <w:num w:numId="17">
    <w:abstractNumId w:val="18"/>
  </w:num>
  <w:num w:numId="18">
    <w:abstractNumId w:val="8"/>
  </w:num>
  <w:num w:numId="19">
    <w:abstractNumId w:val="5"/>
  </w:num>
  <w:num w:numId="20">
    <w:abstractNumId w:val="25"/>
  </w:num>
  <w:num w:numId="21">
    <w:abstractNumId w:val="6"/>
  </w:num>
  <w:num w:numId="22">
    <w:abstractNumId w:val="23"/>
  </w:num>
  <w:num w:numId="23">
    <w:abstractNumId w:val="26"/>
  </w:num>
  <w:num w:numId="24">
    <w:abstractNumId w:val="0"/>
  </w:num>
  <w:num w:numId="25">
    <w:abstractNumId w:val="9"/>
  </w:num>
  <w:num w:numId="26">
    <w:abstractNumId w:val="1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2389"/>
    <w:rsid w:val="00013E87"/>
    <w:rsid w:val="000C31A5"/>
    <w:rsid w:val="000D1373"/>
    <w:rsid w:val="000D1D81"/>
    <w:rsid w:val="001C256E"/>
    <w:rsid w:val="004660F7"/>
    <w:rsid w:val="004C4D10"/>
    <w:rsid w:val="00502389"/>
    <w:rsid w:val="0051068A"/>
    <w:rsid w:val="00527707"/>
    <w:rsid w:val="00562AA0"/>
    <w:rsid w:val="00586F20"/>
    <w:rsid w:val="0060537B"/>
    <w:rsid w:val="006128A8"/>
    <w:rsid w:val="00624B11"/>
    <w:rsid w:val="00625A19"/>
    <w:rsid w:val="00627A94"/>
    <w:rsid w:val="006730ED"/>
    <w:rsid w:val="00674B59"/>
    <w:rsid w:val="00772000"/>
    <w:rsid w:val="007C7EED"/>
    <w:rsid w:val="0081035F"/>
    <w:rsid w:val="009556C4"/>
    <w:rsid w:val="00962EAC"/>
    <w:rsid w:val="00A40881"/>
    <w:rsid w:val="00A84FB3"/>
    <w:rsid w:val="00AB7AF8"/>
    <w:rsid w:val="00B00FFA"/>
    <w:rsid w:val="00B4787C"/>
    <w:rsid w:val="00C2149C"/>
    <w:rsid w:val="00CB2E89"/>
    <w:rsid w:val="00CC4984"/>
    <w:rsid w:val="00D40EAF"/>
    <w:rsid w:val="00DC23B2"/>
    <w:rsid w:val="00E33444"/>
    <w:rsid w:val="00FB2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0"/>
    <o:shapelayout v:ext="edit">
      <o:idmap v:ext="edit" data="1"/>
      <o:rules v:ext="edit">
        <o:r id="V:Rule1" type="connector" idref="#_x0000_s1137"/>
        <o:r id="V:Rule2" type="connector" idref="#_x0000_s1138"/>
        <o:r id="V:Rule3" type="connector" idref="#_x0000_s1139"/>
        <o:r id="V:Rule4" type="connector" idref="#_x0000_s1140"/>
        <o:r id="V:Rule5" type="connector" idref="#_x0000_s1141"/>
        <o:r id="V:Rule6" type="connector" idref="#_x0000_s1142"/>
        <o:r id="V:Rule7" type="connector" idref="#_x0000_s1143"/>
        <o:r id="V:Rule8" type="connector" idref="#_x0000_s1144"/>
        <o:r id="V:Rule9" type="connector" idref="#_x0000_s1145"/>
        <o:r id="V:Rule10" type="connector" idref="#_x0000_s1146"/>
      </o:rules>
    </o:shapelayout>
  </w:shapeDefaults>
  <w:decimalSymbol w:val=","/>
  <w:listSeparator w:val=";"/>
  <w14:defaultImageDpi w14:val="0"/>
  <w15:chartTrackingRefBased/>
  <w15:docId w15:val="{AF09F324-1E5B-436B-83B3-6E7CA2D09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223389">
      <w:marLeft w:val="0"/>
      <w:marRight w:val="0"/>
      <w:marTop w:val="0"/>
      <w:marBottom w:val="0"/>
      <w:divBdr>
        <w:top w:val="none" w:sz="0" w:space="0" w:color="auto"/>
        <w:left w:val="none" w:sz="0" w:space="0" w:color="auto"/>
        <w:bottom w:val="none" w:sz="0" w:space="0" w:color="auto"/>
        <w:right w:val="none" w:sz="0" w:space="0" w:color="auto"/>
      </w:divBdr>
    </w:div>
    <w:div w:id="7962233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2305</Words>
  <Characters>13140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1</vt:lpstr>
    </vt:vector>
  </TitlesOfParts>
  <Company>2</Company>
  <LinksUpToDate>false</LinksUpToDate>
  <CharactersWithSpaces>15415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Igor</dc:creator>
  <cp:keywords/>
  <dc:description/>
  <cp:lastModifiedBy>admin</cp:lastModifiedBy>
  <cp:revision>2</cp:revision>
  <dcterms:created xsi:type="dcterms:W3CDTF">2014-03-29T04:11:00Z</dcterms:created>
  <dcterms:modified xsi:type="dcterms:W3CDTF">2014-03-29T04:11:00Z</dcterms:modified>
</cp:coreProperties>
</file>