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BA" w:rsidRDefault="009A54BA" w:rsidP="00675F22">
      <w:pPr>
        <w:spacing w:line="360" w:lineRule="auto"/>
        <w:jc w:val="center"/>
        <w:rPr>
          <w:sz w:val="28"/>
          <w:szCs w:val="28"/>
        </w:rPr>
      </w:pPr>
    </w:p>
    <w:p w:rsidR="00675F22" w:rsidRPr="005B45C7" w:rsidRDefault="00675F22" w:rsidP="00675F22">
      <w:pPr>
        <w:spacing w:line="360" w:lineRule="auto"/>
        <w:jc w:val="center"/>
        <w:rPr>
          <w:sz w:val="28"/>
          <w:szCs w:val="28"/>
        </w:rPr>
      </w:pPr>
      <w:r w:rsidRPr="005B45C7">
        <w:rPr>
          <w:sz w:val="28"/>
          <w:szCs w:val="28"/>
        </w:rPr>
        <w:t>ФЕДЕРАЛЬНОЕ АГЕН</w:t>
      </w:r>
      <w:r w:rsidR="000E00CF">
        <w:rPr>
          <w:sz w:val="28"/>
          <w:szCs w:val="28"/>
        </w:rPr>
        <w:t>Т</w:t>
      </w:r>
      <w:r w:rsidRPr="005B45C7">
        <w:rPr>
          <w:sz w:val="28"/>
          <w:szCs w:val="28"/>
        </w:rPr>
        <w:t>СТВО ПО ОБРАЗОВАНИЮ</w:t>
      </w:r>
    </w:p>
    <w:p w:rsidR="00675F22" w:rsidRPr="005B45C7" w:rsidRDefault="00675F22" w:rsidP="00675F22">
      <w:pPr>
        <w:spacing w:line="360" w:lineRule="auto"/>
        <w:jc w:val="center"/>
        <w:rPr>
          <w:sz w:val="28"/>
          <w:szCs w:val="28"/>
        </w:rPr>
      </w:pPr>
      <w:r w:rsidRPr="005B45C7">
        <w:rPr>
          <w:sz w:val="28"/>
          <w:szCs w:val="28"/>
        </w:rPr>
        <w:t>ГОСУДАРСТВЕННОЕ ОБРАЗОВАТЕЛЬНОЕ УЧРЕЖДЕНИЕ</w:t>
      </w:r>
    </w:p>
    <w:p w:rsidR="00675F22" w:rsidRPr="005B45C7" w:rsidRDefault="00675F22" w:rsidP="00675F22">
      <w:pPr>
        <w:spacing w:line="360" w:lineRule="auto"/>
        <w:jc w:val="center"/>
        <w:rPr>
          <w:sz w:val="28"/>
          <w:szCs w:val="28"/>
        </w:rPr>
      </w:pPr>
      <w:r w:rsidRPr="005B45C7">
        <w:rPr>
          <w:sz w:val="28"/>
          <w:szCs w:val="28"/>
        </w:rPr>
        <w:t>ВЫСШЕГО ПРОФЕССИОНАЛЬНОГО ОБРАЗОВАНИЯ</w:t>
      </w:r>
    </w:p>
    <w:p w:rsidR="00675F22" w:rsidRPr="005B45C7" w:rsidRDefault="00675F22" w:rsidP="00675F22">
      <w:pPr>
        <w:spacing w:line="360" w:lineRule="auto"/>
        <w:jc w:val="center"/>
        <w:rPr>
          <w:sz w:val="28"/>
          <w:szCs w:val="28"/>
        </w:rPr>
      </w:pPr>
      <w:r w:rsidRPr="005B45C7">
        <w:rPr>
          <w:sz w:val="28"/>
          <w:szCs w:val="28"/>
        </w:rPr>
        <w:t>«ВОРОНЕЖСКИЙ ГОСУДАРСТВЕННЫЙ УНИВЕРСИТЕТ»</w:t>
      </w:r>
    </w:p>
    <w:p w:rsidR="00675F22"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r w:rsidRPr="005B45C7">
        <w:rPr>
          <w:sz w:val="28"/>
          <w:szCs w:val="28"/>
        </w:rPr>
        <w:t>Экономический факультет</w:t>
      </w:r>
    </w:p>
    <w:p w:rsidR="00675F22"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p>
    <w:p w:rsidR="00675F22" w:rsidRPr="005B45C7" w:rsidRDefault="0034145B" w:rsidP="00675F22">
      <w:pPr>
        <w:spacing w:line="360" w:lineRule="auto"/>
        <w:jc w:val="center"/>
        <w:rPr>
          <w:sz w:val="28"/>
          <w:szCs w:val="28"/>
        </w:rPr>
      </w:pPr>
      <w:r>
        <w:rPr>
          <w:sz w:val="28"/>
          <w:szCs w:val="28"/>
        </w:rPr>
        <w:t>КУРСОВАЯ</w:t>
      </w:r>
      <w:r w:rsidR="00675F22" w:rsidRPr="005B45C7">
        <w:rPr>
          <w:sz w:val="28"/>
          <w:szCs w:val="28"/>
        </w:rPr>
        <w:t xml:space="preserve"> РАБОТА</w:t>
      </w:r>
    </w:p>
    <w:p w:rsidR="00675F22" w:rsidRPr="00C8286B" w:rsidRDefault="00675F22" w:rsidP="0034145B">
      <w:pPr>
        <w:spacing w:line="360" w:lineRule="auto"/>
        <w:jc w:val="center"/>
        <w:rPr>
          <w:sz w:val="28"/>
          <w:szCs w:val="28"/>
        </w:rPr>
      </w:pPr>
      <w:r w:rsidRPr="005B45C7">
        <w:rPr>
          <w:sz w:val="28"/>
          <w:szCs w:val="28"/>
        </w:rPr>
        <w:t xml:space="preserve">По </w:t>
      </w:r>
      <w:r w:rsidR="0034145B">
        <w:rPr>
          <w:sz w:val="28"/>
          <w:szCs w:val="28"/>
        </w:rPr>
        <w:t>курсу: Бухгалтерский управленческий</w:t>
      </w:r>
      <w:r w:rsidR="00C8286B" w:rsidRPr="00C8286B">
        <w:rPr>
          <w:sz w:val="28"/>
          <w:szCs w:val="28"/>
        </w:rPr>
        <w:t xml:space="preserve"> </w:t>
      </w:r>
      <w:r w:rsidR="00C8286B">
        <w:rPr>
          <w:sz w:val="28"/>
          <w:szCs w:val="28"/>
        </w:rPr>
        <w:t>уч</w:t>
      </w:r>
      <w:r w:rsidR="0034145B">
        <w:rPr>
          <w:sz w:val="28"/>
          <w:szCs w:val="28"/>
        </w:rPr>
        <w:t>ет</w:t>
      </w:r>
    </w:p>
    <w:p w:rsidR="00675F22" w:rsidRDefault="0034145B" w:rsidP="00675F22">
      <w:pPr>
        <w:spacing w:line="360" w:lineRule="auto"/>
        <w:jc w:val="center"/>
        <w:rPr>
          <w:sz w:val="28"/>
          <w:szCs w:val="28"/>
        </w:rPr>
      </w:pPr>
      <w:r>
        <w:rPr>
          <w:sz w:val="28"/>
          <w:szCs w:val="28"/>
        </w:rPr>
        <w:t>На тему: Организация учета и оценка незавершенного производства</w:t>
      </w:r>
    </w:p>
    <w:p w:rsidR="00675F22" w:rsidRDefault="00675F22" w:rsidP="00675F22">
      <w:pPr>
        <w:spacing w:line="360" w:lineRule="auto"/>
        <w:jc w:val="center"/>
        <w:rPr>
          <w:sz w:val="28"/>
          <w:szCs w:val="28"/>
        </w:rPr>
      </w:pPr>
    </w:p>
    <w:p w:rsidR="00675F22"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r w:rsidRPr="005B45C7">
        <w:rPr>
          <w:sz w:val="28"/>
          <w:szCs w:val="28"/>
        </w:rPr>
        <w:t>Специальность «Бухгалтерский учет, анализ и аудит»</w:t>
      </w:r>
    </w:p>
    <w:p w:rsidR="00675F22"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r w:rsidRPr="005B45C7">
        <w:rPr>
          <w:sz w:val="28"/>
          <w:szCs w:val="28"/>
        </w:rPr>
        <w:t>Заочное отделение, ВВО</w:t>
      </w:r>
    </w:p>
    <w:p w:rsidR="00675F22" w:rsidRPr="005B45C7" w:rsidRDefault="00675F22" w:rsidP="00675F22">
      <w:pPr>
        <w:spacing w:line="360" w:lineRule="auto"/>
        <w:jc w:val="center"/>
        <w:rPr>
          <w:sz w:val="28"/>
          <w:szCs w:val="28"/>
        </w:rPr>
      </w:pPr>
    </w:p>
    <w:p w:rsidR="00675F22" w:rsidRDefault="00675F22" w:rsidP="00675F22">
      <w:pPr>
        <w:spacing w:line="360" w:lineRule="auto"/>
        <w:jc w:val="right"/>
        <w:rPr>
          <w:sz w:val="28"/>
          <w:szCs w:val="28"/>
        </w:rPr>
      </w:pPr>
    </w:p>
    <w:p w:rsidR="00675F22" w:rsidRDefault="00675F22" w:rsidP="00675F22">
      <w:pPr>
        <w:spacing w:line="360" w:lineRule="auto"/>
        <w:jc w:val="right"/>
        <w:rPr>
          <w:sz w:val="28"/>
          <w:szCs w:val="28"/>
        </w:rPr>
      </w:pPr>
    </w:p>
    <w:p w:rsidR="00675F22" w:rsidRPr="005B45C7" w:rsidRDefault="00675F22" w:rsidP="00675F22">
      <w:pPr>
        <w:spacing w:line="360" w:lineRule="auto"/>
        <w:jc w:val="right"/>
        <w:rPr>
          <w:sz w:val="28"/>
          <w:szCs w:val="28"/>
        </w:rPr>
      </w:pPr>
    </w:p>
    <w:p w:rsidR="00675F22" w:rsidRPr="005B45C7" w:rsidRDefault="00675F22" w:rsidP="00C8286B">
      <w:pPr>
        <w:spacing w:line="360" w:lineRule="auto"/>
        <w:rPr>
          <w:sz w:val="28"/>
          <w:szCs w:val="28"/>
        </w:rPr>
      </w:pPr>
      <w:r w:rsidRPr="005B45C7">
        <w:rPr>
          <w:sz w:val="28"/>
          <w:szCs w:val="28"/>
        </w:rPr>
        <w:t>Студент</w:t>
      </w:r>
      <w:r w:rsidR="0034145B">
        <w:rPr>
          <w:sz w:val="28"/>
          <w:szCs w:val="28"/>
        </w:rPr>
        <w:t>ка 6</w:t>
      </w:r>
      <w:r w:rsidRPr="005B45C7">
        <w:rPr>
          <w:sz w:val="28"/>
          <w:szCs w:val="28"/>
        </w:rPr>
        <w:t xml:space="preserve"> курса: </w:t>
      </w:r>
      <w:r w:rsidR="00C8286B">
        <w:rPr>
          <w:sz w:val="28"/>
          <w:szCs w:val="28"/>
        </w:rPr>
        <w:t xml:space="preserve">                                                                               </w:t>
      </w:r>
      <w:r w:rsidRPr="005B45C7">
        <w:rPr>
          <w:sz w:val="28"/>
          <w:szCs w:val="28"/>
        </w:rPr>
        <w:t>Исаева Е.С.</w:t>
      </w:r>
    </w:p>
    <w:p w:rsidR="00675F22" w:rsidRPr="005B45C7" w:rsidRDefault="00675F22" w:rsidP="00C8286B">
      <w:pPr>
        <w:spacing w:line="360" w:lineRule="auto"/>
        <w:rPr>
          <w:sz w:val="28"/>
          <w:szCs w:val="28"/>
        </w:rPr>
      </w:pPr>
      <w:r w:rsidRPr="005B45C7">
        <w:rPr>
          <w:sz w:val="28"/>
          <w:szCs w:val="28"/>
        </w:rPr>
        <w:t xml:space="preserve">Преподаватель: </w:t>
      </w:r>
      <w:r w:rsidR="00C8286B">
        <w:rPr>
          <w:sz w:val="28"/>
          <w:szCs w:val="28"/>
        </w:rPr>
        <w:t xml:space="preserve">                                                            </w:t>
      </w:r>
      <w:r w:rsidR="0034145B">
        <w:rPr>
          <w:sz w:val="28"/>
          <w:szCs w:val="28"/>
        </w:rPr>
        <w:t xml:space="preserve">                   Булгакова С.В.</w:t>
      </w:r>
    </w:p>
    <w:p w:rsidR="00675F22" w:rsidRDefault="00675F22" w:rsidP="00675F22">
      <w:pPr>
        <w:spacing w:line="360" w:lineRule="auto"/>
        <w:jc w:val="center"/>
        <w:rPr>
          <w:sz w:val="28"/>
          <w:szCs w:val="28"/>
        </w:rPr>
      </w:pPr>
    </w:p>
    <w:p w:rsidR="00675F22"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p>
    <w:p w:rsidR="00675F22" w:rsidRPr="005B45C7" w:rsidRDefault="00675F22" w:rsidP="00675F22">
      <w:pPr>
        <w:spacing w:line="360" w:lineRule="auto"/>
        <w:jc w:val="center"/>
        <w:rPr>
          <w:sz w:val="28"/>
          <w:szCs w:val="28"/>
        </w:rPr>
      </w:pPr>
    </w:p>
    <w:p w:rsidR="00675F22" w:rsidRDefault="0034145B" w:rsidP="00675F22">
      <w:pPr>
        <w:spacing w:line="360" w:lineRule="auto"/>
        <w:jc w:val="center"/>
        <w:rPr>
          <w:sz w:val="28"/>
          <w:szCs w:val="28"/>
        </w:rPr>
      </w:pPr>
      <w:r>
        <w:rPr>
          <w:sz w:val="28"/>
          <w:szCs w:val="28"/>
        </w:rPr>
        <w:t>Воронеж 2010</w:t>
      </w:r>
    </w:p>
    <w:p w:rsidR="00675F22" w:rsidRDefault="00675F22"/>
    <w:p w:rsidR="0034145B" w:rsidRDefault="0034145B"/>
    <w:p w:rsidR="0034145B" w:rsidRPr="0034145B" w:rsidRDefault="0034145B" w:rsidP="0034145B">
      <w:pPr>
        <w:jc w:val="center"/>
        <w:rPr>
          <w:sz w:val="28"/>
          <w:szCs w:val="28"/>
        </w:rPr>
      </w:pPr>
      <w:r w:rsidRPr="0034145B">
        <w:rPr>
          <w:sz w:val="28"/>
          <w:szCs w:val="28"/>
        </w:rPr>
        <w:t>СОДЕРЖАНИЕ</w:t>
      </w:r>
    </w:p>
    <w:p w:rsidR="0034145B" w:rsidRPr="0034145B" w:rsidRDefault="0034145B" w:rsidP="0034145B">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100"/>
        <w:gridCol w:w="822"/>
      </w:tblGrid>
      <w:tr w:rsidR="0034145B" w:rsidRPr="0034145B">
        <w:tc>
          <w:tcPr>
            <w:tcW w:w="648" w:type="dxa"/>
          </w:tcPr>
          <w:p w:rsidR="0034145B" w:rsidRPr="0034145B" w:rsidRDefault="0034145B" w:rsidP="00E5537C">
            <w:pPr>
              <w:spacing w:line="360" w:lineRule="auto"/>
              <w:rPr>
                <w:sz w:val="28"/>
                <w:szCs w:val="28"/>
              </w:rPr>
            </w:pPr>
          </w:p>
        </w:tc>
        <w:tc>
          <w:tcPr>
            <w:tcW w:w="8100" w:type="dxa"/>
          </w:tcPr>
          <w:p w:rsidR="0034145B" w:rsidRPr="0034145B" w:rsidRDefault="0034145B" w:rsidP="00E5537C">
            <w:pPr>
              <w:spacing w:line="360" w:lineRule="auto"/>
              <w:jc w:val="both"/>
              <w:rPr>
                <w:sz w:val="28"/>
                <w:szCs w:val="28"/>
              </w:rPr>
            </w:pPr>
            <w:r>
              <w:rPr>
                <w:sz w:val="28"/>
                <w:szCs w:val="28"/>
              </w:rPr>
              <w:t>Введение</w:t>
            </w:r>
          </w:p>
        </w:tc>
        <w:tc>
          <w:tcPr>
            <w:tcW w:w="822" w:type="dxa"/>
          </w:tcPr>
          <w:p w:rsidR="0034145B" w:rsidRPr="0034145B" w:rsidRDefault="005A572C" w:rsidP="005A572C">
            <w:pPr>
              <w:spacing w:line="360" w:lineRule="auto"/>
              <w:jc w:val="right"/>
              <w:rPr>
                <w:sz w:val="28"/>
                <w:szCs w:val="28"/>
              </w:rPr>
            </w:pPr>
            <w:r>
              <w:rPr>
                <w:sz w:val="28"/>
                <w:szCs w:val="28"/>
              </w:rPr>
              <w:t>3</w:t>
            </w:r>
          </w:p>
        </w:tc>
      </w:tr>
      <w:tr w:rsidR="0034145B" w:rsidRPr="0034145B">
        <w:tc>
          <w:tcPr>
            <w:tcW w:w="648" w:type="dxa"/>
          </w:tcPr>
          <w:p w:rsidR="0034145B" w:rsidRPr="0034145B" w:rsidRDefault="0034145B" w:rsidP="00E5537C">
            <w:pPr>
              <w:spacing w:line="360" w:lineRule="auto"/>
              <w:rPr>
                <w:sz w:val="28"/>
                <w:szCs w:val="28"/>
              </w:rPr>
            </w:pPr>
            <w:r>
              <w:rPr>
                <w:sz w:val="28"/>
                <w:szCs w:val="28"/>
              </w:rPr>
              <w:t>1</w:t>
            </w:r>
          </w:p>
        </w:tc>
        <w:tc>
          <w:tcPr>
            <w:tcW w:w="8100" w:type="dxa"/>
          </w:tcPr>
          <w:p w:rsidR="0034145B" w:rsidRPr="0034145B" w:rsidRDefault="0034145B" w:rsidP="00E5537C">
            <w:pPr>
              <w:spacing w:line="360" w:lineRule="auto"/>
              <w:jc w:val="both"/>
              <w:rPr>
                <w:sz w:val="28"/>
                <w:szCs w:val="28"/>
              </w:rPr>
            </w:pPr>
            <w:r>
              <w:rPr>
                <w:sz w:val="28"/>
                <w:szCs w:val="28"/>
              </w:rPr>
              <w:t>Экономическая сущность и учет незавершенного производства</w:t>
            </w:r>
          </w:p>
        </w:tc>
        <w:tc>
          <w:tcPr>
            <w:tcW w:w="822" w:type="dxa"/>
          </w:tcPr>
          <w:p w:rsidR="0034145B" w:rsidRPr="0034145B" w:rsidRDefault="00933C57" w:rsidP="005A572C">
            <w:pPr>
              <w:spacing w:line="360" w:lineRule="auto"/>
              <w:jc w:val="right"/>
              <w:rPr>
                <w:sz w:val="28"/>
                <w:szCs w:val="28"/>
              </w:rPr>
            </w:pPr>
            <w:r>
              <w:rPr>
                <w:sz w:val="28"/>
                <w:szCs w:val="28"/>
              </w:rPr>
              <w:t>5</w:t>
            </w:r>
          </w:p>
        </w:tc>
      </w:tr>
      <w:tr w:rsidR="0034145B" w:rsidRPr="0034145B">
        <w:tc>
          <w:tcPr>
            <w:tcW w:w="648" w:type="dxa"/>
          </w:tcPr>
          <w:p w:rsidR="0034145B" w:rsidRPr="0034145B" w:rsidRDefault="0034145B" w:rsidP="00E5537C">
            <w:pPr>
              <w:spacing w:line="360" w:lineRule="auto"/>
              <w:rPr>
                <w:sz w:val="28"/>
                <w:szCs w:val="28"/>
              </w:rPr>
            </w:pPr>
            <w:r>
              <w:rPr>
                <w:sz w:val="28"/>
                <w:szCs w:val="28"/>
              </w:rPr>
              <w:t>1.1</w:t>
            </w:r>
          </w:p>
        </w:tc>
        <w:tc>
          <w:tcPr>
            <w:tcW w:w="8100" w:type="dxa"/>
          </w:tcPr>
          <w:p w:rsidR="0034145B" w:rsidRPr="0034145B" w:rsidRDefault="0034145B" w:rsidP="00E5537C">
            <w:pPr>
              <w:spacing w:line="360" w:lineRule="auto"/>
              <w:jc w:val="both"/>
              <w:rPr>
                <w:sz w:val="28"/>
                <w:szCs w:val="28"/>
              </w:rPr>
            </w:pPr>
            <w:r w:rsidRPr="0034145B">
              <w:rPr>
                <w:sz w:val="28"/>
                <w:szCs w:val="28"/>
              </w:rPr>
              <w:t>Определение незавершенного производства и его роль в деятельности предприятия</w:t>
            </w:r>
          </w:p>
        </w:tc>
        <w:tc>
          <w:tcPr>
            <w:tcW w:w="822" w:type="dxa"/>
          </w:tcPr>
          <w:p w:rsidR="0034145B" w:rsidRPr="0034145B" w:rsidRDefault="00933C57" w:rsidP="005A572C">
            <w:pPr>
              <w:spacing w:line="360" w:lineRule="auto"/>
              <w:jc w:val="right"/>
              <w:rPr>
                <w:sz w:val="28"/>
                <w:szCs w:val="28"/>
              </w:rPr>
            </w:pPr>
            <w:r>
              <w:rPr>
                <w:sz w:val="28"/>
                <w:szCs w:val="28"/>
              </w:rPr>
              <w:t>5</w:t>
            </w:r>
          </w:p>
        </w:tc>
      </w:tr>
      <w:tr w:rsidR="0034145B" w:rsidRPr="0034145B">
        <w:tc>
          <w:tcPr>
            <w:tcW w:w="648" w:type="dxa"/>
          </w:tcPr>
          <w:p w:rsidR="0034145B" w:rsidRPr="0034145B" w:rsidRDefault="0034145B" w:rsidP="00E5537C">
            <w:pPr>
              <w:spacing w:line="360" w:lineRule="auto"/>
              <w:rPr>
                <w:sz w:val="28"/>
                <w:szCs w:val="28"/>
              </w:rPr>
            </w:pPr>
            <w:r>
              <w:rPr>
                <w:sz w:val="28"/>
                <w:szCs w:val="28"/>
              </w:rPr>
              <w:t>1.2</w:t>
            </w:r>
          </w:p>
        </w:tc>
        <w:tc>
          <w:tcPr>
            <w:tcW w:w="8100" w:type="dxa"/>
          </w:tcPr>
          <w:p w:rsidR="0034145B" w:rsidRPr="0034145B" w:rsidRDefault="0034145B" w:rsidP="00E5537C">
            <w:pPr>
              <w:spacing w:line="360" w:lineRule="auto"/>
              <w:jc w:val="both"/>
              <w:rPr>
                <w:sz w:val="28"/>
                <w:szCs w:val="28"/>
              </w:rPr>
            </w:pPr>
            <w:r w:rsidRPr="0034145B">
              <w:rPr>
                <w:sz w:val="28"/>
                <w:szCs w:val="28"/>
              </w:rPr>
              <w:t>Оценка и признание незавершенного производства в бухгалтерском учете</w:t>
            </w:r>
          </w:p>
        </w:tc>
        <w:tc>
          <w:tcPr>
            <w:tcW w:w="822" w:type="dxa"/>
          </w:tcPr>
          <w:p w:rsidR="0034145B" w:rsidRPr="0034145B" w:rsidRDefault="00933C57" w:rsidP="005A572C">
            <w:pPr>
              <w:spacing w:line="360" w:lineRule="auto"/>
              <w:jc w:val="right"/>
              <w:rPr>
                <w:sz w:val="28"/>
                <w:szCs w:val="28"/>
              </w:rPr>
            </w:pPr>
            <w:r>
              <w:rPr>
                <w:sz w:val="28"/>
                <w:szCs w:val="28"/>
              </w:rPr>
              <w:t>8</w:t>
            </w:r>
          </w:p>
        </w:tc>
      </w:tr>
      <w:tr w:rsidR="0034145B" w:rsidRPr="0034145B">
        <w:tc>
          <w:tcPr>
            <w:tcW w:w="648" w:type="dxa"/>
          </w:tcPr>
          <w:p w:rsidR="0034145B" w:rsidRPr="0034145B" w:rsidRDefault="0034145B" w:rsidP="00E5537C">
            <w:pPr>
              <w:spacing w:line="360" w:lineRule="auto"/>
              <w:rPr>
                <w:sz w:val="28"/>
                <w:szCs w:val="28"/>
              </w:rPr>
            </w:pPr>
            <w:r>
              <w:rPr>
                <w:sz w:val="28"/>
                <w:szCs w:val="28"/>
              </w:rPr>
              <w:t>1.3</w:t>
            </w:r>
          </w:p>
        </w:tc>
        <w:tc>
          <w:tcPr>
            <w:tcW w:w="8100" w:type="dxa"/>
          </w:tcPr>
          <w:p w:rsidR="0034145B" w:rsidRPr="0034145B" w:rsidRDefault="0034145B" w:rsidP="00E5537C">
            <w:pPr>
              <w:spacing w:line="360" w:lineRule="auto"/>
              <w:jc w:val="both"/>
              <w:rPr>
                <w:sz w:val="28"/>
                <w:szCs w:val="28"/>
              </w:rPr>
            </w:pPr>
            <w:r w:rsidRPr="0034145B">
              <w:rPr>
                <w:sz w:val="28"/>
                <w:szCs w:val="28"/>
              </w:rPr>
              <w:t>Особенности определения и учета незавершенного производства при различных методах калькулирования себестоимости продукции</w:t>
            </w:r>
          </w:p>
        </w:tc>
        <w:tc>
          <w:tcPr>
            <w:tcW w:w="822" w:type="dxa"/>
          </w:tcPr>
          <w:p w:rsidR="0034145B" w:rsidRPr="0034145B" w:rsidRDefault="00933C57" w:rsidP="005A572C">
            <w:pPr>
              <w:spacing w:line="360" w:lineRule="auto"/>
              <w:jc w:val="right"/>
              <w:rPr>
                <w:sz w:val="28"/>
                <w:szCs w:val="28"/>
              </w:rPr>
            </w:pPr>
            <w:r>
              <w:rPr>
                <w:sz w:val="28"/>
                <w:szCs w:val="28"/>
              </w:rPr>
              <w:t>11</w:t>
            </w:r>
          </w:p>
        </w:tc>
      </w:tr>
      <w:tr w:rsidR="0034145B" w:rsidRPr="0034145B">
        <w:tc>
          <w:tcPr>
            <w:tcW w:w="648" w:type="dxa"/>
          </w:tcPr>
          <w:p w:rsidR="0034145B" w:rsidRPr="0034145B" w:rsidRDefault="00E5537C" w:rsidP="00E5537C">
            <w:pPr>
              <w:spacing w:line="360" w:lineRule="auto"/>
              <w:rPr>
                <w:sz w:val="28"/>
                <w:szCs w:val="28"/>
              </w:rPr>
            </w:pPr>
            <w:r>
              <w:rPr>
                <w:sz w:val="28"/>
                <w:szCs w:val="28"/>
              </w:rPr>
              <w:t>2</w:t>
            </w:r>
          </w:p>
        </w:tc>
        <w:tc>
          <w:tcPr>
            <w:tcW w:w="8100" w:type="dxa"/>
          </w:tcPr>
          <w:p w:rsidR="0034145B" w:rsidRPr="0034145B" w:rsidRDefault="00E5537C" w:rsidP="00E5537C">
            <w:pPr>
              <w:spacing w:line="360" w:lineRule="auto"/>
              <w:jc w:val="both"/>
              <w:rPr>
                <w:sz w:val="28"/>
                <w:szCs w:val="28"/>
              </w:rPr>
            </w:pPr>
            <w:r>
              <w:rPr>
                <w:sz w:val="28"/>
                <w:szCs w:val="28"/>
              </w:rPr>
              <w:t>Учет незавершенного производства на ООО «Остпрод»</w:t>
            </w:r>
          </w:p>
        </w:tc>
        <w:tc>
          <w:tcPr>
            <w:tcW w:w="822" w:type="dxa"/>
          </w:tcPr>
          <w:p w:rsidR="0034145B" w:rsidRPr="0034145B" w:rsidRDefault="00933C57" w:rsidP="005A572C">
            <w:pPr>
              <w:spacing w:line="360" w:lineRule="auto"/>
              <w:jc w:val="right"/>
              <w:rPr>
                <w:sz w:val="28"/>
                <w:szCs w:val="28"/>
              </w:rPr>
            </w:pPr>
            <w:r>
              <w:rPr>
                <w:sz w:val="28"/>
                <w:szCs w:val="28"/>
              </w:rPr>
              <w:t>16</w:t>
            </w:r>
          </w:p>
        </w:tc>
      </w:tr>
      <w:tr w:rsidR="0034145B" w:rsidRPr="0034145B">
        <w:tc>
          <w:tcPr>
            <w:tcW w:w="648" w:type="dxa"/>
          </w:tcPr>
          <w:p w:rsidR="0034145B" w:rsidRPr="0034145B" w:rsidRDefault="00E5537C" w:rsidP="00E5537C">
            <w:pPr>
              <w:spacing w:line="360" w:lineRule="auto"/>
              <w:rPr>
                <w:sz w:val="28"/>
                <w:szCs w:val="28"/>
              </w:rPr>
            </w:pPr>
            <w:r>
              <w:rPr>
                <w:sz w:val="28"/>
                <w:szCs w:val="28"/>
              </w:rPr>
              <w:t>2.1</w:t>
            </w:r>
          </w:p>
        </w:tc>
        <w:tc>
          <w:tcPr>
            <w:tcW w:w="8100" w:type="dxa"/>
          </w:tcPr>
          <w:p w:rsidR="0034145B" w:rsidRPr="00E5537C" w:rsidRDefault="00E5537C" w:rsidP="00E5537C">
            <w:pPr>
              <w:spacing w:line="360" w:lineRule="auto"/>
              <w:jc w:val="both"/>
              <w:rPr>
                <w:sz w:val="28"/>
                <w:szCs w:val="28"/>
              </w:rPr>
            </w:pPr>
            <w:r w:rsidRPr="00E5537C">
              <w:rPr>
                <w:sz w:val="28"/>
                <w:szCs w:val="28"/>
              </w:rPr>
              <w:t>Цель, задачи, принципы бухгалтерского учета незавершенного производства</w:t>
            </w:r>
          </w:p>
        </w:tc>
        <w:tc>
          <w:tcPr>
            <w:tcW w:w="822" w:type="dxa"/>
          </w:tcPr>
          <w:p w:rsidR="0034145B" w:rsidRPr="0034145B" w:rsidRDefault="00933C57" w:rsidP="005A572C">
            <w:pPr>
              <w:spacing w:line="360" w:lineRule="auto"/>
              <w:jc w:val="right"/>
              <w:rPr>
                <w:sz w:val="28"/>
                <w:szCs w:val="28"/>
              </w:rPr>
            </w:pPr>
            <w:r>
              <w:rPr>
                <w:sz w:val="28"/>
                <w:szCs w:val="28"/>
              </w:rPr>
              <w:t>16</w:t>
            </w:r>
          </w:p>
        </w:tc>
      </w:tr>
      <w:tr w:rsidR="0034145B" w:rsidRPr="0034145B">
        <w:tc>
          <w:tcPr>
            <w:tcW w:w="648" w:type="dxa"/>
          </w:tcPr>
          <w:p w:rsidR="0034145B" w:rsidRPr="0034145B" w:rsidRDefault="00E5537C" w:rsidP="00E5537C">
            <w:pPr>
              <w:spacing w:line="360" w:lineRule="auto"/>
              <w:rPr>
                <w:sz w:val="28"/>
                <w:szCs w:val="28"/>
              </w:rPr>
            </w:pPr>
            <w:r>
              <w:rPr>
                <w:sz w:val="28"/>
                <w:szCs w:val="28"/>
              </w:rPr>
              <w:t>2.2</w:t>
            </w:r>
          </w:p>
        </w:tc>
        <w:tc>
          <w:tcPr>
            <w:tcW w:w="8100" w:type="dxa"/>
          </w:tcPr>
          <w:p w:rsidR="0034145B" w:rsidRPr="00E5537C" w:rsidRDefault="00E5537C" w:rsidP="00E5537C">
            <w:pPr>
              <w:spacing w:line="360" w:lineRule="auto"/>
              <w:jc w:val="both"/>
              <w:rPr>
                <w:sz w:val="28"/>
                <w:szCs w:val="28"/>
              </w:rPr>
            </w:pPr>
            <w:r w:rsidRPr="00E5537C">
              <w:rPr>
                <w:sz w:val="28"/>
                <w:szCs w:val="28"/>
              </w:rPr>
              <w:t>Документальное оформление операций по учету незавершенного производства</w:t>
            </w:r>
          </w:p>
        </w:tc>
        <w:tc>
          <w:tcPr>
            <w:tcW w:w="822" w:type="dxa"/>
          </w:tcPr>
          <w:p w:rsidR="0034145B" w:rsidRPr="0034145B" w:rsidRDefault="00933C57" w:rsidP="005A572C">
            <w:pPr>
              <w:spacing w:line="360" w:lineRule="auto"/>
              <w:jc w:val="right"/>
              <w:rPr>
                <w:sz w:val="28"/>
                <w:szCs w:val="28"/>
              </w:rPr>
            </w:pPr>
            <w:r>
              <w:rPr>
                <w:sz w:val="28"/>
                <w:szCs w:val="28"/>
              </w:rPr>
              <w:t>20</w:t>
            </w:r>
          </w:p>
        </w:tc>
      </w:tr>
      <w:tr w:rsidR="00E5537C" w:rsidRPr="0034145B">
        <w:tc>
          <w:tcPr>
            <w:tcW w:w="648" w:type="dxa"/>
          </w:tcPr>
          <w:p w:rsidR="00E5537C" w:rsidRPr="0034145B" w:rsidRDefault="00E5537C" w:rsidP="00E5537C">
            <w:pPr>
              <w:spacing w:line="360" w:lineRule="auto"/>
              <w:rPr>
                <w:sz w:val="28"/>
                <w:szCs w:val="28"/>
              </w:rPr>
            </w:pPr>
            <w:r>
              <w:rPr>
                <w:sz w:val="28"/>
                <w:szCs w:val="28"/>
              </w:rPr>
              <w:t>2.3</w:t>
            </w:r>
          </w:p>
        </w:tc>
        <w:tc>
          <w:tcPr>
            <w:tcW w:w="8100" w:type="dxa"/>
          </w:tcPr>
          <w:p w:rsidR="00E5537C" w:rsidRPr="00E5537C" w:rsidRDefault="00E5537C" w:rsidP="00E5537C">
            <w:pPr>
              <w:spacing w:line="360" w:lineRule="auto"/>
              <w:jc w:val="both"/>
              <w:rPr>
                <w:sz w:val="28"/>
                <w:szCs w:val="28"/>
              </w:rPr>
            </w:pPr>
            <w:r w:rsidRPr="00E5537C">
              <w:rPr>
                <w:sz w:val="28"/>
                <w:szCs w:val="28"/>
              </w:rPr>
              <w:t>Аналитический и синтетический учет незавершенного производства на</w:t>
            </w:r>
            <w:r>
              <w:rPr>
                <w:sz w:val="28"/>
                <w:szCs w:val="28"/>
              </w:rPr>
              <w:t xml:space="preserve"> ООО «Остпрод»</w:t>
            </w:r>
          </w:p>
        </w:tc>
        <w:tc>
          <w:tcPr>
            <w:tcW w:w="822" w:type="dxa"/>
          </w:tcPr>
          <w:p w:rsidR="00E5537C" w:rsidRPr="0034145B" w:rsidRDefault="00933C57" w:rsidP="005A572C">
            <w:pPr>
              <w:spacing w:line="360" w:lineRule="auto"/>
              <w:jc w:val="right"/>
              <w:rPr>
                <w:sz w:val="28"/>
                <w:szCs w:val="28"/>
              </w:rPr>
            </w:pPr>
            <w:r>
              <w:rPr>
                <w:sz w:val="28"/>
                <w:szCs w:val="28"/>
              </w:rPr>
              <w:t>26</w:t>
            </w:r>
          </w:p>
        </w:tc>
      </w:tr>
      <w:tr w:rsidR="00E5537C" w:rsidRPr="0034145B">
        <w:tc>
          <w:tcPr>
            <w:tcW w:w="648" w:type="dxa"/>
          </w:tcPr>
          <w:p w:rsidR="00E5537C" w:rsidRDefault="00E5537C" w:rsidP="00E5537C">
            <w:pPr>
              <w:spacing w:line="360" w:lineRule="auto"/>
              <w:rPr>
                <w:sz w:val="28"/>
                <w:szCs w:val="28"/>
              </w:rPr>
            </w:pPr>
          </w:p>
        </w:tc>
        <w:tc>
          <w:tcPr>
            <w:tcW w:w="8100" w:type="dxa"/>
          </w:tcPr>
          <w:p w:rsidR="00E5537C" w:rsidRPr="00E5537C" w:rsidRDefault="00E5537C" w:rsidP="00E5537C">
            <w:pPr>
              <w:spacing w:line="360" w:lineRule="auto"/>
              <w:jc w:val="both"/>
              <w:rPr>
                <w:sz w:val="28"/>
                <w:szCs w:val="28"/>
              </w:rPr>
            </w:pPr>
            <w:r>
              <w:rPr>
                <w:sz w:val="28"/>
                <w:szCs w:val="28"/>
              </w:rPr>
              <w:t>Заключение</w:t>
            </w:r>
          </w:p>
        </w:tc>
        <w:tc>
          <w:tcPr>
            <w:tcW w:w="822" w:type="dxa"/>
          </w:tcPr>
          <w:p w:rsidR="00E5537C" w:rsidRPr="0034145B" w:rsidRDefault="00933C57" w:rsidP="005A572C">
            <w:pPr>
              <w:spacing w:line="360" w:lineRule="auto"/>
              <w:jc w:val="right"/>
              <w:rPr>
                <w:sz w:val="28"/>
                <w:szCs w:val="28"/>
              </w:rPr>
            </w:pPr>
            <w:r>
              <w:rPr>
                <w:sz w:val="28"/>
                <w:szCs w:val="28"/>
              </w:rPr>
              <w:t>32</w:t>
            </w:r>
          </w:p>
        </w:tc>
      </w:tr>
      <w:tr w:rsidR="00E5537C" w:rsidRPr="0034145B">
        <w:tc>
          <w:tcPr>
            <w:tcW w:w="648" w:type="dxa"/>
          </w:tcPr>
          <w:p w:rsidR="00E5537C" w:rsidRDefault="00E5537C" w:rsidP="00E5537C">
            <w:pPr>
              <w:spacing w:line="360" w:lineRule="auto"/>
              <w:rPr>
                <w:sz w:val="28"/>
                <w:szCs w:val="28"/>
              </w:rPr>
            </w:pPr>
          </w:p>
        </w:tc>
        <w:tc>
          <w:tcPr>
            <w:tcW w:w="8100" w:type="dxa"/>
          </w:tcPr>
          <w:p w:rsidR="00E5537C" w:rsidRPr="00E5537C" w:rsidRDefault="00E5537C" w:rsidP="00E5537C">
            <w:pPr>
              <w:spacing w:line="360" w:lineRule="auto"/>
              <w:jc w:val="both"/>
              <w:rPr>
                <w:sz w:val="28"/>
                <w:szCs w:val="28"/>
              </w:rPr>
            </w:pPr>
            <w:r>
              <w:rPr>
                <w:sz w:val="28"/>
                <w:szCs w:val="28"/>
              </w:rPr>
              <w:t>Список использованной литературы</w:t>
            </w:r>
          </w:p>
        </w:tc>
        <w:tc>
          <w:tcPr>
            <w:tcW w:w="822" w:type="dxa"/>
          </w:tcPr>
          <w:p w:rsidR="00E5537C" w:rsidRPr="0034145B" w:rsidRDefault="00933C57" w:rsidP="005A572C">
            <w:pPr>
              <w:spacing w:line="360" w:lineRule="auto"/>
              <w:jc w:val="right"/>
              <w:rPr>
                <w:sz w:val="28"/>
                <w:szCs w:val="28"/>
              </w:rPr>
            </w:pPr>
            <w:r>
              <w:rPr>
                <w:sz w:val="28"/>
                <w:szCs w:val="28"/>
              </w:rPr>
              <w:t>35</w:t>
            </w:r>
          </w:p>
        </w:tc>
      </w:tr>
      <w:tr w:rsidR="00E5537C" w:rsidRPr="0034145B">
        <w:tc>
          <w:tcPr>
            <w:tcW w:w="648" w:type="dxa"/>
          </w:tcPr>
          <w:p w:rsidR="00E5537C" w:rsidRDefault="00E5537C" w:rsidP="00E5537C">
            <w:pPr>
              <w:spacing w:line="360" w:lineRule="auto"/>
              <w:rPr>
                <w:sz w:val="28"/>
                <w:szCs w:val="28"/>
              </w:rPr>
            </w:pPr>
          </w:p>
        </w:tc>
        <w:tc>
          <w:tcPr>
            <w:tcW w:w="8100" w:type="dxa"/>
          </w:tcPr>
          <w:p w:rsidR="00E5537C" w:rsidRPr="00E5537C" w:rsidRDefault="00E5537C" w:rsidP="00E5537C">
            <w:pPr>
              <w:spacing w:line="360" w:lineRule="auto"/>
              <w:jc w:val="both"/>
              <w:rPr>
                <w:sz w:val="28"/>
                <w:szCs w:val="28"/>
              </w:rPr>
            </w:pPr>
            <w:r>
              <w:rPr>
                <w:sz w:val="28"/>
                <w:szCs w:val="28"/>
              </w:rPr>
              <w:t>Приложения</w:t>
            </w:r>
          </w:p>
        </w:tc>
        <w:tc>
          <w:tcPr>
            <w:tcW w:w="822" w:type="dxa"/>
          </w:tcPr>
          <w:p w:rsidR="00E5537C" w:rsidRPr="0034145B" w:rsidRDefault="00933C57" w:rsidP="005A572C">
            <w:pPr>
              <w:spacing w:line="360" w:lineRule="auto"/>
              <w:jc w:val="right"/>
              <w:rPr>
                <w:sz w:val="28"/>
                <w:szCs w:val="28"/>
              </w:rPr>
            </w:pPr>
            <w:r>
              <w:rPr>
                <w:sz w:val="28"/>
                <w:szCs w:val="28"/>
              </w:rPr>
              <w:t>37</w:t>
            </w:r>
          </w:p>
        </w:tc>
      </w:tr>
    </w:tbl>
    <w:p w:rsidR="0034145B" w:rsidRDefault="0034145B"/>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CF1CB2" w:rsidRDefault="00CF1CB2"/>
    <w:p w:rsidR="00CF1CB2" w:rsidRDefault="00CF1CB2"/>
    <w:p w:rsidR="00CF1CB2" w:rsidRDefault="00CF1CB2"/>
    <w:p w:rsidR="00CF1CB2" w:rsidRDefault="00CF1C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Pr="008B66B2" w:rsidRDefault="008B66B2" w:rsidP="008B66B2">
      <w:pPr>
        <w:jc w:val="center"/>
        <w:rPr>
          <w:b/>
          <w:bCs/>
          <w:sz w:val="28"/>
          <w:szCs w:val="28"/>
        </w:rPr>
      </w:pPr>
      <w:r w:rsidRPr="008B66B2">
        <w:rPr>
          <w:b/>
          <w:bCs/>
          <w:sz w:val="28"/>
          <w:szCs w:val="28"/>
        </w:rPr>
        <w:t>Введение</w:t>
      </w:r>
    </w:p>
    <w:p w:rsidR="008B66B2" w:rsidRDefault="008B66B2"/>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Особое место в формировании себестоимости продукции (работ, услуг) и финансового результата от основной деятельности организации имеют затраты, понесенные в незавершенном производстве. Продолжающийся характер производственного процесса на предприятии является причиной того, что на момент завершения отчетного периода как в бухгалтерском, так и в налоговом учете всегда имеются остатки продукции (работ), не прошедшей всех стадий (фаз, переделов), предусмотренных технологическим процессом, а также изделия неукомплектованные, не прошедшие испы</w:t>
      </w:r>
      <w:r>
        <w:rPr>
          <w:sz w:val="28"/>
        </w:rPr>
        <w:t xml:space="preserve">тания и технической приемки, не </w:t>
      </w:r>
      <w:r w:rsidRPr="00F67235">
        <w:rPr>
          <w:sz w:val="28"/>
        </w:rPr>
        <w:t>принятые заказчиком работы и услуги, остатки невыполненных заказов производств и остатки полуфабрикатов собственного производства. Они и относятся к незавершенному производству.</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Учет и внутрихозяйственный контроль незавершенного производства играет важную роль. От его правильной организации в значительной мере зависит достоверность определения важнейших экономических показателей работы как предприятия в целом, так и его производственных подразделений – цехов. В связи с этим тем</w:t>
      </w:r>
      <w:r>
        <w:rPr>
          <w:sz w:val="28"/>
        </w:rPr>
        <w:t>а</w:t>
      </w:r>
      <w:r w:rsidRPr="00F67235">
        <w:rPr>
          <w:sz w:val="28"/>
        </w:rPr>
        <w:t xml:space="preserve"> курсовой работы, связанная с изучением бухгалтерского учета и контроля незавершенного производства представляется весьма актуальной.</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 xml:space="preserve">Целью работы является изучение бухгалтерского учета </w:t>
      </w:r>
      <w:r>
        <w:rPr>
          <w:sz w:val="28"/>
        </w:rPr>
        <w:t xml:space="preserve">и оценка </w:t>
      </w:r>
      <w:r w:rsidRPr="00F67235">
        <w:rPr>
          <w:sz w:val="28"/>
        </w:rPr>
        <w:t>незавершенного производства и разработка рекомендаций по повышению эффективности внутрихозяйственного контроля незавершенного производства на примере конкретного предприятия.</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Для достижения поставленной цели в работе предполагается решить следующие задачи, а именно:</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 определить экономическую сущность, признаки и специфику формирования незавершенного производства в различных отраслях промышленности;</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 xml:space="preserve">- </w:t>
      </w:r>
      <w:r>
        <w:rPr>
          <w:sz w:val="28"/>
        </w:rPr>
        <w:t>рассмотреть</w:t>
      </w:r>
      <w:r w:rsidRPr="00F67235">
        <w:rPr>
          <w:sz w:val="28"/>
        </w:rPr>
        <w:t xml:space="preserve"> кр</w:t>
      </w:r>
      <w:r>
        <w:rPr>
          <w:sz w:val="28"/>
        </w:rPr>
        <w:t>итерии</w:t>
      </w:r>
      <w:r w:rsidRPr="00F67235">
        <w:rPr>
          <w:sz w:val="28"/>
        </w:rPr>
        <w:t xml:space="preserve"> оценки и признания незавершенного производства в учете, отразить специфику формирования и </w:t>
      </w:r>
      <w:r>
        <w:rPr>
          <w:sz w:val="28"/>
        </w:rPr>
        <w:t>списания себестоимости</w:t>
      </w:r>
      <w:r w:rsidRPr="00F67235">
        <w:rPr>
          <w:sz w:val="28"/>
        </w:rPr>
        <w:t>;</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 xml:space="preserve"> - охарактеризовать нормативно-правовое регулирование учета и контроля незавершенного производства;</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 осветить основные направления деятельности исследуемого предприятия, провести оценку его финансово-экономического состояния;</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 в части изучения</w:t>
      </w:r>
      <w:r>
        <w:rPr>
          <w:sz w:val="28"/>
        </w:rPr>
        <w:t xml:space="preserve"> </w:t>
      </w:r>
      <w:r w:rsidRPr="00F67235">
        <w:rPr>
          <w:sz w:val="28"/>
        </w:rPr>
        <w:t>организации бухгалтерского учета незавершенного производства сформулировать цель, задачи и принципы учета, дать оценку первичному оформлению, организации синтетического и аналитического учета</w:t>
      </w:r>
      <w:r>
        <w:rPr>
          <w:sz w:val="28"/>
        </w:rPr>
        <w:t xml:space="preserve"> на предприятии</w:t>
      </w:r>
      <w:r w:rsidRPr="00F67235">
        <w:rPr>
          <w:sz w:val="28"/>
        </w:rPr>
        <w:t>;</w:t>
      </w:r>
    </w:p>
    <w:p w:rsidR="008B66B2" w:rsidRPr="00F67235"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В качестве информационной базы исследования выступила финансовая отчетность предприятия</w:t>
      </w:r>
      <w:r>
        <w:rPr>
          <w:sz w:val="28"/>
        </w:rPr>
        <w:t xml:space="preserve"> ООО «Остпрод»</w:t>
      </w:r>
      <w:r w:rsidRPr="00F67235">
        <w:rPr>
          <w:sz w:val="28"/>
        </w:rPr>
        <w:t xml:space="preserve">, данные аналитического и синтетического учета, внутренней документации, касающейся учета незавершенного производства. </w:t>
      </w:r>
    </w:p>
    <w:p w:rsidR="008B66B2" w:rsidRDefault="008B66B2" w:rsidP="008B66B2">
      <w:pPr>
        <w:pStyle w:val="consplusnormal"/>
        <w:suppressAutoHyphens/>
        <w:spacing w:before="0" w:beforeAutospacing="0" w:after="0" w:afterAutospacing="0" w:line="360" w:lineRule="auto"/>
        <w:ind w:firstLine="709"/>
        <w:jc w:val="both"/>
        <w:rPr>
          <w:sz w:val="28"/>
        </w:rPr>
      </w:pPr>
      <w:r w:rsidRPr="00F67235">
        <w:rPr>
          <w:sz w:val="28"/>
        </w:rPr>
        <w:t xml:space="preserve">В ходе работы были исследованы нормативно-правовые акты, регулирующие определяющие методологию бухгалтерского учета и порядок организации и ведения внутрихозяйственного контроля незавершенного производства. </w:t>
      </w:r>
    </w:p>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p w:rsidR="008B66B2" w:rsidRDefault="008B66B2" w:rsidP="008B66B2">
      <w:pPr>
        <w:numPr>
          <w:ilvl w:val="0"/>
          <w:numId w:val="1"/>
        </w:numPr>
        <w:jc w:val="both"/>
        <w:rPr>
          <w:b/>
          <w:bCs/>
          <w:sz w:val="28"/>
          <w:szCs w:val="28"/>
        </w:rPr>
      </w:pPr>
      <w:r w:rsidRPr="008B66B2">
        <w:rPr>
          <w:b/>
          <w:bCs/>
          <w:sz w:val="28"/>
          <w:szCs w:val="28"/>
        </w:rPr>
        <w:t>Экономическая сущность и учет незавершенного производства</w:t>
      </w:r>
    </w:p>
    <w:p w:rsidR="008B66B2" w:rsidRPr="008B66B2" w:rsidRDefault="008B66B2" w:rsidP="008B66B2">
      <w:pPr>
        <w:ind w:left="360"/>
        <w:jc w:val="both"/>
        <w:rPr>
          <w:b/>
          <w:bCs/>
          <w:sz w:val="28"/>
          <w:szCs w:val="28"/>
        </w:rPr>
      </w:pPr>
    </w:p>
    <w:p w:rsidR="008B66B2" w:rsidRDefault="008B66B2" w:rsidP="008B66B2">
      <w:pPr>
        <w:numPr>
          <w:ilvl w:val="1"/>
          <w:numId w:val="1"/>
        </w:numPr>
        <w:jc w:val="both"/>
        <w:rPr>
          <w:b/>
          <w:bCs/>
          <w:sz w:val="28"/>
          <w:szCs w:val="28"/>
        </w:rPr>
      </w:pPr>
      <w:r w:rsidRPr="008B66B2">
        <w:rPr>
          <w:b/>
          <w:bCs/>
          <w:sz w:val="28"/>
          <w:szCs w:val="28"/>
        </w:rPr>
        <w:t>Определение незавершенного производства и его роль в деятельности предприятия</w:t>
      </w:r>
    </w:p>
    <w:p w:rsidR="008B66B2" w:rsidRDefault="008B66B2" w:rsidP="008B66B2">
      <w:pPr>
        <w:ind w:left="360"/>
        <w:jc w:val="both"/>
        <w:rPr>
          <w:sz w:val="28"/>
          <w:szCs w:val="28"/>
        </w:rPr>
      </w:pPr>
    </w:p>
    <w:p w:rsidR="008B66B2" w:rsidRPr="00F67235" w:rsidRDefault="008B66B2" w:rsidP="00004744">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Главной задачей предприятия являются производство и реализация продукции, а конечной целью - получение прибыли, центральную часть учета составляет учет процесса производства, калькулирование себестоимости вырабатываемой продукции и ее реализация. В связи с этим первостепенное значение для правильной организации учета на предприятии приобретают технологические и организационные особенности производства и реализации продукции.</w:t>
      </w:r>
    </w:p>
    <w:p w:rsidR="008B66B2" w:rsidRPr="00004744" w:rsidRDefault="008B66B2" w:rsidP="00004744">
      <w:pPr>
        <w:suppressAutoHyphens/>
        <w:autoSpaceDE w:val="0"/>
        <w:autoSpaceDN w:val="0"/>
        <w:adjustRightInd w:val="0"/>
        <w:spacing w:line="360" w:lineRule="auto"/>
        <w:ind w:firstLine="709"/>
        <w:jc w:val="both"/>
        <w:rPr>
          <w:bCs/>
          <w:color w:val="000000"/>
          <w:sz w:val="28"/>
          <w:szCs w:val="28"/>
        </w:rPr>
      </w:pPr>
      <w:r w:rsidRPr="00F67235">
        <w:rPr>
          <w:bCs/>
          <w:color w:val="000000"/>
          <w:sz w:val="28"/>
        </w:rPr>
        <w:t xml:space="preserve">Одним из основных показателей, характеризующих производственную деятельность предприятия, является себестоимость. Она выражает в денежной форме все затраты предприятия, связанные с производством и реализацией его продукции. Себестоимость показывает, во что обходится предприятию выпускаемая им продукция. Одним из показателей, влияющих на величину фактической себестоимости продукции, является незавершенное производство (НЗП). </w:t>
      </w:r>
      <w:r w:rsidR="00004744" w:rsidRPr="00004744">
        <w:rPr>
          <w:sz w:val="28"/>
          <w:szCs w:val="28"/>
        </w:rPr>
        <w:t>Незавершенным производством называют остаток предметов труда, не законченных обработкой в процессе производства, не полностью обработанные продукты, узлы и детали, незаконченные услуги и работы, которые нельзя отнести к готовым. При использовании полуфабрикатного метода в объем незавершенного производства включается и объем полуфабрикатов.</w:t>
      </w:r>
    </w:p>
    <w:p w:rsidR="008B66B2" w:rsidRPr="00F67235" w:rsidRDefault="008B66B2" w:rsidP="00004744">
      <w:pPr>
        <w:suppressAutoHyphens/>
        <w:autoSpaceDE w:val="0"/>
        <w:autoSpaceDN w:val="0"/>
        <w:adjustRightInd w:val="0"/>
        <w:spacing w:line="360" w:lineRule="auto"/>
        <w:ind w:firstLine="709"/>
        <w:jc w:val="both"/>
        <w:rPr>
          <w:bCs/>
          <w:color w:val="000000"/>
          <w:sz w:val="28"/>
        </w:rPr>
      </w:pPr>
      <w:r w:rsidRPr="00F67235">
        <w:rPr>
          <w:bCs/>
          <w:color w:val="000000"/>
          <w:sz w:val="28"/>
        </w:rPr>
        <w:t>Взаимосвязь между величиной фактической себестоимости и остатками незавершенного производства может быть выражена следующей формулой:</w:t>
      </w:r>
    </w:p>
    <w:p w:rsidR="008B66B2" w:rsidRPr="00F67235" w:rsidRDefault="008B66B2" w:rsidP="00004744">
      <w:pPr>
        <w:suppressAutoHyphens/>
        <w:autoSpaceDE w:val="0"/>
        <w:autoSpaceDN w:val="0"/>
        <w:adjustRightInd w:val="0"/>
        <w:spacing w:line="360" w:lineRule="auto"/>
        <w:ind w:firstLine="709"/>
        <w:jc w:val="both"/>
        <w:rPr>
          <w:bCs/>
          <w:color w:val="000000"/>
          <w:sz w:val="28"/>
        </w:rPr>
      </w:pPr>
      <w:r w:rsidRPr="00F67235">
        <w:rPr>
          <w:bCs/>
          <w:color w:val="000000"/>
          <w:position w:val="-12"/>
          <w:sz w:val="28"/>
        </w:rPr>
        <w:object w:dxaOrig="2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pt" o:ole="">
            <v:imagedata r:id="rId7" o:title=""/>
          </v:shape>
          <o:OLEObject Type="Embed" ProgID="Equation.3" ShapeID="_x0000_i1025" DrawAspect="Content" ObjectID="_1458555967" r:id="rId8"/>
        </w:object>
      </w:r>
      <w:r w:rsidRPr="00F67235">
        <w:rPr>
          <w:bCs/>
          <w:color w:val="000000"/>
          <w:sz w:val="28"/>
        </w:rPr>
        <w:t>, (1.1)</w:t>
      </w:r>
    </w:p>
    <w:p w:rsidR="008B66B2" w:rsidRPr="00F67235" w:rsidRDefault="008B66B2" w:rsidP="00004744">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где </w:t>
      </w:r>
      <w:r w:rsidRPr="00F67235">
        <w:rPr>
          <w:bCs/>
          <w:color w:val="000000"/>
          <w:position w:val="-10"/>
          <w:sz w:val="28"/>
        </w:rPr>
        <w:object w:dxaOrig="340" w:dyaOrig="340">
          <v:shape id="_x0000_i1026" type="#_x0000_t75" style="width:17.25pt;height:17.25pt" o:ole="">
            <v:imagedata r:id="rId9" o:title=""/>
          </v:shape>
          <o:OLEObject Type="Embed" ProgID="Equation.3" ShapeID="_x0000_i1026" DrawAspect="Content" ObjectID="_1458555968" r:id="rId10"/>
        </w:object>
      </w:r>
      <w:r w:rsidRPr="00F67235">
        <w:rPr>
          <w:bCs/>
          <w:color w:val="000000"/>
          <w:sz w:val="28"/>
        </w:rPr>
        <w:t xml:space="preserve"> - фактическая себестоимость выпущенной продукции за отчетный период;</w:t>
      </w:r>
    </w:p>
    <w:p w:rsidR="008B66B2" w:rsidRPr="00F67235" w:rsidRDefault="008B66B2" w:rsidP="00004744">
      <w:pPr>
        <w:suppressAutoHyphens/>
        <w:autoSpaceDE w:val="0"/>
        <w:autoSpaceDN w:val="0"/>
        <w:adjustRightInd w:val="0"/>
        <w:spacing w:line="360" w:lineRule="auto"/>
        <w:ind w:firstLine="709"/>
        <w:jc w:val="both"/>
        <w:rPr>
          <w:bCs/>
          <w:color w:val="000000"/>
          <w:sz w:val="28"/>
        </w:rPr>
      </w:pPr>
      <w:r w:rsidRPr="00F67235">
        <w:rPr>
          <w:bCs/>
          <w:color w:val="000000"/>
          <w:position w:val="-12"/>
          <w:sz w:val="28"/>
        </w:rPr>
        <w:object w:dxaOrig="780" w:dyaOrig="360">
          <v:shape id="_x0000_i1027" type="#_x0000_t75" style="width:39pt;height:18pt" o:ole="">
            <v:imagedata r:id="rId11" o:title=""/>
          </v:shape>
          <o:OLEObject Type="Embed" ProgID="Equation.3" ShapeID="_x0000_i1027" DrawAspect="Content" ObjectID="_1458555969" r:id="rId12"/>
        </w:object>
      </w:r>
      <w:r w:rsidRPr="00F67235">
        <w:rPr>
          <w:bCs/>
          <w:color w:val="000000"/>
          <w:sz w:val="28"/>
        </w:rPr>
        <w:t xml:space="preserve">, </w:t>
      </w:r>
      <w:r w:rsidRPr="00F67235">
        <w:rPr>
          <w:bCs/>
          <w:color w:val="000000"/>
          <w:position w:val="-12"/>
          <w:sz w:val="28"/>
        </w:rPr>
        <w:object w:dxaOrig="780" w:dyaOrig="360">
          <v:shape id="_x0000_i1028" type="#_x0000_t75" style="width:39pt;height:18pt" o:ole="">
            <v:imagedata r:id="rId13" o:title=""/>
          </v:shape>
          <o:OLEObject Type="Embed" ProgID="Equation.3" ShapeID="_x0000_i1028" DrawAspect="Content" ObjectID="_1458555970" r:id="rId14"/>
        </w:object>
      </w:r>
      <w:r w:rsidRPr="00F67235">
        <w:rPr>
          <w:bCs/>
          <w:color w:val="000000"/>
          <w:sz w:val="28"/>
        </w:rPr>
        <w:t>- остатки незавершенного производства на начало и конец отчетного периода соответственно;</w:t>
      </w:r>
    </w:p>
    <w:p w:rsidR="008B66B2" w:rsidRPr="00F67235" w:rsidRDefault="008B66B2" w:rsidP="00004744">
      <w:pPr>
        <w:suppressAutoHyphens/>
        <w:autoSpaceDE w:val="0"/>
        <w:autoSpaceDN w:val="0"/>
        <w:adjustRightInd w:val="0"/>
        <w:spacing w:line="360" w:lineRule="auto"/>
        <w:ind w:firstLine="709"/>
        <w:jc w:val="both"/>
        <w:rPr>
          <w:bCs/>
          <w:color w:val="000000"/>
          <w:sz w:val="28"/>
        </w:rPr>
      </w:pPr>
      <w:r w:rsidRPr="00F67235">
        <w:rPr>
          <w:bCs/>
          <w:color w:val="000000"/>
          <w:position w:val="-10"/>
          <w:sz w:val="28"/>
        </w:rPr>
        <w:object w:dxaOrig="320" w:dyaOrig="340">
          <v:shape id="_x0000_i1029" type="#_x0000_t75" style="width:15.75pt;height:17.25pt" o:ole="">
            <v:imagedata r:id="rId15" o:title=""/>
          </v:shape>
          <o:OLEObject Type="Embed" ProgID="Equation.3" ShapeID="_x0000_i1029" DrawAspect="Content" ObjectID="_1458555971" r:id="rId16"/>
        </w:object>
      </w:r>
      <w:r w:rsidRPr="00F67235">
        <w:rPr>
          <w:bCs/>
          <w:color w:val="000000"/>
          <w:sz w:val="28"/>
        </w:rPr>
        <w:t xml:space="preserve"> - затраты на производство за отчетный период.</w:t>
      </w:r>
    </w:p>
    <w:p w:rsidR="008B66B2" w:rsidRPr="00F67235" w:rsidRDefault="008B66B2" w:rsidP="00004744">
      <w:pPr>
        <w:suppressAutoHyphens/>
        <w:autoSpaceDE w:val="0"/>
        <w:autoSpaceDN w:val="0"/>
        <w:adjustRightInd w:val="0"/>
        <w:spacing w:line="360" w:lineRule="auto"/>
        <w:ind w:firstLine="709"/>
        <w:jc w:val="both"/>
        <w:rPr>
          <w:bCs/>
          <w:color w:val="000000"/>
          <w:sz w:val="28"/>
        </w:rPr>
      </w:pPr>
      <w:r w:rsidRPr="00F67235">
        <w:rPr>
          <w:bCs/>
          <w:color w:val="000000"/>
          <w:sz w:val="28"/>
        </w:rPr>
        <w:t>Как видно из формулы (1.1) при определении фактической себестоимости выпущенной продукции к затратам на производство за месяц прибавляется стоимость незавершенного производства на начало месяца и вычитается стоимость незавершенного производства на конец месяца. Поэтому определение стоимости незавершенного производства является важной проблемой бухгалтерского и управленческого учета затрат на производство.</w:t>
      </w:r>
    </w:p>
    <w:p w:rsidR="008B66B2" w:rsidRPr="00F67235" w:rsidRDefault="008B66B2" w:rsidP="00004744">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По своей экономической сущности, незавершенное производство, как объект бухгалтерского учета, относится к оборотным активам или оборотным средствам предприятия. Оборотные средства предприятия - это совокупность денежных и материальных средств, авансированных в средства производства, однократно участвующих в производственном процессе и полностью переносящих свою стоимость на готовый продукт.</w:t>
      </w:r>
    </w:p>
    <w:p w:rsidR="008B66B2" w:rsidRPr="00F67235" w:rsidRDefault="008B66B2" w:rsidP="00004744">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Особенностью оборотных средств предприятия является процесс их кругооборота, в котором они последовательно проходят следующие стадии: денежную, производительную и товарную. Процесс производства на предприятии – непрерывный и ритмичный - характеризуется тем, что оборотные средства в процессе движения одновременно находятся во всех стадиях и во всех формах. </w:t>
      </w:r>
    </w:p>
    <w:p w:rsidR="00004744" w:rsidRPr="00F67235" w:rsidRDefault="00004744" w:rsidP="00004744">
      <w:pPr>
        <w:shd w:val="clear" w:color="auto" w:fill="FFFFFF"/>
        <w:suppressAutoHyphens/>
        <w:autoSpaceDE w:val="0"/>
        <w:autoSpaceDN w:val="0"/>
        <w:adjustRightInd w:val="0"/>
        <w:spacing w:line="360" w:lineRule="auto"/>
        <w:ind w:firstLine="709"/>
        <w:jc w:val="both"/>
        <w:rPr>
          <w:color w:val="000000"/>
          <w:sz w:val="28"/>
        </w:rPr>
      </w:pPr>
      <w:r>
        <w:rPr>
          <w:color w:val="000000"/>
          <w:sz w:val="28"/>
        </w:rPr>
        <w:t>В</w:t>
      </w:r>
      <w:r w:rsidRPr="00F67235">
        <w:rPr>
          <w:color w:val="000000"/>
          <w:sz w:val="28"/>
        </w:rPr>
        <w:t>се производства в зависимости от характера технологического процесса можно разделить на добывающие и обрабатывающие. Характерной особенностью добывающих производств является отсутствие незавершенного производства (то есть вся добытая продукция – уголь, торф, нефть, а также производство электроэнергии – является готовой продукцией). В обрабатывающих отраслях промышленности имеются остатки незавершенного производства.</w:t>
      </w:r>
    </w:p>
    <w:p w:rsidR="00004744" w:rsidRPr="00F67235" w:rsidRDefault="00004744" w:rsidP="00004744">
      <w:pPr>
        <w:shd w:val="clear" w:color="auto" w:fill="FFFFFF"/>
        <w:suppressAutoHyphens/>
        <w:autoSpaceDE w:val="0"/>
        <w:autoSpaceDN w:val="0"/>
        <w:adjustRightInd w:val="0"/>
        <w:spacing w:line="360" w:lineRule="auto"/>
        <w:ind w:firstLine="709"/>
        <w:jc w:val="both"/>
        <w:rPr>
          <w:color w:val="000000"/>
          <w:sz w:val="28"/>
        </w:rPr>
      </w:pPr>
      <w:r w:rsidRPr="00F67235">
        <w:rPr>
          <w:color w:val="000000"/>
          <w:sz w:val="28"/>
        </w:rPr>
        <w:t xml:space="preserve">В строительстве обычно имеют место значительные объемы незавершенного строительства. Это связано с тем, что объекты имеют большую себестоимость и стоимость, а период строительства может длиться несколько периодов. </w:t>
      </w:r>
    </w:p>
    <w:p w:rsidR="00004744" w:rsidRPr="00F67235" w:rsidRDefault="00004744" w:rsidP="00004744">
      <w:pPr>
        <w:shd w:val="clear" w:color="auto" w:fill="FFFFFF"/>
        <w:suppressAutoHyphens/>
        <w:autoSpaceDE w:val="0"/>
        <w:autoSpaceDN w:val="0"/>
        <w:adjustRightInd w:val="0"/>
        <w:spacing w:line="360" w:lineRule="auto"/>
        <w:ind w:firstLine="709"/>
        <w:jc w:val="both"/>
        <w:rPr>
          <w:color w:val="000000"/>
          <w:sz w:val="28"/>
        </w:rPr>
      </w:pPr>
      <w:r w:rsidRPr="00F67235">
        <w:rPr>
          <w:color w:val="000000"/>
          <w:sz w:val="28"/>
        </w:rPr>
        <w:t>На предприятиях автотранспорта особенностью является полное отсутствие незавершенного производства, так как все затраты относят на себестоимость реализованных услуг. В торговле, в силу отсутствия производственного процесса, отсутствует и незавершенное производство.</w:t>
      </w:r>
    </w:p>
    <w:p w:rsidR="00004744" w:rsidRPr="00F67235" w:rsidRDefault="00004744" w:rsidP="00004744">
      <w:pPr>
        <w:shd w:val="clear" w:color="auto" w:fill="FFFFFF"/>
        <w:suppressAutoHyphens/>
        <w:autoSpaceDE w:val="0"/>
        <w:autoSpaceDN w:val="0"/>
        <w:adjustRightInd w:val="0"/>
        <w:spacing w:line="360" w:lineRule="auto"/>
        <w:ind w:firstLine="709"/>
        <w:jc w:val="both"/>
        <w:rPr>
          <w:color w:val="000000"/>
          <w:sz w:val="28"/>
        </w:rPr>
      </w:pPr>
      <w:r w:rsidRPr="00F67235">
        <w:rPr>
          <w:color w:val="000000"/>
          <w:sz w:val="28"/>
        </w:rPr>
        <w:t>Достаточно разнообразны статьи затрат незавершенного производства в сельском хозяйстве, особенно в растен</w:t>
      </w:r>
      <w:r w:rsidR="00613BE1">
        <w:rPr>
          <w:color w:val="000000"/>
          <w:sz w:val="28"/>
        </w:rPr>
        <w:t>иеводстве и животноводстве</w:t>
      </w:r>
      <w:r w:rsidRPr="00F67235">
        <w:rPr>
          <w:color w:val="000000"/>
          <w:sz w:val="28"/>
        </w:rPr>
        <w:t xml:space="preserve">. </w:t>
      </w:r>
    </w:p>
    <w:p w:rsidR="00004744" w:rsidRPr="00F67235" w:rsidRDefault="00004744" w:rsidP="004C34C7">
      <w:pPr>
        <w:shd w:val="clear" w:color="auto" w:fill="FFFFFF"/>
        <w:suppressAutoHyphens/>
        <w:autoSpaceDE w:val="0"/>
        <w:autoSpaceDN w:val="0"/>
        <w:adjustRightInd w:val="0"/>
        <w:spacing w:line="360" w:lineRule="auto"/>
        <w:ind w:firstLine="709"/>
        <w:jc w:val="both"/>
        <w:rPr>
          <w:color w:val="000000"/>
          <w:sz w:val="28"/>
        </w:rPr>
      </w:pPr>
      <w:r w:rsidRPr="00F67235">
        <w:rPr>
          <w:color w:val="000000"/>
          <w:sz w:val="28"/>
        </w:rPr>
        <w:t>На величину незавершеного производства оказывают влияние четыре основных фактора: объем и состав производимой продукции (услуг, работ), длительность производственного цикла, величина себестоимости продукции и характер нарастания затрат в про</w:t>
      </w:r>
      <w:r w:rsidR="004C34C7">
        <w:rPr>
          <w:color w:val="000000"/>
          <w:sz w:val="28"/>
        </w:rPr>
        <w:t>цессе производства. В таблице 1 (Приложение 1</w:t>
      </w:r>
      <w:r w:rsidRPr="00F67235">
        <w:rPr>
          <w:color w:val="000000"/>
          <w:sz w:val="28"/>
        </w:rPr>
        <w:t xml:space="preserve">) приводится характер влияния перечисленных факторов на величину незавершенного производства. </w:t>
      </w:r>
    </w:p>
    <w:p w:rsidR="00004744" w:rsidRPr="00F67235" w:rsidRDefault="00004744" w:rsidP="00004744">
      <w:pPr>
        <w:shd w:val="clear" w:color="auto" w:fill="FFFFFF"/>
        <w:suppressAutoHyphens/>
        <w:autoSpaceDE w:val="0"/>
        <w:autoSpaceDN w:val="0"/>
        <w:adjustRightInd w:val="0"/>
        <w:spacing w:line="360" w:lineRule="auto"/>
        <w:ind w:firstLine="709"/>
        <w:jc w:val="both"/>
        <w:rPr>
          <w:color w:val="000000"/>
          <w:sz w:val="28"/>
        </w:rPr>
      </w:pPr>
      <w:r w:rsidRPr="00F67235">
        <w:rPr>
          <w:color w:val="000000"/>
          <w:sz w:val="28"/>
        </w:rPr>
        <w:t>Выделение факторов, влияющих на величину незавершенного производства, позволяет сделать вывод о том, что в материалоемких и трудоемких отраслях промышленности, при длительных производственных циклах удельный вес незавершенного производства значительно выше. Это утверждают и данные статистики.</w:t>
      </w:r>
    </w:p>
    <w:p w:rsidR="008B66B2" w:rsidRDefault="00004744" w:rsidP="004C34C7">
      <w:pPr>
        <w:spacing w:line="360" w:lineRule="auto"/>
        <w:ind w:firstLine="540"/>
        <w:jc w:val="both"/>
        <w:rPr>
          <w:bCs/>
          <w:color w:val="000000"/>
          <w:sz w:val="28"/>
        </w:rPr>
      </w:pPr>
      <w:r w:rsidRPr="00F67235">
        <w:rPr>
          <w:color w:val="000000"/>
          <w:sz w:val="28"/>
        </w:rPr>
        <w:t>Таким образом, незавершенное производство является важным показателем, влияющим на результ</w:t>
      </w:r>
      <w:r w:rsidR="004C34C7">
        <w:rPr>
          <w:color w:val="000000"/>
          <w:sz w:val="28"/>
        </w:rPr>
        <w:t>аты деятельности предприятия, а</w:t>
      </w:r>
      <w:r w:rsidRPr="00F67235">
        <w:rPr>
          <w:color w:val="000000"/>
          <w:sz w:val="28"/>
        </w:rPr>
        <w:t xml:space="preserve"> особенно – на себестоимость продукции. Под незавершенным производством понимают </w:t>
      </w:r>
      <w:r w:rsidRPr="00F67235">
        <w:rPr>
          <w:bCs/>
          <w:color w:val="000000"/>
          <w:sz w:val="28"/>
        </w:rPr>
        <w:t>затраты на продукцию (детали, изделия), не прошедшую всех стадий обработки, предусмотренных технологией производства, установленных испытаний, технической приемки, не укомплектованные изделия, не законченные или не принятые заказчиком работы и услуги товарного характера. По своей экономической сущности незавершенное производство относится к оборотным активам предприятия на производительной стадии. Для него характерны: материальная форма, участие в операционной деятельности, принадлежность предприятию, низкая ликвидность. Наличие и размер остатков НЗП зависят от характера и длительности технологического процесса, а также от особенностей выпускаемой продукции, следовательно, удельный вес НЗП в составе оборотных активов, а также особенности его учета существенно варьируются по отраслям экономической деятельности.</w:t>
      </w:r>
    </w:p>
    <w:p w:rsidR="004C34C7" w:rsidRPr="00F67235" w:rsidRDefault="004C34C7" w:rsidP="004C34C7">
      <w:pPr>
        <w:pStyle w:val="2"/>
        <w:widowControl/>
        <w:suppressAutoHyphens/>
        <w:spacing w:before="0" w:after="0" w:line="360" w:lineRule="auto"/>
        <w:ind w:firstLine="709"/>
        <w:jc w:val="both"/>
        <w:rPr>
          <w:rFonts w:ascii="Times New Roman" w:hAnsi="Times New Roman" w:cs="Times New Roman"/>
          <w:bCs w:val="0"/>
          <w:i w:val="0"/>
          <w:iCs w:val="0"/>
          <w:color w:val="000000"/>
          <w:szCs w:val="24"/>
        </w:rPr>
      </w:pPr>
      <w:bookmarkStart w:id="0" w:name="_Toc207706087"/>
      <w:r w:rsidRPr="00F67235">
        <w:rPr>
          <w:rFonts w:ascii="Times New Roman" w:hAnsi="Times New Roman" w:cs="Times New Roman"/>
          <w:bCs w:val="0"/>
          <w:i w:val="0"/>
          <w:iCs w:val="0"/>
          <w:color w:val="000000"/>
          <w:szCs w:val="24"/>
        </w:rPr>
        <w:t>1.2 Оценка и признание незавершенного производства в бухгалтерском учете</w:t>
      </w:r>
      <w:bookmarkEnd w:id="0"/>
    </w:p>
    <w:p w:rsidR="004C34C7" w:rsidRPr="00F67235" w:rsidRDefault="004C34C7" w:rsidP="004C34C7">
      <w:pPr>
        <w:shd w:val="clear" w:color="auto" w:fill="FFFFFF"/>
        <w:suppressAutoHyphens/>
        <w:autoSpaceDE w:val="0"/>
        <w:autoSpaceDN w:val="0"/>
        <w:adjustRightInd w:val="0"/>
        <w:spacing w:line="360" w:lineRule="auto"/>
        <w:ind w:firstLine="709"/>
        <w:jc w:val="both"/>
        <w:rPr>
          <w:color w:val="000000"/>
          <w:sz w:val="28"/>
        </w:rPr>
      </w:pPr>
      <w:r w:rsidRPr="00F67235">
        <w:rPr>
          <w:bCs/>
          <w:color w:val="000000"/>
          <w:sz w:val="28"/>
        </w:rPr>
        <w:t>Эффективность принятия управленческих решений в торговой деятельности зависит</w:t>
      </w:r>
      <w:r>
        <w:rPr>
          <w:bCs/>
          <w:color w:val="000000"/>
          <w:sz w:val="28"/>
        </w:rPr>
        <w:t xml:space="preserve"> от</w:t>
      </w:r>
      <w:r w:rsidRPr="00F67235">
        <w:rPr>
          <w:bCs/>
          <w:color w:val="000000"/>
          <w:sz w:val="28"/>
        </w:rPr>
        <w:t xml:space="preserve"> качества и достоверности информационной базы, использование которой создает основу для их принятия. </w:t>
      </w:r>
      <w:r>
        <w:rPr>
          <w:bCs/>
          <w:color w:val="000000"/>
          <w:sz w:val="28"/>
        </w:rPr>
        <w:t>Состояни</w:t>
      </w:r>
      <w:r w:rsidRPr="00F67235">
        <w:rPr>
          <w:bCs/>
          <w:color w:val="000000"/>
          <w:sz w:val="28"/>
        </w:rPr>
        <w:t>е и изменение величины незавершенного производства на предприятии, подтвержденное документально, отражает система бухгалтерского учета. Важным условием учета на предприятии является соблюдение порядка признания и оценки незавершенного производства, установл</w:t>
      </w:r>
      <w:r w:rsidR="005F3E08">
        <w:rPr>
          <w:bCs/>
          <w:color w:val="000000"/>
          <w:sz w:val="28"/>
        </w:rPr>
        <w:t>енного законодательством РФ</w:t>
      </w:r>
      <w:r w:rsidRPr="00F67235">
        <w:rPr>
          <w:bCs/>
          <w:color w:val="000000"/>
          <w:sz w:val="28"/>
        </w:rPr>
        <w:t>.</w:t>
      </w:r>
    </w:p>
    <w:p w:rsidR="005F3E08" w:rsidRPr="005F3E08" w:rsidRDefault="005F3E08" w:rsidP="005F3E08">
      <w:pPr>
        <w:spacing w:line="360" w:lineRule="auto"/>
        <w:ind w:firstLine="540"/>
        <w:jc w:val="both"/>
        <w:rPr>
          <w:color w:val="000000"/>
          <w:sz w:val="28"/>
          <w:szCs w:val="28"/>
        </w:rPr>
      </w:pPr>
      <w:r w:rsidRPr="005F3E08">
        <w:rPr>
          <w:color w:val="000000"/>
          <w:sz w:val="28"/>
          <w:szCs w:val="28"/>
        </w:rPr>
        <w:t>Определение незавершенного производства (НЗП) для целей бухучета дано в п.63 Положения по ведению бухгалтерского учета и бухгалтерской отчетности в Российской Федерации, утвержденного Приказом Минфина России от 29.07.1998 N 34н. В нем указано, что к НЗП относится продукция (работы), не прошедшая всех стадий (фаз, переделов), предусмотренных технологическим процессом, а также неукомплектованные изделия, не прошедшие испытания и техническую приемку. Наличие и размер остатков НЗП зависят от характера и длительности технологического процесса, а также от особенностей выпускаемой продукции. Остатки НЗП устанавливают путем проведения инвентаризации.</w:t>
      </w:r>
    </w:p>
    <w:p w:rsidR="005F3E08" w:rsidRPr="005F3E08" w:rsidRDefault="005F3E08" w:rsidP="005F3E08">
      <w:pPr>
        <w:spacing w:line="360" w:lineRule="auto"/>
        <w:ind w:firstLine="540"/>
        <w:jc w:val="both"/>
        <w:rPr>
          <w:color w:val="000000"/>
          <w:sz w:val="28"/>
          <w:szCs w:val="28"/>
        </w:rPr>
      </w:pPr>
      <w:r w:rsidRPr="005F3E08">
        <w:rPr>
          <w:color w:val="000000"/>
          <w:sz w:val="28"/>
          <w:szCs w:val="28"/>
        </w:rPr>
        <w:t>Пунктом 64 Положения по ведению бухгалтерского учета и бухгалтерской отчетности установлено, что НЗП в массовом и серийном производствах может отражаться в бухгалтерском балансе:</w:t>
      </w:r>
    </w:p>
    <w:p w:rsidR="005F3E08" w:rsidRPr="005F3E08" w:rsidRDefault="005F3E08" w:rsidP="005F3E08">
      <w:pPr>
        <w:spacing w:line="360" w:lineRule="auto"/>
        <w:ind w:firstLine="540"/>
        <w:jc w:val="both"/>
        <w:rPr>
          <w:color w:val="000000"/>
          <w:sz w:val="28"/>
          <w:szCs w:val="28"/>
        </w:rPr>
      </w:pPr>
      <w:r w:rsidRPr="005F3E08">
        <w:rPr>
          <w:color w:val="000000"/>
          <w:sz w:val="28"/>
          <w:szCs w:val="28"/>
        </w:rPr>
        <w:t>- по фактической производственной себестоимости. Оценивать остатки НЗП по фактически произведенным затратам удобно при единичном (индивидуальном) производстве продукции. До тех пор пока изделие не закончено, все затраты по его изготовлению относят к НЗП;</w:t>
      </w:r>
    </w:p>
    <w:p w:rsidR="005F3E08" w:rsidRPr="005F3E08" w:rsidRDefault="005F3E08" w:rsidP="005F3E08">
      <w:pPr>
        <w:spacing w:line="360" w:lineRule="auto"/>
        <w:ind w:firstLine="540"/>
        <w:jc w:val="both"/>
        <w:rPr>
          <w:color w:val="000000"/>
          <w:sz w:val="28"/>
          <w:szCs w:val="28"/>
        </w:rPr>
      </w:pPr>
      <w:r w:rsidRPr="005F3E08">
        <w:rPr>
          <w:color w:val="000000"/>
          <w:sz w:val="28"/>
          <w:szCs w:val="28"/>
        </w:rPr>
        <w:t>- по нормативной (плановой) производственной себестоимости. Этот способ оценки НЗП применяется в массовом и серийном производствах;</w:t>
      </w:r>
    </w:p>
    <w:p w:rsidR="005F3E08" w:rsidRPr="005F3E08" w:rsidRDefault="005F3E08" w:rsidP="005F3E08">
      <w:pPr>
        <w:spacing w:line="360" w:lineRule="auto"/>
        <w:ind w:firstLine="540"/>
        <w:jc w:val="both"/>
        <w:rPr>
          <w:color w:val="000000"/>
          <w:sz w:val="28"/>
          <w:szCs w:val="28"/>
        </w:rPr>
      </w:pPr>
      <w:r w:rsidRPr="005F3E08">
        <w:rPr>
          <w:color w:val="000000"/>
          <w:sz w:val="28"/>
          <w:szCs w:val="28"/>
        </w:rPr>
        <w:t>- по прямым статьям затрат. В этом случае все косвенные расходы относятся на себестоимость продукции (работ, услуг</w:t>
      </w:r>
      <w:r w:rsidR="00451759">
        <w:rPr>
          <w:color w:val="000000"/>
          <w:sz w:val="28"/>
          <w:szCs w:val="28"/>
        </w:rPr>
        <w:t>).</w:t>
      </w:r>
    </w:p>
    <w:p w:rsidR="004C34C7" w:rsidRPr="00F67235" w:rsidRDefault="004C34C7" w:rsidP="00451759">
      <w:pPr>
        <w:pStyle w:val="20"/>
        <w:tabs>
          <w:tab w:val="left" w:pos="6946"/>
        </w:tabs>
        <w:suppressAutoHyphens/>
        <w:spacing w:after="0" w:line="360" w:lineRule="auto"/>
        <w:ind w:left="0" w:firstLine="709"/>
        <w:jc w:val="both"/>
        <w:rPr>
          <w:color w:val="000000"/>
          <w:sz w:val="28"/>
        </w:rPr>
      </w:pPr>
      <w:r w:rsidRPr="00F67235">
        <w:rPr>
          <w:color w:val="000000"/>
          <w:sz w:val="28"/>
        </w:rPr>
        <w:t xml:space="preserve">В таблице </w:t>
      </w:r>
      <w:r w:rsidR="005F3E08">
        <w:rPr>
          <w:color w:val="000000"/>
          <w:sz w:val="28"/>
        </w:rPr>
        <w:t>2</w:t>
      </w:r>
      <w:r w:rsidRPr="00F67235">
        <w:rPr>
          <w:color w:val="000000"/>
          <w:sz w:val="28"/>
        </w:rPr>
        <w:t xml:space="preserve"> (Приложение </w:t>
      </w:r>
      <w:r w:rsidR="005F3E08">
        <w:rPr>
          <w:color w:val="000000"/>
          <w:sz w:val="28"/>
        </w:rPr>
        <w:t>2</w:t>
      </w:r>
      <w:r w:rsidRPr="00F67235">
        <w:rPr>
          <w:color w:val="000000"/>
          <w:sz w:val="28"/>
        </w:rPr>
        <w:t xml:space="preserve">) приведен состав расходов, включаемых в данные виды стоимостной оценки выпускаемой продукции. </w:t>
      </w:r>
      <w:r w:rsidR="00451759">
        <w:rPr>
          <w:color w:val="000000"/>
          <w:sz w:val="28"/>
        </w:rPr>
        <w:t>Перечень расходов, подлежа</w:t>
      </w:r>
      <w:r w:rsidRPr="00F67235">
        <w:rPr>
          <w:color w:val="000000"/>
          <w:sz w:val="28"/>
        </w:rPr>
        <w:t xml:space="preserve">щих отнесению в состав прямых и общепроизводственных расходов, формирующих производственную себестоимость продукции (работ, услуг), </w:t>
      </w:r>
      <w:r w:rsidR="00451759">
        <w:rPr>
          <w:color w:val="000000"/>
          <w:sz w:val="28"/>
        </w:rPr>
        <w:t>определен законодательством РФ</w:t>
      </w:r>
      <w:r w:rsidRPr="00F67235">
        <w:rPr>
          <w:color w:val="000000"/>
          <w:sz w:val="28"/>
        </w:rPr>
        <w:t xml:space="preserve"> . </w:t>
      </w:r>
    </w:p>
    <w:p w:rsidR="004C34C7" w:rsidRPr="00F67235" w:rsidRDefault="004C34C7" w:rsidP="00451759">
      <w:pPr>
        <w:pStyle w:val="20"/>
        <w:tabs>
          <w:tab w:val="left" w:pos="6946"/>
        </w:tabs>
        <w:suppressAutoHyphens/>
        <w:spacing w:after="0" w:line="360" w:lineRule="auto"/>
        <w:ind w:left="0" w:firstLine="709"/>
        <w:jc w:val="both"/>
        <w:rPr>
          <w:color w:val="000000"/>
          <w:sz w:val="28"/>
        </w:rPr>
      </w:pPr>
      <w:r w:rsidRPr="00F67235">
        <w:rPr>
          <w:color w:val="000000"/>
          <w:sz w:val="28"/>
        </w:rPr>
        <w:t>Перечень и состав статей калькулирования производственной себестоимости продукции (работ, услуг) устанавливается предприятием самостоятельно. При этом, предприятие может использовать Методические рекомендации по формированию себестоимости продукции (работ, услуг</w:t>
      </w:r>
      <w:r w:rsidR="00451759">
        <w:rPr>
          <w:color w:val="000000"/>
          <w:sz w:val="28"/>
        </w:rPr>
        <w:t xml:space="preserve">. </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xml:space="preserve">Таким образом, остатки НЗП могут быть оценены либо по фактической производственной себестоимости, либо по действующей нормативной (плановой) себестоимости. Причем выбранный метод оценки должен отражаться в учетной политике предприятия. Оценка НЗП проводится в конце месяца специально созданной комиссией в разрезе видов НЗП и статей калькуляции. </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Оценка НЗП и способ ведения его учета зависят от ряда факторов:</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типа производства;</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сложности и номенклатуры изготавливаемой продукции;</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порядка хранения межоперационных заделов;</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других особенностей технологии и организации производства.</w:t>
      </w:r>
    </w:p>
    <w:p w:rsidR="004C34C7" w:rsidRPr="00F67235" w:rsidRDefault="004C34C7" w:rsidP="00451759">
      <w:pPr>
        <w:pStyle w:val="20"/>
        <w:tabs>
          <w:tab w:val="left" w:pos="6946"/>
        </w:tabs>
        <w:suppressAutoHyphens/>
        <w:spacing w:after="0" w:line="360" w:lineRule="auto"/>
        <w:ind w:left="0" w:firstLine="709"/>
        <w:jc w:val="both"/>
        <w:rPr>
          <w:color w:val="000000"/>
          <w:sz w:val="28"/>
        </w:rPr>
      </w:pPr>
      <w:r w:rsidRPr="00F67235">
        <w:rPr>
          <w:color w:val="000000"/>
          <w:sz w:val="28"/>
        </w:rPr>
        <w:t xml:space="preserve">На практике рассматривают особенности учета НЗП в зависимости от типа производства – единичного или массового (таблица </w:t>
      </w:r>
      <w:r w:rsidR="00451759">
        <w:rPr>
          <w:color w:val="000000"/>
          <w:sz w:val="28"/>
        </w:rPr>
        <w:t>3</w:t>
      </w:r>
      <w:r w:rsidRPr="00F67235">
        <w:rPr>
          <w:color w:val="000000"/>
          <w:sz w:val="28"/>
        </w:rPr>
        <w:t xml:space="preserve">, Приложение </w:t>
      </w:r>
      <w:r w:rsidR="00451759">
        <w:rPr>
          <w:color w:val="000000"/>
          <w:sz w:val="28"/>
        </w:rPr>
        <w:t>2</w:t>
      </w:r>
      <w:r w:rsidRPr="00F67235">
        <w:rPr>
          <w:color w:val="000000"/>
          <w:sz w:val="28"/>
        </w:rPr>
        <w:t>).</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xml:space="preserve">Методы оценки незавершенного производства могут быть следующими. На предприятиях с непрерывным технологическим процессом оценка НЗП осуществляется по себестоимости сырья и материалов, загруженных в аппараты. Количество сырья, материалов и полуфабрикатов определяется путем проведения замеров и лабораторных анализов и указывается в перерасчете на содержание в них полезного вещества. </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xml:space="preserve">В цехах с кратким циклом технологического процесса оценка НЗП осуществляется только по себестоимости исходного сырья, материалов и полуфабрикатов, находящихся в переработке. </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В некоторых отраслях промышленности, где остатки незавершенного производства сравнительно устойчивы и невелики, допускается оставление в составе незавершенного производства только основных прямых затрат.</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Как отмечалось выше, кроме первоначальной стоимости НЗП может быть оценена на дату баланса по чистой стоимости реализации. Чистая стоимость реализации – это ожидаемая цена реализации запасов в условиях обычной деятельности за вычетом ожидаемых расходов на завершение их производства и реализацию. Чистая стоимость реализации рассчитывается по следующей формуле:</w:t>
      </w:r>
    </w:p>
    <w:p w:rsidR="004C34C7" w:rsidRPr="00F67235" w:rsidRDefault="004C34C7" w:rsidP="004C34C7">
      <w:pPr>
        <w:suppressAutoHyphens/>
        <w:autoSpaceDE w:val="0"/>
        <w:autoSpaceDN w:val="0"/>
        <w:adjustRightInd w:val="0"/>
        <w:spacing w:line="360" w:lineRule="auto"/>
        <w:ind w:firstLine="709"/>
        <w:jc w:val="both"/>
        <w:rPr>
          <w:bCs/>
          <w:color w:val="000000"/>
          <w:sz w:val="28"/>
        </w:rPr>
      </w:pPr>
      <w:r w:rsidRPr="00F67235">
        <w:rPr>
          <w:bCs/>
          <w:color w:val="000000"/>
          <w:position w:val="-14"/>
          <w:sz w:val="28"/>
        </w:rPr>
        <w:object w:dxaOrig="4020" w:dyaOrig="380">
          <v:shape id="_x0000_i1030" type="#_x0000_t75" style="width:201pt;height:18.75pt" o:ole="">
            <v:imagedata r:id="rId17" o:title=""/>
          </v:shape>
          <o:OLEObject Type="Embed" ProgID="Equation.3" ShapeID="_x0000_i1030" DrawAspect="Content" ObjectID="_1458555972" r:id="rId18"/>
        </w:object>
      </w:r>
      <w:r w:rsidRPr="00F67235">
        <w:rPr>
          <w:bCs/>
          <w:color w:val="000000"/>
          <w:sz w:val="28"/>
        </w:rPr>
        <w:t>, (1.2)</w:t>
      </w:r>
    </w:p>
    <w:p w:rsidR="004C34C7" w:rsidRPr="00F67235" w:rsidRDefault="004C34C7" w:rsidP="004C34C7">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где </w:t>
      </w:r>
      <w:r w:rsidRPr="00F67235">
        <w:rPr>
          <w:bCs/>
          <w:color w:val="000000"/>
          <w:position w:val="-12"/>
          <w:sz w:val="28"/>
        </w:rPr>
        <w:object w:dxaOrig="1120" w:dyaOrig="360">
          <v:shape id="_x0000_i1031" type="#_x0000_t75" style="width:56.25pt;height:18pt" o:ole="">
            <v:imagedata r:id="rId19" o:title=""/>
          </v:shape>
          <o:OLEObject Type="Embed" ProgID="Equation.3" ShapeID="_x0000_i1031" DrawAspect="Content" ObjectID="_1458555973" r:id="rId20"/>
        </w:object>
      </w:r>
      <w:r w:rsidRPr="00F67235">
        <w:rPr>
          <w:bCs/>
          <w:color w:val="000000"/>
          <w:sz w:val="28"/>
        </w:rPr>
        <w:t xml:space="preserve"> - чистая стоимость реализации запасов;</w:t>
      </w:r>
    </w:p>
    <w:p w:rsidR="004C34C7" w:rsidRPr="00F67235" w:rsidRDefault="004C34C7" w:rsidP="004C34C7">
      <w:pPr>
        <w:suppressAutoHyphens/>
        <w:autoSpaceDE w:val="0"/>
        <w:autoSpaceDN w:val="0"/>
        <w:adjustRightInd w:val="0"/>
        <w:spacing w:line="360" w:lineRule="auto"/>
        <w:ind w:firstLine="709"/>
        <w:jc w:val="both"/>
        <w:rPr>
          <w:bCs/>
          <w:color w:val="000000"/>
          <w:sz w:val="28"/>
        </w:rPr>
      </w:pPr>
      <w:r w:rsidRPr="00F67235">
        <w:rPr>
          <w:bCs/>
          <w:color w:val="000000"/>
          <w:position w:val="-14"/>
          <w:sz w:val="28"/>
        </w:rPr>
        <w:object w:dxaOrig="1280" w:dyaOrig="380">
          <v:shape id="_x0000_i1032" type="#_x0000_t75" style="width:63.75pt;height:18.75pt" o:ole="">
            <v:imagedata r:id="rId21" o:title=""/>
          </v:shape>
          <o:OLEObject Type="Embed" ProgID="Equation.3" ShapeID="_x0000_i1032" DrawAspect="Content" ObjectID="_1458555974" r:id="rId22"/>
        </w:object>
      </w:r>
      <w:r w:rsidRPr="00F67235">
        <w:rPr>
          <w:bCs/>
          <w:color w:val="000000"/>
          <w:sz w:val="28"/>
        </w:rPr>
        <w:t xml:space="preserve"> - ожидаемая цена продажи запасов;</w:t>
      </w:r>
    </w:p>
    <w:p w:rsidR="004C34C7" w:rsidRPr="00F67235" w:rsidRDefault="004C34C7" w:rsidP="004C34C7">
      <w:pPr>
        <w:suppressAutoHyphens/>
        <w:autoSpaceDE w:val="0"/>
        <w:autoSpaceDN w:val="0"/>
        <w:adjustRightInd w:val="0"/>
        <w:spacing w:line="360" w:lineRule="auto"/>
        <w:ind w:firstLine="709"/>
        <w:jc w:val="both"/>
        <w:rPr>
          <w:bCs/>
          <w:color w:val="000000"/>
          <w:sz w:val="28"/>
        </w:rPr>
      </w:pPr>
      <w:r w:rsidRPr="00F67235">
        <w:rPr>
          <w:bCs/>
          <w:color w:val="000000"/>
          <w:position w:val="-14"/>
          <w:sz w:val="28"/>
        </w:rPr>
        <w:object w:dxaOrig="1240" w:dyaOrig="380">
          <v:shape id="_x0000_i1033" type="#_x0000_t75" style="width:62.25pt;height:18.75pt" o:ole="">
            <v:imagedata r:id="rId23" o:title=""/>
          </v:shape>
          <o:OLEObject Type="Embed" ProgID="Equation.3" ShapeID="_x0000_i1033" DrawAspect="Content" ObjectID="_1458555975" r:id="rId24"/>
        </w:object>
      </w:r>
      <w:r w:rsidRPr="00F67235">
        <w:rPr>
          <w:bCs/>
          <w:color w:val="000000"/>
          <w:sz w:val="28"/>
        </w:rPr>
        <w:t xml:space="preserve"> - ожидаемые расходы на производство и сбыт запасов</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xml:space="preserve">Запасы (в том числе НЗП) отражаются по чистой стоимости реализации, если на дату баланса их цена снизилась или они испорчены, устарели или другим образом утратили первоначально ожидаемую экономическую выгоду. </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Из вышеизложенного следует, что выбор метода оценки незавершенного производства является достаточно серьезной задачей. Ее решение во многом зависит от отраслевой принадлежности предприятия и должно приниматься исходя из:</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реальной возможности применять тот или иной метод на практике;</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необходимости сокращения трудоемких учетных процедур при допустимом уровне достоверности проведенной оценки;</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xml:space="preserve"> - наличия и возможностей автоматизированной системы ведения учета;</w:t>
      </w:r>
    </w:p>
    <w:p w:rsidR="004C34C7" w:rsidRPr="00F67235" w:rsidRDefault="004C34C7" w:rsidP="004C34C7">
      <w:pPr>
        <w:pStyle w:val="20"/>
        <w:tabs>
          <w:tab w:val="left" w:pos="6946"/>
        </w:tabs>
        <w:suppressAutoHyphens/>
        <w:spacing w:after="0" w:line="360" w:lineRule="auto"/>
        <w:ind w:left="0" w:firstLine="709"/>
        <w:jc w:val="both"/>
        <w:rPr>
          <w:color w:val="000000"/>
          <w:sz w:val="28"/>
        </w:rPr>
      </w:pPr>
      <w:r w:rsidRPr="00F67235">
        <w:rPr>
          <w:color w:val="000000"/>
          <w:sz w:val="28"/>
        </w:rPr>
        <w:t>- повышения прозрачности учета, унификации учетный процедур и преемственности (послед</w:t>
      </w:r>
      <w:r w:rsidR="00451759">
        <w:rPr>
          <w:color w:val="000000"/>
          <w:sz w:val="28"/>
        </w:rPr>
        <w:t>овательности) учетной политики.</w:t>
      </w:r>
    </w:p>
    <w:p w:rsidR="00613BE1" w:rsidRDefault="004C34C7" w:rsidP="00451759">
      <w:pPr>
        <w:tabs>
          <w:tab w:val="left" w:pos="7380"/>
        </w:tabs>
        <w:spacing w:line="360" w:lineRule="auto"/>
        <w:ind w:firstLine="540"/>
        <w:jc w:val="both"/>
        <w:rPr>
          <w:color w:val="000000"/>
          <w:sz w:val="28"/>
        </w:rPr>
      </w:pPr>
      <w:r w:rsidRPr="00F67235">
        <w:rPr>
          <w:bCs/>
          <w:color w:val="000000"/>
          <w:sz w:val="28"/>
        </w:rPr>
        <w:t>Таким образом</w:t>
      </w:r>
      <w:r>
        <w:rPr>
          <w:bCs/>
          <w:color w:val="000000"/>
          <w:sz w:val="28"/>
        </w:rPr>
        <w:t>,</w:t>
      </w:r>
      <w:r w:rsidRPr="00F67235">
        <w:rPr>
          <w:bCs/>
          <w:color w:val="000000"/>
          <w:sz w:val="28"/>
        </w:rPr>
        <w:t xml:space="preserve"> можно сделать следующий вывод. Первоначальной стоимостью НЗП признается производс</w:t>
      </w:r>
      <w:r w:rsidR="00451759">
        <w:rPr>
          <w:bCs/>
          <w:color w:val="000000"/>
          <w:sz w:val="28"/>
        </w:rPr>
        <w:t>твенная себестоимость продукции.</w:t>
      </w:r>
      <w:r w:rsidRPr="00F67235">
        <w:rPr>
          <w:bCs/>
          <w:color w:val="000000"/>
          <w:sz w:val="28"/>
        </w:rPr>
        <w:t xml:space="preserve"> </w:t>
      </w:r>
      <w:r w:rsidRPr="00F67235">
        <w:rPr>
          <w:color w:val="000000"/>
          <w:sz w:val="28"/>
        </w:rPr>
        <w:t>Оценка НЗП и способ ведения его учета зависят от ряда факторов: типа производства; сложности и номенклатуры изготавливаемой продукции; порядка хранения межоперационных заделов; других особенностей технологии и организации производства. Методы оценки незавершенного производства могут быть различны и выбираются предприятием самостоятельно. Особое значение на величину остатков НЗП оказывают выбранные предприятием способы калькулирования продукции (работ, услуг).</w:t>
      </w:r>
    </w:p>
    <w:p w:rsidR="00451759" w:rsidRDefault="00451759" w:rsidP="00451759">
      <w:pPr>
        <w:pStyle w:val="2"/>
        <w:widowControl/>
        <w:suppressAutoHyphens/>
        <w:spacing w:before="0" w:after="0" w:line="360" w:lineRule="auto"/>
        <w:ind w:firstLine="709"/>
        <w:jc w:val="both"/>
        <w:rPr>
          <w:rFonts w:ascii="Times New Roman" w:hAnsi="Times New Roman" w:cs="Times New Roman"/>
          <w:bCs w:val="0"/>
          <w:i w:val="0"/>
          <w:iCs w:val="0"/>
          <w:color w:val="000000"/>
        </w:rPr>
      </w:pPr>
      <w:bookmarkStart w:id="1" w:name="_Toc207706088"/>
    </w:p>
    <w:p w:rsidR="00451759" w:rsidRPr="00F67235" w:rsidRDefault="00451759" w:rsidP="00451759">
      <w:pPr>
        <w:pStyle w:val="2"/>
        <w:widowControl/>
        <w:suppressAutoHyphens/>
        <w:spacing w:before="0" w:after="0" w:line="360" w:lineRule="auto"/>
        <w:ind w:firstLine="709"/>
        <w:jc w:val="both"/>
        <w:rPr>
          <w:rFonts w:ascii="Times New Roman" w:hAnsi="Times New Roman" w:cs="Times New Roman"/>
          <w:bCs w:val="0"/>
          <w:i w:val="0"/>
          <w:iCs w:val="0"/>
          <w:color w:val="000000"/>
        </w:rPr>
      </w:pPr>
      <w:r w:rsidRPr="00F67235">
        <w:rPr>
          <w:rFonts w:ascii="Times New Roman" w:hAnsi="Times New Roman" w:cs="Times New Roman"/>
          <w:bCs w:val="0"/>
          <w:i w:val="0"/>
          <w:iCs w:val="0"/>
          <w:color w:val="000000"/>
        </w:rPr>
        <w:t>1.3 Особенности определения и учета незавершенного производства при различных методах калькулирования себестоимости продукции</w:t>
      </w:r>
      <w:bookmarkEnd w:id="1"/>
    </w:p>
    <w:p w:rsidR="00451759" w:rsidRDefault="00451759" w:rsidP="00451759">
      <w:pPr>
        <w:suppressAutoHyphens/>
        <w:autoSpaceDE w:val="0"/>
        <w:autoSpaceDN w:val="0"/>
        <w:adjustRightInd w:val="0"/>
        <w:spacing w:line="360" w:lineRule="auto"/>
        <w:ind w:firstLine="709"/>
        <w:rPr>
          <w:bCs/>
          <w:color w:val="000000"/>
          <w:sz w:val="28"/>
        </w:rPr>
      </w:pP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Определение остатков незавершенного производства зависит от выбора метода учета затрат на производство и калькулирования себестоимости продукции. Под методом учета затрат на производство и калькулирование себестоимости продукции понимается совокупность приемов организации документирования и отражения производственных затрат, обеспечивающих определение фактической себестоимости продукции и необходимую информацию для контроля за процессом формирования себестоимости продукции.</w:t>
      </w:r>
    </w:p>
    <w:p w:rsidR="00451759"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В зависимости от вида продукции, ее сложности, типа, характера технологического процесса и организации производства на промышленных предприятиях могут применяться различные методы учета затрат на производство и калькулирование себестоимости продукции. </w:t>
      </w:r>
      <w:r>
        <w:rPr>
          <w:bCs/>
          <w:color w:val="000000"/>
          <w:sz w:val="28"/>
        </w:rPr>
        <w:t>На рисунке 1.1</w:t>
      </w:r>
      <w:r w:rsidRPr="00F67235">
        <w:rPr>
          <w:bCs/>
          <w:color w:val="000000"/>
          <w:sz w:val="28"/>
        </w:rPr>
        <w:t xml:space="preserve"> представлены основные методы учета затрат на производство.</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p>
    <w:p w:rsidR="00451759" w:rsidRPr="00F67235" w:rsidRDefault="00543359" w:rsidP="00451759">
      <w:pPr>
        <w:suppressAutoHyphens/>
        <w:autoSpaceDE w:val="0"/>
        <w:autoSpaceDN w:val="0"/>
        <w:adjustRightInd w:val="0"/>
        <w:spacing w:line="360" w:lineRule="auto"/>
        <w:ind w:firstLine="709"/>
        <w:jc w:val="both"/>
        <w:rPr>
          <w:b/>
          <w:bCs/>
          <w:color w:val="000000"/>
          <w:sz w:val="28"/>
          <w:szCs w:val="28"/>
        </w:rPr>
      </w:pPr>
      <w:r>
        <w:rPr>
          <w:noProof/>
        </w:rPr>
        <w:pict>
          <v:shapetype id="_x0000_t202" coordsize="21600,21600" o:spt="202" path="m,l,21600r21600,l21600,xe">
            <v:stroke joinstyle="miter"/>
            <v:path gradientshapeok="t" o:connecttype="rect"/>
          </v:shapetype>
          <v:shape id="_x0000_s1036" type="#_x0000_t202" style="position:absolute;left:0;text-align:left;margin-left:81pt;margin-top:14.95pt;width:315pt;height:27pt;z-index:251662848">
            <v:textbox style="mso-next-textbox:#_x0000_s1036">
              <w:txbxContent>
                <w:p w:rsidR="00852C34" w:rsidRPr="009F5B7E" w:rsidRDefault="00852C34" w:rsidP="00451759">
                  <w:pPr>
                    <w:autoSpaceDE w:val="0"/>
                    <w:autoSpaceDN w:val="0"/>
                    <w:adjustRightInd w:val="0"/>
                    <w:jc w:val="center"/>
                    <w:rPr>
                      <w:bCs/>
                    </w:rPr>
                  </w:pPr>
                  <w:r w:rsidRPr="009F5B7E">
                    <w:rPr>
                      <w:bCs/>
                    </w:rPr>
                    <w:t>МЕТОДЫ КАЛЬКУЛЯЦИИ</w:t>
                  </w:r>
                </w:p>
              </w:txbxContent>
            </v:textbox>
          </v:shape>
        </w:pict>
      </w:r>
    </w:p>
    <w:p w:rsidR="00451759" w:rsidRPr="00F67235" w:rsidRDefault="00543359" w:rsidP="00451759">
      <w:pPr>
        <w:suppressAutoHyphens/>
        <w:autoSpaceDE w:val="0"/>
        <w:autoSpaceDN w:val="0"/>
        <w:adjustRightInd w:val="0"/>
        <w:spacing w:line="360" w:lineRule="auto"/>
        <w:ind w:firstLine="709"/>
        <w:jc w:val="both"/>
        <w:rPr>
          <w:b/>
          <w:bCs/>
          <w:color w:val="000000"/>
          <w:sz w:val="28"/>
          <w:szCs w:val="28"/>
        </w:rPr>
      </w:pPr>
      <w:r>
        <w:rPr>
          <w:noProof/>
        </w:rPr>
        <w:pict>
          <v:line id="_x0000_s1035" style="position:absolute;left:0;text-align:left;z-index:251661824" from="243pt,14.25pt" to="6in,41.25pt">
            <v:stroke endarrow="block"/>
          </v:line>
        </w:pict>
      </w:r>
      <w:r>
        <w:rPr>
          <w:noProof/>
        </w:rPr>
        <w:pict>
          <v:line id="_x0000_s1033" style="position:absolute;left:0;text-align:left;z-index:251659776" from="243pt,14.25pt" to="243pt,41.25pt">
            <v:stroke endarrow="block"/>
          </v:line>
        </w:pict>
      </w:r>
      <w:r>
        <w:rPr>
          <w:noProof/>
        </w:rPr>
        <w:pict>
          <v:line id="_x0000_s1030" style="position:absolute;left:0;text-align:left;flip:x;z-index:251656704" from="36pt,14.25pt" to="243pt,41.25pt">
            <v:stroke endarrow="block"/>
          </v:line>
        </w:pict>
      </w:r>
      <w:r>
        <w:rPr>
          <w:noProof/>
        </w:rPr>
        <w:pict>
          <v:line id="_x0000_s1031" style="position:absolute;left:0;text-align:left;z-index:251657728" from="243pt,14.25pt" to="369pt,41.25pt">
            <v:stroke endarrow="block"/>
          </v:line>
        </w:pict>
      </w:r>
      <w:r>
        <w:rPr>
          <w:noProof/>
        </w:rPr>
        <w:pict>
          <v:line id="_x0000_s1032" style="position:absolute;left:0;text-align:left;flip:x;z-index:251658752" from="171pt,14.25pt" to="243pt,41.25pt">
            <v:stroke endarrow="block"/>
          </v:line>
        </w:pict>
      </w:r>
    </w:p>
    <w:p w:rsidR="00451759" w:rsidRPr="00F67235" w:rsidRDefault="00543359" w:rsidP="00451759">
      <w:pPr>
        <w:suppressAutoHyphens/>
        <w:autoSpaceDE w:val="0"/>
        <w:autoSpaceDN w:val="0"/>
        <w:adjustRightInd w:val="0"/>
        <w:spacing w:line="360" w:lineRule="auto"/>
        <w:ind w:firstLine="709"/>
        <w:jc w:val="both"/>
        <w:rPr>
          <w:b/>
          <w:bCs/>
          <w:color w:val="000000"/>
          <w:sz w:val="28"/>
          <w:szCs w:val="28"/>
        </w:rPr>
      </w:pPr>
      <w:r>
        <w:rPr>
          <w:noProof/>
        </w:rPr>
        <w:pict>
          <v:shape id="_x0000_s1034" type="#_x0000_t202" style="position:absolute;left:0;text-align:left;margin-left:387pt;margin-top:17.1pt;width:99pt;height:45pt;z-index:251660800">
            <v:textbox style="mso-next-textbox:#_x0000_s1034">
              <w:txbxContent>
                <w:p w:rsidR="00852C34" w:rsidRPr="009F5B7E" w:rsidRDefault="00852C34" w:rsidP="00451759">
                  <w:pPr>
                    <w:autoSpaceDE w:val="0"/>
                    <w:autoSpaceDN w:val="0"/>
                    <w:adjustRightInd w:val="0"/>
                    <w:jc w:val="center"/>
                    <w:rPr>
                      <w:bCs/>
                    </w:rPr>
                  </w:pPr>
                  <w:r w:rsidRPr="009F5B7E">
                    <w:rPr>
                      <w:bCs/>
                    </w:rPr>
                    <w:t>Попроцессный</w:t>
                  </w:r>
                </w:p>
              </w:txbxContent>
            </v:textbox>
          </v:shape>
        </w:pict>
      </w:r>
      <w:r>
        <w:rPr>
          <w:noProof/>
        </w:rPr>
        <w:pict>
          <v:shape id="_x0000_s1029" type="#_x0000_t202" style="position:absolute;left:0;text-align:left;margin-left:279pt;margin-top:17.1pt;width:99pt;height:45pt;z-index:251655680">
            <v:textbox style="mso-next-textbox:#_x0000_s1029">
              <w:txbxContent>
                <w:p w:rsidR="00852C34" w:rsidRPr="009F5B7E" w:rsidRDefault="00852C34" w:rsidP="00451759">
                  <w:pPr>
                    <w:autoSpaceDE w:val="0"/>
                    <w:autoSpaceDN w:val="0"/>
                    <w:adjustRightInd w:val="0"/>
                    <w:jc w:val="center"/>
                    <w:rPr>
                      <w:bCs/>
                    </w:rPr>
                  </w:pPr>
                  <w:r w:rsidRPr="009F5B7E">
                    <w:rPr>
                      <w:bCs/>
                    </w:rPr>
                    <w:t>Попередельный</w:t>
                  </w:r>
                </w:p>
              </w:txbxContent>
            </v:textbox>
          </v:shape>
        </w:pict>
      </w:r>
      <w:r>
        <w:rPr>
          <w:noProof/>
        </w:rPr>
        <w:pict>
          <v:shape id="_x0000_s1028" type="#_x0000_t202" style="position:absolute;left:0;text-align:left;margin-left:189pt;margin-top:17.1pt;width:81pt;height:45pt;z-index:251654656">
            <v:textbox style="mso-next-textbox:#_x0000_s1028">
              <w:txbxContent>
                <w:p w:rsidR="00852C34" w:rsidRPr="009F5B7E" w:rsidRDefault="00852C34" w:rsidP="00451759">
                  <w:pPr>
                    <w:autoSpaceDE w:val="0"/>
                    <w:autoSpaceDN w:val="0"/>
                    <w:adjustRightInd w:val="0"/>
                    <w:jc w:val="center"/>
                    <w:rPr>
                      <w:bCs/>
                    </w:rPr>
                  </w:pPr>
                  <w:r w:rsidRPr="009F5B7E">
                    <w:rPr>
                      <w:bCs/>
                    </w:rPr>
                    <w:t>Позаказный</w:t>
                  </w:r>
                </w:p>
              </w:txbxContent>
            </v:textbox>
          </v:shape>
        </w:pict>
      </w:r>
      <w:r>
        <w:rPr>
          <w:noProof/>
        </w:rPr>
        <w:pict>
          <v:shape id="_x0000_s1027" type="#_x0000_t202" style="position:absolute;left:0;text-align:left;margin-left:90pt;margin-top:17.1pt;width:90pt;height:45pt;z-index:251653632">
            <v:textbox style="mso-next-textbox:#_x0000_s1027">
              <w:txbxContent>
                <w:p w:rsidR="00852C34" w:rsidRPr="009F5B7E" w:rsidRDefault="00852C34" w:rsidP="00451759">
                  <w:pPr>
                    <w:autoSpaceDE w:val="0"/>
                    <w:autoSpaceDN w:val="0"/>
                    <w:adjustRightInd w:val="0"/>
                    <w:jc w:val="center"/>
                    <w:rPr>
                      <w:bCs/>
                    </w:rPr>
                  </w:pPr>
                  <w:r w:rsidRPr="009F5B7E">
                    <w:rPr>
                      <w:bCs/>
                    </w:rPr>
                    <w:t xml:space="preserve">Нормативный </w:t>
                  </w:r>
                </w:p>
              </w:txbxContent>
            </v:textbox>
          </v:shape>
        </w:pict>
      </w:r>
      <w:r>
        <w:rPr>
          <w:noProof/>
        </w:rPr>
        <w:pict>
          <v:shape id="_x0000_s1026" type="#_x0000_t202" style="position:absolute;left:0;text-align:left;margin-left:-45pt;margin-top:17.1pt;width:117pt;height:45pt;z-index:251652608">
            <v:textbox style="mso-next-textbox:#_x0000_s1026">
              <w:txbxContent>
                <w:p w:rsidR="00852C34" w:rsidRPr="009F5B7E" w:rsidRDefault="00852C34" w:rsidP="00451759">
                  <w:pPr>
                    <w:autoSpaceDE w:val="0"/>
                    <w:autoSpaceDN w:val="0"/>
                    <w:adjustRightInd w:val="0"/>
                    <w:jc w:val="center"/>
                    <w:rPr>
                      <w:bCs/>
                    </w:rPr>
                  </w:pPr>
                  <w:r>
                    <w:rPr>
                      <w:bCs/>
                    </w:rPr>
                    <w:t>По переменным затратам</w:t>
                  </w:r>
                </w:p>
              </w:txbxContent>
            </v:textbox>
          </v:shape>
        </w:pict>
      </w:r>
    </w:p>
    <w:p w:rsidR="00451759" w:rsidRPr="00F67235" w:rsidRDefault="00451759" w:rsidP="00451759">
      <w:pPr>
        <w:suppressAutoHyphens/>
        <w:autoSpaceDE w:val="0"/>
        <w:autoSpaceDN w:val="0"/>
        <w:adjustRightInd w:val="0"/>
        <w:spacing w:line="360" w:lineRule="auto"/>
        <w:ind w:firstLine="709"/>
        <w:jc w:val="both"/>
        <w:rPr>
          <w:b/>
          <w:bCs/>
          <w:color w:val="000000"/>
          <w:sz w:val="28"/>
          <w:szCs w:val="28"/>
        </w:rPr>
      </w:pPr>
    </w:p>
    <w:p w:rsidR="00451759" w:rsidRPr="00F67235" w:rsidRDefault="00451759" w:rsidP="00451759">
      <w:pPr>
        <w:suppressAutoHyphens/>
        <w:autoSpaceDE w:val="0"/>
        <w:autoSpaceDN w:val="0"/>
        <w:adjustRightInd w:val="0"/>
        <w:spacing w:line="360" w:lineRule="auto"/>
        <w:ind w:firstLine="709"/>
        <w:jc w:val="both"/>
        <w:rPr>
          <w:b/>
          <w:bCs/>
          <w:color w:val="000000"/>
          <w:sz w:val="28"/>
          <w:szCs w:val="28"/>
        </w:rPr>
      </w:pP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Pr>
          <w:bCs/>
          <w:color w:val="000000"/>
          <w:sz w:val="28"/>
        </w:rPr>
        <w:t>Рисунок 1.1</w:t>
      </w:r>
      <w:r w:rsidRPr="00F67235">
        <w:rPr>
          <w:bCs/>
          <w:color w:val="000000"/>
          <w:sz w:val="28"/>
        </w:rPr>
        <w:t xml:space="preserve"> – Методы калькулирования себестоимости продукции</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На практике могут применяться комбинированные методы учета затрат на производство и калькулирование себестоимости продукции, которые позволяют максимально использовать преимущества отдельных методов для принятия управленческих решений. В общем виде характеристика методов калькуляции себестоимости продукции, а также сфера их применения приведена в</w:t>
      </w:r>
      <w:r w:rsidR="00A76672">
        <w:rPr>
          <w:bCs/>
          <w:color w:val="000000"/>
          <w:sz w:val="28"/>
        </w:rPr>
        <w:t xml:space="preserve"> таблице 4 (Приложение 3</w:t>
      </w:r>
      <w:r w:rsidRPr="00F67235">
        <w:rPr>
          <w:bCs/>
          <w:color w:val="000000"/>
          <w:sz w:val="28"/>
        </w:rPr>
        <w:t xml:space="preserve">). </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Рассмотрим особенности формирования информации об остатках незавершенного производства при том или ином методе калькулирования себестоимости продукции. </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Формирование фактических затрат по нормативному методу осуществляется отдельно в части расходов по нормам и в части расходов, которые представляют собой отклонения от норм. Такой подход позволяет не</w:t>
      </w:r>
      <w:r w:rsidR="00DE6887">
        <w:rPr>
          <w:bCs/>
          <w:color w:val="000000"/>
          <w:sz w:val="28"/>
        </w:rPr>
        <w:t xml:space="preserve"> только организовать достоверный</w:t>
      </w:r>
      <w:r w:rsidRPr="00F67235">
        <w:rPr>
          <w:bCs/>
          <w:color w:val="000000"/>
          <w:sz w:val="28"/>
        </w:rPr>
        <w:t xml:space="preserve"> учет затрат и калькулирование себестоимости, но и систематически анализировать отклонения от норм для принятия решений по оперативному воздействию на процесс формирования себестоимости. Отклонения от норм могут быть положительные (экономия), отрицательные (перерасход) и условные (появляются в результате различий в методике составления плановой и нормативной калькуляций). Учет отклонений от норм достигается ежедневным документированием расходов по основным их видам, вызванным отклонениями от норм, или расчетами за сравнительно короткие периоды времени. Не учтенные в документах отклонения устанавливают посредством инвентаризации незавершенного производства.</w:t>
      </w:r>
    </w:p>
    <w:p w:rsidR="00451759" w:rsidRDefault="00BD709E" w:rsidP="00451759">
      <w:pPr>
        <w:suppressAutoHyphens/>
        <w:autoSpaceDE w:val="0"/>
        <w:autoSpaceDN w:val="0"/>
        <w:adjustRightInd w:val="0"/>
        <w:spacing w:line="360" w:lineRule="auto"/>
        <w:ind w:firstLine="709"/>
        <w:jc w:val="both"/>
        <w:rPr>
          <w:bCs/>
          <w:color w:val="000000"/>
          <w:sz w:val="28"/>
        </w:rPr>
      </w:pPr>
      <w:r>
        <w:rPr>
          <w:bCs/>
          <w:color w:val="000000"/>
          <w:sz w:val="28"/>
        </w:rPr>
        <w:t>Основное содержание позаказной калькуляционной системы состоит в аккумулировании производимых затрат в разрезе каждого производственного заказа в отдельности. Отличительными особенностями позаказного калькулирования являются следующие:</w:t>
      </w:r>
    </w:p>
    <w:p w:rsidR="00BD709E" w:rsidRDefault="00BD709E" w:rsidP="00451759">
      <w:pPr>
        <w:suppressAutoHyphens/>
        <w:autoSpaceDE w:val="0"/>
        <w:autoSpaceDN w:val="0"/>
        <w:adjustRightInd w:val="0"/>
        <w:spacing w:line="360" w:lineRule="auto"/>
        <w:ind w:firstLine="709"/>
        <w:jc w:val="both"/>
        <w:rPr>
          <w:bCs/>
          <w:color w:val="000000"/>
          <w:sz w:val="28"/>
        </w:rPr>
      </w:pPr>
      <w:r>
        <w:rPr>
          <w:bCs/>
          <w:color w:val="000000"/>
          <w:sz w:val="28"/>
        </w:rPr>
        <w:t>- совпадение объекта учета затрат с объектом кальку</w:t>
      </w:r>
      <w:r w:rsidR="005A572C">
        <w:rPr>
          <w:bCs/>
          <w:color w:val="000000"/>
          <w:sz w:val="28"/>
        </w:rPr>
        <w:t xml:space="preserve">лирования себестоимости </w:t>
      </w:r>
      <w:r>
        <w:rPr>
          <w:bCs/>
          <w:color w:val="000000"/>
          <w:sz w:val="28"/>
        </w:rPr>
        <w:t>п</w:t>
      </w:r>
      <w:r w:rsidR="005A572C">
        <w:rPr>
          <w:bCs/>
          <w:color w:val="000000"/>
          <w:sz w:val="28"/>
        </w:rPr>
        <w:t>р</w:t>
      </w:r>
      <w:r>
        <w:rPr>
          <w:bCs/>
          <w:color w:val="000000"/>
          <w:sz w:val="28"/>
        </w:rPr>
        <w:t>одукции, которым является заказ;</w:t>
      </w:r>
    </w:p>
    <w:p w:rsidR="00BD709E" w:rsidRDefault="00BD709E" w:rsidP="00451759">
      <w:pPr>
        <w:suppressAutoHyphens/>
        <w:autoSpaceDE w:val="0"/>
        <w:autoSpaceDN w:val="0"/>
        <w:adjustRightInd w:val="0"/>
        <w:spacing w:line="360" w:lineRule="auto"/>
        <w:ind w:firstLine="709"/>
        <w:jc w:val="both"/>
        <w:rPr>
          <w:bCs/>
          <w:color w:val="000000"/>
          <w:sz w:val="28"/>
        </w:rPr>
      </w:pPr>
      <w:r>
        <w:rPr>
          <w:bCs/>
          <w:color w:val="000000"/>
          <w:sz w:val="28"/>
        </w:rPr>
        <w:t>- аккумулирование затрат в разрезе отдельных заказов и калькулирование себестоимости по каждому завершенному заказу, а не за учетный период;</w:t>
      </w:r>
    </w:p>
    <w:p w:rsidR="00BD709E" w:rsidRDefault="00BD709E" w:rsidP="00451759">
      <w:pPr>
        <w:suppressAutoHyphens/>
        <w:autoSpaceDE w:val="0"/>
        <w:autoSpaceDN w:val="0"/>
        <w:adjustRightInd w:val="0"/>
        <w:spacing w:line="360" w:lineRule="auto"/>
        <w:ind w:firstLine="709"/>
        <w:jc w:val="both"/>
        <w:rPr>
          <w:bCs/>
          <w:color w:val="000000"/>
          <w:sz w:val="28"/>
        </w:rPr>
      </w:pPr>
      <w:r>
        <w:rPr>
          <w:bCs/>
          <w:color w:val="000000"/>
          <w:sz w:val="28"/>
        </w:rPr>
        <w:t>- учет в составе НЗП всех относящихся к заказу затрат до момента завершения заказа и передачи его заказчику;</w:t>
      </w:r>
    </w:p>
    <w:p w:rsidR="00BD709E" w:rsidRPr="00F67235" w:rsidRDefault="00BD709E" w:rsidP="00451759">
      <w:pPr>
        <w:suppressAutoHyphens/>
        <w:autoSpaceDE w:val="0"/>
        <w:autoSpaceDN w:val="0"/>
        <w:adjustRightInd w:val="0"/>
        <w:spacing w:line="360" w:lineRule="auto"/>
        <w:ind w:firstLine="709"/>
        <w:jc w:val="both"/>
        <w:rPr>
          <w:bCs/>
          <w:color w:val="000000"/>
          <w:sz w:val="28"/>
        </w:rPr>
      </w:pPr>
      <w:r>
        <w:rPr>
          <w:bCs/>
          <w:color w:val="000000"/>
          <w:sz w:val="28"/>
        </w:rPr>
        <w:t>- организация аналитического учета затрат на счете 20 по каждому заказу в отдельности.</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Учет затрат попередельным методом ведут по каждому обособленному переделу. Каждое производственное подразделение осуществляет какую-либо часть общего процесса производства и передает изделие после этой операции в следующее подразделение, где оно обрабатывается на следующей операции. После завершения производства в последнем подразделении изделие отправляется на склад готовой продукции. Во многих случаях объектом исчисления затрат является не вся продукция передела, а отдельные ее виды или группы. </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При попроцессном методе применяется следующий порядок организации учетного процесса:</w:t>
      </w:r>
    </w:p>
    <w:p w:rsidR="00451759" w:rsidRPr="00F67235" w:rsidRDefault="00451759" w:rsidP="00451759">
      <w:pPr>
        <w:numPr>
          <w:ilvl w:val="0"/>
          <w:numId w:val="2"/>
        </w:numPr>
        <w:suppressAutoHyphens/>
        <w:spacing w:line="360" w:lineRule="auto"/>
        <w:ind w:left="0" w:firstLine="709"/>
        <w:jc w:val="both"/>
        <w:rPr>
          <w:bCs/>
          <w:color w:val="000000"/>
          <w:sz w:val="28"/>
        </w:rPr>
      </w:pPr>
      <w:r w:rsidRPr="00F67235">
        <w:rPr>
          <w:bCs/>
          <w:color w:val="000000"/>
          <w:sz w:val="28"/>
        </w:rPr>
        <w:t>документирование и учет затрат по элементам (по прямым затратам);</w:t>
      </w:r>
    </w:p>
    <w:p w:rsidR="00451759" w:rsidRPr="00F67235" w:rsidRDefault="00451759" w:rsidP="00451759">
      <w:pPr>
        <w:numPr>
          <w:ilvl w:val="0"/>
          <w:numId w:val="2"/>
        </w:numPr>
        <w:suppressAutoHyphens/>
        <w:spacing w:line="360" w:lineRule="auto"/>
        <w:ind w:left="0" w:firstLine="709"/>
        <w:jc w:val="both"/>
        <w:rPr>
          <w:bCs/>
          <w:color w:val="000000"/>
          <w:sz w:val="28"/>
        </w:rPr>
      </w:pPr>
      <w:r w:rsidRPr="00F67235">
        <w:rPr>
          <w:bCs/>
          <w:color w:val="000000"/>
          <w:sz w:val="28"/>
        </w:rPr>
        <w:t>документирование и учет затрат, относимых на комплексные статьи (в связи с необходимостью учета затрат на вспомогательные производства и расходов на управление);</w:t>
      </w:r>
    </w:p>
    <w:p w:rsidR="00451759" w:rsidRPr="00F67235" w:rsidRDefault="00451759" w:rsidP="00451759">
      <w:pPr>
        <w:numPr>
          <w:ilvl w:val="0"/>
          <w:numId w:val="2"/>
        </w:numPr>
        <w:suppressAutoHyphens/>
        <w:spacing w:line="360" w:lineRule="auto"/>
        <w:ind w:left="0" w:firstLine="709"/>
        <w:jc w:val="both"/>
        <w:rPr>
          <w:bCs/>
          <w:color w:val="000000"/>
          <w:sz w:val="28"/>
        </w:rPr>
      </w:pPr>
      <w:r w:rsidRPr="00F67235">
        <w:rPr>
          <w:bCs/>
          <w:color w:val="000000"/>
          <w:sz w:val="28"/>
        </w:rPr>
        <w:t xml:space="preserve"> распределение затрат по процессам;</w:t>
      </w:r>
    </w:p>
    <w:p w:rsidR="00451759" w:rsidRPr="00F67235" w:rsidRDefault="00451759" w:rsidP="00451759">
      <w:pPr>
        <w:numPr>
          <w:ilvl w:val="0"/>
          <w:numId w:val="2"/>
        </w:numPr>
        <w:suppressAutoHyphens/>
        <w:spacing w:line="360" w:lineRule="auto"/>
        <w:ind w:left="0" w:firstLine="709"/>
        <w:jc w:val="both"/>
        <w:rPr>
          <w:bCs/>
          <w:color w:val="000000"/>
          <w:sz w:val="28"/>
        </w:rPr>
      </w:pPr>
      <w:r w:rsidRPr="00F67235">
        <w:rPr>
          <w:bCs/>
          <w:color w:val="000000"/>
          <w:sz w:val="28"/>
        </w:rPr>
        <w:t xml:space="preserve"> определение общей величины затрат за месяц;</w:t>
      </w:r>
    </w:p>
    <w:p w:rsidR="00451759" w:rsidRPr="00F67235" w:rsidRDefault="00451759" w:rsidP="00451759">
      <w:pPr>
        <w:numPr>
          <w:ilvl w:val="0"/>
          <w:numId w:val="2"/>
        </w:numPr>
        <w:suppressAutoHyphens/>
        <w:spacing w:line="360" w:lineRule="auto"/>
        <w:ind w:left="0" w:firstLine="709"/>
        <w:jc w:val="both"/>
        <w:rPr>
          <w:bCs/>
          <w:color w:val="000000"/>
          <w:sz w:val="28"/>
        </w:rPr>
      </w:pPr>
      <w:r w:rsidRPr="00F67235">
        <w:rPr>
          <w:bCs/>
          <w:color w:val="000000"/>
          <w:sz w:val="28"/>
        </w:rPr>
        <w:t>Распределение затрат в зависимости от характера производства и видов продукции (производится в том случае, если учет организуется не по производству в целом, а по отдельным процессам).</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Остановимся более подробно на данном методе калькуляции продукции, так как именно этом метод лежит в основе определения затрат на производство на исследуемом предприятии. </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При попроцессной калькуляции используется усреднение: все накладные расходы одного участка или всего производства делятся на количество продукции, произведенной за данный период времени. При этом возникает несколько важных вопросов:</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сколько единиц продукции произведено;</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учитывать ли только законченные изделия;</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что делать с незаконченными единицами продукции;</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что делать с продукцией, остающейся в остатках незавершенного производства?</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Для ответа на эти вопросы вводится понятие условного объема производства или условной единицы продукции. Это понятие используют для измерения количества изделий, изготовленных за определенный период времени. Оно позволяет пересчитать не</w:t>
      </w:r>
      <w:r>
        <w:rPr>
          <w:bCs/>
          <w:color w:val="000000"/>
          <w:sz w:val="28"/>
        </w:rPr>
        <w:t xml:space="preserve"> </w:t>
      </w:r>
      <w:r w:rsidRPr="00F67235">
        <w:rPr>
          <w:bCs/>
          <w:color w:val="000000"/>
          <w:sz w:val="28"/>
        </w:rPr>
        <w:t>полностью завершенные изделия в условно готовые.</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Для подсчета количества условно готовой продукции используется так называемый «процент завершенности».</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Общий объем условных единиц продукции, произведенной за отчетный период, равен сумме: общего количества изделий, производство которых было завершено в течение данного отчетного периода, и количества условных единиц изделий, находящихся в незавершенном производстве на конец отчетного периода.</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При этом количество условных единиц продукции в составе незавершенного производства на конец периода определяется произведением коли</w:t>
      </w:r>
      <w:r>
        <w:rPr>
          <w:bCs/>
          <w:color w:val="000000"/>
          <w:sz w:val="28"/>
        </w:rPr>
        <w:t xml:space="preserve">чества </w:t>
      </w:r>
      <w:r w:rsidRPr="00F67235">
        <w:rPr>
          <w:bCs/>
          <w:color w:val="000000"/>
          <w:sz w:val="28"/>
        </w:rPr>
        <w:t>единиц продукции в незавершенном производстве на конец периода и процента завершенности этих изделий.</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Зная число произведенных условных единиц изделий, можно рассчитать их себестоимость путем деления фактических производственных затрат на количество условных единиц изделия.</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При этом для каждого участка производства себестоимость условной единицы изделия рассчитывают в отношении двух видов расходов: затрат материалов и издержек обработки.</w:t>
      </w:r>
    </w:p>
    <w:p w:rsidR="00220C99" w:rsidRDefault="00451759" w:rsidP="00451759">
      <w:pPr>
        <w:shd w:val="clear" w:color="auto" w:fill="FFFFFF"/>
        <w:tabs>
          <w:tab w:val="left" w:pos="4915"/>
        </w:tabs>
        <w:suppressAutoHyphens/>
        <w:autoSpaceDE w:val="0"/>
        <w:autoSpaceDN w:val="0"/>
        <w:adjustRightInd w:val="0"/>
        <w:spacing w:line="360" w:lineRule="auto"/>
        <w:ind w:firstLine="709"/>
        <w:jc w:val="both"/>
        <w:rPr>
          <w:bCs/>
          <w:color w:val="000000"/>
          <w:sz w:val="28"/>
        </w:rPr>
      </w:pPr>
      <w:r w:rsidRPr="00F67235">
        <w:rPr>
          <w:color w:val="000000"/>
          <w:sz w:val="28"/>
        </w:rPr>
        <w:t xml:space="preserve">Издержки обработки </w:t>
      </w:r>
      <w:r w:rsidRPr="00F67235">
        <w:rPr>
          <w:bCs/>
          <w:color w:val="000000"/>
          <w:sz w:val="28"/>
        </w:rPr>
        <w:t xml:space="preserve">(конверсионные) как их называют в зарубежной литературе) представляют собой сумму затрат на производственную заработную плату и накладные (общепроизводственные) расходы, понесенные производственным подразделением. </w:t>
      </w:r>
    </w:p>
    <w:p w:rsidR="00220C99" w:rsidRDefault="00220C99" w:rsidP="00451759">
      <w:pPr>
        <w:shd w:val="clear" w:color="auto" w:fill="FFFFFF"/>
        <w:tabs>
          <w:tab w:val="left" w:pos="4915"/>
        </w:tabs>
        <w:suppressAutoHyphens/>
        <w:autoSpaceDE w:val="0"/>
        <w:autoSpaceDN w:val="0"/>
        <w:adjustRightInd w:val="0"/>
        <w:spacing w:line="360" w:lineRule="auto"/>
        <w:ind w:firstLine="709"/>
        <w:jc w:val="both"/>
        <w:rPr>
          <w:bCs/>
          <w:color w:val="000000"/>
          <w:sz w:val="28"/>
        </w:rPr>
      </w:pPr>
    </w:p>
    <w:p w:rsidR="00220C99" w:rsidRDefault="00220C99" w:rsidP="00451759">
      <w:pPr>
        <w:shd w:val="clear" w:color="auto" w:fill="FFFFFF"/>
        <w:tabs>
          <w:tab w:val="left" w:pos="4915"/>
        </w:tabs>
        <w:suppressAutoHyphens/>
        <w:autoSpaceDE w:val="0"/>
        <w:autoSpaceDN w:val="0"/>
        <w:adjustRightInd w:val="0"/>
        <w:spacing w:line="360" w:lineRule="auto"/>
        <w:ind w:firstLine="709"/>
        <w:jc w:val="both"/>
        <w:rPr>
          <w:bCs/>
          <w:color w:val="000000"/>
          <w:sz w:val="28"/>
        </w:rPr>
      </w:pPr>
    </w:p>
    <w:p w:rsidR="00220C99" w:rsidRDefault="00220C99" w:rsidP="00451759">
      <w:pPr>
        <w:shd w:val="clear" w:color="auto" w:fill="FFFFFF"/>
        <w:tabs>
          <w:tab w:val="left" w:pos="4915"/>
        </w:tabs>
        <w:suppressAutoHyphens/>
        <w:autoSpaceDE w:val="0"/>
        <w:autoSpaceDN w:val="0"/>
        <w:adjustRightInd w:val="0"/>
        <w:spacing w:line="360" w:lineRule="auto"/>
        <w:ind w:firstLine="709"/>
        <w:jc w:val="both"/>
        <w:rPr>
          <w:bCs/>
          <w:color w:val="000000"/>
          <w:sz w:val="28"/>
        </w:rPr>
      </w:pPr>
    </w:p>
    <w:p w:rsidR="00451759" w:rsidRPr="00F67235" w:rsidRDefault="00451759" w:rsidP="00451759">
      <w:pPr>
        <w:shd w:val="clear" w:color="auto" w:fill="FFFFFF"/>
        <w:tabs>
          <w:tab w:val="left" w:pos="4915"/>
        </w:tabs>
        <w:suppressAutoHyphens/>
        <w:autoSpaceDE w:val="0"/>
        <w:autoSpaceDN w:val="0"/>
        <w:adjustRightInd w:val="0"/>
        <w:spacing w:line="360" w:lineRule="auto"/>
        <w:ind w:firstLine="709"/>
        <w:jc w:val="both"/>
        <w:rPr>
          <w:bCs/>
          <w:color w:val="000000"/>
          <w:sz w:val="28"/>
        </w:rPr>
      </w:pPr>
      <w:r w:rsidRPr="00F67235">
        <w:rPr>
          <w:bCs/>
          <w:color w:val="000000"/>
          <w:sz w:val="28"/>
        </w:rPr>
        <w:t>Формулы расчета удельных затрат будут следующие:</w:t>
      </w:r>
    </w:p>
    <w:p w:rsidR="00451759" w:rsidRPr="00F67235" w:rsidRDefault="00220C99" w:rsidP="00220C99">
      <w:pPr>
        <w:shd w:val="clear" w:color="auto" w:fill="FFFFFF"/>
        <w:tabs>
          <w:tab w:val="left" w:pos="4915"/>
        </w:tabs>
        <w:suppressAutoHyphens/>
        <w:autoSpaceDE w:val="0"/>
        <w:autoSpaceDN w:val="0"/>
        <w:adjustRightInd w:val="0"/>
        <w:spacing w:line="360" w:lineRule="auto"/>
        <w:jc w:val="both"/>
        <w:rPr>
          <w:bCs/>
          <w:color w:val="000000"/>
          <w:sz w:val="28"/>
        </w:rPr>
      </w:pPr>
      <w:r w:rsidRPr="00F67235">
        <w:rPr>
          <w:bCs/>
          <w:color w:val="000000"/>
          <w:position w:val="-30"/>
          <w:sz w:val="28"/>
        </w:rPr>
        <w:object w:dxaOrig="8559" w:dyaOrig="680">
          <v:shape id="_x0000_i1034" type="#_x0000_t75" style="width:428.25pt;height:33.75pt" o:ole="">
            <v:imagedata r:id="rId25" o:title=""/>
          </v:shape>
          <o:OLEObject Type="Embed" ProgID="Equation.3" ShapeID="_x0000_i1034" DrawAspect="Content" ObjectID="_1458555976" r:id="rId26"/>
        </w:object>
      </w:r>
      <w:r w:rsidR="00451759" w:rsidRPr="00F67235">
        <w:rPr>
          <w:bCs/>
          <w:color w:val="000000"/>
          <w:sz w:val="28"/>
        </w:rPr>
        <w:t xml:space="preserve">, </w:t>
      </w:r>
      <w:r>
        <w:rPr>
          <w:bCs/>
          <w:color w:val="000000"/>
          <w:sz w:val="28"/>
        </w:rPr>
        <w:t xml:space="preserve">  (1.2</w:t>
      </w:r>
      <w:r w:rsidR="00451759" w:rsidRPr="00F67235">
        <w:rPr>
          <w:bCs/>
          <w:color w:val="000000"/>
          <w:sz w:val="28"/>
        </w:rPr>
        <w:t>)</w:t>
      </w:r>
    </w:p>
    <w:p w:rsidR="00451759" w:rsidRPr="00F67235" w:rsidRDefault="00451759" w:rsidP="00220C99">
      <w:pPr>
        <w:shd w:val="clear" w:color="auto" w:fill="FFFFFF"/>
        <w:tabs>
          <w:tab w:val="left" w:pos="4915"/>
        </w:tabs>
        <w:suppressAutoHyphens/>
        <w:autoSpaceDE w:val="0"/>
        <w:autoSpaceDN w:val="0"/>
        <w:adjustRightInd w:val="0"/>
        <w:spacing w:line="360" w:lineRule="auto"/>
        <w:jc w:val="both"/>
        <w:rPr>
          <w:bCs/>
          <w:color w:val="000000"/>
          <w:sz w:val="28"/>
        </w:rPr>
      </w:pPr>
      <w:r w:rsidRPr="00F67235">
        <w:rPr>
          <w:bCs/>
          <w:color w:val="000000"/>
          <w:position w:val="-30"/>
          <w:sz w:val="28"/>
        </w:rPr>
        <w:object w:dxaOrig="9520" w:dyaOrig="1060">
          <v:shape id="_x0000_i1035" type="#_x0000_t75" style="width:438pt;height:49.5pt" o:ole="">
            <v:imagedata r:id="rId27" o:title=""/>
          </v:shape>
          <o:OLEObject Type="Embed" ProgID="Equation.3" ShapeID="_x0000_i1035" DrawAspect="Content" ObjectID="_1458555977" r:id="rId28"/>
        </w:object>
      </w:r>
      <w:r w:rsidR="00220C99">
        <w:rPr>
          <w:bCs/>
          <w:color w:val="000000"/>
          <w:sz w:val="28"/>
        </w:rPr>
        <w:t>,(1.3</w:t>
      </w:r>
      <w:r w:rsidRPr="00F67235">
        <w:rPr>
          <w:bCs/>
          <w:color w:val="000000"/>
          <w:sz w:val="28"/>
        </w:rPr>
        <w:t>)</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position w:val="-28"/>
          <w:sz w:val="28"/>
        </w:rPr>
        <w:object w:dxaOrig="7220" w:dyaOrig="680">
          <v:shape id="_x0000_i1036" type="#_x0000_t75" style="width:360.75pt;height:33.75pt" o:ole="">
            <v:imagedata r:id="rId29" o:title=""/>
          </v:shape>
          <o:OLEObject Type="Embed" ProgID="Equation.3" ShapeID="_x0000_i1036" DrawAspect="Content" ObjectID="_1458555978" r:id="rId30"/>
        </w:object>
      </w:r>
      <w:r w:rsidRPr="00F67235">
        <w:rPr>
          <w:bCs/>
          <w:color w:val="000000"/>
          <w:sz w:val="28"/>
        </w:rPr>
        <w:t xml:space="preserve">, </w:t>
      </w:r>
      <w:r w:rsidR="00220C99">
        <w:rPr>
          <w:bCs/>
          <w:color w:val="000000"/>
          <w:sz w:val="28"/>
        </w:rPr>
        <w:t>(1.4</w:t>
      </w:r>
      <w:r w:rsidRPr="00F67235">
        <w:rPr>
          <w:bCs/>
          <w:color w:val="000000"/>
          <w:sz w:val="28"/>
        </w:rPr>
        <w:t>)</w:t>
      </w:r>
    </w:p>
    <w:p w:rsidR="00451759" w:rsidRPr="00F67235" w:rsidRDefault="00451759" w:rsidP="00451759">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Расчет себестоимости изделия выполняется отдельно по материалам и отдельно по издержкам обработки. Это объясняется тем, что затраты на материалы осуществляются неравномерно на протяжении процесса производства: в начале производственного цикла (отпуск материалов в производство) или в его конце (упаковочные материалы). В результате количество условных изделий по материалам будет отличаться от количества условных изделий по издержкам обработки.</w:t>
      </w:r>
    </w:p>
    <w:p w:rsidR="00451759" w:rsidRPr="00F67235" w:rsidRDefault="00451759" w:rsidP="00451759">
      <w:pPr>
        <w:suppressAutoHyphens/>
        <w:autoSpaceDE w:val="0"/>
        <w:autoSpaceDN w:val="0"/>
        <w:adjustRightInd w:val="0"/>
        <w:spacing w:line="360" w:lineRule="auto"/>
        <w:ind w:firstLine="709"/>
        <w:jc w:val="both"/>
        <w:rPr>
          <w:bCs/>
          <w:color w:val="000000"/>
          <w:sz w:val="28"/>
        </w:rPr>
      </w:pPr>
      <w:r w:rsidRPr="00F67235">
        <w:rPr>
          <w:bCs/>
          <w:color w:val="000000"/>
          <w:sz w:val="28"/>
        </w:rPr>
        <w:t>Расчет фактической себестоимости произведенной продукции при попроцессном методе может осуществлять различными методам. Наиболее распространенными являются два из них: метод ФИФО и метод усреднения.</w:t>
      </w:r>
    </w:p>
    <w:p w:rsidR="00451759" w:rsidRPr="00F67235" w:rsidRDefault="00451759" w:rsidP="00451759">
      <w:pPr>
        <w:shd w:val="clear" w:color="auto" w:fill="FFFFFF"/>
        <w:suppressAutoHyphens/>
        <w:autoSpaceDE w:val="0"/>
        <w:autoSpaceDN w:val="0"/>
        <w:adjustRightInd w:val="0"/>
        <w:spacing w:line="360" w:lineRule="auto"/>
        <w:ind w:firstLine="709"/>
        <w:jc w:val="both"/>
        <w:rPr>
          <w:b/>
          <w:bCs/>
          <w:color w:val="000000"/>
          <w:sz w:val="28"/>
        </w:rPr>
      </w:pPr>
      <w:r w:rsidRPr="00F67235">
        <w:rPr>
          <w:bCs/>
          <w:color w:val="000000"/>
          <w:sz w:val="28"/>
        </w:rPr>
        <w:t xml:space="preserve">Метод ФИФО </w:t>
      </w:r>
      <w:r w:rsidRPr="00F67235">
        <w:rPr>
          <w:color w:val="000000"/>
          <w:sz w:val="28"/>
        </w:rPr>
        <w:t>предполагает, что из всего количества единиц готовой продукции, производство которых было завершено в течение отчетного периода, первыми были завершены находившиеся в процессе производства на начало отчетного периода, а затем те, производство которых было начато и завершено в течение этого отчетного периода.</w:t>
      </w:r>
    </w:p>
    <w:p w:rsidR="00451759" w:rsidRDefault="00451759" w:rsidP="00CF1CB2">
      <w:pPr>
        <w:tabs>
          <w:tab w:val="left" w:pos="7380"/>
        </w:tabs>
        <w:spacing w:line="360" w:lineRule="auto"/>
        <w:ind w:firstLine="540"/>
        <w:jc w:val="both"/>
        <w:rPr>
          <w:bCs/>
          <w:color w:val="000000"/>
          <w:sz w:val="28"/>
        </w:rPr>
      </w:pPr>
      <w:r w:rsidRPr="00F67235">
        <w:rPr>
          <w:bCs/>
          <w:color w:val="000000"/>
          <w:sz w:val="28"/>
        </w:rPr>
        <w:t xml:space="preserve">Таким образом, расчет остатков незавершенного производства существенным образом зависит от того, какой на предприятии выбран метод калькулирования себестоимости и определения расходов на производство. Под методом учета затрат понимается совокупность приемов организации документирования и отражения производственных затрат. На практике выделяют простой (однопередельный) метод при котором отсутствует НЗП, нормативный, попередельный позаказный и попроцессный. На исследуемом предприятии используется попроцессный метод </w:t>
      </w:r>
      <w:r w:rsidR="00CF1CB2">
        <w:rPr>
          <w:bCs/>
          <w:color w:val="000000"/>
          <w:sz w:val="28"/>
        </w:rPr>
        <w:t>учета затрат и калькулирования.</w:t>
      </w:r>
    </w:p>
    <w:p w:rsidR="00CF1CB2" w:rsidRDefault="00CF1CB2" w:rsidP="00CF1CB2">
      <w:pPr>
        <w:tabs>
          <w:tab w:val="left" w:pos="7380"/>
        </w:tabs>
        <w:spacing w:line="360" w:lineRule="auto"/>
        <w:ind w:firstLine="540"/>
        <w:jc w:val="both"/>
        <w:rPr>
          <w:bCs/>
          <w:color w:val="000000"/>
          <w:sz w:val="28"/>
        </w:rPr>
      </w:pPr>
    </w:p>
    <w:p w:rsidR="00CF1CB2" w:rsidRDefault="00CF1CB2" w:rsidP="00CF1CB2">
      <w:pPr>
        <w:numPr>
          <w:ilvl w:val="0"/>
          <w:numId w:val="1"/>
        </w:numPr>
        <w:tabs>
          <w:tab w:val="left" w:pos="7380"/>
        </w:tabs>
        <w:spacing w:line="360" w:lineRule="auto"/>
        <w:jc w:val="both"/>
        <w:rPr>
          <w:b/>
          <w:color w:val="000000"/>
          <w:sz w:val="28"/>
        </w:rPr>
      </w:pPr>
      <w:r w:rsidRPr="00CF1CB2">
        <w:rPr>
          <w:b/>
          <w:color w:val="000000"/>
          <w:sz w:val="28"/>
        </w:rPr>
        <w:t>Учет незавершенного производства на ООО «Остпрод»</w:t>
      </w:r>
    </w:p>
    <w:p w:rsidR="00CF1CB2" w:rsidRDefault="00CF1CB2" w:rsidP="00CF1CB2">
      <w:pPr>
        <w:numPr>
          <w:ilvl w:val="1"/>
          <w:numId w:val="1"/>
        </w:numPr>
        <w:tabs>
          <w:tab w:val="left" w:pos="7380"/>
        </w:tabs>
        <w:spacing w:line="360" w:lineRule="auto"/>
        <w:jc w:val="both"/>
        <w:rPr>
          <w:b/>
          <w:sz w:val="28"/>
          <w:szCs w:val="28"/>
        </w:rPr>
      </w:pPr>
      <w:r w:rsidRPr="00CF1CB2">
        <w:rPr>
          <w:b/>
          <w:sz w:val="28"/>
          <w:szCs w:val="28"/>
        </w:rPr>
        <w:t>Цель, задачи, принципы бухгалтерского учета незавершенного производства</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Одним из несомненных факторов поддержания конкурентоспособности продукции является организация эффективного процесса управления расходами предприятия, составной частью которого выступает их планирование и контроль, учет затрат на производство и калькулирование себестоимости продукции. Вопрос выбора правильной методики оценки незавершенного производства и обеспечения качественного учета его остатков, а также функционирование надежной системы внутрихозяйственного контроля (далее – ВХК) для многих предприятий на сегодняшний день стоит очень остро. Многие отечественные предприятие используют общепринятые методики НЗП, не отражающие их специфики деятельности; инвентаризация остатков НЗП проводится 1 раз в год перед составлением финансовой отчетности и является скорее формальным средством контроля, не обеспечивая оперативность и достоверность его результатов. Все эти проблемы обуславливают необходимость повышенного внимания к построению адекватной и отвечающей требованиям законодательства системы бухгалтерского учета на предприятии.</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В условиях рынка бухгалтерский учет приобретает все большее значение, так как создает информационную базу для принятия эффе</w:t>
      </w:r>
      <w:r>
        <w:rPr>
          <w:bCs/>
          <w:color w:val="000000"/>
          <w:sz w:val="28"/>
        </w:rPr>
        <w:t>ктивных управленческих решений</w:t>
      </w:r>
      <w:r w:rsidRPr="00F67235">
        <w:rPr>
          <w:bCs/>
          <w:color w:val="000000"/>
          <w:sz w:val="28"/>
        </w:rPr>
        <w:t xml:space="preserve">. Это связано, прежде всего, с функциями бухгалтерского учета. В теории и практике учета функций бухгалтерского учета выделяют три: информационную (бухгалтерский учет формирует информацию о результатах хозяйственной деятельности предприятия, в том числе об остатках незавершенного производства как части оборотных активов предприятия), контрольную (бухгалтерский учет предназначен для осуществления контроля за результатами деятельности предприятия, в том числе за правильностью, полнотой и законностью операций по учету незавершенного производства) и аналитическую (на основе данных бухгалтерского учета заинтересованные лица принимают управленческие решения, в том числе в сфере оптимизации расчетов себестоимости продукции и незавершенного производства). </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Целью бухгалтерского учета незавершенного производства является своевременное, достоверное и полной отражение в финансовой отчетности и регистрах бухгалтерского учета информации о расходах на производство продукции и затратах, приходящихся на продукцию, не завершенную производством.</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Согласно с этой целью можно выделить следующие задачи бухгалтерского учета незавершенного производства:</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 обеспечение соответствия расчета, оценки и признания незавершенного производства требованиям законодательства;</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 создание условий для обеспечения достоверного учета и контроля незавершенного производства;</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 обеспечения полного отражения, а также правильное составление первичных документов по учету незавершенного производства;</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 отражение данных о незавершенном производстве в регистрах синтетического и аналитического учета предприятия; контроль полноты и правильности перенесения учетных данных в финансовую отчетность предприятия;</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 внутрихозяйственный контроль остатков незавершенного производства, обеспечения правильности и регулярности проведения инвентаризации на предприятии и отражения ее результатов в бухгалтерском учете.</w:t>
      </w:r>
    </w:p>
    <w:p w:rsidR="00CF1CB2" w:rsidRPr="00F67235" w:rsidRDefault="00CF1CB2" w:rsidP="00CF1CB2">
      <w:pPr>
        <w:pStyle w:val="20"/>
        <w:suppressAutoHyphens/>
        <w:spacing w:after="0" w:line="360" w:lineRule="auto"/>
        <w:ind w:left="0" w:firstLine="709"/>
        <w:jc w:val="both"/>
        <w:rPr>
          <w:color w:val="000000"/>
          <w:sz w:val="28"/>
        </w:rPr>
      </w:pPr>
      <w:r w:rsidRPr="00F67235">
        <w:rPr>
          <w:color w:val="000000"/>
          <w:sz w:val="28"/>
        </w:rPr>
        <w:t>Исследование особенностей бухгалтерского учета незавершенного производства следует осуществлять в следующих направлениях: рассмотрение методологии бухгалтерского учета операций, изучение первичной документации, используемой при организации бухгалтерского учета НЗП, определение особенностей отражения информации о величине незавершенного производства в финансовой отчетности предприятия, изучение системы ВХК за достоверностью и законностью осуществления операций в незавершенным производством.</w:t>
      </w:r>
    </w:p>
    <w:p w:rsidR="00CF1CB2" w:rsidRPr="00F67235" w:rsidRDefault="00CF1CB2" w:rsidP="00CF1CB2">
      <w:pPr>
        <w:pStyle w:val="20"/>
        <w:suppressAutoHyphens/>
        <w:spacing w:after="0" w:line="360" w:lineRule="auto"/>
        <w:ind w:left="0" w:firstLine="709"/>
        <w:jc w:val="both"/>
        <w:rPr>
          <w:color w:val="000000"/>
          <w:sz w:val="28"/>
        </w:rPr>
      </w:pPr>
      <w:r w:rsidRPr="00F67235">
        <w:rPr>
          <w:color w:val="000000"/>
          <w:sz w:val="28"/>
        </w:rPr>
        <w:t xml:space="preserve">Чтобы правильно организовать бухгалтерский учет незавершенного производства </w:t>
      </w:r>
      <w:r>
        <w:rPr>
          <w:color w:val="000000"/>
          <w:sz w:val="28"/>
        </w:rPr>
        <w:t xml:space="preserve">на </w:t>
      </w:r>
      <w:r w:rsidRPr="00F67235">
        <w:rPr>
          <w:color w:val="000000"/>
          <w:sz w:val="28"/>
        </w:rPr>
        <w:t>предприятии, необходимо помнить о принципах отражения информации об объектах учета</w:t>
      </w:r>
      <w:r>
        <w:rPr>
          <w:color w:val="000000"/>
          <w:sz w:val="28"/>
        </w:rPr>
        <w:t xml:space="preserve">. </w:t>
      </w:r>
      <w:r w:rsidRPr="00F67235">
        <w:rPr>
          <w:color w:val="000000"/>
          <w:sz w:val="28"/>
        </w:rPr>
        <w:t>Принципы бухгалтерского учета характеризуют качество учетной информации и при учете того или иного объекта хозяйственной деятельности предприятия имеют различные особенности. Принципы учета, имеющие отношение к организации учета незавершенного производства, следующие:</w:t>
      </w:r>
    </w:p>
    <w:p w:rsidR="00CF1CB2" w:rsidRPr="00F67235" w:rsidRDefault="00CF1CB2" w:rsidP="00CF1CB2">
      <w:pPr>
        <w:shd w:val="clear" w:color="auto" w:fill="FFFFFF"/>
        <w:tabs>
          <w:tab w:val="left" w:pos="6740"/>
        </w:tabs>
        <w:suppressAutoHyphens/>
        <w:autoSpaceDE w:val="0"/>
        <w:autoSpaceDN w:val="0"/>
        <w:adjustRightInd w:val="0"/>
        <w:spacing w:line="360" w:lineRule="auto"/>
        <w:ind w:firstLine="709"/>
        <w:jc w:val="both"/>
        <w:rPr>
          <w:bCs/>
          <w:color w:val="000000"/>
          <w:sz w:val="28"/>
        </w:rPr>
      </w:pPr>
      <w:r w:rsidRPr="00F67235">
        <w:rPr>
          <w:bCs/>
          <w:color w:val="000000"/>
          <w:sz w:val="28"/>
        </w:rPr>
        <w:t>- принцип начисления и соответствия доходов – для определения финансового результата отчетного периода необходимо сравнить доходы отчетного периода с расходами, которые были осуществлены для получения этих доходов. Доходы и расходы отражаются в бухгалтерском учете в момент их возникновения, независимо от поступления или расходования средств. По отношению к производственной себестоимости этот принцип проявляется в том, что в финансовой отчетности предприятия отражается информация о себестоимости реализованной продукции в сопоставлении с доходом от ее реализации для определения величины финансового результата;</w:t>
      </w:r>
    </w:p>
    <w:p w:rsidR="00CF1CB2" w:rsidRPr="00F67235" w:rsidRDefault="00CF1CB2" w:rsidP="00CF1CB2">
      <w:pPr>
        <w:shd w:val="clear" w:color="auto" w:fill="FFFFFF"/>
        <w:tabs>
          <w:tab w:val="left" w:pos="6740"/>
        </w:tabs>
        <w:suppressAutoHyphens/>
        <w:autoSpaceDE w:val="0"/>
        <w:autoSpaceDN w:val="0"/>
        <w:adjustRightInd w:val="0"/>
        <w:spacing w:line="360" w:lineRule="auto"/>
        <w:ind w:firstLine="709"/>
        <w:jc w:val="both"/>
        <w:rPr>
          <w:bCs/>
          <w:color w:val="000000"/>
          <w:sz w:val="28"/>
        </w:rPr>
      </w:pPr>
      <w:r w:rsidRPr="00F67235">
        <w:rPr>
          <w:bCs/>
          <w:color w:val="000000"/>
          <w:sz w:val="28"/>
        </w:rPr>
        <w:t>- исходя из принципа осмотрительности, сущность которого состоит в использовании в бухгалтерском учете методов оценки, которые должны предотвращать занижение оценки обязательств и расходов, в бухгалтерском учете отражается только производственная себестоимость (административные, расходы на сбыт и прочие расходы относятся на финансовый результат);</w:t>
      </w:r>
    </w:p>
    <w:p w:rsidR="00CF1CB2" w:rsidRPr="00F67235" w:rsidRDefault="00CF1CB2" w:rsidP="00CF1CB2">
      <w:pPr>
        <w:shd w:val="clear" w:color="auto" w:fill="FFFFFF"/>
        <w:tabs>
          <w:tab w:val="left" w:pos="6740"/>
        </w:tabs>
        <w:suppressAutoHyphens/>
        <w:autoSpaceDE w:val="0"/>
        <w:autoSpaceDN w:val="0"/>
        <w:adjustRightInd w:val="0"/>
        <w:spacing w:line="360" w:lineRule="auto"/>
        <w:ind w:firstLine="709"/>
        <w:jc w:val="both"/>
        <w:rPr>
          <w:bCs/>
          <w:color w:val="000000"/>
          <w:sz w:val="28"/>
        </w:rPr>
      </w:pPr>
      <w:r w:rsidRPr="00F67235">
        <w:rPr>
          <w:bCs/>
          <w:color w:val="000000"/>
          <w:sz w:val="28"/>
        </w:rPr>
        <w:t xml:space="preserve">- последовательность – постоянное (из года в год) использование предприятием выбранной учетной политики. Это дает возможность пользователям бухгалтерского учета сравнивать показатели текущей финансовой отчетности. Этот принцип проявляется в том, что в приказе об учетной политики предприятия находят отражение следующие вопросы, которые касаются формирования информации о себестоимости производства готовой продукции: методы амортизации основных средств и НМА, методы оценки выбытия запасов, методы калькулирования производственной себестоимости продукции, перечень и состав статей калькулирования производственной себестоимости, перечень и состав переменных и постоянных </w:t>
      </w:r>
      <w:r>
        <w:rPr>
          <w:bCs/>
          <w:color w:val="000000"/>
          <w:sz w:val="28"/>
        </w:rPr>
        <w:t>общепроизводственных расходов</w:t>
      </w:r>
      <w:r w:rsidRPr="00F67235">
        <w:rPr>
          <w:bCs/>
          <w:color w:val="000000"/>
          <w:sz w:val="28"/>
        </w:rPr>
        <w:t>. Первые два обязательных элемента учетной политики выбираются предприятием из списка предлагаемых методов, остальные вопросы учетной политики регламентируются предприятием самостоятельно;</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 полное освещение: финансовая отчетность должна содержать всю информацию о фактических и потенциальных результатах хозяйственных операций. Применительно к учету незавершенного производства не допустимо неполное отражение операций по поступлению и расходованию. Достаточно часто при поступлении запасов на предприятие бухгалтера не осуществляют своевременное отражение поступления в виду некомплектности документов, сопровождающих поставку. Данный подход ошибочен и должен быть исключен из практики бухгалтерского учета. </w:t>
      </w:r>
    </w:p>
    <w:p w:rsidR="00CF1CB2" w:rsidRPr="00F67235" w:rsidRDefault="00CF1CB2" w:rsidP="00CF1CB2">
      <w:pPr>
        <w:suppressAutoHyphens/>
        <w:autoSpaceDE w:val="0"/>
        <w:autoSpaceDN w:val="0"/>
        <w:adjustRightInd w:val="0"/>
        <w:spacing w:line="360" w:lineRule="auto"/>
        <w:ind w:firstLine="709"/>
        <w:jc w:val="both"/>
        <w:rPr>
          <w:bCs/>
          <w:color w:val="000000"/>
          <w:sz w:val="28"/>
        </w:rPr>
      </w:pPr>
      <w:r w:rsidRPr="00F67235">
        <w:rPr>
          <w:bCs/>
          <w:color w:val="000000"/>
          <w:sz w:val="28"/>
        </w:rPr>
        <w:t>Реализация указанных принципов учета, критериев оценки и признания на предприятии возможна только в случае выполнения определенных требований, предъявляемых к организации бухгалтерского учета. Основным требованием является рациональность и экономичность построения учета на предприятии.</w:t>
      </w:r>
    </w:p>
    <w:p w:rsidR="00CF1CB2" w:rsidRDefault="00CF1CB2"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По результатам исследования можно сделать вывод о том, что целью бухгалтерского учета незавершенного производства является обеспечение достоверности и соблюдения требований законодательства по отражению в финансовой отчетности и регистрах финансового учета продукции (работ, услуг), не законченных производством. Для достижения поставленной цели учета требуется решение комплекса взаимосвязанных задач, связанных с обеспечением соответствия методологии учета требованиям законодательства, полное отражение хозяйственных операций с НЗП в финансовой отчетности предприятия, аналитический и синтетический учет «незавершенки», полное отражение учетной информации в финансовой отчетности и контроль за перечисленными процессами. Достижение цели бухгалтерского учета возможно при соблюдении основных принципов учета – принципа начисления доходов и расходов, превалирования сущности над формой, единого денежного измерителя, периодичности и др. Основной задачей предприятия является создание экономичной и рационной системы учета и внутрихозяйственного контроля.</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p>
    <w:p w:rsidR="00092FBF" w:rsidRPr="00F67235" w:rsidRDefault="00092FBF" w:rsidP="00092FBF">
      <w:pPr>
        <w:pStyle w:val="2"/>
        <w:widowControl/>
        <w:suppressAutoHyphens/>
        <w:spacing w:before="0" w:after="0" w:line="360" w:lineRule="auto"/>
        <w:ind w:firstLine="709"/>
        <w:jc w:val="both"/>
        <w:rPr>
          <w:rFonts w:ascii="Times New Roman" w:hAnsi="Times New Roman" w:cs="Times New Roman"/>
          <w:bCs w:val="0"/>
          <w:i w:val="0"/>
          <w:iCs w:val="0"/>
          <w:color w:val="000000"/>
          <w:szCs w:val="24"/>
        </w:rPr>
      </w:pPr>
      <w:bookmarkStart w:id="2" w:name="_Toc207706093"/>
      <w:r w:rsidRPr="00F67235">
        <w:rPr>
          <w:rFonts w:ascii="Times New Roman" w:hAnsi="Times New Roman" w:cs="Times New Roman"/>
          <w:bCs w:val="0"/>
          <w:i w:val="0"/>
          <w:iCs w:val="0"/>
          <w:color w:val="000000"/>
          <w:szCs w:val="24"/>
        </w:rPr>
        <w:t>2.2 Документальное оформление операций по учету незавершенного производства</w:t>
      </w:r>
      <w:bookmarkEnd w:id="2"/>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Первичная документация в бухгалтерском учете является письменным свидетельством осуществления хозяйственной операции и придает юридическую си</w:t>
      </w:r>
      <w:r>
        <w:rPr>
          <w:bCs/>
          <w:color w:val="000000"/>
          <w:sz w:val="28"/>
        </w:rPr>
        <w:t>лу данным бухгалтерского учета</w:t>
      </w:r>
      <w:r w:rsidRPr="00F67235">
        <w:rPr>
          <w:bCs/>
          <w:color w:val="000000"/>
          <w:sz w:val="28"/>
        </w:rPr>
        <w:t>. Первичные документы – письменные свидетельства, фиксирующие и подтв</w:t>
      </w:r>
      <w:r>
        <w:rPr>
          <w:bCs/>
          <w:color w:val="000000"/>
          <w:sz w:val="28"/>
        </w:rPr>
        <w:t>ер</w:t>
      </w:r>
      <w:r w:rsidRPr="00F67235">
        <w:rPr>
          <w:bCs/>
          <w:color w:val="000000"/>
          <w:sz w:val="28"/>
        </w:rPr>
        <w:t>ждающие хозяйственные операции, включая распоряжения и разрешения уполномоченного лица на их проведение. Первичные документы должны содержать:</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название документы (формы);</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дата и место составления;</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наименование предприятия;</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содержание и объем хозяйственной операции;</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единица изменения хозяйственной операции;</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подпись лица, ответственного за совершение хозяйственной операции.</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Произво</w:t>
      </w:r>
      <w:r>
        <w:rPr>
          <w:bCs/>
          <w:color w:val="000000"/>
          <w:sz w:val="28"/>
        </w:rPr>
        <w:t>дственный учет на ООО «Остпрод</w:t>
      </w:r>
      <w:r w:rsidRPr="00F67235">
        <w:rPr>
          <w:bCs/>
          <w:color w:val="000000"/>
          <w:sz w:val="28"/>
        </w:rPr>
        <w:t>» оформляется большим числом первичных документов, и находит свое отражение в ведомостях и регистрах учета. Исходными первичными документами, регламентирующими учет незавершенного производства является группа нормативных документов. К их числу относятся спецификации норм расхода материалов на единицу выпускаемой продукции, а также спецификации операционно-трудовых нормативов. Данные документы составляются отделом г</w:t>
      </w:r>
      <w:r>
        <w:rPr>
          <w:bCs/>
          <w:color w:val="000000"/>
          <w:sz w:val="28"/>
        </w:rPr>
        <w:t>лавного технолога ООО «Остпрод</w:t>
      </w:r>
      <w:r w:rsidRPr="00F67235">
        <w:rPr>
          <w:bCs/>
          <w:color w:val="000000"/>
          <w:sz w:val="28"/>
        </w:rPr>
        <w:t xml:space="preserve">» </w:t>
      </w:r>
      <w:r>
        <w:rPr>
          <w:bCs/>
          <w:color w:val="000000"/>
          <w:sz w:val="28"/>
        </w:rPr>
        <w:t>на основании установленных рецептур</w:t>
      </w:r>
      <w:r w:rsidRPr="00F67235">
        <w:rPr>
          <w:bCs/>
          <w:color w:val="000000"/>
          <w:sz w:val="28"/>
        </w:rPr>
        <w:t xml:space="preserve"> и нормативов расхода материалов и использования трудовых ресурсов. Спецификации норм расхода материалов служат основанием для выписки лимитно-заборных карт в соответствии с утвержденным планом производства и составления отчетов об использовании материалов в производстве структурными подразделениями исследуемого предприятия.</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Так как незавершенное производство представляет собой затраты на производство незавершенной технологическим процессом продукции, то для первичного оформления НЗП используется практически весь комплекс документов, применяемые для учета производственных расходов предприятия. </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Отпуск материалов в производство оформляется на основании следующих документов:</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Pr>
          <w:bCs/>
          <w:color w:val="000000"/>
          <w:sz w:val="28"/>
        </w:rPr>
        <w:t>- лимитно-</w:t>
      </w:r>
      <w:r w:rsidRPr="00F67235">
        <w:rPr>
          <w:bCs/>
          <w:color w:val="000000"/>
          <w:sz w:val="28"/>
        </w:rPr>
        <w:t>заборная карта (типовая форма №М-8, №М-9);</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накладная требование на отпуск (внутреннее перемещение) материалов (типовая форма №М-11);</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 </w:t>
      </w:r>
      <w:r>
        <w:rPr>
          <w:bCs/>
          <w:color w:val="000000"/>
          <w:sz w:val="28"/>
        </w:rPr>
        <w:t>рецептурная карта замеса.</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Отпуск запасов со складов в производство </w:t>
      </w:r>
      <w:r>
        <w:rPr>
          <w:bCs/>
          <w:color w:val="000000"/>
          <w:sz w:val="28"/>
        </w:rPr>
        <w:t>осуществляется на ООО «Остпрод</w:t>
      </w:r>
      <w:r w:rsidRPr="00F67235">
        <w:rPr>
          <w:bCs/>
          <w:color w:val="000000"/>
          <w:sz w:val="28"/>
        </w:rPr>
        <w:t>» работниками цехов, хозяйств и отделов, которым доверено получение материальных ценностей. Отпуск материалов со складов предприятия осуществляется только выделенным для их получения работникам подразделений предприятия. Порядок отпуска материалов со склада (кладовой) цеха участкам, бригадам, на рабочие места устанавливается руководителем подразделения предприятия по согласованию с главным бухгалтером.</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В первичных учетных документах на отпуск материалов со складов предприятия в подразделения указываются наименование материала, количество, цена, сумма, а также</w:t>
      </w:r>
      <w:r>
        <w:rPr>
          <w:bCs/>
          <w:color w:val="000000"/>
          <w:sz w:val="28"/>
        </w:rPr>
        <w:t xml:space="preserve"> наименование продукции, для изготовления которой</w:t>
      </w:r>
      <w:r w:rsidRPr="00F67235">
        <w:rPr>
          <w:bCs/>
          <w:color w:val="000000"/>
          <w:sz w:val="28"/>
        </w:rPr>
        <w:t xml:space="preserve"> о</w:t>
      </w:r>
      <w:r>
        <w:rPr>
          <w:bCs/>
          <w:color w:val="000000"/>
          <w:sz w:val="28"/>
        </w:rPr>
        <w:t>тпускаются материалы</w:t>
      </w:r>
      <w:r w:rsidRPr="00F67235">
        <w:rPr>
          <w:bCs/>
          <w:color w:val="000000"/>
          <w:sz w:val="28"/>
        </w:rPr>
        <w:t xml:space="preserve">. </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Бухгалтерской службой ООО «</w:t>
      </w:r>
      <w:r>
        <w:rPr>
          <w:bCs/>
          <w:color w:val="000000"/>
          <w:sz w:val="28"/>
        </w:rPr>
        <w:t>Остпрод</w:t>
      </w:r>
      <w:r w:rsidRPr="00F67235">
        <w:rPr>
          <w:bCs/>
          <w:color w:val="000000"/>
          <w:sz w:val="28"/>
        </w:rPr>
        <w:t>» документы на отпуск ТМЦ обрабатываются</w:t>
      </w:r>
      <w:r>
        <w:rPr>
          <w:bCs/>
          <w:color w:val="000000"/>
          <w:sz w:val="28"/>
        </w:rPr>
        <w:t>,</w:t>
      </w:r>
      <w:r w:rsidRPr="00F67235">
        <w:rPr>
          <w:bCs/>
          <w:color w:val="000000"/>
          <w:sz w:val="28"/>
        </w:rPr>
        <w:t xml:space="preserve"> на их основе составляется Ведомость расхода материалов в разрезе балансовых субсчетов запасов и структурных подразделений – получателей материалов. Следует отметить, что фактическим расходом материалов считается их непосредственное потребление в процессе производства. Материалы, полученные цехами и службами ООО «</w:t>
      </w:r>
      <w:r>
        <w:rPr>
          <w:bCs/>
          <w:color w:val="000000"/>
          <w:sz w:val="28"/>
        </w:rPr>
        <w:t>Остпрод</w:t>
      </w:r>
      <w:r w:rsidRPr="00F67235">
        <w:rPr>
          <w:bCs/>
          <w:color w:val="000000"/>
          <w:sz w:val="28"/>
        </w:rPr>
        <w:t>», но не начатые обработкой, не относятся к НЗП и следовательно исключаются из состава затрат на производство. На основании данной ведомости делаются проводки в бухгалтерском учете.</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Существенным элементом затрат на производство продукции на любом предприятии являются расходы на оплату труда. В зависимости от особенностей работы предприятия в цехах для учета выработки продукции и расходов на заработную плату применяются различные варианты и формы первичных документов. Это могут быть:</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маршрутный лист (маршрутная карта);</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ведомость о выработке;</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наряды и другие документы.</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Фактические расходы на оплату труда, включаемые в состав производственной себестоимости продукции отражаются по статьям калькуляции «Основная заработной плата производственных рабочих», «Дополнительная заработная плата производственных рабочих», а также по комплексной статье калькуляции в составе общепроизводственных расходов, с подразделением их на заработную плату согласно нормам и отклонениям от них.</w:t>
      </w:r>
    </w:p>
    <w:p w:rsidR="00092FBF"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Распределение начисленной заработной платы работникам ООО «</w:t>
      </w:r>
      <w:r>
        <w:rPr>
          <w:bCs/>
          <w:color w:val="000000"/>
          <w:sz w:val="28"/>
        </w:rPr>
        <w:t>Остпрод</w:t>
      </w:r>
      <w:r w:rsidRPr="00F67235">
        <w:rPr>
          <w:bCs/>
          <w:color w:val="000000"/>
          <w:sz w:val="28"/>
        </w:rPr>
        <w:t xml:space="preserve">» производится в </w:t>
      </w:r>
      <w:r>
        <w:rPr>
          <w:bCs/>
          <w:color w:val="000000"/>
          <w:sz w:val="28"/>
        </w:rPr>
        <w:t>соответствии с расчетной ведомостью.</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 Заработная плата руководителей младшего и среднего звена всех участков ООО «</w:t>
      </w:r>
      <w:r>
        <w:rPr>
          <w:bCs/>
          <w:color w:val="000000"/>
          <w:sz w:val="28"/>
        </w:rPr>
        <w:t>Остпрод»</w:t>
      </w:r>
      <w:r w:rsidRPr="00F67235">
        <w:rPr>
          <w:bCs/>
          <w:color w:val="000000"/>
          <w:sz w:val="28"/>
        </w:rPr>
        <w:t>, а также вспомогательных рабочих относятся на себестоимос</w:t>
      </w:r>
      <w:r>
        <w:rPr>
          <w:bCs/>
          <w:color w:val="000000"/>
          <w:sz w:val="28"/>
        </w:rPr>
        <w:t>ть полуфабрикатов прямым путем.</w:t>
      </w:r>
    </w:p>
    <w:p w:rsidR="00092FBF"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В составе производственной себестоимости, кроме вышеперечисленных расходов, включается амортизация основных средств, малоценных необоротных материальных и нематериальных активов. Начисление амортизации основных средств и НМА за каждый отчетный перио</w:t>
      </w:r>
      <w:r>
        <w:rPr>
          <w:bCs/>
          <w:color w:val="000000"/>
          <w:sz w:val="28"/>
        </w:rPr>
        <w:t>д производится на ООО «Остпрод</w:t>
      </w:r>
      <w:r w:rsidRPr="00F67235">
        <w:rPr>
          <w:bCs/>
          <w:color w:val="000000"/>
          <w:sz w:val="28"/>
        </w:rPr>
        <w:t>» в ведомости расчета амортизации в пообъектом разрезе</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В производственном процессе принимают участие такие виды ресурсов, как топливо и энергия, которые обладают такими технологическими характеристиками, которые исключат возможность их «складирования» на предприятии и наличие остатков на конец отчетного периода. Стоимость таких видов топлива и энергии включается в производственную себестоимость, минуя счета учета затрат как услуги производственного характера.</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Первичными документами, подтверждающими количество и стоимость полученных топлива и энергии, являются акты сдачи-приемки и счета поставщиков. Потребленные электроэнергия, газ, тепло подлежат распределению между структурными подразделениями (цехами) предприятия. </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Ведомости являются основанием для отражения в учете стоимости полученной, выработанной и израсходованной энергии по источникам поступления и потребителям. </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В состав производственной себестоимости изделий включается </w:t>
      </w:r>
      <w:r w:rsidR="004A7036">
        <w:rPr>
          <w:bCs/>
          <w:color w:val="000000"/>
          <w:sz w:val="28"/>
        </w:rPr>
        <w:t xml:space="preserve">технологически неизбежный брак. </w:t>
      </w:r>
      <w:r w:rsidRPr="00F67235">
        <w:rPr>
          <w:bCs/>
          <w:color w:val="000000"/>
          <w:sz w:val="28"/>
        </w:rPr>
        <w:t>Нормы технически неизбежного брака предусматриваются в технической документации на оборудования, а также техническими условиями на изготовление продукции.</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При выявлении брака работники ОТК делают соответствующие отметки в первичных документах по учету выработки. На выявленный в производстве брак (окончательный или исправимый) ОТК составляет акт (извещение) о браке или ведомость учета брака, в которой фиксируется несколько фактов брака. Акт о браке выписывается отдельно на брак окончательный и исправимый, подписывается контролером ОТК, мастеров, начальником цеха и виновником, допустившим брак. Если брак произошел по вине другого цеха, то акт подписывает представитель цеха-виновника. За порчу материалов, полуфабрикатов и изделий по небрежности с виновного лица удерживается сумма в размере причиненного ущерба, но не выше среднего месячного заработка.</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Для распределения общепроизводственных расходов составляют специальные ведомости распределения. После определении суммы ОПР, относимых в состав затрат на производство, производится распределение их между объектами учета затрат (изделиями). Базой распределения ОПР </w:t>
      </w:r>
      <w:r w:rsidR="004A7036">
        <w:rPr>
          <w:bCs/>
          <w:color w:val="000000"/>
          <w:sz w:val="28"/>
        </w:rPr>
        <w:t>учетной политикой ООО «Остпрод</w:t>
      </w:r>
      <w:r w:rsidRPr="00F67235">
        <w:rPr>
          <w:bCs/>
          <w:color w:val="000000"/>
          <w:sz w:val="28"/>
        </w:rPr>
        <w:t>» определена заработная плата основных производственных рабочих.</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Для того, чтобы провести расчет фактической себестоимости произведенной продукции необходимо оценить незавершенное производство (необходимо знать его количество). На ООО «</w:t>
      </w:r>
      <w:r w:rsidR="004A7036">
        <w:rPr>
          <w:bCs/>
          <w:color w:val="000000"/>
          <w:sz w:val="28"/>
        </w:rPr>
        <w:t>Остпрод</w:t>
      </w:r>
      <w:r w:rsidRPr="00F67235">
        <w:rPr>
          <w:bCs/>
          <w:color w:val="000000"/>
          <w:sz w:val="28"/>
        </w:rPr>
        <w:t>» определяются остатки НЗП ежемесячно на основании проведения инвентаризации. Для проведения инвентаризационной работы на предприятии приказом директора создана постоянно действующая комиссия, в составе руководителей цехов, главного бухгалтера, которая возглавляется руководителем предприятия.</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Отдельным вопросом при первичном оформлении незавершенного производства являются документы, которые используются при инвентаризации НЗП и установлении ее результатов. К числу подобных документов относятся:</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инвентаризационный ярлык;</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инвентаризационная опись;</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акт инвентаризации остатков незавершенного производства;</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акт остатков материалов и полуфабрикатов, не подвергшихся обработке и подлежащих отнесению на подотчет цеха;</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сличительная ведомость результатов инвентаризации.</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Формы инвентаризационных документов разрабатываются предприятием применительно к особенностям своего производства. </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Выявленное в резул</w:t>
      </w:r>
      <w:r w:rsidR="004A7036">
        <w:rPr>
          <w:bCs/>
          <w:color w:val="000000"/>
          <w:sz w:val="28"/>
        </w:rPr>
        <w:t xml:space="preserve">ьтате инвентаризации фактический объем незавершенного производства </w:t>
      </w:r>
      <w:r w:rsidRPr="00F67235">
        <w:rPr>
          <w:bCs/>
          <w:color w:val="000000"/>
          <w:sz w:val="28"/>
        </w:rPr>
        <w:t>сопоставляют с данным</w:t>
      </w:r>
      <w:r w:rsidR="004A7036">
        <w:rPr>
          <w:bCs/>
          <w:color w:val="000000"/>
          <w:sz w:val="28"/>
        </w:rPr>
        <w:t>и</w:t>
      </w:r>
      <w:r w:rsidRPr="00F67235">
        <w:rPr>
          <w:bCs/>
          <w:color w:val="000000"/>
          <w:sz w:val="28"/>
        </w:rPr>
        <w:t xml:space="preserve"> количественного (оперативного) учета на ООО «</w:t>
      </w:r>
      <w:r w:rsidR="004A7036">
        <w:rPr>
          <w:bCs/>
          <w:color w:val="000000"/>
          <w:sz w:val="28"/>
        </w:rPr>
        <w:t>Остпрод</w:t>
      </w:r>
      <w:r w:rsidRPr="00F67235">
        <w:rPr>
          <w:bCs/>
          <w:color w:val="000000"/>
          <w:sz w:val="28"/>
        </w:rPr>
        <w:t>». Сравнение позволяет выявить недостачи и излиш</w:t>
      </w:r>
      <w:r w:rsidR="004A7036">
        <w:rPr>
          <w:bCs/>
          <w:color w:val="000000"/>
          <w:sz w:val="28"/>
        </w:rPr>
        <w:t>ки незавершенной продукции</w:t>
      </w:r>
      <w:r w:rsidRPr="00F67235">
        <w:rPr>
          <w:bCs/>
          <w:color w:val="000000"/>
          <w:sz w:val="28"/>
        </w:rPr>
        <w:t xml:space="preserve">. </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Инвентаризационная комиссия, утвержден</w:t>
      </w:r>
      <w:r w:rsidR="004A7036">
        <w:rPr>
          <w:bCs/>
          <w:color w:val="000000"/>
          <w:sz w:val="28"/>
        </w:rPr>
        <w:t>ная руководителем ООО «Остпрод</w:t>
      </w:r>
      <w:r w:rsidRPr="00F67235">
        <w:rPr>
          <w:bCs/>
          <w:color w:val="000000"/>
          <w:sz w:val="28"/>
        </w:rPr>
        <w:t xml:space="preserve">», в процессе инвентаризации определяет (рассчитывает) два показателя, относящихся к остаткам НЗП: объем и стоимость израсходованных материалов и затраченного времени (оплаченного труда) согласно </w:t>
      </w:r>
      <w:r w:rsidR="004A7036">
        <w:rPr>
          <w:bCs/>
          <w:color w:val="000000"/>
          <w:sz w:val="28"/>
        </w:rPr>
        <w:t>рецептур</w:t>
      </w:r>
      <w:r w:rsidRPr="00F67235">
        <w:rPr>
          <w:bCs/>
          <w:color w:val="000000"/>
          <w:sz w:val="28"/>
        </w:rPr>
        <w:t>. Достаточность этих двух статей объясняется наличием по косвенным статьям калькуляции процентных отношений к какой-нибудь из двух.</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Группирование данных о незавершенном производстве осуществляется в том же порядке, в котором ведется сводный учет затрат на производство, то есть по калькуляционным объектам. Данные о себестоимости остатков НЗП по цехам обобщаются по предприятию в целом с выделением затрат каждого цеха.</w:t>
      </w:r>
    </w:p>
    <w:p w:rsidR="004A7036" w:rsidRDefault="004A7036" w:rsidP="004A7036">
      <w:pPr>
        <w:suppressAutoHyphens/>
        <w:autoSpaceDE w:val="0"/>
        <w:autoSpaceDN w:val="0"/>
        <w:adjustRightInd w:val="0"/>
        <w:spacing w:line="360" w:lineRule="auto"/>
        <w:ind w:firstLine="709"/>
        <w:jc w:val="both"/>
        <w:rPr>
          <w:bCs/>
          <w:color w:val="000000"/>
          <w:sz w:val="28"/>
        </w:rPr>
      </w:pPr>
      <w:r>
        <w:rPr>
          <w:bCs/>
          <w:color w:val="000000"/>
          <w:sz w:val="28"/>
        </w:rPr>
        <w:t>На основании количества обработ</w:t>
      </w:r>
      <w:r w:rsidR="00092FBF" w:rsidRPr="00F67235">
        <w:rPr>
          <w:bCs/>
          <w:color w:val="000000"/>
          <w:sz w:val="28"/>
        </w:rPr>
        <w:t xml:space="preserve">анной продукции, находящейся в незавершенном производстве, определяются условно готовые единицы. Их величина умножается на процент ее готовности. Себестоимость условной единицы рассчитывается в отношении двух видов расходов: затрат материалов и издержек обработки. </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На ООО «</w:t>
      </w:r>
      <w:r w:rsidR="004A7036">
        <w:rPr>
          <w:bCs/>
          <w:color w:val="000000"/>
          <w:sz w:val="28"/>
        </w:rPr>
        <w:t>Остпрод</w:t>
      </w:r>
      <w:r w:rsidRPr="00F67235">
        <w:rPr>
          <w:bCs/>
          <w:color w:val="000000"/>
          <w:sz w:val="28"/>
        </w:rPr>
        <w:t>» можно порекомендовать проводить контрольные проверки инвентаризации НЗП. Для этого следует использовать такие первичные документы, как:</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акт контрольной проверки инвентаризации ценностей;</w:t>
      </w:r>
    </w:p>
    <w:p w:rsidR="00092FBF" w:rsidRPr="00F67235" w:rsidRDefault="00092FBF" w:rsidP="00092FBF">
      <w:pPr>
        <w:suppressAutoHyphens/>
        <w:autoSpaceDE w:val="0"/>
        <w:autoSpaceDN w:val="0"/>
        <w:adjustRightInd w:val="0"/>
        <w:spacing w:line="360" w:lineRule="auto"/>
        <w:ind w:firstLine="709"/>
        <w:jc w:val="both"/>
        <w:rPr>
          <w:bCs/>
          <w:color w:val="000000"/>
          <w:sz w:val="28"/>
        </w:rPr>
      </w:pPr>
      <w:r w:rsidRPr="00F67235">
        <w:rPr>
          <w:bCs/>
          <w:color w:val="000000"/>
          <w:sz w:val="28"/>
        </w:rPr>
        <w:t>- книга регистрации контрольных проверок инвентаризации;</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Указанные документы могут быть применимы не только к НЗП, но и ко всем инвентаризуемым ценностям на предприятии. </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Таким образом, изучение системы первичной документации, составление которой лежит в основе калькулирования производственной себестоимости продукции, показало, что при определении производственных затрат используется широкая группа документов. При этом, для каждого элемента производственных затрат применяются отдельные виды документов, которые являются основанием для формирования информации в синтетическом учете. Особенностью ведения учета себестоимости является необходимость составления большого числа учетных ведомостей и регистров. Обязательным условием уче</w:t>
      </w:r>
      <w:r w:rsidR="004A7036">
        <w:rPr>
          <w:bCs/>
          <w:color w:val="000000"/>
          <w:sz w:val="28"/>
        </w:rPr>
        <w:t>тной политики ООО «Остпрод</w:t>
      </w:r>
      <w:r w:rsidRPr="00F67235">
        <w:rPr>
          <w:bCs/>
          <w:color w:val="000000"/>
          <w:sz w:val="28"/>
        </w:rPr>
        <w:t xml:space="preserve">» в части учета НЗП является инвентаризация. Предприятию рекомендуется разработать и использовать в практике акт контрольной проверки инвентаризации ценностей и книга регистрации контрольных проверок инвентаризации. </w:t>
      </w:r>
    </w:p>
    <w:p w:rsidR="00092FBF" w:rsidRPr="00F67235" w:rsidRDefault="00092FBF" w:rsidP="00092FBF">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Как видно из проведенного исследования, на предприятии при учете производственных расходов предприятия и незавершенного производства используется широкий комплекс документов, которые являются как утвержденными государством типовыми формами, так и разрабатываются предприятием самостоятельно. Этот момент должен быть отражен в приказе об учетной политике предприятия. </w:t>
      </w:r>
      <w:r w:rsidR="004A7036">
        <w:rPr>
          <w:bCs/>
          <w:color w:val="000000"/>
          <w:sz w:val="28"/>
        </w:rPr>
        <w:t>Руководству ООО «Остпрод</w:t>
      </w:r>
      <w:r w:rsidRPr="00F67235">
        <w:rPr>
          <w:bCs/>
          <w:color w:val="000000"/>
          <w:sz w:val="28"/>
        </w:rPr>
        <w:t>» следует внести следующий пункт в Приказ об учетной политики предприятия: «Предприятие имеет право самостоятельно разрабатывать и утверждать типовые формы первичных документов по учету производственных процессов на предприятии. Все первичные документы должны соответствовать требо</w:t>
      </w:r>
      <w:r w:rsidR="004A7036">
        <w:rPr>
          <w:bCs/>
          <w:color w:val="000000"/>
          <w:sz w:val="28"/>
        </w:rPr>
        <w:t>ваниями законодательства РФ</w:t>
      </w:r>
      <w:r w:rsidRPr="00F67235">
        <w:rPr>
          <w:bCs/>
          <w:color w:val="000000"/>
          <w:sz w:val="28"/>
        </w:rPr>
        <w:t xml:space="preserve">, содержать требуемые реквизиты. Порядок документооборота предприятия разрабатывается и утверждается директором предприятия и может быть пересмотрен в случае необходимости». </w:t>
      </w:r>
    </w:p>
    <w:p w:rsidR="00092FBF" w:rsidRPr="00F67235" w:rsidRDefault="00092FBF" w:rsidP="004A7036">
      <w:pPr>
        <w:suppressAutoHyphens/>
        <w:autoSpaceDE w:val="0"/>
        <w:autoSpaceDN w:val="0"/>
        <w:adjustRightInd w:val="0"/>
        <w:spacing w:line="360" w:lineRule="auto"/>
        <w:ind w:firstLine="709"/>
        <w:jc w:val="both"/>
        <w:rPr>
          <w:bCs/>
          <w:color w:val="000000"/>
          <w:sz w:val="28"/>
        </w:rPr>
      </w:pPr>
      <w:r w:rsidRPr="00F67235">
        <w:rPr>
          <w:bCs/>
          <w:color w:val="000000"/>
          <w:sz w:val="28"/>
        </w:rPr>
        <w:t>В целом, система документального оформления операций по учету производственных расходов и незавершенного производства может быть признана удовлетворительной. Руководству предприятия можно рекомендовать разработать и утвердить по предприятию график документооборота. В данном документе следует схематично отразить порядок движения документов, ответственных лиц и сроки предоставления. Контроль за соблюдением документооборота возложить на ответственных лиц – директора, главного бухгалтера, руководителей подразделений</w:t>
      </w:r>
      <w:r w:rsidR="004A7036">
        <w:rPr>
          <w:bCs/>
          <w:color w:val="000000"/>
          <w:sz w:val="28"/>
        </w:rPr>
        <w:t>.</w:t>
      </w:r>
    </w:p>
    <w:p w:rsidR="00CF1CB2" w:rsidRDefault="00CF1CB2" w:rsidP="00CF1CB2">
      <w:pPr>
        <w:shd w:val="clear" w:color="auto" w:fill="FFFFFF"/>
        <w:suppressAutoHyphens/>
        <w:autoSpaceDE w:val="0"/>
        <w:autoSpaceDN w:val="0"/>
        <w:adjustRightInd w:val="0"/>
        <w:spacing w:line="360" w:lineRule="auto"/>
        <w:ind w:firstLine="540"/>
        <w:jc w:val="both"/>
        <w:rPr>
          <w:bCs/>
          <w:color w:val="000000"/>
          <w:sz w:val="28"/>
        </w:rPr>
      </w:pPr>
    </w:p>
    <w:p w:rsidR="004A7036" w:rsidRPr="00F67235" w:rsidRDefault="004A7036" w:rsidP="004A7036">
      <w:pPr>
        <w:pStyle w:val="2"/>
        <w:widowControl/>
        <w:suppressAutoHyphens/>
        <w:spacing w:before="0" w:after="0" w:line="360" w:lineRule="auto"/>
        <w:ind w:firstLine="709"/>
        <w:jc w:val="both"/>
        <w:rPr>
          <w:rFonts w:ascii="Times New Roman" w:hAnsi="Times New Roman" w:cs="Times New Roman"/>
          <w:bCs w:val="0"/>
          <w:i w:val="0"/>
          <w:iCs w:val="0"/>
          <w:color w:val="000000"/>
          <w:szCs w:val="24"/>
        </w:rPr>
      </w:pPr>
      <w:bookmarkStart w:id="3" w:name="_Toc207706094"/>
      <w:r w:rsidRPr="00F67235">
        <w:rPr>
          <w:rFonts w:ascii="Times New Roman" w:hAnsi="Times New Roman" w:cs="Times New Roman"/>
          <w:bCs w:val="0"/>
          <w:i w:val="0"/>
          <w:iCs w:val="0"/>
          <w:color w:val="000000"/>
          <w:szCs w:val="24"/>
        </w:rPr>
        <w:t>2.3 Аналитический и синтетический учет незавершенног</w:t>
      </w:r>
      <w:r w:rsidR="00852C34">
        <w:rPr>
          <w:rFonts w:ascii="Times New Roman" w:hAnsi="Times New Roman" w:cs="Times New Roman"/>
          <w:bCs w:val="0"/>
          <w:i w:val="0"/>
          <w:iCs w:val="0"/>
          <w:color w:val="000000"/>
          <w:szCs w:val="24"/>
        </w:rPr>
        <w:t>о производства на ООО «Остпрод</w:t>
      </w:r>
      <w:r w:rsidRPr="00F67235">
        <w:rPr>
          <w:rFonts w:ascii="Times New Roman" w:hAnsi="Times New Roman" w:cs="Times New Roman"/>
          <w:bCs w:val="0"/>
          <w:i w:val="0"/>
          <w:iCs w:val="0"/>
          <w:color w:val="000000"/>
          <w:szCs w:val="24"/>
        </w:rPr>
        <w:t>»</w:t>
      </w:r>
      <w:bookmarkEnd w:id="3"/>
    </w:p>
    <w:p w:rsidR="004A7036" w:rsidRPr="00F67235" w:rsidRDefault="004A7036" w:rsidP="004A7036">
      <w:pPr>
        <w:pStyle w:val="2"/>
        <w:widowControl/>
        <w:suppressAutoHyphens/>
        <w:spacing w:before="0" w:after="0" w:line="360" w:lineRule="auto"/>
        <w:ind w:firstLine="709"/>
        <w:jc w:val="both"/>
        <w:rPr>
          <w:rFonts w:ascii="Times New Roman" w:hAnsi="Times New Roman" w:cs="Times New Roman"/>
          <w:b w:val="0"/>
          <w:bCs w:val="0"/>
          <w:i w:val="0"/>
          <w:iCs w:val="0"/>
          <w:color w:val="000000"/>
          <w:szCs w:val="24"/>
        </w:rPr>
      </w:pPr>
      <w:bookmarkStart w:id="4" w:name="_Toc207706095"/>
      <w:r w:rsidRPr="00F67235">
        <w:rPr>
          <w:rFonts w:ascii="Times New Roman" w:hAnsi="Times New Roman" w:cs="Times New Roman"/>
          <w:b w:val="0"/>
          <w:bCs w:val="0"/>
          <w:i w:val="0"/>
          <w:iCs w:val="0"/>
          <w:color w:val="000000"/>
          <w:szCs w:val="24"/>
        </w:rPr>
        <w:t>Бухгалтерский учет незавершенного производства включает в себя аналитический и синтетический учет объектов.</w:t>
      </w:r>
      <w:bookmarkEnd w:id="4"/>
      <w:r w:rsidRPr="00F67235">
        <w:rPr>
          <w:rFonts w:ascii="Times New Roman" w:hAnsi="Times New Roman" w:cs="Times New Roman"/>
          <w:b w:val="0"/>
          <w:bCs w:val="0"/>
          <w:i w:val="0"/>
          <w:iCs w:val="0"/>
          <w:color w:val="000000"/>
          <w:szCs w:val="24"/>
        </w:rPr>
        <w:t xml:space="preserve"> </w:t>
      </w:r>
    </w:p>
    <w:p w:rsidR="004A7036"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Аналитический учет представляет собой детализированный бухгалтерский учет хозяйственных операций и средств предприятий при помощи аналитических счетов.</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Аналитический учет затрат на производство каждое предприятие организует в соответствии с характером производственного процесса, а также особенностями выпускаемой продукций или выполняемых работ. Данные аналитического учета используют при составлении внутренней отчётности, которая строится на информации о видах, количестве, цехах-изготовителях, статьях затрат выпускаемой продукции.</w:t>
      </w:r>
    </w:p>
    <w:p w:rsidR="004A7036" w:rsidRPr="00F67235" w:rsidRDefault="004A7036" w:rsidP="00435E02">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Порядок аналитического учета незавершенного производства (в целом производственных расходов) целесообразно строить на введении специальных субсчетах второго порядка счетам учета производственных расходов, с детализацией по видам продукции в разрезе калькулированных статей расходов, а также по местам возникновения производственн</w:t>
      </w:r>
      <w:r>
        <w:rPr>
          <w:bCs/>
          <w:color w:val="000000"/>
          <w:sz w:val="28"/>
        </w:rPr>
        <w:t>ых затрат (цехам, участкам и т.</w:t>
      </w:r>
      <w:r w:rsidRPr="00F67235">
        <w:rPr>
          <w:bCs/>
          <w:color w:val="000000"/>
          <w:sz w:val="28"/>
        </w:rPr>
        <w:t xml:space="preserve">д.). Формирование информации о затратах на производство по видам деятельности осуществляется на счетах </w:t>
      </w:r>
      <w:r w:rsidR="00435E02">
        <w:rPr>
          <w:bCs/>
          <w:color w:val="000000"/>
          <w:sz w:val="28"/>
        </w:rPr>
        <w:t>20, 23 и 29.</w:t>
      </w:r>
      <w:r w:rsidRPr="00F67235">
        <w:rPr>
          <w:bCs/>
          <w:color w:val="000000"/>
          <w:sz w:val="28"/>
        </w:rPr>
        <w:t xml:space="preserve"> </w:t>
      </w:r>
    </w:p>
    <w:p w:rsidR="004A7036" w:rsidRPr="00F67235" w:rsidRDefault="00435E02" w:rsidP="00852C34">
      <w:pPr>
        <w:shd w:val="clear" w:color="auto" w:fill="FFFFFF"/>
        <w:suppressAutoHyphens/>
        <w:autoSpaceDE w:val="0"/>
        <w:autoSpaceDN w:val="0"/>
        <w:adjustRightInd w:val="0"/>
        <w:spacing w:line="360" w:lineRule="auto"/>
        <w:ind w:firstLine="709"/>
        <w:jc w:val="both"/>
        <w:rPr>
          <w:bCs/>
          <w:color w:val="000000"/>
          <w:sz w:val="28"/>
        </w:rPr>
      </w:pPr>
      <w:r w:rsidRPr="00435E02">
        <w:rPr>
          <w:sz w:val="28"/>
          <w:szCs w:val="28"/>
        </w:rPr>
        <w:t>При наличии незавершенного производства с кредита счетов учета затрат (20, 23 или 29) в дебет счетов 43 или 40 должны списываться не все накопленные за период затраты, а только та часть, которая относится к завершенной производством продукции. Таким образом, на этих счетах будет оставаться остаток, который должен характеризовать объем незавершенного производства</w:t>
      </w:r>
      <w:r>
        <w:rPr>
          <w:sz w:val="21"/>
          <w:szCs w:val="21"/>
        </w:rPr>
        <w:t xml:space="preserve">. </w:t>
      </w:r>
      <w:r w:rsidR="00852C34">
        <w:rPr>
          <w:bCs/>
          <w:color w:val="000000"/>
          <w:sz w:val="28"/>
        </w:rPr>
        <w:t>В</w:t>
      </w:r>
      <w:r w:rsidR="004A7036" w:rsidRPr="00F67235">
        <w:rPr>
          <w:bCs/>
          <w:color w:val="000000"/>
          <w:sz w:val="28"/>
        </w:rPr>
        <w:t xml:space="preserve"> таблице </w:t>
      </w:r>
      <w:r w:rsidR="00852C34">
        <w:rPr>
          <w:bCs/>
          <w:color w:val="000000"/>
          <w:sz w:val="28"/>
        </w:rPr>
        <w:t>5</w:t>
      </w:r>
      <w:r w:rsidR="004A7036" w:rsidRPr="00F67235">
        <w:rPr>
          <w:bCs/>
          <w:color w:val="000000"/>
          <w:sz w:val="28"/>
        </w:rPr>
        <w:t xml:space="preserve"> (Приложение </w:t>
      </w:r>
      <w:r w:rsidR="00852C34">
        <w:rPr>
          <w:bCs/>
          <w:color w:val="000000"/>
          <w:sz w:val="28"/>
        </w:rPr>
        <w:t>4</w:t>
      </w:r>
      <w:r w:rsidR="004A7036" w:rsidRPr="00F67235">
        <w:rPr>
          <w:bCs/>
          <w:color w:val="000000"/>
          <w:sz w:val="28"/>
        </w:rPr>
        <w:t>)</w:t>
      </w:r>
      <w:r w:rsidR="00852C34">
        <w:rPr>
          <w:bCs/>
          <w:color w:val="000000"/>
          <w:sz w:val="28"/>
        </w:rPr>
        <w:t xml:space="preserve"> приведена</w:t>
      </w:r>
      <w:r w:rsidR="004A7036" w:rsidRPr="00F67235">
        <w:rPr>
          <w:bCs/>
          <w:color w:val="000000"/>
          <w:sz w:val="28"/>
        </w:rPr>
        <w:t xml:space="preserve"> корреспонденция со счетами бухгалтерского учета.</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Для того, чтобы понять механизм формирования информации о незавершенном производстве рассмотрим порядок </w:t>
      </w:r>
      <w:r w:rsidR="00852C34">
        <w:rPr>
          <w:bCs/>
          <w:color w:val="000000"/>
          <w:sz w:val="28"/>
        </w:rPr>
        <w:t>использования счета 20</w:t>
      </w:r>
      <w:r w:rsidRPr="00F67235">
        <w:rPr>
          <w:bCs/>
          <w:color w:val="000000"/>
          <w:sz w:val="28"/>
        </w:rPr>
        <w:t xml:space="preserve"> на исследуемом предприятии.</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Рассмотрим порядок формирования информации о производственной себестоимости в синтетическом</w:t>
      </w:r>
      <w:r w:rsidR="00852C34">
        <w:rPr>
          <w:bCs/>
          <w:color w:val="000000"/>
          <w:sz w:val="28"/>
        </w:rPr>
        <w:t xml:space="preserve"> учете на примере ООО «Остпрод</w:t>
      </w:r>
      <w:r w:rsidRPr="00F67235">
        <w:rPr>
          <w:bCs/>
          <w:color w:val="000000"/>
          <w:sz w:val="28"/>
        </w:rPr>
        <w:t>». Так, для осуществления попроцессной калькуляции на предприятии открыто 11 аналитических субсчетов: шесть для участков основного производства и пять для участков вспомогательного производства. Такие субсчета на ООО «Свит-Ро-К» установлены Рабочим планом счетов, утвержденным приказом об организации бухгалтерского учета.</w:t>
      </w:r>
    </w:p>
    <w:p w:rsidR="004A7036" w:rsidRPr="00F67235"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На основании первичных документов, в которых отражается отпуск ценностей со складов в производство, бухгалтерской сл</w:t>
      </w:r>
      <w:r w:rsidR="00852C34">
        <w:rPr>
          <w:bCs/>
          <w:color w:val="000000"/>
          <w:sz w:val="28"/>
        </w:rPr>
        <w:t>ужбой предприятия ООО «Остпрод</w:t>
      </w:r>
      <w:r w:rsidRPr="00F67235">
        <w:rPr>
          <w:bCs/>
          <w:color w:val="000000"/>
          <w:sz w:val="28"/>
        </w:rPr>
        <w:t>» составляется Ведомость расхода материалов в разрезе балансовых счетов запасов в структурных подразделениях – получателей материалов. На основании данной ведомости в бу</w:t>
      </w:r>
      <w:r w:rsidR="00852C34">
        <w:rPr>
          <w:bCs/>
          <w:color w:val="000000"/>
          <w:sz w:val="28"/>
        </w:rPr>
        <w:t>хгалтерском учете ООО «Остпрод</w:t>
      </w:r>
      <w:r w:rsidRPr="00F67235">
        <w:rPr>
          <w:bCs/>
          <w:color w:val="000000"/>
          <w:sz w:val="28"/>
        </w:rPr>
        <w:t xml:space="preserve">» делаются записи на счетах бухгалтерского учета. При передаче материалов в производство осуществляется корреспонденция </w:t>
      </w:r>
      <w:r w:rsidR="00852C34">
        <w:rPr>
          <w:bCs/>
          <w:color w:val="000000"/>
          <w:sz w:val="28"/>
        </w:rPr>
        <w:t>с кредита счета 10</w:t>
      </w:r>
      <w:r w:rsidRPr="00F67235">
        <w:rPr>
          <w:bCs/>
          <w:color w:val="000000"/>
          <w:sz w:val="28"/>
        </w:rPr>
        <w:t xml:space="preserve"> «</w:t>
      </w:r>
      <w:r w:rsidR="00852C34">
        <w:rPr>
          <w:bCs/>
          <w:color w:val="000000"/>
          <w:sz w:val="28"/>
        </w:rPr>
        <w:t>Материалы</w:t>
      </w:r>
      <w:r w:rsidRPr="00F67235">
        <w:rPr>
          <w:bCs/>
          <w:color w:val="000000"/>
          <w:sz w:val="28"/>
        </w:rPr>
        <w:t>»</w:t>
      </w:r>
      <w:r w:rsidR="00852C34">
        <w:rPr>
          <w:bCs/>
          <w:color w:val="000000"/>
          <w:sz w:val="28"/>
        </w:rPr>
        <w:t xml:space="preserve"> с соответствующих субсчетов</w:t>
      </w:r>
      <w:r w:rsidRPr="00F67235">
        <w:rPr>
          <w:bCs/>
          <w:color w:val="000000"/>
          <w:sz w:val="28"/>
        </w:rPr>
        <w:t xml:space="preserve"> </w:t>
      </w:r>
      <w:r w:rsidR="00852C34">
        <w:rPr>
          <w:bCs/>
          <w:color w:val="000000"/>
          <w:sz w:val="28"/>
        </w:rPr>
        <w:t>в дебет</w:t>
      </w:r>
      <w:r w:rsidRPr="00F67235">
        <w:rPr>
          <w:bCs/>
          <w:color w:val="000000"/>
          <w:sz w:val="28"/>
        </w:rPr>
        <w:t xml:space="preserve"> с</w:t>
      </w:r>
      <w:r w:rsidR="00852C34">
        <w:rPr>
          <w:bCs/>
          <w:color w:val="000000"/>
          <w:sz w:val="28"/>
        </w:rPr>
        <w:t>чета 20 «Производство</w:t>
      </w:r>
      <w:r w:rsidRPr="00F67235">
        <w:rPr>
          <w:bCs/>
          <w:color w:val="000000"/>
          <w:sz w:val="28"/>
        </w:rPr>
        <w:t>»</w:t>
      </w:r>
      <w:r w:rsidR="00852C34">
        <w:rPr>
          <w:bCs/>
          <w:color w:val="000000"/>
          <w:sz w:val="28"/>
        </w:rPr>
        <w:t xml:space="preserve"> или 23 «Вспомогательные производства»</w:t>
      </w:r>
      <w:r w:rsidRPr="00F67235">
        <w:rPr>
          <w:bCs/>
          <w:color w:val="000000"/>
          <w:sz w:val="28"/>
        </w:rPr>
        <w:t>.</w:t>
      </w:r>
    </w:p>
    <w:p w:rsidR="004A7036" w:rsidRPr="00F67235"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На сумму остатков материалов и полуфабрикатов, не подвергшихся обработке и подле</w:t>
      </w:r>
      <w:r w:rsidR="00852C34">
        <w:rPr>
          <w:bCs/>
          <w:color w:val="000000"/>
          <w:sz w:val="28"/>
        </w:rPr>
        <w:t>жащих отнесению в</w:t>
      </w:r>
      <w:r w:rsidRPr="00F67235">
        <w:rPr>
          <w:bCs/>
          <w:color w:val="000000"/>
          <w:sz w:val="28"/>
        </w:rPr>
        <w:t xml:space="preserve"> подотчет </w:t>
      </w:r>
      <w:r w:rsidR="00852C34">
        <w:rPr>
          <w:bCs/>
          <w:color w:val="000000"/>
          <w:sz w:val="28"/>
        </w:rPr>
        <w:t xml:space="preserve">на определенный участок производства </w:t>
      </w:r>
      <w:r w:rsidRPr="00F67235">
        <w:rPr>
          <w:bCs/>
          <w:color w:val="000000"/>
          <w:sz w:val="28"/>
        </w:rPr>
        <w:t>по состоянию на конец период де</w:t>
      </w:r>
      <w:r w:rsidR="00B31827">
        <w:rPr>
          <w:bCs/>
          <w:color w:val="000000"/>
          <w:sz w:val="28"/>
        </w:rPr>
        <w:t>лается следующая проводка: Дт 21 Кт 20</w:t>
      </w:r>
      <w:r w:rsidRPr="00F67235">
        <w:rPr>
          <w:bCs/>
          <w:color w:val="000000"/>
          <w:sz w:val="28"/>
        </w:rPr>
        <w:t xml:space="preserve">. </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Данные, отраженные в актах об остатках, обобщаются в Ведомости остатков материалов и полуфабрикатов, не подвергшихся обработке по предприятию в целом. На основании данного учетного регистра производятся бухгалтерские записи по восстановлению стоимости материалов на конец предыдущего месяца и сторнированию методов «красное сторно» остатков материалов на конец отчетного месяца.</w:t>
      </w:r>
    </w:p>
    <w:p w:rsidR="004A7036" w:rsidRPr="00F67235"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На предприя</w:t>
      </w:r>
      <w:r w:rsidR="00B31827">
        <w:rPr>
          <w:bCs/>
          <w:color w:val="000000"/>
          <w:sz w:val="28"/>
        </w:rPr>
        <w:t>тии</w:t>
      </w:r>
      <w:r w:rsidRPr="00F67235">
        <w:rPr>
          <w:bCs/>
          <w:color w:val="000000"/>
          <w:sz w:val="28"/>
        </w:rPr>
        <w:t xml:space="preserve"> начисление основной заработной платы, премий и поощрений, компенсационных выплат, отпускных работникам, занятым в производств</w:t>
      </w:r>
      <w:r w:rsidR="00B31827">
        <w:rPr>
          <w:bCs/>
          <w:color w:val="000000"/>
          <w:sz w:val="28"/>
        </w:rPr>
        <w:t>е производиться проводкой: Дт 20</w:t>
      </w:r>
      <w:r w:rsidRPr="00F67235">
        <w:rPr>
          <w:bCs/>
          <w:color w:val="000000"/>
          <w:sz w:val="28"/>
        </w:rPr>
        <w:t xml:space="preserve"> «Производство» Кт </w:t>
      </w:r>
      <w:r w:rsidR="00B31827">
        <w:rPr>
          <w:bCs/>
          <w:color w:val="000000"/>
          <w:sz w:val="28"/>
        </w:rPr>
        <w:t>70</w:t>
      </w:r>
      <w:r w:rsidRPr="00F67235">
        <w:rPr>
          <w:bCs/>
          <w:color w:val="000000"/>
          <w:sz w:val="28"/>
        </w:rPr>
        <w:t xml:space="preserve"> «Расчеты по заработной плате». В случае, если начисленную заработную плату невозможно отнести к конкретному объекту затрат, ее включают в общепроизводственные расходы</w:t>
      </w:r>
      <w:r w:rsidR="00B31827">
        <w:rPr>
          <w:bCs/>
          <w:color w:val="000000"/>
          <w:sz w:val="28"/>
        </w:rPr>
        <w:t xml:space="preserve"> с отражением по дебету счета 25</w:t>
      </w:r>
      <w:r w:rsidRPr="00F67235">
        <w:rPr>
          <w:bCs/>
          <w:color w:val="000000"/>
          <w:sz w:val="28"/>
        </w:rPr>
        <w:t>.</w:t>
      </w:r>
    </w:p>
    <w:p w:rsidR="004A7036" w:rsidRPr="00F67235" w:rsidRDefault="00B31827" w:rsidP="00B31827">
      <w:pPr>
        <w:shd w:val="clear" w:color="auto" w:fill="FFFFFF"/>
        <w:suppressAutoHyphens/>
        <w:autoSpaceDE w:val="0"/>
        <w:autoSpaceDN w:val="0"/>
        <w:adjustRightInd w:val="0"/>
        <w:spacing w:line="360" w:lineRule="auto"/>
        <w:ind w:firstLine="709"/>
        <w:jc w:val="both"/>
        <w:rPr>
          <w:bCs/>
          <w:color w:val="000000"/>
          <w:sz w:val="28"/>
        </w:rPr>
      </w:pPr>
      <w:r>
        <w:rPr>
          <w:bCs/>
          <w:color w:val="000000"/>
          <w:sz w:val="28"/>
        </w:rPr>
        <w:t>На ООО «Остпрод</w:t>
      </w:r>
      <w:r w:rsidR="004A7036" w:rsidRPr="00F67235">
        <w:rPr>
          <w:bCs/>
          <w:color w:val="000000"/>
          <w:sz w:val="28"/>
        </w:rPr>
        <w:t>» формирование информации о начисленной заработной плате в составе себестоимости продукции осуществляется на основании ведомости распределения заработной платы</w:t>
      </w:r>
      <w:r>
        <w:rPr>
          <w:bCs/>
          <w:color w:val="000000"/>
          <w:sz w:val="28"/>
        </w:rPr>
        <w:t>.</w:t>
      </w:r>
      <w:r w:rsidR="004A7036" w:rsidRPr="00F67235">
        <w:rPr>
          <w:bCs/>
          <w:color w:val="000000"/>
          <w:sz w:val="28"/>
        </w:rPr>
        <w:t xml:space="preserve"> </w:t>
      </w:r>
    </w:p>
    <w:p w:rsidR="00B31827"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В качестве прочих расходов, включаемых в себестоим</w:t>
      </w:r>
      <w:r w:rsidR="00B31827">
        <w:rPr>
          <w:bCs/>
          <w:color w:val="000000"/>
          <w:sz w:val="28"/>
        </w:rPr>
        <w:t>ость продукции на ООО «Остпрод</w:t>
      </w:r>
      <w:r w:rsidRPr="00F67235">
        <w:rPr>
          <w:bCs/>
          <w:color w:val="000000"/>
          <w:sz w:val="28"/>
        </w:rPr>
        <w:t>»</w:t>
      </w:r>
      <w:r w:rsidR="00B31827">
        <w:rPr>
          <w:bCs/>
          <w:color w:val="000000"/>
          <w:sz w:val="28"/>
        </w:rPr>
        <w:t xml:space="preserve"> также</w:t>
      </w:r>
      <w:r w:rsidRPr="00F67235">
        <w:rPr>
          <w:bCs/>
          <w:color w:val="000000"/>
          <w:sz w:val="28"/>
        </w:rPr>
        <w:t xml:space="preserve"> входит стоимость электроэнергии</w:t>
      </w:r>
      <w:r w:rsidR="00B31827">
        <w:rPr>
          <w:bCs/>
          <w:color w:val="000000"/>
          <w:sz w:val="28"/>
        </w:rPr>
        <w:t>.</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Учет и обобщение информации о потерях от брака в произ</w:t>
      </w:r>
      <w:r w:rsidR="00B31827">
        <w:rPr>
          <w:bCs/>
          <w:color w:val="000000"/>
          <w:sz w:val="28"/>
        </w:rPr>
        <w:t>водстве производится на счете 28</w:t>
      </w:r>
      <w:r w:rsidRPr="00F67235">
        <w:rPr>
          <w:bCs/>
          <w:color w:val="000000"/>
          <w:sz w:val="28"/>
        </w:rPr>
        <w:t xml:space="preserve"> «Брак в производстве». По дебету счета отражают стоимость неисправимого, окончательного брака, а также расходы на его исправление. По кредиту - суммы, включаемые в затраты на производство как потери от брака, а также суммы уменьшений потерь от брака продукции на:</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стоимость отходов от бракованной продукции или реализации ее по сниженной цене;</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стоимость удержаний с работников, допустивших брак;</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 суммы возмещения полученных от поставщиков недоброкачественных материалов и полуфабрикатов, которые повлекли брак продукции. </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Учет прямых производств</w:t>
      </w:r>
      <w:r w:rsidR="00B31827">
        <w:rPr>
          <w:bCs/>
          <w:color w:val="000000"/>
          <w:sz w:val="28"/>
        </w:rPr>
        <w:t>енных расходов на ООО «Остпрод</w:t>
      </w:r>
      <w:r w:rsidRPr="00F67235">
        <w:rPr>
          <w:bCs/>
          <w:color w:val="000000"/>
          <w:sz w:val="28"/>
        </w:rPr>
        <w:t>» по описанному выше алгоритму применяется на всех этапах движения продукции в процессе производства - от участка к участку в соответствии с технологическим процессом.</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В Плане счетов для учета общепроизводственн</w:t>
      </w:r>
      <w:r w:rsidR="00B31827">
        <w:rPr>
          <w:bCs/>
          <w:color w:val="000000"/>
          <w:sz w:val="28"/>
        </w:rPr>
        <w:t>ых расходов предусмотрен счет 25</w:t>
      </w:r>
      <w:r w:rsidRPr="00F67235">
        <w:rPr>
          <w:bCs/>
          <w:color w:val="000000"/>
          <w:sz w:val="28"/>
        </w:rPr>
        <w:t xml:space="preserve"> «Общепроизводственные расходы». Он используется предприятиями всех видов деятельности. </w:t>
      </w:r>
    </w:p>
    <w:p w:rsidR="004A7036" w:rsidRPr="00F67235"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Сумма ОПР отчетного период</w:t>
      </w:r>
      <w:r w:rsidR="00B31827">
        <w:rPr>
          <w:bCs/>
          <w:color w:val="000000"/>
          <w:sz w:val="28"/>
        </w:rPr>
        <w:t>а, отраженная по дебету счета 25</w:t>
      </w:r>
      <w:r w:rsidRPr="00F67235">
        <w:rPr>
          <w:bCs/>
          <w:color w:val="000000"/>
          <w:sz w:val="28"/>
        </w:rPr>
        <w:t>, в части переменных и постоянных ОПР, списывается в состав затрат производства на счет 2</w:t>
      </w:r>
      <w:r w:rsidR="00B31827">
        <w:rPr>
          <w:bCs/>
          <w:color w:val="000000"/>
          <w:sz w:val="28"/>
        </w:rPr>
        <w:t>0</w:t>
      </w:r>
      <w:r w:rsidRPr="00F67235">
        <w:rPr>
          <w:bCs/>
          <w:color w:val="000000"/>
          <w:sz w:val="28"/>
        </w:rPr>
        <w:t xml:space="preserve"> «Производство». Остаток постоянных ОПР, которые являются нераспределенными, признается расходами в периоде их возникновения и включается в состав себестоимости реализованной продукции по дебету счета 90</w:t>
      </w:r>
      <w:r w:rsidR="00B31827">
        <w:rPr>
          <w:bCs/>
          <w:color w:val="000000"/>
          <w:sz w:val="28"/>
        </w:rPr>
        <w:t>.2</w:t>
      </w:r>
      <w:r w:rsidRPr="00F67235">
        <w:rPr>
          <w:bCs/>
          <w:color w:val="000000"/>
          <w:sz w:val="28"/>
        </w:rPr>
        <w:t xml:space="preserve"> «Себестоимость </w:t>
      </w:r>
      <w:r w:rsidR="00B31827">
        <w:rPr>
          <w:bCs/>
          <w:color w:val="000000"/>
          <w:sz w:val="28"/>
        </w:rPr>
        <w:t>продаж</w:t>
      </w:r>
      <w:r w:rsidRPr="00F67235">
        <w:rPr>
          <w:bCs/>
          <w:color w:val="000000"/>
          <w:sz w:val="28"/>
        </w:rPr>
        <w:t>».</w:t>
      </w:r>
    </w:p>
    <w:p w:rsidR="004A7036" w:rsidRPr="00F67235"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На ООО «</w:t>
      </w:r>
      <w:r w:rsidR="00B31827">
        <w:rPr>
          <w:bCs/>
          <w:color w:val="000000"/>
          <w:sz w:val="28"/>
        </w:rPr>
        <w:t>Остпрод</w:t>
      </w:r>
      <w:r w:rsidRPr="00F67235">
        <w:rPr>
          <w:bCs/>
          <w:color w:val="000000"/>
          <w:sz w:val="28"/>
        </w:rPr>
        <w:t xml:space="preserve">» базой распределения общепроизводственных расходов учетной политикой предприятия установлена заработная плата основных производственных рабочих. </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Порядок распределения ОПР следующий. Сначала определен</w:t>
      </w:r>
      <w:r w:rsidR="00B31827">
        <w:rPr>
          <w:bCs/>
          <w:color w:val="000000"/>
          <w:sz w:val="28"/>
        </w:rPr>
        <w:t xml:space="preserve"> </w:t>
      </w:r>
      <w:r w:rsidRPr="00F67235">
        <w:rPr>
          <w:bCs/>
          <w:color w:val="000000"/>
          <w:sz w:val="28"/>
        </w:rPr>
        <w:t>% ОПР по отношению к общей сумме фактически начисленной за месяц заработной платы производственным рабочим по выпуску всех изделий на данном участке. Далее, соответственно этому проценту и сумме заработной платы, начисленной по каждому виду изделий, определяют сумму ОПР, приходящихся на такие изделия.</w:t>
      </w:r>
    </w:p>
    <w:p w:rsidR="004A7036" w:rsidRDefault="00B31827" w:rsidP="004A7036">
      <w:pPr>
        <w:shd w:val="clear" w:color="auto" w:fill="FFFFFF"/>
        <w:suppressAutoHyphens/>
        <w:autoSpaceDE w:val="0"/>
        <w:autoSpaceDN w:val="0"/>
        <w:adjustRightInd w:val="0"/>
        <w:spacing w:line="360" w:lineRule="auto"/>
        <w:ind w:firstLine="709"/>
        <w:jc w:val="both"/>
        <w:rPr>
          <w:bCs/>
          <w:color w:val="000000"/>
          <w:sz w:val="28"/>
        </w:rPr>
      </w:pPr>
      <w:r>
        <w:rPr>
          <w:bCs/>
          <w:color w:val="000000"/>
          <w:sz w:val="28"/>
        </w:rPr>
        <w:t>После этого, на ООО «Остпрод</w:t>
      </w:r>
      <w:r w:rsidR="004A7036" w:rsidRPr="00F67235">
        <w:rPr>
          <w:bCs/>
          <w:color w:val="000000"/>
          <w:sz w:val="28"/>
        </w:rPr>
        <w:t xml:space="preserve">» осуществляется группирование расходов на производства по объектам учета затрат и калькуляционным статьям. Если бы на предприятии не было незавершенной производства продукции на начало и конец отчетного периода, то на этом этапе можно было определить производственную себестоимость единицы продукции, разделив общую сумму фактически понесенных затрат за период на количество произведенной продукции. </w:t>
      </w:r>
    </w:p>
    <w:p w:rsidR="004A7036" w:rsidRPr="00F67235"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Pr>
          <w:bCs/>
          <w:color w:val="000000"/>
          <w:sz w:val="28"/>
        </w:rPr>
        <w:t>Для того</w:t>
      </w:r>
      <w:r w:rsidRPr="00F67235">
        <w:rPr>
          <w:bCs/>
          <w:color w:val="000000"/>
          <w:sz w:val="28"/>
        </w:rPr>
        <w:t xml:space="preserve"> чтобы оценить незавершенное производство, необходимо знать его количество. При калькулировании по процессам на ООО «</w:t>
      </w:r>
      <w:r w:rsidR="00B31827">
        <w:rPr>
          <w:bCs/>
          <w:color w:val="000000"/>
          <w:sz w:val="28"/>
        </w:rPr>
        <w:t>Остпрод</w:t>
      </w:r>
      <w:r w:rsidRPr="00F67235">
        <w:rPr>
          <w:bCs/>
          <w:color w:val="000000"/>
          <w:sz w:val="28"/>
        </w:rPr>
        <w:t>» применяются условные (эквивалентные) единицы готовой продукции, то есть в целях установления количества изделий, изготовленных за отчетный период, не полностью завершенные изделия пересчитываются в условно готовые. Зная число произведенных условных единиц изделий, можно рассчитать их себестоимость путем деления фактических производственных затрат (с учетом остатков незавершенного производства на начало периода) на количество условных единиц изделий и в итоге определить фактическую себестоимость готовой продукции и незавершенного производства на конец отчетного месяца.</w:t>
      </w:r>
    </w:p>
    <w:p w:rsidR="004A7036" w:rsidRPr="00F67235" w:rsidRDefault="004A7036" w:rsidP="00B31827">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Расчет фактической себестоимости произведенной готовой продукции на ООО «</w:t>
      </w:r>
      <w:r w:rsidR="00B31827">
        <w:rPr>
          <w:bCs/>
          <w:color w:val="000000"/>
          <w:sz w:val="28"/>
        </w:rPr>
        <w:t>Остпрод</w:t>
      </w:r>
      <w:r w:rsidRPr="00F67235">
        <w:rPr>
          <w:bCs/>
          <w:color w:val="000000"/>
          <w:sz w:val="28"/>
        </w:rPr>
        <w:t xml:space="preserve">» производится с применением метода </w:t>
      </w:r>
      <w:r w:rsidR="00B31827">
        <w:rPr>
          <w:bCs/>
          <w:color w:val="000000"/>
          <w:sz w:val="28"/>
        </w:rPr>
        <w:t>ФИФО</w:t>
      </w:r>
      <w:r w:rsidRPr="00F67235">
        <w:rPr>
          <w:bCs/>
          <w:color w:val="000000"/>
          <w:sz w:val="28"/>
        </w:rPr>
        <w:t>.</w:t>
      </w:r>
    </w:p>
    <w:p w:rsidR="004A7036" w:rsidRPr="00F67235" w:rsidRDefault="004A7036" w:rsidP="0013394E">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Следует отдельно остановиться на порядке синтетического учета результатов инвентаризации незавершенного производства. Излишки НЗП подлежат оприходованию с отражением в составе </w:t>
      </w:r>
      <w:r w:rsidR="0013394E">
        <w:rPr>
          <w:bCs/>
          <w:color w:val="000000"/>
          <w:sz w:val="28"/>
        </w:rPr>
        <w:t xml:space="preserve">прочих доходов </w:t>
      </w:r>
      <w:r w:rsidRPr="00F67235">
        <w:rPr>
          <w:bCs/>
          <w:color w:val="000000"/>
          <w:sz w:val="28"/>
        </w:rPr>
        <w:t>предприятия. В бухгалтерском учете такие излишки отражаются корреспонденцией счетов:</w:t>
      </w:r>
    </w:p>
    <w:p w:rsidR="004A7036" w:rsidRPr="00F67235" w:rsidRDefault="004A7036" w:rsidP="0013394E">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Дт 2</w:t>
      </w:r>
      <w:r w:rsidR="0013394E">
        <w:rPr>
          <w:bCs/>
          <w:color w:val="000000"/>
          <w:sz w:val="28"/>
        </w:rPr>
        <w:t>0</w:t>
      </w:r>
      <w:r w:rsidRPr="00F67235">
        <w:rPr>
          <w:bCs/>
          <w:color w:val="000000"/>
          <w:sz w:val="28"/>
        </w:rPr>
        <w:t xml:space="preserve"> «Производство» Кт </w:t>
      </w:r>
      <w:r w:rsidR="0013394E">
        <w:rPr>
          <w:bCs/>
          <w:color w:val="000000"/>
          <w:sz w:val="28"/>
        </w:rPr>
        <w:t>91.1</w:t>
      </w:r>
      <w:r w:rsidRPr="00F67235">
        <w:rPr>
          <w:bCs/>
          <w:color w:val="000000"/>
          <w:sz w:val="28"/>
        </w:rPr>
        <w:t xml:space="preserve"> «Прочие доходы».</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С недостачами, выявленными при инвентаризации НЗП, поступают следующим образом:</w:t>
      </w:r>
    </w:p>
    <w:p w:rsidR="004A7036" w:rsidRPr="00F67235" w:rsidRDefault="004A7036" w:rsidP="0013394E">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а) обнаруженные приписки в выработке исключают из нее и полностью относят на виновых лиц;</w:t>
      </w:r>
    </w:p>
    <w:p w:rsidR="004A7036" w:rsidRPr="00F67235" w:rsidRDefault="004A7036" w:rsidP="0013394E">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б) недостачи </w:t>
      </w:r>
      <w:r w:rsidR="0013394E">
        <w:rPr>
          <w:bCs/>
          <w:color w:val="000000"/>
          <w:sz w:val="28"/>
        </w:rPr>
        <w:t>материалов</w:t>
      </w:r>
      <w:r w:rsidRPr="00F67235">
        <w:rPr>
          <w:bCs/>
          <w:color w:val="000000"/>
          <w:sz w:val="28"/>
        </w:rPr>
        <w:t xml:space="preserve"> в кладовой полностью относят на материально ответственных лиц;</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в) несвоевременно оформ</w:t>
      </w:r>
      <w:r w:rsidR="0013394E">
        <w:rPr>
          <w:bCs/>
          <w:color w:val="000000"/>
          <w:sz w:val="28"/>
        </w:rPr>
        <w:t>ленный брак списывают на счет 28</w:t>
      </w:r>
      <w:r w:rsidRPr="00F67235">
        <w:rPr>
          <w:bCs/>
          <w:color w:val="000000"/>
          <w:sz w:val="28"/>
        </w:rPr>
        <w:t xml:space="preserve"> «Брак в производстве» с последующим списанием в установленном порядке;</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г) если причины недостач не установлены, то недостачи списывают в состав </w:t>
      </w:r>
      <w:r w:rsidR="0013394E">
        <w:rPr>
          <w:bCs/>
          <w:color w:val="000000"/>
          <w:sz w:val="28"/>
        </w:rPr>
        <w:t xml:space="preserve">прочих </w:t>
      </w:r>
      <w:r w:rsidRPr="00F67235">
        <w:rPr>
          <w:bCs/>
          <w:color w:val="000000"/>
          <w:sz w:val="28"/>
        </w:rPr>
        <w:t>ра</w:t>
      </w:r>
      <w:r w:rsidR="0013394E">
        <w:rPr>
          <w:bCs/>
          <w:color w:val="000000"/>
          <w:sz w:val="28"/>
        </w:rPr>
        <w:t>сходов</w:t>
      </w:r>
      <w:r w:rsidRPr="00F67235">
        <w:rPr>
          <w:bCs/>
          <w:color w:val="000000"/>
          <w:sz w:val="28"/>
        </w:rPr>
        <w:t xml:space="preserve"> предприятия.</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Убыль в пределах норм естественной убыли списывается на производственные затраты, то есть в дебет счетов:</w:t>
      </w:r>
    </w:p>
    <w:p w:rsidR="004A7036" w:rsidRPr="00F67235" w:rsidRDefault="0013394E" w:rsidP="004A7036">
      <w:pPr>
        <w:shd w:val="clear" w:color="auto" w:fill="FFFFFF"/>
        <w:suppressAutoHyphens/>
        <w:autoSpaceDE w:val="0"/>
        <w:autoSpaceDN w:val="0"/>
        <w:adjustRightInd w:val="0"/>
        <w:spacing w:line="360" w:lineRule="auto"/>
        <w:ind w:firstLine="709"/>
        <w:jc w:val="both"/>
        <w:rPr>
          <w:bCs/>
          <w:color w:val="000000"/>
          <w:sz w:val="28"/>
        </w:rPr>
      </w:pPr>
      <w:r>
        <w:rPr>
          <w:bCs/>
          <w:color w:val="000000"/>
          <w:sz w:val="28"/>
        </w:rPr>
        <w:t>- 20</w:t>
      </w:r>
      <w:r w:rsidR="004A7036" w:rsidRPr="00F67235">
        <w:rPr>
          <w:bCs/>
          <w:color w:val="000000"/>
          <w:sz w:val="28"/>
        </w:rPr>
        <w:t xml:space="preserve"> «Производство» - если недостачи можно отнести к конкретному объекту расходов;</w:t>
      </w:r>
    </w:p>
    <w:p w:rsidR="004A7036" w:rsidRPr="00F67235" w:rsidRDefault="0013394E" w:rsidP="004A7036">
      <w:pPr>
        <w:shd w:val="clear" w:color="auto" w:fill="FFFFFF"/>
        <w:suppressAutoHyphens/>
        <w:autoSpaceDE w:val="0"/>
        <w:autoSpaceDN w:val="0"/>
        <w:adjustRightInd w:val="0"/>
        <w:spacing w:line="360" w:lineRule="auto"/>
        <w:ind w:firstLine="709"/>
        <w:jc w:val="both"/>
        <w:rPr>
          <w:bCs/>
          <w:color w:val="000000"/>
          <w:sz w:val="28"/>
        </w:rPr>
      </w:pPr>
      <w:r>
        <w:rPr>
          <w:bCs/>
          <w:color w:val="000000"/>
          <w:sz w:val="28"/>
        </w:rPr>
        <w:t>- 25</w:t>
      </w:r>
      <w:r w:rsidR="004A7036" w:rsidRPr="00F67235">
        <w:rPr>
          <w:bCs/>
          <w:color w:val="000000"/>
          <w:sz w:val="28"/>
        </w:rPr>
        <w:t xml:space="preserve"> «Общепроизводственные расходы» - если такие недостачи невозможно отнести к конкретным объектам расходов.</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Применение норм убыли проводится только при выявлении фактических недостач. При отсутствии норм убыль рассматривается как сверхнормативная недостача.</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 xml:space="preserve">Виновное лицо может внести соответствующую сумму денежных средств в кассу предприятия добровольно. В противном случае возможно два варианта событий. </w:t>
      </w:r>
    </w:p>
    <w:p w:rsidR="0013394E" w:rsidRDefault="004A7036" w:rsidP="0013394E">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Если сумма ущерба не превышает сумму средней заработной</w:t>
      </w:r>
      <w:r w:rsidR="0013394E">
        <w:rPr>
          <w:bCs/>
          <w:color w:val="000000"/>
          <w:sz w:val="28"/>
        </w:rPr>
        <w:t xml:space="preserve"> платы, то</w:t>
      </w:r>
      <w:r w:rsidRPr="00F67235">
        <w:rPr>
          <w:bCs/>
          <w:color w:val="000000"/>
          <w:sz w:val="28"/>
        </w:rPr>
        <w:t xml:space="preserve"> возмещение производится путем вычетов из заработной платы на основании приказа руководителя. В том случае, когда работник не согласен с удержанием из заработной платы, или сумма возмещения больше среднемесячной заработной платы работника, ущерб взыскивается через суд. Суммы, возмещаемые работникам, прежде всего направляются на возмещение ущерба, нанесенного предприятию</w:t>
      </w:r>
      <w:r w:rsidR="0013394E">
        <w:rPr>
          <w:bCs/>
          <w:color w:val="000000"/>
          <w:sz w:val="28"/>
        </w:rPr>
        <w:t>.</w:t>
      </w:r>
    </w:p>
    <w:p w:rsidR="004A7036" w:rsidRPr="00F67235" w:rsidRDefault="004A7036" w:rsidP="004A7036">
      <w:pPr>
        <w:shd w:val="clear" w:color="auto" w:fill="FFFFFF"/>
        <w:suppressAutoHyphens/>
        <w:autoSpaceDE w:val="0"/>
        <w:autoSpaceDN w:val="0"/>
        <w:adjustRightInd w:val="0"/>
        <w:spacing w:line="360" w:lineRule="auto"/>
        <w:ind w:firstLine="709"/>
        <w:jc w:val="both"/>
        <w:rPr>
          <w:bCs/>
          <w:iCs/>
          <w:color w:val="000000"/>
          <w:sz w:val="28"/>
        </w:rPr>
      </w:pPr>
      <w:r w:rsidRPr="00F67235">
        <w:rPr>
          <w:bCs/>
          <w:iCs/>
          <w:color w:val="000000"/>
          <w:sz w:val="28"/>
        </w:rPr>
        <w:t>Таким образом, по результатам изучения порядка организации аналитического и синтетического учета незавершенног</w:t>
      </w:r>
      <w:r w:rsidR="0013394E">
        <w:rPr>
          <w:bCs/>
          <w:iCs/>
          <w:color w:val="000000"/>
          <w:sz w:val="28"/>
        </w:rPr>
        <w:t>о производства на ООО «Остпрод</w:t>
      </w:r>
      <w:r w:rsidRPr="00F67235">
        <w:rPr>
          <w:bCs/>
          <w:iCs/>
          <w:color w:val="000000"/>
          <w:sz w:val="28"/>
        </w:rPr>
        <w:t xml:space="preserve">» можно отметить, что в целом система учета хозопераций по счетам организована в соответствии с требованиями. На предприятии действует утвержденный Рабочий план счетов. Отражение хозяйственных операций по учету незавершенного производства ведется </w:t>
      </w:r>
      <w:r w:rsidRPr="00F67235">
        <w:rPr>
          <w:bCs/>
          <w:color w:val="000000"/>
          <w:sz w:val="28"/>
        </w:rPr>
        <w:t>в соответствии с Инструкцией о применении Плана счетов бухгалтерского учета, синтетический учет содержит всю информацию, необходимую для составления финансовой отчетности предприятия.</w:t>
      </w:r>
    </w:p>
    <w:p w:rsidR="004A7036" w:rsidRDefault="004A7036"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CF1CB2">
      <w:pPr>
        <w:shd w:val="clear" w:color="auto" w:fill="FFFFFF"/>
        <w:suppressAutoHyphens/>
        <w:autoSpaceDE w:val="0"/>
        <w:autoSpaceDN w:val="0"/>
        <w:adjustRightInd w:val="0"/>
        <w:spacing w:line="360" w:lineRule="auto"/>
        <w:ind w:firstLine="540"/>
        <w:jc w:val="both"/>
        <w:rPr>
          <w:bCs/>
          <w:color w:val="000000"/>
          <w:sz w:val="28"/>
        </w:rPr>
      </w:pPr>
    </w:p>
    <w:p w:rsidR="0013394E" w:rsidRPr="00F67235" w:rsidRDefault="0013394E" w:rsidP="0013394E">
      <w:pPr>
        <w:shd w:val="clear" w:color="auto" w:fill="FFFFFF"/>
        <w:suppressAutoHyphens/>
        <w:autoSpaceDE w:val="0"/>
        <w:autoSpaceDN w:val="0"/>
        <w:adjustRightInd w:val="0"/>
        <w:spacing w:line="360" w:lineRule="auto"/>
        <w:ind w:firstLine="709"/>
        <w:jc w:val="center"/>
        <w:rPr>
          <w:rFonts w:ascii="Arial" w:hAnsi="Arial" w:cs="Arial"/>
          <w:b/>
          <w:bCs/>
        </w:rPr>
      </w:pPr>
      <w:bookmarkStart w:id="5" w:name="_Toc207706099"/>
      <w:r w:rsidRPr="00F67235">
        <w:rPr>
          <w:b/>
          <w:bCs/>
          <w:sz w:val="28"/>
          <w:szCs w:val="28"/>
        </w:rPr>
        <w:t>Заключение</w:t>
      </w:r>
      <w:bookmarkEnd w:id="5"/>
    </w:p>
    <w:p w:rsidR="0013394E" w:rsidRPr="00F67235" w:rsidRDefault="0013394E" w:rsidP="0013394E">
      <w:pPr>
        <w:suppressAutoHyphens/>
        <w:autoSpaceDE w:val="0"/>
        <w:autoSpaceDN w:val="0"/>
        <w:adjustRightInd w:val="0"/>
        <w:spacing w:line="360" w:lineRule="auto"/>
        <w:ind w:firstLine="709"/>
        <w:rPr>
          <w:b/>
          <w:bCs/>
          <w:color w:val="000000"/>
          <w:sz w:val="28"/>
        </w:rPr>
      </w:pPr>
    </w:p>
    <w:p w:rsidR="0013394E" w:rsidRPr="00F67235" w:rsidRDefault="0013394E" w:rsidP="0013394E">
      <w:pPr>
        <w:suppressAutoHyphens/>
        <w:autoSpaceDE w:val="0"/>
        <w:autoSpaceDN w:val="0"/>
        <w:adjustRightInd w:val="0"/>
        <w:spacing w:line="360" w:lineRule="auto"/>
        <w:ind w:firstLine="709"/>
        <w:jc w:val="both"/>
        <w:rPr>
          <w:bCs/>
          <w:color w:val="000000"/>
          <w:sz w:val="28"/>
        </w:rPr>
      </w:pPr>
      <w:r w:rsidRPr="00F67235">
        <w:rPr>
          <w:bCs/>
          <w:color w:val="000000"/>
          <w:sz w:val="28"/>
        </w:rPr>
        <w:t>В ходе курсовой работы, целью которой являлось из</w:t>
      </w:r>
      <w:r>
        <w:rPr>
          <w:bCs/>
          <w:color w:val="000000"/>
          <w:sz w:val="28"/>
        </w:rPr>
        <w:t xml:space="preserve">учение </w:t>
      </w:r>
      <w:r w:rsidRPr="00F67235">
        <w:rPr>
          <w:bCs/>
          <w:color w:val="000000"/>
          <w:sz w:val="28"/>
        </w:rPr>
        <w:t>учета</w:t>
      </w:r>
      <w:r>
        <w:rPr>
          <w:bCs/>
          <w:color w:val="000000"/>
          <w:sz w:val="28"/>
        </w:rPr>
        <w:t xml:space="preserve"> и оценки</w:t>
      </w:r>
      <w:r w:rsidRPr="00F67235">
        <w:rPr>
          <w:bCs/>
          <w:color w:val="000000"/>
          <w:sz w:val="28"/>
        </w:rPr>
        <w:t xml:space="preserve"> незавершенного производства на примере конкретного предприятия, был решен комплекс задач. По результатам исследования можно сделать следующие выводы и рекомендации.</w:t>
      </w:r>
    </w:p>
    <w:p w:rsidR="0013394E" w:rsidRPr="00F67235" w:rsidRDefault="0013394E" w:rsidP="0013394E">
      <w:pPr>
        <w:shd w:val="clear" w:color="auto" w:fill="FFFFFF"/>
        <w:suppressAutoHyphens/>
        <w:autoSpaceDE w:val="0"/>
        <w:autoSpaceDN w:val="0"/>
        <w:adjustRightInd w:val="0"/>
        <w:spacing w:line="360" w:lineRule="auto"/>
        <w:ind w:firstLine="709"/>
        <w:jc w:val="both"/>
        <w:rPr>
          <w:color w:val="000000"/>
          <w:sz w:val="28"/>
        </w:rPr>
      </w:pPr>
      <w:r w:rsidRPr="00F67235">
        <w:rPr>
          <w:color w:val="000000"/>
          <w:sz w:val="28"/>
        </w:rPr>
        <w:t xml:space="preserve">Незавершенное производство является показателем, влияющим на результаты деятельности предприятия. Под незавершенным производством понимают </w:t>
      </w:r>
      <w:r w:rsidRPr="00F67235">
        <w:rPr>
          <w:bCs/>
          <w:color w:val="000000"/>
          <w:sz w:val="28"/>
        </w:rPr>
        <w:t xml:space="preserve">затраты на продукцию (детали, изделия), не прошедшую всех стадий обработки, предусмотренных технологией производства, установленных испытаний, технической приемки, не укомплектованные изделия, не законченные или не принятые заказчиком работы и услуги товарного характера. По своей сущности незавершенное производство относится к оборотным активам предприятия на стадии производства. Для него характерны: материальная форма, участие в операционной деятельности, принадлежность предприятию, низкая ликвидность. Наличие и размер остатков НЗП зависят от специфики деятельности предприятия и существенно варьируются по отраслям промышленности. </w:t>
      </w:r>
    </w:p>
    <w:p w:rsidR="0013394E" w:rsidRPr="00F67235" w:rsidRDefault="0013394E" w:rsidP="0013394E">
      <w:pPr>
        <w:shd w:val="clear" w:color="auto" w:fill="FFFFFF"/>
        <w:suppressAutoHyphens/>
        <w:autoSpaceDE w:val="0"/>
        <w:autoSpaceDN w:val="0"/>
        <w:adjustRightInd w:val="0"/>
        <w:spacing w:line="360" w:lineRule="auto"/>
        <w:ind w:firstLine="709"/>
        <w:jc w:val="both"/>
        <w:rPr>
          <w:bCs/>
          <w:color w:val="000000"/>
          <w:sz w:val="28"/>
        </w:rPr>
      </w:pPr>
      <w:r w:rsidRPr="00F67235">
        <w:rPr>
          <w:bCs/>
          <w:color w:val="000000"/>
          <w:sz w:val="28"/>
        </w:rPr>
        <w:t>Расчет остатков незавершенного производства существенным образом зависит от того, какой на предприятии выбран метод калькулирования себестоимости и определения расходов на производство. Под методом учета затрат понимается совокупность приемов организации документирования и отражения производственных затрат. На практике выделяют простой (однопередельный) метод при котором отсутствует НЗП, нормативный, попередельный позаказный и попроцессный. На исследуемом предприятии используется попроцессный метод учета затрат и калькулирования, который предусматривает определение условного объема производства. Калькулирование затрат при данном методе может осуществляться как методом ФИФО, так и методом усреднения.</w:t>
      </w:r>
    </w:p>
    <w:p w:rsidR="0013394E" w:rsidRPr="00F67235" w:rsidRDefault="0013394E" w:rsidP="0013394E">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При организации учета и ВХК незавершенного производства важным моментом является нормативно-правовая база. Законы, положения, инструкции регулируют порядок организации бухгалтерского учета и составления финансовой отчетности; определяют методологию учета НЗП как запасов и отражают процедуры формирования НЗП как расходов на производство продукции (работ, услуг); устанавливают сроки и порядок проведения инвентаризаций остатков «незавершенки», а также порядка определения размера убытков от хищения, недостачи, порчи. Регламентирован также порядок отражения в финансовой отчетности информации о незавершенном производстве. </w:t>
      </w:r>
    </w:p>
    <w:p w:rsidR="0013394E" w:rsidRPr="00F67235" w:rsidRDefault="0013394E" w:rsidP="0013394E">
      <w:pPr>
        <w:tabs>
          <w:tab w:val="left" w:pos="5580"/>
        </w:tabs>
        <w:suppressAutoHyphens/>
        <w:autoSpaceDE w:val="0"/>
        <w:autoSpaceDN w:val="0"/>
        <w:adjustRightInd w:val="0"/>
        <w:spacing w:line="360" w:lineRule="auto"/>
        <w:ind w:firstLine="709"/>
        <w:jc w:val="both"/>
        <w:rPr>
          <w:bCs/>
          <w:color w:val="000000"/>
          <w:sz w:val="28"/>
        </w:rPr>
      </w:pPr>
      <w:r w:rsidRPr="00F67235">
        <w:rPr>
          <w:bCs/>
          <w:color w:val="000000"/>
          <w:sz w:val="28"/>
        </w:rPr>
        <w:t>В качестве предмета исследования выбрано ООО «</w:t>
      </w:r>
      <w:r>
        <w:rPr>
          <w:bCs/>
          <w:color w:val="000000"/>
          <w:sz w:val="28"/>
        </w:rPr>
        <w:t>Остпрод</w:t>
      </w:r>
      <w:r w:rsidRPr="00F67235">
        <w:rPr>
          <w:bCs/>
          <w:color w:val="000000"/>
          <w:sz w:val="28"/>
        </w:rPr>
        <w:t xml:space="preserve">», сферой деятельности которого является производство </w:t>
      </w:r>
      <w:r>
        <w:rPr>
          <w:bCs/>
          <w:color w:val="000000"/>
          <w:sz w:val="28"/>
        </w:rPr>
        <w:t>кетчупов, майонезов и томатной пасты. Предприятие имеет по</w:t>
      </w:r>
      <w:r w:rsidRPr="00F67235">
        <w:rPr>
          <w:bCs/>
          <w:color w:val="000000"/>
          <w:sz w:val="28"/>
        </w:rPr>
        <w:t>цеховую структуру управления производством</w:t>
      </w:r>
      <w:r>
        <w:rPr>
          <w:bCs/>
          <w:color w:val="000000"/>
          <w:sz w:val="28"/>
        </w:rPr>
        <w:t xml:space="preserve">. </w:t>
      </w:r>
      <w:r w:rsidRPr="00F67235">
        <w:rPr>
          <w:bCs/>
          <w:color w:val="000000"/>
          <w:sz w:val="28"/>
        </w:rPr>
        <w:t xml:space="preserve">Ответственность за ведение учета и контроля на предприятии возложена на директора предприятия и главного бухгалтера. Бухгалтерский учет незавершенного производства осуществляет бухгалтер по производству, </w:t>
      </w:r>
      <w:r>
        <w:rPr>
          <w:bCs/>
          <w:color w:val="000000"/>
          <w:sz w:val="28"/>
        </w:rPr>
        <w:t>в целом в бухгалтерии работают 11</w:t>
      </w:r>
      <w:r w:rsidRPr="00F67235">
        <w:rPr>
          <w:bCs/>
          <w:color w:val="000000"/>
          <w:sz w:val="28"/>
        </w:rPr>
        <w:t xml:space="preserve"> человек. В работе изложены основные принципы учетной политики, касающиес</w:t>
      </w:r>
      <w:r>
        <w:rPr>
          <w:bCs/>
          <w:color w:val="000000"/>
          <w:sz w:val="28"/>
        </w:rPr>
        <w:t>я учета затрат на производство.</w:t>
      </w:r>
    </w:p>
    <w:p w:rsidR="0013394E" w:rsidRPr="00F67235" w:rsidRDefault="0013394E" w:rsidP="0013394E">
      <w:pPr>
        <w:suppressAutoHyphens/>
        <w:autoSpaceDE w:val="0"/>
        <w:autoSpaceDN w:val="0"/>
        <w:adjustRightInd w:val="0"/>
        <w:spacing w:line="360" w:lineRule="auto"/>
        <w:ind w:firstLine="709"/>
        <w:jc w:val="both"/>
        <w:rPr>
          <w:bCs/>
          <w:color w:val="000000"/>
          <w:sz w:val="28"/>
        </w:rPr>
      </w:pPr>
      <w:r w:rsidRPr="00F67235">
        <w:rPr>
          <w:bCs/>
          <w:color w:val="000000"/>
          <w:sz w:val="28"/>
        </w:rPr>
        <w:t xml:space="preserve">Целью бухгалтерского учета незавершенного производства является обеспечение достоверности и соблюдения требований законодательства по отражению в финансовой отчетности и регистрах финансового учета продукции (работ, услуг), не законченных производством. Для достижения поставленной цели учета требуется решение комплекса взаимосвязанных задач. Достижение цели бухгалтерского учета возможно при соблюдении основных принципов учета – принципа начисления доходов и расходов, превалирования сущности над формой, единого денежного измерителя, периодичности и др. </w:t>
      </w:r>
    </w:p>
    <w:p w:rsidR="0013394E" w:rsidRPr="00F67235" w:rsidRDefault="0013394E" w:rsidP="0013394E">
      <w:pPr>
        <w:suppressAutoHyphens/>
        <w:autoSpaceDE w:val="0"/>
        <w:autoSpaceDN w:val="0"/>
        <w:adjustRightInd w:val="0"/>
        <w:spacing w:line="360" w:lineRule="auto"/>
        <w:ind w:firstLine="709"/>
        <w:jc w:val="both"/>
        <w:rPr>
          <w:bCs/>
          <w:color w:val="000000"/>
          <w:sz w:val="28"/>
        </w:rPr>
      </w:pPr>
      <w:r w:rsidRPr="00F67235">
        <w:rPr>
          <w:bCs/>
          <w:color w:val="000000"/>
          <w:sz w:val="28"/>
        </w:rPr>
        <w:t>Изучение системы первичной документации, составление которой лежит в основе калькулирования производственной себестоимости продукции, показало, что при определении производственных затрат используется широкая группа документов. При этом, для каждого элемента производственных затрат применяются отдельные виды документов, которые являются основанием для формирования информации в синтетическом учете. Особенностью ведения учета себестоимости является необходимость составления большого числа учетных ведомостей и регистров. Обязательным условием</w:t>
      </w:r>
      <w:r>
        <w:rPr>
          <w:bCs/>
          <w:color w:val="000000"/>
          <w:sz w:val="28"/>
        </w:rPr>
        <w:t xml:space="preserve"> учетной политики ООО «Остпрод</w:t>
      </w:r>
      <w:r w:rsidRPr="00F67235">
        <w:rPr>
          <w:bCs/>
          <w:color w:val="000000"/>
          <w:sz w:val="28"/>
        </w:rPr>
        <w:t xml:space="preserve">» в части учета НЗП является инвентаризация. Предприятию рекомендуется разработать и использовать в практике акт контрольной проверки инвентаризации ценностей и книга регистрации контрольных проверок инвентаризации. </w:t>
      </w:r>
    </w:p>
    <w:p w:rsidR="0013394E" w:rsidRPr="00F67235" w:rsidRDefault="0013394E" w:rsidP="0013394E">
      <w:pPr>
        <w:suppressAutoHyphens/>
        <w:autoSpaceDE w:val="0"/>
        <w:autoSpaceDN w:val="0"/>
        <w:adjustRightInd w:val="0"/>
        <w:spacing w:line="360" w:lineRule="auto"/>
        <w:ind w:firstLine="709"/>
        <w:jc w:val="both"/>
        <w:rPr>
          <w:bCs/>
          <w:color w:val="000000"/>
          <w:sz w:val="28"/>
        </w:rPr>
      </w:pPr>
      <w:r w:rsidRPr="00F67235">
        <w:rPr>
          <w:bCs/>
          <w:color w:val="000000"/>
          <w:sz w:val="28"/>
        </w:rPr>
        <w:t>В целом, система документального оформления операций по учету производственных расходов и НЗП может быть признана удовлетворительной. Руководству предприятия можно рекомендовать разработать и утвердить по предприятию график документооборота. В данном документе следует отразить порядок движения документов, ответственных лиц и сроки предоставления.</w:t>
      </w:r>
    </w:p>
    <w:p w:rsidR="0013394E" w:rsidRPr="00F67235" w:rsidRDefault="0013394E" w:rsidP="0013394E">
      <w:pPr>
        <w:shd w:val="clear" w:color="auto" w:fill="FFFFFF"/>
        <w:suppressAutoHyphens/>
        <w:autoSpaceDE w:val="0"/>
        <w:autoSpaceDN w:val="0"/>
        <w:adjustRightInd w:val="0"/>
        <w:spacing w:line="360" w:lineRule="auto"/>
        <w:ind w:firstLine="709"/>
        <w:jc w:val="both"/>
        <w:rPr>
          <w:bCs/>
          <w:iCs/>
          <w:color w:val="000000"/>
          <w:sz w:val="28"/>
        </w:rPr>
      </w:pPr>
      <w:r w:rsidRPr="00F67235">
        <w:rPr>
          <w:bCs/>
          <w:iCs/>
          <w:color w:val="000000"/>
          <w:sz w:val="28"/>
        </w:rPr>
        <w:t xml:space="preserve">По результатам изучения порядка организации аналитического и синтетического учета незавершенного производства на ООО «Свит-Ро-К» можно отметить, что в целом система учета хозопераций по счетам организована в соответствии с требованиями. На предприятии действует утвержденный Рабочий план счетов. Отражение хозяйственных операций по учету незавершенного производства ведется </w:t>
      </w:r>
      <w:r w:rsidRPr="00F67235">
        <w:rPr>
          <w:bCs/>
          <w:color w:val="000000"/>
          <w:sz w:val="28"/>
        </w:rPr>
        <w:t>в соответствии с Инструкцией о применении Плана счетов бухгалтерского учета, синтетический учет содержит всю информацию, необходимую для составления финансовой отчетности предприятия.</w:t>
      </w: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13394E" w:rsidRDefault="0013394E" w:rsidP="0013394E">
      <w:pPr>
        <w:shd w:val="clear" w:color="auto" w:fill="FFFFFF"/>
        <w:suppressAutoHyphens/>
        <w:autoSpaceDE w:val="0"/>
        <w:autoSpaceDN w:val="0"/>
        <w:adjustRightInd w:val="0"/>
        <w:spacing w:line="360" w:lineRule="auto"/>
        <w:ind w:firstLine="540"/>
        <w:jc w:val="both"/>
        <w:rPr>
          <w:bCs/>
          <w:color w:val="000000"/>
          <w:sz w:val="28"/>
        </w:rPr>
      </w:pPr>
    </w:p>
    <w:p w:rsidR="003B3AF8" w:rsidRPr="008E79B8" w:rsidRDefault="003B3AF8" w:rsidP="003B3AF8">
      <w:pPr>
        <w:shd w:val="clear" w:color="auto" w:fill="FFFFFF"/>
        <w:suppressAutoHyphens/>
        <w:autoSpaceDE w:val="0"/>
        <w:autoSpaceDN w:val="0"/>
        <w:adjustRightInd w:val="0"/>
        <w:spacing w:line="360" w:lineRule="auto"/>
        <w:ind w:firstLine="709"/>
        <w:jc w:val="center"/>
        <w:rPr>
          <w:b/>
          <w:color w:val="000000"/>
          <w:sz w:val="28"/>
        </w:rPr>
      </w:pPr>
      <w:r w:rsidRPr="008E79B8">
        <w:rPr>
          <w:b/>
          <w:color w:val="000000"/>
          <w:sz w:val="28"/>
        </w:rPr>
        <w:t>Список использованной литературы</w:t>
      </w:r>
    </w:p>
    <w:p w:rsidR="00BC2C6B" w:rsidRDefault="00BC2C6B" w:rsidP="00AE27F0">
      <w:pPr>
        <w:numPr>
          <w:ilvl w:val="0"/>
          <w:numId w:val="3"/>
        </w:numPr>
        <w:tabs>
          <w:tab w:val="num" w:pos="400"/>
        </w:tabs>
        <w:suppressAutoHyphens/>
        <w:spacing w:line="360" w:lineRule="auto"/>
        <w:ind w:left="0" w:firstLine="0"/>
        <w:jc w:val="both"/>
        <w:rPr>
          <w:bCs/>
          <w:color w:val="000000"/>
          <w:sz w:val="28"/>
        </w:rPr>
      </w:pPr>
      <w:r>
        <w:rPr>
          <w:bCs/>
          <w:color w:val="000000"/>
          <w:sz w:val="28"/>
        </w:rPr>
        <w:t>Федеральный закон «О бухгалтерском учете» от 21 ноября 1996г. №129-ФЗ // ПБУ 1-22. Федеральный закон «Обухгалтерском учете»: Методические указания. – Новосибирск: Сиб.унив.изд-во, 2007.</w:t>
      </w:r>
    </w:p>
    <w:p w:rsidR="00BC2C6B" w:rsidRDefault="00BC2C6B" w:rsidP="00AE27F0">
      <w:pPr>
        <w:numPr>
          <w:ilvl w:val="0"/>
          <w:numId w:val="3"/>
        </w:numPr>
        <w:tabs>
          <w:tab w:val="num" w:pos="400"/>
        </w:tabs>
        <w:suppressAutoHyphens/>
        <w:spacing w:line="360" w:lineRule="auto"/>
        <w:ind w:left="0" w:firstLine="0"/>
        <w:jc w:val="both"/>
        <w:rPr>
          <w:bCs/>
          <w:color w:val="000000"/>
          <w:sz w:val="28"/>
        </w:rPr>
      </w:pPr>
      <w:r>
        <w:rPr>
          <w:bCs/>
          <w:color w:val="000000"/>
          <w:sz w:val="28"/>
        </w:rPr>
        <w:t>Палн счетов бухгалтерского учета финансово-хозяйственной деятельности организаций и Инструкция по его применению</w:t>
      </w:r>
      <w:r w:rsidR="008E79B8">
        <w:rPr>
          <w:bCs/>
          <w:color w:val="000000"/>
          <w:sz w:val="28"/>
        </w:rPr>
        <w:t xml:space="preserve"> // План счетов бухгалтерского учета: Инструкция по применению. – Новосибирск: Сиб.унив.изд-во, 2007.</w:t>
      </w:r>
    </w:p>
    <w:p w:rsidR="008E79B8" w:rsidRDefault="008E79B8" w:rsidP="00AE27F0">
      <w:pPr>
        <w:numPr>
          <w:ilvl w:val="0"/>
          <w:numId w:val="3"/>
        </w:numPr>
        <w:tabs>
          <w:tab w:val="num" w:pos="400"/>
        </w:tabs>
        <w:suppressAutoHyphens/>
        <w:spacing w:line="360" w:lineRule="auto"/>
        <w:ind w:left="0" w:firstLine="0"/>
        <w:jc w:val="both"/>
        <w:rPr>
          <w:bCs/>
          <w:color w:val="000000"/>
          <w:sz w:val="28"/>
        </w:rPr>
      </w:pPr>
      <w:r>
        <w:rPr>
          <w:bCs/>
          <w:color w:val="000000"/>
          <w:sz w:val="28"/>
        </w:rPr>
        <w:t>Положение по бухгалтерскому учету ПБУ 1/98 «Учетная политика организации»</w:t>
      </w:r>
    </w:p>
    <w:p w:rsidR="008E79B8" w:rsidRDefault="008E79B8" w:rsidP="008E79B8">
      <w:pPr>
        <w:numPr>
          <w:ilvl w:val="0"/>
          <w:numId w:val="3"/>
        </w:numPr>
        <w:tabs>
          <w:tab w:val="num" w:pos="400"/>
        </w:tabs>
        <w:suppressAutoHyphens/>
        <w:spacing w:line="360" w:lineRule="auto"/>
        <w:ind w:left="0" w:firstLine="0"/>
        <w:jc w:val="both"/>
        <w:rPr>
          <w:bCs/>
          <w:color w:val="000000"/>
          <w:sz w:val="28"/>
        </w:rPr>
      </w:pPr>
      <w:r>
        <w:rPr>
          <w:bCs/>
          <w:color w:val="000000"/>
          <w:sz w:val="28"/>
        </w:rPr>
        <w:t>Положение по бухгалтерскому учету ПБУ 5/01 «Учет материально-производственных запасов»</w:t>
      </w:r>
    </w:p>
    <w:p w:rsidR="008E79B8" w:rsidRDefault="008E79B8" w:rsidP="008E79B8">
      <w:pPr>
        <w:numPr>
          <w:ilvl w:val="0"/>
          <w:numId w:val="3"/>
        </w:numPr>
        <w:tabs>
          <w:tab w:val="num" w:pos="400"/>
        </w:tabs>
        <w:suppressAutoHyphens/>
        <w:spacing w:line="360" w:lineRule="auto"/>
        <w:ind w:left="0" w:firstLine="0"/>
        <w:jc w:val="both"/>
        <w:rPr>
          <w:bCs/>
          <w:color w:val="000000"/>
          <w:sz w:val="28"/>
        </w:rPr>
      </w:pPr>
      <w:r>
        <w:rPr>
          <w:bCs/>
          <w:color w:val="000000"/>
          <w:sz w:val="28"/>
        </w:rPr>
        <w:t>Глушков И.Е. Управленческий учет на современном предприятии / И.Е.Глушков. – М.:КноРус; Новосибтрск: ЭКОР-книга, 2004.</w:t>
      </w:r>
    </w:p>
    <w:p w:rsidR="008E79B8" w:rsidRDefault="008E79B8" w:rsidP="008E79B8">
      <w:pPr>
        <w:numPr>
          <w:ilvl w:val="0"/>
          <w:numId w:val="3"/>
        </w:numPr>
        <w:tabs>
          <w:tab w:val="num" w:pos="400"/>
        </w:tabs>
        <w:suppressAutoHyphens/>
        <w:spacing w:line="360" w:lineRule="auto"/>
        <w:ind w:left="0" w:firstLine="0"/>
        <w:jc w:val="both"/>
        <w:rPr>
          <w:bCs/>
          <w:color w:val="000000"/>
          <w:sz w:val="28"/>
        </w:rPr>
      </w:pPr>
      <w:r>
        <w:rPr>
          <w:bCs/>
          <w:color w:val="000000"/>
          <w:sz w:val="28"/>
        </w:rPr>
        <w:t>Друри К. Управленческий и производственный учет / К.Друри; пер.с англ. – М.: ЮНИТИ-ДАНА, 2002.</w:t>
      </w:r>
    </w:p>
    <w:p w:rsidR="008E79B8" w:rsidRDefault="008E79B8" w:rsidP="008E79B8">
      <w:pPr>
        <w:numPr>
          <w:ilvl w:val="0"/>
          <w:numId w:val="3"/>
        </w:numPr>
        <w:tabs>
          <w:tab w:val="num" w:pos="400"/>
        </w:tabs>
        <w:suppressAutoHyphens/>
        <w:spacing w:line="360" w:lineRule="auto"/>
        <w:ind w:left="0" w:firstLine="0"/>
        <w:jc w:val="both"/>
        <w:rPr>
          <w:bCs/>
          <w:color w:val="000000"/>
          <w:sz w:val="28"/>
        </w:rPr>
      </w:pPr>
      <w:r>
        <w:rPr>
          <w:bCs/>
          <w:color w:val="000000"/>
          <w:sz w:val="28"/>
        </w:rPr>
        <w:t>Палий В.Ф. Организация управленческого учета / В.Ф.Палий. – М.: Бератор-Пресс, 2003.</w:t>
      </w:r>
    </w:p>
    <w:p w:rsidR="00AE27F0" w:rsidRDefault="00AE27F0" w:rsidP="00AE27F0">
      <w:pPr>
        <w:numPr>
          <w:ilvl w:val="0"/>
          <w:numId w:val="3"/>
        </w:numPr>
        <w:tabs>
          <w:tab w:val="num" w:pos="400"/>
        </w:tabs>
        <w:suppressAutoHyphens/>
        <w:spacing w:line="360" w:lineRule="auto"/>
        <w:ind w:left="0" w:firstLine="0"/>
        <w:jc w:val="both"/>
        <w:rPr>
          <w:bCs/>
          <w:color w:val="000000"/>
          <w:sz w:val="28"/>
        </w:rPr>
      </w:pPr>
      <w:r>
        <w:rPr>
          <w:bCs/>
          <w:color w:val="000000"/>
          <w:sz w:val="28"/>
        </w:rPr>
        <w:t>Булгакова С.В. Бухгалтерский управленческий учет: учеб.пособие для студентов вузов. – Воронеж: Изд-во Воронеж.гос.университета, 2007. – 328с.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sidRPr="00F67235">
        <w:rPr>
          <w:bCs/>
          <w:color w:val="000000"/>
          <w:sz w:val="28"/>
        </w:rPr>
        <w:t>Грабова Н.Н., Добровский В.Н. Бухгалтерский учет в производственных и торговых предприятиях: Учебное пособие для студентов вузов. - К.: А.К.С., 2003.</w:t>
      </w:r>
      <w:r>
        <w:rPr>
          <w:bCs/>
          <w:color w:val="000000"/>
          <w:sz w:val="28"/>
        </w:rPr>
        <w:t xml:space="preserve"> </w:t>
      </w:r>
      <w:r w:rsidRPr="00F67235">
        <w:rPr>
          <w:bCs/>
          <w:color w:val="000000"/>
          <w:sz w:val="28"/>
        </w:rPr>
        <w:t>-</w:t>
      </w:r>
      <w:r>
        <w:rPr>
          <w:bCs/>
          <w:color w:val="000000"/>
          <w:sz w:val="28"/>
        </w:rPr>
        <w:t xml:space="preserve"> </w:t>
      </w:r>
      <w:r w:rsidRPr="00F67235">
        <w:rPr>
          <w:bCs/>
          <w:color w:val="000000"/>
          <w:sz w:val="28"/>
        </w:rPr>
        <w:t>624</w:t>
      </w:r>
      <w:r>
        <w:rPr>
          <w:bCs/>
          <w:color w:val="000000"/>
          <w:sz w:val="28"/>
        </w:rPr>
        <w:t xml:space="preserve"> </w:t>
      </w:r>
      <w:r w:rsidRPr="00F67235">
        <w:rPr>
          <w:bCs/>
          <w:color w:val="000000"/>
          <w:sz w:val="28"/>
        </w:rPr>
        <w:t>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Pr>
          <w:bCs/>
          <w:color w:val="000000"/>
          <w:sz w:val="28"/>
        </w:rPr>
        <w:t>Вещунова Н.Л., Фомина Л.</w:t>
      </w:r>
      <w:r w:rsidRPr="00F67235">
        <w:rPr>
          <w:bCs/>
          <w:color w:val="000000"/>
          <w:sz w:val="28"/>
        </w:rPr>
        <w:t>Ф. Бухгалтерский учет: Учеб. пособие. - М.: Финансы и статистика, 2000. -496 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sidRPr="00F67235">
        <w:rPr>
          <w:bCs/>
          <w:color w:val="000000"/>
          <w:sz w:val="28"/>
        </w:rPr>
        <w:t>Войтенко Т., Вороная Н. Все об учете затрат на производственном предприятии. – Х.: Фактор, 2006. – 266с.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sidRPr="00F67235">
        <w:rPr>
          <w:bCs/>
          <w:color w:val="000000"/>
          <w:sz w:val="28"/>
        </w:rPr>
        <w:t>Современный экономический словарь: около 12 тысяч терминов. – Издание 5-е, перераб. и доп. / Е.Б. Стародубцева, Л.Ш. Лозовский, Б.А. Райзберг. – М.: ИНФРА-М, 2007. – 495с.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sidRPr="00F67235">
        <w:rPr>
          <w:bCs/>
          <w:color w:val="000000"/>
          <w:sz w:val="28"/>
        </w:rPr>
        <w:t>Чебанова Н.В, Чупир Т., Чупир В. Организация бухгалтерского учета. – Х.: Фактор, 2008. – 480</w:t>
      </w:r>
      <w:r>
        <w:rPr>
          <w:bCs/>
          <w:color w:val="000000"/>
          <w:sz w:val="28"/>
        </w:rPr>
        <w:t xml:space="preserve"> </w:t>
      </w:r>
      <w:r w:rsidRPr="00F67235">
        <w:rPr>
          <w:bCs/>
          <w:color w:val="000000"/>
          <w:sz w:val="28"/>
        </w:rPr>
        <w:t>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sidRPr="00F67235">
        <w:rPr>
          <w:bCs/>
          <w:color w:val="000000"/>
          <w:sz w:val="28"/>
        </w:rPr>
        <w:t>Чебанова Н.В., Василенко Ю.А. Бухгалтерский финансовый учет: Пособие.- К.: Академия, 2003.- 688</w:t>
      </w:r>
      <w:r>
        <w:rPr>
          <w:bCs/>
          <w:color w:val="000000"/>
          <w:sz w:val="28"/>
        </w:rPr>
        <w:t xml:space="preserve"> </w:t>
      </w:r>
      <w:r w:rsidRPr="00F67235">
        <w:rPr>
          <w:bCs/>
          <w:color w:val="000000"/>
          <w:sz w:val="28"/>
        </w:rPr>
        <w:t>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sidRPr="00F67235">
        <w:rPr>
          <w:bCs/>
          <w:color w:val="000000"/>
          <w:sz w:val="28"/>
        </w:rPr>
        <w:t>Шеремет А.Д., Суйц В.П. Аудит: Учебник. – 2-е изд., доп. и перераб. - М.: ИНФРА-М, 2000. - 252 с</w:t>
      </w:r>
    </w:p>
    <w:p w:rsidR="00AE27F0" w:rsidRPr="00F67235" w:rsidRDefault="00AE27F0" w:rsidP="00AE27F0">
      <w:pPr>
        <w:numPr>
          <w:ilvl w:val="0"/>
          <w:numId w:val="3"/>
        </w:numPr>
        <w:tabs>
          <w:tab w:val="num" w:pos="400"/>
        </w:tabs>
        <w:suppressAutoHyphens/>
        <w:spacing w:line="360" w:lineRule="auto"/>
        <w:ind w:left="0" w:firstLine="0"/>
        <w:jc w:val="both"/>
        <w:rPr>
          <w:bCs/>
          <w:color w:val="000000"/>
          <w:sz w:val="28"/>
        </w:rPr>
      </w:pPr>
      <w:r w:rsidRPr="00F67235">
        <w:rPr>
          <w:bCs/>
          <w:color w:val="000000"/>
          <w:sz w:val="28"/>
        </w:rPr>
        <w:t>Экономика предприятия (фирмы): Учебник / Под ред. проф. О.И. Волкова и доц. О.В, Девяткина. – 3-е изд., перераб. и доп. – М.: ИНФРА-М, 2007. – 601</w:t>
      </w:r>
      <w:r>
        <w:rPr>
          <w:bCs/>
          <w:color w:val="000000"/>
          <w:sz w:val="28"/>
        </w:rPr>
        <w:t xml:space="preserve"> </w:t>
      </w:r>
      <w:r w:rsidRPr="00F67235">
        <w:rPr>
          <w:bCs/>
          <w:color w:val="000000"/>
          <w:sz w:val="28"/>
        </w:rPr>
        <w:t>с.</w:t>
      </w:r>
    </w:p>
    <w:p w:rsidR="003B3AF8" w:rsidRDefault="003B3AF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Default="008E79B8" w:rsidP="003B3AF8">
      <w:pPr>
        <w:shd w:val="clear" w:color="auto" w:fill="FFFFFF"/>
        <w:suppressAutoHyphens/>
        <w:autoSpaceDE w:val="0"/>
        <w:autoSpaceDN w:val="0"/>
        <w:adjustRightInd w:val="0"/>
        <w:spacing w:line="360" w:lineRule="auto"/>
        <w:ind w:firstLine="709"/>
        <w:jc w:val="both"/>
        <w:rPr>
          <w:bCs/>
          <w:color w:val="000000"/>
          <w:sz w:val="28"/>
        </w:rPr>
      </w:pPr>
    </w:p>
    <w:p w:rsidR="008E79B8" w:rsidRPr="008E79B8" w:rsidRDefault="008E79B8" w:rsidP="008E79B8">
      <w:pPr>
        <w:shd w:val="clear" w:color="auto" w:fill="FFFFFF"/>
        <w:suppressAutoHyphens/>
        <w:autoSpaceDE w:val="0"/>
        <w:autoSpaceDN w:val="0"/>
        <w:adjustRightInd w:val="0"/>
        <w:spacing w:line="360" w:lineRule="auto"/>
        <w:ind w:firstLine="709"/>
        <w:jc w:val="center"/>
        <w:rPr>
          <w:bCs/>
          <w:color w:val="000000"/>
          <w:sz w:val="64"/>
          <w:szCs w:val="64"/>
        </w:rPr>
      </w:pPr>
      <w:r w:rsidRPr="008E79B8">
        <w:rPr>
          <w:bCs/>
          <w:color w:val="000000"/>
          <w:sz w:val="64"/>
          <w:szCs w:val="64"/>
        </w:rPr>
        <w:t>ПРИЛОЖЕНИЯ</w:t>
      </w: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8E79B8" w:rsidRDefault="008E79B8" w:rsidP="00613BE1">
      <w:pPr>
        <w:shd w:val="clear" w:color="auto" w:fill="FFFFFF"/>
        <w:suppressAutoHyphens/>
        <w:autoSpaceDE w:val="0"/>
        <w:autoSpaceDN w:val="0"/>
        <w:adjustRightInd w:val="0"/>
        <w:spacing w:line="360" w:lineRule="auto"/>
        <w:ind w:firstLine="709"/>
        <w:jc w:val="right"/>
        <w:rPr>
          <w:bCs/>
          <w:color w:val="000000"/>
          <w:sz w:val="28"/>
        </w:rPr>
      </w:pPr>
    </w:p>
    <w:p w:rsidR="00613BE1" w:rsidRPr="00F67235" w:rsidRDefault="00613BE1" w:rsidP="00613BE1">
      <w:pPr>
        <w:shd w:val="clear" w:color="auto" w:fill="FFFFFF"/>
        <w:suppressAutoHyphens/>
        <w:autoSpaceDE w:val="0"/>
        <w:autoSpaceDN w:val="0"/>
        <w:adjustRightInd w:val="0"/>
        <w:spacing w:line="360" w:lineRule="auto"/>
        <w:ind w:firstLine="709"/>
        <w:jc w:val="right"/>
        <w:rPr>
          <w:bCs/>
          <w:color w:val="000000"/>
          <w:sz w:val="28"/>
        </w:rPr>
      </w:pPr>
      <w:r>
        <w:rPr>
          <w:bCs/>
          <w:color w:val="000000"/>
          <w:sz w:val="28"/>
        </w:rPr>
        <w:t>Приложение 1</w:t>
      </w:r>
    </w:p>
    <w:p w:rsidR="00613BE1" w:rsidRDefault="00613BE1" w:rsidP="00613BE1">
      <w:pPr>
        <w:shd w:val="clear" w:color="auto" w:fill="FFFFFF"/>
        <w:suppressAutoHyphens/>
        <w:autoSpaceDE w:val="0"/>
        <w:autoSpaceDN w:val="0"/>
        <w:adjustRightInd w:val="0"/>
        <w:spacing w:line="360" w:lineRule="auto"/>
        <w:ind w:firstLine="709"/>
        <w:jc w:val="right"/>
        <w:rPr>
          <w:bCs/>
          <w:color w:val="000000"/>
          <w:sz w:val="28"/>
        </w:rPr>
      </w:pPr>
      <w:r>
        <w:rPr>
          <w:bCs/>
          <w:color w:val="000000"/>
          <w:sz w:val="28"/>
        </w:rPr>
        <w:t xml:space="preserve">Таблица </w:t>
      </w:r>
      <w:r w:rsidRPr="00F67235">
        <w:rPr>
          <w:bCs/>
          <w:color w:val="000000"/>
          <w:sz w:val="28"/>
        </w:rPr>
        <w:t>1</w:t>
      </w:r>
    </w:p>
    <w:p w:rsidR="00613BE1" w:rsidRPr="00F67235" w:rsidRDefault="00613BE1" w:rsidP="00613BE1">
      <w:pPr>
        <w:shd w:val="clear" w:color="auto" w:fill="FFFFFF"/>
        <w:suppressAutoHyphens/>
        <w:autoSpaceDE w:val="0"/>
        <w:autoSpaceDN w:val="0"/>
        <w:adjustRightInd w:val="0"/>
        <w:spacing w:line="360" w:lineRule="auto"/>
        <w:ind w:firstLine="709"/>
        <w:jc w:val="center"/>
        <w:rPr>
          <w:bCs/>
          <w:color w:val="000000"/>
          <w:sz w:val="28"/>
        </w:rPr>
      </w:pPr>
      <w:r w:rsidRPr="00F67235">
        <w:rPr>
          <w:bCs/>
          <w:color w:val="000000"/>
          <w:sz w:val="28"/>
        </w:rPr>
        <w:t>Факторы, влияющие на величину незавершенного производства</w:t>
      </w:r>
    </w:p>
    <w:tbl>
      <w:tblPr>
        <w:tblStyle w:val="a3"/>
        <w:tblW w:w="9300" w:type="dxa"/>
        <w:tblInd w:w="208" w:type="dxa"/>
        <w:tblLook w:val="01E0" w:firstRow="1" w:lastRow="1" w:firstColumn="1" w:lastColumn="1" w:noHBand="0" w:noVBand="0"/>
      </w:tblPr>
      <w:tblGrid>
        <w:gridCol w:w="540"/>
        <w:gridCol w:w="3162"/>
        <w:gridCol w:w="5598"/>
      </w:tblGrid>
      <w:tr w:rsidR="00613BE1" w:rsidRPr="00F54A1A">
        <w:trPr>
          <w:cantSplit/>
        </w:trPr>
        <w:tc>
          <w:tcPr>
            <w:tcW w:w="486"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 п/п</w:t>
            </w:r>
          </w:p>
        </w:tc>
        <w:tc>
          <w:tcPr>
            <w:tcW w:w="317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Фактор</w:t>
            </w:r>
          </w:p>
        </w:tc>
        <w:tc>
          <w:tcPr>
            <w:tcW w:w="563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Характер влияния</w:t>
            </w:r>
          </w:p>
        </w:tc>
      </w:tr>
      <w:tr w:rsidR="00613BE1" w:rsidRPr="00F54A1A">
        <w:trPr>
          <w:cantSplit/>
        </w:trPr>
        <w:tc>
          <w:tcPr>
            <w:tcW w:w="486"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1.</w:t>
            </w:r>
          </w:p>
        </w:tc>
        <w:tc>
          <w:tcPr>
            <w:tcW w:w="317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Объем производимой продукции</w:t>
            </w:r>
          </w:p>
        </w:tc>
        <w:tc>
          <w:tcPr>
            <w:tcW w:w="563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Чем больше производится продукции при прочих равных условиях, тем больше будет размер незавершенного производства. Изменение состава производимой продукции по-разному влияет на величину незавершенного производства. При повышении удельного веса продукции с более коротким циклом производства объем незавершенного производства сократится, и наоборот.</w:t>
            </w:r>
          </w:p>
        </w:tc>
      </w:tr>
      <w:tr w:rsidR="00613BE1" w:rsidRPr="00F54A1A">
        <w:trPr>
          <w:cantSplit/>
        </w:trPr>
        <w:tc>
          <w:tcPr>
            <w:tcW w:w="486"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2.</w:t>
            </w:r>
          </w:p>
        </w:tc>
        <w:tc>
          <w:tcPr>
            <w:tcW w:w="317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Себестоимость продукции</w:t>
            </w:r>
          </w:p>
        </w:tc>
        <w:tc>
          <w:tcPr>
            <w:tcW w:w="563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Прямо влияет на размер незавершенного производства. Чем ниже затраты на производство, тем меньше объем незавершенного производства в денежном выражении. Рост себестоимости продукции влечет увеличение незавершенного производства.</w:t>
            </w:r>
          </w:p>
        </w:tc>
      </w:tr>
      <w:tr w:rsidR="00613BE1" w:rsidRPr="00F54A1A">
        <w:trPr>
          <w:cantSplit/>
        </w:trPr>
        <w:tc>
          <w:tcPr>
            <w:tcW w:w="486"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3.</w:t>
            </w:r>
          </w:p>
        </w:tc>
        <w:tc>
          <w:tcPr>
            <w:tcW w:w="317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Объем незавершенного производства</w:t>
            </w:r>
          </w:p>
        </w:tc>
        <w:tc>
          <w:tcPr>
            <w:tcW w:w="563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Прямо пропорционален продолжительности производственного цикла. Производственный цикл включает время производственного процесса, технологический запас, транспортный запас, время накопления полуфабрикатов перед началом следующей операции (оборотный запас), время нахождения полуфабрикатов в запасе для гарантии непрерывности процесса производства (страховой запас), Продолжительность производственного цикла равна времени с момента первой технологической операции до приемки готового изделия на складе готовой продукции. Сокращение запасов в незавершенном производстве способствует улучшению использования оборотных средств за счет сокращения длительности производственного цикла.</w:t>
            </w:r>
          </w:p>
        </w:tc>
      </w:tr>
      <w:tr w:rsidR="00613BE1" w:rsidRPr="00F54A1A">
        <w:trPr>
          <w:cantSplit/>
        </w:trPr>
        <w:tc>
          <w:tcPr>
            <w:tcW w:w="486"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4.</w:t>
            </w:r>
          </w:p>
        </w:tc>
        <w:tc>
          <w:tcPr>
            <w:tcW w:w="317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Cs/>
                <w:color w:val="000000"/>
              </w:rPr>
            </w:pPr>
            <w:r w:rsidRPr="00F54A1A">
              <w:rPr>
                <w:bCs/>
                <w:color w:val="000000"/>
              </w:rPr>
              <w:t>Характер нарастания затрат</w:t>
            </w:r>
          </w:p>
        </w:tc>
        <w:tc>
          <w:tcPr>
            <w:tcW w:w="5637" w:type="dxa"/>
            <w:tcBorders>
              <w:top w:val="single" w:sz="4" w:space="0" w:color="auto"/>
              <w:left w:val="single" w:sz="4" w:space="0" w:color="auto"/>
              <w:bottom w:val="single" w:sz="4" w:space="0" w:color="auto"/>
              <w:right w:val="single" w:sz="4" w:space="0" w:color="auto"/>
            </w:tcBorders>
          </w:tcPr>
          <w:p w:rsidR="00613BE1" w:rsidRPr="00F54A1A" w:rsidRDefault="00613BE1" w:rsidP="004C34C7">
            <w:pPr>
              <w:rPr>
                <w:b/>
                <w:color w:val="000000"/>
              </w:rPr>
            </w:pPr>
            <w:r w:rsidRPr="00F54A1A">
              <w:rPr>
                <w:color w:val="000000"/>
              </w:rPr>
              <w:t>Отражается коэффициентом нарастания затрат. Все затраты в процессе производства подразделяются на единовременные и нарастающие. К единовременным относятся затраты, производимые в самом начале производственного цикла, – затраты сырья, материалов, покупных полуфабрикатов. Остальные затраты считаются нарастающими. Нарастание затрат в процессе производства может происходить равномерно и неравномерно.</w:t>
            </w:r>
          </w:p>
        </w:tc>
      </w:tr>
    </w:tbl>
    <w:p w:rsidR="00613BE1" w:rsidRDefault="00613BE1" w:rsidP="00613BE1">
      <w:pPr>
        <w:spacing w:line="360" w:lineRule="auto"/>
        <w:ind w:firstLine="540"/>
        <w:jc w:val="both"/>
      </w:pPr>
    </w:p>
    <w:p w:rsidR="009818E1" w:rsidRDefault="009818E1" w:rsidP="00613BE1">
      <w:pPr>
        <w:spacing w:line="360" w:lineRule="auto"/>
        <w:ind w:firstLine="540"/>
        <w:jc w:val="both"/>
      </w:pPr>
    </w:p>
    <w:p w:rsidR="009818E1" w:rsidRDefault="009818E1" w:rsidP="00613BE1">
      <w:pPr>
        <w:spacing w:line="360" w:lineRule="auto"/>
        <w:ind w:firstLine="540"/>
        <w:jc w:val="both"/>
      </w:pPr>
    </w:p>
    <w:p w:rsidR="009818E1" w:rsidRDefault="009818E1" w:rsidP="00613BE1">
      <w:pPr>
        <w:spacing w:line="360" w:lineRule="auto"/>
        <w:ind w:firstLine="540"/>
        <w:jc w:val="both"/>
      </w:pPr>
    </w:p>
    <w:p w:rsidR="009818E1" w:rsidRDefault="009818E1" w:rsidP="00613BE1">
      <w:pPr>
        <w:spacing w:line="360" w:lineRule="auto"/>
        <w:ind w:firstLine="540"/>
        <w:jc w:val="both"/>
      </w:pPr>
    </w:p>
    <w:p w:rsidR="009818E1" w:rsidRDefault="009818E1" w:rsidP="00613BE1">
      <w:pPr>
        <w:spacing w:line="360" w:lineRule="auto"/>
        <w:ind w:firstLine="540"/>
        <w:jc w:val="both"/>
      </w:pPr>
    </w:p>
    <w:p w:rsidR="009818E1" w:rsidRPr="00F67235" w:rsidRDefault="009818E1" w:rsidP="009818E1">
      <w:pPr>
        <w:shd w:val="clear" w:color="auto" w:fill="FFFFFF"/>
        <w:suppressAutoHyphens/>
        <w:autoSpaceDE w:val="0"/>
        <w:autoSpaceDN w:val="0"/>
        <w:adjustRightInd w:val="0"/>
        <w:spacing w:line="360" w:lineRule="auto"/>
        <w:ind w:firstLine="709"/>
        <w:jc w:val="right"/>
        <w:rPr>
          <w:bCs/>
          <w:color w:val="000000"/>
          <w:sz w:val="28"/>
        </w:rPr>
      </w:pPr>
      <w:r>
        <w:rPr>
          <w:bCs/>
          <w:color w:val="000000"/>
          <w:sz w:val="28"/>
        </w:rPr>
        <w:t>Приложение 2</w:t>
      </w:r>
    </w:p>
    <w:p w:rsidR="009818E1" w:rsidRDefault="009818E1" w:rsidP="009818E1">
      <w:pPr>
        <w:shd w:val="clear" w:color="auto" w:fill="FFFFFF"/>
        <w:suppressAutoHyphens/>
        <w:autoSpaceDE w:val="0"/>
        <w:autoSpaceDN w:val="0"/>
        <w:adjustRightInd w:val="0"/>
        <w:spacing w:line="360" w:lineRule="auto"/>
        <w:ind w:firstLine="709"/>
        <w:jc w:val="right"/>
        <w:rPr>
          <w:bCs/>
          <w:color w:val="000000"/>
          <w:sz w:val="28"/>
        </w:rPr>
      </w:pPr>
      <w:r w:rsidRPr="00F67235">
        <w:rPr>
          <w:bCs/>
          <w:color w:val="000000"/>
          <w:sz w:val="28"/>
        </w:rPr>
        <w:t>Табли</w:t>
      </w:r>
      <w:r>
        <w:rPr>
          <w:bCs/>
          <w:color w:val="000000"/>
          <w:sz w:val="28"/>
        </w:rPr>
        <w:t>ца 2</w:t>
      </w:r>
    </w:p>
    <w:p w:rsidR="009818E1" w:rsidRPr="00F67235" w:rsidRDefault="009818E1" w:rsidP="00DE6887">
      <w:pPr>
        <w:shd w:val="clear" w:color="auto" w:fill="FFFFFF"/>
        <w:suppressAutoHyphens/>
        <w:autoSpaceDE w:val="0"/>
        <w:autoSpaceDN w:val="0"/>
        <w:adjustRightInd w:val="0"/>
        <w:spacing w:line="360" w:lineRule="auto"/>
        <w:ind w:firstLine="709"/>
        <w:jc w:val="center"/>
        <w:rPr>
          <w:bCs/>
          <w:color w:val="000000"/>
          <w:sz w:val="28"/>
        </w:rPr>
      </w:pPr>
      <w:r w:rsidRPr="00F67235">
        <w:rPr>
          <w:bCs/>
          <w:color w:val="000000"/>
          <w:sz w:val="28"/>
        </w:rPr>
        <w:t>Состав производственной себестоимости и себест</w:t>
      </w:r>
      <w:r w:rsidR="00DE6887">
        <w:rPr>
          <w:bCs/>
          <w:color w:val="000000"/>
          <w:sz w:val="28"/>
        </w:rPr>
        <w:t>оимости реализованной продукции</w:t>
      </w:r>
    </w:p>
    <w:tbl>
      <w:tblPr>
        <w:tblStyle w:val="a3"/>
        <w:tblW w:w="9300" w:type="dxa"/>
        <w:tblInd w:w="108" w:type="dxa"/>
        <w:tblLook w:val="01E0" w:firstRow="1" w:lastRow="1" w:firstColumn="1" w:lastColumn="1" w:noHBand="0" w:noVBand="0"/>
      </w:tblPr>
      <w:tblGrid>
        <w:gridCol w:w="6660"/>
        <w:gridCol w:w="1440"/>
        <w:gridCol w:w="1200"/>
      </w:tblGrid>
      <w:tr w:rsidR="009818E1" w:rsidRPr="00F54A1A">
        <w:trPr>
          <w:cantSplit/>
        </w:trPr>
        <w:tc>
          <w:tcPr>
            <w:tcW w:w="666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Прямые материальные затраты</w:t>
            </w:r>
          </w:p>
        </w:tc>
        <w:tc>
          <w:tcPr>
            <w:tcW w:w="1440" w:type="dxa"/>
            <w:vMerge w:val="restart"/>
            <w:tcBorders>
              <w:top w:val="single" w:sz="4" w:space="0" w:color="auto"/>
              <w:left w:val="single" w:sz="4" w:space="0" w:color="auto"/>
              <w:bottom w:val="single" w:sz="4" w:space="0" w:color="auto"/>
              <w:right w:val="single" w:sz="4" w:space="0" w:color="auto"/>
            </w:tcBorders>
            <w:textDirection w:val="btLr"/>
          </w:tcPr>
          <w:p w:rsidR="009818E1" w:rsidRPr="00F54A1A" w:rsidRDefault="009818E1" w:rsidP="009818E1">
            <w:pPr>
              <w:rPr>
                <w:bCs/>
                <w:color w:val="000000"/>
              </w:rPr>
            </w:pPr>
            <w:r w:rsidRPr="00F54A1A">
              <w:rPr>
                <w:bCs/>
                <w:color w:val="000000"/>
              </w:rPr>
              <w:t>Производственная себестоимость продукции (работ, услуг)</w:t>
            </w:r>
          </w:p>
        </w:tc>
        <w:tc>
          <w:tcPr>
            <w:tcW w:w="1200" w:type="dxa"/>
            <w:vMerge w:val="restart"/>
            <w:tcBorders>
              <w:top w:val="single" w:sz="4" w:space="0" w:color="auto"/>
              <w:left w:val="single" w:sz="4" w:space="0" w:color="auto"/>
              <w:bottom w:val="single" w:sz="4" w:space="0" w:color="auto"/>
              <w:right w:val="single" w:sz="4" w:space="0" w:color="auto"/>
            </w:tcBorders>
            <w:textDirection w:val="btLr"/>
          </w:tcPr>
          <w:p w:rsidR="009818E1" w:rsidRPr="00F54A1A" w:rsidRDefault="009818E1" w:rsidP="009818E1">
            <w:pPr>
              <w:rPr>
                <w:bCs/>
                <w:color w:val="000000"/>
              </w:rPr>
            </w:pPr>
            <w:r w:rsidRPr="00F54A1A">
              <w:rPr>
                <w:bCs/>
                <w:color w:val="000000"/>
              </w:rPr>
              <w:t>Себестоимость реализованной продукции (работ, услуг)</w:t>
            </w:r>
          </w:p>
        </w:tc>
      </w:tr>
      <w:tr w:rsidR="009818E1" w:rsidRPr="00F54A1A">
        <w:trPr>
          <w:cantSplit/>
        </w:trPr>
        <w:tc>
          <w:tcPr>
            <w:tcW w:w="666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Прямые расходы на оплату труда</w:t>
            </w:r>
          </w:p>
        </w:tc>
        <w:tc>
          <w:tcPr>
            <w:tcW w:w="144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c>
          <w:tcPr>
            <w:tcW w:w="120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r>
      <w:tr w:rsidR="009818E1" w:rsidRPr="00F54A1A">
        <w:trPr>
          <w:cantSplit/>
        </w:trPr>
        <w:tc>
          <w:tcPr>
            <w:tcW w:w="666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Прочие прямые расходы</w:t>
            </w:r>
          </w:p>
        </w:tc>
        <w:tc>
          <w:tcPr>
            <w:tcW w:w="144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c>
          <w:tcPr>
            <w:tcW w:w="120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r>
      <w:tr w:rsidR="009818E1" w:rsidRPr="00F54A1A">
        <w:trPr>
          <w:cantSplit/>
        </w:trPr>
        <w:tc>
          <w:tcPr>
            <w:tcW w:w="666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Переменные общепроизводственные и постоянные распределенные общепроизводственные расходы</w:t>
            </w:r>
          </w:p>
        </w:tc>
        <w:tc>
          <w:tcPr>
            <w:tcW w:w="144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c>
          <w:tcPr>
            <w:tcW w:w="120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r>
      <w:tr w:rsidR="009818E1" w:rsidRPr="00F54A1A">
        <w:trPr>
          <w:cantSplit/>
        </w:trPr>
        <w:tc>
          <w:tcPr>
            <w:tcW w:w="666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Стоимость сопутствующей продукции и возвратных отходов (по справедливой стоимости или в оценке возможного использования)- вычитается</w:t>
            </w:r>
          </w:p>
        </w:tc>
        <w:tc>
          <w:tcPr>
            <w:tcW w:w="144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c>
          <w:tcPr>
            <w:tcW w:w="120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r>
      <w:tr w:rsidR="009818E1" w:rsidRPr="00F54A1A">
        <w:trPr>
          <w:cantSplit/>
        </w:trPr>
        <w:tc>
          <w:tcPr>
            <w:tcW w:w="666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Сверхнормативные производственные расходы</w:t>
            </w:r>
          </w:p>
        </w:tc>
        <w:tc>
          <w:tcPr>
            <w:tcW w:w="1440" w:type="dxa"/>
            <w:vMerge w:val="restart"/>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c>
          <w:tcPr>
            <w:tcW w:w="120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r>
      <w:tr w:rsidR="009818E1" w:rsidRPr="00F54A1A">
        <w:trPr>
          <w:cantSplit/>
        </w:trPr>
        <w:tc>
          <w:tcPr>
            <w:tcW w:w="666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Постоянные нераспределенные общепроизводственные расходы</w:t>
            </w:r>
          </w:p>
        </w:tc>
        <w:tc>
          <w:tcPr>
            <w:tcW w:w="144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c>
          <w:tcPr>
            <w:tcW w:w="1200" w:type="dxa"/>
            <w:vMerge/>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p>
        </w:tc>
      </w:tr>
    </w:tbl>
    <w:p w:rsidR="009818E1" w:rsidRDefault="009818E1" w:rsidP="009818E1">
      <w:pPr>
        <w:shd w:val="clear" w:color="auto" w:fill="FFFFFF"/>
        <w:suppressAutoHyphens/>
        <w:autoSpaceDE w:val="0"/>
        <w:autoSpaceDN w:val="0"/>
        <w:adjustRightInd w:val="0"/>
        <w:spacing w:line="360" w:lineRule="auto"/>
        <w:ind w:firstLine="709"/>
        <w:jc w:val="right"/>
        <w:rPr>
          <w:bCs/>
          <w:color w:val="000000"/>
          <w:sz w:val="28"/>
        </w:rPr>
      </w:pPr>
    </w:p>
    <w:p w:rsidR="009818E1" w:rsidRDefault="009818E1" w:rsidP="009818E1">
      <w:pPr>
        <w:shd w:val="clear" w:color="auto" w:fill="FFFFFF"/>
        <w:suppressAutoHyphens/>
        <w:autoSpaceDE w:val="0"/>
        <w:autoSpaceDN w:val="0"/>
        <w:adjustRightInd w:val="0"/>
        <w:spacing w:line="360" w:lineRule="auto"/>
        <w:ind w:firstLine="709"/>
        <w:jc w:val="right"/>
        <w:rPr>
          <w:bCs/>
          <w:color w:val="000000"/>
          <w:sz w:val="28"/>
        </w:rPr>
      </w:pPr>
      <w:r w:rsidRPr="00F67235">
        <w:rPr>
          <w:bCs/>
          <w:color w:val="000000"/>
          <w:sz w:val="28"/>
        </w:rPr>
        <w:t xml:space="preserve">Таблица </w:t>
      </w:r>
      <w:r>
        <w:rPr>
          <w:bCs/>
          <w:color w:val="000000"/>
          <w:sz w:val="28"/>
        </w:rPr>
        <w:t>3</w:t>
      </w:r>
    </w:p>
    <w:p w:rsidR="009818E1" w:rsidRPr="00F67235" w:rsidRDefault="009818E1" w:rsidP="009818E1">
      <w:pPr>
        <w:shd w:val="clear" w:color="auto" w:fill="FFFFFF"/>
        <w:suppressAutoHyphens/>
        <w:autoSpaceDE w:val="0"/>
        <w:autoSpaceDN w:val="0"/>
        <w:adjustRightInd w:val="0"/>
        <w:spacing w:line="360" w:lineRule="auto"/>
        <w:ind w:firstLine="709"/>
        <w:jc w:val="center"/>
        <w:rPr>
          <w:bCs/>
          <w:color w:val="000000"/>
          <w:sz w:val="28"/>
        </w:rPr>
      </w:pPr>
      <w:r w:rsidRPr="00F67235">
        <w:rPr>
          <w:bCs/>
          <w:color w:val="000000"/>
          <w:sz w:val="28"/>
        </w:rPr>
        <w:t xml:space="preserve">Особенности оценки незавершенного производства </w:t>
      </w:r>
    </w:p>
    <w:tbl>
      <w:tblPr>
        <w:tblStyle w:val="a3"/>
        <w:tblW w:w="9200" w:type="dxa"/>
        <w:tblInd w:w="208" w:type="dxa"/>
        <w:tblLook w:val="01E0" w:firstRow="1" w:lastRow="1" w:firstColumn="1" w:lastColumn="1" w:noHBand="0" w:noVBand="0"/>
      </w:tblPr>
      <w:tblGrid>
        <w:gridCol w:w="1595"/>
        <w:gridCol w:w="3165"/>
        <w:gridCol w:w="4440"/>
      </w:tblGrid>
      <w:tr w:rsidR="009818E1" w:rsidRPr="00F54A1A">
        <w:trPr>
          <w:cantSplit/>
        </w:trPr>
        <w:tc>
          <w:tcPr>
            <w:tcW w:w="9200" w:type="dxa"/>
            <w:gridSpan w:val="3"/>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ОЦЕНКА НЕЗАВЕРШЕННОГО ПРОИЗВОДСТВА</w:t>
            </w:r>
          </w:p>
        </w:tc>
      </w:tr>
      <w:tr w:rsidR="009818E1" w:rsidRPr="00F54A1A">
        <w:trPr>
          <w:cantSplit/>
        </w:trPr>
        <w:tc>
          <w:tcPr>
            <w:tcW w:w="1595"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Тип производства</w:t>
            </w:r>
          </w:p>
        </w:tc>
        <w:tc>
          <w:tcPr>
            <w:tcW w:w="3165"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Единичное</w:t>
            </w:r>
          </w:p>
        </w:tc>
        <w:tc>
          <w:tcPr>
            <w:tcW w:w="444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Серийное</w:t>
            </w:r>
          </w:p>
        </w:tc>
      </w:tr>
      <w:tr w:rsidR="009818E1" w:rsidRPr="00F54A1A">
        <w:trPr>
          <w:cantSplit/>
        </w:trPr>
        <w:tc>
          <w:tcPr>
            <w:tcW w:w="1595"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Признаки типа производства</w:t>
            </w:r>
          </w:p>
        </w:tc>
        <w:tc>
          <w:tcPr>
            <w:tcW w:w="3165"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jc w:val="both"/>
              <w:rPr>
                <w:bCs/>
                <w:color w:val="000000"/>
                <w:szCs w:val="22"/>
              </w:rPr>
            </w:pPr>
            <w:r w:rsidRPr="00F54A1A">
              <w:rPr>
                <w:color w:val="000000"/>
                <w:szCs w:val="22"/>
              </w:rPr>
              <w:t xml:space="preserve">Отсутствие устойчивого технологического процесса, а следовательно, невозможность </w:t>
            </w:r>
            <w:r w:rsidRPr="00F54A1A">
              <w:rPr>
                <w:color w:val="000000"/>
                <w:szCs w:val="22"/>
              </w:rPr>
              <w:br/>
              <w:t xml:space="preserve">специализации рабочих мест; использование универсального оборудования, приспособлений и инструментов с большим набором оснастки; длительный </w:t>
            </w:r>
            <w:r w:rsidRPr="00F54A1A">
              <w:rPr>
                <w:color w:val="000000"/>
                <w:szCs w:val="22"/>
              </w:rPr>
              <w:br/>
              <w:t>производственный цикл; высокий процент ручных работ</w:t>
            </w:r>
          </w:p>
        </w:tc>
        <w:tc>
          <w:tcPr>
            <w:tcW w:w="444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jc w:val="both"/>
              <w:rPr>
                <w:bCs/>
                <w:color w:val="000000"/>
                <w:szCs w:val="22"/>
              </w:rPr>
            </w:pPr>
            <w:r w:rsidRPr="00F54A1A">
              <w:rPr>
                <w:bCs/>
                <w:color w:val="000000"/>
                <w:szCs w:val="22"/>
              </w:rPr>
              <w:t xml:space="preserve">Выпуск продукции партиями или сериями, которые периодически повторяются. свойственна зависимость </w:t>
            </w:r>
            <w:r w:rsidRPr="00F54A1A">
              <w:rPr>
                <w:bCs/>
                <w:color w:val="000000"/>
                <w:szCs w:val="22"/>
              </w:rPr>
              <w:br/>
              <w:t xml:space="preserve">переналадки станков от размеров серии изготовляемых деталей; использование рабочих средней квалификации; применение наравне с универсальным специальных инструментов; внедрение механизации и автоматизации производственного процесса; необходимость наличия межоперационных складов. </w:t>
            </w:r>
            <w:r w:rsidRPr="00F54A1A">
              <w:rPr>
                <w:bCs/>
                <w:color w:val="000000"/>
                <w:szCs w:val="22"/>
              </w:rPr>
              <w:br/>
              <w:t xml:space="preserve">Более высокая производительностью труда, более </w:t>
            </w:r>
            <w:r w:rsidRPr="00F54A1A">
              <w:rPr>
                <w:color w:val="000000"/>
                <w:szCs w:val="22"/>
              </w:rPr>
              <w:t>низкая себестоимость продукции и более короткий производственный цикл.</w:t>
            </w:r>
          </w:p>
        </w:tc>
      </w:tr>
      <w:tr w:rsidR="009818E1" w:rsidRPr="00F54A1A">
        <w:trPr>
          <w:cantSplit/>
        </w:trPr>
        <w:tc>
          <w:tcPr>
            <w:tcW w:w="1595"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rPr>
            </w:pPr>
            <w:r w:rsidRPr="00F54A1A">
              <w:rPr>
                <w:bCs/>
                <w:color w:val="000000"/>
              </w:rPr>
              <w:t>Метод оценки НЗП</w:t>
            </w:r>
          </w:p>
        </w:tc>
        <w:tc>
          <w:tcPr>
            <w:tcW w:w="3165"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szCs w:val="22"/>
              </w:rPr>
            </w:pPr>
            <w:r w:rsidRPr="00F54A1A">
              <w:rPr>
                <w:bCs/>
                <w:color w:val="000000"/>
                <w:szCs w:val="22"/>
              </w:rPr>
              <w:t>Оценка проводится по фактической себестоимости, то есть сумме фактических затрат по каждому незаконченному заказу. То есть пока все изделие не закончено, все затраты по его изготовлению относят к незавершенному производству. ОПР относят на каждый заказ пропорционально базе распределения</w:t>
            </w:r>
          </w:p>
        </w:tc>
        <w:tc>
          <w:tcPr>
            <w:tcW w:w="4440" w:type="dxa"/>
            <w:tcBorders>
              <w:top w:val="single" w:sz="4" w:space="0" w:color="auto"/>
              <w:left w:val="single" w:sz="4" w:space="0" w:color="auto"/>
              <w:bottom w:val="single" w:sz="4" w:space="0" w:color="auto"/>
              <w:right w:val="single" w:sz="4" w:space="0" w:color="auto"/>
            </w:tcBorders>
          </w:tcPr>
          <w:p w:rsidR="009818E1" w:rsidRPr="00F54A1A" w:rsidRDefault="009818E1" w:rsidP="009818E1">
            <w:pPr>
              <w:rPr>
                <w:bCs/>
                <w:color w:val="000000"/>
                <w:szCs w:val="22"/>
              </w:rPr>
            </w:pPr>
            <w:r w:rsidRPr="00F54A1A">
              <w:rPr>
                <w:bCs/>
                <w:color w:val="000000"/>
                <w:szCs w:val="22"/>
              </w:rPr>
              <w:t>Оценка проводится по нормативной себестоимости. То есть допускается оценивать детали и полуфабрикаты по действующей нормативной себестоимости, исчисленной по нормам расхода материалов, заработной платы и других прямых расходов на дату проведения инвентаризации. К нормативным затратам прибавляют ОПР, которые относят на НЗП в фактических размерах, но не выше сумм, предусмотренных планом</w:t>
            </w:r>
          </w:p>
        </w:tc>
      </w:tr>
    </w:tbl>
    <w:p w:rsidR="009818E1" w:rsidRDefault="009818E1" w:rsidP="00613BE1">
      <w:pPr>
        <w:spacing w:line="360" w:lineRule="auto"/>
        <w:ind w:firstLine="540"/>
        <w:jc w:val="both"/>
      </w:pPr>
    </w:p>
    <w:p w:rsidR="00A76672" w:rsidRPr="00A76672" w:rsidRDefault="00A76672" w:rsidP="00A76672">
      <w:pPr>
        <w:spacing w:line="360" w:lineRule="auto"/>
        <w:ind w:firstLine="540"/>
        <w:jc w:val="right"/>
        <w:rPr>
          <w:sz w:val="28"/>
          <w:szCs w:val="28"/>
        </w:rPr>
      </w:pPr>
      <w:r w:rsidRPr="00A76672">
        <w:rPr>
          <w:sz w:val="28"/>
          <w:szCs w:val="28"/>
        </w:rPr>
        <w:t>Приложение 3</w:t>
      </w:r>
    </w:p>
    <w:p w:rsidR="00A76672" w:rsidRDefault="00A76672" w:rsidP="00A76672">
      <w:pPr>
        <w:suppressAutoHyphens/>
        <w:autoSpaceDE w:val="0"/>
        <w:autoSpaceDN w:val="0"/>
        <w:adjustRightInd w:val="0"/>
        <w:spacing w:line="360" w:lineRule="auto"/>
        <w:ind w:firstLine="709"/>
        <w:jc w:val="right"/>
        <w:rPr>
          <w:bCs/>
          <w:color w:val="000000"/>
          <w:sz w:val="28"/>
        </w:rPr>
      </w:pPr>
      <w:r>
        <w:rPr>
          <w:bCs/>
          <w:color w:val="000000"/>
          <w:sz w:val="28"/>
        </w:rPr>
        <w:t>Таблица 4</w:t>
      </w:r>
    </w:p>
    <w:p w:rsidR="00A76672" w:rsidRPr="00F67235" w:rsidRDefault="00A76672" w:rsidP="00A76672">
      <w:pPr>
        <w:suppressAutoHyphens/>
        <w:autoSpaceDE w:val="0"/>
        <w:autoSpaceDN w:val="0"/>
        <w:adjustRightInd w:val="0"/>
        <w:spacing w:line="360" w:lineRule="auto"/>
        <w:ind w:firstLine="709"/>
        <w:jc w:val="center"/>
        <w:rPr>
          <w:bCs/>
          <w:color w:val="000000"/>
          <w:sz w:val="28"/>
        </w:rPr>
      </w:pPr>
      <w:r w:rsidRPr="00F67235">
        <w:rPr>
          <w:bCs/>
          <w:color w:val="000000"/>
          <w:sz w:val="28"/>
        </w:rPr>
        <w:t>Характеристика и сфера применения методов калькулирования себестоимости продукции</w:t>
      </w:r>
    </w:p>
    <w:tbl>
      <w:tblPr>
        <w:tblStyle w:val="a3"/>
        <w:tblW w:w="9393" w:type="dxa"/>
        <w:tblInd w:w="108" w:type="dxa"/>
        <w:tblLook w:val="01E0" w:firstRow="1" w:lastRow="1" w:firstColumn="1" w:lastColumn="1" w:noHBand="0" w:noVBand="0"/>
      </w:tblPr>
      <w:tblGrid>
        <w:gridCol w:w="2356"/>
        <w:gridCol w:w="2936"/>
        <w:gridCol w:w="4101"/>
      </w:tblGrid>
      <w:tr w:rsidR="00A76672" w:rsidRPr="00F54A1A">
        <w:trPr>
          <w:cantSplit/>
        </w:trPr>
        <w:tc>
          <w:tcPr>
            <w:tcW w:w="235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rPr>
                <w:bCs/>
                <w:color w:val="000000"/>
              </w:rPr>
            </w:pPr>
            <w:r w:rsidRPr="00F54A1A">
              <w:rPr>
                <w:bCs/>
                <w:color w:val="000000"/>
              </w:rPr>
              <w:t xml:space="preserve">Метод </w:t>
            </w:r>
          </w:p>
        </w:tc>
        <w:tc>
          <w:tcPr>
            <w:tcW w:w="293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rPr>
                <w:bCs/>
                <w:color w:val="000000"/>
              </w:rPr>
            </w:pPr>
            <w:r w:rsidRPr="00F54A1A">
              <w:rPr>
                <w:bCs/>
                <w:color w:val="000000"/>
              </w:rPr>
              <w:t>Сфера применения</w:t>
            </w:r>
          </w:p>
        </w:tc>
        <w:tc>
          <w:tcPr>
            <w:tcW w:w="4101"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rPr>
                <w:bCs/>
                <w:color w:val="000000"/>
              </w:rPr>
            </w:pPr>
            <w:r w:rsidRPr="00F54A1A">
              <w:rPr>
                <w:bCs/>
                <w:color w:val="000000"/>
              </w:rPr>
              <w:t>Характеристика</w:t>
            </w:r>
          </w:p>
        </w:tc>
      </w:tr>
      <w:tr w:rsidR="0013394E" w:rsidRPr="00F54A1A">
        <w:trPr>
          <w:cantSplit/>
          <w:trHeight w:val="330"/>
        </w:trPr>
        <w:tc>
          <w:tcPr>
            <w:tcW w:w="2356" w:type="dxa"/>
            <w:tcBorders>
              <w:top w:val="single" w:sz="4" w:space="0" w:color="auto"/>
              <w:left w:val="single" w:sz="4" w:space="0" w:color="auto"/>
              <w:bottom w:val="single" w:sz="4" w:space="0" w:color="auto"/>
              <w:right w:val="single" w:sz="4" w:space="0" w:color="auto"/>
            </w:tcBorders>
          </w:tcPr>
          <w:p w:rsidR="0013394E" w:rsidRDefault="001B163D" w:rsidP="001B163D">
            <w:pPr>
              <w:jc w:val="center"/>
              <w:rPr>
                <w:bCs/>
                <w:color w:val="000000"/>
              </w:rPr>
            </w:pPr>
            <w:r>
              <w:rPr>
                <w:bCs/>
                <w:color w:val="000000"/>
              </w:rPr>
              <w:t>1</w:t>
            </w:r>
          </w:p>
        </w:tc>
        <w:tc>
          <w:tcPr>
            <w:tcW w:w="2936" w:type="dxa"/>
            <w:tcBorders>
              <w:top w:val="single" w:sz="4" w:space="0" w:color="auto"/>
              <w:left w:val="single" w:sz="4" w:space="0" w:color="auto"/>
              <w:bottom w:val="single" w:sz="4" w:space="0" w:color="auto"/>
              <w:right w:val="single" w:sz="4" w:space="0" w:color="auto"/>
            </w:tcBorders>
          </w:tcPr>
          <w:p w:rsidR="0013394E" w:rsidRDefault="001B163D" w:rsidP="001B163D">
            <w:pPr>
              <w:jc w:val="center"/>
              <w:rPr>
                <w:bCs/>
                <w:color w:val="000000"/>
              </w:rPr>
            </w:pPr>
            <w:r>
              <w:rPr>
                <w:bCs/>
                <w:color w:val="000000"/>
              </w:rPr>
              <w:t>2</w:t>
            </w:r>
          </w:p>
        </w:tc>
        <w:tc>
          <w:tcPr>
            <w:tcW w:w="4101" w:type="dxa"/>
            <w:tcBorders>
              <w:top w:val="single" w:sz="4" w:space="0" w:color="auto"/>
              <w:left w:val="single" w:sz="4" w:space="0" w:color="auto"/>
              <w:bottom w:val="single" w:sz="4" w:space="0" w:color="auto"/>
              <w:right w:val="single" w:sz="4" w:space="0" w:color="auto"/>
            </w:tcBorders>
          </w:tcPr>
          <w:p w:rsidR="0013394E" w:rsidRDefault="001B163D" w:rsidP="001B163D">
            <w:pPr>
              <w:jc w:val="center"/>
              <w:rPr>
                <w:bCs/>
                <w:color w:val="000000"/>
              </w:rPr>
            </w:pPr>
            <w:r>
              <w:rPr>
                <w:bCs/>
                <w:color w:val="000000"/>
              </w:rPr>
              <w:t>3</w:t>
            </w:r>
          </w:p>
        </w:tc>
      </w:tr>
      <w:tr w:rsidR="00A76672" w:rsidRPr="00F54A1A">
        <w:trPr>
          <w:cantSplit/>
        </w:trPr>
        <w:tc>
          <w:tcPr>
            <w:tcW w:w="235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Pr>
                <w:bCs/>
                <w:color w:val="000000"/>
              </w:rPr>
              <w:t>По переменным затратам</w:t>
            </w:r>
          </w:p>
        </w:tc>
        <w:tc>
          <w:tcPr>
            <w:tcW w:w="293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Pr>
                <w:bCs/>
                <w:color w:val="000000"/>
              </w:rPr>
              <w:t>Для принятия решений относительно объема производства, при принятии дополнительного заказа</w:t>
            </w:r>
          </w:p>
        </w:tc>
        <w:tc>
          <w:tcPr>
            <w:tcW w:w="4101"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Pr>
                <w:bCs/>
                <w:color w:val="000000"/>
              </w:rPr>
              <w:t>Разграничение затрат в зависимости от объема производства на переменные и постоянные. В расчет себестоимости принимаются только переменные затраты.</w:t>
            </w:r>
          </w:p>
        </w:tc>
      </w:tr>
      <w:tr w:rsidR="00A76672" w:rsidRPr="00F54A1A">
        <w:trPr>
          <w:cantSplit/>
        </w:trPr>
        <w:tc>
          <w:tcPr>
            <w:tcW w:w="235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Нормативный метод</w:t>
            </w:r>
          </w:p>
        </w:tc>
        <w:tc>
          <w:tcPr>
            <w:tcW w:w="293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На предприятиях обрабатывающих отраслей промышленности с массовым или крупносерийным характером производства, где производится разнообразная и сложная продукция, состоящая из большого количества деталей и узлов</w:t>
            </w:r>
          </w:p>
        </w:tc>
        <w:tc>
          <w:tcPr>
            <w:tcW w:w="4101"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Основу составляют разработанные на основании данных оперативного учета нормативы затрат производственных ресурсов и организации конкретного производства.</w:t>
            </w:r>
          </w:p>
          <w:p w:rsidR="00A76672" w:rsidRPr="00F54A1A" w:rsidRDefault="00A76672" w:rsidP="001B163D">
            <w:pPr>
              <w:jc w:val="both"/>
              <w:rPr>
                <w:bCs/>
                <w:color w:val="000000"/>
              </w:rPr>
            </w:pPr>
            <w:r w:rsidRPr="00F54A1A">
              <w:rPr>
                <w:bCs/>
                <w:color w:val="000000"/>
              </w:rPr>
              <w:t xml:space="preserve">Определение себестоимости происходит на основании действующих норм расхода материалов, заработной платы и пр. </w:t>
            </w:r>
          </w:p>
          <w:p w:rsidR="00A76672" w:rsidRPr="00F54A1A" w:rsidRDefault="00A76672" w:rsidP="001B163D">
            <w:pPr>
              <w:jc w:val="both"/>
              <w:rPr>
                <w:bCs/>
                <w:color w:val="000000"/>
              </w:rPr>
            </w:pPr>
            <w:r w:rsidRPr="00F54A1A">
              <w:rPr>
                <w:bCs/>
                <w:color w:val="000000"/>
              </w:rPr>
              <w:t xml:space="preserve">Нормы используются для отпуска материалов на производственные нужды и начисления заработной платы. </w:t>
            </w:r>
          </w:p>
          <w:p w:rsidR="00A76672" w:rsidRPr="00F54A1A" w:rsidRDefault="00A76672" w:rsidP="001B163D">
            <w:pPr>
              <w:jc w:val="both"/>
              <w:rPr>
                <w:bCs/>
                <w:color w:val="000000"/>
              </w:rPr>
            </w:pPr>
            <w:r w:rsidRPr="00F54A1A">
              <w:rPr>
                <w:bCs/>
                <w:color w:val="000000"/>
              </w:rPr>
              <w:t>Учет фактических расходов осуществляется отдельно в части норм и в части расходов, которые представляют собой отклонение от норм.</w:t>
            </w:r>
          </w:p>
        </w:tc>
      </w:tr>
      <w:tr w:rsidR="00A76672" w:rsidRPr="00F54A1A">
        <w:trPr>
          <w:cantSplit/>
        </w:trPr>
        <w:tc>
          <w:tcPr>
            <w:tcW w:w="235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Позаказный метод</w:t>
            </w:r>
          </w:p>
        </w:tc>
        <w:tc>
          <w:tcPr>
            <w:tcW w:w="293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На предприятиях единичного и мелкосерийного производства, на которых изготавливаются неповторяющиеся изделия</w:t>
            </w:r>
          </w:p>
        </w:tc>
        <w:tc>
          <w:tcPr>
            <w:tcW w:w="4101"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Объектом учета является отдельный производственный заказ (на одно или несколько изделий). Это дает возможность все прямые затраты (материалов, заработной платы и т.п.) обобщать в одном учетном регистре и исчислять себестоимость по прямым расходам. Себестоимость считается в целом на изделие, составные его элементы не учитываются.</w:t>
            </w:r>
          </w:p>
        </w:tc>
      </w:tr>
      <w:tr w:rsidR="00A76672" w:rsidRPr="00F54A1A">
        <w:trPr>
          <w:cantSplit/>
        </w:trPr>
        <w:tc>
          <w:tcPr>
            <w:tcW w:w="235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Попередельный метод</w:t>
            </w:r>
          </w:p>
        </w:tc>
        <w:tc>
          <w:tcPr>
            <w:tcW w:w="293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На предприятиях с однородной по сырью и характеру обработки массовой продукцией (последовательная обработка)</w:t>
            </w:r>
          </w:p>
        </w:tc>
        <w:tc>
          <w:tcPr>
            <w:tcW w:w="4101"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Объект учета затрат – технологический передел. Прямые затраты учитываются по переделам. ОПР распределяются между полуфабрикатами и готовыми изделиями по выбранному методу.</w:t>
            </w:r>
          </w:p>
        </w:tc>
      </w:tr>
      <w:tr w:rsidR="001B163D" w:rsidRPr="00F54A1A">
        <w:trPr>
          <w:cantSplit/>
        </w:trPr>
        <w:tc>
          <w:tcPr>
            <w:tcW w:w="2356" w:type="dxa"/>
            <w:tcBorders>
              <w:top w:val="single" w:sz="4" w:space="0" w:color="auto"/>
              <w:left w:val="nil"/>
              <w:bottom w:val="nil"/>
              <w:right w:val="nil"/>
            </w:tcBorders>
          </w:tcPr>
          <w:p w:rsidR="001B163D" w:rsidRDefault="001B163D" w:rsidP="001B163D">
            <w:pPr>
              <w:jc w:val="both"/>
              <w:rPr>
                <w:bCs/>
                <w:color w:val="000000"/>
              </w:rPr>
            </w:pPr>
          </w:p>
          <w:p w:rsidR="001B163D" w:rsidRDefault="001B163D" w:rsidP="001B163D">
            <w:pPr>
              <w:jc w:val="both"/>
              <w:rPr>
                <w:bCs/>
                <w:color w:val="000000"/>
              </w:rPr>
            </w:pPr>
          </w:p>
          <w:p w:rsidR="001B163D" w:rsidRDefault="001B163D" w:rsidP="001B163D">
            <w:pPr>
              <w:jc w:val="both"/>
              <w:rPr>
                <w:bCs/>
                <w:color w:val="000000"/>
              </w:rPr>
            </w:pPr>
          </w:p>
          <w:p w:rsidR="001B163D" w:rsidRDefault="001B163D" w:rsidP="001B163D">
            <w:pPr>
              <w:jc w:val="both"/>
              <w:rPr>
                <w:bCs/>
                <w:color w:val="000000"/>
              </w:rPr>
            </w:pPr>
          </w:p>
          <w:p w:rsidR="001B163D" w:rsidRDefault="001B163D" w:rsidP="001B163D">
            <w:pPr>
              <w:jc w:val="both"/>
              <w:rPr>
                <w:bCs/>
                <w:color w:val="000000"/>
              </w:rPr>
            </w:pPr>
          </w:p>
          <w:p w:rsidR="001B163D" w:rsidRPr="00F54A1A" w:rsidRDefault="001B163D" w:rsidP="001B163D">
            <w:pPr>
              <w:jc w:val="both"/>
              <w:rPr>
                <w:bCs/>
                <w:color w:val="000000"/>
              </w:rPr>
            </w:pPr>
          </w:p>
        </w:tc>
        <w:tc>
          <w:tcPr>
            <w:tcW w:w="2936" w:type="dxa"/>
            <w:tcBorders>
              <w:top w:val="single" w:sz="4" w:space="0" w:color="auto"/>
              <w:left w:val="nil"/>
              <w:bottom w:val="nil"/>
              <w:right w:val="nil"/>
            </w:tcBorders>
          </w:tcPr>
          <w:p w:rsidR="001B163D" w:rsidRPr="00F54A1A" w:rsidRDefault="001B163D" w:rsidP="001B163D">
            <w:pPr>
              <w:jc w:val="both"/>
              <w:rPr>
                <w:bCs/>
                <w:color w:val="000000"/>
              </w:rPr>
            </w:pPr>
          </w:p>
        </w:tc>
        <w:tc>
          <w:tcPr>
            <w:tcW w:w="4101" w:type="dxa"/>
            <w:tcBorders>
              <w:top w:val="single" w:sz="4" w:space="0" w:color="auto"/>
              <w:left w:val="nil"/>
              <w:bottom w:val="nil"/>
              <w:right w:val="nil"/>
            </w:tcBorders>
          </w:tcPr>
          <w:p w:rsidR="001B163D" w:rsidRPr="00F54A1A" w:rsidRDefault="001B163D" w:rsidP="001B163D">
            <w:pPr>
              <w:jc w:val="both"/>
              <w:rPr>
                <w:bCs/>
                <w:color w:val="000000"/>
              </w:rPr>
            </w:pPr>
          </w:p>
        </w:tc>
      </w:tr>
      <w:tr w:rsidR="001B163D" w:rsidRPr="00F54A1A">
        <w:trPr>
          <w:cantSplit/>
        </w:trPr>
        <w:tc>
          <w:tcPr>
            <w:tcW w:w="9393" w:type="dxa"/>
            <w:gridSpan w:val="3"/>
            <w:tcBorders>
              <w:top w:val="nil"/>
              <w:left w:val="nil"/>
              <w:bottom w:val="single" w:sz="4" w:space="0" w:color="auto"/>
              <w:right w:val="nil"/>
            </w:tcBorders>
          </w:tcPr>
          <w:p w:rsidR="001B163D" w:rsidRPr="00F54A1A" w:rsidRDefault="001B163D" w:rsidP="001B163D">
            <w:pPr>
              <w:jc w:val="right"/>
              <w:rPr>
                <w:bCs/>
                <w:color w:val="000000"/>
              </w:rPr>
            </w:pPr>
            <w:r>
              <w:rPr>
                <w:bCs/>
                <w:color w:val="000000"/>
              </w:rPr>
              <w:t>Таблица 4 продолжение</w:t>
            </w:r>
          </w:p>
        </w:tc>
      </w:tr>
      <w:tr w:rsidR="001B163D" w:rsidRPr="00F54A1A">
        <w:trPr>
          <w:cantSplit/>
        </w:trPr>
        <w:tc>
          <w:tcPr>
            <w:tcW w:w="2356" w:type="dxa"/>
            <w:tcBorders>
              <w:top w:val="single" w:sz="4" w:space="0" w:color="auto"/>
              <w:left w:val="single" w:sz="4" w:space="0" w:color="auto"/>
              <w:bottom w:val="single" w:sz="4" w:space="0" w:color="auto"/>
              <w:right w:val="single" w:sz="4" w:space="0" w:color="auto"/>
            </w:tcBorders>
          </w:tcPr>
          <w:p w:rsidR="001B163D" w:rsidRPr="00F54A1A" w:rsidRDefault="001B163D" w:rsidP="001B163D">
            <w:pPr>
              <w:jc w:val="center"/>
              <w:rPr>
                <w:bCs/>
                <w:color w:val="000000"/>
              </w:rPr>
            </w:pPr>
            <w:r>
              <w:rPr>
                <w:bCs/>
                <w:color w:val="000000"/>
              </w:rPr>
              <w:t>1</w:t>
            </w:r>
          </w:p>
        </w:tc>
        <w:tc>
          <w:tcPr>
            <w:tcW w:w="2936" w:type="dxa"/>
            <w:tcBorders>
              <w:top w:val="single" w:sz="4" w:space="0" w:color="auto"/>
              <w:left w:val="single" w:sz="4" w:space="0" w:color="auto"/>
              <w:bottom w:val="single" w:sz="4" w:space="0" w:color="auto"/>
              <w:right w:val="single" w:sz="4" w:space="0" w:color="auto"/>
            </w:tcBorders>
          </w:tcPr>
          <w:p w:rsidR="001B163D" w:rsidRPr="00F54A1A" w:rsidRDefault="001B163D" w:rsidP="001B163D">
            <w:pPr>
              <w:jc w:val="center"/>
              <w:rPr>
                <w:bCs/>
                <w:color w:val="000000"/>
              </w:rPr>
            </w:pPr>
            <w:r>
              <w:rPr>
                <w:bCs/>
                <w:color w:val="000000"/>
              </w:rPr>
              <w:t>2</w:t>
            </w:r>
          </w:p>
        </w:tc>
        <w:tc>
          <w:tcPr>
            <w:tcW w:w="4101" w:type="dxa"/>
            <w:tcBorders>
              <w:top w:val="single" w:sz="4" w:space="0" w:color="auto"/>
              <w:left w:val="single" w:sz="4" w:space="0" w:color="auto"/>
              <w:bottom w:val="single" w:sz="4" w:space="0" w:color="auto"/>
              <w:right w:val="single" w:sz="4" w:space="0" w:color="auto"/>
            </w:tcBorders>
          </w:tcPr>
          <w:p w:rsidR="001B163D" w:rsidRPr="00F54A1A" w:rsidRDefault="001B163D" w:rsidP="001B163D">
            <w:pPr>
              <w:jc w:val="center"/>
              <w:rPr>
                <w:bCs/>
                <w:color w:val="000000"/>
              </w:rPr>
            </w:pPr>
            <w:r>
              <w:rPr>
                <w:bCs/>
                <w:color w:val="000000"/>
              </w:rPr>
              <w:t>3</w:t>
            </w:r>
          </w:p>
        </w:tc>
      </w:tr>
      <w:tr w:rsidR="00A76672" w:rsidRPr="00F54A1A">
        <w:trPr>
          <w:cantSplit/>
        </w:trPr>
        <w:tc>
          <w:tcPr>
            <w:tcW w:w="235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Попроцессный метод</w:t>
            </w:r>
          </w:p>
        </w:tc>
        <w:tc>
          <w:tcPr>
            <w:tcW w:w="2936"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На предприятиях, которые массово производят однообразную продукцию или имеют непрерывный производственный цикл (движение продукции, которая продвигается от одного участка к другому непрерывным потоком)</w:t>
            </w:r>
          </w:p>
        </w:tc>
        <w:tc>
          <w:tcPr>
            <w:tcW w:w="4101" w:type="dxa"/>
            <w:tcBorders>
              <w:top w:val="single" w:sz="4" w:space="0" w:color="auto"/>
              <w:left w:val="single" w:sz="4" w:space="0" w:color="auto"/>
              <w:bottom w:val="single" w:sz="4" w:space="0" w:color="auto"/>
              <w:right w:val="single" w:sz="4" w:space="0" w:color="auto"/>
            </w:tcBorders>
          </w:tcPr>
          <w:p w:rsidR="00A76672" w:rsidRPr="00F54A1A" w:rsidRDefault="00A76672" w:rsidP="001B163D">
            <w:pPr>
              <w:jc w:val="both"/>
              <w:rPr>
                <w:bCs/>
                <w:color w:val="000000"/>
              </w:rPr>
            </w:pPr>
            <w:r w:rsidRPr="00F54A1A">
              <w:rPr>
                <w:bCs/>
                <w:color w:val="000000"/>
              </w:rPr>
              <w:t>Производственный процесс делится на стадии (процессы). Группировку производственных затрат проводят по отдельным подразделениям или участкам безотносительно к отдельным заказам. Списание затрат осуществлять за календарный период (неделю, месяц). Открыты несколько аналитических субсчетов к счету 23 «Производство». Нет необходимости осуществлять подробную детализацию затрат по каждой единице продукции. Себестоимость определяется путем прибавления к общей сумме затрат предыдущих подразделений последующего подразделения</w:t>
            </w:r>
          </w:p>
        </w:tc>
      </w:tr>
    </w:tbl>
    <w:p w:rsidR="00A76672" w:rsidRDefault="00A76672"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1B163D" w:rsidRDefault="001B163D" w:rsidP="00613BE1">
      <w:pPr>
        <w:spacing w:line="360" w:lineRule="auto"/>
        <w:ind w:firstLine="540"/>
        <w:jc w:val="both"/>
      </w:pPr>
    </w:p>
    <w:p w:rsidR="00B665C3" w:rsidRPr="00F67235" w:rsidRDefault="00B665C3" w:rsidP="00B665C3">
      <w:pPr>
        <w:suppressAutoHyphens/>
        <w:autoSpaceDE w:val="0"/>
        <w:autoSpaceDN w:val="0"/>
        <w:adjustRightInd w:val="0"/>
        <w:spacing w:line="360" w:lineRule="auto"/>
        <w:ind w:firstLine="709"/>
        <w:jc w:val="right"/>
        <w:rPr>
          <w:bCs/>
          <w:color w:val="000000"/>
          <w:sz w:val="28"/>
        </w:rPr>
      </w:pPr>
      <w:r>
        <w:rPr>
          <w:bCs/>
          <w:color w:val="000000"/>
          <w:sz w:val="28"/>
        </w:rPr>
        <w:t>Приложение 4</w:t>
      </w:r>
    </w:p>
    <w:p w:rsidR="00B665C3" w:rsidRDefault="001B163D" w:rsidP="00B665C3">
      <w:pPr>
        <w:suppressAutoHyphens/>
        <w:autoSpaceDE w:val="0"/>
        <w:autoSpaceDN w:val="0"/>
        <w:adjustRightInd w:val="0"/>
        <w:spacing w:line="360" w:lineRule="auto"/>
        <w:ind w:firstLine="709"/>
        <w:jc w:val="right"/>
        <w:rPr>
          <w:bCs/>
          <w:color w:val="000000"/>
          <w:sz w:val="28"/>
        </w:rPr>
      </w:pPr>
      <w:r>
        <w:rPr>
          <w:bCs/>
          <w:color w:val="000000"/>
          <w:sz w:val="28"/>
        </w:rPr>
        <w:t>Таблица 5</w:t>
      </w:r>
    </w:p>
    <w:p w:rsidR="00B665C3" w:rsidRPr="00F67235" w:rsidRDefault="00B665C3" w:rsidP="00B665C3">
      <w:pPr>
        <w:suppressAutoHyphens/>
        <w:autoSpaceDE w:val="0"/>
        <w:autoSpaceDN w:val="0"/>
        <w:adjustRightInd w:val="0"/>
        <w:spacing w:line="360" w:lineRule="auto"/>
        <w:ind w:firstLine="709"/>
        <w:jc w:val="center"/>
        <w:rPr>
          <w:bCs/>
          <w:color w:val="000000"/>
          <w:sz w:val="28"/>
        </w:rPr>
      </w:pPr>
      <w:r w:rsidRPr="00F67235">
        <w:rPr>
          <w:bCs/>
          <w:color w:val="000000"/>
          <w:sz w:val="28"/>
        </w:rPr>
        <w:t>Корреспонденция счета 2</w:t>
      </w:r>
      <w:r>
        <w:rPr>
          <w:bCs/>
          <w:color w:val="000000"/>
          <w:sz w:val="28"/>
        </w:rPr>
        <w:t>0</w:t>
      </w:r>
      <w:r w:rsidRPr="00F67235">
        <w:rPr>
          <w:bCs/>
          <w:color w:val="000000"/>
          <w:sz w:val="28"/>
        </w:rPr>
        <w:t xml:space="preserve"> «Производство» с другими счетами бухгалтерского учета</w:t>
      </w:r>
    </w:p>
    <w:tbl>
      <w:tblPr>
        <w:tblStyle w:val="a3"/>
        <w:tblW w:w="9400" w:type="dxa"/>
        <w:tblInd w:w="108" w:type="dxa"/>
        <w:tblLook w:val="01E0" w:firstRow="1" w:lastRow="1" w:firstColumn="1" w:lastColumn="1" w:noHBand="0" w:noVBand="0"/>
      </w:tblPr>
      <w:tblGrid>
        <w:gridCol w:w="4677"/>
        <w:gridCol w:w="4723"/>
      </w:tblGrid>
      <w:tr w:rsidR="00B665C3" w:rsidRPr="005A572C">
        <w:trPr>
          <w:cantSplit/>
        </w:trPr>
        <w:tc>
          <w:tcPr>
            <w:tcW w:w="9400" w:type="dxa"/>
            <w:gridSpan w:val="2"/>
            <w:tcBorders>
              <w:top w:val="single" w:sz="4" w:space="0" w:color="auto"/>
              <w:left w:val="single" w:sz="4" w:space="0" w:color="auto"/>
              <w:bottom w:val="single" w:sz="4" w:space="0" w:color="auto"/>
              <w:right w:val="single" w:sz="4" w:space="0" w:color="auto"/>
            </w:tcBorders>
          </w:tcPr>
          <w:p w:rsidR="00B665C3" w:rsidRPr="005A572C" w:rsidRDefault="00B665C3"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6" w:name="_Toc207706102"/>
            <w:r w:rsidRPr="005A572C">
              <w:rPr>
                <w:rFonts w:ascii="Times New Roman" w:hAnsi="Times New Roman" w:cs="Times New Roman"/>
                <w:b w:val="0"/>
                <w:bCs w:val="0"/>
                <w:i w:val="0"/>
                <w:iCs w:val="0"/>
                <w:color w:val="000000"/>
                <w:sz w:val="24"/>
                <w:szCs w:val="24"/>
              </w:rPr>
              <w:t>КОРРЕСПОНДЕНЦИЯ СЧЕТА 20 «</w:t>
            </w:r>
            <w:r w:rsidR="005A572C" w:rsidRPr="005A572C">
              <w:rPr>
                <w:rFonts w:ascii="Times New Roman" w:hAnsi="Times New Roman" w:cs="Times New Roman"/>
                <w:b w:val="0"/>
                <w:bCs w:val="0"/>
                <w:i w:val="0"/>
                <w:iCs w:val="0"/>
                <w:color w:val="000000"/>
                <w:sz w:val="24"/>
                <w:szCs w:val="24"/>
              </w:rPr>
              <w:t xml:space="preserve">ОСНОВНОЕ </w:t>
            </w:r>
            <w:r w:rsidRPr="005A572C">
              <w:rPr>
                <w:rFonts w:ascii="Times New Roman" w:hAnsi="Times New Roman" w:cs="Times New Roman"/>
                <w:b w:val="0"/>
                <w:bCs w:val="0"/>
                <w:i w:val="0"/>
                <w:iCs w:val="0"/>
                <w:color w:val="000000"/>
                <w:sz w:val="24"/>
                <w:szCs w:val="24"/>
              </w:rPr>
              <w:t>ПРОИЗВОДСТВО»</w:t>
            </w:r>
            <w:bookmarkEnd w:id="6"/>
          </w:p>
        </w:tc>
      </w:tr>
      <w:tr w:rsidR="00B665C3" w:rsidRPr="005A572C">
        <w:trPr>
          <w:cantSplit/>
        </w:trPr>
        <w:tc>
          <w:tcPr>
            <w:tcW w:w="4677" w:type="dxa"/>
            <w:tcBorders>
              <w:top w:val="single" w:sz="4" w:space="0" w:color="auto"/>
              <w:left w:val="single" w:sz="4" w:space="0" w:color="auto"/>
              <w:bottom w:val="single" w:sz="4" w:space="0" w:color="auto"/>
              <w:right w:val="single" w:sz="4" w:space="0" w:color="auto"/>
            </w:tcBorders>
          </w:tcPr>
          <w:p w:rsidR="00B665C3" w:rsidRPr="005A572C" w:rsidRDefault="00B665C3"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7" w:name="_Toc207706103"/>
            <w:r w:rsidRPr="005A572C">
              <w:rPr>
                <w:rFonts w:ascii="Times New Roman" w:hAnsi="Times New Roman" w:cs="Times New Roman"/>
                <w:b w:val="0"/>
                <w:bCs w:val="0"/>
                <w:i w:val="0"/>
                <w:iCs w:val="0"/>
                <w:color w:val="000000"/>
                <w:sz w:val="24"/>
                <w:szCs w:val="24"/>
              </w:rPr>
              <w:t>По дебету с кредитом счетов</w:t>
            </w:r>
            <w:bookmarkEnd w:id="7"/>
          </w:p>
        </w:tc>
        <w:tc>
          <w:tcPr>
            <w:tcW w:w="4723" w:type="dxa"/>
            <w:tcBorders>
              <w:top w:val="single" w:sz="4" w:space="0" w:color="auto"/>
              <w:left w:val="single" w:sz="4" w:space="0" w:color="auto"/>
              <w:bottom w:val="single" w:sz="4" w:space="0" w:color="auto"/>
              <w:right w:val="single" w:sz="4" w:space="0" w:color="auto"/>
            </w:tcBorders>
          </w:tcPr>
          <w:p w:rsidR="00B665C3" w:rsidRPr="005A572C" w:rsidRDefault="00B665C3"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8" w:name="_Toc207706104"/>
            <w:r w:rsidRPr="005A572C">
              <w:rPr>
                <w:rFonts w:ascii="Times New Roman" w:hAnsi="Times New Roman" w:cs="Times New Roman"/>
                <w:b w:val="0"/>
                <w:bCs w:val="0"/>
                <w:i w:val="0"/>
                <w:iCs w:val="0"/>
                <w:color w:val="000000"/>
                <w:sz w:val="24"/>
                <w:szCs w:val="24"/>
              </w:rPr>
              <w:t>По кредиту с дебетом счетов</w:t>
            </w:r>
            <w:bookmarkEnd w:id="8"/>
          </w:p>
        </w:tc>
      </w:tr>
      <w:tr w:rsidR="00C22A10" w:rsidRPr="005A572C">
        <w:trPr>
          <w:cantSplit/>
        </w:trPr>
        <w:tc>
          <w:tcPr>
            <w:tcW w:w="4677"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9" w:name="_Toc207706105"/>
            <w:r w:rsidRPr="005A572C">
              <w:rPr>
                <w:rFonts w:ascii="Times New Roman" w:hAnsi="Times New Roman" w:cs="Times New Roman"/>
                <w:b w:val="0"/>
                <w:bCs w:val="0"/>
                <w:i w:val="0"/>
                <w:iCs w:val="0"/>
                <w:color w:val="000000"/>
                <w:sz w:val="24"/>
                <w:szCs w:val="24"/>
              </w:rPr>
              <w:t>02 «Амортизация основных средств»</w:t>
            </w:r>
            <w:bookmarkEnd w:id="9"/>
          </w:p>
        </w:tc>
        <w:tc>
          <w:tcPr>
            <w:tcW w:w="4723"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10 «Материалы»</w:t>
            </w:r>
          </w:p>
        </w:tc>
      </w:tr>
      <w:tr w:rsidR="00C22A10" w:rsidRPr="005A572C">
        <w:trPr>
          <w:cantSplit/>
        </w:trPr>
        <w:tc>
          <w:tcPr>
            <w:tcW w:w="4677"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0" w:name="_Toc207706107"/>
            <w:r w:rsidRPr="005A572C">
              <w:rPr>
                <w:rFonts w:ascii="Times New Roman" w:hAnsi="Times New Roman" w:cs="Times New Roman"/>
                <w:b w:val="0"/>
                <w:bCs w:val="0"/>
                <w:i w:val="0"/>
                <w:iCs w:val="0"/>
                <w:color w:val="000000"/>
                <w:sz w:val="24"/>
                <w:szCs w:val="24"/>
              </w:rPr>
              <w:t>04 «Нематериальные активы»</w:t>
            </w:r>
            <w:bookmarkEnd w:id="10"/>
          </w:p>
        </w:tc>
        <w:tc>
          <w:tcPr>
            <w:tcW w:w="4723"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a5"/>
            </w:pPr>
            <w:r w:rsidRPr="005A572C">
              <w:rPr>
                <w:color w:val="000000"/>
              </w:rPr>
              <w:t>11 «Животные на откорме»</w:t>
            </w:r>
          </w:p>
        </w:tc>
      </w:tr>
      <w:tr w:rsidR="00C22A10" w:rsidRPr="005A572C">
        <w:trPr>
          <w:cantSplit/>
        </w:trPr>
        <w:tc>
          <w:tcPr>
            <w:tcW w:w="4677"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1" w:name="_Toc207706109"/>
            <w:r w:rsidRPr="005A572C">
              <w:rPr>
                <w:rFonts w:ascii="Times New Roman" w:hAnsi="Times New Roman" w:cs="Times New Roman"/>
                <w:b w:val="0"/>
                <w:bCs w:val="0"/>
                <w:i w:val="0"/>
                <w:iCs w:val="0"/>
                <w:color w:val="000000"/>
                <w:sz w:val="24"/>
                <w:szCs w:val="24"/>
              </w:rPr>
              <w:t>05 «Амортизация нематериальных активов»</w:t>
            </w:r>
            <w:bookmarkEnd w:id="11"/>
          </w:p>
        </w:tc>
        <w:tc>
          <w:tcPr>
            <w:tcW w:w="4723"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a5"/>
            </w:pPr>
            <w:r w:rsidRPr="005A572C">
              <w:rPr>
                <w:color w:val="000000"/>
              </w:rPr>
              <w:t>15 «Заготовление и приобретение материальных ценностей»</w:t>
            </w:r>
          </w:p>
        </w:tc>
      </w:tr>
      <w:tr w:rsidR="00C22A10" w:rsidRPr="005A572C">
        <w:trPr>
          <w:cantSplit/>
        </w:trPr>
        <w:tc>
          <w:tcPr>
            <w:tcW w:w="4677"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2" w:name="_Toc207706111"/>
            <w:r w:rsidRPr="005A572C">
              <w:rPr>
                <w:rFonts w:ascii="Times New Roman" w:hAnsi="Times New Roman" w:cs="Times New Roman"/>
                <w:b w:val="0"/>
                <w:bCs w:val="0"/>
                <w:i w:val="0"/>
                <w:iCs w:val="0"/>
                <w:color w:val="000000"/>
                <w:sz w:val="24"/>
                <w:szCs w:val="24"/>
              </w:rPr>
              <w:t>10 «Материалы»</w:t>
            </w:r>
            <w:bookmarkEnd w:id="12"/>
          </w:p>
        </w:tc>
        <w:tc>
          <w:tcPr>
            <w:tcW w:w="4723"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20 «Основное производство»</w:t>
            </w:r>
          </w:p>
        </w:tc>
      </w:tr>
      <w:tr w:rsidR="00C22A10" w:rsidRPr="005A572C">
        <w:trPr>
          <w:cantSplit/>
        </w:trPr>
        <w:tc>
          <w:tcPr>
            <w:tcW w:w="4677"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a5"/>
            </w:pPr>
            <w:r w:rsidRPr="005A572C">
              <w:rPr>
                <w:color w:val="000000"/>
              </w:rPr>
              <w:t>11 «Животные на откорме»</w:t>
            </w:r>
          </w:p>
        </w:tc>
        <w:tc>
          <w:tcPr>
            <w:tcW w:w="4723"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21 «Полуфабрикаты собственного производства»</w:t>
            </w:r>
          </w:p>
        </w:tc>
      </w:tr>
      <w:tr w:rsidR="00B665C3" w:rsidRPr="005A572C">
        <w:trPr>
          <w:cantSplit/>
        </w:trPr>
        <w:tc>
          <w:tcPr>
            <w:tcW w:w="4677" w:type="dxa"/>
            <w:tcBorders>
              <w:top w:val="single" w:sz="4" w:space="0" w:color="auto"/>
              <w:left w:val="single" w:sz="4" w:space="0" w:color="auto"/>
              <w:bottom w:val="single" w:sz="4" w:space="0" w:color="auto"/>
              <w:right w:val="single" w:sz="4" w:space="0" w:color="auto"/>
            </w:tcBorders>
          </w:tcPr>
          <w:p w:rsidR="00B665C3" w:rsidRPr="005A572C" w:rsidRDefault="006F1954"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3" w:name="_Toc207706115"/>
            <w:r w:rsidRPr="005A572C">
              <w:rPr>
                <w:rFonts w:ascii="Times New Roman" w:hAnsi="Times New Roman" w:cs="Times New Roman"/>
                <w:b w:val="0"/>
                <w:bCs w:val="0"/>
                <w:i w:val="0"/>
                <w:iCs w:val="0"/>
                <w:color w:val="000000"/>
                <w:sz w:val="24"/>
                <w:szCs w:val="24"/>
              </w:rPr>
              <w:t>16</w:t>
            </w:r>
            <w:r w:rsidR="00B665C3" w:rsidRPr="005A572C">
              <w:rPr>
                <w:rFonts w:ascii="Times New Roman" w:hAnsi="Times New Roman" w:cs="Times New Roman"/>
                <w:b w:val="0"/>
                <w:bCs w:val="0"/>
                <w:i w:val="0"/>
                <w:iCs w:val="0"/>
                <w:color w:val="000000"/>
                <w:sz w:val="24"/>
                <w:szCs w:val="24"/>
              </w:rPr>
              <w:t xml:space="preserve"> «</w:t>
            </w:r>
            <w:r w:rsidR="00C22A10" w:rsidRPr="005A572C">
              <w:rPr>
                <w:rFonts w:ascii="Times New Roman" w:hAnsi="Times New Roman" w:cs="Times New Roman"/>
                <w:b w:val="0"/>
                <w:bCs w:val="0"/>
                <w:i w:val="0"/>
                <w:iCs w:val="0"/>
                <w:color w:val="000000"/>
                <w:sz w:val="24"/>
                <w:szCs w:val="24"/>
              </w:rPr>
              <w:t>Отклонение в стоимости материальных ценностей</w:t>
            </w:r>
            <w:r w:rsidR="00B665C3" w:rsidRPr="005A572C">
              <w:rPr>
                <w:rFonts w:ascii="Times New Roman" w:hAnsi="Times New Roman" w:cs="Times New Roman"/>
                <w:b w:val="0"/>
                <w:bCs w:val="0"/>
                <w:i w:val="0"/>
                <w:iCs w:val="0"/>
                <w:color w:val="000000"/>
                <w:sz w:val="24"/>
                <w:szCs w:val="24"/>
              </w:rPr>
              <w:t>»</w:t>
            </w:r>
            <w:bookmarkEnd w:id="13"/>
          </w:p>
        </w:tc>
        <w:tc>
          <w:tcPr>
            <w:tcW w:w="4723" w:type="dxa"/>
            <w:tcBorders>
              <w:top w:val="single" w:sz="4" w:space="0" w:color="auto"/>
              <w:left w:val="single" w:sz="4" w:space="0" w:color="auto"/>
              <w:bottom w:val="single" w:sz="4" w:space="0" w:color="auto"/>
              <w:right w:val="single" w:sz="4" w:space="0" w:color="auto"/>
            </w:tcBorders>
          </w:tcPr>
          <w:p w:rsidR="00B665C3" w:rsidRPr="005A572C" w:rsidRDefault="00B665C3"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4" w:name="_Toc207706116"/>
            <w:r w:rsidRPr="005A572C">
              <w:rPr>
                <w:rFonts w:ascii="Times New Roman" w:hAnsi="Times New Roman" w:cs="Times New Roman"/>
                <w:b w:val="0"/>
                <w:bCs w:val="0"/>
                <w:i w:val="0"/>
                <w:iCs w:val="0"/>
                <w:color w:val="000000"/>
                <w:sz w:val="24"/>
                <w:szCs w:val="24"/>
              </w:rPr>
              <w:t>2</w:t>
            </w:r>
            <w:r w:rsidR="00C22A10" w:rsidRPr="005A572C">
              <w:rPr>
                <w:rFonts w:ascii="Times New Roman" w:hAnsi="Times New Roman" w:cs="Times New Roman"/>
                <w:b w:val="0"/>
                <w:bCs w:val="0"/>
                <w:i w:val="0"/>
                <w:iCs w:val="0"/>
                <w:color w:val="000000"/>
                <w:sz w:val="24"/>
                <w:szCs w:val="24"/>
              </w:rPr>
              <w:t>8</w:t>
            </w:r>
            <w:r w:rsidRPr="005A572C">
              <w:rPr>
                <w:rFonts w:ascii="Times New Roman" w:hAnsi="Times New Roman" w:cs="Times New Roman"/>
                <w:b w:val="0"/>
                <w:bCs w:val="0"/>
                <w:i w:val="0"/>
                <w:iCs w:val="0"/>
                <w:color w:val="000000"/>
                <w:sz w:val="24"/>
                <w:szCs w:val="24"/>
              </w:rPr>
              <w:t xml:space="preserve"> «Брак в производстве»</w:t>
            </w:r>
            <w:bookmarkEnd w:id="14"/>
          </w:p>
        </w:tc>
      </w:tr>
      <w:tr w:rsidR="00C22A10" w:rsidRPr="005A572C">
        <w:trPr>
          <w:cantSplit/>
        </w:trPr>
        <w:tc>
          <w:tcPr>
            <w:tcW w:w="4677"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5" w:name="_Toc207706117"/>
            <w:r w:rsidRPr="005A572C">
              <w:rPr>
                <w:rFonts w:ascii="Times New Roman" w:hAnsi="Times New Roman" w:cs="Times New Roman"/>
                <w:b w:val="0"/>
                <w:bCs w:val="0"/>
                <w:i w:val="0"/>
                <w:iCs w:val="0"/>
                <w:color w:val="000000"/>
                <w:sz w:val="24"/>
                <w:szCs w:val="24"/>
              </w:rPr>
              <w:t>19 «НДС по приобретенным ценностям»</w:t>
            </w:r>
            <w:bookmarkEnd w:id="15"/>
          </w:p>
        </w:tc>
        <w:tc>
          <w:tcPr>
            <w:tcW w:w="4723" w:type="dxa"/>
            <w:tcBorders>
              <w:top w:val="single" w:sz="4" w:space="0" w:color="auto"/>
              <w:left w:val="single" w:sz="4" w:space="0" w:color="auto"/>
              <w:bottom w:val="single" w:sz="4" w:space="0" w:color="auto"/>
              <w:right w:val="single" w:sz="4" w:space="0" w:color="auto"/>
            </w:tcBorders>
          </w:tcPr>
          <w:p w:rsidR="00C22A10"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40 «Выпуск продукции»</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6" w:name="_Toc207706119"/>
            <w:r w:rsidRPr="005A572C">
              <w:rPr>
                <w:rFonts w:ascii="Times New Roman" w:hAnsi="Times New Roman" w:cs="Times New Roman"/>
                <w:b w:val="0"/>
                <w:bCs w:val="0"/>
                <w:i w:val="0"/>
                <w:iCs w:val="0"/>
                <w:color w:val="000000"/>
                <w:sz w:val="24"/>
                <w:szCs w:val="24"/>
              </w:rPr>
              <w:t>20 «Основное производство»</w:t>
            </w:r>
            <w:bookmarkEnd w:id="16"/>
          </w:p>
        </w:tc>
        <w:tc>
          <w:tcPr>
            <w:tcW w:w="4723"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43 «Готовая продукция»</w:t>
            </w:r>
          </w:p>
        </w:tc>
      </w:tr>
      <w:tr w:rsidR="00B665C3" w:rsidRPr="005A572C">
        <w:trPr>
          <w:cantSplit/>
        </w:trPr>
        <w:tc>
          <w:tcPr>
            <w:tcW w:w="4677" w:type="dxa"/>
            <w:tcBorders>
              <w:top w:val="single" w:sz="4" w:space="0" w:color="auto"/>
              <w:left w:val="single" w:sz="4" w:space="0" w:color="auto"/>
              <w:bottom w:val="single" w:sz="4" w:space="0" w:color="auto"/>
              <w:right w:val="single" w:sz="4" w:space="0" w:color="auto"/>
            </w:tcBorders>
          </w:tcPr>
          <w:p w:rsidR="00B665C3"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7" w:name="_Toc207706121"/>
            <w:r w:rsidRPr="005A572C">
              <w:rPr>
                <w:rFonts w:ascii="Times New Roman" w:hAnsi="Times New Roman" w:cs="Times New Roman"/>
                <w:b w:val="0"/>
                <w:bCs w:val="0"/>
                <w:i w:val="0"/>
                <w:iCs w:val="0"/>
                <w:color w:val="000000"/>
                <w:sz w:val="24"/>
                <w:szCs w:val="24"/>
              </w:rPr>
              <w:t>21</w:t>
            </w:r>
            <w:r w:rsidR="00B665C3" w:rsidRPr="005A572C">
              <w:rPr>
                <w:rFonts w:ascii="Times New Roman" w:hAnsi="Times New Roman" w:cs="Times New Roman"/>
                <w:b w:val="0"/>
                <w:bCs w:val="0"/>
                <w:i w:val="0"/>
                <w:iCs w:val="0"/>
                <w:color w:val="000000"/>
                <w:sz w:val="24"/>
                <w:szCs w:val="24"/>
              </w:rPr>
              <w:t xml:space="preserve"> «</w:t>
            </w:r>
            <w:r w:rsidRPr="005A572C">
              <w:rPr>
                <w:rFonts w:ascii="Times New Roman" w:hAnsi="Times New Roman" w:cs="Times New Roman"/>
                <w:b w:val="0"/>
                <w:bCs w:val="0"/>
                <w:i w:val="0"/>
                <w:iCs w:val="0"/>
                <w:color w:val="000000"/>
                <w:sz w:val="24"/>
                <w:szCs w:val="24"/>
              </w:rPr>
              <w:t>Полуфабрикаты собственного производства</w:t>
            </w:r>
            <w:r w:rsidR="00B665C3" w:rsidRPr="005A572C">
              <w:rPr>
                <w:rFonts w:ascii="Times New Roman" w:hAnsi="Times New Roman" w:cs="Times New Roman"/>
                <w:b w:val="0"/>
                <w:bCs w:val="0"/>
                <w:i w:val="0"/>
                <w:iCs w:val="0"/>
                <w:color w:val="000000"/>
                <w:sz w:val="24"/>
                <w:szCs w:val="24"/>
              </w:rPr>
              <w:t>»</w:t>
            </w:r>
            <w:bookmarkEnd w:id="17"/>
          </w:p>
        </w:tc>
        <w:tc>
          <w:tcPr>
            <w:tcW w:w="4723" w:type="dxa"/>
            <w:tcBorders>
              <w:top w:val="single" w:sz="4" w:space="0" w:color="auto"/>
              <w:left w:val="single" w:sz="4" w:space="0" w:color="auto"/>
              <w:bottom w:val="single" w:sz="4" w:space="0" w:color="auto"/>
              <w:right w:val="single" w:sz="4" w:space="0" w:color="auto"/>
            </w:tcBorders>
          </w:tcPr>
          <w:p w:rsidR="00B665C3"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45 «Товары отгруженные»</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8" w:name="_Toc207706123"/>
            <w:r w:rsidRPr="005A572C">
              <w:rPr>
                <w:rFonts w:ascii="Times New Roman" w:hAnsi="Times New Roman" w:cs="Times New Roman"/>
                <w:b w:val="0"/>
                <w:bCs w:val="0"/>
                <w:i w:val="0"/>
                <w:iCs w:val="0"/>
                <w:color w:val="000000"/>
                <w:sz w:val="24"/>
                <w:szCs w:val="24"/>
              </w:rPr>
              <w:t>23 «Вспомогательные производства»</w:t>
            </w:r>
            <w:bookmarkEnd w:id="18"/>
          </w:p>
        </w:tc>
        <w:tc>
          <w:tcPr>
            <w:tcW w:w="4723"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76 «Расчеты с разными кредиторами и дебиторами»</w:t>
            </w:r>
          </w:p>
        </w:tc>
      </w:tr>
      <w:tr w:rsidR="00B665C3" w:rsidRPr="005A572C">
        <w:trPr>
          <w:cantSplit/>
        </w:trPr>
        <w:tc>
          <w:tcPr>
            <w:tcW w:w="4677" w:type="dxa"/>
            <w:tcBorders>
              <w:top w:val="single" w:sz="4" w:space="0" w:color="auto"/>
              <w:left w:val="single" w:sz="4" w:space="0" w:color="auto"/>
              <w:bottom w:val="single" w:sz="4" w:space="0" w:color="auto"/>
              <w:right w:val="single" w:sz="4" w:space="0" w:color="auto"/>
            </w:tcBorders>
          </w:tcPr>
          <w:p w:rsidR="00B665C3"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19" w:name="_Toc207706125"/>
            <w:r w:rsidRPr="005A572C">
              <w:rPr>
                <w:rFonts w:ascii="Times New Roman" w:hAnsi="Times New Roman" w:cs="Times New Roman"/>
                <w:b w:val="0"/>
                <w:bCs w:val="0"/>
                <w:i w:val="0"/>
                <w:iCs w:val="0"/>
                <w:color w:val="000000"/>
                <w:sz w:val="24"/>
                <w:szCs w:val="24"/>
              </w:rPr>
              <w:t>25</w:t>
            </w:r>
            <w:r w:rsidR="00B665C3" w:rsidRPr="005A572C">
              <w:rPr>
                <w:rFonts w:ascii="Times New Roman" w:hAnsi="Times New Roman" w:cs="Times New Roman"/>
                <w:b w:val="0"/>
                <w:bCs w:val="0"/>
                <w:i w:val="0"/>
                <w:iCs w:val="0"/>
                <w:color w:val="000000"/>
                <w:sz w:val="24"/>
                <w:szCs w:val="24"/>
              </w:rPr>
              <w:t xml:space="preserve"> «</w:t>
            </w:r>
            <w:r w:rsidRPr="005A572C">
              <w:rPr>
                <w:rFonts w:ascii="Times New Roman" w:hAnsi="Times New Roman" w:cs="Times New Roman"/>
                <w:b w:val="0"/>
                <w:bCs w:val="0"/>
                <w:i w:val="0"/>
                <w:iCs w:val="0"/>
                <w:color w:val="000000"/>
                <w:sz w:val="24"/>
                <w:szCs w:val="24"/>
              </w:rPr>
              <w:t>Общепроизводственные расходы</w:t>
            </w:r>
            <w:r w:rsidR="00B665C3" w:rsidRPr="005A572C">
              <w:rPr>
                <w:rFonts w:ascii="Times New Roman" w:hAnsi="Times New Roman" w:cs="Times New Roman"/>
                <w:b w:val="0"/>
                <w:bCs w:val="0"/>
                <w:i w:val="0"/>
                <w:iCs w:val="0"/>
                <w:color w:val="000000"/>
                <w:sz w:val="24"/>
                <w:szCs w:val="24"/>
              </w:rPr>
              <w:t>»</w:t>
            </w:r>
            <w:bookmarkEnd w:id="19"/>
          </w:p>
        </w:tc>
        <w:tc>
          <w:tcPr>
            <w:tcW w:w="4723" w:type="dxa"/>
            <w:tcBorders>
              <w:top w:val="single" w:sz="4" w:space="0" w:color="auto"/>
              <w:left w:val="single" w:sz="4" w:space="0" w:color="auto"/>
              <w:bottom w:val="single" w:sz="4" w:space="0" w:color="auto"/>
              <w:right w:val="single" w:sz="4" w:space="0" w:color="auto"/>
            </w:tcBorders>
          </w:tcPr>
          <w:p w:rsidR="00B665C3"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79 «Внутрихозяйственные расчеты»</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26 «Общехозяйственные расходы»</w:t>
            </w:r>
          </w:p>
        </w:tc>
        <w:tc>
          <w:tcPr>
            <w:tcW w:w="4723"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80 «Уставный капитал»</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20" w:name="_Toc207706129"/>
            <w:r w:rsidRPr="005A572C">
              <w:rPr>
                <w:rFonts w:ascii="Times New Roman" w:hAnsi="Times New Roman" w:cs="Times New Roman"/>
                <w:b w:val="0"/>
                <w:bCs w:val="0"/>
                <w:i w:val="0"/>
                <w:iCs w:val="0"/>
                <w:color w:val="000000"/>
                <w:sz w:val="24"/>
                <w:szCs w:val="24"/>
              </w:rPr>
              <w:t>28 «Брак в производстве»</w:t>
            </w:r>
            <w:bookmarkEnd w:id="20"/>
          </w:p>
        </w:tc>
        <w:tc>
          <w:tcPr>
            <w:tcW w:w="4723"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86 «Целевое финансирование»</w:t>
            </w:r>
          </w:p>
        </w:tc>
      </w:tr>
      <w:tr w:rsidR="00B665C3" w:rsidRPr="005A572C">
        <w:trPr>
          <w:cantSplit/>
        </w:trPr>
        <w:tc>
          <w:tcPr>
            <w:tcW w:w="4677" w:type="dxa"/>
            <w:tcBorders>
              <w:top w:val="single" w:sz="4" w:space="0" w:color="auto"/>
              <w:left w:val="single" w:sz="4" w:space="0" w:color="auto"/>
              <w:bottom w:val="single" w:sz="4" w:space="0" w:color="auto"/>
              <w:right w:val="single" w:sz="4" w:space="0" w:color="auto"/>
            </w:tcBorders>
          </w:tcPr>
          <w:p w:rsidR="00B665C3" w:rsidRPr="005A572C" w:rsidRDefault="00C22A10"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21" w:name="_Toc207706131"/>
            <w:r w:rsidRPr="005A572C">
              <w:rPr>
                <w:rFonts w:ascii="Times New Roman" w:hAnsi="Times New Roman" w:cs="Times New Roman"/>
                <w:b w:val="0"/>
                <w:bCs w:val="0"/>
                <w:i w:val="0"/>
                <w:iCs w:val="0"/>
                <w:color w:val="000000"/>
                <w:sz w:val="24"/>
                <w:szCs w:val="24"/>
              </w:rPr>
              <w:t>40</w:t>
            </w:r>
            <w:r w:rsidR="00B665C3" w:rsidRPr="005A572C">
              <w:rPr>
                <w:rFonts w:ascii="Times New Roman" w:hAnsi="Times New Roman" w:cs="Times New Roman"/>
                <w:b w:val="0"/>
                <w:bCs w:val="0"/>
                <w:i w:val="0"/>
                <w:iCs w:val="0"/>
                <w:color w:val="000000"/>
                <w:sz w:val="24"/>
                <w:szCs w:val="24"/>
              </w:rPr>
              <w:t xml:space="preserve"> «</w:t>
            </w:r>
            <w:r w:rsidRPr="005A572C">
              <w:rPr>
                <w:rFonts w:ascii="Times New Roman" w:hAnsi="Times New Roman" w:cs="Times New Roman"/>
                <w:b w:val="0"/>
                <w:bCs w:val="0"/>
                <w:i w:val="0"/>
                <w:iCs w:val="0"/>
                <w:color w:val="000000"/>
                <w:sz w:val="24"/>
                <w:szCs w:val="24"/>
              </w:rPr>
              <w:t>Выпуск продукции</w:t>
            </w:r>
            <w:r w:rsidR="00B665C3" w:rsidRPr="005A572C">
              <w:rPr>
                <w:rFonts w:ascii="Times New Roman" w:hAnsi="Times New Roman" w:cs="Times New Roman"/>
                <w:b w:val="0"/>
                <w:bCs w:val="0"/>
                <w:i w:val="0"/>
                <w:iCs w:val="0"/>
                <w:color w:val="000000"/>
                <w:sz w:val="24"/>
                <w:szCs w:val="24"/>
              </w:rPr>
              <w:t>»</w:t>
            </w:r>
            <w:bookmarkEnd w:id="21"/>
          </w:p>
        </w:tc>
        <w:tc>
          <w:tcPr>
            <w:tcW w:w="4723" w:type="dxa"/>
            <w:tcBorders>
              <w:top w:val="single" w:sz="4" w:space="0" w:color="auto"/>
              <w:left w:val="single" w:sz="4" w:space="0" w:color="auto"/>
              <w:bottom w:val="single" w:sz="4" w:space="0" w:color="auto"/>
              <w:right w:val="single" w:sz="4" w:space="0" w:color="auto"/>
            </w:tcBorders>
          </w:tcPr>
          <w:p w:rsidR="00B665C3"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90 «Продажи»</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41 «Товары»</w:t>
            </w:r>
          </w:p>
        </w:tc>
        <w:tc>
          <w:tcPr>
            <w:tcW w:w="4723"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91 «Прочие доходы и расходы»</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43 «Готовая продукция»</w:t>
            </w:r>
          </w:p>
        </w:tc>
        <w:tc>
          <w:tcPr>
            <w:tcW w:w="4723"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94 «Недостачи и потери от порчи ценностей»</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60 «Расчеты с поставщиками»</w:t>
            </w:r>
          </w:p>
        </w:tc>
        <w:tc>
          <w:tcPr>
            <w:tcW w:w="4723"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99 «Прибыли и убытки»</w:t>
            </w: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68 «Расчеты по налогам и сборам»</w:t>
            </w:r>
          </w:p>
        </w:tc>
        <w:tc>
          <w:tcPr>
            <w:tcW w:w="4723" w:type="dxa"/>
            <w:tcBorders>
              <w:top w:val="single" w:sz="4" w:space="0" w:color="auto"/>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69 «Расчеты по социальному страхованию»</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bookmarkStart w:id="22" w:name="_Toc207706143"/>
            <w:r w:rsidRPr="005A572C">
              <w:rPr>
                <w:rFonts w:ascii="Times New Roman" w:hAnsi="Times New Roman" w:cs="Times New Roman"/>
                <w:b w:val="0"/>
                <w:bCs w:val="0"/>
                <w:i w:val="0"/>
                <w:iCs w:val="0"/>
                <w:color w:val="000000"/>
                <w:sz w:val="24"/>
                <w:szCs w:val="24"/>
              </w:rPr>
              <w:t>70 «Расчеты по оплате труда»</w:t>
            </w:r>
            <w:bookmarkEnd w:id="22"/>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71 «Расчеты с подотчетными лицами»</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75 «Расчеты с учредителями»</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76 «Расчеты с разными кредиторами и дебиторами»</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80 «Уставный капитал»</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86 «Целевое финансирование»</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91 «Прочие доходы и расходы»</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94 «Недостачи и потери от порчи ценностей»</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96 «Резервы предстоящих расходов»</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r w:rsidR="005A572C" w:rsidRPr="005A572C">
        <w:trPr>
          <w:cantSplit/>
        </w:trPr>
        <w:tc>
          <w:tcPr>
            <w:tcW w:w="4677" w:type="dxa"/>
            <w:tcBorders>
              <w:top w:val="single" w:sz="4" w:space="0" w:color="auto"/>
              <w:left w:val="single" w:sz="4" w:space="0" w:color="auto"/>
              <w:bottom w:val="single" w:sz="4" w:space="0" w:color="auto"/>
              <w:right w:val="single" w:sz="4" w:space="0" w:color="auto"/>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r w:rsidRPr="005A572C">
              <w:rPr>
                <w:rFonts w:ascii="Times New Roman" w:hAnsi="Times New Roman" w:cs="Times New Roman"/>
                <w:b w:val="0"/>
                <w:bCs w:val="0"/>
                <w:i w:val="0"/>
                <w:iCs w:val="0"/>
                <w:color w:val="000000"/>
                <w:sz w:val="24"/>
                <w:szCs w:val="24"/>
              </w:rPr>
              <w:t>97 «Расходы будущих периодов»</w:t>
            </w:r>
          </w:p>
        </w:tc>
        <w:tc>
          <w:tcPr>
            <w:tcW w:w="4723" w:type="dxa"/>
            <w:tcBorders>
              <w:top w:val="nil"/>
              <w:left w:val="single" w:sz="4" w:space="0" w:color="auto"/>
              <w:bottom w:val="nil"/>
              <w:right w:val="nil"/>
            </w:tcBorders>
          </w:tcPr>
          <w:p w:rsidR="005A572C" w:rsidRPr="005A572C" w:rsidRDefault="005A572C" w:rsidP="005A572C">
            <w:pPr>
              <w:pStyle w:val="2"/>
              <w:keepNext w:val="0"/>
              <w:widowControl/>
              <w:spacing w:before="0" w:after="0"/>
              <w:jc w:val="both"/>
              <w:rPr>
                <w:rFonts w:ascii="Times New Roman" w:hAnsi="Times New Roman" w:cs="Times New Roman"/>
                <w:b w:val="0"/>
                <w:bCs w:val="0"/>
                <w:i w:val="0"/>
                <w:iCs w:val="0"/>
                <w:color w:val="000000"/>
                <w:sz w:val="24"/>
                <w:szCs w:val="24"/>
              </w:rPr>
            </w:pPr>
          </w:p>
        </w:tc>
      </w:tr>
    </w:tbl>
    <w:p w:rsidR="00770BE1" w:rsidRPr="008B66B2" w:rsidRDefault="00770BE1" w:rsidP="00613BE1">
      <w:pPr>
        <w:spacing w:line="360" w:lineRule="auto"/>
        <w:ind w:firstLine="540"/>
        <w:jc w:val="both"/>
      </w:pPr>
      <w:bookmarkStart w:id="23" w:name="_GoBack"/>
      <w:bookmarkEnd w:id="23"/>
    </w:p>
    <w:sectPr w:rsidR="00770BE1" w:rsidRPr="008B66B2" w:rsidSect="005A572C">
      <w:headerReference w:type="even" r:id="rId31"/>
      <w:headerReference w:type="default" r:id="rId32"/>
      <w:pgSz w:w="11906" w:h="16838" w:code="9"/>
      <w:pgMar w:top="567" w:right="851" w:bottom="567"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4BA" w:rsidRDefault="009A54BA">
      <w:r>
        <w:separator/>
      </w:r>
    </w:p>
  </w:endnote>
  <w:endnote w:type="continuationSeparator" w:id="0">
    <w:p w:rsidR="009A54BA" w:rsidRDefault="009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4BA" w:rsidRDefault="009A54BA">
      <w:r>
        <w:separator/>
      </w:r>
    </w:p>
  </w:footnote>
  <w:footnote w:type="continuationSeparator" w:id="0">
    <w:p w:rsidR="009A54BA" w:rsidRDefault="009A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C" w:rsidRDefault="005A572C" w:rsidP="00933C5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572C" w:rsidRDefault="005A572C" w:rsidP="005A572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C" w:rsidRDefault="005A572C" w:rsidP="00933C5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A54BA">
      <w:rPr>
        <w:rStyle w:val="a7"/>
        <w:noProof/>
      </w:rPr>
      <w:t>2</w:t>
    </w:r>
    <w:r>
      <w:rPr>
        <w:rStyle w:val="a7"/>
      </w:rPr>
      <w:fldChar w:fldCharType="end"/>
    </w:r>
  </w:p>
  <w:p w:rsidR="005A572C" w:rsidRDefault="005A572C" w:rsidP="005A572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690D"/>
    <w:multiLevelType w:val="hybridMultilevel"/>
    <w:tmpl w:val="E2B865C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A4E01AE"/>
    <w:multiLevelType w:val="multilevel"/>
    <w:tmpl w:val="0388F6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90"/>
        </w:tabs>
        <w:ind w:left="990" w:hanging="63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55F26DA4"/>
    <w:multiLevelType w:val="hybridMultilevel"/>
    <w:tmpl w:val="564E670E"/>
    <w:lvl w:ilvl="0" w:tplc="46D25D8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F22"/>
    <w:rsid w:val="00004744"/>
    <w:rsid w:val="00092FBF"/>
    <w:rsid w:val="000E00CF"/>
    <w:rsid w:val="0013394E"/>
    <w:rsid w:val="001B163D"/>
    <w:rsid w:val="00220C99"/>
    <w:rsid w:val="002C0083"/>
    <w:rsid w:val="0034145B"/>
    <w:rsid w:val="003B3AF8"/>
    <w:rsid w:val="00435E02"/>
    <w:rsid w:val="00451759"/>
    <w:rsid w:val="004A7036"/>
    <w:rsid w:val="004C34C7"/>
    <w:rsid w:val="00543359"/>
    <w:rsid w:val="005A572C"/>
    <w:rsid w:val="005F3E08"/>
    <w:rsid w:val="00613BE1"/>
    <w:rsid w:val="00675F22"/>
    <w:rsid w:val="006F1954"/>
    <w:rsid w:val="00770BE1"/>
    <w:rsid w:val="00852C34"/>
    <w:rsid w:val="008B66B2"/>
    <w:rsid w:val="008E79B8"/>
    <w:rsid w:val="00933C57"/>
    <w:rsid w:val="00974D22"/>
    <w:rsid w:val="009811EC"/>
    <w:rsid w:val="009818E1"/>
    <w:rsid w:val="009A54BA"/>
    <w:rsid w:val="00A76672"/>
    <w:rsid w:val="00A92B2B"/>
    <w:rsid w:val="00AE27F0"/>
    <w:rsid w:val="00B31827"/>
    <w:rsid w:val="00B665C3"/>
    <w:rsid w:val="00BC2C6B"/>
    <w:rsid w:val="00BD709E"/>
    <w:rsid w:val="00C22A10"/>
    <w:rsid w:val="00C8286B"/>
    <w:rsid w:val="00CF1CB2"/>
    <w:rsid w:val="00DB7503"/>
    <w:rsid w:val="00DE6887"/>
    <w:rsid w:val="00E5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5B31665D-ED13-4006-A62F-9E8556C1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F22"/>
    <w:rPr>
      <w:sz w:val="24"/>
      <w:szCs w:val="24"/>
      <w:lang w:eastAsia="zh-CN"/>
    </w:rPr>
  </w:style>
  <w:style w:type="paragraph" w:styleId="2">
    <w:name w:val="heading 2"/>
    <w:basedOn w:val="a"/>
    <w:next w:val="a"/>
    <w:qFormat/>
    <w:rsid w:val="004C34C7"/>
    <w:pPr>
      <w:keepNext/>
      <w:widowControl w:val="0"/>
      <w:autoSpaceDE w:val="0"/>
      <w:autoSpaceDN w:val="0"/>
      <w:adjustRightInd w:val="0"/>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8B66B2"/>
    <w:pPr>
      <w:spacing w:before="100" w:beforeAutospacing="1" w:after="100" w:afterAutospacing="1"/>
    </w:pPr>
    <w:rPr>
      <w:rFonts w:eastAsia="Times New Roman"/>
      <w:color w:val="000000"/>
      <w:lang w:eastAsia="ru-RU"/>
    </w:rPr>
  </w:style>
  <w:style w:type="paragraph" w:styleId="20">
    <w:name w:val="Body Text Indent 2"/>
    <w:basedOn w:val="a"/>
    <w:rsid w:val="004C34C7"/>
    <w:pPr>
      <w:spacing w:after="120" w:line="480" w:lineRule="auto"/>
      <w:ind w:left="283"/>
    </w:pPr>
    <w:rPr>
      <w:rFonts w:eastAsia="Times New Roman"/>
      <w:lang w:eastAsia="ru-RU"/>
    </w:rPr>
  </w:style>
  <w:style w:type="paragraph" w:styleId="HTML">
    <w:name w:val="HTML Preformatted"/>
    <w:basedOn w:val="a"/>
    <w:rsid w:val="00B6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styleId="a4">
    <w:name w:val="Body Text Indent"/>
    <w:basedOn w:val="a"/>
    <w:rsid w:val="0013394E"/>
    <w:pPr>
      <w:spacing w:after="120"/>
      <w:ind w:left="283"/>
    </w:pPr>
  </w:style>
  <w:style w:type="paragraph" w:styleId="a5">
    <w:name w:val="Normal (Web)"/>
    <w:basedOn w:val="a"/>
    <w:rsid w:val="006F1954"/>
    <w:pPr>
      <w:spacing w:before="100" w:beforeAutospacing="1" w:after="100" w:afterAutospacing="1"/>
    </w:pPr>
  </w:style>
  <w:style w:type="paragraph" w:styleId="a6">
    <w:name w:val="header"/>
    <w:basedOn w:val="a"/>
    <w:rsid w:val="005A572C"/>
    <w:pPr>
      <w:tabs>
        <w:tab w:val="center" w:pos="4677"/>
        <w:tab w:val="right" w:pos="9355"/>
      </w:tabs>
    </w:pPr>
  </w:style>
  <w:style w:type="character" w:styleId="a7">
    <w:name w:val="page number"/>
    <w:basedOn w:val="a0"/>
    <w:rsid w:val="005A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10285</Words>
  <Characters>58630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ООО "ТехноОйл"</Company>
  <LinksUpToDate>false</LinksUpToDate>
  <CharactersWithSpaces>68778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Исаева</dc:creator>
  <cp:keywords/>
  <dc:description/>
  <cp:lastModifiedBy>admin</cp:lastModifiedBy>
  <cp:revision>2</cp:revision>
  <dcterms:created xsi:type="dcterms:W3CDTF">2014-04-09T10:39:00Z</dcterms:created>
  <dcterms:modified xsi:type="dcterms:W3CDTF">2014-04-09T10:39:00Z</dcterms:modified>
</cp:coreProperties>
</file>