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D2" w:rsidRDefault="008C3939">
      <w:pPr>
        <w:jc w:val="center"/>
        <w:rPr>
          <w:sz w:val="28"/>
        </w:rPr>
      </w:pPr>
      <w:r>
        <w:rPr>
          <w:sz w:val="28"/>
        </w:rPr>
        <w:t xml:space="preserve">МИНИСТЕРСТВО ОБЩЕГО И ПРОФЕССИОНАЛЬНОГО ОБРАЗОВАНИЯ </w:t>
      </w:r>
    </w:p>
    <w:p w:rsidR="00EF1ED2" w:rsidRDefault="008C3939">
      <w:pPr>
        <w:jc w:val="center"/>
        <w:rPr>
          <w:sz w:val="28"/>
        </w:rPr>
      </w:pPr>
      <w:r>
        <w:rPr>
          <w:sz w:val="28"/>
        </w:rPr>
        <w:t>РОССИЙСКОЙ ФЕДЕРАЦИИ</w:t>
      </w:r>
    </w:p>
    <w:p w:rsidR="00EF1ED2" w:rsidRDefault="00EF1ED2">
      <w:pPr>
        <w:jc w:val="center"/>
        <w:rPr>
          <w:b/>
        </w:rPr>
      </w:pPr>
    </w:p>
    <w:p w:rsidR="00EF1ED2" w:rsidRDefault="00EF1ED2">
      <w:pPr>
        <w:jc w:val="center"/>
        <w:rPr>
          <w:b/>
        </w:rPr>
      </w:pPr>
    </w:p>
    <w:p w:rsidR="00EF1ED2" w:rsidRDefault="008C3939">
      <w:pPr>
        <w:jc w:val="center"/>
        <w:rPr>
          <w:sz w:val="28"/>
        </w:rPr>
      </w:pPr>
      <w:r>
        <w:rPr>
          <w:sz w:val="28"/>
        </w:rPr>
        <w:t>КРАСНОЯРСКИЙ ГОСУДАРСТВЕННЫЙ УНИВЕРСИТЕТ</w:t>
      </w:r>
    </w:p>
    <w:p w:rsidR="00EF1ED2" w:rsidRDefault="00EF1ED2">
      <w:pPr>
        <w:jc w:val="center"/>
        <w:rPr>
          <w:b/>
        </w:rPr>
      </w:pPr>
    </w:p>
    <w:p w:rsidR="00EF1ED2" w:rsidRDefault="008C3939">
      <w:pPr>
        <w:jc w:val="center"/>
        <w:rPr>
          <w:b/>
        </w:rPr>
      </w:pPr>
      <w:r>
        <w:rPr>
          <w:b/>
        </w:rPr>
        <w:t>Кафедра теории государства и права</w:t>
      </w:r>
    </w:p>
    <w:p w:rsidR="00EF1ED2" w:rsidRDefault="00EF1ED2"/>
    <w:p w:rsidR="00EF1ED2" w:rsidRDefault="00EF1ED2"/>
    <w:p w:rsidR="00EF1ED2" w:rsidRDefault="00EF1ED2"/>
    <w:p w:rsidR="00EF1ED2" w:rsidRDefault="00EF1ED2"/>
    <w:p w:rsidR="00EF1ED2" w:rsidRDefault="00EF1ED2"/>
    <w:p w:rsidR="00EF1ED2" w:rsidRDefault="00EF1ED2"/>
    <w:p w:rsidR="00EF1ED2" w:rsidRDefault="00EF1ED2"/>
    <w:p w:rsidR="00EF1ED2" w:rsidRDefault="00EF1ED2"/>
    <w:p w:rsidR="00EF1ED2" w:rsidRDefault="00EF1ED2"/>
    <w:p w:rsidR="00EF1ED2" w:rsidRDefault="00EF1ED2"/>
    <w:p w:rsidR="00EF1ED2" w:rsidRDefault="00EF1ED2"/>
    <w:p w:rsidR="00EF1ED2" w:rsidRDefault="008C3939">
      <w:pPr>
        <w:ind w:firstLine="720"/>
        <w:jc w:val="center"/>
        <w:rPr>
          <w:sz w:val="28"/>
        </w:rPr>
      </w:pPr>
      <w:r>
        <w:rPr>
          <w:sz w:val="28"/>
        </w:rPr>
        <w:t>ОРГАНИЗАЦИЯ ВЫСШЕЙ ГОСУДАРСТВЕННОЙ ВЛАСТИ</w:t>
      </w:r>
    </w:p>
    <w:p w:rsidR="00EF1ED2" w:rsidRDefault="008C3939">
      <w:pPr>
        <w:ind w:firstLine="720"/>
        <w:jc w:val="center"/>
        <w:rPr>
          <w:lang w:val="en-US"/>
        </w:rPr>
      </w:pPr>
      <w:r>
        <w:rPr>
          <w:sz w:val="28"/>
        </w:rPr>
        <w:t>В СОВРЕМЕННОЙ РОССИИ</w:t>
      </w: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8C3939">
      <w:pPr>
        <w:framePr w:w="4837" w:h="1729" w:hSpace="180" w:wrap="around" w:vAnchor="text" w:hAnchor="page" w:x="6541" w:y="271"/>
        <w:ind w:firstLine="720"/>
        <w:jc w:val="both"/>
      </w:pPr>
      <w:r>
        <w:t>Выполнил:</w:t>
      </w:r>
      <w:r>
        <w:tab/>
        <w:t xml:space="preserve"> студент математического</w:t>
      </w:r>
    </w:p>
    <w:p w:rsidR="00EF1ED2" w:rsidRDefault="008C3939">
      <w:pPr>
        <w:framePr w:w="4837" w:h="1729" w:hSpace="180" w:wrap="around" w:vAnchor="text" w:hAnchor="page" w:x="6541" w:y="271"/>
        <w:ind w:firstLine="720"/>
        <w:jc w:val="both"/>
      </w:pPr>
      <w:r>
        <w:tab/>
      </w:r>
      <w:r>
        <w:tab/>
        <w:t>факультета</w:t>
      </w:r>
    </w:p>
    <w:p w:rsidR="00EF1ED2" w:rsidRDefault="008C3939">
      <w:pPr>
        <w:framePr w:w="4837" w:h="1729" w:hSpace="180" w:wrap="around" w:vAnchor="text" w:hAnchor="page" w:x="6541" w:y="271"/>
        <w:ind w:firstLine="720"/>
        <w:jc w:val="both"/>
      </w:pPr>
      <w:r>
        <w:tab/>
      </w:r>
      <w:r>
        <w:tab/>
        <w:t>группы м-41</w:t>
      </w:r>
    </w:p>
    <w:p w:rsidR="00EF1ED2" w:rsidRDefault="008C3939">
      <w:pPr>
        <w:framePr w:w="4837" w:h="1729" w:hSpace="180" w:wrap="around" w:vAnchor="text" w:hAnchor="page" w:x="6541" w:y="271"/>
        <w:ind w:firstLine="720"/>
        <w:jc w:val="both"/>
      </w:pPr>
      <w:r>
        <w:tab/>
      </w:r>
      <w:r>
        <w:tab/>
        <w:t>Калугина Е.С.</w:t>
      </w:r>
    </w:p>
    <w:p w:rsidR="00EF1ED2" w:rsidRDefault="008C3939">
      <w:pPr>
        <w:framePr w:w="4837" w:h="1729" w:hSpace="180" w:wrap="around" w:vAnchor="text" w:hAnchor="page" w:x="6541" w:y="271"/>
        <w:ind w:firstLine="720"/>
        <w:jc w:val="both"/>
        <w:rPr>
          <w:lang w:val="en-US"/>
        </w:rPr>
      </w:pPr>
      <w:r>
        <w:t>Проверил:</w:t>
      </w:r>
      <w:r>
        <w:tab/>
        <w:t>Назаренко В.А.</w:t>
      </w:r>
    </w:p>
    <w:p w:rsidR="00EF1ED2" w:rsidRDefault="00EF1ED2">
      <w:pPr>
        <w:framePr w:w="4837" w:h="1729" w:hSpace="180" w:wrap="around" w:vAnchor="text" w:hAnchor="page" w:x="6541" w:y="271"/>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rPr>
          <w:lang w:val="en-US"/>
        </w:rPr>
      </w:pPr>
    </w:p>
    <w:p w:rsidR="00EF1ED2" w:rsidRDefault="00EF1ED2">
      <w:pPr>
        <w:ind w:firstLine="720"/>
        <w:jc w:val="both"/>
      </w:pPr>
    </w:p>
    <w:p w:rsidR="00EF1ED2" w:rsidRDefault="00EF1ED2">
      <w:pPr>
        <w:ind w:firstLine="720"/>
        <w:jc w:val="both"/>
        <w:rPr>
          <w:lang w:val="en-US"/>
        </w:rPr>
      </w:pPr>
    </w:p>
    <w:p w:rsidR="00EF1ED2" w:rsidRDefault="008C3939">
      <w:pPr>
        <w:pStyle w:val="10"/>
        <w:jc w:val="center"/>
      </w:pPr>
      <w:r>
        <w:t>Красноярск 1999</w:t>
      </w:r>
    </w:p>
    <w:p w:rsidR="00EF1ED2" w:rsidRDefault="008C3939">
      <w:pPr>
        <w:keepNext/>
        <w:pageBreakBefore/>
        <w:jc w:val="center"/>
        <w:rPr>
          <w:sz w:val="28"/>
        </w:rPr>
      </w:pPr>
      <w:r>
        <w:rPr>
          <w:sz w:val="28"/>
        </w:rPr>
        <w:t>С О Д Е Р Ж А Н И Е</w:t>
      </w:r>
    </w:p>
    <w:p w:rsidR="00EF1ED2" w:rsidRDefault="008C3939">
      <w:pPr>
        <w:pStyle w:val="10"/>
        <w:tabs>
          <w:tab w:val="left" w:pos="480"/>
        </w:tabs>
        <w:rPr>
          <w:noProof/>
        </w:rPr>
      </w:pPr>
      <w:r>
        <w:rPr>
          <w:sz w:val="28"/>
        </w:rPr>
        <w:fldChar w:fldCharType="begin"/>
      </w:r>
      <w:r>
        <w:rPr>
          <w:sz w:val="28"/>
        </w:rPr>
        <w:instrText xml:space="preserve"> TOC \o "1-3" </w:instrText>
      </w:r>
      <w:r>
        <w:rPr>
          <w:sz w:val="28"/>
        </w:rPr>
        <w:fldChar w:fldCharType="separate"/>
      </w:r>
      <w:r>
        <w:rPr>
          <w:noProof/>
        </w:rPr>
        <w:t>1.</w:t>
      </w:r>
      <w:r>
        <w:rPr>
          <w:noProof/>
        </w:rPr>
        <w:tab/>
        <w:t>ВВЕДЕНИЕ.</w:t>
      </w:r>
      <w:r>
        <w:rPr>
          <w:noProof/>
        </w:rPr>
        <w:tab/>
      </w:r>
      <w:r>
        <w:rPr>
          <w:noProof/>
        </w:rPr>
        <w:fldChar w:fldCharType="begin"/>
      </w:r>
      <w:r>
        <w:rPr>
          <w:noProof/>
        </w:rPr>
        <w:instrText xml:space="preserve"> PAGEREF _Toc446953695 \h </w:instrText>
      </w:r>
      <w:r>
        <w:rPr>
          <w:noProof/>
        </w:rPr>
      </w:r>
      <w:r>
        <w:rPr>
          <w:noProof/>
        </w:rPr>
        <w:fldChar w:fldCharType="separate"/>
      </w:r>
      <w:r>
        <w:rPr>
          <w:noProof/>
        </w:rPr>
        <w:t>3</w:t>
      </w:r>
      <w:r>
        <w:rPr>
          <w:noProof/>
        </w:rPr>
        <w:fldChar w:fldCharType="end"/>
      </w:r>
    </w:p>
    <w:p w:rsidR="00EF1ED2" w:rsidRDefault="008C3939">
      <w:pPr>
        <w:pStyle w:val="10"/>
        <w:tabs>
          <w:tab w:val="left" w:pos="480"/>
        </w:tabs>
        <w:rPr>
          <w:noProof/>
        </w:rPr>
      </w:pPr>
      <w:r>
        <w:rPr>
          <w:noProof/>
        </w:rPr>
        <w:t>2.</w:t>
      </w:r>
      <w:r>
        <w:rPr>
          <w:noProof/>
        </w:rPr>
        <w:tab/>
        <w:t>Президент России</w:t>
      </w:r>
      <w:r>
        <w:rPr>
          <w:noProof/>
        </w:rPr>
        <w:tab/>
      </w:r>
      <w:r>
        <w:rPr>
          <w:noProof/>
        </w:rPr>
        <w:fldChar w:fldCharType="begin"/>
      </w:r>
      <w:r>
        <w:rPr>
          <w:noProof/>
        </w:rPr>
        <w:instrText xml:space="preserve"> PAGEREF _Toc446953696 \h </w:instrText>
      </w:r>
      <w:r>
        <w:rPr>
          <w:noProof/>
        </w:rPr>
      </w:r>
      <w:r>
        <w:rPr>
          <w:noProof/>
        </w:rPr>
        <w:fldChar w:fldCharType="separate"/>
      </w:r>
      <w:r>
        <w:rPr>
          <w:noProof/>
        </w:rPr>
        <w:t>4</w:t>
      </w:r>
      <w:r>
        <w:rPr>
          <w:noProof/>
        </w:rPr>
        <w:fldChar w:fldCharType="end"/>
      </w:r>
    </w:p>
    <w:p w:rsidR="00EF1ED2" w:rsidRDefault="008C3939">
      <w:pPr>
        <w:pStyle w:val="20"/>
        <w:tabs>
          <w:tab w:val="left" w:pos="720"/>
        </w:tabs>
        <w:rPr>
          <w:noProof/>
        </w:rPr>
      </w:pPr>
      <w:r>
        <w:rPr>
          <w:noProof/>
        </w:rPr>
        <w:t>2.1.</w:t>
      </w:r>
      <w:r>
        <w:rPr>
          <w:noProof/>
        </w:rPr>
        <w:tab/>
        <w:t>Статус Президента РФ</w:t>
      </w:r>
      <w:r>
        <w:rPr>
          <w:noProof/>
        </w:rPr>
        <w:tab/>
      </w:r>
      <w:r>
        <w:rPr>
          <w:noProof/>
        </w:rPr>
        <w:fldChar w:fldCharType="begin"/>
      </w:r>
      <w:r>
        <w:rPr>
          <w:noProof/>
        </w:rPr>
        <w:instrText xml:space="preserve"> PAGEREF _Toc446953697 \h </w:instrText>
      </w:r>
      <w:r>
        <w:rPr>
          <w:noProof/>
        </w:rPr>
      </w:r>
      <w:r>
        <w:rPr>
          <w:noProof/>
        </w:rPr>
        <w:fldChar w:fldCharType="separate"/>
      </w:r>
      <w:r>
        <w:rPr>
          <w:noProof/>
        </w:rPr>
        <w:t>4</w:t>
      </w:r>
      <w:r>
        <w:rPr>
          <w:noProof/>
        </w:rPr>
        <w:fldChar w:fldCharType="end"/>
      </w:r>
    </w:p>
    <w:p w:rsidR="00EF1ED2" w:rsidRDefault="008C3939">
      <w:pPr>
        <w:pStyle w:val="20"/>
        <w:tabs>
          <w:tab w:val="left" w:pos="720"/>
        </w:tabs>
        <w:rPr>
          <w:noProof/>
        </w:rPr>
      </w:pPr>
      <w:r>
        <w:rPr>
          <w:noProof/>
        </w:rPr>
        <w:t>2.2.</w:t>
      </w:r>
      <w:r>
        <w:rPr>
          <w:noProof/>
        </w:rPr>
        <w:tab/>
        <w:t>Администрация Президента РФ</w:t>
      </w:r>
      <w:r>
        <w:rPr>
          <w:noProof/>
        </w:rPr>
        <w:tab/>
      </w:r>
      <w:r>
        <w:rPr>
          <w:noProof/>
        </w:rPr>
        <w:fldChar w:fldCharType="begin"/>
      </w:r>
      <w:r>
        <w:rPr>
          <w:noProof/>
        </w:rPr>
        <w:instrText xml:space="preserve"> PAGEREF _Toc446953698 \h </w:instrText>
      </w:r>
      <w:r>
        <w:rPr>
          <w:noProof/>
        </w:rPr>
      </w:r>
      <w:r>
        <w:rPr>
          <w:noProof/>
        </w:rPr>
        <w:fldChar w:fldCharType="separate"/>
      </w:r>
      <w:r>
        <w:rPr>
          <w:noProof/>
        </w:rPr>
        <w:t>4</w:t>
      </w:r>
      <w:r>
        <w:rPr>
          <w:noProof/>
        </w:rPr>
        <w:fldChar w:fldCharType="end"/>
      </w:r>
    </w:p>
    <w:p w:rsidR="00EF1ED2" w:rsidRDefault="008C3939">
      <w:pPr>
        <w:pStyle w:val="20"/>
        <w:tabs>
          <w:tab w:val="left" w:pos="720"/>
        </w:tabs>
        <w:rPr>
          <w:noProof/>
        </w:rPr>
      </w:pPr>
      <w:r>
        <w:rPr>
          <w:noProof/>
        </w:rPr>
        <w:t>2.3.</w:t>
      </w:r>
      <w:r>
        <w:rPr>
          <w:noProof/>
        </w:rPr>
        <w:tab/>
        <w:t>Главные управления Президента Российской Федерации</w:t>
      </w:r>
      <w:r>
        <w:rPr>
          <w:noProof/>
        </w:rPr>
        <w:tab/>
      </w:r>
      <w:r>
        <w:rPr>
          <w:noProof/>
        </w:rPr>
        <w:fldChar w:fldCharType="begin"/>
      </w:r>
      <w:r>
        <w:rPr>
          <w:noProof/>
        </w:rPr>
        <w:instrText xml:space="preserve"> PAGEREF _Toc446953699 \h </w:instrText>
      </w:r>
      <w:r>
        <w:rPr>
          <w:noProof/>
        </w:rPr>
      </w:r>
      <w:r>
        <w:rPr>
          <w:noProof/>
        </w:rPr>
        <w:fldChar w:fldCharType="separate"/>
      </w:r>
      <w:r>
        <w:rPr>
          <w:noProof/>
        </w:rPr>
        <w:t>5</w:t>
      </w:r>
      <w:r>
        <w:rPr>
          <w:noProof/>
        </w:rPr>
        <w:fldChar w:fldCharType="end"/>
      </w:r>
    </w:p>
    <w:p w:rsidR="00EF1ED2" w:rsidRDefault="008C3939">
      <w:pPr>
        <w:pStyle w:val="20"/>
        <w:tabs>
          <w:tab w:val="left" w:pos="720"/>
        </w:tabs>
        <w:rPr>
          <w:noProof/>
        </w:rPr>
      </w:pPr>
      <w:r>
        <w:rPr>
          <w:noProof/>
        </w:rPr>
        <w:t>2.4.</w:t>
      </w:r>
      <w:r>
        <w:rPr>
          <w:noProof/>
        </w:rPr>
        <w:tab/>
        <w:t>Структура аппарата Совета Безопасности Российской Федерации</w:t>
      </w:r>
      <w:r>
        <w:rPr>
          <w:noProof/>
        </w:rPr>
        <w:tab/>
      </w:r>
      <w:r>
        <w:rPr>
          <w:noProof/>
        </w:rPr>
        <w:fldChar w:fldCharType="begin"/>
      </w:r>
      <w:r>
        <w:rPr>
          <w:noProof/>
        </w:rPr>
        <w:instrText xml:space="preserve"> PAGEREF _Toc446953700 \h </w:instrText>
      </w:r>
      <w:r>
        <w:rPr>
          <w:noProof/>
        </w:rPr>
      </w:r>
      <w:r>
        <w:rPr>
          <w:noProof/>
        </w:rPr>
        <w:fldChar w:fldCharType="separate"/>
      </w:r>
      <w:r>
        <w:rPr>
          <w:noProof/>
        </w:rPr>
        <w:t>6</w:t>
      </w:r>
      <w:r>
        <w:rPr>
          <w:noProof/>
        </w:rPr>
        <w:fldChar w:fldCharType="end"/>
      </w:r>
    </w:p>
    <w:p w:rsidR="00EF1ED2" w:rsidRDefault="008C3939">
      <w:pPr>
        <w:pStyle w:val="10"/>
        <w:tabs>
          <w:tab w:val="left" w:pos="480"/>
        </w:tabs>
        <w:rPr>
          <w:noProof/>
        </w:rPr>
      </w:pPr>
      <w:r>
        <w:rPr>
          <w:noProof/>
        </w:rPr>
        <w:t>3.</w:t>
      </w:r>
      <w:r>
        <w:rPr>
          <w:noProof/>
        </w:rPr>
        <w:tab/>
        <w:t>Федеральные органы исполнительной власти</w:t>
      </w:r>
      <w:r>
        <w:rPr>
          <w:noProof/>
        </w:rPr>
        <w:tab/>
      </w:r>
      <w:r>
        <w:rPr>
          <w:noProof/>
        </w:rPr>
        <w:fldChar w:fldCharType="begin"/>
      </w:r>
      <w:r>
        <w:rPr>
          <w:noProof/>
        </w:rPr>
        <w:instrText xml:space="preserve"> PAGEREF _Toc446953701 \h </w:instrText>
      </w:r>
      <w:r>
        <w:rPr>
          <w:noProof/>
        </w:rPr>
      </w:r>
      <w:r>
        <w:rPr>
          <w:noProof/>
        </w:rPr>
        <w:fldChar w:fldCharType="separate"/>
      </w:r>
      <w:r>
        <w:rPr>
          <w:noProof/>
        </w:rPr>
        <w:t>7</w:t>
      </w:r>
      <w:r>
        <w:rPr>
          <w:noProof/>
        </w:rPr>
        <w:fldChar w:fldCharType="end"/>
      </w:r>
    </w:p>
    <w:p w:rsidR="00EF1ED2" w:rsidRDefault="008C3939">
      <w:pPr>
        <w:pStyle w:val="20"/>
        <w:tabs>
          <w:tab w:val="left" w:pos="720"/>
        </w:tabs>
        <w:rPr>
          <w:noProof/>
        </w:rPr>
      </w:pPr>
      <w:r>
        <w:rPr>
          <w:noProof/>
        </w:rPr>
        <w:t>3.1.</w:t>
      </w:r>
      <w:r>
        <w:rPr>
          <w:noProof/>
        </w:rPr>
        <w:tab/>
        <w:t>Правительство Российской Федерации</w:t>
      </w:r>
      <w:r>
        <w:rPr>
          <w:noProof/>
        </w:rPr>
        <w:tab/>
      </w:r>
      <w:r>
        <w:rPr>
          <w:noProof/>
        </w:rPr>
        <w:fldChar w:fldCharType="begin"/>
      </w:r>
      <w:r>
        <w:rPr>
          <w:noProof/>
        </w:rPr>
        <w:instrText xml:space="preserve"> PAGEREF _Toc446953702 \h </w:instrText>
      </w:r>
      <w:r>
        <w:rPr>
          <w:noProof/>
        </w:rPr>
      </w:r>
      <w:r>
        <w:rPr>
          <w:noProof/>
        </w:rPr>
        <w:fldChar w:fldCharType="separate"/>
      </w:r>
      <w:r>
        <w:rPr>
          <w:noProof/>
        </w:rPr>
        <w:t>7</w:t>
      </w:r>
      <w:r>
        <w:rPr>
          <w:noProof/>
        </w:rPr>
        <w:fldChar w:fldCharType="end"/>
      </w:r>
    </w:p>
    <w:p w:rsidR="00EF1ED2" w:rsidRDefault="008C3939">
      <w:pPr>
        <w:pStyle w:val="20"/>
        <w:tabs>
          <w:tab w:val="left" w:pos="720"/>
        </w:tabs>
        <w:rPr>
          <w:noProof/>
        </w:rPr>
      </w:pPr>
      <w:r>
        <w:rPr>
          <w:noProof/>
        </w:rPr>
        <w:t>3.2.</w:t>
      </w:r>
      <w:r>
        <w:rPr>
          <w:noProof/>
        </w:rPr>
        <w:tab/>
        <w:t>Федеральные министерства</w:t>
      </w:r>
      <w:r>
        <w:rPr>
          <w:noProof/>
        </w:rPr>
        <w:tab/>
      </w:r>
      <w:r>
        <w:rPr>
          <w:noProof/>
        </w:rPr>
        <w:fldChar w:fldCharType="begin"/>
      </w:r>
      <w:r>
        <w:rPr>
          <w:noProof/>
        </w:rPr>
        <w:instrText xml:space="preserve"> PAGEREF _Toc446953703 \h </w:instrText>
      </w:r>
      <w:r>
        <w:rPr>
          <w:noProof/>
        </w:rPr>
      </w:r>
      <w:r>
        <w:rPr>
          <w:noProof/>
        </w:rPr>
        <w:fldChar w:fldCharType="separate"/>
      </w:r>
      <w:r>
        <w:rPr>
          <w:noProof/>
        </w:rPr>
        <w:t>8</w:t>
      </w:r>
      <w:r>
        <w:rPr>
          <w:noProof/>
        </w:rPr>
        <w:fldChar w:fldCharType="end"/>
      </w:r>
    </w:p>
    <w:p w:rsidR="00EF1ED2" w:rsidRDefault="008C3939">
      <w:pPr>
        <w:pStyle w:val="20"/>
        <w:tabs>
          <w:tab w:val="left" w:pos="720"/>
        </w:tabs>
        <w:rPr>
          <w:noProof/>
        </w:rPr>
      </w:pPr>
      <w:r>
        <w:rPr>
          <w:noProof/>
        </w:rPr>
        <w:t>3.3.</w:t>
      </w:r>
      <w:r>
        <w:rPr>
          <w:noProof/>
        </w:rPr>
        <w:tab/>
        <w:t>Государственные комитеты Российской Федерации</w:t>
      </w:r>
      <w:r>
        <w:rPr>
          <w:noProof/>
        </w:rPr>
        <w:tab/>
      </w:r>
      <w:r>
        <w:rPr>
          <w:noProof/>
        </w:rPr>
        <w:fldChar w:fldCharType="begin"/>
      </w:r>
      <w:r>
        <w:rPr>
          <w:noProof/>
        </w:rPr>
        <w:instrText xml:space="preserve"> PAGEREF _Toc446953704 \h </w:instrText>
      </w:r>
      <w:r>
        <w:rPr>
          <w:noProof/>
        </w:rPr>
      </w:r>
      <w:r>
        <w:rPr>
          <w:noProof/>
        </w:rPr>
        <w:fldChar w:fldCharType="separate"/>
      </w:r>
      <w:r>
        <w:rPr>
          <w:noProof/>
        </w:rPr>
        <w:t>8</w:t>
      </w:r>
      <w:r>
        <w:rPr>
          <w:noProof/>
        </w:rPr>
        <w:fldChar w:fldCharType="end"/>
      </w:r>
    </w:p>
    <w:p w:rsidR="00EF1ED2" w:rsidRDefault="008C3939">
      <w:pPr>
        <w:pStyle w:val="20"/>
        <w:tabs>
          <w:tab w:val="left" w:pos="720"/>
        </w:tabs>
        <w:rPr>
          <w:noProof/>
        </w:rPr>
      </w:pPr>
      <w:r>
        <w:rPr>
          <w:noProof/>
        </w:rPr>
        <w:t>3.4.</w:t>
      </w:r>
      <w:r>
        <w:rPr>
          <w:noProof/>
        </w:rPr>
        <w:tab/>
        <w:t>Федеральные комиссии России</w:t>
      </w:r>
      <w:r>
        <w:rPr>
          <w:noProof/>
        </w:rPr>
        <w:tab/>
      </w:r>
      <w:r>
        <w:rPr>
          <w:noProof/>
        </w:rPr>
        <w:fldChar w:fldCharType="begin"/>
      </w:r>
      <w:r>
        <w:rPr>
          <w:noProof/>
        </w:rPr>
        <w:instrText xml:space="preserve"> PAGEREF _Toc446953705 \h </w:instrText>
      </w:r>
      <w:r>
        <w:rPr>
          <w:noProof/>
        </w:rPr>
      </w:r>
      <w:r>
        <w:rPr>
          <w:noProof/>
        </w:rPr>
        <w:fldChar w:fldCharType="separate"/>
      </w:r>
      <w:r>
        <w:rPr>
          <w:noProof/>
        </w:rPr>
        <w:t>8</w:t>
      </w:r>
      <w:r>
        <w:rPr>
          <w:noProof/>
        </w:rPr>
        <w:fldChar w:fldCharType="end"/>
      </w:r>
    </w:p>
    <w:p w:rsidR="00EF1ED2" w:rsidRDefault="008C3939">
      <w:pPr>
        <w:pStyle w:val="20"/>
        <w:tabs>
          <w:tab w:val="left" w:pos="720"/>
        </w:tabs>
        <w:rPr>
          <w:noProof/>
        </w:rPr>
      </w:pPr>
      <w:r>
        <w:rPr>
          <w:noProof/>
        </w:rPr>
        <w:t>3.5.</w:t>
      </w:r>
      <w:r>
        <w:rPr>
          <w:noProof/>
        </w:rPr>
        <w:tab/>
        <w:t>Российские агентства</w:t>
      </w:r>
      <w:r>
        <w:rPr>
          <w:noProof/>
        </w:rPr>
        <w:tab/>
      </w:r>
      <w:r>
        <w:rPr>
          <w:noProof/>
        </w:rPr>
        <w:fldChar w:fldCharType="begin"/>
      </w:r>
      <w:r>
        <w:rPr>
          <w:noProof/>
        </w:rPr>
        <w:instrText xml:space="preserve"> PAGEREF _Toc446953706 \h </w:instrText>
      </w:r>
      <w:r>
        <w:rPr>
          <w:noProof/>
        </w:rPr>
      </w:r>
      <w:r>
        <w:rPr>
          <w:noProof/>
        </w:rPr>
        <w:fldChar w:fldCharType="separate"/>
      </w:r>
      <w:r>
        <w:rPr>
          <w:noProof/>
        </w:rPr>
        <w:t>9</w:t>
      </w:r>
      <w:r>
        <w:rPr>
          <w:noProof/>
        </w:rPr>
        <w:fldChar w:fldCharType="end"/>
      </w:r>
    </w:p>
    <w:p w:rsidR="00EF1ED2" w:rsidRDefault="008C3939">
      <w:pPr>
        <w:pStyle w:val="20"/>
        <w:tabs>
          <w:tab w:val="left" w:pos="720"/>
        </w:tabs>
        <w:rPr>
          <w:noProof/>
        </w:rPr>
      </w:pPr>
      <w:r>
        <w:rPr>
          <w:noProof/>
        </w:rPr>
        <w:t>3.6.</w:t>
      </w:r>
      <w:r>
        <w:rPr>
          <w:noProof/>
        </w:rPr>
        <w:tab/>
        <w:t>Иные федеральные органы исполнительной власти</w:t>
      </w:r>
      <w:r>
        <w:rPr>
          <w:noProof/>
        </w:rPr>
        <w:tab/>
      </w:r>
      <w:r>
        <w:rPr>
          <w:noProof/>
        </w:rPr>
        <w:fldChar w:fldCharType="begin"/>
      </w:r>
      <w:r>
        <w:rPr>
          <w:noProof/>
        </w:rPr>
        <w:instrText xml:space="preserve"> PAGEREF _Toc446953707 \h </w:instrText>
      </w:r>
      <w:r>
        <w:rPr>
          <w:noProof/>
        </w:rPr>
      </w:r>
      <w:r>
        <w:rPr>
          <w:noProof/>
        </w:rPr>
        <w:fldChar w:fldCharType="separate"/>
      </w:r>
      <w:r>
        <w:rPr>
          <w:noProof/>
        </w:rPr>
        <w:t>9</w:t>
      </w:r>
      <w:r>
        <w:rPr>
          <w:noProof/>
        </w:rPr>
        <w:fldChar w:fldCharType="end"/>
      </w:r>
    </w:p>
    <w:p w:rsidR="00EF1ED2" w:rsidRDefault="008C3939">
      <w:pPr>
        <w:pStyle w:val="10"/>
        <w:tabs>
          <w:tab w:val="left" w:pos="480"/>
        </w:tabs>
        <w:rPr>
          <w:noProof/>
        </w:rPr>
      </w:pPr>
      <w:r>
        <w:rPr>
          <w:b w:val="0"/>
          <w:noProof/>
        </w:rPr>
        <w:t>4.</w:t>
      </w:r>
      <w:r>
        <w:rPr>
          <w:noProof/>
        </w:rPr>
        <w:tab/>
        <w:t>Федеральное собрание</w:t>
      </w:r>
      <w:r>
        <w:rPr>
          <w:noProof/>
        </w:rPr>
        <w:tab/>
      </w:r>
      <w:r>
        <w:rPr>
          <w:noProof/>
        </w:rPr>
        <w:fldChar w:fldCharType="begin"/>
      </w:r>
      <w:r>
        <w:rPr>
          <w:noProof/>
        </w:rPr>
        <w:instrText xml:space="preserve"> PAGEREF _Toc446953708 \h </w:instrText>
      </w:r>
      <w:r>
        <w:rPr>
          <w:noProof/>
        </w:rPr>
      </w:r>
      <w:r>
        <w:rPr>
          <w:noProof/>
        </w:rPr>
        <w:fldChar w:fldCharType="separate"/>
      </w:r>
      <w:r>
        <w:rPr>
          <w:noProof/>
        </w:rPr>
        <w:t>10</w:t>
      </w:r>
      <w:r>
        <w:rPr>
          <w:noProof/>
        </w:rPr>
        <w:fldChar w:fldCharType="end"/>
      </w:r>
    </w:p>
    <w:p w:rsidR="00EF1ED2" w:rsidRDefault="008C3939">
      <w:pPr>
        <w:pStyle w:val="20"/>
        <w:tabs>
          <w:tab w:val="left" w:pos="720"/>
        </w:tabs>
        <w:rPr>
          <w:noProof/>
        </w:rPr>
      </w:pPr>
      <w:r>
        <w:rPr>
          <w:noProof/>
        </w:rPr>
        <w:t>4.1.</w:t>
      </w:r>
      <w:r>
        <w:rPr>
          <w:noProof/>
        </w:rPr>
        <w:tab/>
        <w:t>Совет Федерации</w:t>
      </w:r>
      <w:r>
        <w:rPr>
          <w:noProof/>
        </w:rPr>
        <w:tab/>
      </w:r>
      <w:r>
        <w:rPr>
          <w:noProof/>
        </w:rPr>
        <w:fldChar w:fldCharType="begin"/>
      </w:r>
      <w:r>
        <w:rPr>
          <w:noProof/>
        </w:rPr>
        <w:instrText xml:space="preserve"> PAGEREF _Toc446953709 \h </w:instrText>
      </w:r>
      <w:r>
        <w:rPr>
          <w:noProof/>
        </w:rPr>
      </w:r>
      <w:r>
        <w:rPr>
          <w:noProof/>
        </w:rPr>
        <w:fldChar w:fldCharType="separate"/>
      </w:r>
      <w:r>
        <w:rPr>
          <w:noProof/>
        </w:rPr>
        <w:t>10</w:t>
      </w:r>
      <w:r>
        <w:rPr>
          <w:noProof/>
        </w:rPr>
        <w:fldChar w:fldCharType="end"/>
      </w:r>
    </w:p>
    <w:p w:rsidR="00EF1ED2" w:rsidRDefault="008C3939">
      <w:pPr>
        <w:pStyle w:val="20"/>
        <w:tabs>
          <w:tab w:val="left" w:pos="720"/>
        </w:tabs>
        <w:rPr>
          <w:noProof/>
        </w:rPr>
      </w:pPr>
      <w:r>
        <w:rPr>
          <w:noProof/>
        </w:rPr>
        <w:t>4.2.</w:t>
      </w:r>
      <w:r>
        <w:rPr>
          <w:noProof/>
        </w:rPr>
        <w:tab/>
        <w:t>Государственная Дума</w:t>
      </w:r>
      <w:r>
        <w:rPr>
          <w:noProof/>
        </w:rPr>
        <w:tab/>
      </w:r>
      <w:r>
        <w:rPr>
          <w:noProof/>
        </w:rPr>
        <w:fldChar w:fldCharType="begin"/>
      </w:r>
      <w:r>
        <w:rPr>
          <w:noProof/>
        </w:rPr>
        <w:instrText xml:space="preserve"> PAGEREF _Toc446953710 \h </w:instrText>
      </w:r>
      <w:r>
        <w:rPr>
          <w:noProof/>
        </w:rPr>
      </w:r>
      <w:r>
        <w:rPr>
          <w:noProof/>
        </w:rPr>
        <w:fldChar w:fldCharType="separate"/>
      </w:r>
      <w:r>
        <w:rPr>
          <w:noProof/>
        </w:rPr>
        <w:t>11</w:t>
      </w:r>
      <w:r>
        <w:rPr>
          <w:noProof/>
        </w:rPr>
        <w:fldChar w:fldCharType="end"/>
      </w:r>
    </w:p>
    <w:p w:rsidR="00EF1ED2" w:rsidRDefault="008C3939">
      <w:pPr>
        <w:pStyle w:val="10"/>
        <w:tabs>
          <w:tab w:val="left" w:pos="480"/>
        </w:tabs>
        <w:rPr>
          <w:noProof/>
        </w:rPr>
      </w:pPr>
      <w:r>
        <w:rPr>
          <w:noProof/>
        </w:rPr>
        <w:t>5.</w:t>
      </w:r>
      <w:r>
        <w:rPr>
          <w:noProof/>
        </w:rPr>
        <w:tab/>
        <w:t>Судебная власть РФ</w:t>
      </w:r>
      <w:r>
        <w:rPr>
          <w:noProof/>
        </w:rPr>
        <w:tab/>
      </w:r>
      <w:r>
        <w:rPr>
          <w:noProof/>
        </w:rPr>
        <w:fldChar w:fldCharType="begin"/>
      </w:r>
      <w:r>
        <w:rPr>
          <w:noProof/>
        </w:rPr>
        <w:instrText xml:space="preserve"> PAGEREF _Toc446953711 \h </w:instrText>
      </w:r>
      <w:r>
        <w:rPr>
          <w:noProof/>
        </w:rPr>
      </w:r>
      <w:r>
        <w:rPr>
          <w:noProof/>
        </w:rPr>
        <w:fldChar w:fldCharType="separate"/>
      </w:r>
      <w:r>
        <w:rPr>
          <w:noProof/>
        </w:rPr>
        <w:t>13</w:t>
      </w:r>
      <w:r>
        <w:rPr>
          <w:noProof/>
        </w:rPr>
        <w:fldChar w:fldCharType="end"/>
      </w:r>
    </w:p>
    <w:p w:rsidR="00EF1ED2" w:rsidRDefault="008C3939">
      <w:pPr>
        <w:pStyle w:val="10"/>
        <w:tabs>
          <w:tab w:val="left" w:pos="480"/>
        </w:tabs>
        <w:rPr>
          <w:noProof/>
        </w:rPr>
      </w:pPr>
      <w:r>
        <w:rPr>
          <w:noProof/>
        </w:rPr>
        <w:t>6.</w:t>
      </w:r>
      <w:r>
        <w:rPr>
          <w:noProof/>
        </w:rPr>
        <w:tab/>
        <w:t>Центральная избирательная комиссия</w:t>
      </w:r>
      <w:r>
        <w:rPr>
          <w:noProof/>
        </w:rPr>
        <w:tab/>
      </w:r>
      <w:r>
        <w:rPr>
          <w:noProof/>
        </w:rPr>
        <w:fldChar w:fldCharType="begin"/>
      </w:r>
      <w:r>
        <w:rPr>
          <w:noProof/>
        </w:rPr>
        <w:instrText xml:space="preserve"> PAGEREF _Toc446953712 \h </w:instrText>
      </w:r>
      <w:r>
        <w:rPr>
          <w:noProof/>
        </w:rPr>
      </w:r>
      <w:r>
        <w:rPr>
          <w:noProof/>
        </w:rPr>
        <w:fldChar w:fldCharType="separate"/>
      </w:r>
      <w:r>
        <w:rPr>
          <w:noProof/>
        </w:rPr>
        <w:t>15</w:t>
      </w:r>
      <w:r>
        <w:rPr>
          <w:noProof/>
        </w:rPr>
        <w:fldChar w:fldCharType="end"/>
      </w:r>
    </w:p>
    <w:p w:rsidR="00EF1ED2" w:rsidRDefault="008C3939">
      <w:pPr>
        <w:pStyle w:val="10"/>
        <w:tabs>
          <w:tab w:val="left" w:pos="480"/>
        </w:tabs>
        <w:rPr>
          <w:noProof/>
        </w:rPr>
      </w:pPr>
      <w:r>
        <w:rPr>
          <w:noProof/>
        </w:rPr>
        <w:t>7.</w:t>
      </w:r>
      <w:r>
        <w:rPr>
          <w:noProof/>
        </w:rPr>
        <w:tab/>
        <w:t>СПИСОК ЛИТЕРАТУРЫ</w:t>
      </w:r>
      <w:r>
        <w:rPr>
          <w:noProof/>
        </w:rPr>
        <w:tab/>
      </w:r>
      <w:r>
        <w:rPr>
          <w:noProof/>
        </w:rPr>
        <w:fldChar w:fldCharType="begin"/>
      </w:r>
      <w:r>
        <w:rPr>
          <w:noProof/>
        </w:rPr>
        <w:instrText xml:space="preserve"> PAGEREF _Toc446953713 \h </w:instrText>
      </w:r>
      <w:r>
        <w:rPr>
          <w:noProof/>
        </w:rPr>
      </w:r>
      <w:r>
        <w:rPr>
          <w:noProof/>
        </w:rPr>
        <w:fldChar w:fldCharType="separate"/>
      </w:r>
      <w:r>
        <w:rPr>
          <w:noProof/>
        </w:rPr>
        <w:t>17</w:t>
      </w:r>
      <w:r>
        <w:rPr>
          <w:noProof/>
        </w:rPr>
        <w:fldChar w:fldCharType="end"/>
      </w:r>
    </w:p>
    <w:p w:rsidR="00EF1ED2" w:rsidRDefault="008C3939">
      <w:pPr>
        <w:pStyle w:val="10"/>
        <w:tabs>
          <w:tab w:val="left" w:pos="480"/>
        </w:tabs>
        <w:rPr>
          <w:noProof/>
        </w:rPr>
      </w:pPr>
      <w:r>
        <w:rPr>
          <w:i/>
          <w:noProof/>
        </w:rPr>
        <w:t>8.</w:t>
      </w:r>
      <w:r>
        <w:rPr>
          <w:noProof/>
        </w:rPr>
        <w:tab/>
      </w:r>
      <w:r>
        <w:rPr>
          <w:i/>
          <w:noProof/>
        </w:rPr>
        <w:t>ПРИЛОЖЕНИЕ А</w:t>
      </w:r>
      <w:r>
        <w:rPr>
          <w:noProof/>
        </w:rPr>
        <w:t>.</w:t>
      </w:r>
      <w:r>
        <w:rPr>
          <w:noProof/>
        </w:rPr>
        <w:tab/>
      </w:r>
      <w:r>
        <w:rPr>
          <w:noProof/>
        </w:rPr>
        <w:fldChar w:fldCharType="begin"/>
      </w:r>
      <w:r>
        <w:rPr>
          <w:noProof/>
        </w:rPr>
        <w:instrText xml:space="preserve"> PAGEREF _Toc446953714 \h </w:instrText>
      </w:r>
      <w:r>
        <w:rPr>
          <w:noProof/>
        </w:rPr>
      </w:r>
      <w:r>
        <w:rPr>
          <w:noProof/>
        </w:rPr>
        <w:fldChar w:fldCharType="separate"/>
      </w:r>
      <w:r>
        <w:rPr>
          <w:noProof/>
        </w:rPr>
        <w:t>18</w:t>
      </w:r>
      <w:r>
        <w:rPr>
          <w:noProof/>
        </w:rPr>
        <w:fldChar w:fldCharType="end"/>
      </w:r>
    </w:p>
    <w:p w:rsidR="00EF1ED2" w:rsidRDefault="008C3939">
      <w:pPr>
        <w:pStyle w:val="10"/>
        <w:tabs>
          <w:tab w:val="left" w:pos="480"/>
        </w:tabs>
        <w:rPr>
          <w:noProof/>
        </w:rPr>
      </w:pPr>
      <w:r>
        <w:rPr>
          <w:i/>
          <w:noProof/>
        </w:rPr>
        <w:t>9.</w:t>
      </w:r>
      <w:r>
        <w:rPr>
          <w:noProof/>
        </w:rPr>
        <w:tab/>
      </w:r>
      <w:r>
        <w:rPr>
          <w:i/>
          <w:noProof/>
        </w:rPr>
        <w:t>ПРИЛОЖЕНИЕ В</w:t>
      </w:r>
      <w:r>
        <w:rPr>
          <w:noProof/>
        </w:rPr>
        <w:tab/>
      </w:r>
      <w:r>
        <w:rPr>
          <w:noProof/>
        </w:rPr>
        <w:fldChar w:fldCharType="begin"/>
      </w:r>
      <w:r>
        <w:rPr>
          <w:noProof/>
        </w:rPr>
        <w:instrText xml:space="preserve"> PAGEREF _Toc446953715 \h </w:instrText>
      </w:r>
      <w:r>
        <w:rPr>
          <w:noProof/>
        </w:rPr>
      </w:r>
      <w:r>
        <w:rPr>
          <w:noProof/>
        </w:rPr>
        <w:fldChar w:fldCharType="separate"/>
      </w:r>
      <w:r>
        <w:rPr>
          <w:noProof/>
        </w:rPr>
        <w:t>20</w:t>
      </w:r>
      <w:r>
        <w:rPr>
          <w:noProof/>
        </w:rPr>
        <w:fldChar w:fldCharType="end"/>
      </w:r>
    </w:p>
    <w:p w:rsidR="00EF1ED2" w:rsidRDefault="008C3939">
      <w:pPr>
        <w:pStyle w:val="10"/>
        <w:tabs>
          <w:tab w:val="left" w:pos="480"/>
        </w:tabs>
        <w:rPr>
          <w:noProof/>
        </w:rPr>
      </w:pPr>
      <w:r>
        <w:rPr>
          <w:i/>
          <w:noProof/>
        </w:rPr>
        <w:t>10.</w:t>
      </w:r>
      <w:r>
        <w:rPr>
          <w:noProof/>
        </w:rPr>
        <w:tab/>
      </w:r>
      <w:r>
        <w:rPr>
          <w:i/>
          <w:noProof/>
        </w:rPr>
        <w:t>ПРИЛОЖЕНИЕ С.</w:t>
      </w:r>
      <w:r>
        <w:rPr>
          <w:noProof/>
        </w:rPr>
        <w:tab/>
      </w:r>
      <w:r>
        <w:rPr>
          <w:noProof/>
        </w:rPr>
        <w:fldChar w:fldCharType="begin"/>
      </w:r>
      <w:r>
        <w:rPr>
          <w:noProof/>
        </w:rPr>
        <w:instrText xml:space="preserve"> PAGEREF _Toc446953716 \h </w:instrText>
      </w:r>
      <w:r>
        <w:rPr>
          <w:noProof/>
        </w:rPr>
      </w:r>
      <w:r>
        <w:rPr>
          <w:noProof/>
        </w:rPr>
        <w:fldChar w:fldCharType="separate"/>
      </w:r>
      <w:r>
        <w:rPr>
          <w:noProof/>
        </w:rPr>
        <w:t>21</w:t>
      </w:r>
      <w:r>
        <w:rPr>
          <w:noProof/>
        </w:rPr>
        <w:fldChar w:fldCharType="end"/>
      </w:r>
    </w:p>
    <w:p w:rsidR="00EF1ED2" w:rsidRDefault="008C3939">
      <w:pPr>
        <w:pStyle w:val="10"/>
        <w:tabs>
          <w:tab w:val="left" w:pos="480"/>
        </w:tabs>
        <w:rPr>
          <w:noProof/>
        </w:rPr>
      </w:pPr>
      <w:r>
        <w:rPr>
          <w:i/>
          <w:noProof/>
        </w:rPr>
        <w:t>11.</w:t>
      </w:r>
      <w:r>
        <w:rPr>
          <w:noProof/>
        </w:rPr>
        <w:tab/>
      </w:r>
      <w:r>
        <w:rPr>
          <w:i/>
          <w:noProof/>
        </w:rPr>
        <w:t>ПРИЛОЖЕНИЕ D</w:t>
      </w:r>
      <w:r>
        <w:rPr>
          <w:noProof/>
        </w:rPr>
        <w:t>.</w:t>
      </w:r>
      <w:r>
        <w:rPr>
          <w:noProof/>
        </w:rPr>
        <w:tab/>
      </w:r>
      <w:r>
        <w:rPr>
          <w:noProof/>
        </w:rPr>
        <w:fldChar w:fldCharType="begin"/>
      </w:r>
      <w:r>
        <w:rPr>
          <w:noProof/>
        </w:rPr>
        <w:instrText xml:space="preserve"> PAGEREF _Toc446953717 \h </w:instrText>
      </w:r>
      <w:r>
        <w:rPr>
          <w:noProof/>
        </w:rPr>
      </w:r>
      <w:r>
        <w:rPr>
          <w:noProof/>
        </w:rPr>
        <w:fldChar w:fldCharType="separate"/>
      </w:r>
      <w:r>
        <w:rPr>
          <w:noProof/>
        </w:rPr>
        <w:t>22</w:t>
      </w:r>
      <w:r>
        <w:rPr>
          <w:noProof/>
        </w:rPr>
        <w:fldChar w:fldCharType="end"/>
      </w:r>
    </w:p>
    <w:p w:rsidR="00EF1ED2" w:rsidRDefault="008C3939">
      <w:pPr>
        <w:jc w:val="center"/>
        <w:rPr>
          <w:sz w:val="28"/>
        </w:rPr>
      </w:pPr>
      <w:r>
        <w:rPr>
          <w:sz w:val="28"/>
        </w:rPr>
        <w:fldChar w:fldCharType="end"/>
      </w:r>
    </w:p>
    <w:p w:rsidR="00EF1ED2" w:rsidRDefault="008C3939">
      <w:pPr>
        <w:pStyle w:val="1"/>
        <w:pageBreakBefore/>
      </w:pPr>
      <w:bookmarkStart w:id="0" w:name="_Toc446953695"/>
      <w:r>
        <w:t>ВВЕДЕНИЕ.</w:t>
      </w:r>
      <w:bookmarkEnd w:id="0"/>
      <w:r>
        <w:t xml:space="preserve"> </w:t>
      </w:r>
    </w:p>
    <w:p w:rsidR="00EF1ED2" w:rsidRDefault="00EF1ED2">
      <w:pPr>
        <w:rPr>
          <w:b/>
        </w:rPr>
      </w:pPr>
    </w:p>
    <w:p w:rsidR="00EF1ED2" w:rsidRDefault="008C3939">
      <w:pPr>
        <w:rPr>
          <w:b/>
        </w:rPr>
      </w:pPr>
      <w:r>
        <w:rPr>
          <w:b/>
        </w:rPr>
        <w:t>ОРГАНЫ ГОСУДАРСТВЕННОЙ ВЛАСТИ</w:t>
      </w:r>
    </w:p>
    <w:p w:rsidR="00EF1ED2" w:rsidRDefault="008C3939">
      <w:pPr>
        <w:rPr>
          <w:b/>
        </w:rPr>
      </w:pPr>
      <w:r>
        <w:rPr>
          <w:b/>
        </w:rPr>
        <w:t>РОССИЙСКОЙ ФЕДЕРАЦИИ</w:t>
      </w:r>
    </w:p>
    <w:p w:rsidR="00EF1ED2" w:rsidRDefault="00EF1ED2"/>
    <w:p w:rsidR="00EF1ED2" w:rsidRDefault="008C3939">
      <w:pPr>
        <w:rPr>
          <w:b/>
        </w:rPr>
      </w:pPr>
      <w:r>
        <w:rPr>
          <w:b/>
        </w:rPr>
        <w:t>ВЫСШИЕ ОРГАНЫ ГОСУДАРСТВЕННОЙ ВЛАСТИ:</w:t>
      </w:r>
    </w:p>
    <w:p w:rsidR="00EF1ED2" w:rsidRDefault="008C3939">
      <w:pPr>
        <w:numPr>
          <w:ilvl w:val="0"/>
          <w:numId w:val="2"/>
        </w:numPr>
      </w:pPr>
      <w:r>
        <w:t>Президент России</w:t>
      </w:r>
    </w:p>
    <w:p w:rsidR="00EF1ED2" w:rsidRDefault="008C3939">
      <w:pPr>
        <w:numPr>
          <w:ilvl w:val="0"/>
          <w:numId w:val="2"/>
        </w:numPr>
      </w:pPr>
      <w:r>
        <w:t xml:space="preserve">Федеральное собрание: </w:t>
      </w:r>
    </w:p>
    <w:p w:rsidR="00EF1ED2" w:rsidRDefault="008C3939">
      <w:pPr>
        <w:numPr>
          <w:ilvl w:val="12"/>
          <w:numId w:val="0"/>
        </w:numPr>
        <w:ind w:left="1440" w:hanging="283"/>
      </w:pPr>
      <w:r>
        <w:t>Совет Федерации</w:t>
      </w:r>
    </w:p>
    <w:p w:rsidR="00EF1ED2" w:rsidRDefault="008C3939">
      <w:pPr>
        <w:numPr>
          <w:ilvl w:val="12"/>
          <w:numId w:val="0"/>
        </w:numPr>
        <w:ind w:left="1440" w:hanging="283"/>
      </w:pPr>
      <w:r>
        <w:t>Государственная Дума</w:t>
      </w:r>
    </w:p>
    <w:p w:rsidR="00EF1ED2" w:rsidRDefault="00EF1ED2">
      <w:pPr>
        <w:numPr>
          <w:ilvl w:val="12"/>
          <w:numId w:val="0"/>
        </w:numPr>
        <w:ind w:left="283" w:hanging="283"/>
        <w:rPr>
          <w:b/>
        </w:rPr>
      </w:pPr>
    </w:p>
    <w:p w:rsidR="00EF1ED2" w:rsidRDefault="008C3939">
      <w:r>
        <w:rPr>
          <w:b/>
        </w:rPr>
        <w:t xml:space="preserve">МИНИСТЕРСТВА И ВЕДОМСТВА: </w:t>
      </w:r>
      <w:r>
        <w:fldChar w:fldCharType="begin"/>
      </w:r>
      <w:r>
        <w:instrText xml:space="preserve"> TOC \o "1-3" </w:instrText>
      </w:r>
      <w:r>
        <w:fldChar w:fldCharType="end"/>
      </w:r>
    </w:p>
    <w:p w:rsidR="00EF1ED2" w:rsidRDefault="008C3939">
      <w:pPr>
        <w:numPr>
          <w:ilvl w:val="0"/>
          <w:numId w:val="2"/>
        </w:numPr>
      </w:pPr>
      <w:r>
        <w:t>Министерство иностранных дел РФ</w:t>
      </w:r>
    </w:p>
    <w:p w:rsidR="00EF1ED2" w:rsidRDefault="008C3939">
      <w:pPr>
        <w:numPr>
          <w:ilvl w:val="0"/>
          <w:numId w:val="2"/>
        </w:numPr>
      </w:pPr>
      <w:r>
        <w:t>Информация МИД РФ на сервере www.diplomat.ru</w:t>
      </w:r>
    </w:p>
    <w:p w:rsidR="00EF1ED2" w:rsidRDefault="008C3939">
      <w:pPr>
        <w:numPr>
          <w:ilvl w:val="0"/>
          <w:numId w:val="2"/>
        </w:numPr>
      </w:pPr>
      <w:r>
        <w:t>Министерство экономики РФ</w:t>
      </w:r>
    </w:p>
    <w:p w:rsidR="00EF1ED2" w:rsidRDefault="008C3939">
      <w:pPr>
        <w:numPr>
          <w:ilvl w:val="0"/>
          <w:numId w:val="2"/>
        </w:numPr>
      </w:pPr>
      <w:r>
        <w:t>Министерство финансов РФ</w:t>
      </w:r>
    </w:p>
    <w:p w:rsidR="00EF1ED2" w:rsidRDefault="008C3939">
      <w:pPr>
        <w:numPr>
          <w:ilvl w:val="0"/>
          <w:numId w:val="2"/>
        </w:numPr>
      </w:pPr>
      <w:r>
        <w:t>Министерство науки и технологий РФ</w:t>
      </w:r>
    </w:p>
    <w:p w:rsidR="00EF1ED2" w:rsidRDefault="008C3939">
      <w:pPr>
        <w:numPr>
          <w:ilvl w:val="0"/>
          <w:numId w:val="2"/>
        </w:numPr>
      </w:pPr>
      <w:r>
        <w:t>Министерство общего и профессионального образования РФ</w:t>
      </w:r>
    </w:p>
    <w:p w:rsidR="00EF1ED2" w:rsidRDefault="008C3939">
      <w:pPr>
        <w:numPr>
          <w:ilvl w:val="0"/>
          <w:numId w:val="2"/>
        </w:numPr>
      </w:pPr>
      <w:r>
        <w:t>Министерство по чрезвычайным ситуациям РФ</w:t>
      </w:r>
    </w:p>
    <w:p w:rsidR="00EF1ED2" w:rsidRDefault="008C3939">
      <w:pPr>
        <w:numPr>
          <w:ilvl w:val="0"/>
          <w:numId w:val="2"/>
        </w:numPr>
      </w:pPr>
      <w:r>
        <w:t>Министерство сельского хозяйства и продовольствия РФ</w:t>
      </w:r>
    </w:p>
    <w:p w:rsidR="00EF1ED2" w:rsidRDefault="008C3939">
      <w:pPr>
        <w:numPr>
          <w:ilvl w:val="0"/>
          <w:numId w:val="2"/>
        </w:numPr>
      </w:pPr>
      <w:r>
        <w:t>Министерство транспорта РФ</w:t>
      </w:r>
    </w:p>
    <w:p w:rsidR="00EF1ED2" w:rsidRDefault="008C3939">
      <w:pPr>
        <w:numPr>
          <w:ilvl w:val="0"/>
          <w:numId w:val="2"/>
        </w:numPr>
      </w:pPr>
      <w:r>
        <w:t>Министерство атомной промышленности РФ</w:t>
      </w:r>
    </w:p>
    <w:p w:rsidR="00EF1ED2" w:rsidRDefault="008C3939">
      <w:pPr>
        <w:numPr>
          <w:ilvl w:val="0"/>
          <w:numId w:val="2"/>
        </w:numPr>
      </w:pPr>
      <w:r>
        <w:t>Российская Академия Наук</w:t>
      </w:r>
    </w:p>
    <w:p w:rsidR="00EF1ED2" w:rsidRDefault="008C3939">
      <w:pPr>
        <w:numPr>
          <w:ilvl w:val="0"/>
          <w:numId w:val="2"/>
        </w:numPr>
      </w:pPr>
      <w:r>
        <w:t>Госналогслужба РФ</w:t>
      </w:r>
    </w:p>
    <w:p w:rsidR="00EF1ED2" w:rsidRDefault="008C3939">
      <w:pPr>
        <w:numPr>
          <w:ilvl w:val="0"/>
          <w:numId w:val="2"/>
        </w:numPr>
      </w:pPr>
      <w:r>
        <w:t>Федеральная комиссия по рынку ценных бумаг РФ</w:t>
      </w:r>
    </w:p>
    <w:p w:rsidR="00EF1ED2" w:rsidRDefault="008C3939">
      <w:pPr>
        <w:numPr>
          <w:ilvl w:val="0"/>
          <w:numId w:val="2"/>
        </w:numPr>
      </w:pPr>
      <w:r>
        <w:t>Российский фонд федерального имущества</w:t>
      </w:r>
    </w:p>
    <w:p w:rsidR="00EF1ED2" w:rsidRDefault="008C3939">
      <w:pPr>
        <w:numPr>
          <w:ilvl w:val="0"/>
          <w:numId w:val="2"/>
        </w:numPr>
      </w:pPr>
      <w:r>
        <w:t>Высший Арбитражный Суд РФ</w:t>
      </w:r>
    </w:p>
    <w:p w:rsidR="00EF1ED2" w:rsidRDefault="008C3939">
      <w:pPr>
        <w:numPr>
          <w:ilvl w:val="0"/>
          <w:numId w:val="2"/>
        </w:numPr>
      </w:pPr>
      <w:r>
        <w:t>Центральный Банк РФ</w:t>
      </w:r>
    </w:p>
    <w:p w:rsidR="00EF1ED2" w:rsidRDefault="008C3939">
      <w:pPr>
        <w:numPr>
          <w:ilvl w:val="0"/>
          <w:numId w:val="2"/>
        </w:numPr>
      </w:pPr>
      <w:r>
        <w:t>Центр содействия иностранным инвестициям при Минэкономики РФ</w:t>
      </w:r>
    </w:p>
    <w:p w:rsidR="00EF1ED2" w:rsidRDefault="008C3939">
      <w:pPr>
        <w:numPr>
          <w:ilvl w:val="0"/>
          <w:numId w:val="2"/>
        </w:numPr>
      </w:pPr>
      <w:r>
        <w:t>Федеральный центр проектного финансирования РФ</w:t>
      </w:r>
    </w:p>
    <w:p w:rsidR="00EF1ED2" w:rsidRDefault="008C3939">
      <w:pPr>
        <w:numPr>
          <w:ilvl w:val="0"/>
          <w:numId w:val="2"/>
        </w:numPr>
      </w:pPr>
      <w:r>
        <w:t>Федеральный инвестиционный фонд РФ</w:t>
      </w:r>
    </w:p>
    <w:p w:rsidR="00EF1ED2" w:rsidRDefault="008C3939">
      <w:pPr>
        <w:numPr>
          <w:ilvl w:val="0"/>
          <w:numId w:val="2"/>
        </w:numPr>
      </w:pPr>
      <w:r>
        <w:t>Федеральный лицензионный центр РФ</w:t>
      </w:r>
    </w:p>
    <w:p w:rsidR="00EF1ED2" w:rsidRDefault="008C3939">
      <w:pPr>
        <w:numPr>
          <w:ilvl w:val="0"/>
          <w:numId w:val="2"/>
        </w:numPr>
      </w:pPr>
      <w:r>
        <w:t>НЦПИ Министерства юстиции РФ</w:t>
      </w:r>
    </w:p>
    <w:p w:rsidR="00EF1ED2" w:rsidRDefault="008C3939">
      <w:pPr>
        <w:numPr>
          <w:ilvl w:val="0"/>
          <w:numId w:val="2"/>
        </w:numPr>
      </w:pPr>
      <w:r>
        <w:t>ГНИВЦ ГТК РФ</w:t>
      </w:r>
    </w:p>
    <w:p w:rsidR="00EF1ED2" w:rsidRDefault="008C3939">
      <w:pPr>
        <w:numPr>
          <w:ilvl w:val="0"/>
          <w:numId w:val="2"/>
        </w:numPr>
      </w:pPr>
      <w:r>
        <w:t>ВЦ Госкомстата РФ</w:t>
      </w:r>
    </w:p>
    <w:p w:rsidR="00EF1ED2" w:rsidRDefault="008C3939">
      <w:pPr>
        <w:numPr>
          <w:ilvl w:val="0"/>
          <w:numId w:val="2"/>
        </w:numPr>
      </w:pPr>
      <w:r>
        <w:t>ВЦ РАН</w:t>
      </w:r>
    </w:p>
    <w:p w:rsidR="00EF1ED2" w:rsidRDefault="008C3939">
      <w:pPr>
        <w:numPr>
          <w:ilvl w:val="0"/>
          <w:numId w:val="2"/>
        </w:numPr>
      </w:pPr>
      <w:r>
        <w:t>ГВЦ Минздрава РФ</w:t>
      </w:r>
    </w:p>
    <w:p w:rsidR="00EF1ED2" w:rsidRDefault="008C3939">
      <w:pPr>
        <w:numPr>
          <w:ilvl w:val="0"/>
          <w:numId w:val="2"/>
        </w:numPr>
      </w:pPr>
      <w:r>
        <w:t>Российский Фонд культуры</w:t>
      </w:r>
    </w:p>
    <w:p w:rsidR="00EF1ED2" w:rsidRDefault="008C3939">
      <w:pPr>
        <w:numPr>
          <w:ilvl w:val="0"/>
          <w:numId w:val="2"/>
        </w:numPr>
      </w:pPr>
      <w:r>
        <w:t>ЦСС Министерства путей сообщения РФ</w:t>
      </w:r>
    </w:p>
    <w:p w:rsidR="00EF1ED2" w:rsidRDefault="008C3939">
      <w:pPr>
        <w:numPr>
          <w:ilvl w:val="0"/>
          <w:numId w:val="2"/>
        </w:numPr>
      </w:pPr>
      <w:r>
        <w:t>НТЦ "Система" ФАПСИ</w:t>
      </w:r>
    </w:p>
    <w:p w:rsidR="00EF1ED2" w:rsidRDefault="008C3939">
      <w:pPr>
        <w:numPr>
          <w:ilvl w:val="0"/>
          <w:numId w:val="2"/>
        </w:numPr>
      </w:pPr>
      <w:r>
        <w:t>ТС ВПК России</w:t>
      </w:r>
    </w:p>
    <w:p w:rsidR="00EF1ED2" w:rsidRDefault="008C3939">
      <w:pPr>
        <w:pStyle w:val="1"/>
        <w:pageBreakBefore/>
      </w:pPr>
      <w:bookmarkStart w:id="1" w:name="_Toc446953696"/>
      <w:r>
        <w:t>Президент России</w:t>
      </w:r>
      <w:bookmarkEnd w:id="1"/>
    </w:p>
    <w:p w:rsidR="00EF1ED2" w:rsidRDefault="008C3939">
      <w:pPr>
        <w:pStyle w:val="2"/>
      </w:pPr>
      <w:bookmarkStart w:id="2" w:name="_Toc446953697"/>
      <w:r>
        <w:t>Статус Президента РФ</w:t>
      </w:r>
      <w:bookmarkEnd w:id="2"/>
    </w:p>
    <w:p w:rsidR="00EF1ED2" w:rsidRDefault="008C3939">
      <w:pPr>
        <w:pStyle w:val="H3"/>
      </w:pPr>
      <w:r>
        <w:t>П</w:t>
      </w:r>
      <w:r>
        <w:rPr>
          <w:rStyle w:val="aa"/>
        </w:rPr>
        <w:t xml:space="preserve">РЕЗИДЕНТ РОССИИ </w:t>
      </w:r>
      <w:r>
        <w:rPr>
          <w:rStyle w:val="aa"/>
          <w:b w:val="0"/>
        </w:rPr>
        <w:t>БОРИС ЕЛЬЦИН</w:t>
      </w:r>
    </w:p>
    <w:p w:rsidR="00EF1ED2" w:rsidRDefault="008C3939">
      <w:pPr>
        <w:ind w:firstLine="720"/>
        <w:jc w:val="both"/>
        <w:rPr>
          <w:i/>
        </w:rPr>
      </w:pPr>
      <w:r>
        <w:t xml:space="preserve">Права, обязанности и статус Президента РФ закреплены в Конституции Российской Федерации. Выдержки из этого документа, которые дают полное представление о характере и особенностях должности Президента России, см. </w:t>
      </w:r>
      <w:r>
        <w:rPr>
          <w:i/>
        </w:rPr>
        <w:t xml:space="preserve">Приложение А. </w:t>
      </w:r>
    </w:p>
    <w:p w:rsidR="00EF1ED2" w:rsidRDefault="00EF1ED2">
      <w:pPr>
        <w:pStyle w:val="abzac"/>
      </w:pPr>
    </w:p>
    <w:p w:rsidR="00EF1ED2" w:rsidRDefault="008C3939">
      <w:pPr>
        <w:pStyle w:val="abzac"/>
        <w:ind w:left="567" w:firstLine="0"/>
      </w:pPr>
      <w:r>
        <w:t xml:space="preserve">Статья 80.  О статусе Президента РФ. </w:t>
      </w:r>
    </w:p>
    <w:p w:rsidR="00EF1ED2" w:rsidRDefault="008C3939">
      <w:pPr>
        <w:pStyle w:val="abzac"/>
        <w:ind w:left="567" w:firstLine="0"/>
      </w:pPr>
      <w:r>
        <w:t xml:space="preserve">Статья 81.  О порядке избрания Президента РФ. </w:t>
      </w:r>
    </w:p>
    <w:p w:rsidR="00EF1ED2" w:rsidRDefault="008C3939">
      <w:pPr>
        <w:pStyle w:val="abzac"/>
        <w:ind w:left="567" w:firstLine="0"/>
      </w:pPr>
      <w:r>
        <w:t xml:space="preserve">Статья 82.  О порядке вступления в должность. </w:t>
      </w:r>
    </w:p>
    <w:p w:rsidR="00EF1ED2" w:rsidRDefault="008C3939">
      <w:pPr>
        <w:pStyle w:val="abzac"/>
        <w:ind w:left="567" w:firstLine="0"/>
      </w:pPr>
      <w:r>
        <w:t xml:space="preserve">Статья 83.  О назначении должностных лиц в органах государственной власти. </w:t>
      </w:r>
    </w:p>
    <w:p w:rsidR="00EF1ED2" w:rsidRDefault="008C3939">
      <w:pPr>
        <w:pStyle w:val="abzac"/>
        <w:ind w:left="567" w:firstLine="0"/>
      </w:pPr>
      <w:r>
        <w:t xml:space="preserve">Статья 84. О назначении должностных лиц в органах государственной власти. </w:t>
      </w:r>
    </w:p>
    <w:p w:rsidR="00EF1ED2" w:rsidRDefault="008C3939">
      <w:pPr>
        <w:pStyle w:val="abzac"/>
        <w:ind w:left="567" w:firstLine="0"/>
      </w:pPr>
      <w:r>
        <w:t xml:space="preserve">Статья 85.  О правах Президента России. </w:t>
      </w:r>
    </w:p>
    <w:p w:rsidR="00EF1ED2" w:rsidRDefault="008C3939">
      <w:pPr>
        <w:pStyle w:val="abzac"/>
        <w:ind w:left="567" w:firstLine="0"/>
      </w:pPr>
      <w:r>
        <w:t xml:space="preserve">Статья 86.  О полномочиях Президента РФ во внешнеполитической сфере. </w:t>
      </w:r>
    </w:p>
    <w:p w:rsidR="00EF1ED2" w:rsidRDefault="008C3939">
      <w:pPr>
        <w:pStyle w:val="abzac"/>
        <w:ind w:left="567" w:firstLine="0"/>
      </w:pPr>
      <w:r>
        <w:t xml:space="preserve">Статья 87.  О полномочиях Президента РФ в военной сфере. </w:t>
      </w:r>
    </w:p>
    <w:p w:rsidR="00EF1ED2" w:rsidRDefault="008C3939">
      <w:pPr>
        <w:pStyle w:val="abzac"/>
        <w:ind w:left="567" w:firstLine="0"/>
      </w:pPr>
      <w:r>
        <w:t xml:space="preserve">Статья 88.  Об объявлении чрезвычайного положения. </w:t>
      </w:r>
    </w:p>
    <w:p w:rsidR="00EF1ED2" w:rsidRDefault="008C3939">
      <w:pPr>
        <w:pStyle w:val="abzac"/>
        <w:ind w:left="567" w:firstLine="0"/>
      </w:pPr>
      <w:r>
        <w:t xml:space="preserve">Статья 89.  О вопросах гражданства и помилования. </w:t>
      </w:r>
    </w:p>
    <w:p w:rsidR="00EF1ED2" w:rsidRDefault="008C3939">
      <w:pPr>
        <w:pStyle w:val="abzac"/>
        <w:ind w:left="567" w:firstLine="0"/>
      </w:pPr>
      <w:r>
        <w:t>Статья 90.  Об Указах Президента РФ .</w:t>
      </w:r>
    </w:p>
    <w:p w:rsidR="00EF1ED2" w:rsidRDefault="008C3939">
      <w:pPr>
        <w:pStyle w:val="2"/>
        <w:rPr>
          <w:rStyle w:val="aa"/>
          <w:i w:val="0"/>
        </w:rPr>
      </w:pPr>
      <w:bookmarkStart w:id="3" w:name="_Toc446953698"/>
      <w:r>
        <w:t>Администрация Президента РФ</w:t>
      </w:r>
      <w:bookmarkEnd w:id="3"/>
    </w:p>
    <w:p w:rsidR="00EF1ED2" w:rsidRDefault="008C3939">
      <w:pPr>
        <w:pStyle w:val="H4"/>
        <w:jc w:val="center"/>
      </w:pPr>
      <w:r>
        <w:t xml:space="preserve">Организационная структура Администрации Президента РФ </w:t>
      </w:r>
    </w:p>
    <w:tbl>
      <w:tblPr>
        <w:tblW w:w="0" w:type="auto"/>
        <w:tblInd w:w="-8" w:type="dxa"/>
        <w:tblLayout w:type="fixed"/>
        <w:tblCellMar>
          <w:left w:w="150" w:type="dxa"/>
          <w:right w:w="150" w:type="dxa"/>
        </w:tblCellMar>
        <w:tblLook w:val="0000" w:firstRow="0" w:lastRow="0" w:firstColumn="0" w:lastColumn="0" w:noHBand="0" w:noVBand="0"/>
      </w:tblPr>
      <w:tblGrid>
        <w:gridCol w:w="1843"/>
        <w:gridCol w:w="2126"/>
        <w:gridCol w:w="1843"/>
        <w:gridCol w:w="1835"/>
        <w:gridCol w:w="1992"/>
      </w:tblGrid>
      <w:tr w:rsidR="004271AA" w:rsidTr="004271AA">
        <w:tc>
          <w:tcPr>
            <w:tcW w:w="9639" w:type="dxa"/>
            <w:gridSpan w:val="5"/>
            <w:tcBorders>
              <w:top w:val="single" w:sz="6" w:space="0" w:color="auto"/>
              <w:left w:val="single" w:sz="6" w:space="0" w:color="auto"/>
              <w:bottom w:val="single" w:sz="6" w:space="0" w:color="auto"/>
              <w:right w:val="single" w:sz="6" w:space="0" w:color="auto"/>
            </w:tcBorders>
          </w:tcPr>
          <w:p w:rsidR="00EF1ED2" w:rsidRDefault="008C3939">
            <w:pPr>
              <w:jc w:val="center"/>
              <w:rPr>
                <w:b/>
              </w:rPr>
            </w:pPr>
            <w:r>
              <w:rPr>
                <w:b/>
              </w:rPr>
              <w:t xml:space="preserve">Президент Российской Федерации </w:t>
            </w:r>
          </w:p>
        </w:tc>
      </w:tr>
      <w:tr w:rsidR="00EF1ED2">
        <w:tc>
          <w:tcPr>
            <w:tcW w:w="1843" w:type="dxa"/>
            <w:tcBorders>
              <w:top w:val="single" w:sz="6" w:space="0" w:color="auto"/>
              <w:left w:val="single" w:sz="6" w:space="0" w:color="auto"/>
              <w:bottom w:val="single" w:sz="6" w:space="0" w:color="auto"/>
              <w:right w:val="single" w:sz="6" w:space="0" w:color="auto"/>
            </w:tcBorders>
          </w:tcPr>
          <w:p w:rsidR="00EF1ED2" w:rsidRDefault="008C3939">
            <w:pPr>
              <w:jc w:val="center"/>
              <w:rPr>
                <w:b/>
              </w:rPr>
            </w:pPr>
            <w:r>
              <w:rPr>
                <w:b/>
              </w:rPr>
              <w:t xml:space="preserve">Первый помощник Президента </w:t>
            </w:r>
          </w:p>
        </w:tc>
        <w:tc>
          <w:tcPr>
            <w:tcW w:w="2126" w:type="dxa"/>
            <w:tcBorders>
              <w:top w:val="single" w:sz="6" w:space="0" w:color="auto"/>
              <w:left w:val="single" w:sz="6" w:space="0" w:color="auto"/>
              <w:bottom w:val="single" w:sz="6" w:space="0" w:color="auto"/>
              <w:right w:val="single" w:sz="6" w:space="0" w:color="auto"/>
            </w:tcBorders>
          </w:tcPr>
          <w:p w:rsidR="00EF1ED2" w:rsidRDefault="008C3939">
            <w:pPr>
              <w:jc w:val="center"/>
              <w:rPr>
                <w:b/>
              </w:rPr>
            </w:pPr>
            <w:r>
              <w:rPr>
                <w:b/>
              </w:rPr>
              <w:t xml:space="preserve">Руководитель Администрации </w:t>
            </w:r>
          </w:p>
        </w:tc>
        <w:tc>
          <w:tcPr>
            <w:tcW w:w="1843" w:type="dxa"/>
            <w:tcBorders>
              <w:top w:val="single" w:sz="6" w:space="0" w:color="auto"/>
              <w:left w:val="single" w:sz="6" w:space="0" w:color="auto"/>
              <w:bottom w:val="single" w:sz="6" w:space="0" w:color="auto"/>
              <w:right w:val="single" w:sz="6" w:space="0" w:color="auto"/>
            </w:tcBorders>
          </w:tcPr>
          <w:p w:rsidR="00EF1ED2" w:rsidRDefault="008C3939">
            <w:pPr>
              <w:jc w:val="center"/>
              <w:rPr>
                <w:b/>
              </w:rPr>
            </w:pPr>
            <w:r>
              <w:rPr>
                <w:b/>
              </w:rPr>
              <w:t xml:space="preserve">Секретарь Совета Безопасности </w:t>
            </w:r>
          </w:p>
        </w:tc>
        <w:tc>
          <w:tcPr>
            <w:tcW w:w="1835" w:type="dxa"/>
            <w:tcBorders>
              <w:top w:val="single" w:sz="6" w:space="0" w:color="auto"/>
              <w:left w:val="single" w:sz="6" w:space="0" w:color="auto"/>
              <w:bottom w:val="single" w:sz="6" w:space="0" w:color="auto"/>
              <w:right w:val="single" w:sz="6" w:space="0" w:color="auto"/>
            </w:tcBorders>
          </w:tcPr>
          <w:p w:rsidR="00EF1ED2" w:rsidRDefault="008C3939">
            <w:pPr>
              <w:jc w:val="center"/>
              <w:rPr>
                <w:b/>
              </w:rPr>
            </w:pPr>
            <w:r>
              <w:rPr>
                <w:b/>
              </w:rPr>
              <w:t xml:space="preserve">Начальник Службы безопасности Президента </w:t>
            </w:r>
          </w:p>
        </w:tc>
        <w:tc>
          <w:tcPr>
            <w:tcW w:w="1992" w:type="dxa"/>
            <w:tcBorders>
              <w:top w:val="single" w:sz="6" w:space="0" w:color="auto"/>
              <w:left w:val="single" w:sz="6" w:space="0" w:color="auto"/>
              <w:bottom w:val="single" w:sz="6" w:space="0" w:color="auto"/>
              <w:right w:val="single" w:sz="6" w:space="0" w:color="auto"/>
            </w:tcBorders>
          </w:tcPr>
          <w:p w:rsidR="00EF1ED2" w:rsidRDefault="008C3939">
            <w:pPr>
              <w:jc w:val="center"/>
              <w:rPr>
                <w:b/>
              </w:rPr>
            </w:pPr>
            <w:r>
              <w:rPr>
                <w:b/>
              </w:rPr>
              <w:t xml:space="preserve">Начальник Главного Управления специальных программ Президента </w:t>
            </w:r>
          </w:p>
        </w:tc>
      </w:tr>
      <w:tr w:rsidR="00EF1ED2">
        <w:tc>
          <w:tcPr>
            <w:tcW w:w="1843" w:type="dxa"/>
            <w:tcBorders>
              <w:top w:val="single" w:sz="6" w:space="0" w:color="auto"/>
              <w:left w:val="single" w:sz="6" w:space="0" w:color="auto"/>
              <w:bottom w:val="single" w:sz="6" w:space="0" w:color="auto"/>
              <w:right w:val="single" w:sz="6" w:space="0" w:color="auto"/>
            </w:tcBorders>
          </w:tcPr>
          <w:p w:rsidR="00EF1ED2" w:rsidRDefault="004271AA">
            <w:r>
              <w:rPr>
                <w:noProof/>
              </w:rPr>
              <w:pict>
                <v:line id="_x0000_s1030" style="position:absolute;z-index:251659776;mso-position-horizontal:absolute;mso-position-horizontal-relative:text;mso-position-vertical:absolute;mso-position-vertical-relative:text" from="92.15pt,91.45pt" to="198.45pt,91.5pt" o:allowincell="f">
                  <v:stroke startarrowwidth="narrow" startarrowlength="short" endarrowwidth="narrow" endarrowlength="short"/>
                </v:line>
              </w:pict>
            </w:r>
            <w:r>
              <w:rPr>
                <w:noProof/>
              </w:rPr>
              <w:pict>
                <v:line id="_x0000_s1026" style="position:absolute;z-index:251655680;mso-position-horizontal:absolute;mso-position-horizontal-relative:text;mso-position-vertical:absolute;mso-position-vertical-relative:text" from="92.15pt,48.25pt" to="198.45pt,48.3pt" o:allowincell="f">
                  <v:stroke startarrowwidth="narrow" startarrowlength="short" endarrowwidth="narrow" endarrowlength="short"/>
                </v:line>
              </w:pict>
            </w:r>
            <w:r w:rsidR="008C3939">
              <w:t>Подведомственные службы</w:t>
            </w:r>
          </w:p>
        </w:tc>
        <w:tc>
          <w:tcPr>
            <w:tcW w:w="2126" w:type="dxa"/>
            <w:tcBorders>
              <w:top w:val="single" w:sz="6" w:space="0" w:color="auto"/>
              <w:left w:val="single" w:sz="6" w:space="0" w:color="auto"/>
              <w:bottom w:val="single" w:sz="6" w:space="0" w:color="auto"/>
              <w:right w:val="single" w:sz="6" w:space="0" w:color="auto"/>
            </w:tcBorders>
          </w:tcPr>
          <w:p w:rsidR="00EF1ED2" w:rsidRDefault="008C3939">
            <w:r>
              <w:t>Главные управления президента</w:t>
            </w:r>
          </w:p>
          <w:p w:rsidR="00EF1ED2" w:rsidRDefault="00EF1ED2"/>
          <w:p w:rsidR="00EF1ED2" w:rsidRDefault="008C3939">
            <w:r>
              <w:t>Службы администрации</w:t>
            </w:r>
          </w:p>
          <w:p w:rsidR="00EF1ED2" w:rsidRDefault="004271AA">
            <w:r>
              <w:rPr>
                <w:noProof/>
              </w:rPr>
              <w:pict>
                <v:line id="_x0000_s1027" style="position:absolute;z-index:251656704;mso-position-horizontal:absolute;mso-position-horizontal-relative:text;mso-position-vertical:absolute;mso-position-vertical-relative:text" from="92.15pt,48.25pt" to="198.45pt,48.3pt" o:allowincell="f">
                  <v:stroke startarrowwidth="narrow" startarrowlength="short" endarrowwidth="narrow" endarrowlength="short"/>
                </v:line>
              </w:pict>
            </w:r>
            <w:r>
              <w:rPr>
                <w:noProof/>
              </w:rPr>
              <w:pict>
                <v:line id="_x0000_s1029" style="position:absolute;z-index:251658752;mso-position-horizontal:absolute;mso-position-horizontal-relative:text;mso-position-vertical:absolute;mso-position-vertical-relative:text" from="92.15pt,48.25pt" to="198.45pt,48.3pt" o:allowincell="f">
                  <v:stroke startarrowwidth="narrow" startarrowlength="short" endarrowwidth="narrow" endarrowlength="short"/>
                </v:line>
              </w:pict>
            </w:r>
            <w:r>
              <w:rPr>
                <w:noProof/>
              </w:rPr>
              <w:pict>
                <v:line id="_x0000_s1028" style="position:absolute;z-index:251657728;mso-position-horizontal:absolute;mso-position-horizontal-relative:text;mso-position-vertical:absolute;mso-position-vertical-relative:text" from="92.15pt,48.25pt" to="198.45pt,48.3pt" o:allowincell="f">
                  <v:stroke startarrowwidth="narrow" startarrowlength="short" endarrowwidth="narrow" endarrowlength="short"/>
                </v:line>
              </w:pict>
            </w:r>
          </w:p>
          <w:p w:rsidR="00EF1ED2" w:rsidRDefault="008C3939">
            <w:r>
              <w:t>Полномочные представители Президента</w:t>
            </w:r>
          </w:p>
        </w:tc>
        <w:tc>
          <w:tcPr>
            <w:tcW w:w="1843" w:type="dxa"/>
            <w:tcBorders>
              <w:top w:val="single" w:sz="6" w:space="0" w:color="auto"/>
              <w:left w:val="single" w:sz="6" w:space="0" w:color="auto"/>
              <w:bottom w:val="single" w:sz="6" w:space="0" w:color="auto"/>
              <w:right w:val="single" w:sz="6" w:space="0" w:color="auto"/>
            </w:tcBorders>
          </w:tcPr>
          <w:p w:rsidR="00EF1ED2" w:rsidRDefault="008C3939">
            <w:r>
              <w:t xml:space="preserve">Аппарат Совета Безопасности </w:t>
            </w:r>
          </w:p>
        </w:tc>
        <w:tc>
          <w:tcPr>
            <w:tcW w:w="1835" w:type="dxa"/>
            <w:tcBorders>
              <w:top w:val="single" w:sz="6" w:space="0" w:color="auto"/>
              <w:left w:val="single" w:sz="6" w:space="0" w:color="auto"/>
              <w:bottom w:val="single" w:sz="6" w:space="0" w:color="auto"/>
              <w:right w:val="single" w:sz="6" w:space="0" w:color="auto"/>
            </w:tcBorders>
          </w:tcPr>
          <w:p w:rsidR="00EF1ED2" w:rsidRDefault="008C3939">
            <w:r>
              <w:t xml:space="preserve">Служба безопасности Президента </w:t>
            </w:r>
          </w:p>
        </w:tc>
        <w:tc>
          <w:tcPr>
            <w:tcW w:w="1992" w:type="dxa"/>
            <w:tcBorders>
              <w:top w:val="single" w:sz="6" w:space="0" w:color="auto"/>
              <w:left w:val="single" w:sz="6" w:space="0" w:color="auto"/>
              <w:bottom w:val="single" w:sz="6" w:space="0" w:color="auto"/>
              <w:right w:val="single" w:sz="6" w:space="0" w:color="auto"/>
            </w:tcBorders>
          </w:tcPr>
          <w:p w:rsidR="00EF1ED2" w:rsidRDefault="008C3939">
            <w:r>
              <w:t xml:space="preserve">Главное управление специальных программ Президента </w:t>
            </w:r>
          </w:p>
        </w:tc>
      </w:tr>
    </w:tbl>
    <w:p w:rsidR="00EF1ED2" w:rsidRDefault="00EF1ED2">
      <w:pPr>
        <w:rPr>
          <w:b/>
        </w:rPr>
      </w:pPr>
    </w:p>
    <w:p w:rsidR="00EF1ED2" w:rsidRDefault="008C3939">
      <w:r>
        <w:rPr>
          <w:b/>
        </w:rPr>
        <w:t xml:space="preserve">15 сентября 1998 г. </w:t>
      </w:r>
      <w:r>
        <w:t xml:space="preserve">Указом Президента Российской Федерации </w:t>
      </w:r>
      <w:r>
        <w:rPr>
          <w:i/>
        </w:rPr>
        <w:t>Дмитрий</w:t>
      </w:r>
      <w:r>
        <w:t xml:space="preserve"> </w:t>
      </w:r>
      <w:r>
        <w:rPr>
          <w:i/>
        </w:rPr>
        <w:t>.Якушкин</w:t>
      </w:r>
      <w:r>
        <w:t xml:space="preserve"> </w:t>
      </w:r>
    </w:p>
    <w:p w:rsidR="00EF1ED2" w:rsidRDefault="008C3939">
      <w:r>
        <w:t xml:space="preserve">назначен заместителем Руководителя Администрации Президента РФ - </w:t>
      </w:r>
      <w:r>
        <w:rPr>
          <w:b/>
        </w:rPr>
        <w:t xml:space="preserve">пресс-секретарем </w:t>
      </w:r>
      <w:r>
        <w:t xml:space="preserve">Президента РФ. </w:t>
      </w:r>
    </w:p>
    <w:p w:rsidR="00EF1ED2" w:rsidRDefault="008C3939">
      <w:r>
        <w:rPr>
          <w:b/>
          <w:lang w:val="en-US"/>
        </w:rPr>
        <w:t xml:space="preserve">21 </w:t>
      </w:r>
      <w:r>
        <w:rPr>
          <w:b/>
        </w:rPr>
        <w:t xml:space="preserve">марта 1999 г. </w:t>
      </w:r>
      <w:r>
        <w:t>Указом Президента Российской Федерации</w:t>
      </w:r>
      <w:r>
        <w:rPr>
          <w:i/>
        </w:rPr>
        <w:t>. Александр Волошин</w:t>
      </w:r>
      <w:r>
        <w:t xml:space="preserve"> </w:t>
      </w:r>
    </w:p>
    <w:p w:rsidR="00EF1ED2" w:rsidRDefault="008C3939">
      <w:r>
        <w:t>назначен Руководителем Администрации Президента РФ.</w:t>
      </w:r>
    </w:p>
    <w:p w:rsidR="00EF1ED2" w:rsidRDefault="008C3939">
      <w:pPr>
        <w:rPr>
          <w:b/>
        </w:rPr>
      </w:pPr>
      <w:r>
        <w:rPr>
          <w:b/>
        </w:rPr>
        <w:t>Помощники президента:</w:t>
      </w:r>
    </w:p>
    <w:p w:rsidR="00EF1ED2" w:rsidRDefault="008C3939">
      <w:pPr>
        <w:numPr>
          <w:ilvl w:val="0"/>
          <w:numId w:val="2"/>
        </w:numPr>
      </w:pPr>
      <w:r>
        <w:t xml:space="preserve">помощник по экономическим вопросам </w:t>
      </w:r>
    </w:p>
    <w:p w:rsidR="00EF1ED2" w:rsidRDefault="008C3939">
      <w:pPr>
        <w:numPr>
          <w:ilvl w:val="0"/>
          <w:numId w:val="2"/>
        </w:numPr>
      </w:pPr>
      <w:r>
        <w:t xml:space="preserve">помощник по международным вопросам </w:t>
      </w:r>
    </w:p>
    <w:p w:rsidR="00EF1ED2" w:rsidRDefault="008C3939">
      <w:pPr>
        <w:numPr>
          <w:ilvl w:val="0"/>
          <w:numId w:val="2"/>
        </w:numPr>
      </w:pPr>
      <w:r>
        <w:t xml:space="preserve">помощник по правовым вопросам </w:t>
      </w:r>
    </w:p>
    <w:p w:rsidR="00EF1ED2" w:rsidRDefault="008C3939">
      <w:pPr>
        <w:numPr>
          <w:ilvl w:val="0"/>
          <w:numId w:val="2"/>
        </w:numPr>
      </w:pPr>
      <w:r>
        <w:t>помощник по политическим вопросам</w:t>
      </w:r>
    </w:p>
    <w:p w:rsidR="00EF1ED2" w:rsidRDefault="008C3939">
      <w:r>
        <w:rPr>
          <w:b/>
        </w:rPr>
        <w:t>Полномочные представители президента</w:t>
      </w:r>
      <w:r>
        <w:t xml:space="preserve"> </w:t>
      </w:r>
    </w:p>
    <w:p w:rsidR="00EF1ED2" w:rsidRDefault="008C3939">
      <w:pPr>
        <w:numPr>
          <w:ilvl w:val="0"/>
          <w:numId w:val="2"/>
        </w:numPr>
        <w:rPr>
          <w:i/>
        </w:rPr>
      </w:pPr>
      <w:r>
        <w:t>в Конституционном суде</w:t>
      </w:r>
    </w:p>
    <w:p w:rsidR="00EF1ED2" w:rsidRDefault="008C3939">
      <w:pPr>
        <w:numPr>
          <w:ilvl w:val="0"/>
          <w:numId w:val="2"/>
        </w:numPr>
        <w:rPr>
          <w:i/>
        </w:rPr>
      </w:pPr>
      <w:r>
        <w:t>в Государственной Думе Федерального Собрания</w:t>
      </w:r>
    </w:p>
    <w:p w:rsidR="00EF1ED2" w:rsidRDefault="008C3939">
      <w:pPr>
        <w:numPr>
          <w:ilvl w:val="0"/>
          <w:numId w:val="2"/>
        </w:numPr>
        <w:rPr>
          <w:i/>
        </w:rPr>
      </w:pPr>
      <w:r>
        <w:t>в Совете Федерации Федерального Собрания</w:t>
      </w:r>
    </w:p>
    <w:p w:rsidR="00EF1ED2" w:rsidRDefault="008C3939">
      <w:pPr>
        <w:numPr>
          <w:ilvl w:val="0"/>
          <w:numId w:val="2"/>
        </w:numPr>
      </w:pPr>
      <w:r>
        <w:t>в Национальном банковском совете</w:t>
      </w:r>
    </w:p>
    <w:p w:rsidR="00EF1ED2" w:rsidRDefault="008C3939">
      <w:pPr>
        <w:rPr>
          <w:b/>
        </w:rPr>
      </w:pPr>
      <w:r>
        <w:rPr>
          <w:b/>
        </w:rPr>
        <w:t>Счетная палата</w:t>
      </w:r>
      <w:r>
        <w:t xml:space="preserve"> (Председатель В.Соколов)</w:t>
      </w:r>
    </w:p>
    <w:p w:rsidR="00EF1ED2" w:rsidRDefault="008C3939">
      <w:r>
        <w:rPr>
          <w:b/>
        </w:rPr>
        <w:t>Судебная палата по информационным спорам при президенте</w:t>
      </w:r>
      <w:r>
        <w:t xml:space="preserve"> (Председатель   )</w:t>
      </w:r>
    </w:p>
    <w:p w:rsidR="00EF1ED2" w:rsidRDefault="008C3939">
      <w:pPr>
        <w:pStyle w:val="2"/>
      </w:pPr>
      <w:bookmarkStart w:id="4" w:name="_Toc446953699"/>
      <w:r>
        <w:t>Главные управления Президента Российской Федерации</w:t>
      </w:r>
      <w:bookmarkEnd w:id="4"/>
      <w:r>
        <w:t xml:space="preserve"> </w:t>
      </w:r>
    </w:p>
    <w:p w:rsidR="00EF1ED2" w:rsidRDefault="008C3939">
      <w:pPr>
        <w:numPr>
          <w:ilvl w:val="0"/>
          <w:numId w:val="2"/>
        </w:numPr>
      </w:pPr>
      <w:r>
        <w:t xml:space="preserve">Канцелярия Президента Российской Федерации. </w:t>
      </w:r>
    </w:p>
    <w:p w:rsidR="00EF1ED2" w:rsidRDefault="008C3939">
      <w:pPr>
        <w:numPr>
          <w:ilvl w:val="0"/>
          <w:numId w:val="2"/>
        </w:numPr>
      </w:pPr>
      <w:r>
        <w:t>Управление протокола Президента Российской Федерации.</w:t>
      </w:r>
    </w:p>
    <w:p w:rsidR="00EF1ED2" w:rsidRDefault="008C3939">
      <w:pPr>
        <w:numPr>
          <w:ilvl w:val="0"/>
          <w:numId w:val="2"/>
        </w:numPr>
      </w:pPr>
      <w:r>
        <w:t>Управление пресс-службы Президента Российской Федерации.</w:t>
      </w:r>
    </w:p>
    <w:p w:rsidR="00EF1ED2" w:rsidRDefault="008C3939">
      <w:pPr>
        <w:numPr>
          <w:ilvl w:val="0"/>
          <w:numId w:val="2"/>
        </w:numPr>
      </w:pPr>
      <w:r>
        <w:t>Секретариат Руководителя Администрации Президента Российской Федерации.</w:t>
      </w:r>
    </w:p>
    <w:p w:rsidR="00EF1ED2" w:rsidRDefault="008C3939">
      <w:pPr>
        <w:numPr>
          <w:ilvl w:val="0"/>
          <w:numId w:val="2"/>
        </w:numPr>
      </w:pPr>
      <w:r>
        <w:t>Главное государственно-правовое управление Президента Российской Федерации.</w:t>
      </w:r>
    </w:p>
    <w:p w:rsidR="00EF1ED2" w:rsidRDefault="008C3939">
      <w:pPr>
        <w:numPr>
          <w:ilvl w:val="0"/>
          <w:numId w:val="2"/>
        </w:numPr>
      </w:pPr>
      <w:r>
        <w:t>Главное контрольное управление Президента Российской Федерации.</w:t>
      </w:r>
    </w:p>
    <w:p w:rsidR="00EF1ED2" w:rsidRDefault="008C3939">
      <w:pPr>
        <w:numPr>
          <w:ilvl w:val="0"/>
          <w:numId w:val="2"/>
        </w:numPr>
      </w:pPr>
      <w:r>
        <w:t>Аппарат Совета Безопасности Российской Федерации.</w:t>
      </w:r>
    </w:p>
    <w:p w:rsidR="00EF1ED2" w:rsidRDefault="008C3939">
      <w:pPr>
        <w:numPr>
          <w:ilvl w:val="0"/>
          <w:numId w:val="2"/>
        </w:numPr>
      </w:pPr>
      <w:r>
        <w:t>Территориальное управление Президента Российской Федерации.</w:t>
      </w:r>
    </w:p>
    <w:p w:rsidR="00EF1ED2" w:rsidRDefault="008C3939">
      <w:pPr>
        <w:numPr>
          <w:ilvl w:val="0"/>
          <w:numId w:val="2"/>
        </w:numPr>
      </w:pPr>
      <w:r>
        <w:t>Управление Президента Российской Федерации по внешней политике.</w:t>
      </w:r>
    </w:p>
    <w:p w:rsidR="00EF1ED2" w:rsidRDefault="008C3939">
      <w:pPr>
        <w:numPr>
          <w:ilvl w:val="0"/>
          <w:numId w:val="2"/>
        </w:numPr>
      </w:pPr>
      <w:r>
        <w:t>Управление Президента Российской Федерации по вопросам внутренней политики.</w:t>
      </w:r>
    </w:p>
    <w:p w:rsidR="00EF1ED2" w:rsidRDefault="008C3939">
      <w:pPr>
        <w:numPr>
          <w:ilvl w:val="0"/>
          <w:numId w:val="2"/>
        </w:numPr>
      </w:pPr>
      <w:r>
        <w:t>Управление Президента Российской Федерации по государственным наградам.</w:t>
      </w:r>
    </w:p>
    <w:p w:rsidR="00EF1ED2" w:rsidRDefault="008C3939">
      <w:pPr>
        <w:numPr>
          <w:ilvl w:val="0"/>
          <w:numId w:val="2"/>
        </w:numPr>
      </w:pPr>
      <w:r>
        <w:t>Управление Президента Российской Федерации по вопросам гражданства.</w:t>
      </w:r>
    </w:p>
    <w:p w:rsidR="00EF1ED2" w:rsidRDefault="008C3939">
      <w:pPr>
        <w:numPr>
          <w:ilvl w:val="0"/>
          <w:numId w:val="2"/>
        </w:numPr>
      </w:pPr>
      <w:r>
        <w:t>Управление информационного и документационного обеспечения Президента Российской Федерации.</w:t>
      </w:r>
    </w:p>
    <w:p w:rsidR="00EF1ED2" w:rsidRDefault="008C3939">
      <w:pPr>
        <w:numPr>
          <w:ilvl w:val="0"/>
          <w:numId w:val="2"/>
        </w:numPr>
      </w:pPr>
      <w:r>
        <w:t>Управление кадровой политики Президента Российской Федерации.</w:t>
      </w:r>
    </w:p>
    <w:p w:rsidR="00EF1ED2" w:rsidRDefault="008C3939">
      <w:pPr>
        <w:numPr>
          <w:ilvl w:val="0"/>
          <w:numId w:val="2"/>
        </w:numPr>
      </w:pPr>
      <w:r>
        <w:t>Управление Президента Российской Федерации по вопросам местного самоуправления.</w:t>
      </w:r>
    </w:p>
    <w:p w:rsidR="00EF1ED2" w:rsidRDefault="008C3939">
      <w:pPr>
        <w:numPr>
          <w:ilvl w:val="0"/>
          <w:numId w:val="2"/>
        </w:numPr>
      </w:pPr>
      <w:r>
        <w:t>Управление Президента Российской Федерации по координации деятельности полномочных представителей Президента Российской Федерации в регионах Российской Федерации.</w:t>
      </w:r>
    </w:p>
    <w:p w:rsidR="00EF1ED2" w:rsidRDefault="008C3939">
      <w:pPr>
        <w:numPr>
          <w:ilvl w:val="0"/>
          <w:numId w:val="2"/>
        </w:numPr>
      </w:pPr>
      <w:r>
        <w:t>Управление Президента Российской Федерации по работе с обращениями граждан.</w:t>
      </w:r>
    </w:p>
    <w:p w:rsidR="00EF1ED2" w:rsidRDefault="008C3939">
      <w:pPr>
        <w:numPr>
          <w:ilvl w:val="0"/>
          <w:numId w:val="2"/>
        </w:numPr>
      </w:pPr>
      <w:r>
        <w:t>Управление Президента Российской Федерации по связям с общественностью.</w:t>
      </w:r>
    </w:p>
    <w:p w:rsidR="00EF1ED2" w:rsidRDefault="008C3939">
      <w:pPr>
        <w:numPr>
          <w:ilvl w:val="0"/>
          <w:numId w:val="2"/>
        </w:numPr>
      </w:pPr>
      <w:r>
        <w:t>Экономическое управление Президента Российской Федерации.</w:t>
      </w:r>
    </w:p>
    <w:p w:rsidR="00EF1ED2" w:rsidRDefault="008C3939">
      <w:pPr>
        <w:numPr>
          <w:ilvl w:val="0"/>
          <w:numId w:val="2"/>
        </w:numPr>
      </w:pPr>
      <w:r>
        <w:t>Управление Администрации Президента Российской Федерации по вопросам помилования.</w:t>
      </w:r>
    </w:p>
    <w:p w:rsidR="00EF1ED2" w:rsidRDefault="008C3939">
      <w:pPr>
        <w:numPr>
          <w:ilvl w:val="0"/>
          <w:numId w:val="2"/>
        </w:numPr>
      </w:pPr>
      <w:r>
        <w:t>Административно-хозяйственное управление Администрации Президента Российской Федерации.</w:t>
      </w:r>
    </w:p>
    <w:p w:rsidR="00EF1ED2" w:rsidRDefault="008C3939">
      <w:pPr>
        <w:numPr>
          <w:ilvl w:val="0"/>
          <w:numId w:val="2"/>
        </w:numPr>
      </w:pPr>
      <w:r>
        <w:t>Организационное управление Администрации Президента Российской Федерации.</w:t>
      </w:r>
    </w:p>
    <w:p w:rsidR="00EF1ED2" w:rsidRDefault="008C3939">
      <w:pPr>
        <w:numPr>
          <w:ilvl w:val="0"/>
          <w:numId w:val="2"/>
        </w:numPr>
      </w:pPr>
      <w:r>
        <w:t>Управление кадров Администрации Президента Российской Федерации.</w:t>
      </w:r>
    </w:p>
    <w:p w:rsidR="00EF1ED2" w:rsidRDefault="008C3939">
      <w:pPr>
        <w:numPr>
          <w:ilvl w:val="0"/>
          <w:numId w:val="2"/>
        </w:numPr>
      </w:pPr>
      <w:r>
        <w:t>Управление Администрации Президента Российской Федерации по обеспечению деятельности полномочных представителей Президента Российской Федерации в федеральных органах государственной власти.</w:t>
      </w:r>
    </w:p>
    <w:p w:rsidR="00EF1ED2" w:rsidRDefault="008C3939">
      <w:pPr>
        <w:numPr>
          <w:ilvl w:val="0"/>
          <w:numId w:val="2"/>
        </w:numPr>
      </w:pPr>
      <w:r>
        <w:t>Управление Администрации Президента Российской Федерации по обеспечению деятельности совещательных и консультативных органов при Президенте Российской Федерации.</w:t>
      </w:r>
    </w:p>
    <w:p w:rsidR="00EF1ED2" w:rsidRDefault="008C3939">
      <w:pPr>
        <w:numPr>
          <w:ilvl w:val="0"/>
          <w:numId w:val="2"/>
        </w:numPr>
      </w:pPr>
      <w:r>
        <w:t xml:space="preserve">Управление Администрации Президента Российской Федерации по обеспечению деятельности Совета при Президенте Российской Федерации по вопросам совершенствования правосудия. </w:t>
      </w:r>
    </w:p>
    <w:p w:rsidR="00EF1ED2" w:rsidRDefault="008C3939">
      <w:pPr>
        <w:pStyle w:val="2"/>
      </w:pPr>
      <w:bookmarkStart w:id="5" w:name="_Toc446953700"/>
      <w:r>
        <w:t>Структура аппарата Совета Безопасности Российской Федерации</w:t>
      </w:r>
      <w:bookmarkEnd w:id="5"/>
      <w:r>
        <w:t xml:space="preserve"> </w:t>
      </w:r>
    </w:p>
    <w:p w:rsidR="00EF1ED2" w:rsidRDefault="008C3939">
      <w:pPr>
        <w:pStyle w:val="abzac"/>
      </w:pPr>
      <w:r>
        <w:rPr>
          <w:rStyle w:val="11"/>
        </w:rPr>
        <w:t xml:space="preserve">Совет Безопасности (СБ) </w:t>
      </w:r>
      <w:r>
        <w:t xml:space="preserve">- орган, осуществляющий подготовку решений президента по обеспечению безопасности. Действует на основе Закона "О безопасности". Состоит из постоянных членов (президент, вице-президент, 1-й зам спикера, премьер, секретарь СБ) и просто членов СБ, назначаемых указом президента. Решения выносятся простым большинством голосов. По настоянию руководства СБ, этот орган был упомянут в новой Конституцию России (принятой на референдуме 12 декабря 1993 года), хотя это вызвало возражения ряда участников Конституционного совещания летом 1993 года. </w:t>
      </w:r>
    </w:p>
    <w:p w:rsidR="00EF1ED2" w:rsidRDefault="008C3939">
      <w:pPr>
        <w:pStyle w:val="H4"/>
        <w:jc w:val="center"/>
      </w:pPr>
      <w:r>
        <w:t>Организационная структура СБ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76"/>
        <w:gridCol w:w="1418"/>
        <w:gridCol w:w="1417"/>
        <w:gridCol w:w="1559"/>
        <w:gridCol w:w="1418"/>
        <w:gridCol w:w="1417"/>
      </w:tblGrid>
      <w:tr w:rsidR="00EF1ED2">
        <w:trPr>
          <w:trHeight w:val="636"/>
        </w:trPr>
        <w:tc>
          <w:tcPr>
            <w:tcW w:w="9747" w:type="dxa"/>
            <w:gridSpan w:val="7"/>
          </w:tcPr>
          <w:p w:rsidR="00EF1ED2" w:rsidRDefault="008C3939">
            <w:pPr>
              <w:jc w:val="center"/>
              <w:rPr>
                <w:lang w:val="en-US"/>
              </w:rPr>
            </w:pPr>
            <w:r>
              <w:t>Секретарь СБ РФ</w:t>
            </w:r>
          </w:p>
          <w:p w:rsidR="00EF1ED2" w:rsidRDefault="008C3939">
            <w:pPr>
              <w:jc w:val="center"/>
            </w:pPr>
            <w:r>
              <w:t>Владимир Путин (назначен 30.03.99)</w:t>
            </w:r>
          </w:p>
        </w:tc>
      </w:tr>
      <w:tr w:rsidR="00EF1ED2">
        <w:trPr>
          <w:trHeight w:val="328"/>
        </w:trPr>
        <w:tc>
          <w:tcPr>
            <w:tcW w:w="9747" w:type="dxa"/>
            <w:gridSpan w:val="7"/>
          </w:tcPr>
          <w:p w:rsidR="00EF1ED2" w:rsidRDefault="008C3939">
            <w:pPr>
              <w:jc w:val="center"/>
            </w:pPr>
            <w:r>
              <w:t xml:space="preserve">Заместители Секретаря СБ РФ </w:t>
            </w:r>
          </w:p>
        </w:tc>
      </w:tr>
      <w:tr w:rsidR="00EF1ED2">
        <w:tc>
          <w:tcPr>
            <w:tcW w:w="9747" w:type="dxa"/>
            <w:gridSpan w:val="7"/>
          </w:tcPr>
          <w:p w:rsidR="00EF1ED2" w:rsidRDefault="008C3939">
            <w:pPr>
              <w:jc w:val="center"/>
            </w:pPr>
            <w:r>
              <w:t>Руководитель аппарата секретаря СБ РФ</w:t>
            </w:r>
          </w:p>
        </w:tc>
      </w:tr>
      <w:tr w:rsidR="00EF1ED2">
        <w:tc>
          <w:tcPr>
            <w:tcW w:w="1242" w:type="dxa"/>
          </w:tcPr>
          <w:p w:rsidR="00EF1ED2" w:rsidRDefault="008C3939">
            <w:r>
              <w:t>Управление внутренней государственной и общественной безопасности</w:t>
            </w:r>
          </w:p>
        </w:tc>
        <w:tc>
          <w:tcPr>
            <w:tcW w:w="1276" w:type="dxa"/>
          </w:tcPr>
          <w:p w:rsidR="00EF1ED2" w:rsidRDefault="008C3939">
            <w:r>
              <w:t>Управление международных отношений</w:t>
            </w:r>
          </w:p>
        </w:tc>
        <w:tc>
          <w:tcPr>
            <w:tcW w:w="1418" w:type="dxa"/>
          </w:tcPr>
          <w:p w:rsidR="00EF1ED2" w:rsidRDefault="008C3939">
            <w:r>
              <w:t xml:space="preserve">Управление экономических проблем безопасности </w:t>
            </w:r>
          </w:p>
        </w:tc>
        <w:tc>
          <w:tcPr>
            <w:tcW w:w="1417" w:type="dxa"/>
          </w:tcPr>
          <w:p w:rsidR="00EF1ED2" w:rsidRDefault="008C3939">
            <w:r>
              <w:t>Управление оборонно-промышленной безопасности</w:t>
            </w:r>
          </w:p>
        </w:tc>
        <w:tc>
          <w:tcPr>
            <w:tcW w:w="1559" w:type="dxa"/>
          </w:tcPr>
          <w:p w:rsidR="00EF1ED2" w:rsidRDefault="008C3939">
            <w:r>
              <w:t>Управление военного строительства</w:t>
            </w:r>
          </w:p>
        </w:tc>
        <w:tc>
          <w:tcPr>
            <w:tcW w:w="1418" w:type="dxa"/>
          </w:tcPr>
          <w:p w:rsidR="00EF1ED2" w:rsidRDefault="008C3939">
            <w:r>
              <w:t>Управление военной инспекции</w:t>
            </w:r>
          </w:p>
        </w:tc>
        <w:tc>
          <w:tcPr>
            <w:tcW w:w="1417" w:type="dxa"/>
          </w:tcPr>
          <w:p w:rsidR="00EF1ED2" w:rsidRDefault="008C3939">
            <w:r>
              <w:t>Управление информационных проблем безопасности</w:t>
            </w:r>
          </w:p>
        </w:tc>
      </w:tr>
      <w:tr w:rsidR="00EF1ED2">
        <w:tc>
          <w:tcPr>
            <w:tcW w:w="1242" w:type="dxa"/>
          </w:tcPr>
          <w:p w:rsidR="00EF1ED2" w:rsidRDefault="008C3939">
            <w:pPr>
              <w:jc w:val="center"/>
            </w:pPr>
            <w:r>
              <w:t xml:space="preserve">отделы </w:t>
            </w:r>
          </w:p>
        </w:tc>
        <w:tc>
          <w:tcPr>
            <w:tcW w:w="1276" w:type="dxa"/>
          </w:tcPr>
          <w:p w:rsidR="00EF1ED2" w:rsidRDefault="008C3939">
            <w:pPr>
              <w:jc w:val="center"/>
            </w:pPr>
            <w:r>
              <w:t xml:space="preserve">отделы </w:t>
            </w:r>
          </w:p>
        </w:tc>
        <w:tc>
          <w:tcPr>
            <w:tcW w:w="1418" w:type="dxa"/>
          </w:tcPr>
          <w:p w:rsidR="00EF1ED2" w:rsidRDefault="008C3939">
            <w:pPr>
              <w:jc w:val="center"/>
            </w:pPr>
            <w:r>
              <w:t xml:space="preserve">отделы </w:t>
            </w:r>
          </w:p>
        </w:tc>
        <w:tc>
          <w:tcPr>
            <w:tcW w:w="1417" w:type="dxa"/>
          </w:tcPr>
          <w:p w:rsidR="00EF1ED2" w:rsidRDefault="008C3939">
            <w:pPr>
              <w:jc w:val="center"/>
            </w:pPr>
            <w:r>
              <w:t xml:space="preserve">отделы </w:t>
            </w:r>
          </w:p>
        </w:tc>
        <w:tc>
          <w:tcPr>
            <w:tcW w:w="1559" w:type="dxa"/>
          </w:tcPr>
          <w:p w:rsidR="00EF1ED2" w:rsidRDefault="008C3939">
            <w:pPr>
              <w:jc w:val="center"/>
            </w:pPr>
            <w:r>
              <w:t xml:space="preserve">отделы </w:t>
            </w:r>
          </w:p>
        </w:tc>
        <w:tc>
          <w:tcPr>
            <w:tcW w:w="1418" w:type="dxa"/>
          </w:tcPr>
          <w:p w:rsidR="00EF1ED2" w:rsidRDefault="008C3939">
            <w:pPr>
              <w:jc w:val="center"/>
            </w:pPr>
            <w:r>
              <w:t xml:space="preserve">отделы </w:t>
            </w:r>
          </w:p>
        </w:tc>
        <w:tc>
          <w:tcPr>
            <w:tcW w:w="1417" w:type="dxa"/>
          </w:tcPr>
          <w:p w:rsidR="00EF1ED2" w:rsidRDefault="008C3939">
            <w:pPr>
              <w:jc w:val="center"/>
            </w:pPr>
            <w:r>
              <w:t xml:space="preserve">отделы </w:t>
            </w:r>
          </w:p>
        </w:tc>
      </w:tr>
    </w:tbl>
    <w:p w:rsidR="00EF1ED2" w:rsidRDefault="008C3939">
      <w:pPr>
        <w:pStyle w:val="1"/>
        <w:pageBreakBefore/>
      </w:pPr>
      <w:bookmarkStart w:id="6" w:name="_Toc446953701"/>
      <w:r>
        <w:t>Федеральные органы исполнительной власти</w:t>
      </w:r>
      <w:bookmarkEnd w:id="6"/>
      <w:r>
        <w:t xml:space="preserve"> </w:t>
      </w:r>
    </w:p>
    <w:p w:rsidR="00EF1ED2" w:rsidRDefault="008C3939">
      <w:pPr>
        <w:pStyle w:val="abzac"/>
      </w:pPr>
      <w:r>
        <w:t>Согласно приложению к указу президента РФ "О структуре федеральных органов исполнительной власти" от 22 сентября 1998 г</w:t>
      </w:r>
    </w:p>
    <w:p w:rsidR="00EF1ED2" w:rsidRDefault="008C3939">
      <w:pPr>
        <w:rPr>
          <w:b/>
        </w:rPr>
      </w:pPr>
      <w:r>
        <w:rPr>
          <w:b/>
        </w:rPr>
        <w:t xml:space="preserve">Федеральные органы </w:t>
      </w:r>
      <w:r>
        <w:rPr>
          <w:rStyle w:val="aa"/>
          <w:b/>
          <w:i w:val="0"/>
        </w:rPr>
        <w:t>исполнительной</w:t>
      </w:r>
      <w:r>
        <w:rPr>
          <w:b/>
        </w:rPr>
        <w:t xml:space="preserve"> власти РФ:</w:t>
      </w:r>
    </w:p>
    <w:p w:rsidR="00EF1ED2" w:rsidRDefault="008C3939">
      <w:pPr>
        <w:numPr>
          <w:ilvl w:val="0"/>
          <w:numId w:val="2"/>
        </w:numPr>
      </w:pPr>
      <w:r>
        <w:t xml:space="preserve">Правительство Российской Федерации </w:t>
      </w:r>
    </w:p>
    <w:p w:rsidR="00EF1ED2" w:rsidRDefault="008C3939">
      <w:pPr>
        <w:numPr>
          <w:ilvl w:val="0"/>
          <w:numId w:val="2"/>
        </w:numPr>
      </w:pPr>
      <w:r>
        <w:t xml:space="preserve">Федеральные министерства </w:t>
      </w:r>
    </w:p>
    <w:p w:rsidR="00EF1ED2" w:rsidRDefault="008C3939">
      <w:pPr>
        <w:numPr>
          <w:ilvl w:val="0"/>
          <w:numId w:val="2"/>
        </w:numPr>
      </w:pPr>
      <w:r>
        <w:t xml:space="preserve">Государственные комитеты Российской Федерации </w:t>
      </w:r>
    </w:p>
    <w:p w:rsidR="00EF1ED2" w:rsidRDefault="008C3939">
      <w:pPr>
        <w:numPr>
          <w:ilvl w:val="0"/>
          <w:numId w:val="2"/>
        </w:numPr>
      </w:pPr>
      <w:r>
        <w:t xml:space="preserve">Федеральные комиссии России </w:t>
      </w:r>
    </w:p>
    <w:p w:rsidR="00EF1ED2" w:rsidRDefault="008C3939">
      <w:pPr>
        <w:numPr>
          <w:ilvl w:val="0"/>
          <w:numId w:val="2"/>
        </w:numPr>
      </w:pPr>
      <w:r>
        <w:t xml:space="preserve">Федеральные службы России </w:t>
      </w:r>
    </w:p>
    <w:p w:rsidR="00EF1ED2" w:rsidRDefault="008C3939">
      <w:pPr>
        <w:numPr>
          <w:ilvl w:val="0"/>
          <w:numId w:val="2"/>
        </w:numPr>
      </w:pPr>
      <w:r>
        <w:t xml:space="preserve">Российские агентства </w:t>
      </w:r>
    </w:p>
    <w:p w:rsidR="00EF1ED2" w:rsidRDefault="008C3939">
      <w:pPr>
        <w:numPr>
          <w:ilvl w:val="0"/>
          <w:numId w:val="2"/>
        </w:numPr>
      </w:pPr>
      <w:r>
        <w:t xml:space="preserve">Федеральные надзоры России </w:t>
      </w:r>
    </w:p>
    <w:p w:rsidR="00EF1ED2" w:rsidRDefault="008C3939">
      <w:pPr>
        <w:numPr>
          <w:ilvl w:val="0"/>
          <w:numId w:val="2"/>
        </w:numPr>
      </w:pPr>
      <w:r>
        <w:t>Иные федеральные органы исполнительной власти</w:t>
      </w:r>
    </w:p>
    <w:p w:rsidR="00EF1ED2" w:rsidRDefault="008C3939">
      <w:pPr>
        <w:pStyle w:val="2"/>
        <w:rPr>
          <w:lang w:val="en-US"/>
        </w:rPr>
      </w:pPr>
      <w:bookmarkStart w:id="7" w:name="_Toc446953702"/>
      <w:r>
        <w:t>Правительство Российской Федерации</w:t>
      </w:r>
      <w:bookmarkEnd w:id="7"/>
    </w:p>
    <w:p w:rsidR="00EF1ED2" w:rsidRDefault="00EF1ED2"/>
    <w:tbl>
      <w:tblPr>
        <w:tblW w:w="0" w:type="auto"/>
        <w:jc w:val="center"/>
        <w:tblLayout w:type="fixed"/>
        <w:tblCellMar>
          <w:left w:w="0" w:type="dxa"/>
          <w:right w:w="0" w:type="dxa"/>
        </w:tblCellMar>
        <w:tblLook w:val="00A0" w:firstRow="1" w:lastRow="0" w:firstColumn="1" w:lastColumn="0" w:noHBand="0" w:noVBand="0"/>
      </w:tblPr>
      <w:tblGrid>
        <w:gridCol w:w="5484"/>
        <w:gridCol w:w="4155"/>
      </w:tblGrid>
      <w:tr w:rsidR="00EF1ED2">
        <w:trPr>
          <w:jc w:val="center"/>
        </w:trPr>
        <w:tc>
          <w:tcPr>
            <w:tcW w:w="5484" w:type="dxa"/>
            <w:tcBorders>
              <w:bottom w:val="single" w:sz="18" w:space="0" w:color="FFFFFF"/>
              <w:right w:val="single" w:sz="18" w:space="0" w:color="FFFFFF"/>
            </w:tcBorders>
            <w:shd w:val="pct20" w:color="000000" w:fill="FFFFFF"/>
          </w:tcPr>
          <w:p w:rsidR="00EF1ED2" w:rsidRDefault="008C3939">
            <w:pPr>
              <w:rPr>
                <w:b/>
              </w:rPr>
            </w:pPr>
            <w:r>
              <w:rPr>
                <w:b/>
              </w:rPr>
              <w:t>Председатель правительства РФ</w:t>
            </w:r>
          </w:p>
        </w:tc>
        <w:tc>
          <w:tcPr>
            <w:tcW w:w="4155" w:type="dxa"/>
            <w:tcBorders>
              <w:left w:val="single" w:sz="18" w:space="0" w:color="FFFFFF"/>
              <w:bottom w:val="single" w:sz="18" w:space="0" w:color="FFFFFF"/>
            </w:tcBorders>
            <w:shd w:val="pct20" w:color="000000" w:fill="FFFFFF"/>
          </w:tcPr>
          <w:p w:rsidR="00EF1ED2" w:rsidRDefault="008C3939">
            <w:pPr>
              <w:rPr>
                <w:b/>
              </w:rPr>
            </w:pPr>
            <w:r>
              <w:rPr>
                <w:b/>
              </w:rPr>
              <w:t>Примаков Евгений Максимович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Первый вице-премьер</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Маслюков Юрий Дмитриевич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Первый вице-премьер</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Густов Вадим Анатольевич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Вице-премьер</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Булгак Владимир Борисович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Вице-премьер</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Кулик Геннадий Васильевич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Вице-премьер</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Шохин Александр Николаевич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Вице-премьер</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Матвиенко Валентина Ивановна</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внутренних дел</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Степашин Сергей Вадимович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здравоохранения</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Стародубов Владимир Иванович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иностранных дел</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Иванов Игорь Сергеевич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культуры</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Егоров Владимир Константинович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науки и технологий</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Кирпичников Михаил Петрович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национальной политики</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Абдулатипов Рамазан Гаджимурадович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обороны</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Сергеев Игорь Дмитриевич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общего и профессионального образования</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Филиппов Владимир Михайлович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по атомной энергии</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Адамов Евгений Олегович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по делам гражданской обороны, чрезвычайным ситуациям и ликвидации последствий стихийных бедствий</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Шойгу Сергей Кужугетович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по делам СНГ</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Пастухов Борис Николаевич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природных ресурсов</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Орлов Виктор Петрович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путей сообщения</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Аксененко Николай Емельянович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региональной политики</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Кирпичников Валерий Александрович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сельского хозяйства и продовольствия</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Семенов Виктор Александрович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торговли</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Габуния Георгий Валерьевич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топлива и энергетики</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Генералов Сергей Владимирович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транспорта</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Франк Сергей Оттович</w:t>
            </w:r>
          </w:p>
        </w:tc>
      </w:tr>
      <w:tr w:rsidR="00EF1ED2">
        <w:trPr>
          <w:jc w:val="center"/>
        </w:trPr>
        <w:tc>
          <w:tcPr>
            <w:tcW w:w="5484" w:type="dxa"/>
            <w:tcBorders>
              <w:top w:val="single" w:sz="18" w:space="0" w:color="FFFFFF"/>
              <w:bottom w:val="single" w:sz="18" w:space="0" w:color="FFFFFF"/>
              <w:right w:val="single" w:sz="18" w:space="0" w:color="FFFFFF"/>
            </w:tcBorders>
            <w:shd w:val="pct5" w:color="000000" w:fill="FFFFFF"/>
          </w:tcPr>
          <w:p w:rsidR="00EF1ED2" w:rsidRDefault="008C3939">
            <w:r>
              <w:t>Министр финансов</w:t>
            </w:r>
          </w:p>
        </w:tc>
        <w:tc>
          <w:tcPr>
            <w:tcW w:w="4155" w:type="dxa"/>
            <w:tcBorders>
              <w:top w:val="single" w:sz="18" w:space="0" w:color="FFFFFF"/>
              <w:left w:val="single" w:sz="18" w:space="0" w:color="FFFFFF"/>
              <w:bottom w:val="single" w:sz="18" w:space="0" w:color="FFFFFF"/>
            </w:tcBorders>
            <w:shd w:val="pct5" w:color="000000" w:fill="FFFFFF"/>
          </w:tcPr>
          <w:p w:rsidR="00EF1ED2" w:rsidRDefault="008C3939">
            <w:r>
              <w:t>Задорнов Михаил Михайлович</w:t>
            </w:r>
          </w:p>
        </w:tc>
      </w:tr>
      <w:tr w:rsidR="00EF1ED2">
        <w:trPr>
          <w:jc w:val="center"/>
        </w:trPr>
        <w:tc>
          <w:tcPr>
            <w:tcW w:w="5484" w:type="dxa"/>
            <w:tcBorders>
              <w:top w:val="single" w:sz="18" w:space="0" w:color="FFFFFF"/>
              <w:bottom w:val="single" w:sz="18" w:space="0" w:color="FFFFFF"/>
              <w:right w:val="single" w:sz="18" w:space="0" w:color="FFFFFF"/>
            </w:tcBorders>
            <w:shd w:val="pct20" w:color="000000" w:fill="FFFFFF"/>
          </w:tcPr>
          <w:p w:rsidR="00EF1ED2" w:rsidRDefault="008C3939">
            <w:r>
              <w:t>Министр экономики</w:t>
            </w:r>
          </w:p>
        </w:tc>
        <w:tc>
          <w:tcPr>
            <w:tcW w:w="4155" w:type="dxa"/>
            <w:tcBorders>
              <w:top w:val="single" w:sz="18" w:space="0" w:color="FFFFFF"/>
              <w:left w:val="single" w:sz="18" w:space="0" w:color="FFFFFF"/>
              <w:bottom w:val="single" w:sz="18" w:space="0" w:color="FFFFFF"/>
            </w:tcBorders>
            <w:shd w:val="pct20" w:color="000000" w:fill="FFFFFF"/>
          </w:tcPr>
          <w:p w:rsidR="00EF1ED2" w:rsidRDefault="008C3939">
            <w:r>
              <w:t>Шаповальянц Андрей Георгиевич</w:t>
            </w:r>
          </w:p>
        </w:tc>
      </w:tr>
      <w:tr w:rsidR="00EF1ED2">
        <w:trPr>
          <w:jc w:val="center"/>
        </w:trPr>
        <w:tc>
          <w:tcPr>
            <w:tcW w:w="5484" w:type="dxa"/>
            <w:tcBorders>
              <w:top w:val="single" w:sz="18" w:space="0" w:color="FFFFFF"/>
              <w:right w:val="single" w:sz="18" w:space="0" w:color="FFFFFF"/>
            </w:tcBorders>
            <w:shd w:val="pct5" w:color="000000" w:fill="FFFFFF"/>
          </w:tcPr>
          <w:p w:rsidR="00EF1ED2" w:rsidRDefault="008C3939">
            <w:r>
              <w:t>Министр юстиции</w:t>
            </w:r>
          </w:p>
        </w:tc>
        <w:tc>
          <w:tcPr>
            <w:tcW w:w="4155" w:type="dxa"/>
            <w:tcBorders>
              <w:top w:val="single" w:sz="18" w:space="0" w:color="FFFFFF"/>
              <w:left w:val="single" w:sz="18" w:space="0" w:color="FFFFFF"/>
            </w:tcBorders>
            <w:shd w:val="pct5" w:color="000000" w:fill="FFFFFF"/>
          </w:tcPr>
          <w:p w:rsidR="00EF1ED2" w:rsidRDefault="008C3939">
            <w:r>
              <w:t>Крашенинников Павел Владимирович</w:t>
            </w:r>
          </w:p>
        </w:tc>
      </w:tr>
    </w:tbl>
    <w:p w:rsidR="00EF1ED2" w:rsidRDefault="008C3939">
      <w:pPr>
        <w:pStyle w:val="2"/>
      </w:pPr>
      <w:bookmarkStart w:id="8" w:name="_Toc446953703"/>
      <w:r>
        <w:t>Федеральные министерства</w:t>
      </w:r>
      <w:bookmarkEnd w:id="8"/>
    </w:p>
    <w:p w:rsidR="00EF1ED2" w:rsidRDefault="008C3939">
      <w:pPr>
        <w:numPr>
          <w:ilvl w:val="0"/>
          <w:numId w:val="2"/>
        </w:numPr>
        <w:rPr>
          <w:sz w:val="20"/>
        </w:rPr>
      </w:pPr>
      <w:r>
        <w:rPr>
          <w:sz w:val="20"/>
        </w:rPr>
        <w:t xml:space="preserve">Министерство Российской Федерации по антимонопольной политике и поддержке предпринимательства </w:t>
      </w:r>
    </w:p>
    <w:p w:rsidR="00EF1ED2" w:rsidRDefault="008C3939">
      <w:pPr>
        <w:numPr>
          <w:ilvl w:val="0"/>
          <w:numId w:val="2"/>
        </w:numPr>
        <w:rPr>
          <w:sz w:val="20"/>
        </w:rPr>
      </w:pPr>
      <w:r>
        <w:rPr>
          <w:sz w:val="20"/>
        </w:rPr>
        <w:t xml:space="preserve">Министерство Российской Федерации по атомной энергии </w:t>
      </w:r>
    </w:p>
    <w:p w:rsidR="00EF1ED2" w:rsidRDefault="008C3939">
      <w:pPr>
        <w:numPr>
          <w:ilvl w:val="0"/>
          <w:numId w:val="2"/>
        </w:numPr>
        <w:rPr>
          <w:sz w:val="20"/>
        </w:rPr>
      </w:pPr>
      <w:r>
        <w:rPr>
          <w:sz w:val="20"/>
        </w:rPr>
        <w:t xml:space="preserve">Министерство внутренних дел Российской Федерации </w:t>
      </w:r>
    </w:p>
    <w:p w:rsidR="00EF1ED2" w:rsidRDefault="008C3939">
      <w:pPr>
        <w:numPr>
          <w:ilvl w:val="0"/>
          <w:numId w:val="2"/>
        </w:numPr>
        <w:rPr>
          <w:sz w:val="20"/>
        </w:rPr>
      </w:pPr>
      <w:r>
        <w:rPr>
          <w:sz w:val="20"/>
        </w:rPr>
        <w:t xml:space="preserve">Министерство государственного имущества Российской Федерации </w:t>
      </w:r>
    </w:p>
    <w:p w:rsidR="00EF1ED2" w:rsidRDefault="008C3939">
      <w:pPr>
        <w:numPr>
          <w:ilvl w:val="0"/>
          <w:numId w:val="2"/>
        </w:numPr>
        <w:rPr>
          <w:sz w:val="20"/>
        </w:rPr>
      </w:pPr>
      <w:r>
        <w:rPr>
          <w:sz w:val="20"/>
        </w:rPr>
        <w:t xml:space="preserve">Министерство Российской Федерации по делам гражданской обороны, чрезвычайным ситуациям и ликвидации последствий стихийных бедствий </w:t>
      </w:r>
    </w:p>
    <w:p w:rsidR="00EF1ED2" w:rsidRDefault="008C3939">
      <w:pPr>
        <w:numPr>
          <w:ilvl w:val="0"/>
          <w:numId w:val="2"/>
        </w:numPr>
        <w:rPr>
          <w:sz w:val="20"/>
        </w:rPr>
      </w:pPr>
      <w:r>
        <w:rPr>
          <w:sz w:val="20"/>
        </w:rPr>
        <w:t xml:space="preserve">Министерство Российской Федерации по делам Содружества Независимых Государств </w:t>
      </w:r>
    </w:p>
    <w:p w:rsidR="00EF1ED2" w:rsidRDefault="008C3939">
      <w:pPr>
        <w:numPr>
          <w:ilvl w:val="0"/>
          <w:numId w:val="2"/>
        </w:numPr>
        <w:rPr>
          <w:sz w:val="20"/>
        </w:rPr>
      </w:pPr>
      <w:r>
        <w:rPr>
          <w:sz w:val="20"/>
        </w:rPr>
        <w:t xml:space="preserve">Министерство здравоохранения Российской Федерации </w:t>
      </w:r>
    </w:p>
    <w:p w:rsidR="00EF1ED2" w:rsidRDefault="008C3939">
      <w:pPr>
        <w:numPr>
          <w:ilvl w:val="0"/>
          <w:numId w:val="2"/>
        </w:numPr>
        <w:rPr>
          <w:sz w:val="20"/>
        </w:rPr>
      </w:pPr>
      <w:r>
        <w:rPr>
          <w:sz w:val="20"/>
        </w:rPr>
        <w:t xml:space="preserve">Министерство иностранных дел Российской Федерации </w:t>
      </w:r>
    </w:p>
    <w:p w:rsidR="00EF1ED2" w:rsidRDefault="008C3939">
      <w:pPr>
        <w:numPr>
          <w:ilvl w:val="0"/>
          <w:numId w:val="2"/>
        </w:numPr>
        <w:rPr>
          <w:sz w:val="20"/>
        </w:rPr>
      </w:pPr>
      <w:r>
        <w:rPr>
          <w:sz w:val="20"/>
        </w:rPr>
        <w:t xml:space="preserve">Министерство культуры Российской Федерации </w:t>
      </w:r>
    </w:p>
    <w:p w:rsidR="00EF1ED2" w:rsidRDefault="008C3939">
      <w:pPr>
        <w:numPr>
          <w:ilvl w:val="0"/>
          <w:numId w:val="2"/>
        </w:numPr>
        <w:rPr>
          <w:sz w:val="20"/>
        </w:rPr>
      </w:pPr>
      <w:r>
        <w:rPr>
          <w:sz w:val="20"/>
        </w:rPr>
        <w:t xml:space="preserve">Министерство Российской Федерации по налогам и сборам </w:t>
      </w:r>
    </w:p>
    <w:p w:rsidR="00EF1ED2" w:rsidRDefault="008C3939">
      <w:pPr>
        <w:numPr>
          <w:ilvl w:val="0"/>
          <w:numId w:val="2"/>
        </w:numPr>
        <w:rPr>
          <w:sz w:val="20"/>
        </w:rPr>
      </w:pPr>
      <w:r>
        <w:rPr>
          <w:sz w:val="20"/>
        </w:rPr>
        <w:t xml:space="preserve">Министерство науки и технологий Российской Федерации </w:t>
      </w:r>
    </w:p>
    <w:p w:rsidR="00EF1ED2" w:rsidRDefault="008C3939">
      <w:pPr>
        <w:numPr>
          <w:ilvl w:val="0"/>
          <w:numId w:val="2"/>
        </w:numPr>
        <w:rPr>
          <w:sz w:val="20"/>
        </w:rPr>
      </w:pPr>
      <w:r>
        <w:rPr>
          <w:sz w:val="20"/>
        </w:rPr>
        <w:t xml:space="preserve">Министерство национальной политики Российской Федерации </w:t>
      </w:r>
    </w:p>
    <w:p w:rsidR="00EF1ED2" w:rsidRDefault="008C3939">
      <w:pPr>
        <w:pStyle w:val="a9"/>
        <w:numPr>
          <w:ilvl w:val="0"/>
          <w:numId w:val="2"/>
        </w:numPr>
        <w:rPr>
          <w:sz w:val="20"/>
        </w:rPr>
      </w:pPr>
      <w:r>
        <w:rPr>
          <w:sz w:val="20"/>
        </w:rPr>
        <w:t xml:space="preserve">Министерство обороны Российской Федерации </w:t>
      </w:r>
    </w:p>
    <w:p w:rsidR="00EF1ED2" w:rsidRDefault="008C3939">
      <w:pPr>
        <w:pStyle w:val="a9"/>
        <w:numPr>
          <w:ilvl w:val="0"/>
          <w:numId w:val="2"/>
        </w:numPr>
        <w:rPr>
          <w:sz w:val="20"/>
        </w:rPr>
      </w:pPr>
      <w:r>
        <w:rPr>
          <w:sz w:val="20"/>
        </w:rPr>
        <w:t xml:space="preserve">Министерство общего и профессионального образования Российской Федерации </w:t>
      </w:r>
    </w:p>
    <w:p w:rsidR="00EF1ED2" w:rsidRDefault="008C3939">
      <w:pPr>
        <w:pStyle w:val="a9"/>
        <w:numPr>
          <w:ilvl w:val="0"/>
          <w:numId w:val="2"/>
        </w:numPr>
        <w:rPr>
          <w:sz w:val="20"/>
        </w:rPr>
      </w:pPr>
      <w:r>
        <w:rPr>
          <w:sz w:val="20"/>
        </w:rPr>
        <w:t xml:space="preserve">Министерство природных ресурсов Российской Федерации </w:t>
      </w:r>
    </w:p>
    <w:p w:rsidR="00EF1ED2" w:rsidRDefault="008C3939">
      <w:pPr>
        <w:pStyle w:val="a9"/>
        <w:numPr>
          <w:ilvl w:val="0"/>
          <w:numId w:val="2"/>
        </w:numPr>
        <w:rPr>
          <w:sz w:val="20"/>
        </w:rPr>
      </w:pPr>
      <w:r>
        <w:rPr>
          <w:sz w:val="20"/>
        </w:rPr>
        <w:t xml:space="preserve">Министерство путей сообщения Российской Федерации </w:t>
      </w:r>
    </w:p>
    <w:p w:rsidR="00EF1ED2" w:rsidRDefault="008C3939">
      <w:pPr>
        <w:pStyle w:val="a9"/>
        <w:numPr>
          <w:ilvl w:val="0"/>
          <w:numId w:val="2"/>
        </w:numPr>
        <w:rPr>
          <w:sz w:val="20"/>
        </w:rPr>
      </w:pPr>
      <w:r>
        <w:rPr>
          <w:sz w:val="20"/>
        </w:rPr>
        <w:t xml:space="preserve">Министерство региональной политики Российской Федерации </w:t>
      </w:r>
    </w:p>
    <w:p w:rsidR="00EF1ED2" w:rsidRDefault="008C3939">
      <w:pPr>
        <w:pStyle w:val="a9"/>
        <w:numPr>
          <w:ilvl w:val="0"/>
          <w:numId w:val="2"/>
        </w:numPr>
        <w:rPr>
          <w:sz w:val="20"/>
        </w:rPr>
      </w:pPr>
      <w:r>
        <w:rPr>
          <w:sz w:val="20"/>
        </w:rPr>
        <w:t xml:space="preserve">Министерство сельского хозяйства и продовольствия Российской Федерации </w:t>
      </w:r>
    </w:p>
    <w:p w:rsidR="00EF1ED2" w:rsidRDefault="008C3939">
      <w:pPr>
        <w:pStyle w:val="a9"/>
        <w:numPr>
          <w:ilvl w:val="0"/>
          <w:numId w:val="2"/>
        </w:numPr>
        <w:rPr>
          <w:sz w:val="20"/>
        </w:rPr>
      </w:pPr>
      <w:r>
        <w:rPr>
          <w:sz w:val="20"/>
        </w:rPr>
        <w:t xml:space="preserve">Министерство топлива и энергетики Российской Федерации </w:t>
      </w:r>
    </w:p>
    <w:p w:rsidR="00EF1ED2" w:rsidRDefault="008C3939">
      <w:pPr>
        <w:pStyle w:val="a9"/>
        <w:numPr>
          <w:ilvl w:val="0"/>
          <w:numId w:val="2"/>
        </w:numPr>
        <w:rPr>
          <w:sz w:val="20"/>
        </w:rPr>
      </w:pPr>
      <w:r>
        <w:rPr>
          <w:sz w:val="20"/>
        </w:rPr>
        <w:t xml:space="preserve">Министерство торговли Российской Федерации </w:t>
      </w:r>
    </w:p>
    <w:p w:rsidR="00EF1ED2" w:rsidRDefault="008C3939">
      <w:pPr>
        <w:pStyle w:val="a9"/>
        <w:numPr>
          <w:ilvl w:val="0"/>
          <w:numId w:val="2"/>
        </w:numPr>
        <w:rPr>
          <w:sz w:val="20"/>
        </w:rPr>
      </w:pPr>
      <w:r>
        <w:rPr>
          <w:sz w:val="20"/>
        </w:rPr>
        <w:t xml:space="preserve">Министерство транспорта Российской Федерации </w:t>
      </w:r>
    </w:p>
    <w:p w:rsidR="00EF1ED2" w:rsidRDefault="008C3939">
      <w:pPr>
        <w:pStyle w:val="a9"/>
        <w:numPr>
          <w:ilvl w:val="0"/>
          <w:numId w:val="2"/>
        </w:numPr>
        <w:rPr>
          <w:sz w:val="20"/>
        </w:rPr>
      </w:pPr>
      <w:r>
        <w:rPr>
          <w:sz w:val="20"/>
        </w:rPr>
        <w:t xml:space="preserve">Министерство труда и социального развития Российской Федерации </w:t>
      </w:r>
    </w:p>
    <w:p w:rsidR="00EF1ED2" w:rsidRDefault="008C3939">
      <w:pPr>
        <w:pStyle w:val="a9"/>
        <w:numPr>
          <w:ilvl w:val="0"/>
          <w:numId w:val="2"/>
        </w:numPr>
        <w:rPr>
          <w:sz w:val="20"/>
        </w:rPr>
      </w:pPr>
      <w:r>
        <w:rPr>
          <w:sz w:val="20"/>
        </w:rPr>
        <w:t xml:space="preserve">Министерство финансов Российской Федерации </w:t>
      </w:r>
    </w:p>
    <w:p w:rsidR="00EF1ED2" w:rsidRDefault="008C3939">
      <w:pPr>
        <w:pStyle w:val="a9"/>
        <w:numPr>
          <w:ilvl w:val="0"/>
          <w:numId w:val="2"/>
        </w:numPr>
        <w:rPr>
          <w:sz w:val="20"/>
        </w:rPr>
      </w:pPr>
      <w:r>
        <w:rPr>
          <w:sz w:val="20"/>
        </w:rPr>
        <w:t xml:space="preserve">Министерство экономики Российской Федерации </w:t>
      </w:r>
    </w:p>
    <w:p w:rsidR="00EF1ED2" w:rsidRDefault="008C3939">
      <w:pPr>
        <w:numPr>
          <w:ilvl w:val="0"/>
          <w:numId w:val="2"/>
        </w:numPr>
        <w:ind w:left="993"/>
        <w:rPr>
          <w:sz w:val="20"/>
        </w:rPr>
      </w:pPr>
      <w:r>
        <w:rPr>
          <w:sz w:val="20"/>
        </w:rPr>
        <w:t>Сводный департамент экономики оборонной промышленности</w:t>
      </w:r>
    </w:p>
    <w:p w:rsidR="00EF1ED2" w:rsidRDefault="008C3939">
      <w:pPr>
        <w:numPr>
          <w:ilvl w:val="0"/>
          <w:numId w:val="2"/>
        </w:numPr>
        <w:ind w:left="993"/>
        <w:rPr>
          <w:sz w:val="20"/>
        </w:rPr>
      </w:pPr>
      <w:r>
        <w:rPr>
          <w:sz w:val="20"/>
        </w:rPr>
        <w:t xml:space="preserve">Министерство юстиции Российской Федерации </w:t>
      </w:r>
    </w:p>
    <w:p w:rsidR="00EF1ED2" w:rsidRDefault="008C3939">
      <w:pPr>
        <w:pStyle w:val="2"/>
      </w:pPr>
      <w:bookmarkStart w:id="9" w:name="_Toc446953704"/>
      <w:r>
        <w:t>Государственные комитеты Российской Федерации</w:t>
      </w:r>
      <w:bookmarkEnd w:id="9"/>
    </w:p>
    <w:p w:rsidR="00EF1ED2" w:rsidRDefault="008C3939">
      <w:pPr>
        <w:numPr>
          <w:ilvl w:val="0"/>
          <w:numId w:val="2"/>
        </w:numPr>
        <w:ind w:left="1440"/>
        <w:rPr>
          <w:sz w:val="20"/>
        </w:rPr>
      </w:pPr>
      <w:r>
        <w:rPr>
          <w:sz w:val="20"/>
        </w:rPr>
        <w:t xml:space="preserve">Государственный комитет Российской Федерации по государственным резервам </w:t>
      </w:r>
    </w:p>
    <w:p w:rsidR="00EF1ED2" w:rsidRDefault="008C3939">
      <w:pPr>
        <w:numPr>
          <w:ilvl w:val="0"/>
          <w:numId w:val="2"/>
        </w:numPr>
        <w:ind w:left="1440"/>
        <w:rPr>
          <w:sz w:val="20"/>
        </w:rPr>
      </w:pPr>
      <w:r>
        <w:rPr>
          <w:sz w:val="20"/>
        </w:rPr>
        <w:t xml:space="preserve">Государственный комитет Российской Федерации по делам молодежи </w:t>
      </w:r>
    </w:p>
    <w:p w:rsidR="00EF1ED2" w:rsidRDefault="008C3939">
      <w:pPr>
        <w:numPr>
          <w:ilvl w:val="0"/>
          <w:numId w:val="2"/>
        </w:numPr>
        <w:ind w:left="1440"/>
        <w:rPr>
          <w:sz w:val="20"/>
        </w:rPr>
      </w:pPr>
      <w:r>
        <w:rPr>
          <w:sz w:val="20"/>
        </w:rPr>
        <w:t xml:space="preserve">Государственный земельный комитет Российской Федерации </w:t>
      </w:r>
    </w:p>
    <w:p w:rsidR="00EF1ED2" w:rsidRDefault="008C3939">
      <w:pPr>
        <w:numPr>
          <w:ilvl w:val="0"/>
          <w:numId w:val="2"/>
        </w:numPr>
        <w:ind w:left="1440"/>
        <w:rPr>
          <w:sz w:val="20"/>
        </w:rPr>
      </w:pPr>
      <w:r>
        <w:rPr>
          <w:sz w:val="20"/>
        </w:rPr>
        <w:t xml:space="preserve">Государственный комитет Российской Федерации по кинематографии </w:t>
      </w:r>
    </w:p>
    <w:p w:rsidR="00EF1ED2" w:rsidRDefault="008C3939">
      <w:pPr>
        <w:numPr>
          <w:ilvl w:val="0"/>
          <w:numId w:val="2"/>
        </w:numPr>
        <w:ind w:left="1440"/>
        <w:rPr>
          <w:sz w:val="20"/>
        </w:rPr>
      </w:pPr>
      <w:r>
        <w:rPr>
          <w:sz w:val="20"/>
        </w:rPr>
        <w:t xml:space="preserve">Государственный комитет Российской Федерации по охране окружающей среды </w:t>
      </w:r>
    </w:p>
    <w:p w:rsidR="00EF1ED2" w:rsidRDefault="008C3939">
      <w:pPr>
        <w:numPr>
          <w:ilvl w:val="0"/>
          <w:numId w:val="2"/>
        </w:numPr>
        <w:ind w:left="1440"/>
        <w:rPr>
          <w:sz w:val="20"/>
        </w:rPr>
      </w:pPr>
      <w:r>
        <w:rPr>
          <w:sz w:val="20"/>
        </w:rPr>
        <w:t xml:space="preserve">Государственный комитет Российской Федерации по рыболовству </w:t>
      </w:r>
    </w:p>
    <w:p w:rsidR="00EF1ED2" w:rsidRDefault="008C3939">
      <w:pPr>
        <w:numPr>
          <w:ilvl w:val="0"/>
          <w:numId w:val="2"/>
        </w:numPr>
        <w:ind w:left="1440"/>
        <w:rPr>
          <w:sz w:val="20"/>
        </w:rPr>
      </w:pPr>
      <w:r>
        <w:rPr>
          <w:sz w:val="20"/>
        </w:rPr>
        <w:t xml:space="preserve">Государственный комитет Российской Федерации по печати </w:t>
      </w:r>
    </w:p>
    <w:p w:rsidR="00EF1ED2" w:rsidRDefault="008C3939">
      <w:pPr>
        <w:numPr>
          <w:ilvl w:val="0"/>
          <w:numId w:val="2"/>
        </w:numPr>
        <w:ind w:left="1440"/>
        <w:rPr>
          <w:sz w:val="20"/>
        </w:rPr>
      </w:pPr>
      <w:r>
        <w:rPr>
          <w:sz w:val="20"/>
        </w:rPr>
        <w:t xml:space="preserve">Государственный комитет Российской Федерации по связи и информатизации </w:t>
      </w:r>
    </w:p>
    <w:p w:rsidR="00EF1ED2" w:rsidRDefault="008C3939">
      <w:pPr>
        <w:numPr>
          <w:ilvl w:val="0"/>
          <w:numId w:val="2"/>
        </w:numPr>
        <w:ind w:left="1440"/>
        <w:rPr>
          <w:sz w:val="20"/>
        </w:rPr>
      </w:pPr>
      <w:r>
        <w:rPr>
          <w:sz w:val="20"/>
        </w:rPr>
        <w:t>Ассоциация документальной электросвязи</w:t>
      </w:r>
    </w:p>
    <w:p w:rsidR="00EF1ED2" w:rsidRDefault="008C3939">
      <w:pPr>
        <w:numPr>
          <w:ilvl w:val="0"/>
          <w:numId w:val="2"/>
        </w:numPr>
        <w:ind w:left="1440"/>
        <w:rPr>
          <w:sz w:val="20"/>
        </w:rPr>
      </w:pPr>
      <w:r>
        <w:rPr>
          <w:sz w:val="20"/>
        </w:rPr>
        <w:t xml:space="preserve">Государственный комитет Российской Федерации по стандартизации и метрологии </w:t>
      </w:r>
    </w:p>
    <w:p w:rsidR="00EF1ED2" w:rsidRDefault="008C3939">
      <w:pPr>
        <w:numPr>
          <w:ilvl w:val="0"/>
          <w:numId w:val="2"/>
        </w:numPr>
        <w:ind w:left="1440"/>
        <w:rPr>
          <w:sz w:val="20"/>
        </w:rPr>
      </w:pPr>
      <w:r>
        <w:rPr>
          <w:sz w:val="20"/>
        </w:rPr>
        <w:t xml:space="preserve">Государственный комитет Российской Федерации по статистике </w:t>
      </w:r>
    </w:p>
    <w:p w:rsidR="00EF1ED2" w:rsidRDefault="008C3939">
      <w:pPr>
        <w:numPr>
          <w:ilvl w:val="0"/>
          <w:numId w:val="2"/>
        </w:numPr>
        <w:ind w:left="1440"/>
        <w:rPr>
          <w:sz w:val="20"/>
        </w:rPr>
      </w:pPr>
      <w:r>
        <w:rPr>
          <w:sz w:val="20"/>
        </w:rPr>
        <w:t xml:space="preserve">Государственный комитет Российской Федерации по строительной, архитектурной и жилищной политике </w:t>
      </w:r>
    </w:p>
    <w:p w:rsidR="00EF1ED2" w:rsidRDefault="008C3939">
      <w:pPr>
        <w:numPr>
          <w:ilvl w:val="0"/>
          <w:numId w:val="2"/>
        </w:numPr>
        <w:ind w:left="1440"/>
        <w:rPr>
          <w:sz w:val="20"/>
        </w:rPr>
      </w:pPr>
      <w:r>
        <w:rPr>
          <w:sz w:val="20"/>
        </w:rPr>
        <w:t xml:space="preserve">Государственный таможенный комитет Российской Федерации </w:t>
      </w:r>
    </w:p>
    <w:p w:rsidR="00EF1ED2" w:rsidRDefault="008C3939">
      <w:pPr>
        <w:numPr>
          <w:ilvl w:val="0"/>
          <w:numId w:val="2"/>
        </w:numPr>
        <w:ind w:left="1440"/>
        <w:rPr>
          <w:sz w:val="20"/>
        </w:rPr>
      </w:pPr>
      <w:r>
        <w:rPr>
          <w:sz w:val="20"/>
        </w:rPr>
        <w:t xml:space="preserve">Государственный комитет Российской Федерации по физической культуре и туризму </w:t>
      </w:r>
    </w:p>
    <w:p w:rsidR="00EF1ED2" w:rsidRDefault="008C3939">
      <w:pPr>
        <w:pStyle w:val="2"/>
      </w:pPr>
      <w:bookmarkStart w:id="10" w:name="_Toc446953705"/>
      <w:r>
        <w:t>Федеральные комиссии России</w:t>
      </w:r>
      <w:bookmarkEnd w:id="10"/>
    </w:p>
    <w:p w:rsidR="00EF1ED2" w:rsidRDefault="008C3939">
      <w:pPr>
        <w:numPr>
          <w:ilvl w:val="0"/>
          <w:numId w:val="2"/>
        </w:numPr>
        <w:ind w:left="1440"/>
        <w:rPr>
          <w:sz w:val="20"/>
        </w:rPr>
      </w:pPr>
      <w:r>
        <w:rPr>
          <w:sz w:val="20"/>
        </w:rPr>
        <w:t xml:space="preserve">Федеральная комиссия по рынку ценных бумаг </w:t>
      </w:r>
    </w:p>
    <w:p w:rsidR="00EF1ED2" w:rsidRDefault="008C3939">
      <w:pPr>
        <w:numPr>
          <w:ilvl w:val="0"/>
          <w:numId w:val="2"/>
        </w:numPr>
        <w:ind w:left="1440"/>
        <w:rPr>
          <w:sz w:val="20"/>
        </w:rPr>
      </w:pPr>
      <w:r>
        <w:rPr>
          <w:sz w:val="20"/>
        </w:rPr>
        <w:t xml:space="preserve">Федеральная энергетическая комиссия Российской Федерации </w:t>
      </w:r>
    </w:p>
    <w:p w:rsidR="00EF1ED2" w:rsidRDefault="008C3939">
      <w:pPr>
        <w:numPr>
          <w:ilvl w:val="0"/>
          <w:numId w:val="2"/>
        </w:numPr>
        <w:ind w:left="1440"/>
        <w:rPr>
          <w:sz w:val="20"/>
        </w:rPr>
      </w:pPr>
      <w:r>
        <w:rPr>
          <w:sz w:val="20"/>
        </w:rPr>
        <w:t>Федеральные службы России</w:t>
      </w:r>
    </w:p>
    <w:p w:rsidR="00EF1ED2" w:rsidRDefault="008C3939">
      <w:pPr>
        <w:numPr>
          <w:ilvl w:val="0"/>
          <w:numId w:val="2"/>
        </w:numPr>
        <w:ind w:left="1440"/>
        <w:rPr>
          <w:sz w:val="20"/>
        </w:rPr>
      </w:pPr>
      <w:r>
        <w:rPr>
          <w:sz w:val="20"/>
        </w:rPr>
        <w:t xml:space="preserve">Служба внешней разведки Российской Федерации </w:t>
      </w:r>
    </w:p>
    <w:p w:rsidR="00EF1ED2" w:rsidRDefault="008C3939">
      <w:pPr>
        <w:numPr>
          <w:ilvl w:val="0"/>
          <w:numId w:val="2"/>
        </w:numPr>
        <w:ind w:left="1440"/>
        <w:rPr>
          <w:sz w:val="20"/>
        </w:rPr>
      </w:pPr>
      <w:r>
        <w:rPr>
          <w:sz w:val="20"/>
        </w:rPr>
        <w:t xml:space="preserve">Федеральная авиационная служба России </w:t>
      </w:r>
    </w:p>
    <w:p w:rsidR="00EF1ED2" w:rsidRDefault="008C3939">
      <w:pPr>
        <w:numPr>
          <w:ilvl w:val="0"/>
          <w:numId w:val="2"/>
        </w:numPr>
        <w:ind w:left="1440"/>
        <w:rPr>
          <w:sz w:val="20"/>
        </w:rPr>
      </w:pPr>
      <w:r>
        <w:rPr>
          <w:sz w:val="20"/>
        </w:rPr>
        <w:t xml:space="preserve">Федеральная архивная служба России </w:t>
      </w:r>
    </w:p>
    <w:p w:rsidR="00EF1ED2" w:rsidRDefault="008C3939">
      <w:pPr>
        <w:numPr>
          <w:ilvl w:val="0"/>
          <w:numId w:val="2"/>
        </w:numPr>
        <w:ind w:left="1440"/>
        <w:rPr>
          <w:sz w:val="20"/>
        </w:rPr>
      </w:pPr>
      <w:r>
        <w:rPr>
          <w:sz w:val="20"/>
        </w:rPr>
        <w:t xml:space="preserve">Федеральная дорожная служба России </w:t>
      </w:r>
    </w:p>
    <w:p w:rsidR="00EF1ED2" w:rsidRDefault="008C3939">
      <w:pPr>
        <w:numPr>
          <w:ilvl w:val="0"/>
          <w:numId w:val="2"/>
        </w:numPr>
        <w:ind w:left="1440"/>
        <w:rPr>
          <w:sz w:val="20"/>
        </w:rPr>
      </w:pPr>
      <w:r>
        <w:rPr>
          <w:sz w:val="20"/>
        </w:rPr>
        <w:t xml:space="preserve">Федеральная служба России по геодезии и картографии </w:t>
      </w:r>
    </w:p>
    <w:p w:rsidR="00EF1ED2" w:rsidRDefault="008C3939">
      <w:pPr>
        <w:numPr>
          <w:ilvl w:val="0"/>
          <w:numId w:val="2"/>
        </w:numPr>
        <w:ind w:left="1440"/>
        <w:rPr>
          <w:sz w:val="20"/>
        </w:rPr>
      </w:pPr>
      <w:r>
        <w:rPr>
          <w:sz w:val="20"/>
        </w:rPr>
        <w:t xml:space="preserve">Федеральная служба железнодорожных войск Российской Федерации </w:t>
      </w:r>
    </w:p>
    <w:p w:rsidR="00EF1ED2" w:rsidRDefault="008C3939">
      <w:pPr>
        <w:numPr>
          <w:ilvl w:val="0"/>
          <w:numId w:val="2"/>
        </w:numPr>
        <w:ind w:left="1440"/>
        <w:rPr>
          <w:sz w:val="20"/>
        </w:rPr>
      </w:pPr>
      <w:r>
        <w:rPr>
          <w:sz w:val="20"/>
        </w:rPr>
        <w:t xml:space="preserve">Федеральная миграционная служба России </w:t>
      </w:r>
    </w:p>
    <w:p w:rsidR="00EF1ED2" w:rsidRDefault="008C3939">
      <w:pPr>
        <w:numPr>
          <w:ilvl w:val="0"/>
          <w:numId w:val="2"/>
        </w:numPr>
        <w:ind w:left="1440"/>
        <w:rPr>
          <w:sz w:val="20"/>
        </w:rPr>
      </w:pPr>
      <w:r>
        <w:rPr>
          <w:sz w:val="20"/>
        </w:rPr>
        <w:t xml:space="preserve">Федеральная служба России по гидрометеорологии и мониторингу окружающей среды </w:t>
      </w:r>
    </w:p>
    <w:p w:rsidR="00EF1ED2" w:rsidRDefault="008C3939">
      <w:pPr>
        <w:numPr>
          <w:ilvl w:val="0"/>
          <w:numId w:val="2"/>
        </w:numPr>
        <w:ind w:left="1440"/>
        <w:rPr>
          <w:sz w:val="20"/>
        </w:rPr>
      </w:pPr>
      <w:r>
        <w:rPr>
          <w:sz w:val="20"/>
        </w:rPr>
        <w:t xml:space="preserve">Федеральная служба безопасности Российской Федерации </w:t>
      </w:r>
    </w:p>
    <w:p w:rsidR="00EF1ED2" w:rsidRDefault="008C3939">
      <w:pPr>
        <w:numPr>
          <w:ilvl w:val="0"/>
          <w:numId w:val="2"/>
        </w:numPr>
        <w:ind w:left="1440"/>
        <w:rPr>
          <w:sz w:val="20"/>
        </w:rPr>
      </w:pPr>
      <w:r>
        <w:rPr>
          <w:sz w:val="20"/>
        </w:rPr>
        <w:t xml:space="preserve">Федеральная служба России по валютному и экспортному контролю </w:t>
      </w:r>
    </w:p>
    <w:p w:rsidR="00EF1ED2" w:rsidRDefault="008C3939">
      <w:pPr>
        <w:numPr>
          <w:ilvl w:val="0"/>
          <w:numId w:val="2"/>
        </w:numPr>
        <w:ind w:left="1440"/>
        <w:rPr>
          <w:sz w:val="20"/>
        </w:rPr>
      </w:pPr>
      <w:r>
        <w:rPr>
          <w:sz w:val="20"/>
        </w:rPr>
        <w:t xml:space="preserve">Федеральная служба лесного хозяйства России </w:t>
      </w:r>
    </w:p>
    <w:p w:rsidR="00EF1ED2" w:rsidRDefault="008C3939">
      <w:pPr>
        <w:numPr>
          <w:ilvl w:val="0"/>
          <w:numId w:val="2"/>
        </w:numPr>
        <w:ind w:left="1440"/>
        <w:rPr>
          <w:sz w:val="20"/>
        </w:rPr>
      </w:pPr>
      <w:r>
        <w:rPr>
          <w:sz w:val="20"/>
        </w:rPr>
        <w:t xml:space="preserve">Федеральная служба охраны Российской Федерации </w:t>
      </w:r>
    </w:p>
    <w:p w:rsidR="00EF1ED2" w:rsidRDefault="008C3939">
      <w:pPr>
        <w:numPr>
          <w:ilvl w:val="0"/>
          <w:numId w:val="2"/>
        </w:numPr>
        <w:ind w:left="1440"/>
        <w:rPr>
          <w:sz w:val="20"/>
        </w:rPr>
      </w:pPr>
      <w:r>
        <w:rPr>
          <w:sz w:val="20"/>
        </w:rPr>
        <w:t xml:space="preserve">Федеральная служба России по делам о несостоятельности и финансовому оздоровлению </w:t>
      </w:r>
    </w:p>
    <w:p w:rsidR="00EF1ED2" w:rsidRDefault="008C3939">
      <w:pPr>
        <w:numPr>
          <w:ilvl w:val="0"/>
          <w:numId w:val="2"/>
        </w:numPr>
        <w:ind w:left="1440"/>
        <w:rPr>
          <w:sz w:val="20"/>
        </w:rPr>
      </w:pPr>
      <w:r>
        <w:rPr>
          <w:sz w:val="20"/>
        </w:rPr>
        <w:t xml:space="preserve">Федеральная пограничная служба Российской Федерации </w:t>
      </w:r>
    </w:p>
    <w:p w:rsidR="00EF1ED2" w:rsidRDefault="008C3939">
      <w:pPr>
        <w:numPr>
          <w:ilvl w:val="0"/>
          <w:numId w:val="2"/>
        </w:numPr>
        <w:ind w:left="1440"/>
        <w:rPr>
          <w:sz w:val="20"/>
        </w:rPr>
      </w:pPr>
      <w:r>
        <w:rPr>
          <w:sz w:val="20"/>
        </w:rPr>
        <w:t xml:space="preserve">Федеральная служба России по телевидению и радиовещанию </w:t>
      </w:r>
    </w:p>
    <w:p w:rsidR="00EF1ED2" w:rsidRDefault="008C3939">
      <w:pPr>
        <w:pStyle w:val="2"/>
      </w:pPr>
      <w:bookmarkStart w:id="11" w:name="_Toc446953706"/>
      <w:r>
        <w:t>Российские агентства</w:t>
      </w:r>
      <w:bookmarkEnd w:id="11"/>
    </w:p>
    <w:p w:rsidR="00EF1ED2" w:rsidRDefault="008C3939">
      <w:pPr>
        <w:numPr>
          <w:ilvl w:val="0"/>
          <w:numId w:val="2"/>
        </w:numPr>
        <w:ind w:left="1440"/>
        <w:rPr>
          <w:sz w:val="20"/>
        </w:rPr>
      </w:pPr>
      <w:r>
        <w:rPr>
          <w:sz w:val="20"/>
        </w:rPr>
        <w:t xml:space="preserve">Российское агентство по патентам и товарным знакам </w:t>
      </w:r>
    </w:p>
    <w:p w:rsidR="00EF1ED2" w:rsidRDefault="008C3939">
      <w:pPr>
        <w:numPr>
          <w:ilvl w:val="0"/>
          <w:numId w:val="2"/>
        </w:numPr>
        <w:ind w:left="1440"/>
        <w:rPr>
          <w:sz w:val="20"/>
        </w:rPr>
      </w:pPr>
      <w:r>
        <w:rPr>
          <w:sz w:val="20"/>
        </w:rPr>
        <w:t xml:space="preserve">Российское космическое агентство </w:t>
      </w:r>
    </w:p>
    <w:p w:rsidR="00EF1ED2" w:rsidRDefault="008C3939">
      <w:pPr>
        <w:numPr>
          <w:ilvl w:val="0"/>
          <w:numId w:val="2"/>
        </w:numPr>
        <w:ind w:left="1440"/>
        <w:rPr>
          <w:sz w:val="20"/>
        </w:rPr>
      </w:pPr>
      <w:r>
        <w:rPr>
          <w:sz w:val="20"/>
        </w:rPr>
        <w:t xml:space="preserve">Федеральное агентство правительственной связи и информации при Президенте Российской Федерации </w:t>
      </w:r>
    </w:p>
    <w:p w:rsidR="00EF1ED2" w:rsidRDefault="008C3939">
      <w:pPr>
        <w:numPr>
          <w:ilvl w:val="0"/>
          <w:numId w:val="2"/>
        </w:numPr>
        <w:ind w:left="1440"/>
        <w:rPr>
          <w:sz w:val="20"/>
        </w:rPr>
      </w:pPr>
      <w:r>
        <w:rPr>
          <w:sz w:val="20"/>
        </w:rPr>
        <w:t>Федеральные надзоры России</w:t>
      </w:r>
    </w:p>
    <w:p w:rsidR="00EF1ED2" w:rsidRDefault="008C3939">
      <w:pPr>
        <w:numPr>
          <w:ilvl w:val="0"/>
          <w:numId w:val="2"/>
        </w:numPr>
        <w:ind w:left="1440"/>
        <w:rPr>
          <w:sz w:val="20"/>
        </w:rPr>
      </w:pPr>
      <w:r>
        <w:rPr>
          <w:sz w:val="20"/>
        </w:rPr>
        <w:t xml:space="preserve">Федеральный горный и промышленный надзор России </w:t>
      </w:r>
    </w:p>
    <w:p w:rsidR="00EF1ED2" w:rsidRDefault="008C3939">
      <w:pPr>
        <w:numPr>
          <w:ilvl w:val="0"/>
          <w:numId w:val="2"/>
        </w:numPr>
        <w:ind w:left="1440"/>
        <w:rPr>
          <w:sz w:val="20"/>
        </w:rPr>
      </w:pPr>
      <w:r>
        <w:rPr>
          <w:sz w:val="20"/>
        </w:rPr>
        <w:t xml:space="preserve">Федеральный надзор России по ядерной и радиационной безопасности </w:t>
      </w:r>
    </w:p>
    <w:p w:rsidR="00EF1ED2" w:rsidRDefault="008C3939">
      <w:pPr>
        <w:pStyle w:val="2"/>
      </w:pPr>
      <w:bookmarkStart w:id="12" w:name="_Toc446953707"/>
      <w:r>
        <w:t>Иные федеральные органы исполнительной власти</w:t>
      </w:r>
      <w:bookmarkEnd w:id="12"/>
    </w:p>
    <w:p w:rsidR="00EF1ED2" w:rsidRDefault="008C3939">
      <w:pPr>
        <w:numPr>
          <w:ilvl w:val="0"/>
          <w:numId w:val="2"/>
        </w:numPr>
        <w:ind w:left="1440"/>
        <w:rPr>
          <w:sz w:val="20"/>
        </w:rPr>
      </w:pPr>
      <w:r>
        <w:rPr>
          <w:sz w:val="20"/>
        </w:rPr>
        <w:t xml:space="preserve">Управление делами Президента Российской Федерации </w:t>
      </w:r>
    </w:p>
    <w:p w:rsidR="00EF1ED2" w:rsidRDefault="008C3939">
      <w:pPr>
        <w:numPr>
          <w:ilvl w:val="0"/>
          <w:numId w:val="2"/>
        </w:numPr>
        <w:ind w:left="1440"/>
        <w:rPr>
          <w:sz w:val="20"/>
        </w:rPr>
      </w:pPr>
      <w:r>
        <w:rPr>
          <w:sz w:val="20"/>
        </w:rPr>
        <w:t xml:space="preserve">Главное управление специальных программ Президента Российской Федерации </w:t>
      </w:r>
    </w:p>
    <w:p w:rsidR="00EF1ED2" w:rsidRDefault="008C3939">
      <w:pPr>
        <w:numPr>
          <w:ilvl w:val="0"/>
          <w:numId w:val="2"/>
        </w:numPr>
        <w:ind w:left="1440"/>
        <w:rPr>
          <w:sz w:val="20"/>
        </w:rPr>
      </w:pPr>
      <w:r>
        <w:rPr>
          <w:sz w:val="20"/>
        </w:rPr>
        <w:t xml:space="preserve">Государственная техническая комиссия при Президенте Российской Федерации </w:t>
      </w:r>
    </w:p>
    <w:p w:rsidR="00EF1ED2" w:rsidRDefault="008C3939">
      <w:pPr>
        <w:numPr>
          <w:ilvl w:val="0"/>
          <w:numId w:val="2"/>
        </w:numPr>
        <w:ind w:left="1440"/>
        <w:rPr>
          <w:sz w:val="20"/>
        </w:rPr>
      </w:pPr>
      <w:r>
        <w:rPr>
          <w:sz w:val="20"/>
        </w:rPr>
        <w:t>Комитет по конвенциальным проблемам химического и биологического оружия при Президенте Российской Федерации</w:t>
      </w:r>
    </w:p>
    <w:p w:rsidR="00EF1ED2" w:rsidRDefault="008C3939">
      <w:pPr>
        <w:pStyle w:val="1"/>
        <w:pageBreakBefore/>
        <w:rPr>
          <w:rStyle w:val="11"/>
          <w:sz w:val="28"/>
        </w:rPr>
      </w:pPr>
      <w:bookmarkStart w:id="13" w:name="_Toc446953708"/>
      <w:r>
        <w:rPr>
          <w:rStyle w:val="11"/>
          <w:sz w:val="28"/>
        </w:rPr>
        <w:t>Федеральное собрание</w:t>
      </w:r>
      <w:bookmarkEnd w:id="13"/>
      <w:r>
        <w:rPr>
          <w:rStyle w:val="11"/>
          <w:sz w:val="28"/>
        </w:rPr>
        <w:t xml:space="preserve"> </w:t>
      </w:r>
    </w:p>
    <w:p w:rsidR="00EF1ED2" w:rsidRDefault="008C3939">
      <w:pPr>
        <w:pStyle w:val="abzac"/>
      </w:pPr>
      <w:r>
        <w:rPr>
          <w:b/>
        </w:rPr>
        <w:t>Федеральное Собрание</w:t>
      </w:r>
      <w:r>
        <w:t xml:space="preserve"> - парламент Российской Федерации - является представительным и законодательным органом Российской Федерации. Федеральное Собрание состоит из двух палат - </w:t>
      </w:r>
      <w:r>
        <w:rPr>
          <w:b/>
        </w:rPr>
        <w:t>Совета Федерации (СФ)</w:t>
      </w:r>
      <w:r>
        <w:t xml:space="preserve"> и </w:t>
      </w:r>
      <w:r>
        <w:rPr>
          <w:b/>
        </w:rPr>
        <w:t>Государственной Думы (ГД)</w:t>
      </w:r>
      <w:r>
        <w:t xml:space="preserve">. </w:t>
      </w:r>
    </w:p>
    <w:p w:rsidR="00EF1ED2" w:rsidRDefault="00EF1ED2">
      <w:pPr>
        <w:pStyle w:val="abzac"/>
      </w:pPr>
    </w:p>
    <w:tbl>
      <w:tblPr>
        <w:tblW w:w="0" w:type="auto"/>
        <w:tblLayout w:type="fixed"/>
        <w:tblCellMar>
          <w:left w:w="0" w:type="dxa"/>
          <w:right w:w="0" w:type="dxa"/>
        </w:tblCellMar>
        <w:tblLook w:val="0000" w:firstRow="0" w:lastRow="0" w:firstColumn="0" w:lastColumn="0" w:noHBand="0" w:noVBand="0"/>
      </w:tblPr>
      <w:tblGrid>
        <w:gridCol w:w="210"/>
        <w:gridCol w:w="3"/>
        <w:gridCol w:w="7437"/>
      </w:tblGrid>
      <w:tr w:rsidR="004271AA" w:rsidTr="004271AA">
        <w:trPr>
          <w:trHeight w:val="296"/>
        </w:trPr>
        <w:tc>
          <w:tcPr>
            <w:tcW w:w="7650" w:type="dxa"/>
            <w:gridSpan w:val="3"/>
          </w:tcPr>
          <w:p w:rsidR="00EF1ED2" w:rsidRDefault="008C3939">
            <w:pPr>
              <w:jc w:val="center"/>
              <w:rPr>
                <w:sz w:val="20"/>
              </w:rPr>
            </w:pPr>
            <w:r>
              <w:rPr>
                <w:b/>
              </w:rPr>
              <w:t>К</w:t>
            </w:r>
            <w:r>
              <w:rPr>
                <w:b/>
                <w:sz w:val="20"/>
              </w:rPr>
              <w:t xml:space="preserve"> </w:t>
            </w:r>
            <w:r>
              <w:rPr>
                <w:sz w:val="20"/>
              </w:rPr>
              <w:t xml:space="preserve">ведению </w:t>
            </w:r>
            <w:r>
              <w:rPr>
                <w:b/>
                <w:sz w:val="20"/>
              </w:rPr>
              <w:t>Совета Федерации</w:t>
            </w:r>
            <w:r>
              <w:rPr>
                <w:sz w:val="20"/>
              </w:rPr>
              <w:t xml:space="preserve"> относятся: </w:t>
            </w:r>
          </w:p>
        </w:tc>
      </w:tr>
      <w:tr w:rsidR="00EF1ED2">
        <w:tc>
          <w:tcPr>
            <w:tcW w:w="210" w:type="dxa"/>
          </w:tcPr>
          <w:p w:rsidR="00EF1ED2" w:rsidRDefault="008C3939">
            <w:pPr>
              <w:rPr>
                <w:sz w:val="20"/>
              </w:rPr>
            </w:pPr>
            <w:r>
              <w:rPr>
                <w:sz w:val="20"/>
              </w:rPr>
              <w:t xml:space="preserve">а) </w:t>
            </w:r>
          </w:p>
        </w:tc>
        <w:tc>
          <w:tcPr>
            <w:tcW w:w="7440" w:type="dxa"/>
            <w:gridSpan w:val="2"/>
          </w:tcPr>
          <w:p w:rsidR="00EF1ED2" w:rsidRDefault="008C3939">
            <w:pPr>
              <w:rPr>
                <w:sz w:val="20"/>
              </w:rPr>
            </w:pPr>
            <w:r>
              <w:rPr>
                <w:sz w:val="20"/>
              </w:rPr>
              <w:t>утверждение изменения границ между субъектами Российской Федерации;</w:t>
            </w:r>
          </w:p>
        </w:tc>
      </w:tr>
      <w:tr w:rsidR="00EF1ED2">
        <w:tc>
          <w:tcPr>
            <w:tcW w:w="210" w:type="dxa"/>
          </w:tcPr>
          <w:p w:rsidR="00EF1ED2" w:rsidRDefault="008C3939">
            <w:pPr>
              <w:rPr>
                <w:sz w:val="20"/>
              </w:rPr>
            </w:pPr>
            <w:r>
              <w:rPr>
                <w:sz w:val="20"/>
              </w:rPr>
              <w:t xml:space="preserve">б) </w:t>
            </w:r>
          </w:p>
        </w:tc>
        <w:tc>
          <w:tcPr>
            <w:tcW w:w="7440" w:type="dxa"/>
            <w:gridSpan w:val="2"/>
          </w:tcPr>
          <w:p w:rsidR="00EF1ED2" w:rsidRDefault="008C3939">
            <w:pPr>
              <w:rPr>
                <w:sz w:val="20"/>
              </w:rPr>
            </w:pPr>
            <w:r>
              <w:rPr>
                <w:sz w:val="20"/>
              </w:rPr>
              <w:t>утверждение указа Президента Российской Федерации о введении военного положения;</w:t>
            </w:r>
          </w:p>
        </w:tc>
      </w:tr>
      <w:tr w:rsidR="00EF1ED2">
        <w:tc>
          <w:tcPr>
            <w:tcW w:w="210" w:type="dxa"/>
          </w:tcPr>
          <w:p w:rsidR="00EF1ED2" w:rsidRDefault="008C3939">
            <w:pPr>
              <w:rPr>
                <w:sz w:val="20"/>
              </w:rPr>
            </w:pPr>
            <w:r>
              <w:rPr>
                <w:sz w:val="20"/>
              </w:rPr>
              <w:t xml:space="preserve">в) </w:t>
            </w:r>
          </w:p>
        </w:tc>
        <w:tc>
          <w:tcPr>
            <w:tcW w:w="7440" w:type="dxa"/>
            <w:gridSpan w:val="2"/>
          </w:tcPr>
          <w:p w:rsidR="00EF1ED2" w:rsidRDefault="008C3939">
            <w:pPr>
              <w:rPr>
                <w:sz w:val="20"/>
              </w:rPr>
            </w:pPr>
            <w:r>
              <w:rPr>
                <w:sz w:val="20"/>
              </w:rPr>
              <w:t>утверждение указа Президента Российской Федерации о введении чрезвычайного положения;</w:t>
            </w:r>
          </w:p>
        </w:tc>
      </w:tr>
      <w:tr w:rsidR="00EF1ED2">
        <w:tc>
          <w:tcPr>
            <w:tcW w:w="210" w:type="dxa"/>
          </w:tcPr>
          <w:p w:rsidR="00EF1ED2" w:rsidRDefault="008C3939">
            <w:pPr>
              <w:rPr>
                <w:sz w:val="20"/>
              </w:rPr>
            </w:pPr>
            <w:r>
              <w:rPr>
                <w:sz w:val="20"/>
              </w:rPr>
              <w:t xml:space="preserve">г) </w:t>
            </w:r>
          </w:p>
        </w:tc>
        <w:tc>
          <w:tcPr>
            <w:tcW w:w="7440" w:type="dxa"/>
            <w:gridSpan w:val="2"/>
          </w:tcPr>
          <w:p w:rsidR="00EF1ED2" w:rsidRDefault="008C3939">
            <w:pPr>
              <w:rPr>
                <w:sz w:val="20"/>
              </w:rPr>
            </w:pPr>
            <w:r>
              <w:rPr>
                <w:sz w:val="20"/>
              </w:rPr>
              <w:t>решение вопроса о возможности использования Вооруженных Сил Российской Федерации за пределами территории Российской Федерации;</w:t>
            </w:r>
          </w:p>
        </w:tc>
      </w:tr>
      <w:tr w:rsidR="00EF1ED2">
        <w:tc>
          <w:tcPr>
            <w:tcW w:w="210" w:type="dxa"/>
          </w:tcPr>
          <w:p w:rsidR="00EF1ED2" w:rsidRDefault="008C3939">
            <w:pPr>
              <w:rPr>
                <w:sz w:val="20"/>
              </w:rPr>
            </w:pPr>
            <w:r>
              <w:rPr>
                <w:sz w:val="20"/>
              </w:rPr>
              <w:t xml:space="preserve">д) </w:t>
            </w:r>
          </w:p>
        </w:tc>
        <w:tc>
          <w:tcPr>
            <w:tcW w:w="7440" w:type="dxa"/>
            <w:gridSpan w:val="2"/>
          </w:tcPr>
          <w:p w:rsidR="00EF1ED2" w:rsidRDefault="008C3939">
            <w:pPr>
              <w:rPr>
                <w:sz w:val="20"/>
              </w:rPr>
            </w:pPr>
            <w:r>
              <w:rPr>
                <w:sz w:val="20"/>
              </w:rPr>
              <w:t>назначение выборов Президента Российской Федерации;</w:t>
            </w:r>
          </w:p>
        </w:tc>
      </w:tr>
      <w:tr w:rsidR="00EF1ED2">
        <w:tc>
          <w:tcPr>
            <w:tcW w:w="210" w:type="dxa"/>
          </w:tcPr>
          <w:p w:rsidR="00EF1ED2" w:rsidRDefault="008C3939">
            <w:pPr>
              <w:rPr>
                <w:sz w:val="20"/>
              </w:rPr>
            </w:pPr>
            <w:r>
              <w:rPr>
                <w:sz w:val="20"/>
              </w:rPr>
              <w:t xml:space="preserve">е) </w:t>
            </w:r>
          </w:p>
        </w:tc>
        <w:tc>
          <w:tcPr>
            <w:tcW w:w="7440" w:type="dxa"/>
            <w:gridSpan w:val="2"/>
          </w:tcPr>
          <w:p w:rsidR="00EF1ED2" w:rsidRDefault="008C3939">
            <w:pPr>
              <w:rPr>
                <w:sz w:val="20"/>
              </w:rPr>
            </w:pPr>
            <w:r>
              <w:rPr>
                <w:sz w:val="20"/>
              </w:rPr>
              <w:t>отрешение Президента Российской Федерации от должности;</w:t>
            </w:r>
          </w:p>
        </w:tc>
      </w:tr>
      <w:tr w:rsidR="00EF1ED2">
        <w:tc>
          <w:tcPr>
            <w:tcW w:w="210" w:type="dxa"/>
          </w:tcPr>
          <w:p w:rsidR="00EF1ED2" w:rsidRDefault="008C3939">
            <w:pPr>
              <w:rPr>
                <w:sz w:val="20"/>
              </w:rPr>
            </w:pPr>
            <w:r>
              <w:rPr>
                <w:sz w:val="20"/>
              </w:rPr>
              <w:t xml:space="preserve">ж) </w:t>
            </w:r>
          </w:p>
        </w:tc>
        <w:tc>
          <w:tcPr>
            <w:tcW w:w="7440" w:type="dxa"/>
            <w:gridSpan w:val="2"/>
          </w:tcPr>
          <w:p w:rsidR="00EF1ED2" w:rsidRDefault="008C3939">
            <w:pPr>
              <w:rPr>
                <w:sz w:val="20"/>
              </w:rPr>
            </w:pPr>
            <w:r>
              <w:rPr>
                <w:sz w:val="20"/>
              </w:rPr>
              <w:t>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tc>
      </w:tr>
      <w:tr w:rsidR="00EF1ED2">
        <w:tc>
          <w:tcPr>
            <w:tcW w:w="210" w:type="dxa"/>
          </w:tcPr>
          <w:p w:rsidR="00EF1ED2" w:rsidRDefault="008C3939">
            <w:pPr>
              <w:rPr>
                <w:sz w:val="20"/>
              </w:rPr>
            </w:pPr>
            <w:r>
              <w:rPr>
                <w:sz w:val="20"/>
              </w:rPr>
              <w:t xml:space="preserve">з) </w:t>
            </w:r>
          </w:p>
        </w:tc>
        <w:tc>
          <w:tcPr>
            <w:tcW w:w="7440" w:type="dxa"/>
            <w:gridSpan w:val="2"/>
          </w:tcPr>
          <w:p w:rsidR="00EF1ED2" w:rsidRDefault="008C3939">
            <w:pPr>
              <w:rPr>
                <w:sz w:val="20"/>
              </w:rPr>
            </w:pPr>
            <w:r>
              <w:rPr>
                <w:sz w:val="20"/>
              </w:rPr>
              <w:t>назначение на должность и освобождение от должности генерального прокурора Российской Федерации;</w:t>
            </w:r>
          </w:p>
        </w:tc>
      </w:tr>
      <w:tr w:rsidR="00EF1ED2">
        <w:tc>
          <w:tcPr>
            <w:tcW w:w="210" w:type="dxa"/>
          </w:tcPr>
          <w:p w:rsidR="00EF1ED2" w:rsidRDefault="008C3939">
            <w:pPr>
              <w:rPr>
                <w:sz w:val="20"/>
              </w:rPr>
            </w:pPr>
            <w:r>
              <w:rPr>
                <w:sz w:val="20"/>
              </w:rPr>
              <w:t xml:space="preserve">и) </w:t>
            </w:r>
          </w:p>
        </w:tc>
        <w:tc>
          <w:tcPr>
            <w:tcW w:w="7440" w:type="dxa"/>
            <w:gridSpan w:val="2"/>
          </w:tcPr>
          <w:p w:rsidR="00EF1ED2" w:rsidRDefault="008C3939">
            <w:pPr>
              <w:rPr>
                <w:sz w:val="20"/>
              </w:rPr>
            </w:pPr>
            <w:r>
              <w:rPr>
                <w:sz w:val="20"/>
              </w:rPr>
              <w:t>назначение на должность и освобождение от должности заместителя Председателя Счетной палаты и половины состава ее аудиторов.</w:t>
            </w:r>
          </w:p>
        </w:tc>
      </w:tr>
      <w:tr w:rsidR="004271AA" w:rsidTr="004271AA">
        <w:tc>
          <w:tcPr>
            <w:tcW w:w="7650" w:type="dxa"/>
            <w:gridSpan w:val="3"/>
          </w:tcPr>
          <w:p w:rsidR="00EF1ED2" w:rsidRDefault="008C3939">
            <w:pPr>
              <w:jc w:val="right"/>
              <w:rPr>
                <w:sz w:val="20"/>
              </w:rPr>
            </w:pPr>
            <w:r>
              <w:rPr>
                <w:i/>
                <w:sz w:val="20"/>
              </w:rPr>
              <w:t>из статьи 102 Конституции Российской Федерации</w:t>
            </w:r>
          </w:p>
        </w:tc>
      </w:tr>
      <w:tr w:rsidR="004271AA" w:rsidTr="004271AA">
        <w:tc>
          <w:tcPr>
            <w:tcW w:w="7650" w:type="dxa"/>
            <w:gridSpan w:val="3"/>
          </w:tcPr>
          <w:p w:rsidR="00EF1ED2" w:rsidRDefault="00EF1ED2">
            <w:pPr>
              <w:jc w:val="center"/>
              <w:rPr>
                <w:b/>
                <w:sz w:val="28"/>
              </w:rPr>
            </w:pPr>
          </w:p>
          <w:p w:rsidR="00EF1ED2" w:rsidRDefault="008C3939">
            <w:pPr>
              <w:jc w:val="center"/>
              <w:rPr>
                <w:sz w:val="20"/>
              </w:rPr>
            </w:pPr>
            <w:r>
              <w:rPr>
                <w:b/>
                <w:sz w:val="28"/>
              </w:rPr>
              <w:t xml:space="preserve">К </w:t>
            </w:r>
            <w:r>
              <w:rPr>
                <w:sz w:val="20"/>
              </w:rPr>
              <w:t xml:space="preserve">ведению </w:t>
            </w:r>
            <w:r>
              <w:rPr>
                <w:b/>
                <w:sz w:val="20"/>
              </w:rPr>
              <w:t>Государственной Думы</w:t>
            </w:r>
            <w:r>
              <w:rPr>
                <w:sz w:val="20"/>
              </w:rPr>
              <w:t xml:space="preserve"> относятся: </w:t>
            </w:r>
          </w:p>
        </w:tc>
      </w:tr>
      <w:tr w:rsidR="00EF1ED2">
        <w:tc>
          <w:tcPr>
            <w:tcW w:w="213" w:type="dxa"/>
            <w:gridSpan w:val="2"/>
          </w:tcPr>
          <w:p w:rsidR="00EF1ED2" w:rsidRDefault="008C3939">
            <w:pPr>
              <w:rPr>
                <w:sz w:val="20"/>
              </w:rPr>
            </w:pPr>
            <w:r>
              <w:rPr>
                <w:sz w:val="20"/>
              </w:rPr>
              <w:t xml:space="preserve">а) </w:t>
            </w:r>
          </w:p>
        </w:tc>
        <w:tc>
          <w:tcPr>
            <w:tcW w:w="7437" w:type="dxa"/>
          </w:tcPr>
          <w:p w:rsidR="00EF1ED2" w:rsidRDefault="008C3939">
            <w:pPr>
              <w:rPr>
                <w:sz w:val="20"/>
              </w:rPr>
            </w:pPr>
            <w:r>
              <w:rPr>
                <w:sz w:val="20"/>
              </w:rPr>
              <w:t>дача согласия Президенту Российской Федерации на назначение Председателя Правительства Российской Федерации;</w:t>
            </w:r>
          </w:p>
        </w:tc>
      </w:tr>
      <w:tr w:rsidR="00EF1ED2">
        <w:tc>
          <w:tcPr>
            <w:tcW w:w="213" w:type="dxa"/>
            <w:gridSpan w:val="2"/>
          </w:tcPr>
          <w:p w:rsidR="00EF1ED2" w:rsidRDefault="008C3939">
            <w:pPr>
              <w:rPr>
                <w:sz w:val="20"/>
              </w:rPr>
            </w:pPr>
            <w:r>
              <w:rPr>
                <w:sz w:val="20"/>
              </w:rPr>
              <w:t xml:space="preserve">б) </w:t>
            </w:r>
          </w:p>
        </w:tc>
        <w:tc>
          <w:tcPr>
            <w:tcW w:w="7437" w:type="dxa"/>
          </w:tcPr>
          <w:p w:rsidR="00EF1ED2" w:rsidRDefault="008C3939">
            <w:pPr>
              <w:rPr>
                <w:sz w:val="20"/>
              </w:rPr>
            </w:pPr>
            <w:r>
              <w:rPr>
                <w:sz w:val="20"/>
              </w:rPr>
              <w:t>решение вопроса о доверии Правительству Российской Федерации;</w:t>
            </w:r>
          </w:p>
        </w:tc>
      </w:tr>
      <w:tr w:rsidR="00EF1ED2">
        <w:tc>
          <w:tcPr>
            <w:tcW w:w="213" w:type="dxa"/>
            <w:gridSpan w:val="2"/>
          </w:tcPr>
          <w:p w:rsidR="00EF1ED2" w:rsidRDefault="008C3939">
            <w:pPr>
              <w:rPr>
                <w:sz w:val="20"/>
              </w:rPr>
            </w:pPr>
            <w:r>
              <w:rPr>
                <w:sz w:val="20"/>
              </w:rPr>
              <w:t xml:space="preserve">в) </w:t>
            </w:r>
          </w:p>
        </w:tc>
        <w:tc>
          <w:tcPr>
            <w:tcW w:w="7437" w:type="dxa"/>
          </w:tcPr>
          <w:p w:rsidR="00EF1ED2" w:rsidRDefault="008C3939">
            <w:pPr>
              <w:rPr>
                <w:sz w:val="20"/>
              </w:rPr>
            </w:pPr>
            <w:r>
              <w:rPr>
                <w:sz w:val="20"/>
              </w:rPr>
              <w:t>назначение на должность и освобождение от должности Председателя Центрального банка Российской Федерации;</w:t>
            </w:r>
          </w:p>
        </w:tc>
      </w:tr>
      <w:tr w:rsidR="00EF1ED2">
        <w:tc>
          <w:tcPr>
            <w:tcW w:w="213" w:type="dxa"/>
            <w:gridSpan w:val="2"/>
          </w:tcPr>
          <w:p w:rsidR="00EF1ED2" w:rsidRDefault="008C3939">
            <w:pPr>
              <w:rPr>
                <w:sz w:val="20"/>
              </w:rPr>
            </w:pPr>
            <w:r>
              <w:rPr>
                <w:sz w:val="20"/>
              </w:rPr>
              <w:t xml:space="preserve">г) </w:t>
            </w:r>
          </w:p>
        </w:tc>
        <w:tc>
          <w:tcPr>
            <w:tcW w:w="7437" w:type="dxa"/>
          </w:tcPr>
          <w:p w:rsidR="00EF1ED2" w:rsidRDefault="008C3939">
            <w:pPr>
              <w:rPr>
                <w:sz w:val="20"/>
              </w:rPr>
            </w:pPr>
            <w:r>
              <w:rPr>
                <w:sz w:val="20"/>
              </w:rPr>
              <w:t>назначение на должность и освобождение от должности Председателя Счетной палаты и половины состава ее аудиторов;</w:t>
            </w:r>
          </w:p>
        </w:tc>
      </w:tr>
      <w:tr w:rsidR="00EF1ED2">
        <w:tc>
          <w:tcPr>
            <w:tcW w:w="213" w:type="dxa"/>
            <w:gridSpan w:val="2"/>
          </w:tcPr>
          <w:p w:rsidR="00EF1ED2" w:rsidRDefault="008C3939">
            <w:pPr>
              <w:rPr>
                <w:sz w:val="20"/>
              </w:rPr>
            </w:pPr>
            <w:r>
              <w:rPr>
                <w:sz w:val="20"/>
              </w:rPr>
              <w:t xml:space="preserve">д) </w:t>
            </w:r>
          </w:p>
        </w:tc>
        <w:tc>
          <w:tcPr>
            <w:tcW w:w="7437" w:type="dxa"/>
          </w:tcPr>
          <w:p w:rsidR="00EF1ED2" w:rsidRDefault="008C3939">
            <w:pPr>
              <w:rPr>
                <w:sz w:val="20"/>
              </w:rPr>
            </w:pPr>
            <w:r>
              <w:rPr>
                <w:sz w:val="20"/>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tc>
      </w:tr>
      <w:tr w:rsidR="00EF1ED2">
        <w:tc>
          <w:tcPr>
            <w:tcW w:w="213" w:type="dxa"/>
            <w:gridSpan w:val="2"/>
          </w:tcPr>
          <w:p w:rsidR="00EF1ED2" w:rsidRDefault="008C3939">
            <w:pPr>
              <w:rPr>
                <w:sz w:val="20"/>
              </w:rPr>
            </w:pPr>
            <w:r>
              <w:rPr>
                <w:sz w:val="20"/>
              </w:rPr>
              <w:t xml:space="preserve">е) </w:t>
            </w:r>
          </w:p>
        </w:tc>
        <w:tc>
          <w:tcPr>
            <w:tcW w:w="7437" w:type="dxa"/>
          </w:tcPr>
          <w:p w:rsidR="00EF1ED2" w:rsidRDefault="008C3939">
            <w:pPr>
              <w:rPr>
                <w:sz w:val="20"/>
              </w:rPr>
            </w:pPr>
            <w:r>
              <w:rPr>
                <w:sz w:val="20"/>
              </w:rPr>
              <w:t>объявление амнистии;</w:t>
            </w:r>
          </w:p>
        </w:tc>
      </w:tr>
      <w:tr w:rsidR="00EF1ED2">
        <w:tc>
          <w:tcPr>
            <w:tcW w:w="213" w:type="dxa"/>
            <w:gridSpan w:val="2"/>
          </w:tcPr>
          <w:p w:rsidR="00EF1ED2" w:rsidRDefault="008C3939">
            <w:pPr>
              <w:rPr>
                <w:sz w:val="20"/>
              </w:rPr>
            </w:pPr>
            <w:r>
              <w:rPr>
                <w:sz w:val="20"/>
              </w:rPr>
              <w:t xml:space="preserve">ж) </w:t>
            </w:r>
          </w:p>
        </w:tc>
        <w:tc>
          <w:tcPr>
            <w:tcW w:w="7437" w:type="dxa"/>
          </w:tcPr>
          <w:p w:rsidR="00EF1ED2" w:rsidRDefault="008C3939">
            <w:pPr>
              <w:rPr>
                <w:sz w:val="20"/>
              </w:rPr>
            </w:pPr>
            <w:r>
              <w:rPr>
                <w:sz w:val="20"/>
              </w:rPr>
              <w:t>выдвижение обвинения против Президента Российской Федерации для отрешения его от должности.</w:t>
            </w:r>
          </w:p>
        </w:tc>
      </w:tr>
      <w:tr w:rsidR="004271AA" w:rsidTr="004271AA">
        <w:tc>
          <w:tcPr>
            <w:tcW w:w="7650" w:type="dxa"/>
            <w:gridSpan w:val="3"/>
          </w:tcPr>
          <w:p w:rsidR="00EF1ED2" w:rsidRDefault="008C3939">
            <w:pPr>
              <w:jc w:val="right"/>
              <w:rPr>
                <w:sz w:val="20"/>
              </w:rPr>
            </w:pPr>
            <w:r>
              <w:rPr>
                <w:i/>
                <w:sz w:val="20"/>
              </w:rPr>
              <w:t>из статьи 103 Конституции Российской Федерации</w:t>
            </w:r>
          </w:p>
        </w:tc>
      </w:tr>
    </w:tbl>
    <w:p w:rsidR="00EF1ED2" w:rsidRDefault="00EF1ED2"/>
    <w:p w:rsidR="00EF1ED2" w:rsidRDefault="008C3939">
      <w:pPr>
        <w:pStyle w:val="2"/>
      </w:pPr>
      <w:bookmarkStart w:id="14" w:name="_Toc446953709"/>
      <w:r>
        <w:t>Совет Федерации</w:t>
      </w:r>
      <w:bookmarkEnd w:id="14"/>
      <w:r>
        <w:t xml:space="preserve"> </w:t>
      </w:r>
    </w:p>
    <w:p w:rsidR="00EF1ED2" w:rsidRDefault="008C3939">
      <w:pPr>
        <w:pStyle w:val="abzac"/>
        <w:rPr>
          <w:i/>
        </w:rPr>
      </w:pPr>
      <w:r>
        <w:t xml:space="preserve">Федеральный закон, регламентирующий выборы в Совет Федерации приведен в </w:t>
      </w:r>
      <w:r>
        <w:rPr>
          <w:i/>
        </w:rPr>
        <w:t>Приложении В</w:t>
      </w:r>
    </w:p>
    <w:p w:rsidR="00EF1ED2" w:rsidRDefault="008C3939">
      <w:pPr>
        <w:pStyle w:val="abzac"/>
        <w:jc w:val="center"/>
        <w:rPr>
          <w:b/>
        </w:rPr>
      </w:pPr>
      <w:r>
        <w:rPr>
          <w:b/>
        </w:rPr>
        <w:t>Председатель Совета Федерации</w:t>
      </w:r>
    </w:p>
    <w:p w:rsidR="00EF1ED2" w:rsidRDefault="008C3939">
      <w:pPr>
        <w:pStyle w:val="abzac"/>
        <w:jc w:val="center"/>
      </w:pPr>
      <w:r>
        <w:rPr>
          <w:i/>
        </w:rPr>
        <w:t>Егор Строев</w:t>
      </w:r>
    </w:p>
    <w:tbl>
      <w:tblPr>
        <w:tblW w:w="0" w:type="auto"/>
        <w:tblInd w:w="2127" w:type="dxa"/>
        <w:tblLayout w:type="fixed"/>
        <w:tblCellMar>
          <w:left w:w="0" w:type="dxa"/>
          <w:right w:w="0" w:type="dxa"/>
        </w:tblCellMar>
        <w:tblLook w:val="0000" w:firstRow="0" w:lastRow="0" w:firstColumn="0" w:lastColumn="0" w:noHBand="0" w:noVBand="0"/>
      </w:tblPr>
      <w:tblGrid>
        <w:gridCol w:w="2976"/>
        <w:gridCol w:w="2835"/>
      </w:tblGrid>
      <w:tr w:rsidR="004271AA" w:rsidTr="004271AA">
        <w:tc>
          <w:tcPr>
            <w:tcW w:w="5811" w:type="dxa"/>
            <w:gridSpan w:val="2"/>
          </w:tcPr>
          <w:p w:rsidR="00EF1ED2" w:rsidRDefault="008C3939">
            <w:pPr>
              <w:jc w:val="center"/>
            </w:pPr>
            <w:r>
              <w:rPr>
                <w:rStyle w:val="11"/>
              </w:rPr>
              <w:t xml:space="preserve">Заместители </w:t>
            </w:r>
          </w:p>
        </w:tc>
      </w:tr>
      <w:tr w:rsidR="00EF1ED2">
        <w:tc>
          <w:tcPr>
            <w:tcW w:w="2976" w:type="dxa"/>
          </w:tcPr>
          <w:p w:rsidR="00EF1ED2" w:rsidRDefault="008C3939">
            <w:pPr>
              <w:jc w:val="center"/>
            </w:pPr>
            <w:r>
              <w:rPr>
                <w:i/>
              </w:rPr>
              <w:t>Василий Лихачев</w:t>
            </w:r>
            <w:r>
              <w:rPr>
                <w:i/>
              </w:rPr>
              <w:br/>
              <w:t>Олег Королев</w:t>
            </w:r>
            <w:r>
              <w:t xml:space="preserve"> </w:t>
            </w:r>
          </w:p>
        </w:tc>
        <w:tc>
          <w:tcPr>
            <w:tcW w:w="2835" w:type="dxa"/>
          </w:tcPr>
          <w:p w:rsidR="00EF1ED2" w:rsidRDefault="008C3939">
            <w:pPr>
              <w:jc w:val="center"/>
              <w:rPr>
                <w:i/>
              </w:rPr>
            </w:pPr>
            <w:r>
              <w:rPr>
                <w:i/>
              </w:rPr>
              <w:t>Валерий Зубов</w:t>
            </w:r>
          </w:p>
          <w:p w:rsidR="00EF1ED2" w:rsidRDefault="008C3939">
            <w:pPr>
              <w:jc w:val="center"/>
            </w:pPr>
            <w:r>
              <w:rPr>
                <w:i/>
              </w:rPr>
              <w:t>Валерий Коков</w:t>
            </w:r>
          </w:p>
        </w:tc>
      </w:tr>
    </w:tbl>
    <w:p w:rsidR="00EF1ED2" w:rsidRDefault="008C3939">
      <w:pPr>
        <w:pStyle w:val="abzac"/>
        <w:jc w:val="left"/>
        <w:rPr>
          <w:i/>
        </w:rPr>
      </w:pPr>
      <w:r>
        <w:rPr>
          <w:rStyle w:val="11"/>
        </w:rPr>
        <w:t>Комитеты СФ:</w:t>
      </w:r>
    </w:p>
    <w:p w:rsidR="00EF1ED2" w:rsidRDefault="008C3939">
      <w:pPr>
        <w:numPr>
          <w:ilvl w:val="0"/>
          <w:numId w:val="2"/>
        </w:numPr>
        <w:tabs>
          <w:tab w:val="left" w:pos="720"/>
        </w:tabs>
        <w:ind w:left="643"/>
      </w:pPr>
      <w:r>
        <w:rPr>
          <w:rStyle w:val="11"/>
          <w:b w:val="0"/>
        </w:rPr>
        <w:t>Комитеты СФ по</w:t>
      </w:r>
      <w:r>
        <w:t xml:space="preserve"> бюджету, налоговой политике, финансовому, валютному и таможенному регулированию, банковской деятельности </w:t>
      </w:r>
    </w:p>
    <w:p w:rsidR="00EF1ED2" w:rsidRDefault="008C3939">
      <w:pPr>
        <w:numPr>
          <w:ilvl w:val="0"/>
          <w:numId w:val="2"/>
        </w:numPr>
        <w:tabs>
          <w:tab w:val="left" w:pos="720"/>
        </w:tabs>
        <w:ind w:left="643"/>
      </w:pPr>
      <w:r>
        <w:rPr>
          <w:rStyle w:val="11"/>
          <w:b w:val="0"/>
        </w:rPr>
        <w:t>Комитеты СФ по</w:t>
      </w:r>
      <w:r>
        <w:t xml:space="preserve"> вопросам экономической политики </w:t>
      </w:r>
    </w:p>
    <w:p w:rsidR="00EF1ED2" w:rsidRDefault="008C3939">
      <w:pPr>
        <w:numPr>
          <w:ilvl w:val="0"/>
          <w:numId w:val="2"/>
        </w:numPr>
        <w:tabs>
          <w:tab w:val="left" w:pos="720"/>
        </w:tabs>
        <w:ind w:left="643"/>
      </w:pPr>
      <w:r>
        <w:rPr>
          <w:rStyle w:val="11"/>
          <w:b w:val="0"/>
        </w:rPr>
        <w:t>Комитеты СФ по</w:t>
      </w:r>
      <w:r>
        <w:t xml:space="preserve"> вопросам безопасности и обороны </w:t>
      </w:r>
    </w:p>
    <w:p w:rsidR="00EF1ED2" w:rsidRDefault="008C3939">
      <w:pPr>
        <w:numPr>
          <w:ilvl w:val="0"/>
          <w:numId w:val="2"/>
        </w:numPr>
        <w:tabs>
          <w:tab w:val="left" w:pos="720"/>
        </w:tabs>
        <w:ind w:left="643"/>
      </w:pPr>
      <w:r>
        <w:rPr>
          <w:rStyle w:val="11"/>
          <w:b w:val="0"/>
        </w:rPr>
        <w:t>Комитеты СФ по</w:t>
      </w:r>
      <w:r>
        <w:t xml:space="preserve"> аграрной политике </w:t>
      </w:r>
    </w:p>
    <w:p w:rsidR="00EF1ED2" w:rsidRDefault="008C3939">
      <w:pPr>
        <w:numPr>
          <w:ilvl w:val="0"/>
          <w:numId w:val="2"/>
        </w:numPr>
        <w:tabs>
          <w:tab w:val="left" w:pos="720"/>
        </w:tabs>
        <w:ind w:left="643"/>
      </w:pPr>
      <w:r>
        <w:rPr>
          <w:rStyle w:val="11"/>
          <w:b w:val="0"/>
        </w:rPr>
        <w:t>Комитеты СФ по</w:t>
      </w:r>
      <w:r>
        <w:t xml:space="preserve"> социальной политике </w:t>
      </w:r>
    </w:p>
    <w:p w:rsidR="00EF1ED2" w:rsidRDefault="008C3939">
      <w:pPr>
        <w:numPr>
          <w:ilvl w:val="0"/>
          <w:numId w:val="2"/>
        </w:numPr>
        <w:tabs>
          <w:tab w:val="left" w:pos="720"/>
        </w:tabs>
        <w:ind w:left="643"/>
      </w:pPr>
      <w:r>
        <w:rPr>
          <w:rStyle w:val="11"/>
          <w:b w:val="0"/>
        </w:rPr>
        <w:t>Комитеты СФ по</w:t>
      </w:r>
      <w:r>
        <w:t xml:space="preserve"> конституционному законодательству </w:t>
      </w:r>
    </w:p>
    <w:p w:rsidR="00EF1ED2" w:rsidRDefault="008C3939">
      <w:pPr>
        <w:numPr>
          <w:ilvl w:val="0"/>
          <w:numId w:val="2"/>
        </w:numPr>
        <w:tabs>
          <w:tab w:val="left" w:pos="720"/>
        </w:tabs>
        <w:ind w:left="643"/>
      </w:pPr>
      <w:r>
        <w:rPr>
          <w:rStyle w:val="11"/>
          <w:b w:val="0"/>
        </w:rPr>
        <w:t>Комитеты СФ по</w:t>
      </w:r>
      <w:r>
        <w:t xml:space="preserve"> международным делам </w:t>
      </w:r>
    </w:p>
    <w:p w:rsidR="00EF1ED2" w:rsidRDefault="008C3939">
      <w:pPr>
        <w:numPr>
          <w:ilvl w:val="0"/>
          <w:numId w:val="2"/>
        </w:numPr>
        <w:tabs>
          <w:tab w:val="left" w:pos="720"/>
        </w:tabs>
        <w:ind w:left="643"/>
      </w:pPr>
      <w:r>
        <w:rPr>
          <w:rStyle w:val="11"/>
          <w:b w:val="0"/>
        </w:rPr>
        <w:t>Комитеты СФ по</w:t>
      </w:r>
      <w:r>
        <w:t xml:space="preserve"> делам Содружества Независимых Государств </w:t>
      </w:r>
    </w:p>
    <w:p w:rsidR="00EF1ED2" w:rsidRDefault="008C3939">
      <w:pPr>
        <w:numPr>
          <w:ilvl w:val="0"/>
          <w:numId w:val="2"/>
        </w:numPr>
        <w:tabs>
          <w:tab w:val="left" w:pos="720"/>
        </w:tabs>
        <w:ind w:left="643"/>
      </w:pPr>
      <w:r>
        <w:rPr>
          <w:rStyle w:val="11"/>
          <w:b w:val="0"/>
        </w:rPr>
        <w:t>Комитеты СФ по</w:t>
      </w:r>
      <w:r>
        <w:t xml:space="preserve"> делам Севера и малочисленных народов </w:t>
      </w:r>
    </w:p>
    <w:p w:rsidR="00EF1ED2" w:rsidRDefault="008C3939">
      <w:pPr>
        <w:numPr>
          <w:ilvl w:val="0"/>
          <w:numId w:val="2"/>
        </w:numPr>
        <w:tabs>
          <w:tab w:val="left" w:pos="720"/>
        </w:tabs>
        <w:ind w:left="643"/>
      </w:pPr>
      <w:r>
        <w:t xml:space="preserve">Информационно-аналитическое управление СФ </w:t>
      </w:r>
    </w:p>
    <w:p w:rsidR="00EF1ED2" w:rsidRDefault="008C3939">
      <w:pPr>
        <w:numPr>
          <w:ilvl w:val="0"/>
          <w:numId w:val="2"/>
        </w:numPr>
        <w:tabs>
          <w:tab w:val="left" w:pos="720"/>
        </w:tabs>
        <w:ind w:left="643"/>
      </w:pPr>
      <w:r>
        <w:t xml:space="preserve">Управление международных связей СФ </w:t>
      </w:r>
    </w:p>
    <w:p w:rsidR="00EF1ED2" w:rsidRDefault="008C3939">
      <w:pPr>
        <w:pStyle w:val="2"/>
      </w:pPr>
      <w:bookmarkStart w:id="15" w:name="_Toc446953710"/>
      <w:r>
        <w:t>Государственная Дума</w:t>
      </w:r>
      <w:bookmarkEnd w:id="15"/>
    </w:p>
    <w:p w:rsidR="00EF1ED2" w:rsidRDefault="008C3939">
      <w:pPr>
        <w:pStyle w:val="abzac"/>
      </w:pPr>
      <w:r>
        <w:t xml:space="preserve">Выдержки из регламента Государственной Думы, принятого постановлением Государственной Думы Федерального Собрания Российской Федерации от 22 января 1998 года, см в </w:t>
      </w:r>
      <w:r>
        <w:rPr>
          <w:i/>
        </w:rPr>
        <w:t>Приложении С.</w:t>
      </w:r>
    </w:p>
    <w:p w:rsidR="00EF1ED2" w:rsidRDefault="008C3939">
      <w:r>
        <w:t xml:space="preserve">По состоянию на 17 марта 1999 года </w:t>
      </w:r>
    </w:p>
    <w:p w:rsidR="00EF1ED2" w:rsidRDefault="008C3939">
      <w:pPr>
        <w:pStyle w:val="H4"/>
      </w:pPr>
      <w:r>
        <w:t>Организационная структура ГД</w:t>
      </w:r>
    </w:p>
    <w:p w:rsidR="00EF1ED2" w:rsidRDefault="008C3939">
      <w:pPr>
        <w:numPr>
          <w:ilvl w:val="0"/>
          <w:numId w:val="2"/>
        </w:numPr>
        <w:rPr>
          <w:b/>
        </w:rPr>
      </w:pPr>
      <w:r>
        <w:rPr>
          <w:b/>
        </w:rPr>
        <w:t>Руководящий состав ГД</w:t>
      </w:r>
    </w:p>
    <w:p w:rsidR="00EF1ED2" w:rsidRDefault="008C3939">
      <w:pPr>
        <w:numPr>
          <w:ilvl w:val="12"/>
          <w:numId w:val="0"/>
        </w:numPr>
        <w:ind w:left="1003" w:hanging="283"/>
      </w:pPr>
      <w:r>
        <w:t xml:space="preserve">Председатель Государственной Думы </w:t>
      </w:r>
      <w:r>
        <w:rPr>
          <w:i/>
        </w:rPr>
        <w:t>Селезнев Геннадий Николаевич</w:t>
      </w:r>
      <w:r>
        <w:t xml:space="preserve"> </w:t>
      </w:r>
    </w:p>
    <w:p w:rsidR="00EF1ED2" w:rsidRDefault="008C3939">
      <w:pPr>
        <w:numPr>
          <w:ilvl w:val="12"/>
          <w:numId w:val="0"/>
        </w:numPr>
        <w:ind w:left="1003" w:hanging="283"/>
      </w:pPr>
      <w:r>
        <w:t xml:space="preserve">1-й заместитель Председателя Государственной Думы </w:t>
      </w:r>
      <w:r>
        <w:rPr>
          <w:i/>
        </w:rPr>
        <w:t>Кузнецов Борис Юрьевич</w:t>
      </w:r>
      <w:r>
        <w:t xml:space="preserve"> </w:t>
      </w:r>
    </w:p>
    <w:p w:rsidR="00EF1ED2" w:rsidRDefault="008C3939">
      <w:pPr>
        <w:numPr>
          <w:ilvl w:val="12"/>
          <w:numId w:val="0"/>
        </w:numPr>
        <w:ind w:left="1003" w:hanging="283"/>
      </w:pPr>
      <w:r>
        <w:t xml:space="preserve">Заместители Председателя Государственной Думы:  </w:t>
      </w:r>
    </w:p>
    <w:p w:rsidR="00EF1ED2" w:rsidRDefault="008C3939">
      <w:pPr>
        <w:numPr>
          <w:ilvl w:val="12"/>
          <w:numId w:val="0"/>
        </w:numPr>
        <w:ind w:left="5323" w:hanging="283"/>
        <w:rPr>
          <w:i/>
        </w:rPr>
      </w:pPr>
      <w:r>
        <w:rPr>
          <w:i/>
        </w:rPr>
        <w:t xml:space="preserve">Горячева Светлана Петровна  </w:t>
      </w:r>
    </w:p>
    <w:p w:rsidR="00EF1ED2" w:rsidRDefault="008C3939">
      <w:pPr>
        <w:numPr>
          <w:ilvl w:val="12"/>
          <w:numId w:val="0"/>
        </w:numPr>
        <w:ind w:left="5323" w:hanging="283"/>
        <w:rPr>
          <w:i/>
        </w:rPr>
      </w:pPr>
      <w:r>
        <w:rPr>
          <w:i/>
        </w:rPr>
        <w:t xml:space="preserve">Гуцериев Михаил Сафарбекович  </w:t>
      </w:r>
    </w:p>
    <w:p w:rsidR="00EF1ED2" w:rsidRDefault="008C3939">
      <w:pPr>
        <w:numPr>
          <w:ilvl w:val="12"/>
          <w:numId w:val="0"/>
        </w:numPr>
        <w:ind w:left="5323" w:hanging="283"/>
        <w:rPr>
          <w:i/>
        </w:rPr>
      </w:pPr>
      <w:r>
        <w:rPr>
          <w:i/>
        </w:rPr>
        <w:t xml:space="preserve">Бабурин Сергей Николаевич  </w:t>
      </w:r>
    </w:p>
    <w:p w:rsidR="00EF1ED2" w:rsidRDefault="008C3939">
      <w:pPr>
        <w:numPr>
          <w:ilvl w:val="12"/>
          <w:numId w:val="0"/>
        </w:numPr>
        <w:ind w:left="5323" w:hanging="283"/>
        <w:rPr>
          <w:i/>
        </w:rPr>
      </w:pPr>
      <w:r>
        <w:rPr>
          <w:i/>
        </w:rPr>
        <w:t xml:space="preserve">Чилингаров Артур Николаевич  </w:t>
      </w:r>
    </w:p>
    <w:p w:rsidR="00EF1ED2" w:rsidRDefault="008C3939">
      <w:pPr>
        <w:numPr>
          <w:ilvl w:val="12"/>
          <w:numId w:val="0"/>
        </w:numPr>
        <w:ind w:left="5323" w:hanging="283"/>
        <w:rPr>
          <w:i/>
        </w:rPr>
      </w:pPr>
      <w:r>
        <w:rPr>
          <w:i/>
        </w:rPr>
        <w:t>Юрьев Михаил Зиновьевич</w:t>
      </w:r>
    </w:p>
    <w:p w:rsidR="00EF1ED2" w:rsidRDefault="008C3939">
      <w:pPr>
        <w:numPr>
          <w:ilvl w:val="0"/>
          <w:numId w:val="2"/>
        </w:numPr>
        <w:rPr>
          <w:b/>
        </w:rPr>
      </w:pPr>
      <w:r>
        <w:rPr>
          <w:b/>
        </w:rPr>
        <w:t>Руководство Аппарата ГД</w:t>
      </w:r>
    </w:p>
    <w:p w:rsidR="00EF1ED2" w:rsidRDefault="008C3939">
      <w:pPr>
        <w:numPr>
          <w:ilvl w:val="12"/>
          <w:numId w:val="0"/>
        </w:numPr>
        <w:ind w:left="720"/>
      </w:pPr>
      <w:r>
        <w:t xml:space="preserve">Руководитель Аппарата ГД </w:t>
      </w:r>
      <w:r>
        <w:rPr>
          <w:i/>
        </w:rPr>
        <w:t>Трошкин Николай Никитич</w:t>
      </w:r>
    </w:p>
    <w:p w:rsidR="00EF1ED2" w:rsidRDefault="008C3939">
      <w:pPr>
        <w:numPr>
          <w:ilvl w:val="12"/>
          <w:numId w:val="0"/>
        </w:numPr>
        <w:ind w:left="720"/>
      </w:pPr>
      <w:r>
        <w:t>1-й заместитель руководителя Аппарата ГД - управляющий делами ГД</w:t>
      </w:r>
    </w:p>
    <w:p w:rsidR="00EF1ED2" w:rsidRDefault="008C3939">
      <w:pPr>
        <w:numPr>
          <w:ilvl w:val="12"/>
          <w:numId w:val="0"/>
        </w:numPr>
        <w:ind w:left="5040"/>
      </w:pPr>
      <w:r>
        <w:rPr>
          <w:i/>
        </w:rPr>
        <w:t>Аверин Павел Анатольевич</w:t>
      </w:r>
      <w:r>
        <w:t xml:space="preserve">  </w:t>
      </w:r>
    </w:p>
    <w:p w:rsidR="00EF1ED2" w:rsidRDefault="008C3939">
      <w:pPr>
        <w:numPr>
          <w:ilvl w:val="12"/>
          <w:numId w:val="0"/>
        </w:numPr>
        <w:ind w:left="720"/>
        <w:rPr>
          <w:b/>
        </w:rPr>
      </w:pPr>
      <w:r>
        <w:t xml:space="preserve">Заместители руководителя Аппарата ГД </w:t>
      </w:r>
      <w:r>
        <w:rPr>
          <w:i/>
        </w:rPr>
        <w:t>Елчев Виктор Алексеевич</w:t>
      </w:r>
    </w:p>
    <w:p w:rsidR="00EF1ED2" w:rsidRDefault="008C3939">
      <w:pPr>
        <w:numPr>
          <w:ilvl w:val="0"/>
          <w:numId w:val="2"/>
        </w:numPr>
        <w:rPr>
          <w:b/>
        </w:rPr>
      </w:pPr>
      <w:r>
        <w:rPr>
          <w:b/>
        </w:rPr>
        <w:t>Комитеты:</w:t>
      </w:r>
    </w:p>
    <w:p w:rsidR="00EF1ED2" w:rsidRDefault="008C3939">
      <w:pPr>
        <w:numPr>
          <w:ilvl w:val="0"/>
          <w:numId w:val="3"/>
        </w:numPr>
      </w:pPr>
      <w:r>
        <w:t xml:space="preserve">Комитет ГД по аграрным вопросам   </w:t>
      </w:r>
    </w:p>
    <w:p w:rsidR="00EF1ED2" w:rsidRDefault="008C3939">
      <w:pPr>
        <w:numPr>
          <w:ilvl w:val="0"/>
          <w:numId w:val="3"/>
        </w:numPr>
      </w:pPr>
      <w:r>
        <w:t xml:space="preserve">Комитет ГД по безопасности   </w:t>
      </w:r>
    </w:p>
    <w:p w:rsidR="00EF1ED2" w:rsidRDefault="008C3939">
      <w:pPr>
        <w:numPr>
          <w:ilvl w:val="0"/>
          <w:numId w:val="3"/>
        </w:numPr>
      </w:pPr>
      <w:r>
        <w:t xml:space="preserve">Комитет ГД по бюджету, налогам, банкам и финансам   </w:t>
      </w:r>
    </w:p>
    <w:p w:rsidR="00EF1ED2" w:rsidRDefault="008C3939">
      <w:pPr>
        <w:numPr>
          <w:ilvl w:val="0"/>
          <w:numId w:val="3"/>
        </w:numPr>
      </w:pPr>
      <w:r>
        <w:t xml:space="preserve">Комитет ГД по вопросам геополитики   </w:t>
      </w:r>
    </w:p>
    <w:p w:rsidR="00EF1ED2" w:rsidRDefault="008C3939">
      <w:pPr>
        <w:numPr>
          <w:ilvl w:val="0"/>
          <w:numId w:val="3"/>
        </w:numPr>
      </w:pPr>
      <w:r>
        <w:t xml:space="preserve">Комитет ГД по вопросам местного самоуправления    </w:t>
      </w:r>
    </w:p>
    <w:p w:rsidR="00EF1ED2" w:rsidRDefault="008C3939">
      <w:pPr>
        <w:numPr>
          <w:ilvl w:val="0"/>
          <w:numId w:val="3"/>
        </w:numPr>
      </w:pPr>
      <w:r>
        <w:t xml:space="preserve">Комитет ГД по делам ветеранов   </w:t>
      </w:r>
    </w:p>
    <w:p w:rsidR="00EF1ED2" w:rsidRDefault="008C3939">
      <w:pPr>
        <w:numPr>
          <w:ilvl w:val="0"/>
          <w:numId w:val="3"/>
        </w:numPr>
      </w:pPr>
      <w:r>
        <w:t xml:space="preserve">Комитет ГД по делам женщин, семьи и молодежи   </w:t>
      </w:r>
    </w:p>
    <w:p w:rsidR="00EF1ED2" w:rsidRDefault="008C3939">
      <w:pPr>
        <w:numPr>
          <w:ilvl w:val="0"/>
          <w:numId w:val="3"/>
        </w:numPr>
      </w:pPr>
      <w:r>
        <w:t xml:space="preserve">Комитет ГД по делам национальностей   </w:t>
      </w:r>
    </w:p>
    <w:p w:rsidR="00EF1ED2" w:rsidRDefault="008C3939">
      <w:pPr>
        <w:numPr>
          <w:ilvl w:val="0"/>
          <w:numId w:val="3"/>
        </w:numPr>
      </w:pPr>
      <w:r>
        <w:t xml:space="preserve">Комитет ГД по делам общественных объединений и религиозных организаций   </w:t>
      </w:r>
    </w:p>
    <w:p w:rsidR="00EF1ED2" w:rsidRDefault="008C3939">
      <w:pPr>
        <w:numPr>
          <w:ilvl w:val="0"/>
          <w:numId w:val="3"/>
        </w:numPr>
      </w:pPr>
      <w:r>
        <w:t xml:space="preserve">Комитет ГД по делам Содружества Независимых Государств и связям с соотечественниками   </w:t>
      </w:r>
    </w:p>
    <w:p w:rsidR="00EF1ED2" w:rsidRDefault="008C3939">
      <w:pPr>
        <w:numPr>
          <w:ilvl w:val="0"/>
          <w:numId w:val="3"/>
        </w:numPr>
      </w:pPr>
      <w:r>
        <w:t xml:space="preserve">Комитет ГД по делам Федерации и региональной политике   </w:t>
      </w:r>
    </w:p>
    <w:p w:rsidR="00EF1ED2" w:rsidRDefault="008C3939">
      <w:pPr>
        <w:numPr>
          <w:ilvl w:val="0"/>
          <w:numId w:val="3"/>
        </w:numPr>
      </w:pPr>
      <w:r>
        <w:t xml:space="preserve">Комитет ГД по законодательству и судебно-правовой реформе    </w:t>
      </w:r>
    </w:p>
    <w:p w:rsidR="00EF1ED2" w:rsidRDefault="008C3939">
      <w:pPr>
        <w:numPr>
          <w:ilvl w:val="0"/>
          <w:numId w:val="3"/>
        </w:numPr>
      </w:pPr>
      <w:r>
        <w:t xml:space="preserve">Комитет ГД по информационной политике и связи    </w:t>
      </w:r>
    </w:p>
    <w:p w:rsidR="00EF1ED2" w:rsidRDefault="008C3939">
      <w:pPr>
        <w:numPr>
          <w:ilvl w:val="0"/>
          <w:numId w:val="3"/>
        </w:numPr>
      </w:pPr>
      <w:r>
        <w:t xml:space="preserve">Комитет ГД по конверсии и наукоемким технологиям   </w:t>
      </w:r>
    </w:p>
    <w:p w:rsidR="00EF1ED2" w:rsidRDefault="008C3939">
      <w:pPr>
        <w:numPr>
          <w:ilvl w:val="0"/>
          <w:numId w:val="3"/>
        </w:numPr>
      </w:pPr>
      <w:r>
        <w:t xml:space="preserve">Комитет ГД по культуре    </w:t>
      </w:r>
    </w:p>
    <w:p w:rsidR="00EF1ED2" w:rsidRDefault="008C3939">
      <w:pPr>
        <w:numPr>
          <w:ilvl w:val="0"/>
          <w:numId w:val="3"/>
        </w:numPr>
      </w:pPr>
      <w:r>
        <w:t xml:space="preserve">Комитет ГД по международным делам   </w:t>
      </w:r>
    </w:p>
    <w:p w:rsidR="00EF1ED2" w:rsidRDefault="008C3939">
      <w:pPr>
        <w:numPr>
          <w:ilvl w:val="0"/>
          <w:numId w:val="3"/>
        </w:numPr>
      </w:pPr>
      <w:r>
        <w:t xml:space="preserve">Комитет ГД по обороне   </w:t>
      </w:r>
    </w:p>
    <w:p w:rsidR="00EF1ED2" w:rsidRDefault="008C3939">
      <w:pPr>
        <w:numPr>
          <w:ilvl w:val="0"/>
          <w:numId w:val="3"/>
        </w:numPr>
      </w:pPr>
      <w:r>
        <w:t xml:space="preserve">Комитет ГД по образованию и науке    </w:t>
      </w:r>
    </w:p>
    <w:p w:rsidR="00EF1ED2" w:rsidRDefault="008C3939">
      <w:pPr>
        <w:numPr>
          <w:ilvl w:val="0"/>
          <w:numId w:val="3"/>
        </w:numPr>
      </w:pPr>
      <w:r>
        <w:t xml:space="preserve">Комитет ГД по охране здоровья   </w:t>
      </w:r>
    </w:p>
    <w:p w:rsidR="00EF1ED2" w:rsidRDefault="008C3939">
      <w:pPr>
        <w:numPr>
          <w:ilvl w:val="0"/>
          <w:numId w:val="3"/>
        </w:numPr>
      </w:pPr>
      <w:r>
        <w:t xml:space="preserve">Комитет ГД по природным ресурсам и природопользованию    </w:t>
      </w:r>
    </w:p>
    <w:p w:rsidR="00EF1ED2" w:rsidRDefault="008C3939">
      <w:pPr>
        <w:numPr>
          <w:ilvl w:val="0"/>
          <w:numId w:val="3"/>
        </w:numPr>
      </w:pPr>
      <w:r>
        <w:t xml:space="preserve">Комитет ГД по проблемам Севера и Дальнего Востока   </w:t>
      </w:r>
    </w:p>
    <w:p w:rsidR="00EF1ED2" w:rsidRDefault="008C3939">
      <w:pPr>
        <w:numPr>
          <w:ilvl w:val="0"/>
          <w:numId w:val="3"/>
        </w:numPr>
      </w:pPr>
      <w:r>
        <w:t xml:space="preserve">Комитет ГД по промышленности, строительству, транспорту и энергетике   </w:t>
      </w:r>
    </w:p>
    <w:p w:rsidR="00EF1ED2" w:rsidRDefault="008C3939">
      <w:pPr>
        <w:numPr>
          <w:ilvl w:val="0"/>
          <w:numId w:val="3"/>
        </w:numPr>
      </w:pPr>
      <w:r>
        <w:t xml:space="preserve">Комитет ГД по Регламенту и организации работы Государственной Думы   </w:t>
      </w:r>
    </w:p>
    <w:p w:rsidR="00EF1ED2" w:rsidRDefault="008C3939">
      <w:pPr>
        <w:numPr>
          <w:ilvl w:val="0"/>
          <w:numId w:val="3"/>
        </w:numPr>
      </w:pPr>
      <w:r>
        <w:t xml:space="preserve">Комитет ГД по собственности, приватизации и хозяйственной деятельности   </w:t>
      </w:r>
    </w:p>
    <w:p w:rsidR="00EF1ED2" w:rsidRDefault="008C3939">
      <w:pPr>
        <w:numPr>
          <w:ilvl w:val="0"/>
          <w:numId w:val="3"/>
        </w:numPr>
      </w:pPr>
      <w:r>
        <w:t xml:space="preserve">Комитет ГД по труду и социальной политике  </w:t>
      </w:r>
    </w:p>
    <w:p w:rsidR="00EF1ED2" w:rsidRDefault="008C3939">
      <w:pPr>
        <w:numPr>
          <w:ilvl w:val="0"/>
          <w:numId w:val="3"/>
        </w:numPr>
      </w:pPr>
      <w:r>
        <w:t>Комитет ГД по туризму и спорту</w:t>
      </w:r>
    </w:p>
    <w:p w:rsidR="00EF1ED2" w:rsidRDefault="008C3939">
      <w:pPr>
        <w:numPr>
          <w:ilvl w:val="0"/>
          <w:numId w:val="3"/>
        </w:numPr>
      </w:pPr>
      <w:r>
        <w:t>Комитет ГД по экологии</w:t>
      </w:r>
    </w:p>
    <w:p w:rsidR="00EF1ED2" w:rsidRDefault="008C3939">
      <w:pPr>
        <w:numPr>
          <w:ilvl w:val="0"/>
          <w:numId w:val="3"/>
        </w:numPr>
      </w:pPr>
      <w:r>
        <w:t xml:space="preserve"> Комитет ГД по экономической политике</w:t>
      </w:r>
    </w:p>
    <w:p w:rsidR="00EF1ED2" w:rsidRDefault="008C3939">
      <w:pPr>
        <w:numPr>
          <w:ilvl w:val="0"/>
          <w:numId w:val="2"/>
        </w:numPr>
      </w:pPr>
      <w:r>
        <w:rPr>
          <w:b/>
        </w:rPr>
        <w:t>Мандатная комиссия:</w:t>
      </w:r>
    </w:p>
    <w:p w:rsidR="00EF1ED2" w:rsidRDefault="008C3939">
      <w:pPr>
        <w:ind w:left="720" w:firstLine="720"/>
      </w:pPr>
      <w:r>
        <w:t xml:space="preserve">Председатель комиссии </w:t>
      </w:r>
      <w:r>
        <w:rPr>
          <w:i/>
        </w:rPr>
        <w:t>Севастьянов Виталий Иванович</w:t>
      </w:r>
      <w:r>
        <w:t xml:space="preserve"> </w:t>
      </w:r>
    </w:p>
    <w:p w:rsidR="00EF1ED2" w:rsidRDefault="00EF1ED2">
      <w:pPr>
        <w:pStyle w:val="H4"/>
      </w:pPr>
    </w:p>
    <w:p w:rsidR="00EF1ED2" w:rsidRDefault="008C3939">
      <w:pPr>
        <w:pStyle w:val="H4"/>
      </w:pPr>
      <w:r>
        <w:t>Политическая структура ГД</w:t>
      </w:r>
    </w:p>
    <w:p w:rsidR="00EF1ED2" w:rsidRDefault="008C3939">
      <w:pPr>
        <w:numPr>
          <w:ilvl w:val="0"/>
          <w:numId w:val="2"/>
        </w:numPr>
        <w:ind w:left="343"/>
        <w:rPr>
          <w:b/>
        </w:rPr>
      </w:pPr>
      <w:r>
        <w:rPr>
          <w:b/>
        </w:rPr>
        <w:t>Депутатские объединения ГД:</w:t>
      </w:r>
    </w:p>
    <w:p w:rsidR="00EF1ED2" w:rsidRDefault="008C3939">
      <w:pPr>
        <w:numPr>
          <w:ilvl w:val="12"/>
          <w:numId w:val="0"/>
        </w:numPr>
        <w:ind w:left="283"/>
      </w:pPr>
      <w:r>
        <w:t>1. Аграрная депутатская группа</w:t>
      </w:r>
    </w:p>
    <w:p w:rsidR="00EF1ED2" w:rsidRDefault="008C3939">
      <w:pPr>
        <w:numPr>
          <w:ilvl w:val="12"/>
          <w:numId w:val="0"/>
        </w:numPr>
        <w:ind w:left="283"/>
      </w:pPr>
      <w:r>
        <w:t>2. Депутатская группа "Народовластие"</w:t>
      </w:r>
    </w:p>
    <w:p w:rsidR="00EF1ED2" w:rsidRDefault="008C3939">
      <w:pPr>
        <w:numPr>
          <w:ilvl w:val="0"/>
          <w:numId w:val="4"/>
        </w:numPr>
      </w:pPr>
      <w:r>
        <w:t>Депутатская группа "Российские регионы"</w:t>
      </w:r>
    </w:p>
    <w:p w:rsidR="00EF1ED2" w:rsidRDefault="008C3939">
      <w:pPr>
        <w:numPr>
          <w:ilvl w:val="0"/>
          <w:numId w:val="5"/>
        </w:numPr>
      </w:pPr>
      <w:r>
        <w:t>Фракция "Наш дом-Россия"</w:t>
      </w:r>
    </w:p>
    <w:p w:rsidR="00EF1ED2" w:rsidRDefault="008C3939">
      <w:pPr>
        <w:numPr>
          <w:ilvl w:val="0"/>
          <w:numId w:val="5"/>
        </w:numPr>
      </w:pPr>
      <w:r>
        <w:t>Фракция "Яблоко"</w:t>
      </w:r>
    </w:p>
    <w:p w:rsidR="00EF1ED2" w:rsidRDefault="008C3939">
      <w:pPr>
        <w:numPr>
          <w:ilvl w:val="0"/>
          <w:numId w:val="5"/>
        </w:numPr>
      </w:pPr>
      <w:r>
        <w:t>Фракция Коммунистической партии Российской Федерации</w:t>
      </w:r>
    </w:p>
    <w:p w:rsidR="00EF1ED2" w:rsidRDefault="008C3939">
      <w:pPr>
        <w:numPr>
          <w:ilvl w:val="0"/>
          <w:numId w:val="5"/>
        </w:numPr>
      </w:pPr>
      <w:r>
        <w:t>Фракция Либерально-демократической партии России</w:t>
      </w:r>
    </w:p>
    <w:p w:rsidR="00EF1ED2" w:rsidRDefault="008C3939">
      <w:pPr>
        <w:numPr>
          <w:ilvl w:val="0"/>
          <w:numId w:val="5"/>
        </w:numPr>
      </w:pPr>
      <w:r>
        <w:t>Депутаты, не входящие в зарегистрированные депутатские объединения</w:t>
      </w:r>
    </w:p>
    <w:p w:rsidR="00EF1ED2" w:rsidRDefault="008C3939">
      <w:pPr>
        <w:pStyle w:val="1"/>
        <w:pageBreakBefore/>
      </w:pPr>
      <w:bookmarkStart w:id="16" w:name="_Toc446953711"/>
      <w:r>
        <w:t>Судебная власть РФ</w:t>
      </w:r>
      <w:bookmarkEnd w:id="16"/>
      <w:r>
        <w:t xml:space="preserve"> </w:t>
      </w:r>
    </w:p>
    <w:p w:rsidR="00EF1ED2" w:rsidRDefault="00EF1ED2">
      <w:pPr>
        <w:rPr>
          <w:b/>
        </w:rPr>
      </w:pPr>
    </w:p>
    <w:p w:rsidR="00EF1ED2" w:rsidRDefault="008C3939">
      <w:pPr>
        <w:rPr>
          <w:b/>
        </w:rPr>
      </w:pPr>
      <w:r>
        <w:rPr>
          <w:b/>
        </w:rPr>
        <w:t xml:space="preserve">Конституция Российской Федерации </w:t>
      </w:r>
    </w:p>
    <w:p w:rsidR="00EF1ED2" w:rsidRDefault="00EF1ED2">
      <w:pPr>
        <w:rPr>
          <w:b/>
        </w:rPr>
      </w:pPr>
    </w:p>
    <w:p w:rsidR="00EF1ED2" w:rsidRDefault="008C3939">
      <w:pPr>
        <w:numPr>
          <w:ilvl w:val="0"/>
          <w:numId w:val="2"/>
        </w:numPr>
        <w:rPr>
          <w:b/>
        </w:rPr>
      </w:pPr>
      <w:r>
        <w:rPr>
          <w:b/>
        </w:rPr>
        <w:t xml:space="preserve">Конституционный суд РФ </w:t>
      </w:r>
      <w:r>
        <w:t xml:space="preserve">Председатель </w:t>
      </w:r>
      <w:r>
        <w:rPr>
          <w:i/>
        </w:rPr>
        <w:t>Марат Баглай</w:t>
      </w:r>
      <w:r>
        <w:rPr>
          <w:b/>
        </w:rPr>
        <w:t xml:space="preserve"> </w:t>
      </w:r>
    </w:p>
    <w:p w:rsidR="00EF1ED2" w:rsidRDefault="008C3939">
      <w:pPr>
        <w:numPr>
          <w:ilvl w:val="0"/>
          <w:numId w:val="2"/>
        </w:numPr>
      </w:pPr>
      <w:r>
        <w:rPr>
          <w:b/>
        </w:rPr>
        <w:t xml:space="preserve">Верховный суд РФ </w:t>
      </w:r>
      <w:r>
        <w:t xml:space="preserve">Председатель </w:t>
      </w:r>
      <w:r>
        <w:rPr>
          <w:i/>
        </w:rPr>
        <w:t>Вячеслав Лебедев</w:t>
      </w:r>
      <w:r>
        <w:t xml:space="preserve"> </w:t>
      </w:r>
    </w:p>
    <w:p w:rsidR="00EF1ED2" w:rsidRDefault="008C3939">
      <w:pPr>
        <w:numPr>
          <w:ilvl w:val="0"/>
          <w:numId w:val="2"/>
        </w:numPr>
        <w:rPr>
          <w:i/>
        </w:rPr>
      </w:pPr>
      <w:r>
        <w:rPr>
          <w:b/>
        </w:rPr>
        <w:t xml:space="preserve">Высший арбитражный суд РФ </w:t>
      </w:r>
      <w:r>
        <w:t xml:space="preserve">Председатель </w:t>
      </w:r>
      <w:r>
        <w:rPr>
          <w:i/>
        </w:rPr>
        <w:t xml:space="preserve">Вениамин Яковлев </w:t>
      </w:r>
    </w:p>
    <w:p w:rsidR="00EF1ED2" w:rsidRDefault="008C3939">
      <w:pPr>
        <w:numPr>
          <w:ilvl w:val="0"/>
          <w:numId w:val="2"/>
        </w:numPr>
        <w:rPr>
          <w:b/>
        </w:rPr>
      </w:pPr>
      <w:r>
        <w:rPr>
          <w:b/>
        </w:rPr>
        <w:t xml:space="preserve">Третейский суд РФ </w:t>
      </w:r>
    </w:p>
    <w:p w:rsidR="00EF1ED2" w:rsidRDefault="008C3939">
      <w:pPr>
        <w:numPr>
          <w:ilvl w:val="0"/>
          <w:numId w:val="2"/>
        </w:numPr>
        <w:rPr>
          <w:b/>
        </w:rPr>
      </w:pPr>
      <w:r>
        <w:rPr>
          <w:b/>
        </w:rPr>
        <w:t xml:space="preserve">Адвокатура РФ </w:t>
      </w:r>
    </w:p>
    <w:p w:rsidR="00EF1ED2" w:rsidRDefault="008C3939">
      <w:pPr>
        <w:numPr>
          <w:ilvl w:val="0"/>
          <w:numId w:val="2"/>
        </w:numPr>
        <w:rPr>
          <w:i/>
        </w:rPr>
      </w:pPr>
      <w:r>
        <w:rPr>
          <w:b/>
        </w:rPr>
        <w:t xml:space="preserve">Прокуратура РФ </w:t>
      </w:r>
      <w:r>
        <w:t xml:space="preserve">Генеральный Прокурор </w:t>
      </w:r>
      <w:r>
        <w:rPr>
          <w:i/>
        </w:rPr>
        <w:t xml:space="preserve">Юрий Скуратов </w:t>
      </w:r>
    </w:p>
    <w:p w:rsidR="00EF1ED2" w:rsidRDefault="008C3939">
      <w:pPr>
        <w:numPr>
          <w:ilvl w:val="0"/>
          <w:numId w:val="2"/>
        </w:numPr>
        <w:rPr>
          <w:b/>
        </w:rPr>
      </w:pPr>
      <w:r>
        <w:rPr>
          <w:b/>
        </w:rPr>
        <w:t xml:space="preserve">Нотариат РФ </w:t>
      </w:r>
    </w:p>
    <w:p w:rsidR="00EF1ED2" w:rsidRDefault="008C3939">
      <w:pPr>
        <w:pStyle w:val="abzac"/>
      </w:pPr>
      <w:r>
        <w:t>Правосудие в Российской Федерации осуществляется только судом.</w:t>
      </w:r>
    </w:p>
    <w:p w:rsidR="00EF1ED2" w:rsidRDefault="008C3939">
      <w:pPr>
        <w:pStyle w:val="abzac"/>
      </w:pPr>
      <w:r>
        <w:t>Судебная власть осуществляется посредством конституционного, гражданского, административного и уголовного судопроизводства.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EF1ED2" w:rsidRDefault="00EF1ED2">
      <w:pPr>
        <w:pStyle w:val="abzac"/>
      </w:pPr>
    </w:p>
    <w:tbl>
      <w:tblPr>
        <w:tblW w:w="0" w:type="auto"/>
        <w:tblLayout w:type="fixed"/>
        <w:tblCellMar>
          <w:left w:w="0" w:type="dxa"/>
          <w:right w:w="0" w:type="dxa"/>
        </w:tblCellMar>
        <w:tblLook w:val="0000" w:firstRow="0" w:lastRow="0" w:firstColumn="0" w:lastColumn="0" w:noHBand="0" w:noVBand="0"/>
      </w:tblPr>
      <w:tblGrid>
        <w:gridCol w:w="189"/>
        <w:gridCol w:w="49"/>
        <w:gridCol w:w="7412"/>
      </w:tblGrid>
      <w:tr w:rsidR="004271AA" w:rsidTr="004271AA">
        <w:tc>
          <w:tcPr>
            <w:tcW w:w="7650" w:type="dxa"/>
            <w:gridSpan w:val="3"/>
          </w:tcPr>
          <w:p w:rsidR="00EF1ED2" w:rsidRDefault="008C3939">
            <w:pPr>
              <w:jc w:val="center"/>
              <w:rPr>
                <w:b/>
              </w:rPr>
            </w:pPr>
            <w:r>
              <w:rPr>
                <w:b/>
                <w:sz w:val="20"/>
              </w:rPr>
              <w:t>Конституционный Суд Российской Федерации</w:t>
            </w:r>
          </w:p>
        </w:tc>
      </w:tr>
      <w:tr w:rsidR="004271AA" w:rsidTr="004271AA">
        <w:tc>
          <w:tcPr>
            <w:tcW w:w="7650" w:type="dxa"/>
            <w:gridSpan w:val="3"/>
          </w:tcPr>
          <w:p w:rsidR="00EF1ED2" w:rsidRDefault="008C3939">
            <w:pPr>
              <w:numPr>
                <w:ilvl w:val="0"/>
                <w:numId w:val="6"/>
              </w:numPr>
              <w:rPr>
                <w:sz w:val="20"/>
              </w:rPr>
            </w:pPr>
            <w:r>
              <w:rPr>
                <w:b/>
                <w:sz w:val="20"/>
              </w:rPr>
              <w:t>К</w:t>
            </w:r>
            <w:r>
              <w:rPr>
                <w:sz w:val="20"/>
              </w:rPr>
              <w:t>онституционный Суд Российской Федерации состоит из 19 судей.</w:t>
            </w:r>
          </w:p>
          <w:p w:rsidR="00EF1ED2" w:rsidRDefault="008C3939">
            <w:pPr>
              <w:numPr>
                <w:ilvl w:val="0"/>
                <w:numId w:val="6"/>
              </w:numPr>
            </w:pPr>
            <w:r>
              <w:rPr>
                <w:sz w:val="20"/>
              </w:rPr>
              <w:t>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tc>
      </w:tr>
      <w:tr w:rsidR="00EF1ED2">
        <w:tc>
          <w:tcPr>
            <w:tcW w:w="189" w:type="dxa"/>
          </w:tcPr>
          <w:p w:rsidR="00EF1ED2" w:rsidRDefault="008C3939">
            <w:r>
              <w:rPr>
                <w:sz w:val="20"/>
              </w:rPr>
              <w:t xml:space="preserve">а) </w:t>
            </w:r>
          </w:p>
        </w:tc>
        <w:tc>
          <w:tcPr>
            <w:tcW w:w="7461" w:type="dxa"/>
            <w:gridSpan w:val="2"/>
          </w:tcPr>
          <w:p w:rsidR="00EF1ED2" w:rsidRDefault="008C3939">
            <w:r>
              <w:rPr>
                <w:sz w:val="20"/>
              </w:rPr>
              <w:t>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tc>
      </w:tr>
      <w:tr w:rsidR="00EF1ED2">
        <w:tc>
          <w:tcPr>
            <w:tcW w:w="189" w:type="dxa"/>
          </w:tcPr>
          <w:p w:rsidR="00EF1ED2" w:rsidRDefault="008C3939">
            <w:r>
              <w:rPr>
                <w:sz w:val="20"/>
              </w:rPr>
              <w:t xml:space="preserve">б) </w:t>
            </w:r>
          </w:p>
        </w:tc>
        <w:tc>
          <w:tcPr>
            <w:tcW w:w="7461" w:type="dxa"/>
            <w:gridSpan w:val="2"/>
          </w:tcPr>
          <w:p w:rsidR="00EF1ED2" w:rsidRDefault="008C3939">
            <w:r>
              <w:rPr>
                <w:sz w:val="20"/>
              </w:rPr>
              <w:t>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tc>
      </w:tr>
      <w:tr w:rsidR="00EF1ED2">
        <w:tc>
          <w:tcPr>
            <w:tcW w:w="189" w:type="dxa"/>
          </w:tcPr>
          <w:p w:rsidR="00EF1ED2" w:rsidRDefault="008C3939">
            <w:r>
              <w:rPr>
                <w:sz w:val="20"/>
              </w:rPr>
              <w:t xml:space="preserve">в) </w:t>
            </w:r>
          </w:p>
        </w:tc>
        <w:tc>
          <w:tcPr>
            <w:tcW w:w="7461" w:type="dxa"/>
            <w:gridSpan w:val="2"/>
          </w:tcPr>
          <w:p w:rsidR="00EF1ED2" w:rsidRDefault="008C3939">
            <w:r>
              <w:rPr>
                <w:sz w:val="20"/>
              </w:rPr>
              <w:t>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tc>
      </w:tr>
      <w:tr w:rsidR="00EF1ED2">
        <w:tc>
          <w:tcPr>
            <w:tcW w:w="189" w:type="dxa"/>
          </w:tcPr>
          <w:p w:rsidR="00EF1ED2" w:rsidRDefault="008C3939">
            <w:r>
              <w:rPr>
                <w:sz w:val="20"/>
              </w:rPr>
              <w:t xml:space="preserve">г) </w:t>
            </w:r>
          </w:p>
        </w:tc>
        <w:tc>
          <w:tcPr>
            <w:tcW w:w="7461" w:type="dxa"/>
            <w:gridSpan w:val="2"/>
          </w:tcPr>
          <w:p w:rsidR="00EF1ED2" w:rsidRDefault="008C3939">
            <w:r>
              <w:rPr>
                <w:sz w:val="20"/>
              </w:rPr>
              <w:t>не вступивших в силу международных договоров Российской Федерации.</w:t>
            </w:r>
          </w:p>
        </w:tc>
      </w:tr>
      <w:tr w:rsidR="004271AA" w:rsidTr="004271AA">
        <w:tc>
          <w:tcPr>
            <w:tcW w:w="7650" w:type="dxa"/>
            <w:gridSpan w:val="3"/>
          </w:tcPr>
          <w:p w:rsidR="00EF1ED2" w:rsidRDefault="004271A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w:pict>
            </w:r>
            <w:r w:rsidR="008C3939">
              <w:br/>
            </w:r>
            <w:r w:rsidR="008C3939">
              <w:rPr>
                <w:sz w:val="20"/>
              </w:rPr>
              <w:t>3. Конституционный Суд Российской Федерации разрешает споры о компетенции:</w:t>
            </w:r>
          </w:p>
        </w:tc>
      </w:tr>
      <w:tr w:rsidR="00EF1ED2">
        <w:tc>
          <w:tcPr>
            <w:tcW w:w="238" w:type="dxa"/>
            <w:gridSpan w:val="2"/>
          </w:tcPr>
          <w:p w:rsidR="00EF1ED2" w:rsidRDefault="008C3939">
            <w:r>
              <w:rPr>
                <w:sz w:val="20"/>
              </w:rPr>
              <w:t xml:space="preserve">а) </w:t>
            </w:r>
          </w:p>
        </w:tc>
        <w:tc>
          <w:tcPr>
            <w:tcW w:w="7412" w:type="dxa"/>
          </w:tcPr>
          <w:p w:rsidR="00EF1ED2" w:rsidRDefault="008C3939">
            <w:r>
              <w:rPr>
                <w:sz w:val="20"/>
              </w:rPr>
              <w:t>между федеральными органами государственной власти;</w:t>
            </w:r>
          </w:p>
        </w:tc>
      </w:tr>
      <w:tr w:rsidR="00EF1ED2">
        <w:tc>
          <w:tcPr>
            <w:tcW w:w="238" w:type="dxa"/>
            <w:gridSpan w:val="2"/>
          </w:tcPr>
          <w:p w:rsidR="00EF1ED2" w:rsidRDefault="008C3939">
            <w:r>
              <w:rPr>
                <w:sz w:val="20"/>
              </w:rPr>
              <w:t xml:space="preserve">б) </w:t>
            </w:r>
          </w:p>
        </w:tc>
        <w:tc>
          <w:tcPr>
            <w:tcW w:w="7412" w:type="dxa"/>
          </w:tcPr>
          <w:p w:rsidR="00EF1ED2" w:rsidRDefault="008C3939">
            <w:r>
              <w:rPr>
                <w:sz w:val="20"/>
              </w:rPr>
              <w:t>между органами государственной власти Российской Федерации и органами государственной власти субъектов Российской Федерации;</w:t>
            </w:r>
          </w:p>
        </w:tc>
      </w:tr>
      <w:tr w:rsidR="00EF1ED2">
        <w:tc>
          <w:tcPr>
            <w:tcW w:w="238" w:type="dxa"/>
            <w:gridSpan w:val="2"/>
          </w:tcPr>
          <w:p w:rsidR="00EF1ED2" w:rsidRDefault="008C3939">
            <w:r>
              <w:rPr>
                <w:sz w:val="20"/>
              </w:rPr>
              <w:t xml:space="preserve">в) </w:t>
            </w:r>
          </w:p>
        </w:tc>
        <w:tc>
          <w:tcPr>
            <w:tcW w:w="7412" w:type="dxa"/>
          </w:tcPr>
          <w:p w:rsidR="00EF1ED2" w:rsidRDefault="008C3939">
            <w:r>
              <w:rPr>
                <w:sz w:val="20"/>
              </w:rPr>
              <w:t>между высшими государственными органами субъектов Российской Федерации.</w:t>
            </w:r>
          </w:p>
        </w:tc>
      </w:tr>
      <w:tr w:rsidR="004271AA" w:rsidTr="004271AA">
        <w:tc>
          <w:tcPr>
            <w:tcW w:w="7650" w:type="dxa"/>
            <w:gridSpan w:val="3"/>
          </w:tcPr>
          <w:p w:rsidR="00EF1ED2" w:rsidRDefault="004271AA">
            <w:pPr>
              <w:rPr>
                <w:sz w:val="20"/>
              </w:rPr>
            </w:pPr>
            <w:r>
              <w:pict>
                <v:shape id="_x0000_i1033" type="#_x0000_t75" style="width:3in;height:3in"/>
              </w:pict>
            </w:r>
            <w:r w:rsidR="008C3939">
              <w:br/>
            </w:r>
            <w:r w:rsidR="008C3939">
              <w:rPr>
                <w:sz w:val="20"/>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EF1ED2" w:rsidRDefault="00EF1ED2">
            <w:pPr>
              <w:rPr>
                <w:sz w:val="20"/>
              </w:rPr>
            </w:pPr>
          </w:p>
          <w:p w:rsidR="00EF1ED2" w:rsidRDefault="008C3939">
            <w:pPr>
              <w:rPr>
                <w:sz w:val="20"/>
              </w:rPr>
            </w:pPr>
            <w:r>
              <w:rPr>
                <w:sz w:val="20"/>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F1ED2" w:rsidRDefault="00EF1ED2">
            <w:pPr>
              <w:rPr>
                <w:sz w:val="20"/>
              </w:rPr>
            </w:pPr>
          </w:p>
          <w:p w:rsidR="00EF1ED2" w:rsidRDefault="008C3939">
            <w:pPr>
              <w:numPr>
                <w:ilvl w:val="0"/>
                <w:numId w:val="7"/>
              </w:numPr>
              <w:rPr>
                <w:sz w:val="20"/>
              </w:rPr>
            </w:pPr>
            <w:r>
              <w:rPr>
                <w:sz w:val="20"/>
              </w:rPr>
              <w:t>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F1ED2" w:rsidRDefault="008C3939">
            <w:pPr>
              <w:numPr>
                <w:ilvl w:val="0"/>
                <w:numId w:val="8"/>
              </w:numPr>
            </w:pPr>
            <w:r>
              <w:rPr>
                <w:sz w:val="20"/>
              </w:rPr>
              <w:t>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r>
              <w:t xml:space="preserve"> </w:t>
            </w:r>
          </w:p>
        </w:tc>
      </w:tr>
      <w:tr w:rsidR="00EF1ED2">
        <w:trPr>
          <w:trHeight w:val="361"/>
        </w:trPr>
        <w:tc>
          <w:tcPr>
            <w:tcW w:w="7650" w:type="dxa"/>
            <w:gridSpan w:val="3"/>
          </w:tcPr>
          <w:p w:rsidR="00EF1ED2" w:rsidRDefault="008C3939">
            <w:pPr>
              <w:jc w:val="right"/>
            </w:pPr>
            <w:r>
              <w:rPr>
                <w:i/>
                <w:sz w:val="20"/>
              </w:rPr>
              <w:t>Статья 125 Конституции Российской Федерации</w:t>
            </w:r>
            <w:r>
              <w:t xml:space="preserve"> </w:t>
            </w:r>
          </w:p>
        </w:tc>
      </w:tr>
      <w:tr w:rsidR="00EF1ED2">
        <w:tc>
          <w:tcPr>
            <w:tcW w:w="7650" w:type="dxa"/>
            <w:gridSpan w:val="3"/>
          </w:tcPr>
          <w:p w:rsidR="00EF1ED2" w:rsidRDefault="004271AA">
            <w:r>
              <w:pict>
                <v:shape id="_x0000_i1036" type="#_x0000_t75" style="width:3in;height:3in"/>
              </w:pict>
            </w:r>
            <w:r w:rsidR="008C3939">
              <w:rPr>
                <w:b/>
                <w:sz w:val="20"/>
              </w:rPr>
              <w:t>Верховный</w:t>
            </w:r>
            <w:r w:rsidR="008C3939">
              <w:t xml:space="preserve"> </w:t>
            </w:r>
            <w:r w:rsidR="008C3939">
              <w:rPr>
                <w:b/>
                <w:sz w:val="20"/>
              </w:rPr>
              <w:t>Суд РФ</w:t>
            </w:r>
          </w:p>
        </w:tc>
      </w:tr>
      <w:tr w:rsidR="00EF1ED2">
        <w:tc>
          <w:tcPr>
            <w:tcW w:w="7650" w:type="dxa"/>
            <w:gridSpan w:val="3"/>
          </w:tcPr>
          <w:p w:rsidR="00EF1ED2" w:rsidRDefault="008C3939">
            <w:r>
              <w:rPr>
                <w:sz w:val="20"/>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t xml:space="preserve"> </w:t>
            </w:r>
          </w:p>
        </w:tc>
      </w:tr>
      <w:tr w:rsidR="00EF1ED2">
        <w:tc>
          <w:tcPr>
            <w:tcW w:w="7650" w:type="dxa"/>
            <w:gridSpan w:val="3"/>
          </w:tcPr>
          <w:p w:rsidR="00EF1ED2" w:rsidRDefault="008C3939">
            <w:pPr>
              <w:jc w:val="right"/>
            </w:pPr>
            <w:r>
              <w:rPr>
                <w:i/>
                <w:sz w:val="20"/>
              </w:rPr>
              <w:t>Статья 126 Конституции Российской Федерации</w:t>
            </w:r>
            <w:r>
              <w:t xml:space="preserve"> </w:t>
            </w:r>
          </w:p>
        </w:tc>
      </w:tr>
      <w:tr w:rsidR="00EF1ED2">
        <w:tc>
          <w:tcPr>
            <w:tcW w:w="7650" w:type="dxa"/>
            <w:gridSpan w:val="3"/>
          </w:tcPr>
          <w:p w:rsidR="00EF1ED2" w:rsidRDefault="004271AA">
            <w:r>
              <w:pict>
                <v:shape id="_x0000_i1039" type="#_x0000_t75" style="width:3in;height:3in"/>
              </w:pict>
            </w:r>
            <w:r w:rsidR="008C3939">
              <w:rPr>
                <w:b/>
                <w:sz w:val="20"/>
              </w:rPr>
              <w:t>Высший Арбитражный Суд РФ</w:t>
            </w:r>
          </w:p>
        </w:tc>
      </w:tr>
      <w:tr w:rsidR="00EF1ED2">
        <w:tc>
          <w:tcPr>
            <w:tcW w:w="7650" w:type="dxa"/>
            <w:gridSpan w:val="3"/>
          </w:tcPr>
          <w:p w:rsidR="00EF1ED2" w:rsidRDefault="008C3939">
            <w:r>
              <w:rPr>
                <w:sz w:val="20"/>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t xml:space="preserve"> </w:t>
            </w:r>
          </w:p>
        </w:tc>
      </w:tr>
      <w:tr w:rsidR="00EF1ED2">
        <w:tc>
          <w:tcPr>
            <w:tcW w:w="7650" w:type="dxa"/>
            <w:gridSpan w:val="3"/>
          </w:tcPr>
          <w:p w:rsidR="00EF1ED2" w:rsidRDefault="008C3939">
            <w:pPr>
              <w:jc w:val="right"/>
            </w:pPr>
            <w:r>
              <w:rPr>
                <w:i/>
                <w:sz w:val="20"/>
              </w:rPr>
              <w:t>Статья 127 Конституции Российской Федерации</w:t>
            </w:r>
            <w:r>
              <w:t xml:space="preserve"> </w:t>
            </w:r>
          </w:p>
        </w:tc>
      </w:tr>
    </w:tbl>
    <w:p w:rsidR="00EF1ED2" w:rsidRDefault="008C3939">
      <w:pPr>
        <w:pStyle w:val="1"/>
        <w:pageBreakBefore/>
      </w:pPr>
      <w:bookmarkStart w:id="17" w:name="_Toc446953712"/>
      <w:r>
        <w:t>Центральная избирательная комиссия</w:t>
      </w:r>
      <w:bookmarkEnd w:id="17"/>
      <w:r>
        <w:t xml:space="preserve"> </w:t>
      </w:r>
    </w:p>
    <w:p w:rsidR="00EF1ED2" w:rsidRDefault="008C3939">
      <w:pPr>
        <w:pStyle w:val="abzac"/>
      </w:pPr>
      <w:r>
        <w:rPr>
          <w:b/>
        </w:rPr>
        <w:t>Центральная избирательная комиссия Российской Федерации</w:t>
      </w:r>
      <w:r>
        <w:rPr>
          <w:b/>
          <w:lang w:val="en-US"/>
        </w:rPr>
        <w:t xml:space="preserve"> </w:t>
      </w:r>
      <w:r>
        <w:rPr>
          <w:b/>
        </w:rPr>
        <w:t>(ЦИК РФ</w:t>
      </w:r>
      <w:r>
        <w:rPr>
          <w:b/>
          <w:lang w:val="en-US"/>
        </w:rPr>
        <w:t>)</w:t>
      </w:r>
      <w:r>
        <w:t xml:space="preserve"> - особая властная структура, статус которой определен федеральным законом "Об основных гарантиях избирательных прав граждан" (от 6 декабря 1994 г. N56-фз.), установившему, что </w:t>
      </w:r>
    </w:p>
    <w:p w:rsidR="00EF1ED2" w:rsidRDefault="008C3939">
      <w:pPr>
        <w:pStyle w:val="abzac"/>
        <w:numPr>
          <w:ilvl w:val="0"/>
          <w:numId w:val="12"/>
        </w:numPr>
        <w:tabs>
          <w:tab w:val="clear" w:pos="360"/>
          <w:tab w:val="num" w:pos="1080"/>
        </w:tabs>
        <w:ind w:left="1080"/>
      </w:pPr>
      <w:r>
        <w:t>ЦИК РФ действует на постоянной основе, срок полномочий Комиссии - 4 года</w:t>
      </w:r>
    </w:p>
    <w:p w:rsidR="00EF1ED2" w:rsidRDefault="008C3939">
      <w:pPr>
        <w:pStyle w:val="abzac"/>
        <w:numPr>
          <w:ilvl w:val="0"/>
          <w:numId w:val="12"/>
        </w:numPr>
        <w:tabs>
          <w:tab w:val="clear" w:pos="360"/>
          <w:tab w:val="num" w:pos="1080"/>
        </w:tabs>
        <w:ind w:left="1080"/>
      </w:pPr>
      <w:r>
        <w:t xml:space="preserve">Комиссия состоит из 15 членов. Пять членов Комиссии назначаются </w:t>
      </w:r>
      <w:r>
        <w:rPr>
          <w:u w:val="single"/>
        </w:rPr>
        <w:t>Государственной Думой</w:t>
      </w:r>
      <w:r>
        <w:t xml:space="preserve"> из числа кандидатур, предлагаемых депутатскими объединениями в Государственной Думе; пять членов Комиссии назначаются </w:t>
      </w:r>
      <w:r>
        <w:rPr>
          <w:u w:val="single"/>
        </w:rPr>
        <w:t>Советом Федерации</w:t>
      </w:r>
      <w:r>
        <w:t xml:space="preserve"> из числа кандидатур, предлагаемых законодательными (представительными) и исполнительными органами государственной власти субъектов Российской Федерации; пять членов Комиссии назначаются </w:t>
      </w:r>
      <w:r>
        <w:rPr>
          <w:u w:val="single"/>
        </w:rPr>
        <w:t>Президентом Российской Федерации</w:t>
      </w:r>
      <w:r>
        <w:t>.</w:t>
      </w:r>
    </w:p>
    <w:p w:rsidR="00EF1ED2" w:rsidRDefault="008C3939">
      <w:pPr>
        <w:pStyle w:val="abzac"/>
        <w:numPr>
          <w:ilvl w:val="0"/>
          <w:numId w:val="12"/>
        </w:numPr>
        <w:tabs>
          <w:tab w:val="clear" w:pos="360"/>
          <w:tab w:val="num" w:pos="1080"/>
        </w:tabs>
        <w:ind w:left="1080"/>
      </w:pPr>
      <w:r>
        <w:t>Члены Центральной избирательной комиссии избирают из своего состава тайным голосованием Председателя, заместителя Председателя и секретаря Комиссии.</w:t>
      </w:r>
    </w:p>
    <w:p w:rsidR="00EF1ED2" w:rsidRDefault="008C3939">
      <w:pPr>
        <w:pStyle w:val="abzac"/>
        <w:numPr>
          <w:ilvl w:val="0"/>
          <w:numId w:val="12"/>
        </w:numPr>
        <w:tabs>
          <w:tab w:val="clear" w:pos="360"/>
          <w:tab w:val="num" w:pos="1080"/>
        </w:tabs>
        <w:ind w:left="1080"/>
      </w:pPr>
      <w:r>
        <w:t>Член ЦИК может уйти в отставку только по собственному желанию или же после вступления в силу обвинительного приговора суда в его отношении.</w:t>
      </w:r>
    </w:p>
    <w:p w:rsidR="00EF1ED2" w:rsidRDefault="008C3939">
      <w:pPr>
        <w:pStyle w:val="abzac"/>
        <w:numPr>
          <w:ilvl w:val="0"/>
          <w:numId w:val="12"/>
        </w:numPr>
        <w:tabs>
          <w:tab w:val="clear" w:pos="360"/>
          <w:tab w:val="num" w:pos="1080"/>
        </w:tabs>
        <w:ind w:left="1080"/>
      </w:pPr>
      <w:r>
        <w:t>Досрочный роспуск Центральной избирательной комиссии невозможен ни при каких основаниях</w:t>
      </w:r>
    </w:p>
    <w:p w:rsidR="00EF1ED2" w:rsidRDefault="008C3939">
      <w:pPr>
        <w:pStyle w:val="abzac"/>
        <w:ind w:firstLine="0"/>
      </w:pPr>
      <w:r>
        <w:t>Новый состав Комиссии был сформирован в марте 1999г.</w:t>
      </w:r>
    </w:p>
    <w:p w:rsidR="00EF1ED2" w:rsidRDefault="008C3939">
      <w:pPr>
        <w:pStyle w:val="abzac"/>
        <w:ind w:firstLine="0"/>
        <w:rPr>
          <w:b/>
        </w:rPr>
      </w:pPr>
      <w:r>
        <w:rPr>
          <w:b/>
        </w:rPr>
        <w:t xml:space="preserve">24 марта 1999 г. </w:t>
      </w:r>
      <w:r>
        <w:rPr>
          <w:i/>
        </w:rPr>
        <w:t xml:space="preserve">Александр Вешняков </w:t>
      </w:r>
      <w:r>
        <w:t xml:space="preserve">был избран </w:t>
      </w:r>
      <w:r>
        <w:rPr>
          <w:b/>
        </w:rPr>
        <w:t>Председателем ЦИК РФ.</w:t>
      </w:r>
    </w:p>
    <w:p w:rsidR="00EF1ED2" w:rsidRDefault="008C3939">
      <w:pPr>
        <w:pStyle w:val="abzac"/>
        <w:ind w:firstLine="0"/>
        <w:rPr>
          <w:i/>
        </w:rPr>
      </w:pPr>
      <w:r>
        <w:rPr>
          <w:b/>
        </w:rPr>
        <w:t xml:space="preserve">Заместитель Председателя ЦИК РФ </w:t>
      </w:r>
      <w:r>
        <w:rPr>
          <w:i/>
        </w:rPr>
        <w:t>Александр Власов.</w:t>
      </w:r>
    </w:p>
    <w:p w:rsidR="00EF1ED2" w:rsidRDefault="008C3939">
      <w:pPr>
        <w:pStyle w:val="abzac"/>
      </w:pPr>
      <w:r>
        <w:t xml:space="preserve">В сентябре 1997 года вступил в силу новый Федеральный закон "Об основных гарантиях избирательных прав и права на участие в референдуме граждан Российской Федерации", который установил порядок деятельности, формирования и численный состав Комиссии. Федеральный закон зафиксировал, что Центральная избирательная комиссия Российской Федерации является государственным органом. </w:t>
      </w:r>
    </w:p>
    <w:p w:rsidR="00EF1ED2" w:rsidRDefault="008C3939">
      <w:pPr>
        <w:pStyle w:val="abzac"/>
      </w:pPr>
      <w:r>
        <w:rPr>
          <w:u w:val="single"/>
        </w:rPr>
        <w:t>Полномочия и порядок деятельности Комиссии</w:t>
      </w:r>
      <w:r>
        <w:t xml:space="preserve"> устанавливаются также Федеральным конституционным законом "О референдуме Российской Федерации", Федеральным законом "О выборах Президента Российской Федерации", Федеральным законом "О выборах депутатов Государственной Думы Федерального Собрания Российской Федерации" и Регламентом Центральной избирательной комиссии Российской Федерации. Новая редакция Регламента Комиссии утверждена постановлением постановлением Комиссии от 23 июня 1998 года. </w:t>
      </w:r>
    </w:p>
    <w:p w:rsidR="00EF1ED2" w:rsidRDefault="008C3939">
      <w:pPr>
        <w:pStyle w:val="abzac"/>
        <w:ind w:left="720" w:firstLine="0"/>
        <w:rPr>
          <w:sz w:val="20"/>
        </w:rPr>
      </w:pPr>
      <w:r>
        <w:rPr>
          <w:sz w:val="20"/>
        </w:rPr>
        <w:t xml:space="preserve">В соответствии с перечисленными законодательными актами и Регламентом </w:t>
      </w:r>
    </w:p>
    <w:p w:rsidR="00EF1ED2" w:rsidRDefault="008C3939">
      <w:pPr>
        <w:pStyle w:val="abzac"/>
        <w:numPr>
          <w:ilvl w:val="0"/>
          <w:numId w:val="13"/>
        </w:numPr>
        <w:tabs>
          <w:tab w:val="clear" w:pos="360"/>
          <w:tab w:val="num" w:pos="1080"/>
        </w:tabs>
        <w:ind w:left="1080"/>
        <w:rPr>
          <w:sz w:val="20"/>
        </w:rPr>
      </w:pPr>
      <w:r>
        <w:rPr>
          <w:sz w:val="20"/>
        </w:rPr>
        <w:t>Комиссия осуществляет в пределах своей компетенции руководство деятельностью избирательных комиссий по выборам в федеральные органы государственной власти, а также руководство по проведению референдума Российской Федерации.</w:t>
      </w:r>
    </w:p>
    <w:p w:rsidR="00EF1ED2" w:rsidRDefault="008C3939">
      <w:pPr>
        <w:pStyle w:val="abzac"/>
        <w:numPr>
          <w:ilvl w:val="0"/>
          <w:numId w:val="13"/>
        </w:numPr>
        <w:tabs>
          <w:tab w:val="clear" w:pos="360"/>
          <w:tab w:val="num" w:pos="1080"/>
        </w:tabs>
        <w:ind w:left="1080"/>
        <w:rPr>
          <w:sz w:val="20"/>
        </w:rPr>
      </w:pPr>
      <w:r>
        <w:rPr>
          <w:sz w:val="20"/>
        </w:rPr>
        <w:t>Комиссия устанавливает результаты выборов Президента Российской Федерации, итоги голосования при выборах депутатов Государственной Думы в целом по Российской Федерации, определяет результаты референдума Российской Федерации и публикует их в печати.</w:t>
      </w:r>
    </w:p>
    <w:p w:rsidR="00EF1ED2" w:rsidRDefault="008C3939">
      <w:pPr>
        <w:pStyle w:val="abzac"/>
        <w:numPr>
          <w:ilvl w:val="0"/>
          <w:numId w:val="13"/>
        </w:numPr>
        <w:tabs>
          <w:tab w:val="clear" w:pos="360"/>
          <w:tab w:val="num" w:pos="1080"/>
        </w:tabs>
        <w:ind w:left="1080"/>
        <w:rPr>
          <w:sz w:val="20"/>
        </w:rPr>
      </w:pPr>
      <w:r>
        <w:rPr>
          <w:sz w:val="20"/>
        </w:rPr>
        <w:t>Совместно с избирательными комиссиями субъектов Российской Федерации (они также являются государственными органами) Комиссия</w:t>
      </w:r>
    </w:p>
    <w:p w:rsidR="00EF1ED2" w:rsidRDefault="008C3939">
      <w:pPr>
        <w:pStyle w:val="abzac"/>
        <w:numPr>
          <w:ilvl w:val="0"/>
          <w:numId w:val="15"/>
        </w:numPr>
        <w:tabs>
          <w:tab w:val="clear" w:pos="360"/>
          <w:tab w:val="num" w:pos="1800"/>
        </w:tabs>
        <w:ind w:left="1800"/>
        <w:rPr>
          <w:sz w:val="20"/>
        </w:rPr>
      </w:pPr>
      <w:r>
        <w:rPr>
          <w:sz w:val="20"/>
        </w:rPr>
        <w:t>осуществляет контроль за соблюдением избирательных прав и права граждан Российской Федерации на участие в референдуме</w:t>
      </w:r>
    </w:p>
    <w:p w:rsidR="00EF1ED2" w:rsidRDefault="008C3939">
      <w:pPr>
        <w:pStyle w:val="abzac"/>
        <w:numPr>
          <w:ilvl w:val="0"/>
          <w:numId w:val="15"/>
        </w:numPr>
        <w:tabs>
          <w:tab w:val="clear" w:pos="360"/>
          <w:tab w:val="num" w:pos="1800"/>
        </w:tabs>
        <w:ind w:left="1800"/>
        <w:rPr>
          <w:sz w:val="20"/>
        </w:rPr>
      </w:pPr>
      <w:r>
        <w:rPr>
          <w:sz w:val="20"/>
        </w:rPr>
        <w:t>организует разработку нормативов технологического оборудования, необходимого для работы избирательных комиссий, комиссий референдума, утверждает указанные нормативы и осуществляет контроль за их соблюдением</w:t>
      </w:r>
    </w:p>
    <w:p w:rsidR="00EF1ED2" w:rsidRDefault="008C3939">
      <w:pPr>
        <w:pStyle w:val="abzac"/>
        <w:numPr>
          <w:ilvl w:val="0"/>
          <w:numId w:val="15"/>
        </w:numPr>
        <w:tabs>
          <w:tab w:val="clear" w:pos="360"/>
          <w:tab w:val="num" w:pos="1800"/>
        </w:tabs>
        <w:ind w:left="1800"/>
        <w:rPr>
          <w:sz w:val="20"/>
        </w:rPr>
      </w:pPr>
      <w:r>
        <w:rPr>
          <w:sz w:val="20"/>
        </w:rPr>
        <w:t>обеспечивает реализацию федеральных целевых программ, связанных с подготовкой и проведением выборов и референдумов, развитием избирательной системы в Российской Федерации, правовым обучением избирателей, профессиональной подготовкой членов избирательных комиссий и других организаторов выборов и референдумов</w:t>
      </w:r>
    </w:p>
    <w:p w:rsidR="00EF1ED2" w:rsidRDefault="008C3939">
      <w:pPr>
        <w:pStyle w:val="abzac"/>
        <w:numPr>
          <w:ilvl w:val="0"/>
          <w:numId w:val="15"/>
        </w:numPr>
        <w:tabs>
          <w:tab w:val="clear" w:pos="360"/>
          <w:tab w:val="num" w:pos="1800"/>
        </w:tabs>
        <w:ind w:left="1800"/>
        <w:rPr>
          <w:sz w:val="20"/>
        </w:rPr>
      </w:pPr>
      <w:r>
        <w:rPr>
          <w:sz w:val="20"/>
        </w:rPr>
        <w:t>осуществляет меры по организации системы финансирования выборов и референдумов; единого порядка распределения эфирного времени между зарегистрированными кандидатами, избирательными объединениями, избирательными блоками для проведения предвыборной агитации, установления итогов голосования, определения результатов выборов и референдумов в Российской Федерации и порядка опубликования итогов голосования и результатов выборов, референдумов</w:t>
      </w:r>
    </w:p>
    <w:p w:rsidR="00EF1ED2" w:rsidRDefault="008C3939">
      <w:pPr>
        <w:pStyle w:val="abzac"/>
        <w:numPr>
          <w:ilvl w:val="0"/>
          <w:numId w:val="15"/>
        </w:numPr>
        <w:tabs>
          <w:tab w:val="clear" w:pos="360"/>
          <w:tab w:val="num" w:pos="1800"/>
        </w:tabs>
        <w:ind w:left="1800"/>
        <w:rPr>
          <w:sz w:val="20"/>
        </w:rPr>
      </w:pPr>
      <w:r>
        <w:rPr>
          <w:sz w:val="20"/>
        </w:rPr>
        <w:t>распределяет выделенные из федерального бюджета средства на финансовое обеспечение подготовки и проведения выборов и референдума, контролирует их целевое использование</w:t>
      </w:r>
    </w:p>
    <w:p w:rsidR="00EF1ED2" w:rsidRDefault="008C3939">
      <w:pPr>
        <w:pStyle w:val="abzac"/>
        <w:numPr>
          <w:ilvl w:val="0"/>
          <w:numId w:val="15"/>
        </w:numPr>
        <w:tabs>
          <w:tab w:val="clear" w:pos="360"/>
          <w:tab w:val="num" w:pos="1800"/>
        </w:tabs>
        <w:ind w:left="1800"/>
        <w:rPr>
          <w:sz w:val="20"/>
        </w:rPr>
      </w:pPr>
      <w:r>
        <w:rPr>
          <w:sz w:val="20"/>
        </w:rPr>
        <w:t>оказывает правовую, методическую, организационно-техническую помощь избирательным комиссиям, комиссиям референдумов</w:t>
      </w:r>
    </w:p>
    <w:p w:rsidR="00EF1ED2" w:rsidRDefault="008C3939">
      <w:pPr>
        <w:pStyle w:val="abzac"/>
        <w:numPr>
          <w:ilvl w:val="0"/>
          <w:numId w:val="15"/>
        </w:numPr>
        <w:tabs>
          <w:tab w:val="clear" w:pos="360"/>
          <w:tab w:val="num" w:pos="1800"/>
        </w:tabs>
        <w:ind w:left="1800"/>
        <w:rPr>
          <w:sz w:val="20"/>
        </w:rPr>
      </w:pPr>
      <w:r>
        <w:rPr>
          <w:sz w:val="20"/>
        </w:rPr>
        <w:t>заслушивает сообщения федеральных органов исполнительной власти, органов исполнительной власти субъектов Российской Федерации, органов местного самоуправления по вопросам, связанным с подготовкой и проведением выборов и референдумов</w:t>
      </w:r>
    </w:p>
    <w:p w:rsidR="00EF1ED2" w:rsidRDefault="008C3939">
      <w:pPr>
        <w:pStyle w:val="abzac"/>
        <w:numPr>
          <w:ilvl w:val="0"/>
          <w:numId w:val="15"/>
        </w:numPr>
        <w:tabs>
          <w:tab w:val="clear" w:pos="360"/>
          <w:tab w:val="num" w:pos="1800"/>
        </w:tabs>
        <w:ind w:left="1800"/>
        <w:rPr>
          <w:sz w:val="20"/>
        </w:rPr>
      </w:pPr>
      <w:r>
        <w:rPr>
          <w:sz w:val="20"/>
        </w:rPr>
        <w:t>устанавливает нормативы изготовления (включая степень защищенности) избирательного бюллетеня, бюллетеня для голосования на референдуме, списка избирателей, участников референдума и других избирательных документов, а также документов, связанных с подготовкой и проведением референдума</w:t>
      </w:r>
    </w:p>
    <w:p w:rsidR="00EF1ED2" w:rsidRDefault="008C3939">
      <w:pPr>
        <w:pStyle w:val="abzac"/>
        <w:numPr>
          <w:ilvl w:val="0"/>
          <w:numId w:val="15"/>
        </w:numPr>
        <w:tabs>
          <w:tab w:val="clear" w:pos="360"/>
          <w:tab w:val="num" w:pos="1800"/>
        </w:tabs>
        <w:ind w:left="1800"/>
        <w:rPr>
          <w:sz w:val="20"/>
        </w:rPr>
      </w:pPr>
      <w:r>
        <w:rPr>
          <w:sz w:val="20"/>
        </w:rPr>
        <w:t>рассматривает жалобы (заявления) на решения и действия (бездействие) нижестоящих избирательных комиссий и принимает по ним мотивированные решения</w:t>
      </w:r>
    </w:p>
    <w:p w:rsidR="00EF1ED2" w:rsidRDefault="008C3939">
      <w:pPr>
        <w:pStyle w:val="abzac"/>
        <w:numPr>
          <w:ilvl w:val="0"/>
          <w:numId w:val="15"/>
        </w:numPr>
        <w:tabs>
          <w:tab w:val="clear" w:pos="360"/>
          <w:tab w:val="num" w:pos="1800"/>
        </w:tabs>
        <w:ind w:left="1800"/>
        <w:rPr>
          <w:sz w:val="20"/>
        </w:rPr>
      </w:pPr>
      <w:r>
        <w:rPr>
          <w:sz w:val="20"/>
        </w:rPr>
        <w:t>осуществляет иные полномочия</w:t>
      </w:r>
    </w:p>
    <w:p w:rsidR="00EF1ED2" w:rsidRDefault="008C3939">
      <w:pPr>
        <w:pStyle w:val="abzac"/>
      </w:pPr>
      <w: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EF1ED2" w:rsidRDefault="00EF1ED2">
      <w:pPr>
        <w:pStyle w:val="abzac"/>
        <w:ind w:firstLine="0"/>
      </w:pPr>
    </w:p>
    <w:p w:rsidR="00EF1ED2" w:rsidRDefault="008C3939">
      <w:pPr>
        <w:pStyle w:val="1"/>
        <w:pageBreakBefore/>
      </w:pPr>
      <w:bookmarkStart w:id="18" w:name="_Toc446953713"/>
      <w:r>
        <w:t>СПИСОК ЛИТЕРАТУРЫ</w:t>
      </w:r>
      <w:bookmarkEnd w:id="18"/>
    </w:p>
    <w:p w:rsidR="00EF1ED2" w:rsidRDefault="00EF1ED2"/>
    <w:p w:rsidR="00EF1ED2" w:rsidRDefault="008C3939">
      <w:pPr>
        <w:numPr>
          <w:ilvl w:val="0"/>
          <w:numId w:val="9"/>
        </w:numPr>
        <w:rPr>
          <w:u w:val="single"/>
        </w:rPr>
      </w:pPr>
      <w:r>
        <w:t xml:space="preserve">Министерство иностранных дел РФ (историко-документальный департамент) </w:t>
      </w:r>
      <w:r>
        <w:rPr>
          <w:u w:val="single"/>
          <w:lang w:val="en-US"/>
        </w:rPr>
        <w:t>http://w</w:t>
      </w:r>
      <w:r>
        <w:rPr>
          <w:u w:val="single"/>
        </w:rPr>
        <w:t>ww.mid.ru</w:t>
      </w:r>
      <w:r>
        <w:rPr>
          <w:u w:val="single"/>
          <w:lang w:val="en-US"/>
        </w:rPr>
        <w:t>/</w:t>
      </w:r>
      <w:r>
        <w:rPr>
          <w:u w:val="single"/>
        </w:rPr>
        <w:t>bod.htm</w:t>
      </w:r>
    </w:p>
    <w:p w:rsidR="00EF1ED2" w:rsidRDefault="008C3939">
      <w:pPr>
        <w:numPr>
          <w:ilvl w:val="0"/>
          <w:numId w:val="9"/>
        </w:numPr>
      </w:pPr>
      <w:r>
        <w:t xml:space="preserve">Национальная служба новостей </w:t>
      </w:r>
      <w:r>
        <w:rPr>
          <w:u w:val="single"/>
          <w:lang w:val="en-US"/>
        </w:rPr>
        <w:t>http://www.nns.ru</w:t>
      </w:r>
    </w:p>
    <w:p w:rsidR="00EF1ED2" w:rsidRDefault="008C3939">
      <w:pPr>
        <w:numPr>
          <w:ilvl w:val="0"/>
          <w:numId w:val="9"/>
        </w:numPr>
      </w:pPr>
      <w:r>
        <w:t xml:space="preserve">Официальный </w:t>
      </w:r>
      <w:r>
        <w:rPr>
          <w:lang w:val="en-US"/>
        </w:rPr>
        <w:t>Web</w:t>
      </w:r>
      <w:r>
        <w:t xml:space="preserve">-сервер Государственной Думы РФ </w:t>
      </w:r>
      <w:hyperlink r:id="rId7" w:history="1">
        <w:r>
          <w:rPr>
            <w:rStyle w:val="af3"/>
          </w:rPr>
          <w:t>http://www.duma.gov.ru</w:t>
        </w:r>
        <w:bookmarkStart w:id="19" w:name="_Hlt446951252"/>
        <w:r>
          <w:rPr>
            <w:rStyle w:val="af3"/>
          </w:rPr>
          <w:t>/</w:t>
        </w:r>
        <w:bookmarkEnd w:id="19"/>
      </w:hyperlink>
    </w:p>
    <w:p w:rsidR="00EF1ED2" w:rsidRDefault="008C3939">
      <w:pPr>
        <w:numPr>
          <w:ilvl w:val="0"/>
          <w:numId w:val="9"/>
        </w:numPr>
      </w:pPr>
      <w:r>
        <w:rPr>
          <w:lang w:val="en-US"/>
        </w:rPr>
        <w:t>“</w:t>
      </w:r>
      <w:r>
        <w:t>АКДИ Экономика и жизнь</w:t>
      </w:r>
      <w:r>
        <w:rPr>
          <w:lang w:val="en-US"/>
        </w:rPr>
        <w:t xml:space="preserve">” </w:t>
      </w:r>
      <w:r>
        <w:rPr>
          <w:u w:val="single"/>
          <w:lang w:val="en-US"/>
        </w:rPr>
        <w:t>http://</w:t>
      </w:r>
      <w:r>
        <w:rPr>
          <w:u w:val="single"/>
        </w:rPr>
        <w:t>www.akdi.ru</w:t>
      </w:r>
      <w:r>
        <w:rPr>
          <w:u w:val="single"/>
          <w:lang w:val="en-US"/>
        </w:rPr>
        <w:t>/</w:t>
      </w:r>
    </w:p>
    <w:p w:rsidR="00EF1ED2" w:rsidRDefault="008C3939">
      <w:pPr>
        <w:numPr>
          <w:ilvl w:val="0"/>
          <w:numId w:val="9"/>
        </w:numPr>
      </w:pPr>
      <w:r>
        <w:t xml:space="preserve">Официальный </w:t>
      </w:r>
      <w:r>
        <w:rPr>
          <w:lang w:val="en-US"/>
        </w:rPr>
        <w:t>Web</w:t>
      </w:r>
      <w:r>
        <w:t>-сервер</w:t>
      </w:r>
      <w:r>
        <w:rPr>
          <w:lang w:val="en-US"/>
        </w:rPr>
        <w:t xml:space="preserve"> Центральной избирательной комиcсии РФ </w:t>
      </w:r>
      <w:r>
        <w:rPr>
          <w:u w:val="single"/>
          <w:lang w:val="en-US"/>
        </w:rPr>
        <w:t>http://www.fci.ru/</w:t>
      </w:r>
    </w:p>
    <w:p w:rsidR="00EF1ED2" w:rsidRDefault="008C3939">
      <w:pPr>
        <w:pStyle w:val="1"/>
        <w:pageBreakBefore/>
      </w:pPr>
      <w:bookmarkStart w:id="20" w:name="_Toc446953714"/>
      <w:r>
        <w:rPr>
          <w:i/>
        </w:rPr>
        <w:t>ПРИЛОЖЕНИЕ А</w:t>
      </w:r>
      <w:r>
        <w:t>.</w:t>
      </w:r>
      <w:bookmarkEnd w:id="20"/>
    </w:p>
    <w:p w:rsidR="00EF1ED2" w:rsidRDefault="008C3939">
      <w:pPr>
        <w:pStyle w:val="H4"/>
      </w:pPr>
      <w:r>
        <w:t>Выдержки из Конституции РФ</w:t>
      </w:r>
    </w:p>
    <w:p w:rsidR="00EF1ED2" w:rsidRDefault="008C3939">
      <w:pPr>
        <w:pStyle w:val="H6"/>
      </w:pPr>
      <w:r>
        <w:t xml:space="preserve">Статья 80. </w:t>
      </w:r>
    </w:p>
    <w:p w:rsidR="00EF1ED2" w:rsidRDefault="008C3939">
      <w:pPr>
        <w:pStyle w:val="H5"/>
      </w:pPr>
      <w:r>
        <w:t>Глава 4. Президент Российской Федерации</w:t>
      </w:r>
    </w:p>
    <w:p w:rsidR="00EF1ED2" w:rsidRDefault="008C3939">
      <w:pPr>
        <w:numPr>
          <w:ilvl w:val="0"/>
          <w:numId w:val="2"/>
        </w:numPr>
        <w:ind w:left="283"/>
        <w:rPr>
          <w:sz w:val="20"/>
        </w:rPr>
      </w:pPr>
      <w:r>
        <w:rPr>
          <w:sz w:val="20"/>
        </w:rPr>
        <w:t>Президент Российской Федерации является главой государства.</w:t>
      </w:r>
    </w:p>
    <w:p w:rsidR="00EF1ED2" w:rsidRDefault="008C3939">
      <w:pPr>
        <w:numPr>
          <w:ilvl w:val="0"/>
          <w:numId w:val="2"/>
        </w:numPr>
        <w:ind w:left="283"/>
        <w:rPr>
          <w:sz w:val="20"/>
        </w:rPr>
      </w:pPr>
      <w:r>
        <w:rPr>
          <w:sz w:val="20"/>
        </w:rPr>
        <w:t>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EF1ED2" w:rsidRDefault="008C3939">
      <w:pPr>
        <w:numPr>
          <w:ilvl w:val="0"/>
          <w:numId w:val="2"/>
        </w:numPr>
        <w:ind w:left="283"/>
        <w:rPr>
          <w:sz w:val="20"/>
        </w:rPr>
      </w:pPr>
      <w:r>
        <w:rPr>
          <w:sz w:val="20"/>
        </w:rPr>
        <w:t>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F1ED2" w:rsidRDefault="008C3939">
      <w:pPr>
        <w:numPr>
          <w:ilvl w:val="0"/>
          <w:numId w:val="2"/>
        </w:numPr>
        <w:ind w:left="283"/>
        <w:rPr>
          <w:sz w:val="20"/>
        </w:rPr>
      </w:pPr>
      <w:r>
        <w:rPr>
          <w:sz w:val="20"/>
        </w:rPr>
        <w:t>Президент Российской Федерации как глава государства представляет Российскую Федерацию внутри страны и в международных отношениях</w:t>
      </w:r>
    </w:p>
    <w:p w:rsidR="00EF1ED2" w:rsidRDefault="008C3939">
      <w:pPr>
        <w:pStyle w:val="H6"/>
      </w:pPr>
      <w:r>
        <w:t>Статья 81</w:t>
      </w:r>
    </w:p>
    <w:p w:rsidR="00EF1ED2" w:rsidRDefault="008C3939">
      <w:pPr>
        <w:numPr>
          <w:ilvl w:val="0"/>
          <w:numId w:val="2"/>
        </w:numPr>
        <w:ind w:left="283"/>
        <w:rPr>
          <w:sz w:val="20"/>
        </w:rPr>
      </w:pPr>
      <w:r>
        <w:rPr>
          <w:sz w:val="20"/>
        </w:rPr>
        <w:t>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EF1ED2" w:rsidRDefault="008C3939">
      <w:pPr>
        <w:numPr>
          <w:ilvl w:val="0"/>
          <w:numId w:val="2"/>
        </w:numPr>
        <w:ind w:left="283"/>
        <w:rPr>
          <w:sz w:val="20"/>
        </w:rPr>
      </w:pPr>
      <w:r>
        <w:rPr>
          <w:sz w:val="20"/>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F1ED2" w:rsidRDefault="008C3939">
      <w:pPr>
        <w:numPr>
          <w:ilvl w:val="0"/>
          <w:numId w:val="2"/>
        </w:numPr>
        <w:ind w:left="283"/>
        <w:rPr>
          <w:sz w:val="20"/>
        </w:rPr>
      </w:pPr>
      <w:r>
        <w:rPr>
          <w:sz w:val="20"/>
        </w:rPr>
        <w:t>Одно и то же лицо не может занимать должность Президента Российской Федерации более двух сроков подряд.</w:t>
      </w:r>
    </w:p>
    <w:p w:rsidR="00EF1ED2" w:rsidRDefault="008C3939">
      <w:pPr>
        <w:numPr>
          <w:ilvl w:val="0"/>
          <w:numId w:val="2"/>
        </w:numPr>
        <w:ind w:left="283"/>
      </w:pPr>
      <w:r>
        <w:rPr>
          <w:sz w:val="20"/>
        </w:rPr>
        <w:t xml:space="preserve">Порядок выборов Президента Российской Федерации определяется федеральным законом. </w:t>
      </w:r>
    </w:p>
    <w:p w:rsidR="00EF1ED2" w:rsidRDefault="008C3939">
      <w:pPr>
        <w:pStyle w:val="H6"/>
      </w:pPr>
      <w:r>
        <w:t>Статья 82</w:t>
      </w:r>
    </w:p>
    <w:p w:rsidR="00EF1ED2" w:rsidRDefault="008C3939">
      <w:pPr>
        <w:numPr>
          <w:ilvl w:val="0"/>
          <w:numId w:val="10"/>
        </w:numPr>
        <w:rPr>
          <w:sz w:val="20"/>
        </w:rPr>
      </w:pPr>
      <w:r>
        <w:rPr>
          <w:sz w:val="20"/>
        </w:rPr>
        <w:t>При вступлении в должность Президент Российской Федерации приносит народу следующую присягу:</w:t>
      </w:r>
    </w:p>
    <w:p w:rsidR="00EF1ED2" w:rsidRDefault="008C3939">
      <w:pPr>
        <w:rPr>
          <w:sz w:val="20"/>
        </w:rPr>
      </w:pPr>
      <w:r>
        <w:rPr>
          <w:i/>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 </w:t>
      </w:r>
    </w:p>
    <w:p w:rsidR="00EF1ED2" w:rsidRDefault="008C3939">
      <w:pPr>
        <w:numPr>
          <w:ilvl w:val="0"/>
          <w:numId w:val="10"/>
        </w:numPr>
        <w:rPr>
          <w:sz w:val="20"/>
        </w:rPr>
      </w:pPr>
      <w:r>
        <w:rPr>
          <w:sz w:val="20"/>
        </w:rPr>
        <w:t>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F1ED2" w:rsidRDefault="008C3939">
      <w:pPr>
        <w:pStyle w:val="H6"/>
      </w:pPr>
      <w:r>
        <w:t>Статья 83</w:t>
      </w:r>
    </w:p>
    <w:p w:rsidR="00EF1ED2" w:rsidRDefault="008C3939">
      <w:pPr>
        <w:rPr>
          <w:sz w:val="20"/>
        </w:rPr>
      </w:pPr>
      <w:r>
        <w:rPr>
          <w:sz w:val="20"/>
        </w:rPr>
        <w:t xml:space="preserve">Президент Российской Федерации: </w:t>
      </w:r>
    </w:p>
    <w:p w:rsidR="00EF1ED2" w:rsidRDefault="008C3939">
      <w:pPr>
        <w:numPr>
          <w:ilvl w:val="0"/>
          <w:numId w:val="10"/>
        </w:numPr>
        <w:rPr>
          <w:sz w:val="20"/>
        </w:rPr>
      </w:pPr>
      <w:r>
        <w:rPr>
          <w:sz w:val="20"/>
        </w:rPr>
        <w:t xml:space="preserve">назначает с согласия Государственной Думы Председателя Правительства Российской Федерации; </w:t>
      </w:r>
    </w:p>
    <w:p w:rsidR="00EF1ED2" w:rsidRDefault="008C3939">
      <w:pPr>
        <w:numPr>
          <w:ilvl w:val="0"/>
          <w:numId w:val="10"/>
        </w:numPr>
        <w:rPr>
          <w:sz w:val="20"/>
        </w:rPr>
      </w:pPr>
      <w:r>
        <w:rPr>
          <w:sz w:val="20"/>
        </w:rPr>
        <w:t xml:space="preserve">имеет право председательствовать на заседаниях Правительства Российской Федерации; </w:t>
      </w:r>
    </w:p>
    <w:p w:rsidR="00EF1ED2" w:rsidRDefault="008C3939">
      <w:pPr>
        <w:numPr>
          <w:ilvl w:val="0"/>
          <w:numId w:val="10"/>
        </w:numPr>
        <w:rPr>
          <w:sz w:val="20"/>
        </w:rPr>
      </w:pPr>
      <w:r>
        <w:rPr>
          <w:sz w:val="20"/>
        </w:rPr>
        <w:t xml:space="preserve">принимает решение об отставке Правительства Российской Федерации; </w:t>
      </w:r>
    </w:p>
    <w:p w:rsidR="00EF1ED2" w:rsidRDefault="008C3939">
      <w:pPr>
        <w:numPr>
          <w:ilvl w:val="0"/>
          <w:numId w:val="10"/>
        </w:numPr>
        <w:rPr>
          <w:sz w:val="20"/>
        </w:rPr>
      </w:pPr>
      <w:r>
        <w:rPr>
          <w:sz w:val="20"/>
        </w:rPr>
        <w:t xml:space="preserve">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 </w:t>
      </w:r>
    </w:p>
    <w:p w:rsidR="00EF1ED2" w:rsidRDefault="008C3939">
      <w:pPr>
        <w:numPr>
          <w:ilvl w:val="0"/>
          <w:numId w:val="10"/>
        </w:numPr>
        <w:rPr>
          <w:sz w:val="20"/>
        </w:rPr>
      </w:pPr>
      <w:r>
        <w:rPr>
          <w:sz w:val="20"/>
        </w:rPr>
        <w:t xml:space="preserve">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 </w:t>
      </w:r>
    </w:p>
    <w:p w:rsidR="00EF1ED2" w:rsidRDefault="008C3939">
      <w:pPr>
        <w:numPr>
          <w:ilvl w:val="0"/>
          <w:numId w:val="10"/>
        </w:numPr>
        <w:rPr>
          <w:sz w:val="20"/>
        </w:rPr>
      </w:pPr>
      <w:r>
        <w:rPr>
          <w:sz w:val="20"/>
        </w:rPr>
        <w:t xml:space="preserve">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 </w:t>
      </w:r>
    </w:p>
    <w:p w:rsidR="00EF1ED2" w:rsidRDefault="008C3939">
      <w:pPr>
        <w:numPr>
          <w:ilvl w:val="0"/>
          <w:numId w:val="10"/>
        </w:numPr>
        <w:rPr>
          <w:sz w:val="20"/>
        </w:rPr>
      </w:pPr>
      <w:r>
        <w:rPr>
          <w:sz w:val="20"/>
        </w:rPr>
        <w:t xml:space="preserve">формирует и возглавляет Совет Безопасности Российской Федерации, статус которого определяется федеральным законом; </w:t>
      </w:r>
    </w:p>
    <w:p w:rsidR="00EF1ED2" w:rsidRDefault="008C3939">
      <w:pPr>
        <w:numPr>
          <w:ilvl w:val="0"/>
          <w:numId w:val="10"/>
        </w:numPr>
        <w:rPr>
          <w:sz w:val="20"/>
        </w:rPr>
      </w:pPr>
      <w:r>
        <w:rPr>
          <w:sz w:val="20"/>
        </w:rPr>
        <w:t xml:space="preserve">утверждает военную доктрину Российской Федерации; </w:t>
      </w:r>
    </w:p>
    <w:p w:rsidR="00EF1ED2" w:rsidRDefault="008C3939">
      <w:pPr>
        <w:numPr>
          <w:ilvl w:val="0"/>
          <w:numId w:val="10"/>
        </w:numPr>
        <w:rPr>
          <w:sz w:val="20"/>
        </w:rPr>
      </w:pPr>
      <w:r>
        <w:rPr>
          <w:sz w:val="20"/>
        </w:rPr>
        <w:t xml:space="preserve">формирует Администрацию Президента Российской Федерации; </w:t>
      </w:r>
    </w:p>
    <w:p w:rsidR="00EF1ED2" w:rsidRDefault="008C3939">
      <w:pPr>
        <w:numPr>
          <w:ilvl w:val="0"/>
          <w:numId w:val="10"/>
        </w:numPr>
        <w:rPr>
          <w:sz w:val="20"/>
        </w:rPr>
      </w:pPr>
      <w:r>
        <w:rPr>
          <w:sz w:val="20"/>
        </w:rPr>
        <w:t xml:space="preserve">назначает и освобождает полномочных представителей Президента Российской Федерации; </w:t>
      </w:r>
    </w:p>
    <w:p w:rsidR="00EF1ED2" w:rsidRDefault="008C3939">
      <w:pPr>
        <w:numPr>
          <w:ilvl w:val="0"/>
          <w:numId w:val="10"/>
        </w:numPr>
        <w:rPr>
          <w:sz w:val="20"/>
        </w:rPr>
      </w:pPr>
      <w:r>
        <w:rPr>
          <w:sz w:val="20"/>
        </w:rPr>
        <w:t xml:space="preserve">назначает и освобождает высшее командование Вооруженных Сил Российской Федерации; </w:t>
      </w:r>
    </w:p>
    <w:p w:rsidR="00EF1ED2" w:rsidRDefault="008C3939">
      <w:pPr>
        <w:numPr>
          <w:ilvl w:val="0"/>
          <w:numId w:val="10"/>
        </w:numPr>
        <w:rPr>
          <w:sz w:val="20"/>
        </w:rPr>
      </w:pPr>
      <w:r>
        <w:rPr>
          <w:sz w:val="20"/>
        </w:rPr>
        <w:t xml:space="preserve">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 </w:t>
      </w:r>
    </w:p>
    <w:p w:rsidR="00EF1ED2" w:rsidRDefault="008C3939">
      <w:pPr>
        <w:pStyle w:val="31"/>
      </w:pPr>
      <w:r>
        <w:t>Статья 84</w:t>
      </w:r>
    </w:p>
    <w:p w:rsidR="00EF1ED2" w:rsidRDefault="008C3939">
      <w:pPr>
        <w:rPr>
          <w:sz w:val="20"/>
        </w:rPr>
      </w:pPr>
      <w:r>
        <w:rPr>
          <w:sz w:val="20"/>
        </w:rPr>
        <w:t xml:space="preserve">Президент Российской Федерации: </w:t>
      </w:r>
    </w:p>
    <w:p w:rsidR="00EF1ED2" w:rsidRDefault="008C3939">
      <w:pPr>
        <w:numPr>
          <w:ilvl w:val="0"/>
          <w:numId w:val="10"/>
        </w:numPr>
        <w:rPr>
          <w:sz w:val="20"/>
        </w:rPr>
      </w:pPr>
      <w:r>
        <w:rPr>
          <w:sz w:val="20"/>
        </w:rPr>
        <w:t xml:space="preserve">назначает выборы Государственной Думы в соответствии с Конституцией Российской Федерации и федеральным законом; </w:t>
      </w:r>
    </w:p>
    <w:p w:rsidR="00EF1ED2" w:rsidRDefault="008C3939">
      <w:pPr>
        <w:numPr>
          <w:ilvl w:val="0"/>
          <w:numId w:val="10"/>
        </w:numPr>
        <w:rPr>
          <w:sz w:val="20"/>
        </w:rPr>
      </w:pPr>
      <w:r>
        <w:rPr>
          <w:sz w:val="20"/>
        </w:rPr>
        <w:t xml:space="preserve">распускает Государственную Думу в случаях и порядке, предусмотренных Конституцией Российской Федерации; </w:t>
      </w:r>
    </w:p>
    <w:p w:rsidR="00EF1ED2" w:rsidRDefault="008C3939">
      <w:pPr>
        <w:numPr>
          <w:ilvl w:val="0"/>
          <w:numId w:val="10"/>
        </w:numPr>
        <w:rPr>
          <w:sz w:val="20"/>
        </w:rPr>
      </w:pPr>
      <w:r>
        <w:rPr>
          <w:sz w:val="20"/>
        </w:rPr>
        <w:t xml:space="preserve">назначает референдум в порядке, установленном федеральным конституционным законом; </w:t>
      </w:r>
    </w:p>
    <w:p w:rsidR="00EF1ED2" w:rsidRDefault="008C3939">
      <w:pPr>
        <w:numPr>
          <w:ilvl w:val="0"/>
          <w:numId w:val="10"/>
        </w:numPr>
        <w:rPr>
          <w:sz w:val="20"/>
        </w:rPr>
      </w:pPr>
      <w:r>
        <w:rPr>
          <w:sz w:val="20"/>
        </w:rPr>
        <w:t xml:space="preserve">вносит законопроекты в Государственную Думу; </w:t>
      </w:r>
    </w:p>
    <w:p w:rsidR="00EF1ED2" w:rsidRDefault="008C3939">
      <w:pPr>
        <w:numPr>
          <w:ilvl w:val="0"/>
          <w:numId w:val="10"/>
        </w:numPr>
        <w:rPr>
          <w:sz w:val="20"/>
        </w:rPr>
      </w:pPr>
      <w:r>
        <w:rPr>
          <w:sz w:val="20"/>
        </w:rPr>
        <w:t xml:space="preserve">подписывает и обнародует федеральные законы; </w:t>
      </w:r>
    </w:p>
    <w:p w:rsidR="00EF1ED2" w:rsidRDefault="008C3939">
      <w:pPr>
        <w:numPr>
          <w:ilvl w:val="0"/>
          <w:numId w:val="10"/>
        </w:numPr>
        <w:rPr>
          <w:sz w:val="20"/>
        </w:rPr>
      </w:pPr>
      <w:r>
        <w:rPr>
          <w:sz w:val="20"/>
        </w:rPr>
        <w:t xml:space="preserve">обращается к Федеральному Собранию с ежегодными посланиями о положении в стране, об основных направлениях внутренней и внешней политики государства. </w:t>
      </w:r>
    </w:p>
    <w:p w:rsidR="00EF1ED2" w:rsidRDefault="008C3939">
      <w:pPr>
        <w:pStyle w:val="H6"/>
      </w:pPr>
      <w:r>
        <w:t>Статья 85</w:t>
      </w:r>
    </w:p>
    <w:p w:rsidR="00EF1ED2" w:rsidRDefault="008C3939">
      <w:pPr>
        <w:numPr>
          <w:ilvl w:val="0"/>
          <w:numId w:val="10"/>
        </w:numPr>
        <w:rPr>
          <w:sz w:val="20"/>
        </w:rPr>
      </w:pPr>
      <w:r>
        <w:rPr>
          <w:sz w:val="20"/>
        </w:rPr>
        <w:t xml:space="preserve">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 достижения согласованного решения он может передать разрешение спора на рассмотрение соответствующего суда. </w:t>
      </w:r>
    </w:p>
    <w:p w:rsidR="00EF1ED2" w:rsidRDefault="008C3939">
      <w:pPr>
        <w:numPr>
          <w:ilvl w:val="0"/>
          <w:numId w:val="10"/>
        </w:numPr>
        <w:rPr>
          <w:sz w:val="20"/>
        </w:rPr>
      </w:pPr>
      <w:r>
        <w:rPr>
          <w:sz w:val="20"/>
        </w:rPr>
        <w:t xml:space="preserve">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w:t>
      </w:r>
    </w:p>
    <w:p w:rsidR="00EF1ED2" w:rsidRDefault="008C3939">
      <w:pPr>
        <w:pStyle w:val="H6"/>
      </w:pPr>
      <w:r>
        <w:t>Статья 86</w:t>
      </w:r>
    </w:p>
    <w:p w:rsidR="00EF1ED2" w:rsidRDefault="008C3939">
      <w:pPr>
        <w:rPr>
          <w:sz w:val="20"/>
        </w:rPr>
      </w:pPr>
      <w:r>
        <w:rPr>
          <w:sz w:val="20"/>
        </w:rPr>
        <w:t xml:space="preserve">Президент Российской Федерации: </w:t>
      </w:r>
    </w:p>
    <w:p w:rsidR="00EF1ED2" w:rsidRDefault="008C3939">
      <w:pPr>
        <w:numPr>
          <w:ilvl w:val="0"/>
          <w:numId w:val="10"/>
        </w:numPr>
        <w:rPr>
          <w:sz w:val="20"/>
        </w:rPr>
      </w:pPr>
      <w:r>
        <w:rPr>
          <w:sz w:val="20"/>
        </w:rPr>
        <w:t xml:space="preserve">осуществляет руководство внешней политикой Российской Федерации; </w:t>
      </w:r>
    </w:p>
    <w:p w:rsidR="00EF1ED2" w:rsidRDefault="008C3939">
      <w:pPr>
        <w:numPr>
          <w:ilvl w:val="0"/>
          <w:numId w:val="10"/>
        </w:numPr>
        <w:rPr>
          <w:sz w:val="20"/>
        </w:rPr>
      </w:pPr>
      <w:r>
        <w:rPr>
          <w:sz w:val="20"/>
        </w:rPr>
        <w:t xml:space="preserve">ведет переговоры и подписывает международные договоры Российской Федерации; </w:t>
      </w:r>
    </w:p>
    <w:p w:rsidR="00EF1ED2" w:rsidRDefault="008C3939">
      <w:pPr>
        <w:numPr>
          <w:ilvl w:val="0"/>
          <w:numId w:val="10"/>
        </w:numPr>
        <w:rPr>
          <w:sz w:val="20"/>
        </w:rPr>
      </w:pPr>
      <w:r>
        <w:rPr>
          <w:sz w:val="20"/>
        </w:rPr>
        <w:t xml:space="preserve">подписывает ратификационные грамоты; </w:t>
      </w:r>
    </w:p>
    <w:p w:rsidR="00EF1ED2" w:rsidRDefault="008C3939">
      <w:pPr>
        <w:numPr>
          <w:ilvl w:val="0"/>
          <w:numId w:val="10"/>
        </w:numPr>
        <w:rPr>
          <w:sz w:val="20"/>
        </w:rPr>
      </w:pPr>
      <w:r>
        <w:rPr>
          <w:sz w:val="20"/>
        </w:rPr>
        <w:t xml:space="preserve">принимает верительные и отзывные грамоты аккредитуемых при нем дипломатических представителей. </w:t>
      </w:r>
    </w:p>
    <w:p w:rsidR="00EF1ED2" w:rsidRDefault="008C3939">
      <w:pPr>
        <w:pStyle w:val="H6"/>
      </w:pPr>
      <w:r>
        <w:t>Статья 87</w:t>
      </w:r>
    </w:p>
    <w:p w:rsidR="00EF1ED2" w:rsidRDefault="008C3939">
      <w:pPr>
        <w:numPr>
          <w:ilvl w:val="0"/>
          <w:numId w:val="10"/>
        </w:numPr>
        <w:rPr>
          <w:sz w:val="20"/>
        </w:rPr>
      </w:pPr>
      <w:r>
        <w:rPr>
          <w:sz w:val="20"/>
        </w:rPr>
        <w:t xml:space="preserve">Президент Российской Федерации является Верховным Главнокомандующим Вооруженными Силами Российской Федерации. </w:t>
      </w:r>
    </w:p>
    <w:p w:rsidR="00EF1ED2" w:rsidRDefault="008C3939">
      <w:pPr>
        <w:numPr>
          <w:ilvl w:val="0"/>
          <w:numId w:val="10"/>
        </w:numPr>
        <w:rPr>
          <w:sz w:val="20"/>
        </w:rPr>
      </w:pPr>
      <w:r>
        <w:rPr>
          <w:sz w:val="20"/>
        </w:rPr>
        <w:t xml:space="preserve">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w:t>
      </w:r>
    </w:p>
    <w:p w:rsidR="00EF1ED2" w:rsidRDefault="008C3939">
      <w:pPr>
        <w:numPr>
          <w:ilvl w:val="0"/>
          <w:numId w:val="10"/>
        </w:numPr>
        <w:rPr>
          <w:sz w:val="20"/>
        </w:rPr>
      </w:pPr>
      <w:r>
        <w:rPr>
          <w:sz w:val="20"/>
        </w:rPr>
        <w:t xml:space="preserve">Режим военного положения определяется федеральным конституционным законом. </w:t>
      </w:r>
    </w:p>
    <w:p w:rsidR="00EF1ED2" w:rsidRDefault="008C3939">
      <w:pPr>
        <w:pStyle w:val="H6"/>
      </w:pPr>
      <w:r>
        <w:t>Статья 88</w:t>
      </w:r>
    </w:p>
    <w:p w:rsidR="00EF1ED2" w:rsidRDefault="008C3939">
      <w:pPr>
        <w:ind w:left="360"/>
        <w:rPr>
          <w:sz w:val="20"/>
        </w:rPr>
      </w:pPr>
      <w:r>
        <w:rPr>
          <w:sz w:val="20"/>
        </w:rPr>
        <w:t xml:space="preserve">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 </w:t>
      </w:r>
    </w:p>
    <w:p w:rsidR="00EF1ED2" w:rsidRDefault="008C3939">
      <w:pPr>
        <w:pStyle w:val="H6"/>
      </w:pPr>
      <w:r>
        <w:t>Статья 89</w:t>
      </w:r>
    </w:p>
    <w:p w:rsidR="00EF1ED2" w:rsidRDefault="008C3939">
      <w:pPr>
        <w:rPr>
          <w:sz w:val="20"/>
        </w:rPr>
      </w:pPr>
      <w:r>
        <w:rPr>
          <w:sz w:val="20"/>
        </w:rPr>
        <w:t xml:space="preserve">Президент Российской Федерации: </w:t>
      </w:r>
    </w:p>
    <w:p w:rsidR="00EF1ED2" w:rsidRDefault="008C3939">
      <w:pPr>
        <w:numPr>
          <w:ilvl w:val="0"/>
          <w:numId w:val="10"/>
        </w:numPr>
        <w:rPr>
          <w:sz w:val="20"/>
        </w:rPr>
      </w:pPr>
      <w:r>
        <w:rPr>
          <w:sz w:val="20"/>
        </w:rPr>
        <w:t xml:space="preserve">решает вопросы гражданства Российской Федерации и предоставления политического убежища; </w:t>
      </w:r>
    </w:p>
    <w:p w:rsidR="00EF1ED2" w:rsidRDefault="008C3939">
      <w:pPr>
        <w:numPr>
          <w:ilvl w:val="0"/>
          <w:numId w:val="10"/>
        </w:numPr>
        <w:rPr>
          <w:sz w:val="20"/>
        </w:rPr>
      </w:pPr>
      <w:r>
        <w:rPr>
          <w:sz w:val="20"/>
        </w:rPr>
        <w:t xml:space="preserve">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 </w:t>
      </w:r>
    </w:p>
    <w:p w:rsidR="00EF1ED2" w:rsidRDefault="008C3939">
      <w:pPr>
        <w:numPr>
          <w:ilvl w:val="0"/>
          <w:numId w:val="10"/>
        </w:numPr>
        <w:rPr>
          <w:sz w:val="20"/>
        </w:rPr>
      </w:pPr>
      <w:r>
        <w:rPr>
          <w:sz w:val="20"/>
        </w:rPr>
        <w:t xml:space="preserve">осуществляет помилование. </w:t>
      </w:r>
    </w:p>
    <w:p w:rsidR="00EF1ED2" w:rsidRDefault="008C3939">
      <w:pPr>
        <w:pStyle w:val="H6"/>
      </w:pPr>
      <w:r>
        <w:t>Статья 90</w:t>
      </w:r>
    </w:p>
    <w:p w:rsidR="00EF1ED2" w:rsidRDefault="008C3939">
      <w:pPr>
        <w:numPr>
          <w:ilvl w:val="0"/>
          <w:numId w:val="10"/>
        </w:numPr>
        <w:rPr>
          <w:sz w:val="20"/>
        </w:rPr>
      </w:pPr>
      <w:r>
        <w:rPr>
          <w:sz w:val="20"/>
        </w:rPr>
        <w:t xml:space="preserve">Президент Российской Федерации издает указы и распоряжения. </w:t>
      </w:r>
    </w:p>
    <w:p w:rsidR="00EF1ED2" w:rsidRDefault="008C3939">
      <w:pPr>
        <w:numPr>
          <w:ilvl w:val="0"/>
          <w:numId w:val="10"/>
        </w:numPr>
        <w:rPr>
          <w:sz w:val="20"/>
        </w:rPr>
      </w:pPr>
      <w:r>
        <w:rPr>
          <w:sz w:val="20"/>
        </w:rPr>
        <w:t xml:space="preserve">Указы и распоряжения Президента Российской Федерации обязательны для исполнения на всей территории Российской Федерации. </w:t>
      </w:r>
    </w:p>
    <w:p w:rsidR="00EF1ED2" w:rsidRDefault="008C3939">
      <w:pPr>
        <w:numPr>
          <w:ilvl w:val="0"/>
          <w:numId w:val="10"/>
        </w:numPr>
        <w:rPr>
          <w:sz w:val="20"/>
        </w:rPr>
      </w:pPr>
      <w:r>
        <w:rPr>
          <w:sz w:val="20"/>
        </w:rPr>
        <w:t xml:space="preserve">Указы и распоряжения Президента Российской Федерации не должны противоречить Конституции Российской Федерации и федеральным законам. </w:t>
      </w:r>
    </w:p>
    <w:p w:rsidR="00EF1ED2" w:rsidRDefault="008C3939">
      <w:pPr>
        <w:pStyle w:val="1"/>
        <w:pageBreakBefore/>
        <w:rPr>
          <w:i/>
        </w:rPr>
      </w:pPr>
      <w:bookmarkStart w:id="21" w:name="_Toc446953715"/>
      <w:r>
        <w:rPr>
          <w:i/>
        </w:rPr>
        <w:t>ПРИЛОЖЕНИЕ В</w:t>
      </w:r>
      <w:bookmarkEnd w:id="21"/>
    </w:p>
    <w:p w:rsidR="00EF1ED2" w:rsidRDefault="008C3939">
      <w:pPr>
        <w:pStyle w:val="H4"/>
      </w:pPr>
      <w:r>
        <w:rPr>
          <w:rStyle w:val="11"/>
          <w:b/>
        </w:rPr>
        <w:t>Федеральный</w:t>
      </w:r>
      <w:r>
        <w:t xml:space="preserve"> закон о порядке формирования Совета Федерации РФ </w:t>
      </w:r>
    </w:p>
    <w:p w:rsidR="00EF1ED2" w:rsidRDefault="008C3939">
      <w:r>
        <w:t xml:space="preserve">Принят Государственной Думой 5 декабря 1995 года </w:t>
      </w:r>
    </w:p>
    <w:p w:rsidR="00EF1ED2" w:rsidRDefault="008C3939">
      <w:pPr>
        <w:pStyle w:val="a8"/>
        <w:rPr>
          <w:rStyle w:val="11"/>
        </w:rPr>
      </w:pPr>
      <w:r>
        <w:rPr>
          <w:rStyle w:val="11"/>
        </w:rPr>
        <w:t xml:space="preserve">Статья 1. </w:t>
      </w:r>
    </w:p>
    <w:p w:rsidR="00EF1ED2" w:rsidRDefault="008C3939">
      <w:r>
        <w:t xml:space="preserve">В Совет Федерации Федерального Собрания Российской Федерации входят по два представителя от каждого субъекта Российской Федерации: глава законодательного (представительного) и глава исполнительного органов государственной власти, по должности. </w:t>
      </w:r>
    </w:p>
    <w:p w:rsidR="00EF1ED2" w:rsidRDefault="008C3939">
      <w:pPr>
        <w:rPr>
          <w:rStyle w:val="11"/>
        </w:rPr>
      </w:pPr>
      <w:r>
        <w:rPr>
          <w:rStyle w:val="11"/>
        </w:rPr>
        <w:t xml:space="preserve">Статья 2. </w:t>
      </w:r>
    </w:p>
    <w:p w:rsidR="00EF1ED2" w:rsidRDefault="008C3939">
      <w:r>
        <w:t xml:space="preserve">В двухпалатном законодательном (представительном) органе субъекта Российской Федерации совместным решением обеих палат определяется его представитель в Совет Федерации Федерального Собрания Российской Федерации. </w:t>
      </w:r>
    </w:p>
    <w:p w:rsidR="00EF1ED2" w:rsidRDefault="008C3939">
      <w:pPr>
        <w:rPr>
          <w:rStyle w:val="11"/>
        </w:rPr>
      </w:pPr>
      <w:r>
        <w:rPr>
          <w:rStyle w:val="11"/>
        </w:rPr>
        <w:t xml:space="preserve">Статья 3. </w:t>
      </w:r>
    </w:p>
    <w:p w:rsidR="00EF1ED2" w:rsidRDefault="008C3939">
      <w:r>
        <w:t xml:space="preserve">Выборы глав исполнительных органов государственной власти субъектов Российской Федерации должны быть завершены не позднее декабря 1996 года. </w:t>
      </w:r>
    </w:p>
    <w:p w:rsidR="00EF1ED2" w:rsidRDefault="008C3939">
      <w:pPr>
        <w:rPr>
          <w:rStyle w:val="11"/>
        </w:rPr>
      </w:pPr>
      <w:r>
        <w:rPr>
          <w:rStyle w:val="11"/>
        </w:rPr>
        <w:t xml:space="preserve">Статья 4. </w:t>
      </w:r>
    </w:p>
    <w:p w:rsidR="00EF1ED2" w:rsidRDefault="008C3939">
      <w:r>
        <w:t xml:space="preserve">Настоящий Федеральный закон вступает в силу с 13 декабря 1995 года. </w:t>
      </w:r>
    </w:p>
    <w:p w:rsidR="00EF1ED2" w:rsidRDefault="008C3939">
      <w:r>
        <w:t xml:space="preserve">Президент Российской Федерации </w:t>
      </w:r>
    </w:p>
    <w:p w:rsidR="00EF1ED2" w:rsidRDefault="008C3939">
      <w:r>
        <w:t xml:space="preserve">Б. ЕЛЬЦИН </w:t>
      </w:r>
    </w:p>
    <w:p w:rsidR="00EF1ED2" w:rsidRDefault="008C3939">
      <w:r>
        <w:t xml:space="preserve">Москва, Кремль </w:t>
      </w:r>
    </w:p>
    <w:p w:rsidR="00EF1ED2" w:rsidRDefault="008C3939">
      <w:r>
        <w:t xml:space="preserve">5 декабря 1995 года </w:t>
      </w:r>
    </w:p>
    <w:p w:rsidR="00EF1ED2" w:rsidRDefault="008C3939">
      <w:r>
        <w:t xml:space="preserve">N 192-ФЗ </w:t>
      </w:r>
    </w:p>
    <w:p w:rsidR="00EF1ED2" w:rsidRDefault="008C3939">
      <w:pPr>
        <w:pStyle w:val="1"/>
        <w:pageBreakBefore/>
        <w:rPr>
          <w:i/>
        </w:rPr>
      </w:pPr>
      <w:bookmarkStart w:id="22" w:name="_Toc446953716"/>
      <w:r>
        <w:rPr>
          <w:i/>
        </w:rPr>
        <w:t>ПРИЛОЖЕНИЕ С.</w:t>
      </w:r>
      <w:bookmarkEnd w:id="22"/>
    </w:p>
    <w:p w:rsidR="00EF1ED2" w:rsidRDefault="008C3939">
      <w:pPr>
        <w:pStyle w:val="H4"/>
      </w:pPr>
      <w:r>
        <w:t>Выдержки из Регламента ГД ( принят постановлением Государственной Думы Федерального Собрания Российской Федерации от 22 января 1998 года N 2134-II ГД)</w:t>
      </w:r>
    </w:p>
    <w:p w:rsidR="00EF1ED2" w:rsidRDefault="008C3939">
      <w:pPr>
        <w:pStyle w:val="H4"/>
        <w:jc w:val="center"/>
      </w:pPr>
      <w:r>
        <w:t xml:space="preserve">Общие положения </w:t>
      </w:r>
    </w:p>
    <w:p w:rsidR="00EF1ED2" w:rsidRDefault="008C3939">
      <w:pPr>
        <w:rPr>
          <w:b/>
          <w:sz w:val="20"/>
        </w:rPr>
      </w:pPr>
      <w:r>
        <w:rPr>
          <w:b/>
          <w:sz w:val="20"/>
        </w:rPr>
        <w:t xml:space="preserve">Статья 1 </w:t>
      </w:r>
    </w:p>
    <w:p w:rsidR="00EF1ED2" w:rsidRDefault="008C3939">
      <w:pPr>
        <w:numPr>
          <w:ilvl w:val="0"/>
          <w:numId w:val="11"/>
        </w:numPr>
        <w:rPr>
          <w:sz w:val="20"/>
        </w:rPr>
      </w:pPr>
      <w:r>
        <w:rPr>
          <w:sz w:val="20"/>
        </w:rPr>
        <w:t>Государственная Дума является палатой Федерального Собрания - парламента Российской Федерации и состоит из 450 депутатов.</w:t>
      </w:r>
    </w:p>
    <w:p w:rsidR="00EF1ED2" w:rsidRDefault="008C3939">
      <w:pPr>
        <w:numPr>
          <w:ilvl w:val="0"/>
          <w:numId w:val="11"/>
        </w:numPr>
      </w:pPr>
      <w:r>
        <w:rPr>
          <w:sz w:val="20"/>
        </w:rPr>
        <w:t xml:space="preserve">Государственная Дума Федерального Собрания Российской Федерации (далее - Государственная Дума, палата) самостоятельно решает вопросы, относящиеся к ее ведению в соответствии с Конституцией Российской Федерации, федеральными конституционными законами и федеральными законами. </w:t>
      </w:r>
    </w:p>
    <w:p w:rsidR="00EF1ED2" w:rsidRDefault="008C3939">
      <w:pPr>
        <w:rPr>
          <w:b/>
          <w:sz w:val="20"/>
        </w:rPr>
      </w:pPr>
      <w:r>
        <w:rPr>
          <w:b/>
          <w:sz w:val="20"/>
        </w:rPr>
        <w:t>Статья 2</w:t>
      </w:r>
    </w:p>
    <w:p w:rsidR="00EF1ED2" w:rsidRDefault="008C3939">
      <w:r>
        <w:rPr>
          <w:sz w:val="20"/>
        </w:rPr>
        <w:t xml:space="preserve">Порядок деятельности Государственной Думы определяется Конституцией Российской Федерации, федеральными конституционными законами, федеральными законами и настоящим Регламентом. </w:t>
      </w:r>
    </w:p>
    <w:p w:rsidR="00EF1ED2" w:rsidRDefault="008C3939">
      <w:pPr>
        <w:rPr>
          <w:b/>
          <w:sz w:val="20"/>
        </w:rPr>
      </w:pPr>
      <w:r>
        <w:rPr>
          <w:b/>
          <w:sz w:val="20"/>
        </w:rPr>
        <w:t>Статья 3</w:t>
      </w:r>
    </w:p>
    <w:p w:rsidR="00EF1ED2" w:rsidRDefault="008C3939">
      <w:r>
        <w:rPr>
          <w:sz w:val="20"/>
        </w:rPr>
        <w:t>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w:t>
      </w:r>
    </w:p>
    <w:p w:rsidR="00EF1ED2" w:rsidRDefault="008C3939">
      <w:pPr>
        <w:rPr>
          <w:b/>
          <w:sz w:val="20"/>
        </w:rPr>
      </w:pPr>
      <w:r>
        <w:rPr>
          <w:b/>
          <w:sz w:val="20"/>
        </w:rPr>
        <w:t>Статья 4</w:t>
      </w:r>
    </w:p>
    <w:p w:rsidR="00EF1ED2" w:rsidRDefault="008C3939">
      <w:r>
        <w:rPr>
          <w:sz w:val="20"/>
        </w:rPr>
        <w:t xml:space="preserve">Депутаты Государственной Думы работают на профессиональной постоянной основе и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p>
    <w:p w:rsidR="00EF1ED2" w:rsidRDefault="008C3939">
      <w:pPr>
        <w:rPr>
          <w:b/>
          <w:sz w:val="20"/>
        </w:rPr>
      </w:pPr>
      <w:r>
        <w:rPr>
          <w:b/>
          <w:sz w:val="20"/>
        </w:rPr>
        <w:t>Статья 5</w:t>
      </w:r>
    </w:p>
    <w:p w:rsidR="00EF1ED2" w:rsidRDefault="008C3939">
      <w:r>
        <w:rPr>
          <w:sz w:val="20"/>
        </w:rPr>
        <w:t xml:space="preserve">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 в Государственной Думе (далее - депутатские объединения) в порядке, установленном настоящим Регламентом. </w:t>
      </w:r>
    </w:p>
    <w:p w:rsidR="00EF1ED2" w:rsidRDefault="008C3939">
      <w:pPr>
        <w:rPr>
          <w:b/>
          <w:sz w:val="20"/>
        </w:rPr>
      </w:pPr>
      <w:r>
        <w:rPr>
          <w:b/>
          <w:sz w:val="20"/>
        </w:rPr>
        <w:t>Статья 6</w:t>
      </w:r>
    </w:p>
    <w:p w:rsidR="00EF1ED2" w:rsidRDefault="008C3939">
      <w:r>
        <w:rPr>
          <w:sz w:val="20"/>
        </w:rPr>
        <w:t xml:space="preserve">Гарантии беспрепятственного и эффективного осуществления прав и обязанностей депутата Государственной Думы устанавливаются Конституцией Российской Федерации, федеральными конституционными законами, Федеральным законом "О статусе депутата Совета Федерации и статусе депутата Государственной Думы Федерального Собрания Российской Федерации", другими федеральными законами и настоящим Регламентом. </w:t>
      </w:r>
    </w:p>
    <w:p w:rsidR="00EF1ED2" w:rsidRDefault="008C3939">
      <w:pPr>
        <w:rPr>
          <w:b/>
          <w:sz w:val="20"/>
        </w:rPr>
      </w:pPr>
      <w:r>
        <w:rPr>
          <w:b/>
          <w:sz w:val="20"/>
        </w:rPr>
        <w:t>Статья 7</w:t>
      </w:r>
    </w:p>
    <w:p w:rsidR="00EF1ED2" w:rsidRDefault="008C3939">
      <w:pPr>
        <w:rPr>
          <w:sz w:val="20"/>
        </w:rPr>
      </w:pPr>
      <w:r>
        <w:rPr>
          <w:sz w:val="20"/>
        </w:rPr>
        <w:t>Государственная Дума может иметь свои печатные издания.</w:t>
      </w:r>
    </w:p>
    <w:p w:rsidR="00EF1ED2" w:rsidRDefault="00EF1ED2">
      <w:pPr>
        <w:rPr>
          <w:sz w:val="20"/>
        </w:rPr>
      </w:pPr>
    </w:p>
    <w:p w:rsidR="00EF1ED2" w:rsidRDefault="008C3939">
      <w:pPr>
        <w:pStyle w:val="1"/>
        <w:pageBreakBefore/>
        <w:rPr>
          <w:lang w:val="en-US"/>
        </w:rPr>
      </w:pPr>
      <w:bookmarkStart w:id="23" w:name="_Toc446953717"/>
      <w:r>
        <w:rPr>
          <w:i/>
        </w:rPr>
        <w:t xml:space="preserve">ПРИЛОЖЕНИЕ </w:t>
      </w:r>
      <w:r>
        <w:rPr>
          <w:i/>
          <w:lang w:val="en-US"/>
        </w:rPr>
        <w:t>D</w:t>
      </w:r>
      <w:r>
        <w:rPr>
          <w:lang w:val="en-US"/>
        </w:rPr>
        <w:t>.</w:t>
      </w:r>
      <w:bookmarkEnd w:id="23"/>
    </w:p>
    <w:p w:rsidR="00EF1ED2" w:rsidRDefault="00EF1ED2"/>
    <w:tbl>
      <w:tblPr>
        <w:tblW w:w="0" w:type="auto"/>
        <w:jc w:val="center"/>
        <w:tblLayout w:type="fixed"/>
        <w:tblCellMar>
          <w:left w:w="0" w:type="dxa"/>
          <w:right w:w="0" w:type="dxa"/>
        </w:tblCellMar>
        <w:tblLook w:val="0000" w:firstRow="0" w:lastRow="0" w:firstColumn="0" w:lastColumn="0" w:noHBand="0" w:noVBand="0"/>
      </w:tblPr>
      <w:tblGrid>
        <w:gridCol w:w="5461"/>
      </w:tblGrid>
      <w:tr w:rsidR="00EF1ED2">
        <w:trPr>
          <w:jc w:val="center"/>
        </w:trPr>
        <w:tc>
          <w:tcPr>
            <w:tcW w:w="5461" w:type="dxa"/>
          </w:tcPr>
          <w:p w:rsidR="00EF1ED2" w:rsidRDefault="008C3939">
            <w:pPr>
              <w:jc w:val="center"/>
              <w:rPr>
                <w:sz w:val="20"/>
              </w:rPr>
            </w:pPr>
            <w:r>
              <w:rPr>
                <w:sz w:val="20"/>
              </w:rPr>
              <w:t xml:space="preserve">Выдержки из </w:t>
            </w:r>
            <w:r>
              <w:rPr>
                <w:b/>
                <w:sz w:val="20"/>
              </w:rPr>
              <w:t>Указа Президента Российской Федерации</w:t>
            </w:r>
          </w:p>
          <w:p w:rsidR="00EF1ED2" w:rsidRDefault="008C3939">
            <w:pPr>
              <w:pStyle w:val="32"/>
              <w:rPr>
                <w:sz w:val="20"/>
              </w:rPr>
            </w:pPr>
            <w:r>
              <w:rPr>
                <w:sz w:val="20"/>
              </w:rPr>
              <w:t>О ГОСУДАРСТВЕННОМ ГЕРБЕ РОССИЙСКОЙ ФЕДЕРАЦИИ</w:t>
            </w:r>
          </w:p>
          <w:p w:rsidR="00EF1ED2" w:rsidRDefault="008C3939">
            <w:pPr>
              <w:jc w:val="center"/>
              <w:rPr>
                <w:sz w:val="20"/>
              </w:rPr>
            </w:pPr>
            <w:r>
              <w:rPr>
                <w:sz w:val="20"/>
              </w:rPr>
              <w:t>от 30 ноября 1993 года N 2050</w:t>
            </w:r>
          </w:p>
          <w:p w:rsidR="00EF1ED2" w:rsidRDefault="00EF1ED2">
            <w:pPr>
              <w:rPr>
                <w:sz w:val="20"/>
              </w:rPr>
            </w:pPr>
          </w:p>
          <w:p w:rsidR="00EF1ED2" w:rsidRDefault="008C3939">
            <w:pPr>
              <w:rPr>
                <w:sz w:val="20"/>
              </w:rPr>
            </w:pPr>
            <w:r>
              <w:rPr>
                <w:sz w:val="20"/>
              </w:rPr>
              <w:t>В целях восстановления исторической символики Российского</w:t>
            </w:r>
          </w:p>
          <w:p w:rsidR="00EF1ED2" w:rsidRDefault="008C3939">
            <w:pPr>
              <w:rPr>
                <w:sz w:val="20"/>
              </w:rPr>
            </w:pPr>
            <w:r>
              <w:rPr>
                <w:sz w:val="20"/>
              </w:rPr>
              <w:t xml:space="preserve"> Государства и принимая по внимание, что Государственный герб</w:t>
            </w:r>
          </w:p>
          <w:p w:rsidR="00EF1ED2" w:rsidRDefault="008C3939">
            <w:pPr>
              <w:rPr>
                <w:sz w:val="20"/>
              </w:rPr>
            </w:pPr>
            <w:r>
              <w:rPr>
                <w:sz w:val="20"/>
              </w:rPr>
              <w:t xml:space="preserve"> Российской Советской Федеративной Социалистической Республики утратил</w:t>
            </w:r>
          </w:p>
          <w:p w:rsidR="00EF1ED2" w:rsidRDefault="008C3939">
            <w:pPr>
              <w:rPr>
                <w:sz w:val="20"/>
              </w:rPr>
            </w:pPr>
            <w:r>
              <w:rPr>
                <w:sz w:val="20"/>
              </w:rPr>
              <w:t xml:space="preserve"> Свое символическое значение,  п о с т а н о в л я ю:</w:t>
            </w:r>
          </w:p>
          <w:p w:rsidR="00EF1ED2" w:rsidRDefault="008C3939">
            <w:pPr>
              <w:numPr>
                <w:ilvl w:val="0"/>
                <w:numId w:val="16"/>
              </w:numPr>
              <w:rPr>
                <w:sz w:val="20"/>
              </w:rPr>
            </w:pPr>
            <w:r>
              <w:rPr>
                <w:sz w:val="20"/>
              </w:rPr>
              <w:t>Утвердить Положение о Государственном гербе Российской Федерации (приложение 1)</w:t>
            </w:r>
            <w:r>
              <w:rPr>
                <w:sz w:val="20"/>
              </w:rPr>
              <w:br/>
              <w:t xml:space="preserve"> и рисунок Государственного герба Российской Федерации (приложения 2 и 3).</w:t>
            </w:r>
          </w:p>
          <w:p w:rsidR="00EF1ED2" w:rsidRDefault="008C3939">
            <w:pPr>
              <w:numPr>
                <w:ilvl w:val="0"/>
                <w:numId w:val="16"/>
              </w:numPr>
              <w:rPr>
                <w:sz w:val="20"/>
              </w:rPr>
            </w:pPr>
            <w:r>
              <w:rPr>
                <w:sz w:val="20"/>
              </w:rPr>
              <w:t>Установить, что Положение о Государственном гербе Российской Федерации</w:t>
            </w:r>
            <w:r>
              <w:rPr>
                <w:sz w:val="20"/>
              </w:rPr>
              <w:br/>
              <w:t>действует до вступления в силу соответствующего закона.</w:t>
            </w:r>
          </w:p>
          <w:p w:rsidR="00EF1ED2" w:rsidRDefault="00EF1ED2">
            <w:pPr>
              <w:rPr>
                <w:b/>
              </w:rPr>
            </w:pPr>
          </w:p>
          <w:p w:rsidR="00EF1ED2" w:rsidRDefault="008C3939">
            <w:pPr>
              <w:jc w:val="center"/>
              <w:rPr>
                <w:sz w:val="20"/>
              </w:rPr>
            </w:pPr>
            <w:r>
              <w:rPr>
                <w:b/>
                <w:sz w:val="20"/>
              </w:rPr>
              <w:t xml:space="preserve">ПРИЛОЖЕНИЕ 1 </w:t>
            </w:r>
            <w:r>
              <w:rPr>
                <w:sz w:val="20"/>
              </w:rPr>
              <w:br/>
            </w:r>
            <w:r>
              <w:rPr>
                <w:sz w:val="20"/>
              </w:rPr>
              <w:br/>
              <w:t xml:space="preserve">к Указу Президента </w:t>
            </w:r>
            <w:r>
              <w:rPr>
                <w:sz w:val="20"/>
              </w:rPr>
              <w:br/>
              <w:t xml:space="preserve">Российской Федерации </w:t>
            </w:r>
            <w:r>
              <w:rPr>
                <w:sz w:val="20"/>
              </w:rPr>
              <w:br/>
              <w:t>от 30 ноября 1993 года N 2050</w:t>
            </w:r>
          </w:p>
          <w:p w:rsidR="00EF1ED2" w:rsidRDefault="008C3939">
            <w:pPr>
              <w:jc w:val="center"/>
              <w:rPr>
                <w:sz w:val="20"/>
              </w:rPr>
            </w:pPr>
            <w:r>
              <w:rPr>
                <w:b/>
                <w:sz w:val="20"/>
              </w:rPr>
              <w:t xml:space="preserve">ПОЛОЖЕНИЕ </w:t>
            </w:r>
            <w:r>
              <w:rPr>
                <w:sz w:val="20"/>
              </w:rPr>
              <w:br/>
              <w:t>о Государственном гербе Российской Федерации</w:t>
            </w:r>
          </w:p>
          <w:p w:rsidR="00EF1ED2" w:rsidRDefault="008C3939">
            <w:pPr>
              <w:rPr>
                <w:sz w:val="20"/>
              </w:rPr>
            </w:pPr>
            <w:r>
              <w:rPr>
                <w:sz w:val="20"/>
              </w:rPr>
              <w:t>1. Государственный герб Российской Федерации представляет</w:t>
            </w:r>
          </w:p>
          <w:p w:rsidR="00EF1ED2" w:rsidRDefault="008C3939">
            <w:pPr>
              <w:rPr>
                <w:sz w:val="20"/>
              </w:rPr>
            </w:pPr>
            <w:r>
              <w:rPr>
                <w:sz w:val="20"/>
              </w:rPr>
              <w:t>собой изображение золотого двуглавого орла, помещенного на красном геральдическом щите; над орлом - три исторические короны Петра Великого (над головами - две малые и над ними - одна большего размера); в лапах орла - скипетр и держава; на груди орла на красном щите - всадник, поражающий копьем дракона.</w:t>
            </w:r>
          </w:p>
          <w:p w:rsidR="00EF1ED2" w:rsidRDefault="008C3939">
            <w:pPr>
              <w:rPr>
                <w:sz w:val="20"/>
              </w:rPr>
            </w:pPr>
            <w:r>
              <w:rPr>
                <w:sz w:val="20"/>
              </w:rPr>
              <w:t>2. Допускаются воспроизведение Государственного герба Российской Федерации в одноцветном варианте, а также его Воспроизведение в виде главной фигуры - двуглавого орла.</w:t>
            </w:r>
          </w:p>
          <w:p w:rsidR="00EF1ED2" w:rsidRDefault="00EF1ED2">
            <w:pPr>
              <w:jc w:val="center"/>
              <w:rPr>
                <w:sz w:val="20"/>
              </w:rPr>
            </w:pPr>
          </w:p>
        </w:tc>
      </w:tr>
      <w:tr w:rsidR="00EF1ED2">
        <w:trPr>
          <w:jc w:val="center"/>
        </w:trPr>
        <w:tc>
          <w:tcPr>
            <w:tcW w:w="5461" w:type="dxa"/>
          </w:tcPr>
          <w:p w:rsidR="00EF1ED2" w:rsidRDefault="008C3939">
            <w:pPr>
              <w:jc w:val="center"/>
              <w:rPr>
                <w:sz w:val="20"/>
              </w:rPr>
            </w:pPr>
            <w:r>
              <w:rPr>
                <w:sz w:val="20"/>
              </w:rPr>
              <w:t xml:space="preserve">Выдержки из </w:t>
            </w:r>
            <w:r>
              <w:rPr>
                <w:b/>
                <w:sz w:val="20"/>
              </w:rPr>
              <w:t>УКАЗА</w:t>
            </w:r>
            <w:r>
              <w:rPr>
                <w:b/>
                <w:sz w:val="20"/>
              </w:rPr>
              <w:br/>
              <w:t>ПРЕЗИДЕНТА РОССИЙСКОЙ ФЕДЕРАЦИИ</w:t>
            </w:r>
            <w:r>
              <w:rPr>
                <w:sz w:val="20"/>
              </w:rPr>
              <w:t xml:space="preserve"> </w:t>
            </w:r>
            <w:r>
              <w:rPr>
                <w:sz w:val="20"/>
              </w:rPr>
              <w:br/>
              <w:t xml:space="preserve">О Государственном флаге Российской Федерации </w:t>
            </w:r>
          </w:p>
          <w:p w:rsidR="00EF1ED2" w:rsidRDefault="00EF1ED2">
            <w:pPr>
              <w:rPr>
                <w:sz w:val="20"/>
              </w:rPr>
            </w:pPr>
          </w:p>
          <w:p w:rsidR="00EF1ED2" w:rsidRDefault="008C3939">
            <w:pPr>
              <w:rPr>
                <w:sz w:val="20"/>
              </w:rPr>
            </w:pPr>
            <w:r>
              <w:rPr>
                <w:sz w:val="20"/>
              </w:rPr>
              <w:t xml:space="preserve">В целях упорядочения использования Государственного флага Российской Федерации и совершенствования протокольной практики п о с т а н о в л я ю: </w:t>
            </w:r>
          </w:p>
          <w:p w:rsidR="00EF1ED2" w:rsidRDefault="008C3939">
            <w:pPr>
              <w:rPr>
                <w:sz w:val="20"/>
              </w:rPr>
            </w:pPr>
            <w:r>
              <w:rPr>
                <w:sz w:val="20"/>
              </w:rPr>
              <w:t xml:space="preserve">1. Утвердить прилагаемое Положение о Государственном флаге Российской Федерации. </w:t>
            </w:r>
            <w:r>
              <w:rPr>
                <w:sz w:val="20"/>
              </w:rPr>
              <w:br/>
              <w:t xml:space="preserve">Установить, что Положение о Государственном флаге Российской Федерации действует до вступления в силу соответствующего закона. </w:t>
            </w:r>
          </w:p>
          <w:p w:rsidR="00EF1ED2" w:rsidRDefault="008C3939">
            <w:pPr>
              <w:jc w:val="center"/>
              <w:rPr>
                <w:sz w:val="20"/>
              </w:rPr>
            </w:pPr>
            <w:r>
              <w:rPr>
                <w:b/>
                <w:sz w:val="20"/>
              </w:rPr>
              <w:t>ПОЛОЖЕНИЕ</w:t>
            </w:r>
          </w:p>
          <w:p w:rsidR="00EF1ED2" w:rsidRDefault="008C3939">
            <w:pPr>
              <w:jc w:val="center"/>
              <w:rPr>
                <w:sz w:val="20"/>
              </w:rPr>
            </w:pPr>
            <w:r>
              <w:rPr>
                <w:sz w:val="20"/>
              </w:rPr>
              <w:t xml:space="preserve">о Государственном флаге Российской Федерации </w:t>
            </w:r>
          </w:p>
          <w:p w:rsidR="00EF1ED2" w:rsidRDefault="00EF1ED2">
            <w:pPr>
              <w:rPr>
                <w:sz w:val="20"/>
              </w:rPr>
            </w:pPr>
          </w:p>
          <w:p w:rsidR="00EF1ED2" w:rsidRDefault="008C3939">
            <w:pPr>
              <w:rPr>
                <w:sz w:val="20"/>
              </w:rPr>
            </w:pPr>
            <w:r>
              <w:rPr>
                <w:sz w:val="20"/>
              </w:rPr>
              <w:t>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- 2 : 3</w:t>
            </w:r>
          </w:p>
        </w:tc>
      </w:tr>
    </w:tbl>
    <w:p w:rsidR="00EF1ED2" w:rsidRDefault="008C3939">
      <w:pPr>
        <w:keepNext/>
        <w:pageBreakBefore/>
        <w:jc w:val="center"/>
        <w:rPr>
          <w:b/>
          <w:sz w:val="20"/>
        </w:rPr>
      </w:pPr>
      <w:r>
        <w:rPr>
          <w:b/>
          <w:sz w:val="20"/>
        </w:rPr>
        <w:t>У К А З</w:t>
      </w:r>
    </w:p>
    <w:p w:rsidR="00EF1ED2" w:rsidRDefault="008C3939">
      <w:pPr>
        <w:jc w:val="center"/>
        <w:rPr>
          <w:b/>
          <w:sz w:val="20"/>
        </w:rPr>
      </w:pPr>
      <w:r>
        <w:rPr>
          <w:b/>
          <w:sz w:val="20"/>
        </w:rPr>
        <w:t>ПРЕЗИДЕНТА РОССИЙСКОЙ ФЕДЕРАЦИИ</w:t>
      </w:r>
    </w:p>
    <w:p w:rsidR="00EF1ED2" w:rsidRDefault="008C3939">
      <w:pPr>
        <w:jc w:val="center"/>
        <w:rPr>
          <w:sz w:val="20"/>
        </w:rPr>
      </w:pPr>
      <w:r>
        <w:rPr>
          <w:b/>
          <w:sz w:val="20"/>
        </w:rPr>
        <w:t xml:space="preserve">О ГОСУДАРСТВЕННОМ ГЕРБЕ РОССИЙСКОЙ ФЕДЕРАЦИИ </w:t>
      </w:r>
      <w:r>
        <w:rPr>
          <w:b/>
          <w:sz w:val="20"/>
        </w:rPr>
        <w:br/>
      </w:r>
    </w:p>
    <w:p w:rsidR="00EF1ED2" w:rsidRDefault="008C3939">
      <w:pPr>
        <w:rPr>
          <w:sz w:val="20"/>
        </w:rPr>
      </w:pPr>
      <w:r>
        <w:rPr>
          <w:sz w:val="20"/>
        </w:rPr>
        <w:t xml:space="preserve">      В целях восстановления исторической символики Российского</w:t>
      </w:r>
    </w:p>
    <w:p w:rsidR="00EF1ED2" w:rsidRDefault="008C3939">
      <w:pPr>
        <w:rPr>
          <w:sz w:val="20"/>
        </w:rPr>
      </w:pPr>
      <w:r>
        <w:rPr>
          <w:sz w:val="20"/>
        </w:rPr>
        <w:t xml:space="preserve"> государства и принимая по внимание, что Государственный герб</w:t>
      </w:r>
    </w:p>
    <w:p w:rsidR="00EF1ED2" w:rsidRDefault="008C3939">
      <w:pPr>
        <w:rPr>
          <w:sz w:val="20"/>
        </w:rPr>
      </w:pPr>
      <w:r>
        <w:rPr>
          <w:sz w:val="20"/>
        </w:rPr>
        <w:t xml:space="preserve"> Российской Советской Федеративной Социалистической Республики утратил</w:t>
      </w:r>
    </w:p>
    <w:p w:rsidR="00EF1ED2" w:rsidRDefault="008C3939">
      <w:pPr>
        <w:rPr>
          <w:sz w:val="20"/>
        </w:rPr>
      </w:pPr>
      <w:r>
        <w:rPr>
          <w:sz w:val="20"/>
        </w:rPr>
        <w:t xml:space="preserve"> свое символическое значение,  п о с т а н о в л я ю:</w:t>
      </w:r>
    </w:p>
    <w:p w:rsidR="00EF1ED2" w:rsidRDefault="008C3939">
      <w:pPr>
        <w:rPr>
          <w:sz w:val="20"/>
        </w:rPr>
      </w:pPr>
      <w:r>
        <w:rPr>
          <w:sz w:val="20"/>
        </w:rPr>
        <w:t xml:space="preserve">      1. Утвердить Положение о Государственном гербе Российской</w:t>
      </w:r>
    </w:p>
    <w:p w:rsidR="00EF1ED2" w:rsidRDefault="008C3939">
      <w:pPr>
        <w:rPr>
          <w:sz w:val="20"/>
        </w:rPr>
      </w:pPr>
      <w:r>
        <w:rPr>
          <w:sz w:val="20"/>
        </w:rPr>
        <w:t xml:space="preserve"> Федерации (приложение 1) и рисунок Государственного герба Российской</w:t>
      </w:r>
    </w:p>
    <w:p w:rsidR="00EF1ED2" w:rsidRDefault="008C3939">
      <w:pPr>
        <w:rPr>
          <w:sz w:val="20"/>
        </w:rPr>
      </w:pPr>
      <w:r>
        <w:rPr>
          <w:sz w:val="20"/>
        </w:rPr>
        <w:t xml:space="preserve"> Федерации (приложения 2 и 3).</w:t>
      </w:r>
    </w:p>
    <w:p w:rsidR="00EF1ED2" w:rsidRDefault="008C3939">
      <w:pPr>
        <w:rPr>
          <w:sz w:val="20"/>
        </w:rPr>
      </w:pPr>
      <w:r>
        <w:rPr>
          <w:sz w:val="20"/>
        </w:rPr>
        <w:t>--------------------------------</w:t>
      </w:r>
    </w:p>
    <w:p w:rsidR="00EF1ED2" w:rsidRDefault="008C3939">
      <w:pPr>
        <w:rPr>
          <w:sz w:val="20"/>
        </w:rPr>
      </w:pPr>
      <w:r>
        <w:rPr>
          <w:sz w:val="20"/>
        </w:rPr>
        <w:t>Приложения 2 и 3 не приводятся</w:t>
      </w:r>
    </w:p>
    <w:p w:rsidR="00EF1ED2" w:rsidRDefault="008C3939">
      <w:pPr>
        <w:rPr>
          <w:sz w:val="20"/>
        </w:rPr>
      </w:pPr>
      <w:r>
        <w:rPr>
          <w:sz w:val="20"/>
        </w:rPr>
        <w:t xml:space="preserve">      2.  Установить, что Положение о Государственном гербе Российской</w:t>
      </w:r>
    </w:p>
    <w:p w:rsidR="00EF1ED2" w:rsidRDefault="008C3939">
      <w:pPr>
        <w:rPr>
          <w:sz w:val="20"/>
        </w:rPr>
      </w:pPr>
      <w:r>
        <w:rPr>
          <w:sz w:val="20"/>
        </w:rPr>
        <w:t xml:space="preserve"> Федерации действует до вступления в силу соответствующего закона.</w:t>
      </w:r>
    </w:p>
    <w:p w:rsidR="00EF1ED2" w:rsidRDefault="008C3939">
      <w:pPr>
        <w:rPr>
          <w:sz w:val="20"/>
        </w:rPr>
      </w:pPr>
      <w:r>
        <w:rPr>
          <w:sz w:val="20"/>
        </w:rPr>
        <w:t xml:space="preserve">      3.  Установить, что воспроизведение Государственного герба</w:t>
      </w:r>
    </w:p>
    <w:p w:rsidR="00EF1ED2" w:rsidRDefault="008C3939">
      <w:pPr>
        <w:rPr>
          <w:sz w:val="20"/>
        </w:rPr>
      </w:pPr>
      <w:r>
        <w:rPr>
          <w:sz w:val="20"/>
        </w:rPr>
        <w:t xml:space="preserve"> Российской Федерации является обязательным:</w:t>
      </w:r>
    </w:p>
    <w:p w:rsidR="00EF1ED2" w:rsidRDefault="008C3939">
      <w:pPr>
        <w:rPr>
          <w:sz w:val="20"/>
        </w:rPr>
      </w:pPr>
      <w:r>
        <w:rPr>
          <w:sz w:val="20"/>
        </w:rPr>
        <w:t xml:space="preserve">      на бланках и печатях Президента Российской Федерации, палат</w:t>
      </w:r>
    </w:p>
    <w:p w:rsidR="00EF1ED2" w:rsidRDefault="008C3939">
      <w:pPr>
        <w:rPr>
          <w:sz w:val="20"/>
        </w:rPr>
      </w:pPr>
      <w:r>
        <w:rPr>
          <w:sz w:val="20"/>
        </w:rPr>
        <w:t xml:space="preserve"> Федерального Собрания, Правительства Российской Федерации,</w:t>
      </w:r>
    </w:p>
    <w:p w:rsidR="00EF1ED2" w:rsidRDefault="008C3939">
      <w:pPr>
        <w:rPr>
          <w:sz w:val="20"/>
        </w:rPr>
      </w:pPr>
      <w:r>
        <w:rPr>
          <w:sz w:val="20"/>
        </w:rPr>
        <w:t xml:space="preserve"> Конституционного Суда Российской Федерации, Верховного Суда Российской</w:t>
      </w:r>
    </w:p>
    <w:p w:rsidR="00EF1ED2" w:rsidRDefault="008C3939">
      <w:pPr>
        <w:rPr>
          <w:sz w:val="20"/>
        </w:rPr>
      </w:pPr>
      <w:r>
        <w:rPr>
          <w:sz w:val="20"/>
        </w:rPr>
        <w:t xml:space="preserve"> Федерации, Высшего Арбитражного Суда Российской Федерации - с 1 января</w:t>
      </w:r>
    </w:p>
    <w:p w:rsidR="00EF1ED2" w:rsidRDefault="008C3939">
      <w:pPr>
        <w:rPr>
          <w:sz w:val="20"/>
        </w:rPr>
      </w:pPr>
      <w:r>
        <w:rPr>
          <w:sz w:val="20"/>
        </w:rPr>
        <w:t xml:space="preserve"> 1994 года;</w:t>
      </w:r>
    </w:p>
    <w:p w:rsidR="00EF1ED2" w:rsidRDefault="008C3939">
      <w:pPr>
        <w:rPr>
          <w:sz w:val="20"/>
        </w:rPr>
      </w:pPr>
      <w:r>
        <w:rPr>
          <w:sz w:val="20"/>
        </w:rPr>
        <w:t xml:space="preserve">      на бланках и печатях центральных органов федеральной</w:t>
      </w:r>
    </w:p>
    <w:p w:rsidR="00EF1ED2" w:rsidRDefault="008C3939">
      <w:pPr>
        <w:rPr>
          <w:sz w:val="20"/>
        </w:rPr>
      </w:pPr>
      <w:r>
        <w:rPr>
          <w:sz w:val="20"/>
        </w:rPr>
        <w:t xml:space="preserve"> исполнительной власти, а также дипломатических представительств,</w:t>
      </w:r>
    </w:p>
    <w:p w:rsidR="00EF1ED2" w:rsidRDefault="008C3939">
      <w:pPr>
        <w:rPr>
          <w:sz w:val="20"/>
        </w:rPr>
      </w:pPr>
      <w:r>
        <w:rPr>
          <w:sz w:val="20"/>
        </w:rPr>
        <w:t xml:space="preserve"> консульских учреждений и иных официальных представительств Российской</w:t>
      </w:r>
    </w:p>
    <w:p w:rsidR="00EF1ED2" w:rsidRDefault="008C3939">
      <w:pPr>
        <w:rPr>
          <w:sz w:val="20"/>
        </w:rPr>
      </w:pPr>
      <w:r>
        <w:rPr>
          <w:sz w:val="20"/>
        </w:rPr>
        <w:t xml:space="preserve"> Федерации за границей - с 1 февраля 1994 года;</w:t>
      </w:r>
    </w:p>
    <w:p w:rsidR="00EF1ED2" w:rsidRDefault="008C3939">
      <w:pPr>
        <w:rPr>
          <w:sz w:val="20"/>
        </w:rPr>
      </w:pPr>
      <w:r>
        <w:rPr>
          <w:sz w:val="20"/>
        </w:rPr>
        <w:t xml:space="preserve">      на бланках и печатях иных органов государственной власти  с 1</w:t>
      </w:r>
    </w:p>
    <w:p w:rsidR="00EF1ED2" w:rsidRDefault="008C3939">
      <w:pPr>
        <w:rPr>
          <w:sz w:val="20"/>
        </w:rPr>
      </w:pPr>
      <w:r>
        <w:rPr>
          <w:sz w:val="20"/>
        </w:rPr>
        <w:t xml:space="preserve"> января 1995 года;</w:t>
      </w:r>
    </w:p>
    <w:p w:rsidR="00EF1ED2" w:rsidRDefault="008C3939">
      <w:pPr>
        <w:rPr>
          <w:sz w:val="20"/>
        </w:rPr>
      </w:pPr>
      <w:r>
        <w:rPr>
          <w:sz w:val="20"/>
        </w:rPr>
        <w:t xml:space="preserve">      в иных случаях, установленных Положением о Государственном гербе</w:t>
      </w:r>
    </w:p>
    <w:p w:rsidR="00EF1ED2" w:rsidRDefault="008C3939">
      <w:pPr>
        <w:rPr>
          <w:sz w:val="20"/>
        </w:rPr>
      </w:pPr>
      <w:r>
        <w:rPr>
          <w:sz w:val="20"/>
        </w:rPr>
        <w:t xml:space="preserve"> Российской Федерации, - с 1 января 1996 года.</w:t>
      </w:r>
    </w:p>
    <w:p w:rsidR="00EF1ED2" w:rsidRDefault="008C3939">
      <w:pPr>
        <w:rPr>
          <w:sz w:val="20"/>
        </w:rPr>
      </w:pPr>
      <w:r>
        <w:rPr>
          <w:sz w:val="20"/>
        </w:rPr>
        <w:t xml:space="preserve">      4.  Признать утратившим силу Указ Президиума Верховного Совета</w:t>
      </w:r>
    </w:p>
    <w:p w:rsidR="00EF1ED2" w:rsidRDefault="008C3939">
      <w:pPr>
        <w:rPr>
          <w:sz w:val="20"/>
        </w:rPr>
      </w:pPr>
      <w:r>
        <w:rPr>
          <w:sz w:val="20"/>
        </w:rPr>
        <w:t xml:space="preserve"> РСФСР от 22 января 1981 года "Об утверждении Положения о</w:t>
      </w:r>
    </w:p>
    <w:p w:rsidR="00EF1ED2" w:rsidRDefault="008C3939">
      <w:pPr>
        <w:rPr>
          <w:sz w:val="20"/>
        </w:rPr>
      </w:pPr>
      <w:r>
        <w:rPr>
          <w:sz w:val="20"/>
        </w:rPr>
        <w:t xml:space="preserve"> Государственном гербе Российской Советской Федеративной</w:t>
      </w:r>
    </w:p>
    <w:p w:rsidR="00EF1ED2" w:rsidRDefault="008C3939">
      <w:pPr>
        <w:rPr>
          <w:sz w:val="20"/>
        </w:rPr>
      </w:pPr>
      <w:r>
        <w:rPr>
          <w:sz w:val="20"/>
        </w:rPr>
        <w:t xml:space="preserve"> Социалистической Республики".</w:t>
      </w:r>
    </w:p>
    <w:p w:rsidR="00EF1ED2" w:rsidRDefault="008C3939">
      <w:pPr>
        <w:rPr>
          <w:sz w:val="20"/>
        </w:rPr>
      </w:pPr>
      <w:r>
        <w:rPr>
          <w:sz w:val="20"/>
        </w:rPr>
        <w:t xml:space="preserve">      5.  Настоящий Указ вступает в силу со дня его опубликования.</w:t>
      </w:r>
    </w:p>
    <w:tbl>
      <w:tblPr>
        <w:tblW w:w="0" w:type="auto"/>
        <w:tblLayout w:type="fixed"/>
        <w:tblCellMar>
          <w:left w:w="0" w:type="dxa"/>
          <w:right w:w="0" w:type="dxa"/>
        </w:tblCellMar>
        <w:tblLook w:val="0000" w:firstRow="0" w:lastRow="0" w:firstColumn="0" w:lastColumn="0" w:noHBand="0" w:noVBand="0"/>
      </w:tblPr>
      <w:tblGrid>
        <w:gridCol w:w="140"/>
        <w:gridCol w:w="5692"/>
        <w:gridCol w:w="68"/>
        <w:gridCol w:w="3460"/>
      </w:tblGrid>
      <w:tr w:rsidR="00EF1ED2">
        <w:tc>
          <w:tcPr>
            <w:tcW w:w="5832" w:type="dxa"/>
            <w:gridSpan w:val="2"/>
          </w:tcPr>
          <w:p w:rsidR="00EF1ED2" w:rsidRDefault="008C3939">
            <w:pPr>
              <w:rPr>
                <w:sz w:val="20"/>
              </w:rPr>
            </w:pPr>
            <w:r>
              <w:rPr>
                <w:sz w:val="20"/>
              </w:rPr>
              <w:t>Президент</w:t>
            </w:r>
          </w:p>
          <w:p w:rsidR="00EF1ED2" w:rsidRDefault="008C3939">
            <w:pPr>
              <w:rPr>
                <w:sz w:val="20"/>
              </w:rPr>
            </w:pPr>
            <w:r>
              <w:rPr>
                <w:sz w:val="20"/>
              </w:rPr>
              <w:t xml:space="preserve">Российской Федерации </w:t>
            </w:r>
          </w:p>
        </w:tc>
        <w:tc>
          <w:tcPr>
            <w:tcW w:w="3528" w:type="dxa"/>
            <w:gridSpan w:val="2"/>
          </w:tcPr>
          <w:p w:rsidR="00EF1ED2" w:rsidRDefault="008C3939">
            <w:pPr>
              <w:rPr>
                <w:sz w:val="20"/>
              </w:rPr>
            </w:pPr>
            <w:r>
              <w:rPr>
                <w:sz w:val="20"/>
              </w:rPr>
              <w:br/>
              <w:t xml:space="preserve">Б.Ельцин </w:t>
            </w:r>
          </w:p>
        </w:tc>
      </w:tr>
      <w:tr w:rsidR="00EF1ED2">
        <w:tc>
          <w:tcPr>
            <w:tcW w:w="5832" w:type="dxa"/>
            <w:gridSpan w:val="2"/>
          </w:tcPr>
          <w:p w:rsidR="00EF1ED2" w:rsidRDefault="008C3939">
            <w:pPr>
              <w:rPr>
                <w:sz w:val="20"/>
              </w:rPr>
            </w:pPr>
            <w:r>
              <w:rPr>
                <w:sz w:val="20"/>
              </w:rPr>
              <w:t>Москва, Кремль</w:t>
            </w:r>
          </w:p>
          <w:p w:rsidR="00EF1ED2" w:rsidRDefault="008C3939">
            <w:pPr>
              <w:rPr>
                <w:sz w:val="20"/>
              </w:rPr>
            </w:pPr>
            <w:r>
              <w:rPr>
                <w:sz w:val="20"/>
              </w:rPr>
              <w:t>30 ноября 1993 года</w:t>
            </w:r>
          </w:p>
          <w:p w:rsidR="00EF1ED2" w:rsidRDefault="008C3939">
            <w:pPr>
              <w:rPr>
                <w:sz w:val="20"/>
              </w:rPr>
            </w:pPr>
            <w:r>
              <w:rPr>
                <w:sz w:val="20"/>
              </w:rPr>
              <w:t xml:space="preserve">N 2050 </w:t>
            </w:r>
          </w:p>
        </w:tc>
        <w:tc>
          <w:tcPr>
            <w:tcW w:w="3528" w:type="dxa"/>
            <w:gridSpan w:val="2"/>
          </w:tcPr>
          <w:p w:rsidR="00EF1ED2" w:rsidRDefault="008C3939">
            <w:pPr>
              <w:rPr>
                <w:sz w:val="20"/>
              </w:rPr>
            </w:pPr>
            <w:r>
              <w:rPr>
                <w:sz w:val="20"/>
              </w:rPr>
              <w:br/>
            </w:r>
            <w:r>
              <w:rPr>
                <w:sz w:val="20"/>
              </w:rPr>
              <w:br/>
            </w:r>
            <w:r>
              <w:rPr>
                <w:sz w:val="20"/>
              </w:rPr>
              <w:br/>
            </w:r>
          </w:p>
        </w:tc>
      </w:tr>
      <w:tr w:rsidR="00EF1ED2">
        <w:trPr>
          <w:gridAfter w:val="1"/>
          <w:wAfter w:w="3460" w:type="dxa"/>
        </w:trPr>
        <w:tc>
          <w:tcPr>
            <w:tcW w:w="140" w:type="dxa"/>
          </w:tcPr>
          <w:p w:rsidR="00EF1ED2" w:rsidRDefault="00EF1ED2">
            <w:pPr>
              <w:rPr>
                <w:sz w:val="20"/>
              </w:rPr>
            </w:pPr>
          </w:p>
        </w:tc>
        <w:tc>
          <w:tcPr>
            <w:tcW w:w="5760" w:type="dxa"/>
            <w:gridSpan w:val="2"/>
          </w:tcPr>
          <w:p w:rsidR="00EF1ED2" w:rsidRDefault="008C3939">
            <w:pPr>
              <w:jc w:val="center"/>
              <w:rPr>
                <w:sz w:val="20"/>
              </w:rPr>
            </w:pPr>
            <w:r>
              <w:rPr>
                <w:b/>
                <w:sz w:val="20"/>
              </w:rPr>
              <w:t xml:space="preserve">ПРИЛОЖЕНИЕ 1 </w:t>
            </w:r>
            <w:r>
              <w:rPr>
                <w:sz w:val="20"/>
              </w:rPr>
              <w:br/>
            </w:r>
            <w:r>
              <w:rPr>
                <w:sz w:val="20"/>
              </w:rPr>
              <w:br/>
              <w:t xml:space="preserve">к Указу Президента </w:t>
            </w:r>
            <w:r>
              <w:rPr>
                <w:sz w:val="20"/>
              </w:rPr>
              <w:br/>
              <w:t xml:space="preserve">Российской Федерации </w:t>
            </w:r>
            <w:r>
              <w:rPr>
                <w:sz w:val="20"/>
              </w:rPr>
              <w:br/>
              <w:t xml:space="preserve">от 30 ноября 1993 года N 2050 </w:t>
            </w:r>
          </w:p>
        </w:tc>
      </w:tr>
    </w:tbl>
    <w:p w:rsidR="00EF1ED2" w:rsidRDefault="008C3939">
      <w:pPr>
        <w:rPr>
          <w:sz w:val="20"/>
        </w:rPr>
      </w:pPr>
      <w:r>
        <w:rPr>
          <w:b/>
          <w:sz w:val="20"/>
        </w:rPr>
        <w:t xml:space="preserve">ПОЛОЖЕНИЕ </w:t>
      </w:r>
      <w:r>
        <w:rPr>
          <w:sz w:val="20"/>
        </w:rPr>
        <w:br/>
        <w:t xml:space="preserve">о Государственном гербе Российской Федерации </w:t>
      </w:r>
    </w:p>
    <w:p w:rsidR="00EF1ED2" w:rsidRDefault="008C3939">
      <w:pPr>
        <w:rPr>
          <w:sz w:val="20"/>
        </w:rPr>
      </w:pPr>
      <w:r>
        <w:rPr>
          <w:sz w:val="20"/>
        </w:rPr>
        <w:t xml:space="preserve">      1. Государственный герб Российской Федерации представляет</w:t>
      </w:r>
    </w:p>
    <w:p w:rsidR="00EF1ED2" w:rsidRDefault="008C3939">
      <w:pPr>
        <w:rPr>
          <w:sz w:val="20"/>
        </w:rPr>
      </w:pPr>
      <w:r>
        <w:rPr>
          <w:sz w:val="20"/>
        </w:rPr>
        <w:t xml:space="preserve"> собой изображение золотого двуглавого орла, помещенного на красном</w:t>
      </w:r>
    </w:p>
    <w:p w:rsidR="00EF1ED2" w:rsidRDefault="008C3939">
      <w:pPr>
        <w:rPr>
          <w:sz w:val="20"/>
        </w:rPr>
      </w:pPr>
      <w:r>
        <w:rPr>
          <w:sz w:val="20"/>
        </w:rPr>
        <w:t xml:space="preserve"> геральдическом щите; над орлом - три исторические короны Петра</w:t>
      </w:r>
    </w:p>
    <w:p w:rsidR="00EF1ED2" w:rsidRDefault="008C3939">
      <w:pPr>
        <w:rPr>
          <w:sz w:val="20"/>
        </w:rPr>
      </w:pPr>
      <w:r>
        <w:rPr>
          <w:sz w:val="20"/>
        </w:rPr>
        <w:t xml:space="preserve"> Великого (над головами - две малые и над ними - одна большего</w:t>
      </w:r>
    </w:p>
    <w:p w:rsidR="00EF1ED2" w:rsidRDefault="008C3939">
      <w:pPr>
        <w:rPr>
          <w:sz w:val="20"/>
        </w:rPr>
      </w:pPr>
      <w:r>
        <w:rPr>
          <w:sz w:val="20"/>
        </w:rPr>
        <w:t xml:space="preserve"> размера); в лапах орла - скипетр и держава; на груди орла на</w:t>
      </w:r>
    </w:p>
    <w:p w:rsidR="00EF1ED2" w:rsidRDefault="008C3939">
      <w:pPr>
        <w:rPr>
          <w:sz w:val="20"/>
        </w:rPr>
      </w:pPr>
      <w:r>
        <w:rPr>
          <w:sz w:val="20"/>
        </w:rPr>
        <w:t xml:space="preserve"> красном щите - всадник, поражающий копьем дракона.</w:t>
      </w:r>
    </w:p>
    <w:p w:rsidR="00EF1ED2" w:rsidRDefault="008C3939">
      <w:pPr>
        <w:rPr>
          <w:sz w:val="20"/>
        </w:rPr>
      </w:pPr>
      <w:r>
        <w:rPr>
          <w:sz w:val="20"/>
        </w:rPr>
        <w:t xml:space="preserve">      2. Допускаются воспроизведение Государственного герба</w:t>
      </w:r>
    </w:p>
    <w:p w:rsidR="00EF1ED2" w:rsidRDefault="008C3939">
      <w:pPr>
        <w:rPr>
          <w:sz w:val="20"/>
        </w:rPr>
      </w:pPr>
      <w:r>
        <w:rPr>
          <w:sz w:val="20"/>
        </w:rPr>
        <w:t xml:space="preserve"> Российской Федерации в одноцветном варианте, а также его</w:t>
      </w:r>
    </w:p>
    <w:p w:rsidR="00EF1ED2" w:rsidRDefault="008C3939">
      <w:pPr>
        <w:rPr>
          <w:sz w:val="20"/>
        </w:rPr>
      </w:pPr>
      <w:r>
        <w:rPr>
          <w:sz w:val="20"/>
        </w:rPr>
        <w:t xml:space="preserve"> воспроизведение в виде главной фигуры - двуглавого орла.</w:t>
      </w:r>
    </w:p>
    <w:p w:rsidR="00EF1ED2" w:rsidRDefault="008C3939">
      <w:pPr>
        <w:rPr>
          <w:sz w:val="20"/>
        </w:rPr>
      </w:pPr>
      <w:r>
        <w:rPr>
          <w:sz w:val="20"/>
        </w:rPr>
        <w:t xml:space="preserve">      3. Государственный герб Российской Федерации (многоцветный</w:t>
      </w:r>
    </w:p>
    <w:p w:rsidR="00EF1ED2" w:rsidRDefault="008C3939">
      <w:pPr>
        <w:rPr>
          <w:sz w:val="20"/>
        </w:rPr>
      </w:pPr>
      <w:r>
        <w:rPr>
          <w:sz w:val="20"/>
        </w:rPr>
        <w:t xml:space="preserve"> вариант) помещается на бланках федеральных законов, указов и</w:t>
      </w:r>
    </w:p>
    <w:p w:rsidR="00EF1ED2" w:rsidRDefault="008C3939">
      <w:pPr>
        <w:rPr>
          <w:sz w:val="20"/>
        </w:rPr>
      </w:pPr>
      <w:r>
        <w:rPr>
          <w:sz w:val="20"/>
        </w:rPr>
        <w:t xml:space="preserve"> распоряжений Президента Российской Федерации, постановлений и</w:t>
      </w:r>
    </w:p>
    <w:p w:rsidR="00EF1ED2" w:rsidRDefault="008C3939">
      <w:pPr>
        <w:rPr>
          <w:sz w:val="20"/>
        </w:rPr>
      </w:pPr>
      <w:r>
        <w:rPr>
          <w:sz w:val="20"/>
        </w:rPr>
        <w:t xml:space="preserve"> распоряжений Правительства Российской Федерации, решений</w:t>
      </w:r>
    </w:p>
    <w:p w:rsidR="00EF1ED2" w:rsidRDefault="008C3939">
      <w:pPr>
        <w:rPr>
          <w:sz w:val="20"/>
        </w:rPr>
      </w:pPr>
      <w:r>
        <w:rPr>
          <w:sz w:val="20"/>
        </w:rPr>
        <w:t xml:space="preserve"> Конституционного Суда Российской Федерации, Верховного Суда</w:t>
      </w:r>
    </w:p>
    <w:p w:rsidR="00EF1ED2" w:rsidRDefault="008C3939">
      <w:pPr>
        <w:rPr>
          <w:sz w:val="20"/>
        </w:rPr>
      </w:pPr>
      <w:r>
        <w:rPr>
          <w:sz w:val="20"/>
        </w:rPr>
        <w:t xml:space="preserve"> Российской Федерации и Высшего Арбитражного Суда Российской</w:t>
      </w:r>
    </w:p>
    <w:p w:rsidR="00EF1ED2" w:rsidRDefault="008C3939">
      <w:pPr>
        <w:rPr>
          <w:sz w:val="20"/>
        </w:rPr>
      </w:pPr>
      <w:r>
        <w:rPr>
          <w:sz w:val="20"/>
        </w:rPr>
        <w:t xml:space="preserve"> Федерации.</w:t>
      </w:r>
    </w:p>
    <w:p w:rsidR="00EF1ED2" w:rsidRDefault="008C3939">
      <w:pPr>
        <w:rPr>
          <w:sz w:val="20"/>
        </w:rPr>
      </w:pPr>
      <w:r>
        <w:rPr>
          <w:sz w:val="20"/>
        </w:rPr>
        <w:t xml:space="preserve">      Государственный герб Российской Федерации помещается на</w:t>
      </w:r>
    </w:p>
    <w:p w:rsidR="00EF1ED2" w:rsidRDefault="008C3939">
      <w:pPr>
        <w:rPr>
          <w:sz w:val="20"/>
        </w:rPr>
      </w:pPr>
      <w:r>
        <w:rPr>
          <w:sz w:val="20"/>
        </w:rPr>
        <w:t xml:space="preserve"> бланках:</w:t>
      </w:r>
    </w:p>
    <w:p w:rsidR="00EF1ED2" w:rsidRDefault="008C3939">
      <w:pPr>
        <w:rPr>
          <w:sz w:val="20"/>
        </w:rPr>
      </w:pPr>
      <w:r>
        <w:rPr>
          <w:sz w:val="20"/>
        </w:rPr>
        <w:t xml:space="preserve">      Президента Российской Федерации;</w:t>
      </w:r>
    </w:p>
    <w:p w:rsidR="00EF1ED2" w:rsidRDefault="008C3939">
      <w:pPr>
        <w:rPr>
          <w:sz w:val="20"/>
        </w:rPr>
      </w:pPr>
      <w:r>
        <w:rPr>
          <w:sz w:val="20"/>
        </w:rPr>
        <w:t xml:space="preserve">      палат Федерального Собрания;</w:t>
      </w:r>
    </w:p>
    <w:p w:rsidR="00EF1ED2" w:rsidRDefault="008C3939">
      <w:pPr>
        <w:rPr>
          <w:sz w:val="20"/>
        </w:rPr>
      </w:pPr>
      <w:r>
        <w:rPr>
          <w:sz w:val="20"/>
        </w:rPr>
        <w:t xml:space="preserve">      Правительства Российской Федерации;</w:t>
      </w:r>
    </w:p>
    <w:p w:rsidR="00EF1ED2" w:rsidRDefault="008C3939">
      <w:pPr>
        <w:rPr>
          <w:sz w:val="20"/>
        </w:rPr>
      </w:pPr>
      <w:r>
        <w:rPr>
          <w:sz w:val="20"/>
        </w:rPr>
        <w:t xml:space="preserve">      Конституционного Суда Российской Федерации;</w:t>
      </w:r>
    </w:p>
    <w:p w:rsidR="00EF1ED2" w:rsidRDefault="008C3939">
      <w:pPr>
        <w:rPr>
          <w:sz w:val="20"/>
        </w:rPr>
      </w:pPr>
      <w:r>
        <w:rPr>
          <w:sz w:val="20"/>
        </w:rPr>
        <w:t xml:space="preserve">      Верховного Суда Российской Федерации;</w:t>
      </w:r>
    </w:p>
    <w:p w:rsidR="00EF1ED2" w:rsidRDefault="008C3939">
      <w:pPr>
        <w:rPr>
          <w:sz w:val="20"/>
        </w:rPr>
      </w:pPr>
      <w:r>
        <w:rPr>
          <w:sz w:val="20"/>
        </w:rPr>
        <w:t xml:space="preserve">      Высшего Арбитражного Суда Российской Федерации;</w:t>
      </w:r>
    </w:p>
    <w:p w:rsidR="00EF1ED2" w:rsidRDefault="008C3939">
      <w:pPr>
        <w:rPr>
          <w:sz w:val="20"/>
        </w:rPr>
      </w:pPr>
      <w:r>
        <w:rPr>
          <w:sz w:val="20"/>
        </w:rPr>
        <w:t xml:space="preserve">      центральных органов федеральной исполнительной власти;</w:t>
      </w:r>
    </w:p>
    <w:p w:rsidR="00EF1ED2" w:rsidRDefault="008C3939">
      <w:pPr>
        <w:rPr>
          <w:sz w:val="20"/>
        </w:rPr>
      </w:pPr>
      <w:r>
        <w:rPr>
          <w:sz w:val="20"/>
        </w:rPr>
        <w:t xml:space="preserve">      федеральных судов;</w:t>
      </w:r>
    </w:p>
    <w:p w:rsidR="00EF1ED2" w:rsidRDefault="008C3939">
      <w:pPr>
        <w:rPr>
          <w:sz w:val="20"/>
        </w:rPr>
      </w:pPr>
      <w:r>
        <w:rPr>
          <w:sz w:val="20"/>
        </w:rPr>
        <w:t xml:space="preserve">      Прокуратуры Российской Федерации;</w:t>
      </w:r>
    </w:p>
    <w:p w:rsidR="00EF1ED2" w:rsidRDefault="008C3939">
      <w:pPr>
        <w:rPr>
          <w:sz w:val="20"/>
        </w:rPr>
      </w:pPr>
      <w:r>
        <w:rPr>
          <w:sz w:val="20"/>
        </w:rPr>
        <w:t xml:space="preserve">      Центрального банка Российской Федерации;</w:t>
      </w:r>
    </w:p>
    <w:p w:rsidR="00EF1ED2" w:rsidRDefault="008C3939">
      <w:pPr>
        <w:rPr>
          <w:sz w:val="20"/>
        </w:rPr>
      </w:pPr>
      <w:r>
        <w:rPr>
          <w:sz w:val="20"/>
        </w:rPr>
        <w:t xml:space="preserve">      Уполномоченного по правам человека;</w:t>
      </w:r>
    </w:p>
    <w:p w:rsidR="00EF1ED2" w:rsidRDefault="008C3939">
      <w:pPr>
        <w:rPr>
          <w:sz w:val="20"/>
        </w:rPr>
      </w:pPr>
      <w:r>
        <w:rPr>
          <w:sz w:val="20"/>
        </w:rPr>
        <w:t xml:space="preserve">      Счетной палаты;</w:t>
      </w:r>
    </w:p>
    <w:p w:rsidR="00EF1ED2" w:rsidRDefault="008C3939">
      <w:pPr>
        <w:rPr>
          <w:sz w:val="20"/>
        </w:rPr>
      </w:pPr>
      <w:r>
        <w:rPr>
          <w:sz w:val="20"/>
        </w:rPr>
        <w:t xml:space="preserve">      дипломатических представительств, консульских учреждений и</w:t>
      </w:r>
    </w:p>
    <w:p w:rsidR="00EF1ED2" w:rsidRDefault="008C3939">
      <w:pPr>
        <w:rPr>
          <w:sz w:val="20"/>
        </w:rPr>
      </w:pPr>
      <w:r>
        <w:rPr>
          <w:sz w:val="20"/>
        </w:rPr>
        <w:t xml:space="preserve"> иных официальных представительств Российской Федерации за границей.</w:t>
      </w:r>
    </w:p>
    <w:p w:rsidR="00EF1ED2" w:rsidRDefault="008C3939">
      <w:pPr>
        <w:rPr>
          <w:sz w:val="20"/>
        </w:rPr>
      </w:pPr>
      <w:r>
        <w:rPr>
          <w:sz w:val="20"/>
        </w:rPr>
        <w:t xml:space="preserve">       4. Государственный герб Российской Федерации помещается на</w:t>
      </w:r>
    </w:p>
    <w:p w:rsidR="00EF1ED2" w:rsidRDefault="008C3939">
      <w:pPr>
        <w:rPr>
          <w:sz w:val="20"/>
        </w:rPr>
      </w:pPr>
      <w:r>
        <w:rPr>
          <w:sz w:val="20"/>
        </w:rPr>
        <w:t xml:space="preserve"> паспортах граждан Российской Федерации или документах, заменяющих</w:t>
      </w:r>
    </w:p>
    <w:p w:rsidR="00EF1ED2" w:rsidRDefault="008C3939">
      <w:pPr>
        <w:rPr>
          <w:sz w:val="20"/>
        </w:rPr>
      </w:pPr>
      <w:r>
        <w:rPr>
          <w:sz w:val="20"/>
        </w:rPr>
        <w:t xml:space="preserve"> их, а также на иных документах,  выдаваемых органами</w:t>
      </w:r>
    </w:p>
    <w:p w:rsidR="00EF1ED2" w:rsidRDefault="008C3939">
      <w:pPr>
        <w:rPr>
          <w:sz w:val="20"/>
        </w:rPr>
      </w:pPr>
      <w:r>
        <w:rPr>
          <w:sz w:val="20"/>
        </w:rPr>
        <w:t xml:space="preserve"> государственной власти Российской Федерации.</w:t>
      </w:r>
    </w:p>
    <w:p w:rsidR="00EF1ED2" w:rsidRDefault="008C3939">
      <w:pPr>
        <w:rPr>
          <w:sz w:val="20"/>
        </w:rPr>
      </w:pPr>
      <w:r>
        <w:rPr>
          <w:sz w:val="20"/>
        </w:rPr>
        <w:t xml:space="preserve">      Государственный герб Российской Федерации помещается на</w:t>
      </w:r>
    </w:p>
    <w:p w:rsidR="00EF1ED2" w:rsidRDefault="008C3939">
      <w:pPr>
        <w:rPr>
          <w:sz w:val="20"/>
        </w:rPr>
      </w:pPr>
      <w:r>
        <w:rPr>
          <w:sz w:val="20"/>
        </w:rPr>
        <w:t xml:space="preserve"> гербовых печатях органов государственной власти Российской</w:t>
      </w:r>
    </w:p>
    <w:p w:rsidR="00EF1ED2" w:rsidRDefault="008C3939">
      <w:pPr>
        <w:rPr>
          <w:sz w:val="20"/>
        </w:rPr>
      </w:pPr>
      <w:r>
        <w:rPr>
          <w:sz w:val="20"/>
        </w:rPr>
        <w:t xml:space="preserve"> Федерации.</w:t>
      </w:r>
    </w:p>
    <w:p w:rsidR="00EF1ED2" w:rsidRDefault="008C3939">
      <w:pPr>
        <w:rPr>
          <w:sz w:val="20"/>
        </w:rPr>
      </w:pPr>
      <w:r>
        <w:rPr>
          <w:sz w:val="20"/>
        </w:rPr>
        <w:t xml:space="preserve">       5. Государственный герб Российской Федерации помещается на</w:t>
      </w:r>
    </w:p>
    <w:p w:rsidR="00EF1ED2" w:rsidRDefault="008C3939">
      <w:pPr>
        <w:rPr>
          <w:sz w:val="20"/>
        </w:rPr>
      </w:pPr>
      <w:r>
        <w:rPr>
          <w:sz w:val="20"/>
        </w:rPr>
        <w:t xml:space="preserve"> официальных резиденциях органов государственной власти, в кабинете</w:t>
      </w:r>
    </w:p>
    <w:p w:rsidR="00EF1ED2" w:rsidRDefault="008C3939">
      <w:pPr>
        <w:rPr>
          <w:sz w:val="20"/>
        </w:rPr>
      </w:pPr>
      <w:r>
        <w:rPr>
          <w:sz w:val="20"/>
        </w:rPr>
        <w:t xml:space="preserve"> Президента Российской Федерации и на его транспортных средствах, в</w:t>
      </w:r>
    </w:p>
    <w:p w:rsidR="00EF1ED2" w:rsidRDefault="008C3939">
      <w:pPr>
        <w:rPr>
          <w:sz w:val="20"/>
        </w:rPr>
      </w:pPr>
      <w:r>
        <w:rPr>
          <w:sz w:val="20"/>
        </w:rPr>
        <w:t xml:space="preserve"> залах заседаний палат Федерального Собрания, зале заседаний</w:t>
      </w:r>
    </w:p>
    <w:p w:rsidR="00EF1ED2" w:rsidRDefault="008C3939">
      <w:pPr>
        <w:rPr>
          <w:sz w:val="20"/>
        </w:rPr>
      </w:pPr>
      <w:r>
        <w:rPr>
          <w:sz w:val="20"/>
        </w:rPr>
        <w:t xml:space="preserve"> Правительства Российской Федерации, залах заседаний федеральных</w:t>
      </w:r>
    </w:p>
    <w:p w:rsidR="00EF1ED2" w:rsidRDefault="008C3939">
      <w:pPr>
        <w:rPr>
          <w:sz w:val="20"/>
        </w:rPr>
      </w:pPr>
      <w:r>
        <w:rPr>
          <w:sz w:val="20"/>
        </w:rPr>
        <w:t xml:space="preserve"> судов, кабинете Уполномоченного по правам человека, кабинете</w:t>
      </w:r>
    </w:p>
    <w:p w:rsidR="00EF1ED2" w:rsidRDefault="008C3939">
      <w:pPr>
        <w:rPr>
          <w:sz w:val="20"/>
        </w:rPr>
      </w:pPr>
      <w:r>
        <w:rPr>
          <w:sz w:val="20"/>
        </w:rPr>
        <w:t xml:space="preserve"> Генерального прокурора Российской Федерации, а также на зданиях</w:t>
      </w:r>
    </w:p>
    <w:p w:rsidR="00EF1ED2" w:rsidRDefault="008C3939">
      <w:pPr>
        <w:rPr>
          <w:sz w:val="20"/>
        </w:rPr>
      </w:pPr>
      <w:r>
        <w:rPr>
          <w:sz w:val="20"/>
        </w:rPr>
        <w:t xml:space="preserve"> дипломатических представительств, консульских учреждений и иных</w:t>
      </w:r>
    </w:p>
    <w:p w:rsidR="00EF1ED2" w:rsidRDefault="008C3939">
      <w:pPr>
        <w:rPr>
          <w:sz w:val="20"/>
        </w:rPr>
      </w:pPr>
      <w:r>
        <w:rPr>
          <w:sz w:val="20"/>
        </w:rPr>
        <w:t xml:space="preserve"> официальных представительств Российской Федерации за границей.</w:t>
      </w:r>
    </w:p>
    <w:p w:rsidR="00EF1ED2" w:rsidRDefault="008C3939">
      <w:pPr>
        <w:rPr>
          <w:sz w:val="20"/>
        </w:rPr>
      </w:pPr>
      <w:r>
        <w:rPr>
          <w:sz w:val="20"/>
        </w:rPr>
        <w:t xml:space="preserve">       6. Государственный герб Российской Федерации помещается на</w:t>
      </w:r>
    </w:p>
    <w:p w:rsidR="00EF1ED2" w:rsidRDefault="008C3939">
      <w:pPr>
        <w:rPr>
          <w:sz w:val="20"/>
        </w:rPr>
      </w:pPr>
      <w:r>
        <w:rPr>
          <w:sz w:val="20"/>
        </w:rPr>
        <w:t xml:space="preserve"> пограничных знаках (основных пограничных столбах) и пунктах</w:t>
      </w:r>
    </w:p>
    <w:p w:rsidR="00EF1ED2" w:rsidRDefault="008C3939">
      <w:pPr>
        <w:rPr>
          <w:sz w:val="20"/>
        </w:rPr>
      </w:pPr>
      <w:r>
        <w:rPr>
          <w:sz w:val="20"/>
        </w:rPr>
        <w:t xml:space="preserve"> пропуска через Государственную границу Российской Федерации.</w:t>
      </w:r>
    </w:p>
    <w:p w:rsidR="00EF1ED2" w:rsidRDefault="008C3939">
      <w:pPr>
        <w:rPr>
          <w:sz w:val="20"/>
        </w:rPr>
      </w:pPr>
      <w:r>
        <w:rPr>
          <w:sz w:val="20"/>
        </w:rPr>
        <w:t xml:space="preserve">       7. Государственный герб Российской Федерации может</w:t>
      </w:r>
    </w:p>
    <w:p w:rsidR="00EF1ED2" w:rsidRDefault="008C3939">
      <w:pPr>
        <w:rPr>
          <w:sz w:val="20"/>
        </w:rPr>
      </w:pPr>
      <w:r>
        <w:rPr>
          <w:sz w:val="20"/>
        </w:rPr>
        <w:t xml:space="preserve"> помещаться:</w:t>
      </w:r>
    </w:p>
    <w:p w:rsidR="00EF1ED2" w:rsidRDefault="008C3939">
      <w:pPr>
        <w:rPr>
          <w:sz w:val="20"/>
        </w:rPr>
      </w:pPr>
      <w:r>
        <w:rPr>
          <w:sz w:val="20"/>
        </w:rPr>
        <w:t xml:space="preserve">      на знаменах и флагах Вооруженных Сил Российской Федерации,</w:t>
      </w:r>
    </w:p>
    <w:p w:rsidR="00EF1ED2" w:rsidRDefault="008C3939">
      <w:pPr>
        <w:rPr>
          <w:sz w:val="20"/>
        </w:rPr>
      </w:pPr>
      <w:r>
        <w:rPr>
          <w:sz w:val="20"/>
        </w:rPr>
        <w:t xml:space="preserve"> Внутренних войск Министерства внутренних дел Российской Федерации,</w:t>
      </w:r>
    </w:p>
    <w:p w:rsidR="00EF1ED2" w:rsidRDefault="008C3939">
      <w:pPr>
        <w:rPr>
          <w:sz w:val="20"/>
        </w:rPr>
      </w:pPr>
      <w:r>
        <w:rPr>
          <w:sz w:val="20"/>
        </w:rPr>
        <w:t xml:space="preserve"> Пограничных войск Министерства безопасности Российской Федерации;</w:t>
      </w:r>
    </w:p>
    <w:p w:rsidR="00EF1ED2" w:rsidRDefault="008C3939">
      <w:pPr>
        <w:rPr>
          <w:sz w:val="20"/>
        </w:rPr>
      </w:pPr>
      <w:r>
        <w:rPr>
          <w:sz w:val="20"/>
        </w:rPr>
        <w:t xml:space="preserve">      на знаках различия военнослужащих, рядового и начальствующего</w:t>
      </w:r>
    </w:p>
    <w:p w:rsidR="00EF1ED2" w:rsidRDefault="008C3939">
      <w:pPr>
        <w:rPr>
          <w:sz w:val="20"/>
        </w:rPr>
      </w:pPr>
      <w:r>
        <w:rPr>
          <w:sz w:val="20"/>
        </w:rPr>
        <w:t xml:space="preserve"> состава органов внутренних дел, а также на форменной одежде</w:t>
      </w:r>
    </w:p>
    <w:p w:rsidR="00EF1ED2" w:rsidRDefault="008C3939">
      <w:pPr>
        <w:rPr>
          <w:sz w:val="20"/>
        </w:rPr>
      </w:pPr>
      <w:r>
        <w:rPr>
          <w:sz w:val="20"/>
        </w:rPr>
        <w:t xml:space="preserve"> дипломатического персонала Министерства иностранных дел Российской</w:t>
      </w:r>
    </w:p>
    <w:p w:rsidR="00EF1ED2" w:rsidRDefault="008C3939">
      <w:pPr>
        <w:rPr>
          <w:sz w:val="20"/>
        </w:rPr>
      </w:pPr>
      <w:r>
        <w:rPr>
          <w:sz w:val="20"/>
        </w:rPr>
        <w:t xml:space="preserve"> Федерации.</w:t>
      </w:r>
    </w:p>
    <w:p w:rsidR="00EF1ED2" w:rsidRDefault="008C3939">
      <w:pPr>
        <w:rPr>
          <w:sz w:val="20"/>
        </w:rPr>
      </w:pPr>
      <w:r>
        <w:rPr>
          <w:sz w:val="20"/>
        </w:rPr>
        <w:t xml:space="preserve">       8. Государственный герб Российской Федерации может помещаться</w:t>
      </w:r>
    </w:p>
    <w:p w:rsidR="00EF1ED2" w:rsidRDefault="008C3939">
      <w:pPr>
        <w:rPr>
          <w:sz w:val="20"/>
        </w:rPr>
      </w:pPr>
      <w:r>
        <w:rPr>
          <w:sz w:val="20"/>
        </w:rPr>
        <w:t xml:space="preserve"> на денежных знаках, орденах и медалях Российской Федерации.</w:t>
      </w:r>
    </w:p>
    <w:p w:rsidR="00EF1ED2" w:rsidRDefault="008C3939">
      <w:pPr>
        <w:rPr>
          <w:sz w:val="20"/>
        </w:rPr>
      </w:pPr>
      <w:r>
        <w:rPr>
          <w:sz w:val="20"/>
        </w:rPr>
        <w:t xml:space="preserve">       9. Иные случаи официального воспроизведения изображения</w:t>
      </w:r>
    </w:p>
    <w:p w:rsidR="00EF1ED2" w:rsidRDefault="008C3939">
      <w:pPr>
        <w:rPr>
          <w:sz w:val="20"/>
        </w:rPr>
      </w:pPr>
      <w:r>
        <w:rPr>
          <w:sz w:val="20"/>
        </w:rPr>
        <w:t xml:space="preserve"> Государственного герба Российской Федерации устанавливаются</w:t>
      </w:r>
    </w:p>
    <w:p w:rsidR="00EF1ED2" w:rsidRDefault="008C3939">
      <w:pPr>
        <w:rPr>
          <w:sz w:val="20"/>
        </w:rPr>
      </w:pPr>
      <w:r>
        <w:rPr>
          <w:sz w:val="20"/>
        </w:rPr>
        <w:t xml:space="preserve"> Президентом Российской Федерации.</w:t>
      </w:r>
    </w:p>
    <w:p w:rsidR="00EF1ED2" w:rsidRDefault="008C3939">
      <w:pPr>
        <w:rPr>
          <w:sz w:val="20"/>
        </w:rPr>
      </w:pPr>
      <w:r>
        <w:rPr>
          <w:sz w:val="20"/>
        </w:rPr>
        <w:t xml:space="preserve">      10. Порядок изготовления, использования, хранения и</w:t>
      </w:r>
    </w:p>
    <w:p w:rsidR="00EF1ED2" w:rsidRDefault="008C3939">
      <w:pPr>
        <w:rPr>
          <w:sz w:val="20"/>
        </w:rPr>
      </w:pPr>
      <w:r>
        <w:rPr>
          <w:sz w:val="20"/>
        </w:rPr>
        <w:t xml:space="preserve"> уничтожения бланков и печатей с воспроизведением Государственного</w:t>
      </w:r>
    </w:p>
    <w:p w:rsidR="00EF1ED2" w:rsidRDefault="008C3939">
      <w:pPr>
        <w:rPr>
          <w:sz w:val="20"/>
        </w:rPr>
      </w:pPr>
      <w:r>
        <w:rPr>
          <w:sz w:val="20"/>
        </w:rPr>
        <w:t xml:space="preserve"> герба Российской Федерации устанавливается Правительством</w:t>
      </w:r>
    </w:p>
    <w:p w:rsidR="00EF1ED2" w:rsidRDefault="008C3939">
      <w:pPr>
        <w:rPr>
          <w:sz w:val="20"/>
        </w:rPr>
      </w:pPr>
      <w:r>
        <w:rPr>
          <w:sz w:val="20"/>
        </w:rPr>
        <w:t xml:space="preserve"> Российской Федерации.</w:t>
      </w:r>
    </w:p>
    <w:p w:rsidR="00EF1ED2" w:rsidRDefault="008C3939">
      <w:pPr>
        <w:rPr>
          <w:sz w:val="20"/>
        </w:rPr>
      </w:pPr>
      <w:r>
        <w:rPr>
          <w:sz w:val="20"/>
        </w:rPr>
        <w:t xml:space="preserve">      11. Контроль за соблюдением настоящего Положения возлагается</w:t>
      </w:r>
    </w:p>
    <w:p w:rsidR="00EF1ED2" w:rsidRDefault="008C3939">
      <w:pPr>
        <w:rPr>
          <w:sz w:val="20"/>
        </w:rPr>
      </w:pPr>
      <w:r>
        <w:rPr>
          <w:sz w:val="20"/>
        </w:rPr>
        <w:t xml:space="preserve"> на Государственную герольдию при Президенте Российской Федерации.</w:t>
      </w:r>
    </w:p>
    <w:p w:rsidR="00EF1ED2" w:rsidRDefault="008C3939">
      <w:pPr>
        <w:rPr>
          <w:sz w:val="20"/>
        </w:rPr>
      </w:pPr>
      <w:r>
        <w:rPr>
          <w:sz w:val="20"/>
        </w:rPr>
        <w:br w:type="page"/>
      </w:r>
    </w:p>
    <w:tbl>
      <w:tblPr>
        <w:tblW w:w="0" w:type="auto"/>
        <w:jc w:val="center"/>
        <w:tblLayout w:type="fixed"/>
        <w:tblCellMar>
          <w:left w:w="0" w:type="dxa"/>
          <w:right w:w="0" w:type="dxa"/>
        </w:tblCellMar>
        <w:tblLook w:val="0000" w:firstRow="0" w:lastRow="0" w:firstColumn="0" w:lastColumn="0" w:noHBand="0" w:noVBand="0"/>
      </w:tblPr>
      <w:tblGrid>
        <w:gridCol w:w="3833"/>
        <w:gridCol w:w="5167"/>
      </w:tblGrid>
      <w:tr w:rsidR="004271AA" w:rsidTr="004271AA">
        <w:trPr>
          <w:jc w:val="center"/>
        </w:trPr>
        <w:tc>
          <w:tcPr>
            <w:tcW w:w="9000" w:type="dxa"/>
            <w:gridSpan w:val="2"/>
          </w:tcPr>
          <w:p w:rsidR="00EF1ED2" w:rsidRDefault="008C3939">
            <w:pPr>
              <w:jc w:val="center"/>
              <w:rPr>
                <w:sz w:val="20"/>
              </w:rPr>
            </w:pPr>
            <w:r>
              <w:rPr>
                <w:sz w:val="20"/>
              </w:rPr>
              <w:t xml:space="preserve">О Государственном флаге РФ (Указ от 11.12.93 N 2126) </w:t>
            </w:r>
          </w:p>
          <w:p w:rsidR="00EF1ED2" w:rsidRDefault="008C3939">
            <w:pPr>
              <w:jc w:val="center"/>
              <w:rPr>
                <w:sz w:val="20"/>
              </w:rPr>
            </w:pPr>
            <w:r>
              <w:rPr>
                <w:b/>
                <w:sz w:val="20"/>
              </w:rPr>
              <w:t xml:space="preserve">У К А З </w:t>
            </w:r>
            <w:r>
              <w:rPr>
                <w:b/>
                <w:sz w:val="20"/>
              </w:rPr>
              <w:br/>
              <w:t>ПРЕЗИДЕНТА РОССИЙСКОЙ ФЕДЕРАЦИИ</w:t>
            </w:r>
            <w:r>
              <w:rPr>
                <w:sz w:val="20"/>
              </w:rPr>
              <w:t xml:space="preserve"> </w:t>
            </w:r>
            <w:r>
              <w:rPr>
                <w:sz w:val="20"/>
              </w:rPr>
              <w:br/>
              <w:t xml:space="preserve">О Государственном флаге Российской Федерации </w:t>
            </w:r>
          </w:p>
          <w:p w:rsidR="00EF1ED2" w:rsidRDefault="00EF1ED2">
            <w:pPr>
              <w:rPr>
                <w:sz w:val="20"/>
              </w:rPr>
            </w:pPr>
          </w:p>
          <w:p w:rsidR="00EF1ED2" w:rsidRDefault="008C3939">
            <w:pPr>
              <w:rPr>
                <w:sz w:val="20"/>
              </w:rPr>
            </w:pPr>
            <w:r>
              <w:rPr>
                <w:sz w:val="20"/>
              </w:rPr>
              <w:t xml:space="preserve">В целях упорядочения использования Государственного флага Российской Федерации и совершенствования протокольной практики п о с т а н о в л я ю: </w:t>
            </w:r>
          </w:p>
          <w:p w:rsidR="00EF1ED2" w:rsidRDefault="008C3939">
            <w:pPr>
              <w:rPr>
                <w:sz w:val="20"/>
              </w:rPr>
            </w:pPr>
            <w:r>
              <w:rPr>
                <w:sz w:val="20"/>
              </w:rPr>
              <w:t xml:space="preserve">1. Утвердить прилагаемое Положение о Государственном флаге Российской Федерации. </w:t>
            </w:r>
            <w:r>
              <w:rPr>
                <w:sz w:val="20"/>
              </w:rPr>
              <w:br/>
              <w:t xml:space="preserve">Установить, что Положение о Государственном флаге Российской Федерации действует до вступления в силу соответствующего закона. </w:t>
            </w:r>
          </w:p>
          <w:p w:rsidR="00EF1ED2" w:rsidRDefault="008C3939">
            <w:pPr>
              <w:rPr>
                <w:sz w:val="20"/>
              </w:rPr>
            </w:pPr>
            <w:r>
              <w:rPr>
                <w:sz w:val="20"/>
              </w:rPr>
              <w:t xml:space="preserve">2. Установить, что до 1 января 1995 г. допускается использование Государственного флага Российской Федерации ранее установленных пропорций. </w:t>
            </w:r>
          </w:p>
          <w:p w:rsidR="00EF1ED2" w:rsidRDefault="008C3939">
            <w:pPr>
              <w:rPr>
                <w:sz w:val="20"/>
              </w:rPr>
            </w:pPr>
            <w:r>
              <w:rPr>
                <w:sz w:val="20"/>
              </w:rPr>
              <w:t xml:space="preserve">3. Признать утратившим силу Положение о Государственном флаге РСФСР, утвержденное Указом Президиума Верховного Совета РСФСР от 23 декабря 1953 г.(в редакции Указа Президиума Верховного Совета РСФСР от 22 января 1981 г. и с дополнением, внесенным Указом Президиума Верховного Совета РСФСР от 22 августа 1984 г.). </w:t>
            </w:r>
            <w:r>
              <w:rPr>
                <w:sz w:val="20"/>
              </w:rPr>
              <w:br/>
            </w:r>
          </w:p>
        </w:tc>
      </w:tr>
      <w:tr w:rsidR="00EF1ED2">
        <w:trPr>
          <w:jc w:val="center"/>
        </w:trPr>
        <w:tc>
          <w:tcPr>
            <w:tcW w:w="3833" w:type="dxa"/>
          </w:tcPr>
          <w:p w:rsidR="00EF1ED2" w:rsidRDefault="008C3939">
            <w:pPr>
              <w:rPr>
                <w:sz w:val="20"/>
              </w:rPr>
            </w:pPr>
            <w:r>
              <w:rPr>
                <w:sz w:val="20"/>
              </w:rPr>
              <w:t xml:space="preserve">Президент </w:t>
            </w:r>
            <w:r>
              <w:rPr>
                <w:sz w:val="20"/>
              </w:rPr>
              <w:br/>
              <w:t xml:space="preserve">Российской Федерации </w:t>
            </w:r>
          </w:p>
        </w:tc>
        <w:tc>
          <w:tcPr>
            <w:tcW w:w="5167" w:type="dxa"/>
          </w:tcPr>
          <w:p w:rsidR="00EF1ED2" w:rsidRDefault="008C3939">
            <w:pPr>
              <w:rPr>
                <w:sz w:val="20"/>
              </w:rPr>
            </w:pPr>
            <w:r>
              <w:rPr>
                <w:sz w:val="20"/>
              </w:rPr>
              <w:br/>
              <w:t xml:space="preserve">Б.Ельцин </w:t>
            </w:r>
          </w:p>
        </w:tc>
      </w:tr>
      <w:tr w:rsidR="00EF1ED2">
        <w:trPr>
          <w:jc w:val="center"/>
        </w:trPr>
        <w:tc>
          <w:tcPr>
            <w:tcW w:w="3833" w:type="dxa"/>
          </w:tcPr>
          <w:p w:rsidR="00EF1ED2" w:rsidRDefault="008C3939">
            <w:pPr>
              <w:rPr>
                <w:sz w:val="20"/>
              </w:rPr>
            </w:pPr>
            <w:r>
              <w:rPr>
                <w:sz w:val="20"/>
              </w:rPr>
              <w:t xml:space="preserve">Москва, Кремль </w:t>
            </w:r>
            <w:r>
              <w:rPr>
                <w:sz w:val="20"/>
              </w:rPr>
              <w:br/>
              <w:t xml:space="preserve">11 декабря 1993 года </w:t>
            </w:r>
            <w:r>
              <w:rPr>
                <w:sz w:val="20"/>
              </w:rPr>
              <w:br/>
              <w:t xml:space="preserve">N 2126 </w:t>
            </w:r>
          </w:p>
        </w:tc>
        <w:tc>
          <w:tcPr>
            <w:tcW w:w="5167" w:type="dxa"/>
          </w:tcPr>
          <w:p w:rsidR="00EF1ED2" w:rsidRDefault="008C3939">
            <w:pPr>
              <w:rPr>
                <w:sz w:val="20"/>
              </w:rPr>
            </w:pPr>
            <w:r>
              <w:rPr>
                <w:sz w:val="20"/>
              </w:rPr>
              <w:br/>
            </w:r>
            <w:r>
              <w:rPr>
                <w:sz w:val="20"/>
              </w:rPr>
              <w:br/>
            </w:r>
            <w:r>
              <w:rPr>
                <w:sz w:val="20"/>
              </w:rPr>
              <w:br/>
              <w:t xml:space="preserve">УТВЕРЖДЕНО </w:t>
            </w:r>
            <w:r>
              <w:rPr>
                <w:sz w:val="20"/>
              </w:rPr>
              <w:br/>
              <w:t xml:space="preserve">Указом Президента </w:t>
            </w:r>
            <w:r>
              <w:rPr>
                <w:sz w:val="20"/>
              </w:rPr>
              <w:br/>
              <w:t xml:space="preserve">Российской Федерации </w:t>
            </w:r>
            <w:r>
              <w:rPr>
                <w:sz w:val="20"/>
              </w:rPr>
              <w:br/>
              <w:t xml:space="preserve">от 11 декабря 1993 г. N 2126 </w:t>
            </w:r>
          </w:p>
        </w:tc>
      </w:tr>
      <w:tr w:rsidR="004271AA" w:rsidTr="004271AA">
        <w:trPr>
          <w:jc w:val="center"/>
        </w:trPr>
        <w:tc>
          <w:tcPr>
            <w:tcW w:w="9000" w:type="dxa"/>
            <w:gridSpan w:val="2"/>
          </w:tcPr>
          <w:p w:rsidR="00EF1ED2" w:rsidRDefault="008C3939">
            <w:pPr>
              <w:rPr>
                <w:sz w:val="20"/>
              </w:rPr>
            </w:pPr>
            <w:r>
              <w:rPr>
                <w:sz w:val="20"/>
              </w:rPr>
              <w:br/>
            </w:r>
          </w:p>
          <w:p w:rsidR="00EF1ED2" w:rsidRDefault="008C3939">
            <w:pPr>
              <w:jc w:val="center"/>
              <w:rPr>
                <w:sz w:val="20"/>
              </w:rPr>
            </w:pPr>
            <w:r>
              <w:rPr>
                <w:b/>
                <w:sz w:val="20"/>
              </w:rPr>
              <w:t>ПОЛОЖЕНИЕ</w:t>
            </w:r>
            <w:r>
              <w:rPr>
                <w:sz w:val="20"/>
              </w:rPr>
              <w:t xml:space="preserve"> </w:t>
            </w:r>
          </w:p>
          <w:p w:rsidR="00EF1ED2" w:rsidRDefault="008C3939">
            <w:pPr>
              <w:jc w:val="center"/>
              <w:rPr>
                <w:sz w:val="20"/>
              </w:rPr>
            </w:pPr>
            <w:r>
              <w:rPr>
                <w:sz w:val="20"/>
              </w:rPr>
              <w:t xml:space="preserve">о Государственном флаге Российской Федерации </w:t>
            </w:r>
          </w:p>
          <w:p w:rsidR="00EF1ED2" w:rsidRDefault="00EF1ED2">
            <w:pPr>
              <w:rPr>
                <w:sz w:val="20"/>
              </w:rPr>
            </w:pPr>
          </w:p>
          <w:p w:rsidR="00EF1ED2" w:rsidRDefault="008C3939">
            <w:pPr>
              <w:rPr>
                <w:sz w:val="20"/>
              </w:rPr>
            </w:pPr>
            <w:r>
              <w:rPr>
                <w:sz w:val="20"/>
              </w:rPr>
              <w:t xml:space="preserve">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- 2 : 3. </w:t>
            </w:r>
          </w:p>
          <w:p w:rsidR="00EF1ED2" w:rsidRDefault="008C3939">
            <w:pPr>
              <w:rPr>
                <w:sz w:val="20"/>
              </w:rPr>
            </w:pPr>
            <w:r>
              <w:rPr>
                <w:sz w:val="20"/>
              </w:rPr>
              <w:t xml:space="preserve">2. Государственный флаг Российской Федерации поднимается: </w:t>
            </w:r>
            <w:r>
              <w:rPr>
                <w:sz w:val="20"/>
              </w:rPr>
              <w:br/>
              <w:t xml:space="preserve">на зданиях, где проводятся заседания палат Федерального Собрания, на зданиях - резиденциях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Высшего арбитражного суда Российской Федерации - постоянно; </w:t>
            </w:r>
            <w:r>
              <w:rPr>
                <w:sz w:val="20"/>
              </w:rPr>
              <w:br/>
              <w:t xml:space="preserve">на зданиях центральных органов федеральной исполнительной власти, других органов государственной власти, органов местного самоуправления, общественных объединений, предприятий, учреждений и организаций независимо от формы собственности, а также на жилых домах - в дни праздников и памятных событий; </w:t>
            </w:r>
            <w:r>
              <w:rPr>
                <w:sz w:val="20"/>
              </w:rPr>
              <w:br/>
              <w:t xml:space="preserve">на зданиях дипломатических представительств, консульских учреждений и иных официальных представительств Российской Федерации за границей или при международных организациях - в соответствии с нормами международного права, правилами дипломатического протокола и традициями страны пребывания; </w:t>
            </w:r>
            <w:r>
              <w:rPr>
                <w:sz w:val="20"/>
              </w:rPr>
              <w:br/>
              <w:t xml:space="preserve">на транспортных средствах Президента Российской Федерации, Председателя Правительства Российской Федерации, руководителей государственных и правительственных делегаций, глав дипломатических представительств, консульских учреждений Российской Федерации за границей, глав постоянных представительств Российской Федерации при международных организациях; </w:t>
            </w:r>
            <w:r>
              <w:rPr>
                <w:sz w:val="20"/>
              </w:rPr>
              <w:br/>
              <w:t xml:space="preserve">на морских судах, судах внутреннего плавания и других средствах передвижения, на которых в качестве официальных лиц находятся Президент Российской Федерации, Председатель Правительства Российской Федерации или другие лица, представляющие Президента Российской Федерации или Правительство Российской Федерации, - в соответствии с морскими традициями и правилами дипломатического протокола; </w:t>
            </w:r>
            <w:r>
              <w:rPr>
                <w:sz w:val="20"/>
              </w:rPr>
              <w:br/>
              <w:t xml:space="preserve">на судах, внесенных в Государственный судовой реестр Российской Федерации или судовой реестр Государственной речной судоходной инспекции, на которые выдан судовой патент, соответствующее судовое свидетельство или судовой билет, - в качестве кормового флага. На буксирных судах, ведущих другие суда или плоты, Государственный флаг Российской Федерации поднимается на носовом флагштоке или гафеле. Судно, плавающее под государственным или национальным флагом иностранного государства, должно при прохождении внутреннего моря и (или) внутренних судоходных путей Российской Федерации либо во время стоянки в порту Российской Федерации в дополнение к своему флагу поднимать и нести в соответствии с международными морскими обычаями также Государственный флаг Российской Федерации. </w:t>
            </w:r>
          </w:p>
          <w:p w:rsidR="00EF1ED2" w:rsidRDefault="008C3939">
            <w:pPr>
              <w:rPr>
                <w:sz w:val="20"/>
              </w:rPr>
            </w:pPr>
            <w:r>
              <w:rPr>
                <w:sz w:val="20"/>
              </w:rPr>
              <w:t xml:space="preserve">3. Государственный флаг Российской Федерации может находиться в рабочих кабинетах Президента Российской Федерации, председателей палат Федерального Собрания, Председателя Правительства Российской Федерации, федеральных судей, прокуроров, председателя Центрального банка Российской Федерации, руководителей центральных органов федеральной исполнительной власти, Уполномоченного по правам человека, руководителей органов исполнительной власти субъектов Российской Федерации, глав местной администрации, глав дипломатических представительств, консульских учреждений и иных официальных представительств Российской Федерации за границей или при международных организациях. </w:t>
            </w:r>
          </w:p>
          <w:p w:rsidR="00EF1ED2" w:rsidRDefault="008C3939">
            <w:pPr>
              <w:rPr>
                <w:sz w:val="20"/>
              </w:rPr>
            </w:pPr>
            <w:r>
              <w:rPr>
                <w:sz w:val="20"/>
              </w:rPr>
              <w:t xml:space="preserve">4. Государственный флаг Российской Федерации может быть поднят при церемониях и во время других торжественных мероприятий, проводимых органами государственной власти Российской Федерации, общественными объединениями, предприятиями, учреждениями и организациями независимо от форм собственности, а также во время семейных торжественных мероприятий. </w:t>
            </w:r>
          </w:p>
          <w:p w:rsidR="00EF1ED2" w:rsidRDefault="008C3939">
            <w:pPr>
              <w:rPr>
                <w:sz w:val="20"/>
              </w:rPr>
            </w:pPr>
            <w:r>
              <w:rPr>
                <w:sz w:val="20"/>
              </w:rPr>
              <w:t xml:space="preserve">5. Изображение Государственного флага Российской Федерации может наноситься на воздушные суда Российской Федерации, зарегистрированные в Государственном реестре гражданских воздушных судов Российской Федерации. </w:t>
            </w:r>
          </w:p>
          <w:p w:rsidR="00EF1ED2" w:rsidRDefault="008C3939">
            <w:pPr>
              <w:rPr>
                <w:sz w:val="20"/>
              </w:rPr>
            </w:pPr>
            <w:r>
              <w:rPr>
                <w:sz w:val="20"/>
              </w:rPr>
              <w:t xml:space="preserve">6. Государственный флаг Российской Федерации может быть поднят в знак траура. В таких случаях в верхней части древка (мачты) Государственного флага Российской Федерации крепится черная лента, длина которой равна длине полотнища флага. В знак траура Государственный флаг Российской Федерации может быть приспущен до половины древка (мачты). </w:t>
            </w:r>
          </w:p>
          <w:p w:rsidR="00EF1ED2" w:rsidRDefault="008C3939">
            <w:pPr>
              <w:rPr>
                <w:sz w:val="20"/>
              </w:rPr>
            </w:pPr>
            <w:r>
              <w:rPr>
                <w:sz w:val="20"/>
              </w:rPr>
              <w:t xml:space="preserve">7. Флаги субъектов Российской Федерации, предприятий, учреждений и организаций независимо от форм собственности, административно-территориальных образований не должны быть идентичны Государственному флагу Российской Федерации. Государственный флаг Российской Федерации не может использоваться в качестве геральдической основы флагов субъектов Российской Федерации, предприятий, учреждений, организаций и административно-территориальных образований. </w:t>
            </w:r>
          </w:p>
          <w:p w:rsidR="00EF1ED2" w:rsidRDefault="008C3939">
            <w:pPr>
              <w:rPr>
                <w:sz w:val="20"/>
              </w:rPr>
            </w:pPr>
            <w:r>
              <w:rPr>
                <w:sz w:val="20"/>
              </w:rPr>
              <w:t xml:space="preserve">При одновременном поднятии Государственного флага Российской Федерации и флага субъекта Российской Федерации, предприятия, учреждения, организации или административно-территориального образования Государственный флаг Российской Федерации должен быть поднят с левой стороны здания (если стоять лицом к фасаду), а любой другой флаг - с правой стороны; при одновременном поднятии нескольких флагов Государственный флаг Российской Федерации должен располагаться в центре (при нечетном числе флагов - левее центра). </w:t>
            </w:r>
          </w:p>
          <w:p w:rsidR="00EF1ED2" w:rsidRDefault="008C3939">
            <w:pPr>
              <w:rPr>
                <w:sz w:val="20"/>
              </w:rPr>
            </w:pPr>
            <w:r>
              <w:rPr>
                <w:sz w:val="20"/>
              </w:rPr>
              <w:t xml:space="preserve">При одновременном поднятии Государственного флага Российской Федерации и флага субъекта Российской Федерации, предприятия, учреждения, организации или административно-территориального образования размер флага субъекта Российской Федерации, предприятия, учреждения, организации, административно-территориального образования не должен быть больше размера Государственного флага Российской Федерации. </w:t>
            </w:r>
          </w:p>
          <w:p w:rsidR="00EF1ED2" w:rsidRDefault="008C3939">
            <w:pPr>
              <w:rPr>
                <w:sz w:val="20"/>
              </w:rPr>
            </w:pPr>
            <w:r>
              <w:rPr>
                <w:sz w:val="20"/>
              </w:rPr>
              <w:t xml:space="preserve">8. Государственный флаг Российской Федерации независимо от размера должен соответствовать его описанию, данному в настоящем Положении. </w:t>
            </w:r>
          </w:p>
          <w:p w:rsidR="00EF1ED2" w:rsidRDefault="008C3939">
            <w:pPr>
              <w:rPr>
                <w:sz w:val="20"/>
              </w:rPr>
            </w:pPr>
            <w:r>
              <w:rPr>
                <w:sz w:val="20"/>
              </w:rPr>
              <w:t xml:space="preserve">9. Ответственность за соблюдение установленных требований при поднятии Государственного флага Российской Федерации несут руководители органов государственной власти и местного самоуправления, предприятий, учреждений и организаций, использующих Государственный флаг Российской Федерации, а при поднятии его на жилых домах - владельцы этих домов. </w:t>
            </w:r>
          </w:p>
          <w:p w:rsidR="00EF1ED2" w:rsidRDefault="008C3939">
            <w:pPr>
              <w:rPr>
                <w:sz w:val="20"/>
              </w:rPr>
            </w:pPr>
            <w:r>
              <w:rPr>
                <w:sz w:val="20"/>
              </w:rPr>
              <w:t xml:space="preserve">10. Лица, виновные в осквернении Государственного флага Российской Федерации, несут ответственность в соответствии с законодательством Российской Федерации. </w:t>
            </w:r>
          </w:p>
          <w:p w:rsidR="00EF1ED2" w:rsidRDefault="008C3939">
            <w:pPr>
              <w:rPr>
                <w:sz w:val="20"/>
              </w:rPr>
            </w:pPr>
            <w:r>
              <w:rPr>
                <w:sz w:val="20"/>
              </w:rPr>
              <w:t xml:space="preserve">11. Контроль за соблюдением настоящего Положения возлагается на Государственную герольдию при Президенте Российской Федерации. </w:t>
            </w:r>
            <w:r>
              <w:rPr>
                <w:sz w:val="20"/>
              </w:rPr>
              <w:br/>
            </w:r>
          </w:p>
        </w:tc>
      </w:tr>
    </w:tbl>
    <w:p w:rsidR="00EF1ED2" w:rsidRDefault="00EF1ED2">
      <w:pPr>
        <w:jc w:val="center"/>
      </w:pPr>
      <w:bookmarkStart w:id="24" w:name="_GoBack"/>
      <w:bookmarkEnd w:id="24"/>
    </w:p>
    <w:sectPr w:rsidR="00EF1ED2">
      <w:headerReference w:type="even" r:id="rId8"/>
      <w:headerReference w:type="default" r:id="rId9"/>
      <w:footerReference w:type="even" r:id="rId10"/>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D2" w:rsidRDefault="008C3939">
      <w:r>
        <w:separator/>
      </w:r>
    </w:p>
  </w:endnote>
  <w:endnote w:type="continuationSeparator" w:id="0">
    <w:p w:rsidR="00EF1ED2" w:rsidRDefault="008C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D2" w:rsidRDefault="008C39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F1ED2" w:rsidRDefault="00EF1E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D2" w:rsidRDefault="008C3939">
      <w:r>
        <w:separator/>
      </w:r>
    </w:p>
  </w:footnote>
  <w:footnote w:type="continuationSeparator" w:id="0">
    <w:p w:rsidR="00EF1ED2" w:rsidRDefault="008C3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D2" w:rsidRDefault="008C393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F1ED2" w:rsidRDefault="00EF1E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D2" w:rsidRDefault="008C393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EF1ED2" w:rsidRDefault="00EF1E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284"/>
      <w:lvlJc w:val="left"/>
      <w:pPr>
        <w:ind w:left="284" w:hanging="284"/>
      </w:pPr>
    </w:lvl>
    <w:lvl w:ilvl="1">
      <w:start w:val="1"/>
      <w:numFmt w:val="decimal"/>
      <w:pStyle w:val="2"/>
      <w:lvlText w:val="%1.%2."/>
      <w:legacy w:legacy="1" w:legacySpace="0" w:legacyIndent="284"/>
      <w:lvlJc w:val="left"/>
      <w:pPr>
        <w:ind w:left="568" w:hanging="284"/>
      </w:pPr>
    </w:lvl>
    <w:lvl w:ilvl="2">
      <w:start w:val="1"/>
      <w:numFmt w:val="decimal"/>
      <w:pStyle w:val="3"/>
      <w:lvlText w:val="%1.%2.%3."/>
      <w:legacy w:legacy="1" w:legacySpace="0" w:legacyIndent="284"/>
      <w:lvlJc w:val="left"/>
      <w:pPr>
        <w:ind w:left="852" w:hanging="284"/>
      </w:pPr>
    </w:lvl>
    <w:lvl w:ilvl="3">
      <w:start w:val="1"/>
      <w:numFmt w:val="decimal"/>
      <w:pStyle w:val="4"/>
      <w:lvlText w:val="%1.%2.%3.%4."/>
      <w:legacy w:legacy="1" w:legacySpace="0" w:legacyIndent="284"/>
      <w:lvlJc w:val="left"/>
      <w:pPr>
        <w:ind w:left="1136" w:hanging="284"/>
      </w:pPr>
    </w:lvl>
    <w:lvl w:ilvl="4">
      <w:start w:val="1"/>
      <w:numFmt w:val="decimal"/>
      <w:pStyle w:val="5"/>
      <w:lvlText w:val="%1.%2.%3.%4.%5."/>
      <w:legacy w:legacy="1" w:legacySpace="0" w:legacyIndent="284"/>
      <w:lvlJc w:val="left"/>
      <w:pPr>
        <w:ind w:left="1420" w:hanging="284"/>
      </w:pPr>
    </w:lvl>
    <w:lvl w:ilvl="5">
      <w:start w:val="1"/>
      <w:numFmt w:val="decimal"/>
      <w:pStyle w:val="6"/>
      <w:lvlText w:val="%1.%2.%3.%4.%5.%6."/>
      <w:legacy w:legacy="1" w:legacySpace="0" w:legacyIndent="708"/>
      <w:lvlJc w:val="left"/>
      <w:pPr>
        <w:ind w:left="2128" w:hanging="708"/>
      </w:pPr>
    </w:lvl>
    <w:lvl w:ilvl="6">
      <w:start w:val="1"/>
      <w:numFmt w:val="decimal"/>
      <w:pStyle w:val="7"/>
      <w:lvlText w:val="%1.%2.%3.%4.%5.%6.%7."/>
      <w:legacy w:legacy="1" w:legacySpace="0" w:legacyIndent="708"/>
      <w:lvlJc w:val="left"/>
      <w:pPr>
        <w:ind w:left="2836" w:hanging="708"/>
      </w:pPr>
    </w:lvl>
    <w:lvl w:ilvl="7">
      <w:start w:val="1"/>
      <w:numFmt w:val="decimal"/>
      <w:pStyle w:val="8"/>
      <w:lvlText w:val="%1.%2.%3.%4.%5.%6.%7.%8."/>
      <w:legacy w:legacy="1" w:legacySpace="0" w:legacyIndent="708"/>
      <w:lvlJc w:val="left"/>
      <w:pPr>
        <w:ind w:left="3544" w:hanging="708"/>
      </w:pPr>
    </w:lvl>
    <w:lvl w:ilvl="8">
      <w:start w:val="1"/>
      <w:numFmt w:val="decimal"/>
      <w:pStyle w:val="9"/>
      <w:lvlText w:val="%1.%2.%3.%4.%5.%6.%7.%8.%9."/>
      <w:legacy w:legacy="1" w:legacySpace="0" w:legacyIndent="708"/>
      <w:lvlJc w:val="left"/>
      <w:pPr>
        <w:ind w:left="4252" w:hanging="708"/>
      </w:pPr>
    </w:lvl>
  </w:abstractNum>
  <w:abstractNum w:abstractNumId="1">
    <w:nsid w:val="FFFFFFFE"/>
    <w:multiLevelType w:val="singleLevel"/>
    <w:tmpl w:val="FFFFFFFF"/>
    <w:lvl w:ilvl="0">
      <w:numFmt w:val="decimal"/>
      <w:lvlText w:val="*"/>
      <w:lvlJc w:val="left"/>
    </w:lvl>
  </w:abstractNum>
  <w:abstractNum w:abstractNumId="2">
    <w:nsid w:val="0AE9384C"/>
    <w:multiLevelType w:val="singleLevel"/>
    <w:tmpl w:val="FA5886B4"/>
    <w:lvl w:ilvl="0">
      <w:start w:val="1"/>
      <w:numFmt w:val="decimal"/>
      <w:lvlText w:val="%1."/>
      <w:lvlJc w:val="left"/>
      <w:pPr>
        <w:tabs>
          <w:tab w:val="num" w:pos="630"/>
        </w:tabs>
        <w:ind w:left="630" w:hanging="360"/>
      </w:pPr>
      <w:rPr>
        <w:rFonts w:hint="default"/>
      </w:rPr>
    </w:lvl>
  </w:abstractNum>
  <w:abstractNum w:abstractNumId="3">
    <w:nsid w:val="172E7A49"/>
    <w:multiLevelType w:val="singleLevel"/>
    <w:tmpl w:val="75888668"/>
    <w:lvl w:ilvl="0">
      <w:start w:val="1"/>
      <w:numFmt w:val="decimal"/>
      <w:lvlText w:val="%1."/>
      <w:legacy w:legacy="1" w:legacySpace="0" w:legacyIndent="283"/>
      <w:lvlJc w:val="left"/>
      <w:pPr>
        <w:ind w:left="283" w:hanging="283"/>
      </w:pPr>
    </w:lvl>
  </w:abstractNum>
  <w:abstractNum w:abstractNumId="4">
    <w:nsid w:val="3103723E"/>
    <w:multiLevelType w:val="singleLevel"/>
    <w:tmpl w:val="04190017"/>
    <w:lvl w:ilvl="0">
      <w:start w:val="1"/>
      <w:numFmt w:val="lowerLetter"/>
      <w:lvlText w:val="%1)"/>
      <w:lvlJc w:val="left"/>
      <w:pPr>
        <w:tabs>
          <w:tab w:val="num" w:pos="360"/>
        </w:tabs>
        <w:ind w:left="360" w:hanging="360"/>
      </w:pPr>
    </w:lvl>
  </w:abstractNum>
  <w:abstractNum w:abstractNumId="5">
    <w:nsid w:val="36773323"/>
    <w:multiLevelType w:val="singleLevel"/>
    <w:tmpl w:val="75888668"/>
    <w:lvl w:ilvl="0">
      <w:start w:val="1"/>
      <w:numFmt w:val="decimal"/>
      <w:lvlText w:val="%1."/>
      <w:legacy w:legacy="1" w:legacySpace="0" w:legacyIndent="283"/>
      <w:lvlJc w:val="left"/>
      <w:pPr>
        <w:ind w:left="283" w:hanging="283"/>
      </w:pPr>
    </w:lvl>
  </w:abstractNum>
  <w:abstractNum w:abstractNumId="6">
    <w:nsid w:val="39DD18B3"/>
    <w:multiLevelType w:val="singleLevel"/>
    <w:tmpl w:val="75888668"/>
    <w:lvl w:ilvl="0">
      <w:start w:val="1"/>
      <w:numFmt w:val="decimal"/>
      <w:lvlText w:val="%1."/>
      <w:legacy w:legacy="1" w:legacySpace="0" w:legacyIndent="283"/>
      <w:lvlJc w:val="left"/>
      <w:pPr>
        <w:ind w:left="1723" w:hanging="283"/>
      </w:pPr>
    </w:lvl>
  </w:abstractNum>
  <w:abstractNum w:abstractNumId="7">
    <w:nsid w:val="42F86AB2"/>
    <w:multiLevelType w:val="singleLevel"/>
    <w:tmpl w:val="E3B4160E"/>
    <w:lvl w:ilvl="0">
      <w:start w:val="1"/>
      <w:numFmt w:val="bullet"/>
      <w:lvlText w:val=""/>
      <w:lvlJc w:val="left"/>
      <w:pPr>
        <w:tabs>
          <w:tab w:val="num" w:pos="360"/>
        </w:tabs>
        <w:ind w:left="360" w:hanging="360"/>
      </w:pPr>
      <w:rPr>
        <w:rFonts w:ascii="Wingdings" w:hAnsi="Wingdings" w:hint="default"/>
      </w:rPr>
    </w:lvl>
  </w:abstractNum>
  <w:abstractNum w:abstractNumId="8">
    <w:nsid w:val="458E1A43"/>
    <w:multiLevelType w:val="singleLevel"/>
    <w:tmpl w:val="E3B4160E"/>
    <w:lvl w:ilvl="0">
      <w:start w:val="1"/>
      <w:numFmt w:val="bullet"/>
      <w:lvlText w:val=""/>
      <w:lvlJc w:val="left"/>
      <w:pPr>
        <w:tabs>
          <w:tab w:val="num" w:pos="360"/>
        </w:tabs>
        <w:ind w:left="360" w:hanging="360"/>
      </w:pPr>
      <w:rPr>
        <w:rFonts w:ascii="Wingdings" w:hAnsi="Wingdings" w:hint="default"/>
      </w:rPr>
    </w:lvl>
  </w:abstractNum>
  <w:abstractNum w:abstractNumId="9">
    <w:nsid w:val="4AA148EF"/>
    <w:multiLevelType w:val="singleLevel"/>
    <w:tmpl w:val="E6D40EC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nsid w:val="5AB051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0C82945"/>
    <w:multiLevelType w:val="singleLevel"/>
    <w:tmpl w:val="E6D40EC0"/>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nsid w:val="726C7C6A"/>
    <w:multiLevelType w:val="singleLevel"/>
    <w:tmpl w:val="90FCABB2"/>
    <w:lvl w:ilvl="0">
      <w:start w:val="3"/>
      <w:numFmt w:val="decimal"/>
      <w:lvlText w:val="%1. "/>
      <w:legacy w:legacy="1" w:legacySpace="0" w:legacyIndent="283"/>
      <w:lvlJc w:val="left"/>
      <w:pPr>
        <w:ind w:left="568" w:hanging="283"/>
      </w:pPr>
      <w:rPr>
        <w:rFonts w:ascii="Times New Roman" w:hAnsi="Times New Roman" w:hint="default"/>
        <w:b w:val="0"/>
        <w:i w:val="0"/>
        <w:sz w:val="24"/>
        <w:u w:val="none"/>
      </w:r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2"/>
  </w:num>
  <w:num w:numId="5">
    <w:abstractNumId w:val="12"/>
    <w:lvlOverride w:ilvl="0">
      <w:lvl w:ilvl="0">
        <w:start w:val="1"/>
        <w:numFmt w:val="decimal"/>
        <w:lvlText w:val="%1. "/>
        <w:legacy w:legacy="1" w:legacySpace="0" w:legacyIndent="283"/>
        <w:lvlJc w:val="left"/>
        <w:pPr>
          <w:ind w:left="568" w:hanging="283"/>
        </w:pPr>
        <w:rPr>
          <w:rFonts w:ascii="Times New Roman" w:hAnsi="Times New Roman" w:hint="default"/>
          <w:b w:val="0"/>
          <w:i w:val="0"/>
          <w:sz w:val="24"/>
          <w:u w:val="none"/>
        </w:rPr>
      </w:lvl>
    </w:lvlOverride>
  </w:num>
  <w:num w:numId="6">
    <w:abstractNumId w:val="5"/>
  </w:num>
  <w:num w:numId="7">
    <w:abstractNumId w:val="11"/>
  </w:num>
  <w:num w:numId="8">
    <w:abstractNumId w:val="11"/>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9">
    <w:abstractNumId w:val="3"/>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9"/>
  </w:num>
  <w:num w:numId="12">
    <w:abstractNumId w:val="10"/>
  </w:num>
  <w:num w:numId="13">
    <w:abstractNumId w:val="4"/>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939"/>
    <w:rsid w:val="004271AA"/>
    <w:rsid w:val="008C3939"/>
    <w:rsid w:val="00E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570533F3-ED46-4187-9E25-DBA1956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numPr>
        <w:numId w:val="1"/>
      </w:numPr>
      <w:spacing w:before="240"/>
      <w:outlineLvl w:val="0"/>
    </w:pPr>
    <w:rPr>
      <w:rFonts w:ascii="Arial" w:hAnsi="Arial"/>
      <w:b/>
      <w:kern w:val="28"/>
    </w:rPr>
  </w:style>
  <w:style w:type="paragraph" w:styleId="2">
    <w:name w:val="heading 2"/>
    <w:basedOn w:val="a"/>
    <w:next w:val="a"/>
    <w:qFormat/>
    <w:pPr>
      <w:keepNext/>
      <w:numPr>
        <w:ilvl w:val="1"/>
        <w:numId w:val="1"/>
      </w:numPr>
      <w:spacing w:before="240" w:after="60"/>
      <w:outlineLvl w:val="1"/>
    </w:pPr>
    <w:rPr>
      <w:rFonts w:ascii="Arial" w:hAnsi="Arial"/>
      <w:b/>
    </w:rPr>
  </w:style>
  <w:style w:type="paragraph" w:styleId="3">
    <w:name w:val="heading 3"/>
    <w:basedOn w:val="a"/>
    <w:next w:val="a"/>
    <w:qFormat/>
    <w:pPr>
      <w:keepNext/>
      <w:numPr>
        <w:ilvl w:val="2"/>
        <w:numId w:val="1"/>
      </w:numPr>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10">
    <w:name w:val="toc 1"/>
    <w:basedOn w:val="a"/>
    <w:next w:val="a"/>
    <w:semiHidden/>
    <w:pPr>
      <w:tabs>
        <w:tab w:val="right" w:leader="dot" w:pos="9639"/>
      </w:tabs>
      <w:spacing w:before="120" w:after="120"/>
    </w:pPr>
    <w:rPr>
      <w:b/>
      <w:caps/>
      <w:sz w:val="20"/>
    </w:rPr>
  </w:style>
  <w:style w:type="paragraph" w:styleId="20">
    <w:name w:val="toc 2"/>
    <w:basedOn w:val="a"/>
    <w:next w:val="a"/>
    <w:semiHidden/>
    <w:pPr>
      <w:tabs>
        <w:tab w:val="right" w:leader="dot" w:pos="9639"/>
      </w:tabs>
      <w:ind w:left="240"/>
    </w:pPr>
    <w:rPr>
      <w:smallCaps/>
      <w:sz w:val="20"/>
    </w:rPr>
  </w:style>
  <w:style w:type="paragraph" w:styleId="30">
    <w:name w:val="toc 3"/>
    <w:basedOn w:val="a"/>
    <w:next w:val="a"/>
    <w:semiHidden/>
    <w:pPr>
      <w:tabs>
        <w:tab w:val="right" w:leader="dot" w:pos="9639"/>
      </w:tabs>
      <w:ind w:left="480"/>
    </w:pPr>
    <w:rPr>
      <w:i/>
      <w:sz w:val="20"/>
    </w:rPr>
  </w:style>
  <w:style w:type="paragraph" w:styleId="40">
    <w:name w:val="toc 4"/>
    <w:basedOn w:val="a"/>
    <w:next w:val="a"/>
    <w:semiHidden/>
    <w:pPr>
      <w:tabs>
        <w:tab w:val="right" w:leader="dot" w:pos="9639"/>
      </w:tabs>
      <w:ind w:left="720"/>
    </w:pPr>
    <w:rPr>
      <w:sz w:val="18"/>
    </w:rPr>
  </w:style>
  <w:style w:type="paragraph" w:styleId="50">
    <w:name w:val="toc 5"/>
    <w:basedOn w:val="a"/>
    <w:next w:val="a"/>
    <w:semiHidden/>
    <w:pPr>
      <w:tabs>
        <w:tab w:val="right" w:leader="dot" w:pos="9639"/>
      </w:tabs>
      <w:ind w:left="960"/>
    </w:pPr>
    <w:rPr>
      <w:sz w:val="18"/>
    </w:rPr>
  </w:style>
  <w:style w:type="paragraph" w:styleId="60">
    <w:name w:val="toc 6"/>
    <w:basedOn w:val="a"/>
    <w:next w:val="a"/>
    <w:semiHidden/>
    <w:pPr>
      <w:tabs>
        <w:tab w:val="right" w:leader="dot" w:pos="9639"/>
      </w:tabs>
      <w:ind w:left="1200"/>
    </w:pPr>
    <w:rPr>
      <w:sz w:val="18"/>
    </w:rPr>
  </w:style>
  <w:style w:type="paragraph" w:styleId="70">
    <w:name w:val="toc 7"/>
    <w:basedOn w:val="a"/>
    <w:next w:val="a"/>
    <w:semiHidden/>
    <w:pPr>
      <w:tabs>
        <w:tab w:val="right" w:leader="dot" w:pos="9639"/>
      </w:tabs>
      <w:ind w:left="1440"/>
    </w:pPr>
    <w:rPr>
      <w:sz w:val="18"/>
    </w:rPr>
  </w:style>
  <w:style w:type="paragraph" w:styleId="80">
    <w:name w:val="toc 8"/>
    <w:basedOn w:val="a"/>
    <w:next w:val="a"/>
    <w:semiHidden/>
    <w:pPr>
      <w:tabs>
        <w:tab w:val="right" w:leader="dot" w:pos="9639"/>
      </w:tabs>
      <w:ind w:left="1680"/>
    </w:pPr>
    <w:rPr>
      <w:sz w:val="18"/>
    </w:rPr>
  </w:style>
  <w:style w:type="paragraph" w:styleId="90">
    <w:name w:val="toc 9"/>
    <w:basedOn w:val="a"/>
    <w:next w:val="a"/>
    <w:semiHidden/>
    <w:pPr>
      <w:tabs>
        <w:tab w:val="right" w:leader="dot" w:pos="9639"/>
      </w:tabs>
      <w:ind w:left="1920"/>
    </w:pPr>
    <w:rPr>
      <w:sz w:val="18"/>
    </w:rPr>
  </w:style>
  <w:style w:type="character" w:customStyle="1" w:styleId="a6">
    <w:name w:val="Г"/>
    <w:rPr>
      <w:color w:val="0000FF"/>
      <w:u w:val="single"/>
    </w:rPr>
  </w:style>
  <w:style w:type="paragraph" w:styleId="a7">
    <w:name w:val="caption"/>
    <w:basedOn w:val="a"/>
    <w:next w:val="a"/>
    <w:qFormat/>
    <w:pPr>
      <w:spacing w:before="120" w:after="120"/>
    </w:pPr>
    <w:rPr>
      <w:b/>
    </w:rPr>
  </w:style>
  <w:style w:type="paragraph" w:customStyle="1" w:styleId="a8">
    <w:name w:val="Т"/>
    <w:basedOn w:val="a"/>
    <w:next w:val="a9"/>
  </w:style>
  <w:style w:type="paragraph" w:customStyle="1" w:styleId="a9">
    <w:name w:val="С"/>
    <w:basedOn w:val="a"/>
    <w:next w:val="a8"/>
    <w:pPr>
      <w:ind w:left="360"/>
    </w:pPr>
  </w:style>
  <w:style w:type="paragraph" w:customStyle="1" w:styleId="H3">
    <w:name w:val="H3"/>
    <w:basedOn w:val="a"/>
    <w:next w:val="a"/>
    <w:pPr>
      <w:keepNext/>
      <w:spacing w:before="100" w:after="100"/>
    </w:pPr>
    <w:rPr>
      <w:b/>
      <w:sz w:val="28"/>
    </w:rPr>
  </w:style>
  <w:style w:type="character" w:customStyle="1" w:styleId="aa">
    <w:name w:val="В"/>
    <w:rPr>
      <w:i/>
    </w:rPr>
  </w:style>
  <w:style w:type="character" w:customStyle="1" w:styleId="11">
    <w:name w:val="С1"/>
    <w:rPr>
      <w:b/>
    </w:rPr>
  </w:style>
  <w:style w:type="paragraph" w:customStyle="1" w:styleId="H2">
    <w:name w:val="H2"/>
    <w:basedOn w:val="a"/>
    <w:next w:val="a"/>
    <w:pPr>
      <w:keepNext/>
      <w:spacing w:before="100" w:after="100"/>
    </w:pPr>
    <w:rPr>
      <w:b/>
      <w:sz w:val="36"/>
    </w:rPr>
  </w:style>
  <w:style w:type="paragraph" w:customStyle="1" w:styleId="H5">
    <w:name w:val="H5"/>
    <w:basedOn w:val="a"/>
    <w:next w:val="a"/>
    <w:pPr>
      <w:keepNext/>
      <w:spacing w:before="100" w:after="100"/>
    </w:pPr>
    <w:rPr>
      <w:b/>
      <w:sz w:val="20"/>
    </w:rPr>
  </w:style>
  <w:style w:type="paragraph" w:customStyle="1" w:styleId="abzac">
    <w:name w:val="abzac"/>
    <w:basedOn w:val="a"/>
    <w:pPr>
      <w:ind w:firstLine="720"/>
      <w:jc w:val="both"/>
    </w:pPr>
  </w:style>
  <w:style w:type="paragraph" w:customStyle="1" w:styleId="H6">
    <w:name w:val="H6"/>
    <w:basedOn w:val="a"/>
    <w:next w:val="a"/>
    <w:pPr>
      <w:keepNext/>
      <w:spacing w:before="100" w:after="100"/>
    </w:pPr>
    <w:rPr>
      <w:b/>
      <w:sz w:val="16"/>
    </w:rPr>
  </w:style>
  <w:style w:type="paragraph" w:customStyle="1" w:styleId="ab">
    <w:name w:val="Ц"/>
    <w:basedOn w:val="a"/>
    <w:pPr>
      <w:spacing w:before="100" w:after="100"/>
      <w:ind w:left="360" w:right="360"/>
    </w:pPr>
  </w:style>
  <w:style w:type="paragraph" w:customStyle="1" w:styleId="H1">
    <w:name w:val="H1"/>
    <w:basedOn w:val="a"/>
    <w:next w:val="a"/>
    <w:pPr>
      <w:keepNext/>
      <w:spacing w:before="100" w:after="100"/>
    </w:pPr>
    <w:rPr>
      <w:b/>
      <w:kern w:val="36"/>
      <w:sz w:val="48"/>
    </w:rPr>
  </w:style>
  <w:style w:type="paragraph" w:styleId="ac">
    <w:name w:val="List"/>
    <w:basedOn w:val="a"/>
    <w:semiHidden/>
    <w:pPr>
      <w:ind w:left="283" w:hanging="283"/>
    </w:pPr>
  </w:style>
  <w:style w:type="paragraph" w:styleId="31">
    <w:name w:val="List 3"/>
    <w:basedOn w:val="a"/>
    <w:semiHidden/>
    <w:pPr>
      <w:ind w:left="849" w:hanging="283"/>
    </w:pPr>
  </w:style>
  <w:style w:type="paragraph" w:styleId="ad">
    <w:name w:val="List Bullet"/>
    <w:basedOn w:val="a"/>
    <w:semiHidden/>
    <w:pPr>
      <w:ind w:left="283" w:hanging="283"/>
    </w:pPr>
  </w:style>
  <w:style w:type="paragraph" w:styleId="21">
    <w:name w:val="List Bullet 2"/>
    <w:basedOn w:val="a"/>
    <w:semiHidden/>
    <w:pPr>
      <w:ind w:left="566" w:hanging="283"/>
    </w:pPr>
  </w:style>
  <w:style w:type="paragraph" w:styleId="ae">
    <w:name w:val="Title"/>
    <w:basedOn w:val="a"/>
    <w:qFormat/>
    <w:pPr>
      <w:spacing w:before="240" w:after="60"/>
      <w:jc w:val="center"/>
    </w:pPr>
    <w:rPr>
      <w:rFonts w:ascii="Arial" w:hAnsi="Arial"/>
      <w:b/>
      <w:kern w:val="28"/>
      <w:sz w:val="32"/>
    </w:rPr>
  </w:style>
  <w:style w:type="paragraph" w:styleId="af">
    <w:name w:val="Body Text"/>
    <w:basedOn w:val="a"/>
    <w:semiHidden/>
    <w:pPr>
      <w:spacing w:after="120"/>
    </w:pPr>
  </w:style>
  <w:style w:type="paragraph" w:styleId="af0">
    <w:name w:val="Body Text Indent"/>
    <w:basedOn w:val="a"/>
    <w:semiHidden/>
    <w:pPr>
      <w:spacing w:after="120"/>
      <w:ind w:left="283"/>
    </w:pPr>
  </w:style>
  <w:style w:type="paragraph" w:styleId="af1">
    <w:name w:val="Subtitle"/>
    <w:basedOn w:val="a"/>
    <w:qFormat/>
    <w:pPr>
      <w:spacing w:after="60"/>
      <w:jc w:val="center"/>
    </w:pPr>
    <w:rPr>
      <w:rFonts w:ascii="Arial" w:hAnsi="Arial"/>
    </w:rPr>
  </w:style>
  <w:style w:type="paragraph" w:customStyle="1" w:styleId="H4">
    <w:name w:val="H4"/>
    <w:basedOn w:val="a"/>
    <w:next w:val="a"/>
    <w:pPr>
      <w:keepNext/>
      <w:spacing w:before="100" w:after="100"/>
    </w:pPr>
    <w:rPr>
      <w:b/>
    </w:rPr>
  </w:style>
  <w:style w:type="paragraph" w:customStyle="1" w:styleId="12">
    <w:name w:val="Обычный1"/>
    <w:pPr>
      <w:spacing w:before="100" w:after="100"/>
    </w:pPr>
    <w:rPr>
      <w:snapToGrid w:val="0"/>
      <w:sz w:val="24"/>
    </w:rPr>
  </w:style>
  <w:style w:type="paragraph" w:styleId="af2">
    <w:name w:val="Document Map"/>
    <w:basedOn w:val="a"/>
    <w:semiHidden/>
    <w:pPr>
      <w:shd w:val="clear" w:color="auto" w:fill="000080"/>
    </w:pPr>
    <w:rPr>
      <w:rFonts w:ascii="Tahoma" w:hAnsi="Tahoma"/>
    </w:rPr>
  </w:style>
  <w:style w:type="character" w:styleId="af3">
    <w:name w:val="Hyperlink"/>
    <w:basedOn w:val="a0"/>
    <w:semiHidden/>
    <w:rPr>
      <w:color w:val="0000FF"/>
      <w:u w:val="single"/>
    </w:rPr>
  </w:style>
  <w:style w:type="character" w:styleId="af4">
    <w:name w:val="FollowedHyperlink"/>
    <w:basedOn w:val="a0"/>
    <w:semiHidden/>
    <w:rPr>
      <w:color w:val="800080"/>
      <w:u w:val="single"/>
    </w:rPr>
  </w:style>
  <w:style w:type="paragraph" w:styleId="22">
    <w:name w:val="Body Text 2"/>
    <w:basedOn w:val="a"/>
    <w:semiHidden/>
    <w:pPr>
      <w:jc w:val="center"/>
    </w:pPr>
    <w:rPr>
      <w:b/>
    </w:rPr>
  </w:style>
  <w:style w:type="paragraph" w:styleId="32">
    <w:name w:val="Body Text 3"/>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ma.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8253</Words>
  <Characters>47045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55188</CharactersWithSpaces>
  <SharedDoc>false</SharedDoc>
  <HLinks>
    <vt:vector size="6" baseType="variant">
      <vt:variant>
        <vt:i4>3670055</vt:i4>
      </vt:variant>
      <vt:variant>
        <vt:i4>87</vt:i4>
      </vt:variant>
      <vt:variant>
        <vt:i4>0</vt:i4>
      </vt:variant>
      <vt:variant>
        <vt:i4>5</vt:i4>
      </vt:variant>
      <vt:variant>
        <vt:lpwstr>http://www.duma.gov.ru/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1999-03-21T10:58:00Z</cp:lastPrinted>
  <dcterms:created xsi:type="dcterms:W3CDTF">2014-05-10T23:59:00Z</dcterms:created>
  <dcterms:modified xsi:type="dcterms:W3CDTF">2014-05-10T23:59:00Z</dcterms:modified>
</cp:coreProperties>
</file>