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3" w:rsidRDefault="00502A03">
      <w:pPr>
        <w:jc w:val="center"/>
        <w:rPr>
          <w:sz w:val="36"/>
          <w:szCs w:val="36"/>
        </w:rPr>
      </w:pPr>
    </w:p>
    <w:p w:rsidR="00502A03" w:rsidRDefault="00443DA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36"/>
          <w:szCs w:val="36"/>
        </w:rPr>
        <w:t xml:space="preserve">Органы государственной власти в </w:t>
      </w:r>
      <w:r>
        <w:rPr>
          <w:b/>
          <w:bCs/>
          <w:i/>
          <w:iCs/>
          <w:sz w:val="36"/>
          <w:szCs w:val="36"/>
          <w:lang w:val="en-US"/>
        </w:rPr>
        <w:t>XIX-ХХ</w:t>
      </w:r>
      <w:r>
        <w:rPr>
          <w:b/>
          <w:bCs/>
          <w:i/>
          <w:iCs/>
          <w:sz w:val="36"/>
          <w:szCs w:val="36"/>
        </w:rPr>
        <w:t xml:space="preserve"> веках</w:t>
      </w:r>
    </w:p>
    <w:p w:rsidR="00502A03" w:rsidRDefault="00502A03">
      <w:pPr>
        <w:jc w:val="center"/>
        <w:rPr>
          <w:b/>
          <w:bCs/>
          <w:i/>
          <w:iCs/>
          <w:sz w:val="24"/>
          <w:szCs w:val="24"/>
        </w:rPr>
      </w:pPr>
    </w:p>
    <w:p w:rsidR="00502A03" w:rsidRDefault="00443DA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Государственный Совет</w:t>
      </w:r>
    </w:p>
    <w:p w:rsidR="00502A03" w:rsidRDefault="00502A03">
      <w:pPr>
        <w:jc w:val="center"/>
        <w:rPr>
          <w:b/>
          <w:bCs/>
          <w:i/>
          <w:iCs/>
          <w:sz w:val="24"/>
          <w:szCs w:val="24"/>
        </w:rPr>
      </w:pP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Совет был учрежден 1810 г. Идея его созда</w:t>
      </w:r>
      <w:r>
        <w:rPr>
          <w:sz w:val="24"/>
          <w:szCs w:val="24"/>
        </w:rPr>
        <w:softHyphen/>
        <w:t>ния принадлежит М.М.Сперанскому, по проектам которого Со</w:t>
      </w:r>
      <w:r>
        <w:rPr>
          <w:sz w:val="24"/>
          <w:szCs w:val="24"/>
        </w:rPr>
        <w:softHyphen/>
        <w:t>вет должен был стать одним из главных звеньев исполнительной власти, а законодательная власть Должна была осуществляться совместно императором и выборной Государственной Думой. Государственный Совет был образован в составе 5 депар</w:t>
      </w:r>
      <w:r>
        <w:rPr>
          <w:sz w:val="24"/>
          <w:szCs w:val="24"/>
        </w:rPr>
        <w:softHyphen/>
        <w:t>таментов: законов, дел военных, гражданских и духовных дел, государственной экономии, наук, промышленности и торговли. Количество и значение департаментов не были постоянными, в 1832 г. был учрежден департамент по делам царства Польского, а с 1843 г., в связи с образованием Военного Совета, упало значе</w:t>
      </w:r>
      <w:r>
        <w:rPr>
          <w:sz w:val="24"/>
          <w:szCs w:val="24"/>
        </w:rPr>
        <w:softHyphen/>
        <w:t>ние департамента военного. Численный состав Госсовета не был строго определенным, в отдельные годы он достигал 80 членов, а иногда (в 1832 г.) состоял всего из 40 человек.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Госсовете действовала Государствен</w:t>
      </w:r>
      <w:r>
        <w:rPr>
          <w:sz w:val="24"/>
          <w:szCs w:val="24"/>
        </w:rPr>
        <w:softHyphen/>
        <w:t>ная канцелярия, которая готовила дела, составляла мемории (т.е. выписки и доклады по делам), устанавливала очередность в их слушании, вела всю текущую переписку, отчетность.  При Гос. канцелярии действовала Государственная типография.</w:t>
      </w:r>
    </w:p>
    <w:p w:rsidR="00502A03" w:rsidRDefault="00443DA3">
      <w:pPr>
        <w:jc w:val="center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Сенат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 о правах Сената был издан 8 сентября 1802 г. Сенат объ</w:t>
      </w:r>
      <w:r>
        <w:rPr>
          <w:sz w:val="24"/>
          <w:szCs w:val="24"/>
        </w:rPr>
        <w:softHyphen/>
        <w:t>являлся верховным местом империи и наделялся большими правами: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власть Сената ограничивалась только императором;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Сенат был верховным местом империи по судебным делам, на его решения не было апелляции;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все императорские указы, общие и частные, в обязательном порядке направлялись в Сенат и им распубликовывались;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4)Сенату дано право входить с особым представлением к царю всякий раз когда среди издаваемых законов будет обнаружен такой, исполнение которого затруднено неясностью текста, несо</w:t>
      </w:r>
      <w:r>
        <w:rPr>
          <w:sz w:val="24"/>
          <w:szCs w:val="24"/>
        </w:rPr>
        <w:softHyphen/>
        <w:t>ответствием с существующими нормами;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Сенат ведал вопросами высшей полиции в государстве, следил и обеспечивал общий порядок в стране;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Сенату предоставлено право ревизии всех учреждений в го</w:t>
      </w:r>
      <w:r>
        <w:rPr>
          <w:sz w:val="24"/>
          <w:szCs w:val="24"/>
        </w:rPr>
        <w:softHyphen/>
        <w:t xml:space="preserve">сударстве;   </w:t>
      </w:r>
    </w:p>
    <w:p w:rsidR="00502A03" w:rsidRDefault="00443DA3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7) Сенаторы за свои преступные деяния были подсудны суду самого Сената.</w:t>
      </w:r>
    </w:p>
    <w:p w:rsidR="00502A03" w:rsidRDefault="00443DA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 закону (ст. 4 Свода учреждений государственных) предсе</w:t>
      </w:r>
      <w:r>
        <w:rPr>
          <w:sz w:val="24"/>
          <w:szCs w:val="24"/>
        </w:rPr>
        <w:softHyphen/>
        <w:t>дателем Сената являлся император. Для надзора за производством дел и правильностью выноси</w:t>
      </w:r>
      <w:r>
        <w:rPr>
          <w:sz w:val="24"/>
          <w:szCs w:val="24"/>
        </w:rPr>
        <w:softHyphen/>
        <w:t>мых решений при каждом департаменте и каждом отделении стоя</w:t>
      </w:r>
      <w:r>
        <w:rPr>
          <w:sz w:val="24"/>
          <w:szCs w:val="24"/>
        </w:rPr>
        <w:softHyphen/>
        <w:t>ли обер-прокуроры; при общих петербургских собраниях Сената генерал-прокурор; при Московском общем собрании Сената - особый обер-прокурор. Сенату были приданы многочисленные канцелярии с огром</w:t>
      </w:r>
      <w:r>
        <w:rPr>
          <w:sz w:val="24"/>
          <w:szCs w:val="24"/>
        </w:rPr>
        <w:softHyphen/>
        <w:t xml:space="preserve">ным чиновничьим составом.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сенатских канцеляриях, более чем где-либо, процветали подкупы, взяточничество, злоупотребления.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Сенат, как государственный орган, осуществляющий волю, господствующих слоев страны, полностью оправдывал возложенные на него задачи по укреплению и охране основ феодально-крепостнического государства.</w:t>
      </w:r>
    </w:p>
    <w:p w:rsidR="00502A03" w:rsidRDefault="00443DA3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Комитет министров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министров был учрежден в 1802 г. одновременно с министерствами.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 деятельности Комитета министров вырабатывались на практике. Император председательствовал на заседаниях. Комитет обсуждал дела, которые во-первых, требовали общего соображения или содействия разных министров; во-вторых, пре</w:t>
      </w:r>
      <w:r>
        <w:rPr>
          <w:sz w:val="24"/>
          <w:szCs w:val="24"/>
        </w:rPr>
        <w:softHyphen/>
        <w:t>вышали пределы полномочий одного министра; в-третьих, в раз</w:t>
      </w:r>
      <w:r>
        <w:rPr>
          <w:sz w:val="24"/>
          <w:szCs w:val="24"/>
        </w:rPr>
        <w:softHyphen/>
        <w:t>решении или исполнении которых министры встречали сомнения.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Статья 11 учреждений государственных Свода законов Рос</w:t>
      </w:r>
      <w:r>
        <w:rPr>
          <w:sz w:val="24"/>
          <w:szCs w:val="24"/>
        </w:rPr>
        <w:softHyphen/>
        <w:t xml:space="preserve">сийской империи подразделяла полномочия Комитета министров на 2 категории дел: дела текущие и дела, специально отнесенные законом к компетенции Комитета министров. Все дела, относящиеся к </w:t>
      </w:r>
      <w:r>
        <w:rPr>
          <w:sz w:val="24"/>
          <w:szCs w:val="24"/>
        </w:rPr>
        <w:lastRenderedPageBreak/>
        <w:t>ведению Комитета министров, посту</w:t>
      </w:r>
      <w:r>
        <w:rPr>
          <w:sz w:val="24"/>
          <w:szCs w:val="24"/>
        </w:rPr>
        <w:softHyphen/>
        <w:t xml:space="preserve">пали на рассмотрение по представлению министерств и главных управлений.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Комитете министров действовала канцелярия, состоящая из нескольких отделений, общей экспедиции и архива.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и значение Комитета министров повышались в периоды отсутствия императора в столице или вообще в стране. В таких случаях Комитет оставался фактическим правителем страны, а его ведению подлежали все вопросы внутреннего управления.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 министров не стал центральным органом правления. Царизм не выпускал его из-под своего контроля. Комитет минис</w:t>
      </w:r>
      <w:r>
        <w:rPr>
          <w:sz w:val="24"/>
          <w:szCs w:val="24"/>
        </w:rPr>
        <w:softHyphen/>
        <w:t>тров не обладал правом законодательной инициативы, решения его получали законную силу лишь после утверждения их импера</w:t>
      </w:r>
      <w:r>
        <w:rPr>
          <w:sz w:val="24"/>
          <w:szCs w:val="24"/>
        </w:rPr>
        <w:softHyphen/>
        <w:t>тором. Комитет министров не имел силы исполнительной власти, а исполнение принятых им решений, проводилось соответствующими министерствами и ведомствами.</w:t>
      </w:r>
    </w:p>
    <w:p w:rsidR="00502A03" w:rsidRDefault="00443DA3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Министерства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Министерства, как постоянно действующие учреждения, были созданы в России в 1802 г.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 были созданы 8 министерств: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Военных сухопутных дел;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Морских сил;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Иностранных дел;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Юстиции;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Внутренних дел;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Финансов;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 Коммерции;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 Народного просвещения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Позднее были организованы: Министерство полиции, Главное управление путей сообщения и публичных зданий, Главное управление почт  и т.д.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все недостатки, наиболее действенными, рабочи</w:t>
      </w:r>
      <w:r>
        <w:rPr>
          <w:sz w:val="24"/>
          <w:szCs w:val="24"/>
        </w:rPr>
        <w:softHyphen/>
        <w:t>ми органами в системе царского самодержавия были именно ми</w:t>
      </w:r>
      <w:r>
        <w:rPr>
          <w:sz w:val="24"/>
          <w:szCs w:val="24"/>
        </w:rPr>
        <w:softHyphen/>
        <w:t>нистерства. Они оказались более, чем другие российские органы государственного управления, приспособленными к нуждам раз</w:t>
      </w:r>
      <w:r>
        <w:rPr>
          <w:sz w:val="24"/>
          <w:szCs w:val="24"/>
        </w:rPr>
        <w:softHyphen/>
        <w:t>вивающихся буржуазных отношений в стране.</w:t>
      </w:r>
    </w:p>
    <w:p w:rsidR="00502A03" w:rsidRDefault="00443DA3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Собственная    Его Императорского Величества канцелярия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Собственная канцелярия императора была учреждена во 2-й половине 1812 г., в чрезвычайных обстоятельствах военного вре</w:t>
      </w:r>
      <w:r>
        <w:rPr>
          <w:sz w:val="24"/>
          <w:szCs w:val="24"/>
        </w:rPr>
        <w:softHyphen/>
        <w:t>мени. В первые годы своего существования канцелярия занима</w:t>
      </w:r>
      <w:r>
        <w:rPr>
          <w:sz w:val="24"/>
          <w:szCs w:val="24"/>
        </w:rPr>
        <w:softHyphen/>
        <w:t>лась, в основном, военными вопросами. Позднее крут ее деятель</w:t>
      </w:r>
      <w:r>
        <w:rPr>
          <w:sz w:val="24"/>
          <w:szCs w:val="24"/>
        </w:rPr>
        <w:softHyphen/>
        <w:t>ности расширяется и включает многие вопросы гражданского управления. Канцелярию возглавлял А.А.Аракчеев.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1818 г. было составлено "Образование Собственной Его Ве</w:t>
      </w:r>
      <w:r>
        <w:rPr>
          <w:sz w:val="24"/>
          <w:szCs w:val="24"/>
        </w:rPr>
        <w:softHyphen/>
        <w:t xml:space="preserve">личества канцелярии", содержащее 11 глав. В составе канцелярии действовали два особых учреждения: 1) Комитет о службе членов гражданского ведомства; 2)Комитет о наградах и призрении заслуженных гражданских чиновников. </w:t>
      </w:r>
    </w:p>
    <w:p w:rsidR="00502A03" w:rsidRDefault="00443DA3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Временные комитеты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были неофициальные органы, не имеющие своих учреж</w:t>
      </w:r>
      <w:r>
        <w:rPr>
          <w:sz w:val="24"/>
          <w:szCs w:val="24"/>
        </w:rPr>
        <w:softHyphen/>
        <w:t>дений, т.е. официальных правил, определяющих цели и круг за</w:t>
      </w:r>
      <w:r>
        <w:rPr>
          <w:sz w:val="24"/>
          <w:szCs w:val="24"/>
        </w:rPr>
        <w:softHyphen/>
        <w:t>дач соответствующих государственных органов. В состав времен</w:t>
      </w:r>
      <w:r>
        <w:rPr>
          <w:sz w:val="24"/>
          <w:szCs w:val="24"/>
        </w:rPr>
        <w:softHyphen/>
        <w:t>ных комитетов входили высшие сановники государства, назна</w:t>
      </w:r>
      <w:r>
        <w:rPr>
          <w:sz w:val="24"/>
          <w:szCs w:val="24"/>
        </w:rPr>
        <w:softHyphen/>
        <w:t>чаемые лично императором.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черты, свойственные системе правительственных сек</w:t>
      </w:r>
      <w:r>
        <w:rPr>
          <w:sz w:val="24"/>
          <w:szCs w:val="24"/>
        </w:rPr>
        <w:softHyphen/>
        <w:t>ретных комитетов, можно определить следующим образом: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Комитеты были правительственными органами чрезвычайного управления. В их состав входили высшие должностные лица империи, подбираемые царем для каждого комитета. Вре</w:t>
      </w:r>
      <w:r>
        <w:rPr>
          <w:sz w:val="24"/>
          <w:szCs w:val="24"/>
        </w:rPr>
        <w:softHyphen/>
        <w:t>менно действующие, он функционировали параллельно с обыч</w:t>
      </w:r>
      <w:r>
        <w:rPr>
          <w:sz w:val="24"/>
          <w:szCs w:val="24"/>
        </w:rPr>
        <w:softHyphen/>
        <w:t>ными органами государственного управления и во многом подме</w:t>
      </w:r>
      <w:r>
        <w:rPr>
          <w:sz w:val="24"/>
          <w:szCs w:val="24"/>
        </w:rPr>
        <w:softHyphen/>
        <w:t>няли их деятельность.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Создание этих комитетов свидетельствовало о стремлении самодержавия сосредоточить в своих руках все нити государ</w:t>
      </w:r>
      <w:r>
        <w:rPr>
          <w:sz w:val="24"/>
          <w:szCs w:val="24"/>
        </w:rPr>
        <w:softHyphen/>
        <w:t>ственного управления, найти необычные средства разработки вопросов, нуждающихся в решении.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Многие из разрабатываемых положений, проектов никогда не были осуществлены, а реализованные - не приносили желае</w:t>
      </w:r>
      <w:r>
        <w:rPr>
          <w:sz w:val="24"/>
          <w:szCs w:val="24"/>
        </w:rPr>
        <w:softHyphen/>
        <w:t>мых результатов, скорее всего потому, что для устройства госу</w:t>
      </w:r>
      <w:r>
        <w:rPr>
          <w:sz w:val="24"/>
          <w:szCs w:val="24"/>
        </w:rPr>
        <w:softHyphen/>
        <w:t>дарственных дел нужны были не полумеры, а решительное обновление всего феодально-крепостнического государства.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Общей тенденцией перестройки государственного управления во второй четверти XIX века была военизация государственного аппарата. Некоторые ведомства, например: горное, лесное, путей сообщения, - были военизированы. Обычное гражданское управ</w:t>
      </w:r>
      <w:r>
        <w:rPr>
          <w:sz w:val="24"/>
          <w:szCs w:val="24"/>
        </w:rPr>
        <w:softHyphen/>
        <w:t>ление также постепенно превращалось в управление - военное. К середине XIX в. во главе 41 губернии из 53 существовавших стоя</w:t>
      </w:r>
      <w:r>
        <w:rPr>
          <w:sz w:val="24"/>
          <w:szCs w:val="24"/>
        </w:rPr>
        <w:softHyphen/>
        <w:t xml:space="preserve">ли военные губернаторы.  Система управления страной достигла предельной централизации.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чиновников в России за первую половину XIX в. увели</w:t>
      </w:r>
      <w:r>
        <w:rPr>
          <w:sz w:val="24"/>
          <w:szCs w:val="24"/>
        </w:rPr>
        <w:softHyphen/>
        <w:t>чилось с 16 тысяч в 1801 г. до 76 тысяч к середине века. Этот слой становился практически бесконтрольным со стороны императора, не имеющего возможности следить за ежедневной работой госу</w:t>
      </w:r>
      <w:r>
        <w:rPr>
          <w:sz w:val="24"/>
          <w:szCs w:val="24"/>
        </w:rPr>
        <w:softHyphen/>
        <w:t>дарственного аппарата. Вместе с тем, отсутствовал контроль за деятельностью чиновничьего аппарата со стороны российского общества, а в результате страной правил не только Зимний дво</w:t>
      </w:r>
      <w:r>
        <w:rPr>
          <w:sz w:val="24"/>
          <w:szCs w:val="24"/>
        </w:rPr>
        <w:softHyphen/>
        <w:t>рец, но и бюрократия. Чиновничество, бессильное перед самодер</w:t>
      </w:r>
      <w:r>
        <w:rPr>
          <w:sz w:val="24"/>
          <w:szCs w:val="24"/>
        </w:rPr>
        <w:softHyphen/>
        <w:t>жавием в лице своих министров, становилось практически неуяз</w:t>
      </w:r>
      <w:r>
        <w:rPr>
          <w:sz w:val="24"/>
          <w:szCs w:val="24"/>
        </w:rPr>
        <w:softHyphen/>
        <w:t>вимым как самостоятельная сила.</w:t>
      </w:r>
    </w:p>
    <w:p w:rsidR="00502A03" w:rsidRDefault="00443D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Какой порядок существовал в Российском государстве по приему в государственную службу?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положения о принятии в гражданскую службу учиты</w:t>
      </w:r>
      <w:r>
        <w:rPr>
          <w:sz w:val="24"/>
          <w:szCs w:val="24"/>
        </w:rPr>
        <w:softHyphen/>
        <w:t>вали следующие критерии:</w:t>
      </w:r>
    </w:p>
    <w:p w:rsidR="00502A03" w:rsidRDefault="00443DA3">
      <w:pPr>
        <w:jc w:val="both"/>
        <w:rPr>
          <w:sz w:val="24"/>
          <w:szCs w:val="24"/>
        </w:rPr>
      </w:pPr>
      <w:r>
        <w:rPr>
          <w:sz w:val="24"/>
          <w:szCs w:val="24"/>
        </w:rPr>
        <w:t>1) состояние лица или его происхождение;</w:t>
      </w:r>
    </w:p>
    <w:p w:rsidR="00502A03" w:rsidRDefault="00443DA3">
      <w:pPr>
        <w:jc w:val="both"/>
        <w:rPr>
          <w:sz w:val="24"/>
          <w:szCs w:val="24"/>
        </w:rPr>
      </w:pPr>
      <w:r>
        <w:rPr>
          <w:sz w:val="24"/>
          <w:szCs w:val="24"/>
        </w:rPr>
        <w:t>2) возраст;</w:t>
      </w:r>
    </w:p>
    <w:p w:rsidR="00502A03" w:rsidRDefault="00443DA3">
      <w:pPr>
        <w:jc w:val="both"/>
        <w:rPr>
          <w:sz w:val="24"/>
          <w:szCs w:val="24"/>
        </w:rPr>
      </w:pPr>
      <w:r>
        <w:rPr>
          <w:sz w:val="24"/>
          <w:szCs w:val="24"/>
        </w:rPr>
        <w:t>3) познания.</w:t>
      </w:r>
    </w:p>
    <w:p w:rsidR="00502A03" w:rsidRDefault="00443D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 xml:space="preserve">. В гражданскую службу по праву происхождения разрешалось вступать: </w:t>
      </w:r>
    </w:p>
    <w:p w:rsidR="00502A03" w:rsidRDefault="00443DA3">
      <w:pPr>
        <w:jc w:val="both"/>
        <w:rPr>
          <w:sz w:val="24"/>
          <w:szCs w:val="24"/>
        </w:rPr>
      </w:pPr>
      <w:r>
        <w:rPr>
          <w:sz w:val="24"/>
          <w:szCs w:val="24"/>
        </w:rPr>
        <w:t>1) Дворянам родовым и детям личных дворян.</w:t>
      </w:r>
    </w:p>
    <w:p w:rsidR="00502A03" w:rsidRDefault="00443DA3">
      <w:pPr>
        <w:jc w:val="both"/>
        <w:rPr>
          <w:sz w:val="24"/>
          <w:szCs w:val="24"/>
        </w:rPr>
      </w:pPr>
      <w:r>
        <w:rPr>
          <w:sz w:val="24"/>
          <w:szCs w:val="24"/>
        </w:rPr>
        <w:t>2) Детям финляндских чиновников недворян, занимавших в гражданских управлениях Финляндии классные должности.</w:t>
      </w:r>
    </w:p>
    <w:p w:rsidR="00502A03" w:rsidRDefault="00443DA3">
      <w:pPr>
        <w:jc w:val="both"/>
        <w:rPr>
          <w:sz w:val="24"/>
          <w:szCs w:val="24"/>
        </w:rPr>
      </w:pPr>
      <w:r>
        <w:rPr>
          <w:sz w:val="24"/>
          <w:szCs w:val="24"/>
        </w:rPr>
        <w:t>3) Детям священников и дьяконов православного и армян</w:t>
      </w:r>
      <w:r>
        <w:rPr>
          <w:sz w:val="24"/>
          <w:szCs w:val="24"/>
        </w:rPr>
        <w:softHyphen/>
        <w:t>ского вероисповеданий, кроме рожденных до получения их отца</w:t>
      </w:r>
      <w:r>
        <w:rPr>
          <w:sz w:val="24"/>
          <w:szCs w:val="24"/>
        </w:rPr>
        <w:softHyphen/>
        <w:t>ми сего сана; также детям евангелических и реформатских пас</w:t>
      </w:r>
      <w:r>
        <w:rPr>
          <w:sz w:val="24"/>
          <w:szCs w:val="24"/>
        </w:rPr>
        <w:softHyphen/>
        <w:t>торов.</w:t>
      </w:r>
    </w:p>
    <w:p w:rsidR="00502A03" w:rsidRDefault="00443DA3">
      <w:pPr>
        <w:jc w:val="both"/>
        <w:rPr>
          <w:sz w:val="24"/>
          <w:szCs w:val="24"/>
        </w:rPr>
      </w:pPr>
      <w:r>
        <w:rPr>
          <w:sz w:val="24"/>
          <w:szCs w:val="24"/>
        </w:rPr>
        <w:t>4) Детям купцов первой гильдии.</w:t>
      </w:r>
    </w:p>
    <w:p w:rsidR="00502A03" w:rsidRDefault="00443DA3">
      <w:pPr>
        <w:jc w:val="both"/>
        <w:rPr>
          <w:sz w:val="24"/>
          <w:szCs w:val="24"/>
        </w:rPr>
      </w:pPr>
      <w:r>
        <w:rPr>
          <w:sz w:val="24"/>
          <w:szCs w:val="24"/>
        </w:rPr>
        <w:t>5) Детям приказных служителей, ученых и художников, не имеющих чинов.</w:t>
      </w:r>
    </w:p>
    <w:p w:rsidR="00502A03" w:rsidRDefault="00443DA3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Императорские указы 1762 и 1801 г. были направлены на при</w:t>
      </w:r>
      <w:r>
        <w:rPr>
          <w:sz w:val="24"/>
          <w:szCs w:val="24"/>
        </w:rPr>
        <w:softHyphen/>
        <w:t>влечение к государственной службе дворян и их детей.</w:t>
      </w:r>
    </w:p>
    <w:p w:rsidR="00502A03" w:rsidRDefault="00443DA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Возраст</w:t>
      </w:r>
      <w:r>
        <w:rPr>
          <w:sz w:val="24"/>
          <w:szCs w:val="24"/>
        </w:rPr>
        <w:t>, с которого начиналась государственная служба в начале XIX в., определялся 16 годами. Специальным положением, утвержденным в 1831 г., предписывалось воспитывать российское юношество от 10 до 18 лет либо в отечественных учебных заведе</w:t>
      </w:r>
      <w:r>
        <w:rPr>
          <w:sz w:val="24"/>
          <w:szCs w:val="24"/>
        </w:rPr>
        <w:softHyphen/>
        <w:t>ниях, либо под надзором родителей и опекунов (т.е. домашнее об</w:t>
      </w:r>
      <w:r>
        <w:rPr>
          <w:sz w:val="24"/>
          <w:szCs w:val="24"/>
        </w:rPr>
        <w:softHyphen/>
        <w:t>разование), но обязательно в России, в противном случае человек лишался права на вступление в гражданскую службу. Исклю</w:t>
      </w:r>
      <w:r>
        <w:rPr>
          <w:sz w:val="24"/>
          <w:szCs w:val="24"/>
        </w:rPr>
        <w:softHyphen/>
        <w:t>чение из этого правила допускалось лишь с разрешения импера</w:t>
      </w:r>
      <w:r>
        <w:rPr>
          <w:sz w:val="24"/>
          <w:szCs w:val="24"/>
        </w:rPr>
        <w:softHyphen/>
        <w:t>тора по каким-либо важным причинам.</w:t>
      </w:r>
    </w:p>
    <w:p w:rsidR="00502A03" w:rsidRDefault="00443DA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III. Последний критерий - познания</w:t>
      </w:r>
      <w:r>
        <w:rPr>
          <w:sz w:val="24"/>
          <w:szCs w:val="24"/>
        </w:rPr>
        <w:t xml:space="preserve"> - требовал соответству</w:t>
      </w:r>
      <w:r>
        <w:rPr>
          <w:sz w:val="24"/>
          <w:szCs w:val="24"/>
        </w:rPr>
        <w:softHyphen/>
        <w:t>ющего свидетельства учебного заведения. Если же человек хотел вступить в гражданскую службу по праву своего происхождения, не имея соответствующего свидетельства об окончании учебного заведения, то  он был обязан на предварительном испытании-экзамене доказать, что имеет познания грамматики и арифметики. Причем, экзамен приходилось держать в том месте, куда желает определиться поступающий на службу, выдержав испытание, он принимался канцелярским служителем сообразно его происхож</w:t>
      </w:r>
      <w:r>
        <w:rPr>
          <w:sz w:val="24"/>
          <w:szCs w:val="24"/>
        </w:rPr>
        <w:softHyphen/>
        <w:t xml:space="preserve">дению. Все канцелярские служители гражданского ведомства по различию званий, из которых они поступали на службу, делились на 3 разряда. </w:t>
      </w:r>
      <w:r>
        <w:rPr>
          <w:i/>
          <w:iCs/>
          <w:sz w:val="24"/>
          <w:szCs w:val="24"/>
        </w:rPr>
        <w:t>К первому разряду</w:t>
      </w:r>
      <w:r>
        <w:rPr>
          <w:sz w:val="24"/>
          <w:szCs w:val="24"/>
        </w:rPr>
        <w:t xml:space="preserve"> относились родовые дворяне; </w:t>
      </w:r>
      <w:r>
        <w:rPr>
          <w:i/>
          <w:iCs/>
          <w:sz w:val="24"/>
          <w:szCs w:val="24"/>
        </w:rPr>
        <w:t>ко второму разряду:</w:t>
      </w:r>
      <w:r>
        <w:rPr>
          <w:sz w:val="24"/>
          <w:szCs w:val="24"/>
        </w:rPr>
        <w:t xml:space="preserve"> дети личных дворян и обер-офицеров, купцов первой гильдии, священников и дьяконов; </w:t>
      </w:r>
      <w:r>
        <w:rPr>
          <w:i/>
          <w:iCs/>
          <w:sz w:val="24"/>
          <w:szCs w:val="24"/>
        </w:rPr>
        <w:t xml:space="preserve">к третьему разряду: </w:t>
      </w:r>
      <w:r>
        <w:rPr>
          <w:sz w:val="24"/>
          <w:szCs w:val="24"/>
        </w:rPr>
        <w:t xml:space="preserve">дети приказных служителей, исключая рожденных до получения их отцами этого звания, ученых и художников, не имеющих чинов. Специальным указом императора был определен еще один - </w:t>
      </w:r>
      <w:r>
        <w:rPr>
          <w:i/>
          <w:iCs/>
          <w:sz w:val="24"/>
          <w:szCs w:val="24"/>
        </w:rPr>
        <w:t>четвертый разряд,</w:t>
      </w:r>
      <w:r>
        <w:rPr>
          <w:sz w:val="24"/>
          <w:szCs w:val="24"/>
        </w:rPr>
        <w:t xml:space="preserve"> в который зачислили тех, кто ранее этого указа уже был принят в государственную службу: купцы и купеческие дети второй и третьей гильдии, иностранцы, нижние воинские чины и их дети, мещане и, вообще, люди вышедшие из податных состояний.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Иностранных дворян, имеющих документы о своем происхож</w:t>
      </w:r>
      <w:r>
        <w:rPr>
          <w:sz w:val="24"/>
          <w:szCs w:val="24"/>
        </w:rPr>
        <w:softHyphen/>
        <w:t>дении и присягнувших на подданство России, разрешалось спе</w:t>
      </w:r>
      <w:r>
        <w:rPr>
          <w:sz w:val="24"/>
          <w:szCs w:val="24"/>
        </w:rPr>
        <w:softHyphen/>
        <w:t>циальным решением Правительствующего Сената определять в гражданскую службу с помещением в третий разряд канцелярских служителей.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Запрещение принимать в государственную службу иностранцев и людей, принадлежащих к податным состоящим, не распространялось на ученую часть. Все иностранцы, выдержавшие экзамен в науках и удостоенные медицинских и аптекарских званий при желании могли быть приняты по учебной и искусственной части в действительную службу и принять присягу на верность службы.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лица, имеющие право участвовать в государственной службе на основе аттестатов, выданных учебными заведениями, делились на З разряда:</w:t>
      </w:r>
    </w:p>
    <w:p w:rsidR="00502A03" w:rsidRDefault="00443DA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Лица, совершившие курс наук в высших в государственных заведениях и получившие установленные аттестаты.</w:t>
      </w:r>
    </w:p>
    <w:p w:rsidR="00502A03" w:rsidRDefault="00443DA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Лица, совершившие курс наук и получившие аттестаты средних учебных заведений и воспитанники и ученики, высших учебных заведений, не окончившие 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них полного курса наук, но оставившие занятия по уважительным причинам н одобренные правительством в отношении нравственном.</w:t>
      </w:r>
    </w:p>
    <w:p w:rsidR="00502A03" w:rsidRDefault="00443DA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Лица, не имеющие аттестатов ни тех, ни других учебных заведений.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Лицам, имеющим право на вступление в службу по их происхождению, какое бы образование  не получили, давалось право сдать экзамен на получение учебного аттестата. Такой экзамен проводился в университетах. Для получения аттестата на вступление в первый разряд следовало сдать экзамен по учебным дисциплинам, составляющим курс учения университетского студента по одному из факультетов.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Испытание на получение аттестата по второму разряду проводилось по дисциплинам, составляющим курс обучения в гимназии. Лица, получившие такие аттестаты, при вступлении на государственную службу, определялись в канцелярские служители.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Учебными заведениями, которым отдавалось предпочтение при приеме в канцелярские служащие были следующие: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гимназии;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уездные училища;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училища для детей канцелярских служащих;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воспитательные дома;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Московский сиротский дом;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Ярославское и Полтавское отделения для приготовления писцов;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 дом воспитания бедных детей, подведомственный Совету Императорского Человеколюбивого Общества. Лица, окончившие полный курс гимназии и удостоенные похвальных аттестатов, определялись на места канцелярских служителей высшего по жалованию разряда с чином 14 класса.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Воспитанники сибирских гимназий из детей тамошних чиновников, окончившие с успехом полный курс, принимались в службу 14 классом.</w:t>
      </w:r>
    </w:p>
    <w:p w:rsidR="00502A03" w:rsidRDefault="00443DA3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Какие учебные заведения готовили кадры для государственной службы?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Учебные заведения делились на три разряда: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Первый разряд: </w:t>
      </w:r>
      <w:r>
        <w:rPr>
          <w:sz w:val="24"/>
          <w:szCs w:val="24"/>
        </w:rPr>
        <w:t xml:space="preserve">Университеты, Главный Педагогический институт в Санкт-Петербурге, лицеи, Военная Академия, училища.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Второй разряд: </w:t>
      </w:r>
      <w:r>
        <w:rPr>
          <w:sz w:val="24"/>
          <w:szCs w:val="24"/>
        </w:rPr>
        <w:t>гимназии,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Московский Армянский Лазоревых Институт Восточных языков,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Школа землемеров при Киевской Гимназии, Московский дворянский институт, корпуса, коммерческие училища.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Третий разряд:</w:t>
      </w:r>
      <w:r>
        <w:rPr>
          <w:sz w:val="24"/>
          <w:szCs w:val="24"/>
        </w:rPr>
        <w:t xml:space="preserve"> воспитанники всех прочих учебных заведений  причислялись к III разряду.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Лица, окончившие учебные заведения: университеты, духов</w:t>
      </w:r>
      <w:r>
        <w:rPr>
          <w:sz w:val="24"/>
          <w:szCs w:val="24"/>
        </w:rPr>
        <w:softHyphen/>
        <w:t>ные училища, лицеи, военно-учебные заведения и институт кор</w:t>
      </w:r>
      <w:r>
        <w:rPr>
          <w:sz w:val="24"/>
          <w:szCs w:val="24"/>
        </w:rPr>
        <w:softHyphen/>
        <w:t>пуса путей сообщения, определялись во все ведомства граждан</w:t>
      </w:r>
      <w:r>
        <w:rPr>
          <w:sz w:val="24"/>
          <w:szCs w:val="24"/>
        </w:rPr>
        <w:softHyphen/>
        <w:t xml:space="preserve">ской службы с классными чинами.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Ученые степени в российских университетах, открывающие путь к вступлению в гражданскую службу, были следующими: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студент;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кандидат;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магистр;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доктор.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Вступая в какой-либо род государственной службы студенты и кандидаты зачислялись чинами 12 и 10 классов; магистры - чином 9 класса; доктора - чином 8 класса.</w:t>
      </w:r>
    </w:p>
    <w:p w:rsidR="00502A03" w:rsidRDefault="00443DA3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Какой был порядок для производства в чин на государственной службе?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1834 г. был установлен строгий порядок  производства в чин. Лица, имеющие ученые аттестаты общих высших учебных заведений, при доброй нравственности и похвальной службе производились за выслугу лет: из 14 класса в 12 - через 3 года; из 12 в 10 класс - через 3 года; из 10 в 9 класс - через 4 года; из 9 в 8 класс: а) дворяне родовые - через 4 года; б) не имеющие родового дворянства - через 6 лет; из 8 в 7 класс - через 3 года; из 7 в 6 класс - через 3 года; из 6 в 5 класс - через 4 года. За особые отличия порядок продвижения по служебной лестнице предусматривал сокращение срока "выслуги" с 3-х до 2-х лет.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Лица, окончившие средние учебные заведения и по происхож</w:t>
      </w:r>
      <w:r>
        <w:rPr>
          <w:sz w:val="24"/>
          <w:szCs w:val="24"/>
        </w:rPr>
        <w:softHyphen/>
        <w:t>дению своему, вступающие в канцелярское звание, производи</w:t>
      </w:r>
      <w:r>
        <w:rPr>
          <w:sz w:val="24"/>
          <w:szCs w:val="24"/>
        </w:rPr>
        <w:softHyphen/>
        <w:t xml:space="preserve">лись в чин 14 класса:               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из родовых дворян - через 1 год: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из детей личных дворян, купцов 1-й гильдии, священ</w:t>
      </w:r>
      <w:r>
        <w:rPr>
          <w:sz w:val="24"/>
          <w:szCs w:val="24"/>
        </w:rPr>
        <w:softHyphen/>
        <w:t>нослужителей - через 2 года;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из детей приказнослужителей, ученых и художников, не имеющих чинов, - через 4 года.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Воспитанники и ученики высших учебных заведений, не окон</w:t>
      </w:r>
      <w:r>
        <w:rPr>
          <w:sz w:val="24"/>
          <w:szCs w:val="24"/>
        </w:rPr>
        <w:softHyphen/>
        <w:t>чившие в них полного курса наук, сравнивались в преимуществах по  чинопроизводству  с лицами,  получившими  среднее образование.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Лица, не имеющие аттестатов учебных заведении, либо обучавшиеся только в низших заведениях и входящие в разряд канцелярских служителей, производились в 14 класс следующим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порядком:      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1)дворяне родовые - через 2 года: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дети личных дворян, купцов 1-й гильдии, священнослужителей - через 4 года;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дети приказных служителей, ученых и художников, не име</w:t>
      </w:r>
      <w:r>
        <w:rPr>
          <w:sz w:val="24"/>
          <w:szCs w:val="24"/>
        </w:rPr>
        <w:softHyphen/>
        <w:t>ющих чинов - через 6 лет. Чиновники III разряда, т.е. те: кто не имел свидетельств учебных заведений, либо обучавшиеся только в низших учебных заведениях, предоставлялись к производству из чина 1 класса до чина 9 класса включительно не ранее, как по выслуге 4 лет в каждом чине.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Иностранные дворяне, присягнувшие на подданство России и представившие соответствующие происхождению документы, обязывались прослужить до первого классного чина 6 лет.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производства в чины выше Статского Советника ника</w:t>
      </w:r>
      <w:r>
        <w:rPr>
          <w:sz w:val="24"/>
          <w:szCs w:val="24"/>
        </w:rPr>
        <w:softHyphen/>
        <w:t>кого срока не полагалось, а происходило только пожалование в данные чины и зависело такое решение единственно от Высо</w:t>
      </w:r>
      <w:r>
        <w:rPr>
          <w:sz w:val="24"/>
          <w:szCs w:val="24"/>
        </w:rPr>
        <w:softHyphen/>
        <w:t>чайшего усмотрения.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Правила для производства в чины по гражданской службе распространялись и на тех, кто служил по гражданскому ведом</w:t>
      </w:r>
      <w:r>
        <w:rPr>
          <w:sz w:val="24"/>
          <w:szCs w:val="24"/>
        </w:rPr>
        <w:softHyphen/>
        <w:t xml:space="preserve">ству, и на тех, кто перешел в оные из военной службы. </w:t>
      </w:r>
    </w:p>
    <w:p w:rsidR="00502A03" w:rsidRDefault="00443D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Какова форма присяги на верность государственной службе? Кому и как присягали?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вступлении в службу каждый человек приводился к при</w:t>
      </w:r>
      <w:r>
        <w:rPr>
          <w:sz w:val="24"/>
          <w:szCs w:val="24"/>
        </w:rPr>
        <w:softHyphen/>
        <w:t>сяге по строго определенной форме: присяга на верность службы совершалась в ведомстве по месту будущей службы сначала сло</w:t>
      </w:r>
      <w:r>
        <w:rPr>
          <w:sz w:val="24"/>
          <w:szCs w:val="24"/>
        </w:rPr>
        <w:softHyphen/>
        <w:t>весно, а потом подписанием печатного присяжного листа. Прися</w:t>
      </w:r>
      <w:r>
        <w:rPr>
          <w:sz w:val="24"/>
          <w:szCs w:val="24"/>
        </w:rPr>
        <w:softHyphen/>
        <w:t>жные листы после подписания доставлялись из всех ведомств в Правительствующий Сенат.</w:t>
      </w:r>
    </w:p>
    <w:p w:rsidR="00502A03" w:rsidRDefault="00443DA3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Каковы права и обязанности государственных служащих?</w:t>
      </w:r>
    </w:p>
    <w:p w:rsidR="00502A03" w:rsidRDefault="00443DA3">
      <w:pPr>
        <w:jc w:val="both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Основные права:</w:t>
      </w:r>
    </w:p>
    <w:p w:rsidR="00502A03" w:rsidRDefault="00443DA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Каждый служащий пользовался правами и преимуществами, присвоенными его чину, причем эти права сохранялись и при вы</w:t>
      </w:r>
      <w:r>
        <w:rPr>
          <w:sz w:val="24"/>
          <w:szCs w:val="24"/>
        </w:rPr>
        <w:softHyphen/>
        <w:t>ходе в отставку или увольнении от службы.</w:t>
      </w:r>
    </w:p>
    <w:p w:rsidR="00502A03" w:rsidRDefault="00443DA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Никто из государственных служащих не мог быть лишен чи</w:t>
      </w:r>
      <w:r>
        <w:rPr>
          <w:sz w:val="24"/>
          <w:szCs w:val="24"/>
        </w:rPr>
        <w:softHyphen/>
        <w:t>нов, приобретенных службой, без утверждения судебного приго</w:t>
      </w:r>
      <w:r>
        <w:rPr>
          <w:sz w:val="24"/>
          <w:szCs w:val="24"/>
        </w:rPr>
        <w:softHyphen/>
        <w:t>вора императором.</w:t>
      </w:r>
    </w:p>
    <w:p w:rsidR="00502A03" w:rsidRDefault="00443DA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Никто не мог именовать себя Российским чином по званию, в иностранных службах полученному.</w:t>
      </w:r>
    </w:p>
    <w:p w:rsidR="00502A03" w:rsidRDefault="00443DA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Гражданским чиновникам запрещалось именоваться воен</w:t>
      </w:r>
      <w:r>
        <w:rPr>
          <w:sz w:val="24"/>
          <w:szCs w:val="24"/>
        </w:rPr>
        <w:softHyphen/>
        <w:t xml:space="preserve">ными чинами при переходе из военной службы в гражданскую. В равных чинах гражданские чиновники уступали место военным. </w:t>
      </w:r>
    </w:p>
    <w:p w:rsidR="00502A03" w:rsidRDefault="00443DA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Состоящие на службе в Российской империи и царстве Польском носили мундир, установленный специальным положением о гражданских мундирах в Империи от </w:t>
      </w:r>
      <w:r>
        <w:rPr>
          <w:i/>
          <w:iCs/>
          <w:sz w:val="24"/>
          <w:szCs w:val="24"/>
        </w:rPr>
        <w:t>30 марта 1834 г.</w:t>
      </w:r>
    </w:p>
    <w:p w:rsidR="00502A03" w:rsidRDefault="00443DA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каждого чина устанавливались различия в экипажах и ливреях. </w:t>
      </w:r>
    </w:p>
    <w:p w:rsidR="00502A03" w:rsidRDefault="00443DA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Жены чиновников пользовались личными правами и преиму</w:t>
      </w:r>
      <w:r>
        <w:rPr>
          <w:sz w:val="24"/>
          <w:szCs w:val="24"/>
        </w:rPr>
        <w:softHyphen/>
        <w:t>ществами их мужей.</w:t>
      </w:r>
    </w:p>
    <w:p w:rsidR="00502A03" w:rsidRDefault="00443DA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Лицам, состоящим в гражданской службе, для их содержания определялось жалованье, столовые и квартирные деньги или квартиры; канцелярские служащие получали сверх этого одежду и паек.</w:t>
      </w:r>
    </w:p>
    <w:p w:rsidR="00502A03" w:rsidRDefault="00443DA3">
      <w:pPr>
        <w:jc w:val="both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Обязанности государственных служащих: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Здравый рассудок. 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Добрая воля к отправлениям порученного. 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Человеколюбие. 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Верность к службе Императорского Величества. 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Усердие к общему добру. 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Радение о должности.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Местность бескорыстное воздержа</w:t>
      </w:r>
      <w:r>
        <w:rPr>
          <w:sz w:val="24"/>
          <w:szCs w:val="24"/>
        </w:rPr>
        <w:softHyphen/>
        <w:t xml:space="preserve">ние от взяток. 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Правый и равный суд всякому состоянию. 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softHyphen/>
        <w:t xml:space="preserve">кровительство невинному и скорбящему. 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Всякий служащий дол</w:t>
      </w:r>
      <w:r>
        <w:rPr>
          <w:sz w:val="24"/>
          <w:szCs w:val="24"/>
        </w:rPr>
        <w:softHyphen/>
        <w:t>жен поставить себе в непременную обязанность ведать все уставы и законы государственные.</w:t>
      </w:r>
    </w:p>
    <w:p w:rsidR="00502A03" w:rsidRDefault="00443DA3">
      <w:pPr>
        <w:numPr>
          <w:ilvl w:val="0"/>
          <w:numId w:val="6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Всякую вверенную тайну, касающуюся службы и пользы Им</w:t>
      </w:r>
      <w:r>
        <w:rPr>
          <w:sz w:val="24"/>
          <w:szCs w:val="24"/>
        </w:rPr>
        <w:softHyphen/>
        <w:t>ператорского Величества, каждое состоящее в службе лицо обя</w:t>
      </w:r>
      <w:r>
        <w:rPr>
          <w:sz w:val="24"/>
          <w:szCs w:val="24"/>
        </w:rPr>
        <w:softHyphen/>
        <w:t>зано хранить свято и ненарушаемо.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Никто из служащих не должен простирать своей власти за пределы, предназначенные оной законом.</w:t>
      </w:r>
    </w:p>
    <w:p w:rsidR="00502A03" w:rsidRDefault="00443DA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Всякое неуважение к начальству, изъявленное в делах службы письменно ли словесно, взыскивается строго по законам.  </w:t>
      </w:r>
    </w:p>
    <w:p w:rsidR="00502A03" w:rsidRDefault="00443DA3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Каковы преимущества службы в Сибири?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Всем классным чиновникам, направлявшимся  на государственную службу в Си</w:t>
      </w:r>
      <w:r>
        <w:rPr>
          <w:sz w:val="24"/>
          <w:szCs w:val="24"/>
        </w:rPr>
        <w:softHyphen/>
        <w:t>бирь, выдавалось безвозмездно денежное пособие на подъ</w:t>
      </w:r>
      <w:r>
        <w:rPr>
          <w:sz w:val="24"/>
          <w:szCs w:val="24"/>
        </w:rPr>
        <w:softHyphen/>
        <w:t xml:space="preserve">ем и обзаведение. Размер подъем определялся следующим образом: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для чиновников, оправляющихся на службу по предварительному назначению в должность - годо</w:t>
      </w:r>
      <w:r>
        <w:rPr>
          <w:sz w:val="24"/>
          <w:szCs w:val="24"/>
        </w:rPr>
        <w:softHyphen/>
        <w:t xml:space="preserve">вой оклад штатного сей должности звания; 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для посылаемых в распоряжение местного начальства без предварительного назна</w:t>
      </w:r>
      <w:r>
        <w:rPr>
          <w:sz w:val="24"/>
          <w:szCs w:val="24"/>
        </w:rPr>
        <w:softHyphen/>
        <w:t>чения должности, годовой оклад жалованья, присвоенного месту прежней службы.</w:t>
      </w:r>
    </w:p>
    <w:p w:rsidR="00502A03" w:rsidRDefault="00443D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каждые 5 лет усердной службы в Сибири чиновникам полагалась прибавка к жалованью по четверти оклада до тех пор, пока сумма такой прибавки не сравняется с полным окладом.             </w:t>
      </w:r>
    </w:p>
    <w:p w:rsidR="00502A03" w:rsidRDefault="00443DA3">
      <w:pPr>
        <w:ind w:firstLine="567"/>
        <w:jc w:val="both"/>
      </w:pPr>
      <w:r>
        <w:rPr>
          <w:sz w:val="24"/>
          <w:szCs w:val="24"/>
        </w:rPr>
        <w:t>Чиновникам, прослужившим в Сибири усердно и беспорочно не менее 3 лет, даруется сокращение 35-лет</w:t>
      </w:r>
      <w:r>
        <w:rPr>
          <w:sz w:val="24"/>
          <w:szCs w:val="24"/>
        </w:rPr>
        <w:softHyphen/>
        <w:t>него срока для получения Ордена Св. Владимира. Упомянутое со</w:t>
      </w:r>
      <w:r>
        <w:rPr>
          <w:sz w:val="24"/>
          <w:szCs w:val="24"/>
        </w:rPr>
        <w:softHyphen/>
        <w:t>кращение заключается в том, что 3 года службы в Сибири и Кав</w:t>
      </w:r>
      <w:r>
        <w:rPr>
          <w:sz w:val="24"/>
          <w:szCs w:val="24"/>
        </w:rPr>
        <w:softHyphen/>
        <w:t>казской области считаются за 4 года, с распространением сего преимущества за все время служения и на тех чиновников, кои впоследствии перейдут на службу в другие губернии</w:t>
      </w:r>
      <w:r>
        <w:t>.</w:t>
      </w:r>
      <w:r w:rsidR="00EB67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2pt;margin-top:410.65pt;width:36pt;height:21.6pt;z-index:251658240;mso-position-horizontal-relative:text;mso-position-vertical-relative:text" o:allowincell="f" stroked="f">
            <v:textbox style="mso-next-textbox:#_x0000_s1026">
              <w:txbxContent>
                <w:p w:rsidR="00502A03" w:rsidRDefault="00443DA3">
                  <w:r>
                    <w:t>НК</w:t>
                  </w:r>
                  <w:r>
                    <w:tab/>
                  </w:r>
                </w:p>
              </w:txbxContent>
            </v:textbox>
          </v:shape>
        </w:pict>
      </w:r>
      <w:bookmarkStart w:id="0" w:name="_GoBack"/>
      <w:bookmarkEnd w:id="0"/>
    </w:p>
    <w:sectPr w:rsidR="00502A03">
      <w:headerReference w:type="default" r:id="rId7"/>
      <w:pgSz w:w="11907" w:h="16840" w:code="9"/>
      <w:pgMar w:top="709" w:right="709" w:bottom="567" w:left="1418" w:header="851" w:footer="567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03" w:rsidRDefault="00443DA3">
      <w:r>
        <w:separator/>
      </w:r>
    </w:p>
  </w:endnote>
  <w:endnote w:type="continuationSeparator" w:id="0">
    <w:p w:rsidR="00502A03" w:rsidRDefault="004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03" w:rsidRDefault="00443DA3">
      <w:r>
        <w:separator/>
      </w:r>
    </w:p>
  </w:footnote>
  <w:footnote w:type="continuationSeparator" w:id="0">
    <w:p w:rsidR="00502A03" w:rsidRDefault="0044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03" w:rsidRDefault="00443DA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02A03" w:rsidRDefault="00502A0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7E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1FB086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90767A"/>
    <w:multiLevelType w:val="singleLevel"/>
    <w:tmpl w:val="DD4659F6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3">
    <w:nsid w:val="3F75259D"/>
    <w:multiLevelType w:val="singleLevel"/>
    <w:tmpl w:val="541E8AB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53151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42B2D1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8C82F3B"/>
    <w:multiLevelType w:val="singleLevel"/>
    <w:tmpl w:val="28EC5E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00F4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73F09B1"/>
    <w:multiLevelType w:val="singleLevel"/>
    <w:tmpl w:val="1276795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DA3"/>
    <w:rsid w:val="00443DA3"/>
    <w:rsid w:val="00502A03"/>
    <w:rsid w:val="00E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381A854-2E79-4BBD-A0B9-C440E8DB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Segoe UI" w:hAnsi="Segoe UI" w:cs="Segoe UI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2962</Words>
  <Characters>16887</Characters>
  <Application>Microsoft Office Word</Application>
  <DocSecurity>0</DocSecurity>
  <Lines>140</Lines>
  <Paragraphs>39</Paragraphs>
  <ScaleCrop>false</ScaleCrop>
  <Company> </Company>
  <LinksUpToDate>false</LinksUpToDate>
  <CharactersWithSpaces>19810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СИБИРСКАЯ АКАДЕМИЯ ГОСУДАРСТВЕННОЙ СЛУЖБЫ</dc:title>
  <dc:subject/>
  <dc:creator>ayv</dc:creator>
  <cp:keywords/>
  <dc:description/>
  <cp:lastModifiedBy>admin</cp:lastModifiedBy>
  <cp:revision>2</cp:revision>
  <cp:lastPrinted>1999-04-01T14:04:00Z</cp:lastPrinted>
  <dcterms:created xsi:type="dcterms:W3CDTF">2014-02-18T14:49:00Z</dcterms:created>
  <dcterms:modified xsi:type="dcterms:W3CDTF">2014-02-18T14:49:00Z</dcterms:modified>
</cp:coreProperties>
</file>