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250" w:tblpY="-59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315393">
        <w:trPr>
          <w:trHeight w:val="423"/>
        </w:trPr>
        <w:tc>
          <w:tcPr>
            <w:tcW w:w="9497" w:type="dxa"/>
            <w:tcBorders>
              <w:top w:val="triple" w:sz="12" w:space="0" w:color="auto"/>
              <w:left w:val="triple" w:sz="12" w:space="0" w:color="auto"/>
              <w:right w:val="triple" w:sz="12" w:space="0" w:color="auto"/>
            </w:tcBorders>
            <w:shd w:val="pct20" w:color="000000" w:fill="FFFFFF"/>
          </w:tcPr>
          <w:p w:rsidR="00315393" w:rsidRDefault="00315393">
            <w:pPr>
              <w:rPr>
                <w:b/>
                <w:sz w:val="30"/>
                <w:szCs w:val="30"/>
              </w:rPr>
            </w:pPr>
            <w:r>
              <w:rPr>
                <w:b/>
                <w:sz w:val="30"/>
                <w:szCs w:val="30"/>
              </w:rPr>
              <w:t>МОСКОВСКАЯ ФИНАНСОВО-ЮРИДИЧЕСКАЯ АКАДЕМИЯ</w:t>
            </w:r>
          </w:p>
        </w:tc>
      </w:tr>
      <w:tr w:rsidR="00315393">
        <w:trPr>
          <w:trHeight w:val="12729"/>
        </w:trPr>
        <w:tc>
          <w:tcPr>
            <w:tcW w:w="9497" w:type="dxa"/>
            <w:tcBorders>
              <w:top w:val="triple" w:sz="12" w:space="0" w:color="auto"/>
              <w:left w:val="triple" w:sz="12" w:space="0" w:color="auto"/>
              <w:bottom w:val="triple" w:sz="12" w:space="0" w:color="auto"/>
              <w:right w:val="triple" w:sz="12" w:space="0" w:color="auto"/>
            </w:tcBorders>
            <w:shd w:val="pct20" w:color="000000" w:fill="FFFFFF"/>
          </w:tcPr>
          <w:p w:rsidR="00315393" w:rsidRDefault="00315393">
            <w:pPr>
              <w:jc w:val="center"/>
              <w:rPr>
                <w:b/>
                <w:i/>
                <w:sz w:val="36"/>
              </w:rPr>
            </w:pPr>
          </w:p>
          <w:p w:rsidR="00315393" w:rsidRDefault="00315393">
            <w:pPr>
              <w:jc w:val="center"/>
              <w:rPr>
                <w:b/>
                <w:i/>
                <w:sz w:val="50"/>
              </w:rPr>
            </w:pPr>
          </w:p>
          <w:p w:rsidR="00315393" w:rsidRDefault="00315393">
            <w:pPr>
              <w:jc w:val="center"/>
              <w:rPr>
                <w:b/>
                <w:i/>
                <w:sz w:val="50"/>
              </w:rPr>
            </w:pPr>
          </w:p>
          <w:p w:rsidR="00315393" w:rsidRDefault="00315393">
            <w:pPr>
              <w:jc w:val="center"/>
              <w:rPr>
                <w:b/>
                <w:i/>
                <w:sz w:val="50"/>
              </w:rPr>
            </w:pPr>
          </w:p>
          <w:p w:rsidR="00315393" w:rsidRDefault="00315393">
            <w:pPr>
              <w:jc w:val="center"/>
              <w:rPr>
                <w:b/>
                <w:i/>
                <w:sz w:val="50"/>
              </w:rPr>
            </w:pPr>
          </w:p>
          <w:p w:rsidR="00315393" w:rsidRDefault="00315393">
            <w:pPr>
              <w:jc w:val="center"/>
              <w:rPr>
                <w:b/>
                <w:i/>
                <w:sz w:val="50"/>
              </w:rPr>
            </w:pPr>
            <w:r>
              <w:rPr>
                <w:b/>
                <w:i/>
                <w:sz w:val="50"/>
              </w:rPr>
              <w:t xml:space="preserve">РЕФЕРАТ </w:t>
            </w:r>
          </w:p>
          <w:p w:rsidR="00315393" w:rsidRDefault="00315393">
            <w:pPr>
              <w:jc w:val="center"/>
              <w:rPr>
                <w:b/>
                <w:i/>
                <w:sz w:val="36"/>
                <w:szCs w:val="36"/>
              </w:rPr>
            </w:pPr>
          </w:p>
          <w:p w:rsidR="00315393" w:rsidRDefault="00315393">
            <w:pPr>
              <w:jc w:val="center"/>
              <w:rPr>
                <w:b/>
                <w:i/>
                <w:sz w:val="36"/>
                <w:szCs w:val="36"/>
              </w:rPr>
            </w:pPr>
            <w:r>
              <w:rPr>
                <w:b/>
                <w:i/>
                <w:sz w:val="36"/>
                <w:szCs w:val="36"/>
              </w:rPr>
              <w:t>ОРГАНЫ ВНУТРЕННИХ ДЕЛ В СИСТЕМЕ ИСПОЛНИТЕЛЬНОЙ ВЛАСТИ</w:t>
            </w:r>
          </w:p>
          <w:p w:rsidR="00315393" w:rsidRDefault="00315393">
            <w:pPr>
              <w:jc w:val="center"/>
              <w:rPr>
                <w:b/>
                <w:i/>
                <w:sz w:val="14"/>
              </w:rPr>
            </w:pPr>
          </w:p>
          <w:p w:rsidR="00315393" w:rsidRDefault="00315393">
            <w:pPr>
              <w:jc w:val="center"/>
              <w:rPr>
                <w:b/>
                <w:i/>
                <w:sz w:val="14"/>
              </w:rPr>
            </w:pPr>
          </w:p>
          <w:p w:rsidR="00315393" w:rsidRDefault="00315393">
            <w:pPr>
              <w:jc w:val="center"/>
              <w:rPr>
                <w:b/>
                <w:i/>
                <w:sz w:val="28"/>
                <w:szCs w:val="28"/>
              </w:rPr>
            </w:pPr>
            <w:r>
              <w:rPr>
                <w:b/>
                <w:i/>
                <w:sz w:val="28"/>
                <w:szCs w:val="28"/>
              </w:rPr>
              <w:t xml:space="preserve">по предмету: </w:t>
            </w:r>
          </w:p>
          <w:p w:rsidR="00315393" w:rsidRDefault="00315393">
            <w:pPr>
              <w:jc w:val="center"/>
              <w:rPr>
                <w:b/>
                <w:i/>
                <w:sz w:val="14"/>
              </w:rPr>
            </w:pPr>
          </w:p>
          <w:p w:rsidR="00315393" w:rsidRDefault="00315393">
            <w:pPr>
              <w:jc w:val="center"/>
              <w:rPr>
                <w:b/>
                <w:i/>
                <w:sz w:val="36"/>
                <w:szCs w:val="36"/>
              </w:rPr>
            </w:pPr>
            <w:r>
              <w:rPr>
                <w:b/>
                <w:i/>
                <w:sz w:val="36"/>
                <w:szCs w:val="36"/>
              </w:rPr>
              <w:t>«Правоохранительные органы Российской Федерации»</w:t>
            </w:r>
          </w:p>
          <w:p w:rsidR="00315393" w:rsidRDefault="00315393">
            <w:pPr>
              <w:jc w:val="center"/>
              <w:rPr>
                <w:b/>
                <w:i/>
                <w:sz w:val="14"/>
              </w:rPr>
            </w:pPr>
          </w:p>
          <w:p w:rsidR="00315393" w:rsidRDefault="00315393">
            <w:pPr>
              <w:jc w:val="right"/>
              <w:rPr>
                <w:b/>
                <w:i/>
                <w:sz w:val="32"/>
              </w:rPr>
            </w:pPr>
          </w:p>
          <w:p w:rsidR="00315393" w:rsidRDefault="00315393">
            <w:pPr>
              <w:jc w:val="right"/>
              <w:rPr>
                <w:b/>
                <w:i/>
                <w:sz w:val="32"/>
              </w:rPr>
            </w:pPr>
          </w:p>
          <w:p w:rsidR="00315393" w:rsidRDefault="00315393">
            <w:pPr>
              <w:jc w:val="right"/>
              <w:rPr>
                <w:b/>
                <w:i/>
                <w:sz w:val="32"/>
              </w:rPr>
            </w:pPr>
          </w:p>
          <w:p w:rsidR="00315393" w:rsidRDefault="00315393">
            <w:pPr>
              <w:jc w:val="right"/>
              <w:rPr>
                <w:b/>
                <w:i/>
                <w:sz w:val="32"/>
              </w:rPr>
            </w:pPr>
          </w:p>
          <w:p w:rsidR="00315393" w:rsidRDefault="00315393">
            <w:pPr>
              <w:jc w:val="right"/>
              <w:rPr>
                <w:b/>
                <w:i/>
                <w:sz w:val="32"/>
              </w:rPr>
            </w:pPr>
            <w:r>
              <w:rPr>
                <w:b/>
                <w:i/>
                <w:sz w:val="32"/>
              </w:rPr>
              <w:t>Студент группы</w:t>
            </w:r>
          </w:p>
          <w:p w:rsidR="00315393" w:rsidRDefault="00315393">
            <w:pPr>
              <w:rPr>
                <w:b/>
                <w:i/>
                <w:sz w:val="32"/>
              </w:rPr>
            </w:pPr>
            <w:r>
              <w:rPr>
                <w:b/>
                <w:i/>
                <w:sz w:val="32"/>
              </w:rPr>
              <w:t xml:space="preserve"> </w:t>
            </w:r>
          </w:p>
          <w:p w:rsidR="00315393" w:rsidRDefault="00315393">
            <w:pPr>
              <w:jc w:val="right"/>
              <w:rPr>
                <w:b/>
                <w:i/>
                <w:sz w:val="32"/>
              </w:rPr>
            </w:pPr>
          </w:p>
          <w:p w:rsidR="00315393" w:rsidRDefault="00315393">
            <w:pPr>
              <w:jc w:val="right"/>
              <w:rPr>
                <w:b/>
                <w:i/>
                <w:sz w:val="32"/>
              </w:rPr>
            </w:pPr>
            <w:r>
              <w:rPr>
                <w:b/>
                <w:i/>
                <w:sz w:val="32"/>
              </w:rPr>
              <w:t>Преподаватель</w:t>
            </w:r>
          </w:p>
          <w:p w:rsidR="00315393" w:rsidRDefault="00315393">
            <w:pPr>
              <w:jc w:val="right"/>
              <w:rPr>
                <w:b/>
                <w:i/>
                <w:sz w:val="32"/>
                <w:szCs w:val="32"/>
              </w:rPr>
            </w:pPr>
            <w:r>
              <w:rPr>
                <w:b/>
                <w:i/>
                <w:sz w:val="32"/>
                <w:szCs w:val="32"/>
              </w:rPr>
              <w:t xml:space="preserve">Сутормин Г.М. </w:t>
            </w:r>
          </w:p>
          <w:p w:rsidR="00315393" w:rsidRDefault="00315393">
            <w:pPr>
              <w:jc w:val="center"/>
              <w:rPr>
                <w:b/>
                <w:i/>
                <w:sz w:val="36"/>
              </w:rPr>
            </w:pPr>
          </w:p>
          <w:p w:rsidR="00315393" w:rsidRDefault="00315393">
            <w:pPr>
              <w:jc w:val="center"/>
              <w:rPr>
                <w:b/>
                <w:i/>
                <w:sz w:val="40"/>
              </w:rPr>
            </w:pPr>
          </w:p>
          <w:p w:rsidR="00315393" w:rsidRDefault="00315393">
            <w:pPr>
              <w:jc w:val="center"/>
              <w:rPr>
                <w:b/>
                <w:i/>
                <w:sz w:val="40"/>
              </w:rPr>
            </w:pPr>
          </w:p>
          <w:p w:rsidR="00315393" w:rsidRDefault="00315393">
            <w:pPr>
              <w:jc w:val="center"/>
              <w:rPr>
                <w:b/>
                <w:i/>
                <w:sz w:val="40"/>
              </w:rPr>
            </w:pPr>
          </w:p>
          <w:p w:rsidR="00315393" w:rsidRDefault="00315393">
            <w:pPr>
              <w:jc w:val="center"/>
              <w:rPr>
                <w:b/>
                <w:i/>
                <w:sz w:val="36"/>
              </w:rPr>
            </w:pPr>
            <w:r>
              <w:rPr>
                <w:b/>
                <w:i/>
                <w:sz w:val="40"/>
              </w:rPr>
              <w:t>2002</w:t>
            </w:r>
          </w:p>
        </w:tc>
      </w:tr>
    </w:tbl>
    <w:p w:rsidR="00315393" w:rsidRDefault="00315393">
      <w:pPr>
        <w:pStyle w:val="FR1"/>
        <w:spacing w:before="0" w:line="360" w:lineRule="auto"/>
        <w:ind w:left="0" w:right="0"/>
        <w:rPr>
          <w:sz w:val="24"/>
        </w:rPr>
      </w:pPr>
    </w:p>
    <w:p w:rsidR="00315393" w:rsidRDefault="00315393">
      <w:pPr>
        <w:pStyle w:val="FR1"/>
        <w:spacing w:before="0" w:line="360" w:lineRule="auto"/>
        <w:ind w:left="0" w:right="0"/>
        <w:rPr>
          <w:sz w:val="24"/>
        </w:rPr>
      </w:pPr>
    </w:p>
    <w:p w:rsidR="00315393" w:rsidRDefault="00315393">
      <w:pPr>
        <w:pStyle w:val="FR1"/>
        <w:spacing w:before="280" w:line="360" w:lineRule="auto"/>
        <w:ind w:left="200" w:right="0"/>
        <w:jc w:val="center"/>
        <w:rPr>
          <w:noProof/>
          <w:sz w:val="28"/>
          <w:szCs w:val="28"/>
        </w:rPr>
      </w:pPr>
      <w:r>
        <w:rPr>
          <w:noProof/>
          <w:sz w:val="28"/>
          <w:szCs w:val="28"/>
        </w:rPr>
        <w:t>СОДЕРЖАНИЕ</w:t>
      </w:r>
    </w:p>
    <w:p w:rsidR="00315393" w:rsidRDefault="00315393">
      <w:pPr>
        <w:pStyle w:val="FR1"/>
        <w:spacing w:before="280" w:line="360" w:lineRule="auto"/>
        <w:ind w:left="200" w:right="0"/>
        <w:rPr>
          <w:noProof/>
          <w:sz w:val="24"/>
        </w:rPr>
      </w:pPr>
      <w:r>
        <w:rPr>
          <w:noProof/>
          <w:sz w:val="24"/>
        </w:rPr>
        <w:t>Введение ……………………………………………………………………………………….3</w:t>
      </w:r>
    </w:p>
    <w:p w:rsidR="00315393" w:rsidRDefault="00315393">
      <w:pPr>
        <w:pStyle w:val="FR1"/>
        <w:spacing w:before="280" w:line="360" w:lineRule="auto"/>
        <w:ind w:left="200" w:right="0"/>
        <w:rPr>
          <w:sz w:val="24"/>
        </w:rPr>
      </w:pPr>
      <w:r>
        <w:rPr>
          <w:sz w:val="24"/>
        </w:rPr>
        <w:t>Органы внутренних дел, их задачи и структура………………………………………4</w:t>
      </w:r>
    </w:p>
    <w:p w:rsidR="00315393" w:rsidRDefault="00315393">
      <w:pPr>
        <w:pStyle w:val="FR1"/>
        <w:spacing w:line="360" w:lineRule="auto"/>
        <w:ind w:right="0"/>
        <w:rPr>
          <w:sz w:val="24"/>
        </w:rPr>
      </w:pPr>
      <w:r>
        <w:rPr>
          <w:sz w:val="24"/>
        </w:rPr>
        <w:t>Организация милиции в Российской Федерации…………………………………….8</w:t>
      </w:r>
    </w:p>
    <w:p w:rsidR="00315393" w:rsidRDefault="00315393">
      <w:pPr>
        <w:pStyle w:val="FR1"/>
        <w:spacing w:line="360" w:lineRule="auto"/>
        <w:ind w:right="-7"/>
        <w:rPr>
          <w:sz w:val="24"/>
        </w:rPr>
      </w:pPr>
      <w:r>
        <w:rPr>
          <w:sz w:val="24"/>
        </w:rPr>
        <w:t>Иные структурные подразделения Министерства внутренних дел Российской Федерации……………………………………………………………………………..……..12</w:t>
      </w:r>
    </w:p>
    <w:p w:rsidR="00315393" w:rsidRDefault="00315393">
      <w:pPr>
        <w:pStyle w:val="FR1"/>
        <w:tabs>
          <w:tab w:val="left" w:pos="9632"/>
        </w:tabs>
        <w:spacing w:line="360" w:lineRule="auto"/>
        <w:ind w:right="-7"/>
        <w:rPr>
          <w:sz w:val="24"/>
        </w:rPr>
      </w:pPr>
      <w:r>
        <w:rPr>
          <w:sz w:val="24"/>
          <w:szCs w:val="18"/>
        </w:rPr>
        <w:t>Внутренние войска Министерства внутренних дел Российской Федерации…………………………………………………………………………………….15</w:t>
      </w:r>
    </w:p>
    <w:p w:rsidR="00315393" w:rsidRDefault="00315393">
      <w:pPr>
        <w:pStyle w:val="FR1"/>
        <w:spacing w:before="280" w:line="360" w:lineRule="auto"/>
        <w:ind w:left="200" w:right="0"/>
        <w:rPr>
          <w:sz w:val="24"/>
        </w:rPr>
      </w:pPr>
      <w:r>
        <w:rPr>
          <w:sz w:val="24"/>
        </w:rPr>
        <w:t>Заключение ………………………………………………………………………………….19</w:t>
      </w:r>
    </w:p>
    <w:p w:rsidR="00315393" w:rsidRDefault="00315393">
      <w:pPr>
        <w:pStyle w:val="FR1"/>
        <w:spacing w:before="280" w:line="360" w:lineRule="auto"/>
        <w:ind w:left="200" w:right="0"/>
        <w:rPr>
          <w:sz w:val="24"/>
        </w:rPr>
      </w:pPr>
      <w:r>
        <w:rPr>
          <w:sz w:val="24"/>
        </w:rPr>
        <w:t>Список используемой литературы…………………………………………………….20</w:t>
      </w:r>
    </w:p>
    <w:p w:rsidR="00315393" w:rsidRDefault="00315393">
      <w:pPr>
        <w:pStyle w:val="FR1"/>
        <w:spacing w:before="280" w:line="360" w:lineRule="auto"/>
        <w:ind w:left="200" w:right="0"/>
        <w:rPr>
          <w:sz w:val="24"/>
        </w:rPr>
      </w:pPr>
    </w:p>
    <w:p w:rsidR="00315393" w:rsidRDefault="00315393">
      <w:pPr>
        <w:pStyle w:val="FR1"/>
        <w:spacing w:before="280" w:line="360" w:lineRule="auto"/>
        <w:ind w:left="200" w:right="0"/>
        <w:rPr>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jc w:val="center"/>
        <w:rPr>
          <w:noProof/>
          <w:sz w:val="28"/>
          <w:szCs w:val="28"/>
        </w:rPr>
      </w:pPr>
      <w:r>
        <w:rPr>
          <w:noProof/>
          <w:sz w:val="28"/>
          <w:szCs w:val="28"/>
        </w:rPr>
        <w:t>Введение</w:t>
      </w:r>
    </w:p>
    <w:p w:rsidR="00315393" w:rsidRDefault="00315393">
      <w:pPr>
        <w:spacing w:line="360" w:lineRule="auto"/>
        <w:ind w:firstLine="851"/>
        <w:rPr>
          <w:sz w:val="24"/>
        </w:rPr>
      </w:pPr>
      <w:r>
        <w:rPr>
          <w:sz w:val="24"/>
        </w:rPr>
        <w:t>Одно из центральных мест в системе правоохранительных органов Рос</w:t>
      </w:r>
      <w:r>
        <w:rPr>
          <w:sz w:val="24"/>
        </w:rPr>
        <w:softHyphen/>
        <w:t>сийской Федерации занимают органы внутренних дел, которые обеспечи</w:t>
      </w:r>
      <w:r>
        <w:rPr>
          <w:sz w:val="24"/>
        </w:rPr>
        <w:softHyphen/>
        <w:t>вают значительный объем работы по охране общественного порядка и обеспечению общественной безопасности, укреплению законности, защите прав и свобод человека, охране законных интересов государственных и негосударственных предприятий, организаций различных форм собствен</w:t>
      </w:r>
      <w:r>
        <w:rPr>
          <w:sz w:val="24"/>
        </w:rPr>
        <w:softHyphen/>
        <w:t>ности и трудовых коллективов, по борьбе с преступностью и иными право</w:t>
      </w:r>
      <w:r>
        <w:rPr>
          <w:sz w:val="24"/>
        </w:rPr>
        <w:softHyphen/>
        <w:t>нарушениями.</w:t>
      </w:r>
    </w:p>
    <w:p w:rsidR="00315393" w:rsidRDefault="00315393">
      <w:pPr>
        <w:spacing w:line="360" w:lineRule="auto"/>
        <w:ind w:firstLine="851"/>
        <w:rPr>
          <w:sz w:val="24"/>
        </w:rPr>
      </w:pPr>
      <w:r>
        <w:rPr>
          <w:sz w:val="24"/>
        </w:rPr>
        <w:t xml:space="preserve">Система органов внутренних дел состоит из множества структурных звеньев, именно об этом и пойдет речь в моей работе. </w:t>
      </w: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rPr>
          <w:noProof/>
          <w:sz w:val="24"/>
        </w:rPr>
      </w:pPr>
    </w:p>
    <w:p w:rsidR="00315393" w:rsidRDefault="00315393">
      <w:pPr>
        <w:pStyle w:val="FR1"/>
        <w:spacing w:before="280" w:line="360" w:lineRule="auto"/>
        <w:ind w:left="200" w:right="0"/>
        <w:jc w:val="center"/>
        <w:rPr>
          <w:sz w:val="28"/>
          <w:szCs w:val="28"/>
        </w:rPr>
      </w:pPr>
      <w:r>
        <w:rPr>
          <w:sz w:val="28"/>
          <w:szCs w:val="28"/>
        </w:rPr>
        <w:t>Органы внутренних дел, их задачи и структура</w:t>
      </w:r>
    </w:p>
    <w:p w:rsidR="00315393" w:rsidRDefault="00315393">
      <w:pPr>
        <w:spacing w:line="360" w:lineRule="auto"/>
        <w:ind w:firstLine="851"/>
        <w:rPr>
          <w:sz w:val="24"/>
        </w:rPr>
      </w:pPr>
      <w:r>
        <w:rPr>
          <w:sz w:val="24"/>
        </w:rPr>
        <w:t>Положением о Министерстве внутренних дел Российской Федерации, утвержденным Указом Президента РФ от</w:t>
      </w:r>
      <w:r>
        <w:rPr>
          <w:noProof/>
          <w:sz w:val="24"/>
        </w:rPr>
        <w:t xml:space="preserve"> 18</w:t>
      </w:r>
      <w:r>
        <w:rPr>
          <w:sz w:val="24"/>
        </w:rPr>
        <w:t xml:space="preserve"> июля</w:t>
      </w:r>
      <w:r>
        <w:rPr>
          <w:noProof/>
          <w:sz w:val="24"/>
        </w:rPr>
        <w:t xml:space="preserve"> 1996</w:t>
      </w:r>
      <w:r>
        <w:rPr>
          <w:sz w:val="24"/>
        </w:rPr>
        <w:t xml:space="preserve"> г.</w:t>
      </w:r>
      <w:r>
        <w:rPr>
          <w:noProof/>
          <w:sz w:val="24"/>
        </w:rPr>
        <w:t xml:space="preserve"> № 1039,</w:t>
      </w:r>
      <w:r>
        <w:rPr>
          <w:sz w:val="24"/>
        </w:rPr>
        <w:t xml:space="preserve"> на МВД возлагаются следующие основные задачи:</w:t>
      </w:r>
    </w:p>
    <w:p w:rsidR="00315393" w:rsidRDefault="00315393">
      <w:pPr>
        <w:spacing w:line="360" w:lineRule="auto"/>
        <w:ind w:firstLine="851"/>
        <w:rPr>
          <w:sz w:val="24"/>
        </w:rPr>
      </w:pPr>
      <w:r>
        <w:rPr>
          <w:noProof/>
          <w:sz w:val="24"/>
        </w:rPr>
        <w:t>-</w:t>
      </w:r>
      <w:r>
        <w:rPr>
          <w:sz w:val="24"/>
        </w:rPr>
        <w:t xml:space="preserve"> 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w:t>
      </w:r>
      <w:r>
        <w:rPr>
          <w:sz w:val="24"/>
        </w:rPr>
        <w:softHyphen/>
        <w:t>пасности;</w:t>
      </w:r>
    </w:p>
    <w:p w:rsidR="00315393" w:rsidRDefault="00315393">
      <w:pPr>
        <w:spacing w:line="360" w:lineRule="auto"/>
        <w:ind w:firstLine="851"/>
        <w:rPr>
          <w:sz w:val="24"/>
        </w:rPr>
      </w:pPr>
      <w:r>
        <w:rPr>
          <w:noProof/>
          <w:sz w:val="24"/>
        </w:rPr>
        <w:t>-</w:t>
      </w:r>
      <w:r>
        <w:rPr>
          <w:sz w:val="24"/>
        </w:rPr>
        <w:t xml:space="preserve"> организация и осуществление мер по предупр еждению и пресечению преступлений и административных правонарушений, выявлению, раскрытию и расследованию преступлений;</w:t>
      </w:r>
    </w:p>
    <w:p w:rsidR="00315393" w:rsidRDefault="00315393">
      <w:pPr>
        <w:spacing w:line="360" w:lineRule="auto"/>
        <w:ind w:firstLine="851"/>
        <w:rPr>
          <w:sz w:val="24"/>
        </w:rPr>
      </w:pPr>
      <w:r>
        <w:rPr>
          <w:noProof/>
          <w:sz w:val="24"/>
        </w:rPr>
        <w:t>-</w:t>
      </w:r>
      <w:r>
        <w:rPr>
          <w:sz w:val="24"/>
        </w:rPr>
        <w:t xml:space="preserve"> 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w:t>
      </w:r>
    </w:p>
    <w:p w:rsidR="00315393" w:rsidRDefault="00315393">
      <w:pPr>
        <w:spacing w:line="360" w:lineRule="auto"/>
        <w:ind w:firstLine="851"/>
        <w:rPr>
          <w:sz w:val="24"/>
        </w:rPr>
      </w:pPr>
      <w:r>
        <w:rPr>
          <w:noProof/>
          <w:sz w:val="24"/>
        </w:rPr>
        <w:t>-</w:t>
      </w:r>
      <w:r>
        <w:rPr>
          <w:sz w:val="24"/>
        </w:rPr>
        <w:t xml:space="preserve"> совершенствование нормативной правовой основы деятельности орга</w:t>
      </w:r>
      <w:r>
        <w:rPr>
          <w:sz w:val="24"/>
        </w:rPr>
        <w:softHyphen/>
        <w:t>нов внутренних дел и внутренних войск, обеспечение законности в их дея</w:t>
      </w:r>
      <w:r>
        <w:rPr>
          <w:sz w:val="24"/>
        </w:rPr>
        <w:softHyphen/>
        <w:t>тельности и некоторые другие.</w:t>
      </w:r>
    </w:p>
    <w:p w:rsidR="00315393" w:rsidRDefault="00315393">
      <w:pPr>
        <w:spacing w:line="360" w:lineRule="auto"/>
        <w:ind w:firstLine="851"/>
        <w:rPr>
          <w:sz w:val="24"/>
        </w:rPr>
      </w:pPr>
      <w:r>
        <w:rPr>
          <w:sz w:val="24"/>
        </w:rPr>
        <w:t>Систему органов внутренних дел возглавляет Министерство внутренних дел Российской Федерации. Основными структурными звеньями этой сис</w:t>
      </w:r>
      <w:r>
        <w:rPr>
          <w:sz w:val="24"/>
        </w:rPr>
        <w:softHyphen/>
        <w:t>темы являются министерства внутренних дел (МВД) республик, главные управления внутренних дел (ГУВД) и управления внутренних дел (УВД) краев, областей и других субъектов Российской Федерации, управления (отделы) внутренних дел на железнодорожном, воздушном и водном транс</w:t>
      </w:r>
      <w:r>
        <w:rPr>
          <w:sz w:val="24"/>
        </w:rPr>
        <w:softHyphen/>
        <w:t>порте (УВДТ, ОВДТ), управления и отделы</w:t>
      </w:r>
      <w:r>
        <w:rPr>
          <w:noProof/>
          <w:sz w:val="24"/>
        </w:rPr>
        <w:t xml:space="preserve"> 8</w:t>
      </w:r>
      <w:r>
        <w:rPr>
          <w:sz w:val="24"/>
        </w:rPr>
        <w:t xml:space="preserve"> Главного управления внут</w:t>
      </w:r>
      <w:r>
        <w:rPr>
          <w:sz w:val="24"/>
        </w:rPr>
        <w:softHyphen/>
        <w:t>ренних дел (на режимных объектах), региональные управления по борьбе с организованной преступностью (РУБОП). Кроме того, в структуру МВД входят также Следственный комитет при МВД РФ, главные следственные управления, управления (отделы, отделения, группы) при органах внутрен</w:t>
      </w:r>
      <w:r>
        <w:rPr>
          <w:sz w:val="24"/>
        </w:rPr>
        <w:softHyphen/>
        <w:t>них дел субъектов Федерации, городов, районов, а также на транспорте, Главное управление государственной противопожарной службы (ГУГПС), окружные управления материально-технического и военного снабжения (ОУМТиВС), образовательные учреждения (Академия управления, Санкт-Петербургский университет, институты, высшие школы, средние специаль</w:t>
      </w:r>
      <w:r>
        <w:rPr>
          <w:sz w:val="24"/>
        </w:rPr>
        <w:softHyphen/>
        <w:t>ные учебные заведения). Всероссийский научно-исследовательский инсти</w:t>
      </w:r>
      <w:r>
        <w:rPr>
          <w:sz w:val="24"/>
        </w:rPr>
        <w:softHyphen/>
        <w:t>тут (ВНИИ) и другие научно-исследовательские учреждения, а также иные подразделения, предприятия, учреждения и организации, созданные для осуществления задач, возложенных на органы внутренних дел. В систему МВД Российской Федерации входят и внутренние войска.</w:t>
      </w:r>
    </w:p>
    <w:p w:rsidR="00315393" w:rsidRDefault="00315393">
      <w:pPr>
        <w:spacing w:line="360" w:lineRule="auto"/>
        <w:ind w:firstLine="851"/>
        <w:rPr>
          <w:sz w:val="24"/>
        </w:rPr>
      </w:pPr>
      <w:r>
        <w:rPr>
          <w:sz w:val="24"/>
        </w:rPr>
        <w:t>Правовой основой деятельности МВД являются: Конституция Россий</w:t>
      </w:r>
      <w:r>
        <w:rPr>
          <w:sz w:val="24"/>
        </w:rPr>
        <w:softHyphen/>
        <w:t>ской Федерации, федеральные законы, акты Государственной Думы, указы и распоряжения Президента Российской Федерации, постановления и рас</w:t>
      </w:r>
      <w:r>
        <w:rPr>
          <w:sz w:val="24"/>
        </w:rPr>
        <w:softHyphen/>
        <w:t>поряжения Правительства Российской Федерации, принципы и нормы меж</w:t>
      </w:r>
      <w:r>
        <w:rPr>
          <w:sz w:val="24"/>
        </w:rPr>
        <w:softHyphen/>
        <w:t>дународного права, международные договоры Российской Федерации, По</w:t>
      </w:r>
      <w:r>
        <w:rPr>
          <w:sz w:val="24"/>
        </w:rPr>
        <w:softHyphen/>
        <w:t>ложение о Министерстве внутренних дел Российской Федерации, а также приказы, инструкции и другие нормативные акты МВД РФ.</w:t>
      </w:r>
    </w:p>
    <w:p w:rsidR="00315393" w:rsidRDefault="00315393">
      <w:pPr>
        <w:spacing w:line="360" w:lineRule="auto"/>
        <w:ind w:firstLine="851"/>
        <w:rPr>
          <w:sz w:val="24"/>
        </w:rPr>
      </w:pPr>
      <w:r>
        <w:rPr>
          <w:sz w:val="24"/>
        </w:rPr>
        <w:t>Свою деятельность МВД РФ строит в соответствии с принципами ува</w:t>
      </w:r>
      <w:r>
        <w:rPr>
          <w:sz w:val="24"/>
        </w:rPr>
        <w:softHyphen/>
        <w:t>жения и соблюдения прав человека и гражданина, законности, гуманизма, гласности, взаимодействия с органами государственной власти и управле</w:t>
      </w:r>
      <w:r>
        <w:rPr>
          <w:sz w:val="24"/>
        </w:rPr>
        <w:softHyphen/>
        <w:t>ния, общественными объединениями, гражданами, средствами массовой информации.</w:t>
      </w:r>
    </w:p>
    <w:p w:rsidR="00315393" w:rsidRDefault="00315393">
      <w:pPr>
        <w:spacing w:line="360" w:lineRule="auto"/>
        <w:ind w:firstLine="851"/>
        <w:rPr>
          <w:sz w:val="24"/>
        </w:rPr>
      </w:pPr>
      <w:r>
        <w:rPr>
          <w:sz w:val="24"/>
        </w:rPr>
        <w:t>В соответствии с возложенными задачами МВД РФ определяет основ</w:t>
      </w:r>
      <w:r>
        <w:rPr>
          <w:sz w:val="24"/>
        </w:rPr>
        <w:softHyphen/>
        <w:t>ные приоритетные направления деятельности органов внутренних дел, раз</w:t>
      </w:r>
      <w:r>
        <w:rPr>
          <w:sz w:val="24"/>
        </w:rPr>
        <w:softHyphen/>
        <w:t>рабатывает и реализует комплексные программы совершенствования их деятельности, участвует в формировании и выполнении государственных федеральных целевых программ в сфере охраны правопорядка и борьбы с преступностью.</w:t>
      </w:r>
    </w:p>
    <w:p w:rsidR="00315393" w:rsidRDefault="00315393">
      <w:pPr>
        <w:spacing w:line="360" w:lineRule="auto"/>
        <w:ind w:firstLine="851"/>
        <w:rPr>
          <w:sz w:val="24"/>
        </w:rPr>
      </w:pPr>
      <w:r>
        <w:rPr>
          <w:sz w:val="24"/>
        </w:rPr>
        <w:t>МВД организует и проводит научные исследования проблем охраны общественного порядка, предупреждения, выявления, раскрытия и рассле</w:t>
      </w:r>
      <w:r>
        <w:rPr>
          <w:sz w:val="24"/>
        </w:rPr>
        <w:softHyphen/>
        <w:t>дования преступлений, безопасности дорожного движения и пожарной бе</w:t>
      </w:r>
      <w:r>
        <w:rPr>
          <w:sz w:val="24"/>
        </w:rPr>
        <w:softHyphen/>
        <w:t>зопасности, деятельности внутренних войск в сложных условиях, опытно-конструкторские и проектно-технологические работы, обеспечивает внедре</w:t>
      </w:r>
      <w:r>
        <w:rPr>
          <w:sz w:val="24"/>
        </w:rPr>
        <w:softHyphen/>
        <w:t>ние достижений науки, техники и положительного опыта работы в деятель</w:t>
      </w:r>
      <w:r>
        <w:rPr>
          <w:sz w:val="24"/>
        </w:rPr>
        <w:softHyphen/>
        <w:t>ность органов внутренних дел.</w:t>
      </w:r>
    </w:p>
    <w:p w:rsidR="00315393" w:rsidRDefault="00315393">
      <w:pPr>
        <w:spacing w:line="360" w:lineRule="auto"/>
        <w:ind w:firstLine="851"/>
        <w:rPr>
          <w:sz w:val="24"/>
        </w:rPr>
      </w:pPr>
      <w:r>
        <w:rPr>
          <w:sz w:val="24"/>
        </w:rPr>
        <w:t>В органах внутренних дел широко налажено обобщение практики при</w:t>
      </w:r>
      <w:r>
        <w:rPr>
          <w:sz w:val="24"/>
        </w:rPr>
        <w:softHyphen/>
        <w:t>менения законодательства по вопросам, отнесенным к компетенции МВД, разрабатываются предложения по совершенствованию действующего зако</w:t>
      </w:r>
      <w:r>
        <w:rPr>
          <w:sz w:val="24"/>
        </w:rPr>
        <w:softHyphen/>
        <w:t>нодательства, подготавливаются проекты нормативных актов, связанных с регулированием деятельности органов внутренних дел. Вышестоящие орга</w:t>
      </w:r>
      <w:r>
        <w:rPr>
          <w:sz w:val="24"/>
        </w:rPr>
        <w:softHyphen/>
        <w:t>ны системы МВД организуют оказание подведомственным органам и под</w:t>
      </w:r>
      <w:r>
        <w:rPr>
          <w:sz w:val="24"/>
        </w:rPr>
        <w:softHyphen/>
        <w:t>разделениям методической и практической помощи по всем вопросам, от</w:t>
      </w:r>
      <w:r>
        <w:rPr>
          <w:sz w:val="24"/>
        </w:rPr>
        <w:softHyphen/>
        <w:t>несенным к их компетенции.</w:t>
      </w:r>
    </w:p>
    <w:p w:rsidR="00315393" w:rsidRDefault="00315393">
      <w:pPr>
        <w:spacing w:line="360" w:lineRule="auto"/>
        <w:ind w:left="40" w:firstLine="851"/>
        <w:rPr>
          <w:sz w:val="24"/>
        </w:rPr>
      </w:pPr>
      <w:r>
        <w:rPr>
          <w:sz w:val="24"/>
        </w:rPr>
        <w:t>Реализуя свои функции, МВД РФ организует в масштабах Российской Федерации: оперативно-розыскную деятельность в соответствии с Законом об оперативно-розыскной деятельности', экспертно-криминалистическую дея</w:t>
      </w:r>
      <w:r>
        <w:rPr>
          <w:sz w:val="24"/>
        </w:rPr>
        <w:softHyphen/>
        <w:t>тельность органов внутренних дел; расследование преступлений (в форме дознания и предварительного следствия) по уголовным делам, отнесенным уголовно-процессуальным законом к компетенции органов внутренних дел; обеспечивает исполнение органами внутренних дел уголовно-процессуальных обязанностей. МВД осуществляет руководство криминальной милици</w:t>
      </w:r>
      <w:r>
        <w:rPr>
          <w:sz w:val="24"/>
        </w:rPr>
        <w:softHyphen/>
        <w:t>ей, милицией общественной безопасности и другими службами, в ходе которого оказывает помощь подведомственным органам внутренних дел в выявлении, раскрытии и расследовании преступлений; проводит в пределах компетенции органов внутренних дел работу по выявлению, раскрытию и расследованию тяжких преступлений, носящих межрегиональный характер или же имеющих особое общественное значение; осуществляет меры по борьбе с организованной преступностью, коррупцией, незаконным оборо</w:t>
      </w:r>
      <w:r>
        <w:rPr>
          <w:sz w:val="24"/>
        </w:rPr>
        <w:softHyphen/>
        <w:t>том оружия и наркотиков; участвует в осуществлении мероприятий по борьбе с терроризмом, контрабандой, охране государственной границы, обеспечению безопасности представительств иностранных государств.</w:t>
      </w:r>
    </w:p>
    <w:p w:rsidR="00315393" w:rsidRDefault="00315393">
      <w:pPr>
        <w:spacing w:line="360" w:lineRule="auto"/>
        <w:ind w:left="160" w:firstLine="851"/>
        <w:rPr>
          <w:sz w:val="24"/>
        </w:rPr>
      </w:pPr>
      <w:r>
        <w:rPr>
          <w:sz w:val="24"/>
        </w:rPr>
        <w:t>Министерством внутренних дел организуется на территории Российской Федерации розыск лиц, совершивших преступления и скрывшихся от орга</w:t>
      </w:r>
      <w:r>
        <w:rPr>
          <w:sz w:val="24"/>
        </w:rPr>
        <w:softHyphen/>
        <w:t>нов дознания, следствия и суда, уклоняющихся от отбывания уголовного наказания, без вести пропавших и иных лиц в случаях, предусмотренных законодательством; идентификация неопознанных трупов, розыск похи</w:t>
      </w:r>
      <w:r>
        <w:rPr>
          <w:sz w:val="24"/>
        </w:rPr>
        <w:softHyphen/>
        <w:t>щенного имущества. В необходимых случаях МВД координирует деятельность органов внутренних дел по предупреждению преступлений и иных правонарушений, охране общественного порядка.</w:t>
      </w:r>
    </w:p>
    <w:p w:rsidR="00315393" w:rsidRDefault="00315393">
      <w:pPr>
        <w:spacing w:line="360" w:lineRule="auto"/>
        <w:ind w:firstLine="851"/>
        <w:rPr>
          <w:sz w:val="24"/>
        </w:rPr>
      </w:pPr>
      <w:r>
        <w:rPr>
          <w:sz w:val="24"/>
        </w:rPr>
        <w:t>Структурными подразделениями МВД обеспечивается выполнение тре</w:t>
      </w:r>
      <w:r>
        <w:rPr>
          <w:sz w:val="24"/>
        </w:rPr>
        <w:softHyphen/>
        <w:t>бований паспортно-визовой и разрешительной систем, установление правил въезда, выезда, пребывания и транзитного проезда через территорию Рос</w:t>
      </w:r>
      <w:r>
        <w:rPr>
          <w:sz w:val="24"/>
        </w:rPr>
        <w:softHyphen/>
        <w:t>сийской Федерации иностранных граждан и лиц без гражданства. Кроме того, ими осуществляются охрана объектов собственности по договорам, выдача разрешений (лицензий) на занятие частной детективной и охранной деятельностью и контроль за ней.</w:t>
      </w:r>
    </w:p>
    <w:p w:rsidR="00315393" w:rsidRDefault="00315393">
      <w:pPr>
        <w:spacing w:line="360" w:lineRule="auto"/>
        <w:ind w:firstLine="851"/>
        <w:rPr>
          <w:sz w:val="24"/>
        </w:rPr>
      </w:pPr>
      <w:r>
        <w:rPr>
          <w:sz w:val="24"/>
        </w:rPr>
        <w:t>МВД Российской Федерации руководит отрядами милиции особого на</w:t>
      </w:r>
      <w:r>
        <w:rPr>
          <w:sz w:val="24"/>
        </w:rPr>
        <w:softHyphen/>
        <w:t>значения (ОМОН), специальными моторизованными частями милиции; орга</w:t>
      </w:r>
      <w:r>
        <w:rPr>
          <w:sz w:val="24"/>
        </w:rPr>
        <w:softHyphen/>
        <w:t>низует охрану общественного порядка при проведении массовых мероприя</w:t>
      </w:r>
      <w:r>
        <w:rPr>
          <w:sz w:val="24"/>
        </w:rPr>
        <w:softHyphen/>
        <w:t>тий республиканского масштаба. Министерство внутренних дел в необходи</w:t>
      </w:r>
      <w:r>
        <w:rPr>
          <w:sz w:val="24"/>
        </w:rPr>
        <w:softHyphen/>
        <w:t>мых случаях участвует наряду с другими компетентными органами в обеспе</w:t>
      </w:r>
      <w:r>
        <w:rPr>
          <w:sz w:val="24"/>
        </w:rPr>
        <w:softHyphen/>
        <w:t>чении (в соответствии с законом) правового режима чрезвычайного или во</w:t>
      </w:r>
      <w:r>
        <w:rPr>
          <w:sz w:val="24"/>
        </w:rPr>
        <w:softHyphen/>
        <w:t>енного положения в случаях их введения на территории Российской Федера</w:t>
      </w:r>
      <w:r>
        <w:rPr>
          <w:sz w:val="24"/>
        </w:rPr>
        <w:softHyphen/>
        <w:t>ции или в ее отдельных местностях. МВД и его органы на местах участвуют в проведении карантинных мероприятий во время эпидемий и эпизоотии.</w:t>
      </w:r>
    </w:p>
    <w:p w:rsidR="00315393" w:rsidRDefault="00315393">
      <w:pPr>
        <w:spacing w:line="360" w:lineRule="auto"/>
        <w:ind w:firstLine="851"/>
        <w:rPr>
          <w:sz w:val="24"/>
        </w:rPr>
      </w:pPr>
      <w:r>
        <w:rPr>
          <w:sz w:val="24"/>
        </w:rPr>
        <w:t>На Министерство внутренних дел возложено руководство Государст</w:t>
      </w:r>
      <w:r>
        <w:rPr>
          <w:sz w:val="24"/>
        </w:rPr>
        <w:softHyphen/>
        <w:t>венной противопожарной службой. МВД РФ обязано осуществлять опера</w:t>
      </w:r>
      <w:r>
        <w:rPr>
          <w:sz w:val="24"/>
        </w:rPr>
        <w:softHyphen/>
        <w:t>тивное управление силами и средствами органов внутренних дел, привле</w:t>
      </w:r>
      <w:r>
        <w:rPr>
          <w:sz w:val="24"/>
        </w:rPr>
        <w:softHyphen/>
        <w:t>каемыми для ликвидации последствий крупных аварий, катастроф, пожа</w:t>
      </w:r>
      <w:r>
        <w:rPr>
          <w:sz w:val="24"/>
        </w:rPr>
        <w:softHyphen/>
        <w:t>ров, стихийных бедствий и иных чрезвычайных событий (т. е. в особых условиях); организует на территории Российской Федерации работу по выявлению и устранению причин и условий пожаров, непосредственно организует тушение крупных пожаров.</w:t>
      </w:r>
    </w:p>
    <w:p w:rsidR="00315393" w:rsidRDefault="00315393">
      <w:pPr>
        <w:spacing w:line="360" w:lineRule="auto"/>
        <w:ind w:firstLine="851"/>
        <w:rPr>
          <w:sz w:val="24"/>
        </w:rPr>
      </w:pPr>
      <w:r>
        <w:rPr>
          <w:sz w:val="24"/>
        </w:rPr>
        <w:t>Структурными подразделениями МВД осуществляется разработка пра</w:t>
      </w:r>
      <w:r>
        <w:rPr>
          <w:sz w:val="24"/>
        </w:rPr>
        <w:softHyphen/>
        <w:t>вил, стандартов и иных нормативов в сфере обеспечения безопасности до</w:t>
      </w:r>
      <w:r>
        <w:rPr>
          <w:sz w:val="24"/>
        </w:rPr>
        <w:softHyphen/>
        <w:t>рожного движения. В пределах своей компетенции оно принимает меры по совершенствованию его организации и предупреждению дорожно-транспортных происшествий, реализации межправительственных соглашений о развитии международного автомобильного сообщения; организует работу по регистрации и учету автомототранспортных средств, выдаче удостове</w:t>
      </w:r>
      <w:r>
        <w:rPr>
          <w:sz w:val="24"/>
        </w:rPr>
        <w:softHyphen/>
        <w:t>рений на право управления автомототранспортом; руководит Государст</w:t>
      </w:r>
      <w:r>
        <w:rPr>
          <w:sz w:val="24"/>
        </w:rPr>
        <w:softHyphen/>
        <w:t>венной инспекцией безопасности дорожного движения (ГИБДД).</w:t>
      </w:r>
    </w:p>
    <w:p w:rsidR="00315393" w:rsidRDefault="00315393">
      <w:pPr>
        <w:spacing w:line="360" w:lineRule="auto"/>
        <w:ind w:firstLine="851"/>
        <w:rPr>
          <w:sz w:val="24"/>
        </w:rPr>
      </w:pPr>
      <w:r>
        <w:rPr>
          <w:sz w:val="24"/>
        </w:rPr>
        <w:t>Органы внутренних дел осуществляют деятельность по социальной реабилитации лиц, отбывших уголовное наказание и утративших социально полезные связи.</w:t>
      </w:r>
    </w:p>
    <w:p w:rsidR="00315393" w:rsidRDefault="00315393">
      <w:pPr>
        <w:spacing w:line="360" w:lineRule="auto"/>
        <w:ind w:firstLine="851"/>
        <w:rPr>
          <w:sz w:val="24"/>
        </w:rPr>
      </w:pPr>
      <w:r>
        <w:rPr>
          <w:sz w:val="24"/>
        </w:rPr>
        <w:t>Работе по раскрытию, расследованию и предупреждению преступлений ц правонарушений в значительной степени помогают формируемые и ве</w:t>
      </w:r>
      <w:r>
        <w:rPr>
          <w:sz w:val="24"/>
        </w:rPr>
        <w:softHyphen/>
        <w:t xml:space="preserve">дущиеся министерством общереспубликанские справочно-информационные фонды и учеты, автоматизированные банки данных </w:t>
      </w:r>
      <w:r>
        <w:rPr>
          <w:smallCaps/>
          <w:sz w:val="24"/>
        </w:rPr>
        <w:t xml:space="preserve">(абд), </w:t>
      </w:r>
      <w:r>
        <w:rPr>
          <w:sz w:val="24"/>
        </w:rPr>
        <w:t>необходи</w:t>
      </w:r>
      <w:r>
        <w:rPr>
          <w:sz w:val="24"/>
        </w:rPr>
        <w:softHyphen/>
        <w:t>мые для эффективной деятельности органов внутренних дел. На это же направлена и организованная ведомственная статистика преступлений и административных правонарушений.</w:t>
      </w:r>
    </w:p>
    <w:p w:rsidR="00315393" w:rsidRDefault="00315393">
      <w:pPr>
        <w:spacing w:line="360" w:lineRule="auto"/>
        <w:ind w:firstLine="851"/>
        <w:rPr>
          <w:sz w:val="24"/>
        </w:rPr>
      </w:pPr>
      <w:r>
        <w:rPr>
          <w:sz w:val="24"/>
        </w:rPr>
        <w:t>По вопросам организации охраны общественного порядка и борьбы с преступностью МВД налаживает и осуществляет контакты с правоохрани</w:t>
      </w:r>
      <w:r>
        <w:rPr>
          <w:sz w:val="24"/>
        </w:rPr>
        <w:softHyphen/>
        <w:t>тельными органами зарубежных государств. С этой целью оно сотруднича</w:t>
      </w:r>
      <w:r>
        <w:rPr>
          <w:sz w:val="24"/>
        </w:rPr>
        <w:softHyphen/>
        <w:t>ет в установленном законом порядке с правительственными и правоохрани</w:t>
      </w:r>
      <w:r>
        <w:rPr>
          <w:sz w:val="24"/>
        </w:rPr>
        <w:softHyphen/>
        <w:t>тельными органами зарубежных стран, а также с зарубежными и междуна</w:t>
      </w:r>
      <w:r>
        <w:rPr>
          <w:sz w:val="24"/>
        </w:rPr>
        <w:softHyphen/>
        <w:t>родными неправительственными организациями по вопросам, отнесенным к компетенции органов внутренних дел, участвует в подготовке проектов международных договоров и соглашений, организует их выполнение по вопросам, относящимся к ведению МВД.</w:t>
      </w:r>
    </w:p>
    <w:p w:rsidR="00315393" w:rsidRDefault="00315393">
      <w:pPr>
        <w:spacing w:line="360" w:lineRule="auto"/>
        <w:ind w:firstLine="851"/>
        <w:rPr>
          <w:sz w:val="24"/>
        </w:rPr>
      </w:pPr>
      <w:r>
        <w:rPr>
          <w:sz w:val="24"/>
        </w:rPr>
        <w:t>МВД подчиняется Президенту Российской Федерации по вопросам, отнесенным к его компетенции Конституцией и законодательными актами Российской Федерации, а также Правительству Российской Федерации.</w:t>
      </w:r>
    </w:p>
    <w:p w:rsidR="00315393" w:rsidRDefault="00315393">
      <w:pPr>
        <w:spacing w:line="360" w:lineRule="auto"/>
        <w:ind w:firstLine="851"/>
        <w:rPr>
          <w:sz w:val="24"/>
        </w:rPr>
      </w:pPr>
      <w:r>
        <w:rPr>
          <w:sz w:val="24"/>
        </w:rPr>
        <w:t>Министерство внутренних дел возглавляет министр, который, как и его заместители и главнокомандующий внутренними войсками, назначается и освобождается от должности Президентом Российской Федерации по пред</w:t>
      </w:r>
      <w:r>
        <w:rPr>
          <w:sz w:val="24"/>
        </w:rPr>
        <w:softHyphen/>
        <w:t>ложению Правительства РФ. Руководство конкретными направлениями деятельности МВД в соответствии с распределением функциональных обя</w:t>
      </w:r>
      <w:r>
        <w:rPr>
          <w:sz w:val="24"/>
        </w:rPr>
        <w:softHyphen/>
        <w:t>занностей осуществляют заместители министра и главнокомандующий внутренними войсками. В МВД образуется коллегия в составе министра, его заместителей, главнокомандующего внутренними войсками (по долж</w:t>
      </w:r>
      <w:r>
        <w:rPr>
          <w:sz w:val="24"/>
        </w:rPr>
        <w:softHyphen/>
        <w:t>ности) и руководящих работников органов внутренних дел. Численность коллегии устанавливается Президентом РФ. Состав коллегии, кроме лиц, входящих в ее состав по должности, утверждается Правительством РФ. Коллегией рассматриваются наиболее важные вопросы деятельности орга</w:t>
      </w:r>
      <w:r>
        <w:rPr>
          <w:sz w:val="24"/>
        </w:rPr>
        <w:softHyphen/>
        <w:t>нов внутренних дел и внутренних войск. Решения коллегии принимаются большинством голосов и затем объявляются приказом министра внутрен</w:t>
      </w:r>
      <w:r>
        <w:rPr>
          <w:sz w:val="24"/>
        </w:rPr>
        <w:softHyphen/>
        <w:t>них дел Российской Федерации. Решения, принятые на совместных заседа</w:t>
      </w:r>
      <w:r>
        <w:rPr>
          <w:sz w:val="24"/>
        </w:rPr>
        <w:softHyphen/>
        <w:t>ниях коллегий МВД и других министерств и ведомств Российской Федера</w:t>
      </w:r>
      <w:r>
        <w:rPr>
          <w:sz w:val="24"/>
        </w:rPr>
        <w:softHyphen/>
        <w:t>ции, объявляются совместными приказами министра внутренних дел и Руководителей соответствующих министерств и ведомств.</w:t>
      </w:r>
    </w:p>
    <w:p w:rsidR="00315393" w:rsidRDefault="00315393">
      <w:pPr>
        <w:spacing w:line="360" w:lineRule="auto"/>
        <w:ind w:firstLine="851"/>
        <w:rPr>
          <w:sz w:val="24"/>
        </w:rPr>
      </w:pPr>
      <w:r>
        <w:rPr>
          <w:sz w:val="24"/>
        </w:rPr>
        <w:t>Как уже было отмечено, задачи и функции Министерства внутренних Дел в рамках регионов (субъектов Российской Федерации), а также городов и районов выполняют соответствующие структурные службы и подразде</w:t>
      </w:r>
      <w:r>
        <w:rPr>
          <w:sz w:val="24"/>
        </w:rPr>
        <w:softHyphen/>
        <w:t>ления нижестоящих уровней системы МВД. Их структура строится с учетом объема и содержания выполняемой ими работы. Министров внутренних дел республик в составе Российской Федерации назначают в порядке, установлен</w:t>
      </w:r>
      <w:r>
        <w:rPr>
          <w:sz w:val="24"/>
        </w:rPr>
        <w:softHyphen/>
        <w:t>ном конституциями этих республик. Начальников ГУВД, УВД, УВДТ назнача</w:t>
      </w:r>
      <w:r>
        <w:rPr>
          <w:sz w:val="24"/>
        </w:rPr>
        <w:softHyphen/>
        <w:t>ет министр внутренних дел Российской Федерации по согласованию с главами местных администраций. Начальников городских и районных органов внутренних дел назначают министры внутренних дел республик, начальники ГУВД УВД по согласованию с главами местных администраций. Начальников линей</w:t>
      </w:r>
      <w:r>
        <w:rPr>
          <w:sz w:val="24"/>
        </w:rPr>
        <w:softHyphen/>
        <w:t>ных органов внутренних дел на транспорте назначают начальники УВДТ.</w:t>
      </w:r>
    </w:p>
    <w:p w:rsidR="00315393" w:rsidRDefault="00315393">
      <w:pPr>
        <w:pStyle w:val="FR1"/>
        <w:spacing w:line="360" w:lineRule="auto"/>
        <w:ind w:right="0" w:firstLine="851"/>
        <w:jc w:val="center"/>
        <w:rPr>
          <w:sz w:val="10"/>
          <w:szCs w:val="10"/>
        </w:rPr>
      </w:pPr>
    </w:p>
    <w:p w:rsidR="00315393" w:rsidRDefault="00315393">
      <w:pPr>
        <w:pStyle w:val="FR1"/>
        <w:spacing w:line="360" w:lineRule="auto"/>
        <w:ind w:right="0" w:firstLine="851"/>
        <w:jc w:val="center"/>
        <w:rPr>
          <w:sz w:val="28"/>
          <w:szCs w:val="28"/>
        </w:rPr>
      </w:pPr>
      <w:r>
        <w:rPr>
          <w:sz w:val="28"/>
          <w:szCs w:val="28"/>
        </w:rPr>
        <w:t>Организация милиции в Российской Федерации</w:t>
      </w:r>
    </w:p>
    <w:p w:rsidR="00315393" w:rsidRDefault="00315393">
      <w:pPr>
        <w:spacing w:line="360" w:lineRule="auto"/>
        <w:ind w:firstLine="851"/>
        <w:rPr>
          <w:sz w:val="24"/>
        </w:rPr>
      </w:pPr>
      <w:r>
        <w:rPr>
          <w:sz w:val="24"/>
        </w:rPr>
        <w:t>Одним из основных структурных подразделений органов внутренних дел является милиция, осуществляющая охрану общественного порядка и борьбу с преступностью в Российской Федерации. Правовой основой ее деятельности является принятый</w:t>
      </w:r>
      <w:r>
        <w:rPr>
          <w:noProof/>
          <w:sz w:val="24"/>
        </w:rPr>
        <w:t xml:space="preserve"> 18</w:t>
      </w:r>
      <w:r>
        <w:rPr>
          <w:sz w:val="24"/>
        </w:rPr>
        <w:t xml:space="preserve"> апреля</w:t>
      </w:r>
      <w:r>
        <w:rPr>
          <w:noProof/>
          <w:sz w:val="24"/>
        </w:rPr>
        <w:t xml:space="preserve"> 1991</w:t>
      </w:r>
      <w:r>
        <w:rPr>
          <w:sz w:val="24"/>
        </w:rPr>
        <w:t xml:space="preserve"> г. Закон РСФСР «О мили</w:t>
      </w:r>
      <w:r>
        <w:rPr>
          <w:sz w:val="24"/>
        </w:rPr>
        <w:softHyphen/>
        <w:t>ции». В этом Законе впервые комплексно урегулирован правовой статус милиции, определены ее организационная структура, а также место и роль милиции в обществе и государстве. На уровне нормативного акта высшей юридической силы получили правовое регулирование общественные отно</w:t>
      </w:r>
      <w:r>
        <w:rPr>
          <w:sz w:val="24"/>
        </w:rPr>
        <w:softHyphen/>
        <w:t>шения, касающиеся правовой защиты жизни, здоровья, прав и свобод граж</w:t>
      </w:r>
      <w:r>
        <w:rPr>
          <w:sz w:val="24"/>
        </w:rPr>
        <w:softHyphen/>
        <w:t>дан, всех видов собственности, а также интересов общества и государства от преступных и иных противоправных посягательств. С принятием этого Закона в деятельности правоохранительных органов, и прежде всего мили</w:t>
      </w:r>
      <w:r>
        <w:rPr>
          <w:sz w:val="24"/>
        </w:rPr>
        <w:softHyphen/>
        <w:t>ции, произошел ряд кардинальных изменений. Принятие Закона о милиции, можно сказать, означает, что «процессы демократизации привели, наконец, к широкому осознанию давно уже признанного международным сообщест</w:t>
      </w:r>
      <w:r>
        <w:rPr>
          <w:sz w:val="24"/>
        </w:rPr>
        <w:softHyphen/>
        <w:t>вом положения, в соответствии с которым должностные лица, стоящие на страже закона, должны быть свободны в своей деятельности от политиче</w:t>
      </w:r>
      <w:r>
        <w:rPr>
          <w:sz w:val="24"/>
        </w:rPr>
        <w:softHyphen/>
        <w:t>ских пристрастий, сохраняя при любых условиях "политический нейтрали</w:t>
      </w:r>
      <w:r>
        <w:rPr>
          <w:sz w:val="24"/>
        </w:rPr>
        <w:softHyphen/>
        <w:t>тет» и служа лишь закону и народу».</w:t>
      </w:r>
    </w:p>
    <w:p w:rsidR="00315393" w:rsidRDefault="00315393">
      <w:pPr>
        <w:spacing w:line="360" w:lineRule="auto"/>
        <w:ind w:firstLine="851"/>
        <w:rPr>
          <w:sz w:val="24"/>
        </w:rPr>
      </w:pPr>
      <w:r>
        <w:rPr>
          <w:sz w:val="24"/>
        </w:rPr>
        <w:t>В Законе о милиции (ст.</w:t>
      </w:r>
      <w:r>
        <w:rPr>
          <w:noProof/>
          <w:sz w:val="24"/>
        </w:rPr>
        <w:t xml:space="preserve"> 2)</w:t>
      </w:r>
      <w:r>
        <w:rPr>
          <w:sz w:val="24"/>
        </w:rPr>
        <w:t xml:space="preserve"> в известной мере была воплощена идея деуниверсализации милиции, которая впоследствии нашла свое дальнейшее развитие в Федеральном законе от</w:t>
      </w:r>
      <w:r>
        <w:rPr>
          <w:noProof/>
          <w:sz w:val="24"/>
        </w:rPr>
        <w:t xml:space="preserve"> 31</w:t>
      </w:r>
      <w:r>
        <w:rPr>
          <w:sz w:val="24"/>
        </w:rPr>
        <w:t xml:space="preserve"> марта</w:t>
      </w:r>
      <w:r>
        <w:rPr>
          <w:noProof/>
          <w:sz w:val="24"/>
        </w:rPr>
        <w:t xml:space="preserve"> 1999</w:t>
      </w:r>
      <w:r>
        <w:rPr>
          <w:sz w:val="24"/>
        </w:rPr>
        <w:t xml:space="preserve"> г. «О внесении изменений и дополнений в Закон РСФСР "О милиции"», что в настоящее время по</w:t>
      </w:r>
      <w:r>
        <w:rPr>
          <w:sz w:val="24"/>
        </w:rPr>
        <w:softHyphen/>
        <w:t>зволило оставить за ней решение следующих задач:</w:t>
      </w:r>
    </w:p>
    <w:p w:rsidR="00315393" w:rsidRDefault="00315393">
      <w:pPr>
        <w:spacing w:line="360" w:lineRule="auto"/>
        <w:ind w:firstLine="851"/>
        <w:rPr>
          <w:sz w:val="24"/>
        </w:rPr>
      </w:pPr>
      <w:r>
        <w:rPr>
          <w:noProof/>
          <w:sz w:val="24"/>
        </w:rPr>
        <w:t>-</w:t>
      </w:r>
      <w:r>
        <w:rPr>
          <w:sz w:val="24"/>
        </w:rPr>
        <w:t xml:space="preserve"> обеспечение безопасности личности;</w:t>
      </w:r>
    </w:p>
    <w:p w:rsidR="00315393" w:rsidRDefault="00315393">
      <w:pPr>
        <w:spacing w:line="360" w:lineRule="auto"/>
        <w:ind w:left="360" w:firstLine="851"/>
        <w:rPr>
          <w:sz w:val="24"/>
        </w:rPr>
      </w:pPr>
      <w:r>
        <w:rPr>
          <w:sz w:val="24"/>
        </w:rPr>
        <w:t>действий либо проявления бездейст</w:t>
      </w:r>
      <w:r>
        <w:rPr>
          <w:sz w:val="24"/>
        </w:rPr>
        <w:softHyphen/>
        <w:t>вия со стороны какого-то лица.</w:t>
      </w:r>
    </w:p>
    <w:p w:rsidR="00315393" w:rsidRDefault="00315393">
      <w:pPr>
        <w:spacing w:line="360" w:lineRule="auto"/>
        <w:ind w:firstLine="851"/>
        <w:rPr>
          <w:sz w:val="24"/>
        </w:rPr>
      </w:pPr>
      <w:r>
        <w:rPr>
          <w:noProof/>
          <w:sz w:val="24"/>
        </w:rPr>
        <w:t>-</w:t>
      </w:r>
      <w:r>
        <w:rPr>
          <w:sz w:val="24"/>
        </w:rPr>
        <w:t xml:space="preserve"> предупреждение и пресечение преступлений и административных правонарушений;</w:t>
      </w:r>
    </w:p>
    <w:p w:rsidR="00315393" w:rsidRDefault="00315393">
      <w:pPr>
        <w:spacing w:line="360" w:lineRule="auto"/>
        <w:ind w:firstLine="851"/>
        <w:rPr>
          <w:sz w:val="24"/>
        </w:rPr>
      </w:pPr>
      <w:r>
        <w:rPr>
          <w:noProof/>
          <w:sz w:val="24"/>
        </w:rPr>
        <w:t>-</w:t>
      </w:r>
      <w:r>
        <w:rPr>
          <w:sz w:val="24"/>
        </w:rPr>
        <w:t xml:space="preserve"> выявление и раскрытие преступлений;</w:t>
      </w:r>
    </w:p>
    <w:p w:rsidR="00315393" w:rsidRDefault="00315393">
      <w:pPr>
        <w:spacing w:line="360" w:lineRule="auto"/>
        <w:ind w:firstLine="851"/>
        <w:rPr>
          <w:sz w:val="24"/>
        </w:rPr>
      </w:pPr>
      <w:r>
        <w:rPr>
          <w:noProof/>
          <w:sz w:val="24"/>
        </w:rPr>
        <w:t>-</w:t>
      </w:r>
      <w:r>
        <w:rPr>
          <w:sz w:val="24"/>
        </w:rPr>
        <w:t xml:space="preserve"> охрана общественного порядка и обеспечение общественной безопас</w:t>
      </w:r>
      <w:r>
        <w:rPr>
          <w:sz w:val="24"/>
        </w:rPr>
        <w:softHyphen/>
        <w:t>ности;</w:t>
      </w:r>
    </w:p>
    <w:p w:rsidR="00315393" w:rsidRDefault="00315393">
      <w:pPr>
        <w:spacing w:line="360" w:lineRule="auto"/>
        <w:ind w:firstLine="851"/>
        <w:rPr>
          <w:sz w:val="24"/>
        </w:rPr>
      </w:pPr>
      <w:r>
        <w:rPr>
          <w:noProof/>
          <w:sz w:val="24"/>
        </w:rPr>
        <w:t>-</w:t>
      </w:r>
      <w:r>
        <w:rPr>
          <w:sz w:val="24"/>
        </w:rPr>
        <w:t xml:space="preserve"> защита частной, государственной, муниципальной и иных форм собст</w:t>
      </w:r>
      <w:r>
        <w:rPr>
          <w:sz w:val="24"/>
        </w:rPr>
        <w:softHyphen/>
        <w:t>венности;</w:t>
      </w:r>
    </w:p>
    <w:p w:rsidR="00315393" w:rsidRDefault="00315393">
      <w:pPr>
        <w:spacing w:line="360" w:lineRule="auto"/>
        <w:ind w:firstLine="851"/>
        <w:rPr>
          <w:sz w:val="24"/>
        </w:rPr>
      </w:pPr>
      <w:r>
        <w:rPr>
          <w:noProof/>
          <w:sz w:val="24"/>
        </w:rPr>
        <w:t>-</w:t>
      </w:r>
      <w:r>
        <w:rPr>
          <w:sz w:val="24"/>
        </w:rPr>
        <w:t xml:space="preserve"> оказание помощи физическим и юридическим лицам в защите их прав и законных интересов в пределах, установленных настоящим Законом.</w:t>
      </w:r>
    </w:p>
    <w:p w:rsidR="00315393" w:rsidRDefault="00315393">
      <w:pPr>
        <w:spacing w:line="360" w:lineRule="auto"/>
        <w:ind w:firstLine="851"/>
        <w:rPr>
          <w:sz w:val="24"/>
        </w:rPr>
      </w:pPr>
      <w:r>
        <w:rPr>
          <w:sz w:val="24"/>
        </w:rPr>
        <w:t>Решение первой задачи обеспечивается милицией в рамках предостав</w:t>
      </w:r>
      <w:r>
        <w:rPr>
          <w:sz w:val="24"/>
        </w:rPr>
        <w:softHyphen/>
        <w:t>ленных полномочий по предотвращению угрозы жизни, здоровью, досто</w:t>
      </w:r>
      <w:r>
        <w:rPr>
          <w:sz w:val="24"/>
        </w:rPr>
        <w:softHyphen/>
        <w:t>инству и имуществу граждан. Такая угроза может возникнуть в результате каких-то или чьих-то противоправных Выполняя вторую задачу, милиция призвана выявлять обстоятельства, причины и условия, способствующие совершению правонарушений, и в пределах своей компетенции принимать меры по их нейтрализации, ослаб</w:t>
      </w:r>
      <w:r>
        <w:rPr>
          <w:sz w:val="24"/>
        </w:rPr>
        <w:softHyphen/>
        <w:t>лению либо устранению. Эта задача предполагает также предотвращение замышляемых и подготавливаемых преступлений.</w:t>
      </w:r>
    </w:p>
    <w:p w:rsidR="00315393" w:rsidRDefault="00315393">
      <w:pPr>
        <w:spacing w:line="360" w:lineRule="auto"/>
        <w:ind w:firstLine="851"/>
        <w:rPr>
          <w:sz w:val="24"/>
        </w:rPr>
      </w:pPr>
      <w:r>
        <w:rPr>
          <w:sz w:val="24"/>
        </w:rPr>
        <w:t>Очень важной и сложной является задача по обеспечению выявления и раскрытия преступлений. Выполняя эту задачу, милиция осуществляет деятельность, направленную на обнаружение, выявление преступлений, установление и розыск лиц, их совершивших, а также обеспечение возме</w:t>
      </w:r>
      <w:r>
        <w:rPr>
          <w:sz w:val="24"/>
        </w:rPr>
        <w:softHyphen/>
        <w:t>щения причиненного в результате преступления материального ущерба и компенсации морального вреда.</w:t>
      </w:r>
    </w:p>
    <w:p w:rsidR="00315393" w:rsidRDefault="00315393">
      <w:pPr>
        <w:spacing w:line="360" w:lineRule="auto"/>
        <w:ind w:firstLine="851"/>
        <w:rPr>
          <w:sz w:val="24"/>
        </w:rPr>
      </w:pPr>
      <w:r>
        <w:rPr>
          <w:sz w:val="24"/>
        </w:rPr>
        <w:t>Реализуя задачу по охране общественного порядка и обеспечению об</w:t>
      </w:r>
      <w:r>
        <w:rPr>
          <w:sz w:val="24"/>
        </w:rPr>
        <w:softHyphen/>
        <w:t>щественной безопасности, милиция призвана поддерживать установленный нормами права порядок отношений между людьми при их нахождении в различных местах; предотвращать или же снижать угрозу жизни, здоровью и имуществу граждан, например, создаваемую каким-то источником повы</w:t>
      </w:r>
      <w:r>
        <w:rPr>
          <w:sz w:val="24"/>
        </w:rPr>
        <w:softHyphen/>
        <w:t>шенной опасности (оружие, автомототранспорт) либо возникшую в резуль</w:t>
      </w:r>
      <w:r>
        <w:rPr>
          <w:sz w:val="24"/>
        </w:rPr>
        <w:softHyphen/>
        <w:t>тате каких-то чрезвычайных событий (катастрофы, наводнения, крупные пожары, стихийные бедствия, аварии с тяжкими последствиями и др.).</w:t>
      </w:r>
    </w:p>
    <w:p w:rsidR="00315393" w:rsidRDefault="00315393">
      <w:pPr>
        <w:spacing w:line="360" w:lineRule="auto"/>
        <w:ind w:firstLine="851"/>
        <w:rPr>
          <w:sz w:val="24"/>
        </w:rPr>
      </w:pPr>
      <w:r>
        <w:rPr>
          <w:sz w:val="24"/>
        </w:rPr>
        <w:t>В соответствии с Законом о милиции она подразделяется на криминаль</w:t>
      </w:r>
      <w:r>
        <w:rPr>
          <w:sz w:val="24"/>
        </w:rPr>
        <w:softHyphen/>
        <w:t>ную милицию и милицию общественной безопасности, которые являются органами дознания.</w:t>
      </w:r>
    </w:p>
    <w:p w:rsidR="00315393" w:rsidRDefault="00315393">
      <w:pPr>
        <w:spacing w:line="360" w:lineRule="auto"/>
        <w:ind w:firstLine="851"/>
        <w:rPr>
          <w:sz w:val="24"/>
        </w:rPr>
      </w:pPr>
      <w:r>
        <w:rPr>
          <w:sz w:val="24"/>
        </w:rPr>
        <w:t xml:space="preserve">Основными задачами криминальной милиции являются: выявление, предупреждение, пресечение и раскрытие преступлений, по делам о </w:t>
      </w:r>
      <w:r>
        <w:rPr>
          <w:smallCaps/>
          <w:sz w:val="24"/>
        </w:rPr>
        <w:t>кото</w:t>
      </w:r>
      <w:r>
        <w:rPr>
          <w:smallCaps/>
          <w:sz w:val="24"/>
        </w:rPr>
        <w:softHyphen/>
        <w:t xml:space="preserve">рых </w:t>
      </w:r>
      <w:r>
        <w:rPr>
          <w:sz w:val="24"/>
        </w:rPr>
        <w:t>производство предварительного следствия обязательно, т. е. наиболее опасных преступлений; организация и осуществление розыска лиц, скрывающихся от органов дознания, следствия и суда, уклоняющихся от испол</w:t>
      </w:r>
      <w:r>
        <w:rPr>
          <w:sz w:val="24"/>
        </w:rPr>
        <w:softHyphen/>
        <w:t>нения уголовного наказания, без вести пропавших и иных лиц в случаях предусмотренных законодательством.</w:t>
      </w:r>
    </w:p>
    <w:p w:rsidR="00315393" w:rsidRDefault="00315393">
      <w:pPr>
        <w:spacing w:line="360" w:lineRule="auto"/>
        <w:ind w:firstLine="851"/>
        <w:rPr>
          <w:sz w:val="24"/>
        </w:rPr>
      </w:pPr>
      <w:r>
        <w:rPr>
          <w:sz w:val="24"/>
        </w:rPr>
        <w:t>Для решения указанных задач в составе криминальной милиции созданы и функционируют оперативно-розыскные подразделения: уголовного розы</w:t>
      </w:r>
      <w:r>
        <w:rPr>
          <w:sz w:val="24"/>
        </w:rPr>
        <w:softHyphen/>
        <w:t>ска; по борьбе с преступлениями в сфере экономики; экспертно-криминалистические. В состав криминальной милиции входят также специализиро</w:t>
      </w:r>
      <w:r>
        <w:rPr>
          <w:sz w:val="24"/>
        </w:rPr>
        <w:softHyphen/>
        <w:t>ванные подразделения по борьбе с организованной преступностью: Главное управление по борьбе с организованной преступностью (ГУБОП)</w:t>
      </w:r>
      <w:r>
        <w:rPr>
          <w:noProof/>
          <w:sz w:val="24"/>
        </w:rPr>
        <w:t xml:space="preserve"> -</w:t>
      </w:r>
      <w:r>
        <w:rPr>
          <w:sz w:val="24"/>
        </w:rPr>
        <w:t xml:space="preserve"> в соста</w:t>
      </w:r>
      <w:r>
        <w:rPr>
          <w:sz w:val="24"/>
        </w:rPr>
        <w:softHyphen/>
        <w:t>ве МВД РФ и региональные управления по борьбе с организованной пре</w:t>
      </w:r>
      <w:r>
        <w:rPr>
          <w:sz w:val="24"/>
        </w:rPr>
        <w:softHyphen/>
        <w:t>ступностью (РУБОП)</w:t>
      </w:r>
      <w:r>
        <w:rPr>
          <w:noProof/>
          <w:sz w:val="24"/>
        </w:rPr>
        <w:t xml:space="preserve"> -</w:t>
      </w:r>
      <w:r>
        <w:rPr>
          <w:sz w:val="24"/>
        </w:rPr>
        <w:t xml:space="preserve"> в соответствующих регионах Российской Федера</w:t>
      </w:r>
      <w:r>
        <w:rPr>
          <w:sz w:val="24"/>
        </w:rPr>
        <w:softHyphen/>
        <w:t>ции'. Компетенция этих подразделений смешанная, они осуществляют борьбу с преступлениями как по линии уголовного розыска, так и по линии борьбы с экономической преступностью. В составе криминальной милиции, кроме того, имеются подразделения по борьбе с незаконным оборотом наркотиков (УНОН, ОНОН).</w:t>
      </w:r>
    </w:p>
    <w:p w:rsidR="00315393" w:rsidRDefault="00315393">
      <w:pPr>
        <w:spacing w:line="360" w:lineRule="auto"/>
        <w:ind w:left="40" w:firstLine="851"/>
        <w:rPr>
          <w:sz w:val="24"/>
        </w:rPr>
      </w:pPr>
      <w:r>
        <w:rPr>
          <w:sz w:val="24"/>
        </w:rPr>
        <w:t>Перечисленные подразделения призваны выполнять задачи, стоящие перед криминальной милицией, а в необходимых случаях оказывать по</w:t>
      </w:r>
      <w:r>
        <w:rPr>
          <w:sz w:val="24"/>
        </w:rPr>
        <w:softHyphen/>
        <w:t>мощь милиции общественной безопасности.</w:t>
      </w:r>
    </w:p>
    <w:p w:rsidR="00315393" w:rsidRDefault="00315393">
      <w:pPr>
        <w:spacing w:line="360" w:lineRule="auto"/>
        <w:ind w:left="40" w:firstLine="851"/>
        <w:rPr>
          <w:sz w:val="24"/>
        </w:rPr>
      </w:pPr>
      <w:r>
        <w:rPr>
          <w:sz w:val="24"/>
        </w:rPr>
        <w:t>Начальники криминальной милиции назначаются на должность и осво</w:t>
      </w:r>
      <w:r>
        <w:rPr>
          <w:sz w:val="24"/>
        </w:rPr>
        <w:softHyphen/>
        <w:t>бождаются от нее начальником вышестоящего органа внутренних дел. На</w:t>
      </w:r>
      <w:r>
        <w:rPr>
          <w:sz w:val="24"/>
        </w:rPr>
        <w:softHyphen/>
        <w:t>чальники криминальной милиции одновременно являются заместителями начальников соответствующих органов внутренних дел. Криминальная милиция финансируется за счет средств федерального бюджета.</w:t>
      </w:r>
    </w:p>
    <w:p w:rsidR="00315393" w:rsidRDefault="00315393">
      <w:pPr>
        <w:spacing w:line="360" w:lineRule="auto"/>
        <w:ind w:left="40" w:firstLine="851"/>
        <w:rPr>
          <w:sz w:val="24"/>
        </w:rPr>
      </w:pPr>
      <w:r>
        <w:rPr>
          <w:sz w:val="24"/>
        </w:rPr>
        <w:t>В связи с тем, что деятельность криминальной милиции направлена на достижение целей, выходящих за рамки местных интересов, и нуждается в независимости от местных влияний, закон вывел криминальную милицию из подчинения местным органам власти, сохранив ее подчинение и подконтрольность только по вертикали</w:t>
      </w:r>
      <w:r>
        <w:rPr>
          <w:noProof/>
          <w:sz w:val="24"/>
        </w:rPr>
        <w:t xml:space="preserve"> -</w:t>
      </w:r>
      <w:r>
        <w:rPr>
          <w:sz w:val="24"/>
        </w:rPr>
        <w:t xml:space="preserve"> вышестоящему органу внутренних дел.</w:t>
      </w:r>
    </w:p>
    <w:p w:rsidR="00315393" w:rsidRDefault="00315393">
      <w:pPr>
        <w:spacing w:line="360" w:lineRule="auto"/>
        <w:ind w:firstLine="851"/>
        <w:rPr>
          <w:sz w:val="24"/>
        </w:rPr>
      </w:pPr>
      <w:r>
        <w:rPr>
          <w:sz w:val="24"/>
        </w:rPr>
        <w:t>В отличие от криминальной милиции милиция общественной безопас</w:t>
      </w:r>
      <w:r>
        <w:rPr>
          <w:sz w:val="24"/>
        </w:rPr>
        <w:softHyphen/>
        <w:t>ности (МОЕ) призвана решать следующие основные задачи: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w:t>
      </w:r>
      <w:r>
        <w:rPr>
          <w:sz w:val="24"/>
        </w:rPr>
        <w:softHyphen/>
        <w:t>плений и административных правонарушений; раскрытие преступлений, по делам о которых производство предварительного следствия не обязательно;</w:t>
      </w:r>
    </w:p>
    <w:p w:rsidR="00315393" w:rsidRDefault="00315393">
      <w:pPr>
        <w:spacing w:line="360" w:lineRule="auto"/>
        <w:ind w:firstLine="851"/>
        <w:rPr>
          <w:sz w:val="24"/>
        </w:rPr>
      </w:pPr>
      <w:r>
        <w:rPr>
          <w:sz w:val="24"/>
        </w:rPr>
        <w:t>розыск отдельных категорий лиц, установление местонахождения которых отнесено к компетенции МОЕ.</w:t>
      </w:r>
    </w:p>
    <w:p w:rsidR="00315393" w:rsidRDefault="00315393">
      <w:pPr>
        <w:spacing w:line="360" w:lineRule="auto"/>
        <w:ind w:firstLine="851"/>
        <w:rPr>
          <w:sz w:val="24"/>
        </w:rPr>
      </w:pPr>
      <w:r>
        <w:rPr>
          <w:sz w:val="24"/>
        </w:rPr>
        <w:t>Численный состав милиции общественной безопасности составляет примерно</w:t>
      </w:r>
      <w:r>
        <w:rPr>
          <w:noProof/>
          <w:sz w:val="24"/>
        </w:rPr>
        <w:t xml:space="preserve"> 60 %</w:t>
      </w:r>
      <w:r>
        <w:rPr>
          <w:sz w:val="24"/>
        </w:rPr>
        <w:t xml:space="preserve"> от общей численности милиции. В состав МОЕ входят:</w:t>
      </w:r>
    </w:p>
    <w:p w:rsidR="00315393" w:rsidRDefault="00315393">
      <w:pPr>
        <w:spacing w:line="360" w:lineRule="auto"/>
        <w:ind w:firstLine="851"/>
        <w:rPr>
          <w:sz w:val="24"/>
        </w:rPr>
      </w:pPr>
      <w:r>
        <w:rPr>
          <w:sz w:val="24"/>
        </w:rPr>
        <w:t>дежурные части, подразделения Государственной инспекции безопасности дорожного движения с дорожно-патрульной службой, подразделения патрульно-постовой службы, участковые инспектора милиции, подразделения милиции вневедомственной охраны, изоляторы временного содержания подозреваемых и обвиняемых (ИВС), отряды милиции особого назначения (ОМОН)</w:t>
      </w:r>
      <w:r>
        <w:rPr>
          <w:sz w:val="24"/>
          <w:vertAlign w:val="superscript"/>
        </w:rPr>
        <w:t>1</w:t>
      </w:r>
      <w:r>
        <w:rPr>
          <w:sz w:val="24"/>
        </w:rPr>
        <w:t>, подразделения по предупреждению правонарушений несовер</w:t>
      </w:r>
      <w:r>
        <w:rPr>
          <w:sz w:val="24"/>
        </w:rPr>
        <w:softHyphen/>
        <w:t>шеннолетних, специализированные подразделения дознания, подразделения паспортно-визовой службы и некоторые другие.</w:t>
      </w:r>
      <w:r>
        <w:rPr>
          <w:noProof/>
          <w:sz w:val="24"/>
        </w:rPr>
        <w:t xml:space="preserve">              -</w:t>
      </w:r>
    </w:p>
    <w:p w:rsidR="00315393" w:rsidRDefault="00315393">
      <w:pPr>
        <w:spacing w:line="360" w:lineRule="auto"/>
        <w:ind w:firstLine="851"/>
        <w:rPr>
          <w:sz w:val="24"/>
        </w:rPr>
      </w:pPr>
      <w:r>
        <w:rPr>
          <w:sz w:val="24"/>
        </w:rPr>
        <w:t>Деятельность милиции общественной безопасности в большей степени призвана решать вопросы местного уровня, в связи с чем она подчиняется и подконтрольна не только вышестоящему органу внутренних дел, но и орга</w:t>
      </w:r>
      <w:r>
        <w:rPr>
          <w:sz w:val="24"/>
        </w:rPr>
        <w:softHyphen/>
        <w:t>нам государственной власти субъектов Федерации и органам местного са</w:t>
      </w:r>
      <w:r>
        <w:rPr>
          <w:sz w:val="24"/>
        </w:rPr>
        <w:softHyphen/>
        <w:t>моуправления, т. е. имеет двойное подчинение. Вместе с тем, исходя из требований закона, эти органы не вправе вмешиваться в уголовно-процессуальную, оперативно-розыскную деятельность милиции и осуществляемое ею производство по делам об административных правонарушениях.</w:t>
      </w:r>
    </w:p>
    <w:p w:rsidR="00315393" w:rsidRDefault="00315393">
      <w:pPr>
        <w:spacing w:line="360" w:lineRule="auto"/>
        <w:ind w:firstLine="851"/>
        <w:rPr>
          <w:sz w:val="24"/>
        </w:rPr>
      </w:pPr>
      <w:r>
        <w:rPr>
          <w:sz w:val="24"/>
        </w:rPr>
        <w:t>В настоящее время органы исполнительной власти субъектов Россий</w:t>
      </w:r>
      <w:r>
        <w:rPr>
          <w:sz w:val="24"/>
        </w:rPr>
        <w:softHyphen/>
        <w:t>ской Федерации вправе создавать, реорганизовывать и ликвидировать по согласованию с Министерством внутренних дел Российской Федерации подразделения милиции, содержащиеся за счет бюджета субъекта Федера</w:t>
      </w:r>
      <w:r>
        <w:rPr>
          <w:sz w:val="24"/>
        </w:rPr>
        <w:softHyphen/>
        <w:t>ции и местного бюджета. Органы государственной власти субъектов Феде</w:t>
      </w:r>
      <w:r>
        <w:rPr>
          <w:sz w:val="24"/>
        </w:rPr>
        <w:softHyphen/>
        <w:t>рации и органы местного самоуправления могут увеличивать в пределах имеющихся средств расходы на содержание милиции, а также устанавли</w:t>
      </w:r>
      <w:r>
        <w:rPr>
          <w:sz w:val="24"/>
        </w:rPr>
        <w:softHyphen/>
        <w:t>вать дополнительную штатную численность подразделений милиции обще</w:t>
      </w:r>
      <w:r>
        <w:rPr>
          <w:sz w:val="24"/>
        </w:rPr>
        <w:softHyphen/>
        <w:t>ственной безопасности.</w:t>
      </w:r>
    </w:p>
    <w:p w:rsidR="00315393" w:rsidRDefault="00315393">
      <w:pPr>
        <w:spacing w:line="360" w:lineRule="auto"/>
        <w:ind w:firstLine="851"/>
        <w:rPr>
          <w:sz w:val="24"/>
        </w:rPr>
      </w:pPr>
      <w:r>
        <w:rPr>
          <w:sz w:val="24"/>
        </w:rPr>
        <w:t>Начальник милиции общественной безопасности является заместителем начальника органа внутренних дел. Начальник милиции общественной безопасности субъекта Федерации назначается (освобождается) органом исполнительной власти данного субъекта по представлению министра внутренних дел (начальника ГУВД, УВД). Начальник милиции обществен</w:t>
      </w:r>
      <w:r>
        <w:rPr>
          <w:sz w:val="24"/>
        </w:rPr>
        <w:softHyphen/>
        <w:t>ной безопасности города (района) назначается министром, начальником ГУВД, УВД по согласованию с соответствующим органом местного само</w:t>
      </w:r>
      <w:r>
        <w:rPr>
          <w:sz w:val="24"/>
        </w:rPr>
        <w:softHyphen/>
        <w:t>управления.</w:t>
      </w:r>
    </w:p>
    <w:p w:rsidR="00315393" w:rsidRDefault="00315393">
      <w:pPr>
        <w:spacing w:line="360" w:lineRule="auto"/>
        <w:ind w:firstLine="851"/>
        <w:rPr>
          <w:sz w:val="24"/>
        </w:rPr>
      </w:pPr>
      <w:r>
        <w:rPr>
          <w:sz w:val="24"/>
        </w:rPr>
        <w:t>Таким образом, органы местного самоуправления получили ряд воз</w:t>
      </w:r>
      <w:r>
        <w:rPr>
          <w:sz w:val="24"/>
        </w:rPr>
        <w:softHyphen/>
        <w:t>можностей реально влиять на деятельность милиции общественной безопасности. И все же ее пока нельзя отождествлять с муниципальной милици</w:t>
      </w:r>
      <w:r>
        <w:rPr>
          <w:sz w:val="24"/>
        </w:rPr>
        <w:softHyphen/>
        <w:t>ей в ее «чистом виде», поскольку двойное подчинение и подконтрольность милиции общественной безопасности (не только органам местного само</w:t>
      </w:r>
      <w:r>
        <w:rPr>
          <w:sz w:val="24"/>
        </w:rPr>
        <w:softHyphen/>
        <w:t>управления, но и вышестоящему органу внутренних дел) сохраняется. За</w:t>
      </w:r>
      <w:r>
        <w:rPr>
          <w:sz w:val="24"/>
        </w:rPr>
        <w:softHyphen/>
        <w:t>метим к тому же, что большая часть милиции общественной безопасности содержится за счет бюджетов Российской Федерации и входящих в нее субъектов Федерации. Видимо, можно расценивать милицию общественной безопасности, учрежденную российским законом, как переходную ступень к муниципальной милиции, создание которой, скорее всего, явится задачей дальнейшего этапа развития местного самоуправления в Российской Федерации.</w:t>
      </w:r>
    </w:p>
    <w:p w:rsidR="00315393" w:rsidRDefault="00315393">
      <w:pPr>
        <w:spacing w:line="360" w:lineRule="auto"/>
        <w:ind w:firstLine="851"/>
        <w:rPr>
          <w:noProof/>
          <w:sz w:val="24"/>
        </w:rPr>
      </w:pPr>
      <w:r>
        <w:rPr>
          <w:sz w:val="24"/>
        </w:rPr>
        <w:t>Учреждение в перспективе муниципальной милиции, подчиненной ор</w:t>
      </w:r>
      <w:r>
        <w:rPr>
          <w:sz w:val="24"/>
        </w:rPr>
        <w:softHyphen/>
        <w:t>ганам местного самоуправления, наряду с федеральной милицией, подчи</w:t>
      </w:r>
      <w:r>
        <w:rPr>
          <w:sz w:val="24"/>
        </w:rPr>
        <w:softHyphen/>
        <w:t>ненной Министерству внутренних дел Российской Федерации, позволит создать оптимальную модель полицейской системы, обеспечивающей в своей деятельности разумное сочетание интересов государства и местного самоуправления</w:t>
      </w:r>
      <w:r>
        <w:rPr>
          <w:noProof/>
          <w:sz w:val="24"/>
        </w:rPr>
        <w:t>.</w:t>
      </w:r>
    </w:p>
    <w:p w:rsidR="00315393" w:rsidRDefault="00315393">
      <w:pPr>
        <w:spacing w:line="360" w:lineRule="auto"/>
        <w:ind w:firstLine="851"/>
        <w:rPr>
          <w:sz w:val="28"/>
          <w:szCs w:val="28"/>
        </w:rPr>
      </w:pPr>
    </w:p>
    <w:p w:rsidR="00315393" w:rsidRDefault="00315393">
      <w:pPr>
        <w:pStyle w:val="FR1"/>
        <w:spacing w:line="360" w:lineRule="auto"/>
        <w:jc w:val="center"/>
        <w:rPr>
          <w:sz w:val="28"/>
          <w:szCs w:val="28"/>
        </w:rPr>
      </w:pPr>
      <w:r>
        <w:rPr>
          <w:sz w:val="28"/>
          <w:szCs w:val="28"/>
        </w:rPr>
        <w:t>Иные структурные подразделения Министерства внутренних дел Российской Федерации</w:t>
      </w:r>
    </w:p>
    <w:p w:rsidR="00315393" w:rsidRDefault="00315393">
      <w:pPr>
        <w:spacing w:line="360" w:lineRule="auto"/>
        <w:ind w:firstLine="851"/>
        <w:rPr>
          <w:sz w:val="24"/>
        </w:rPr>
      </w:pPr>
      <w:r>
        <w:rPr>
          <w:sz w:val="24"/>
        </w:rPr>
        <w:t>Полное представление о направлениях деятельности Министерства внут</w:t>
      </w:r>
      <w:r>
        <w:rPr>
          <w:sz w:val="24"/>
        </w:rPr>
        <w:softHyphen/>
        <w:t>ренних дел Российской Федерации не может быть достигнуто без освеще</w:t>
      </w:r>
      <w:r>
        <w:rPr>
          <w:sz w:val="24"/>
        </w:rPr>
        <w:softHyphen/>
        <w:t>ния других важных и достаточно крупных его структурных частей.</w:t>
      </w:r>
    </w:p>
    <w:p w:rsidR="00315393" w:rsidRDefault="00315393">
      <w:pPr>
        <w:spacing w:line="360" w:lineRule="auto"/>
        <w:ind w:firstLine="851"/>
        <w:rPr>
          <w:sz w:val="24"/>
        </w:rPr>
      </w:pPr>
      <w:r>
        <w:rPr>
          <w:noProof/>
          <w:sz w:val="24"/>
        </w:rPr>
        <w:t>1.</w:t>
      </w:r>
      <w:r>
        <w:rPr>
          <w:sz w:val="24"/>
        </w:rPr>
        <w:t xml:space="preserve"> Следственный комитет при МВД Российской Федерации в соответствии с Указом Президента Российской Федерации от</w:t>
      </w:r>
      <w:r>
        <w:rPr>
          <w:noProof/>
          <w:sz w:val="24"/>
        </w:rPr>
        <w:t xml:space="preserve"> 23</w:t>
      </w:r>
      <w:r>
        <w:rPr>
          <w:sz w:val="24"/>
        </w:rPr>
        <w:t xml:space="preserve"> ноября </w:t>
      </w:r>
      <w:r>
        <w:rPr>
          <w:noProof/>
          <w:sz w:val="24"/>
        </w:rPr>
        <w:t>1998</w:t>
      </w:r>
      <w:r>
        <w:rPr>
          <w:sz w:val="24"/>
        </w:rPr>
        <w:t xml:space="preserve"> г.</w:t>
      </w:r>
      <w:r>
        <w:rPr>
          <w:noProof/>
          <w:sz w:val="24"/>
        </w:rPr>
        <w:t xml:space="preserve"> № 1422</w:t>
      </w:r>
      <w:r>
        <w:rPr>
          <w:sz w:val="24"/>
        </w:rPr>
        <w:t xml:space="preserve"> «О мерах по совершенствованию организации предвари</w:t>
      </w:r>
      <w:r>
        <w:rPr>
          <w:sz w:val="24"/>
        </w:rPr>
        <w:softHyphen/>
        <w:t>тельного следствия в системе МВД Российской Федерации»</w:t>
      </w:r>
      <w:r>
        <w:rPr>
          <w:sz w:val="24"/>
          <w:vertAlign w:val="superscript"/>
        </w:rPr>
        <w:t>2</w:t>
      </w:r>
      <w:r>
        <w:rPr>
          <w:sz w:val="24"/>
        </w:rPr>
        <w:t xml:space="preserve"> является орга</w:t>
      </w:r>
      <w:r>
        <w:rPr>
          <w:sz w:val="24"/>
        </w:rPr>
        <w:softHyphen/>
        <w:t>ном, обеспечивающим в пределах своих полномочий исполнение законода</w:t>
      </w:r>
      <w:r>
        <w:rPr>
          <w:sz w:val="24"/>
        </w:rPr>
        <w:softHyphen/>
        <w:t>тельства об уголовном судопроизводстве и возглавляющим органы предва</w:t>
      </w:r>
      <w:r>
        <w:rPr>
          <w:sz w:val="24"/>
        </w:rPr>
        <w:softHyphen/>
        <w:t>рительного следствия в системе МВД РФ. Помимо обеспечения организа</w:t>
      </w:r>
      <w:r>
        <w:rPr>
          <w:sz w:val="24"/>
        </w:rPr>
        <w:softHyphen/>
        <w:t>ционно-методического руководства деятельностью подчиненных органов предварительного следствия СК при МВД РФ осуществляет также процес</w:t>
      </w:r>
      <w:r>
        <w:rPr>
          <w:sz w:val="24"/>
        </w:rPr>
        <w:softHyphen/>
        <w:t>суальный контроль за производством предварительного следствия, органи</w:t>
      </w:r>
      <w:r>
        <w:rPr>
          <w:sz w:val="24"/>
        </w:rPr>
        <w:softHyphen/>
        <w:t>зует расследование преступлений по наиболее сложным уголовным делам.</w:t>
      </w:r>
    </w:p>
    <w:p w:rsidR="00315393" w:rsidRDefault="00315393">
      <w:pPr>
        <w:spacing w:line="360" w:lineRule="auto"/>
        <w:ind w:firstLine="851"/>
        <w:rPr>
          <w:sz w:val="24"/>
        </w:rPr>
      </w:pPr>
      <w:r>
        <w:rPr>
          <w:sz w:val="24"/>
        </w:rPr>
        <w:t>Возглавляет Следственный комитет начальник, который подчиняется непосредственно министру внутренних дел, являясь одновременно его пер</w:t>
      </w:r>
      <w:r>
        <w:rPr>
          <w:sz w:val="24"/>
        </w:rPr>
        <w:softHyphen/>
        <w:t>вым заместителем.</w:t>
      </w:r>
    </w:p>
    <w:p w:rsidR="00315393" w:rsidRDefault="00315393">
      <w:pPr>
        <w:spacing w:line="360" w:lineRule="auto"/>
        <w:ind w:left="80" w:firstLine="851"/>
        <w:rPr>
          <w:sz w:val="24"/>
        </w:rPr>
      </w:pPr>
      <w:r>
        <w:rPr>
          <w:sz w:val="24"/>
        </w:rPr>
        <w:t>В составе Следственного комитета создаются подразделения зонального контроля и методического обеспечения предварительного следствия. Кроме них функционирует также следственная часть (на правах управления). В составе Следственного комитета и его следственной части создаются спе</w:t>
      </w:r>
      <w:r>
        <w:rPr>
          <w:sz w:val="24"/>
        </w:rPr>
        <w:softHyphen/>
        <w:t>циализированные подразделения (например, для расследования уголов</w:t>
      </w:r>
      <w:r>
        <w:rPr>
          <w:sz w:val="24"/>
        </w:rPr>
        <w:softHyphen/>
        <w:t>ных дел о преступлениях в сферах экономики, организованных преступ</w:t>
      </w:r>
      <w:r>
        <w:rPr>
          <w:sz w:val="24"/>
        </w:rPr>
        <w:softHyphen/>
        <w:t>ных формирований и др.). Во исполнение названного выше Указа Прези</w:t>
      </w:r>
      <w:r>
        <w:rPr>
          <w:sz w:val="24"/>
        </w:rPr>
        <w:softHyphen/>
        <w:t>дента РФ в составе СК при МВД РФ было образовано Региональное управление по расследованию организованной преступной деятельности на Северном Кавказе. Деятельность Следственного комитета осуществля</w:t>
      </w:r>
      <w:r>
        <w:rPr>
          <w:sz w:val="24"/>
        </w:rPr>
        <w:softHyphen/>
        <w:t>ется по предметно-зональному принципу на основе перспективных и те</w:t>
      </w:r>
      <w:r>
        <w:rPr>
          <w:sz w:val="24"/>
        </w:rPr>
        <w:softHyphen/>
        <w:t>кущих планов.</w:t>
      </w:r>
    </w:p>
    <w:p w:rsidR="00315393" w:rsidRDefault="00315393">
      <w:pPr>
        <w:spacing w:line="360" w:lineRule="auto"/>
        <w:ind w:left="80" w:firstLine="851"/>
        <w:rPr>
          <w:sz w:val="24"/>
        </w:rPr>
      </w:pPr>
      <w:r>
        <w:rPr>
          <w:sz w:val="24"/>
        </w:rPr>
        <w:t>Основными задачами Следственного комитета являются:</w:t>
      </w:r>
    </w:p>
    <w:p w:rsidR="00315393" w:rsidRDefault="00315393">
      <w:pPr>
        <w:spacing w:line="360" w:lineRule="auto"/>
        <w:ind w:firstLine="851"/>
        <w:rPr>
          <w:sz w:val="24"/>
        </w:rPr>
      </w:pPr>
      <w:r>
        <w:rPr>
          <w:noProof/>
          <w:sz w:val="24"/>
        </w:rPr>
        <w:t>-</w:t>
      </w:r>
      <w:r>
        <w:rPr>
          <w:sz w:val="24"/>
        </w:rPr>
        <w:t xml:space="preserve"> обеспечение в пределах компетенции защиты личности, ее прав и сво</w:t>
      </w:r>
      <w:r>
        <w:rPr>
          <w:sz w:val="24"/>
        </w:rPr>
        <w:softHyphen/>
        <w:t>бод, собственности, а также прав предприятий, учреждений и организаций от преступных посягательств путем всестороннего, полного и объективного расследования преступлений, правильного применения закона и привлече</w:t>
      </w:r>
      <w:r>
        <w:rPr>
          <w:sz w:val="24"/>
        </w:rPr>
        <w:softHyphen/>
        <w:t>ния к ответственности виновных;</w:t>
      </w:r>
    </w:p>
    <w:p w:rsidR="00315393" w:rsidRDefault="00315393">
      <w:pPr>
        <w:spacing w:line="360" w:lineRule="auto"/>
        <w:ind w:firstLine="851"/>
        <w:rPr>
          <w:sz w:val="24"/>
        </w:rPr>
      </w:pPr>
      <w:r>
        <w:rPr>
          <w:noProof/>
          <w:sz w:val="24"/>
        </w:rPr>
        <w:t>-</w:t>
      </w:r>
      <w:r>
        <w:rPr>
          <w:sz w:val="24"/>
        </w:rPr>
        <w:t xml:space="preserve"> совершенствование следственной работы на основе внедрения в прак</w:t>
      </w:r>
      <w:r>
        <w:rPr>
          <w:sz w:val="24"/>
        </w:rPr>
        <w:softHyphen/>
        <w:t>тику достижений науки и техники, передового опыта, прогрессивных форм организации и методов предварительного следствия;</w:t>
      </w:r>
      <w:r>
        <w:rPr>
          <w:noProof/>
          <w:sz w:val="24"/>
        </w:rPr>
        <w:t xml:space="preserve">    </w:t>
      </w:r>
    </w:p>
    <w:p w:rsidR="00315393" w:rsidRDefault="00315393">
      <w:pPr>
        <w:spacing w:line="360" w:lineRule="auto"/>
        <w:ind w:firstLine="851"/>
        <w:rPr>
          <w:sz w:val="24"/>
        </w:rPr>
      </w:pPr>
      <w:r>
        <w:rPr>
          <w:i/>
          <w:iCs/>
          <w:noProof/>
          <w:sz w:val="24"/>
        </w:rPr>
        <w:t>-</w:t>
      </w:r>
      <w:r>
        <w:rPr>
          <w:sz w:val="24"/>
        </w:rPr>
        <w:t xml:space="preserve"> осуществление контроля за соблюдением законности на предвари</w:t>
      </w:r>
      <w:r>
        <w:rPr>
          <w:sz w:val="24"/>
        </w:rPr>
        <w:softHyphen/>
        <w:t>тельном следствии; обеспечение процессуальной самостоятельности следо</w:t>
      </w:r>
      <w:r>
        <w:rPr>
          <w:sz w:val="24"/>
        </w:rPr>
        <w:softHyphen/>
        <w:t>вателей;</w:t>
      </w:r>
      <w:r>
        <w:rPr>
          <w:noProof/>
          <w:sz w:val="24"/>
        </w:rPr>
        <w:t xml:space="preserve">                        </w:t>
      </w:r>
    </w:p>
    <w:p w:rsidR="00315393" w:rsidRDefault="00315393">
      <w:pPr>
        <w:spacing w:line="360" w:lineRule="auto"/>
        <w:ind w:left="80" w:firstLine="851"/>
        <w:rPr>
          <w:sz w:val="24"/>
        </w:rPr>
      </w:pPr>
      <w:r>
        <w:rPr>
          <w:noProof/>
          <w:sz w:val="24"/>
        </w:rPr>
        <w:t>-</w:t>
      </w:r>
      <w:r>
        <w:rPr>
          <w:sz w:val="24"/>
        </w:rPr>
        <w:t xml:space="preserve"> подбор, расстановка и воспитание кадров; повышение профессиональ</w:t>
      </w:r>
      <w:r>
        <w:rPr>
          <w:sz w:val="24"/>
        </w:rPr>
        <w:softHyphen/>
        <w:t>ного мастерства следственных работников, оказание помощи в социально-бытовом обеспечении сотрудников.</w:t>
      </w:r>
      <w:r>
        <w:rPr>
          <w:noProof/>
          <w:sz w:val="24"/>
        </w:rPr>
        <w:t xml:space="preserve">                    </w:t>
      </w:r>
    </w:p>
    <w:p w:rsidR="00315393" w:rsidRDefault="00315393">
      <w:pPr>
        <w:pStyle w:val="20"/>
        <w:ind w:firstLine="851"/>
      </w:pPr>
      <w:r>
        <w:t>В соответствии с возложенными на него задачами Следственный коми</w:t>
      </w:r>
      <w:r>
        <w:softHyphen/>
        <w:t>тет имеет определенные функции, касающиеся: анализа и обобщения ин</w:t>
      </w:r>
      <w:r>
        <w:softHyphen/>
        <w:t>формации о состоянии преступности, результатах деятельности следствен</w:t>
      </w:r>
      <w:r>
        <w:softHyphen/>
        <w:t>ного аппарата; изучения следственной и судебной практики по делам о наиболее опасных и распространенных преступлениях по регионам Россий</w:t>
      </w:r>
      <w:r>
        <w:softHyphen/>
        <w:t>ской Федерации; планирования следственной работы; организации работы органов предварительного следствия, контроля за их деятельностью, оказа</w:t>
      </w:r>
      <w:r>
        <w:softHyphen/>
        <w:t>ния им методической и практической помощи; обеспечения взаимодействия следственных подразделений со службами и подразделениями криминаль</w:t>
      </w:r>
      <w:r>
        <w:softHyphen/>
        <w:t>ной милиции и милиции общественной безопасности; изучения, обобщения и распространения положительного опыта работы; кадрового и ресурсного обеспечения деятельности органов предварительного следствия; других направлений работы.</w:t>
      </w:r>
    </w:p>
    <w:p w:rsidR="00315393" w:rsidRDefault="00315393">
      <w:pPr>
        <w:spacing w:line="360" w:lineRule="auto"/>
        <w:ind w:firstLine="851"/>
        <w:rPr>
          <w:sz w:val="24"/>
        </w:rPr>
      </w:pPr>
      <w:r>
        <w:rPr>
          <w:sz w:val="24"/>
        </w:rPr>
        <w:t>Примерно аналогичны структурное построение и организация работы следственных управлений (следственных отделов) при МВД республик, ГУВД, УВД, УВДТ. Начальник следственного управления (отдела) под</w:t>
      </w:r>
      <w:r>
        <w:rPr>
          <w:sz w:val="24"/>
        </w:rPr>
        <w:softHyphen/>
        <w:t>чиняется непосредственно руководителю соответствующего органа внут</w:t>
      </w:r>
      <w:r>
        <w:rPr>
          <w:sz w:val="24"/>
        </w:rPr>
        <w:softHyphen/>
        <w:t>ренних дел (министру, начальнику управления), являясь одновремен</w:t>
      </w:r>
      <w:r>
        <w:rPr>
          <w:sz w:val="24"/>
        </w:rPr>
        <w:softHyphen/>
        <w:t>но его заместителем, а также начальнику Следственного комитета при МВД РФ.</w:t>
      </w:r>
    </w:p>
    <w:p w:rsidR="00315393" w:rsidRDefault="00315393">
      <w:pPr>
        <w:spacing w:line="360" w:lineRule="auto"/>
        <w:ind w:firstLine="851"/>
        <w:rPr>
          <w:sz w:val="24"/>
        </w:rPr>
      </w:pPr>
      <w:r>
        <w:rPr>
          <w:sz w:val="24"/>
        </w:rPr>
        <w:t>Следственные подразделения при городских и районных органах внут</w:t>
      </w:r>
      <w:r>
        <w:rPr>
          <w:sz w:val="24"/>
        </w:rPr>
        <w:softHyphen/>
        <w:t>ренних дел и органах внутренних дел на транспорте расследуют основную массу уголовных дел о преступлениях общеуголовной подследственности, совершаемых на территории Российской Федерации. Начальники следст</w:t>
      </w:r>
      <w:r>
        <w:rPr>
          <w:sz w:val="24"/>
        </w:rPr>
        <w:softHyphen/>
        <w:t>венных подразделений при этих органах подчиняются непосредственно начальнику соответствующего органа внутренних дел, являясь одновремен</w:t>
      </w:r>
      <w:r>
        <w:rPr>
          <w:sz w:val="24"/>
        </w:rPr>
        <w:softHyphen/>
        <w:t>но его заместителями, а также начальнику вышестоящего следственного аппарата.</w:t>
      </w:r>
    </w:p>
    <w:p w:rsidR="00315393" w:rsidRDefault="00315393">
      <w:pPr>
        <w:spacing w:line="360" w:lineRule="auto"/>
        <w:ind w:firstLine="851"/>
        <w:rPr>
          <w:sz w:val="24"/>
        </w:rPr>
      </w:pPr>
      <w:r>
        <w:rPr>
          <w:sz w:val="24"/>
        </w:rPr>
        <w:t>Руководители следственных подразделений при горрайлинорганах орга</w:t>
      </w:r>
      <w:r>
        <w:rPr>
          <w:sz w:val="24"/>
        </w:rPr>
        <w:softHyphen/>
        <w:t>низуют работу руководимых ими подразделений по выполнению следую</w:t>
      </w:r>
      <w:r>
        <w:rPr>
          <w:sz w:val="24"/>
        </w:rPr>
        <w:softHyphen/>
        <w:t>щих задач: быстрому и полному раскрытию преступлений, изобличению виновных и обеспечению правильного применения закона; принятию в ходе следствия мер по возмещению гражданам и юридическим лицам ущерба, причиненного преступлениями; осуществлению предусмотренных уголовно-процессуальным законодательством мер по устранению причин и усло</w:t>
      </w:r>
      <w:r>
        <w:rPr>
          <w:sz w:val="24"/>
        </w:rPr>
        <w:softHyphen/>
        <w:t>вий, способствовавших совершению преступлений.</w:t>
      </w:r>
    </w:p>
    <w:p w:rsidR="00315393" w:rsidRDefault="00315393">
      <w:pPr>
        <w:spacing w:line="360" w:lineRule="auto"/>
        <w:ind w:left="80" w:firstLine="851"/>
        <w:rPr>
          <w:sz w:val="24"/>
        </w:rPr>
      </w:pPr>
      <w:r>
        <w:rPr>
          <w:noProof/>
          <w:sz w:val="24"/>
        </w:rPr>
        <w:t>2.</w:t>
      </w:r>
      <w:r>
        <w:rPr>
          <w:sz w:val="24"/>
        </w:rPr>
        <w:t xml:space="preserve"> Главное управление Государственной противо</w:t>
      </w:r>
      <w:r>
        <w:rPr>
          <w:sz w:val="24"/>
        </w:rPr>
        <w:softHyphen/>
        <w:t>пожарной службы (ГУГПС) МВД Российской Федерации как само</w:t>
      </w:r>
      <w:r>
        <w:rPr>
          <w:sz w:val="24"/>
        </w:rPr>
        <w:softHyphen/>
        <w:t>стоятельное структурное подразделение МВД возглавляет систему Госу</w:t>
      </w:r>
      <w:r>
        <w:rPr>
          <w:sz w:val="24"/>
        </w:rPr>
        <w:softHyphen/>
        <w:t>дарственной противопожарной службы России. ГУГПС является федераль</w:t>
      </w:r>
      <w:r>
        <w:rPr>
          <w:sz w:val="24"/>
        </w:rPr>
        <w:softHyphen/>
        <w:t>ным органом государственного пожарного надзора в Российской Федера</w:t>
      </w:r>
      <w:r>
        <w:rPr>
          <w:sz w:val="24"/>
        </w:rPr>
        <w:softHyphen/>
        <w:t>ции, лицензирования и центральным органом сертификации в области по</w:t>
      </w:r>
      <w:r>
        <w:rPr>
          <w:sz w:val="24"/>
        </w:rPr>
        <w:softHyphen/>
        <w:t>жарной безопасности, а также государственным заказчиком на пожарную технику и пожарно-техническую продукцию. Основными задачами ГУГПС являются:</w:t>
      </w:r>
    </w:p>
    <w:p w:rsidR="00315393" w:rsidRDefault="00315393">
      <w:pPr>
        <w:spacing w:line="360" w:lineRule="auto"/>
        <w:ind w:left="80" w:firstLine="851"/>
        <w:rPr>
          <w:sz w:val="24"/>
        </w:rPr>
      </w:pPr>
      <w:r>
        <w:rPr>
          <w:noProof/>
          <w:sz w:val="24"/>
        </w:rPr>
        <w:t>-</w:t>
      </w:r>
      <w:r>
        <w:rPr>
          <w:sz w:val="24"/>
        </w:rPr>
        <w:t xml:space="preserve"> руководство системой Государственной противопожарной службы;</w:t>
      </w:r>
    </w:p>
    <w:p w:rsidR="00315393" w:rsidRDefault="00315393">
      <w:pPr>
        <w:spacing w:line="360" w:lineRule="auto"/>
        <w:ind w:left="80" w:firstLine="851"/>
        <w:rPr>
          <w:sz w:val="24"/>
        </w:rPr>
      </w:pPr>
      <w:r>
        <w:rPr>
          <w:noProof/>
          <w:sz w:val="24"/>
        </w:rPr>
        <w:t>-</w:t>
      </w:r>
      <w:r>
        <w:rPr>
          <w:sz w:val="24"/>
        </w:rPr>
        <w:t xml:space="preserve"> организация и осуществление: разработки государственных мер и нормативного регулирования в области пожарной безопасности; государст</w:t>
      </w:r>
      <w:r>
        <w:rPr>
          <w:sz w:val="24"/>
        </w:rPr>
        <w:softHyphen/>
        <w:t>венного пожарного надзора в Российской Федерации; единой научно-технической политики в области пожарной безопасности; лицензирования и сертификации в области пожарной безопасности; взаимодействия противо</w:t>
      </w:r>
      <w:r>
        <w:rPr>
          <w:sz w:val="24"/>
        </w:rPr>
        <w:softHyphen/>
        <w:t>пожарных служб министерств и ведомств, а также международного сотруд</w:t>
      </w:r>
      <w:r>
        <w:rPr>
          <w:sz w:val="24"/>
        </w:rPr>
        <w:softHyphen/>
        <w:t>ничества в области пожарной безопасности;</w:t>
      </w:r>
    </w:p>
    <w:p w:rsidR="00315393" w:rsidRDefault="00315393">
      <w:pPr>
        <w:spacing w:line="360" w:lineRule="auto"/>
        <w:ind w:firstLine="851"/>
        <w:rPr>
          <w:sz w:val="24"/>
        </w:rPr>
      </w:pPr>
      <w:r>
        <w:rPr>
          <w:noProof/>
          <w:sz w:val="24"/>
        </w:rPr>
        <w:t>-</w:t>
      </w:r>
      <w:r>
        <w:rPr>
          <w:sz w:val="24"/>
        </w:rPr>
        <w:t xml:space="preserve"> организация тушения пожаров и проведение связанных с ними перво</w:t>
      </w:r>
      <w:r>
        <w:rPr>
          <w:sz w:val="24"/>
        </w:rPr>
        <w:softHyphen/>
        <w:t>очередных аварийно-спасательных работ; организация профессиональной подготовки кадров для Государственной противопожарной службы;</w:t>
      </w:r>
    </w:p>
    <w:p w:rsidR="00315393" w:rsidRDefault="00315393">
      <w:pPr>
        <w:spacing w:line="360" w:lineRule="auto"/>
        <w:ind w:firstLine="851"/>
        <w:rPr>
          <w:sz w:val="24"/>
        </w:rPr>
      </w:pPr>
      <w:r>
        <w:rPr>
          <w:noProof/>
          <w:sz w:val="24"/>
        </w:rPr>
        <w:t>-</w:t>
      </w:r>
      <w:r>
        <w:rPr>
          <w:sz w:val="24"/>
        </w:rPr>
        <w:t xml:space="preserve"> содействие работе по совершенствованию социальной защиты личного состава Государственной противопожарной службы;</w:t>
      </w:r>
    </w:p>
    <w:p w:rsidR="00315393" w:rsidRDefault="00315393">
      <w:pPr>
        <w:spacing w:line="360" w:lineRule="auto"/>
        <w:ind w:firstLine="851"/>
        <w:rPr>
          <w:sz w:val="24"/>
        </w:rPr>
      </w:pPr>
      <w:r>
        <w:rPr>
          <w:noProof/>
          <w:sz w:val="24"/>
        </w:rPr>
        <w:t>-</w:t>
      </w:r>
      <w:r>
        <w:rPr>
          <w:sz w:val="24"/>
        </w:rPr>
        <w:t xml:space="preserve"> противопожарная пропаганда, организация взаимодействия в установ</w:t>
      </w:r>
      <w:r>
        <w:rPr>
          <w:sz w:val="24"/>
        </w:rPr>
        <w:softHyphen/>
        <w:t>ленном порядке со средствами массовой информации;</w:t>
      </w:r>
    </w:p>
    <w:p w:rsidR="00315393" w:rsidRDefault="00315393">
      <w:pPr>
        <w:spacing w:line="360" w:lineRule="auto"/>
        <w:ind w:firstLine="851"/>
        <w:rPr>
          <w:sz w:val="24"/>
        </w:rPr>
      </w:pPr>
      <w:r>
        <w:rPr>
          <w:noProof/>
          <w:sz w:val="24"/>
        </w:rPr>
        <w:t>-</w:t>
      </w:r>
      <w:r>
        <w:rPr>
          <w:sz w:val="24"/>
        </w:rPr>
        <w:t xml:space="preserve"> содействие укреплению и всемерному развитию добровольных проти</w:t>
      </w:r>
      <w:r>
        <w:rPr>
          <w:sz w:val="24"/>
        </w:rPr>
        <w:softHyphen/>
        <w:t>вопожарных объединений и формирований с целью привлечения граждан к участию в охране от пожаров населенных пунктов и предприятий.</w:t>
      </w:r>
    </w:p>
    <w:p w:rsidR="00315393" w:rsidRDefault="00315393">
      <w:pPr>
        <w:spacing w:line="360" w:lineRule="auto"/>
        <w:ind w:firstLine="851"/>
        <w:rPr>
          <w:sz w:val="24"/>
        </w:rPr>
      </w:pPr>
      <w:r>
        <w:rPr>
          <w:sz w:val="24"/>
        </w:rPr>
        <w:t>ГУГПС возглавляет начальник, который по должности является глав</w:t>
      </w:r>
      <w:r>
        <w:rPr>
          <w:sz w:val="24"/>
        </w:rPr>
        <w:softHyphen/>
        <w:t>ным государственным инспектором Российской Федерации по пожарному надзору. Начальник и его заместители назначаются на должность и освобо</w:t>
      </w:r>
      <w:r>
        <w:rPr>
          <w:sz w:val="24"/>
        </w:rPr>
        <w:softHyphen/>
        <w:t>ждаются от должности министром внутренних дел. При ГУГПС создается Координационный совет по вопросам пожарной безопасности, положение о котором и его состав утверждаются министром.</w:t>
      </w:r>
    </w:p>
    <w:p w:rsidR="00315393" w:rsidRDefault="00315393">
      <w:pPr>
        <w:spacing w:line="360" w:lineRule="auto"/>
        <w:ind w:firstLine="851"/>
        <w:rPr>
          <w:sz w:val="24"/>
        </w:rPr>
      </w:pPr>
      <w:r>
        <w:rPr>
          <w:sz w:val="24"/>
        </w:rPr>
        <w:t>В целях выполнения названных выше задач в структуре ГУГПС образо</w:t>
      </w:r>
      <w:r>
        <w:rPr>
          <w:sz w:val="24"/>
        </w:rPr>
        <w:softHyphen/>
        <w:t>ваны следующие структурные подразделения: организации госпожнадзора;</w:t>
      </w:r>
    </w:p>
    <w:p w:rsidR="00315393" w:rsidRDefault="00315393">
      <w:pPr>
        <w:spacing w:line="360" w:lineRule="auto"/>
        <w:ind w:firstLine="851"/>
        <w:rPr>
          <w:sz w:val="24"/>
        </w:rPr>
      </w:pPr>
      <w:r>
        <w:rPr>
          <w:sz w:val="24"/>
        </w:rPr>
        <w:t>координации и правового обеспечения пожарной безопасности; организа</w:t>
      </w:r>
      <w:r>
        <w:rPr>
          <w:sz w:val="24"/>
        </w:rPr>
        <w:softHyphen/>
        <w:t>ционно-аналитическое; лицензирования и сертификации; противопожарной пропаганды, агитации и связи с общественностью; нормативно-техничес</w:t>
      </w:r>
      <w:r>
        <w:rPr>
          <w:sz w:val="24"/>
        </w:rPr>
        <w:softHyphen/>
        <w:t>кое; пожаротушения; пожарной охраны объектов; пожарной техники и воо</w:t>
      </w:r>
      <w:r>
        <w:rPr>
          <w:sz w:val="24"/>
        </w:rPr>
        <w:softHyphen/>
        <w:t>ружения и некоторые другие.</w:t>
      </w:r>
    </w:p>
    <w:p w:rsidR="00315393" w:rsidRDefault="00315393">
      <w:pPr>
        <w:spacing w:line="360" w:lineRule="auto"/>
        <w:ind w:firstLine="851"/>
        <w:rPr>
          <w:sz w:val="24"/>
        </w:rPr>
      </w:pPr>
      <w:r>
        <w:rPr>
          <w:sz w:val="24"/>
        </w:rPr>
        <w:t>ГУГПС в своей работе наряду с" нормативными актами, касающимися деятельности МВД РФ, руководствуется и Федеральным законом «О по</w:t>
      </w:r>
      <w:r>
        <w:rPr>
          <w:sz w:val="24"/>
        </w:rPr>
        <w:softHyphen/>
        <w:t>жарной безопасности» от</w:t>
      </w:r>
      <w:r>
        <w:rPr>
          <w:noProof/>
          <w:sz w:val="24"/>
        </w:rPr>
        <w:t xml:space="preserve"> 21</w:t>
      </w:r>
      <w:r>
        <w:rPr>
          <w:sz w:val="24"/>
        </w:rPr>
        <w:t xml:space="preserve"> декабря</w:t>
      </w:r>
      <w:r>
        <w:rPr>
          <w:noProof/>
          <w:sz w:val="24"/>
        </w:rPr>
        <w:t xml:space="preserve"> 1994</w:t>
      </w:r>
      <w:r>
        <w:rPr>
          <w:sz w:val="24"/>
        </w:rPr>
        <w:t xml:space="preserve"> г.</w:t>
      </w:r>
    </w:p>
    <w:p w:rsidR="00315393" w:rsidRDefault="00315393">
      <w:pPr>
        <w:pStyle w:val="FR1"/>
        <w:spacing w:line="360" w:lineRule="auto"/>
        <w:jc w:val="both"/>
        <w:rPr>
          <w:sz w:val="24"/>
          <w:szCs w:val="18"/>
        </w:rPr>
      </w:pPr>
    </w:p>
    <w:p w:rsidR="00315393" w:rsidRDefault="00315393">
      <w:pPr>
        <w:pStyle w:val="FR1"/>
        <w:spacing w:line="360" w:lineRule="auto"/>
        <w:jc w:val="center"/>
        <w:rPr>
          <w:sz w:val="24"/>
        </w:rPr>
      </w:pPr>
      <w:r>
        <w:rPr>
          <w:sz w:val="24"/>
          <w:szCs w:val="18"/>
        </w:rPr>
        <w:t>Внутренние войска Министерства внутренних дел Российской Федерации</w:t>
      </w:r>
    </w:p>
    <w:p w:rsidR="00315393" w:rsidRDefault="00315393">
      <w:pPr>
        <w:spacing w:line="360" w:lineRule="auto"/>
        <w:ind w:firstLine="851"/>
        <w:rPr>
          <w:sz w:val="24"/>
        </w:rPr>
      </w:pPr>
      <w:r>
        <w:rPr>
          <w:sz w:val="24"/>
        </w:rPr>
        <w:t>В систему МВД Российской Федерации входят внутренние войска. Они состоят из округов, соединений, воинских частей, военных образователь</w:t>
      </w:r>
      <w:r>
        <w:rPr>
          <w:sz w:val="24"/>
        </w:rPr>
        <w:softHyphen/>
        <w:t>ных учреждений, учреждений обеспечения деятельности внутренних войск и органов управления ими.</w:t>
      </w:r>
    </w:p>
    <w:p w:rsidR="00315393" w:rsidRDefault="00315393">
      <w:pPr>
        <w:spacing w:line="360" w:lineRule="auto"/>
        <w:ind w:firstLine="851"/>
        <w:rPr>
          <w:sz w:val="24"/>
        </w:rPr>
      </w:pPr>
      <w:r>
        <w:rPr>
          <w:sz w:val="24"/>
        </w:rPr>
        <w:t>В соответствии с Федеральным законом от 6 февраля 1997г. №27-ФЗ «О внутренних войсках Министерства внутренних дел Российской Федера</w:t>
      </w:r>
      <w:r>
        <w:rPr>
          <w:sz w:val="24"/>
        </w:rPr>
        <w:softHyphen/>
        <w:t>ции» внутренние войска предназначены для обеспечения безопасности личности, общества и государства, защиты прав и свобод человека и граж</w:t>
      </w:r>
      <w:r>
        <w:rPr>
          <w:sz w:val="24"/>
        </w:rPr>
        <w:softHyphen/>
        <w:t>данина от преступных и иных противоправных посягательств. В этих целях на внутренние войска возложены следующие задачи:</w:t>
      </w:r>
    </w:p>
    <w:p w:rsidR="00315393" w:rsidRDefault="00315393">
      <w:pPr>
        <w:spacing w:line="360" w:lineRule="auto"/>
        <w:ind w:firstLine="851"/>
        <w:rPr>
          <w:sz w:val="24"/>
        </w:rPr>
      </w:pPr>
      <w:r>
        <w:rPr>
          <w:noProof/>
          <w:sz w:val="24"/>
        </w:rPr>
        <w:t>-</w:t>
      </w:r>
      <w:r>
        <w:rPr>
          <w:sz w:val="24"/>
        </w:rPr>
        <w:t xml:space="preserve"> участие совместно с органами внутренних дел в охране общественного порядка, обеспечении общественной безопасности и режима чрезвычайного положения;</w:t>
      </w:r>
    </w:p>
    <w:p w:rsidR="00315393" w:rsidRDefault="00315393">
      <w:pPr>
        <w:spacing w:line="360" w:lineRule="auto"/>
        <w:ind w:firstLine="851"/>
        <w:rPr>
          <w:sz w:val="24"/>
        </w:rPr>
      </w:pPr>
      <w:r>
        <w:rPr>
          <w:noProof/>
          <w:sz w:val="24"/>
        </w:rPr>
        <w:t>-</w:t>
      </w:r>
      <w:r>
        <w:rPr>
          <w:sz w:val="24"/>
        </w:rPr>
        <w:t xml:space="preserve"> охрана важных государственных объектов и специальных грузов;</w:t>
      </w:r>
    </w:p>
    <w:p w:rsidR="00315393" w:rsidRDefault="00315393">
      <w:pPr>
        <w:spacing w:line="360" w:lineRule="auto"/>
        <w:ind w:firstLine="851"/>
        <w:rPr>
          <w:sz w:val="24"/>
        </w:rPr>
      </w:pPr>
      <w:r>
        <w:rPr>
          <w:noProof/>
          <w:sz w:val="24"/>
        </w:rPr>
        <w:t>-</w:t>
      </w:r>
      <w:r>
        <w:rPr>
          <w:sz w:val="24"/>
        </w:rPr>
        <w:t xml:space="preserve"> конвоирование осужденных и лиц, заключенных под стражу;</w:t>
      </w:r>
    </w:p>
    <w:p w:rsidR="00315393" w:rsidRDefault="00315393">
      <w:pPr>
        <w:spacing w:line="360" w:lineRule="auto"/>
        <w:ind w:firstLine="851"/>
        <w:rPr>
          <w:sz w:val="24"/>
        </w:rPr>
      </w:pPr>
      <w:r>
        <w:rPr>
          <w:noProof/>
          <w:sz w:val="24"/>
        </w:rPr>
        <w:t>-</w:t>
      </w:r>
      <w:r>
        <w:rPr>
          <w:sz w:val="24"/>
        </w:rPr>
        <w:t xml:space="preserve"> участие в территориальной обороне Российской Федерации;</w:t>
      </w:r>
    </w:p>
    <w:p w:rsidR="00315393" w:rsidRDefault="00315393">
      <w:pPr>
        <w:spacing w:line="360" w:lineRule="auto"/>
        <w:ind w:firstLine="851"/>
        <w:rPr>
          <w:sz w:val="24"/>
        </w:rPr>
      </w:pPr>
      <w:r>
        <w:rPr>
          <w:noProof/>
          <w:sz w:val="24"/>
        </w:rPr>
        <w:t>-</w:t>
      </w:r>
      <w:r>
        <w:rPr>
          <w:sz w:val="24"/>
        </w:rPr>
        <w:t xml:space="preserve"> оказание содействия пограничным войскам Федеральной пограничной службы РФ в охране Государственной границы.</w:t>
      </w:r>
    </w:p>
    <w:p w:rsidR="00315393" w:rsidRDefault="00315393">
      <w:pPr>
        <w:spacing w:line="360" w:lineRule="auto"/>
        <w:ind w:firstLine="851"/>
        <w:rPr>
          <w:sz w:val="24"/>
        </w:rPr>
      </w:pPr>
      <w:r>
        <w:rPr>
          <w:sz w:val="24"/>
        </w:rPr>
        <w:t>Деятельность внутренних войск осуществляется на основе конституци</w:t>
      </w:r>
      <w:r>
        <w:rPr>
          <w:sz w:val="24"/>
        </w:rPr>
        <w:softHyphen/>
        <w:t>онных требований законности, соблюдения прав и свобод человека и граж</w:t>
      </w:r>
      <w:r>
        <w:rPr>
          <w:sz w:val="24"/>
        </w:rPr>
        <w:softHyphen/>
        <w:t>данина, а также организационных основ единоначалия и централизации управления.</w:t>
      </w:r>
    </w:p>
    <w:p w:rsidR="00315393" w:rsidRDefault="00315393">
      <w:pPr>
        <w:spacing w:line="360" w:lineRule="auto"/>
        <w:ind w:firstLine="851"/>
        <w:rPr>
          <w:sz w:val="24"/>
        </w:rPr>
      </w:pPr>
      <w:r>
        <w:rPr>
          <w:sz w:val="24"/>
        </w:rPr>
        <w:t>Правовой основой деятельности внутренних войск являются Конститу</w:t>
      </w:r>
      <w:r>
        <w:rPr>
          <w:sz w:val="24"/>
        </w:rPr>
        <w:softHyphen/>
        <w:t>ция Российской Федерации, Федеральный закон «О внутренних войсках Министерства внутренних дел Российской Федерации», федеральные зако</w:t>
      </w:r>
      <w:r>
        <w:rPr>
          <w:sz w:val="24"/>
        </w:rPr>
        <w:softHyphen/>
        <w:t>ны и нормативные акты федеральных органов государственной власти. Должностные и специальные обязанности военнослужащих внутренних войск и порядок их исполнения, кроме указанных актов, определяются также обще</w:t>
      </w:r>
      <w:r>
        <w:rPr>
          <w:sz w:val="24"/>
        </w:rPr>
        <w:softHyphen/>
        <w:t>воинскими уставами Вооруженных Сил Российской Федерации, Уставом внутренних войск МВД РФ и нормативными правовыми актами МВД РФ.</w:t>
      </w:r>
    </w:p>
    <w:p w:rsidR="00315393" w:rsidRDefault="00315393">
      <w:pPr>
        <w:spacing w:line="360" w:lineRule="auto"/>
        <w:ind w:firstLine="851"/>
        <w:rPr>
          <w:sz w:val="24"/>
        </w:rPr>
      </w:pPr>
      <w:r>
        <w:rPr>
          <w:sz w:val="24"/>
        </w:rPr>
        <w:t>Комплектование внутренних войск осуществляется путем поступления граждан Российской Федерации на военную службу по контракту, а также путем призыва граждан на военную службу по экстерриториальному прин</w:t>
      </w:r>
      <w:r>
        <w:rPr>
          <w:sz w:val="24"/>
        </w:rPr>
        <w:softHyphen/>
        <w:t>ципу.</w:t>
      </w:r>
    </w:p>
    <w:p w:rsidR="00315393" w:rsidRDefault="00315393">
      <w:pPr>
        <w:spacing w:line="360" w:lineRule="auto"/>
        <w:ind w:firstLine="851"/>
        <w:rPr>
          <w:sz w:val="24"/>
        </w:rPr>
      </w:pPr>
      <w:r>
        <w:rPr>
          <w:sz w:val="24"/>
        </w:rPr>
        <w:t>Законом регламентированы полномочия органов государственной вла</w:t>
      </w:r>
      <w:r>
        <w:rPr>
          <w:sz w:val="24"/>
        </w:rPr>
        <w:softHyphen/>
        <w:t>сти Российской Федерации и субъектов Федерации в сфере деятельности внутренних войск. В частности, полномочия Президента Российской Феде</w:t>
      </w:r>
      <w:r>
        <w:rPr>
          <w:sz w:val="24"/>
        </w:rPr>
        <w:softHyphen/>
        <w:t>рации заключаются в следующем: он осуществляет руководство внутрен</w:t>
      </w:r>
      <w:r>
        <w:rPr>
          <w:sz w:val="24"/>
        </w:rPr>
        <w:softHyphen/>
        <w:t>ними войсками; утверждает состав, численность и структуру внутренних войск; принимает решения о дислокации и передислокации внутренних войск; принимает решения о привлечении внутренних войск для участия совместно с органами внутренних дел в обеспечении режима чрезвычайно</w:t>
      </w:r>
      <w:r>
        <w:rPr>
          <w:sz w:val="24"/>
        </w:rPr>
        <w:softHyphen/>
        <w:t>го положения; назначает на должность по представлению министра внут</w:t>
      </w:r>
      <w:r>
        <w:rPr>
          <w:sz w:val="24"/>
        </w:rPr>
        <w:softHyphen/>
        <w:t>ренних дел главнокомандующего внутренними войсками и освобождает его от должности и др.</w:t>
      </w:r>
    </w:p>
    <w:p w:rsidR="00315393" w:rsidRDefault="00315393">
      <w:pPr>
        <w:spacing w:line="360" w:lineRule="auto"/>
        <w:ind w:firstLine="851"/>
        <w:rPr>
          <w:sz w:val="24"/>
        </w:rPr>
      </w:pPr>
      <w:r>
        <w:rPr>
          <w:sz w:val="24"/>
        </w:rPr>
        <w:t>Соответствующие полномочия предоставлены в отношении внутрен</w:t>
      </w:r>
      <w:r>
        <w:rPr>
          <w:sz w:val="24"/>
        </w:rPr>
        <w:softHyphen/>
        <w:t>них войск Федеральному Собранию и Правительству РФ. Они относятся к законодательному регулированию деятельности внутренних войск, их финансовому, материально-техническому обеспечению и к решению дру</w:t>
      </w:r>
      <w:r>
        <w:rPr>
          <w:sz w:val="24"/>
        </w:rPr>
        <w:softHyphen/>
        <w:t>гих вопросов.</w:t>
      </w:r>
    </w:p>
    <w:p w:rsidR="00315393" w:rsidRDefault="00315393">
      <w:pPr>
        <w:spacing w:line="360" w:lineRule="auto"/>
        <w:ind w:firstLine="851"/>
        <w:rPr>
          <w:sz w:val="24"/>
        </w:rPr>
      </w:pPr>
      <w:r>
        <w:rPr>
          <w:sz w:val="24"/>
        </w:rPr>
        <w:t>Компетенция органов государственной власти субъектов Российской Федерации в сфере деятельности внутренних войск включает полномочия и обязанности этих органов по вопросам содействия внутренним войскам в организации их деятельности. Органы государственной власти субъектов федерации в пределах своих полномочий: участвуют в рассмотрении пред</w:t>
      </w:r>
      <w:r>
        <w:rPr>
          <w:sz w:val="24"/>
        </w:rPr>
        <w:softHyphen/>
        <w:t>ложений МВД РФ по формированию воинских частей, созданию военных образовательных учреждений и учреждений внутренних войск; создают условия для их деятельности в соответствии с законодательством; органи</w:t>
      </w:r>
      <w:r>
        <w:rPr>
          <w:sz w:val="24"/>
        </w:rPr>
        <w:softHyphen/>
        <w:t>зуют призыв граждан на военную службу во внутренние войска в соответ</w:t>
      </w:r>
      <w:r>
        <w:rPr>
          <w:sz w:val="24"/>
        </w:rPr>
        <w:softHyphen/>
        <w:t>ствии с федеральным законом и обеспечивают потребности этих войск в комплектовании их гражданами, подлежащими призыву на военную служ</w:t>
      </w:r>
      <w:r>
        <w:rPr>
          <w:sz w:val="24"/>
        </w:rPr>
        <w:softHyphen/>
        <w:t>бу; привлекают в случаях, не терпящих отлагательства, личный состав со</w:t>
      </w:r>
      <w:r>
        <w:rPr>
          <w:sz w:val="24"/>
        </w:rPr>
        <w:softHyphen/>
        <w:t>единений и частей внутренних войск по месту их постоянной дислокации для ликвидации последствий аварий, катастроф, пожаров, стихийных бед</w:t>
      </w:r>
      <w:r>
        <w:rPr>
          <w:sz w:val="24"/>
        </w:rPr>
        <w:softHyphen/>
        <w:t>ствий, эпидемий и эпизоотии с обязательным уведомлением об этом мини</w:t>
      </w:r>
      <w:r>
        <w:rPr>
          <w:sz w:val="24"/>
        </w:rPr>
        <w:softHyphen/>
        <w:t>стра внутренних дел Российской Федерации.</w:t>
      </w:r>
    </w:p>
    <w:p w:rsidR="00315393" w:rsidRDefault="00315393">
      <w:pPr>
        <w:spacing w:line="360" w:lineRule="auto"/>
        <w:ind w:firstLine="851"/>
        <w:rPr>
          <w:sz w:val="24"/>
        </w:rPr>
      </w:pPr>
      <w:r>
        <w:rPr>
          <w:sz w:val="24"/>
        </w:rPr>
        <w:t>Определенные обязанности предусмотрены законом и для федеральных органов исполнительной власти и их должностных лиц в части содействия внутренним войскам в их деятельности. Например, в отношении Министер</w:t>
      </w:r>
      <w:r>
        <w:rPr>
          <w:sz w:val="24"/>
        </w:rPr>
        <w:softHyphen/>
        <w:t>ства обороны РФ, Министерства путей сообщения РФ, Министерства транспорта РФ эти обязанности относятся к вопросам выделения транс</w:t>
      </w:r>
      <w:r>
        <w:rPr>
          <w:sz w:val="24"/>
        </w:rPr>
        <w:softHyphen/>
        <w:t>портных средств, вооружения, техники, осуществления воинских перево</w:t>
      </w:r>
      <w:r>
        <w:rPr>
          <w:sz w:val="24"/>
        </w:rPr>
        <w:softHyphen/>
        <w:t>зок. Порядок реализации обязанностей этих министерств и их должностных лиц определяется Правительством РФ.</w:t>
      </w:r>
    </w:p>
    <w:p w:rsidR="00315393" w:rsidRDefault="00315393">
      <w:pPr>
        <w:spacing w:line="360" w:lineRule="auto"/>
        <w:ind w:firstLine="851"/>
        <w:rPr>
          <w:sz w:val="24"/>
        </w:rPr>
      </w:pPr>
      <w:r>
        <w:rPr>
          <w:sz w:val="24"/>
        </w:rPr>
        <w:t>Задачи государственного значения определены законом соединениям, воинским частям оперативного назначения и специальным моторизован</w:t>
      </w:r>
      <w:r>
        <w:rPr>
          <w:sz w:val="24"/>
        </w:rPr>
        <w:softHyphen/>
        <w:t>ным соединениям и воинским частям. В число их включены: участие со</w:t>
      </w:r>
      <w:r>
        <w:rPr>
          <w:sz w:val="24"/>
        </w:rPr>
        <w:softHyphen/>
        <w:t>вместно с органами внутренних дел в локализации и блокировании районов чрезвычайного положения и районов вооруженных конфликтов; участие в принятии мер по усилению охраны общественного порядка и общественной безопасности в различных регионах с чрезвычайными ситуациями; участие в пресечении массовых беспорядков в населенных пунктах и исправитель</w:t>
      </w:r>
      <w:r>
        <w:rPr>
          <w:sz w:val="24"/>
        </w:rPr>
        <w:softHyphen/>
        <w:t>ных учреждениях и др. Законом четко регламентирован порядок выполне</w:t>
      </w:r>
      <w:r>
        <w:rPr>
          <w:sz w:val="24"/>
        </w:rPr>
        <w:softHyphen/>
        <w:t>ния возложенных на внутренние войска задач.</w:t>
      </w:r>
    </w:p>
    <w:p w:rsidR="00315393" w:rsidRDefault="00315393">
      <w:pPr>
        <w:spacing w:line="360" w:lineRule="auto"/>
        <w:ind w:firstLine="851"/>
        <w:rPr>
          <w:sz w:val="24"/>
        </w:rPr>
      </w:pPr>
      <w:r>
        <w:rPr>
          <w:sz w:val="24"/>
        </w:rPr>
        <w:t>Военнослужащим внутренних войск предоставлено право применять физическую силу, специальные средства, оружие, боевую и специальную технику. Законом предусмотрены случаи и порядок их применения.</w:t>
      </w:r>
    </w:p>
    <w:p w:rsidR="00315393" w:rsidRDefault="00315393">
      <w:pPr>
        <w:spacing w:line="360" w:lineRule="auto"/>
        <w:ind w:firstLine="851"/>
        <w:rPr>
          <w:sz w:val="24"/>
        </w:rPr>
      </w:pPr>
      <w:r>
        <w:rPr>
          <w:sz w:val="24"/>
        </w:rPr>
        <w:t>Непосредственное руководство внутренними войсками возложено на министра внутренних дел Российской Федерации, который несет ответст</w:t>
      </w:r>
      <w:r>
        <w:rPr>
          <w:sz w:val="24"/>
        </w:rPr>
        <w:softHyphen/>
        <w:t>венность за правомерность выполнения возложенных на них задач. Его полномочия по руководству внутренними войсками определены Положени</w:t>
      </w:r>
      <w:r>
        <w:rPr>
          <w:sz w:val="24"/>
        </w:rPr>
        <w:softHyphen/>
        <w:t>ем о Министерстве внутренних дел Российской Федерации.</w:t>
      </w:r>
    </w:p>
    <w:p w:rsidR="00315393" w:rsidRDefault="00315393">
      <w:pPr>
        <w:spacing w:line="360" w:lineRule="auto"/>
        <w:ind w:firstLine="851"/>
        <w:rPr>
          <w:sz w:val="24"/>
        </w:rPr>
      </w:pPr>
      <w:r>
        <w:rPr>
          <w:sz w:val="24"/>
        </w:rPr>
        <w:t>Структурным подразделением центрального аппарата МВД РФ является Главное командование внутренних войск (ГКВВ МВД РФ). Управление внутренними войсками осуществляет главнокомандующий внутренними войсками, одновременно являющийся заместителем министра внутренних дел РФ и назначаемый на должность Президентом Российской Федерации.</w:t>
      </w:r>
    </w:p>
    <w:p w:rsidR="00315393" w:rsidRDefault="00315393">
      <w:pPr>
        <w:spacing w:line="360" w:lineRule="auto"/>
        <w:ind w:firstLine="851"/>
        <w:rPr>
          <w:sz w:val="24"/>
        </w:rPr>
      </w:pPr>
      <w:r>
        <w:rPr>
          <w:sz w:val="24"/>
        </w:rPr>
        <w:t>Оперативно-территориальными объединениями внутренних войск явля</w:t>
      </w:r>
      <w:r>
        <w:rPr>
          <w:sz w:val="24"/>
        </w:rPr>
        <w:softHyphen/>
        <w:t>ются округа, в которые включаются соединения и воинские части, для лич</w:t>
      </w:r>
      <w:r>
        <w:rPr>
          <w:sz w:val="24"/>
        </w:rPr>
        <w:softHyphen/>
        <w:t>ного состава которых прямым начальником является командующий вой</w:t>
      </w:r>
      <w:r>
        <w:rPr>
          <w:sz w:val="24"/>
        </w:rPr>
        <w:softHyphen/>
        <w:t>сками округа внутренних войск.</w:t>
      </w:r>
    </w:p>
    <w:p w:rsidR="00315393" w:rsidRDefault="00315393">
      <w:pPr>
        <w:spacing w:line="360" w:lineRule="auto"/>
        <w:ind w:firstLine="851"/>
        <w:rPr>
          <w:sz w:val="24"/>
        </w:rPr>
      </w:pPr>
      <w:r>
        <w:rPr>
          <w:sz w:val="24"/>
        </w:rPr>
        <w:t>В ГКВВ и в округах внутренних войск создаются военные советы, яв</w:t>
      </w:r>
      <w:r>
        <w:rPr>
          <w:sz w:val="24"/>
        </w:rPr>
        <w:softHyphen/>
        <w:t>ляющиеся постоянно действующими совещательными органами во внут</w:t>
      </w:r>
      <w:r>
        <w:rPr>
          <w:sz w:val="24"/>
        </w:rPr>
        <w:softHyphen/>
        <w:t>ренних войсках. Порядок их формирования и работы определен положе</w:t>
      </w:r>
      <w:r>
        <w:rPr>
          <w:sz w:val="24"/>
        </w:rPr>
        <w:softHyphen/>
        <w:t>ниями, утвержденными Президентом Российской Федерации.</w:t>
      </w:r>
    </w:p>
    <w:p w:rsidR="00315393" w:rsidRDefault="00315393">
      <w:pPr>
        <w:spacing w:line="360" w:lineRule="auto"/>
        <w:ind w:firstLine="851"/>
        <w:rPr>
          <w:sz w:val="24"/>
        </w:rPr>
      </w:pPr>
      <w:r>
        <w:rPr>
          <w:sz w:val="24"/>
        </w:rPr>
        <w:t>Министры внутренних дел, начальники главных управлений (управле</w:t>
      </w:r>
      <w:r>
        <w:rPr>
          <w:sz w:val="24"/>
        </w:rPr>
        <w:softHyphen/>
        <w:t>ний) внутренних дел субъектов Федерации являются старшими оператив</w:t>
      </w:r>
      <w:r>
        <w:rPr>
          <w:sz w:val="24"/>
        </w:rPr>
        <w:softHyphen/>
        <w:t>ными начальниками в отношении командиров специальных моторизован</w:t>
      </w:r>
      <w:r>
        <w:rPr>
          <w:sz w:val="24"/>
        </w:rPr>
        <w:softHyphen/>
        <w:t>ных соединений и воинских частей внутренних войск, дислоцированных на территории соответствующих субъектов Федерации. Они вправе привле</w:t>
      </w:r>
      <w:r>
        <w:rPr>
          <w:sz w:val="24"/>
        </w:rPr>
        <w:softHyphen/>
        <w:t>кать эти соединения и части для участия совместно с органами внутренних дел в охране общественного порядка, осуществлять контроль за их деятель</w:t>
      </w:r>
      <w:r>
        <w:rPr>
          <w:sz w:val="24"/>
        </w:rPr>
        <w:softHyphen/>
        <w:t>ностью, а также имеют ряд других полномочий.</w:t>
      </w:r>
    </w:p>
    <w:p w:rsidR="00315393" w:rsidRDefault="00315393">
      <w:pPr>
        <w:pStyle w:val="a3"/>
        <w:spacing w:line="360" w:lineRule="auto"/>
        <w:ind w:firstLine="851"/>
      </w:pPr>
      <w:r>
        <w:t>Государственный контроль за деятельностью внутренних войск осуще</w:t>
      </w:r>
      <w:r>
        <w:softHyphen/>
        <w:t>ствляют Президент Российской Федерации и Правительство Российской Федерации. Надзор за исполнением внутренними войсками законов осуще</w:t>
      </w:r>
      <w:r>
        <w:softHyphen/>
        <w:t>ствляют Генеральный прокурор Российской Федерации и подчиненные ему прокуроры.</w:t>
      </w: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jc w:val="center"/>
        <w:rPr>
          <w:b/>
          <w:sz w:val="28"/>
          <w:szCs w:val="28"/>
        </w:rPr>
      </w:pPr>
      <w:r>
        <w:rPr>
          <w:b/>
          <w:sz w:val="28"/>
          <w:szCs w:val="28"/>
        </w:rPr>
        <w:t>Заключение</w:t>
      </w:r>
    </w:p>
    <w:p w:rsidR="00315393" w:rsidRDefault="00315393">
      <w:pPr>
        <w:pStyle w:val="a3"/>
        <w:spacing w:line="360" w:lineRule="auto"/>
        <w:ind w:firstLine="851"/>
      </w:pPr>
    </w:p>
    <w:p w:rsidR="00315393" w:rsidRDefault="00315393">
      <w:pPr>
        <w:spacing w:line="360" w:lineRule="auto"/>
        <w:ind w:firstLine="851"/>
        <w:rPr>
          <w:sz w:val="24"/>
        </w:rPr>
      </w:pPr>
      <w:r>
        <w:rPr>
          <w:sz w:val="24"/>
        </w:rPr>
        <w:t>Система органов внутренних дел - это большой институт состоящий из множества звеньев, главными из которых являются министерства внутренних дел (МВД) республик, главные управления внутренних дел (ГУВД) и управления внутренних дел (УВД) краев, областей и других субъектов Российской Федерации, управления (отделы) внутренних дел на железнодорожном, воздушном и водном транс</w:t>
      </w:r>
      <w:r>
        <w:rPr>
          <w:sz w:val="24"/>
        </w:rPr>
        <w:softHyphen/>
        <w:t>порте (УВДТ, ОВДТ), управления и отделы</w:t>
      </w:r>
      <w:r>
        <w:rPr>
          <w:noProof/>
          <w:sz w:val="24"/>
        </w:rPr>
        <w:t xml:space="preserve"> 8</w:t>
      </w:r>
      <w:r>
        <w:rPr>
          <w:sz w:val="24"/>
        </w:rPr>
        <w:t xml:space="preserve"> Главного управления внут</w:t>
      </w:r>
      <w:r>
        <w:rPr>
          <w:sz w:val="24"/>
        </w:rPr>
        <w:softHyphen/>
        <w:t>ренних дел (на режимных объектах), региональные управления по борьбе с организованной преступностью (РУБОП). Кроме того, в структуру МВД входят также Следственный комитет при МВД РФ, главные следственные управления, управления (отделы, отделения, группы) при органах внутрен</w:t>
      </w:r>
      <w:r>
        <w:rPr>
          <w:sz w:val="24"/>
        </w:rPr>
        <w:softHyphen/>
        <w:t>них дел субъектов Федерации, городов, районов, а также на транспорте, Главное управление государственной противопожарной службы (ГУГПС), окружные управления материально-технического и военного снабжения (ОУМТиВС), образовательные учреждения (Академия управления, Санкт-Петербургский университет, институты, высшие школы, средние специаль</w:t>
      </w:r>
      <w:r>
        <w:rPr>
          <w:sz w:val="24"/>
        </w:rPr>
        <w:softHyphen/>
        <w:t>ные учебные заведения). Всероссийский научно-исследовательский инсти</w:t>
      </w:r>
      <w:r>
        <w:rPr>
          <w:sz w:val="24"/>
        </w:rPr>
        <w:softHyphen/>
        <w:t>тут (ВНИИ) и другие научно-исследовательские учреждения, а также иные подразделения, предприятия, учреждения и организации, созданные для осуществления задач, возложенных на органы внутренних дел. В систему МВД Российской Федерации входят и внутренние войска.</w:t>
      </w:r>
    </w:p>
    <w:p w:rsidR="00315393" w:rsidRDefault="00315393">
      <w:pPr>
        <w:spacing w:line="360" w:lineRule="auto"/>
        <w:ind w:firstLine="851"/>
        <w:rPr>
          <w:sz w:val="24"/>
        </w:rPr>
      </w:pPr>
      <w:r>
        <w:rPr>
          <w:sz w:val="24"/>
        </w:rPr>
        <w:t xml:space="preserve">Основной задачей всех этих ведомств является обеспечение безопасности граждан, а также борьба с преступностью. </w:t>
      </w: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p>
    <w:p w:rsidR="00315393" w:rsidRDefault="00315393">
      <w:pPr>
        <w:pStyle w:val="a3"/>
        <w:spacing w:line="360" w:lineRule="auto"/>
        <w:ind w:firstLine="851"/>
        <w:jc w:val="center"/>
        <w:rPr>
          <w:b/>
          <w:sz w:val="28"/>
          <w:szCs w:val="28"/>
        </w:rPr>
      </w:pPr>
      <w:r>
        <w:rPr>
          <w:b/>
          <w:sz w:val="28"/>
          <w:szCs w:val="28"/>
        </w:rPr>
        <w:t>Список используемой литературы</w:t>
      </w:r>
    </w:p>
    <w:p w:rsidR="00315393" w:rsidRDefault="00315393">
      <w:pPr>
        <w:pStyle w:val="a3"/>
        <w:spacing w:line="360" w:lineRule="auto"/>
        <w:ind w:firstLine="851"/>
      </w:pPr>
    </w:p>
    <w:p w:rsidR="00315393" w:rsidRDefault="00315393">
      <w:pPr>
        <w:pStyle w:val="a3"/>
        <w:numPr>
          <w:ilvl w:val="0"/>
          <w:numId w:val="1"/>
        </w:numPr>
        <w:spacing w:line="360" w:lineRule="auto"/>
      </w:pPr>
      <w:r>
        <w:t>Божьев В.П. Правоохранительные органы Российской Федерации, М., 2001</w:t>
      </w:r>
    </w:p>
    <w:p w:rsidR="00315393" w:rsidRDefault="00315393">
      <w:pPr>
        <w:pStyle w:val="a3"/>
        <w:numPr>
          <w:ilvl w:val="0"/>
          <w:numId w:val="1"/>
        </w:numPr>
        <w:spacing w:line="360" w:lineRule="auto"/>
      </w:pPr>
      <w:r>
        <w:t>Кондрашов Б.П., Соловей Ю.П., Черников В.В. Российский закон о милиции, М., 1992</w:t>
      </w:r>
    </w:p>
    <w:p w:rsidR="00315393" w:rsidRDefault="00315393">
      <w:pPr>
        <w:numPr>
          <w:ilvl w:val="0"/>
          <w:numId w:val="1"/>
        </w:numPr>
        <w:spacing w:line="360" w:lineRule="auto"/>
        <w:rPr>
          <w:rStyle w:val="a6"/>
          <w:sz w:val="24"/>
          <w:szCs w:val="24"/>
          <w:vertAlign w:val="baseline"/>
        </w:rPr>
      </w:pPr>
      <w:r>
        <w:rPr>
          <w:rStyle w:val="a6"/>
          <w:sz w:val="24"/>
          <w:szCs w:val="24"/>
          <w:vertAlign w:val="baseline"/>
        </w:rPr>
        <w:t>Конституция Российской Федерации. М., 199</w:t>
      </w:r>
      <w:r>
        <w:rPr>
          <w:sz w:val="24"/>
          <w:szCs w:val="24"/>
        </w:rPr>
        <w:t>5</w:t>
      </w:r>
      <w:r>
        <w:rPr>
          <w:rStyle w:val="a6"/>
          <w:sz w:val="24"/>
          <w:szCs w:val="24"/>
          <w:vertAlign w:val="baseline"/>
        </w:rPr>
        <w:t>.</w:t>
      </w:r>
    </w:p>
    <w:p w:rsidR="00315393" w:rsidRDefault="00315393">
      <w:pPr>
        <w:numPr>
          <w:ilvl w:val="0"/>
          <w:numId w:val="1"/>
        </w:numPr>
        <w:spacing w:line="360" w:lineRule="auto"/>
        <w:rPr>
          <w:sz w:val="24"/>
          <w:szCs w:val="24"/>
        </w:rPr>
      </w:pPr>
      <w:r>
        <w:rPr>
          <w:sz w:val="24"/>
          <w:szCs w:val="24"/>
        </w:rPr>
        <w:t xml:space="preserve">Гаджиев Г.А. Кряжков В.А. Конституционная юстиция в Российской Федерации. // Государство и право. 1993. N 7. </w:t>
      </w:r>
    </w:p>
    <w:p w:rsidR="00315393" w:rsidRDefault="00315393">
      <w:pPr>
        <w:pStyle w:val="a3"/>
        <w:spacing w:line="360" w:lineRule="auto"/>
        <w:ind w:left="1211" w:firstLine="0"/>
      </w:pPr>
      <w:bookmarkStart w:id="0" w:name="_GoBack"/>
      <w:bookmarkEnd w:id="0"/>
    </w:p>
    <w:sectPr w:rsidR="00315393">
      <w:footerReference w:type="even" r:id="rId7"/>
      <w:footerReference w:type="default" r:id="rId8"/>
      <w:pgSz w:w="11900" w:h="16820"/>
      <w:pgMar w:top="1134" w:right="1134" w:bottom="1134" w:left="1134"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93" w:rsidRDefault="00315393">
      <w:pPr>
        <w:spacing w:line="240" w:lineRule="auto"/>
      </w:pPr>
      <w:r>
        <w:separator/>
      </w:r>
    </w:p>
  </w:endnote>
  <w:endnote w:type="continuationSeparator" w:id="0">
    <w:p w:rsidR="00315393" w:rsidRDefault="00315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93" w:rsidRDefault="00315393">
    <w:pPr>
      <w:pStyle w:val="a4"/>
      <w:framePr w:wrap="around" w:vAnchor="text" w:hAnchor="margin" w:xAlign="right" w:y="1"/>
      <w:rPr>
        <w:rStyle w:val="a5"/>
      </w:rPr>
    </w:pPr>
  </w:p>
  <w:p w:rsidR="00315393" w:rsidRDefault="003153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93" w:rsidRDefault="00315393">
    <w:pPr>
      <w:pStyle w:val="a4"/>
      <w:framePr w:wrap="around" w:vAnchor="text" w:hAnchor="margin" w:xAlign="right" w:y="1"/>
      <w:rPr>
        <w:rStyle w:val="a5"/>
      </w:rPr>
    </w:pPr>
    <w:r>
      <w:rPr>
        <w:rStyle w:val="a5"/>
        <w:noProof/>
      </w:rPr>
      <w:t>20</w:t>
    </w:r>
  </w:p>
  <w:p w:rsidR="00315393" w:rsidRDefault="0031539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93" w:rsidRDefault="00315393">
      <w:pPr>
        <w:spacing w:line="240" w:lineRule="auto"/>
      </w:pPr>
      <w:r>
        <w:separator/>
      </w:r>
    </w:p>
  </w:footnote>
  <w:footnote w:type="continuationSeparator" w:id="0">
    <w:p w:rsidR="00315393" w:rsidRDefault="003153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44799"/>
    <w:multiLevelType w:val="hybridMultilevel"/>
    <w:tmpl w:val="09346FA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4BF65875"/>
    <w:multiLevelType w:val="hybridMultilevel"/>
    <w:tmpl w:val="89786360"/>
    <w:lvl w:ilvl="0" w:tplc="0419000F">
      <w:start w:val="1"/>
      <w:numFmt w:val="decimal"/>
      <w:lvlText w:val="%1."/>
      <w:lvlJc w:val="left"/>
      <w:pPr>
        <w:tabs>
          <w:tab w:val="num" w:pos="1100"/>
        </w:tabs>
        <w:ind w:left="1100" w:hanging="360"/>
      </w:p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53F"/>
    <w:rsid w:val="002931B8"/>
    <w:rsid w:val="00315393"/>
    <w:rsid w:val="007F0D98"/>
    <w:rsid w:val="009A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1548A-E03C-4FDD-8B63-B3D5B0DD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60"/>
      <w:jc w:val="both"/>
    </w:pPr>
  </w:style>
  <w:style w:type="paragraph" w:styleId="1">
    <w:name w:val="heading 1"/>
    <w:basedOn w:val="a"/>
    <w:next w:val="a"/>
    <w:qFormat/>
    <w:pPr>
      <w:keepNext/>
      <w:widowControl/>
      <w:autoSpaceDE/>
      <w:autoSpaceDN/>
      <w:adjustRightInd/>
      <w:spacing w:line="240" w:lineRule="auto"/>
      <w:ind w:firstLine="0"/>
      <w:jc w:val="center"/>
      <w:outlineLvl w:val="0"/>
    </w:pPr>
    <w:rPr>
      <w:b/>
      <w:i/>
      <w:sz w:val="32"/>
      <w:szCs w:val="24"/>
    </w:rPr>
  </w:style>
  <w:style w:type="paragraph" w:styleId="2">
    <w:name w:val="heading 2"/>
    <w:basedOn w:val="a"/>
    <w:next w:val="a"/>
    <w:qFormat/>
    <w:pPr>
      <w:keepNext/>
      <w:widowControl/>
      <w:autoSpaceDE/>
      <w:autoSpaceDN/>
      <w:adjustRightInd/>
      <w:spacing w:line="240" w:lineRule="auto"/>
      <w:ind w:firstLine="0"/>
      <w:jc w:val="center"/>
      <w:outlineLvl w:val="1"/>
    </w:pPr>
    <w:rPr>
      <w:b/>
      <w:i/>
      <w:sz w:val="3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line="280" w:lineRule="auto"/>
      <w:ind w:left="240" w:right="800"/>
    </w:pPr>
    <w:rPr>
      <w:rFonts w:ascii="Arial" w:hAnsi="Arial" w:cs="Arial"/>
      <w:b/>
      <w:bCs/>
    </w:rPr>
  </w:style>
  <w:style w:type="paragraph" w:styleId="a3">
    <w:name w:val="Body Text Indent"/>
    <w:basedOn w:val="a"/>
    <w:semiHidden/>
    <w:pPr>
      <w:spacing w:line="240" w:lineRule="auto"/>
    </w:pPr>
    <w:rPr>
      <w:sz w:val="24"/>
    </w:rPr>
  </w:style>
  <w:style w:type="paragraph" w:styleId="20">
    <w:name w:val="Body Text Indent 2"/>
    <w:basedOn w:val="a"/>
    <w:semiHidden/>
    <w:pPr>
      <w:spacing w:line="360" w:lineRule="auto"/>
      <w:ind w:left="80"/>
    </w:pPr>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character" w:styleId="a6">
    <w:name w:val="footnote reference"/>
    <w:autoRedefine/>
    <w:semiHidden/>
    <w:rPr>
      <w:noProof/>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33879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раздел III</vt:lpstr>
    </vt:vector>
  </TitlesOfParts>
  <Company>MCB</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dc:title>
  <dc:subject/>
  <dc:creator>Sasha31</dc:creator>
  <cp:keywords/>
  <dc:description/>
  <cp:lastModifiedBy>admin</cp:lastModifiedBy>
  <cp:revision>2</cp:revision>
  <cp:lastPrinted>2002-05-30T06:41:00Z</cp:lastPrinted>
  <dcterms:created xsi:type="dcterms:W3CDTF">2014-02-12T21:42:00Z</dcterms:created>
  <dcterms:modified xsi:type="dcterms:W3CDTF">2014-02-12T21:42:00Z</dcterms:modified>
</cp:coreProperties>
</file>