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442A" w:rsidRDefault="00CB589E">
      <w:pPr>
        <w:pStyle w:val="1"/>
        <w:jc w:val="center"/>
      </w:pPr>
      <w:r>
        <w:t>Ортодоксальность теории З.Фрейда</w:t>
      </w:r>
    </w:p>
    <w:p w:rsidR="00D6442A" w:rsidRPr="00CB589E" w:rsidRDefault="00CB589E">
      <w:pPr>
        <w:pStyle w:val="a3"/>
        <w:divId w:val="948197271"/>
      </w:pPr>
      <w:r>
        <w:t>Реферат по курсу «История психологии»</w:t>
      </w:r>
    </w:p>
    <w:p w:rsidR="00D6442A" w:rsidRDefault="00CB589E">
      <w:pPr>
        <w:pStyle w:val="a3"/>
        <w:divId w:val="948197271"/>
      </w:pPr>
      <w:r>
        <w:t>Студент: Матвеева М. М., ПМ-03 №30</w:t>
      </w:r>
    </w:p>
    <w:p w:rsidR="00D6442A" w:rsidRDefault="00CB589E">
      <w:pPr>
        <w:pStyle w:val="a3"/>
        <w:divId w:val="948197271"/>
      </w:pPr>
      <w:r>
        <w:t>Московский Экстерный Гуманитарный Университет</w:t>
      </w:r>
    </w:p>
    <w:p w:rsidR="00D6442A" w:rsidRDefault="00CB589E">
      <w:pPr>
        <w:pStyle w:val="a3"/>
        <w:divId w:val="948197271"/>
      </w:pPr>
      <w:r>
        <w:t>Академия педагогики и психологии</w:t>
      </w:r>
    </w:p>
    <w:p w:rsidR="00D6442A" w:rsidRDefault="00CB589E">
      <w:pPr>
        <w:pStyle w:val="a3"/>
        <w:divId w:val="948197271"/>
      </w:pPr>
      <w:r>
        <w:t>Москва 2003</w:t>
      </w:r>
    </w:p>
    <w:p w:rsidR="00D6442A" w:rsidRDefault="00CB589E">
      <w:pPr>
        <w:pStyle w:val="a3"/>
        <w:divId w:val="948197271"/>
      </w:pPr>
      <w:r>
        <w:rPr>
          <w:b/>
          <w:bCs/>
        </w:rPr>
        <w:t>Обзор курса «История психологии».</w:t>
      </w:r>
    </w:p>
    <w:p w:rsidR="00D6442A" w:rsidRDefault="00CB589E">
      <w:pPr>
        <w:pStyle w:val="a3"/>
        <w:divId w:val="948197271"/>
      </w:pPr>
      <w:r>
        <w:rPr>
          <w:b/>
          <w:bCs/>
        </w:rPr>
        <w:t>1.  Исторический путь развития психологии.</w:t>
      </w:r>
    </w:p>
    <w:p w:rsidR="00D6442A" w:rsidRDefault="00CB589E">
      <w:pPr>
        <w:pStyle w:val="a3"/>
        <w:divId w:val="948197271"/>
      </w:pPr>
      <w:r>
        <w:t>«Психология» - от латинского «psyche» - душа, «logia» - понимание, знание. Предметом психологии является закономерные связи субъекта с природным и социокультурным миром, запечатленные в системе чувственных и умственных образов этого мира, мотивов, пробуждающих действовать, а также в самих действиях, переживаниях своих отношений к другим людям и самому себе, в свойствах личности как ядра этой системы.</w:t>
      </w:r>
    </w:p>
    <w:p w:rsidR="00D6442A" w:rsidRDefault="00CB589E">
      <w:pPr>
        <w:pStyle w:val="a3"/>
        <w:divId w:val="948197271"/>
      </w:pPr>
      <w:r>
        <w:t>А) Анимизм – древнее представление о окружающем мире (от латинского «anima» - душа, дух) – вера в скрытый за видимые вещи.</w:t>
      </w:r>
    </w:p>
    <w:p w:rsidR="00D6442A" w:rsidRDefault="00CB589E">
      <w:pPr>
        <w:pStyle w:val="a3"/>
        <w:divId w:val="948197271"/>
      </w:pPr>
      <w:r>
        <w:t>Б) Гилозоизм – переход от античности (от греческого «hyle» - вещество, материя и «zoe» - жизнь). Гилозоизм впервые поставил душу (психику) под общие законы естества.</w:t>
      </w:r>
    </w:p>
    <w:p w:rsidR="00D6442A" w:rsidRDefault="00CB589E">
      <w:pPr>
        <w:pStyle w:val="a3"/>
        <w:divId w:val="948197271"/>
      </w:pPr>
      <w:r>
        <w:t xml:space="preserve">В) Гераклит и идея развития закона (логоса). «Логос» - введен Гераклитом – что означает закон. «Малый мир (микрокосм) отдельной души подобен макрокосму всего миропорядка». </w:t>
      </w:r>
    </w:p>
    <w:p w:rsidR="00D6442A" w:rsidRDefault="00CB589E">
      <w:pPr>
        <w:pStyle w:val="a3"/>
        <w:divId w:val="948197271"/>
      </w:pPr>
      <w:r>
        <w:rPr>
          <w:b/>
          <w:bCs/>
        </w:rPr>
        <w:t>2. Психологическая мысль нового времени.</w:t>
      </w:r>
    </w:p>
    <w:p w:rsidR="00D6442A" w:rsidRDefault="00CB589E">
      <w:pPr>
        <w:pStyle w:val="a3"/>
        <w:divId w:val="948197271"/>
      </w:pPr>
      <w:r>
        <w:t>Открытие рефлекса. Реакция мышц – неотъемлемый компонент поведения. Поэтому декартова схема, несмотря на ее умозрительный характер, относится к разделу великих открытий. Она открыла рефлекторную природу поведения, объяснив его без обращения к душе как движущей телом силе.</w:t>
      </w:r>
    </w:p>
    <w:p w:rsidR="00D6442A" w:rsidRDefault="00CB589E">
      <w:pPr>
        <w:pStyle w:val="a3"/>
        <w:divId w:val="948197271"/>
      </w:pPr>
      <w:r>
        <w:rPr>
          <w:b/>
          <w:bCs/>
        </w:rPr>
        <w:t>3.Зарождение психологии как науки.</w:t>
      </w:r>
    </w:p>
    <w:p w:rsidR="00D6442A" w:rsidRDefault="00CB589E">
      <w:pPr>
        <w:pStyle w:val="a3"/>
        <w:divId w:val="948197271"/>
      </w:pPr>
      <w:r>
        <w:t>В начале XIX века стали складываться новые подходы к психике. Мюллер (1801-1858) сформировал «закон специфической энергии органов чувств». Психофизику открыл физиолог Вебер (1795-1878). Дондрес (1818-1889) занимался экспериментами по изучению скорости протекания психических процессов.</w:t>
      </w:r>
    </w:p>
    <w:p w:rsidR="00D6442A" w:rsidRDefault="00CB589E">
      <w:pPr>
        <w:pStyle w:val="a3"/>
        <w:divId w:val="948197271"/>
      </w:pPr>
      <w:r>
        <w:t>Уникальным предметом психологии, никакой другой дисциплиной не изучается, был признан «непосредственный опыт». Главным методом – интроспекция: наблюдение субъекта за процессами в своем сознании. Природой психики занимался Сеченов И. М. (1829-1905).</w:t>
      </w:r>
    </w:p>
    <w:p w:rsidR="00D6442A" w:rsidRDefault="00CB589E">
      <w:pPr>
        <w:pStyle w:val="a3"/>
        <w:divId w:val="948197271"/>
      </w:pPr>
      <w:r>
        <w:t>Саморегуляция поведения организма посредством сигналов – таковым было физиологическое основание сеченовской схемы психической деятельности.</w:t>
      </w:r>
    </w:p>
    <w:p w:rsidR="00D6442A" w:rsidRDefault="00CB589E">
      <w:pPr>
        <w:pStyle w:val="a3"/>
        <w:divId w:val="948197271"/>
      </w:pPr>
      <w:r>
        <w:rPr>
          <w:b/>
          <w:bCs/>
        </w:rPr>
        <w:t>4. Основные психологические школы.</w:t>
      </w:r>
    </w:p>
    <w:p w:rsidR="00D6442A" w:rsidRDefault="00CB589E">
      <w:pPr>
        <w:pStyle w:val="a3"/>
        <w:divId w:val="948197271"/>
      </w:pPr>
      <w:r>
        <w:t>Чем успешнее шла в психологии экспериментальная работа, чем обширнее становилось поле изучаемых его явлений, тем стремительнее росла неудовлетворенность версий о том, что уникальным предметом этой науки служит сознание, а методом – инсперсия.</w:t>
      </w:r>
    </w:p>
    <w:p w:rsidR="00D6442A" w:rsidRDefault="00CB589E">
      <w:pPr>
        <w:pStyle w:val="a3"/>
        <w:divId w:val="948197271"/>
      </w:pPr>
      <w:r>
        <w:t>А) Функционализм.</w:t>
      </w:r>
    </w:p>
    <w:p w:rsidR="00D6442A" w:rsidRDefault="00CB589E">
      <w:pPr>
        <w:pStyle w:val="a3"/>
        <w:divId w:val="948197271"/>
      </w:pPr>
      <w:r>
        <w:t>У истоков стоял Уильям Джемс (1842-1910). Он известен как лидер прагматизма философии, которая оценивает идеи и теории, исходя из того, как они работают на практике, принося пользу индивиду.</w:t>
      </w:r>
    </w:p>
    <w:p w:rsidR="00D6442A" w:rsidRDefault="00CB589E">
      <w:pPr>
        <w:pStyle w:val="a3"/>
        <w:divId w:val="948197271"/>
      </w:pPr>
      <w:r>
        <w:t>Б) Рефлексология.</w:t>
      </w:r>
    </w:p>
    <w:p w:rsidR="00D6442A" w:rsidRDefault="00CB589E">
      <w:pPr>
        <w:pStyle w:val="a3"/>
        <w:divId w:val="948197271"/>
      </w:pPr>
      <w:r>
        <w:t>Павлов вводил в это понятие принцип условности. Отсюда и его главный термин – условный рефлекс.</w:t>
      </w:r>
    </w:p>
    <w:p w:rsidR="00D6442A" w:rsidRDefault="00CB589E">
      <w:pPr>
        <w:pStyle w:val="a3"/>
        <w:divId w:val="948197271"/>
      </w:pPr>
      <w:r>
        <w:t>В) Бихевиоризм.</w:t>
      </w:r>
    </w:p>
    <w:p w:rsidR="00D6442A" w:rsidRDefault="00CB589E">
      <w:pPr>
        <w:pStyle w:val="a3"/>
        <w:divId w:val="948197271"/>
      </w:pPr>
      <w:r>
        <w:t>Кредо этого направления запечатлено в термине «поведение» (английское «бихевиор»), а само оно было названо бихевиоризмом. Его «отцом» принято считать Уотсона, который в 1913 году изложил манифест новой школы.</w:t>
      </w:r>
    </w:p>
    <w:p w:rsidR="00D6442A" w:rsidRDefault="00CB589E">
      <w:pPr>
        <w:pStyle w:val="a3"/>
        <w:divId w:val="948197271"/>
      </w:pPr>
      <w:r>
        <w:t>Г) Психоанализ.</w:t>
      </w:r>
    </w:p>
    <w:p w:rsidR="00D6442A" w:rsidRDefault="00CB589E">
      <w:pPr>
        <w:pStyle w:val="a3"/>
        <w:divId w:val="948197271"/>
      </w:pPr>
      <w:r>
        <w:t>Основоположником можно считать Фрейда (1856-1939), как и многие другие классики современной психологии, он долгие годы занимался изучением центральной нервной системы, приобретя солидную репутацию специалиста в области психоанализа. Главной среди этих процессов была признана имеющая сексуальную природу энергия влечения.</w:t>
      </w:r>
    </w:p>
    <w:p w:rsidR="00D6442A" w:rsidRDefault="00CB589E">
      <w:pPr>
        <w:pStyle w:val="a3"/>
        <w:divId w:val="948197271"/>
      </w:pPr>
      <w:r>
        <w:t>Д) Психоаналитическое влечение.</w:t>
      </w:r>
    </w:p>
    <w:p w:rsidR="00D6442A" w:rsidRDefault="00CB589E">
      <w:pPr>
        <w:pStyle w:val="a3"/>
        <w:divId w:val="948197271"/>
      </w:pPr>
      <w:r>
        <w:t>Создали ученики и сподвижники Фрейда: Юнг К. (1875-1961) и Адлер А. (1870-1937). Юнг назвал свою психологию – аналитической, Адлер – индивидуальной.</w:t>
      </w:r>
    </w:p>
    <w:p w:rsidR="00D6442A" w:rsidRDefault="00CB589E">
      <w:pPr>
        <w:pStyle w:val="a3"/>
        <w:divId w:val="948197271"/>
      </w:pPr>
      <w:r>
        <w:t>5. Эволюция школ и направлений.</w:t>
      </w:r>
    </w:p>
    <w:p w:rsidR="00D6442A" w:rsidRDefault="00CB589E">
      <w:pPr>
        <w:pStyle w:val="a3"/>
        <w:divId w:val="948197271"/>
      </w:pPr>
      <w:r>
        <w:t>А) Необихивиоризм.</w:t>
      </w:r>
    </w:p>
    <w:p w:rsidR="00D6442A" w:rsidRDefault="00CB589E">
      <w:pPr>
        <w:pStyle w:val="a3"/>
        <w:divId w:val="948197271"/>
      </w:pPr>
      <w:r>
        <w:t>Толмен Э. (1886-1956) – формула поведения должна состоять не из двух, а из трех членов, и поэтому выглядеть следующим образом: стимул (независимая переменная) – промежуточные переменные – зависимая переменная (реакция). Среднее звено (промежуточные переменные) – ничего иное как недопустимые прямому наблюдению психологические моменты: ожидания, установки, знания. Другой вариант принадлежит Халу (1884-1952) и его школе. Он ввел формулу «стимул - реакция», так же дополнительное звено потребность организма (пищевая, сексуальная и т. д.)</w:t>
      </w:r>
    </w:p>
    <w:p w:rsidR="00D6442A" w:rsidRDefault="00CB589E">
      <w:pPr>
        <w:pStyle w:val="a3"/>
        <w:divId w:val="948197271"/>
      </w:pPr>
      <w:r>
        <w:t>Б) Оперантный бихевиоризм.</w:t>
      </w:r>
    </w:p>
    <w:p w:rsidR="00D6442A" w:rsidRDefault="00CB589E">
      <w:pPr>
        <w:pStyle w:val="a3"/>
        <w:divId w:val="948197271"/>
      </w:pPr>
      <w:r>
        <w:t>Скиннер условный рефлекс назвал оперантным. Работы Скиннера, как и других бихевиористов, обогатили знания о общих правилах выработки навыков, о роли подкрепления (которое служит непременным мотивом этих навыков), о динамике перехода от одних форм поведения к другим.</w:t>
      </w:r>
    </w:p>
    <w:p w:rsidR="00D6442A" w:rsidRDefault="00CB589E">
      <w:pPr>
        <w:pStyle w:val="a3"/>
        <w:divId w:val="948197271"/>
      </w:pPr>
      <w:r>
        <w:t>В) Выготский. Теория высших психических функций.</w:t>
      </w:r>
    </w:p>
    <w:p w:rsidR="00D6442A" w:rsidRDefault="00CB589E">
      <w:pPr>
        <w:pStyle w:val="a3"/>
        <w:divId w:val="948197271"/>
      </w:pPr>
      <w:r>
        <w:t>Все помыслы Выгодского были сосредоточены на том, чтобы покончить с версией о «двух психологиях», которая расценивала человека, делала его причастным к различным мирам.</w:t>
      </w:r>
    </w:p>
    <w:p w:rsidR="00D6442A" w:rsidRDefault="00CB589E">
      <w:pPr>
        <w:pStyle w:val="a3"/>
        <w:divId w:val="948197271"/>
      </w:pPr>
      <w:r>
        <w:t>Развитие психологии в рамках философии.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25"/>
        <w:gridCol w:w="3600"/>
        <w:gridCol w:w="4245"/>
      </w:tblGrid>
      <w:tr w:rsidR="00D6442A">
        <w:trPr>
          <w:divId w:val="948197271"/>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Хронология</w:t>
            </w:r>
          </w:p>
        </w:tc>
        <w:tc>
          <w:tcPr>
            <w:tcW w:w="3600" w:type="dxa"/>
            <w:tcBorders>
              <w:top w:val="outset" w:sz="6" w:space="0" w:color="auto"/>
              <w:left w:val="outset" w:sz="6" w:space="0" w:color="auto"/>
              <w:bottom w:val="outset" w:sz="6" w:space="0" w:color="auto"/>
              <w:right w:val="outset" w:sz="6" w:space="0" w:color="auto"/>
            </w:tcBorders>
            <w:hideMark/>
          </w:tcPr>
          <w:p w:rsidR="00D6442A" w:rsidRDefault="00CB589E">
            <w:r>
              <w:t>Содержание этапа</w:t>
            </w:r>
          </w:p>
        </w:tc>
        <w:tc>
          <w:tcPr>
            <w:tcW w:w="4245" w:type="dxa"/>
            <w:tcBorders>
              <w:top w:val="outset" w:sz="6" w:space="0" w:color="auto"/>
              <w:left w:val="outset" w:sz="6" w:space="0" w:color="auto"/>
              <w:bottom w:val="outset" w:sz="6" w:space="0" w:color="auto"/>
              <w:right w:val="outset" w:sz="6" w:space="0" w:color="auto"/>
            </w:tcBorders>
            <w:hideMark/>
          </w:tcPr>
          <w:p w:rsidR="00D6442A" w:rsidRDefault="00CB589E">
            <w:r>
              <w:t>Итоги</w:t>
            </w:r>
          </w:p>
        </w:tc>
      </w:tr>
      <w:tr w:rsidR="00D6442A">
        <w:trPr>
          <w:divId w:val="948197271"/>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VI в. до н. э. – V в.</w:t>
            </w:r>
          </w:p>
        </w:tc>
        <w:tc>
          <w:tcPr>
            <w:tcW w:w="3600" w:type="dxa"/>
            <w:tcBorders>
              <w:top w:val="outset" w:sz="6" w:space="0" w:color="auto"/>
              <w:left w:val="outset" w:sz="6" w:space="0" w:color="auto"/>
              <w:bottom w:val="outset" w:sz="6" w:space="0" w:color="auto"/>
              <w:right w:val="outset" w:sz="6" w:space="0" w:color="auto"/>
            </w:tcBorders>
            <w:hideMark/>
          </w:tcPr>
          <w:p w:rsidR="00D6442A" w:rsidRDefault="00CB589E">
            <w:r>
              <w:t>Возникновение первых научных представлений о психике и их первоначальное развитие.</w:t>
            </w:r>
          </w:p>
        </w:tc>
        <w:tc>
          <w:tcPr>
            <w:tcW w:w="4245" w:type="dxa"/>
            <w:tcBorders>
              <w:top w:val="outset" w:sz="6" w:space="0" w:color="auto"/>
              <w:left w:val="outset" w:sz="6" w:space="0" w:color="auto"/>
              <w:bottom w:val="outset" w:sz="6" w:space="0" w:color="auto"/>
              <w:right w:val="outset" w:sz="6" w:space="0" w:color="auto"/>
            </w:tcBorders>
            <w:hideMark/>
          </w:tcPr>
          <w:p w:rsidR="00D6442A" w:rsidRDefault="00CB589E">
            <w:r>
              <w:t>Выделение науки о душе и формирование двух направлений материализма и идеализма; формирование первых эмпирических знаний о психических процессах – ощущении (восприятии), памяти, воображении, мышлении, аффектах, воле; выделение проблемы соотношения души и тела; указание на внутреннее чувство как способ познания.</w:t>
            </w:r>
          </w:p>
        </w:tc>
      </w:tr>
      <w:tr w:rsidR="00D6442A">
        <w:trPr>
          <w:divId w:val="948197271"/>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V в. – VIII в.</w:t>
            </w:r>
          </w:p>
        </w:tc>
        <w:tc>
          <w:tcPr>
            <w:tcW w:w="3600" w:type="dxa"/>
            <w:tcBorders>
              <w:top w:val="outset" w:sz="6" w:space="0" w:color="auto"/>
              <w:left w:val="outset" w:sz="6" w:space="0" w:color="auto"/>
              <w:bottom w:val="outset" w:sz="6" w:space="0" w:color="auto"/>
              <w:right w:val="outset" w:sz="6" w:space="0" w:color="auto"/>
            </w:tcBorders>
            <w:hideMark/>
          </w:tcPr>
          <w:p w:rsidR="00D6442A" w:rsidRDefault="00CB589E">
            <w:r>
              <w:t>Развитие учения о душе в рамках философских учений и на базе медицинских знаний.</w:t>
            </w:r>
          </w:p>
        </w:tc>
        <w:tc>
          <w:tcPr>
            <w:tcW w:w="4245" w:type="dxa"/>
            <w:tcBorders>
              <w:top w:val="outset" w:sz="6" w:space="0" w:color="auto"/>
              <w:left w:val="outset" w:sz="6" w:space="0" w:color="auto"/>
              <w:bottom w:val="outset" w:sz="6" w:space="0" w:color="auto"/>
              <w:right w:val="outset" w:sz="6" w:space="0" w:color="auto"/>
            </w:tcBorders>
            <w:hideMark/>
          </w:tcPr>
          <w:p w:rsidR="00D6442A" w:rsidRDefault="00CB589E">
            <w:r>
              <w:t>Формирование томистской психологии; начало опытной методологии исследования.</w:t>
            </w:r>
          </w:p>
        </w:tc>
      </w:tr>
      <w:tr w:rsidR="00D6442A">
        <w:trPr>
          <w:divId w:val="948197271"/>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XIV в. – XVI в.</w:t>
            </w:r>
          </w:p>
        </w:tc>
        <w:tc>
          <w:tcPr>
            <w:tcW w:w="3600" w:type="dxa"/>
            <w:tcBorders>
              <w:top w:val="outset" w:sz="6" w:space="0" w:color="auto"/>
              <w:left w:val="outset" w:sz="6" w:space="0" w:color="auto"/>
              <w:bottom w:val="outset" w:sz="6" w:space="0" w:color="auto"/>
              <w:right w:val="outset" w:sz="6" w:space="0" w:color="auto"/>
            </w:tcBorders>
            <w:hideMark/>
          </w:tcPr>
          <w:p w:rsidR="00D6442A" w:rsidRDefault="00CB589E">
            <w:r>
              <w:t>Дальнейшее развитие учения о душе в контексте развития анатомо-физиологических знаний и великих открытий XIV – XVI вв.</w:t>
            </w:r>
          </w:p>
        </w:tc>
        <w:tc>
          <w:tcPr>
            <w:tcW w:w="4245" w:type="dxa"/>
            <w:tcBorders>
              <w:top w:val="outset" w:sz="6" w:space="0" w:color="auto"/>
              <w:left w:val="outset" w:sz="6" w:space="0" w:color="auto"/>
              <w:bottom w:val="outset" w:sz="6" w:space="0" w:color="auto"/>
              <w:right w:val="outset" w:sz="6" w:space="0" w:color="auto"/>
            </w:tcBorders>
            <w:hideMark/>
          </w:tcPr>
          <w:p w:rsidR="00D6442A" w:rsidRDefault="00CB589E">
            <w:r>
              <w:t>Отказ от понимания души как объекта исследования и объяснительного принципа телесных и психологических явлений; введение термина «психология».</w:t>
            </w:r>
          </w:p>
        </w:tc>
      </w:tr>
      <w:tr w:rsidR="00D6442A">
        <w:trPr>
          <w:divId w:val="948197271"/>
          <w:trHeight w:val="2292"/>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XVII в. – середина XIX в.</w:t>
            </w:r>
          </w:p>
        </w:tc>
        <w:tc>
          <w:tcPr>
            <w:tcW w:w="3600" w:type="dxa"/>
            <w:tcBorders>
              <w:top w:val="outset" w:sz="6" w:space="0" w:color="auto"/>
              <w:left w:val="outset" w:sz="6" w:space="0" w:color="auto"/>
              <w:bottom w:val="outset" w:sz="6" w:space="0" w:color="auto"/>
              <w:right w:val="outset" w:sz="6" w:space="0" w:color="auto"/>
            </w:tcBorders>
            <w:hideMark/>
          </w:tcPr>
          <w:p w:rsidR="00D6442A" w:rsidRDefault="00CB589E">
            <w:r>
              <w:t>Выделение сознания в качестве предмета исследования и формирования теоретических основ психологии.</w:t>
            </w:r>
          </w:p>
        </w:tc>
        <w:tc>
          <w:tcPr>
            <w:tcW w:w="4245" w:type="dxa"/>
            <w:tcBorders>
              <w:top w:val="outset" w:sz="6" w:space="0" w:color="auto"/>
              <w:left w:val="outset" w:sz="6" w:space="0" w:color="auto"/>
              <w:bottom w:val="outset" w:sz="6" w:space="0" w:color="auto"/>
              <w:right w:val="outset" w:sz="6" w:space="0" w:color="auto"/>
            </w:tcBorders>
            <w:hideMark/>
          </w:tcPr>
          <w:p w:rsidR="00D6442A" w:rsidRDefault="00CB589E">
            <w:r>
              <w:t>Формирование эмпирической интроспективной и ассоциативной психологии; возникновение психофизической проблем; понятие о бессознательной психике.</w:t>
            </w:r>
          </w:p>
        </w:tc>
      </w:tr>
    </w:tbl>
    <w:p w:rsidR="00D6442A" w:rsidRPr="00CB589E" w:rsidRDefault="00CB589E">
      <w:pPr>
        <w:pStyle w:val="a3"/>
        <w:divId w:val="948197271"/>
      </w:pPr>
      <w:r>
        <w:t>Развитие психологии как самостоятельной науки.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25"/>
        <w:gridCol w:w="3600"/>
        <w:gridCol w:w="4245"/>
      </w:tblGrid>
      <w:tr w:rsidR="00D6442A">
        <w:trPr>
          <w:divId w:val="948197271"/>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Хронология</w:t>
            </w:r>
          </w:p>
        </w:tc>
        <w:tc>
          <w:tcPr>
            <w:tcW w:w="3600" w:type="dxa"/>
            <w:tcBorders>
              <w:top w:val="outset" w:sz="6" w:space="0" w:color="auto"/>
              <w:left w:val="outset" w:sz="6" w:space="0" w:color="auto"/>
              <w:bottom w:val="outset" w:sz="6" w:space="0" w:color="auto"/>
              <w:right w:val="outset" w:sz="6" w:space="0" w:color="auto"/>
            </w:tcBorders>
            <w:hideMark/>
          </w:tcPr>
          <w:p w:rsidR="00D6442A" w:rsidRDefault="00CB589E">
            <w:r>
              <w:t>Содержание этапа</w:t>
            </w:r>
          </w:p>
        </w:tc>
        <w:tc>
          <w:tcPr>
            <w:tcW w:w="4245" w:type="dxa"/>
            <w:tcBorders>
              <w:top w:val="outset" w:sz="6" w:space="0" w:color="auto"/>
              <w:left w:val="outset" w:sz="6" w:space="0" w:color="auto"/>
              <w:bottom w:val="outset" w:sz="6" w:space="0" w:color="auto"/>
              <w:right w:val="outset" w:sz="6" w:space="0" w:color="auto"/>
            </w:tcBorders>
            <w:hideMark/>
          </w:tcPr>
          <w:p w:rsidR="00D6442A" w:rsidRDefault="00CB589E">
            <w:r>
              <w:t>Итоги</w:t>
            </w:r>
          </w:p>
        </w:tc>
      </w:tr>
      <w:tr w:rsidR="00D6442A">
        <w:trPr>
          <w:divId w:val="948197271"/>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Начало XIX – 60-е гг.XIX в.</w:t>
            </w:r>
          </w:p>
        </w:tc>
        <w:tc>
          <w:tcPr>
            <w:tcW w:w="3600" w:type="dxa"/>
            <w:tcBorders>
              <w:top w:val="outset" w:sz="6" w:space="0" w:color="auto"/>
              <w:left w:val="outset" w:sz="6" w:space="0" w:color="auto"/>
              <w:bottom w:val="outset" w:sz="6" w:space="0" w:color="auto"/>
              <w:right w:val="outset" w:sz="6" w:space="0" w:color="auto"/>
            </w:tcBorders>
            <w:hideMark/>
          </w:tcPr>
          <w:p w:rsidR="00D6442A" w:rsidRDefault="00CB589E">
            <w:r>
              <w:t>Формирование естественнонаучных предпосылок психологии как самостоятельной науки.</w:t>
            </w:r>
          </w:p>
        </w:tc>
        <w:tc>
          <w:tcPr>
            <w:tcW w:w="4245" w:type="dxa"/>
            <w:tcBorders>
              <w:top w:val="outset" w:sz="6" w:space="0" w:color="auto"/>
              <w:left w:val="outset" w:sz="6" w:space="0" w:color="auto"/>
              <w:bottom w:val="outset" w:sz="6" w:space="0" w:color="auto"/>
              <w:right w:val="outset" w:sz="6" w:space="0" w:color="auto"/>
            </w:tcBorders>
            <w:hideMark/>
          </w:tcPr>
          <w:p w:rsidR="00D6442A" w:rsidRDefault="00CB589E">
            <w:r>
              <w:t>Экспериментальные методы исследования деятельности нервной системы и органов чувств; формирование психофизики; теории ощущений и восприятия.</w:t>
            </w:r>
          </w:p>
        </w:tc>
      </w:tr>
      <w:tr w:rsidR="00D6442A">
        <w:trPr>
          <w:divId w:val="948197271"/>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60-е гг.XIX - конец XIX в.</w:t>
            </w:r>
          </w:p>
        </w:tc>
        <w:tc>
          <w:tcPr>
            <w:tcW w:w="3600" w:type="dxa"/>
            <w:tcBorders>
              <w:top w:val="outset" w:sz="6" w:space="0" w:color="auto"/>
              <w:left w:val="outset" w:sz="6" w:space="0" w:color="auto"/>
              <w:bottom w:val="outset" w:sz="6" w:space="0" w:color="auto"/>
              <w:right w:val="outset" w:sz="6" w:space="0" w:color="auto"/>
            </w:tcBorders>
            <w:hideMark/>
          </w:tcPr>
          <w:p w:rsidR="00D6442A" w:rsidRDefault="00CB589E">
            <w:r>
              <w:t>Возникновение и первоначальное развитие психологии как самостоятельной науки.</w:t>
            </w:r>
          </w:p>
        </w:tc>
        <w:tc>
          <w:tcPr>
            <w:tcW w:w="4245" w:type="dxa"/>
            <w:tcBorders>
              <w:top w:val="outset" w:sz="6" w:space="0" w:color="auto"/>
              <w:left w:val="outset" w:sz="6" w:space="0" w:color="auto"/>
              <w:bottom w:val="outset" w:sz="6" w:space="0" w:color="auto"/>
              <w:right w:val="outset" w:sz="6" w:space="0" w:color="auto"/>
            </w:tcBorders>
            <w:hideMark/>
          </w:tcPr>
          <w:p w:rsidR="00D6442A" w:rsidRDefault="00CB589E">
            <w:r>
              <w:t>Проникновение экспериментальных методов в психологию; формирование теоретических программ психологии; возникновение прикладных исследований в психологии; возникновение новых областей психологии.</w:t>
            </w:r>
          </w:p>
        </w:tc>
      </w:tr>
      <w:tr w:rsidR="00D6442A">
        <w:trPr>
          <w:divId w:val="948197271"/>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10-е – середина 30 – х гг. XX в.</w:t>
            </w:r>
          </w:p>
        </w:tc>
        <w:tc>
          <w:tcPr>
            <w:tcW w:w="3600" w:type="dxa"/>
            <w:tcBorders>
              <w:top w:val="outset" w:sz="6" w:space="0" w:color="auto"/>
              <w:left w:val="outset" w:sz="6" w:space="0" w:color="auto"/>
              <w:bottom w:val="outset" w:sz="6" w:space="0" w:color="auto"/>
              <w:right w:val="outset" w:sz="6" w:space="0" w:color="auto"/>
            </w:tcBorders>
            <w:hideMark/>
          </w:tcPr>
          <w:p w:rsidR="00D6442A" w:rsidRDefault="00CB589E">
            <w:r>
              <w:t>Открытый кризис в психологии.</w:t>
            </w:r>
          </w:p>
        </w:tc>
        <w:tc>
          <w:tcPr>
            <w:tcW w:w="4245" w:type="dxa"/>
            <w:tcBorders>
              <w:top w:val="outset" w:sz="6" w:space="0" w:color="auto"/>
              <w:left w:val="outset" w:sz="6" w:space="0" w:color="auto"/>
              <w:bottom w:val="outset" w:sz="6" w:space="0" w:color="auto"/>
              <w:right w:val="outset" w:sz="6" w:space="0" w:color="auto"/>
            </w:tcBorders>
            <w:hideMark/>
          </w:tcPr>
          <w:p w:rsidR="00D6442A" w:rsidRPr="00CB589E" w:rsidRDefault="00CB589E">
            <w:pPr>
              <w:pStyle w:val="a3"/>
            </w:pPr>
            <w:r w:rsidRPr="00CB589E">
              <w:t>Возникновение школ в зарубежной психологии; бихевиоризма, психоанализа, гештальтпсихологии, французской социологической школы, понимающей психологии, индивидуальной психологии, аналитической психологии и др.</w:t>
            </w:r>
          </w:p>
          <w:p w:rsidR="00D6442A" w:rsidRPr="00CB589E" w:rsidRDefault="00CB589E">
            <w:pPr>
              <w:pStyle w:val="a3"/>
            </w:pPr>
            <w:r w:rsidRPr="00CB589E">
              <w:t xml:space="preserve">Возникновение советской психологии. </w:t>
            </w:r>
          </w:p>
        </w:tc>
      </w:tr>
      <w:tr w:rsidR="00D6442A">
        <w:trPr>
          <w:divId w:val="948197271"/>
          <w:trHeight w:val="3825"/>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20-е – 30-е гг.</w:t>
            </w:r>
          </w:p>
        </w:tc>
        <w:tc>
          <w:tcPr>
            <w:tcW w:w="3600" w:type="dxa"/>
            <w:tcBorders>
              <w:top w:val="outset" w:sz="6" w:space="0" w:color="auto"/>
              <w:left w:val="outset" w:sz="6" w:space="0" w:color="auto"/>
              <w:bottom w:val="outset" w:sz="6" w:space="0" w:color="auto"/>
              <w:right w:val="outset" w:sz="6" w:space="0" w:color="auto"/>
            </w:tcBorders>
            <w:hideMark/>
          </w:tcPr>
          <w:p w:rsidR="00D6442A" w:rsidRDefault="00CB589E">
            <w:r>
              <w:t>Становление советской психологии.</w:t>
            </w:r>
          </w:p>
        </w:tc>
        <w:tc>
          <w:tcPr>
            <w:tcW w:w="4245" w:type="dxa"/>
            <w:tcBorders>
              <w:top w:val="outset" w:sz="6" w:space="0" w:color="auto"/>
              <w:left w:val="outset" w:sz="6" w:space="0" w:color="auto"/>
              <w:bottom w:val="outset" w:sz="6" w:space="0" w:color="auto"/>
              <w:right w:val="outset" w:sz="6" w:space="0" w:color="auto"/>
            </w:tcBorders>
            <w:hideMark/>
          </w:tcPr>
          <w:p w:rsidR="00D6442A" w:rsidRDefault="00CB589E">
            <w:r>
              <w:t>Создание теоретических основ психологии на основах марксистской философии; теории установки, культурно – исторической теории, теории деятельности и др.; развитие прикладных областей в отечественной психологии – психотехнике и педологии; развитие естественнонаучных представлений о физиологических механизмах психической деятельности и двигательных актов.</w:t>
            </w:r>
          </w:p>
        </w:tc>
      </w:tr>
      <w:tr w:rsidR="00D6442A">
        <w:trPr>
          <w:divId w:val="948197271"/>
          <w:trHeight w:val="4650"/>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Конец 30-х – 50-е гг.</w:t>
            </w:r>
          </w:p>
        </w:tc>
        <w:tc>
          <w:tcPr>
            <w:tcW w:w="3600" w:type="dxa"/>
            <w:tcBorders>
              <w:top w:val="outset" w:sz="6" w:space="0" w:color="auto"/>
              <w:left w:val="outset" w:sz="6" w:space="0" w:color="auto"/>
              <w:bottom w:val="outset" w:sz="6" w:space="0" w:color="auto"/>
              <w:right w:val="outset" w:sz="6" w:space="0" w:color="auto"/>
            </w:tcBorders>
            <w:hideMark/>
          </w:tcPr>
          <w:p w:rsidR="00D6442A" w:rsidRPr="00CB589E" w:rsidRDefault="00CB589E">
            <w:pPr>
              <w:pStyle w:val="a3"/>
            </w:pPr>
            <w:r w:rsidRPr="00CB589E">
              <w:t>Затухание кризиса в зарубежной психологии.</w:t>
            </w:r>
          </w:p>
          <w:p w:rsidR="00D6442A" w:rsidRPr="00CB589E" w:rsidRDefault="00CB589E">
            <w:pPr>
              <w:pStyle w:val="a3"/>
            </w:pPr>
            <w:r w:rsidRPr="00CB589E">
              <w:t>Развитие советской психологии в области теории.</w:t>
            </w:r>
          </w:p>
        </w:tc>
        <w:tc>
          <w:tcPr>
            <w:tcW w:w="4245" w:type="dxa"/>
            <w:tcBorders>
              <w:top w:val="outset" w:sz="6" w:space="0" w:color="auto"/>
              <w:left w:val="outset" w:sz="6" w:space="0" w:color="auto"/>
              <w:bottom w:val="outset" w:sz="6" w:space="0" w:color="auto"/>
              <w:right w:val="outset" w:sz="6" w:space="0" w:color="auto"/>
            </w:tcBorders>
            <w:hideMark/>
          </w:tcPr>
          <w:p w:rsidR="00D6442A" w:rsidRPr="00CB589E" w:rsidRDefault="00CB589E">
            <w:pPr>
              <w:pStyle w:val="a3"/>
            </w:pPr>
            <w:r w:rsidRPr="00CB589E">
              <w:t>Эволюция научных школ периода открытого кризиса. Необихивиоризм, неофрейдизм. Возникновение новых отраслей и направлений: генетическая психология, персоналистические концепции личности и др.</w:t>
            </w:r>
          </w:p>
          <w:p w:rsidR="00D6442A" w:rsidRPr="00CB589E" w:rsidRDefault="00CB589E">
            <w:pPr>
              <w:pStyle w:val="a3"/>
            </w:pPr>
            <w:r w:rsidRPr="00CB589E">
              <w:t>Дискуссии в советской психологии (о перестройке науки на основе Павловского учения, о теории установки). Развитие теории деятельности в советской психологии. Возникновение теории поэтапного формирования умственных действий и понятий Гальперина.</w:t>
            </w:r>
          </w:p>
        </w:tc>
      </w:tr>
      <w:tr w:rsidR="00D6442A">
        <w:trPr>
          <w:divId w:val="948197271"/>
          <w:tblCellSpacing w:w="0" w:type="dxa"/>
        </w:trPr>
        <w:tc>
          <w:tcPr>
            <w:tcW w:w="1725" w:type="dxa"/>
            <w:tcBorders>
              <w:top w:val="outset" w:sz="6" w:space="0" w:color="auto"/>
              <w:left w:val="outset" w:sz="6" w:space="0" w:color="auto"/>
              <w:bottom w:val="outset" w:sz="6" w:space="0" w:color="auto"/>
              <w:right w:val="outset" w:sz="6" w:space="0" w:color="auto"/>
            </w:tcBorders>
            <w:hideMark/>
          </w:tcPr>
          <w:p w:rsidR="00D6442A" w:rsidRDefault="00CB589E">
            <w:r>
              <w:t>60-е гг. – настоящее время.</w:t>
            </w:r>
          </w:p>
        </w:tc>
        <w:tc>
          <w:tcPr>
            <w:tcW w:w="3600" w:type="dxa"/>
            <w:tcBorders>
              <w:top w:val="outset" w:sz="6" w:space="0" w:color="auto"/>
              <w:left w:val="outset" w:sz="6" w:space="0" w:color="auto"/>
              <w:bottom w:val="outset" w:sz="6" w:space="0" w:color="auto"/>
              <w:right w:val="outset" w:sz="6" w:space="0" w:color="auto"/>
            </w:tcBorders>
            <w:hideMark/>
          </w:tcPr>
          <w:p w:rsidR="00D6442A" w:rsidRDefault="00CB589E">
            <w:r>
              <w:t>Поиски новых теоретических подходов в современной зарубежной и советской психологии.</w:t>
            </w:r>
          </w:p>
        </w:tc>
        <w:tc>
          <w:tcPr>
            <w:tcW w:w="4245" w:type="dxa"/>
            <w:tcBorders>
              <w:top w:val="outset" w:sz="6" w:space="0" w:color="auto"/>
              <w:left w:val="outset" w:sz="6" w:space="0" w:color="auto"/>
              <w:bottom w:val="outset" w:sz="6" w:space="0" w:color="auto"/>
              <w:right w:val="outset" w:sz="6" w:space="0" w:color="auto"/>
            </w:tcBorders>
            <w:hideMark/>
          </w:tcPr>
          <w:p w:rsidR="00D6442A" w:rsidRPr="00CB589E" w:rsidRDefault="00CB589E">
            <w:pPr>
              <w:pStyle w:val="a3"/>
            </w:pPr>
            <w:r w:rsidRPr="00CB589E">
              <w:t>Возникновение новых направлений в зарубежной психологии: гуманистическая психология, логопедия, когнитивная психология, марксистски – ориентированные теории.</w:t>
            </w:r>
          </w:p>
          <w:p w:rsidR="00D6442A" w:rsidRPr="00CB589E" w:rsidRDefault="00CB589E">
            <w:pPr>
              <w:pStyle w:val="a3"/>
            </w:pPr>
            <w:r w:rsidRPr="00CB589E">
              <w:t>Дискуссии в советской психологии о предмете психологии, по проблемам бессознательного общения и др.</w:t>
            </w:r>
          </w:p>
        </w:tc>
      </w:tr>
    </w:tbl>
    <w:p w:rsidR="00D6442A" w:rsidRPr="00CB589E" w:rsidRDefault="00CB589E">
      <w:pPr>
        <w:pStyle w:val="a3"/>
        <w:divId w:val="948197271"/>
      </w:pPr>
      <w:r>
        <w:rPr>
          <w:b/>
          <w:bCs/>
        </w:rPr>
        <w:t>Психоанализ.</w:t>
      </w:r>
    </w:p>
    <w:p w:rsidR="00D6442A" w:rsidRDefault="00CB589E">
      <w:pPr>
        <w:pStyle w:val="a3"/>
        <w:divId w:val="948197271"/>
      </w:pPr>
      <w:r>
        <w:t>Без преувеличения можно сказать, что австрийский психолог и психиатр Зигмунд Фрейд (1856-1939) является одним из тех ученых, кто во многом повлиял на все дальнейшее развитие современной психологии.</w:t>
      </w:r>
    </w:p>
    <w:p w:rsidR="00D6442A" w:rsidRDefault="00CB589E">
      <w:pPr>
        <w:pStyle w:val="a3"/>
        <w:divId w:val="948197271"/>
      </w:pPr>
      <w:r>
        <w:t>Ни одно психологическое направление не приобрело столь широкую известность за пределами этой науки, как фрейдизм. Это объясняется влиянием его идей на искусство, литературу, медицину, антропологию и другие отрасли науки, связанные с человеком.</w:t>
      </w:r>
    </w:p>
    <w:p w:rsidR="00D6442A" w:rsidRDefault="00CB589E">
      <w:pPr>
        <w:pStyle w:val="a3"/>
        <w:divId w:val="948197271"/>
      </w:pPr>
      <w:r>
        <w:t>Зигмунд Фрейд назвал свое учение психоанализом — по имени метода, разработанного им для диагностики и лечения неврозов.</w:t>
      </w:r>
    </w:p>
    <w:p w:rsidR="00D6442A" w:rsidRDefault="00CB589E">
      <w:pPr>
        <w:pStyle w:val="a3"/>
        <w:divId w:val="948197271"/>
      </w:pPr>
      <w:r>
        <w:t>Впервые Фрейд заговорил о психоанализе в 1896 году, а через год он начал проводить систематические самонаблюдения, которые фиксировал в дневниках до конца жизни. В 1900 году появилась его книга ”Толкование сновидений”, в которой он впервые опубликовал важнейшие положения своей концепции, дополненные в следующей книге “Психопатология обыденной жизни”. Постепенно его идеи приобретали признание. В 1910 году его приглашают читать лекции в Америке, где его теория приобретает особую популярность. Его работы переводятся на многие языки. Вокруг Фрейда постепенно складывается кружок почитателей и последователей. После организации психоаналитического общества в Вене его филиалы открываются во всем мире, психоаналитическое движение ширится. В то же время Фрейд становится все более догматичным в своих взглядах, не терпит ни малейших отклонений от своей концепции, пресекая все попытки самостоятельной разработки и анализа некоторых положений психотерапии или структуры личности, предпринимаемые его учениками. Это приводит к разрыву с Фрейдом самых талантливых его последователей.</w:t>
      </w:r>
    </w:p>
    <w:p w:rsidR="00D6442A" w:rsidRDefault="00CB589E">
      <w:pPr>
        <w:pStyle w:val="a3"/>
        <w:divId w:val="948197271"/>
      </w:pPr>
      <w:r>
        <w:t>О том, что мыслью Фрейда правила общая логика преобразования научного знания о психике, говорит сопоставление пути, следуя которому он пришел к концепции бессознательной психики, с путями творчества других натуралистов. Отвергая альтернативу — либо физиология, либо психология сознания, они открывали особые психодетерминанты, не идентичные ни нейродетерминантам, ни лишенным реального причинного значения феноменам сознания, понятого как замкнутое бестелесное “поле” субъекта. В этом общем прогрессе научного познания психики важная роль наряду с Гельмгольцем, Дарвином, Сеченовым принадлежит Фрейду.</w:t>
      </w:r>
    </w:p>
    <w:p w:rsidR="00D6442A" w:rsidRDefault="00CB589E">
      <w:pPr>
        <w:pStyle w:val="a3"/>
        <w:divId w:val="948197271"/>
      </w:pPr>
      <w:r>
        <w:t>Во введении в научный оборот различных гипотез, моделей и понятий, охватывающих огромную неизведанную область неосознаваемой психической жизни, и состоит заслуга Фрейда. В своих исследованиях Фрейд разработал ряд понятий, запечатлевших реальное своеобразие психики и потому прочно вошедших в арсенал современного научного знания о ней. К ним относятся, в частности, понятия о защитных механизмах, фрустрации, идентификации, вытеснении, фиксации, регрессии, свободных ассоциациях, силе Я.</w:t>
      </w:r>
    </w:p>
    <w:p w:rsidR="00D6442A" w:rsidRDefault="00CB589E">
      <w:pPr>
        <w:pStyle w:val="a3"/>
        <w:divId w:val="948197271"/>
      </w:pPr>
      <w:r>
        <w:t>Фрейд выдвинул на первый план жизненные вопросы, которые никогда не переставали волновать людей, — о сложности внутреннего мира человека, об испытываемых им душевных конфликтах, о последствиях неудовлетворенных влечений, о противоречиях между “желаемым” и “должным”. Жизненность и практическая важность этих вопросов выгодно контрастировали с абстрактностью и сухостью академической, “университетской” психологии. Это и обусловило тот огромный резонанс, который получило учение Фрейда как в самой психологии, так и далеко за ее пределами.</w:t>
      </w:r>
    </w:p>
    <w:p w:rsidR="00D6442A" w:rsidRDefault="00CB589E">
      <w:pPr>
        <w:pStyle w:val="a3"/>
        <w:divId w:val="948197271"/>
      </w:pPr>
      <w:r>
        <w:t>Вместе с тем на интерпретацию выдвинутых им проблем, моделей и понятий неизгладимую печать наложила социально-идеологическая атмосфера, в которой он творил.</w:t>
      </w:r>
    </w:p>
    <w:p w:rsidR="00D6442A" w:rsidRDefault="00CB589E">
      <w:pPr>
        <w:pStyle w:val="a3"/>
        <w:divId w:val="948197271"/>
      </w:pPr>
      <w:r>
        <w:t>Взгляды Фрейда можно разделить на три области: метод лечения функциональных психических заболеваний, теория личности и теория общества. При этом стержнем всей системы являются его взгляды на развитие и структуру личности. Фрейд выделял несколько защитных механизмов, главными из которых являются вытеснение, регрессия, рационализация, проекция и сублимация. Наиболее эффективным является механизм, который Фрейд назвал сублимацией. Он помогает направить энергию, связанную с сексуальными или агрессивными стремлениями, в другое русло, реализовать ее, в частности, в художественной деятельности. В принципе Фрейд и считал культуру продуктом сублимации и с этой точки зрения рассматривал произведения искусства, научные открытия. Наиболее успешным этот путь является потому, что на нем происходит полная реализация накопленной энергии, катарсис, или очищение, человека.</w:t>
      </w:r>
    </w:p>
    <w:p w:rsidR="00D6442A" w:rsidRDefault="00CB589E">
      <w:pPr>
        <w:pStyle w:val="a3"/>
        <w:divId w:val="948197271"/>
      </w:pPr>
      <w:r>
        <w:t>Либижозная энергия, которая связана с инстинктом жизни, является также основой развития личности, характера. Фрейд говорил о том, что в процессе жизни человек проходит несколько этапов, отличающихся друг от друга способом фиксации либидо, способом удовлетворения инстинкта жизни. При этом важно, каким именно способом происходит фиксация и нуждается ли при этом человек в посторонних объектах. Исходя из этого Фрейд выделял три больших этапа.</w:t>
      </w:r>
    </w:p>
    <w:p w:rsidR="00D6442A" w:rsidRDefault="00CB589E">
      <w:pPr>
        <w:pStyle w:val="a3"/>
        <w:divId w:val="948197271"/>
      </w:pPr>
      <w:r>
        <w:t>Либидозную энергию Фрейд считал основой развития не только индивида, но и человеческого общества. Он писал, что вождь племени является своего рода отцом рода, к которому мужчины испытывают Эдипов комплекс, стремясь занять его место. Однако с убийством вождя в племя приходят вражда, кровь и междоусобица, и такой негативный опыт приводит к созданию первых законов, такую, которые начинают регулировать социальное поведение человека. Позднее последователи Фрейда создали систему этнопсихологических концепций, которая объясняла особенности психики различных народов способами происхождения основных этапов в развитии либидо.</w:t>
      </w:r>
    </w:p>
    <w:p w:rsidR="00D6442A" w:rsidRDefault="00CB589E">
      <w:pPr>
        <w:pStyle w:val="a3"/>
        <w:divId w:val="948197271"/>
      </w:pPr>
      <w:r>
        <w:t>Важнейшее место в теории Фрейда занимал его метод — психоанализ, для объяснения, работы которого и были собственно созданы остальные части его теории. В своей психотерапии Фрейд исходил из того, что врач занимает в глазах пациента место родителя, доминирующее положение которого пациент признает, безусловно. При этом устанавливается канал, по которому происходит беспрепятственный обмен энергией между терапевтом и пациентом, то есть появляется трансфер. Благодаря этому терапевт не только проникает в бессознательное своего пациента, но и внушает ему определенные положения, прежде всего свое понимание, свой анализ причин его невротического состояния. Этот анализ происходит на основе символической интерпретации ассоциаций, снов и ошибок пациента, то есть следов его вытесненного влечения. Врач не просто делится с пациентом своими наблюдениями, но и внушает ему свое толкование, которое пациент некритично понимает. Это внушение, по мнению Фрейда, и обеспечивает катарсис: принимая позицию врача, пациент как бы осознает свое бессознательное, и освобождается от него. Поскольку основа такого выздоровления связана с внушением, эта терапия была названа директивной — в отличие от той, которая основана на равноправных отношениях пациента и врача.</w:t>
      </w:r>
    </w:p>
    <w:p w:rsidR="00D6442A" w:rsidRDefault="00CB589E">
      <w:pPr>
        <w:pStyle w:val="a3"/>
        <w:divId w:val="948197271"/>
      </w:pPr>
      <w:r>
        <w:t>Хотя не все аспекты теории Фрейда получили научное признание, а многие его положения на сегодняшний день кажутся принадлежащими скорее истории, чем современной психологической науке, невозможно не признать, что его идеи оказали положительное влияние на развитие мировой культуры — не только психологии, но и искусства, медицины, социологии. Фрейд открыл целый мир, который лежит за пределами нашего сознания, и в этом его огромная заслуга перед человечеством.</w:t>
      </w:r>
    </w:p>
    <w:p w:rsidR="00D6442A" w:rsidRDefault="00CB589E">
      <w:pPr>
        <w:pStyle w:val="a3"/>
        <w:divId w:val="948197271"/>
      </w:pPr>
      <w:r>
        <w:t>Ни одно течение в истории психологии не вызывало таких взаимоисключающих суждений и оценок, как фрейдизм. Идеи психоанализа, по свидетельству многих писателей, настолько проникли в “кровь” западной культуры, что многим ее представителям значительно легче мыслить ими, чем игнорировать их. Вместе с тем во многих странах психоанализ подвергается резкой критике.</w:t>
      </w:r>
    </w:p>
    <w:p w:rsidR="00D6442A" w:rsidRDefault="00CB589E">
      <w:pPr>
        <w:pStyle w:val="a3"/>
        <w:divId w:val="948197271"/>
      </w:pPr>
      <w:r>
        <w:t>Несмотря на существенную модернизацию многих положений Фрейда его последователями основные подходы к психическому развитию, заложенные в его теории, остались неизменными. К ним относятся прежде всего следующие положения:</w:t>
      </w:r>
    </w:p>
    <w:p w:rsidR="00D6442A" w:rsidRDefault="00CB589E">
      <w:pPr>
        <w:pStyle w:val="a3"/>
        <w:divId w:val="948197271"/>
      </w:pPr>
      <w:r>
        <w:t>1) понимание психического развития как мотивационного, личностного;</w:t>
      </w:r>
    </w:p>
    <w:p w:rsidR="00D6442A" w:rsidRDefault="00CB589E">
      <w:pPr>
        <w:pStyle w:val="a3"/>
        <w:divId w:val="948197271"/>
      </w:pPr>
      <w:r>
        <w:t>2) представление о развитии как адаптации к среде; хотя среда и не является всегда и полностью враждебной, однако она всегда противостоит конкретному индивиду;</w:t>
      </w:r>
    </w:p>
    <w:p w:rsidR="00D6442A" w:rsidRDefault="00CB589E">
      <w:pPr>
        <w:pStyle w:val="a3"/>
        <w:divId w:val="948197271"/>
      </w:pPr>
      <w:r>
        <w:t>3) представление о движущих силах психического развития как врожденных и бессознательных;</w:t>
      </w:r>
    </w:p>
    <w:p w:rsidR="00D6442A" w:rsidRDefault="00CB589E">
      <w:pPr>
        <w:pStyle w:val="a3"/>
        <w:divId w:val="948197271"/>
      </w:pPr>
      <w:r>
        <w:t>4) идея о том, что основные механизмы развития, также врожденные, закладывают основы личности и ее мотивов уже в раннем детстве и существенного изменения эта структура в дальнейшем не претерпевает.</w:t>
      </w:r>
    </w:p>
    <w:p w:rsidR="00D6442A" w:rsidRDefault="00CB589E">
      <w:pPr>
        <w:pStyle w:val="a3"/>
        <w:divId w:val="948197271"/>
      </w:pPr>
      <w:r>
        <w:rPr>
          <w:b/>
          <w:bCs/>
        </w:rPr>
        <w:t>О причинах парадоксальной “жизнеспособности” психоанализа</w:t>
      </w:r>
    </w:p>
    <w:p w:rsidR="00D6442A" w:rsidRDefault="00CB589E">
      <w:pPr>
        <w:pStyle w:val="a3"/>
        <w:divId w:val="948197271"/>
      </w:pPr>
      <w:r>
        <w:t>Какие обстоятельства придали психоанализу неоспоримую сопротивляемость, хотя ни одно, пожалуй, направление психологической мысли не подвергалось такой резкой и никогда не прекращавшейся критике, как со стороны тех, кто идеи этого направления в той или иной степени признавал. Так и тем более со стороны тех, кто эти идеи отвергал. Пестрота мнений, которая поныне наблюдается в его рамках, делает нелегким ответ даже на такой, казалось бы, простой вопрос: является ли психоанализ, несмотря на все перипетии и парадоксы его истории, более или менее единой теоретической конструкцией или же, рассматривая его сегодня, мы оказываемся скорее лишь перед поверхностно объединенным конгломератом течений, лишенным специфического для него концептуального ядра?</w:t>
      </w:r>
    </w:p>
    <w:p w:rsidR="00D6442A" w:rsidRDefault="00CB589E">
      <w:pPr>
        <w:pStyle w:val="a3"/>
        <w:divId w:val="948197271"/>
      </w:pPr>
      <w:r>
        <w:t>Ответ на этот вопрос тем более затруднителен. С одной стороны, теоретические позиции, которые характеризуют различные направления современного психоанализа, никогда не были ранее так трудно совместимыми. С другой — то, что, несмотря на эту свою внутреннюю разнородность и даже расщепленность, психоанализ продолжает оставаться в рамках западной культуры течением качественно особым, противостоящим большинству других направлений, которые в той или иной степени символизируют или выражают эту культуру.</w:t>
      </w:r>
    </w:p>
    <w:p w:rsidR="00D6442A" w:rsidRDefault="00CB589E">
      <w:pPr>
        <w:pStyle w:val="a3"/>
        <w:divId w:val="948197271"/>
      </w:pPr>
      <w:r>
        <w:t>Сегодня можно уверенно сказать, что, завоевав с боями определенное место в западной культуре как течение, имевшее вначале психотерапевтическую, а затем также философскую и социологическую ориентацию, психоанализ стал постепенно наталкивался в возрастающих масштабах на довольно резкое сопротивление его дальнейшей экспансии. При всей “модности” некоторых его понятий и призывов, их популярности на страницах невзыскательной массовой печати, он остается тем не менее в условиях современной культуры Запада скорее изолированной сферой мысли. Подлинного оплодотворения идеями психоанализа концептуальных направлений, проникновения этих идей в иные философские или психологические течения не произошло. И тем более, конечно, не приходится говорить о каком бы то ни было влиянии идей психоанализа на работы советских исследователей.</w:t>
      </w:r>
    </w:p>
    <w:p w:rsidR="00D6442A" w:rsidRDefault="00CB589E">
      <w:pPr>
        <w:pStyle w:val="a3"/>
        <w:divId w:val="948197271"/>
      </w:pPr>
      <w:r>
        <w:t>Такое положение вещей не может не заострить естественно возникающий вопрос: чем же обусловливается эта парадоксальная жизнеспособность системы, которая сама по себе, то есть при ретроспективном взгляде на ее собственные внутренние противоречия, обрисовывается как крайне неустойчивая? Что позволяет этой системе сохранять определенную степень исторически выраженной стабильности при отнюдь не сочувственном принятии ее миром других идей, при явном наличии в ней сильных критических тенденций, направленных на переосмысление ее основных исходных положений?</w:t>
      </w:r>
    </w:p>
    <w:p w:rsidR="00D6442A" w:rsidRDefault="00CB589E">
      <w:pPr>
        <w:pStyle w:val="a3"/>
        <w:divId w:val="948197271"/>
      </w:pPr>
      <w:r>
        <w:t>Отвечая, следует прежде всего подчеркнуть, что своеобразие судьбы психоанализа объясняется своеобразием спектра идей, которые он пытается утвердить. Существованием в этом спектре как важных идей, имеющих серьезное значение для дальнейшего развития наших знаний, так и идей малой и даже негативной научной ценности, идей-эфемеров, о которых перестают и думать очень скоро после того, как они сформулированы. Если последние придают истории психоанализа облик динамичной мозаики, неустанной смены программ и декораций, то первые выступают как основа неоспоримой сопротивляемости, которую это течение оказывало на протяжении десятилетий самым разнообразным попыткам его критики.</w:t>
      </w:r>
    </w:p>
    <w:p w:rsidR="00D6442A" w:rsidRDefault="00CB589E">
      <w:pPr>
        <w:pStyle w:val="a3"/>
        <w:divId w:val="948197271"/>
      </w:pPr>
      <w:r>
        <w:t>Каковы же эти “стабилизирующие” психоанализ идеи? Ответ требует глубокого анализа, потому что они нелегко воспринимаемы: согласие с ними возможно лишь при отказе от трактовок, уже давно ставших традиционными, то есть при условии нового взгляда на целый ряд психологических и клинических проблем.</w:t>
      </w:r>
    </w:p>
    <w:p w:rsidR="00D6442A" w:rsidRDefault="00CB589E">
      <w:pPr>
        <w:pStyle w:val="a3"/>
        <w:divId w:val="948197271"/>
      </w:pPr>
      <w:r>
        <w:t>Почти уже вековая история психоанализа убедительно говорит в пользу того, что, сколь бы ярко ни проявлялась изменчивость направлений психоаналитической мысли, все эти направления, начиная от созданных первыми “отступниками” А.Адлером и К.Юнгом и кончая наиболее известными современными теоретиками психоанализа Дж. Клайном и Ж. Лаканом, основываются так или иначе на одной и той же общей для них идее существования бессознательного, понимаемого как категория принципиально психологическая.</w:t>
      </w:r>
    </w:p>
    <w:p w:rsidR="00D6442A" w:rsidRDefault="00CB589E">
      <w:pPr>
        <w:pStyle w:val="a3"/>
        <w:divId w:val="948197271"/>
      </w:pPr>
      <w:r>
        <w:t>Если утверждается, что неосознаваемая психическая деятельность обнаруживается в том или ином виде в структуре любой формы человеческого реагирования, в структуре любого поведенческого феномена, то становится очевидной невозможность понять в отвлечении от этой идеи ни одно, по существу, из проявлений целенаправленной активности человека.</w:t>
      </w:r>
    </w:p>
    <w:p w:rsidR="00D6442A" w:rsidRDefault="00CB589E">
      <w:pPr>
        <w:pStyle w:val="a3"/>
        <w:divId w:val="948197271"/>
      </w:pPr>
      <w:r>
        <w:t>Именно эта опора на категорию бессознательного, которая объединяет самые различные направления психоаналитической мысли, позволила психоанализу уцелеть как специфическому концептуальному течению на протяжении почти уже целого века.</w:t>
      </w:r>
    </w:p>
    <w:p w:rsidR="00D6442A" w:rsidRDefault="00CB589E">
      <w:pPr>
        <w:pStyle w:val="a3"/>
        <w:divId w:val="948197271"/>
      </w:pPr>
      <w:r>
        <w:rPr>
          <w:b/>
          <w:bCs/>
        </w:rPr>
        <w:t>Психоанализ.</w:t>
      </w:r>
    </w:p>
    <w:p w:rsidR="00D6442A" w:rsidRDefault="00CB589E">
      <w:pPr>
        <w:pStyle w:val="a3"/>
        <w:divId w:val="948197271"/>
      </w:pPr>
      <w:r>
        <w:t>Без преувеличения можно сказать, что австрийский психолог и психиатр Зигмунд Фрейд (1856-1939) является одним из тех ученых, кто во многом повлиял на все дальнейшее развитие современной психологии.</w:t>
      </w:r>
    </w:p>
    <w:p w:rsidR="00D6442A" w:rsidRDefault="00CB589E">
      <w:pPr>
        <w:pStyle w:val="a3"/>
        <w:divId w:val="948197271"/>
      </w:pPr>
      <w:r>
        <w:t>Ни одно психологическое направление не приобрело столь широкую известность за пределами этой науки, как фрейдизм. Это объясняется влиянием его идей на искусство, литературу, медицину, антропологию и другие отрасли науки, связанные с человеком.</w:t>
      </w:r>
    </w:p>
    <w:p w:rsidR="00D6442A" w:rsidRDefault="00CB589E">
      <w:pPr>
        <w:pStyle w:val="a3"/>
        <w:divId w:val="948197271"/>
      </w:pPr>
      <w:r>
        <w:t>Зигмунд Фрейд назвал свое учение психоанализом — по имени метода, разработанного им для диагностики и лечения неврозов.</w:t>
      </w:r>
    </w:p>
    <w:p w:rsidR="00D6442A" w:rsidRDefault="00CB589E">
      <w:pPr>
        <w:pStyle w:val="a3"/>
        <w:divId w:val="948197271"/>
      </w:pPr>
      <w:r>
        <w:t>Впервые Фрейд заговорил о психоанализе в 1896 году, а через год он начал проводить систематические самонаблюдения, которые фиксировал в дневниках до конца жизни. В 1900 году появилась его книга ”Толкование сновидений”, в которой он впервые опубликовал важнейшие положения своей концепции, дополненные в следующей книге “Психопатология обыденной жизни”. Постепенно его идеи приобретали признание. В 1910 году его приглашают читать лекции в Америке, где его теория приобретает особую популярность. Его работы переводятся на многие языки. Вокруг Фрейда постепенно складывается кружок почитателей и последователей. После организации психоаналитического общества в Вене его филиалы открываются во всем мире, психоаналитическое движение ширится. В то же время Фрейд становится все более догматичным в своих взглядах, не терпит ни малейших отклонений от своей концепции, пресекая все попытки самостоятельной разработки и анализа некоторых положений психотерапии или структуры личности, предпринимаемые его учениками. Это приводит к разрыву с Фрейдом самых талантливых его последователей.</w:t>
      </w:r>
    </w:p>
    <w:p w:rsidR="00D6442A" w:rsidRDefault="00CB589E">
      <w:pPr>
        <w:pStyle w:val="a3"/>
        <w:divId w:val="948197271"/>
      </w:pPr>
      <w:r>
        <w:t>О том, что мыслью Фрейда правила общая логика преобразования научного знания о психике, говорит сопоставление пути, следуя которому он пришел к концепции бессознательной психики, с путями творчества других натуралистов. Отвергая альтернативу — либо физиология, либо психология сознания, они открывали особые психодетерминанты, не идентичные ни нейродетерминантам, ни лишенным реального причинного значения феноменам сознания, понятого как замкнутое бестелесное “поле” субъекта. В этом общем прогрессе научного познания психики важная роль наряду с Гельмгольцем, Дарвином, Сеченовым принадлежит Фрейду.</w:t>
      </w:r>
    </w:p>
    <w:p w:rsidR="00D6442A" w:rsidRDefault="00CB589E">
      <w:pPr>
        <w:pStyle w:val="a3"/>
        <w:divId w:val="948197271"/>
      </w:pPr>
      <w:r>
        <w:t>Во введении в научный оборот различных гипотез, моделей и понятий, охватывающих огромную неизведанную область неосознаваемой психической жизни, и состоит заслуга Фрейда. В своих исследованиях Фрейд разработал ряд понятий, запечатлевших реальное своеобразие психики и потому прочно вошедших в арсенал современного научного знания о ней. К ним относятся, в частности, понятия о защитных механизмах, фрустрации, идентификации, вытеснении, фиксации, регрессии, свободных ассоциациях, силе Я.</w:t>
      </w:r>
    </w:p>
    <w:p w:rsidR="00D6442A" w:rsidRDefault="00CB589E">
      <w:pPr>
        <w:pStyle w:val="a3"/>
        <w:divId w:val="948197271"/>
      </w:pPr>
      <w:r>
        <w:t>Фрейд выдвинул на первый план жизненные вопросы, которые никогда не переставали волновать людей, — о сложности внутреннего мира человека, об испытываемых им душевных конфликтах, о последствиях неудовлетворенных влечений, о противоречиях между “желаемым” и “должным”. Жизненность и практическая важность этих вопросов выгодно контрастировали с абстрактностью и сухостью академической, “университетской” психологии. Это и обусловило тот огромный резонанс, который получило учение Фрейда как в самой психологии, так и далеко за ее пределами.</w:t>
      </w:r>
    </w:p>
    <w:p w:rsidR="00D6442A" w:rsidRDefault="00CB589E">
      <w:pPr>
        <w:pStyle w:val="a3"/>
        <w:divId w:val="948197271"/>
      </w:pPr>
      <w:r>
        <w:t>Вместе с тем на интерпретацию выдвинутых им проблем, моделей и понятий неизгладимую печать наложила социально-идеологическая атмосфера, в которой он творил.</w:t>
      </w:r>
    </w:p>
    <w:p w:rsidR="00D6442A" w:rsidRDefault="00CB589E">
      <w:pPr>
        <w:pStyle w:val="a3"/>
        <w:divId w:val="948197271"/>
      </w:pPr>
      <w:r>
        <w:t>Взгляды Фрейда можно разделить на три области: метод лечения функциональных психических заболеваний, теория личности и теория общества. При этом стержнем всей системы являются его взгляды на развитие и структуру личности. Фрейд выделял несколько защитных механизмов, главными из которых являются вытеснение, регрессия, рационализация, проекция и сублимация. Наиболее эффективным является механизм, который Фрейд назвал сублимацией. Он помогает направить энергию, связанную с сексуальными или агрессивными стремлениями, в другое русло, реализовать ее, в частности, в художественной деятельности. В принципе Фрейд и считал культуру продуктом сублимации и с этой точки зрения рассматривал произведения искусства, научные открытия. Наиболее успешным этот путь является потому, что на нем происходит полная реализация накопленной энергии, катарсис, или очищение, человека.</w:t>
      </w:r>
    </w:p>
    <w:p w:rsidR="00D6442A" w:rsidRDefault="00CB589E">
      <w:pPr>
        <w:pStyle w:val="a3"/>
        <w:divId w:val="948197271"/>
      </w:pPr>
      <w:r>
        <w:t>Либижозная энергия, которая связана с инстинктом жизни, является также основой развития личности, характера. Фрейд говорил о том, что в процессе жизни человек проходит несколько этапов, отличающихся друг от друга способом фиксации либидо, способом удовлетворения инстинкта жизни. При этом важно, каким именно способом происходит фиксация и нуждается ли при этом человек в посторонних объектах. Исходя из этого Фрейд выделял три больших этапа.</w:t>
      </w:r>
    </w:p>
    <w:p w:rsidR="00D6442A" w:rsidRDefault="00CB589E">
      <w:pPr>
        <w:pStyle w:val="a3"/>
        <w:divId w:val="948197271"/>
      </w:pPr>
      <w:r>
        <w:t>Либидозную энергию Фрейд считал основой развития не только индивида, но и человеческого общества. Он писал, что вождь племени является своего рода отцом рода, к которому мужчины испытывают Эдипов комплекс, стремясь занять его место. Однако с убийством вождя в племя приходят вражда, кровь и междоусобица, и такой негативный опыт приводит к созданию первых законов, такую, которые начинают регулировать социальное поведение человека. Позднее последователи Фрейда создали систему этнопсихологических концепций, которая объясняла особенности психики различных народов способами происхождения основных этапов в развитии либидо.</w:t>
      </w:r>
    </w:p>
    <w:p w:rsidR="00D6442A" w:rsidRDefault="00CB589E">
      <w:pPr>
        <w:pStyle w:val="a3"/>
        <w:divId w:val="948197271"/>
      </w:pPr>
      <w:r>
        <w:t>Важнейшее место в теории Фрейда занимал его метод — психоанализ, для объяснения, работы которого и были собственно созданы остальные части его теории. В своей психотерапии Фрейд исходил из того, что врач занимает в глазах пациента место родителя, доминирующее положение которого пациент признает, безусловно. При этом устанавливается канал, по которому происходит беспрепятственный обмен энергией между терапевтом и пациентом, то есть появляется трансфер. Благодаря этому терапевт не только проникает в бессознательное своего пациента, но и внушает ему определенные положения, прежде всего свое понимание, свой анализ причин его невротического состояния. Этот анализ происходит на основе символической интерпретации ассоциаций, снов и ошибок пациента, то есть следов его вытесненного влечения. Врач не просто делится с пациентом своими наблюдениями, но и внушает ему свое толкование, которое пациент некритично понимает. Это внушение, по мнению Фрейда, и обеспечивает катарсис: принимая позицию врача, пациент как бы осознает свое бессознательное, и освобождается от него. Поскольку основа такого выздоровления связана с внушением, эта терапия была названа директивной — в отличие от той, которая основана на равноправных отношениях пациента и врача.</w:t>
      </w:r>
    </w:p>
    <w:p w:rsidR="00D6442A" w:rsidRDefault="00CB589E">
      <w:pPr>
        <w:pStyle w:val="a3"/>
        <w:divId w:val="948197271"/>
      </w:pPr>
      <w:r>
        <w:t>Хотя не все аспекты теории Фрейда получили научное признание, а многие его положения на сегодняшний день кажутся принадлежащими скорее истории, чем современной психологической науке, невозможно не признать, что его идеи оказали положительное влияние на развитие мировой культуры — не только психологии, но и искусства, медицины, социологии. Фрейд открыл целый мир, который лежит за пределами нашего сознания, и в этом его огромная заслуга перед человечеством.</w:t>
      </w:r>
    </w:p>
    <w:p w:rsidR="00D6442A" w:rsidRDefault="00CB589E">
      <w:pPr>
        <w:pStyle w:val="a3"/>
        <w:divId w:val="948197271"/>
      </w:pPr>
      <w:r>
        <w:t>Ни одно течение в истории психологии не вызывало таких взаимоисключающих суждений и оценок, как фрейдизм. Идеи психоанализа, по свидетельству многих писателей, настолько проникли в “кровь” западной культуры, что многим ее представителям значительно легче мыслить ими, чем игнорировать их. Вместе с тем во многих странах психоанализ подвергается резкой критике.</w:t>
      </w:r>
    </w:p>
    <w:p w:rsidR="00D6442A" w:rsidRDefault="00CB589E">
      <w:pPr>
        <w:pStyle w:val="a3"/>
        <w:divId w:val="948197271"/>
      </w:pPr>
      <w:r>
        <w:t>Несмотря на существенную модернизацию многих положений Фрейда его последователями основные подходы к психическому развитию, заложенные в его теории, остались неизменными. К ним относятся прежде всего следующие положения:</w:t>
      </w:r>
    </w:p>
    <w:p w:rsidR="00D6442A" w:rsidRDefault="00CB589E">
      <w:pPr>
        <w:pStyle w:val="a3"/>
        <w:divId w:val="948197271"/>
      </w:pPr>
      <w:r>
        <w:t>1) понимание психического развития как мотивационного, личностного;</w:t>
      </w:r>
    </w:p>
    <w:p w:rsidR="00D6442A" w:rsidRDefault="00CB589E">
      <w:pPr>
        <w:pStyle w:val="a3"/>
        <w:divId w:val="948197271"/>
      </w:pPr>
      <w:r>
        <w:t>2) представление о развитии как адаптации к среде; хотя среда и не является всегда и полностью враждебной, однако она всегда противостоит конкретному индивиду;</w:t>
      </w:r>
    </w:p>
    <w:p w:rsidR="00D6442A" w:rsidRDefault="00CB589E">
      <w:pPr>
        <w:pStyle w:val="a3"/>
        <w:divId w:val="948197271"/>
      </w:pPr>
      <w:r>
        <w:t>3) представление о движущих силах психического развития как врожденных и бессознательных;</w:t>
      </w:r>
    </w:p>
    <w:p w:rsidR="00D6442A" w:rsidRDefault="00CB589E">
      <w:pPr>
        <w:pStyle w:val="a3"/>
        <w:divId w:val="948197271"/>
      </w:pPr>
      <w:r>
        <w:t>4) идея о том, что основные механизмы развития, также врожденные, закладывают основы личности и ее мотивов уже в раннем детстве и существенного изменения эта структура в дальнейшем не претерпевает.</w:t>
      </w:r>
    </w:p>
    <w:p w:rsidR="00D6442A" w:rsidRDefault="00CB589E">
      <w:pPr>
        <w:pStyle w:val="a3"/>
        <w:divId w:val="948197271"/>
      </w:pPr>
      <w:r>
        <w:rPr>
          <w:b/>
          <w:bCs/>
        </w:rPr>
        <w:t>О причинах парадоксальной “жизнеспособности” психоанализа</w:t>
      </w:r>
    </w:p>
    <w:p w:rsidR="00D6442A" w:rsidRDefault="00CB589E">
      <w:pPr>
        <w:pStyle w:val="a3"/>
        <w:divId w:val="948197271"/>
      </w:pPr>
      <w:r>
        <w:t>Какие обстоятельства придали психоанализу неоспоримую сопротивляемость, хотя ни одно, пожалуй, направление психологической мысли не подвергалось такой резкой и никогда не прекращавшейся критике, как со стороны тех, кто идеи этого направления в той или иной степени признавал. Так и тем более со стороны тех, кто эти идеи отвергал. Пестрота мнений, которая поныне наблюдается в его рамках, делает нелегким ответ даже на такой, казалось бы, простой вопрос: является ли психоанализ, несмотря на все перипетии и парадоксы его истории, более или менее единой теоретической конструкцией или же, рассматривая его сегодня, мы оказываемся скорее лишь перед поверхностно объединенным конгломератом течений, лишенным специфического для него концептуального ядра?</w:t>
      </w:r>
    </w:p>
    <w:p w:rsidR="00D6442A" w:rsidRDefault="00CB589E">
      <w:pPr>
        <w:pStyle w:val="a3"/>
        <w:divId w:val="948197271"/>
      </w:pPr>
      <w:r>
        <w:t>Ответ на этот вопрос тем более затруднителен. С одной стороны, теоретические позиции, которые характеризуют различные направления современного психоанализа, никогда не были ранее так трудно совместимыми. С другой — то, что, несмотря на эту свою внутреннюю разнородность и даже расщепленность, психоанализ продолжает оставаться в рамках западной культуры течением качественно особым, противостоящим большинству других направлений, которые в той или иной степени символизируют или выражают эту культуру.</w:t>
      </w:r>
    </w:p>
    <w:p w:rsidR="00D6442A" w:rsidRDefault="00CB589E">
      <w:pPr>
        <w:pStyle w:val="a3"/>
        <w:divId w:val="948197271"/>
      </w:pPr>
      <w:r>
        <w:t>Сегодня можно уверенно сказать, что, завоевав с боями определенное место в западной культуре как течение, имевшее вначале психотерапевтическую, а затем также философскую и социологическую ориентацию, психоанализ стал постепенно наталкивался в возрастающих масштабах на довольно резкое сопротивление его дальнейшей экспансии. При всей “модности” некоторых его понятий и призывов, их популярности на страницах невзыскательной массовой печати, он остается тем не менее в условиях современной культуры Запада скорее изолированной сферой мысли. Подлинного оплодотворения идеями психоанализа концептуальных направлений, проникновения этих идей в иные философские или психологические течения не произошло. И тем более, конечно, не приходится говорить о каком бы то ни было влиянии идей психоанализа на работы советских исследователей.</w:t>
      </w:r>
    </w:p>
    <w:p w:rsidR="00D6442A" w:rsidRDefault="00CB589E">
      <w:pPr>
        <w:pStyle w:val="a3"/>
        <w:divId w:val="948197271"/>
      </w:pPr>
      <w:r>
        <w:t>Такое положение вещей не может не заострить естественно возникающий вопрос: чем же обусловливается эта парадоксальная жизнеспособность системы, которая сама по себе, то есть при ретроспективном взгляде на ее собственные внутренние противоречия, обрисовывается как крайне неустойчивая? Что позволяет этой системе сохранять определенную степень исторически выраженной стабильности при отнюдь не сочувственном принятии ее миром других идей, при явном наличии в ней сильных критических тенденций, направленных на переосмысление ее основных исходных положений?</w:t>
      </w:r>
    </w:p>
    <w:p w:rsidR="00D6442A" w:rsidRDefault="00CB589E">
      <w:pPr>
        <w:pStyle w:val="a3"/>
        <w:divId w:val="948197271"/>
      </w:pPr>
      <w:r>
        <w:t>Отвечая, следует прежде всего подчеркнуть, что своеобразие судьбы психоанализа объясняется своеобразием спектра идей, которые он пытается утвердить. Существованием в этом спектре как важных идей, имеющих серьезное значение для дальнейшего развития наших знаний, так и идей малой и даже негативной научной ценности, идей-эфемеров, о которых перестают и думать очень скоро после того, как они сформулированы. Если последние придают истории психоанализа облик динамичной мозаики, неустанной смены программ и декораций, то первые выступают как основа неоспоримой сопротивляемости, которую это течение оказывало на протяжении десятилетий самым разнообразным попыткам его критики.</w:t>
      </w:r>
    </w:p>
    <w:p w:rsidR="00D6442A" w:rsidRDefault="00CB589E">
      <w:pPr>
        <w:pStyle w:val="a3"/>
        <w:divId w:val="948197271"/>
      </w:pPr>
      <w:r>
        <w:t>Каковы же эти “стабилизирующие” психоанализ идеи? Ответ требует глубокого анализа, потому что они нелегко воспринимаемы: согласие с ними возможно лишь при отказе от трактовок, уже давно ставших традиционными, то есть при условии нового взгляда на целый ряд психологических и клинических проблем.</w:t>
      </w:r>
    </w:p>
    <w:p w:rsidR="00D6442A" w:rsidRDefault="00CB589E">
      <w:pPr>
        <w:pStyle w:val="a3"/>
        <w:divId w:val="948197271"/>
      </w:pPr>
      <w:r>
        <w:t>Почти уже вековая история психоанализа убедительно говорит в пользу того, что, сколь бы ярко ни проявлялась изменчивость направлений психоаналитической мысли, все эти направления, начиная от созданных первыми “отступниками” А.Адлером и К.Юнгом и кончая наиболее известными современными теоретиками психоанализа Дж. Клайном и Ж. Лаканом, основываются так или иначе на одной и той же общей для них идее существования бессознательного, понимаемого как категория принципиально психологическая.</w:t>
      </w:r>
    </w:p>
    <w:p w:rsidR="00D6442A" w:rsidRDefault="00CB589E">
      <w:pPr>
        <w:pStyle w:val="a3"/>
        <w:divId w:val="948197271"/>
      </w:pPr>
      <w:r>
        <w:t>Если утверждается, что неосознаваемая психическая деятельность обнаруживается в том или ином виде в структуре любой формы человеческого реагирования, в структуре любого поведенческого феномена, то становится очевидной невозможность понять в отвлечении от этой идеи ни одно, по существу, из проявлений целенаправленной активности человека.</w:t>
      </w:r>
    </w:p>
    <w:p w:rsidR="00D6442A" w:rsidRDefault="00CB589E">
      <w:pPr>
        <w:pStyle w:val="a3"/>
        <w:divId w:val="948197271"/>
      </w:pPr>
      <w:r>
        <w:t>Именно эта опора на категорию бессознательного, которая объединяет самые различные направления психоаналитической мысли, позволила психоанализу уцелеть как специфическому концептуальному течению на протяжении почти уже целого века.</w:t>
      </w:r>
    </w:p>
    <w:p w:rsidR="00D6442A" w:rsidRDefault="00CB589E">
      <w:pPr>
        <w:pStyle w:val="a3"/>
        <w:divId w:val="948197271"/>
      </w:pPr>
      <w:r>
        <w:rPr>
          <w:b/>
          <w:bCs/>
        </w:rPr>
        <w:t>Список литературы</w:t>
      </w:r>
    </w:p>
    <w:p w:rsidR="00D6442A" w:rsidRDefault="00CB589E">
      <w:pPr>
        <w:pStyle w:val="a3"/>
        <w:divId w:val="948197271"/>
      </w:pPr>
      <w:r>
        <w:t>1. «Краткий психологический словарь» М.1985</w:t>
      </w:r>
    </w:p>
    <w:p w:rsidR="00D6442A" w:rsidRDefault="00CB589E">
      <w:pPr>
        <w:pStyle w:val="a3"/>
        <w:divId w:val="948197271"/>
      </w:pPr>
      <w:r>
        <w:t>2. «Буржуазная философия ХХ века» М. 1974</w:t>
      </w:r>
    </w:p>
    <w:p w:rsidR="00D6442A" w:rsidRDefault="00CB589E">
      <w:pPr>
        <w:pStyle w:val="a3"/>
        <w:divId w:val="948197271"/>
      </w:pPr>
      <w:r>
        <w:t>3. «Современная буржуазная философия и религия» Сб.М.1977</w:t>
      </w:r>
    </w:p>
    <w:p w:rsidR="00D6442A" w:rsidRDefault="00CB589E">
      <w:pPr>
        <w:pStyle w:val="a3"/>
        <w:divId w:val="948197271"/>
      </w:pPr>
      <w:r>
        <w:t>4. Фрейд З. «Введение в психоанализ. Лекции» М.1991</w:t>
      </w:r>
    </w:p>
    <w:p w:rsidR="00D6442A" w:rsidRDefault="00CB589E">
      <w:pPr>
        <w:pStyle w:val="a3"/>
        <w:divId w:val="948197271"/>
      </w:pPr>
      <w:r>
        <w:t>5. Фрейд З. «Основной инстинкт» М.1997</w:t>
      </w:r>
    </w:p>
    <w:p w:rsidR="00D6442A" w:rsidRDefault="00CB589E">
      <w:pPr>
        <w:pStyle w:val="a3"/>
        <w:divId w:val="948197271"/>
      </w:pPr>
      <w:r>
        <w:t xml:space="preserve">6. «Философский энциклопедический словарь» М.1983 </w:t>
      </w:r>
    </w:p>
    <w:p w:rsidR="00D6442A" w:rsidRDefault="00CB589E">
      <w:pPr>
        <w:pStyle w:val="a3"/>
        <w:divId w:val="948197271"/>
      </w:pPr>
      <w:r>
        <w:t>7. Ярошевский М.М. «История психологии от античности до середины ХХ века» М.1996</w:t>
      </w:r>
    </w:p>
    <w:p w:rsidR="00D6442A" w:rsidRDefault="00CB589E">
      <w:pPr>
        <w:pStyle w:val="a3"/>
        <w:divId w:val="948197271"/>
      </w:pPr>
      <w:r>
        <w:t>Библиография.</w:t>
      </w:r>
    </w:p>
    <w:p w:rsidR="00D6442A" w:rsidRDefault="00CB589E">
      <w:pPr>
        <w:pStyle w:val="a3"/>
        <w:divId w:val="948197271"/>
      </w:pPr>
      <w:r>
        <w:t>1. «Краткий психологический словарь» М.1985.</w:t>
      </w:r>
    </w:p>
    <w:p w:rsidR="00D6442A" w:rsidRDefault="00CB589E">
      <w:pPr>
        <w:pStyle w:val="a3"/>
        <w:divId w:val="948197271"/>
      </w:pPr>
      <w:r>
        <w:t>2. «Буржуазная философия ХХ века» М. 1974.</w:t>
      </w:r>
    </w:p>
    <w:p w:rsidR="00D6442A" w:rsidRDefault="00CB589E">
      <w:pPr>
        <w:pStyle w:val="a3"/>
        <w:divId w:val="948197271"/>
      </w:pPr>
      <w:r>
        <w:t>3. «Современная буржуазная философия и религия» Сб.1977.</w:t>
      </w:r>
    </w:p>
    <w:p w:rsidR="00D6442A" w:rsidRDefault="00CB589E">
      <w:pPr>
        <w:pStyle w:val="a3"/>
        <w:divId w:val="948197271"/>
      </w:pPr>
      <w:r>
        <w:t>4. Фрейд З. «Введение в психоанализ. Лекции» М.1991.</w:t>
      </w:r>
    </w:p>
    <w:p w:rsidR="00D6442A" w:rsidRDefault="00CB589E">
      <w:pPr>
        <w:pStyle w:val="a3"/>
        <w:divId w:val="948197271"/>
      </w:pPr>
      <w:r>
        <w:t>5. Фрейд З. «Основной инстинкт» М.1997.</w:t>
      </w:r>
    </w:p>
    <w:p w:rsidR="00D6442A" w:rsidRDefault="00CB589E">
      <w:pPr>
        <w:pStyle w:val="a3"/>
        <w:divId w:val="948197271"/>
      </w:pPr>
      <w:r>
        <w:t xml:space="preserve">6. «Философский энциклопедический словарь» М.2003. </w:t>
      </w:r>
    </w:p>
    <w:p w:rsidR="00D6442A" w:rsidRDefault="00CB589E">
      <w:pPr>
        <w:pStyle w:val="a3"/>
        <w:divId w:val="948197271"/>
      </w:pPr>
      <w:r>
        <w:t>7. Ярошевский М.М. «История психологии от античности до середины ХХ века» М.1996.</w:t>
      </w:r>
    </w:p>
    <w:p w:rsidR="00D6442A" w:rsidRDefault="00CB589E">
      <w:pPr>
        <w:pStyle w:val="a3"/>
        <w:divId w:val="948197271"/>
      </w:pPr>
      <w:r>
        <w:t>8. Ждан А. Н. «История Психологии. От античности до наших дней.» М. 1990.</w:t>
      </w:r>
    </w:p>
    <w:p w:rsidR="00D6442A" w:rsidRDefault="00CB589E">
      <w:pPr>
        <w:pStyle w:val="a3"/>
        <w:divId w:val="948197271"/>
      </w:pPr>
      <w:r>
        <w:t xml:space="preserve">9. «Введение в психологию» Под редакцией Петровского М. 1996. </w:t>
      </w:r>
      <w:bookmarkStart w:id="0" w:name="_GoBack"/>
      <w:bookmarkEnd w:id="0"/>
    </w:p>
    <w:sectPr w:rsidR="00D6442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589E"/>
    <w:rsid w:val="004C1119"/>
    <w:rsid w:val="00CB589E"/>
    <w:rsid w:val="00D644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F1473CA-0FC2-4719-A50D-285CED9D5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819727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5199</Words>
  <Characters>29637</Characters>
  <Application>Microsoft Office Word</Application>
  <DocSecurity>0</DocSecurity>
  <Lines>246</Lines>
  <Paragraphs>69</Paragraphs>
  <ScaleCrop>false</ScaleCrop>
  <Company/>
  <LinksUpToDate>false</LinksUpToDate>
  <CharactersWithSpaces>34767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Ортодоксальность теории З.Фрейда</dc:title>
  <dc:subject/>
  <dc:creator>admin</dc:creator>
  <cp:keywords/>
  <dc:description/>
  <cp:lastModifiedBy>admin</cp:lastModifiedBy>
  <cp:revision>2</cp:revision>
  <dcterms:created xsi:type="dcterms:W3CDTF">2014-01-30T13:50:00Z</dcterms:created>
  <dcterms:modified xsi:type="dcterms:W3CDTF">2014-01-30T13:50:00Z</dcterms:modified>
</cp:coreProperties>
</file>