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BC" w:rsidRPr="006B5EBC" w:rsidRDefault="006B5EBC" w:rsidP="006B5EBC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6B5EBC" w:rsidRPr="006B5EBC" w:rsidRDefault="006B5EBC" w:rsidP="006B5EBC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6B5EBC" w:rsidRPr="006B5EBC" w:rsidRDefault="006B5EBC" w:rsidP="006B5EBC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6B5EBC" w:rsidRPr="006B5EBC" w:rsidRDefault="006B5EBC" w:rsidP="006B5EBC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6B5EBC" w:rsidRPr="006B5EBC" w:rsidRDefault="006B5EBC" w:rsidP="006B5EBC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6B5EBC" w:rsidRPr="006B5EBC" w:rsidRDefault="006B5EBC" w:rsidP="006B5EBC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6B5EBC" w:rsidRPr="006B5EBC" w:rsidRDefault="006B5EBC" w:rsidP="006B5EBC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6B5EBC" w:rsidRPr="006B5EBC" w:rsidRDefault="006B5EBC" w:rsidP="006B5EBC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6B5EBC" w:rsidRPr="006B5EBC" w:rsidRDefault="006B5EBC" w:rsidP="006B5EBC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6B5EBC" w:rsidRPr="006B5EBC" w:rsidRDefault="006B5EBC" w:rsidP="006B5EBC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6B5EBC" w:rsidRPr="006B5EBC" w:rsidRDefault="006B5EBC" w:rsidP="006B5EBC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C96751" w:rsidRPr="00832AF9" w:rsidRDefault="00DC5A30" w:rsidP="006B5EBC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color w:val="000000"/>
          <w:sz w:val="28"/>
          <w:szCs w:val="28"/>
          <w:lang w:val="uk-UA"/>
        </w:rPr>
      </w:pPr>
      <w:r w:rsidRPr="006B5EBC">
        <w:rPr>
          <w:b/>
          <w:bCs/>
          <w:noProof/>
          <w:color w:val="000000"/>
          <w:sz w:val="28"/>
          <w:szCs w:val="28"/>
        </w:rPr>
        <w:t>Ошибки в теле</w:t>
      </w:r>
      <w:r w:rsidR="00D63B26" w:rsidRPr="006B5EBC">
        <w:rPr>
          <w:b/>
          <w:bCs/>
          <w:noProof/>
          <w:color w:val="000000"/>
          <w:sz w:val="28"/>
          <w:szCs w:val="28"/>
        </w:rPr>
        <w:t>-</w:t>
      </w:r>
      <w:r w:rsidR="00012AF7">
        <w:rPr>
          <w:b/>
          <w:bCs/>
          <w:noProof/>
          <w:color w:val="000000"/>
          <w:sz w:val="28"/>
          <w:szCs w:val="28"/>
          <w:lang w:val="uk-UA"/>
        </w:rPr>
        <w:t xml:space="preserve"> </w:t>
      </w:r>
      <w:r w:rsidR="00D63B26" w:rsidRPr="006B5EBC">
        <w:rPr>
          <w:b/>
          <w:bCs/>
          <w:noProof/>
          <w:color w:val="000000"/>
          <w:sz w:val="28"/>
          <w:szCs w:val="28"/>
        </w:rPr>
        <w:t>и радио</w:t>
      </w:r>
      <w:r w:rsidR="00012AF7">
        <w:rPr>
          <w:b/>
          <w:bCs/>
          <w:noProof/>
          <w:color w:val="000000"/>
          <w:sz w:val="28"/>
          <w:szCs w:val="28"/>
          <w:lang w:val="uk-UA"/>
        </w:rPr>
        <w:t>пе</w:t>
      </w:r>
      <w:r w:rsidR="006B5EBC" w:rsidRPr="006B5EBC">
        <w:rPr>
          <w:b/>
          <w:bCs/>
          <w:noProof/>
          <w:color w:val="000000"/>
          <w:sz w:val="28"/>
          <w:szCs w:val="28"/>
        </w:rPr>
        <w:t>ре</w:t>
      </w:r>
      <w:r w:rsidR="00012AF7">
        <w:rPr>
          <w:b/>
          <w:bCs/>
          <w:noProof/>
          <w:color w:val="000000"/>
          <w:sz w:val="28"/>
          <w:szCs w:val="28"/>
          <w:lang w:val="uk-UA"/>
        </w:rPr>
        <w:t>да</w:t>
      </w:r>
      <w:r w:rsidR="006B5EBC" w:rsidRPr="006B5EBC">
        <w:rPr>
          <w:b/>
          <w:bCs/>
          <w:noProof/>
          <w:color w:val="000000"/>
          <w:sz w:val="28"/>
          <w:szCs w:val="28"/>
        </w:rPr>
        <w:t>ч</w:t>
      </w:r>
      <w:r w:rsidR="00832AF9">
        <w:rPr>
          <w:b/>
          <w:bCs/>
          <w:noProof/>
          <w:color w:val="000000"/>
          <w:sz w:val="28"/>
          <w:szCs w:val="28"/>
          <w:lang w:val="uk-UA"/>
        </w:rPr>
        <w:t>ах</w:t>
      </w:r>
    </w:p>
    <w:p w:rsidR="00671A67" w:rsidRPr="006B5EBC" w:rsidRDefault="006B5EBC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B5EBC">
        <w:rPr>
          <w:b/>
          <w:bCs/>
          <w:i/>
          <w:iCs/>
          <w:noProof/>
          <w:color w:val="000000"/>
          <w:sz w:val="28"/>
          <w:szCs w:val="28"/>
        </w:rPr>
        <w:br w:type="page"/>
      </w:r>
      <w:r w:rsidR="00671A67" w:rsidRPr="006B5EBC">
        <w:rPr>
          <w:b/>
          <w:bCs/>
          <w:noProof/>
          <w:color w:val="000000"/>
          <w:sz w:val="28"/>
          <w:szCs w:val="28"/>
        </w:rPr>
        <w:t>Изменение речи СМИ</w:t>
      </w:r>
    </w:p>
    <w:p w:rsidR="006B5EBC" w:rsidRPr="006B5EBC" w:rsidRDefault="006B5EBC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41149" w:rsidRPr="006B5EBC" w:rsidRDefault="00541A5B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Среднее количество просчетов в устной речи работников СМИ составляет две ошибки в минуту. </w:t>
      </w:r>
      <w:r w:rsidR="00C94212" w:rsidRPr="006B5EBC">
        <w:rPr>
          <w:noProof/>
          <w:color w:val="000000"/>
          <w:sz w:val="28"/>
          <w:szCs w:val="28"/>
        </w:rPr>
        <w:t xml:space="preserve">К такому выводу пришли </w:t>
      </w:r>
      <w:r w:rsidR="006D25DB" w:rsidRPr="006B5EBC">
        <w:rPr>
          <w:noProof/>
          <w:color w:val="000000"/>
          <w:sz w:val="28"/>
          <w:szCs w:val="28"/>
        </w:rPr>
        <w:t>специалисты Челябинского государственного университета</w:t>
      </w:r>
      <w:r w:rsidR="00C94212" w:rsidRPr="006B5EBC">
        <w:rPr>
          <w:noProof/>
          <w:color w:val="000000"/>
          <w:sz w:val="28"/>
          <w:szCs w:val="28"/>
        </w:rPr>
        <w:t>, проанализировав чистоту и грамотность речи российских теле- и радиоведущих</w:t>
      </w:r>
      <w:r w:rsidR="006D25DB" w:rsidRPr="006B5EBC">
        <w:rPr>
          <w:noProof/>
          <w:color w:val="000000"/>
          <w:sz w:val="28"/>
          <w:szCs w:val="28"/>
        </w:rPr>
        <w:t xml:space="preserve">. </w:t>
      </w:r>
      <w:r w:rsidR="00CF5B61" w:rsidRPr="006B5EBC">
        <w:rPr>
          <w:noProof/>
          <w:color w:val="000000"/>
          <w:sz w:val="28"/>
          <w:szCs w:val="28"/>
        </w:rPr>
        <w:t xml:space="preserve">Даже произнесение заранее подготовленных текстов (в том числе и в новостных программах) оказывается в рамках этой частотности. </w:t>
      </w:r>
      <w:r w:rsidR="006D25DB" w:rsidRPr="006B5EBC">
        <w:rPr>
          <w:noProof/>
          <w:color w:val="000000"/>
          <w:sz w:val="28"/>
          <w:szCs w:val="28"/>
        </w:rPr>
        <w:t xml:space="preserve">Оказалось, что во всех СМИ с русским языком обращаются небрежно. Часто ошибаются даже сотрудники таких </w:t>
      </w:r>
      <w:r w:rsidR="00671A67" w:rsidRPr="006B5EBC">
        <w:rPr>
          <w:noProof/>
          <w:color w:val="000000"/>
          <w:sz w:val="28"/>
          <w:szCs w:val="28"/>
        </w:rPr>
        <w:t>«</w:t>
      </w:r>
      <w:r w:rsidR="006D25DB" w:rsidRPr="006B5EBC">
        <w:rPr>
          <w:noProof/>
          <w:color w:val="000000"/>
          <w:sz w:val="28"/>
          <w:szCs w:val="28"/>
        </w:rPr>
        <w:t>образцовых</w:t>
      </w:r>
      <w:r w:rsidR="00671A67" w:rsidRPr="006B5EBC">
        <w:rPr>
          <w:noProof/>
          <w:color w:val="000000"/>
          <w:sz w:val="28"/>
          <w:szCs w:val="28"/>
        </w:rPr>
        <w:t>»</w:t>
      </w:r>
      <w:r w:rsidR="006D25DB" w:rsidRPr="006B5EBC">
        <w:rPr>
          <w:noProof/>
          <w:color w:val="000000"/>
          <w:sz w:val="28"/>
          <w:szCs w:val="28"/>
        </w:rPr>
        <w:t xml:space="preserve"> каналов, как </w:t>
      </w:r>
      <w:r w:rsidR="00671A67" w:rsidRPr="006B5EBC">
        <w:rPr>
          <w:noProof/>
          <w:color w:val="000000"/>
          <w:sz w:val="28"/>
          <w:szCs w:val="28"/>
        </w:rPr>
        <w:t>«</w:t>
      </w:r>
      <w:r w:rsidR="006D25DB" w:rsidRPr="006B5EBC">
        <w:rPr>
          <w:noProof/>
          <w:color w:val="000000"/>
          <w:sz w:val="28"/>
          <w:szCs w:val="28"/>
        </w:rPr>
        <w:t>Радио России</w:t>
      </w:r>
      <w:r w:rsidR="00671A67" w:rsidRPr="006B5EBC">
        <w:rPr>
          <w:noProof/>
          <w:color w:val="000000"/>
          <w:sz w:val="28"/>
          <w:szCs w:val="28"/>
        </w:rPr>
        <w:t>»</w:t>
      </w:r>
      <w:r w:rsidR="006D25DB" w:rsidRPr="006B5EBC">
        <w:rPr>
          <w:noProof/>
          <w:color w:val="000000"/>
          <w:sz w:val="28"/>
          <w:szCs w:val="28"/>
        </w:rPr>
        <w:t xml:space="preserve"> и </w:t>
      </w:r>
      <w:r w:rsidR="00671A67" w:rsidRPr="006B5EBC">
        <w:rPr>
          <w:noProof/>
          <w:color w:val="000000"/>
          <w:sz w:val="28"/>
          <w:szCs w:val="28"/>
        </w:rPr>
        <w:t>«</w:t>
      </w:r>
      <w:r w:rsidR="006D25DB" w:rsidRPr="006B5EBC">
        <w:rPr>
          <w:noProof/>
          <w:color w:val="000000"/>
          <w:sz w:val="28"/>
          <w:szCs w:val="28"/>
        </w:rPr>
        <w:t>Культура</w:t>
      </w:r>
      <w:r w:rsidR="00671A67" w:rsidRPr="006B5EBC">
        <w:rPr>
          <w:noProof/>
          <w:color w:val="000000"/>
          <w:sz w:val="28"/>
          <w:szCs w:val="28"/>
        </w:rPr>
        <w:t>»</w:t>
      </w:r>
      <w:r w:rsidR="006D25DB" w:rsidRPr="006B5EBC">
        <w:rPr>
          <w:noProof/>
          <w:color w:val="000000"/>
          <w:sz w:val="28"/>
          <w:szCs w:val="28"/>
        </w:rPr>
        <w:t>. Больше всег</w:t>
      </w:r>
      <w:r w:rsidR="00C17116">
        <w:rPr>
          <w:noProof/>
          <w:color w:val="000000"/>
          <w:sz w:val="28"/>
          <w:szCs w:val="28"/>
        </w:rPr>
        <w:t>о ведущие путаются в ударениях.</w:t>
      </w:r>
    </w:p>
    <w:p w:rsidR="0036099C" w:rsidRPr="006B5EBC" w:rsidRDefault="007A1E71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Языковой вкус сегодняшнего общества характеризуется, с одной стороны, ориентированностью на разговорную и просторечную экспрессивность, а с другой ст</w:t>
      </w:r>
      <w:r w:rsidR="00C17116">
        <w:rPr>
          <w:noProof/>
          <w:color w:val="000000"/>
          <w:sz w:val="28"/>
          <w:szCs w:val="28"/>
        </w:rPr>
        <w:t>ороны, стремлением к книжности.</w:t>
      </w:r>
    </w:p>
    <w:p w:rsidR="007A1E71" w:rsidRPr="006B5EBC" w:rsidRDefault="0036099C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При неочевидной изменяемости языка как системы и структуры изменилась речь. Отчасти изменилось общение в политической сфере, изменилась речь газет и журналов, речь публичная, речь радио и телевидения. Изменения касаются разных уровней языковой практики</w:t>
      </w:r>
      <w:r w:rsidR="007A1E71" w:rsidRPr="006B5EBC">
        <w:rPr>
          <w:noProof/>
          <w:color w:val="000000"/>
          <w:sz w:val="28"/>
          <w:szCs w:val="28"/>
        </w:rPr>
        <w:t xml:space="preserve"> в рекламе, в устной речи.</w:t>
      </w:r>
    </w:p>
    <w:p w:rsidR="0036099C" w:rsidRPr="006B5EBC" w:rsidRDefault="0036099C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Фонетические изменения ярко характеризуют речь в эфире и на экране. Повысился темп речи. Усилилась звуковая редукция, то есть количественное и качественное изменение безударных звуков. Пришли в электронные СМИ такие фонетические явления, которые ранее характеризовали только те или иные диалекты, а не публичную, не литературную речь</w:t>
      </w:r>
      <w:r w:rsidR="00671A67" w:rsidRPr="006B5EBC">
        <w:rPr>
          <w:noProof/>
          <w:color w:val="000000"/>
          <w:sz w:val="28"/>
          <w:szCs w:val="28"/>
        </w:rPr>
        <w:t>. При произнесении слов и фраз «</w:t>
      </w:r>
      <w:r w:rsidRPr="006B5EBC">
        <w:rPr>
          <w:noProof/>
          <w:color w:val="000000"/>
          <w:sz w:val="28"/>
          <w:szCs w:val="28"/>
        </w:rPr>
        <w:t>выбрасываются</w:t>
      </w:r>
      <w:r w:rsidR="00671A67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 звуки и целые слоги. Складывающаяся картина не совсем похожа на то, что ранее академическая грамматика русского языка называла полным стилем.</w:t>
      </w:r>
    </w:p>
    <w:p w:rsidR="0036099C" w:rsidRPr="006B5EBC" w:rsidRDefault="0036099C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В речи электронных СМИ многочисленны отклонения от акцентной схемы русского слова, а также русской литературной интонации. В интонационных манерах СМИ прослеживается стандарт английской и англо-американской речи.</w:t>
      </w:r>
    </w:p>
    <w:p w:rsidR="005B6DCF" w:rsidRPr="006B5EBC" w:rsidRDefault="0036099C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На уровне грамматики проявляются конкретные качества публичной современной речи, речи СМИ, в том числе и электронных. Это, во-первых, тенденция к ослаблению падежных функций, что, с точки зрения культуры речи, нарушение нормы русского литературного языка. </w:t>
      </w:r>
    </w:p>
    <w:p w:rsidR="006B5EBC" w:rsidRPr="006B5EBC" w:rsidRDefault="006B5EBC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:rsidR="005B6DCF" w:rsidRPr="006B5EBC" w:rsidRDefault="00FA330F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B5EBC">
        <w:rPr>
          <w:b/>
          <w:bCs/>
          <w:noProof/>
          <w:color w:val="000000"/>
          <w:sz w:val="28"/>
          <w:szCs w:val="28"/>
        </w:rPr>
        <w:t>Л</w:t>
      </w:r>
      <w:r w:rsidR="005B6DCF" w:rsidRPr="006B5EBC">
        <w:rPr>
          <w:b/>
          <w:bCs/>
          <w:noProof/>
          <w:color w:val="000000"/>
          <w:sz w:val="28"/>
          <w:szCs w:val="28"/>
        </w:rPr>
        <w:t>ексическая картина современной речи</w:t>
      </w:r>
    </w:p>
    <w:p w:rsidR="006B5EBC" w:rsidRPr="006B5EBC" w:rsidRDefault="006B5EBC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6DCF" w:rsidRPr="006B5EBC" w:rsidRDefault="00A57221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Анализируя современную лексику и ее пополнение, следует отметить, что ряд новых слов сопровождает освоение нового опыта, новых явлений и понятий. В русском языковом пространстве уже существовали иностранные слова. Но сегодня осваиваются и другие иностранные лексемы. Например, уже давно было освоено русским языком слово прейскурант; еще В.И. Даль толковал его как </w:t>
      </w:r>
      <w:r w:rsidR="00671A67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роспись товарам, с расценкою их</w:t>
      </w:r>
      <w:r w:rsidR="00671A67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>. Но сейчас, в некоторых кругах, говорят и пишут прайс-лист. Почему?</w:t>
      </w:r>
    </w:p>
    <w:p w:rsidR="005B6DCF" w:rsidRPr="006B5EBC" w:rsidRDefault="00A57221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1) для броскости, </w:t>
      </w:r>
    </w:p>
    <w:p w:rsidR="005B6DCF" w:rsidRPr="006B5EBC" w:rsidRDefault="00A57221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2) в соответствии с переменой лингвокультурных ориентаций. </w:t>
      </w:r>
    </w:p>
    <w:p w:rsidR="00A57221" w:rsidRPr="006B5EBC" w:rsidRDefault="00A57221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Не будь этого, вполне могло бы служить освоенное прейскурант. К тому же пригодилось бы и исконно русское ценник. А прайс-лист и подобное являют сейчас еще и орфографическую неустойчивость: прайс-лист, прайс лист, прайслист, офшор, оффшор, оф-шор.</w:t>
      </w:r>
    </w:p>
    <w:p w:rsidR="00A57221" w:rsidRPr="006B5EBC" w:rsidRDefault="00A57221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В лексической картине современной речи очень заметен наплыв сленговых, арготических, уголовных слов, что подрывает стилевую и эмоционально-стилистическую систему русского языка. А так как устоявшаяся стилистическая система языка служит не только целям эстетики, но и наиболее экономной и точной передаче информации, то разрушение стилистической системы невольно способствует понижению информативности общения. Кроме того, арготическая, уголовная лексика оказывает влияние не только на эмоциональный, эстетический уровень общения, но и на интеллект индивида и нации.</w:t>
      </w:r>
    </w:p>
    <w:p w:rsidR="00A57221" w:rsidRPr="006B5EBC" w:rsidRDefault="00A57221" w:rsidP="006B5EBC">
      <w:pPr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Перемены в языке не в последнюю очередь связаны с переменами в обществе. Подтверждение этому тезису можно найти как в истории, так и в окружающей нас действительности. Газеты, радио, телевидение сыплют </w:t>
      </w:r>
      <w:r w:rsidR="00671A67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пиарами</w:t>
      </w:r>
      <w:r w:rsidR="00671A67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, </w:t>
      </w:r>
      <w:r w:rsidR="00671A67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траншами</w:t>
      </w:r>
      <w:r w:rsidR="00671A67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, реклама глушит </w:t>
      </w:r>
      <w:r w:rsidR="00671A67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чумовыми джок-дайлами</w:t>
      </w:r>
      <w:r w:rsidR="00671A67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, </w:t>
      </w:r>
      <w:r w:rsidR="00671A67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офшорами</w:t>
      </w:r>
      <w:r w:rsidR="00671A67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 и </w:t>
      </w:r>
      <w:r w:rsidR="00671A67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таймшерами</w:t>
      </w:r>
      <w:r w:rsidR="00671A67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. Мы все больше привыкаем к вхождению в наш повседневный язык большого количества новых слов иноязычного происхождения, но, привыкая к ним, хорошо бы отдавать себе отчет в правильности и уместности их употребления, а зачастую и в элементарном понимании значения того или иного слова. </w:t>
      </w:r>
    </w:p>
    <w:p w:rsidR="006B5EBC" w:rsidRPr="006B5EBC" w:rsidRDefault="006B5EBC" w:rsidP="006B5EBC">
      <w:pPr>
        <w:rPr>
          <w:b/>
          <w:bCs/>
          <w:i/>
          <w:iCs/>
          <w:noProof/>
          <w:color w:val="000000"/>
          <w:sz w:val="28"/>
          <w:szCs w:val="28"/>
        </w:rPr>
      </w:pPr>
    </w:p>
    <w:p w:rsidR="00FE3322" w:rsidRPr="006B5EBC" w:rsidRDefault="00FE3322" w:rsidP="006B5EBC">
      <w:pPr>
        <w:rPr>
          <w:b/>
          <w:bCs/>
          <w:noProof/>
          <w:color w:val="000000"/>
          <w:sz w:val="28"/>
          <w:szCs w:val="28"/>
        </w:rPr>
      </w:pPr>
      <w:r w:rsidRPr="006B5EBC">
        <w:rPr>
          <w:b/>
          <w:bCs/>
          <w:noProof/>
          <w:color w:val="000000"/>
          <w:sz w:val="28"/>
          <w:szCs w:val="28"/>
        </w:rPr>
        <w:t>Речь в рекламе</w:t>
      </w:r>
    </w:p>
    <w:p w:rsidR="006B5EBC" w:rsidRPr="006B5EBC" w:rsidRDefault="006B5EBC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57221" w:rsidRPr="006B5EBC" w:rsidRDefault="00A57221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Рекламные слоганы - одна из самых богатых невероятными и увлекательными стилистическими и смысловыми изысками областей современного языка.</w:t>
      </w:r>
      <w:r w:rsidR="008B4EE4" w:rsidRPr="006B5EBC">
        <w:rPr>
          <w:noProof/>
          <w:color w:val="000000"/>
          <w:sz w:val="28"/>
          <w:szCs w:val="28"/>
        </w:rPr>
        <w:t xml:space="preserve"> В</w:t>
      </w:r>
      <w:r w:rsidRPr="006B5EBC">
        <w:rPr>
          <w:noProof/>
          <w:color w:val="000000"/>
          <w:sz w:val="28"/>
          <w:szCs w:val="28"/>
        </w:rPr>
        <w:t xml:space="preserve"> российской рекламе борются две тенденции: славянофильская (в основном в рекламе пищевых продуктов - маргарин </w:t>
      </w:r>
      <w:r w:rsidR="00671A67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Доярушка</w:t>
      </w:r>
      <w:r w:rsidR="00671A67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>) и западническая, монтирующая русские рекламные зазывы с использованием иноязычных элементов.</w:t>
      </w:r>
    </w:p>
    <w:p w:rsidR="00132FB1" w:rsidRPr="006B5EBC" w:rsidRDefault="00A57221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Пространство современного русского языка позволяет осуществлять выбор между исконно русской и относительно недавно заимствованной лексикой. Строго говоря, это выбор между понятным отечественным и яркой, блестящей, новенькой импортной языковой игрушкой. </w:t>
      </w:r>
    </w:p>
    <w:p w:rsidR="00A57221" w:rsidRPr="006B5EBC" w:rsidRDefault="00132FB1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Т</w:t>
      </w:r>
      <w:r w:rsidR="00A57221" w:rsidRPr="006B5EBC">
        <w:rPr>
          <w:noProof/>
          <w:color w:val="000000"/>
          <w:sz w:val="28"/>
          <w:szCs w:val="28"/>
        </w:rPr>
        <w:t xml:space="preserve">ем не </w:t>
      </w:r>
      <w:r w:rsidR="008D1FE5" w:rsidRPr="006B5EBC">
        <w:rPr>
          <w:noProof/>
          <w:color w:val="000000"/>
          <w:sz w:val="28"/>
          <w:szCs w:val="28"/>
        </w:rPr>
        <w:t>менее,</w:t>
      </w:r>
      <w:r w:rsidR="00A57221" w:rsidRPr="006B5EBC">
        <w:rPr>
          <w:noProof/>
          <w:color w:val="000000"/>
          <w:sz w:val="28"/>
          <w:szCs w:val="28"/>
        </w:rPr>
        <w:t xml:space="preserve"> эпоха увлечения </w:t>
      </w:r>
      <w:r w:rsidR="00671A67" w:rsidRPr="006B5EBC">
        <w:rPr>
          <w:noProof/>
          <w:color w:val="000000"/>
          <w:sz w:val="28"/>
          <w:szCs w:val="28"/>
        </w:rPr>
        <w:t>«</w:t>
      </w:r>
      <w:r w:rsidR="00A57221" w:rsidRPr="006B5EBC">
        <w:rPr>
          <w:noProof/>
          <w:color w:val="000000"/>
          <w:sz w:val="28"/>
          <w:szCs w:val="28"/>
        </w:rPr>
        <w:t>красивостью</w:t>
      </w:r>
      <w:r w:rsidR="00671A67" w:rsidRPr="006B5EBC">
        <w:rPr>
          <w:noProof/>
          <w:color w:val="000000"/>
          <w:sz w:val="28"/>
          <w:szCs w:val="28"/>
        </w:rPr>
        <w:t>»</w:t>
      </w:r>
      <w:r w:rsidR="00A57221" w:rsidRPr="006B5EBC">
        <w:rPr>
          <w:noProof/>
          <w:color w:val="000000"/>
          <w:sz w:val="28"/>
          <w:szCs w:val="28"/>
        </w:rPr>
        <w:t xml:space="preserve"> понемногу проходит. Достаточно сравнить первую половину девяностых годов, когда </w:t>
      </w:r>
      <w:r w:rsidR="00671A67" w:rsidRPr="006B5EBC">
        <w:rPr>
          <w:noProof/>
          <w:color w:val="000000"/>
          <w:sz w:val="28"/>
          <w:szCs w:val="28"/>
        </w:rPr>
        <w:t>«</w:t>
      </w:r>
      <w:r w:rsidR="00A57221" w:rsidRPr="006B5EBC">
        <w:rPr>
          <w:noProof/>
          <w:color w:val="000000"/>
          <w:sz w:val="28"/>
          <w:szCs w:val="28"/>
        </w:rPr>
        <w:t>лизинги</w:t>
      </w:r>
      <w:r w:rsidR="00671A67" w:rsidRPr="006B5EBC">
        <w:rPr>
          <w:noProof/>
          <w:color w:val="000000"/>
          <w:sz w:val="28"/>
          <w:szCs w:val="28"/>
        </w:rPr>
        <w:t>»</w:t>
      </w:r>
      <w:r w:rsidR="00A57221" w:rsidRPr="006B5EBC">
        <w:rPr>
          <w:noProof/>
          <w:color w:val="000000"/>
          <w:sz w:val="28"/>
          <w:szCs w:val="28"/>
        </w:rPr>
        <w:t xml:space="preserve">, </w:t>
      </w:r>
      <w:r w:rsidR="00671A67" w:rsidRPr="006B5EBC">
        <w:rPr>
          <w:noProof/>
          <w:color w:val="000000"/>
          <w:sz w:val="28"/>
          <w:szCs w:val="28"/>
        </w:rPr>
        <w:t>«</w:t>
      </w:r>
      <w:r w:rsidR="00A57221" w:rsidRPr="006B5EBC">
        <w:rPr>
          <w:noProof/>
          <w:color w:val="000000"/>
          <w:sz w:val="28"/>
          <w:szCs w:val="28"/>
        </w:rPr>
        <w:t>фьючерсы</w:t>
      </w:r>
      <w:r w:rsidR="00671A67" w:rsidRPr="006B5EBC">
        <w:rPr>
          <w:noProof/>
          <w:color w:val="000000"/>
          <w:sz w:val="28"/>
          <w:szCs w:val="28"/>
        </w:rPr>
        <w:t>»</w:t>
      </w:r>
      <w:r w:rsidR="00A57221" w:rsidRPr="006B5EBC">
        <w:rPr>
          <w:noProof/>
          <w:color w:val="000000"/>
          <w:sz w:val="28"/>
          <w:szCs w:val="28"/>
        </w:rPr>
        <w:t xml:space="preserve">, </w:t>
      </w:r>
      <w:r w:rsidR="00671A67" w:rsidRPr="006B5EBC">
        <w:rPr>
          <w:noProof/>
          <w:color w:val="000000"/>
          <w:sz w:val="28"/>
          <w:szCs w:val="28"/>
        </w:rPr>
        <w:t>«</w:t>
      </w:r>
      <w:r w:rsidR="00A57221" w:rsidRPr="006B5EBC">
        <w:rPr>
          <w:noProof/>
          <w:color w:val="000000"/>
          <w:sz w:val="28"/>
          <w:szCs w:val="28"/>
        </w:rPr>
        <w:t>маркетинги</w:t>
      </w:r>
      <w:r w:rsidR="00671A67" w:rsidRPr="006B5EBC">
        <w:rPr>
          <w:noProof/>
          <w:color w:val="000000"/>
          <w:sz w:val="28"/>
          <w:szCs w:val="28"/>
        </w:rPr>
        <w:t>»</w:t>
      </w:r>
      <w:r w:rsidR="00A57221" w:rsidRPr="006B5EBC">
        <w:rPr>
          <w:noProof/>
          <w:color w:val="000000"/>
          <w:sz w:val="28"/>
          <w:szCs w:val="28"/>
        </w:rPr>
        <w:t xml:space="preserve"> и </w:t>
      </w:r>
      <w:r w:rsidR="00671A67" w:rsidRPr="006B5EBC">
        <w:rPr>
          <w:noProof/>
          <w:color w:val="000000"/>
          <w:sz w:val="28"/>
          <w:szCs w:val="28"/>
        </w:rPr>
        <w:t>«</w:t>
      </w:r>
      <w:r w:rsidR="00A57221" w:rsidRPr="006B5EBC">
        <w:rPr>
          <w:noProof/>
          <w:color w:val="000000"/>
          <w:sz w:val="28"/>
          <w:szCs w:val="28"/>
        </w:rPr>
        <w:t>демпинги</w:t>
      </w:r>
      <w:r w:rsidR="00671A67" w:rsidRPr="006B5EBC">
        <w:rPr>
          <w:noProof/>
          <w:color w:val="000000"/>
          <w:sz w:val="28"/>
          <w:szCs w:val="28"/>
        </w:rPr>
        <w:t>»</w:t>
      </w:r>
      <w:r w:rsidR="00A57221" w:rsidRPr="006B5EBC">
        <w:rPr>
          <w:noProof/>
          <w:color w:val="000000"/>
          <w:sz w:val="28"/>
          <w:szCs w:val="28"/>
        </w:rPr>
        <w:t xml:space="preserve"> уверенно заполнили активную публичную речь, и вторую половину девяностных, когда все эти слова либо мирно улеглись в отведенным им нишах (в данном случае экономической терминологии), либо тихо скончались (вспомним упоминаемый теперь лишь в ироническом смысле </w:t>
      </w:r>
      <w:r w:rsidR="00671A67" w:rsidRPr="006B5EBC">
        <w:rPr>
          <w:noProof/>
          <w:color w:val="000000"/>
          <w:sz w:val="28"/>
          <w:szCs w:val="28"/>
        </w:rPr>
        <w:t>«</w:t>
      </w:r>
      <w:r w:rsidR="00A57221" w:rsidRPr="006B5EBC">
        <w:rPr>
          <w:noProof/>
          <w:color w:val="000000"/>
          <w:sz w:val="28"/>
          <w:szCs w:val="28"/>
        </w:rPr>
        <w:t>консенсус</w:t>
      </w:r>
      <w:r w:rsidR="00671A67" w:rsidRPr="006B5EBC">
        <w:rPr>
          <w:noProof/>
          <w:color w:val="000000"/>
          <w:sz w:val="28"/>
          <w:szCs w:val="28"/>
        </w:rPr>
        <w:t>»</w:t>
      </w:r>
      <w:r w:rsidR="00A57221" w:rsidRPr="006B5EBC">
        <w:rPr>
          <w:noProof/>
          <w:color w:val="000000"/>
          <w:sz w:val="28"/>
          <w:szCs w:val="28"/>
        </w:rPr>
        <w:t>), либо стали родными и понятными каждой старушке (баксы).</w:t>
      </w:r>
    </w:p>
    <w:p w:rsidR="0048604E" w:rsidRPr="006B5EBC" w:rsidRDefault="0048604E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748A" w:rsidRPr="006B5EBC" w:rsidRDefault="005C748A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B5EBC">
        <w:rPr>
          <w:b/>
          <w:bCs/>
          <w:noProof/>
          <w:color w:val="000000"/>
          <w:sz w:val="28"/>
          <w:szCs w:val="28"/>
        </w:rPr>
        <w:t>Ошибки журналистской речи</w:t>
      </w:r>
    </w:p>
    <w:p w:rsidR="006B5EBC" w:rsidRPr="006B5EBC" w:rsidRDefault="006B5EBC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517D5" w:rsidRPr="006B5EBC" w:rsidRDefault="004517D5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Среди ошибок журналистской речи статистически преобладающими оказываются стилистические, грамматические (управление, согласование, неправильное формообразование), лексические и акцентологические, т.е. погрешности в ударении.</w:t>
      </w:r>
    </w:p>
    <w:p w:rsidR="008B4CA0" w:rsidRPr="006B5EBC" w:rsidRDefault="00DC293A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П</w:t>
      </w:r>
      <w:r w:rsidR="00DE2E1B" w:rsidRPr="006B5EBC">
        <w:rPr>
          <w:noProof/>
          <w:color w:val="000000"/>
          <w:sz w:val="28"/>
          <w:szCs w:val="28"/>
        </w:rPr>
        <w:t xml:space="preserve">ервая из двух групп ошибок объединяет слова и конструкции, которые мы назвали прецизионными. </w:t>
      </w:r>
      <w:r w:rsidRPr="006B5EBC">
        <w:rPr>
          <w:noProof/>
          <w:color w:val="000000"/>
          <w:sz w:val="28"/>
          <w:szCs w:val="28"/>
        </w:rPr>
        <w:t>П</w:t>
      </w:r>
      <w:r w:rsidR="008E2FE4" w:rsidRPr="006B5EBC">
        <w:rPr>
          <w:noProof/>
          <w:color w:val="000000"/>
          <w:sz w:val="28"/>
          <w:szCs w:val="28"/>
        </w:rPr>
        <w:t xml:space="preserve">рецизионными называют языковые единицы, которые требуют особо высокой точности при передаче их на других языках. Это, как правило, имена собственные, числовые величины и какие-то вновь возникающие наименования, не получившие еще однозначных эквивалентов в других языках. Все они требуют точного знания. Этого типа ошибки и служат своего рода лакмусовой бумажкой, культурно-речевым тестом для говорящих, определяющим степень владения ими культурой русской речи. В их число входят ошибки всех уровней языкового строя </w:t>
      </w:r>
      <w:r w:rsidR="00041DF0" w:rsidRPr="006B5EBC">
        <w:rPr>
          <w:noProof/>
          <w:color w:val="000000"/>
          <w:sz w:val="28"/>
          <w:szCs w:val="28"/>
        </w:rPr>
        <w:t>–</w:t>
      </w:r>
      <w:r w:rsidR="008E2FE4" w:rsidRPr="006B5EBC">
        <w:rPr>
          <w:noProof/>
          <w:color w:val="000000"/>
          <w:sz w:val="28"/>
          <w:szCs w:val="28"/>
        </w:rPr>
        <w:t xml:space="preserve"> грамматические, лексические, орфоэпические. </w:t>
      </w:r>
    </w:p>
    <w:p w:rsidR="008B4CA0" w:rsidRPr="006B5EBC" w:rsidRDefault="008B4CA0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B5EBC">
        <w:rPr>
          <w:noProof/>
          <w:color w:val="000000"/>
          <w:sz w:val="28"/>
          <w:szCs w:val="28"/>
          <w:u w:val="single"/>
        </w:rPr>
        <w:t>Лексические ошибки</w:t>
      </w:r>
    </w:p>
    <w:p w:rsidR="008E2FE4" w:rsidRPr="006B5EBC" w:rsidRDefault="008B4CA0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В число лексических ошибок входит</w:t>
      </w:r>
      <w:r w:rsidR="008E2FE4" w:rsidRPr="006B5EBC">
        <w:rPr>
          <w:noProof/>
          <w:color w:val="000000"/>
          <w:sz w:val="28"/>
          <w:szCs w:val="28"/>
        </w:rPr>
        <w:t xml:space="preserve"> недопустимость употребления:</w:t>
      </w:r>
    </w:p>
    <w:p w:rsidR="008E2FE4" w:rsidRPr="006B5EBC" w:rsidRDefault="00726E8A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– </w:t>
      </w:r>
      <w:r w:rsidR="008E2FE4" w:rsidRPr="006B5EBC">
        <w:rPr>
          <w:noProof/>
          <w:color w:val="000000"/>
          <w:sz w:val="28"/>
          <w:szCs w:val="28"/>
        </w:rPr>
        <w:t xml:space="preserve">бесприставочной формы </w:t>
      </w:r>
      <w:r w:rsidRPr="006B5EBC">
        <w:rPr>
          <w:noProof/>
          <w:color w:val="000000"/>
          <w:sz w:val="28"/>
          <w:szCs w:val="28"/>
        </w:rPr>
        <w:t>«</w:t>
      </w:r>
      <w:r w:rsidR="008E2FE4" w:rsidRPr="006B5EBC">
        <w:rPr>
          <w:noProof/>
          <w:color w:val="000000"/>
          <w:sz w:val="28"/>
          <w:szCs w:val="28"/>
        </w:rPr>
        <w:t>ложить</w:t>
      </w:r>
      <w:r w:rsidRPr="006B5EBC">
        <w:rPr>
          <w:noProof/>
          <w:color w:val="000000"/>
          <w:sz w:val="28"/>
          <w:szCs w:val="28"/>
        </w:rPr>
        <w:t>»</w:t>
      </w:r>
      <w:r w:rsidR="008E2FE4" w:rsidRPr="006B5EBC">
        <w:rPr>
          <w:noProof/>
          <w:color w:val="000000"/>
          <w:sz w:val="28"/>
          <w:szCs w:val="28"/>
        </w:rPr>
        <w:t>;</w:t>
      </w:r>
    </w:p>
    <w:p w:rsidR="00DE2E1B" w:rsidRPr="006B5EBC" w:rsidRDefault="00726E8A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– </w:t>
      </w:r>
      <w:r w:rsidR="008E2FE4" w:rsidRPr="006B5EBC">
        <w:rPr>
          <w:noProof/>
          <w:color w:val="000000"/>
          <w:sz w:val="28"/>
          <w:szCs w:val="28"/>
        </w:rPr>
        <w:t xml:space="preserve">глагола </w:t>
      </w:r>
      <w:r w:rsidRPr="006B5EBC">
        <w:rPr>
          <w:noProof/>
          <w:color w:val="000000"/>
          <w:sz w:val="28"/>
          <w:szCs w:val="28"/>
        </w:rPr>
        <w:t>«</w:t>
      </w:r>
      <w:r w:rsidR="008E2FE4" w:rsidRPr="006B5EBC">
        <w:rPr>
          <w:noProof/>
          <w:color w:val="000000"/>
          <w:sz w:val="28"/>
          <w:szCs w:val="28"/>
        </w:rPr>
        <w:t>одеть</w:t>
      </w:r>
      <w:r w:rsidRPr="006B5EBC">
        <w:rPr>
          <w:noProof/>
          <w:color w:val="000000"/>
          <w:sz w:val="28"/>
          <w:szCs w:val="28"/>
        </w:rPr>
        <w:t>»</w:t>
      </w:r>
      <w:r w:rsidR="008E2FE4" w:rsidRPr="006B5EBC">
        <w:rPr>
          <w:noProof/>
          <w:color w:val="000000"/>
          <w:sz w:val="28"/>
          <w:szCs w:val="28"/>
        </w:rPr>
        <w:t xml:space="preserve"> [на себя] вместо </w:t>
      </w:r>
      <w:r w:rsidRPr="006B5EBC">
        <w:rPr>
          <w:noProof/>
          <w:color w:val="000000"/>
          <w:sz w:val="28"/>
          <w:szCs w:val="28"/>
        </w:rPr>
        <w:t>«</w:t>
      </w:r>
      <w:r w:rsidR="008E2FE4" w:rsidRPr="006B5EBC">
        <w:rPr>
          <w:noProof/>
          <w:color w:val="000000"/>
          <w:sz w:val="28"/>
          <w:szCs w:val="28"/>
        </w:rPr>
        <w:t>надеть</w:t>
      </w:r>
      <w:r w:rsidRPr="006B5EBC">
        <w:rPr>
          <w:noProof/>
          <w:color w:val="000000"/>
          <w:sz w:val="28"/>
          <w:szCs w:val="28"/>
        </w:rPr>
        <w:t>»;</w:t>
      </w:r>
    </w:p>
    <w:p w:rsidR="008E2FE4" w:rsidRPr="006B5EBC" w:rsidRDefault="00726E8A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– </w:t>
      </w:r>
      <w:r w:rsidR="008E2FE4" w:rsidRPr="006B5EBC">
        <w:rPr>
          <w:noProof/>
          <w:color w:val="000000"/>
          <w:sz w:val="28"/>
          <w:szCs w:val="28"/>
        </w:rPr>
        <w:t>предпринять меры вместо принять меры, но предпринять шаги или действия;</w:t>
      </w:r>
    </w:p>
    <w:p w:rsidR="008E2FE4" w:rsidRPr="006B5EBC" w:rsidRDefault="00726E8A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– </w:t>
      </w:r>
      <w:r w:rsidR="008E2FE4" w:rsidRPr="006B5EBC">
        <w:rPr>
          <w:noProof/>
          <w:color w:val="000000"/>
          <w:sz w:val="28"/>
          <w:szCs w:val="28"/>
        </w:rPr>
        <w:t xml:space="preserve">озвучить в значении </w:t>
      </w:r>
      <w:r w:rsidRPr="006B5EBC">
        <w:rPr>
          <w:noProof/>
          <w:color w:val="000000"/>
          <w:sz w:val="28"/>
          <w:szCs w:val="28"/>
        </w:rPr>
        <w:t>«</w:t>
      </w:r>
      <w:r w:rsidR="008E2FE4" w:rsidRPr="006B5EBC">
        <w:rPr>
          <w:noProof/>
          <w:color w:val="000000"/>
          <w:sz w:val="28"/>
          <w:szCs w:val="28"/>
        </w:rPr>
        <w:t>назвать, сообщить, произнести вслух</w:t>
      </w:r>
      <w:r w:rsidRPr="006B5EBC">
        <w:rPr>
          <w:noProof/>
          <w:color w:val="000000"/>
          <w:sz w:val="28"/>
          <w:szCs w:val="28"/>
        </w:rPr>
        <w:t>».</w:t>
      </w:r>
    </w:p>
    <w:p w:rsidR="008E2FE4" w:rsidRPr="006B5EBC" w:rsidRDefault="008E2FE4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Наибольшее число ошибок на согласование дают составные числительные, которые правильно изменять по падежам, согласуя формы составляющих их часте</w:t>
      </w:r>
      <w:r w:rsidR="00726E8A" w:rsidRPr="006B5EBC">
        <w:rPr>
          <w:noProof/>
          <w:color w:val="000000"/>
          <w:sz w:val="28"/>
          <w:szCs w:val="28"/>
        </w:rPr>
        <w:t>й, не умеют многие журналисты, п</w:t>
      </w:r>
      <w:r w:rsidRPr="006B5EBC">
        <w:rPr>
          <w:noProof/>
          <w:color w:val="000000"/>
          <w:sz w:val="28"/>
          <w:szCs w:val="28"/>
        </w:rPr>
        <w:t>олитики и государственные чиновники: к восемьсот пятидесятилетию Москвы (А. Кротова) вместо восьмиста пятидесятилетию; во всех четырехсот семидесяти томах этого дела (Н. Николаев) вместо четырехста семидесяти</w:t>
      </w:r>
      <w:r w:rsidR="00726E8A" w:rsidRPr="006B5EBC">
        <w:rPr>
          <w:noProof/>
          <w:color w:val="000000"/>
          <w:sz w:val="28"/>
          <w:szCs w:val="28"/>
        </w:rPr>
        <w:t>.</w:t>
      </w:r>
    </w:p>
    <w:p w:rsidR="008F5351" w:rsidRPr="006B5EBC" w:rsidRDefault="008F5351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Из области синтаксиса к группе прецизионных ошибок </w:t>
      </w:r>
      <w:r w:rsidR="00DC5E3D" w:rsidRPr="006B5EBC">
        <w:rPr>
          <w:noProof/>
          <w:color w:val="000000"/>
          <w:sz w:val="28"/>
          <w:szCs w:val="28"/>
        </w:rPr>
        <w:t>относится</w:t>
      </w:r>
      <w:r w:rsidRPr="006B5EBC">
        <w:rPr>
          <w:noProof/>
          <w:color w:val="000000"/>
          <w:sz w:val="28"/>
          <w:szCs w:val="28"/>
        </w:rPr>
        <w:t xml:space="preserve"> за</w:t>
      </w:r>
      <w:r w:rsidR="00186DD4" w:rsidRPr="006B5EBC">
        <w:rPr>
          <w:noProof/>
          <w:color w:val="000000"/>
          <w:sz w:val="28"/>
          <w:szCs w:val="28"/>
        </w:rPr>
        <w:t xml:space="preserve">претный деепричастный оборот: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глядя в окно, у меня слетела шляпа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 и конструкцию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о том, что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. Можно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говорить о том, что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, можно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рассказать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 или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услышать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, но далеко не все глаголы передачи и получения информации допускают такое управление. Распространение в публичной </w:t>
      </w:r>
      <w:r w:rsidR="00186DD4" w:rsidRPr="006B5EBC">
        <w:rPr>
          <w:noProof/>
          <w:color w:val="000000"/>
          <w:sz w:val="28"/>
          <w:szCs w:val="28"/>
        </w:rPr>
        <w:t xml:space="preserve">речи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о том, что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 на все большее число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информационных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 глаголов, став приметой политико-публицистического жаргона, превращается теперь в массовую тенденцию, которая оказывает давление на литературную норму, а по отношению к использующим эту конструкцию является свидетельством недостаточно строгого отношения к собственной речи. Недопустимыми следует счи</w:t>
      </w:r>
      <w:r w:rsidR="00580B35" w:rsidRPr="006B5EBC">
        <w:rPr>
          <w:noProof/>
          <w:color w:val="000000"/>
          <w:sz w:val="28"/>
          <w:szCs w:val="28"/>
        </w:rPr>
        <w:t>тать выражения типа</w:t>
      </w:r>
      <w:r w:rsidR="004053F0" w:rsidRPr="006B5EBC">
        <w:rPr>
          <w:noProof/>
          <w:color w:val="000000"/>
          <w:sz w:val="28"/>
          <w:szCs w:val="28"/>
        </w:rPr>
        <w:t>:</w:t>
      </w:r>
      <w:r w:rsidRPr="006B5EBC">
        <w:rPr>
          <w:noProof/>
          <w:color w:val="000000"/>
          <w:sz w:val="28"/>
          <w:szCs w:val="28"/>
        </w:rPr>
        <w:t xml:space="preserve"> </w:t>
      </w:r>
      <w:r w:rsidR="00580B35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обсуждали о том, что</w:t>
      </w:r>
      <w:r w:rsidR="00580B35" w:rsidRPr="006B5EBC">
        <w:rPr>
          <w:noProof/>
          <w:color w:val="000000"/>
          <w:sz w:val="28"/>
          <w:szCs w:val="28"/>
        </w:rPr>
        <w:t>».</w:t>
      </w:r>
    </w:p>
    <w:p w:rsidR="008F5351" w:rsidRPr="006B5EBC" w:rsidRDefault="008F5351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Наконец, последнюю разновидность некодифицированных выражений в этой группе составляют ошибки в ударении. </w:t>
      </w:r>
      <w:r w:rsidR="004053F0" w:rsidRPr="006B5EBC">
        <w:rPr>
          <w:noProof/>
          <w:color w:val="000000"/>
          <w:sz w:val="28"/>
          <w:szCs w:val="28"/>
        </w:rPr>
        <w:t>Вообще акцентологические ошибки</w:t>
      </w:r>
      <w:r w:rsidRPr="006B5EBC">
        <w:rPr>
          <w:noProof/>
          <w:color w:val="000000"/>
          <w:sz w:val="28"/>
          <w:szCs w:val="28"/>
        </w:rPr>
        <w:t xml:space="preserve"> весьма разнообразны, однако к прецизионным </w:t>
      </w:r>
      <w:r w:rsidR="001A1870" w:rsidRPr="006B5EBC">
        <w:rPr>
          <w:noProof/>
          <w:color w:val="000000"/>
          <w:sz w:val="28"/>
          <w:szCs w:val="28"/>
        </w:rPr>
        <w:t>относятся</w:t>
      </w:r>
      <w:r w:rsidRPr="006B5EBC">
        <w:rPr>
          <w:noProof/>
          <w:color w:val="000000"/>
          <w:sz w:val="28"/>
          <w:szCs w:val="28"/>
        </w:rPr>
        <w:t xml:space="preserve"> те из них, которые обнаруживаются в небольшой группе слов, но повторяются постоянно и с которыми специалисты по культуре речи борются десятилетиями. Эти слова в правильном произношении (договОр, квартАл, срЕдства, намЕрения, языковОй, принЯть, начАть)</w:t>
      </w:r>
      <w:r w:rsidR="007A171E" w:rsidRPr="006B5EBC">
        <w:rPr>
          <w:noProof/>
          <w:color w:val="000000"/>
          <w:sz w:val="28"/>
          <w:szCs w:val="28"/>
        </w:rPr>
        <w:t>.</w:t>
      </w:r>
    </w:p>
    <w:p w:rsidR="008F5351" w:rsidRPr="006B5EBC" w:rsidRDefault="008F5351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В языковую компетенцию, помимо знаний и опыта, входят способность к рефлексии по поводу формы произносимого текста и способность к самооценке сказанного. В условиях дефицита эфирного времени телеведущий или интервьюируемый политик, формулируя мысль, стремится выразить ее пре</w:t>
      </w:r>
      <w:r w:rsidR="007A171E" w:rsidRPr="006B5EBC">
        <w:rPr>
          <w:noProof/>
          <w:color w:val="000000"/>
          <w:sz w:val="28"/>
          <w:szCs w:val="28"/>
        </w:rPr>
        <w:t>дельно кратко:</w:t>
      </w:r>
      <w:r w:rsidRPr="006B5EBC">
        <w:rPr>
          <w:noProof/>
          <w:color w:val="000000"/>
          <w:sz w:val="28"/>
          <w:szCs w:val="28"/>
        </w:rPr>
        <w:t xml:space="preserve"> </w:t>
      </w:r>
      <w:r w:rsidR="007A171E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я не буду лить много слов</w:t>
      </w:r>
      <w:r w:rsidR="00726E8A" w:rsidRPr="006B5EBC">
        <w:rPr>
          <w:noProof/>
          <w:color w:val="000000"/>
          <w:sz w:val="28"/>
          <w:szCs w:val="28"/>
        </w:rPr>
        <w:t>»</w:t>
      </w:r>
      <w:r w:rsidR="007A171E" w:rsidRPr="006B5EBC">
        <w:rPr>
          <w:noProof/>
          <w:color w:val="000000"/>
          <w:sz w:val="28"/>
          <w:szCs w:val="28"/>
        </w:rPr>
        <w:t>, –</w:t>
      </w:r>
      <w:r w:rsidRPr="006B5EBC">
        <w:rPr>
          <w:noProof/>
          <w:color w:val="000000"/>
          <w:sz w:val="28"/>
          <w:szCs w:val="28"/>
        </w:rPr>
        <w:t xml:space="preserve"> говорит А. Асмолов. Это высказывание является результатом сокращения, сжатия примерно такого нормативного и нормального текста: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я не буду лить воду и говорить много слов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>.</w:t>
      </w:r>
      <w:r w:rsidR="005E4A20" w:rsidRPr="006B5EBC">
        <w:rPr>
          <w:noProof/>
          <w:color w:val="000000"/>
          <w:sz w:val="28"/>
          <w:szCs w:val="28"/>
        </w:rPr>
        <w:t xml:space="preserve"> </w:t>
      </w:r>
      <w:r w:rsidR="000E1EFA" w:rsidRPr="006B5EBC">
        <w:rPr>
          <w:noProof/>
          <w:color w:val="000000"/>
          <w:sz w:val="28"/>
          <w:szCs w:val="28"/>
        </w:rPr>
        <w:t>В лингвистическом плане это явление квалифицируется как контаминация, т.е. пересечение и наложение друг на друга двух одинаково возможных, правильных способов описа</w:t>
      </w:r>
      <w:r w:rsidR="007A171E" w:rsidRPr="006B5EBC">
        <w:rPr>
          <w:noProof/>
          <w:color w:val="000000"/>
          <w:sz w:val="28"/>
          <w:szCs w:val="28"/>
        </w:rPr>
        <w:t>ния события или факта.</w:t>
      </w:r>
    </w:p>
    <w:p w:rsidR="005E4A20" w:rsidRPr="006B5EBC" w:rsidRDefault="005E4A20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B5EBC">
        <w:rPr>
          <w:noProof/>
          <w:color w:val="000000"/>
          <w:sz w:val="28"/>
          <w:szCs w:val="28"/>
          <w:u w:val="single"/>
        </w:rPr>
        <w:t>Грамматические ошибки</w:t>
      </w:r>
    </w:p>
    <w:p w:rsidR="000E1EFA" w:rsidRPr="006B5EBC" w:rsidRDefault="000E1EFA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Наибольшее число грамматических ошибок приходится на именные и глагольные словосочетания, т.е. на предложно-падежное и глагольное управление. Соблюдение предписаний языковой системы и кодифицированных правил построения словосочетаний требует использования вполне определенных падежных форм: если употреблен глагол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являться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, то он должен соединять слово в именительном падеже со словом в творительном </w:t>
      </w:r>
      <w:r w:rsidR="00041DF0" w:rsidRPr="006B5EBC">
        <w:rPr>
          <w:noProof/>
          <w:color w:val="000000"/>
          <w:sz w:val="28"/>
          <w:szCs w:val="28"/>
        </w:rPr>
        <w:t>–</w:t>
      </w:r>
      <w:r w:rsidRPr="006B5EBC">
        <w:rPr>
          <w:noProof/>
          <w:color w:val="000000"/>
          <w:sz w:val="28"/>
          <w:szCs w:val="28"/>
        </w:rPr>
        <w:t xml:space="preserve">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что/кто является чем/кем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; если говорящий использует слово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дотронуться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, то в сочетание с ним должно войти существительное с предлогом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до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, а глагол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говорить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 можно соединить с именным дополнением либо в вини</w:t>
      </w:r>
      <w:r w:rsidR="001B35E6" w:rsidRPr="006B5EBC">
        <w:rPr>
          <w:noProof/>
          <w:color w:val="000000"/>
          <w:sz w:val="28"/>
          <w:szCs w:val="28"/>
        </w:rPr>
        <w:t>тельном –</w:t>
      </w:r>
      <w:r w:rsidRPr="006B5EBC">
        <w:rPr>
          <w:noProof/>
          <w:color w:val="000000"/>
          <w:sz w:val="28"/>
          <w:szCs w:val="28"/>
        </w:rPr>
        <w:t xml:space="preserve">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говорить что</w:t>
      </w:r>
      <w:r w:rsidR="00726E8A" w:rsidRPr="006B5EBC">
        <w:rPr>
          <w:noProof/>
          <w:color w:val="000000"/>
          <w:sz w:val="28"/>
          <w:szCs w:val="28"/>
        </w:rPr>
        <w:t>»</w:t>
      </w:r>
      <w:r w:rsidR="001B35E6" w:rsidRPr="006B5EBC">
        <w:rPr>
          <w:noProof/>
          <w:color w:val="000000"/>
          <w:sz w:val="28"/>
          <w:szCs w:val="28"/>
        </w:rPr>
        <w:t>, либо в предложном –</w:t>
      </w:r>
      <w:r w:rsidRPr="006B5EBC">
        <w:rPr>
          <w:noProof/>
          <w:color w:val="000000"/>
          <w:sz w:val="28"/>
          <w:szCs w:val="28"/>
        </w:rPr>
        <w:t xml:space="preserve">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говорить о чем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, но никак не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говорить за что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>, поэтому впечатление неряшливости речи и неточности объяснений оставляют у слушателя фразы</w:t>
      </w:r>
      <w:r w:rsidR="007137C4" w:rsidRPr="006B5EBC">
        <w:rPr>
          <w:noProof/>
          <w:color w:val="000000"/>
          <w:sz w:val="28"/>
          <w:szCs w:val="28"/>
        </w:rPr>
        <w:t>.</w:t>
      </w:r>
    </w:p>
    <w:p w:rsidR="007137C4" w:rsidRPr="006B5EBC" w:rsidRDefault="007137C4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Некорректное употребление предлогов тоже приводит к курьезным сочетаниям: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а я свою подпись из-под этого документа не уберу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 (В. Семаго),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натовская авиация продолжает по ошибке бомбить албанцев, для которых (вместо ради которых</w:t>
      </w:r>
      <w:r w:rsidR="00CA18F4" w:rsidRPr="006B5EBC">
        <w:rPr>
          <w:noProof/>
          <w:color w:val="000000"/>
          <w:sz w:val="28"/>
          <w:szCs w:val="28"/>
        </w:rPr>
        <w:t xml:space="preserve">) </w:t>
      </w:r>
      <w:r w:rsidRPr="006B5EBC">
        <w:rPr>
          <w:noProof/>
          <w:color w:val="000000"/>
          <w:sz w:val="28"/>
          <w:szCs w:val="28"/>
        </w:rPr>
        <w:t>и была начата военная кампания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 (Б. Андреева);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мы уже сегодня получаем предложения с наших областей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 (Г. Селезнев) </w:t>
      </w:r>
      <w:r w:rsidR="00CA18F4" w:rsidRPr="006B5EBC">
        <w:rPr>
          <w:noProof/>
          <w:color w:val="000000"/>
          <w:sz w:val="28"/>
          <w:szCs w:val="28"/>
        </w:rPr>
        <w:t>–</w:t>
      </w:r>
      <w:r w:rsidRPr="006B5EBC">
        <w:rPr>
          <w:noProof/>
          <w:color w:val="000000"/>
          <w:sz w:val="28"/>
          <w:szCs w:val="28"/>
        </w:rPr>
        <w:t xml:space="preserve"> вместо из наших областей</w:t>
      </w:r>
    </w:p>
    <w:p w:rsidR="00842BF5" w:rsidRPr="006B5EBC" w:rsidRDefault="00842BF5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B5EBC">
        <w:rPr>
          <w:noProof/>
          <w:color w:val="000000"/>
          <w:sz w:val="28"/>
          <w:szCs w:val="28"/>
          <w:u w:val="single"/>
        </w:rPr>
        <w:t>Стилистические ошибки</w:t>
      </w:r>
    </w:p>
    <w:p w:rsidR="007137C4" w:rsidRPr="006B5EBC" w:rsidRDefault="007137C4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Стилистические шероховатости, неточности, прямые отступления от стилевых литературных норм составляют ошибок от 20% до 25% всех зафиксированных случаев. </w:t>
      </w:r>
    </w:p>
    <w:p w:rsidR="004151B5" w:rsidRPr="006B5EBC" w:rsidRDefault="004151B5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Разновидности стилистических дефектов</w:t>
      </w:r>
      <w:r w:rsidR="00041DF0" w:rsidRPr="006B5EBC">
        <w:rPr>
          <w:noProof/>
          <w:color w:val="000000"/>
          <w:sz w:val="28"/>
          <w:szCs w:val="28"/>
        </w:rPr>
        <w:t>–</w:t>
      </w:r>
      <w:r w:rsidRPr="006B5EBC">
        <w:rPr>
          <w:noProof/>
          <w:color w:val="000000"/>
          <w:sz w:val="28"/>
          <w:szCs w:val="28"/>
        </w:rPr>
        <w:t xml:space="preserve"> обсцентная лексика, т.е. то, что раньше называлось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нецензурной бранью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>, и досадные повторы в близком соседстве во фразе слов одного и того же корня. Ясно, что две эти группы представляют собой крайние точки на шкале грубостей стилистических нарушений</w:t>
      </w:r>
      <w:r w:rsidR="004744A7" w:rsidRPr="006B5EBC">
        <w:rPr>
          <w:noProof/>
          <w:color w:val="000000"/>
          <w:sz w:val="28"/>
          <w:szCs w:val="28"/>
        </w:rPr>
        <w:t xml:space="preserve">: </w:t>
      </w:r>
      <w:r w:rsidR="00726E8A" w:rsidRPr="006B5EBC">
        <w:rPr>
          <w:noProof/>
          <w:color w:val="000000"/>
          <w:sz w:val="28"/>
          <w:szCs w:val="28"/>
        </w:rPr>
        <w:t>«</w:t>
      </w:r>
      <w:r w:rsidR="004744A7" w:rsidRPr="006B5EBC">
        <w:rPr>
          <w:noProof/>
          <w:color w:val="000000"/>
          <w:sz w:val="28"/>
          <w:szCs w:val="28"/>
        </w:rPr>
        <w:t>Президент обратился с радиообращением</w:t>
      </w:r>
      <w:r w:rsidR="00726E8A" w:rsidRPr="006B5EBC">
        <w:rPr>
          <w:noProof/>
          <w:color w:val="000000"/>
          <w:sz w:val="28"/>
          <w:szCs w:val="28"/>
        </w:rPr>
        <w:t>»</w:t>
      </w:r>
      <w:r w:rsidR="004744A7" w:rsidRPr="006B5EBC">
        <w:rPr>
          <w:noProof/>
          <w:color w:val="000000"/>
          <w:sz w:val="28"/>
          <w:szCs w:val="28"/>
        </w:rPr>
        <w:t xml:space="preserve">, </w:t>
      </w:r>
      <w:r w:rsidR="00726E8A" w:rsidRPr="006B5EBC">
        <w:rPr>
          <w:noProof/>
          <w:color w:val="000000"/>
          <w:sz w:val="28"/>
          <w:szCs w:val="28"/>
        </w:rPr>
        <w:t>«</w:t>
      </w:r>
      <w:r w:rsidR="004744A7" w:rsidRPr="006B5EBC">
        <w:rPr>
          <w:noProof/>
          <w:color w:val="000000"/>
          <w:sz w:val="28"/>
          <w:szCs w:val="28"/>
        </w:rPr>
        <w:t>вопреки сложившейся ситуации, которая сложилась сейчас</w:t>
      </w:r>
      <w:r w:rsidR="00726E8A" w:rsidRPr="006B5EBC">
        <w:rPr>
          <w:noProof/>
          <w:color w:val="000000"/>
          <w:sz w:val="28"/>
          <w:szCs w:val="28"/>
        </w:rPr>
        <w:t>»</w:t>
      </w:r>
      <w:r w:rsidR="0054006C" w:rsidRPr="006B5EBC">
        <w:rPr>
          <w:noProof/>
          <w:color w:val="000000"/>
          <w:sz w:val="28"/>
          <w:szCs w:val="28"/>
        </w:rPr>
        <w:t>.</w:t>
      </w:r>
    </w:p>
    <w:p w:rsidR="00DD489A" w:rsidRPr="006B5EBC" w:rsidRDefault="00DD489A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Повторы затрагивают эстетическое чувство слушателя. Обсцентизмы же и просто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крепкие словечки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 вставляются в публичную речь сознательно и выполняют роль запрещенного общественным договором оружия, направленного против реальных и потенциальных оппонентов говорящего и разрушающего этические и эстетические ожидания слушателей.</w:t>
      </w:r>
    </w:p>
    <w:p w:rsidR="00DD489A" w:rsidRPr="006B5EBC" w:rsidRDefault="00DD489A" w:rsidP="006B5EBC">
      <w:pPr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Среди других отклонений от стилистических норм литературного языка наиболее заметным является использование разного рода жаргонизмов, в их числе:</w:t>
      </w:r>
    </w:p>
    <w:p w:rsidR="00DD489A" w:rsidRPr="006B5EBC" w:rsidRDefault="00711B8B" w:rsidP="006B5EBC">
      <w:pPr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– </w:t>
      </w:r>
      <w:r w:rsidR="00DD489A" w:rsidRPr="006B5EBC">
        <w:rPr>
          <w:noProof/>
          <w:color w:val="000000"/>
          <w:sz w:val="28"/>
          <w:szCs w:val="28"/>
        </w:rPr>
        <w:t xml:space="preserve">канцелярско-бюрократические обороты и слова: </w:t>
      </w:r>
      <w:r w:rsidR="00726E8A" w:rsidRPr="006B5EBC">
        <w:rPr>
          <w:noProof/>
          <w:color w:val="000000"/>
          <w:sz w:val="28"/>
          <w:szCs w:val="28"/>
        </w:rPr>
        <w:t>«</w:t>
      </w:r>
      <w:r w:rsidR="00DD489A" w:rsidRPr="006B5EBC">
        <w:rPr>
          <w:noProof/>
          <w:color w:val="000000"/>
          <w:sz w:val="28"/>
          <w:szCs w:val="28"/>
        </w:rPr>
        <w:t>он делал на правительстве доклад...</w:t>
      </w:r>
      <w:r w:rsidR="00726E8A" w:rsidRPr="006B5EBC">
        <w:rPr>
          <w:noProof/>
          <w:color w:val="000000"/>
          <w:sz w:val="28"/>
          <w:szCs w:val="28"/>
        </w:rPr>
        <w:t>»</w:t>
      </w:r>
      <w:r w:rsidR="00DD489A" w:rsidRPr="006B5EBC">
        <w:rPr>
          <w:noProof/>
          <w:color w:val="000000"/>
          <w:sz w:val="28"/>
          <w:szCs w:val="28"/>
        </w:rPr>
        <w:t xml:space="preserve"> (С. Колосова); </w:t>
      </w:r>
    </w:p>
    <w:p w:rsidR="00DD489A" w:rsidRPr="006B5EBC" w:rsidRDefault="00711B8B" w:rsidP="006B5EBC">
      <w:pPr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– </w:t>
      </w:r>
      <w:r w:rsidR="00DD489A" w:rsidRPr="006B5EBC">
        <w:rPr>
          <w:noProof/>
          <w:color w:val="000000"/>
          <w:sz w:val="28"/>
          <w:szCs w:val="28"/>
        </w:rPr>
        <w:t xml:space="preserve">лексика молодежного и профессиональных жаргонов: </w:t>
      </w:r>
      <w:r w:rsidR="00726E8A" w:rsidRPr="006B5EBC">
        <w:rPr>
          <w:noProof/>
          <w:color w:val="000000"/>
          <w:sz w:val="28"/>
          <w:szCs w:val="28"/>
        </w:rPr>
        <w:t>«</w:t>
      </w:r>
      <w:r w:rsidR="00DD489A" w:rsidRPr="006B5EBC">
        <w:rPr>
          <w:noProof/>
          <w:color w:val="000000"/>
          <w:sz w:val="28"/>
          <w:szCs w:val="28"/>
        </w:rPr>
        <w:t>но первый же звонок этим лохам развеял мечты</w:t>
      </w:r>
      <w:r w:rsidR="00726E8A" w:rsidRPr="006B5EBC">
        <w:rPr>
          <w:noProof/>
          <w:color w:val="000000"/>
          <w:sz w:val="28"/>
          <w:szCs w:val="28"/>
        </w:rPr>
        <w:t>»</w:t>
      </w:r>
      <w:r w:rsidR="00DD489A" w:rsidRPr="006B5EBC">
        <w:rPr>
          <w:noProof/>
          <w:color w:val="000000"/>
          <w:sz w:val="28"/>
          <w:szCs w:val="28"/>
        </w:rPr>
        <w:t xml:space="preserve"> (И. Бармина);</w:t>
      </w:r>
    </w:p>
    <w:p w:rsidR="00DD489A" w:rsidRPr="006B5EBC" w:rsidRDefault="00711B8B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– </w:t>
      </w:r>
      <w:r w:rsidR="00DD489A" w:rsidRPr="006B5EBC">
        <w:rPr>
          <w:noProof/>
          <w:color w:val="000000"/>
          <w:sz w:val="28"/>
          <w:szCs w:val="28"/>
        </w:rPr>
        <w:t xml:space="preserve">лексика криминального мира. Довольно широкое в последнее время ее распространение можно было бы понять, учитывая актуальность соответствующей тематики в нашем обществе. Но беда в том, что эта лексика вырвалась за рамки обсуждения вопросов преступности и стала употребляться в языке политики: </w:t>
      </w:r>
      <w:r w:rsidR="00726E8A" w:rsidRPr="006B5EBC">
        <w:rPr>
          <w:noProof/>
          <w:color w:val="000000"/>
          <w:sz w:val="28"/>
          <w:szCs w:val="28"/>
        </w:rPr>
        <w:t>«</w:t>
      </w:r>
      <w:r w:rsidR="00DD489A" w:rsidRPr="006B5EBC">
        <w:rPr>
          <w:noProof/>
          <w:color w:val="000000"/>
          <w:sz w:val="28"/>
          <w:szCs w:val="28"/>
        </w:rPr>
        <w:t>незачем, что называется, друг друга мочить...</w:t>
      </w:r>
      <w:r w:rsidR="00726E8A" w:rsidRPr="006B5EBC">
        <w:rPr>
          <w:noProof/>
          <w:color w:val="000000"/>
          <w:sz w:val="28"/>
          <w:szCs w:val="28"/>
        </w:rPr>
        <w:t>»</w:t>
      </w:r>
      <w:r w:rsidR="00F25AE7" w:rsidRPr="006B5EBC">
        <w:rPr>
          <w:noProof/>
          <w:color w:val="000000"/>
          <w:sz w:val="28"/>
          <w:szCs w:val="28"/>
        </w:rPr>
        <w:t xml:space="preserve"> (А. Шохин).</w:t>
      </w:r>
    </w:p>
    <w:p w:rsidR="00DD489A" w:rsidRPr="006B5EBC" w:rsidRDefault="0098590F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Классическим источником лексических ошибок является паронимия, т.е. наличие в языке таких пар слов, которые имеют некоторое сходство и в звучании, и в содержании, но различия в их семантике все же настолько велики, что употребление одного вместо другого искажает смысл всего высказывания.</w:t>
      </w:r>
    </w:p>
    <w:p w:rsidR="0098590F" w:rsidRPr="006B5EBC" w:rsidRDefault="0098590F" w:rsidP="006B5EBC">
      <w:pPr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Паронимия аналогичным образом подводит Г. Зюганова, который во фразе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 xml:space="preserve">Мы надеялись получить ответ на эти </w:t>
      </w:r>
      <w:r w:rsidRPr="006B5EBC">
        <w:rPr>
          <w:i/>
          <w:iCs/>
          <w:noProof/>
          <w:color w:val="000000"/>
          <w:sz w:val="28"/>
          <w:szCs w:val="28"/>
        </w:rPr>
        <w:t>опасности</w:t>
      </w:r>
      <w:r w:rsidR="00726E8A" w:rsidRPr="006B5EBC">
        <w:rPr>
          <w:i/>
          <w:iCs/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 употребляет последнее слово вместо однокоренного, но существенно отличающегося от него по смыслу паронима </w:t>
      </w:r>
      <w:r w:rsidR="00041DF0" w:rsidRPr="006B5EBC">
        <w:rPr>
          <w:noProof/>
          <w:color w:val="000000"/>
          <w:sz w:val="28"/>
          <w:szCs w:val="28"/>
        </w:rPr>
        <w:t>–</w:t>
      </w:r>
      <w:r w:rsidRPr="006B5EBC">
        <w:rPr>
          <w:noProof/>
          <w:color w:val="000000"/>
          <w:sz w:val="28"/>
          <w:szCs w:val="28"/>
        </w:rPr>
        <w:t xml:space="preserve"> </w:t>
      </w:r>
      <w:r w:rsidRPr="006B5EBC">
        <w:rPr>
          <w:i/>
          <w:iCs/>
          <w:noProof/>
          <w:color w:val="000000"/>
          <w:sz w:val="28"/>
          <w:szCs w:val="28"/>
        </w:rPr>
        <w:t>опасения.</w:t>
      </w:r>
    </w:p>
    <w:p w:rsidR="0098590F" w:rsidRPr="006B5EBC" w:rsidRDefault="0098590F" w:rsidP="006B5EBC">
      <w:pPr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Вообще путаница в употреблении однокоренных слов, </w:t>
      </w:r>
      <w:r w:rsidR="00041DF0" w:rsidRPr="006B5EBC">
        <w:rPr>
          <w:noProof/>
          <w:color w:val="000000"/>
          <w:sz w:val="28"/>
          <w:szCs w:val="28"/>
        </w:rPr>
        <w:t>–</w:t>
      </w:r>
      <w:r w:rsidRPr="006B5EBC">
        <w:rPr>
          <w:noProof/>
          <w:color w:val="000000"/>
          <w:sz w:val="28"/>
          <w:szCs w:val="28"/>
        </w:rPr>
        <w:t xml:space="preserve"> и не являющихся собственно паронимами </w:t>
      </w:r>
      <w:r w:rsidR="00041DF0" w:rsidRPr="006B5EBC">
        <w:rPr>
          <w:noProof/>
          <w:color w:val="000000"/>
          <w:sz w:val="28"/>
          <w:szCs w:val="28"/>
        </w:rPr>
        <w:t>–</w:t>
      </w:r>
      <w:r w:rsidRPr="006B5EBC">
        <w:rPr>
          <w:noProof/>
          <w:color w:val="000000"/>
          <w:sz w:val="28"/>
          <w:szCs w:val="28"/>
        </w:rPr>
        <w:t xml:space="preserve"> приводит к построению ломаных,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неопрятных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 фраз, смысл которых хотя и доходит до слушателя, но оставляет не лучшее впечатление о говорящем:</w:t>
      </w:r>
    </w:p>
    <w:p w:rsidR="0098590F" w:rsidRPr="006B5EBC" w:rsidRDefault="00041DF0" w:rsidP="006B5EBC">
      <w:pPr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–</w:t>
      </w:r>
      <w:r w:rsidR="0098590F" w:rsidRPr="006B5EBC">
        <w:rPr>
          <w:noProof/>
          <w:color w:val="000000"/>
          <w:sz w:val="28"/>
          <w:szCs w:val="28"/>
        </w:rPr>
        <w:t xml:space="preserve"> </w:t>
      </w:r>
      <w:r w:rsidR="00726E8A" w:rsidRPr="006B5EBC">
        <w:rPr>
          <w:noProof/>
          <w:color w:val="000000"/>
          <w:sz w:val="28"/>
          <w:szCs w:val="28"/>
        </w:rPr>
        <w:t>«</w:t>
      </w:r>
      <w:r w:rsidR="0098590F" w:rsidRPr="006B5EBC">
        <w:rPr>
          <w:noProof/>
          <w:color w:val="000000"/>
          <w:sz w:val="28"/>
          <w:szCs w:val="28"/>
        </w:rPr>
        <w:t xml:space="preserve">Тем больше у вас шансов выиграть наш приз, который </w:t>
      </w:r>
      <w:r w:rsidR="0098590F" w:rsidRPr="006B5EBC">
        <w:rPr>
          <w:i/>
          <w:iCs/>
          <w:noProof/>
          <w:color w:val="000000"/>
          <w:sz w:val="28"/>
          <w:szCs w:val="28"/>
        </w:rPr>
        <w:t>составляет</w:t>
      </w:r>
      <w:r w:rsidR="0098590F" w:rsidRPr="006B5EBC">
        <w:rPr>
          <w:noProof/>
          <w:color w:val="000000"/>
          <w:sz w:val="28"/>
          <w:szCs w:val="28"/>
        </w:rPr>
        <w:t xml:space="preserve"> из себя майку с логотипом </w:t>
      </w:r>
      <w:r w:rsidR="00726E8A" w:rsidRPr="006B5EBC">
        <w:rPr>
          <w:noProof/>
          <w:color w:val="000000"/>
          <w:sz w:val="28"/>
          <w:szCs w:val="28"/>
        </w:rPr>
        <w:t>«</w:t>
      </w:r>
      <w:r w:rsidR="0098590F" w:rsidRPr="006B5EBC">
        <w:rPr>
          <w:noProof/>
          <w:color w:val="000000"/>
          <w:sz w:val="28"/>
          <w:szCs w:val="28"/>
        </w:rPr>
        <w:t>Радио-7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>. (О</w:t>
      </w:r>
      <w:r w:rsidR="0098590F" w:rsidRPr="006B5EBC">
        <w:rPr>
          <w:noProof/>
          <w:color w:val="000000"/>
          <w:sz w:val="28"/>
          <w:szCs w:val="28"/>
        </w:rPr>
        <w:t>.</w:t>
      </w:r>
      <w:r w:rsidRPr="006B5EBC">
        <w:rPr>
          <w:noProof/>
          <w:color w:val="000000"/>
          <w:sz w:val="28"/>
          <w:szCs w:val="28"/>
        </w:rPr>
        <w:t xml:space="preserve"> </w:t>
      </w:r>
      <w:r w:rsidR="0098590F" w:rsidRPr="006B5EBC">
        <w:rPr>
          <w:noProof/>
          <w:color w:val="000000"/>
          <w:sz w:val="28"/>
          <w:szCs w:val="28"/>
        </w:rPr>
        <w:t xml:space="preserve">Счастливцев) </w:t>
      </w:r>
      <w:r w:rsidRPr="006B5EBC">
        <w:rPr>
          <w:noProof/>
          <w:color w:val="000000"/>
          <w:sz w:val="28"/>
          <w:szCs w:val="28"/>
        </w:rPr>
        <w:t>–</w:t>
      </w:r>
      <w:r w:rsidR="0098590F" w:rsidRPr="006B5EBC">
        <w:rPr>
          <w:noProof/>
          <w:color w:val="000000"/>
          <w:sz w:val="28"/>
          <w:szCs w:val="28"/>
        </w:rPr>
        <w:t xml:space="preserve"> вм</w:t>
      </w:r>
      <w:r w:rsidRPr="006B5EBC">
        <w:rPr>
          <w:noProof/>
          <w:color w:val="000000"/>
          <w:sz w:val="28"/>
          <w:szCs w:val="28"/>
        </w:rPr>
        <w:t>есто</w:t>
      </w:r>
      <w:r w:rsidR="0098590F" w:rsidRPr="006B5EBC">
        <w:rPr>
          <w:noProof/>
          <w:color w:val="000000"/>
          <w:sz w:val="28"/>
          <w:szCs w:val="28"/>
        </w:rPr>
        <w:t xml:space="preserve"> </w:t>
      </w:r>
      <w:r w:rsidR="0098590F" w:rsidRPr="006B5EBC">
        <w:rPr>
          <w:i/>
          <w:iCs/>
          <w:noProof/>
          <w:color w:val="000000"/>
          <w:sz w:val="28"/>
          <w:szCs w:val="28"/>
        </w:rPr>
        <w:t>представляет.</w:t>
      </w:r>
    </w:p>
    <w:p w:rsidR="0098590F" w:rsidRPr="006B5EBC" w:rsidRDefault="0098590F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Иногда лексический дискомфорт возникает у слушателя из-за того, что говорящий, желая избежать определенности, использует слова, опустошенные семантически, слова очень общего, почти абстрактного смысла, из которых слушателю трудно извлечь конкретное содержание и которые в составе предложения, развивающего вполне определенную тему, выглядят чужеродными: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Эта дезинформация льется сегодня по всем потокам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 (Г. Селезнев) </w:t>
      </w:r>
      <w:r w:rsidR="00041DF0" w:rsidRPr="006B5EBC">
        <w:rPr>
          <w:noProof/>
          <w:color w:val="000000"/>
          <w:sz w:val="28"/>
          <w:szCs w:val="28"/>
        </w:rPr>
        <w:t>–</w:t>
      </w:r>
      <w:r w:rsidRPr="006B5EBC">
        <w:rPr>
          <w:noProof/>
          <w:color w:val="000000"/>
          <w:sz w:val="28"/>
          <w:szCs w:val="28"/>
        </w:rPr>
        <w:t xml:space="preserve"> фраза, родившаяся, видимо, из сложной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игры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 потоков и каналов, т.е. в исправленном варианте это могло бы выглядеть так: </w:t>
      </w:r>
      <w:r w:rsidRPr="006B5EBC">
        <w:rPr>
          <w:i/>
          <w:iCs/>
          <w:noProof/>
          <w:color w:val="000000"/>
          <w:sz w:val="28"/>
          <w:szCs w:val="28"/>
        </w:rPr>
        <w:t>Эта дезинформация потоком льется сегодня по всем каналам.</w:t>
      </w:r>
    </w:p>
    <w:p w:rsidR="0098590F" w:rsidRPr="006B5EBC" w:rsidRDefault="0027426D" w:rsidP="006B5EBC">
      <w:pPr>
        <w:rPr>
          <w:noProof/>
          <w:color w:val="000000"/>
          <w:sz w:val="28"/>
          <w:szCs w:val="28"/>
          <w:u w:val="single"/>
        </w:rPr>
      </w:pPr>
      <w:r w:rsidRPr="006B5EBC">
        <w:rPr>
          <w:noProof/>
          <w:color w:val="000000"/>
          <w:sz w:val="28"/>
          <w:szCs w:val="28"/>
          <w:u w:val="single"/>
        </w:rPr>
        <w:t>Ошибки в ударении</w:t>
      </w:r>
    </w:p>
    <w:p w:rsidR="0027426D" w:rsidRPr="006B5EBC" w:rsidRDefault="0098590F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Русское ударение в его сложившемся к нынешнему времени виде унаследовало закономерности разных исторических эпох, причем часть из этих закономерностей восходит к праславянскому периоду. Поэтому в данном случае проще указать на ошибку и привести правильный вариант, который следует запомни</w:t>
      </w:r>
      <w:r w:rsidR="0027426D" w:rsidRPr="006B5EBC">
        <w:rPr>
          <w:noProof/>
          <w:color w:val="000000"/>
          <w:sz w:val="28"/>
          <w:szCs w:val="28"/>
        </w:rPr>
        <w:t>ть, чтобы ошибка не повторилась:</w:t>
      </w:r>
      <w:r w:rsidR="006B5EBC" w:rsidRPr="006B5EBC">
        <w:rPr>
          <w:noProof/>
          <w:color w:val="000000"/>
          <w:sz w:val="28"/>
          <w:szCs w:val="28"/>
        </w:rPr>
        <w:t xml:space="preserve"> </w:t>
      </w:r>
    </w:p>
    <w:p w:rsidR="002100FA" w:rsidRPr="006B5EBC" w:rsidRDefault="002100FA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предпрИнять меры (В. Черномырдин)</w:t>
      </w:r>
      <w:r w:rsidR="0027426D" w:rsidRPr="006B5EBC">
        <w:rPr>
          <w:noProof/>
          <w:color w:val="000000"/>
          <w:sz w:val="28"/>
          <w:szCs w:val="28"/>
        </w:rPr>
        <w:t>, правильно: предпринЯть;</w:t>
      </w:r>
    </w:p>
    <w:p w:rsidR="002100FA" w:rsidRPr="006B5EBC" w:rsidRDefault="002100FA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облЕгчить участь (Е. Придорогина)</w:t>
      </w:r>
      <w:r w:rsidR="0027426D" w:rsidRPr="006B5EBC">
        <w:rPr>
          <w:noProof/>
          <w:color w:val="000000"/>
          <w:sz w:val="28"/>
          <w:szCs w:val="28"/>
        </w:rPr>
        <w:t>, правильно:</w:t>
      </w:r>
      <w:r w:rsidRPr="006B5EBC">
        <w:rPr>
          <w:noProof/>
          <w:color w:val="000000"/>
          <w:sz w:val="28"/>
          <w:szCs w:val="28"/>
        </w:rPr>
        <w:t xml:space="preserve"> облегчИть</w:t>
      </w:r>
      <w:r w:rsidR="0027426D" w:rsidRPr="006B5EBC">
        <w:rPr>
          <w:noProof/>
          <w:color w:val="000000"/>
          <w:sz w:val="28"/>
          <w:szCs w:val="28"/>
        </w:rPr>
        <w:t>;</w:t>
      </w:r>
    </w:p>
    <w:p w:rsidR="002100FA" w:rsidRPr="006B5EBC" w:rsidRDefault="0027426D" w:rsidP="006B5EB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н</w:t>
      </w:r>
      <w:r w:rsidR="002100FA" w:rsidRPr="006B5EBC">
        <w:rPr>
          <w:noProof/>
          <w:color w:val="000000"/>
          <w:sz w:val="28"/>
          <w:szCs w:val="28"/>
        </w:rPr>
        <w:t>Ачала увлекаться (В. Вульф)</w:t>
      </w:r>
      <w:r w:rsidRPr="006B5EBC">
        <w:rPr>
          <w:noProof/>
          <w:color w:val="000000"/>
          <w:sz w:val="28"/>
          <w:szCs w:val="28"/>
        </w:rPr>
        <w:t>, правильно</w:t>
      </w:r>
      <w:r w:rsidR="002100FA" w:rsidRPr="006B5EBC">
        <w:rPr>
          <w:noProof/>
          <w:color w:val="000000"/>
          <w:sz w:val="28"/>
          <w:szCs w:val="28"/>
        </w:rPr>
        <w:t xml:space="preserve"> началА</w:t>
      </w:r>
      <w:r w:rsidRPr="006B5EBC">
        <w:rPr>
          <w:noProof/>
          <w:color w:val="000000"/>
          <w:sz w:val="28"/>
          <w:szCs w:val="28"/>
        </w:rPr>
        <w:t>.</w:t>
      </w:r>
    </w:p>
    <w:p w:rsidR="0048604E" w:rsidRPr="006B5EBC" w:rsidRDefault="0048604E" w:rsidP="006B5EBC">
      <w:pPr>
        <w:rPr>
          <w:noProof/>
          <w:color w:val="000000"/>
          <w:sz w:val="28"/>
          <w:szCs w:val="28"/>
          <w:u w:val="single"/>
        </w:rPr>
      </w:pPr>
      <w:r w:rsidRPr="006B5EBC">
        <w:rPr>
          <w:noProof/>
          <w:color w:val="000000"/>
          <w:sz w:val="28"/>
          <w:szCs w:val="28"/>
          <w:u w:val="single"/>
        </w:rPr>
        <w:t>Персонификация ошибок</w:t>
      </w:r>
    </w:p>
    <w:p w:rsidR="00DC59C0" w:rsidRPr="006B5EBC" w:rsidRDefault="00EE5569" w:rsidP="006B5EBC">
      <w:pPr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Д</w:t>
      </w:r>
      <w:r w:rsidR="00913F6C" w:rsidRPr="006B5EBC">
        <w:rPr>
          <w:noProof/>
          <w:color w:val="000000"/>
          <w:sz w:val="28"/>
          <w:szCs w:val="28"/>
        </w:rPr>
        <w:t>аже самые общие, схематичные характеристики речи отдельных авторов</w:t>
      </w:r>
      <w:r w:rsidRPr="006B5EBC">
        <w:rPr>
          <w:noProof/>
          <w:color w:val="000000"/>
          <w:sz w:val="28"/>
          <w:szCs w:val="28"/>
        </w:rPr>
        <w:t xml:space="preserve"> делают говорящих узнаваемыми.</w:t>
      </w:r>
      <w:r w:rsidR="00913F6C" w:rsidRPr="006B5EBC">
        <w:rPr>
          <w:noProof/>
          <w:color w:val="000000"/>
          <w:sz w:val="28"/>
          <w:szCs w:val="28"/>
        </w:rPr>
        <w:t xml:space="preserve"> Так, одному из них, например, свойственна повышенная категоричность формулировок, проявляющаяся, в частности, в гипертрофированности отрицательных конструкций: </w:t>
      </w:r>
      <w:r w:rsidR="00726E8A" w:rsidRPr="006B5EBC">
        <w:rPr>
          <w:noProof/>
          <w:color w:val="000000"/>
          <w:sz w:val="28"/>
          <w:szCs w:val="28"/>
        </w:rPr>
        <w:t>«</w:t>
      </w:r>
      <w:r w:rsidR="00913F6C" w:rsidRPr="006B5EBC">
        <w:rPr>
          <w:noProof/>
          <w:color w:val="000000"/>
          <w:sz w:val="28"/>
          <w:szCs w:val="28"/>
        </w:rPr>
        <w:t>никому никакой кризис никого не интересует...</w:t>
      </w:r>
      <w:r w:rsidR="00726E8A" w:rsidRPr="006B5EBC">
        <w:rPr>
          <w:noProof/>
          <w:color w:val="000000"/>
          <w:sz w:val="28"/>
          <w:szCs w:val="28"/>
        </w:rPr>
        <w:t>»</w:t>
      </w:r>
      <w:r w:rsidR="00913F6C" w:rsidRPr="006B5EBC">
        <w:rPr>
          <w:noProof/>
          <w:color w:val="000000"/>
          <w:sz w:val="28"/>
          <w:szCs w:val="28"/>
        </w:rPr>
        <w:t xml:space="preserve">; </w:t>
      </w:r>
      <w:r w:rsidR="00726E8A" w:rsidRPr="006B5EBC">
        <w:rPr>
          <w:noProof/>
          <w:color w:val="000000"/>
          <w:sz w:val="28"/>
          <w:szCs w:val="28"/>
        </w:rPr>
        <w:t>«</w:t>
      </w:r>
      <w:r w:rsidR="00913F6C" w:rsidRPr="006B5EBC">
        <w:rPr>
          <w:noProof/>
          <w:color w:val="000000"/>
          <w:sz w:val="28"/>
          <w:szCs w:val="28"/>
        </w:rPr>
        <w:t>я ни от чего не собираюсь отказываться, ни от каких своих немерЕний...</w:t>
      </w:r>
      <w:r w:rsidR="00726E8A" w:rsidRPr="006B5EBC">
        <w:rPr>
          <w:noProof/>
          <w:color w:val="000000"/>
          <w:sz w:val="28"/>
          <w:szCs w:val="28"/>
        </w:rPr>
        <w:t>»</w:t>
      </w:r>
      <w:r w:rsidR="00913F6C" w:rsidRPr="006B5EBC">
        <w:rPr>
          <w:noProof/>
          <w:color w:val="000000"/>
          <w:sz w:val="28"/>
          <w:szCs w:val="28"/>
        </w:rPr>
        <w:t>! Образно-ассоциативная основа речемыслительного процесса, в ходе которого мысль значительно опережает артикуляцию, приводит к тому, что смысл высказывания подчас передается им пропозиционно, указанием основных смыслонесущих составляющих, без окончательного грамматического их оформления</w:t>
      </w:r>
      <w:r w:rsidR="00DC59C0" w:rsidRPr="006B5EBC">
        <w:rPr>
          <w:noProof/>
          <w:color w:val="000000"/>
          <w:sz w:val="28"/>
          <w:szCs w:val="28"/>
        </w:rPr>
        <w:t>.</w:t>
      </w:r>
    </w:p>
    <w:p w:rsidR="00D26F07" w:rsidRPr="006B5EBC" w:rsidRDefault="00913F6C" w:rsidP="006B5EBC">
      <w:pPr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Доминантой развертывания речи другого является, по всей видимости, последовательно логическое выстраивание аргументации, направленной на агитацию и убеждение слушателей. Но проявляющий себя иногда излишне активно темперамент данного автора, усиливая эмоциональное воздействие его речи, может вст</w:t>
      </w:r>
      <w:r w:rsidR="00D26F07" w:rsidRPr="006B5EBC">
        <w:rPr>
          <w:noProof/>
          <w:color w:val="000000"/>
          <w:sz w:val="28"/>
          <w:szCs w:val="28"/>
        </w:rPr>
        <w:t>упать в противоречие с логикой.</w:t>
      </w:r>
    </w:p>
    <w:p w:rsidR="00913F6C" w:rsidRPr="006B5EBC" w:rsidRDefault="00913F6C" w:rsidP="006B5EBC">
      <w:pPr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На речь любого говорящего выразительный отпечаток накладывает основная сфера его профессиональных занятий. Так, словоформы с ударением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прибылЕй, кондитерАм, дОговор, наготовЕ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, так же, как штампы канцелярита типа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голодать по этому направлению, думаю, не придется...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>, характеризуют специалиста в области социально-экономической деятельности, привыкшего к языку хозяйственных отчетов. Но как бы осознавая эту свою особенность, данный автор, в целом хорошо владеющий литературной речью, хочет отчасти компенсиро</w:t>
      </w:r>
      <w:r w:rsidR="00B15196" w:rsidRPr="006B5EBC">
        <w:rPr>
          <w:noProof/>
          <w:color w:val="000000"/>
          <w:sz w:val="28"/>
          <w:szCs w:val="28"/>
        </w:rPr>
        <w:t>вать кан</w:t>
      </w:r>
      <w:r w:rsidRPr="006B5EBC">
        <w:rPr>
          <w:noProof/>
          <w:color w:val="000000"/>
          <w:sz w:val="28"/>
          <w:szCs w:val="28"/>
        </w:rPr>
        <w:t xml:space="preserve">целяритно-отчетную тональность тем, что стремится придать некоторым своим высказываниям образно-афористическую форму. Эта вполне оправданная тенденция даже для умеющего контролировать свою речь оратора таит опасность соскальзывания в излишнюю, не всегда уместную по отношению к предмету речи,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красивость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 стиля: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Эта проблема посетила нас в прошлом году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 (о возгорании троллейбусных проводов);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сейчас нахожусь в режиме ожидания, как он (Чубайс) воспримет мое заявление</w:t>
      </w:r>
      <w:r w:rsidR="00726E8A" w:rsidRPr="006B5EBC">
        <w:rPr>
          <w:noProof/>
          <w:color w:val="000000"/>
          <w:sz w:val="28"/>
          <w:szCs w:val="28"/>
        </w:rPr>
        <w:t>»</w:t>
      </w:r>
      <w:r w:rsidRPr="006B5EBC">
        <w:rPr>
          <w:noProof/>
          <w:color w:val="000000"/>
          <w:sz w:val="28"/>
          <w:szCs w:val="28"/>
        </w:rPr>
        <w:t xml:space="preserve">; </w:t>
      </w:r>
      <w:r w:rsidR="00726E8A" w:rsidRPr="006B5EBC">
        <w:rPr>
          <w:noProof/>
          <w:color w:val="000000"/>
          <w:sz w:val="28"/>
          <w:szCs w:val="28"/>
        </w:rPr>
        <w:t>«</w:t>
      </w:r>
      <w:r w:rsidRPr="006B5EBC">
        <w:rPr>
          <w:noProof/>
          <w:color w:val="000000"/>
          <w:sz w:val="28"/>
          <w:szCs w:val="28"/>
        </w:rPr>
        <w:t>я готов грудью стать за спиной России...</w:t>
      </w:r>
      <w:r w:rsidR="00726E8A" w:rsidRPr="006B5EBC">
        <w:rPr>
          <w:noProof/>
          <w:color w:val="000000"/>
          <w:sz w:val="28"/>
          <w:szCs w:val="28"/>
        </w:rPr>
        <w:t>»</w:t>
      </w:r>
    </w:p>
    <w:p w:rsidR="0048604E" w:rsidRPr="006B5EBC" w:rsidRDefault="0048604E" w:rsidP="006B5EBC">
      <w:pPr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Ошибки же, связанные с особенностями речемыслительного процесса, когда говорящему приходится делать выбор между соперничающими в его сознании и одинаково возможными «планами артикуляции» или когда ситуация устного общения вынуждает его строить слишком длинную и сложную фразу, синтаксическая «глубина» которой превышает порог оперативной памяти, – составляют статистически допустимый процент нарушений грамматической, лексической и стилистической правильности речи, от которых не застрахован даже носитель элитарной речевой культуры.</w:t>
      </w:r>
    </w:p>
    <w:p w:rsidR="0048604E" w:rsidRPr="006B5EBC" w:rsidRDefault="006B5EBC" w:rsidP="006B5EBC">
      <w:pPr>
        <w:rPr>
          <w:b/>
          <w:bCs/>
          <w:noProof/>
          <w:color w:val="000000"/>
          <w:sz w:val="28"/>
          <w:szCs w:val="28"/>
        </w:rPr>
      </w:pPr>
      <w:r w:rsidRPr="006B5EBC">
        <w:rPr>
          <w:b/>
          <w:bCs/>
          <w:noProof/>
          <w:color w:val="000000"/>
          <w:sz w:val="28"/>
          <w:szCs w:val="28"/>
        </w:rPr>
        <w:br w:type="page"/>
      </w:r>
      <w:r w:rsidR="0048604E" w:rsidRPr="006B5EBC">
        <w:rPr>
          <w:b/>
          <w:bCs/>
          <w:noProof/>
          <w:color w:val="000000"/>
          <w:sz w:val="28"/>
          <w:szCs w:val="28"/>
        </w:rPr>
        <w:t>Источники</w:t>
      </w:r>
    </w:p>
    <w:p w:rsidR="006B5EBC" w:rsidRPr="006B5EBC" w:rsidRDefault="006B5EBC" w:rsidP="006B5EBC">
      <w:pPr>
        <w:rPr>
          <w:b/>
          <w:bCs/>
          <w:noProof/>
          <w:color w:val="000000"/>
          <w:sz w:val="28"/>
          <w:szCs w:val="28"/>
        </w:rPr>
      </w:pPr>
    </w:p>
    <w:p w:rsidR="0051128B" w:rsidRPr="006B5EBC" w:rsidRDefault="0051128B" w:rsidP="006B5EBC">
      <w:pPr>
        <w:ind w:firstLine="0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http://un.csu.ru/release/7/1220_1.html</w:t>
      </w:r>
    </w:p>
    <w:p w:rsidR="0051128B" w:rsidRPr="006B5EBC" w:rsidRDefault="0051128B" w:rsidP="006B5EBC">
      <w:pPr>
        <w:ind w:firstLine="0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http://www.gramota.ru:</w:t>
      </w:r>
    </w:p>
    <w:p w:rsidR="00C40AF1" w:rsidRPr="006B5EBC" w:rsidRDefault="0048604E" w:rsidP="006B5EBC">
      <w:pPr>
        <w:tabs>
          <w:tab w:val="left" w:pos="1260"/>
        </w:tabs>
        <w:ind w:firstLine="0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 xml:space="preserve">М.В. Горбаневский, Ю.Н. Караулов, В.М. </w:t>
      </w:r>
      <w:r w:rsidR="00C40AF1" w:rsidRPr="006B5EBC">
        <w:rPr>
          <w:noProof/>
          <w:color w:val="000000"/>
          <w:sz w:val="28"/>
          <w:szCs w:val="28"/>
        </w:rPr>
        <w:t>Шаклеин</w:t>
      </w:r>
      <w:r w:rsidR="00CF20DD" w:rsidRPr="006B5EBC">
        <w:rPr>
          <w:noProof/>
          <w:color w:val="000000"/>
          <w:sz w:val="28"/>
          <w:szCs w:val="28"/>
        </w:rPr>
        <w:t xml:space="preserve"> </w:t>
      </w:r>
      <w:r w:rsidRPr="006B5EBC">
        <w:rPr>
          <w:noProof/>
          <w:color w:val="000000"/>
          <w:sz w:val="28"/>
          <w:szCs w:val="28"/>
        </w:rPr>
        <w:t>«Не говори шершавым языком»;</w:t>
      </w:r>
    </w:p>
    <w:p w:rsidR="00C40AF1" w:rsidRPr="006B5EBC" w:rsidRDefault="00C40AF1" w:rsidP="006B5EBC">
      <w:pPr>
        <w:pStyle w:val="a3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6B5EBC">
        <w:rPr>
          <w:noProof/>
          <w:color w:val="000000"/>
          <w:sz w:val="28"/>
          <w:szCs w:val="28"/>
        </w:rPr>
        <w:t>Т.</w:t>
      </w:r>
      <w:r w:rsidR="006B5EBC" w:rsidRPr="006B5EBC">
        <w:rPr>
          <w:noProof/>
          <w:color w:val="000000"/>
          <w:sz w:val="28"/>
          <w:szCs w:val="28"/>
        </w:rPr>
        <w:t xml:space="preserve"> </w:t>
      </w:r>
      <w:r w:rsidRPr="006B5EBC">
        <w:rPr>
          <w:noProof/>
          <w:color w:val="000000"/>
          <w:sz w:val="28"/>
          <w:szCs w:val="28"/>
        </w:rPr>
        <w:t xml:space="preserve">Воронцова </w:t>
      </w:r>
      <w:r w:rsidR="0048604E" w:rsidRPr="006B5EBC">
        <w:rPr>
          <w:noProof/>
          <w:color w:val="000000"/>
          <w:sz w:val="28"/>
          <w:szCs w:val="28"/>
        </w:rPr>
        <w:t>Пресс-релиз № 240 от 7.04.05г.;</w:t>
      </w:r>
    </w:p>
    <w:p w:rsidR="00C40AF1" w:rsidRPr="006B5EBC" w:rsidRDefault="00C40AF1" w:rsidP="006B5EBC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noProof/>
          <w:color w:val="000000"/>
          <w:sz w:val="28"/>
          <w:szCs w:val="28"/>
        </w:rPr>
      </w:pPr>
      <w:r w:rsidRPr="006B5EBC">
        <w:rPr>
          <w:b w:val="0"/>
          <w:bCs w:val="0"/>
          <w:noProof/>
          <w:color w:val="000000"/>
          <w:sz w:val="28"/>
          <w:szCs w:val="28"/>
        </w:rPr>
        <w:t>В.Н. Шапошников</w:t>
      </w:r>
      <w:r w:rsidR="00CF20DD" w:rsidRPr="006B5EBC">
        <w:rPr>
          <w:b w:val="0"/>
          <w:bCs w:val="0"/>
          <w:noProof/>
          <w:color w:val="000000"/>
          <w:sz w:val="28"/>
          <w:szCs w:val="28"/>
        </w:rPr>
        <w:t xml:space="preserve"> </w:t>
      </w:r>
      <w:r w:rsidR="0048604E" w:rsidRPr="006B5EBC">
        <w:rPr>
          <w:b w:val="0"/>
          <w:bCs w:val="0"/>
          <w:noProof/>
          <w:color w:val="000000"/>
          <w:sz w:val="28"/>
          <w:szCs w:val="28"/>
        </w:rPr>
        <w:t>«Русский язык в эфире: проблемы и пути их решения»;</w:t>
      </w:r>
    </w:p>
    <w:p w:rsidR="00C40AF1" w:rsidRPr="006B5EBC" w:rsidRDefault="006B5EBC" w:rsidP="006B5EBC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noProof/>
          <w:color w:val="000000"/>
          <w:sz w:val="28"/>
          <w:szCs w:val="28"/>
        </w:rPr>
      </w:pPr>
      <w:r w:rsidRPr="001E5A0C">
        <w:rPr>
          <w:b w:val="0"/>
          <w:bCs w:val="0"/>
          <w:noProof/>
          <w:color w:val="000000"/>
          <w:sz w:val="28"/>
          <w:szCs w:val="28"/>
        </w:rPr>
        <w:t>В.</w:t>
      </w:r>
      <w:r w:rsidR="00C40AF1" w:rsidRPr="001E5A0C">
        <w:rPr>
          <w:b w:val="0"/>
          <w:bCs w:val="0"/>
          <w:noProof/>
          <w:color w:val="000000"/>
          <w:sz w:val="28"/>
          <w:szCs w:val="28"/>
        </w:rPr>
        <w:t xml:space="preserve">B. Кочетков </w:t>
      </w:r>
      <w:r w:rsidR="00671A67" w:rsidRPr="006B5EBC">
        <w:rPr>
          <w:b w:val="0"/>
          <w:bCs w:val="0"/>
          <w:noProof/>
          <w:color w:val="000000"/>
          <w:sz w:val="28"/>
          <w:szCs w:val="28"/>
        </w:rPr>
        <w:t>«</w:t>
      </w:r>
      <w:r w:rsidR="00C40AF1" w:rsidRPr="006B5EBC">
        <w:rPr>
          <w:b w:val="0"/>
          <w:bCs w:val="0"/>
          <w:noProof/>
          <w:color w:val="000000"/>
          <w:sz w:val="28"/>
          <w:szCs w:val="28"/>
        </w:rPr>
        <w:t>Толерантность</w:t>
      </w:r>
      <w:r w:rsidR="00671A67" w:rsidRPr="006B5EBC">
        <w:rPr>
          <w:b w:val="0"/>
          <w:bCs w:val="0"/>
          <w:noProof/>
          <w:color w:val="000000"/>
          <w:sz w:val="28"/>
          <w:szCs w:val="28"/>
        </w:rPr>
        <w:t>»</w:t>
      </w:r>
      <w:r w:rsidR="00C40AF1" w:rsidRPr="006B5EBC">
        <w:rPr>
          <w:b w:val="0"/>
          <w:bCs w:val="0"/>
          <w:noProof/>
          <w:color w:val="000000"/>
          <w:sz w:val="28"/>
          <w:szCs w:val="28"/>
        </w:rPr>
        <w:t xml:space="preserve"> или </w:t>
      </w:r>
      <w:r w:rsidR="00671A67" w:rsidRPr="006B5EBC">
        <w:rPr>
          <w:b w:val="0"/>
          <w:bCs w:val="0"/>
          <w:noProof/>
          <w:color w:val="000000"/>
          <w:sz w:val="28"/>
          <w:szCs w:val="28"/>
        </w:rPr>
        <w:t>«</w:t>
      </w:r>
      <w:r w:rsidR="00C40AF1" w:rsidRPr="006B5EBC">
        <w:rPr>
          <w:b w:val="0"/>
          <w:bCs w:val="0"/>
          <w:noProof/>
          <w:color w:val="000000"/>
          <w:sz w:val="28"/>
          <w:szCs w:val="28"/>
        </w:rPr>
        <w:t>терпимость</w:t>
      </w:r>
      <w:r w:rsidR="00671A67" w:rsidRPr="006B5EBC">
        <w:rPr>
          <w:b w:val="0"/>
          <w:bCs w:val="0"/>
          <w:noProof/>
          <w:color w:val="000000"/>
          <w:sz w:val="28"/>
          <w:szCs w:val="28"/>
        </w:rPr>
        <w:t>»</w:t>
      </w:r>
      <w:r w:rsidR="00C40AF1" w:rsidRPr="006B5EBC">
        <w:rPr>
          <w:b w:val="0"/>
          <w:bCs w:val="0"/>
          <w:noProof/>
          <w:color w:val="000000"/>
          <w:sz w:val="28"/>
          <w:szCs w:val="28"/>
        </w:rPr>
        <w:t xml:space="preserve">: о борьбе </w:t>
      </w:r>
      <w:r w:rsidR="00671A67" w:rsidRPr="006B5EBC">
        <w:rPr>
          <w:b w:val="0"/>
          <w:bCs w:val="0"/>
          <w:noProof/>
          <w:color w:val="000000"/>
          <w:sz w:val="28"/>
          <w:szCs w:val="28"/>
        </w:rPr>
        <w:t>«</w:t>
      </w:r>
      <w:r w:rsidR="00C40AF1" w:rsidRPr="006B5EBC">
        <w:rPr>
          <w:b w:val="0"/>
          <w:bCs w:val="0"/>
          <w:noProof/>
          <w:color w:val="000000"/>
          <w:sz w:val="28"/>
          <w:szCs w:val="28"/>
        </w:rPr>
        <w:t>красиво</w:t>
      </w:r>
      <w:r w:rsidR="00671A67" w:rsidRPr="006B5EBC">
        <w:rPr>
          <w:b w:val="0"/>
          <w:bCs w:val="0"/>
          <w:noProof/>
          <w:color w:val="000000"/>
          <w:sz w:val="28"/>
          <w:szCs w:val="28"/>
        </w:rPr>
        <w:t>»</w:t>
      </w:r>
      <w:r w:rsidR="00C40AF1" w:rsidRPr="006B5EBC">
        <w:rPr>
          <w:b w:val="0"/>
          <w:bCs w:val="0"/>
          <w:noProof/>
          <w:color w:val="000000"/>
          <w:sz w:val="28"/>
          <w:szCs w:val="28"/>
        </w:rPr>
        <w:t xml:space="preserve"> и </w:t>
      </w:r>
      <w:r w:rsidR="00671A67" w:rsidRPr="006B5EBC">
        <w:rPr>
          <w:b w:val="0"/>
          <w:bCs w:val="0"/>
          <w:noProof/>
          <w:color w:val="000000"/>
          <w:sz w:val="28"/>
          <w:szCs w:val="28"/>
        </w:rPr>
        <w:t>«</w:t>
      </w:r>
      <w:r w:rsidR="00C40AF1" w:rsidRPr="006B5EBC">
        <w:rPr>
          <w:b w:val="0"/>
          <w:bCs w:val="0"/>
          <w:noProof/>
          <w:color w:val="000000"/>
          <w:sz w:val="28"/>
          <w:szCs w:val="28"/>
        </w:rPr>
        <w:t>понятно</w:t>
      </w:r>
      <w:r w:rsidR="00671A67" w:rsidRPr="006B5EBC">
        <w:rPr>
          <w:b w:val="0"/>
          <w:bCs w:val="0"/>
          <w:noProof/>
          <w:color w:val="000000"/>
          <w:sz w:val="28"/>
          <w:szCs w:val="28"/>
        </w:rPr>
        <w:t>»</w:t>
      </w:r>
      <w:bookmarkStart w:id="0" w:name="_GoBack"/>
      <w:bookmarkEnd w:id="0"/>
    </w:p>
    <w:sectPr w:rsidR="00C40AF1" w:rsidRPr="006B5EBC" w:rsidSect="006B5EBC">
      <w:foot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883" w:rsidRDefault="00800883">
      <w:r>
        <w:separator/>
      </w:r>
    </w:p>
  </w:endnote>
  <w:endnote w:type="continuationSeparator" w:id="0">
    <w:p w:rsidR="00800883" w:rsidRDefault="0080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A0" w:rsidRDefault="001E5A0C" w:rsidP="00E76FC3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EB2DA0" w:rsidRDefault="00EB2D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883" w:rsidRDefault="00800883">
      <w:r>
        <w:separator/>
      </w:r>
    </w:p>
  </w:footnote>
  <w:footnote w:type="continuationSeparator" w:id="0">
    <w:p w:rsidR="00800883" w:rsidRDefault="00800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5DB"/>
    <w:rsid w:val="00012AF7"/>
    <w:rsid w:val="0002436B"/>
    <w:rsid w:val="00041DF0"/>
    <w:rsid w:val="000E1EFA"/>
    <w:rsid w:val="000F4E55"/>
    <w:rsid w:val="00132FB1"/>
    <w:rsid w:val="00175C3D"/>
    <w:rsid w:val="00186DD4"/>
    <w:rsid w:val="001A1870"/>
    <w:rsid w:val="001B35E6"/>
    <w:rsid w:val="001E5A0C"/>
    <w:rsid w:val="002100FA"/>
    <w:rsid w:val="0027426D"/>
    <w:rsid w:val="00341149"/>
    <w:rsid w:val="0036099C"/>
    <w:rsid w:val="003645D7"/>
    <w:rsid w:val="003934DC"/>
    <w:rsid w:val="004053F0"/>
    <w:rsid w:val="004151B5"/>
    <w:rsid w:val="004517D5"/>
    <w:rsid w:val="004744A7"/>
    <w:rsid w:val="0048604E"/>
    <w:rsid w:val="0051128B"/>
    <w:rsid w:val="00512AD1"/>
    <w:rsid w:val="0054006C"/>
    <w:rsid w:val="00541A5B"/>
    <w:rsid w:val="00580B35"/>
    <w:rsid w:val="005B6DCF"/>
    <w:rsid w:val="005C748A"/>
    <w:rsid w:val="005E4A20"/>
    <w:rsid w:val="00631AB8"/>
    <w:rsid w:val="00642154"/>
    <w:rsid w:val="00664F78"/>
    <w:rsid w:val="00671A67"/>
    <w:rsid w:val="006B5EBC"/>
    <w:rsid w:val="006D25DB"/>
    <w:rsid w:val="00711B8B"/>
    <w:rsid w:val="007137C4"/>
    <w:rsid w:val="00726E8A"/>
    <w:rsid w:val="00773306"/>
    <w:rsid w:val="007A171E"/>
    <w:rsid w:val="007A1E71"/>
    <w:rsid w:val="00800883"/>
    <w:rsid w:val="008176B9"/>
    <w:rsid w:val="00832AF9"/>
    <w:rsid w:val="00842BF5"/>
    <w:rsid w:val="008B4CA0"/>
    <w:rsid w:val="008B4EE4"/>
    <w:rsid w:val="008D1FE5"/>
    <w:rsid w:val="008D587F"/>
    <w:rsid w:val="008E2FE4"/>
    <w:rsid w:val="008E7AB6"/>
    <w:rsid w:val="008F5351"/>
    <w:rsid w:val="00913F6C"/>
    <w:rsid w:val="009858FF"/>
    <w:rsid w:val="0098590F"/>
    <w:rsid w:val="009B2836"/>
    <w:rsid w:val="00A555BB"/>
    <w:rsid w:val="00A57221"/>
    <w:rsid w:val="00AC64A3"/>
    <w:rsid w:val="00B15196"/>
    <w:rsid w:val="00BA1C22"/>
    <w:rsid w:val="00BA5490"/>
    <w:rsid w:val="00C044A1"/>
    <w:rsid w:val="00C17116"/>
    <w:rsid w:val="00C40AF1"/>
    <w:rsid w:val="00C94212"/>
    <w:rsid w:val="00C96751"/>
    <w:rsid w:val="00CA18F4"/>
    <w:rsid w:val="00CF20DD"/>
    <w:rsid w:val="00CF5B61"/>
    <w:rsid w:val="00D26F07"/>
    <w:rsid w:val="00D452C3"/>
    <w:rsid w:val="00D63B26"/>
    <w:rsid w:val="00DC293A"/>
    <w:rsid w:val="00DC59C0"/>
    <w:rsid w:val="00DC5A30"/>
    <w:rsid w:val="00DC5E3D"/>
    <w:rsid w:val="00DD489A"/>
    <w:rsid w:val="00DE2E1B"/>
    <w:rsid w:val="00E76FC3"/>
    <w:rsid w:val="00EB2DA0"/>
    <w:rsid w:val="00EE5569"/>
    <w:rsid w:val="00F25AE7"/>
    <w:rsid w:val="00FA330F"/>
    <w:rsid w:val="00FE3322"/>
    <w:rsid w:val="00F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A2ABFA-98A3-4836-B034-F4F3B20D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Библиографический список"/>
    <w:qFormat/>
    <w:rsid w:val="00D452C3"/>
    <w:pPr>
      <w:spacing w:line="360" w:lineRule="auto"/>
      <w:ind w:firstLine="709"/>
      <w:jc w:val="both"/>
    </w:pPr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3934DC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6D25DB"/>
    <w:pPr>
      <w:spacing w:before="100" w:beforeAutospacing="1" w:after="100" w:afterAutospacing="1" w:line="240" w:lineRule="auto"/>
      <w:ind w:firstLine="0"/>
      <w:jc w:val="left"/>
    </w:pPr>
  </w:style>
  <w:style w:type="character" w:styleId="a4">
    <w:name w:val="Hyperlink"/>
    <w:uiPriority w:val="99"/>
    <w:rsid w:val="006D25DB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A572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A57221"/>
  </w:style>
  <w:style w:type="paragraph" w:styleId="a8">
    <w:name w:val="header"/>
    <w:basedOn w:val="a"/>
    <w:link w:val="a9"/>
    <w:uiPriority w:val="99"/>
    <w:rsid w:val="006B5E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5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Русский язык эфире</vt:lpstr>
    </vt:vector>
  </TitlesOfParts>
  <Company>Офисный компьютер</Company>
  <LinksUpToDate>false</LinksUpToDate>
  <CharactersWithSpaces>16343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язык эфире</dc:title>
  <dc:subject/>
  <dc:creator>t-vorozh</dc:creator>
  <cp:keywords/>
  <dc:description/>
  <cp:lastModifiedBy>admin</cp:lastModifiedBy>
  <cp:revision>2</cp:revision>
  <dcterms:created xsi:type="dcterms:W3CDTF">2014-03-08T08:02:00Z</dcterms:created>
  <dcterms:modified xsi:type="dcterms:W3CDTF">2014-03-08T08:02:00Z</dcterms:modified>
</cp:coreProperties>
</file>