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D4" w:rsidRPr="003723D4" w:rsidRDefault="003723D4">
      <w:pPr>
        <w:spacing w:line="360" w:lineRule="auto"/>
        <w:ind w:firstLine="720"/>
        <w:jc w:val="center"/>
        <w:rPr>
          <w:b/>
          <w:bCs/>
          <w:sz w:val="22"/>
          <w:szCs w:val="22"/>
          <w:lang w:val="ru-RU"/>
        </w:rPr>
      </w:pPr>
      <w:r w:rsidRPr="003723D4">
        <w:rPr>
          <w:b/>
          <w:bCs/>
          <w:sz w:val="22"/>
          <w:szCs w:val="22"/>
          <w:lang w:val="ru-RU"/>
        </w:rPr>
        <w:t xml:space="preserve">       ОСИПОВ ВЛАДИМИР НИКОЛАЕВИЧ</w:t>
      </w:r>
    </w:p>
    <w:p w:rsidR="003723D4" w:rsidRPr="003723D4" w:rsidRDefault="003723D4">
      <w:pPr>
        <w:spacing w:line="360" w:lineRule="auto"/>
        <w:ind w:firstLine="720"/>
        <w:jc w:val="center"/>
        <w:rPr>
          <w:b/>
          <w:bCs/>
          <w:sz w:val="22"/>
          <w:szCs w:val="22"/>
          <w:lang w:val="ru-RU"/>
        </w:rPr>
      </w:pPr>
      <w:r w:rsidRPr="003723D4">
        <w:rPr>
          <w:b/>
          <w:bCs/>
          <w:sz w:val="22"/>
          <w:szCs w:val="22"/>
          <w:lang w:val="ru-RU"/>
        </w:rPr>
        <w:t>Передседатель Союза "Христианское Возрождение",</w:t>
      </w:r>
    </w:p>
    <w:p w:rsidR="003723D4" w:rsidRPr="003723D4" w:rsidRDefault="003723D4">
      <w:pPr>
        <w:spacing w:line="360" w:lineRule="auto"/>
        <w:ind w:firstLine="720"/>
        <w:jc w:val="center"/>
        <w:rPr>
          <w:b/>
          <w:bCs/>
          <w:sz w:val="22"/>
          <w:szCs w:val="22"/>
          <w:lang w:val="ru-RU"/>
        </w:rPr>
      </w:pPr>
      <w:r w:rsidRPr="003723D4">
        <w:rPr>
          <w:b/>
          <w:bCs/>
          <w:sz w:val="22"/>
          <w:szCs w:val="22"/>
          <w:lang w:val="ru-RU"/>
        </w:rPr>
        <w:t xml:space="preserve"> член Правления Партии Возрождения</w:t>
      </w:r>
    </w:p>
    <w:p w:rsidR="003723D4" w:rsidRPr="003723D4" w:rsidRDefault="003723D4">
      <w:pPr>
        <w:spacing w:line="360" w:lineRule="auto"/>
        <w:ind w:firstLine="720"/>
        <w:jc w:val="both"/>
        <w:rPr>
          <w:sz w:val="22"/>
          <w:szCs w:val="22"/>
          <w:lang w:val="ru-RU"/>
        </w:rPr>
      </w:pPr>
    </w:p>
    <w:p w:rsidR="003723D4" w:rsidRPr="003723D4" w:rsidRDefault="003723D4">
      <w:pPr>
        <w:spacing w:line="360" w:lineRule="auto"/>
        <w:ind w:firstLine="720"/>
        <w:jc w:val="both"/>
        <w:rPr>
          <w:sz w:val="22"/>
          <w:szCs w:val="22"/>
          <w:lang w:val="ru-RU"/>
        </w:rPr>
      </w:pPr>
      <w:r w:rsidRPr="003723D4">
        <w:rPr>
          <w:sz w:val="22"/>
          <w:szCs w:val="22"/>
          <w:lang w:val="ru-RU"/>
        </w:rPr>
        <w:t>Говорить об Осипове как о партийном деятеле, сегодня не вполне корректно. Партия его совсем маленькая и мало кому известная, а сам он партийными вопросами и политическими дрязгами занимается мало. Но богатая на события жизнь Осипова, вобравшая в себя все перепетии становления новой политики, не позволяет пройти мимо такого явления в многопартийном мире как Владимир Николаевич Осипов.</w:t>
      </w:r>
    </w:p>
    <w:p w:rsidR="003723D4" w:rsidRPr="003723D4" w:rsidRDefault="003723D4">
      <w:pPr>
        <w:spacing w:line="360" w:lineRule="auto"/>
        <w:ind w:firstLine="720"/>
        <w:jc w:val="both"/>
        <w:rPr>
          <w:sz w:val="22"/>
          <w:szCs w:val="22"/>
          <w:lang w:val="ru-RU"/>
        </w:rPr>
      </w:pPr>
      <w:r w:rsidRPr="003723D4">
        <w:rPr>
          <w:sz w:val="22"/>
          <w:szCs w:val="22"/>
          <w:lang w:val="ru-RU"/>
        </w:rPr>
        <w:t xml:space="preserve">Родившийся 9 августа 1938 года в г. Сланцы Ленинградской области, Осипов рано начал свою "антисоветскую" деятельность. Ему не было еще и 20-ти, когда его, тогдашнего студента истфака МГУ захватила волна политических страстей. В 1957 году на факультете поднялся шум в связи с разоблачением там группы Краснопевцева. Группа была подпольная и, как принято было в те годы, отчасти социалистическая. Занимались они изучением югославской модели социализма, призывали "демократизировать общество", слово это тогда было необычным и очень смелым. Сделать ребятам кроме распространения листовок ничего не удалось, разоблачение было шумным, а процесс над ними - закрытым. Четырем участникам кружка дали "десятку", студенты вычисляли доносчика в своих рядах. У Володия Осипова энергия также била через край, обстановка тому способствовала: еще не стихли обсуждения Двадцатого съезда КПСС и событий в Венгрии. </w:t>
      </w:r>
    </w:p>
    <w:p w:rsidR="003723D4" w:rsidRPr="003723D4" w:rsidRDefault="003723D4">
      <w:pPr>
        <w:spacing w:line="360" w:lineRule="auto"/>
        <w:ind w:firstLine="720"/>
        <w:jc w:val="both"/>
        <w:rPr>
          <w:sz w:val="22"/>
          <w:szCs w:val="22"/>
          <w:lang w:val="ru-RU"/>
        </w:rPr>
      </w:pPr>
      <w:r w:rsidRPr="003723D4">
        <w:rPr>
          <w:sz w:val="22"/>
          <w:szCs w:val="22"/>
          <w:lang w:val="ru-RU"/>
        </w:rPr>
        <w:t>29 июня 1958 года в Москве открыли памятник поэту Владимиру Маяковскому. На церемонии открытия выступали официальные и неофициальные поэты. Это так понравилось, что встречи творческих людей на площади стали ежедневными. Чтение стихов сопровождалось дискуссиями. с сентября 1960 года "чистое искусство" стало перемежаться выступлениями с ясновыраженным общественным звучанием. Одним из первых поэтов6 пришедших на Маяковку, был двадцатилетний Владимир Осипов.</w:t>
      </w:r>
    </w:p>
    <w:p w:rsidR="003723D4" w:rsidRPr="003723D4" w:rsidRDefault="003723D4">
      <w:pPr>
        <w:spacing w:line="360" w:lineRule="auto"/>
        <w:ind w:firstLine="720"/>
        <w:jc w:val="both"/>
        <w:rPr>
          <w:sz w:val="22"/>
          <w:szCs w:val="22"/>
          <w:lang w:val="ru-RU"/>
        </w:rPr>
      </w:pPr>
      <w:r w:rsidRPr="003723D4">
        <w:rPr>
          <w:sz w:val="22"/>
          <w:szCs w:val="22"/>
          <w:lang w:val="ru-RU"/>
        </w:rPr>
        <w:t>Публицист-искусствовед Игорь Дудинский вспоминает этот период: "На рубеже 50-х и 60-х московская идея выплескивается из подполья на площадь. Является новое поколение непризнанных гениев, не желающих мириться с отсутствием возможности публично самовыражаться. Площадь Маяковского становится первым в советской истории гайд-парком. Это был высокий поэтический пир и бесконечная празднично-пьянящая дискуссия о переустройстве общества...</w:t>
      </w:r>
    </w:p>
    <w:p w:rsidR="003723D4" w:rsidRPr="003723D4" w:rsidRDefault="003723D4">
      <w:pPr>
        <w:spacing w:line="360" w:lineRule="auto"/>
        <w:ind w:firstLine="720"/>
        <w:jc w:val="both"/>
        <w:rPr>
          <w:sz w:val="22"/>
          <w:szCs w:val="22"/>
          <w:lang w:val="ru-RU"/>
        </w:rPr>
      </w:pPr>
      <w:r w:rsidRPr="003723D4">
        <w:rPr>
          <w:sz w:val="22"/>
          <w:szCs w:val="22"/>
          <w:lang w:val="ru-RU"/>
        </w:rPr>
        <w:t xml:space="preserve">Расходились с Маяковки далеко за полночь, в сильном возбуждении, но6 конечно, не по домам... В стенах салона Лены Строевой подполье восторженно проникалось романтикой восстания. Именно у Строевой лихо гулял высокий и святой, декадентский и истеричный дух революции. Идеалом утверждалась гибель за идею, кумирами - мученики борьбы с "красными партизанами". Николай </w:t>
      </w:r>
      <w:r>
        <w:rPr>
          <w:sz w:val="22"/>
          <w:szCs w:val="22"/>
        </w:rPr>
        <w:t>II</w:t>
      </w:r>
      <w:r w:rsidRPr="003723D4">
        <w:rPr>
          <w:sz w:val="22"/>
          <w:szCs w:val="22"/>
          <w:lang w:val="ru-RU"/>
        </w:rPr>
        <w:t>, Унгерн, Каппель, Корнилов мирно уживались с Савинковым, анархистами и декабристами. Не случайно именно из салона Лены Строевой вышло первое поколение московских диссидентов-максималистов, именно там сформировался тот трагически-жертвенный тип революционера 60-х, который, конечно же, ничего общего не имеет с расплодившимися ныне по всему свету расчетливо-склочными т.н. "участниками советского демдвижения".</w:t>
      </w:r>
    </w:p>
    <w:p w:rsidR="003723D4" w:rsidRPr="003723D4" w:rsidRDefault="003723D4">
      <w:pPr>
        <w:spacing w:line="360" w:lineRule="auto"/>
        <w:ind w:firstLine="720"/>
        <w:jc w:val="both"/>
        <w:rPr>
          <w:sz w:val="22"/>
          <w:szCs w:val="22"/>
          <w:lang w:val="ru-RU"/>
        </w:rPr>
      </w:pPr>
      <w:r w:rsidRPr="003723D4">
        <w:rPr>
          <w:sz w:val="22"/>
          <w:szCs w:val="22"/>
          <w:lang w:val="ru-RU"/>
        </w:rPr>
        <w:t xml:space="preserve">Осенью 1960 г. власти переходят от снисходительного одобрения сходок к противодействию им. Дружинники начинают задерживать чтецов, студентов, принимающих участие во встречах. Осенью 1961 г., перед </w:t>
      </w:r>
      <w:r>
        <w:rPr>
          <w:sz w:val="22"/>
          <w:szCs w:val="22"/>
        </w:rPr>
        <w:t>XXII</w:t>
      </w:r>
      <w:r w:rsidRPr="003723D4">
        <w:rPr>
          <w:sz w:val="22"/>
          <w:szCs w:val="22"/>
          <w:lang w:val="ru-RU"/>
        </w:rPr>
        <w:t xml:space="preserve"> съездом собрания разогнали окончательно.</w:t>
      </w:r>
    </w:p>
    <w:p w:rsidR="003723D4" w:rsidRPr="003723D4" w:rsidRDefault="003723D4">
      <w:pPr>
        <w:spacing w:line="360" w:lineRule="auto"/>
        <w:ind w:firstLine="720"/>
        <w:jc w:val="both"/>
        <w:rPr>
          <w:sz w:val="22"/>
          <w:szCs w:val="22"/>
          <w:lang w:val="ru-RU"/>
        </w:rPr>
      </w:pPr>
      <w:r w:rsidRPr="003723D4">
        <w:rPr>
          <w:sz w:val="22"/>
          <w:szCs w:val="22"/>
          <w:lang w:val="ru-RU"/>
        </w:rPr>
        <w:t xml:space="preserve"> Осипов был в первых рядах. Он одним из первых стал приходить на Маяковку, одним из первых в 1960-м году он начал выпускать самиздатовский журнал - "Бумеранг"(журнал стал вторым самиздатовским изданием после начавшего выходить годом раньше "Синтаксиса" А.Гинзбурга). И одним из первых он почувствовал на себе молоток репрессий. В 1959 году его исключили из Университета. Летом 1961 года он оказался среди первых арестованных активистов Маяковки, обвиненных по ст.70 в создании радикальной организации с целью подготовки покушения на Хрущева и за "антисоветскую проапганду". Осипов шел по одной статье с Эдуардом Кузнецовым (впоследствии ставшим активистом еврейского движения за выезд в Израиль), поэтом Ильей Бокштейном, Анатолием Ивановым и получил 7 лет.</w:t>
      </w:r>
    </w:p>
    <w:p w:rsidR="003723D4" w:rsidRPr="003723D4" w:rsidRDefault="003723D4">
      <w:pPr>
        <w:spacing w:line="360" w:lineRule="auto"/>
        <w:ind w:firstLine="720"/>
        <w:jc w:val="both"/>
        <w:rPr>
          <w:sz w:val="22"/>
          <w:szCs w:val="22"/>
          <w:lang w:val="ru-RU"/>
        </w:rPr>
      </w:pPr>
      <w:r w:rsidRPr="003723D4">
        <w:rPr>
          <w:sz w:val="22"/>
          <w:szCs w:val="22"/>
          <w:lang w:val="ru-RU"/>
        </w:rPr>
        <w:t>Маловероятно, что в те годы Осипов имел какую-то последовательную идеологию. Скорее всего, идеи его были тогда составлены из обрывков социализма "с человеческим лицом" и молодого демократизма, а больше всего было энергии и чувства свободы.</w:t>
      </w:r>
    </w:p>
    <w:p w:rsidR="003723D4" w:rsidRPr="003723D4" w:rsidRDefault="003723D4">
      <w:pPr>
        <w:spacing w:line="360" w:lineRule="auto"/>
        <w:ind w:firstLine="720"/>
        <w:jc w:val="both"/>
        <w:rPr>
          <w:sz w:val="22"/>
          <w:szCs w:val="22"/>
          <w:lang w:val="ru-RU"/>
        </w:rPr>
      </w:pPr>
      <w:r w:rsidRPr="003723D4">
        <w:rPr>
          <w:sz w:val="22"/>
          <w:szCs w:val="22"/>
          <w:lang w:val="ru-RU"/>
        </w:rPr>
        <w:t>Все изменилось после мордовского лагеря, где он пробыл все семь лет - с 1961 по 1968 год. Из лагеря он выходит убежденным русским националистом, пришедшим к выводу, что "спасение русской нации важнее гражданских прав".</w:t>
      </w:r>
    </w:p>
    <w:p w:rsidR="003723D4" w:rsidRPr="003723D4" w:rsidRDefault="003723D4">
      <w:pPr>
        <w:spacing w:line="360" w:lineRule="auto"/>
        <w:ind w:firstLine="720"/>
        <w:jc w:val="both"/>
        <w:rPr>
          <w:sz w:val="22"/>
          <w:szCs w:val="22"/>
          <w:lang w:val="ru-RU"/>
        </w:rPr>
      </w:pPr>
      <w:r w:rsidRPr="003723D4">
        <w:rPr>
          <w:sz w:val="22"/>
          <w:szCs w:val="22"/>
          <w:lang w:val="ru-RU"/>
        </w:rPr>
        <w:t>Совместное пребывание в лагере диссидентов различного толка немало способствовало взаимному знакомству и обмену идеями, а часто и дальнейшему сотрудничеству. Именно таким образом, например, узнали друг о друге представители московского и украинского движений, оказавшиеся неожиданно во многом внутренне близкими.</w:t>
      </w:r>
    </w:p>
    <w:p w:rsidR="003723D4" w:rsidRPr="003723D4" w:rsidRDefault="003723D4">
      <w:pPr>
        <w:spacing w:line="360" w:lineRule="auto"/>
        <w:ind w:firstLine="720"/>
        <w:jc w:val="both"/>
        <w:rPr>
          <w:sz w:val="22"/>
          <w:szCs w:val="22"/>
          <w:lang w:val="ru-RU"/>
        </w:rPr>
      </w:pPr>
      <w:r w:rsidRPr="003723D4">
        <w:rPr>
          <w:sz w:val="22"/>
          <w:szCs w:val="22"/>
          <w:lang w:val="ru-RU"/>
        </w:rPr>
        <w:t xml:space="preserve">Таким же путем в московские диссидентские круги проникла идея русского патриотизма. Источником распространения ее оказался питерский ВСХСОН - Всесоюзный Социал-Христианский Союз Освобождения Народа. Строившийся по классической схеме подпольного культурно-просветительного кружка, ВСХСОН отличался от большинства таких групп во-первых массовостью (до нескольких сот участников), а главное - разнообразием мысли. Если чаще всего в таких кружках не шли дальше толкований марксизма, то ВСХСОНовцы увлеклись русской религиозной философией конца </w:t>
      </w:r>
      <w:r>
        <w:rPr>
          <w:sz w:val="22"/>
          <w:szCs w:val="22"/>
        </w:rPr>
        <w:t>XIX</w:t>
      </w:r>
      <w:r w:rsidRPr="003723D4">
        <w:rPr>
          <w:sz w:val="22"/>
          <w:szCs w:val="22"/>
          <w:lang w:val="ru-RU"/>
        </w:rPr>
        <w:t xml:space="preserve"> века, читали Бердяева и С.Булгакова, а также славянофилов - Хомякова и Киреевского.</w:t>
      </w:r>
    </w:p>
    <w:p w:rsidR="003723D4" w:rsidRPr="003723D4" w:rsidRDefault="003723D4">
      <w:pPr>
        <w:spacing w:line="360" w:lineRule="auto"/>
        <w:ind w:firstLine="720"/>
        <w:jc w:val="both"/>
        <w:rPr>
          <w:sz w:val="22"/>
          <w:szCs w:val="22"/>
          <w:lang w:val="ru-RU"/>
        </w:rPr>
      </w:pPr>
      <w:r w:rsidRPr="003723D4">
        <w:rPr>
          <w:sz w:val="22"/>
          <w:szCs w:val="22"/>
          <w:lang w:val="ru-RU"/>
        </w:rPr>
        <w:t>Лагерная зона, в которую попали лидеры этой организации в 1967 году, оказалась той почвой, на которой идеи нового славянофильства дали росток и вошли в круг идей московского движения. После лагеря и знакомства со ВСХСОНовцами интерес к славянофильству начинают проявлять Ю.Галансков, А.Иванов-Скуратов, а также и Владимир Осипов, описавший деятельность ВСХОН в очерке "Бердяевский кружок в Ленинграде", опубликованном в 5 номере журнала "Вече" (25мая 1972 г.).</w:t>
      </w:r>
    </w:p>
    <w:p w:rsidR="003723D4" w:rsidRPr="003723D4" w:rsidRDefault="003723D4">
      <w:pPr>
        <w:spacing w:line="360" w:lineRule="auto"/>
        <w:ind w:firstLine="720"/>
        <w:jc w:val="both"/>
        <w:rPr>
          <w:sz w:val="22"/>
          <w:szCs w:val="22"/>
          <w:lang w:val="ru-RU"/>
        </w:rPr>
      </w:pPr>
      <w:r w:rsidRPr="003723D4">
        <w:rPr>
          <w:sz w:val="22"/>
          <w:szCs w:val="22"/>
          <w:lang w:val="ru-RU"/>
        </w:rPr>
        <w:t>По разным причинам русская идея не стала доминирующей в движении, это место заняла правозащитная идея. Но русская национальная мысль теперь все время заявляла о себе, сначала сливаясь с правозащитным движением, а затем обособившись в отдельное движение.</w:t>
      </w:r>
    </w:p>
    <w:p w:rsidR="003723D4" w:rsidRPr="003723D4" w:rsidRDefault="003723D4">
      <w:pPr>
        <w:spacing w:line="360" w:lineRule="auto"/>
        <w:ind w:firstLine="720"/>
        <w:jc w:val="both"/>
        <w:rPr>
          <w:sz w:val="22"/>
          <w:szCs w:val="22"/>
          <w:lang w:val="ru-RU"/>
        </w:rPr>
      </w:pPr>
      <w:r w:rsidRPr="003723D4">
        <w:rPr>
          <w:sz w:val="22"/>
          <w:szCs w:val="22"/>
          <w:lang w:val="ru-RU"/>
        </w:rPr>
        <w:t>К 1971 году это направление созрело настолько, что появилась необходимость организационного оформления. И тогда В.Осипов основывает свой второй журнал, освещающий проблемы русской национальной жизни, культуры, религии, охраны памятников русской истории и охраны среды обитания.</w:t>
      </w:r>
    </w:p>
    <w:p w:rsidR="003723D4" w:rsidRPr="003723D4" w:rsidRDefault="003723D4">
      <w:pPr>
        <w:spacing w:line="360" w:lineRule="auto"/>
        <w:ind w:firstLine="720"/>
        <w:jc w:val="both"/>
        <w:rPr>
          <w:sz w:val="22"/>
          <w:szCs w:val="22"/>
          <w:lang w:val="ru-RU"/>
        </w:rPr>
      </w:pPr>
      <w:r w:rsidRPr="003723D4">
        <w:rPr>
          <w:sz w:val="22"/>
          <w:szCs w:val="22"/>
          <w:lang w:val="ru-RU"/>
        </w:rPr>
        <w:t xml:space="preserve">В январе 1971 года вышел первый номер машинописного журнала "Вече", редакция которого определила свои задачи так: "...Повернуться лицом к Родине.., возродть и сберечь национальную культуру, моральный и умственный капитал предков. Продолжить путеводную линию славянофилов и Достоевского". "Мы приступаем... к изданию РУССКОГО ПАТРИОТИЧЕСКОГО ЖУРНАЛА, - заявляла редакция, - Волею обстоятельств журнал "Вече" стал первым в СССР периодическим органом национального направления. Завтра, быть может, придут более талантливые и более энергичные и мы с удовлетворением передадим эстафету. Пока мы принимаем на себя всю ответственность быть рупором национальных чаяний русского народа." </w:t>
      </w:r>
    </w:p>
    <w:p w:rsidR="003723D4" w:rsidRPr="003723D4" w:rsidRDefault="003723D4">
      <w:pPr>
        <w:spacing w:line="360" w:lineRule="auto"/>
        <w:ind w:firstLine="720"/>
        <w:jc w:val="both"/>
        <w:rPr>
          <w:sz w:val="22"/>
          <w:szCs w:val="22"/>
          <w:lang w:val="ru-RU"/>
        </w:rPr>
      </w:pPr>
      <w:r w:rsidRPr="003723D4">
        <w:rPr>
          <w:sz w:val="22"/>
          <w:szCs w:val="22"/>
          <w:lang w:val="ru-RU"/>
        </w:rPr>
        <w:t xml:space="preserve">О необходимости и злободневности русского национального движения редакция говорила так: </w:t>
      </w:r>
    </w:p>
    <w:p w:rsidR="003723D4" w:rsidRPr="003723D4" w:rsidRDefault="003723D4">
      <w:pPr>
        <w:spacing w:line="360" w:lineRule="auto"/>
        <w:ind w:firstLine="720"/>
        <w:jc w:val="both"/>
        <w:rPr>
          <w:sz w:val="22"/>
          <w:szCs w:val="22"/>
          <w:lang w:val="ru-RU"/>
        </w:rPr>
      </w:pPr>
      <w:r w:rsidRPr="003723D4">
        <w:rPr>
          <w:sz w:val="22"/>
          <w:szCs w:val="22"/>
          <w:lang w:val="ru-RU"/>
        </w:rPr>
        <w:t>"Всякая нация, не уничтоженная биологически, рано или поздно обнаруживает стремление жить естественной, то есть национальной жизнью. Обращение современного русского общества к отечественным истокам и традициям наметилось с середины 60-х годов. Оно родилось из желания духовного очищения и обогащения, а также как результат повышения культурного уровня... Существует и вторая причина обращения к национальной идеологии: перед лицом надвигающейся угрозы со стороны коммунистического Китая, непрекращающейся вражды космополитического капитала русское общество не хочет оказаться идеологически немощным."</w:t>
      </w:r>
    </w:p>
    <w:p w:rsidR="003723D4" w:rsidRPr="003723D4" w:rsidRDefault="003723D4">
      <w:pPr>
        <w:spacing w:line="360" w:lineRule="auto"/>
        <w:ind w:firstLine="720"/>
        <w:jc w:val="both"/>
        <w:rPr>
          <w:sz w:val="22"/>
          <w:szCs w:val="22"/>
          <w:lang w:val="ru-RU"/>
        </w:rPr>
      </w:pPr>
      <w:r w:rsidRPr="003723D4">
        <w:rPr>
          <w:sz w:val="22"/>
          <w:szCs w:val="22"/>
          <w:lang w:val="ru-RU"/>
        </w:rPr>
        <w:t xml:space="preserve">О целях журнала говорилось: </w:t>
      </w:r>
    </w:p>
    <w:p w:rsidR="003723D4" w:rsidRPr="003723D4" w:rsidRDefault="003723D4">
      <w:pPr>
        <w:spacing w:line="360" w:lineRule="auto"/>
        <w:ind w:firstLine="720"/>
        <w:jc w:val="both"/>
        <w:rPr>
          <w:sz w:val="22"/>
          <w:szCs w:val="22"/>
          <w:lang w:val="ru-RU"/>
        </w:rPr>
      </w:pPr>
      <w:r w:rsidRPr="003723D4">
        <w:rPr>
          <w:sz w:val="22"/>
          <w:szCs w:val="22"/>
          <w:lang w:val="ru-RU"/>
        </w:rPr>
        <w:t>"Если уподобить культурную среду современного общества пересыщенному раствору мнений, направлений, симпатий и антипатий, то мы желали бы, чтобы идеи "Вече" сыграли роль брошенного в раствор кристалла, который, притягивая родственные частицы, стал бы центром роста некоторого сообщества людей, одинаково решивших для себя вопрос, что хорошо и что плохо в нашей культуре. Самосознающее ядро нации сможет уберечь народ и в особенности молодежь от космополитического разложения. Подчеркнем, что многообразие культурных симпатий не соответствует многообразию политических взглядов, ибо последние неустойчивы во времени, охватывают лишь настоящее и во многом зависят от географической судьбы индивидуума... Мы хотим, чтобы колокол "Вече" издавал тон, на который откликнульсь бы струны национального самосознания; сверяясь с этим тоном, любой мог бы определить свое отношение к идеям бытия человека в мире как бытия национального, любой мог бы понять, что сознательно исповедуемый национализм есть единственная сила [выделено автором статьи], способная вырвать людей из состояния морального одряхления, апатии, аморфности и антиэстетичности безнационального бытия, его неполноценности и недостойности. "Вече" хочет помочь разглядеть во всем великом и знаменательном в каком бы то ни было смысле истоки национального отношения к миру, даже тогда, когда они выступают в маске. Мы хотели бы разоблачать фальшь и беспочвенность самонадеянных защитников безнационального. "Вече" не имеет готовых рецептов к достижению всех этих целей, и линию своего становления находит, прислушиваясь к голосу русского бытия. Это нелегко сделать сквозь шум всех ветров современности. Но мы убеждены в успехе своего дела. Мы не верим, будто само время, а не люди направляют течение народного духа в заболоченную местность и что уже невозможно расчистить ему русло."</w:t>
      </w:r>
    </w:p>
    <w:p w:rsidR="003723D4" w:rsidRPr="003723D4" w:rsidRDefault="003723D4">
      <w:pPr>
        <w:spacing w:line="360" w:lineRule="auto"/>
        <w:ind w:firstLine="720"/>
        <w:jc w:val="both"/>
        <w:rPr>
          <w:sz w:val="22"/>
          <w:szCs w:val="22"/>
          <w:lang w:val="ru-RU"/>
        </w:rPr>
      </w:pPr>
      <w:r w:rsidRPr="003723D4">
        <w:rPr>
          <w:sz w:val="22"/>
          <w:szCs w:val="22"/>
          <w:lang w:val="ru-RU"/>
        </w:rPr>
        <w:t>Владимир Николаевич Осипов глубоко верующий человек. Православной Церкви он отводит решающую роль в возрождении России. В статье об Алексее Хомякове от подчеркивает, что "... именно Церковь создала единство русской земли. Единый русский народ и его Церковь - хранитель Православия, учения отнюдь не местного, а всемирного. Православие не есть спасение человека, а есть спасение человечества".</w:t>
      </w:r>
    </w:p>
    <w:p w:rsidR="003723D4" w:rsidRPr="003723D4" w:rsidRDefault="003723D4">
      <w:pPr>
        <w:spacing w:line="360" w:lineRule="auto"/>
        <w:ind w:firstLine="720"/>
        <w:jc w:val="both"/>
        <w:rPr>
          <w:sz w:val="22"/>
          <w:szCs w:val="22"/>
          <w:lang w:val="ru-RU"/>
        </w:rPr>
      </w:pPr>
      <w:r w:rsidRPr="003723D4">
        <w:rPr>
          <w:sz w:val="22"/>
          <w:szCs w:val="22"/>
          <w:lang w:val="ru-RU"/>
        </w:rPr>
        <w:t>Среди авторов журнала были люди и менее терпимые. так подельник Владимира Николаевича Анатолий Иванов, печатавшийся под псевдонимом Скуратов, привнес в журнал юдофобство и сталинизм, Антонов утверждал идеи национал-большевизма. Однако проявления национализма в журнале выражали не политическую идеологию, но лишь определенное отношение к русской истории, культуре, к православию.</w:t>
      </w:r>
    </w:p>
    <w:p w:rsidR="003723D4" w:rsidRPr="003723D4" w:rsidRDefault="003723D4">
      <w:pPr>
        <w:spacing w:line="360" w:lineRule="auto"/>
        <w:ind w:firstLine="720"/>
        <w:jc w:val="both"/>
        <w:rPr>
          <w:sz w:val="22"/>
          <w:szCs w:val="22"/>
          <w:lang w:val="ru-RU"/>
        </w:rPr>
      </w:pPr>
      <w:r w:rsidRPr="003723D4">
        <w:rPr>
          <w:sz w:val="22"/>
          <w:szCs w:val="22"/>
          <w:lang w:val="ru-RU"/>
        </w:rPr>
        <w:t>1 марта Осипов от имени редакции делает заявление, что "Вече" является легальным, бесцензурным журналом6 в тематику которого не входят политические проблемы, а умаление достоинств других наций не является целью. Во втором номере "Веча", датированном 19 мая 1971 года, Осипов повторно опровергает определение журнала как "крайне шовинистического".</w:t>
      </w:r>
    </w:p>
    <w:p w:rsidR="003723D4" w:rsidRPr="003723D4" w:rsidRDefault="003723D4">
      <w:pPr>
        <w:spacing w:line="360" w:lineRule="auto"/>
        <w:ind w:firstLine="720"/>
        <w:jc w:val="both"/>
        <w:rPr>
          <w:sz w:val="22"/>
          <w:szCs w:val="22"/>
          <w:lang w:val="ru-RU"/>
        </w:rPr>
      </w:pPr>
      <w:r w:rsidRPr="003723D4">
        <w:rPr>
          <w:sz w:val="22"/>
          <w:szCs w:val="22"/>
          <w:lang w:val="ru-RU"/>
        </w:rPr>
        <w:t>Осипову всегда был свойствен плюрализм, во всяком случае по сравнению с другими лидерами патриотического движения. Он никогда не был антисемитом. "Если среди носителей враждебных нам взглядов встречаются евреи, то предметом осуждения остаются идеи, но ни в коем случае не национальная принадлежность их выразителей... Что же касается "антисемитизма" в русском национальном движении, то, насколько нам известно, подобные обвинения выставляются против любого национально-культурного движения в любой стране при наличии еврейской диаспоры". Осипов замечает, что относится к католикам как к братья во Христе. Но что было, быть может, самым главным в то время, это положительное отношение к "демократическому движению", в котором Владимир Николаевич помнил своих друзей еще по площади Маяковского. ""Вече" и "демократы" совместно воплощают славянофильские принципы внутренней политики - национальной и либеральной."</w:t>
      </w:r>
    </w:p>
    <w:p w:rsidR="003723D4" w:rsidRPr="003723D4" w:rsidRDefault="003723D4">
      <w:pPr>
        <w:spacing w:line="360" w:lineRule="auto"/>
        <w:ind w:firstLine="720"/>
        <w:jc w:val="both"/>
        <w:rPr>
          <w:sz w:val="22"/>
          <w:szCs w:val="22"/>
          <w:lang w:val="ru-RU"/>
        </w:rPr>
      </w:pPr>
      <w:r w:rsidRPr="003723D4">
        <w:rPr>
          <w:sz w:val="22"/>
          <w:szCs w:val="22"/>
          <w:lang w:val="ru-RU"/>
        </w:rPr>
        <w:t>7 июня Владимир Николаевич написал письмо популярной тогда американской коммунистке Анджеле Дэвис, в котором просил ее обратиться к советскому правительству с ходатайством об освобождении ленинградского востоковеда Игоря Огурцова, известного диссидента Владимира Буковского и генерала Петра Григоренко. К ним Владимир Николаевич относился с большим уважением. 7 января в очерке "Трус не играет в хоккей" он писал: "Нас вдохновляет мужество Григоренко, Огурцова, Буковского. Мужество настоящих мужчин. Трус не выступает за правду." (Оригинальное сочетание убежденного коммуниста, христианского русского патриота и правозащитника). Осипов был убежден, что "всем должна быть дана свобода мнений. Верующие и атеисты, националисты и демократы, сионисты и антисемиты, консерваторы и коммунисты - все должны миеть право высказать свою точку зрения".</w:t>
      </w:r>
    </w:p>
    <w:p w:rsidR="003723D4" w:rsidRPr="003723D4" w:rsidRDefault="003723D4">
      <w:pPr>
        <w:spacing w:line="360" w:lineRule="auto"/>
        <w:ind w:firstLine="720"/>
        <w:jc w:val="both"/>
        <w:rPr>
          <w:sz w:val="22"/>
          <w:szCs w:val="22"/>
          <w:lang w:val="ru-RU"/>
        </w:rPr>
      </w:pPr>
      <w:r w:rsidRPr="003723D4">
        <w:rPr>
          <w:sz w:val="22"/>
          <w:szCs w:val="22"/>
          <w:lang w:val="ru-RU"/>
        </w:rPr>
        <w:t>Такое положение делало личность Осипова удачной для установления контактов и связей между патриотическим и демократическим движениями. В то время "демократы"-правозащитники стремились к сближению со всеми другими движениями как к одной из главных своих целей. Их идеология защиты прав человека требовала терпимости и уважения к свободе высказывания всех взглядов. Начало существования "Вече" приходится на кризис в правозащитном движении, когда в 1972-74 годах под натиском репрессий закрываются печатные издания, перестают действовать группы и комитеты. Но затем это движение испытывает новый резкий подъем, и стремится вобрать в себя наиболее продемократически настроенных участников всех движений: национальных и религиозных. Так, фигура Анатолия Щаранского стала в то время символом сближения между демократическим и еврейским национальным движением. Возможность такой же роли для Владимира Осипова по отношению к русскому национальному движению уже проглядывала в перспективе.</w:t>
      </w:r>
    </w:p>
    <w:p w:rsidR="003723D4" w:rsidRPr="003723D4" w:rsidRDefault="003723D4">
      <w:pPr>
        <w:spacing w:line="360" w:lineRule="auto"/>
        <w:ind w:firstLine="720"/>
        <w:jc w:val="both"/>
        <w:rPr>
          <w:sz w:val="22"/>
          <w:szCs w:val="22"/>
          <w:lang w:val="ru-RU"/>
        </w:rPr>
      </w:pPr>
      <w:r w:rsidRPr="003723D4">
        <w:rPr>
          <w:sz w:val="22"/>
          <w:szCs w:val="22"/>
          <w:lang w:val="ru-RU"/>
        </w:rPr>
        <w:t>Но то ли злые козни КГБ намеренно сорвали такую возможность, то ли сами патриоты не захотели снизойти до сближения с правозащитниками, но только выполнить эту роль Осипову не дали.</w:t>
      </w:r>
    </w:p>
    <w:p w:rsidR="003723D4" w:rsidRPr="003723D4" w:rsidRDefault="003723D4">
      <w:pPr>
        <w:spacing w:line="360" w:lineRule="auto"/>
        <w:ind w:firstLine="720"/>
        <w:jc w:val="both"/>
        <w:rPr>
          <w:sz w:val="22"/>
          <w:szCs w:val="22"/>
          <w:lang w:val="ru-RU"/>
        </w:rPr>
      </w:pPr>
      <w:r w:rsidRPr="003723D4">
        <w:rPr>
          <w:sz w:val="22"/>
          <w:szCs w:val="22"/>
          <w:lang w:val="ru-RU"/>
        </w:rPr>
        <w:t>Легкой жизни Владимир Николаевич не ожидал. Уже на начальном этапе выпуска журнала, в третьем номере от 19 сентября он печатает обращение "к русским патриотам", призывая их возобновить выпуск "Веча" в случае его ареста. Повторяя, что журнал стоит на позициях, лояльных советскому государственному и общественному строю, он выражает надежду на то, что "среди советского руководства есть честные лица, которым небезразлична Россия" и "которые в конце концов поймут, что такое честь Конституции и престиж Родины".</w:t>
      </w:r>
    </w:p>
    <w:p w:rsidR="003723D4" w:rsidRPr="003723D4" w:rsidRDefault="003723D4">
      <w:pPr>
        <w:spacing w:line="360" w:lineRule="auto"/>
        <w:ind w:firstLine="720"/>
        <w:jc w:val="both"/>
        <w:rPr>
          <w:sz w:val="22"/>
          <w:szCs w:val="22"/>
          <w:lang w:val="ru-RU"/>
        </w:rPr>
      </w:pPr>
      <w:r w:rsidRPr="003723D4">
        <w:rPr>
          <w:sz w:val="22"/>
          <w:szCs w:val="22"/>
          <w:lang w:val="ru-RU"/>
        </w:rPr>
        <w:t>1 ноября 1971 года милиционеры, окружив постель полупарализованной тещи Осипова, стали угрожать Адели Осиповой (в девичестве - Найденович) и ее мужу арестом за выпуск самиздатовского журнала. Потрясение оказалось слишком сильным - у матери Адели Осиповой произошел повторный инсульт, и она скончалась. В начале 1972 года сотрудники 24 отделения милиции г.Москвы неоднократно вторгались в квартиру жены Владимира Николаевича, вызывали ее в милицию, угрожая арестом "за тунеядство". Адель Осипова вынуждена была даже написать письмо протеста председателю КГБ СССР Ю.Андропову. Четыре дня спустя после того, как письмо было отправлено, 14 января жена Осипова была арестована в собственной квартире, а 23 мая арестовывают на улице и самого Осипова и, конфисковав все находившиеся при нем научные и литературные материалы, отпускают.</w:t>
      </w:r>
    </w:p>
    <w:p w:rsidR="003723D4" w:rsidRPr="003723D4" w:rsidRDefault="003723D4">
      <w:pPr>
        <w:spacing w:line="360" w:lineRule="auto"/>
        <w:ind w:firstLine="720"/>
        <w:jc w:val="both"/>
        <w:rPr>
          <w:sz w:val="22"/>
          <w:szCs w:val="22"/>
          <w:lang w:val="ru-RU"/>
        </w:rPr>
      </w:pPr>
      <w:r w:rsidRPr="003723D4">
        <w:rPr>
          <w:sz w:val="22"/>
          <w:szCs w:val="22"/>
          <w:lang w:val="ru-RU"/>
        </w:rPr>
        <w:t>Еще более трудным для Осипова являлось растущее непонимание между ним и теми, кто также имел отношение к выпуску "Веча". Его не поддерживают авторы, члены редколлегии. Начялись дискуссии, они выплеснулись на страницы журнала, в самиздате стали распространяться открытые письма и заявления, обвинявшие Осипова в слабохарактерности и неразборчивости в подборе материалов. Престиж журнала, бывшего объединительным центром русского национализма, в 1971-1972 годах начал падать. В девятом номере появилось заявление Осипова о том, что он прекращает выпуск "Веча". Однако и десятый номер в 1974 году был выпущен не согласившейся с этим решением редакцией, номер вышел уже без Осипова, в нем явно заметен был уклон в сторону жесткого национализма. Расставшись с "Вечем", Осипов начал было выпуск нового христианского журнала "Земля", но во время подготовки второго номера, 28 декабря 1974 года он был арестован и получил вскоре 8 лет лагерей строгого режима, несмотря на протесты И.Шафаревича, известных правозащитников Валентина Турчина, Юрия Орлова, Сергея Ковалева,Татьяны Великановой, Татьяны Ходорович и активистов еврейского движения Михаила Агурского и Александра Воронеля.</w:t>
      </w:r>
    </w:p>
    <w:p w:rsidR="003723D4" w:rsidRPr="003723D4" w:rsidRDefault="003723D4">
      <w:pPr>
        <w:spacing w:line="360" w:lineRule="auto"/>
        <w:ind w:firstLine="720"/>
        <w:jc w:val="both"/>
        <w:rPr>
          <w:sz w:val="22"/>
          <w:szCs w:val="22"/>
          <w:lang w:val="ru-RU"/>
        </w:rPr>
      </w:pPr>
      <w:r w:rsidRPr="003723D4">
        <w:rPr>
          <w:sz w:val="22"/>
          <w:szCs w:val="22"/>
          <w:lang w:val="ru-RU"/>
        </w:rPr>
        <w:t>Андрей Сахаров, заявив, что он не разделяет взглядов Осипова (что естественно), призвал всех, кому дороги принципы свободы мысли, выступить в его защиту.</w:t>
      </w:r>
    </w:p>
    <w:p w:rsidR="003723D4" w:rsidRPr="003723D4" w:rsidRDefault="003723D4">
      <w:pPr>
        <w:spacing w:line="360" w:lineRule="auto"/>
        <w:ind w:firstLine="720"/>
        <w:jc w:val="both"/>
        <w:rPr>
          <w:sz w:val="22"/>
          <w:szCs w:val="22"/>
          <w:lang w:val="ru-RU"/>
        </w:rPr>
      </w:pPr>
      <w:r w:rsidRPr="003723D4">
        <w:rPr>
          <w:sz w:val="22"/>
          <w:szCs w:val="22"/>
          <w:lang w:val="ru-RU"/>
        </w:rPr>
        <w:t xml:space="preserve">После ареста Осипова патриоты так и остались в стороне от правозащитного движения, более того, во второй половине 70-х годов эти два направления резко расходятся. Такое положение дел просуществовало до времен перестройки, которую патриоты и демократы встретили, сидя в разных лагерях. </w:t>
      </w:r>
    </w:p>
    <w:p w:rsidR="003723D4" w:rsidRPr="003723D4" w:rsidRDefault="003723D4">
      <w:pPr>
        <w:spacing w:line="360" w:lineRule="auto"/>
        <w:ind w:firstLine="720"/>
        <w:jc w:val="both"/>
        <w:rPr>
          <w:sz w:val="22"/>
          <w:szCs w:val="22"/>
          <w:lang w:val="ru-RU"/>
        </w:rPr>
      </w:pPr>
      <w:r w:rsidRPr="003723D4">
        <w:rPr>
          <w:sz w:val="22"/>
          <w:szCs w:val="22"/>
          <w:lang w:val="ru-RU"/>
        </w:rPr>
        <w:t xml:space="preserve">Второй арест надолго выбивает Владимира Николаевича из политической жизни. До 1985 года он пребывает сначала в лагере, а затем под гласным административным надзором в городе Тарусе Калужской области, где работает на заводе художественных промыслов. Но с началом перестройки вновь вступает в игру, которая теперь ведется, правда, по новым правилам. </w:t>
      </w:r>
    </w:p>
    <w:p w:rsidR="003723D4" w:rsidRPr="003723D4" w:rsidRDefault="003723D4">
      <w:pPr>
        <w:spacing w:line="360" w:lineRule="auto"/>
        <w:ind w:firstLine="720"/>
        <w:jc w:val="both"/>
        <w:rPr>
          <w:sz w:val="22"/>
          <w:szCs w:val="22"/>
          <w:lang w:val="ru-RU"/>
        </w:rPr>
      </w:pPr>
      <w:r w:rsidRPr="003723D4">
        <w:rPr>
          <w:sz w:val="22"/>
          <w:szCs w:val="22"/>
          <w:lang w:val="ru-RU"/>
        </w:rPr>
        <w:t>Когда-то он мечтал, как на смену ему придут "более талантливые и более энергичные", которым он сможет передать эстафету национального движения. Теперь неизвестно как насчет более талантливых, но уж более энергичных лидеров хватает. Правда, им не приходится половину жизни проводить в лагерях, но зато они могут во весь голос издеваться над своими противниками и конкурентами и соревноваться в устрашающем облике. В этом расталкивающемся клубке, который сегодня представляет из себя патриотическое движение, старые диссиденты как-то затерялись, что, впрочем, часто и среди демократов. Так А.Иванов-Скуратов не вступает ни в какие фронты и партии, имя его уже мало кому известно. В.Осипов же пытается вносить свой вклад в организацию новых групп и союзов, но сегодня его организации мало кто знает.</w:t>
      </w:r>
    </w:p>
    <w:p w:rsidR="003723D4" w:rsidRPr="003723D4" w:rsidRDefault="003723D4">
      <w:pPr>
        <w:spacing w:line="360" w:lineRule="auto"/>
        <w:ind w:firstLine="720"/>
        <w:jc w:val="both"/>
        <w:rPr>
          <w:sz w:val="22"/>
          <w:szCs w:val="22"/>
          <w:lang w:val="ru-RU"/>
        </w:rPr>
      </w:pPr>
      <w:r w:rsidRPr="003723D4">
        <w:rPr>
          <w:sz w:val="22"/>
          <w:szCs w:val="22"/>
          <w:lang w:val="ru-RU"/>
        </w:rPr>
        <w:t xml:space="preserve">Еще 23 июля 1988 года Осипов образовал инициативную группу "За духовное и биологическое спасение народа", а затем, 17 декабря 1988года вместе с Евгением Пашниным - и Христианско-Патриотический Союз, председателем которого он стал. Как и большинству организаций нового времени, этому союзу была уготована недолгая судьба. Уже через год после создания (3 июля 1989 г.) его потряс раскол на почве личных отношений. В то время, как он был в заграничной поезке, Осипова отстранили от руководства "за просионистскую деятельность". Председателем стал Е.Пашнин, а большая часть учредителей, в том числе и сам Осипов, образуют на </w:t>
      </w:r>
      <w:r>
        <w:rPr>
          <w:sz w:val="22"/>
          <w:szCs w:val="22"/>
        </w:rPr>
        <w:t>II</w:t>
      </w:r>
      <w:r w:rsidRPr="003723D4">
        <w:rPr>
          <w:sz w:val="22"/>
          <w:szCs w:val="22"/>
          <w:lang w:val="ru-RU"/>
        </w:rPr>
        <w:t xml:space="preserve"> съезде ХПС 27-28 января 1990 года Союз "Христианское Возрождение", теоретической основой которого является теория "народной монархии" Ивана Солоневича, а целью является созыв Земского Собора для избрания Государя. Осипов становится председателем нового союза и возрождает свой журнал "Земля" как орган ХПС, а после ухода в СХВ основывает газету "Земщина" (редактором которой является бывший политзаключенный Вячеслав Демин, арестованный в 1984 году за попытку создания Социал-демократической рабочей партии). Правда, в отличие от "Земли", и тем более от "Веча", "Земщина" - это уже далеко не собрание теоретических статей, и сам Осипов выступает в ней редко. Газета представляет собой листок с документами и мелкими заметками, направленными против иудо-масонского заговора, выходящий под девизом: "Демократия в аду, а на небе Царство".</w:t>
      </w:r>
    </w:p>
    <w:p w:rsidR="003723D4" w:rsidRPr="003723D4" w:rsidRDefault="003723D4">
      <w:pPr>
        <w:spacing w:line="360" w:lineRule="auto"/>
        <w:ind w:firstLine="720"/>
        <w:jc w:val="both"/>
        <w:rPr>
          <w:sz w:val="22"/>
          <w:szCs w:val="22"/>
          <w:lang w:val="ru-RU"/>
        </w:rPr>
      </w:pPr>
      <w:r w:rsidRPr="003723D4">
        <w:rPr>
          <w:sz w:val="22"/>
          <w:szCs w:val="22"/>
          <w:lang w:val="ru-RU"/>
        </w:rPr>
        <w:t>7-9 сентября 1990 года Союз "Христианское возрождение" вошел в Общенациональный Русский комитет, и Осипов стал его председателем.</w:t>
      </w:r>
    </w:p>
    <w:p w:rsidR="003723D4" w:rsidRPr="003723D4" w:rsidRDefault="003723D4">
      <w:pPr>
        <w:spacing w:line="360" w:lineRule="auto"/>
        <w:ind w:firstLine="720"/>
        <w:jc w:val="both"/>
        <w:rPr>
          <w:sz w:val="22"/>
          <w:szCs w:val="22"/>
          <w:lang w:val="ru-RU"/>
        </w:rPr>
      </w:pPr>
      <w:r w:rsidRPr="003723D4">
        <w:rPr>
          <w:sz w:val="22"/>
          <w:szCs w:val="22"/>
          <w:lang w:val="ru-RU"/>
        </w:rPr>
        <w:t>Следующим крупным событием, связанным с именем Владимира Осипова, стало Всероссийское совещание православно-патриотических сил, прошедшее 23 сентября 1990 года по инициативе СХВ и широко освещавшееся в печати. Интерес к этому событию объясним тем, что целью его был созыв постоянного Предсоборного совещания по подготовке Всероссийского Земского Собора по образцу 1613 года, на котором должно произойти избрание нового царя.</w:t>
      </w:r>
    </w:p>
    <w:p w:rsidR="003723D4" w:rsidRPr="003723D4" w:rsidRDefault="003723D4">
      <w:pPr>
        <w:spacing w:line="360" w:lineRule="auto"/>
        <w:ind w:firstLine="720"/>
        <w:jc w:val="both"/>
        <w:rPr>
          <w:sz w:val="22"/>
          <w:szCs w:val="22"/>
          <w:lang w:val="ru-RU"/>
        </w:rPr>
      </w:pPr>
      <w:r w:rsidRPr="003723D4">
        <w:rPr>
          <w:sz w:val="22"/>
          <w:szCs w:val="22"/>
          <w:lang w:val="ru-RU"/>
        </w:rPr>
        <w:t>Осипов всегда был монархистом, причем сторонником династии Романовых, которой русский народ поклялся быть верным до Страшного Суда. Вот что он пишет по поводу Совещания: "Весь духовно-исторический опыт России свидетельствует, что смуты, чужеродные пленения, враждебные нашествия изживались на пути церковного покаяния и соборного единения: в пору жестоких испытаний, когда самое существование России могло прекратиться, российский народ спасался словом и делом исповедуя свой триединый символ - Церковь, Царство, Отечество."</w:t>
      </w:r>
    </w:p>
    <w:p w:rsidR="003723D4" w:rsidRPr="003723D4" w:rsidRDefault="003723D4">
      <w:pPr>
        <w:spacing w:line="360" w:lineRule="auto"/>
        <w:ind w:firstLine="720"/>
        <w:jc w:val="both"/>
        <w:rPr>
          <w:sz w:val="22"/>
          <w:szCs w:val="22"/>
          <w:lang w:val="ru-RU"/>
        </w:rPr>
      </w:pPr>
      <w:r w:rsidRPr="003723D4">
        <w:rPr>
          <w:sz w:val="22"/>
          <w:szCs w:val="22"/>
          <w:lang w:val="ru-RU"/>
        </w:rPr>
        <w:t xml:space="preserve">А вот выдержки из документов Совещания: </w:t>
      </w:r>
    </w:p>
    <w:p w:rsidR="003723D4" w:rsidRPr="003723D4" w:rsidRDefault="003723D4">
      <w:pPr>
        <w:spacing w:line="360" w:lineRule="auto"/>
        <w:ind w:firstLine="720"/>
        <w:jc w:val="both"/>
        <w:rPr>
          <w:sz w:val="22"/>
          <w:szCs w:val="22"/>
          <w:lang w:val="ru-RU"/>
        </w:rPr>
      </w:pPr>
      <w:r w:rsidRPr="003723D4">
        <w:rPr>
          <w:sz w:val="22"/>
          <w:szCs w:val="22"/>
          <w:lang w:val="ru-RU"/>
        </w:rPr>
        <w:t>"Призываем Русский Православный Народ к единению в Церкви Христовой на коренных Русских Землях ради воссоздания Национального Православного Самодержавного Государства, освобождающего из-под семидесятипятилетнего чужеродного ига... В этот тягостный для России час, когда она переживает новый натиск слуг Антихриста, которым извечно была ненавистна православная, цветущая, могучая Держава Российская, мы призываем вас, пока еще не поздно, очнуться от дурманного сна, исцелиться от красной заразы, как в ее коммунистическом, так и в демократическом виде... Но слава Богу, есть у России великий молитвенник Царь-Мученик Николай Александрович - Ангел Хранитель Русского народа. Великая искупительная жертва совершена Им ради ради будущего России, за нас грешных. Этот святой образ указывает нам путь к спасению и возрождению - через покаяние в земском грехе, к Земскому Собору, которыми издавна тушили пожары смут и лихолетия на Руси, восстанавливали благочестие и законную Богоданную самодержавную власть Помазанников Божиих".</w:t>
      </w:r>
    </w:p>
    <w:p w:rsidR="003723D4" w:rsidRPr="003723D4" w:rsidRDefault="003723D4">
      <w:pPr>
        <w:spacing w:line="360" w:lineRule="auto"/>
        <w:ind w:firstLine="720"/>
        <w:jc w:val="both"/>
        <w:rPr>
          <w:sz w:val="22"/>
          <w:szCs w:val="22"/>
          <w:lang w:val="ru-RU"/>
        </w:rPr>
      </w:pPr>
      <w:r w:rsidRPr="003723D4">
        <w:rPr>
          <w:sz w:val="22"/>
          <w:szCs w:val="22"/>
          <w:lang w:val="ru-RU"/>
        </w:rPr>
        <w:t>Параллельно Владимир Николаевич участвует в создании и в работе других организаций, ищет свое место в бурной политической жизни России. И не может его найти.</w:t>
      </w:r>
    </w:p>
    <w:p w:rsidR="003723D4" w:rsidRPr="003723D4" w:rsidRDefault="003723D4">
      <w:pPr>
        <w:spacing w:line="360" w:lineRule="auto"/>
        <w:ind w:firstLine="720"/>
        <w:jc w:val="both"/>
        <w:rPr>
          <w:sz w:val="22"/>
          <w:szCs w:val="22"/>
          <w:lang w:val="ru-RU"/>
        </w:rPr>
      </w:pPr>
      <w:r w:rsidRPr="003723D4">
        <w:rPr>
          <w:sz w:val="22"/>
          <w:szCs w:val="22"/>
          <w:lang w:val="ru-RU"/>
        </w:rPr>
        <w:t>Весной 1989 года было создано политико-культурное объединение "Отечество", его возглавили Председатель Совета доктор исторических наук Апполон Кузьмин и Герой Советского Союза, "афганец", тогда еще не вице-президент, а вице-председатель Совета Александр Руцкой.Как один из организаторов Общества выступил Владимир Осипов.</w:t>
      </w:r>
    </w:p>
    <w:p w:rsidR="003723D4" w:rsidRPr="003723D4" w:rsidRDefault="003723D4">
      <w:pPr>
        <w:spacing w:line="360" w:lineRule="auto"/>
        <w:ind w:firstLine="720"/>
        <w:jc w:val="both"/>
        <w:rPr>
          <w:sz w:val="22"/>
          <w:szCs w:val="22"/>
          <w:lang w:val="ru-RU"/>
        </w:rPr>
      </w:pPr>
      <w:r w:rsidRPr="003723D4">
        <w:rPr>
          <w:sz w:val="22"/>
          <w:szCs w:val="22"/>
          <w:lang w:val="ru-RU"/>
        </w:rPr>
        <w:t>21-22 октября на Учредительном съезде Народного фронта РСФСР в Ярославле Владимир Осипов вместе с Евгением Дергуновым (Московский Народно-патриотический фронт) и Федором Москаленко ("Движение за создание Народного фронта России") создали "патриотическую фракцию" в НФ РСФСР. Больше об этой фракции и о самом Фронте никто ничего не слышал.</w:t>
      </w:r>
    </w:p>
    <w:p w:rsidR="003723D4" w:rsidRPr="003723D4" w:rsidRDefault="003723D4">
      <w:pPr>
        <w:spacing w:line="360" w:lineRule="auto"/>
        <w:ind w:firstLine="720"/>
        <w:jc w:val="both"/>
        <w:rPr>
          <w:sz w:val="22"/>
          <w:szCs w:val="22"/>
          <w:lang w:val="ru-RU"/>
        </w:rPr>
      </w:pPr>
      <w:r w:rsidRPr="003723D4">
        <w:rPr>
          <w:sz w:val="22"/>
          <w:szCs w:val="22"/>
          <w:lang w:val="ru-RU"/>
        </w:rPr>
        <w:t>27 февраля 1991 года Осипов (как глава СХВ) принимал участие в конференции "За великую, единую Россию!", организованной Компартией РСФСР, в октябре 1991 года он участвовал в создании Фронта Национального спасения и был среди тех, кто подписал опубликованное газетой "Советская Россия" "Обращение к гражданам России".</w:t>
      </w:r>
    </w:p>
    <w:p w:rsidR="003723D4" w:rsidRPr="003723D4" w:rsidRDefault="003723D4">
      <w:pPr>
        <w:spacing w:line="360" w:lineRule="auto"/>
        <w:ind w:firstLine="720"/>
        <w:jc w:val="both"/>
        <w:rPr>
          <w:sz w:val="22"/>
          <w:szCs w:val="22"/>
          <w:lang w:val="ru-RU"/>
        </w:rPr>
      </w:pPr>
      <w:r w:rsidRPr="003723D4">
        <w:rPr>
          <w:sz w:val="22"/>
          <w:szCs w:val="22"/>
          <w:lang w:val="ru-RU"/>
        </w:rPr>
        <w:t>В том же 1991 году Осипов вновь реорганизует свой Союз,  расширив Союз "Христианское Возрождение" до Общенационального Российского комитета. Вместе с ним Осипов вошел в образованную 26-27 октября 1991 года Партию Возрождения.</w:t>
      </w:r>
    </w:p>
    <w:p w:rsidR="003723D4" w:rsidRPr="003723D4" w:rsidRDefault="003723D4">
      <w:pPr>
        <w:spacing w:line="360" w:lineRule="auto"/>
        <w:ind w:firstLine="720"/>
        <w:jc w:val="both"/>
        <w:rPr>
          <w:sz w:val="22"/>
          <w:szCs w:val="22"/>
          <w:lang w:val="ru-RU"/>
        </w:rPr>
      </w:pPr>
      <w:r w:rsidRPr="003723D4">
        <w:rPr>
          <w:sz w:val="22"/>
          <w:szCs w:val="22"/>
          <w:lang w:val="ru-RU"/>
        </w:rPr>
        <w:t>Поиски удовлетворения не приносят. Роль Осипова в организациях снижается. Если в СХВ он был Главой, в ОРК уже сопредседатеем, то в ПВ - членом Правления, состоящего из 9 человек. В Партии Возрождения явным лидером оказывается другой - Валерий Скурлатов, возглавляющий Российский Народный Фронт. Фактически можно утверждать, что Партия Возрождения - это новая ипостась РНФ, от которого она унаследовала основные программные положения, в частности идею Скурлатова о "народном богатстве", и символику - Андреевский флаг.</w:t>
      </w:r>
    </w:p>
    <w:p w:rsidR="003723D4" w:rsidRPr="003723D4" w:rsidRDefault="003723D4">
      <w:pPr>
        <w:spacing w:line="360" w:lineRule="auto"/>
        <w:ind w:firstLine="720"/>
        <w:jc w:val="both"/>
        <w:rPr>
          <w:sz w:val="22"/>
          <w:szCs w:val="22"/>
          <w:lang w:val="ru-RU"/>
        </w:rPr>
      </w:pPr>
      <w:r w:rsidRPr="003723D4">
        <w:rPr>
          <w:sz w:val="22"/>
          <w:szCs w:val="22"/>
          <w:lang w:val="ru-RU"/>
        </w:rPr>
        <w:t>Для солидности к партии были присоединены Московская организация Движения "Союз", а точнее - известный экс-народный депутат СССР Евгений Коган, представители Общественного комитета спасения Волги, гагаузской организации "Гагауз-Халке", общества турок-мисхетинцев "Ватан", Народного фронта Южной Осетии и некоторых других мелких организаций. Владимир Николаевич среди них затерялся.</w:t>
      </w:r>
    </w:p>
    <w:p w:rsidR="003723D4" w:rsidRPr="003723D4" w:rsidRDefault="003723D4">
      <w:pPr>
        <w:spacing w:line="360" w:lineRule="auto"/>
        <w:ind w:firstLine="720"/>
        <w:jc w:val="both"/>
        <w:rPr>
          <w:sz w:val="22"/>
          <w:szCs w:val="22"/>
          <w:lang w:val="ru-RU"/>
        </w:rPr>
      </w:pPr>
      <w:r w:rsidRPr="003723D4">
        <w:rPr>
          <w:sz w:val="22"/>
          <w:szCs w:val="22"/>
          <w:lang w:val="ru-RU"/>
        </w:rPr>
        <w:t>Поскольку ПВ вряд ли можно назвать "партией Осипова", нет большого смысла цитировать ее программные документы.Однако сам член исполкома Правления Осипов согласен с тем, что необходимо "воссоздание и укрепление отечественной многонациональной государственности в ее естественных геополитических границах как необходимого основания для процветания общества. Безвозмездное наделение каждого гражданина такой долей народного богатства и государственной собственности, которая была бы достаточной для обеспечения его материально-экономической самостоятельности и духовно-политического самоопределения".</w:t>
      </w:r>
    </w:p>
    <w:p w:rsidR="003723D4" w:rsidRPr="003723D4" w:rsidRDefault="003723D4">
      <w:pPr>
        <w:spacing w:line="360" w:lineRule="auto"/>
        <w:ind w:firstLine="720"/>
        <w:jc w:val="both"/>
        <w:rPr>
          <w:sz w:val="22"/>
          <w:szCs w:val="22"/>
          <w:lang w:val="ru-RU"/>
        </w:rPr>
      </w:pPr>
      <w:r w:rsidRPr="003723D4">
        <w:rPr>
          <w:sz w:val="22"/>
          <w:szCs w:val="22"/>
          <w:lang w:val="ru-RU"/>
        </w:rPr>
        <w:t>Итак "более энергичные" вытолкнули Владимира Осипова со сцены.</w:t>
      </w:r>
    </w:p>
    <w:p w:rsidR="003723D4" w:rsidRPr="003723D4" w:rsidRDefault="003723D4">
      <w:pPr>
        <w:spacing w:line="360" w:lineRule="auto"/>
        <w:ind w:firstLine="720"/>
        <w:jc w:val="both"/>
        <w:rPr>
          <w:sz w:val="22"/>
          <w:szCs w:val="22"/>
          <w:lang w:val="ru-RU"/>
        </w:rPr>
      </w:pPr>
      <w:r w:rsidRPr="003723D4">
        <w:rPr>
          <w:sz w:val="22"/>
          <w:szCs w:val="22"/>
          <w:lang w:val="ru-RU"/>
        </w:rPr>
        <w:t>Казалось, Владимир Николаевич среди них затерялся. Однако, как бы стараясь опровергнут это впечатление, Осипов в конце 1992 - начале 1993 г. начал проявлять фантастическую активность. В октябре 1992 г. он был в числе 38 лидеров Объединенной оппозиции и парламентской фракции "Российское единство", подписавших Обращение к гражданам России. 24 октября Осипов участвует в учредительном съезде Фронта национального спасения. Затем, вспомнив молодость, он проводит серию митингов: 10 января - с осуждением антигосударственных и антинародных действий Президента Российской Федерации, с требованием "не ратифицировать предательский договор  Ельцина с Бушем (договор СНВ-2)", с выражением "недоверия руководителям Вооруженных сил СНГ т РФ за изменническое нарушение ими воинской присяги", против "любимца и ставленника как Ельцина, так и госдепартамента США мсминистра иностранных дел Козырева и нового сверхминистерства пропаганды Полторанина" и многого другого. 15 января он участвует в митинге у МИДа с осуждением агресии США против Ирака и в защиту Сербии. 29 апреля во главе Союза "Христианское Возрождение" он пикетирует французское посольство, осуждая "агрессивную политику Запада в отношении православных народов Сербии и Черногории". А 8 июля он участвует в акции общественного комитета "Русский Севастполь".</w:t>
      </w:r>
    </w:p>
    <w:p w:rsidR="003723D4" w:rsidRPr="003723D4" w:rsidRDefault="003723D4">
      <w:pPr>
        <w:spacing w:line="360" w:lineRule="auto"/>
        <w:ind w:firstLine="720"/>
        <w:jc w:val="both"/>
        <w:rPr>
          <w:sz w:val="22"/>
          <w:szCs w:val="22"/>
          <w:lang w:val="ru-RU"/>
        </w:rPr>
      </w:pPr>
      <w:r w:rsidRPr="003723D4">
        <w:rPr>
          <w:sz w:val="22"/>
          <w:szCs w:val="22"/>
          <w:lang w:val="ru-RU"/>
        </w:rPr>
        <w:t>31 марта Осипов направляет обращение советнику Президента РФ С.Станкевичу с просьбой "принять участие в судьбе политзаключенных Литвы", активно выступает в защиту находящегося под следствием коммуниста Альфреда Рубикса. "многолетний узник ГУЛАГа, - пишет Владимир Николаевич, - я никогда не думал, что мне придется выступать в защиту коммунистического функционера. Однако совесть - чуткий барометр - подсказывает, что сегодня новое зло творит новую неправду, не менее жестокую и коварную..." Протестует Осипов и против ракетного удара по Багдаду в ночь на 27 июня, в июле требует более актиивного расследования "ритуального убийства иноков Оптиной пустыни Ферапонта и Трофима на Святую Пасху... сатанистом".</w:t>
      </w:r>
    </w:p>
    <w:p w:rsidR="003723D4" w:rsidRPr="003723D4" w:rsidRDefault="003723D4">
      <w:pPr>
        <w:spacing w:line="360" w:lineRule="auto"/>
        <w:ind w:firstLine="720"/>
        <w:jc w:val="both"/>
        <w:rPr>
          <w:sz w:val="22"/>
          <w:szCs w:val="22"/>
          <w:lang w:val="ru-RU"/>
        </w:rPr>
      </w:pPr>
      <w:r w:rsidRPr="003723D4">
        <w:rPr>
          <w:sz w:val="22"/>
          <w:szCs w:val="22"/>
          <w:lang w:val="ru-RU"/>
        </w:rPr>
        <w:t xml:space="preserve">Осипов - организатор прошедшего в июне в Сергиевом Посаде совещания Совета депутатов, избранных Предсоборным Совещанием на "предполагаемый в обозримом будущем Земский Собор по избранию Царя из династии Романовых". Совет принял решение "рекомендовать всем организациям Предсоборного Совещания активно создавать на местах православно-монархические казачьи заставы". Признана была возможность "ПЕРЕХОДНОГО ПЕРИОДА до созыва Земского Собора в виде сильной национально-православной власти", на 21-23 сентября было намечено проведение в Нижнем Тагиле </w:t>
      </w:r>
      <w:r>
        <w:rPr>
          <w:sz w:val="22"/>
          <w:szCs w:val="22"/>
        </w:rPr>
        <w:t>II</w:t>
      </w:r>
      <w:r w:rsidRPr="003723D4">
        <w:rPr>
          <w:sz w:val="22"/>
          <w:szCs w:val="22"/>
          <w:lang w:val="ru-RU"/>
        </w:rPr>
        <w:t xml:space="preserve"> Всероссийского совещания православно-монархических сил.</w:t>
      </w:r>
    </w:p>
    <w:p w:rsidR="003723D4" w:rsidRPr="003723D4" w:rsidRDefault="003723D4">
      <w:pPr>
        <w:spacing w:line="360" w:lineRule="auto"/>
        <w:ind w:firstLine="720"/>
        <w:jc w:val="both"/>
        <w:rPr>
          <w:sz w:val="22"/>
          <w:szCs w:val="22"/>
          <w:lang w:val="ru-RU"/>
        </w:rPr>
      </w:pPr>
      <w:r w:rsidRPr="003723D4">
        <w:rPr>
          <w:sz w:val="22"/>
          <w:szCs w:val="22"/>
          <w:lang w:val="ru-RU"/>
        </w:rPr>
        <w:t xml:space="preserve">Активность Осипова была вознаграждена - в июле на </w:t>
      </w:r>
      <w:r>
        <w:rPr>
          <w:sz w:val="22"/>
          <w:szCs w:val="22"/>
        </w:rPr>
        <w:t>II</w:t>
      </w:r>
      <w:r w:rsidRPr="003723D4">
        <w:rPr>
          <w:sz w:val="22"/>
          <w:szCs w:val="22"/>
          <w:lang w:val="ru-RU"/>
        </w:rPr>
        <w:t xml:space="preserve"> конгрессе Фронта национального спасения Владимира Николаевича выбирают одним из 17 сопредседателей от Союза православных братств.</w:t>
      </w:r>
    </w:p>
    <w:p w:rsidR="003723D4" w:rsidRPr="003723D4" w:rsidRDefault="003723D4">
      <w:pPr>
        <w:spacing w:line="360" w:lineRule="auto"/>
        <w:ind w:firstLine="720"/>
        <w:jc w:val="both"/>
        <w:rPr>
          <w:sz w:val="22"/>
          <w:szCs w:val="22"/>
          <w:lang w:val="ru-RU"/>
        </w:rPr>
      </w:pPr>
      <w:r w:rsidRPr="003723D4">
        <w:rPr>
          <w:sz w:val="22"/>
          <w:szCs w:val="22"/>
          <w:lang w:val="ru-RU"/>
        </w:rPr>
        <w:t>И хотя для большинства людей Осипов как политическая фигура остается неизвестным, все же своей жизнью он заслужил того, чтобы быть представленным наряду с лидерами, более популярными сегодня.</w:t>
      </w:r>
      <w:bookmarkStart w:id="0" w:name="_GoBack"/>
      <w:bookmarkEnd w:id="0"/>
    </w:p>
    <w:sectPr w:rsidR="003723D4" w:rsidRPr="003723D4">
      <w:pgSz w:w="12240" w:h="15840"/>
      <w:pgMar w:top="1134"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3D4"/>
    <w:rsid w:val="003723D4"/>
    <w:rsid w:val="004C0C15"/>
    <w:rsid w:val="009B63BA"/>
    <w:rsid w:val="00FA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D707EB-FA43-4E95-9909-97E06AD9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ОСИПОВ ВЛАДИМИР НИКОЛАЕВИЧ</vt:lpstr>
    </vt:vector>
  </TitlesOfParts>
  <Company>Elcom Ltd</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ОСИПОВ ВЛАДИМИР НИКОЛАЕВИЧ</dc:title>
  <dc:subject/>
  <dc:creator>kkk</dc:creator>
  <cp:keywords/>
  <dc:description/>
  <cp:lastModifiedBy>admin</cp:lastModifiedBy>
  <cp:revision>2</cp:revision>
  <dcterms:created xsi:type="dcterms:W3CDTF">2014-02-17T09:52:00Z</dcterms:created>
  <dcterms:modified xsi:type="dcterms:W3CDTF">2014-02-17T09:52:00Z</dcterms:modified>
</cp:coreProperties>
</file>