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2B" w:rsidRDefault="00AF142B" w:rsidP="00AF142B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</w:p>
    <w:p w:rsidR="00AF142B" w:rsidRDefault="00AF142B" w:rsidP="00AF142B">
      <w:pPr>
        <w:pStyle w:val="afb"/>
      </w:pPr>
    </w:p>
    <w:p w:rsidR="00AF142B" w:rsidRDefault="00AF142B" w:rsidP="00AF142B">
      <w:pPr>
        <w:pStyle w:val="afb"/>
      </w:pPr>
    </w:p>
    <w:p w:rsidR="00AF142B" w:rsidRDefault="00AF142B" w:rsidP="00AF142B">
      <w:pPr>
        <w:pStyle w:val="afb"/>
      </w:pPr>
    </w:p>
    <w:p w:rsidR="00AF142B" w:rsidRDefault="00AF142B" w:rsidP="00AF142B">
      <w:pPr>
        <w:pStyle w:val="afb"/>
      </w:pPr>
    </w:p>
    <w:p w:rsidR="00AF142B" w:rsidRDefault="00AF142B" w:rsidP="00AF142B">
      <w:pPr>
        <w:pStyle w:val="afb"/>
      </w:pPr>
    </w:p>
    <w:p w:rsidR="00AF142B" w:rsidRDefault="00AF142B" w:rsidP="00AF142B">
      <w:pPr>
        <w:pStyle w:val="afb"/>
      </w:pPr>
    </w:p>
    <w:p w:rsidR="00AF142B" w:rsidRDefault="00AF142B" w:rsidP="00AF142B">
      <w:pPr>
        <w:pStyle w:val="afb"/>
      </w:pPr>
    </w:p>
    <w:p w:rsidR="00AF142B" w:rsidRDefault="00AF142B" w:rsidP="00AF142B">
      <w:pPr>
        <w:pStyle w:val="afb"/>
      </w:pPr>
    </w:p>
    <w:p w:rsidR="00AF142B" w:rsidRDefault="00AF142B" w:rsidP="00AF142B">
      <w:pPr>
        <w:pStyle w:val="afb"/>
      </w:pPr>
    </w:p>
    <w:p w:rsidR="00AF142B" w:rsidRDefault="00AF142B" w:rsidP="00AF142B">
      <w:pPr>
        <w:pStyle w:val="afb"/>
      </w:pPr>
    </w:p>
    <w:p w:rsidR="00AF142B" w:rsidRPr="00AF142B" w:rsidRDefault="00EE15DB" w:rsidP="00AF142B">
      <w:pPr>
        <w:pStyle w:val="afb"/>
      </w:pPr>
      <w:r w:rsidRPr="00AF142B">
        <w:t>ОСЛОЖНЕНИЯ ТРАВМ ЛИЦА</w:t>
      </w:r>
    </w:p>
    <w:p w:rsidR="00AF142B" w:rsidRDefault="00EE15DB" w:rsidP="00AF142B">
      <w:pPr>
        <w:pStyle w:val="afb"/>
      </w:pPr>
      <w:r w:rsidRPr="00AF142B">
        <w:t>Реферат</w:t>
      </w: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AF142B" w:rsidRDefault="00AF142B" w:rsidP="00AF142B">
      <w:pPr>
        <w:pStyle w:val="2"/>
      </w:pPr>
      <w:r>
        <w:br w:type="page"/>
      </w:r>
      <w:r w:rsidR="00EE15DB" w:rsidRPr="00AF142B">
        <w:rPr>
          <w:kern w:val="0"/>
        </w:rPr>
        <w:t>План</w:t>
      </w:r>
    </w:p>
    <w:p w:rsidR="00AF142B" w:rsidRP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0"/>
      </w:pPr>
      <w:r w:rsidRPr="00AF142B">
        <w:t>1</w:t>
      </w:r>
      <w:r w:rsidR="00AF142B" w:rsidRPr="00AF142B">
        <w:t xml:space="preserve">. </w:t>
      </w:r>
      <w:r w:rsidRPr="00AF142B">
        <w:t>Классификация осложнений травм челюстно-лицевой области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0"/>
      </w:pPr>
      <w:r w:rsidRPr="00AF142B">
        <w:t>2</w:t>
      </w:r>
      <w:r w:rsidR="00AF142B" w:rsidRPr="00AF142B">
        <w:t xml:space="preserve">. </w:t>
      </w:r>
      <w:r w:rsidRPr="00AF142B">
        <w:t>Травматический шок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0"/>
      </w:pPr>
      <w:r w:rsidRPr="00AF142B">
        <w:t>3</w:t>
      </w:r>
      <w:r w:rsidR="00AF142B" w:rsidRPr="00AF142B">
        <w:t xml:space="preserve">. </w:t>
      </w:r>
      <w:r w:rsidRPr="00AF142B">
        <w:t>Бронхопульмональные осложнения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0"/>
      </w:pPr>
      <w:r w:rsidRPr="00AF142B">
        <w:t>4</w:t>
      </w:r>
      <w:r w:rsidR="00AF142B" w:rsidRPr="00AF142B">
        <w:t xml:space="preserve">. </w:t>
      </w:r>
      <w:r w:rsidRPr="00AF142B">
        <w:t>Асфиксия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0"/>
      </w:pPr>
      <w:r w:rsidRPr="00AF142B">
        <w:t>5</w:t>
      </w:r>
      <w:r w:rsidR="00AF142B" w:rsidRPr="00AF142B">
        <w:t xml:space="preserve">. </w:t>
      </w:r>
      <w:r w:rsidRPr="00AF142B">
        <w:t>Кровотечение</w:t>
      </w:r>
      <w:r w:rsidR="00AF142B" w:rsidRPr="00AF142B">
        <w:t xml:space="preserve">. </w:t>
      </w:r>
    </w:p>
    <w:p w:rsidR="00AF142B" w:rsidRDefault="00EE15DB" w:rsidP="00AF142B">
      <w:pPr>
        <w:widowControl w:val="0"/>
        <w:autoSpaceDE w:val="0"/>
        <w:autoSpaceDN w:val="0"/>
        <w:adjustRightInd w:val="0"/>
        <w:ind w:firstLine="0"/>
      </w:pPr>
      <w:r w:rsidRPr="00AF142B">
        <w:t>6</w:t>
      </w:r>
      <w:r w:rsidR="00AF142B" w:rsidRPr="00AF142B">
        <w:t xml:space="preserve">. </w:t>
      </w:r>
      <w:r w:rsidRPr="00AF142B">
        <w:t>Инфекционно-воспалительные осложнения</w:t>
      </w:r>
      <w:r w:rsidR="00AF142B" w:rsidRPr="00AF142B">
        <w:t xml:space="preserve">. </w:t>
      </w: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EE15DB" w:rsidRPr="00AF142B" w:rsidRDefault="00AF142B" w:rsidP="00AF142B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E15DB" w:rsidRPr="00AF142B">
        <w:t>Выделяют следующие виды осложнений травм челюстно-лицевой области</w:t>
      </w:r>
      <w:r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Непосредственные (асфиксия, кровотечение, травматический шок</w:t>
      </w:r>
      <w:r w:rsidR="00AF142B" w:rsidRPr="00AF142B">
        <w:t xml:space="preserve">).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Ближайшие осложнения (нагноение ран, абсцесс и флегмона мягких тканей, травматический остеомиелит, травматический верхнечелюстной синусит, вторичное кровотечение вследствие расплавления тромба, сепсис</w:t>
      </w:r>
      <w:r w:rsidR="00AF142B" w:rsidRPr="00AF142B">
        <w:t xml:space="preserve">).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 xml:space="preserve">Отдаленные осложнения (рубцовая </w:t>
      </w:r>
      <w:r w:rsidRPr="00AF142B">
        <w:rPr>
          <w:lang w:val="be-BY"/>
        </w:rPr>
        <w:t>деформация</w:t>
      </w:r>
      <w:r w:rsidRPr="00AF142B">
        <w:t xml:space="preserve"> мягких тканей, дефекты мягких тканей, адентия и гибель зачатков постоянных зубов, деформация челюстей, неправильно сросшийся перелом челюсти, нарушение прикуса, дефекты костной ткани, ложный сустав, задержка роста челюстей, анкилоз и другие заболевания височно-нижнечелюстного сустава</w:t>
      </w:r>
      <w:r w:rsidR="00AF142B" w:rsidRPr="00AF142B">
        <w:t xml:space="preserve">). </w:t>
      </w: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AF142B" w:rsidRPr="00AF142B" w:rsidRDefault="00EE15DB" w:rsidP="00AF142B">
      <w:pPr>
        <w:pStyle w:val="2"/>
        <w:rPr>
          <w:kern w:val="0"/>
        </w:rPr>
      </w:pPr>
      <w:r w:rsidRPr="00AF142B">
        <w:rPr>
          <w:kern w:val="0"/>
        </w:rPr>
        <w:t>ТРАВМАТИЧЕСКИЙ ШОК</w:t>
      </w: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Травматический шок – общая реакция организма на тяжелое повреждение, в патогенезе которого центральное место занимает нарушение тканевого кровообращения, уменьшение сердечного выброса, гиповолемия и падение периферического сосудистого тонуса</w:t>
      </w:r>
      <w:r w:rsidR="00AF142B" w:rsidRPr="00AF142B">
        <w:t xml:space="preserve">. </w:t>
      </w:r>
      <w:r w:rsidRPr="00AF142B">
        <w:t>Возникает ишемия жизненно важных органов и систем (сердце, мозг, почки</w:t>
      </w:r>
      <w:r w:rsidR="00AF142B" w:rsidRPr="00AF142B">
        <w:t xml:space="preserve">).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Травматический шок возникает в результате тяжелой политравмы, тяжелых повреждений костей, размозжения мягких тканей, обширных ожогов, сочетанной травмы лица и внутренних органов</w:t>
      </w:r>
      <w:r w:rsidR="00AF142B" w:rsidRPr="00AF142B">
        <w:t xml:space="preserve">. </w:t>
      </w:r>
      <w:r w:rsidRPr="00AF142B">
        <w:t>При таких травмах возникает сильная боль, являющаяся первопричиной травматического шока и разлаживания взаимосвязанных функций органов кровообращения, дыхания и выделения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 течение шока различают эректильную и торпидную фазы</w:t>
      </w:r>
      <w:r w:rsidR="00AF142B" w:rsidRPr="00AF142B">
        <w:t xml:space="preserve">. </w:t>
      </w:r>
      <w:r w:rsidRPr="00AF142B">
        <w:t>Эректильная фаза обычно кратковременная, проявляется общим беспокойством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Торпидная фаза по тяжести клинических проявлений делится на 3 степени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1 степень</w:t>
      </w:r>
      <w:r w:rsidR="00AF142B" w:rsidRPr="00AF142B">
        <w:t xml:space="preserve"> </w:t>
      </w:r>
      <w:r w:rsidRPr="00AF142B">
        <w:t>–</w:t>
      </w:r>
      <w:r w:rsidR="00AF142B" w:rsidRPr="00AF142B">
        <w:t xml:space="preserve"> </w:t>
      </w:r>
      <w:r w:rsidRPr="00AF142B">
        <w:t>легкий шок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  <w:r w:rsidRPr="00AF142B">
        <w:t>2 степень</w:t>
      </w:r>
      <w:r w:rsidR="00AF142B" w:rsidRPr="00AF142B">
        <w:t xml:space="preserve"> </w:t>
      </w:r>
      <w:r w:rsidRPr="00AF142B">
        <w:t>–</w:t>
      </w:r>
      <w:r w:rsidR="00AF142B" w:rsidRPr="00AF142B">
        <w:t xml:space="preserve"> </w:t>
      </w:r>
      <w:r w:rsidRPr="00AF142B">
        <w:t>тяжелый шок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3 степень</w:t>
      </w:r>
      <w:r w:rsidR="00AF142B" w:rsidRPr="00AF142B">
        <w:t xml:space="preserve"> </w:t>
      </w:r>
      <w:r w:rsidRPr="00AF142B">
        <w:t>–</w:t>
      </w:r>
      <w:r w:rsidR="00AF142B" w:rsidRPr="00AF142B">
        <w:t xml:space="preserve"> </w:t>
      </w:r>
      <w:r w:rsidRPr="00AF142B">
        <w:t>терминальное состояние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Для 1 степени торпидной фазы характерны</w:t>
      </w:r>
      <w:r w:rsidR="00AF142B" w:rsidRPr="00AF142B">
        <w:t xml:space="preserve">: </w:t>
      </w:r>
      <w:r w:rsidRPr="00AF142B">
        <w:t>безразличие к окружающему, бледность кожных покровов, пульс 90-110 ударов в минуту, систолическое давление 100-80 мм</w:t>
      </w:r>
      <w:r w:rsidR="00AF142B" w:rsidRPr="00AF142B">
        <w:t xml:space="preserve">. </w:t>
      </w:r>
      <w:r w:rsidRPr="00AF142B">
        <w:t>рт</w:t>
      </w:r>
      <w:r w:rsidR="00AF142B" w:rsidRPr="00AF142B">
        <w:t xml:space="preserve">. </w:t>
      </w:r>
      <w:r w:rsidRPr="00AF142B">
        <w:t>ст</w:t>
      </w:r>
      <w:r w:rsidR="00AF142B" w:rsidRPr="00AF142B">
        <w:t>.,</w:t>
      </w:r>
      <w:r w:rsidRPr="00AF142B">
        <w:t xml:space="preserve"> диастолическое</w:t>
      </w:r>
      <w:r w:rsidR="00AF142B" w:rsidRPr="00AF142B">
        <w:rPr>
          <w:lang w:val="be-BY"/>
        </w:rPr>
        <w:t xml:space="preserve"> </w:t>
      </w:r>
      <w:r w:rsidRPr="00AF142B">
        <w:t>– 65-55 мм</w:t>
      </w:r>
      <w:r w:rsidR="00AF142B" w:rsidRPr="00AF142B">
        <w:t xml:space="preserve">. </w:t>
      </w:r>
      <w:r w:rsidRPr="00AF142B">
        <w:t>рт</w:t>
      </w:r>
      <w:r w:rsidR="00AF142B" w:rsidRPr="00AF142B">
        <w:t xml:space="preserve">. </w:t>
      </w:r>
      <w:r w:rsidRPr="00AF142B">
        <w:t>ст</w:t>
      </w:r>
      <w:r w:rsidR="00AF142B" w:rsidRPr="00AF142B">
        <w:t xml:space="preserve">. </w:t>
      </w:r>
      <w:r w:rsidRPr="00AF142B">
        <w:t>Объем циркулирующей крови снижен на 15-20%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При 2 степени шока состояние пострадавшего тяжелое, кожа бледная с сероватым оттенком, сознание хотя и сохранено, но безразличие к окружающему возрастает, зрачки слабо реагируют на свет, рефлексы понижены, пульс частый, тоны сердца глухие</w:t>
      </w:r>
      <w:r w:rsidR="00AF142B" w:rsidRPr="00AF142B">
        <w:t xml:space="preserve">. </w:t>
      </w:r>
      <w:r w:rsidRPr="00AF142B">
        <w:t>Систолическое давление – 70 мм</w:t>
      </w:r>
      <w:r w:rsidR="00AF142B" w:rsidRPr="00AF142B">
        <w:t xml:space="preserve">. </w:t>
      </w:r>
      <w:r w:rsidRPr="00AF142B">
        <w:t>рт</w:t>
      </w:r>
      <w:r w:rsidR="00AF142B" w:rsidRPr="00AF142B">
        <w:t xml:space="preserve">. </w:t>
      </w:r>
      <w:r w:rsidRPr="00AF142B">
        <w:t>ст</w:t>
      </w:r>
      <w:r w:rsidR="00AF142B" w:rsidRPr="00AF142B">
        <w:t>.,</w:t>
      </w:r>
      <w:r w:rsidRPr="00AF142B">
        <w:t xml:space="preserve"> диастолическое – 30-40 мм</w:t>
      </w:r>
      <w:r w:rsidR="00AF142B" w:rsidRPr="00AF142B">
        <w:t xml:space="preserve">. </w:t>
      </w:r>
      <w:r w:rsidRPr="00AF142B">
        <w:t>рт</w:t>
      </w:r>
      <w:r w:rsidR="00AF142B" w:rsidRPr="00AF142B">
        <w:t xml:space="preserve">. </w:t>
      </w:r>
      <w:r w:rsidRPr="00AF142B">
        <w:t>ст</w:t>
      </w:r>
      <w:r w:rsidR="00AF142B" w:rsidRPr="00AF142B">
        <w:t>.,</w:t>
      </w:r>
      <w:r w:rsidRPr="00AF142B">
        <w:t xml:space="preserve"> не всегда улавливается</w:t>
      </w:r>
      <w:r w:rsidR="00AF142B" w:rsidRPr="00AF142B">
        <w:t xml:space="preserve">. </w:t>
      </w:r>
      <w:r w:rsidRPr="00AF142B">
        <w:t>Объем циркулирующей крови снижен на 35% и более</w:t>
      </w:r>
      <w:r w:rsidR="00AF142B" w:rsidRPr="00AF142B">
        <w:t xml:space="preserve">. </w:t>
      </w:r>
      <w:r w:rsidRPr="00AF142B">
        <w:t>Дыхание частое, поверхностное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Для терминального</w:t>
      </w:r>
      <w:r w:rsidR="00AF142B" w:rsidRPr="00AF142B">
        <w:t xml:space="preserve"> </w:t>
      </w:r>
      <w:r w:rsidRPr="00AF142B">
        <w:t>состояния характерны</w:t>
      </w:r>
      <w:r w:rsidR="00AF142B" w:rsidRPr="00AF142B">
        <w:t xml:space="preserve">: </w:t>
      </w:r>
      <w:r w:rsidRPr="00AF142B">
        <w:t>потеря сознания, кожа бледно-серая, покрыта липким потом, холодная</w:t>
      </w:r>
      <w:r w:rsidR="00AF142B" w:rsidRPr="00AF142B">
        <w:t xml:space="preserve">. </w:t>
      </w:r>
      <w:r w:rsidRPr="00AF142B">
        <w:t>Зрачки расширены, слабо или совсем не реагируют на свет</w:t>
      </w:r>
      <w:r w:rsidR="00AF142B" w:rsidRPr="00AF142B">
        <w:t xml:space="preserve">. </w:t>
      </w:r>
      <w:r w:rsidRPr="00AF142B">
        <w:t>Пульс, артериальное давление не определяются</w:t>
      </w:r>
      <w:r w:rsidR="00AF142B" w:rsidRPr="00AF142B">
        <w:t xml:space="preserve">. </w:t>
      </w:r>
      <w:r w:rsidRPr="00AF142B">
        <w:t>Дыхание едва заметное</w:t>
      </w:r>
      <w:r w:rsidR="00AF142B" w:rsidRPr="00AF142B">
        <w:t xml:space="preserve">. </w:t>
      </w:r>
      <w:r w:rsidRPr="00AF142B">
        <w:t>Объем циркулирующей крови снижен на 35% и более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  <w:r w:rsidRPr="00AF142B">
        <w:t>Лечение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Главные задачи лечения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местное и общее обезболивание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остановка кровотечения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возмещение кровопотери и нормализация гемодинамики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поддержание внешнего дыхания и борьба с асфиксией и гипоксией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временная или транспортная иммобилизация перелома челюсти, а также своевременное оперативное вмешательство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коррекция обменных процессов</w:t>
      </w:r>
      <w:r w:rsidR="00AF142B" w:rsidRPr="00AF142B"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утоление голода и жажды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При оказании первой помощи на месте</w:t>
      </w:r>
      <w:r w:rsidR="00AF142B" w:rsidRPr="00AF142B">
        <w:t xml:space="preserve"> </w:t>
      </w:r>
      <w:r w:rsidRPr="00AF142B">
        <w:t>происшествия уменьшение кровотечения может быть достигнуто пальцевым прижатием поврежденного кровеносного сосуда</w:t>
      </w:r>
      <w:r w:rsidR="00AF142B" w:rsidRPr="00AF142B">
        <w:t xml:space="preserve">. </w:t>
      </w:r>
      <w:r w:rsidRPr="00AF142B">
        <w:t xml:space="preserve">Эффективное общее обезболивание достигается применением ненаркотических анальгетиков (анальгин, фентанил и </w:t>
      </w:r>
      <w:r w:rsidR="00AF142B">
        <w:t>др.)</w:t>
      </w:r>
      <w:r w:rsidR="00AF142B" w:rsidRPr="00AF142B">
        <w:t xml:space="preserve"> </w:t>
      </w:r>
      <w:r w:rsidRPr="00AF142B">
        <w:t xml:space="preserve">или нейролептанальгезии (дроперидол и </w:t>
      </w:r>
      <w:r w:rsidR="00AF142B">
        <w:t>др.)</w:t>
      </w:r>
      <w:r w:rsidR="00AF142B" w:rsidRPr="00AF142B">
        <w:t xml:space="preserve">. </w:t>
      </w:r>
      <w:r w:rsidRPr="00AF142B">
        <w:t>Местное обезболивание</w:t>
      </w:r>
      <w:r w:rsidR="00AF142B" w:rsidRPr="00AF142B">
        <w:t xml:space="preserve"> - </w:t>
      </w:r>
      <w:r w:rsidRPr="00AF142B">
        <w:t>проводниковое или инфильтрационное</w:t>
      </w:r>
      <w:r w:rsidR="00AF142B" w:rsidRPr="00AF142B">
        <w:t xml:space="preserve">. </w:t>
      </w:r>
      <w:r w:rsidRPr="00AF142B">
        <w:t>При угрозе асфиксии подкожное введение морфия (омнопона</w:t>
      </w:r>
      <w:r w:rsidR="00AF142B" w:rsidRPr="00AF142B">
        <w:t xml:space="preserve">) </w:t>
      </w:r>
      <w:r w:rsidRPr="00AF142B">
        <w:t>противопоказано</w:t>
      </w:r>
      <w:r w:rsidR="00AF142B" w:rsidRPr="00AF142B">
        <w:t xml:space="preserve">. </w:t>
      </w:r>
      <w:r w:rsidRPr="00AF142B">
        <w:t>В случаях угнетения дыхания пострадавшие вдыхают углекислый газ, подкожно вводят эфедрин</w:t>
      </w:r>
      <w:r w:rsidR="00AF142B" w:rsidRPr="00AF142B">
        <w:t xml:space="preserve">. </w:t>
      </w: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AF142B" w:rsidRPr="00AF142B" w:rsidRDefault="00EE15DB" w:rsidP="00AF142B">
      <w:pPr>
        <w:pStyle w:val="2"/>
        <w:rPr>
          <w:kern w:val="0"/>
        </w:rPr>
      </w:pPr>
      <w:r w:rsidRPr="00AF142B">
        <w:rPr>
          <w:kern w:val="0"/>
        </w:rPr>
        <w:t>БРОНХОПУЛЬМОНАЛЬНЫЕ ОСЛОЖНЕНИЯ</w:t>
      </w: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Бронхопульмональные осложнения развиваются вследствие длительной аспирации инфицированной ротовой жидкости, кости, крови, рвотных масс</w:t>
      </w:r>
      <w:r w:rsidR="00AF142B" w:rsidRPr="00AF142B">
        <w:t xml:space="preserve">. </w:t>
      </w:r>
      <w:r w:rsidRPr="00AF142B">
        <w:t>При огнестрельных ранениях мягких тканей и костей лица бронхопульмональные осложнения встречаются чаще, чем при ранениях других областей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Предрасполагающие факторы для развития бронхопульмональных осложнений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постоянное слюнотечение из полости рта, которое, особенно в зимнее время, может привести к значительному переохлаждению передней поверхности грудной клетки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кровопотеря</w:t>
      </w:r>
      <w:r w:rsidR="00AF142B" w:rsidRPr="00AF142B">
        <w:rPr>
          <w:lang w:val="be-BY"/>
        </w:rPr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обезвоживание</w:t>
      </w:r>
      <w:r w:rsidR="00AF142B" w:rsidRPr="00AF142B">
        <w:rPr>
          <w:lang w:val="be-BY"/>
        </w:rPr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нарушение питания</w:t>
      </w:r>
      <w:r w:rsidR="00AF142B" w:rsidRPr="00AF142B">
        <w:rPr>
          <w:lang w:val="be-BY"/>
        </w:rPr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ослабление защитных сил организма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Наиболее частое осложнение</w:t>
      </w:r>
      <w:r w:rsidR="00AF142B" w:rsidRPr="00AF142B">
        <w:t xml:space="preserve"> - </w:t>
      </w:r>
      <w:r w:rsidRPr="00AF142B">
        <w:t>аспирационная пневмония</w:t>
      </w:r>
      <w:r w:rsidR="00AF142B" w:rsidRPr="00AF142B">
        <w:t xml:space="preserve">. </w:t>
      </w:r>
      <w:r w:rsidRPr="00AF142B">
        <w:t>Развивается на 4-6 сутки после травмы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Профилактика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своевременное оказание специализированной помощи</w:t>
      </w:r>
      <w:r w:rsidR="00AF142B" w:rsidRPr="00AF142B">
        <w:rPr>
          <w:lang w:val="be-BY"/>
        </w:rPr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антибиотикотерапия</w:t>
      </w:r>
      <w:r w:rsidR="00AF142B" w:rsidRPr="00AF142B">
        <w:rPr>
          <w:lang w:val="be-BY"/>
        </w:rPr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предупреждение аспирации пищи во время кормления</w:t>
      </w:r>
      <w:r w:rsidR="00AF142B" w:rsidRPr="00AF142B">
        <w:rPr>
          <w:lang w:val="be-BY"/>
        </w:rPr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механическая защита органов грудной клетки от смачивания слюной</w:t>
      </w:r>
      <w:r w:rsidR="00AF142B" w:rsidRPr="00AF142B">
        <w:rPr>
          <w:lang w:val="be-BY"/>
        </w:rPr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дыхательная гимнастика</w:t>
      </w:r>
      <w:r w:rsidR="00AF142B" w:rsidRPr="00AF142B">
        <w:rPr>
          <w:lang w:val="be-BY"/>
        </w:rPr>
        <w:t xml:space="preserve">. </w:t>
      </w: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AF142B" w:rsidRPr="00AF142B" w:rsidRDefault="00EE15DB" w:rsidP="00AF142B">
      <w:pPr>
        <w:pStyle w:val="2"/>
        <w:rPr>
          <w:kern w:val="0"/>
        </w:rPr>
      </w:pPr>
      <w:r w:rsidRPr="00AF142B">
        <w:rPr>
          <w:kern w:val="0"/>
        </w:rPr>
        <w:t>АСФИКСИЯ</w:t>
      </w: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Клиника асфиксии</w:t>
      </w:r>
      <w:r w:rsidR="00AF142B" w:rsidRPr="00AF142B">
        <w:t xml:space="preserve">. </w:t>
      </w:r>
      <w:r w:rsidRPr="00AF142B">
        <w:t>Дыхание пострадавших ускоренное и углубленное, в акте дыхания участвуют вспомогательные мышцы, при вдохе западают межреберные промежутки и подложечная область</w:t>
      </w:r>
      <w:r w:rsidR="00AF142B" w:rsidRPr="00AF142B">
        <w:t xml:space="preserve">. </w:t>
      </w:r>
      <w:r w:rsidRPr="00AF142B">
        <w:t>Вдох шумный, со свистом</w:t>
      </w:r>
      <w:r w:rsidR="00AF142B" w:rsidRPr="00AF142B">
        <w:t xml:space="preserve">. </w:t>
      </w:r>
      <w:r w:rsidRPr="00AF142B">
        <w:t>Лицо пострадавшего синюшное или бледное, кожные покровы приобретают серую окраску, губы и ногти цианотичные</w:t>
      </w:r>
      <w:r w:rsidR="00AF142B" w:rsidRPr="00AF142B">
        <w:t xml:space="preserve">. </w:t>
      </w:r>
      <w:r w:rsidRPr="00AF142B">
        <w:t>Пульс замедляется или учащается, сердечная деятельность падает</w:t>
      </w:r>
      <w:r w:rsidR="00AF142B" w:rsidRPr="00AF142B">
        <w:t xml:space="preserve">. </w:t>
      </w:r>
      <w:r w:rsidRPr="00AF142B">
        <w:t>Кровь приобретает темную окраску</w:t>
      </w:r>
      <w:r w:rsidR="00AF142B" w:rsidRPr="00AF142B">
        <w:t xml:space="preserve">. </w:t>
      </w:r>
      <w:r w:rsidRPr="00AF142B">
        <w:t>У пострадавших нередко возникает возбуждение, двигательное беспокойство сменяется потерей сознания</w:t>
      </w:r>
      <w:r w:rsidR="00AF142B" w:rsidRPr="00AF142B">
        <w:t xml:space="preserve">. </w:t>
      </w: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left="708" w:firstLine="1"/>
        <w:rPr>
          <w:lang w:val="be-BY"/>
        </w:rPr>
      </w:pPr>
      <w:r w:rsidRPr="00AF142B">
        <w:t>Виды асфиксии у раненных в лицо и челюсти и лечение</w:t>
      </w:r>
      <w:r w:rsidR="00AF142B" w:rsidRPr="00AF142B">
        <w:t xml:space="preserve"> </w:t>
      </w:r>
      <w:r w:rsidRPr="00AF142B">
        <w:t>по Г</w:t>
      </w:r>
      <w:r w:rsidR="00AF142B">
        <w:t xml:space="preserve">.М. </w:t>
      </w:r>
      <w:r w:rsidRPr="00AF142B">
        <w:t>Иващенко</w:t>
      </w:r>
      <w:r w:rsidR="00AF142B">
        <w:t>.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905"/>
        <w:gridCol w:w="3849"/>
      </w:tblGrid>
      <w:tr w:rsidR="00EE15DB" w:rsidRPr="00AF142B" w:rsidTr="006B6B26">
        <w:trPr>
          <w:jc w:val="center"/>
        </w:trPr>
        <w:tc>
          <w:tcPr>
            <w:tcW w:w="2146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</w:p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Вид асфиксии</w:t>
            </w:r>
          </w:p>
        </w:tc>
        <w:tc>
          <w:tcPr>
            <w:tcW w:w="2905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</w:p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Патогенез</w:t>
            </w:r>
          </w:p>
        </w:tc>
        <w:tc>
          <w:tcPr>
            <w:tcW w:w="3849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</w:p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Лечебные мероприятия</w:t>
            </w:r>
          </w:p>
          <w:p w:rsidR="00EE15DB" w:rsidRPr="006B6B26" w:rsidRDefault="00EE15DB" w:rsidP="00AF142B">
            <w:pPr>
              <w:pStyle w:val="af8"/>
              <w:rPr>
                <w:lang w:val="be-BY"/>
              </w:rPr>
            </w:pPr>
          </w:p>
        </w:tc>
      </w:tr>
      <w:tr w:rsidR="00EE15DB" w:rsidRPr="00AF142B" w:rsidTr="006B6B26">
        <w:trPr>
          <w:jc w:val="center"/>
        </w:trPr>
        <w:tc>
          <w:tcPr>
            <w:tcW w:w="2146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Дислокационная</w:t>
            </w:r>
          </w:p>
        </w:tc>
        <w:tc>
          <w:tcPr>
            <w:tcW w:w="2905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Западение языка от смещения отломков нижней челюсти вниз и назад</w:t>
            </w:r>
          </w:p>
        </w:tc>
        <w:tc>
          <w:tcPr>
            <w:tcW w:w="3849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Прошивание и фиксация языка в правильном положении, закрепление отломков с помощью стандартных повязок</w:t>
            </w:r>
            <w:r w:rsidR="00AF142B" w:rsidRPr="006B6B26">
              <w:rPr>
                <w:lang w:val="be-BY"/>
              </w:rPr>
              <w:t xml:space="preserve">. </w:t>
            </w:r>
            <w:r w:rsidRPr="006B6B26">
              <w:rPr>
                <w:lang w:val="be-BY"/>
              </w:rPr>
              <w:t>Удаление сгустка, инородного тела через полость рта</w:t>
            </w:r>
            <w:r w:rsidR="00AF142B" w:rsidRPr="006B6B26">
              <w:rPr>
                <w:lang w:val="be-BY"/>
              </w:rPr>
              <w:t xml:space="preserve">. </w:t>
            </w:r>
            <w:r w:rsidRPr="006B6B26">
              <w:rPr>
                <w:lang w:val="be-BY"/>
              </w:rPr>
              <w:t>При невозможности удаления показана трахеотомия</w:t>
            </w:r>
          </w:p>
        </w:tc>
      </w:tr>
    </w:tbl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905"/>
        <w:gridCol w:w="3649"/>
      </w:tblGrid>
      <w:tr w:rsidR="00EE15DB" w:rsidRPr="00AF142B" w:rsidTr="006B6B26">
        <w:trPr>
          <w:jc w:val="center"/>
        </w:trPr>
        <w:tc>
          <w:tcPr>
            <w:tcW w:w="2337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Обтурационная</w:t>
            </w:r>
          </w:p>
        </w:tc>
        <w:tc>
          <w:tcPr>
            <w:tcW w:w="2905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Закрытие верхнего отдела дыхательной трубки, кровяным сгустком, инородным телом</w:t>
            </w:r>
          </w:p>
        </w:tc>
        <w:tc>
          <w:tcPr>
            <w:tcW w:w="3649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Удаление сгустка, инородного тела через полость рта, при невозможности удаления</w:t>
            </w:r>
            <w:r w:rsidR="00AF142B" w:rsidRPr="006B6B26">
              <w:rPr>
                <w:lang w:val="be-BY"/>
              </w:rPr>
              <w:t xml:space="preserve"> - </w:t>
            </w:r>
            <w:r w:rsidRPr="006B6B26">
              <w:rPr>
                <w:lang w:val="be-BY"/>
              </w:rPr>
              <w:t>трахеостомия</w:t>
            </w:r>
          </w:p>
        </w:tc>
      </w:tr>
      <w:tr w:rsidR="00EE15DB" w:rsidRPr="00AF142B" w:rsidTr="006B6B26">
        <w:trPr>
          <w:jc w:val="center"/>
        </w:trPr>
        <w:tc>
          <w:tcPr>
            <w:tcW w:w="2337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Стенотическая</w:t>
            </w:r>
          </w:p>
        </w:tc>
        <w:tc>
          <w:tcPr>
            <w:tcW w:w="2905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Сдавление трахеи гематомой, инородным телом, эмфиземой, отеком</w:t>
            </w:r>
          </w:p>
        </w:tc>
        <w:tc>
          <w:tcPr>
            <w:tcW w:w="3649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Интубация или трахеотомия</w:t>
            </w:r>
          </w:p>
        </w:tc>
      </w:tr>
      <w:tr w:rsidR="00EE15DB" w:rsidRPr="00AF142B" w:rsidTr="006B6B26">
        <w:trPr>
          <w:jc w:val="center"/>
        </w:trPr>
        <w:tc>
          <w:tcPr>
            <w:tcW w:w="2337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Клапанная</w:t>
            </w:r>
          </w:p>
        </w:tc>
        <w:tc>
          <w:tcPr>
            <w:tcW w:w="2905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Закрытие входа в гортань лоскутом тканей из мягкого неба, задней стенки глотки, языка</w:t>
            </w:r>
          </w:p>
        </w:tc>
        <w:tc>
          <w:tcPr>
            <w:tcW w:w="3649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Поднятие и подшивание свисающего лоскута или отсечение его</w:t>
            </w:r>
          </w:p>
        </w:tc>
      </w:tr>
      <w:tr w:rsidR="00EE15DB" w:rsidRPr="00AF142B" w:rsidTr="006B6B26">
        <w:trPr>
          <w:jc w:val="center"/>
        </w:trPr>
        <w:tc>
          <w:tcPr>
            <w:tcW w:w="2337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Аспирационная</w:t>
            </w:r>
          </w:p>
        </w:tc>
        <w:tc>
          <w:tcPr>
            <w:tcW w:w="2905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Аспирация в дыхательные пути крови, рвотных масс</w:t>
            </w:r>
          </w:p>
        </w:tc>
        <w:tc>
          <w:tcPr>
            <w:tcW w:w="3649" w:type="dxa"/>
            <w:shd w:val="clear" w:color="auto" w:fill="auto"/>
          </w:tcPr>
          <w:p w:rsidR="00EE15DB" w:rsidRPr="006B6B26" w:rsidRDefault="00EE15DB" w:rsidP="00AF142B">
            <w:pPr>
              <w:pStyle w:val="af8"/>
              <w:rPr>
                <w:lang w:val="be-BY"/>
              </w:rPr>
            </w:pPr>
            <w:r w:rsidRPr="006B6B26">
              <w:rPr>
                <w:lang w:val="be-BY"/>
              </w:rPr>
              <w:t>Отсасывание содержимого через резиновую трубку введенную в трахею</w:t>
            </w:r>
          </w:p>
        </w:tc>
      </w:tr>
    </w:tbl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Показания к трахеостомии</w:t>
      </w:r>
      <w:r w:rsidR="00AF142B" w:rsidRPr="00AF142B">
        <w:t xml:space="preserve">: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повреждения челюстно-лицевой области в сочетании с тяжелой черепно-мозговой травмой, обусловливающей утрату сознания и угнетения дыхания</w:t>
      </w:r>
      <w:r w:rsidR="00AF142B" w:rsidRPr="00AF142B">
        <w:rPr>
          <w:lang w:val="be-BY"/>
        </w:rPr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необходимость длительной искусственной вентиляции легких и систематического дренирования трахеобронхиального дерева</w:t>
      </w:r>
      <w:r w:rsidR="00AF142B" w:rsidRPr="00AF142B">
        <w:rPr>
          <w:lang w:val="be-BY"/>
        </w:rPr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ранения с отрывом верхней и нижней челюстей, когда имеет место значительная аспирация крови в дыхательные пути и дренирование их не удается обеспечить через интубационную трубку</w:t>
      </w:r>
      <w:r w:rsidR="00AF142B" w:rsidRPr="00AF142B">
        <w:rPr>
          <w:lang w:val="be-BY"/>
        </w:rPr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после обширных и тяжелых операций (резекция нижней челюсти с одномоментной операцией Крайля, иссечение раковой опухоли корня языка и дна полости рта</w:t>
      </w:r>
      <w:r w:rsidR="00AF142B" w:rsidRPr="00AF142B">
        <w:t xml:space="preserve">).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 послеоперационном периоде из-за нарушения глотания и пониженного кашлевого рефлекса, а также из-за нарушения целостности мышц дна рта</w:t>
      </w:r>
      <w:r w:rsidR="00AF142B" w:rsidRPr="00AF142B">
        <w:t xml:space="preserve"> </w:t>
      </w:r>
      <w:r w:rsidRPr="00AF142B">
        <w:t>у таких больных часто наблюдается западение языка, постоянно происходит затекание в трахею крови, смешанной со слюной, а</w:t>
      </w:r>
      <w:r w:rsidR="00AF142B" w:rsidRPr="00AF142B">
        <w:t xml:space="preserve"> </w:t>
      </w:r>
      <w:r w:rsidRPr="00AF142B">
        <w:t>в самой трахее и бронхах скапливается большое количество слизи и мокроты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Различают следующие</w:t>
      </w:r>
      <w:r w:rsidR="00AF142B" w:rsidRPr="00AF142B">
        <w:t xml:space="preserve"> </w:t>
      </w:r>
      <w:r w:rsidRPr="00AF142B">
        <w:t>виды трахеостомии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верхняя (наложение стомы выше перешейка щитовидной железы</w:t>
      </w:r>
      <w:r w:rsidR="00AF142B" w:rsidRPr="00AF142B">
        <w:t>);</w:t>
      </w:r>
      <w:r w:rsidR="00AF142B" w:rsidRPr="00AF142B">
        <w:rPr>
          <w:lang w:val="be-BY"/>
        </w:rPr>
        <w:t xml:space="preserve">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средняя (наложение стомы через перешеек щитовидной железы</w:t>
      </w:r>
      <w:r w:rsidR="00AF142B" w:rsidRPr="00AF142B">
        <w:t>);</w:t>
      </w:r>
      <w:r w:rsidR="00AF142B" w:rsidRPr="00AF142B">
        <w:rPr>
          <w:lang w:val="be-BY"/>
        </w:rPr>
        <w:t xml:space="preserve">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нижняя (наложение стомы ниже перешейка щитовидной железы</w:t>
      </w:r>
      <w:r w:rsidR="00AF142B" w:rsidRPr="00AF142B">
        <w:t>);</w:t>
      </w:r>
      <w:r w:rsidR="00AF142B" w:rsidRPr="00AF142B">
        <w:rPr>
          <w:lang w:val="be-BY"/>
        </w:rPr>
        <w:t xml:space="preserve">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Нижняя показана только у детей, средняя практически не производится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 xml:space="preserve">Техника трахеостомии (по </w:t>
      </w:r>
      <w:r w:rsidRPr="00AF142B">
        <w:rPr>
          <w:lang w:val="en-US"/>
        </w:rPr>
        <w:t>V</w:t>
      </w:r>
      <w:r w:rsidR="00AF142B" w:rsidRPr="00AF142B">
        <w:t xml:space="preserve">. </w:t>
      </w:r>
      <w:r w:rsidRPr="00AF142B">
        <w:rPr>
          <w:lang w:val="en-US"/>
        </w:rPr>
        <w:t>O</w:t>
      </w:r>
      <w:r w:rsidR="00AF142B" w:rsidRPr="00AF142B">
        <w:t xml:space="preserve">. </w:t>
      </w:r>
      <w:r w:rsidRPr="00AF142B">
        <w:rPr>
          <w:lang w:val="en-US"/>
        </w:rPr>
        <w:t>Bjork</w:t>
      </w:r>
      <w:r w:rsidRPr="00AF142B">
        <w:t>, 1960 г</w:t>
      </w:r>
      <w:r w:rsidR="00AF142B" w:rsidRPr="00AF142B">
        <w:t xml:space="preserve">).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Больной</w:t>
      </w:r>
      <w:r w:rsidR="00AF142B" w:rsidRPr="00AF142B">
        <w:t xml:space="preserve"> </w:t>
      </w:r>
      <w:r w:rsidRPr="00AF142B">
        <w:t>лежит на спине с валиком под лопатками и максимально запрокинутой головой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Проводится разрез кожи и подкожной клетчатки длиной 2,5-3 см</w:t>
      </w:r>
      <w:r w:rsidR="00AF142B" w:rsidRPr="00AF142B">
        <w:t xml:space="preserve"> </w:t>
      </w:r>
      <w:r w:rsidRPr="00AF142B">
        <w:t>по средней линии шеи на 1,5 см ниже перстневидного хряща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Тупым путем расслаивают</w:t>
      </w:r>
      <w:r w:rsidR="00AF142B" w:rsidRPr="00AF142B">
        <w:t xml:space="preserve"> </w:t>
      </w:r>
      <w:r w:rsidRPr="00AF142B">
        <w:t>мышцы и отодвигают перешеек щитовидной железы кверху или книзу в зависимости от анатомических особенностей</w:t>
      </w:r>
      <w:r w:rsidR="00AF142B" w:rsidRPr="00AF142B">
        <w:t xml:space="preserve">. </w:t>
      </w:r>
      <w:r w:rsidRPr="00AF142B">
        <w:t>В первом случае для предупреждения давления на трахеостомическую трубку капсулу перешейка фиксируют к верхнему кожному лоскуту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 передней стенке трахеи из второго или из второго и третьего колец трахеи выкраивают лоскут, основанием обращенный книзу</w:t>
      </w:r>
      <w:r w:rsidR="00AF142B" w:rsidRPr="00AF142B">
        <w:t xml:space="preserve">. </w:t>
      </w:r>
      <w:r w:rsidRPr="00AF142B">
        <w:t>Во избежание травматизации перстневидного хряща трахеостомической трубкой первое кольцо трахеи сохраняют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Верхушку лоскута одним кетгутовым швом фиксируют к дерме нижнего кожного лоскута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 стому вводят трахеостомическую канюлю</w:t>
      </w:r>
      <w:r w:rsidR="00AF142B" w:rsidRPr="00AF142B">
        <w:t xml:space="preserve"> </w:t>
      </w:r>
      <w:r w:rsidRPr="00AF142B">
        <w:t>соответ</w:t>
      </w:r>
      <w:r w:rsidRPr="00AF142B">
        <w:rPr>
          <w:lang w:val="be-BY"/>
        </w:rPr>
        <w:t>-</w:t>
      </w:r>
      <w:r w:rsidRPr="00AF142B">
        <w:t>ствующего диаметра со сменной внутренней</w:t>
      </w:r>
      <w:r w:rsidR="00AF142B" w:rsidRPr="00AF142B">
        <w:t xml:space="preserve"> </w:t>
      </w:r>
      <w:r w:rsidRPr="00AF142B">
        <w:t>трубкой</w:t>
      </w:r>
      <w:r w:rsidR="00AF142B" w:rsidRPr="00AF142B">
        <w:t xml:space="preserve">. </w:t>
      </w:r>
      <w:r w:rsidRPr="00AF142B">
        <w:t>Диаметр наружной канюли должен соответствовать отверстию в трахее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Удаление трахеостомической трубки (деканюляцию</w:t>
      </w:r>
      <w:r w:rsidR="00AF142B" w:rsidRPr="00AF142B">
        <w:t xml:space="preserve">) </w:t>
      </w:r>
      <w:r w:rsidRPr="00AF142B">
        <w:t>обычно производят на 3-7-й день, предварительно убедившись, что больной может нормально дышать через голосовую щель, стому после этого стягивают полоской липкого пластыря</w:t>
      </w:r>
      <w:r w:rsidR="00AF142B" w:rsidRPr="00AF142B">
        <w:t xml:space="preserve">. </w:t>
      </w:r>
      <w:r w:rsidRPr="00AF142B">
        <w:t>Как правило, она закрывается самостоятельно через 7-10 дней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Крико-коникотомия показана при асфиксии, когда не остается времени для трахеостомии, и невозможна</w:t>
      </w:r>
      <w:r w:rsidR="00AF142B" w:rsidRPr="00AF142B">
        <w:t xml:space="preserve"> </w:t>
      </w:r>
      <w:r w:rsidRPr="00AF142B">
        <w:t>интубация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Техника операции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Быстрое рассечение (одновременно с кожей</w:t>
      </w:r>
      <w:r w:rsidR="00AF142B" w:rsidRPr="00AF142B">
        <w:t xml:space="preserve">) </w:t>
      </w:r>
      <w:r w:rsidRPr="00AF142B">
        <w:t>перстневидного хряща и щитоперстневидной связки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Края раны разводят любым инструментом, пригодным для этой цели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 рану временно вводят неширокую канюлю и через нее дренируют трахею</w:t>
      </w:r>
      <w:r w:rsidR="00AF142B" w:rsidRPr="00AF142B">
        <w:t xml:space="preserve">. </w:t>
      </w:r>
    </w:p>
    <w:p w:rsidR="00AF142B" w:rsidRPr="00AF142B" w:rsidRDefault="00AF142B" w:rsidP="00AF142B">
      <w:pPr>
        <w:pStyle w:val="2"/>
        <w:rPr>
          <w:kern w:val="0"/>
        </w:rPr>
      </w:pPr>
      <w:r>
        <w:br w:type="page"/>
      </w:r>
      <w:r w:rsidR="00EE15DB" w:rsidRPr="00AF142B">
        <w:rPr>
          <w:kern w:val="0"/>
        </w:rPr>
        <w:t>КРОВОТЕЧЕНИЕ</w:t>
      </w:r>
      <w:r w:rsidRPr="00AF142B">
        <w:rPr>
          <w:kern w:val="0"/>
        </w:rPr>
        <w:t xml:space="preserve"> </w:t>
      </w: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Кровотечением называется истечение крови из кровеносного сосуда при нарушении целостности его стенок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 зависимости от места, куда после травмы изливается кровь, различают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внутритканевое кровотечение – выходящая из сосудов кровь, пропитывая окружающие поврежденный сосуд ткани, вызывает образование петехий, экхимозов и гематом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наружное кровотечение – истечение крови на поверхность тела</w:t>
      </w:r>
      <w:r w:rsidR="00AF142B" w:rsidRPr="00AF142B"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внутреннее кровотечение – истечение крови в какую-либо полость органа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По источнику истечения крови из сосуда различают артериальные, венозные, капиллярные и смешанные кровотечения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По временному фактору истечения крови выделяют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первичные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вторичные ранние (в первые 3 суток после ранения</w:t>
      </w:r>
      <w:r w:rsidR="00AF142B" w:rsidRPr="00AF142B">
        <w:t xml:space="preserve">).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  <w:r w:rsidRPr="00AF142B">
        <w:t>Причины</w:t>
      </w:r>
      <w:r w:rsidR="00AF142B" w:rsidRPr="00AF142B">
        <w:t xml:space="preserve">: </w:t>
      </w:r>
      <w:r w:rsidRPr="00AF142B">
        <w:t>прорезывание лигатурой сосуда, соскальзывание лигатуры с сосуда, технические погрешности гемостаза, улучшение центральной и периферической гемодинамики как результат выхода больного из состояния циркуляторной недостаточности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вторичные поздние (на 10-15-е сутки после ранения</w:t>
      </w:r>
      <w:r w:rsidR="00AF142B" w:rsidRPr="00AF142B">
        <w:t xml:space="preserve">).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Причины</w:t>
      </w:r>
      <w:r w:rsidR="00AF142B" w:rsidRPr="00AF142B">
        <w:t xml:space="preserve">: </w:t>
      </w:r>
      <w:r w:rsidRPr="00AF142B">
        <w:t>гнойное расплавление тромба и стенки сосуда, ДВС-синдром с последующей гипокоагуляцией крови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Критерии оценки степени тяжести кровопотери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Кровопотеря – состояние организма, наступающее в результате удаления из кровеносной системы значительного количества крови и проявляющееся рядом патологических и компенсаторно-приспособительных реакций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Критериями оценки степени тяжести кровопотери являются</w:t>
      </w:r>
      <w:r w:rsidR="00AF142B" w:rsidRPr="00AF142B">
        <w:t xml:space="preserve">: </w:t>
      </w:r>
      <w:r w:rsidRPr="00AF142B">
        <w:t>цвет кожных покровов и видимых слизистых оболочек, состояние пульса и его характеристики, артериальное давление, центральное венозное давление, число дыхательных движений в минуту, почасовой диурез, тоны сердца, состояние центральной нервной системы (сознание, зрение</w:t>
      </w:r>
      <w:r w:rsidR="00AF142B" w:rsidRPr="00AF142B">
        <w:t>),</w:t>
      </w:r>
      <w:r w:rsidRPr="00AF142B">
        <w:t xml:space="preserve"> лабораторные данные</w:t>
      </w:r>
      <w:r w:rsidR="00AF142B" w:rsidRPr="00AF142B">
        <w:t xml:space="preserve">: </w:t>
      </w:r>
      <w:r w:rsidRPr="00AF142B">
        <w:t>гемоглобин (норма 120-180 г/л</w:t>
      </w:r>
      <w:r w:rsidR="00AF142B" w:rsidRPr="00AF142B">
        <w:t>),</w:t>
      </w:r>
      <w:r w:rsidRPr="00AF142B">
        <w:t xml:space="preserve"> гематокрит (норма 0,37-0,52 г/л</w:t>
      </w:r>
      <w:r w:rsidR="00AF142B" w:rsidRPr="00AF142B">
        <w:t>),</w:t>
      </w:r>
      <w:r w:rsidRPr="00AF142B">
        <w:t xml:space="preserve"> количество эритроцитов (норма 3,8-5,0 х 1012/л</w:t>
      </w:r>
      <w:r w:rsidR="00AF142B" w:rsidRPr="00AF142B">
        <w:t>),</w:t>
      </w:r>
      <w:r w:rsidRPr="00AF142B">
        <w:t xml:space="preserve"> тромбоцитов (норма 180-320 х 109</w:t>
      </w:r>
      <w:r w:rsidR="00AF142B" w:rsidRPr="00AF142B">
        <w:t>),</w:t>
      </w:r>
      <w:r w:rsidRPr="00AF142B">
        <w:t xml:space="preserve"> цветной показатель (норма 0,9-1,0</w:t>
      </w:r>
      <w:r w:rsidR="00AF142B" w:rsidRPr="00AF142B">
        <w:t>),</w:t>
      </w:r>
      <w:r w:rsidRPr="00AF142B">
        <w:t xml:space="preserve"> время свертывания (норма по Ли-Уайту в несиликонированной пробирке 5-10 минут</w:t>
      </w:r>
      <w:r w:rsidR="00AF142B" w:rsidRPr="00AF142B">
        <w:t>),</w:t>
      </w:r>
      <w:r w:rsidRPr="00AF142B">
        <w:t xml:space="preserve"> длительность кровотечения (норма по Дьюку 1-4 минуты, по Айви 1-7 минут</w:t>
      </w:r>
      <w:r w:rsidR="00AF142B" w:rsidRPr="00AF142B">
        <w:t>),</w:t>
      </w:r>
      <w:r w:rsidRPr="00AF142B">
        <w:t xml:space="preserve"> фибриноген В (в норме не выявляется</w:t>
      </w:r>
      <w:r w:rsidR="00AF142B" w:rsidRPr="00AF142B">
        <w:t xml:space="preserve">).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Существует несколько методов определения объема излившейся крови при кровотечениях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1</w:t>
      </w:r>
      <w:r w:rsidR="00AF142B" w:rsidRPr="00AF142B">
        <w:t xml:space="preserve">. </w:t>
      </w:r>
      <w:r w:rsidRPr="00AF142B">
        <w:t>Эмпирические методы позволяют лишь ориентировочно определить количество излившейся крови</w:t>
      </w:r>
      <w:r w:rsidR="00AF142B" w:rsidRPr="00AF142B">
        <w:t xml:space="preserve">. </w:t>
      </w:r>
      <w:r w:rsidRPr="00AF142B">
        <w:t>Кровяной сгусток размером с кулак взрослого человека соответствует потере примерно 500 мл крови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2</w:t>
      </w:r>
      <w:r w:rsidR="00AF142B" w:rsidRPr="00AF142B">
        <w:t xml:space="preserve">. </w:t>
      </w:r>
      <w:r w:rsidRPr="00AF142B">
        <w:t>Методы, основанные на изучении гематокрита и падения уровня гемоглобина</w:t>
      </w:r>
      <w:r w:rsidR="00AF142B" w:rsidRPr="00AF142B">
        <w:t xml:space="preserve">. </w:t>
      </w:r>
      <w:r w:rsidRPr="00AF142B">
        <w:t>Гематокритное число – это соотношение количества форменных элементов крови и объема жидкой ее части</w:t>
      </w:r>
      <w:r w:rsidR="00AF142B" w:rsidRPr="00AF142B">
        <w:t xml:space="preserve">. </w:t>
      </w:r>
      <w:r w:rsidRPr="00AF142B">
        <w:t>В норме оно равно 46%, при кровотечениях – уменьшается вследствие восполнения объема крови за счет поступления в кровеносное русло межтканевой жидкости (компенсаторный механизм</w:t>
      </w:r>
      <w:r w:rsidR="00AF142B" w:rsidRPr="00AF142B">
        <w:t xml:space="preserve">). </w:t>
      </w:r>
      <w:r w:rsidRPr="00AF142B">
        <w:t>В результате</w:t>
      </w:r>
      <w:r w:rsidR="00AF142B" w:rsidRPr="00AF142B">
        <w:t xml:space="preserve"> </w:t>
      </w:r>
      <w:r w:rsidRPr="00AF142B">
        <w:t>происходит аутогемодилюция и, как следствие, снижается относительная плотность крови</w:t>
      </w:r>
      <w:r w:rsidR="00AF142B" w:rsidRPr="00AF142B">
        <w:t xml:space="preserve">. </w:t>
      </w:r>
      <w:r w:rsidRPr="00AF142B">
        <w:t>Для определения величины последней по методу Г</w:t>
      </w:r>
      <w:r w:rsidR="00AF142B">
        <w:t xml:space="preserve">.А. </w:t>
      </w:r>
      <w:r w:rsidRPr="00AF142B">
        <w:t>Барашкова в отдельных флаконах готовят серию растворов медного купороса с относительной плотностью от 1,060 до 1,040 и постепенно капают в них кровь раненного</w:t>
      </w:r>
      <w:r w:rsidR="00AF142B" w:rsidRPr="00AF142B">
        <w:t xml:space="preserve">. </w:t>
      </w:r>
      <w:r w:rsidRPr="00AF142B">
        <w:t>Относительная плотность исследуемой крови будет такой, как у раствора, в котором капля провисает (не всплывает и не тонет</w:t>
      </w:r>
      <w:r w:rsidR="00AF142B" w:rsidRPr="00AF142B">
        <w:t xml:space="preserve">). </w:t>
      </w:r>
    </w:p>
    <w:p w:rsid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3</w:t>
      </w:r>
      <w:r w:rsidR="00AF142B" w:rsidRPr="00AF142B">
        <w:t xml:space="preserve">. </w:t>
      </w:r>
      <w:r w:rsidRPr="00AF142B">
        <w:t>Методы, основанные на общеклиническом исследовании (подсчет пульса, измерение артериального давления</w:t>
      </w:r>
      <w:r w:rsidR="00AF142B" w:rsidRPr="00AF142B">
        <w:t xml:space="preserve">) </w:t>
      </w:r>
      <w:r w:rsidRPr="00AF142B">
        <w:t>и определении индекса Альговера (частота пульса делится на показатель артериального систолического давления</w:t>
      </w:r>
      <w:r w:rsidR="00AF142B" w:rsidRPr="00AF142B">
        <w:t xml:space="preserve">; </w:t>
      </w:r>
      <w:r w:rsidRPr="00AF142B">
        <w:t>в норме 0,54</w:t>
      </w:r>
      <w:r w:rsidR="00AF142B" w:rsidRPr="00AF142B">
        <w:t xml:space="preserve">). </w:t>
      </w:r>
      <w:r w:rsidRPr="00AF142B">
        <w:t>Чем выше индекс Альговера, тем больше кровопотеря</w:t>
      </w:r>
      <w:r w:rsidR="00AF142B" w:rsidRPr="00AF142B">
        <w:t xml:space="preserve">. </w:t>
      </w:r>
      <w:r w:rsidRPr="00AF142B">
        <w:t>При индексе 0,78 потеря крови составляет 10-20%</w:t>
      </w:r>
      <w:r w:rsidR="00AF142B" w:rsidRPr="00AF142B">
        <w:t xml:space="preserve">; </w:t>
      </w:r>
      <w:r w:rsidRPr="00AF142B">
        <w:t>0,99-21-30%</w:t>
      </w:r>
      <w:r w:rsidR="00AF142B" w:rsidRPr="00AF142B">
        <w:t xml:space="preserve">; </w:t>
      </w:r>
      <w:r w:rsidRPr="00AF142B">
        <w:t>1,11-31-40%</w:t>
      </w:r>
      <w:r w:rsidR="00AF142B" w:rsidRPr="00AF142B">
        <w:t xml:space="preserve">; </w:t>
      </w:r>
      <w:r w:rsidRPr="00AF142B">
        <w:t>1,38-41-50%</w:t>
      </w:r>
      <w:r w:rsidR="00AF142B" w:rsidRPr="00AF142B">
        <w:t xml:space="preserve">. </w:t>
      </w:r>
    </w:p>
    <w:p w:rsidR="00AF142B" w:rsidRP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AF142B" w:rsidRPr="00AF142B" w:rsidRDefault="00EE15DB" w:rsidP="00AF142B">
      <w:pPr>
        <w:pStyle w:val="2"/>
        <w:rPr>
          <w:kern w:val="0"/>
        </w:rPr>
      </w:pPr>
      <w:r w:rsidRPr="00AF142B">
        <w:rPr>
          <w:kern w:val="0"/>
        </w:rPr>
        <w:t>МЕТОДЫ ВРЕМЕННОЙ И ОКОНЧАТЕЛЬНОЙ</w:t>
      </w:r>
      <w:r w:rsidR="00AF142B">
        <w:t xml:space="preserve"> </w:t>
      </w:r>
      <w:r w:rsidRPr="00AF142B">
        <w:rPr>
          <w:kern w:val="0"/>
        </w:rPr>
        <w:t>ОСТАНОВКИ КРОВОТЕЧЕНИЯ</w:t>
      </w:r>
    </w:p>
    <w:p w:rsidR="00AF142B" w:rsidRDefault="00AF142B" w:rsidP="00AF142B">
      <w:pPr>
        <w:widowControl w:val="0"/>
        <w:autoSpaceDE w:val="0"/>
        <w:autoSpaceDN w:val="0"/>
        <w:adjustRightInd w:val="0"/>
        <w:ind w:firstLine="709"/>
      </w:pP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Методы остановки кровотечения могут быть временными и окончательными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Методы временной остановки кровотечения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Полусидячее положение больного и поднятие</w:t>
      </w:r>
      <w:r w:rsidR="00AF142B" w:rsidRPr="00AF142B">
        <w:t xml:space="preserve"> </w:t>
      </w:r>
      <w:r w:rsidRPr="00AF142B">
        <w:t>его головы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Наложение давящей повязки</w:t>
      </w:r>
      <w:r w:rsidR="00AF142B" w:rsidRPr="00AF142B">
        <w:t xml:space="preserve">. </w:t>
      </w:r>
      <w:r w:rsidRPr="00AF142B">
        <w:t>Необходимо учитывать, что при переломах челюстей давящие повязки опасны из-за возможного смещения отломков костей и</w:t>
      </w:r>
      <w:r w:rsidR="00AF142B" w:rsidRPr="00AF142B">
        <w:t xml:space="preserve"> </w:t>
      </w:r>
      <w:r w:rsidRPr="00AF142B">
        <w:t>асфиксии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Пальцевое прижатие кровоточащих сосудов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височную артерию прижимают к скуловой дуге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лицевую артерию прижимают кпереди собственно жевательной мышцы, отступив 2 см от угла нижней челюсти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 xml:space="preserve">общую сонную артерию прижимают у середины внутреннего края кивательной мышцы к сонному бугорку поперечного отростка </w:t>
      </w:r>
      <w:r w:rsidRPr="00AF142B">
        <w:rPr>
          <w:lang w:val="en-US"/>
        </w:rPr>
        <w:t>VI</w:t>
      </w:r>
      <w:r w:rsidRPr="00AF142B">
        <w:t xml:space="preserve"> шейного позвонка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Временная иммобилизация или</w:t>
      </w:r>
      <w:r w:rsidR="00AF142B" w:rsidRPr="00AF142B">
        <w:t xml:space="preserve"> </w:t>
      </w:r>
      <w:r w:rsidRPr="00AF142B">
        <w:t>шинирование при переломах челюстей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Местно – холод на лицо и шею при внутренних кровоизлияниях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 xml:space="preserve">Наложение кровоостанавливающих зажимов на кровоточащий сосуд (зажимы, наложенные на сосуды, удаляют на 8-12-й день, </w:t>
      </w:r>
      <w:r w:rsidR="00AF142B" w:rsidRPr="00AF142B">
        <w:t xml:space="preserve">т.е. </w:t>
      </w:r>
      <w:r w:rsidRPr="00AF142B">
        <w:t>при их самопроизвольном отхождении вместе с частью сосуда, когда образуется прочный тромб</w:t>
      </w:r>
      <w:r w:rsidR="00AF142B" w:rsidRPr="00AF142B">
        <w:t xml:space="preserve">).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Тампонада кровоточащих костных каналов и отверстий полимерными материалами, костными опилками или воском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Методы окончательной остановки кровотечения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1</w:t>
      </w:r>
      <w:r w:rsidR="00AF142B" w:rsidRPr="00AF142B">
        <w:t xml:space="preserve">. </w:t>
      </w:r>
      <w:r w:rsidRPr="00AF142B">
        <w:t>Хирургические, или механические</w:t>
      </w:r>
      <w:r w:rsidR="00AF142B" w:rsidRPr="00AF142B">
        <w:t xml:space="preserve">: </w:t>
      </w:r>
      <w:r w:rsidRPr="00AF142B">
        <w:t>наложение давящих повязок, перевязка сосуда в ране, зашивание раны, тампонада раны, вшивание тампона в рану, тампонада раны с последующим наложением шва на кожу, тампонада костных каналов, перевязка сосудов на протяжении, сосудистый шов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2</w:t>
      </w:r>
      <w:r w:rsidR="00AF142B" w:rsidRPr="00AF142B">
        <w:t xml:space="preserve">. </w:t>
      </w:r>
      <w:r w:rsidRPr="00AF142B">
        <w:t>Физические методы</w:t>
      </w:r>
      <w:r w:rsidR="00AF142B" w:rsidRPr="00AF142B">
        <w:t xml:space="preserve">: </w:t>
      </w:r>
      <w:r w:rsidRPr="00AF142B">
        <w:t>холод, горячий раствор (до 700С</w:t>
      </w:r>
      <w:r w:rsidR="00AF142B" w:rsidRPr="00AF142B">
        <w:t xml:space="preserve">) </w:t>
      </w:r>
      <w:r w:rsidRPr="00AF142B">
        <w:t>для свертывания крови, электрокоагуляция и др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3</w:t>
      </w:r>
      <w:r w:rsidR="00AF142B" w:rsidRPr="00AF142B">
        <w:t xml:space="preserve">. </w:t>
      </w:r>
      <w:r w:rsidRPr="00AF142B">
        <w:t>Химические методы</w:t>
      </w:r>
      <w:r w:rsidR="00AF142B" w:rsidRPr="00AF142B">
        <w:t xml:space="preserve">: </w:t>
      </w:r>
      <w:r w:rsidRPr="00AF142B">
        <w:t>витамины К и С, 10% раствор хлорида кальция внутривенно или внутрь</w:t>
      </w:r>
      <w:r w:rsidR="00AF142B" w:rsidRPr="00AF142B">
        <w:t xml:space="preserve">; </w:t>
      </w:r>
      <w:r w:rsidRPr="00AF142B">
        <w:t>повязки с гипертоническим раствором хлорида натрия и др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4</w:t>
      </w:r>
      <w:r w:rsidR="00AF142B" w:rsidRPr="00AF142B">
        <w:t xml:space="preserve">. </w:t>
      </w:r>
      <w:r w:rsidRPr="00AF142B">
        <w:t>Биологические методы</w:t>
      </w:r>
      <w:r w:rsidR="00AF142B" w:rsidRPr="00AF142B">
        <w:t xml:space="preserve">: </w:t>
      </w:r>
      <w:r w:rsidRPr="00AF142B">
        <w:t>лошадиная сыворотка – по 20-40 мл под кожу, переливание гемостатических доз крови или плазмы, тампоны, смоченные лошадиной сывороткой, пересадка живых тканей в рану (мышцы</w:t>
      </w:r>
      <w:r w:rsidR="00AF142B" w:rsidRPr="00AF142B">
        <w:t>),</w:t>
      </w:r>
      <w:r w:rsidRPr="00AF142B">
        <w:t xml:space="preserve"> фибринная</w:t>
      </w:r>
      <w:r w:rsidR="00AF142B" w:rsidRPr="00AF142B">
        <w:t xml:space="preserve"> </w:t>
      </w:r>
      <w:r w:rsidRPr="00AF142B">
        <w:t>пленка, тромбин, гемостатическая губка или вата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Способ остановки кровотечения при ранениях и повреждениях лица и шеи зависит от анатомических особенностей и степени разрушения тканей и органов данной области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  <w:r w:rsidRPr="00AF142B">
        <w:t>Остановка кровотечения при повреждении кожных покровов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  <w:r w:rsidRPr="00AF142B">
        <w:t>ссадины – обработка 5% раствором перманганата калия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мелкие ранения – давящая повязка</w:t>
      </w:r>
      <w:r w:rsidR="00AF142B" w:rsidRPr="00AF142B"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разрыв кожи – давящая повязка с последующим наложением глухих швов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Остановка кровотечения из поверхностных артерий лица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перевязка артерий в операционной ране (во избежание коллатеральных кровотечений перевязывают медиальный и дистальный концы артерий</w:t>
      </w:r>
      <w:r w:rsidR="00AF142B" w:rsidRPr="00AF142B">
        <w:t xml:space="preserve">);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при кровотечении из костных каналов (верхнеглазничного, нижнеглазничного, подбородочного</w:t>
      </w:r>
      <w:r w:rsidR="00AF142B" w:rsidRPr="00AF142B">
        <w:t xml:space="preserve">) </w:t>
      </w:r>
      <w:r w:rsidRPr="00AF142B">
        <w:t xml:space="preserve">– тампонада канала воском, кетгутом, клиньями из пластмасс (органическое стекло, АКР-15, полиэтилен, норакрил, силиконовые пластмассы и </w:t>
      </w:r>
      <w:r w:rsidR="00AF142B">
        <w:t>др.)</w:t>
      </w:r>
      <w:r w:rsidR="00AF142B" w:rsidRPr="00AF142B">
        <w:t xml:space="preserve"> </w:t>
      </w:r>
      <w:r w:rsidRPr="00AF142B">
        <w:t>или сдавливание канала собственной костью с помощью тупого инструмента и молотка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Остановка носового кровотечения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кровотечение из мягких покровов носа – наложение косметических швов или легкой давящей повязки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переломы костей носа – вправление отломков</w:t>
      </w:r>
      <w:r w:rsidR="00AF142B" w:rsidRPr="00AF142B">
        <w:t xml:space="preserve">, </w:t>
      </w:r>
      <w:r w:rsidRPr="00AF142B">
        <w:t>и проведение передней тампонады</w:t>
      </w:r>
      <w:r w:rsidR="00AF142B" w:rsidRPr="00AF142B">
        <w:t xml:space="preserve"> </w:t>
      </w:r>
      <w:r w:rsidRPr="00AF142B">
        <w:t>полости носа</w:t>
      </w:r>
      <w:r w:rsidR="00AF142B" w:rsidRPr="00AF142B"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кровотечение из внутренних стенок передней части полости носа – передняя тампонада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Остановка кровотечения при повреждениях скуловой кости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перевязка сосудов в ране и применение других способов, описанных ранее</w:t>
      </w:r>
      <w:r w:rsidR="00AF142B" w:rsidRPr="00AF142B"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если при повреждении скуловой дуги произошел разрыв наружного слухового прохода, то кровотечение останавливают узким марлевым тампоном или дренажной эластичной трубкой, введенной в наружный слуховой проход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Остановка кровотечения при повреждениях верхней челюсти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кровотечение из верхнечелюстной пазухи и носа – тампонада по Беллоку или дренажными трубками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кровотечение из открытой верхнечелюстной пазухи – тампонада пазухи через</w:t>
      </w:r>
      <w:r w:rsidR="00AF142B" w:rsidRPr="00AF142B">
        <w:t xml:space="preserve"> </w:t>
      </w:r>
      <w:r w:rsidRPr="00AF142B">
        <w:t>кожную рану на лице, либо со стороны полости рта (тампон можно смочить 3% раствором перекиси водорода, 10% раствором хлорида кальция или лошадиной сывороткой</w:t>
      </w:r>
      <w:r w:rsidR="00AF142B" w:rsidRPr="00AF142B">
        <w:t xml:space="preserve">);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кровотечение из ран альвеолярного отростка – ушивание слизистой оболочки или тампонада раны (тампон можно удержать швом или дать прикусить пострадавшему</w:t>
      </w:r>
      <w:r w:rsidR="00AF142B" w:rsidRPr="00AF142B">
        <w:t xml:space="preserve">);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кровотечение из ран твердого и мягкого неба – наложение швов на слизистую оболочку, а при дефектах тканей – тампонада раны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иммобилизация отломков челюсти способствует остановке кровотечения</w:t>
      </w:r>
      <w:r w:rsidR="00AF142B" w:rsidRPr="00AF142B"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при упорных кровотечениях в редких случаях перевязывают наружную сонную артерию, но при этом необходимо помнить о коллатеральном кровотечении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Остановка кровотечения при повреждении нижней челюсти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швы на слизистую оболочку альвеолярного отростка и дна полости рта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тампонада на месте дефекта кости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тампонада нижнечелюстного канала (воском, кетгутом, клиньями из пластических масс</w:t>
      </w:r>
      <w:r w:rsidR="00AF142B" w:rsidRPr="00AF142B">
        <w:t xml:space="preserve">);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надежная иммобилизация перелома челюсти</w:t>
      </w:r>
      <w:r w:rsidR="00AF142B" w:rsidRPr="00AF142B"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 исключительных случаях перевязка наружной сонной артерии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Остановка кровотечения из ран языка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ревизия раны для удаления инородных тел (осколков костей и зубов, пули</w:t>
      </w:r>
      <w:r w:rsidR="00AF142B" w:rsidRPr="00AF142B">
        <w:t xml:space="preserve">);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наложение шва на рану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при травматической ампутации языка – перевязка в культе глубокой артерии языка</w:t>
      </w:r>
      <w:r w:rsidR="00AF142B" w:rsidRPr="00AF142B">
        <w:t xml:space="preserve">. </w:t>
      </w:r>
      <w:r w:rsidRPr="00AF142B">
        <w:t>Перевязать язычную артерию в</w:t>
      </w:r>
      <w:r w:rsidR="00AF142B" w:rsidRPr="00AF142B">
        <w:t xml:space="preserve"> </w:t>
      </w:r>
      <w:r w:rsidRPr="00AF142B">
        <w:t>треугольнике Пирогова не удается из-за наличия поврежденных тканей</w:t>
      </w:r>
      <w:r w:rsidR="00AF142B" w:rsidRPr="00AF142B">
        <w:t xml:space="preserve">. </w:t>
      </w:r>
      <w:r w:rsidRPr="00AF142B">
        <w:t>Поэтому хирург вынужден перевязывать наружную сонную артерию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Остановка кровотечения из ран зева и глотки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Эти кровотечения опасны из-за возможности развития аспирационной асфиксии</w:t>
      </w:r>
      <w:r w:rsidR="00AF142B" w:rsidRPr="00AF142B">
        <w:t xml:space="preserve">. </w:t>
      </w:r>
      <w:r w:rsidRPr="00AF142B">
        <w:t>Остановка кровотечения затруднена тем, что иногда не только нельзя определить виновный сосуд, но даже невозможно установить, с какой стороны он поврежден</w:t>
      </w:r>
      <w:r w:rsidR="00AF142B" w:rsidRPr="00AF142B">
        <w:t xml:space="preserve">. </w:t>
      </w:r>
      <w:r w:rsidRPr="00AF142B">
        <w:t>В этих случаях пробуют сдавливать сосуды шеи справа и слева, наблюдая за соответственным прекращением кровотечения</w:t>
      </w:r>
      <w:r w:rsidR="00AF142B" w:rsidRPr="00AF142B">
        <w:t xml:space="preserve">. </w:t>
      </w:r>
      <w:r w:rsidRPr="00AF142B">
        <w:t>Если можно определить, с какой стороны происходит кровотечение, то перевязывают наружную или общую сонную артерию</w:t>
      </w:r>
      <w:r w:rsidR="00AF142B" w:rsidRPr="00AF142B">
        <w:t xml:space="preserve">. </w:t>
      </w:r>
      <w:r w:rsidRPr="00AF142B">
        <w:t>Если</w:t>
      </w:r>
      <w:r w:rsidR="00AF142B" w:rsidRPr="00AF142B">
        <w:t xml:space="preserve"> </w:t>
      </w:r>
      <w:r w:rsidRPr="00AF142B">
        <w:t>определить сторону поражения</w:t>
      </w:r>
      <w:r w:rsidR="00AF142B" w:rsidRPr="00AF142B">
        <w:t xml:space="preserve"> </w:t>
      </w:r>
      <w:r w:rsidRPr="00AF142B">
        <w:t>не удается, то прибегают к срочной трахеотомии – через нос в пищевод вводят зонд для питания пострадавшего и туго тампонируют глотку и зев</w:t>
      </w:r>
      <w:r w:rsidR="00AF142B" w:rsidRPr="00AF142B">
        <w:t xml:space="preserve">. </w:t>
      </w:r>
      <w:r w:rsidRPr="00AF142B">
        <w:t>Больному обеспечивают тщательный индивидуальный уход и питание</w:t>
      </w:r>
      <w:r w:rsidR="00AF142B" w:rsidRPr="00AF142B">
        <w:t xml:space="preserve">. </w:t>
      </w:r>
      <w:r w:rsidRPr="00AF142B">
        <w:t>Через 48 часов тампон можно заменить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Перевязка наружной сонной артерии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  <w:r w:rsidRPr="00AF142B">
        <w:t>Показания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  <w:r w:rsidRPr="00AF142B">
        <w:t>Ранение</w:t>
      </w:r>
      <w:r w:rsidR="00AF142B" w:rsidRPr="00AF142B">
        <w:t xml:space="preserve"> </w:t>
      </w:r>
      <w:r w:rsidRPr="00AF142B">
        <w:t>артерии или крупных ее ветвей</w:t>
      </w:r>
      <w:r w:rsidR="00AF142B" w:rsidRPr="00AF142B">
        <w:rPr>
          <w:lang w:val="be-BY"/>
        </w:rPr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Травматическая аневризма</w:t>
      </w:r>
      <w:r w:rsidR="00AF142B" w:rsidRPr="00AF142B">
        <w:rPr>
          <w:lang w:val="be-BY"/>
        </w:rPr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Предварительный этап при удалении злокачественных опухолей челюстно-лицевой области (верхней челюсти, нижней челюсти, языка</w:t>
      </w:r>
      <w:r w:rsidR="00AF142B" w:rsidRPr="00AF142B">
        <w:t xml:space="preserve">), </w:t>
      </w:r>
      <w:r w:rsidRPr="00AF142B">
        <w:t>удалении метастазов в лимфатические узлы шеи (операция Крайля</w:t>
      </w:r>
      <w:r w:rsidR="00AF142B" w:rsidRPr="00AF142B">
        <w:t>),</w:t>
      </w:r>
      <w:r w:rsidRPr="00AF142B">
        <w:t xml:space="preserve"> некоторых доброкачественных опухолей (артериальные кавернозные гемангиомы челюстей и мягких тканей челюстно-лицевой области, огромные адамантиномы нижней челюсти, проросшие в глубокие боковые отделы лица</w:t>
      </w:r>
      <w:r w:rsidR="00AF142B" w:rsidRPr="00AF142B">
        <w:t xml:space="preserve">).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Положение больного</w:t>
      </w:r>
      <w:r w:rsidR="00AF142B" w:rsidRPr="00AF142B">
        <w:t xml:space="preserve">: </w:t>
      </w:r>
      <w:r w:rsidRPr="00AF142B">
        <w:t>на спине с подложенным под плечи валиком</w:t>
      </w:r>
      <w:r w:rsidR="00AF142B" w:rsidRPr="00AF142B">
        <w:t xml:space="preserve">. </w:t>
      </w:r>
      <w:r w:rsidRPr="00AF142B">
        <w:t>Голова запрокинута назад и несколько повернута в противоположную сторону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Обезболивание – инфильтрационная анестезия 0,5% раствором новокаина с адреналином, общее обезболивание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Этапы операции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Разрез</w:t>
      </w:r>
      <w:r w:rsidR="00AF142B" w:rsidRPr="00AF142B">
        <w:t xml:space="preserve"> </w:t>
      </w:r>
      <w:r w:rsidRPr="00AF142B">
        <w:t>по переднему краю грудино-ключично-сосцевидной мышцы от уровня угла нижней челюсти до уровня щитовидного хряща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Рассечение кожи, подкожной клетчатки и подкожной мышцы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Перевязка и пересечение</w:t>
      </w:r>
      <w:r w:rsidR="00AF142B" w:rsidRPr="00AF142B">
        <w:t xml:space="preserve"> </w:t>
      </w:r>
      <w:r w:rsidRPr="00AF142B">
        <w:t>или отодвигание лежащей под платизмой в верхнем отделе раны</w:t>
      </w:r>
      <w:r w:rsidR="00AF142B" w:rsidRPr="00AF142B">
        <w:t xml:space="preserve"> </w:t>
      </w:r>
      <w:r w:rsidRPr="00AF142B">
        <w:t>наружной яремной вены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Вскрытие по желобоватому зонду передней стенки влагалища грудино-ключично-сосцевидной мышцы</w:t>
      </w:r>
      <w:r w:rsidR="00AF142B" w:rsidRPr="00AF142B">
        <w:t xml:space="preserve">, </w:t>
      </w:r>
      <w:r w:rsidRPr="00AF142B">
        <w:t>освобождение его переднего края</w:t>
      </w:r>
      <w:r w:rsidR="00AF142B" w:rsidRPr="00AF142B">
        <w:t xml:space="preserve">. </w:t>
      </w:r>
      <w:r w:rsidRPr="00AF142B">
        <w:t>После этого мышцу тупым крючком оттягивают кнаружи</w:t>
      </w:r>
      <w:r w:rsidR="00AF142B" w:rsidRPr="00AF142B">
        <w:t xml:space="preserve">. </w:t>
      </w:r>
      <w:r w:rsidRPr="00AF142B">
        <w:t>Рассекают заднюю стенку влагалища</w:t>
      </w:r>
      <w:r w:rsidR="00AF142B" w:rsidRPr="00AF142B">
        <w:t xml:space="preserve">. </w:t>
      </w:r>
      <w:r w:rsidRPr="00AF142B">
        <w:t>Для ориентировки пальцем прощупывают пульсацию сонной артерии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Расслоение клетчатки и фасции, покрывающей сосуды, выделение расположенной над сонной артерией общей лицевой вены с впадающими в нее венозными стволами</w:t>
      </w:r>
      <w:r w:rsidR="00AF142B" w:rsidRPr="00AF142B">
        <w:t xml:space="preserve">. </w:t>
      </w:r>
      <w:r w:rsidRPr="00AF142B">
        <w:t>Вену перевязывают и пересекают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Обнаружение бифуркации и отходящей от нее наружной сонной артерии на уровне щитовидного хряща</w:t>
      </w:r>
      <w:r w:rsidR="00AF142B" w:rsidRPr="00AF142B">
        <w:t xml:space="preserve">. </w:t>
      </w:r>
      <w:r w:rsidRPr="00AF142B">
        <w:t>Наружную сонную артерию узнают по отходящим от нее сосудам</w:t>
      </w:r>
      <w:r w:rsidR="00AF142B" w:rsidRPr="00AF142B">
        <w:t xml:space="preserve">. </w:t>
      </w:r>
      <w:r w:rsidRPr="00AF142B">
        <w:t>От внутренней сонной артерии никаких сосудов не отходит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Отделение артерии от внутренней яремной вены и блуждающего нерва</w:t>
      </w:r>
      <w:r w:rsidR="00AF142B" w:rsidRPr="00AF142B">
        <w:t xml:space="preserve">. </w:t>
      </w:r>
      <w:r w:rsidRPr="00AF142B">
        <w:t>Артерию перевязывают между верхней щитовидной и</w:t>
      </w:r>
      <w:r w:rsidR="00AF142B" w:rsidRPr="00AF142B">
        <w:t xml:space="preserve"> </w:t>
      </w:r>
      <w:r w:rsidRPr="00AF142B">
        <w:t>язычной артериями</w:t>
      </w:r>
      <w:r w:rsidR="00AF142B" w:rsidRPr="00AF142B">
        <w:t xml:space="preserve">. </w:t>
      </w:r>
      <w:r w:rsidRPr="00AF142B">
        <w:t>Толстую шелковую лигатуру иглой Дюшана осторожно со стороны вены подводят под артерию, оставляя в стороне блуждающий нерв</w:t>
      </w:r>
      <w:r w:rsidR="00AF142B" w:rsidRPr="00AF142B">
        <w:t xml:space="preserve">.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При перевязке артерии более надежным является наложение на каждый конец по 2 лигатуры (особенно</w:t>
      </w:r>
      <w:r w:rsidR="00AF142B" w:rsidRPr="00AF142B">
        <w:t xml:space="preserve"> - </w:t>
      </w:r>
      <w:r w:rsidRPr="00AF142B">
        <w:t>на центральный конец</w:t>
      </w:r>
      <w:r w:rsidR="00AF142B" w:rsidRPr="00AF142B">
        <w:t xml:space="preserve">). </w:t>
      </w:r>
    </w:p>
    <w:p w:rsidR="00CB0775" w:rsidRDefault="00CB0775" w:rsidP="00AF142B">
      <w:pPr>
        <w:widowControl w:val="0"/>
        <w:autoSpaceDE w:val="0"/>
        <w:autoSpaceDN w:val="0"/>
        <w:adjustRightInd w:val="0"/>
        <w:ind w:firstLine="709"/>
      </w:pPr>
    </w:p>
    <w:p w:rsidR="00AF142B" w:rsidRPr="00AF142B" w:rsidRDefault="00EE15DB" w:rsidP="00CB0775">
      <w:pPr>
        <w:pStyle w:val="2"/>
      </w:pPr>
      <w:r w:rsidRPr="00AF142B">
        <w:t>ИНФЕКЦИОННО-ВОСПАЛИТЕЛЬНЫЕ ОСЛОЖНЕНИЯ</w:t>
      </w:r>
    </w:p>
    <w:p w:rsidR="00CB0775" w:rsidRDefault="00CB0775" w:rsidP="00AF142B">
      <w:pPr>
        <w:widowControl w:val="0"/>
        <w:autoSpaceDE w:val="0"/>
        <w:autoSpaceDN w:val="0"/>
        <w:adjustRightInd w:val="0"/>
        <w:ind w:firstLine="709"/>
      </w:pP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При неогнестрельных переломах челюстей следует различать три типа инфекционно-воспалительных осложнений</w:t>
      </w:r>
      <w:r w:rsidR="00AF142B" w:rsidRPr="00AF142B">
        <w:t xml:space="preserve">: </w:t>
      </w:r>
      <w:r w:rsidRPr="00AF142B">
        <w:t>нагноение мягких тканей, нагноение костной раны, травматический остеомиелит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Нагноение мягких тканей</w:t>
      </w:r>
      <w:r w:rsidR="00AF142B" w:rsidRPr="00AF142B">
        <w:t xml:space="preserve">. </w:t>
      </w:r>
      <w:r w:rsidRPr="00AF142B">
        <w:t>Наличие богатой сети кровеносных сосудов и нервов в области челюстей и околочелюстном мышечном футляре предопределяет их частое повреждение при огнестрельных и неогнестрельных переломах</w:t>
      </w:r>
      <w:r w:rsidR="00AF142B" w:rsidRPr="00AF142B">
        <w:t xml:space="preserve">. </w:t>
      </w:r>
      <w:r w:rsidRPr="00AF142B">
        <w:t>Поэтому переломы челюстей сопровождаются ушибами, разрывом мягких тканей, при которых возникают кровоизлияния</w:t>
      </w:r>
      <w:r w:rsidR="00AF142B" w:rsidRPr="00AF142B">
        <w:t xml:space="preserve">. </w:t>
      </w:r>
      <w:r w:rsidRPr="00AF142B">
        <w:t>Вследствие инфицирования гематом происходит нагноение мягких тканей</w:t>
      </w:r>
      <w:r w:rsidR="00AF142B" w:rsidRPr="00AF142B">
        <w:t xml:space="preserve">. </w:t>
      </w:r>
      <w:r w:rsidRPr="00AF142B">
        <w:t>При позднем обращении пострадавших в лечебные учреждения и неадекватной терапии развиваются абсцессы и флегмоны околочелюстных тканей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Клиническая картина нагноения мягких тканей характеризуется острым началом, проявлением местных и</w:t>
      </w:r>
      <w:r w:rsidR="00AF142B" w:rsidRPr="00AF142B">
        <w:t xml:space="preserve"> </w:t>
      </w:r>
      <w:r w:rsidRPr="00AF142B">
        <w:t xml:space="preserve">общих симптомов воспаления (интенсивные боли, инфильтрация и отечность околочелюстных тканей, гиперемия кожи, повышение температуры тела, лейкоцитоз, увеличение СОЭ и </w:t>
      </w:r>
      <w:r w:rsidR="00AF142B">
        <w:t>др.)</w:t>
      </w:r>
      <w:r w:rsidR="00AF142B" w:rsidRPr="00AF142B">
        <w:t xml:space="preserve">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Нагноение мягких тканей при несвоевременном лечении может быть фактором, предрасполагающим к развитию травматического остеомиелита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Нагноение костной раны</w:t>
      </w:r>
      <w:r w:rsidR="00AF142B" w:rsidRPr="00AF142B">
        <w:t xml:space="preserve"> - </w:t>
      </w:r>
      <w:r w:rsidRPr="00AF142B">
        <w:t>воспалительный процесс, локализованный лишь в зоне первичного поражения кости, легко устранимый при дренировании гнойного очага</w:t>
      </w:r>
      <w:r w:rsidR="00AF142B" w:rsidRPr="00AF142B">
        <w:t xml:space="preserve">. </w:t>
      </w:r>
      <w:r w:rsidRPr="00AF142B">
        <w:t>При нагноении костной раны отсутствует основной признак травматического остеомиелита – не возникает некроз кости и образование секвестров</w:t>
      </w:r>
      <w:r w:rsidR="00AF142B" w:rsidRPr="00AF142B">
        <w:t xml:space="preserve">. </w:t>
      </w:r>
      <w:r w:rsidRPr="00AF142B">
        <w:t>Продолжительность этого периода – 7-10 дней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При нагноении костной раны обычно возникает</w:t>
      </w:r>
      <w:r w:rsidR="00AF142B" w:rsidRPr="00AF142B">
        <w:t xml:space="preserve"> </w:t>
      </w:r>
      <w:r w:rsidRPr="00AF142B">
        <w:t>ограниченный воспалительный процесс в области перелома</w:t>
      </w:r>
      <w:r w:rsidR="00AF142B" w:rsidRPr="00AF142B">
        <w:t xml:space="preserve">. </w:t>
      </w:r>
      <w:r w:rsidRPr="00AF142B">
        <w:t>Слизистая оболочка альвеолярного отростка часто повреждена, инфильтрирована, отечна, формируется поднадкостничный абсцесс</w:t>
      </w:r>
      <w:r w:rsidR="00AF142B" w:rsidRPr="00AF142B">
        <w:t xml:space="preserve">. </w:t>
      </w:r>
      <w:r w:rsidRPr="00AF142B">
        <w:t>Нередко возникает отечность околочелюстных тканей</w:t>
      </w:r>
      <w:r w:rsidR="00AF142B" w:rsidRPr="00AF142B">
        <w:t xml:space="preserve">. </w:t>
      </w:r>
      <w:r w:rsidRPr="00AF142B">
        <w:t>Удаление зуба из щели перелома, разрез в месте наибольшей инфильтрации тканей, обеспечивающие хорошее дренирование костной раны, обычно приводят к абортивному течению воспалительного процесса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При несвоевременной и недостаточно активной терапии нагноение костной раны может трансформироваться в травматический остеомиелит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Травматический остеомиелит</w:t>
      </w:r>
      <w:r w:rsidR="00AF142B" w:rsidRPr="00AF142B">
        <w:t xml:space="preserve"> - </w:t>
      </w:r>
      <w:r w:rsidRPr="00AF142B">
        <w:t>гнойно-некротический процесс в зоне повреждения челюсти, сопровождающийся некрозом кости с образованием секвестров и регенерацией костной ткани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Травматический остеомиелит развивается чаще постепенно, без резко выраженной острой фазы, если ему не предшествовало нагноение мягких тканей</w:t>
      </w:r>
      <w:r w:rsidR="00AF142B" w:rsidRPr="00AF142B">
        <w:t xml:space="preserve">. </w:t>
      </w:r>
      <w:r w:rsidRPr="00AF142B">
        <w:t>Такая особенность течения заболевания обусловлена возможностью свободного оттока раневого отделяемого и гнойного экссудата из зоны повреждения кости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Вначале клинические проявления могут быть такими же, как и при нагноении костной раны, но в дальнейшем в области операционного разреза, лунки удаленного зуба, на других участках кожи или слизистой оболочки формируется стойкий свищ, поддерживаемый гнойно-некротическим процессом в кости и не склонный к самозаживлению</w:t>
      </w:r>
      <w:r w:rsidR="00AF142B" w:rsidRPr="00AF142B">
        <w:t xml:space="preserve">. </w:t>
      </w:r>
      <w:r w:rsidRPr="00AF142B">
        <w:t>Нередко гнойное отделяемое сохраняется в течение многих месяцев после повреждения челюсти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Большое значение в диагностике травматического остеомиелита челюстей придается рентгенографии</w:t>
      </w:r>
      <w:r w:rsidR="00AF142B" w:rsidRPr="00AF142B">
        <w:t xml:space="preserve">. </w:t>
      </w:r>
      <w:r w:rsidRPr="00AF142B">
        <w:t>Уже на 3-й неделе после перелома челюсти образуются ограниченные очаги деструкции костной ткани, мелкие секвестры</w:t>
      </w:r>
      <w:r w:rsidR="00AF142B" w:rsidRPr="00AF142B">
        <w:t xml:space="preserve">. </w:t>
      </w:r>
      <w:r w:rsidRPr="00AF142B">
        <w:t>Повторная рентгенография позволяет выявить нарастание не только гнойно-некротических, но и репаративных процессов в кости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На основании клинико-рентгенологических данных выделяют три формы хронического травматического остеомиелита нижней челюсти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очаговый гнойно-деструктивный процесс в кости при консолидации отломков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очаговый гнойно-деструктивный процесс раневых поверхностей кости без консолидации отломков</w:t>
      </w:r>
      <w:r w:rsidR="00AF142B" w:rsidRPr="00AF142B"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диффузный гнойно-деструктивный процесс в кости с образованием крупных секвестров, без признаков сращения отломков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Профилактика осложнений заключается</w:t>
      </w:r>
      <w:r w:rsidR="00AF142B" w:rsidRPr="00AF142B">
        <w:t xml:space="preserve">: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 своевременном и правильном оказании медицинской помощи больному</w:t>
      </w:r>
      <w:r w:rsidR="00AF142B" w:rsidRPr="00AF142B">
        <w:t xml:space="preserve">. </w:t>
      </w:r>
      <w:r w:rsidRPr="00AF142B">
        <w:t>При переломах челюстей, после репозиции костных отломков, необходима своевременная, надежная и достаточно длительная иммобилизация челюсти</w:t>
      </w:r>
      <w:r w:rsidR="00AF142B" w:rsidRPr="00AF142B">
        <w:rPr>
          <w:lang w:val="be-BY"/>
        </w:rPr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</w:t>
      </w:r>
      <w:r w:rsidR="00AF142B" w:rsidRPr="00AF142B">
        <w:t xml:space="preserve"> </w:t>
      </w:r>
      <w:r w:rsidRPr="00AF142B">
        <w:t>решении «судьбы» зуба, находящегося в щели перелома и хирургическая санация полости рта</w:t>
      </w:r>
      <w:r w:rsidR="00AF142B" w:rsidRPr="00AF142B">
        <w:t xml:space="preserve">. </w:t>
      </w:r>
      <w:r w:rsidRPr="00AF142B">
        <w:t>При этом из линии перелома подлежат удалению</w:t>
      </w:r>
      <w:r w:rsidR="00AF142B" w:rsidRPr="00AF142B">
        <w:rPr>
          <w:lang w:val="be-BY"/>
        </w:rPr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все зубы с осложненным кариесом и с маргинальным периодонтитом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вывихнутые и сломанные зубы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зубы и зачатки зубов, мешающие репозиции отломков кости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Все зубы, оставшиеся в линии перелома (интактные зубы</w:t>
      </w:r>
      <w:r w:rsidR="00AF142B" w:rsidRPr="00AF142B">
        <w:t>),</w:t>
      </w:r>
      <w:r w:rsidRPr="00AF142B">
        <w:t xml:space="preserve"> проверяют на жизнеспособность пульпы</w:t>
      </w:r>
      <w:r w:rsidR="00AF142B" w:rsidRPr="00AF142B">
        <w:t xml:space="preserve">. </w:t>
      </w:r>
      <w:r w:rsidRPr="00AF142B">
        <w:t>При необходимости, их трепанируют и пломбируют (чаще однокорневые</w:t>
      </w:r>
      <w:r w:rsidR="00AF142B" w:rsidRPr="00AF142B">
        <w:t xml:space="preserve">) </w:t>
      </w:r>
      <w:r w:rsidRPr="00AF142B">
        <w:t>или удаляют</w:t>
      </w:r>
      <w:r w:rsidR="00AF142B" w:rsidRPr="00AF142B">
        <w:t xml:space="preserve">. </w:t>
      </w:r>
      <w:r w:rsidRPr="00AF142B">
        <w:t>После удаления зуба из линии перелома, при отсутствии гнойного воспаления лунку следует ушить наглухо</w:t>
      </w:r>
      <w:r w:rsidR="00AF142B" w:rsidRPr="00AF142B"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 тщательном уходе за полостью рта (гигиена полости рта</w:t>
      </w:r>
      <w:r w:rsidR="00AF142B" w:rsidRPr="00AF142B">
        <w:t xml:space="preserve">). </w:t>
      </w:r>
      <w:r w:rsidRPr="00AF142B">
        <w:t>С этой целью, после каждого приема пищи больному следует пользоваться зубочистками и проводить после этого полоскания или ирригацию полости рта растворами антисептиков</w:t>
      </w:r>
      <w:r w:rsidR="00AF142B" w:rsidRPr="00AF142B">
        <w:rPr>
          <w:lang w:val="be-BY"/>
        </w:rPr>
        <w:t xml:space="preserve">;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 назначении противовоспалительной (антибактериальной</w:t>
      </w:r>
      <w:r w:rsidR="00AF142B" w:rsidRPr="00AF142B">
        <w:t xml:space="preserve">) </w:t>
      </w:r>
      <w:r w:rsidRPr="00AF142B">
        <w:t>терапии</w:t>
      </w:r>
      <w:r w:rsidR="00AF142B" w:rsidRPr="00AF142B">
        <w:t xml:space="preserve">. </w:t>
      </w:r>
      <w:r w:rsidRPr="00AF142B">
        <w:t>Важно только, чтобы она не подменяла другие, вышеуказанные способы профилактики воспаления</w:t>
      </w:r>
      <w:r w:rsidR="00AF142B" w:rsidRPr="00AF142B">
        <w:rPr>
          <w:lang w:val="be-BY"/>
        </w:rPr>
        <w:t xml:space="preserve">; </w:t>
      </w:r>
    </w:p>
    <w:p w:rsidR="00AF142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в проведении всего комплекса мероприятий, направленных на ускорение регенерации костной ткани (физиотерапия, лечебная гимнастика, сбалансированное питание, витаминотерапия, ранняя функциональная нагрузка, иммунотерапия</w:t>
      </w:r>
      <w:r w:rsidR="00AF142B" w:rsidRPr="00AF142B">
        <w:t xml:space="preserve">).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Травматический синусит верхнечелюстной пазухи развивается при скуло-верхнечелюстных переломах, огнестрельных ранениях верхней челюсти в тех случаях, когда при первичной хирургической обработке не производится ревизия пазухи с последующим удалением из нее инородных тел, костных осколков, гематом с обязательным наложением соустья в нижний носовой ход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Слюнные свищи возникают при неогнестрельных и огнестрельных повреждениях слюнных желез и их протоков</w:t>
      </w:r>
      <w:r w:rsidR="00AF142B" w:rsidRPr="00AF142B">
        <w:t xml:space="preserve">. </w:t>
      </w:r>
      <w:r w:rsidRPr="00AF142B">
        <w:t>Различают полные и неполные слюнные свищи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Анкилоз – стойкое сведение челюстей, вызванное срастанием поверхности головки нижней челюсти с суставной впадиной височной кости</w:t>
      </w:r>
      <w:r w:rsidR="00AF142B" w:rsidRPr="00AF142B">
        <w:t xml:space="preserve">. </w:t>
      </w:r>
      <w:r w:rsidRPr="00AF142B">
        <w:t>По типу ткани, образующей анкилоз, выделяют фиброзный и костный</w:t>
      </w:r>
      <w:r w:rsidR="00AF142B" w:rsidRPr="00AF142B">
        <w:t xml:space="preserve">. </w:t>
      </w:r>
      <w:r w:rsidRPr="00AF142B">
        <w:t>Заболевание чаще возникает в детском возрасте</w:t>
      </w:r>
      <w:r w:rsidR="00AF142B" w:rsidRPr="00AF142B">
        <w:t xml:space="preserve">. </w:t>
      </w:r>
      <w:r w:rsidRPr="00AF142B">
        <w:t>Но вследствие огнестрельных ранений челюстно-лицевой области может образоваться фиброзный анкилоз (суставная контрактура</w:t>
      </w:r>
      <w:r w:rsidR="00AF142B" w:rsidRPr="00AF142B">
        <w:t xml:space="preserve">). </w:t>
      </w:r>
      <w:r w:rsidRPr="00AF142B">
        <w:t>Лечение</w:t>
      </w:r>
      <w:r w:rsidR="00AF142B" w:rsidRPr="00AF142B">
        <w:t xml:space="preserve"> - </w:t>
      </w:r>
      <w:r w:rsidRPr="00AF142B">
        <w:t>хирургическое</w:t>
      </w:r>
      <w:r w:rsidR="00AF142B" w:rsidRPr="00AF142B">
        <w:t xml:space="preserve">. </w:t>
      </w:r>
    </w:p>
    <w:p w:rsidR="00EE15DB" w:rsidRP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Стойкая контрактура жевательных мышц должна дифференцироваться с нестойкими контрактурами, которые более правильно именовать «сведение челюстей», возникающее при вовлечении в воспалительный процесс жевательных мышц</w:t>
      </w:r>
      <w:r w:rsidR="00AF142B" w:rsidRPr="00AF142B">
        <w:t xml:space="preserve">. </w:t>
      </w:r>
      <w:r w:rsidRPr="00AF142B">
        <w:t>Контрактуры жевательных мышц подразделяют еще на внесуставные и суставные, которые следует дифференцировать с анкилозом нижней челюсти</w:t>
      </w:r>
      <w:r w:rsidR="00AF142B" w:rsidRPr="00AF142B">
        <w:t xml:space="preserve">. </w:t>
      </w:r>
      <w:r w:rsidRPr="00AF142B">
        <w:t>Лечение контрактур, как правило, хирургическое</w:t>
      </w:r>
      <w:r w:rsidR="00AF142B" w:rsidRPr="00AF142B">
        <w:t xml:space="preserve">. </w:t>
      </w:r>
    </w:p>
    <w:p w:rsidR="00AF142B" w:rsidRDefault="00EE15DB" w:rsidP="00AF142B">
      <w:pPr>
        <w:widowControl w:val="0"/>
        <w:autoSpaceDE w:val="0"/>
        <w:autoSpaceDN w:val="0"/>
        <w:adjustRightInd w:val="0"/>
        <w:ind w:firstLine="709"/>
      </w:pPr>
      <w:r w:rsidRPr="00AF142B">
        <w:t>Под ложным суставом следует понимать несросшийся перелом со стойкой патологической подвижностью отломков</w:t>
      </w:r>
      <w:r w:rsidR="00AF142B" w:rsidRPr="00AF142B">
        <w:t xml:space="preserve">. </w:t>
      </w:r>
      <w:r w:rsidRPr="00AF142B">
        <w:t>Ложный сустав возникает</w:t>
      </w:r>
      <w:r w:rsidR="00AF142B" w:rsidRPr="00AF142B">
        <w:t xml:space="preserve"> </w:t>
      </w:r>
      <w:r w:rsidRPr="00AF142B">
        <w:t>при несовершенной репозиции и иммобилизации отломков нижней челюсти в случаях интерпозиции мягких тканей, нижнего альвеолярного нерва, при возникновении травматических остеомиелитов с обширной секвестрацией костной ткани</w:t>
      </w:r>
      <w:r w:rsidR="00AF142B" w:rsidRPr="00AF142B">
        <w:t xml:space="preserve">. </w:t>
      </w:r>
      <w:r w:rsidRPr="00AF142B">
        <w:t>Особенно часто ложный сустав возникает при огнестрельных переломах нижней челюсти с обширными разрушениями костной ткани и огнестрельных остеомиелитах</w:t>
      </w:r>
      <w:r w:rsidR="00AF142B" w:rsidRPr="00AF142B">
        <w:t xml:space="preserve">. </w:t>
      </w:r>
      <w:r w:rsidRPr="00AF142B">
        <w:t>Лечение ложного сустава нижней челюсти – хирургическое</w:t>
      </w:r>
      <w:r w:rsidR="00AF142B" w:rsidRPr="00AF142B">
        <w:t xml:space="preserve">. </w:t>
      </w:r>
      <w:r w:rsidRPr="00AF142B">
        <w:t>В случаях больших дефектов костной ткани прибегают к костной пластике</w:t>
      </w:r>
      <w:r w:rsidR="00AF142B" w:rsidRPr="00AF142B">
        <w:t xml:space="preserve">. </w:t>
      </w:r>
    </w:p>
    <w:p w:rsidR="0031476B" w:rsidRPr="00AF142B" w:rsidRDefault="0031476B" w:rsidP="00AF142B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31476B" w:rsidRPr="00AF142B" w:rsidSect="00AF14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26" w:rsidRDefault="006B6B2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B6B26" w:rsidRDefault="006B6B2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B" w:rsidRDefault="00AF142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B" w:rsidRDefault="00AF14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26" w:rsidRDefault="006B6B2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B6B26" w:rsidRDefault="006B6B2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B" w:rsidRDefault="00D46657" w:rsidP="00AF142B">
    <w:pPr>
      <w:pStyle w:val="ab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F142B" w:rsidRDefault="00AF142B" w:rsidP="00AF142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B" w:rsidRDefault="00AF14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451C"/>
    <w:multiLevelType w:val="hybridMultilevel"/>
    <w:tmpl w:val="2862A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25678"/>
    <w:multiLevelType w:val="hybridMultilevel"/>
    <w:tmpl w:val="FDA2D620"/>
    <w:lvl w:ilvl="0" w:tplc="E62010A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951BC"/>
    <w:multiLevelType w:val="hybridMultilevel"/>
    <w:tmpl w:val="9A343FC0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161AD"/>
    <w:multiLevelType w:val="hybridMultilevel"/>
    <w:tmpl w:val="DBEC8318"/>
    <w:lvl w:ilvl="0" w:tplc="AFD0508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946681"/>
    <w:multiLevelType w:val="hybridMultilevel"/>
    <w:tmpl w:val="727A1AD6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C364A"/>
    <w:multiLevelType w:val="hybridMultilevel"/>
    <w:tmpl w:val="D34A4294"/>
    <w:lvl w:ilvl="0" w:tplc="E62010A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34476"/>
    <w:multiLevelType w:val="hybridMultilevel"/>
    <w:tmpl w:val="278A5A5A"/>
    <w:lvl w:ilvl="0" w:tplc="AFD0508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A0DD8"/>
    <w:multiLevelType w:val="hybridMultilevel"/>
    <w:tmpl w:val="3BAE1426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2E32B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53FCC"/>
    <w:multiLevelType w:val="hybridMultilevel"/>
    <w:tmpl w:val="500EA018"/>
    <w:lvl w:ilvl="0" w:tplc="AFD0508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3100F"/>
    <w:multiLevelType w:val="hybridMultilevel"/>
    <w:tmpl w:val="D9807D0C"/>
    <w:lvl w:ilvl="0" w:tplc="E62010A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</w:lvl>
    <w:lvl w:ilvl="1" w:tplc="CD12B046">
      <w:start w:val="1"/>
      <w:numFmt w:val="decimal"/>
      <w:lvlText w:val="%2."/>
      <w:lvlJc w:val="left"/>
      <w:pPr>
        <w:tabs>
          <w:tab w:val="num" w:pos="2715"/>
        </w:tabs>
        <w:ind w:left="2715" w:hanging="109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22AD8"/>
    <w:multiLevelType w:val="hybridMultilevel"/>
    <w:tmpl w:val="D4A67F32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369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2D3A85"/>
    <w:multiLevelType w:val="hybridMultilevel"/>
    <w:tmpl w:val="A2F88C2A"/>
    <w:lvl w:ilvl="0" w:tplc="E62010AC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34BF9"/>
    <w:multiLevelType w:val="hybridMultilevel"/>
    <w:tmpl w:val="E794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050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E3E7D"/>
    <w:multiLevelType w:val="hybridMultilevel"/>
    <w:tmpl w:val="F87429DC"/>
    <w:lvl w:ilvl="0" w:tplc="A4082FE4">
      <w:start w:val="1"/>
      <w:numFmt w:val="bullet"/>
      <w:lvlText w:val="ـ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82FE4">
      <w:start w:val="1"/>
      <w:numFmt w:val="bullet"/>
      <w:lvlText w:val="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3A4F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A0D6159"/>
    <w:multiLevelType w:val="hybridMultilevel"/>
    <w:tmpl w:val="A824DF30"/>
    <w:lvl w:ilvl="0" w:tplc="E62010A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C313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CE4540D"/>
    <w:multiLevelType w:val="hybridMultilevel"/>
    <w:tmpl w:val="57640254"/>
    <w:lvl w:ilvl="0" w:tplc="E62010AC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D7723"/>
    <w:multiLevelType w:val="hybridMultilevel"/>
    <w:tmpl w:val="89FE7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D950FE"/>
    <w:multiLevelType w:val="hybridMultilevel"/>
    <w:tmpl w:val="D1E853A4"/>
    <w:lvl w:ilvl="0" w:tplc="E62010A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5357DF"/>
    <w:multiLevelType w:val="hybridMultilevel"/>
    <w:tmpl w:val="7A8CE13E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7D3D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5DB"/>
    <w:rsid w:val="000C5038"/>
    <w:rsid w:val="0031476B"/>
    <w:rsid w:val="00636544"/>
    <w:rsid w:val="006B6B26"/>
    <w:rsid w:val="007F0F6D"/>
    <w:rsid w:val="008A5FD6"/>
    <w:rsid w:val="00AE537A"/>
    <w:rsid w:val="00AF142B"/>
    <w:rsid w:val="00CB0775"/>
    <w:rsid w:val="00D46657"/>
    <w:rsid w:val="00E41E02"/>
    <w:rsid w:val="00EE15DB"/>
    <w:rsid w:val="00F9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D1140D-A09A-440B-B015-68D3010B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F142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F142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AF142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locked/>
    <w:rsid w:val="00AF142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AF142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AF142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AF142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AF142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AF142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15DB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AF142B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sid w:val="00EE15DB"/>
    <w:rPr>
      <w:sz w:val="28"/>
      <w:szCs w:val="28"/>
      <w:lang w:val="ru-RU" w:eastAsia="ru-RU"/>
    </w:rPr>
  </w:style>
  <w:style w:type="paragraph" w:styleId="a8">
    <w:name w:val="Body Text Indent"/>
    <w:basedOn w:val="a2"/>
    <w:link w:val="a9"/>
    <w:uiPriority w:val="99"/>
    <w:semiHidden/>
    <w:rsid w:val="00EE15DB"/>
    <w:pPr>
      <w:widowControl w:val="0"/>
      <w:autoSpaceDE w:val="0"/>
      <w:autoSpaceDN w:val="0"/>
      <w:adjustRightInd w:val="0"/>
      <w:ind w:firstLine="708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EE15DB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2"/>
    <w:link w:val="32"/>
    <w:uiPriority w:val="99"/>
    <w:semiHidden/>
    <w:rsid w:val="00EE15DB"/>
    <w:pPr>
      <w:widowControl w:val="0"/>
      <w:autoSpaceDE w:val="0"/>
      <w:autoSpaceDN w:val="0"/>
      <w:adjustRightInd w:val="0"/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E15DB"/>
    <w:rPr>
      <w:rFonts w:ascii="Times New Roman" w:hAnsi="Times New Roman" w:cs="Times New Roman"/>
      <w:sz w:val="16"/>
      <w:szCs w:val="16"/>
      <w:lang w:val="x-none" w:eastAsia="ru-RU"/>
    </w:rPr>
  </w:style>
  <w:style w:type="table" w:styleId="aa">
    <w:name w:val="Table Grid"/>
    <w:basedOn w:val="a4"/>
    <w:uiPriority w:val="99"/>
    <w:rsid w:val="00EE15D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2"/>
    <w:next w:val="a6"/>
    <w:link w:val="ac"/>
    <w:uiPriority w:val="99"/>
    <w:rsid w:val="00AF14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AF142B"/>
    <w:rPr>
      <w:sz w:val="28"/>
      <w:szCs w:val="28"/>
      <w:vertAlign w:val="superscript"/>
    </w:rPr>
  </w:style>
  <w:style w:type="paragraph" w:customStyle="1" w:styleId="ae">
    <w:name w:val="выделение"/>
    <w:uiPriority w:val="99"/>
    <w:rsid w:val="00AF142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AF142B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AF142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F142B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AF142B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F142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link w:val="ab"/>
    <w:uiPriority w:val="99"/>
    <w:semiHidden/>
    <w:locked/>
    <w:rsid w:val="00AF142B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AF142B"/>
    <w:pPr>
      <w:widowControl w:val="0"/>
      <w:numPr>
        <w:numId w:val="24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AF142B"/>
  </w:style>
  <w:style w:type="character" w:customStyle="1" w:styleId="af5">
    <w:name w:val="номер страницы"/>
    <w:uiPriority w:val="99"/>
    <w:rsid w:val="00AF142B"/>
    <w:rPr>
      <w:sz w:val="28"/>
      <w:szCs w:val="28"/>
    </w:rPr>
  </w:style>
  <w:style w:type="paragraph" w:styleId="af6">
    <w:name w:val="Normal (Web)"/>
    <w:basedOn w:val="a2"/>
    <w:uiPriority w:val="99"/>
    <w:rsid w:val="00AF142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AF142B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locked/>
    <w:rsid w:val="00AF142B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locked/>
    <w:rsid w:val="00AF142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AF142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AF142B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AF142B"/>
    <w:pPr>
      <w:numPr>
        <w:numId w:val="2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F142B"/>
    <w:pPr>
      <w:numPr>
        <w:numId w:val="2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F142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F142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F142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F142B"/>
    <w:rPr>
      <w:i/>
      <w:iCs/>
    </w:rPr>
  </w:style>
  <w:style w:type="paragraph" w:customStyle="1" w:styleId="af7">
    <w:name w:val="схема"/>
    <w:basedOn w:val="a2"/>
    <w:uiPriority w:val="99"/>
    <w:rsid w:val="00AF142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AF142B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af9">
    <w:name w:val="footnote text"/>
    <w:basedOn w:val="a2"/>
    <w:link w:val="afa"/>
    <w:autoRedefine/>
    <w:uiPriority w:val="99"/>
    <w:semiHidden/>
    <w:rsid w:val="00AF142B"/>
    <w:pPr>
      <w:autoSpaceDE w:val="0"/>
      <w:autoSpaceDN w:val="0"/>
      <w:ind w:firstLine="709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rFonts w:ascii="Times New Roman" w:hAnsi="Times New Roman"/>
      <w:sz w:val="20"/>
      <w:szCs w:val="20"/>
    </w:rPr>
  </w:style>
  <w:style w:type="paragraph" w:customStyle="1" w:styleId="afb">
    <w:name w:val="титут"/>
    <w:uiPriority w:val="99"/>
    <w:rsid w:val="00AF142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2014-02-25T05:08:00Z</dcterms:created>
  <dcterms:modified xsi:type="dcterms:W3CDTF">2014-02-25T05:08:00Z</dcterms:modified>
</cp:coreProperties>
</file>