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9DA" w:rsidRDefault="007E79DA" w:rsidP="007E79DA">
      <w:pPr>
        <w:pStyle w:val="a3"/>
        <w:tabs>
          <w:tab w:val="clear" w:pos="9639"/>
          <w:tab w:val="clear" w:pos="12049"/>
          <w:tab w:val="left" w:pos="-1560"/>
        </w:tabs>
        <w:spacing w:line="360" w:lineRule="auto"/>
        <w:rPr>
          <w:sz w:val="28"/>
          <w:szCs w:val="28"/>
          <w:lang w:val="ru-RU"/>
        </w:rPr>
      </w:pPr>
    </w:p>
    <w:p w:rsidR="007E79DA" w:rsidRDefault="007E79DA" w:rsidP="007E79DA">
      <w:pPr>
        <w:pStyle w:val="a3"/>
        <w:tabs>
          <w:tab w:val="clear" w:pos="9639"/>
          <w:tab w:val="clear" w:pos="12049"/>
          <w:tab w:val="left" w:pos="-1560"/>
        </w:tabs>
        <w:spacing w:line="360" w:lineRule="auto"/>
        <w:rPr>
          <w:sz w:val="28"/>
          <w:szCs w:val="28"/>
          <w:lang w:val="ru-RU"/>
        </w:rPr>
      </w:pPr>
    </w:p>
    <w:p w:rsidR="007E79DA" w:rsidRDefault="007E79DA" w:rsidP="007E79DA">
      <w:pPr>
        <w:pStyle w:val="a3"/>
        <w:tabs>
          <w:tab w:val="clear" w:pos="9639"/>
          <w:tab w:val="clear" w:pos="12049"/>
          <w:tab w:val="left" w:pos="-1560"/>
        </w:tabs>
        <w:spacing w:line="360" w:lineRule="auto"/>
        <w:rPr>
          <w:sz w:val="28"/>
          <w:szCs w:val="28"/>
          <w:lang w:val="ru-RU"/>
        </w:rPr>
      </w:pPr>
    </w:p>
    <w:p w:rsidR="007E79DA" w:rsidRDefault="007E79DA" w:rsidP="007E79DA">
      <w:pPr>
        <w:pStyle w:val="a3"/>
        <w:tabs>
          <w:tab w:val="clear" w:pos="9639"/>
          <w:tab w:val="clear" w:pos="12049"/>
          <w:tab w:val="left" w:pos="-1560"/>
        </w:tabs>
        <w:spacing w:line="360" w:lineRule="auto"/>
        <w:rPr>
          <w:sz w:val="28"/>
          <w:szCs w:val="28"/>
          <w:lang w:val="ru-RU"/>
        </w:rPr>
      </w:pPr>
    </w:p>
    <w:p w:rsidR="007E79DA" w:rsidRDefault="007E79DA" w:rsidP="007E79DA">
      <w:pPr>
        <w:pStyle w:val="a3"/>
        <w:tabs>
          <w:tab w:val="clear" w:pos="9639"/>
          <w:tab w:val="clear" w:pos="12049"/>
          <w:tab w:val="left" w:pos="-1560"/>
        </w:tabs>
        <w:spacing w:line="360" w:lineRule="auto"/>
        <w:rPr>
          <w:sz w:val="28"/>
          <w:szCs w:val="28"/>
          <w:lang w:val="ru-RU"/>
        </w:rPr>
      </w:pPr>
    </w:p>
    <w:p w:rsidR="007E79DA" w:rsidRDefault="007E79DA" w:rsidP="007E79DA">
      <w:pPr>
        <w:pStyle w:val="a3"/>
        <w:tabs>
          <w:tab w:val="clear" w:pos="9639"/>
          <w:tab w:val="clear" w:pos="12049"/>
          <w:tab w:val="left" w:pos="-1560"/>
        </w:tabs>
        <w:spacing w:line="360" w:lineRule="auto"/>
        <w:rPr>
          <w:sz w:val="28"/>
          <w:szCs w:val="28"/>
          <w:lang w:val="ru-RU"/>
        </w:rPr>
      </w:pPr>
    </w:p>
    <w:p w:rsidR="007E79DA" w:rsidRDefault="007E79DA" w:rsidP="007E79DA">
      <w:pPr>
        <w:pStyle w:val="a3"/>
        <w:tabs>
          <w:tab w:val="clear" w:pos="9639"/>
          <w:tab w:val="clear" w:pos="12049"/>
          <w:tab w:val="left" w:pos="-1560"/>
        </w:tabs>
        <w:spacing w:line="360" w:lineRule="auto"/>
        <w:rPr>
          <w:sz w:val="28"/>
          <w:szCs w:val="28"/>
          <w:lang w:val="ru-RU"/>
        </w:rPr>
      </w:pPr>
    </w:p>
    <w:p w:rsidR="007E79DA" w:rsidRDefault="007E79DA" w:rsidP="007E79DA">
      <w:pPr>
        <w:pStyle w:val="a3"/>
        <w:tabs>
          <w:tab w:val="clear" w:pos="9639"/>
          <w:tab w:val="clear" w:pos="12049"/>
          <w:tab w:val="left" w:pos="-1560"/>
        </w:tabs>
        <w:spacing w:line="360" w:lineRule="auto"/>
        <w:rPr>
          <w:sz w:val="28"/>
          <w:szCs w:val="28"/>
          <w:lang w:val="ru-RU"/>
        </w:rPr>
      </w:pPr>
    </w:p>
    <w:p w:rsidR="007E79DA" w:rsidRDefault="007E79DA" w:rsidP="007E79DA">
      <w:pPr>
        <w:pStyle w:val="a3"/>
        <w:tabs>
          <w:tab w:val="clear" w:pos="9639"/>
          <w:tab w:val="clear" w:pos="12049"/>
          <w:tab w:val="left" w:pos="-1560"/>
        </w:tabs>
        <w:spacing w:line="360" w:lineRule="auto"/>
        <w:rPr>
          <w:sz w:val="28"/>
          <w:szCs w:val="28"/>
          <w:lang w:val="ru-RU"/>
        </w:rPr>
      </w:pPr>
    </w:p>
    <w:p w:rsidR="007E79DA" w:rsidRDefault="007E79DA" w:rsidP="007E79DA">
      <w:pPr>
        <w:pStyle w:val="a3"/>
        <w:tabs>
          <w:tab w:val="clear" w:pos="9639"/>
          <w:tab w:val="clear" w:pos="12049"/>
          <w:tab w:val="left" w:pos="-1560"/>
        </w:tabs>
        <w:spacing w:line="360" w:lineRule="auto"/>
        <w:rPr>
          <w:sz w:val="28"/>
          <w:szCs w:val="28"/>
          <w:lang w:val="ru-RU"/>
        </w:rPr>
      </w:pPr>
    </w:p>
    <w:p w:rsidR="007E79DA" w:rsidRDefault="007E79DA" w:rsidP="007E79DA">
      <w:pPr>
        <w:pStyle w:val="a3"/>
        <w:tabs>
          <w:tab w:val="clear" w:pos="9639"/>
          <w:tab w:val="clear" w:pos="12049"/>
          <w:tab w:val="left" w:pos="-1560"/>
        </w:tabs>
        <w:spacing w:line="360" w:lineRule="auto"/>
        <w:rPr>
          <w:sz w:val="28"/>
          <w:szCs w:val="28"/>
          <w:lang w:val="ru-RU"/>
        </w:rPr>
      </w:pPr>
    </w:p>
    <w:p w:rsidR="007E79DA" w:rsidRDefault="007E79DA" w:rsidP="007E79DA">
      <w:pPr>
        <w:pStyle w:val="a3"/>
        <w:tabs>
          <w:tab w:val="clear" w:pos="9639"/>
          <w:tab w:val="clear" w:pos="12049"/>
          <w:tab w:val="left" w:pos="-1560"/>
        </w:tabs>
        <w:spacing w:line="360" w:lineRule="auto"/>
        <w:rPr>
          <w:sz w:val="28"/>
          <w:szCs w:val="28"/>
          <w:lang w:val="ru-RU"/>
        </w:rPr>
      </w:pPr>
    </w:p>
    <w:p w:rsidR="007E79DA" w:rsidRDefault="007E79DA" w:rsidP="007E79DA">
      <w:pPr>
        <w:pStyle w:val="a3"/>
        <w:tabs>
          <w:tab w:val="clear" w:pos="9639"/>
          <w:tab w:val="clear" w:pos="12049"/>
          <w:tab w:val="left" w:pos="-1560"/>
        </w:tabs>
        <w:spacing w:line="360" w:lineRule="auto"/>
        <w:rPr>
          <w:sz w:val="28"/>
          <w:szCs w:val="28"/>
          <w:lang w:val="ru-RU"/>
        </w:rPr>
      </w:pPr>
    </w:p>
    <w:p w:rsidR="007E79DA" w:rsidRDefault="007E79DA" w:rsidP="007E79DA">
      <w:pPr>
        <w:pStyle w:val="a3"/>
        <w:tabs>
          <w:tab w:val="clear" w:pos="9639"/>
          <w:tab w:val="clear" w:pos="12049"/>
          <w:tab w:val="left" w:pos="-1560"/>
        </w:tabs>
        <w:spacing w:line="360" w:lineRule="auto"/>
        <w:rPr>
          <w:sz w:val="28"/>
          <w:szCs w:val="28"/>
          <w:lang w:val="ru-RU"/>
        </w:rPr>
      </w:pPr>
    </w:p>
    <w:p w:rsidR="00C438BB" w:rsidRPr="007E79DA" w:rsidRDefault="00C438BB" w:rsidP="007E79DA">
      <w:pPr>
        <w:pStyle w:val="a3"/>
        <w:tabs>
          <w:tab w:val="clear" w:pos="9639"/>
          <w:tab w:val="clear" w:pos="12049"/>
          <w:tab w:val="left" w:pos="-1560"/>
        </w:tabs>
        <w:spacing w:line="360" w:lineRule="auto"/>
        <w:rPr>
          <w:sz w:val="28"/>
          <w:szCs w:val="28"/>
        </w:rPr>
      </w:pPr>
      <w:r w:rsidRPr="007E79DA">
        <w:rPr>
          <w:sz w:val="28"/>
          <w:szCs w:val="28"/>
        </w:rPr>
        <w:t>РЕФЕРАТ</w:t>
      </w:r>
    </w:p>
    <w:p w:rsidR="00C438BB" w:rsidRPr="007E79DA" w:rsidRDefault="00C438BB" w:rsidP="007E79DA">
      <w:pPr>
        <w:pStyle w:val="a3"/>
        <w:tabs>
          <w:tab w:val="clear" w:pos="9639"/>
          <w:tab w:val="clear" w:pos="12049"/>
          <w:tab w:val="left" w:pos="-1560"/>
        </w:tabs>
        <w:spacing w:line="360" w:lineRule="auto"/>
        <w:rPr>
          <w:sz w:val="28"/>
          <w:szCs w:val="28"/>
        </w:rPr>
      </w:pPr>
      <w:r w:rsidRPr="007E79DA">
        <w:rPr>
          <w:sz w:val="28"/>
          <w:szCs w:val="28"/>
        </w:rPr>
        <w:t>на тему:</w:t>
      </w:r>
    </w:p>
    <w:p w:rsidR="00C438BB" w:rsidRDefault="00C438BB" w:rsidP="007E79DA">
      <w:pPr>
        <w:pStyle w:val="a3"/>
        <w:tabs>
          <w:tab w:val="clear" w:pos="9639"/>
          <w:tab w:val="clear" w:pos="12049"/>
          <w:tab w:val="left" w:pos="-1560"/>
        </w:tabs>
        <w:spacing w:line="360" w:lineRule="auto"/>
        <w:rPr>
          <w:sz w:val="28"/>
          <w:szCs w:val="28"/>
          <w:lang w:val="ru-RU"/>
        </w:rPr>
      </w:pPr>
      <w:r w:rsidRPr="007E79DA">
        <w:rPr>
          <w:sz w:val="28"/>
          <w:szCs w:val="28"/>
        </w:rPr>
        <w:t>ОСНОВИ РЕМОНТУ ЕЛЕКТРИЧНИХ МАШИН ПОБУТОВОГО ПРИЗНАЧЕННЯ</w:t>
      </w:r>
    </w:p>
    <w:p w:rsidR="007E79DA" w:rsidRDefault="007E79DA" w:rsidP="007E79DA">
      <w:pPr>
        <w:pStyle w:val="a3"/>
        <w:tabs>
          <w:tab w:val="clear" w:pos="9639"/>
          <w:tab w:val="clear" w:pos="12049"/>
          <w:tab w:val="left" w:pos="-1560"/>
        </w:tabs>
        <w:spacing w:line="360" w:lineRule="auto"/>
        <w:rPr>
          <w:sz w:val="28"/>
          <w:szCs w:val="28"/>
          <w:lang w:val="ru-RU"/>
        </w:rPr>
      </w:pPr>
    </w:p>
    <w:p w:rsidR="00C438BB" w:rsidRDefault="007E79DA" w:rsidP="007E79DA">
      <w:pPr>
        <w:pStyle w:val="a3"/>
        <w:tabs>
          <w:tab w:val="clear" w:pos="9639"/>
          <w:tab w:val="clear" w:pos="12049"/>
          <w:tab w:val="left" w:pos="-1560"/>
        </w:tabs>
        <w:spacing w:line="360" w:lineRule="auto"/>
        <w:rPr>
          <w:sz w:val="28"/>
          <w:szCs w:val="28"/>
          <w:lang w:val="ru-RU"/>
        </w:rPr>
      </w:pPr>
      <w:r>
        <w:br w:type="page"/>
      </w:r>
      <w:r w:rsidR="00C438BB" w:rsidRPr="007E79DA">
        <w:rPr>
          <w:sz w:val="28"/>
          <w:szCs w:val="28"/>
        </w:rPr>
        <w:t>ПЛАН</w:t>
      </w:r>
    </w:p>
    <w:p w:rsidR="007E79DA" w:rsidRPr="007E79DA" w:rsidRDefault="007E79DA" w:rsidP="007E79DA">
      <w:pPr>
        <w:pStyle w:val="a3"/>
        <w:tabs>
          <w:tab w:val="clear" w:pos="9639"/>
          <w:tab w:val="clear" w:pos="12049"/>
          <w:tab w:val="left" w:pos="-1560"/>
        </w:tabs>
        <w:spacing w:line="360" w:lineRule="auto"/>
        <w:jc w:val="left"/>
        <w:rPr>
          <w:sz w:val="28"/>
          <w:szCs w:val="28"/>
          <w:lang w:val="ru-RU"/>
        </w:rPr>
      </w:pPr>
    </w:p>
    <w:p w:rsidR="00C438BB" w:rsidRPr="007E79DA" w:rsidRDefault="00C438BB" w:rsidP="007E79DA">
      <w:pPr>
        <w:pStyle w:val="2"/>
        <w:spacing w:line="360" w:lineRule="auto"/>
        <w:ind w:firstLine="0"/>
        <w:jc w:val="left"/>
        <w:rPr>
          <w:lang w:val="ru-RU"/>
        </w:rPr>
      </w:pPr>
      <w:r w:rsidRPr="007E79DA">
        <w:t>1</w:t>
      </w:r>
      <w:r w:rsidR="007E79DA" w:rsidRPr="007E79DA">
        <w:t>. Основні поняття та визначення</w:t>
      </w:r>
    </w:p>
    <w:p w:rsidR="00C438BB" w:rsidRPr="007E79DA" w:rsidRDefault="00C438BB" w:rsidP="007E79DA">
      <w:pPr>
        <w:pStyle w:val="a3"/>
        <w:spacing w:line="360" w:lineRule="auto"/>
        <w:ind w:right="-1"/>
        <w:jc w:val="left"/>
        <w:rPr>
          <w:b w:val="0"/>
          <w:bCs w:val="0"/>
          <w:sz w:val="28"/>
          <w:szCs w:val="28"/>
          <w:lang w:val="ru-RU"/>
        </w:rPr>
      </w:pPr>
      <w:r w:rsidRPr="007E79DA">
        <w:rPr>
          <w:b w:val="0"/>
          <w:bCs w:val="0"/>
          <w:sz w:val="28"/>
          <w:szCs w:val="28"/>
        </w:rPr>
        <w:t>2. Теорія старіння машин</w:t>
      </w:r>
    </w:p>
    <w:p w:rsidR="00C438BB" w:rsidRPr="007E79DA" w:rsidRDefault="00C438BB" w:rsidP="007E79DA">
      <w:pPr>
        <w:pStyle w:val="a3"/>
        <w:spacing w:line="360" w:lineRule="auto"/>
        <w:ind w:right="-1"/>
        <w:jc w:val="left"/>
        <w:rPr>
          <w:b w:val="0"/>
          <w:bCs w:val="0"/>
          <w:sz w:val="28"/>
          <w:szCs w:val="28"/>
          <w:lang w:val="ru-RU"/>
        </w:rPr>
      </w:pPr>
      <w:r w:rsidRPr="007E79DA">
        <w:rPr>
          <w:b w:val="0"/>
          <w:bCs w:val="0"/>
          <w:sz w:val="28"/>
          <w:szCs w:val="28"/>
        </w:rPr>
        <w:t xml:space="preserve">3. Конструктивна та </w:t>
      </w:r>
      <w:r w:rsidR="007E79DA" w:rsidRPr="007E79DA">
        <w:rPr>
          <w:b w:val="0"/>
          <w:bCs w:val="0"/>
          <w:sz w:val="28"/>
          <w:szCs w:val="28"/>
        </w:rPr>
        <w:t>технологічна досконалість машин</w:t>
      </w:r>
    </w:p>
    <w:p w:rsidR="007E79DA" w:rsidRDefault="00C438BB" w:rsidP="007E79DA">
      <w:pPr>
        <w:pStyle w:val="2"/>
        <w:spacing w:line="360" w:lineRule="auto"/>
        <w:ind w:firstLine="0"/>
        <w:jc w:val="left"/>
        <w:rPr>
          <w:lang w:val="ru-RU"/>
        </w:rPr>
      </w:pPr>
      <w:r w:rsidRPr="007E79DA">
        <w:t xml:space="preserve">Література </w:t>
      </w:r>
    </w:p>
    <w:p w:rsidR="007E79DA" w:rsidRDefault="007E79DA" w:rsidP="007E79DA">
      <w:pPr>
        <w:pStyle w:val="2"/>
        <w:spacing w:line="360" w:lineRule="auto"/>
        <w:ind w:firstLine="0"/>
        <w:jc w:val="left"/>
        <w:rPr>
          <w:lang w:val="ru-RU"/>
        </w:rPr>
      </w:pPr>
    </w:p>
    <w:p w:rsidR="00C438BB" w:rsidRDefault="007E79DA" w:rsidP="007E79DA">
      <w:pPr>
        <w:pStyle w:val="2"/>
        <w:spacing w:line="360" w:lineRule="auto"/>
        <w:ind w:firstLine="0"/>
        <w:jc w:val="center"/>
        <w:rPr>
          <w:b/>
          <w:bCs/>
          <w:lang w:val="ru-RU"/>
        </w:rPr>
      </w:pPr>
      <w:r>
        <w:rPr>
          <w:lang w:val="ru-RU"/>
        </w:rPr>
        <w:br w:type="page"/>
      </w:r>
      <w:r w:rsidR="00C438BB" w:rsidRPr="007E79DA">
        <w:rPr>
          <w:b/>
          <w:bCs/>
        </w:rPr>
        <w:t>1</w:t>
      </w:r>
      <w:r>
        <w:rPr>
          <w:b/>
          <w:bCs/>
        </w:rPr>
        <w:t>. Основні поняття та визначення</w:t>
      </w:r>
    </w:p>
    <w:p w:rsidR="007E79DA" w:rsidRPr="007E79DA" w:rsidRDefault="007E79DA" w:rsidP="007E79DA">
      <w:pPr>
        <w:pStyle w:val="2"/>
        <w:spacing w:line="360" w:lineRule="auto"/>
        <w:ind w:firstLine="0"/>
        <w:rPr>
          <w:b/>
          <w:bCs/>
          <w:lang w:val="ru-RU"/>
        </w:rPr>
      </w:pPr>
    </w:p>
    <w:p w:rsidR="00C438BB" w:rsidRPr="007E79DA" w:rsidRDefault="00C438BB" w:rsidP="007E79DA">
      <w:pPr>
        <w:pStyle w:val="2"/>
        <w:tabs>
          <w:tab w:val="clear" w:pos="9639"/>
          <w:tab w:val="clear" w:pos="12049"/>
          <w:tab w:val="left" w:pos="0"/>
        </w:tabs>
        <w:spacing w:line="360" w:lineRule="auto"/>
        <w:ind w:right="0"/>
        <w:rPr>
          <w:b/>
          <w:bCs/>
        </w:rPr>
      </w:pPr>
      <w:r w:rsidRPr="007E79DA">
        <w:t>В процесі експлуатації побутової техніки (як і інших технічних об’єктів) проходить зношування її вузлів та деталей. А це, в свою чергу, стає причиною виникнення різного роду несправностей, внаслідок чого машини виходять з ладу. Поламану техніку піддають утилізації або ремонту. Доцільність проведення ремонтних робіт побутової техніки визначається, насамперед залишковою вартістю справних вузлів та деталей машини.</w:t>
      </w:r>
    </w:p>
    <w:p w:rsidR="00C438BB" w:rsidRPr="007E79DA" w:rsidRDefault="00C438BB" w:rsidP="007E79DA">
      <w:pPr>
        <w:pStyle w:val="a3"/>
        <w:spacing w:line="360" w:lineRule="auto"/>
        <w:ind w:right="-1" w:firstLine="709"/>
        <w:jc w:val="both"/>
        <w:rPr>
          <w:b w:val="0"/>
          <w:bCs w:val="0"/>
          <w:sz w:val="28"/>
          <w:szCs w:val="28"/>
        </w:rPr>
      </w:pPr>
      <w:r w:rsidRPr="007E79DA">
        <w:rPr>
          <w:b w:val="0"/>
          <w:bCs w:val="0"/>
          <w:sz w:val="28"/>
          <w:szCs w:val="28"/>
        </w:rPr>
        <w:t>Вивченням закономірностей, які проявляються як в ході експлуатації, так і під час проведення ремонтно-відновлювальних робіт займається особлива галузь наукового пізнання, яку називають технологією ремонту. Розвиваючи і вдосконалюючи її можна навчитись ефективно керувати процесом старіння техніки, суттєво впливати на вдосконалення елементів конструкції та техніко-технологічних показників машин побутового призначення, системи їх технічного обслуговування та ремонту.</w:t>
      </w:r>
    </w:p>
    <w:p w:rsidR="00C438BB" w:rsidRPr="007E79DA" w:rsidRDefault="00C438BB" w:rsidP="007E79DA">
      <w:pPr>
        <w:pStyle w:val="a3"/>
        <w:spacing w:line="360" w:lineRule="auto"/>
        <w:ind w:right="-1" w:firstLine="709"/>
        <w:jc w:val="both"/>
        <w:rPr>
          <w:b w:val="0"/>
          <w:bCs w:val="0"/>
          <w:sz w:val="28"/>
          <w:szCs w:val="28"/>
        </w:rPr>
      </w:pPr>
      <w:r w:rsidRPr="007E79DA">
        <w:rPr>
          <w:b w:val="0"/>
          <w:bCs w:val="0"/>
          <w:sz w:val="28"/>
          <w:szCs w:val="28"/>
        </w:rPr>
        <w:t xml:space="preserve">Під терміном “технологія ремонту побутових машин” слід розуміти особливості підготовки (сюди належить і діагностування, тобто визначення конкретного місця поломки) побутової техніки, ремонт, монтаж складальних одиниць машини та налагодження виробу в цілому. </w:t>
      </w:r>
    </w:p>
    <w:p w:rsidR="00C438BB" w:rsidRPr="007E79DA" w:rsidRDefault="00C438BB" w:rsidP="007E79DA">
      <w:pPr>
        <w:pStyle w:val="a3"/>
        <w:spacing w:line="360" w:lineRule="auto"/>
        <w:ind w:right="-1" w:firstLine="709"/>
        <w:jc w:val="both"/>
        <w:rPr>
          <w:b w:val="0"/>
          <w:bCs w:val="0"/>
          <w:sz w:val="28"/>
          <w:szCs w:val="28"/>
        </w:rPr>
      </w:pPr>
      <w:r w:rsidRPr="007E79DA">
        <w:rPr>
          <w:b w:val="0"/>
          <w:bCs w:val="0"/>
          <w:sz w:val="28"/>
          <w:szCs w:val="28"/>
        </w:rPr>
        <w:t>Ремонт – це проведення комплексу робіт, по ліквідації несправностей побутових машин, метою якого є відновлення їх працездатності відповідно до технічних умов, тобто тих якісних показників моделі, які були закладені при її проектуванні.</w:t>
      </w:r>
    </w:p>
    <w:p w:rsidR="00C438BB" w:rsidRPr="007E79DA" w:rsidRDefault="00C438BB" w:rsidP="007E79DA">
      <w:pPr>
        <w:pStyle w:val="a3"/>
        <w:spacing w:line="360" w:lineRule="auto"/>
        <w:ind w:right="-1" w:firstLine="709"/>
        <w:jc w:val="both"/>
        <w:rPr>
          <w:b w:val="0"/>
          <w:bCs w:val="0"/>
          <w:sz w:val="28"/>
          <w:szCs w:val="28"/>
        </w:rPr>
      </w:pPr>
      <w:r w:rsidRPr="007E79DA">
        <w:rPr>
          <w:b w:val="0"/>
          <w:bCs w:val="0"/>
          <w:sz w:val="28"/>
          <w:szCs w:val="28"/>
        </w:rPr>
        <w:t>До основних показників якості відремонтованих машин належить:</w:t>
      </w:r>
    </w:p>
    <w:p w:rsidR="00C438BB" w:rsidRPr="007E79DA" w:rsidRDefault="00C438BB" w:rsidP="007E79DA">
      <w:pPr>
        <w:pStyle w:val="a3"/>
        <w:numPr>
          <w:ilvl w:val="0"/>
          <w:numId w:val="1"/>
        </w:numPr>
        <w:tabs>
          <w:tab w:val="clear" w:pos="1069"/>
          <w:tab w:val="num" w:pos="993"/>
        </w:tabs>
        <w:spacing w:line="360" w:lineRule="auto"/>
        <w:ind w:left="0" w:right="-1" w:firstLine="709"/>
        <w:jc w:val="both"/>
        <w:rPr>
          <w:b w:val="0"/>
          <w:bCs w:val="0"/>
          <w:sz w:val="28"/>
          <w:szCs w:val="28"/>
        </w:rPr>
      </w:pPr>
      <w:r w:rsidRPr="007E79DA">
        <w:rPr>
          <w:b w:val="0"/>
          <w:bCs w:val="0"/>
          <w:sz w:val="28"/>
          <w:szCs w:val="28"/>
        </w:rPr>
        <w:t>стабільність виконання машиною заданого режиму роботи;</w:t>
      </w:r>
    </w:p>
    <w:p w:rsidR="00C438BB" w:rsidRPr="007E79DA" w:rsidRDefault="00C438BB" w:rsidP="007E79DA">
      <w:pPr>
        <w:pStyle w:val="a3"/>
        <w:numPr>
          <w:ilvl w:val="0"/>
          <w:numId w:val="1"/>
        </w:numPr>
        <w:tabs>
          <w:tab w:val="clear" w:pos="1069"/>
          <w:tab w:val="num" w:pos="993"/>
        </w:tabs>
        <w:spacing w:line="360" w:lineRule="auto"/>
        <w:ind w:left="0" w:right="-1" w:firstLine="709"/>
        <w:jc w:val="both"/>
        <w:rPr>
          <w:b w:val="0"/>
          <w:bCs w:val="0"/>
          <w:sz w:val="28"/>
          <w:szCs w:val="28"/>
        </w:rPr>
      </w:pPr>
      <w:r w:rsidRPr="007E79DA">
        <w:rPr>
          <w:b w:val="0"/>
          <w:bCs w:val="0"/>
          <w:sz w:val="28"/>
          <w:szCs w:val="28"/>
        </w:rPr>
        <w:t>фізична довговічність, тобто здатність зберігати в часі відтворену якість;</w:t>
      </w:r>
    </w:p>
    <w:p w:rsidR="00C438BB" w:rsidRPr="007E79DA" w:rsidRDefault="00C438BB" w:rsidP="007E79DA">
      <w:pPr>
        <w:pStyle w:val="a3"/>
        <w:numPr>
          <w:ilvl w:val="0"/>
          <w:numId w:val="1"/>
        </w:numPr>
        <w:tabs>
          <w:tab w:val="clear" w:pos="1069"/>
          <w:tab w:val="num" w:pos="993"/>
        </w:tabs>
        <w:spacing w:line="360" w:lineRule="auto"/>
        <w:ind w:left="0" w:right="-1" w:firstLine="709"/>
        <w:jc w:val="both"/>
        <w:rPr>
          <w:b w:val="0"/>
          <w:bCs w:val="0"/>
          <w:sz w:val="28"/>
          <w:szCs w:val="28"/>
        </w:rPr>
      </w:pPr>
      <w:r w:rsidRPr="007E79DA">
        <w:rPr>
          <w:b w:val="0"/>
          <w:bCs w:val="0"/>
          <w:sz w:val="28"/>
          <w:szCs w:val="28"/>
        </w:rPr>
        <w:t>зручність та простота в обслуговуванні, безпечність в роботі;</w:t>
      </w:r>
    </w:p>
    <w:p w:rsidR="00C438BB" w:rsidRPr="007E79DA" w:rsidRDefault="00C438BB" w:rsidP="007E79DA">
      <w:pPr>
        <w:pStyle w:val="a3"/>
        <w:numPr>
          <w:ilvl w:val="0"/>
          <w:numId w:val="1"/>
        </w:numPr>
        <w:tabs>
          <w:tab w:val="clear" w:pos="1069"/>
          <w:tab w:val="num" w:pos="993"/>
        </w:tabs>
        <w:spacing w:line="360" w:lineRule="auto"/>
        <w:ind w:left="0" w:right="-1" w:firstLine="709"/>
        <w:jc w:val="both"/>
        <w:rPr>
          <w:b w:val="0"/>
          <w:bCs w:val="0"/>
          <w:sz w:val="28"/>
          <w:szCs w:val="28"/>
        </w:rPr>
      </w:pPr>
      <w:r w:rsidRPr="007E79DA">
        <w:rPr>
          <w:b w:val="0"/>
          <w:bCs w:val="0"/>
          <w:sz w:val="28"/>
          <w:szCs w:val="28"/>
        </w:rPr>
        <w:t xml:space="preserve"> рівень шуму, ККД, степінь автоматизації та механізації тощо.</w:t>
      </w:r>
    </w:p>
    <w:p w:rsidR="00C438BB" w:rsidRPr="007E79DA" w:rsidRDefault="00C438BB" w:rsidP="007E79DA">
      <w:pPr>
        <w:pStyle w:val="a3"/>
        <w:spacing w:line="360" w:lineRule="auto"/>
        <w:ind w:right="-1" w:firstLine="709"/>
        <w:jc w:val="both"/>
        <w:rPr>
          <w:b w:val="0"/>
          <w:bCs w:val="0"/>
          <w:sz w:val="28"/>
          <w:szCs w:val="28"/>
        </w:rPr>
      </w:pPr>
      <w:r w:rsidRPr="007E79DA">
        <w:rPr>
          <w:b w:val="0"/>
          <w:bCs w:val="0"/>
          <w:sz w:val="28"/>
          <w:szCs w:val="28"/>
        </w:rPr>
        <w:t>Безперечно, кожен із перелічених показників, по відношенню до заданого типу машини побутового призначення конкретизується низкою якісних та кількісних показників, які в цілому характеризують особливості експлуатації машини. Завважимо, що відтворювальна якість машини, після її ремонту, залежить насамперед від надійності відремонтованих вузлів, деталей та умов експлуатації.</w:t>
      </w:r>
    </w:p>
    <w:p w:rsidR="00C438BB" w:rsidRPr="007E79DA" w:rsidRDefault="00C438BB" w:rsidP="007E79DA">
      <w:pPr>
        <w:pStyle w:val="a3"/>
        <w:spacing w:line="360" w:lineRule="auto"/>
        <w:ind w:right="-1" w:firstLine="709"/>
        <w:jc w:val="both"/>
        <w:rPr>
          <w:b w:val="0"/>
          <w:bCs w:val="0"/>
          <w:sz w:val="28"/>
          <w:szCs w:val="28"/>
        </w:rPr>
      </w:pPr>
      <w:r w:rsidRPr="007E79DA">
        <w:rPr>
          <w:b w:val="0"/>
          <w:bCs w:val="0"/>
          <w:sz w:val="28"/>
          <w:szCs w:val="28"/>
        </w:rPr>
        <w:t>Суть процесів ремонтного виробництва найбільш повно подана в наступній термінології:</w:t>
      </w:r>
    </w:p>
    <w:p w:rsidR="00C438BB" w:rsidRPr="007E79DA" w:rsidRDefault="007E79DA" w:rsidP="007E79DA">
      <w:pPr>
        <w:pStyle w:val="a3"/>
        <w:spacing w:line="360" w:lineRule="auto"/>
        <w:ind w:right="-1" w:firstLine="709"/>
        <w:jc w:val="both"/>
        <w:rPr>
          <w:b w:val="0"/>
          <w:bCs w:val="0"/>
          <w:sz w:val="28"/>
          <w:szCs w:val="28"/>
        </w:rPr>
      </w:pPr>
      <w:r>
        <w:rPr>
          <w:b w:val="0"/>
          <w:bCs w:val="0"/>
          <w:sz w:val="28"/>
          <w:szCs w:val="28"/>
        </w:rPr>
        <w:t>Пра</w:t>
      </w:r>
      <w:r w:rsidR="00C438BB" w:rsidRPr="007E79DA">
        <w:rPr>
          <w:b w:val="0"/>
          <w:bCs w:val="0"/>
          <w:sz w:val="28"/>
          <w:szCs w:val="28"/>
        </w:rPr>
        <w:t>цездатність – технічний стан машини, при якому вона здатна виконувати запрограмовані функції, параметри яких відповідають вимогам технічної документації.</w:t>
      </w:r>
    </w:p>
    <w:p w:rsidR="00C438BB" w:rsidRPr="007E79DA" w:rsidRDefault="00C438BB" w:rsidP="007E79DA">
      <w:pPr>
        <w:pStyle w:val="a3"/>
        <w:spacing w:line="360" w:lineRule="auto"/>
        <w:ind w:right="-1" w:firstLine="709"/>
        <w:jc w:val="both"/>
        <w:rPr>
          <w:b w:val="0"/>
          <w:bCs w:val="0"/>
          <w:sz w:val="28"/>
          <w:szCs w:val="28"/>
        </w:rPr>
      </w:pPr>
      <w:r w:rsidRPr="007E79DA">
        <w:rPr>
          <w:b w:val="0"/>
          <w:bCs w:val="0"/>
          <w:sz w:val="28"/>
          <w:szCs w:val="28"/>
        </w:rPr>
        <w:t>Безвідмов</w:t>
      </w:r>
      <w:r w:rsidR="007E79DA">
        <w:rPr>
          <w:b w:val="0"/>
          <w:bCs w:val="0"/>
          <w:sz w:val="28"/>
          <w:szCs w:val="28"/>
        </w:rPr>
        <w:t>ніст</w:t>
      </w:r>
      <w:r w:rsidRPr="007E79DA">
        <w:rPr>
          <w:b w:val="0"/>
          <w:bCs w:val="0"/>
          <w:sz w:val="28"/>
          <w:szCs w:val="28"/>
        </w:rPr>
        <w:t>ь – властивість машини зберігати роботоздатність протягом певного часу експлуатації без вимушених переривів.</w:t>
      </w:r>
    </w:p>
    <w:p w:rsidR="00C438BB" w:rsidRPr="007E79DA" w:rsidRDefault="007E79DA" w:rsidP="007E79DA">
      <w:pPr>
        <w:pStyle w:val="a3"/>
        <w:spacing w:line="360" w:lineRule="auto"/>
        <w:ind w:right="-1" w:firstLine="709"/>
        <w:jc w:val="both"/>
        <w:rPr>
          <w:b w:val="0"/>
          <w:bCs w:val="0"/>
          <w:sz w:val="28"/>
          <w:szCs w:val="28"/>
        </w:rPr>
      </w:pPr>
      <w:r>
        <w:rPr>
          <w:b w:val="0"/>
          <w:bCs w:val="0"/>
          <w:sz w:val="28"/>
          <w:szCs w:val="28"/>
        </w:rPr>
        <w:t>Довговічніст</w:t>
      </w:r>
      <w:r w:rsidR="00C438BB" w:rsidRPr="007E79DA">
        <w:rPr>
          <w:b w:val="0"/>
          <w:bCs w:val="0"/>
          <w:sz w:val="28"/>
          <w:szCs w:val="28"/>
        </w:rPr>
        <w:t xml:space="preserve">ь – властивість машини зберігати роботоздатність до якогось певного граничного стану, який характеризується неможливістю подальшої експлуатації виробу, абож зниженням ефективності його роботи чи порушенням вимог безпеки праці. Довговічність технічних об’єктів, окрім часу їх експлуатації, включає в себе і час затрачений на їх технічне обслуговування та ремонт. Основним показником довговічності побутової машини є її ресурс (час напрацювання, год.), який зазначений в технічній документації. </w:t>
      </w:r>
    </w:p>
    <w:p w:rsidR="00C438BB" w:rsidRPr="007E79DA" w:rsidRDefault="007E79DA" w:rsidP="007E79DA">
      <w:pPr>
        <w:pStyle w:val="a3"/>
        <w:spacing w:line="360" w:lineRule="auto"/>
        <w:ind w:right="-1" w:firstLine="709"/>
        <w:jc w:val="both"/>
        <w:rPr>
          <w:b w:val="0"/>
          <w:bCs w:val="0"/>
          <w:sz w:val="28"/>
          <w:szCs w:val="28"/>
          <w:lang w:val="ru-RU"/>
        </w:rPr>
      </w:pPr>
      <w:r>
        <w:rPr>
          <w:b w:val="0"/>
          <w:bCs w:val="0"/>
          <w:sz w:val="28"/>
          <w:szCs w:val="28"/>
        </w:rPr>
        <w:t>Ремонтопридатніст</w:t>
      </w:r>
      <w:r w:rsidR="00C438BB" w:rsidRPr="007E79DA">
        <w:rPr>
          <w:b w:val="0"/>
          <w:bCs w:val="0"/>
          <w:sz w:val="28"/>
          <w:szCs w:val="28"/>
        </w:rPr>
        <w:t>ь – властивість машини (здебільшого</w:t>
      </w:r>
      <w:r w:rsidR="00C438BB" w:rsidRPr="007E79DA">
        <w:rPr>
          <w:b w:val="0"/>
          <w:bCs w:val="0"/>
          <w:sz w:val="28"/>
          <w:szCs w:val="28"/>
          <w:lang w:val="ru-RU"/>
        </w:rPr>
        <w:t xml:space="preserve"> </w:t>
      </w:r>
      <w:r w:rsidR="00C438BB" w:rsidRPr="007E79DA">
        <w:rPr>
          <w:b w:val="0"/>
          <w:bCs w:val="0"/>
          <w:sz w:val="28"/>
          <w:szCs w:val="28"/>
        </w:rPr>
        <w:t>її окремого вузла</w:t>
      </w:r>
      <w:r w:rsidR="00C438BB" w:rsidRPr="007E79DA">
        <w:rPr>
          <w:b w:val="0"/>
          <w:bCs w:val="0"/>
          <w:sz w:val="28"/>
          <w:szCs w:val="28"/>
          <w:lang w:val="ru-RU"/>
        </w:rPr>
        <w:t>), яка полягає в придатності</w:t>
      </w:r>
      <w:r w:rsidR="008A511C" w:rsidRPr="007E79DA">
        <w:rPr>
          <w:b w:val="0"/>
          <w:bCs w:val="0"/>
          <w:sz w:val="28"/>
          <w:szCs w:val="28"/>
          <w:lang w:val="ru-RU"/>
        </w:rPr>
        <w:t xml:space="preserve"> </w:t>
      </w:r>
      <w:r w:rsidR="00C438BB" w:rsidRPr="007E79DA">
        <w:rPr>
          <w:b w:val="0"/>
          <w:bCs w:val="0"/>
          <w:sz w:val="28"/>
          <w:szCs w:val="28"/>
          <w:lang w:val="ru-RU"/>
        </w:rPr>
        <w:t>до попередження, виявлення та усунення можливих несправностей шляхом проведення технічного обслуговування та ремонту.</w:t>
      </w:r>
    </w:p>
    <w:p w:rsidR="00C438BB" w:rsidRPr="007E79DA" w:rsidRDefault="007E79DA" w:rsidP="007E79DA">
      <w:pPr>
        <w:pStyle w:val="a3"/>
        <w:spacing w:line="360" w:lineRule="auto"/>
        <w:ind w:right="-1" w:firstLine="709"/>
        <w:jc w:val="both"/>
        <w:rPr>
          <w:b w:val="0"/>
          <w:bCs w:val="0"/>
          <w:sz w:val="28"/>
          <w:szCs w:val="28"/>
        </w:rPr>
      </w:pPr>
      <w:r>
        <w:rPr>
          <w:b w:val="0"/>
          <w:bCs w:val="0"/>
          <w:sz w:val="28"/>
          <w:szCs w:val="28"/>
          <w:lang w:val="ru-RU"/>
        </w:rPr>
        <w:t>Термі</w:t>
      </w:r>
      <w:r w:rsidR="00C438BB" w:rsidRPr="007E79DA">
        <w:rPr>
          <w:b w:val="0"/>
          <w:bCs w:val="0"/>
          <w:sz w:val="28"/>
          <w:szCs w:val="28"/>
          <w:lang w:val="ru-RU"/>
        </w:rPr>
        <w:t>нексплуатації – календарна тривалість експлуатації виробу до моменту</w:t>
      </w:r>
      <w:r w:rsidR="008A511C" w:rsidRPr="007E79DA">
        <w:rPr>
          <w:b w:val="0"/>
          <w:bCs w:val="0"/>
          <w:sz w:val="28"/>
          <w:szCs w:val="28"/>
          <w:lang w:val="ru-RU"/>
        </w:rPr>
        <w:t xml:space="preserve"> </w:t>
      </w:r>
      <w:r w:rsidR="00C438BB" w:rsidRPr="007E79DA">
        <w:rPr>
          <w:b w:val="0"/>
          <w:bCs w:val="0"/>
          <w:sz w:val="28"/>
          <w:szCs w:val="28"/>
          <w:lang w:val="ru-RU"/>
        </w:rPr>
        <w:t xml:space="preserve">виникнення </w:t>
      </w:r>
      <w:r w:rsidR="00C438BB" w:rsidRPr="007E79DA">
        <w:rPr>
          <w:b w:val="0"/>
          <w:bCs w:val="0"/>
          <w:sz w:val="28"/>
          <w:szCs w:val="28"/>
        </w:rPr>
        <w:t>граничного стану, обумовленого в технічній документації (фактично до моменту його списання).</w:t>
      </w:r>
    </w:p>
    <w:p w:rsidR="00C438BB" w:rsidRPr="007E79DA" w:rsidRDefault="007E79DA" w:rsidP="007E79DA">
      <w:pPr>
        <w:pStyle w:val="a3"/>
        <w:spacing w:line="360" w:lineRule="auto"/>
        <w:ind w:right="-1" w:firstLine="709"/>
        <w:jc w:val="both"/>
        <w:rPr>
          <w:b w:val="0"/>
          <w:bCs w:val="0"/>
          <w:sz w:val="28"/>
          <w:szCs w:val="28"/>
        </w:rPr>
      </w:pPr>
      <w:r>
        <w:rPr>
          <w:b w:val="0"/>
          <w:bCs w:val="0"/>
          <w:sz w:val="28"/>
          <w:szCs w:val="28"/>
        </w:rPr>
        <w:t>Напра</w:t>
      </w:r>
      <w:r w:rsidR="00C438BB" w:rsidRPr="007E79DA">
        <w:rPr>
          <w:b w:val="0"/>
          <w:bCs w:val="0"/>
          <w:sz w:val="28"/>
          <w:szCs w:val="28"/>
        </w:rPr>
        <w:t>цювання – тривалість (год.), або об’єм виконаної машиною роботи.</w:t>
      </w:r>
    </w:p>
    <w:p w:rsidR="00C438BB" w:rsidRPr="007E79DA" w:rsidRDefault="00C438BB" w:rsidP="007E79DA">
      <w:pPr>
        <w:pStyle w:val="a3"/>
        <w:spacing w:line="360" w:lineRule="auto"/>
        <w:ind w:right="-1" w:firstLine="709"/>
        <w:jc w:val="both"/>
        <w:rPr>
          <w:b w:val="0"/>
          <w:bCs w:val="0"/>
          <w:sz w:val="28"/>
          <w:szCs w:val="28"/>
        </w:rPr>
      </w:pPr>
      <w:r w:rsidRPr="007E79DA">
        <w:rPr>
          <w:b w:val="0"/>
          <w:bCs w:val="0"/>
          <w:sz w:val="28"/>
          <w:szCs w:val="28"/>
        </w:rPr>
        <w:t>Напрацюваннянав</w:t>
      </w:r>
      <w:r w:rsidR="007E79DA">
        <w:rPr>
          <w:b w:val="0"/>
          <w:bCs w:val="0"/>
          <w:sz w:val="28"/>
          <w:szCs w:val="28"/>
        </w:rPr>
        <w:t>ідк</w:t>
      </w:r>
      <w:r w:rsidRPr="007E79DA">
        <w:rPr>
          <w:b w:val="0"/>
          <w:bCs w:val="0"/>
          <w:sz w:val="28"/>
          <w:szCs w:val="28"/>
        </w:rPr>
        <w:t>аз – середнє значення напрацювання вузла, чи машини в цілому, між ремонтами.</w:t>
      </w:r>
    </w:p>
    <w:p w:rsidR="00C438BB" w:rsidRPr="007E79DA" w:rsidRDefault="00C438BB" w:rsidP="007E79DA">
      <w:pPr>
        <w:pStyle w:val="a3"/>
        <w:spacing w:line="360" w:lineRule="auto"/>
        <w:ind w:right="-1"/>
        <w:jc w:val="both"/>
        <w:rPr>
          <w:b w:val="0"/>
          <w:bCs w:val="0"/>
          <w:sz w:val="28"/>
          <w:szCs w:val="28"/>
          <w:lang w:val="ru-RU"/>
        </w:rPr>
      </w:pPr>
    </w:p>
    <w:p w:rsidR="00C438BB" w:rsidRDefault="00C438BB" w:rsidP="007E79DA">
      <w:pPr>
        <w:pStyle w:val="a3"/>
        <w:spacing w:line="360" w:lineRule="auto"/>
        <w:ind w:right="-1"/>
        <w:rPr>
          <w:sz w:val="28"/>
          <w:szCs w:val="28"/>
          <w:lang w:val="ru-RU"/>
        </w:rPr>
      </w:pPr>
      <w:r w:rsidRPr="007E79DA">
        <w:rPr>
          <w:sz w:val="28"/>
          <w:szCs w:val="28"/>
        </w:rPr>
        <w:t>2. Теорія старіння машин</w:t>
      </w:r>
    </w:p>
    <w:p w:rsidR="007E79DA" w:rsidRPr="007E79DA" w:rsidRDefault="007E79DA" w:rsidP="007E79DA">
      <w:pPr>
        <w:pStyle w:val="a3"/>
        <w:spacing w:line="360" w:lineRule="auto"/>
        <w:ind w:right="-1"/>
        <w:jc w:val="left"/>
        <w:rPr>
          <w:b w:val="0"/>
          <w:bCs w:val="0"/>
          <w:sz w:val="28"/>
          <w:szCs w:val="28"/>
          <w:lang w:val="ru-RU"/>
        </w:rPr>
      </w:pPr>
    </w:p>
    <w:p w:rsidR="00C438BB" w:rsidRPr="007E79DA" w:rsidRDefault="00C438BB" w:rsidP="007E79DA">
      <w:pPr>
        <w:pStyle w:val="a3"/>
        <w:spacing w:line="360" w:lineRule="auto"/>
        <w:ind w:right="-1" w:firstLine="709"/>
        <w:jc w:val="both"/>
        <w:rPr>
          <w:b w:val="0"/>
          <w:bCs w:val="0"/>
          <w:sz w:val="28"/>
          <w:szCs w:val="28"/>
        </w:rPr>
      </w:pPr>
      <w:r w:rsidRPr="007E79DA">
        <w:rPr>
          <w:b w:val="0"/>
          <w:bCs w:val="0"/>
          <w:sz w:val="28"/>
          <w:szCs w:val="28"/>
        </w:rPr>
        <w:t>Основною характеристикою</w:t>
      </w:r>
      <w:r w:rsidRPr="007E79DA">
        <w:rPr>
          <w:b w:val="0"/>
          <w:bCs w:val="0"/>
          <w:sz w:val="28"/>
          <w:szCs w:val="28"/>
          <w:lang w:val="ru-RU"/>
        </w:rPr>
        <w:t xml:space="preserve"> електричної </w:t>
      </w:r>
      <w:r w:rsidR="007E79DA">
        <w:rPr>
          <w:b w:val="0"/>
          <w:bCs w:val="0"/>
          <w:sz w:val="28"/>
          <w:szCs w:val="28"/>
        </w:rPr>
        <w:t>побутової машини є</w:t>
      </w:r>
      <w:r w:rsidRPr="007E79DA">
        <w:rPr>
          <w:b w:val="0"/>
          <w:bCs w:val="0"/>
          <w:sz w:val="28"/>
          <w:szCs w:val="28"/>
        </w:rPr>
        <w:t>її</w:t>
      </w:r>
      <w:r w:rsidR="007E79DA">
        <w:rPr>
          <w:b w:val="0"/>
          <w:bCs w:val="0"/>
          <w:sz w:val="28"/>
          <w:szCs w:val="28"/>
        </w:rPr>
        <w:t>пр</w:t>
      </w:r>
      <w:r w:rsidRPr="007E79DA">
        <w:rPr>
          <w:b w:val="0"/>
          <w:bCs w:val="0"/>
          <w:sz w:val="28"/>
          <w:szCs w:val="28"/>
        </w:rPr>
        <w:t>и</w:t>
      </w:r>
      <w:r w:rsidR="007E79DA">
        <w:rPr>
          <w:b w:val="0"/>
          <w:bCs w:val="0"/>
          <w:sz w:val="28"/>
          <w:szCs w:val="28"/>
        </w:rPr>
        <w:t>да -тніс</w:t>
      </w:r>
      <w:r w:rsidRPr="007E79DA">
        <w:rPr>
          <w:b w:val="0"/>
          <w:bCs w:val="0"/>
          <w:sz w:val="28"/>
          <w:szCs w:val="28"/>
        </w:rPr>
        <w:t>ть (</w:t>
      </w:r>
      <w:r w:rsidRPr="007E79DA">
        <w:rPr>
          <w:b w:val="0"/>
          <w:bCs w:val="0"/>
          <w:sz w:val="28"/>
          <w:szCs w:val="28"/>
          <w:lang w:val="en-US"/>
        </w:rPr>
        <w:t>G</w:t>
      </w:r>
      <w:r w:rsidR="001642F8">
        <w:rPr>
          <w:b w:val="0"/>
          <w:bCs w:val="0"/>
          <w:position w:val="-10"/>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7.25pt" fillcolor="window">
            <v:imagedata r:id="rId7" o:title=""/>
          </v:shape>
        </w:pict>
      </w:r>
      <w:r w:rsidRPr="007E79DA">
        <w:rPr>
          <w:b w:val="0"/>
          <w:bCs w:val="0"/>
          <w:sz w:val="28"/>
          <w:szCs w:val="28"/>
        </w:rPr>
        <w:t>). Ця властивість характеризує здатність та можливість машини виконувати (в межах допустимих відхилень) закладені при її проектуванні технологічні функції</w:t>
      </w:r>
      <w:r w:rsidR="008A511C" w:rsidRPr="007E79DA">
        <w:rPr>
          <w:b w:val="0"/>
          <w:bCs w:val="0"/>
          <w:sz w:val="28"/>
          <w:szCs w:val="28"/>
        </w:rPr>
        <w:t xml:space="preserve"> </w:t>
      </w:r>
      <w:r w:rsidRPr="007E79DA">
        <w:rPr>
          <w:b w:val="0"/>
          <w:bCs w:val="0"/>
          <w:sz w:val="28"/>
          <w:szCs w:val="28"/>
        </w:rPr>
        <w:t>протягом встановленого терміну експлуатації.</w:t>
      </w:r>
      <w:r w:rsidR="008A511C" w:rsidRPr="007E79DA">
        <w:rPr>
          <w:b w:val="0"/>
          <w:bCs w:val="0"/>
          <w:sz w:val="28"/>
          <w:szCs w:val="28"/>
        </w:rPr>
        <w:t xml:space="preserve"> </w:t>
      </w:r>
      <w:r w:rsidRPr="007E79DA">
        <w:rPr>
          <w:b w:val="0"/>
          <w:bCs w:val="0"/>
          <w:sz w:val="28"/>
          <w:szCs w:val="28"/>
        </w:rPr>
        <w:t xml:space="preserve">Іншими словами придатність – це функція часу, тривалість використання машини, яка обумовлена технічним станом її окремих елементів (вузлів та деталей). </w:t>
      </w:r>
    </w:p>
    <w:p w:rsidR="00C438BB" w:rsidRPr="007E79DA" w:rsidRDefault="00C438BB" w:rsidP="007E79DA">
      <w:pPr>
        <w:pStyle w:val="a3"/>
        <w:spacing w:line="360" w:lineRule="auto"/>
        <w:ind w:right="-1" w:firstLine="709"/>
        <w:jc w:val="both"/>
        <w:rPr>
          <w:b w:val="0"/>
          <w:bCs w:val="0"/>
          <w:sz w:val="28"/>
          <w:szCs w:val="28"/>
        </w:rPr>
      </w:pPr>
      <w:r w:rsidRPr="007E79DA">
        <w:rPr>
          <w:b w:val="0"/>
          <w:bCs w:val="0"/>
          <w:sz w:val="28"/>
          <w:szCs w:val="28"/>
        </w:rPr>
        <w:t xml:space="preserve">Придатність </w:t>
      </w:r>
      <w:r w:rsidRPr="007E79DA">
        <w:rPr>
          <w:b w:val="0"/>
          <w:bCs w:val="0"/>
          <w:sz w:val="28"/>
          <w:szCs w:val="28"/>
          <w:lang w:val="en-US"/>
        </w:rPr>
        <w:t>G</w:t>
      </w:r>
      <w:r w:rsidR="001642F8">
        <w:rPr>
          <w:b w:val="0"/>
          <w:bCs w:val="0"/>
          <w:position w:val="-10"/>
          <w:sz w:val="28"/>
          <w:szCs w:val="28"/>
          <w:lang w:val="en-US"/>
        </w:rPr>
        <w:pict>
          <v:shape id="_x0000_i1026" type="#_x0000_t75" style="width:9.75pt;height:17.25pt" fillcolor="window">
            <v:imagedata r:id="rId7" o:title=""/>
          </v:shape>
        </w:pict>
      </w:r>
      <w:r w:rsidRPr="007E79DA">
        <w:rPr>
          <w:b w:val="0"/>
          <w:bCs w:val="0"/>
          <w:sz w:val="28"/>
          <w:szCs w:val="28"/>
        </w:rPr>
        <w:t>, як узагальнену характеристику побутової машини, можна ділити на частини, виражаючи таким чином придатність окремо взятого елемента – конструктивного чи функціонального.</w:t>
      </w:r>
    </w:p>
    <w:p w:rsidR="00C438BB" w:rsidRPr="007E79DA" w:rsidRDefault="007E79DA" w:rsidP="007E79DA">
      <w:pPr>
        <w:pStyle w:val="a3"/>
        <w:spacing w:line="360" w:lineRule="auto"/>
        <w:ind w:right="-1" w:firstLine="709"/>
        <w:jc w:val="both"/>
        <w:rPr>
          <w:b w:val="0"/>
          <w:bCs w:val="0"/>
          <w:sz w:val="28"/>
          <w:szCs w:val="28"/>
        </w:rPr>
      </w:pPr>
      <w:r>
        <w:rPr>
          <w:b w:val="0"/>
          <w:bCs w:val="0"/>
          <w:sz w:val="28"/>
          <w:szCs w:val="28"/>
        </w:rPr>
        <w:t>Конструктивни</w:t>
      </w:r>
      <w:r w:rsidR="00C438BB" w:rsidRPr="007E79DA">
        <w:rPr>
          <w:b w:val="0"/>
          <w:bCs w:val="0"/>
          <w:sz w:val="28"/>
          <w:szCs w:val="28"/>
        </w:rPr>
        <w:t>м и</w:t>
      </w:r>
      <w:r w:rsidR="008A511C" w:rsidRPr="007E79DA">
        <w:rPr>
          <w:b w:val="0"/>
          <w:bCs w:val="0"/>
          <w:sz w:val="28"/>
          <w:szCs w:val="28"/>
        </w:rPr>
        <w:t xml:space="preserve"> </w:t>
      </w:r>
      <w:r w:rsidR="00C438BB" w:rsidRPr="007E79DA">
        <w:rPr>
          <w:b w:val="0"/>
          <w:bCs w:val="0"/>
          <w:sz w:val="28"/>
          <w:szCs w:val="28"/>
        </w:rPr>
        <w:t>елементами прийнято називати усі деталі, з яких складається дана машина, незалежно від матеріалу виготовлення, розмірів чи форми (підшипники, вали, осі, паси, випаровувачі, конденсатори тощо).</w:t>
      </w:r>
    </w:p>
    <w:p w:rsidR="00C438BB" w:rsidRPr="007E79DA" w:rsidRDefault="007E79DA" w:rsidP="007E79DA">
      <w:pPr>
        <w:pStyle w:val="a3"/>
        <w:spacing w:line="360" w:lineRule="auto"/>
        <w:ind w:right="-1" w:firstLine="709"/>
        <w:jc w:val="both"/>
        <w:rPr>
          <w:b w:val="0"/>
          <w:bCs w:val="0"/>
          <w:sz w:val="28"/>
          <w:szCs w:val="28"/>
          <w:lang w:val="ru-RU"/>
        </w:rPr>
      </w:pPr>
      <w:r>
        <w:rPr>
          <w:b w:val="0"/>
          <w:bCs w:val="0"/>
          <w:sz w:val="28"/>
          <w:szCs w:val="28"/>
          <w:lang w:val="ru-RU"/>
        </w:rPr>
        <w:t>Функціональн</w:t>
      </w:r>
      <w:r w:rsidR="00C438BB" w:rsidRPr="007E79DA">
        <w:rPr>
          <w:b w:val="0"/>
          <w:bCs w:val="0"/>
          <w:sz w:val="28"/>
          <w:szCs w:val="28"/>
          <w:lang w:val="ru-RU"/>
        </w:rPr>
        <w:t xml:space="preserve">ими - прийнято вважати ті елементи, які забезпечують нормальне функціонування усіх конструктивних елементів при роботі побутової машини. До них відносять монтаж, регулювання, мащення, тобто все те, що сприяє забезпеченню виконання машиною усіх режимів роботи. </w:t>
      </w:r>
    </w:p>
    <w:p w:rsidR="00C438BB" w:rsidRDefault="00C438BB" w:rsidP="007E79DA">
      <w:pPr>
        <w:pStyle w:val="a3"/>
        <w:spacing w:line="360" w:lineRule="auto"/>
        <w:ind w:right="-1" w:firstLine="709"/>
        <w:jc w:val="both"/>
        <w:rPr>
          <w:b w:val="0"/>
          <w:bCs w:val="0"/>
          <w:sz w:val="28"/>
          <w:szCs w:val="28"/>
          <w:lang w:val="ru-RU"/>
        </w:rPr>
      </w:pPr>
      <w:r w:rsidRPr="007E79DA">
        <w:rPr>
          <w:b w:val="0"/>
          <w:bCs w:val="0"/>
          <w:sz w:val="28"/>
          <w:szCs w:val="28"/>
          <w:lang w:val="ru-RU"/>
        </w:rPr>
        <w:t xml:space="preserve">Таким чином, придатність побутової машини, в цілому, являє собою суму придатностей усіх її конструктивних </w:t>
      </w:r>
      <w:r w:rsidR="001642F8">
        <w:rPr>
          <w:position w:val="-28"/>
          <w:sz w:val="28"/>
          <w:szCs w:val="28"/>
          <w:lang w:val="en-US"/>
        </w:rPr>
        <w:pict>
          <v:shape id="_x0000_i1027" type="#_x0000_t75" style="width:32.25pt;height:33.75pt" fillcolor="window">
            <v:imagedata r:id="rId8" o:title=""/>
          </v:shape>
        </w:pict>
      </w:r>
      <w:r w:rsidRPr="007E79DA">
        <w:rPr>
          <w:b w:val="0"/>
          <w:bCs w:val="0"/>
          <w:sz w:val="28"/>
          <w:szCs w:val="28"/>
          <w:lang w:val="ru-RU"/>
        </w:rPr>
        <w:t xml:space="preserve">та функціональних </w:t>
      </w:r>
      <w:r w:rsidR="001642F8">
        <w:rPr>
          <w:b w:val="0"/>
          <w:bCs w:val="0"/>
          <w:position w:val="-28"/>
          <w:sz w:val="28"/>
          <w:szCs w:val="28"/>
          <w:lang w:val="en-US"/>
        </w:rPr>
        <w:pict>
          <v:shape id="_x0000_i1028" type="#_x0000_t75" style="width:32.25pt;height:33.75pt" fillcolor="window">
            <v:imagedata r:id="rId9" o:title=""/>
          </v:shape>
        </w:pict>
      </w:r>
      <w:r w:rsidRPr="007E79DA">
        <w:rPr>
          <w:b w:val="0"/>
          <w:bCs w:val="0"/>
          <w:sz w:val="28"/>
          <w:szCs w:val="28"/>
          <w:lang w:val="ru-RU"/>
        </w:rPr>
        <w:t>елементів</w:t>
      </w:r>
    </w:p>
    <w:p w:rsidR="007E79DA" w:rsidRPr="007E79DA" w:rsidRDefault="007E79DA" w:rsidP="007E79DA">
      <w:pPr>
        <w:pStyle w:val="a3"/>
        <w:spacing w:line="360" w:lineRule="auto"/>
        <w:ind w:right="-1"/>
        <w:jc w:val="both"/>
        <w:rPr>
          <w:b w:val="0"/>
          <w:bCs w:val="0"/>
          <w:sz w:val="28"/>
          <w:szCs w:val="28"/>
          <w:lang w:val="ru-RU"/>
        </w:rPr>
      </w:pPr>
    </w:p>
    <w:p w:rsidR="007E79DA" w:rsidRDefault="00C438BB" w:rsidP="007E79DA">
      <w:pPr>
        <w:pStyle w:val="a3"/>
        <w:spacing w:line="360" w:lineRule="auto"/>
        <w:ind w:right="-1" w:firstLine="709"/>
        <w:jc w:val="left"/>
        <w:rPr>
          <w:b w:val="0"/>
          <w:bCs w:val="0"/>
          <w:sz w:val="28"/>
          <w:szCs w:val="28"/>
          <w:lang w:val="en-US"/>
        </w:rPr>
      </w:pPr>
      <w:r w:rsidRPr="007E79DA">
        <w:rPr>
          <w:b w:val="0"/>
          <w:bCs w:val="0"/>
          <w:sz w:val="28"/>
          <w:szCs w:val="28"/>
          <w:lang w:val="en-US"/>
        </w:rPr>
        <w:t>G</w:t>
      </w:r>
      <w:r w:rsidR="001642F8">
        <w:rPr>
          <w:b w:val="0"/>
          <w:bCs w:val="0"/>
          <w:position w:val="-10"/>
          <w:sz w:val="28"/>
          <w:szCs w:val="28"/>
          <w:lang w:val="en-US"/>
        </w:rPr>
        <w:pict>
          <v:shape id="_x0000_i1029" type="#_x0000_t75" style="width:9.75pt;height:17.25pt" fillcolor="window">
            <v:imagedata r:id="rId7" o:title=""/>
          </v:shape>
        </w:pict>
      </w:r>
      <w:r w:rsidRPr="007E79DA">
        <w:rPr>
          <w:b w:val="0"/>
          <w:bCs w:val="0"/>
          <w:sz w:val="28"/>
          <w:szCs w:val="28"/>
          <w:lang w:val="ru-RU"/>
        </w:rPr>
        <w:t xml:space="preserve"> = </w:t>
      </w:r>
      <w:r w:rsidR="001642F8">
        <w:rPr>
          <w:position w:val="-28"/>
          <w:sz w:val="28"/>
          <w:szCs w:val="28"/>
          <w:lang w:val="en-US"/>
        </w:rPr>
        <w:pict>
          <v:shape id="_x0000_i1030" type="#_x0000_t75" style="width:32.25pt;height:33.75pt" fillcolor="window">
            <v:imagedata r:id="rId8" o:title=""/>
          </v:shape>
        </w:pict>
      </w:r>
      <w:r w:rsidRPr="007E79DA">
        <w:rPr>
          <w:sz w:val="28"/>
          <w:szCs w:val="28"/>
          <w:lang w:val="ru-RU"/>
        </w:rPr>
        <w:t xml:space="preserve"> + </w:t>
      </w:r>
      <w:r w:rsidR="001642F8">
        <w:rPr>
          <w:b w:val="0"/>
          <w:bCs w:val="0"/>
          <w:position w:val="-28"/>
          <w:sz w:val="28"/>
          <w:szCs w:val="28"/>
          <w:lang w:val="en-US"/>
        </w:rPr>
        <w:pict>
          <v:shape id="_x0000_i1031" type="#_x0000_t75" style="width:32.25pt;height:33.75pt" fillcolor="window">
            <v:imagedata r:id="rId9" o:title=""/>
          </v:shape>
        </w:pict>
      </w:r>
    </w:p>
    <w:p w:rsidR="00C438BB" w:rsidRPr="007E79DA" w:rsidRDefault="007E79DA" w:rsidP="007E79DA">
      <w:pPr>
        <w:pStyle w:val="a3"/>
        <w:spacing w:line="360" w:lineRule="auto"/>
        <w:ind w:right="-1" w:firstLine="709"/>
        <w:jc w:val="both"/>
        <w:rPr>
          <w:b w:val="0"/>
          <w:bCs w:val="0"/>
          <w:sz w:val="28"/>
          <w:szCs w:val="28"/>
          <w:lang w:val="ru-RU"/>
        </w:rPr>
      </w:pPr>
      <w:r w:rsidRPr="007E79DA">
        <w:rPr>
          <w:b w:val="0"/>
          <w:bCs w:val="0"/>
          <w:sz w:val="28"/>
          <w:szCs w:val="28"/>
          <w:lang w:val="ru-RU"/>
        </w:rPr>
        <w:br w:type="page"/>
      </w:r>
      <w:r w:rsidR="00C438BB" w:rsidRPr="007E79DA">
        <w:rPr>
          <w:b w:val="0"/>
          <w:bCs w:val="0"/>
          <w:sz w:val="28"/>
          <w:szCs w:val="28"/>
        </w:rPr>
        <w:t>Вичленення в терміні “</w:t>
      </w:r>
      <w:r w:rsidR="00C438BB" w:rsidRPr="007E79DA">
        <w:rPr>
          <w:b w:val="0"/>
          <w:bCs w:val="0"/>
          <w:sz w:val="28"/>
          <w:szCs w:val="28"/>
          <w:lang w:val="ru-RU"/>
        </w:rPr>
        <w:t>придатність машини” конструктивних і функціональних складових продиктоване необхідністю визначення міри спрацювання побутової техніки аналітичним методом.</w:t>
      </w:r>
    </w:p>
    <w:p w:rsidR="00C438BB" w:rsidRPr="007E79DA" w:rsidRDefault="00C438BB" w:rsidP="007E79DA">
      <w:pPr>
        <w:pStyle w:val="a3"/>
        <w:spacing w:line="360" w:lineRule="auto"/>
        <w:ind w:right="-1" w:firstLine="709"/>
        <w:jc w:val="both"/>
        <w:rPr>
          <w:b w:val="0"/>
          <w:bCs w:val="0"/>
          <w:sz w:val="28"/>
          <w:szCs w:val="28"/>
          <w:lang w:val="ru-RU"/>
        </w:rPr>
      </w:pPr>
      <w:r w:rsidRPr="007E79DA">
        <w:rPr>
          <w:b w:val="0"/>
          <w:bCs w:val="0"/>
          <w:sz w:val="28"/>
          <w:szCs w:val="28"/>
          <w:lang w:val="ru-RU"/>
        </w:rPr>
        <w:t>Наприклад, в ході експлуатації компресійного двигуна видозмінюється форма шийок його колінчастого вала. Таку деталь вважають непридатною для подальшого використання, оскільки вона пришвидшує зношення інших елементів механізму: порушується система мащення, виникає стукіт в підшипниках. Разом з тим, зношення шийок – лише часткова характеристика технічного стану колінвала, яка, в цілому, не визначає його придатність (чи непридатність) для подальшої експлуатації. Більш</w:t>
      </w:r>
      <w:r w:rsidR="007E79DA">
        <w:rPr>
          <w:b w:val="0"/>
          <w:bCs w:val="0"/>
          <w:sz w:val="28"/>
          <w:szCs w:val="28"/>
          <w:lang w:val="ru-RU"/>
        </w:rPr>
        <w:t xml:space="preserve"> узагальнена характеристика – прид</w:t>
      </w:r>
      <w:r w:rsidRPr="007E79DA">
        <w:rPr>
          <w:b w:val="0"/>
          <w:bCs w:val="0"/>
          <w:sz w:val="28"/>
          <w:szCs w:val="28"/>
          <w:lang w:val="ru-RU"/>
        </w:rPr>
        <w:t>а</w:t>
      </w:r>
      <w:r w:rsidR="007E79DA">
        <w:rPr>
          <w:b w:val="0"/>
          <w:bCs w:val="0"/>
          <w:sz w:val="28"/>
          <w:szCs w:val="28"/>
          <w:lang w:val="ru-RU"/>
        </w:rPr>
        <w:t>тніст</w:t>
      </w:r>
      <w:r w:rsidRPr="007E79DA">
        <w:rPr>
          <w:b w:val="0"/>
          <w:bCs w:val="0"/>
          <w:sz w:val="28"/>
          <w:szCs w:val="28"/>
          <w:lang w:val="ru-RU"/>
        </w:rPr>
        <w:t>ь, враховує не лише спрацювання конструктивного елементу, але й можливість його відновлення (шліфування під ремонтний розмір), що визначає наявність функціонального елементу.</w:t>
      </w:r>
    </w:p>
    <w:p w:rsidR="00C438BB" w:rsidRPr="007E79DA" w:rsidRDefault="00C438BB" w:rsidP="007E79DA">
      <w:pPr>
        <w:pStyle w:val="a3"/>
        <w:spacing w:line="360" w:lineRule="auto"/>
        <w:ind w:right="-1" w:firstLine="709"/>
        <w:jc w:val="both"/>
        <w:rPr>
          <w:b w:val="0"/>
          <w:bCs w:val="0"/>
          <w:sz w:val="28"/>
          <w:szCs w:val="28"/>
        </w:rPr>
      </w:pPr>
      <w:r w:rsidRPr="007E79DA">
        <w:rPr>
          <w:b w:val="0"/>
          <w:bCs w:val="0"/>
          <w:sz w:val="28"/>
          <w:szCs w:val="28"/>
        </w:rPr>
        <w:t xml:space="preserve">Придатність кожного конструктивного </w:t>
      </w:r>
      <w:r w:rsidRPr="007E79DA">
        <w:rPr>
          <w:b w:val="0"/>
          <w:bCs w:val="0"/>
          <w:i/>
          <w:iCs/>
          <w:sz w:val="28"/>
          <w:szCs w:val="28"/>
        </w:rPr>
        <w:t>К</w:t>
      </w:r>
      <w:r w:rsidR="001642F8">
        <w:rPr>
          <w:b w:val="0"/>
          <w:bCs w:val="0"/>
          <w:i/>
          <w:iCs/>
          <w:position w:val="-12"/>
          <w:sz w:val="28"/>
          <w:szCs w:val="28"/>
        </w:rPr>
        <w:pict>
          <v:shape id="_x0000_i1032" type="#_x0000_t75" style="width:6pt;height:18pt" fillcolor="window">
            <v:imagedata r:id="rId10" o:title=""/>
          </v:shape>
        </w:pict>
      </w:r>
      <w:r w:rsidRPr="007E79DA">
        <w:rPr>
          <w:b w:val="0"/>
          <w:bCs w:val="0"/>
          <w:i/>
          <w:iCs/>
          <w:sz w:val="28"/>
          <w:szCs w:val="28"/>
        </w:rPr>
        <w:t xml:space="preserve"> </w:t>
      </w:r>
      <w:r w:rsidRPr="007E79DA">
        <w:rPr>
          <w:b w:val="0"/>
          <w:bCs w:val="0"/>
          <w:sz w:val="28"/>
          <w:szCs w:val="28"/>
        </w:rPr>
        <w:t xml:space="preserve">чи функціонального </w:t>
      </w:r>
      <w:r w:rsidRPr="007E79DA">
        <w:rPr>
          <w:b w:val="0"/>
          <w:bCs w:val="0"/>
          <w:i/>
          <w:iCs/>
          <w:sz w:val="28"/>
          <w:szCs w:val="28"/>
          <w:lang w:val="en-US"/>
        </w:rPr>
        <w:t>F</w:t>
      </w:r>
      <w:r w:rsidR="001642F8">
        <w:rPr>
          <w:b w:val="0"/>
          <w:bCs w:val="0"/>
          <w:i/>
          <w:iCs/>
          <w:position w:val="-14"/>
          <w:sz w:val="28"/>
          <w:szCs w:val="28"/>
        </w:rPr>
        <w:pict>
          <v:shape id="_x0000_i1033" type="#_x0000_t75" style="width:8.25pt;height:18.75pt" fillcolor="window">
            <v:imagedata r:id="rId11" o:title=""/>
          </v:shape>
        </w:pict>
      </w:r>
      <w:r w:rsidRPr="007E79DA">
        <w:rPr>
          <w:b w:val="0"/>
          <w:bCs w:val="0"/>
          <w:i/>
          <w:iCs/>
          <w:sz w:val="28"/>
          <w:szCs w:val="28"/>
        </w:rPr>
        <w:t xml:space="preserve"> </w:t>
      </w:r>
      <w:r w:rsidRPr="007E79DA">
        <w:rPr>
          <w:b w:val="0"/>
          <w:bCs w:val="0"/>
          <w:sz w:val="28"/>
          <w:szCs w:val="28"/>
        </w:rPr>
        <w:t>елементу побутової машини є функцією часу в межах терміну її експлуатації. Кожен новий конструктивний чи функціональний елемент машини має найбільшу придатність, зношений – найменшу.</w:t>
      </w:r>
    </w:p>
    <w:p w:rsidR="007E79DA" w:rsidRDefault="00C438BB" w:rsidP="007E79DA">
      <w:pPr>
        <w:pStyle w:val="a3"/>
        <w:spacing w:line="360" w:lineRule="auto"/>
        <w:ind w:right="-1" w:firstLine="709"/>
        <w:jc w:val="both"/>
        <w:rPr>
          <w:b w:val="0"/>
          <w:bCs w:val="0"/>
          <w:sz w:val="28"/>
          <w:szCs w:val="28"/>
        </w:rPr>
      </w:pPr>
      <w:r w:rsidRPr="007E79DA">
        <w:rPr>
          <w:b w:val="0"/>
          <w:bCs w:val="0"/>
          <w:sz w:val="28"/>
          <w:szCs w:val="28"/>
        </w:rPr>
        <w:t>На рис. 1 подано графік який ілюструє зміну технічного стану побутової машини, який обумовлений, насамперед, особливостями транспортування, режимами роботи, умовами зберігання, своєчасністю технічного обслуговування та ремонту.</w:t>
      </w:r>
      <w:r w:rsidR="007E79DA">
        <w:rPr>
          <w:b w:val="0"/>
          <w:bCs w:val="0"/>
          <w:sz w:val="28"/>
          <w:szCs w:val="28"/>
          <w:lang w:val="ru-RU"/>
        </w:rPr>
        <w:t xml:space="preserve"> </w:t>
      </w:r>
      <w:r w:rsidRPr="007E79DA">
        <w:rPr>
          <w:b w:val="0"/>
          <w:bCs w:val="0"/>
          <w:sz w:val="28"/>
          <w:szCs w:val="28"/>
        </w:rPr>
        <w:t xml:space="preserve"> Вверх по осі абсцис відкладено придатність конструктивних</w:t>
      </w:r>
      <w:r w:rsidRPr="007E79DA">
        <w:rPr>
          <w:b w:val="0"/>
          <w:bCs w:val="0"/>
          <w:i/>
          <w:iCs/>
          <w:sz w:val="28"/>
          <w:szCs w:val="28"/>
        </w:rPr>
        <w:t xml:space="preserve"> К</w:t>
      </w:r>
      <w:r w:rsidR="001642F8">
        <w:rPr>
          <w:b w:val="0"/>
          <w:bCs w:val="0"/>
          <w:i/>
          <w:iCs/>
          <w:position w:val="-12"/>
          <w:sz w:val="28"/>
          <w:szCs w:val="28"/>
        </w:rPr>
        <w:pict>
          <v:shape id="_x0000_i1034" type="#_x0000_t75" style="width:6pt;height:18pt" fillcolor="window">
            <v:imagedata r:id="rId10" o:title=""/>
          </v:shape>
        </w:pict>
      </w:r>
      <w:r w:rsidRPr="007E79DA">
        <w:rPr>
          <w:b w:val="0"/>
          <w:bCs w:val="0"/>
          <w:sz w:val="28"/>
          <w:szCs w:val="28"/>
        </w:rPr>
        <w:t xml:space="preserve"> елементів побутової машини, а вниз – придатність її функціональних елемнтів </w:t>
      </w:r>
      <w:r w:rsidRPr="007E79DA">
        <w:rPr>
          <w:b w:val="0"/>
          <w:bCs w:val="0"/>
          <w:i/>
          <w:iCs/>
          <w:sz w:val="28"/>
          <w:szCs w:val="28"/>
          <w:lang w:val="en-US"/>
        </w:rPr>
        <w:t>F</w:t>
      </w:r>
      <w:r w:rsidR="001642F8">
        <w:rPr>
          <w:b w:val="0"/>
          <w:bCs w:val="0"/>
          <w:i/>
          <w:iCs/>
          <w:position w:val="-14"/>
          <w:sz w:val="28"/>
          <w:szCs w:val="28"/>
        </w:rPr>
        <w:pict>
          <v:shape id="_x0000_i1035" type="#_x0000_t75" style="width:8.25pt;height:18.75pt" fillcolor="window">
            <v:imagedata r:id="rId11" o:title=""/>
          </v:shape>
        </w:pict>
      </w:r>
      <w:r w:rsidRPr="007E79DA">
        <w:rPr>
          <w:b w:val="0"/>
          <w:bCs w:val="0"/>
          <w:sz w:val="28"/>
          <w:szCs w:val="28"/>
        </w:rPr>
        <w:t>.</w:t>
      </w:r>
      <w:r w:rsidRPr="007E79DA">
        <w:rPr>
          <w:b w:val="0"/>
          <w:bCs w:val="0"/>
          <w:sz w:val="28"/>
          <w:szCs w:val="28"/>
          <w:lang w:val="ru-RU"/>
        </w:rPr>
        <w:t xml:space="preserve"> </w:t>
      </w:r>
      <w:r w:rsidRPr="007E79DA">
        <w:rPr>
          <w:b w:val="0"/>
          <w:bCs w:val="0"/>
          <w:sz w:val="28"/>
          <w:szCs w:val="28"/>
        </w:rPr>
        <w:t>Для спрощення побудови графіка, виходили з таких міркувань:</w:t>
      </w:r>
      <w:r w:rsidR="007E79DA">
        <w:rPr>
          <w:b w:val="0"/>
          <w:bCs w:val="0"/>
          <w:sz w:val="28"/>
          <w:szCs w:val="28"/>
          <w:lang w:val="ru-RU"/>
        </w:rPr>
        <w:t xml:space="preserve"> </w:t>
      </w:r>
      <w:r w:rsidR="007E79DA" w:rsidRPr="007E79DA">
        <w:rPr>
          <w:b w:val="0"/>
          <w:bCs w:val="0"/>
          <w:sz w:val="28"/>
          <w:szCs w:val="28"/>
        </w:rPr>
        <w:t>1) зміна придатності будь-якого елемента побутової машини, в межах</w:t>
      </w:r>
      <w:r w:rsidR="007E79DA">
        <w:rPr>
          <w:b w:val="0"/>
          <w:bCs w:val="0"/>
          <w:sz w:val="28"/>
          <w:szCs w:val="28"/>
        </w:rPr>
        <w:t xml:space="preserve"> </w:t>
      </w:r>
      <w:r w:rsidR="007E79DA" w:rsidRPr="007E79DA">
        <w:rPr>
          <w:b w:val="0"/>
          <w:bCs w:val="0"/>
          <w:sz w:val="28"/>
          <w:szCs w:val="28"/>
        </w:rPr>
        <w:t>терміну його експлуатації, проходить по похилій прямій;</w:t>
      </w:r>
      <w:r w:rsidR="007E79DA">
        <w:rPr>
          <w:b w:val="0"/>
          <w:bCs w:val="0"/>
          <w:sz w:val="28"/>
          <w:szCs w:val="28"/>
          <w:lang w:val="ru-RU"/>
        </w:rPr>
        <w:t xml:space="preserve"> </w:t>
      </w:r>
      <w:r w:rsidR="007E79DA" w:rsidRPr="007E79DA">
        <w:rPr>
          <w:b w:val="0"/>
          <w:bCs w:val="0"/>
          <w:sz w:val="28"/>
          <w:szCs w:val="28"/>
        </w:rPr>
        <w:t>2) в процесі технічного обслуговування чи ремонту (заміни спрацьованих конструктивних елементів новими), машина набуває додаткової придатності, яка чисельно рівна втраченій початковій придатності відновлених елементів.</w:t>
      </w:r>
    </w:p>
    <w:p w:rsidR="007E79DA" w:rsidRPr="007E79DA" w:rsidRDefault="007E79DA" w:rsidP="007E79DA">
      <w:pPr>
        <w:pStyle w:val="a3"/>
        <w:spacing w:line="360" w:lineRule="auto"/>
        <w:ind w:right="-1" w:firstLine="709"/>
        <w:jc w:val="both"/>
        <w:rPr>
          <w:b w:val="0"/>
          <w:bCs w:val="0"/>
          <w:sz w:val="28"/>
          <w:szCs w:val="28"/>
        </w:rPr>
      </w:pPr>
      <w:r>
        <w:rPr>
          <w:b w:val="0"/>
          <w:bCs w:val="0"/>
          <w:sz w:val="28"/>
          <w:szCs w:val="28"/>
        </w:rPr>
        <w:br w:type="page"/>
      </w:r>
    </w:p>
    <w:p w:rsidR="00C438BB" w:rsidRPr="007E79DA" w:rsidRDefault="001642F8" w:rsidP="007E79DA">
      <w:pPr>
        <w:pStyle w:val="a3"/>
        <w:spacing w:line="360" w:lineRule="auto"/>
        <w:ind w:right="-1" w:firstLine="709"/>
        <w:jc w:val="both"/>
        <w:rPr>
          <w:b w:val="0"/>
          <w:bCs w:val="0"/>
          <w:sz w:val="28"/>
          <w:szCs w:val="28"/>
        </w:rPr>
      </w:pPr>
      <w:r>
        <w:rPr>
          <w:noProof/>
          <w:lang w:val="ru-RU"/>
        </w:rPr>
        <w:pict>
          <v:shape id="_x0000_s1026" type="#_x0000_t75" style="position:absolute;left:0;text-align:left;margin-left:18pt;margin-top:-26.65pt;width:300.55pt;height:279pt;z-index:251657728">
            <v:imagedata r:id="rId12" o:title=""/>
            <w10:wrap type="topAndBottom"/>
          </v:shape>
        </w:pict>
      </w:r>
      <w:r w:rsidR="00C438BB" w:rsidRPr="007E79DA">
        <w:rPr>
          <w:b w:val="0"/>
          <w:bCs w:val="0"/>
          <w:sz w:val="28"/>
          <w:szCs w:val="28"/>
        </w:rPr>
        <w:t>Рис.1 Структурні складові придатності побутових машин та їх зміна в процесі експлуатації.</w:t>
      </w:r>
    </w:p>
    <w:p w:rsidR="00C438BB" w:rsidRPr="007E79DA" w:rsidRDefault="00C438BB" w:rsidP="007E79DA">
      <w:pPr>
        <w:pStyle w:val="a3"/>
        <w:spacing w:line="360" w:lineRule="auto"/>
        <w:ind w:right="-1" w:firstLine="709"/>
        <w:jc w:val="both"/>
        <w:rPr>
          <w:b w:val="0"/>
          <w:bCs w:val="0"/>
          <w:sz w:val="28"/>
          <w:szCs w:val="28"/>
        </w:rPr>
      </w:pPr>
    </w:p>
    <w:p w:rsidR="00C438BB" w:rsidRPr="007E79DA" w:rsidRDefault="00C438BB" w:rsidP="007E79DA">
      <w:pPr>
        <w:pStyle w:val="a3"/>
        <w:spacing w:line="360" w:lineRule="auto"/>
        <w:ind w:right="-1" w:firstLine="709"/>
        <w:jc w:val="both"/>
        <w:rPr>
          <w:b w:val="0"/>
          <w:bCs w:val="0"/>
          <w:sz w:val="28"/>
          <w:szCs w:val="28"/>
        </w:rPr>
      </w:pPr>
      <w:r w:rsidRPr="007E79DA">
        <w:rPr>
          <w:b w:val="0"/>
          <w:bCs w:val="0"/>
          <w:sz w:val="28"/>
          <w:szCs w:val="28"/>
        </w:rPr>
        <w:t>Початкова придатність побутової машини рівна сумі початкової придатності усіх її конструктивних та функціональних елементів.</w:t>
      </w:r>
    </w:p>
    <w:p w:rsidR="00C438BB" w:rsidRPr="007E79DA" w:rsidRDefault="00C438BB" w:rsidP="007E79DA">
      <w:pPr>
        <w:pStyle w:val="a3"/>
        <w:spacing w:line="360" w:lineRule="auto"/>
        <w:ind w:right="-1" w:firstLine="709"/>
        <w:jc w:val="both"/>
        <w:rPr>
          <w:b w:val="0"/>
          <w:bCs w:val="0"/>
          <w:sz w:val="28"/>
          <w:szCs w:val="28"/>
        </w:rPr>
      </w:pPr>
      <w:r w:rsidRPr="007E79DA">
        <w:rPr>
          <w:b w:val="0"/>
          <w:bCs w:val="0"/>
          <w:sz w:val="28"/>
          <w:szCs w:val="28"/>
        </w:rPr>
        <w:t>В процесі експлуатації, залишкова придатність побутової машини визначається як ордината між верхньою (обмежує зміну придатності конструктивних елементів) та нижньою лінією (обмежує зміну придатності функціональних елементів).</w:t>
      </w:r>
    </w:p>
    <w:p w:rsidR="007E79DA" w:rsidRDefault="00C438BB" w:rsidP="007E79DA">
      <w:pPr>
        <w:pStyle w:val="a3"/>
        <w:spacing w:line="360" w:lineRule="auto"/>
        <w:ind w:right="-1" w:firstLine="709"/>
        <w:jc w:val="both"/>
        <w:rPr>
          <w:b w:val="0"/>
          <w:bCs w:val="0"/>
          <w:sz w:val="28"/>
          <w:szCs w:val="28"/>
          <w:lang w:val="ru-RU"/>
        </w:rPr>
      </w:pPr>
      <w:r w:rsidRPr="007E79DA">
        <w:rPr>
          <w:b w:val="0"/>
          <w:bCs w:val="0"/>
          <w:sz w:val="28"/>
          <w:szCs w:val="28"/>
        </w:rPr>
        <w:t>Зміна структурних складових придатності побутових машин вказує на потребу в поточному технічному обслуговуванні та ремонті, в межах оптимального терміну їх експлуатації.</w:t>
      </w:r>
    </w:p>
    <w:p w:rsidR="007E79DA" w:rsidRPr="007E79DA" w:rsidRDefault="007E79DA" w:rsidP="007E79DA">
      <w:pPr>
        <w:pStyle w:val="a3"/>
        <w:spacing w:line="360" w:lineRule="auto"/>
        <w:ind w:right="-1"/>
        <w:jc w:val="both"/>
        <w:rPr>
          <w:b w:val="0"/>
          <w:bCs w:val="0"/>
          <w:sz w:val="28"/>
          <w:szCs w:val="28"/>
          <w:lang w:val="ru-RU"/>
        </w:rPr>
      </w:pPr>
    </w:p>
    <w:p w:rsidR="00C438BB" w:rsidRDefault="00C438BB" w:rsidP="007E79DA">
      <w:pPr>
        <w:pStyle w:val="a3"/>
        <w:spacing w:line="360" w:lineRule="auto"/>
        <w:ind w:right="-1"/>
        <w:rPr>
          <w:sz w:val="28"/>
          <w:szCs w:val="28"/>
          <w:lang w:val="ru-RU"/>
        </w:rPr>
      </w:pPr>
      <w:r w:rsidRPr="007E79DA">
        <w:rPr>
          <w:sz w:val="28"/>
          <w:szCs w:val="28"/>
        </w:rPr>
        <w:t xml:space="preserve">3. Конструктивна та </w:t>
      </w:r>
      <w:r w:rsidR="007E79DA">
        <w:rPr>
          <w:sz w:val="28"/>
          <w:szCs w:val="28"/>
        </w:rPr>
        <w:t>технологічна досконалість машин</w:t>
      </w:r>
    </w:p>
    <w:p w:rsidR="007E79DA" w:rsidRPr="007E79DA" w:rsidRDefault="007E79DA" w:rsidP="007E79DA">
      <w:pPr>
        <w:pStyle w:val="a3"/>
        <w:spacing w:line="360" w:lineRule="auto"/>
        <w:ind w:right="-1"/>
        <w:jc w:val="left"/>
        <w:rPr>
          <w:sz w:val="28"/>
          <w:szCs w:val="28"/>
          <w:lang w:val="ru-RU"/>
        </w:rPr>
      </w:pPr>
    </w:p>
    <w:p w:rsidR="00C438BB" w:rsidRPr="007E79DA" w:rsidRDefault="00C438BB" w:rsidP="007E79DA">
      <w:pPr>
        <w:pStyle w:val="a3"/>
        <w:spacing w:line="360" w:lineRule="auto"/>
        <w:ind w:right="-1" w:firstLine="709"/>
        <w:jc w:val="both"/>
        <w:rPr>
          <w:b w:val="0"/>
          <w:bCs w:val="0"/>
          <w:sz w:val="28"/>
          <w:szCs w:val="28"/>
        </w:rPr>
      </w:pPr>
      <w:r w:rsidRPr="007E79DA">
        <w:rPr>
          <w:b w:val="0"/>
          <w:bCs w:val="0"/>
          <w:sz w:val="28"/>
          <w:szCs w:val="28"/>
        </w:rPr>
        <w:t xml:space="preserve">Одним з основних параметрів конструктивної та технологічної досконалості побутової машини є коефіцієнт рівноміцності абож рівнозносостійкості її елементів. Він визначається відношенням початкової сумарної придатності </w:t>
      </w:r>
      <w:r w:rsidR="001642F8">
        <w:rPr>
          <w:b w:val="0"/>
          <w:bCs w:val="0"/>
          <w:position w:val="-14"/>
          <w:sz w:val="28"/>
          <w:szCs w:val="28"/>
        </w:rPr>
        <w:pict>
          <v:shape id="_x0000_i1036" type="#_x0000_t75" style="width:35.25pt;height:20.25pt" fillcolor="window">
            <v:imagedata r:id="rId13" o:title=""/>
          </v:shape>
        </w:pict>
      </w:r>
      <w:r w:rsidRPr="007E79DA">
        <w:rPr>
          <w:b w:val="0"/>
          <w:bCs w:val="0"/>
          <w:sz w:val="28"/>
          <w:szCs w:val="28"/>
        </w:rPr>
        <w:t xml:space="preserve">або вартості </w:t>
      </w:r>
      <w:r w:rsidR="001642F8">
        <w:rPr>
          <w:b w:val="0"/>
          <w:bCs w:val="0"/>
          <w:position w:val="-14"/>
          <w:sz w:val="28"/>
          <w:szCs w:val="28"/>
        </w:rPr>
        <w:pict>
          <v:shape id="_x0000_i1037" type="#_x0000_t75" style="width:30.75pt;height:20.25pt" fillcolor="window">
            <v:imagedata r:id="rId14" o:title=""/>
          </v:shape>
        </w:pict>
      </w:r>
      <w:r w:rsidRPr="007E79DA">
        <w:rPr>
          <w:b w:val="0"/>
          <w:bCs w:val="0"/>
          <w:sz w:val="28"/>
          <w:szCs w:val="28"/>
        </w:rPr>
        <w:t xml:space="preserve"> конструктивних елементів машини до їх сумарної придатності </w:t>
      </w:r>
      <w:r w:rsidR="001642F8">
        <w:rPr>
          <w:b w:val="0"/>
          <w:bCs w:val="0"/>
          <w:position w:val="-14"/>
          <w:sz w:val="28"/>
          <w:szCs w:val="28"/>
        </w:rPr>
        <w:pict>
          <v:shape id="_x0000_i1038" type="#_x0000_t75" style="width:29.25pt;height:20.25pt" fillcolor="window">
            <v:imagedata r:id="rId15" o:title=""/>
          </v:shape>
        </w:pict>
      </w:r>
      <w:r w:rsidR="001642F8">
        <w:rPr>
          <w:b w:val="0"/>
          <w:bCs w:val="0"/>
          <w:position w:val="-12"/>
          <w:sz w:val="28"/>
          <w:szCs w:val="28"/>
        </w:rPr>
        <w:pict>
          <v:shape id="_x0000_i1039" type="#_x0000_t75" style="width:15.75pt;height:18pt" fillcolor="window">
            <v:imagedata r:id="rId16" o:title=""/>
          </v:shape>
        </w:pict>
      </w:r>
      <w:r w:rsidRPr="007E79DA">
        <w:rPr>
          <w:b w:val="0"/>
          <w:bCs w:val="0"/>
          <w:sz w:val="28"/>
          <w:szCs w:val="28"/>
        </w:rPr>
        <w:t xml:space="preserve"> (вартості </w:t>
      </w:r>
      <w:r w:rsidR="001642F8">
        <w:rPr>
          <w:b w:val="0"/>
          <w:bCs w:val="0"/>
          <w:position w:val="-14"/>
          <w:sz w:val="28"/>
          <w:szCs w:val="28"/>
          <w:lang w:val="en-US"/>
        </w:rPr>
        <w:pict>
          <v:shape id="_x0000_i1040" type="#_x0000_t75" style="width:41.25pt;height:20.25pt" fillcolor="window">
            <v:imagedata r:id="rId17" o:title=""/>
          </v:shape>
        </w:pict>
      </w:r>
      <w:r w:rsidRPr="007E79DA">
        <w:rPr>
          <w:sz w:val="28"/>
          <w:szCs w:val="28"/>
        </w:rPr>
        <w:t xml:space="preserve">) </w:t>
      </w:r>
      <w:r w:rsidRPr="007E79DA">
        <w:rPr>
          <w:b w:val="0"/>
          <w:bCs w:val="0"/>
          <w:sz w:val="28"/>
          <w:szCs w:val="28"/>
        </w:rPr>
        <w:t>після закінчення терміну експлуатації виробу в цілому:</w:t>
      </w:r>
    </w:p>
    <w:p w:rsidR="00C438BB" w:rsidRPr="007E79DA" w:rsidRDefault="00C438BB" w:rsidP="007E79DA">
      <w:pPr>
        <w:pStyle w:val="a3"/>
        <w:spacing w:line="360" w:lineRule="auto"/>
        <w:ind w:right="-1"/>
        <w:jc w:val="left"/>
        <w:rPr>
          <w:b w:val="0"/>
          <w:bCs w:val="0"/>
          <w:sz w:val="28"/>
          <w:szCs w:val="28"/>
          <w:lang w:val="ru-RU"/>
        </w:rPr>
      </w:pPr>
    </w:p>
    <w:p w:rsidR="00C438BB" w:rsidRPr="007E79DA" w:rsidRDefault="00C438BB" w:rsidP="007E79DA">
      <w:pPr>
        <w:pStyle w:val="a3"/>
        <w:spacing w:line="360" w:lineRule="auto"/>
        <w:ind w:right="-1" w:firstLine="709"/>
        <w:jc w:val="left"/>
        <w:rPr>
          <w:b w:val="0"/>
          <w:bCs w:val="0"/>
          <w:sz w:val="28"/>
          <w:szCs w:val="28"/>
        </w:rPr>
      </w:pPr>
      <w:r w:rsidRPr="007E79DA">
        <w:rPr>
          <w:b w:val="0"/>
          <w:bCs w:val="0"/>
          <w:sz w:val="28"/>
          <w:szCs w:val="28"/>
          <w:lang w:val="en-US"/>
        </w:rPr>
        <w:t>R</w:t>
      </w:r>
      <w:r w:rsidRPr="007E79DA">
        <w:rPr>
          <w:b w:val="0"/>
          <w:bCs w:val="0"/>
          <w:sz w:val="28"/>
          <w:szCs w:val="28"/>
        </w:rPr>
        <w:t xml:space="preserve"> = </w:t>
      </w:r>
      <w:r w:rsidR="001642F8">
        <w:rPr>
          <w:b w:val="0"/>
          <w:bCs w:val="0"/>
          <w:position w:val="-34"/>
          <w:sz w:val="28"/>
          <w:szCs w:val="28"/>
          <w:lang w:val="en-US"/>
        </w:rPr>
        <w:pict>
          <v:shape id="_x0000_i1041" type="#_x0000_t75" style="width:96pt;height:39.75pt" fillcolor="window">
            <v:imagedata r:id="rId18" o:title=""/>
          </v:shape>
        </w:pict>
      </w:r>
    </w:p>
    <w:p w:rsidR="00C438BB" w:rsidRPr="007E79DA" w:rsidRDefault="00C438BB" w:rsidP="007E79DA">
      <w:pPr>
        <w:pStyle w:val="a3"/>
        <w:spacing w:line="360" w:lineRule="auto"/>
        <w:ind w:right="-1"/>
        <w:jc w:val="left"/>
        <w:rPr>
          <w:b w:val="0"/>
          <w:bCs w:val="0"/>
          <w:sz w:val="28"/>
          <w:szCs w:val="28"/>
          <w:lang w:val="ru-RU"/>
        </w:rPr>
      </w:pPr>
    </w:p>
    <w:p w:rsidR="00C438BB" w:rsidRPr="007E79DA" w:rsidRDefault="00C438BB" w:rsidP="007E79DA">
      <w:pPr>
        <w:pStyle w:val="a3"/>
        <w:spacing w:line="360" w:lineRule="auto"/>
        <w:ind w:right="-1" w:firstLine="709"/>
        <w:jc w:val="both"/>
        <w:rPr>
          <w:b w:val="0"/>
          <w:bCs w:val="0"/>
          <w:sz w:val="28"/>
          <w:szCs w:val="28"/>
        </w:rPr>
      </w:pPr>
      <w:r w:rsidRPr="007E79DA">
        <w:rPr>
          <w:b w:val="0"/>
          <w:bCs w:val="0"/>
          <w:sz w:val="28"/>
          <w:szCs w:val="28"/>
        </w:rPr>
        <w:t xml:space="preserve">де </w:t>
      </w:r>
      <w:r w:rsidRPr="007E79DA">
        <w:rPr>
          <w:b w:val="0"/>
          <w:bCs w:val="0"/>
          <w:sz w:val="28"/>
          <w:szCs w:val="28"/>
          <w:lang w:val="en-US"/>
        </w:rPr>
        <w:t>R</w:t>
      </w:r>
      <w:r w:rsidRPr="007E79DA">
        <w:rPr>
          <w:b w:val="0"/>
          <w:bCs w:val="0"/>
          <w:sz w:val="28"/>
          <w:szCs w:val="28"/>
        </w:rPr>
        <w:t xml:space="preserve"> – коефіцієнт рівноміцності;</w:t>
      </w:r>
    </w:p>
    <w:p w:rsidR="00C438BB" w:rsidRPr="007E79DA" w:rsidRDefault="00C438BB" w:rsidP="007E79DA">
      <w:pPr>
        <w:pStyle w:val="a3"/>
        <w:spacing w:line="360" w:lineRule="auto"/>
        <w:ind w:right="-1" w:firstLine="709"/>
        <w:jc w:val="both"/>
        <w:rPr>
          <w:b w:val="0"/>
          <w:bCs w:val="0"/>
          <w:sz w:val="28"/>
          <w:szCs w:val="28"/>
          <w:lang w:val="ru-RU"/>
        </w:rPr>
      </w:pPr>
      <w:r w:rsidRPr="007E79DA">
        <w:rPr>
          <w:b w:val="0"/>
          <w:bCs w:val="0"/>
          <w:i/>
          <w:iCs/>
          <w:sz w:val="28"/>
          <w:szCs w:val="28"/>
          <w:lang w:val="en-US"/>
        </w:rPr>
        <w:t>n</w:t>
      </w:r>
      <w:r w:rsidR="001642F8">
        <w:rPr>
          <w:b w:val="0"/>
          <w:bCs w:val="0"/>
          <w:i/>
          <w:iCs/>
          <w:position w:val="-12"/>
          <w:sz w:val="28"/>
          <w:szCs w:val="28"/>
          <w:lang w:val="en-US"/>
        </w:rPr>
        <w:pict>
          <v:shape id="_x0000_i1042" type="#_x0000_t75" style="width:6pt;height:18pt" fillcolor="window">
            <v:imagedata r:id="rId10" o:title=""/>
          </v:shape>
        </w:pict>
      </w:r>
      <w:r w:rsidRPr="007E79DA">
        <w:rPr>
          <w:b w:val="0"/>
          <w:bCs w:val="0"/>
          <w:sz w:val="28"/>
          <w:szCs w:val="28"/>
          <w:lang w:val="ru-RU"/>
        </w:rPr>
        <w:t xml:space="preserve"> – кількість замін конструктивних елементів за період експлуатації машини;</w:t>
      </w:r>
    </w:p>
    <w:p w:rsidR="00C438BB" w:rsidRPr="007E79DA" w:rsidRDefault="001642F8" w:rsidP="007E79DA">
      <w:pPr>
        <w:pStyle w:val="a3"/>
        <w:spacing w:line="360" w:lineRule="auto"/>
        <w:ind w:right="-1" w:firstLine="709"/>
        <w:jc w:val="both"/>
        <w:rPr>
          <w:b w:val="0"/>
          <w:bCs w:val="0"/>
          <w:sz w:val="28"/>
          <w:szCs w:val="28"/>
          <w:lang w:val="ru-RU"/>
        </w:rPr>
      </w:pPr>
      <w:r>
        <w:rPr>
          <w:b w:val="0"/>
          <w:bCs w:val="0"/>
          <w:position w:val="-12"/>
          <w:sz w:val="28"/>
          <w:szCs w:val="28"/>
          <w:lang w:val="en-US"/>
        </w:rPr>
        <w:pict>
          <v:shape id="_x0000_i1043" type="#_x0000_t75" style="width:15pt;height:18pt" fillcolor="window">
            <v:imagedata r:id="rId19" o:title=""/>
          </v:shape>
        </w:pict>
      </w:r>
      <w:r w:rsidR="00C438BB" w:rsidRPr="007E79DA">
        <w:rPr>
          <w:b w:val="0"/>
          <w:bCs w:val="0"/>
          <w:sz w:val="28"/>
          <w:szCs w:val="28"/>
          <w:lang w:val="ru-RU"/>
        </w:rPr>
        <w:t xml:space="preserve"> – вартість конструктивного елементу.</w:t>
      </w:r>
    </w:p>
    <w:p w:rsidR="00C438BB" w:rsidRPr="007E79DA" w:rsidRDefault="00C438BB" w:rsidP="007E79DA">
      <w:pPr>
        <w:pStyle w:val="a3"/>
        <w:spacing w:line="360" w:lineRule="auto"/>
        <w:ind w:right="-1" w:firstLine="709"/>
        <w:jc w:val="both"/>
        <w:rPr>
          <w:b w:val="0"/>
          <w:bCs w:val="0"/>
          <w:sz w:val="28"/>
          <w:szCs w:val="28"/>
          <w:lang w:val="ru-RU"/>
        </w:rPr>
      </w:pPr>
      <w:r w:rsidRPr="007E79DA">
        <w:rPr>
          <w:b w:val="0"/>
          <w:bCs w:val="0"/>
          <w:sz w:val="28"/>
          <w:szCs w:val="28"/>
          <w:lang w:val="ru-RU"/>
        </w:rPr>
        <w:t xml:space="preserve">Таким чином, досконалою побутовою машиною, за рівноміцністю її конструктивних елементів, можна вважати ту, у якої всі конструктивні елементи витримали повний термін експлуатації, тобто </w:t>
      </w:r>
      <w:r w:rsidRPr="007E79DA">
        <w:rPr>
          <w:b w:val="0"/>
          <w:bCs w:val="0"/>
          <w:sz w:val="28"/>
          <w:szCs w:val="28"/>
          <w:lang w:val="en-US"/>
        </w:rPr>
        <w:t>R</w:t>
      </w:r>
      <w:r w:rsidRPr="007E79DA">
        <w:rPr>
          <w:b w:val="0"/>
          <w:bCs w:val="0"/>
          <w:sz w:val="28"/>
          <w:szCs w:val="28"/>
          <w:lang w:val="ru-RU"/>
        </w:rPr>
        <w:t xml:space="preserve"> = 1,0.</w:t>
      </w:r>
    </w:p>
    <w:p w:rsidR="00C438BB" w:rsidRDefault="00C438BB" w:rsidP="007E79DA">
      <w:pPr>
        <w:pStyle w:val="a3"/>
        <w:spacing w:line="360" w:lineRule="auto"/>
        <w:ind w:right="-1" w:firstLine="709"/>
        <w:jc w:val="both"/>
        <w:rPr>
          <w:b w:val="0"/>
          <w:bCs w:val="0"/>
          <w:sz w:val="28"/>
          <w:szCs w:val="28"/>
          <w:lang w:val="ru-RU"/>
        </w:rPr>
      </w:pPr>
      <w:r w:rsidRPr="007E79DA">
        <w:rPr>
          <w:b w:val="0"/>
          <w:bCs w:val="0"/>
          <w:sz w:val="28"/>
          <w:szCs w:val="28"/>
          <w:lang w:val="ru-RU"/>
        </w:rPr>
        <w:t>Не менш важливою об’єктивною оцінкою конструктивної й технологічної досконалості машини є коефіцієнт стабільності її функціональних елементів (монтажу, регулювання, мащення та ін.).</w:t>
      </w:r>
    </w:p>
    <w:p w:rsidR="007E79DA" w:rsidRDefault="007E79DA" w:rsidP="007E79DA">
      <w:pPr>
        <w:pStyle w:val="a3"/>
        <w:spacing w:line="360" w:lineRule="auto"/>
        <w:ind w:right="-1"/>
        <w:jc w:val="both"/>
        <w:rPr>
          <w:b w:val="0"/>
          <w:bCs w:val="0"/>
          <w:sz w:val="28"/>
          <w:szCs w:val="28"/>
          <w:lang w:val="ru-RU"/>
        </w:rPr>
      </w:pPr>
    </w:p>
    <w:p w:rsidR="00C438BB" w:rsidRDefault="007E79DA" w:rsidP="007E79DA">
      <w:pPr>
        <w:pStyle w:val="a3"/>
        <w:spacing w:line="360" w:lineRule="auto"/>
        <w:ind w:right="-1"/>
        <w:rPr>
          <w:sz w:val="28"/>
          <w:szCs w:val="28"/>
          <w:lang w:val="ru-RU"/>
        </w:rPr>
      </w:pPr>
      <w:r>
        <w:rPr>
          <w:b w:val="0"/>
          <w:bCs w:val="0"/>
          <w:sz w:val="28"/>
          <w:szCs w:val="28"/>
          <w:lang w:val="ru-RU"/>
        </w:rPr>
        <w:br w:type="page"/>
      </w:r>
      <w:r w:rsidR="00C438BB" w:rsidRPr="007E79DA">
        <w:rPr>
          <w:sz w:val="28"/>
          <w:szCs w:val="28"/>
        </w:rPr>
        <w:t>Література</w:t>
      </w:r>
    </w:p>
    <w:p w:rsidR="007E79DA" w:rsidRPr="007E79DA" w:rsidRDefault="007E79DA" w:rsidP="007E79DA">
      <w:pPr>
        <w:pStyle w:val="a3"/>
        <w:spacing w:line="360" w:lineRule="auto"/>
        <w:ind w:right="-1"/>
        <w:jc w:val="left"/>
        <w:rPr>
          <w:sz w:val="28"/>
          <w:szCs w:val="28"/>
          <w:lang w:val="ru-RU"/>
        </w:rPr>
      </w:pPr>
    </w:p>
    <w:p w:rsidR="00C438BB" w:rsidRPr="007E79DA" w:rsidRDefault="007E79DA" w:rsidP="007E79DA">
      <w:pPr>
        <w:pStyle w:val="a3"/>
        <w:spacing w:line="360" w:lineRule="auto"/>
        <w:ind w:right="-1" w:firstLine="709"/>
        <w:jc w:val="both"/>
        <w:rPr>
          <w:b w:val="0"/>
          <w:bCs w:val="0"/>
          <w:sz w:val="28"/>
          <w:szCs w:val="28"/>
          <w:lang w:val="ru-RU"/>
        </w:rPr>
      </w:pPr>
      <w:r>
        <w:rPr>
          <w:b w:val="0"/>
          <w:bCs w:val="0"/>
          <w:sz w:val="28"/>
          <w:szCs w:val="28"/>
        </w:rPr>
        <w:t xml:space="preserve">1. </w:t>
      </w:r>
      <w:r>
        <w:rPr>
          <w:b w:val="0"/>
          <w:bCs w:val="0"/>
          <w:sz w:val="28"/>
          <w:szCs w:val="28"/>
          <w:lang w:val="ru-RU"/>
        </w:rPr>
        <w:t>Оборудование</w:t>
      </w:r>
      <w:r w:rsidR="00C438BB" w:rsidRPr="007E79DA">
        <w:rPr>
          <w:b w:val="0"/>
          <w:bCs w:val="0"/>
          <w:sz w:val="28"/>
          <w:szCs w:val="28"/>
          <w:lang w:val="ru-RU"/>
        </w:rPr>
        <w:t xml:space="preserve"> и технология ремонта бытовой техники: Учеб. Пособие для студентов вузов /Болгов И.В., Набережных А.И., Фишман Б.Е., Баринов В.В. – М.: Легкая индустрия, 1978. – 311с.</w:t>
      </w:r>
      <w:bookmarkStart w:id="0" w:name="_GoBack"/>
      <w:bookmarkEnd w:id="0"/>
    </w:p>
    <w:sectPr w:rsidR="00C438BB" w:rsidRPr="007E79DA" w:rsidSect="007E79DA">
      <w:headerReference w:type="default" r:id="rId20"/>
      <w:footerReference w:type="default" r:id="rId21"/>
      <w:pgSz w:w="11907" w:h="16840" w:code="9"/>
      <w:pgMar w:top="1134" w:right="851" w:bottom="1134"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818" w:rsidRDefault="00BD0818">
      <w:r>
        <w:separator/>
      </w:r>
    </w:p>
  </w:endnote>
  <w:endnote w:type="continuationSeparator" w:id="0">
    <w:p w:rsidR="00BD0818" w:rsidRDefault="00BD0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9DA" w:rsidRPr="007E79DA" w:rsidRDefault="005502CA" w:rsidP="00FC6BF0">
    <w:pPr>
      <w:pStyle w:val="a8"/>
      <w:framePr w:wrap="auto" w:vAnchor="text" w:hAnchor="margin" w:xAlign="right" w:y="1"/>
      <w:rPr>
        <w:rStyle w:val="a7"/>
        <w:sz w:val="24"/>
        <w:szCs w:val="24"/>
      </w:rPr>
    </w:pPr>
    <w:r>
      <w:rPr>
        <w:rStyle w:val="a7"/>
        <w:noProof/>
        <w:sz w:val="24"/>
        <w:szCs w:val="24"/>
      </w:rPr>
      <w:t>2</w:t>
    </w:r>
  </w:p>
  <w:p w:rsidR="007E79DA" w:rsidRDefault="007E79DA" w:rsidP="007E79DA">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818" w:rsidRDefault="00BD0818">
      <w:r>
        <w:separator/>
      </w:r>
    </w:p>
  </w:footnote>
  <w:footnote w:type="continuationSeparator" w:id="0">
    <w:p w:rsidR="00BD0818" w:rsidRDefault="00BD08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D14" w:rsidRDefault="00784D14" w:rsidP="007E79DA">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637AB"/>
    <w:multiLevelType w:val="singleLevel"/>
    <w:tmpl w:val="8DFA46DE"/>
    <w:lvl w:ilvl="0">
      <w:numFmt w:val="bullet"/>
      <w:lvlText w:val="-"/>
      <w:lvlJc w:val="left"/>
      <w:pPr>
        <w:tabs>
          <w:tab w:val="num" w:pos="1069"/>
        </w:tabs>
        <w:ind w:left="1069" w:hanging="360"/>
      </w:pPr>
      <w:rPr>
        <w:rFonts w:hint="default"/>
      </w:rPr>
    </w:lvl>
  </w:abstractNum>
  <w:abstractNum w:abstractNumId="1">
    <w:nsid w:val="16334A7C"/>
    <w:multiLevelType w:val="singleLevel"/>
    <w:tmpl w:val="52C4AC24"/>
    <w:lvl w:ilvl="0">
      <w:start w:val="1"/>
      <w:numFmt w:val="decimal"/>
      <w:lvlText w:val="%1)"/>
      <w:lvlJc w:val="left"/>
      <w:pPr>
        <w:tabs>
          <w:tab w:val="num" w:pos="1174"/>
        </w:tabs>
        <w:ind w:left="1174" w:hanging="46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7D0B"/>
    <w:rsid w:val="001642F8"/>
    <w:rsid w:val="00297D0B"/>
    <w:rsid w:val="005502CA"/>
    <w:rsid w:val="00784D14"/>
    <w:rsid w:val="007E79DA"/>
    <w:rsid w:val="008A511C"/>
    <w:rsid w:val="00BD0818"/>
    <w:rsid w:val="00C438BB"/>
    <w:rsid w:val="00D140B2"/>
    <w:rsid w:val="00FC6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14:defaultImageDpi w14:val="0"/>
  <w15:chartTrackingRefBased/>
  <w15:docId w15:val="{21D592D4-9E01-47C7-9314-BB2AEFE19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tabs>
        <w:tab w:val="left" w:pos="9639"/>
        <w:tab w:val="left" w:pos="12049"/>
      </w:tabs>
      <w:ind w:right="284"/>
      <w:jc w:val="center"/>
    </w:pPr>
    <w:rPr>
      <w:b/>
      <w:bCs/>
      <w:sz w:val="40"/>
      <w:szCs w:val="40"/>
      <w:lang w:val="uk-UA"/>
    </w:rPr>
  </w:style>
  <w:style w:type="character" w:customStyle="1" w:styleId="a4">
    <w:name w:val="Основний текст Знак"/>
    <w:link w:val="a3"/>
    <w:uiPriority w:val="99"/>
    <w:semiHidden/>
    <w:rPr>
      <w:sz w:val="20"/>
      <w:szCs w:val="20"/>
    </w:rPr>
  </w:style>
  <w:style w:type="paragraph" w:styleId="2">
    <w:name w:val="Body Text 2"/>
    <w:basedOn w:val="a"/>
    <w:link w:val="20"/>
    <w:uiPriority w:val="99"/>
    <w:pPr>
      <w:tabs>
        <w:tab w:val="left" w:pos="9639"/>
        <w:tab w:val="left" w:pos="12049"/>
      </w:tabs>
      <w:ind w:right="284" w:firstLine="709"/>
      <w:jc w:val="both"/>
    </w:pPr>
    <w:rPr>
      <w:sz w:val="28"/>
      <w:szCs w:val="28"/>
      <w:lang w:val="uk-UA"/>
    </w:rPr>
  </w:style>
  <w:style w:type="character" w:customStyle="1" w:styleId="20">
    <w:name w:val="Основний текст 2 Знак"/>
    <w:link w:val="2"/>
    <w:uiPriority w:val="99"/>
    <w:semiHidden/>
    <w:rPr>
      <w:sz w:val="20"/>
      <w:szCs w:val="20"/>
    </w:rPr>
  </w:style>
  <w:style w:type="paragraph" w:styleId="a5">
    <w:name w:val="header"/>
    <w:basedOn w:val="a"/>
    <w:link w:val="a6"/>
    <w:uiPriority w:val="99"/>
    <w:pPr>
      <w:tabs>
        <w:tab w:val="center" w:pos="4153"/>
        <w:tab w:val="right" w:pos="8306"/>
      </w:tabs>
    </w:pPr>
  </w:style>
  <w:style w:type="character" w:customStyle="1" w:styleId="a6">
    <w:name w:val="Верхній колонтитул Знак"/>
    <w:link w:val="a5"/>
    <w:uiPriority w:val="99"/>
    <w:semiHidden/>
    <w:rPr>
      <w:sz w:val="20"/>
      <w:szCs w:val="20"/>
    </w:rPr>
  </w:style>
  <w:style w:type="character" w:styleId="a7">
    <w:name w:val="page number"/>
    <w:uiPriority w:val="99"/>
  </w:style>
  <w:style w:type="paragraph" w:styleId="a8">
    <w:name w:val="footer"/>
    <w:basedOn w:val="a"/>
    <w:link w:val="a9"/>
    <w:uiPriority w:val="99"/>
    <w:rsid w:val="007E79DA"/>
    <w:pPr>
      <w:tabs>
        <w:tab w:val="center" w:pos="4677"/>
        <w:tab w:val="right" w:pos="9355"/>
      </w:tabs>
    </w:pPr>
  </w:style>
  <w:style w:type="character" w:customStyle="1" w:styleId="a9">
    <w:name w:val="Нижній колонтитул Знак"/>
    <w:link w:val="a8"/>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1292</Words>
  <Characters>7371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Company>
  <LinksUpToDate>false</LinksUpToDate>
  <CharactersWithSpaces>8646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Irina</cp:lastModifiedBy>
  <cp:revision>2</cp:revision>
  <dcterms:created xsi:type="dcterms:W3CDTF">2014-08-11T15:37:00Z</dcterms:created>
  <dcterms:modified xsi:type="dcterms:W3CDTF">2014-08-11T15:37:00Z</dcterms:modified>
</cp:coreProperties>
</file>