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979" w:rsidRDefault="00ED55A7">
      <w:pPr>
        <w:jc w:val="center"/>
        <w:rPr>
          <w:b/>
          <w:sz w:val="26"/>
        </w:rPr>
      </w:pPr>
      <w:r>
        <w:rPr>
          <w:b/>
          <w:sz w:val="26"/>
        </w:rPr>
        <w:t>САМАРСКАЯ ГОСУДАРСТВЕННАЯ ЭКОНОМИЧЕСКАЯ АКАДЕМИЯ</w:t>
      </w:r>
    </w:p>
    <w:p w:rsidR="005F4979" w:rsidRDefault="005F4979">
      <w:pPr>
        <w:rPr>
          <w:sz w:val="28"/>
        </w:rPr>
      </w:pPr>
    </w:p>
    <w:p w:rsidR="005F4979" w:rsidRDefault="005F4979">
      <w:pPr>
        <w:rPr>
          <w:sz w:val="28"/>
        </w:rPr>
      </w:pPr>
    </w:p>
    <w:p w:rsidR="005F4979" w:rsidRDefault="00ED55A7">
      <w:pPr>
        <w:jc w:val="center"/>
        <w:rPr>
          <w:sz w:val="30"/>
        </w:rPr>
      </w:pPr>
      <w:r>
        <w:rPr>
          <w:sz w:val="30"/>
        </w:rPr>
        <w:t>Кафедра  “Экономика промышленности”</w:t>
      </w: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ED55A7">
      <w:pPr>
        <w:jc w:val="center"/>
        <w:rPr>
          <w:b/>
          <w:sz w:val="36"/>
        </w:rPr>
      </w:pPr>
      <w:r>
        <w:rPr>
          <w:b/>
          <w:sz w:val="36"/>
        </w:rPr>
        <w:t>Контрольная работа</w:t>
      </w: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ED55A7">
      <w:pPr>
        <w:rPr>
          <w:sz w:val="28"/>
        </w:rPr>
      </w:pPr>
      <w:r>
        <w:rPr>
          <w:i/>
          <w:sz w:val="28"/>
        </w:rPr>
        <w:t>по курсу</w:t>
      </w:r>
      <w:r>
        <w:rPr>
          <w:sz w:val="28"/>
        </w:rPr>
        <w:t>: Экономика предприятий</w:t>
      </w:r>
    </w:p>
    <w:p w:rsidR="005F4979" w:rsidRDefault="00ED55A7">
      <w:pPr>
        <w:rPr>
          <w:sz w:val="28"/>
        </w:rPr>
      </w:pPr>
      <w:r>
        <w:rPr>
          <w:i/>
          <w:sz w:val="28"/>
        </w:rPr>
        <w:t>на тему</w:t>
      </w:r>
      <w:r>
        <w:rPr>
          <w:sz w:val="28"/>
        </w:rPr>
        <w:t xml:space="preserve">: </w:t>
      </w:r>
      <w:r>
        <w:rPr>
          <w:b/>
          <w:sz w:val="28"/>
          <w:u w:val="single"/>
        </w:rPr>
        <w:t xml:space="preserve">Основной капитал предприятия. </w:t>
      </w: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5F4979">
      <w:pPr>
        <w:rPr>
          <w:sz w:val="28"/>
        </w:rPr>
      </w:pPr>
    </w:p>
    <w:p w:rsidR="005F4979" w:rsidRDefault="00ED55A7">
      <w:pPr>
        <w:ind w:left="3969"/>
        <w:rPr>
          <w:sz w:val="28"/>
        </w:rPr>
      </w:pPr>
      <w:r>
        <w:rPr>
          <w:b/>
          <w:sz w:val="28"/>
          <w:u w:val="single"/>
        </w:rPr>
        <w:t>выполнила</w:t>
      </w:r>
      <w:r>
        <w:rPr>
          <w:sz w:val="28"/>
        </w:rPr>
        <w:t>: студентка факультета второго высшего образования, специальности финансы и кредит,  4 курса</w:t>
      </w:r>
    </w:p>
    <w:p w:rsidR="005F4979" w:rsidRDefault="00ED55A7">
      <w:pPr>
        <w:ind w:left="3969"/>
        <w:rPr>
          <w:sz w:val="28"/>
        </w:rPr>
      </w:pPr>
      <w:r>
        <w:rPr>
          <w:sz w:val="28"/>
        </w:rPr>
        <w:t>Шаповалова Галина Вячеславовна</w:t>
      </w:r>
    </w:p>
    <w:p w:rsidR="005F4979" w:rsidRDefault="00ED55A7">
      <w:pPr>
        <w:ind w:left="3969"/>
        <w:rPr>
          <w:sz w:val="28"/>
        </w:rPr>
      </w:pPr>
      <w:r>
        <w:rPr>
          <w:b/>
          <w:sz w:val="28"/>
          <w:u w:val="single"/>
        </w:rPr>
        <w:t>принял</w:t>
      </w:r>
      <w:r>
        <w:rPr>
          <w:sz w:val="28"/>
        </w:rPr>
        <w:t>: Зиркин Анатолий Иванович.</w:t>
      </w: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ind w:left="3969"/>
        <w:rPr>
          <w:sz w:val="28"/>
        </w:rPr>
      </w:pPr>
    </w:p>
    <w:p w:rsidR="005F4979" w:rsidRDefault="005F4979">
      <w:pPr>
        <w:tabs>
          <w:tab w:val="left" w:pos="0"/>
        </w:tabs>
        <w:ind w:left="3969" w:hanging="3969"/>
        <w:jc w:val="center"/>
        <w:rPr>
          <w:i/>
          <w:sz w:val="28"/>
        </w:rPr>
      </w:pPr>
    </w:p>
    <w:p w:rsidR="005F4979" w:rsidRDefault="005F4979">
      <w:pPr>
        <w:tabs>
          <w:tab w:val="left" w:pos="0"/>
        </w:tabs>
        <w:ind w:left="3969" w:hanging="3969"/>
        <w:jc w:val="center"/>
        <w:rPr>
          <w:i/>
          <w:sz w:val="28"/>
        </w:rPr>
      </w:pPr>
    </w:p>
    <w:p w:rsidR="005F4979" w:rsidRDefault="005F4979">
      <w:pPr>
        <w:tabs>
          <w:tab w:val="left" w:pos="0"/>
        </w:tabs>
        <w:ind w:left="3969" w:hanging="3969"/>
        <w:jc w:val="center"/>
        <w:rPr>
          <w:i/>
          <w:sz w:val="28"/>
        </w:rPr>
      </w:pPr>
    </w:p>
    <w:p w:rsidR="005F4979" w:rsidRDefault="00ED55A7">
      <w:pPr>
        <w:tabs>
          <w:tab w:val="left" w:pos="0"/>
        </w:tabs>
        <w:ind w:left="3969" w:hanging="3969"/>
        <w:jc w:val="center"/>
        <w:rPr>
          <w:i/>
          <w:sz w:val="28"/>
        </w:rPr>
      </w:pPr>
      <w:r>
        <w:rPr>
          <w:i/>
          <w:sz w:val="28"/>
        </w:rPr>
        <w:t>г. Самара 1998 год</w:t>
      </w:r>
    </w:p>
    <w:p w:rsidR="005F4979" w:rsidRDefault="005F4979">
      <w:pPr>
        <w:ind w:firstLine="851"/>
        <w:rPr>
          <w:sz w:val="24"/>
        </w:rPr>
      </w:pPr>
    </w:p>
    <w:p w:rsidR="005F4979" w:rsidRDefault="005F4979">
      <w:pPr>
        <w:ind w:firstLine="851"/>
        <w:rPr>
          <w:sz w:val="24"/>
        </w:rPr>
      </w:pPr>
    </w:p>
    <w:p w:rsidR="005F4979" w:rsidRDefault="005F4979">
      <w:pPr>
        <w:ind w:firstLine="851"/>
        <w:rPr>
          <w:sz w:val="24"/>
        </w:rPr>
      </w:pPr>
    </w:p>
    <w:p w:rsidR="005F4979" w:rsidRDefault="005F4979">
      <w:pPr>
        <w:ind w:firstLine="851"/>
        <w:rPr>
          <w:sz w:val="24"/>
        </w:rPr>
      </w:pPr>
    </w:p>
    <w:p w:rsidR="005F4979" w:rsidRDefault="005F4979">
      <w:pPr>
        <w:ind w:firstLine="851"/>
        <w:rPr>
          <w:sz w:val="24"/>
        </w:rPr>
      </w:pPr>
    </w:p>
    <w:p w:rsidR="005F4979" w:rsidRDefault="00ED55A7">
      <w:pPr>
        <w:ind w:firstLine="851"/>
        <w:jc w:val="center"/>
        <w:rPr>
          <w:b/>
          <w:i/>
          <w:sz w:val="32"/>
        </w:rPr>
      </w:pPr>
      <w:r>
        <w:rPr>
          <w:b/>
          <w:i/>
          <w:sz w:val="32"/>
        </w:rPr>
        <w:t>Содержание.</w:t>
      </w:r>
    </w:p>
    <w:p w:rsidR="005F4979" w:rsidRDefault="005F4979">
      <w:pPr>
        <w:ind w:firstLine="851"/>
        <w:jc w:val="center"/>
        <w:rPr>
          <w:b/>
          <w:i/>
          <w:sz w:val="32"/>
        </w:rPr>
      </w:pPr>
    </w:p>
    <w:p w:rsidR="005F4979" w:rsidRDefault="005F4979">
      <w:pPr>
        <w:ind w:firstLine="851"/>
        <w:jc w:val="center"/>
        <w:rPr>
          <w:b/>
          <w:i/>
          <w:sz w:val="32"/>
        </w:rPr>
      </w:pPr>
    </w:p>
    <w:p w:rsidR="005F4979" w:rsidRDefault="005F4979">
      <w:pPr>
        <w:ind w:firstLine="851"/>
        <w:jc w:val="center"/>
        <w:rPr>
          <w:b/>
          <w:i/>
          <w:sz w:val="32"/>
        </w:rPr>
      </w:pPr>
    </w:p>
    <w:p w:rsidR="005F4979" w:rsidRDefault="005F4979">
      <w:pPr>
        <w:ind w:firstLine="851"/>
        <w:rPr>
          <w:b/>
          <w:i/>
          <w:sz w:val="32"/>
        </w:rPr>
      </w:pPr>
    </w:p>
    <w:p w:rsidR="005F4979" w:rsidRDefault="00ED55A7" w:rsidP="00ED55A7">
      <w:pPr>
        <w:numPr>
          <w:ilvl w:val="0"/>
          <w:numId w:val="1"/>
        </w:numPr>
        <w:spacing w:line="360" w:lineRule="auto"/>
        <w:rPr>
          <w:sz w:val="28"/>
        </w:rPr>
      </w:pPr>
      <w:r>
        <w:rPr>
          <w:sz w:val="28"/>
        </w:rPr>
        <w:t>Введение.</w:t>
      </w:r>
    </w:p>
    <w:p w:rsidR="005F4979" w:rsidRDefault="00ED55A7" w:rsidP="00ED55A7">
      <w:pPr>
        <w:numPr>
          <w:ilvl w:val="0"/>
          <w:numId w:val="1"/>
        </w:numPr>
        <w:spacing w:line="360" w:lineRule="auto"/>
        <w:rPr>
          <w:sz w:val="28"/>
        </w:rPr>
      </w:pPr>
      <w:r>
        <w:rPr>
          <w:sz w:val="28"/>
        </w:rPr>
        <w:t>Основной капитал предприятия, его состав и структура.</w:t>
      </w:r>
    </w:p>
    <w:p w:rsidR="005F4979" w:rsidRDefault="00ED55A7" w:rsidP="00ED55A7">
      <w:pPr>
        <w:numPr>
          <w:ilvl w:val="0"/>
          <w:numId w:val="2"/>
        </w:numPr>
        <w:spacing w:line="360" w:lineRule="auto"/>
        <w:rPr>
          <w:sz w:val="28"/>
        </w:rPr>
      </w:pPr>
      <w:r>
        <w:rPr>
          <w:sz w:val="28"/>
        </w:rPr>
        <w:t>Оценка и учёт основного капитала.</w:t>
      </w:r>
    </w:p>
    <w:p w:rsidR="005F4979" w:rsidRDefault="00ED55A7" w:rsidP="00ED55A7">
      <w:pPr>
        <w:numPr>
          <w:ilvl w:val="0"/>
          <w:numId w:val="1"/>
        </w:numPr>
        <w:spacing w:line="360" w:lineRule="auto"/>
        <w:rPr>
          <w:sz w:val="28"/>
        </w:rPr>
      </w:pPr>
      <w:r>
        <w:rPr>
          <w:sz w:val="28"/>
        </w:rPr>
        <w:t>Износ и амортизация основного капитала. Лизинг основного капитала.</w:t>
      </w:r>
    </w:p>
    <w:p w:rsidR="005F4979" w:rsidRDefault="00ED55A7" w:rsidP="00ED55A7">
      <w:pPr>
        <w:numPr>
          <w:ilvl w:val="0"/>
          <w:numId w:val="1"/>
        </w:numPr>
        <w:spacing w:line="360" w:lineRule="auto"/>
        <w:rPr>
          <w:sz w:val="28"/>
        </w:rPr>
      </w:pPr>
      <w:r>
        <w:rPr>
          <w:sz w:val="28"/>
        </w:rPr>
        <w:t>Показатели использования основного капитала.</w:t>
      </w:r>
    </w:p>
    <w:p w:rsidR="005F4979" w:rsidRDefault="00ED55A7" w:rsidP="00ED55A7">
      <w:pPr>
        <w:numPr>
          <w:ilvl w:val="0"/>
          <w:numId w:val="1"/>
        </w:numPr>
        <w:spacing w:line="360" w:lineRule="auto"/>
        <w:rPr>
          <w:b/>
          <w:sz w:val="28"/>
          <w:u w:val="single"/>
        </w:rPr>
      </w:pPr>
      <w:r>
        <w:rPr>
          <w:sz w:val="28"/>
        </w:rPr>
        <w:t>Заключение.</w:t>
      </w:r>
      <w:r>
        <w:rPr>
          <w:sz w:val="28"/>
        </w:rPr>
        <w:br w:type="page"/>
        <w:t xml:space="preserve"> </w:t>
      </w:r>
      <w:r>
        <w:rPr>
          <w:b/>
          <w:sz w:val="28"/>
          <w:u w:val="single"/>
        </w:rPr>
        <w:sym w:font="Times New Roman" w:char="0049"/>
      </w:r>
      <w:r>
        <w:rPr>
          <w:b/>
          <w:sz w:val="28"/>
          <w:u w:val="single"/>
        </w:rPr>
        <w:t>. Введение.</w:t>
      </w:r>
    </w:p>
    <w:p w:rsidR="005F4979" w:rsidRDefault="00ED55A7">
      <w:pPr>
        <w:spacing w:line="360" w:lineRule="auto"/>
        <w:ind w:firstLine="851"/>
        <w:rPr>
          <w:sz w:val="26"/>
        </w:rPr>
      </w:pPr>
      <w:r>
        <w:rPr>
          <w:sz w:val="26"/>
        </w:rPr>
        <w:t xml:space="preserve">Безусловно, чтобы происходило нормальное функционирование предприятия, необходимо наличие определённых средств и источников. Основные производственные фонды, состоящие из зданий, сооружений, машин, оборудования и других средств труда, которые участвуют в процессе производства, являются самой главной основой деятельности фирмы. Без их наличия вряд ли могло что-либо осуществиться. </w:t>
      </w:r>
    </w:p>
    <w:p w:rsidR="005F4979" w:rsidRDefault="00ED55A7">
      <w:pPr>
        <w:spacing w:line="360" w:lineRule="auto"/>
        <w:ind w:firstLine="851"/>
        <w:rPr>
          <w:sz w:val="26"/>
        </w:rPr>
      </w:pPr>
      <w:r>
        <w:rPr>
          <w:sz w:val="26"/>
        </w:rPr>
        <w:t xml:space="preserve">Рациональное и экономное использование основных фондов является первоочередной задачей предприятия. </w:t>
      </w:r>
    </w:p>
    <w:p w:rsidR="005F4979" w:rsidRDefault="00ED55A7">
      <w:pPr>
        <w:spacing w:line="360" w:lineRule="auto"/>
        <w:ind w:firstLine="851"/>
        <w:rPr>
          <w:b/>
          <w:sz w:val="28"/>
          <w:u w:val="single"/>
        </w:rPr>
      </w:pPr>
      <w:r>
        <w:rPr>
          <w:sz w:val="26"/>
        </w:rPr>
        <w:t xml:space="preserve">Имея ясное представление о каждом элементе основных фондов в производственном процессе, о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 </w:t>
      </w:r>
      <w:r>
        <w:rPr>
          <w:sz w:val="26"/>
        </w:rPr>
        <w:br w:type="page"/>
      </w:r>
      <w:r>
        <w:rPr>
          <w:b/>
          <w:sz w:val="24"/>
          <w:u w:val="single"/>
        </w:rPr>
        <w:sym w:font="Times New Roman" w:char="0049"/>
      </w:r>
      <w:r>
        <w:rPr>
          <w:b/>
          <w:sz w:val="24"/>
          <w:u w:val="single"/>
        </w:rPr>
        <w:sym w:font="Times New Roman" w:char="0049"/>
      </w:r>
      <w:r>
        <w:rPr>
          <w:b/>
          <w:sz w:val="24"/>
          <w:u w:val="single"/>
        </w:rPr>
        <w:t xml:space="preserve">. </w:t>
      </w:r>
      <w:r>
        <w:rPr>
          <w:b/>
          <w:sz w:val="28"/>
          <w:u w:val="single"/>
        </w:rPr>
        <w:t>Основной капитал предприятия, его состав и структура.</w:t>
      </w:r>
    </w:p>
    <w:p w:rsidR="005F4979" w:rsidRDefault="005F4979">
      <w:pPr>
        <w:ind w:firstLine="851"/>
        <w:rPr>
          <w:b/>
          <w:sz w:val="24"/>
          <w:u w:val="single"/>
        </w:rPr>
      </w:pPr>
    </w:p>
    <w:p w:rsidR="005F4979" w:rsidRDefault="00ED55A7">
      <w:pPr>
        <w:ind w:firstLine="851"/>
        <w:rPr>
          <w:sz w:val="24"/>
        </w:rPr>
      </w:pPr>
      <w:r>
        <w:rPr>
          <w:i/>
          <w:sz w:val="24"/>
          <w:u w:val="single"/>
        </w:rPr>
        <w:t>Основной капитал</w:t>
      </w:r>
      <w:r>
        <w:rPr>
          <w:sz w:val="24"/>
        </w:rPr>
        <w:t xml:space="preserve"> - это денежная оценка основных фондов. </w:t>
      </w:r>
    </w:p>
    <w:p w:rsidR="005F4979" w:rsidRDefault="00ED55A7">
      <w:pPr>
        <w:ind w:firstLine="851"/>
        <w:rPr>
          <w:sz w:val="24"/>
        </w:rPr>
      </w:pPr>
      <w:r>
        <w:rPr>
          <w:b/>
          <w:i/>
          <w:sz w:val="24"/>
          <w:u w:val="single"/>
        </w:rPr>
        <w:t>Основные фонды</w:t>
      </w:r>
      <w:r>
        <w:rPr>
          <w:sz w:val="24"/>
        </w:rPr>
        <w:t xml:space="preserve"> промышленного предприятия представляют собой совокупность материально-вещественных ценностей, созданных общественным трудом, длительно участвующих в процессе производства в неизменной натуральной форме и переносящие свою стоимость на изготовленную продукцию по частям по мере износа.</w:t>
      </w:r>
    </w:p>
    <w:p w:rsidR="005F4979" w:rsidRDefault="00ED55A7">
      <w:pPr>
        <w:ind w:firstLine="851"/>
        <w:rPr>
          <w:sz w:val="24"/>
        </w:rPr>
      </w:pPr>
      <w:r>
        <w:rPr>
          <w:sz w:val="24"/>
        </w:rPr>
        <w:t>Существует несколько классификаций основных фондов.</w:t>
      </w:r>
    </w:p>
    <w:p w:rsidR="005F4979" w:rsidRDefault="00ED55A7">
      <w:pPr>
        <w:ind w:firstLine="851"/>
        <w:rPr>
          <w:sz w:val="24"/>
        </w:rPr>
      </w:pPr>
      <w:r>
        <w:rPr>
          <w:sz w:val="24"/>
        </w:rPr>
        <w:t>В зависимости от характера участия основных фондов в сфере материального производства они подразделяются на:</w:t>
      </w:r>
    </w:p>
    <w:p w:rsidR="005F4979" w:rsidRDefault="00ED55A7" w:rsidP="00ED55A7">
      <w:pPr>
        <w:numPr>
          <w:ilvl w:val="0"/>
          <w:numId w:val="3"/>
        </w:numPr>
        <w:rPr>
          <w:sz w:val="24"/>
        </w:rPr>
      </w:pPr>
      <w:r>
        <w:rPr>
          <w:i/>
          <w:sz w:val="24"/>
          <w:u w:val="single"/>
        </w:rPr>
        <w:t>производственные основные фонды</w:t>
      </w:r>
      <w:r>
        <w:rPr>
          <w:sz w:val="24"/>
        </w:rPr>
        <w:t xml:space="preserve"> (машины, оборудование, гидротехнические сооружения - плотины, каналы, водоёмы; транспортные сооружения - мосты, дороги, тоннели; электросети, трубопроводы и др.). Они функционируют в процессе производства, постоянно участвуют в нём, изнашиваются постепенно, перенося свою стоимость на готовый продукт, пополняются они за счёт капитальных вложений;</w:t>
      </w:r>
    </w:p>
    <w:p w:rsidR="005F4979" w:rsidRDefault="00ED55A7" w:rsidP="00ED55A7">
      <w:pPr>
        <w:numPr>
          <w:ilvl w:val="0"/>
          <w:numId w:val="3"/>
        </w:numPr>
        <w:rPr>
          <w:sz w:val="24"/>
        </w:rPr>
      </w:pPr>
      <w:r>
        <w:rPr>
          <w:i/>
          <w:sz w:val="24"/>
          <w:u w:val="single"/>
        </w:rPr>
        <w:t xml:space="preserve">непроизводственные основные фонды </w:t>
      </w:r>
      <w:r>
        <w:rPr>
          <w:sz w:val="24"/>
        </w:rPr>
        <w:t xml:space="preserve">(жилые дома, детские сады, школы, бани, прачечные и др. объекты бытового и культурного назначения, здравоохранения и т.д.).Они предназначены для обслуживания процесса производства, и поэтому в нём непосредственно не участвуют, и не переносят своей стоимости на продукт, потому что он не производится; воспроизводятся они за счёт национального дохода. </w:t>
      </w:r>
    </w:p>
    <w:p w:rsidR="005F4979" w:rsidRDefault="00ED55A7" w:rsidP="00ED55A7">
      <w:pPr>
        <w:numPr>
          <w:ilvl w:val="12"/>
          <w:numId w:val="0"/>
        </w:numPr>
        <w:ind w:firstLine="851"/>
        <w:rPr>
          <w:sz w:val="24"/>
        </w:rPr>
      </w:pPr>
      <w:r>
        <w:rPr>
          <w:sz w:val="24"/>
        </w:rPr>
        <w:t>Основные фонды - важнейшая и преобладающая часть всех фондов в промышленности (имеются в виду основные и оборотные фонды, а также фонды обращения). Они определяют производственную мощь предприятий, характеризуют их техническую оснащённость, непосредственно связаны с производительностью труда, механизацией, автоматизацией производства, себестоимостью продукции, прибылью и уровнем рентабельности.</w:t>
      </w:r>
    </w:p>
    <w:p w:rsidR="005F4979" w:rsidRDefault="00ED55A7" w:rsidP="00ED55A7">
      <w:pPr>
        <w:numPr>
          <w:ilvl w:val="12"/>
          <w:numId w:val="0"/>
        </w:numPr>
        <w:ind w:firstLine="851"/>
        <w:rPr>
          <w:sz w:val="24"/>
        </w:rPr>
      </w:pPr>
      <w:r>
        <w:rPr>
          <w:sz w:val="24"/>
        </w:rPr>
        <w:t>Согласно существующей классификации основные фонды промышленности по своему составу в зависимости от целевого назначения и выполняемых функций подразделяются на следующие виды:</w:t>
      </w:r>
    </w:p>
    <w:p w:rsidR="005F4979" w:rsidRDefault="00ED55A7" w:rsidP="00ED55A7">
      <w:pPr>
        <w:numPr>
          <w:ilvl w:val="0"/>
          <w:numId w:val="4"/>
        </w:numPr>
        <w:rPr>
          <w:sz w:val="24"/>
        </w:rPr>
      </w:pPr>
      <w:r>
        <w:rPr>
          <w:sz w:val="24"/>
        </w:rPr>
        <w:t>здания;</w:t>
      </w:r>
    </w:p>
    <w:p w:rsidR="005F4979" w:rsidRDefault="00ED55A7" w:rsidP="00ED55A7">
      <w:pPr>
        <w:numPr>
          <w:ilvl w:val="0"/>
          <w:numId w:val="4"/>
        </w:numPr>
        <w:rPr>
          <w:sz w:val="24"/>
        </w:rPr>
      </w:pPr>
      <w:r>
        <w:rPr>
          <w:sz w:val="24"/>
        </w:rPr>
        <w:t>сооружения;</w:t>
      </w:r>
    </w:p>
    <w:p w:rsidR="005F4979" w:rsidRDefault="00ED55A7" w:rsidP="00ED55A7">
      <w:pPr>
        <w:numPr>
          <w:ilvl w:val="0"/>
          <w:numId w:val="4"/>
        </w:numPr>
        <w:rPr>
          <w:sz w:val="24"/>
        </w:rPr>
      </w:pPr>
      <w:r>
        <w:rPr>
          <w:sz w:val="24"/>
        </w:rPr>
        <w:t>передаточные устройства;</w:t>
      </w:r>
    </w:p>
    <w:p w:rsidR="005F4979" w:rsidRDefault="00ED55A7" w:rsidP="00ED55A7">
      <w:pPr>
        <w:numPr>
          <w:ilvl w:val="0"/>
          <w:numId w:val="4"/>
        </w:numPr>
        <w:rPr>
          <w:sz w:val="24"/>
        </w:rPr>
      </w:pPr>
      <w:r>
        <w:rPr>
          <w:sz w:val="24"/>
        </w:rPr>
        <w:t>машины и оборудование, в том числе:</w:t>
      </w:r>
    </w:p>
    <w:p w:rsidR="005F4979" w:rsidRDefault="00ED55A7" w:rsidP="00ED55A7">
      <w:pPr>
        <w:numPr>
          <w:ilvl w:val="0"/>
          <w:numId w:val="4"/>
        </w:numPr>
        <w:ind w:left="1629"/>
        <w:rPr>
          <w:sz w:val="24"/>
        </w:rPr>
      </w:pPr>
      <w:r>
        <w:rPr>
          <w:sz w:val="24"/>
        </w:rPr>
        <w:t>силовые;</w:t>
      </w:r>
    </w:p>
    <w:p w:rsidR="005F4979" w:rsidRDefault="00ED55A7" w:rsidP="00ED55A7">
      <w:pPr>
        <w:numPr>
          <w:ilvl w:val="0"/>
          <w:numId w:val="4"/>
        </w:numPr>
        <w:ind w:left="1629"/>
        <w:rPr>
          <w:sz w:val="24"/>
        </w:rPr>
      </w:pPr>
      <w:r>
        <w:rPr>
          <w:sz w:val="24"/>
        </w:rPr>
        <w:t>рабочие;</w:t>
      </w:r>
    </w:p>
    <w:p w:rsidR="005F4979" w:rsidRDefault="00ED55A7" w:rsidP="00ED55A7">
      <w:pPr>
        <w:numPr>
          <w:ilvl w:val="0"/>
          <w:numId w:val="4"/>
        </w:numPr>
        <w:ind w:left="1629"/>
        <w:rPr>
          <w:sz w:val="24"/>
        </w:rPr>
      </w:pPr>
      <w:r>
        <w:rPr>
          <w:sz w:val="24"/>
        </w:rPr>
        <w:t>измерительные и регулирующие предметы;</w:t>
      </w:r>
    </w:p>
    <w:p w:rsidR="005F4979" w:rsidRDefault="00ED55A7" w:rsidP="00ED55A7">
      <w:pPr>
        <w:numPr>
          <w:ilvl w:val="0"/>
          <w:numId w:val="4"/>
        </w:numPr>
        <w:ind w:left="1629"/>
        <w:rPr>
          <w:sz w:val="24"/>
        </w:rPr>
      </w:pPr>
      <w:r>
        <w:rPr>
          <w:sz w:val="24"/>
        </w:rPr>
        <w:t>вычислительная техника;</w:t>
      </w:r>
    </w:p>
    <w:p w:rsidR="005F4979" w:rsidRDefault="00ED55A7" w:rsidP="00ED55A7">
      <w:pPr>
        <w:numPr>
          <w:ilvl w:val="0"/>
          <w:numId w:val="4"/>
        </w:numPr>
        <w:ind w:left="1629"/>
        <w:rPr>
          <w:sz w:val="24"/>
        </w:rPr>
      </w:pPr>
      <w:r>
        <w:rPr>
          <w:sz w:val="24"/>
        </w:rPr>
        <w:t>прочие.</w:t>
      </w:r>
    </w:p>
    <w:p w:rsidR="005F4979" w:rsidRDefault="00ED55A7" w:rsidP="00ED55A7">
      <w:pPr>
        <w:numPr>
          <w:ilvl w:val="0"/>
          <w:numId w:val="4"/>
        </w:numPr>
        <w:ind w:left="1138"/>
        <w:rPr>
          <w:sz w:val="24"/>
        </w:rPr>
      </w:pPr>
      <w:r>
        <w:rPr>
          <w:sz w:val="24"/>
        </w:rPr>
        <w:t>транспортные средства;</w:t>
      </w:r>
    </w:p>
    <w:p w:rsidR="005F4979" w:rsidRDefault="00ED55A7" w:rsidP="00ED55A7">
      <w:pPr>
        <w:numPr>
          <w:ilvl w:val="0"/>
          <w:numId w:val="4"/>
        </w:numPr>
        <w:ind w:left="1138"/>
        <w:rPr>
          <w:sz w:val="24"/>
        </w:rPr>
      </w:pPr>
      <w:r>
        <w:rPr>
          <w:sz w:val="24"/>
        </w:rPr>
        <w:t>инструменты;</w:t>
      </w:r>
    </w:p>
    <w:p w:rsidR="005F4979" w:rsidRDefault="00ED55A7" w:rsidP="00ED55A7">
      <w:pPr>
        <w:numPr>
          <w:ilvl w:val="0"/>
          <w:numId w:val="4"/>
        </w:numPr>
        <w:ind w:left="1138"/>
        <w:rPr>
          <w:sz w:val="24"/>
        </w:rPr>
      </w:pPr>
      <w:r>
        <w:rPr>
          <w:sz w:val="24"/>
        </w:rPr>
        <w:t>производственный инвентарь и принадлежности;</w:t>
      </w:r>
    </w:p>
    <w:p w:rsidR="005F4979" w:rsidRDefault="00ED55A7" w:rsidP="00ED55A7">
      <w:pPr>
        <w:numPr>
          <w:ilvl w:val="0"/>
          <w:numId w:val="4"/>
        </w:numPr>
        <w:ind w:left="1138"/>
        <w:rPr>
          <w:sz w:val="24"/>
        </w:rPr>
      </w:pPr>
      <w:r>
        <w:rPr>
          <w:sz w:val="24"/>
        </w:rPr>
        <w:t>прочие основные фонды (рабочий скот, многолетние насаждения).</w:t>
      </w:r>
    </w:p>
    <w:p w:rsidR="005F4979" w:rsidRDefault="00ED55A7">
      <w:pPr>
        <w:ind w:firstLine="851"/>
        <w:rPr>
          <w:sz w:val="24"/>
        </w:rPr>
      </w:pPr>
      <w:r>
        <w:rPr>
          <w:sz w:val="24"/>
        </w:rPr>
        <w:t>Каждая группа состоит из множества разнообразных средств труда. В группе здания выделяют три подгруппы: производственные здания, непроизводственные здания и жильё. Сооружения делятся на подземные, нефтяные и газовые скважины, горные выработки. К передаточным устройствам относят трубопроводы и водопроводы. Силовые машины это турбины, электродвигатели. Рабочие машины и оборудование подразделяются в зависимости от отраслей использования. Инструменты и инвентарь учитываются в составе основных фондов только в том случае, если они служат больше одного года и стоят больше 300 рублей</w:t>
      </w:r>
      <w:r>
        <w:rPr>
          <w:sz w:val="24"/>
          <w:vertAlign w:val="superscript"/>
        </w:rPr>
        <w:t xml:space="preserve">5 </w:t>
      </w:r>
      <w:r>
        <w:rPr>
          <w:sz w:val="24"/>
        </w:rPr>
        <w:t>( если меньше - то это уже малоценные и быстроизнашивающиеся предметы и включаются в состав оборотных фондов).</w:t>
      </w:r>
    </w:p>
    <w:p w:rsidR="005F4979" w:rsidRDefault="00ED55A7">
      <w:pPr>
        <w:ind w:firstLine="851"/>
        <w:rPr>
          <w:sz w:val="24"/>
        </w:rPr>
      </w:pPr>
      <w:r>
        <w:rPr>
          <w:sz w:val="24"/>
        </w:rPr>
        <w:t xml:space="preserve">Здания и сооружения производственного назначения, передаточные устройства, машины и оборудование, транспортные средства формируют </w:t>
      </w:r>
      <w:r>
        <w:rPr>
          <w:i/>
          <w:sz w:val="24"/>
          <w:u w:val="single"/>
        </w:rPr>
        <w:t>основные фонды производственного назначения</w:t>
      </w:r>
      <w:r>
        <w:rPr>
          <w:sz w:val="24"/>
        </w:rPr>
        <w:t>.</w:t>
      </w:r>
    </w:p>
    <w:p w:rsidR="005F4979" w:rsidRDefault="00ED55A7">
      <w:pPr>
        <w:ind w:firstLine="851"/>
        <w:rPr>
          <w:sz w:val="24"/>
        </w:rPr>
      </w:pPr>
      <w:r>
        <w:rPr>
          <w:sz w:val="24"/>
        </w:rPr>
        <w:t xml:space="preserve">Соотношение отдельных групп основных фондов в их общем объёме представляет собой </w:t>
      </w:r>
      <w:r>
        <w:rPr>
          <w:b/>
          <w:i/>
          <w:sz w:val="24"/>
          <w:u w:val="single"/>
        </w:rPr>
        <w:t>видовую (производственную) структуру основных фондов</w:t>
      </w:r>
      <w:r>
        <w:rPr>
          <w:sz w:val="24"/>
        </w:rPr>
        <w:t xml:space="preserve">. В зависимости от непосредственного участия в производственном процессе производственные основные фонды подразделяются на: </w:t>
      </w:r>
      <w:r>
        <w:rPr>
          <w:b/>
          <w:sz w:val="24"/>
        </w:rPr>
        <w:t>активные</w:t>
      </w:r>
      <w:r>
        <w:rPr>
          <w:sz w:val="24"/>
        </w:rPr>
        <w:t xml:space="preserve"> (обслуживают решающие участки производства и характеризуют производственные возможности предприятия) и </w:t>
      </w:r>
      <w:r>
        <w:rPr>
          <w:b/>
          <w:sz w:val="24"/>
        </w:rPr>
        <w:t>пассивные</w:t>
      </w:r>
      <w:r>
        <w:rPr>
          <w:sz w:val="24"/>
        </w:rPr>
        <w:t xml:space="preserve"> (здания, сооружения, инвентарь, обеспечивающие нормальное функционирование активных элементов основных фондов).</w:t>
      </w:r>
    </w:p>
    <w:p w:rsidR="005F4979" w:rsidRDefault="00ED55A7">
      <w:pPr>
        <w:ind w:firstLine="851"/>
        <w:rPr>
          <w:sz w:val="24"/>
        </w:rPr>
      </w:pPr>
      <w:r>
        <w:rPr>
          <w:sz w:val="24"/>
        </w:rPr>
        <w:t>В основном, масса производственных основных фондов в промышленности сосредоточена в активной части.</w:t>
      </w:r>
    </w:p>
    <w:p w:rsidR="005F4979" w:rsidRDefault="00ED55A7">
      <w:pPr>
        <w:ind w:firstLine="851"/>
        <w:rPr>
          <w:sz w:val="24"/>
        </w:rPr>
      </w:pPr>
      <w:r>
        <w:rPr>
          <w:sz w:val="24"/>
        </w:rPr>
        <w:t>Состав и структура основных фондов зависят от особенностей специализации отрасли, технологии и организации производства, технической оснащённости. Структура основных фондов может быть различна по отраслям промышленности и внутри отдельной отрасли в связи с теми же причинами.</w:t>
      </w:r>
    </w:p>
    <w:p w:rsidR="005F4979" w:rsidRDefault="00ED55A7">
      <w:pPr>
        <w:ind w:firstLine="851"/>
        <w:rPr>
          <w:sz w:val="24"/>
        </w:rPr>
      </w:pPr>
      <w:r>
        <w:rPr>
          <w:sz w:val="24"/>
        </w:rPr>
        <w:t>Для лучшего использования основных фондов в процессе их эксплуатации необходимо вести чёткий учёт наличия и движения основных фондов на предприятии. Этот учёт должен обеспечить знание общей величины основных фондов, их динамики, степени их влияния на уровень издержек производства и другие.</w:t>
      </w:r>
    </w:p>
    <w:p w:rsidR="005F4979" w:rsidRDefault="005F4979">
      <w:pPr>
        <w:ind w:firstLine="851"/>
        <w:rPr>
          <w:sz w:val="24"/>
        </w:rPr>
      </w:pPr>
    </w:p>
    <w:p w:rsidR="005F4979" w:rsidRDefault="00ED55A7">
      <w:pPr>
        <w:spacing w:line="360" w:lineRule="auto"/>
        <w:ind w:left="851"/>
        <w:jc w:val="center"/>
        <w:rPr>
          <w:b/>
          <w:sz w:val="28"/>
          <w:u w:val="single"/>
        </w:rPr>
      </w:pPr>
      <w:r>
        <w:rPr>
          <w:b/>
          <w:sz w:val="28"/>
          <w:u w:val="single"/>
        </w:rPr>
        <w:sym w:font="Times New Roman" w:char="0049"/>
      </w:r>
      <w:r>
        <w:rPr>
          <w:b/>
          <w:sz w:val="28"/>
          <w:u w:val="single"/>
        </w:rPr>
        <w:sym w:font="Times New Roman" w:char="0049"/>
      </w:r>
      <w:r>
        <w:rPr>
          <w:b/>
          <w:sz w:val="28"/>
          <w:u w:val="single"/>
        </w:rPr>
        <w:sym w:font="Times New Roman" w:char="0049"/>
      </w:r>
      <w:r>
        <w:rPr>
          <w:b/>
          <w:sz w:val="28"/>
          <w:u w:val="single"/>
        </w:rPr>
        <w:sym w:font="Times New Roman" w:char="002E"/>
      </w:r>
      <w:r>
        <w:rPr>
          <w:b/>
          <w:sz w:val="28"/>
          <w:u w:val="single"/>
        </w:rPr>
        <w:sym w:font="Times New Roman" w:char="0020"/>
      </w:r>
      <w:r>
        <w:rPr>
          <w:b/>
          <w:sz w:val="28"/>
          <w:u w:val="single"/>
        </w:rPr>
        <w:t>Оценка и учёт основного капитала.</w:t>
      </w:r>
    </w:p>
    <w:p w:rsidR="005F4979" w:rsidRDefault="00ED55A7">
      <w:pPr>
        <w:ind w:firstLine="851"/>
        <w:rPr>
          <w:sz w:val="24"/>
        </w:rPr>
      </w:pPr>
      <w:r>
        <w:rPr>
          <w:sz w:val="24"/>
        </w:rPr>
        <w:t>Учёт основных фондов в денежном выражении производится  для установления снашиваемости основных фондов промышленности и начисления денежных сумм соответственно снашиваемости (амортизационные отчисления), для учёта динамики, структуры основных фондов, определения себестоимости продукции и рентабельности предприятии.</w:t>
      </w:r>
    </w:p>
    <w:p w:rsidR="005F4979" w:rsidRDefault="00ED55A7">
      <w:pPr>
        <w:ind w:firstLine="851"/>
        <w:rPr>
          <w:sz w:val="24"/>
        </w:rPr>
      </w:pPr>
      <w:r>
        <w:rPr>
          <w:sz w:val="24"/>
        </w:rPr>
        <w:t>В связи с длительностью функционирования основных фондов, их постепенным снашиванием и изменением за это время условий воспроизводства существует несколько методов для оценки основных фондов: по первоначальной (балансовой), восстановительной, остаточной, ликвидационной и среднегодовой стоимости основных фондов.</w:t>
      </w:r>
    </w:p>
    <w:p w:rsidR="005F4979" w:rsidRDefault="00ED55A7" w:rsidP="00ED55A7">
      <w:pPr>
        <w:numPr>
          <w:ilvl w:val="0"/>
          <w:numId w:val="5"/>
        </w:numPr>
        <w:rPr>
          <w:sz w:val="24"/>
        </w:rPr>
      </w:pPr>
      <w:r>
        <w:rPr>
          <w:b/>
          <w:i/>
          <w:sz w:val="24"/>
          <w:u w:val="single"/>
        </w:rPr>
        <w:t>Первоначальная стоимость основных фондов</w:t>
      </w:r>
      <w:r>
        <w:rPr>
          <w:sz w:val="24"/>
        </w:rPr>
        <w:t xml:space="preserve"> - это стоимость (цена) приобретения данного вида основных фондов; транспортные расходы на доставку; стоимость монтажа, наладки и т.п. Эта стоимость выражается в ценах, действовавших в момент приобретения данного объекта, и на основании её величины стоимости на предприятиях происходят регистрация элементов основных фондов, учёт их на балансе предприятия, вследствие чего она ещё называется балансовой стоимостью основных фондов.</w:t>
      </w:r>
    </w:p>
    <w:p w:rsidR="005F4979" w:rsidRDefault="00ED55A7" w:rsidP="00ED55A7">
      <w:pPr>
        <w:numPr>
          <w:ilvl w:val="0"/>
          <w:numId w:val="5"/>
        </w:numPr>
        <w:rPr>
          <w:sz w:val="24"/>
        </w:rPr>
      </w:pPr>
      <w:r>
        <w:rPr>
          <w:sz w:val="24"/>
        </w:rPr>
        <w:t>В связи с длительностью производственного функционирования и под влиянием роста производительности труда цена основных фондов, созданных в разное время, может снижаться (это возможно в нормальных экономических условиях, при низком проценте инфляции).</w:t>
      </w:r>
    </w:p>
    <w:p w:rsidR="005F4979" w:rsidRDefault="00ED55A7">
      <w:pPr>
        <w:ind w:left="851"/>
        <w:rPr>
          <w:sz w:val="24"/>
        </w:rPr>
      </w:pPr>
      <w:r>
        <w:rPr>
          <w:sz w:val="24"/>
        </w:rPr>
        <w:t xml:space="preserve">         Для устранения искажающего влияния ценового фактора основные фонды оценивают по их </w:t>
      </w:r>
      <w:r>
        <w:rPr>
          <w:b/>
          <w:i/>
          <w:sz w:val="24"/>
          <w:u w:val="single"/>
        </w:rPr>
        <w:t>восстановительной стоимости</w:t>
      </w:r>
      <w:r>
        <w:rPr>
          <w:sz w:val="24"/>
        </w:rPr>
        <w:t>, то есть по стоимости их производства в условиях сегодняшнего дня.</w:t>
      </w:r>
    </w:p>
    <w:p w:rsidR="005F4979" w:rsidRDefault="00ED55A7">
      <w:pPr>
        <w:ind w:firstLine="851"/>
        <w:rPr>
          <w:sz w:val="24"/>
        </w:rPr>
      </w:pPr>
      <w:r>
        <w:rPr>
          <w:sz w:val="24"/>
        </w:rPr>
        <w:t xml:space="preserve">Для определения восстановительной стоимости регулярно производятся переоценки основных фондов с помощью двух основных методов: 1) путём индексации их балансовой стоимости; 2) путём прямого пересчёта балансовой стоимости применительно к ценам, складывающимся на 1 января очередного года. </w:t>
      </w:r>
    </w:p>
    <w:p w:rsidR="005F4979" w:rsidRDefault="00ED55A7">
      <w:pPr>
        <w:ind w:firstLine="851"/>
        <w:rPr>
          <w:sz w:val="24"/>
        </w:rPr>
      </w:pPr>
      <w:r>
        <w:rPr>
          <w:sz w:val="24"/>
        </w:rPr>
        <w:t>В современных условиях при высоком уровне инфляции как никогда раньше возникает необходимость периодической переоценки основных фондов и определения их восстановительной стоимости, соответствующей реальным экономическим обстоятельствам.</w:t>
      </w:r>
    </w:p>
    <w:p w:rsidR="005F4979" w:rsidRDefault="00ED55A7">
      <w:pPr>
        <w:ind w:firstLine="851"/>
        <w:rPr>
          <w:sz w:val="24"/>
        </w:rPr>
      </w:pPr>
      <w:r>
        <w:rPr>
          <w:sz w:val="24"/>
        </w:rPr>
        <w:t>Однако при таком методе, как и при оценке по первоначальной стоимости, нельзя установить степень изношенности основных фондов. Вместе с тем такая оценка представляет значительную сложность из-за необходимой переоценки всех элементов основных фондов. Поэтому такая оценка осуществляется лишь периодически.</w:t>
      </w:r>
    </w:p>
    <w:p w:rsidR="005F4979" w:rsidRDefault="00ED55A7" w:rsidP="00ED55A7">
      <w:pPr>
        <w:numPr>
          <w:ilvl w:val="0"/>
          <w:numId w:val="6"/>
        </w:numPr>
        <w:ind w:left="0" w:firstLine="851"/>
        <w:rPr>
          <w:sz w:val="24"/>
        </w:rPr>
      </w:pPr>
      <w:r>
        <w:rPr>
          <w:b/>
          <w:i/>
          <w:sz w:val="24"/>
          <w:u w:val="single"/>
        </w:rPr>
        <w:t>Остаточная стоимость</w:t>
      </w:r>
      <w:r>
        <w:rPr>
          <w:sz w:val="24"/>
        </w:rPr>
        <w:t xml:space="preserve"> представляет  собой разницу между первоначальной стоимостью и начисленным износом (стоимость основных фондов, не перенесённая на готовый продукт). Для вводимых в эксплуатацию новых предприятий оценка основных фондов по этому методу совпадает с оценкой по первоначальной стоимости. Для действующих - будет меньше первоначальной стоимости на величину износа основных фондов.</w:t>
      </w:r>
    </w:p>
    <w:p w:rsidR="005F4979" w:rsidRDefault="00ED55A7">
      <w:pPr>
        <w:ind w:firstLine="851"/>
        <w:rPr>
          <w:sz w:val="24"/>
        </w:rPr>
      </w:pPr>
      <w:r>
        <w:rPr>
          <w:sz w:val="24"/>
        </w:rPr>
        <w:t>Она позволяет судить о степени изношенности средств труда, планировать обновление и ремонт основных фондов. Есть два вида остаточной стоимости: 1) она определяется по первоначальной стоимости, определяемой по мере начисления амортизации, 2) по восстановительной стоимости, определяемой экспертным путём в процессе переоценки средств труда.</w:t>
      </w:r>
    </w:p>
    <w:p w:rsidR="005F4979" w:rsidRDefault="00ED55A7">
      <w:pPr>
        <w:ind w:firstLine="851"/>
        <w:rPr>
          <w:sz w:val="24"/>
        </w:rPr>
      </w:pPr>
      <w:r>
        <w:rPr>
          <w:sz w:val="24"/>
        </w:rPr>
        <w:t>Оценка по восстановительной стоимости с учётом износа даёт возможность определить фактическую стоимость существующих основных фондов, а также сравнивать объёмы основных фондов отдельных предприятий отрасли промышленности.</w:t>
      </w:r>
    </w:p>
    <w:p w:rsidR="005F4979" w:rsidRDefault="00ED55A7" w:rsidP="00ED55A7">
      <w:pPr>
        <w:numPr>
          <w:ilvl w:val="0"/>
          <w:numId w:val="7"/>
        </w:numPr>
        <w:rPr>
          <w:sz w:val="24"/>
        </w:rPr>
      </w:pPr>
      <w:r>
        <w:rPr>
          <w:b/>
          <w:i/>
          <w:sz w:val="24"/>
          <w:u w:val="single"/>
        </w:rPr>
        <w:t>Ликвидационная стоимость</w:t>
      </w:r>
      <w:r>
        <w:rPr>
          <w:sz w:val="24"/>
        </w:rPr>
        <w:t xml:space="preserve"> - это стоимость реализации изношенных и снятых с производства основных фондов (часто это цена лома).</w:t>
      </w:r>
    </w:p>
    <w:p w:rsidR="005F4979" w:rsidRDefault="00ED55A7" w:rsidP="00ED55A7">
      <w:pPr>
        <w:numPr>
          <w:ilvl w:val="0"/>
          <w:numId w:val="8"/>
        </w:numPr>
        <w:rPr>
          <w:sz w:val="24"/>
        </w:rPr>
      </w:pPr>
      <w:r>
        <w:rPr>
          <w:b/>
          <w:i/>
          <w:sz w:val="24"/>
          <w:u w:val="single"/>
        </w:rPr>
        <w:t>Среднегодовая стоимость</w:t>
      </w:r>
      <w:r>
        <w:rPr>
          <w:sz w:val="24"/>
        </w:rPr>
        <w:t xml:space="preserve"> основных фондов определяется на основе первоначальной стоимости с учётом их ввода и ликвидации по следующей формуле:</w:t>
      </w:r>
    </w:p>
    <w:p w:rsidR="005F4979" w:rsidRDefault="00ED55A7">
      <w:pPr>
        <w:ind w:left="851"/>
        <w:jc w:val="center"/>
        <w:rPr>
          <w:sz w:val="24"/>
        </w:rPr>
      </w:pPr>
      <w:r>
        <w:rPr>
          <w:sz w:val="24"/>
        </w:rPr>
        <w:t xml:space="preserve"> Ф</w:t>
      </w:r>
      <w:r>
        <w:rPr>
          <w:sz w:val="24"/>
          <w:vertAlign w:val="subscript"/>
        </w:rPr>
        <w:t>с</w:t>
      </w:r>
      <w:r>
        <w:rPr>
          <w:sz w:val="24"/>
        </w:rPr>
        <w:t>=Ф</w:t>
      </w:r>
      <w:r>
        <w:rPr>
          <w:sz w:val="24"/>
          <w:vertAlign w:val="subscript"/>
        </w:rPr>
        <w:t>п(б)</w:t>
      </w:r>
      <w:r>
        <w:rPr>
          <w:sz w:val="24"/>
        </w:rPr>
        <w:t xml:space="preserve"> + Ф</w:t>
      </w:r>
      <w:r>
        <w:rPr>
          <w:sz w:val="24"/>
          <w:vertAlign w:val="subscript"/>
        </w:rPr>
        <w:t>вв</w:t>
      </w:r>
      <w:r>
        <w:rPr>
          <w:sz w:val="24"/>
        </w:rPr>
        <w:t xml:space="preserve"> *ЧМ/12 - Ф</w:t>
      </w:r>
      <w:r>
        <w:rPr>
          <w:sz w:val="24"/>
          <w:vertAlign w:val="subscript"/>
        </w:rPr>
        <w:t>л</w:t>
      </w:r>
      <w:r>
        <w:rPr>
          <w:sz w:val="24"/>
        </w:rPr>
        <w:t>(12-М)/12,</w:t>
      </w:r>
    </w:p>
    <w:p w:rsidR="005F4979" w:rsidRDefault="00ED55A7">
      <w:pPr>
        <w:ind w:left="851"/>
        <w:rPr>
          <w:sz w:val="24"/>
        </w:rPr>
      </w:pPr>
      <w:r>
        <w:rPr>
          <w:sz w:val="24"/>
        </w:rPr>
        <w:t>где Ф</w:t>
      </w:r>
      <w:r>
        <w:rPr>
          <w:sz w:val="24"/>
          <w:vertAlign w:val="subscript"/>
        </w:rPr>
        <w:t>с</w:t>
      </w:r>
      <w:r>
        <w:rPr>
          <w:sz w:val="24"/>
        </w:rPr>
        <w:t>- среднегодовая стоимость основных фондов;</w:t>
      </w:r>
    </w:p>
    <w:p w:rsidR="005F4979" w:rsidRDefault="00ED55A7">
      <w:pPr>
        <w:ind w:left="851"/>
        <w:rPr>
          <w:sz w:val="24"/>
        </w:rPr>
      </w:pPr>
      <w:r>
        <w:rPr>
          <w:sz w:val="24"/>
        </w:rPr>
        <w:t xml:space="preserve">       Ф</w:t>
      </w:r>
      <w:r>
        <w:rPr>
          <w:sz w:val="24"/>
          <w:vertAlign w:val="subscript"/>
        </w:rPr>
        <w:t>п(б)</w:t>
      </w:r>
      <w:r>
        <w:rPr>
          <w:sz w:val="24"/>
        </w:rPr>
        <w:t>- первоначальная (балансовая) стоимость основных фондов;</w:t>
      </w:r>
    </w:p>
    <w:p w:rsidR="005F4979" w:rsidRDefault="00ED55A7">
      <w:pPr>
        <w:ind w:left="851"/>
        <w:rPr>
          <w:sz w:val="24"/>
        </w:rPr>
      </w:pPr>
      <w:r>
        <w:rPr>
          <w:sz w:val="24"/>
        </w:rPr>
        <w:t xml:space="preserve">       Ф</w:t>
      </w:r>
      <w:r>
        <w:rPr>
          <w:sz w:val="24"/>
          <w:vertAlign w:val="subscript"/>
        </w:rPr>
        <w:t xml:space="preserve">вв </w:t>
      </w:r>
      <w:r>
        <w:rPr>
          <w:sz w:val="24"/>
        </w:rPr>
        <w:t>- стоимость введённых фондов;</w:t>
      </w:r>
    </w:p>
    <w:p w:rsidR="005F4979" w:rsidRDefault="00ED55A7">
      <w:pPr>
        <w:ind w:left="851"/>
        <w:rPr>
          <w:sz w:val="24"/>
        </w:rPr>
      </w:pPr>
      <w:r>
        <w:rPr>
          <w:sz w:val="24"/>
        </w:rPr>
        <w:t xml:space="preserve">    ЧМ - число месяцев функционирования введённых основных фондов;</w:t>
      </w:r>
    </w:p>
    <w:p w:rsidR="005F4979" w:rsidRDefault="00ED55A7">
      <w:pPr>
        <w:ind w:left="851"/>
        <w:rPr>
          <w:sz w:val="24"/>
        </w:rPr>
      </w:pPr>
      <w:r>
        <w:rPr>
          <w:sz w:val="24"/>
        </w:rPr>
        <w:t xml:space="preserve">       Ф</w:t>
      </w:r>
      <w:r>
        <w:rPr>
          <w:sz w:val="24"/>
          <w:vertAlign w:val="subscript"/>
        </w:rPr>
        <w:t>л</w:t>
      </w:r>
      <w:r>
        <w:rPr>
          <w:sz w:val="24"/>
        </w:rPr>
        <w:t xml:space="preserve"> - ликвидационная стоимость;</w:t>
      </w:r>
    </w:p>
    <w:p w:rsidR="005F4979" w:rsidRDefault="00ED55A7">
      <w:pPr>
        <w:ind w:left="851"/>
        <w:rPr>
          <w:sz w:val="24"/>
        </w:rPr>
      </w:pPr>
      <w:r>
        <w:rPr>
          <w:sz w:val="24"/>
        </w:rPr>
        <w:t xml:space="preserve">       М- количество месяцев функционирования выбывших основных фондов.</w:t>
      </w:r>
    </w:p>
    <w:p w:rsidR="005F4979" w:rsidRDefault="005F4979">
      <w:pPr>
        <w:ind w:left="851"/>
        <w:rPr>
          <w:sz w:val="24"/>
        </w:rPr>
      </w:pPr>
    </w:p>
    <w:p w:rsidR="005F4979" w:rsidRDefault="00ED55A7">
      <w:pPr>
        <w:ind w:firstLine="851"/>
        <w:rPr>
          <w:sz w:val="24"/>
        </w:rPr>
      </w:pPr>
      <w:r>
        <w:rPr>
          <w:sz w:val="24"/>
        </w:rPr>
        <w:t>Денежная оценка основных фондов отражается в учёте по первоначальной (балансовой), восстановительной, полной и остаточной стоимости.</w:t>
      </w:r>
    </w:p>
    <w:p w:rsidR="005F4979" w:rsidRDefault="005F4979">
      <w:pPr>
        <w:ind w:firstLine="851"/>
        <w:rPr>
          <w:sz w:val="24"/>
        </w:rPr>
      </w:pPr>
    </w:p>
    <w:p w:rsidR="005F4979" w:rsidRDefault="00ED55A7">
      <w:pPr>
        <w:spacing w:line="360" w:lineRule="auto"/>
        <w:ind w:left="851"/>
        <w:jc w:val="center"/>
        <w:rPr>
          <w:b/>
          <w:sz w:val="28"/>
          <w:u w:val="single"/>
        </w:rPr>
      </w:pPr>
      <w:r>
        <w:rPr>
          <w:b/>
          <w:sz w:val="28"/>
          <w:u w:val="single"/>
        </w:rPr>
        <w:sym w:font="Times New Roman" w:char="0049"/>
      </w:r>
      <w:r>
        <w:rPr>
          <w:b/>
          <w:sz w:val="28"/>
          <w:u w:val="single"/>
        </w:rPr>
        <w:sym w:font="Times New Roman" w:char="0056"/>
      </w:r>
      <w:r>
        <w:rPr>
          <w:b/>
          <w:sz w:val="28"/>
          <w:u w:val="single"/>
        </w:rPr>
        <w:sym w:font="Times New Roman" w:char="002E"/>
      </w:r>
      <w:r>
        <w:rPr>
          <w:b/>
          <w:sz w:val="28"/>
          <w:u w:val="single"/>
        </w:rPr>
        <w:sym w:font="Times New Roman" w:char="0020"/>
      </w:r>
      <w:r>
        <w:rPr>
          <w:b/>
          <w:sz w:val="28"/>
          <w:u w:val="single"/>
        </w:rPr>
        <w:t>Износ и амортизация основного капитала. Лизинг основного капитала.</w:t>
      </w:r>
    </w:p>
    <w:p w:rsidR="005F4979" w:rsidRDefault="00ED55A7">
      <w:pPr>
        <w:ind w:firstLine="851"/>
        <w:rPr>
          <w:sz w:val="24"/>
        </w:rPr>
      </w:pPr>
      <w:r>
        <w:rPr>
          <w:sz w:val="24"/>
        </w:rPr>
        <w:t xml:space="preserve">Основные фонды подвергаются </w:t>
      </w:r>
      <w:r>
        <w:rPr>
          <w:i/>
          <w:sz w:val="24"/>
          <w:u w:val="single"/>
        </w:rPr>
        <w:t>физическому и моральному износу</w:t>
      </w:r>
      <w:r>
        <w:rPr>
          <w:sz w:val="24"/>
        </w:rPr>
        <w:t xml:space="preserve"> как в процессе их использования, так и при бездействии. В последнем случае физический износ основных фондов заключается в потере ими свойств под влиянием атмосферных условий, а также в результате внутренних процессов, происходящих в строении материала, из которого они изготовлены.</w:t>
      </w:r>
    </w:p>
    <w:p w:rsidR="005F4979" w:rsidRDefault="00ED55A7">
      <w:pPr>
        <w:ind w:firstLine="851"/>
        <w:rPr>
          <w:sz w:val="24"/>
        </w:rPr>
      </w:pPr>
      <w:r>
        <w:rPr>
          <w:sz w:val="24"/>
        </w:rPr>
        <w:t xml:space="preserve">При </w:t>
      </w:r>
      <w:r>
        <w:rPr>
          <w:b/>
          <w:sz w:val="24"/>
          <w:u w:val="single"/>
        </w:rPr>
        <w:t>физическом износе</w:t>
      </w:r>
      <w:r>
        <w:rPr>
          <w:sz w:val="24"/>
        </w:rPr>
        <w:t xml:space="preserve"> происходит утрата основными фондами их потребительной стоимости, т.е. ухудшение технико-экономических и социальных характеристик под воздействием процесса труда, сил природы, а также вследствие неиспользования основных фондов.</w:t>
      </w:r>
    </w:p>
    <w:p w:rsidR="005F4979" w:rsidRDefault="00ED55A7">
      <w:pPr>
        <w:ind w:firstLine="851"/>
        <w:rPr>
          <w:sz w:val="24"/>
        </w:rPr>
      </w:pPr>
      <w:r>
        <w:rPr>
          <w:sz w:val="24"/>
        </w:rPr>
        <w:t>Значительная доля устаревших основных фондов в производстве вызывает существенные потери, так как, во-первых, старение оборудования требует увеличения вложения средств в капитальный ремонт для поддержания его в рабочем состоянии; во-вторых, устаревшее производство не имеет возможности использовать новую технику - по крайней мере полностью. Вследствие этого объём продукции и услуг уменьшается.</w:t>
      </w:r>
    </w:p>
    <w:p w:rsidR="005F4979" w:rsidRDefault="00ED55A7">
      <w:pPr>
        <w:ind w:firstLine="851"/>
        <w:rPr>
          <w:sz w:val="24"/>
        </w:rPr>
      </w:pPr>
      <w:r>
        <w:rPr>
          <w:sz w:val="24"/>
        </w:rPr>
        <w:t>На размеры физической снашиваемости основных фондов в процессе их использования влияют многие факторы, в т.ч.:</w:t>
      </w:r>
    </w:p>
    <w:p w:rsidR="005F4979" w:rsidRDefault="00ED55A7" w:rsidP="00ED55A7">
      <w:pPr>
        <w:numPr>
          <w:ilvl w:val="0"/>
          <w:numId w:val="9"/>
        </w:numPr>
        <w:rPr>
          <w:sz w:val="24"/>
        </w:rPr>
      </w:pPr>
      <w:r>
        <w:rPr>
          <w:sz w:val="24"/>
        </w:rPr>
        <w:t>степень нагрузки основных фондов в производственном процессе. Однако, надо учитывать, что повышение степени нагрузки основных фондов экономически целесообразно, т.к. способствует лучшему использованию основных фондов и снижению себестоимости продукции, так как на единицу продукции приходится меньшая часть износа основных фондов.</w:t>
      </w:r>
    </w:p>
    <w:p w:rsidR="005F4979" w:rsidRDefault="00ED55A7" w:rsidP="00ED55A7">
      <w:pPr>
        <w:numPr>
          <w:ilvl w:val="0"/>
          <w:numId w:val="9"/>
        </w:numPr>
        <w:rPr>
          <w:sz w:val="24"/>
        </w:rPr>
      </w:pPr>
      <w:r>
        <w:rPr>
          <w:sz w:val="24"/>
        </w:rPr>
        <w:t>качество основных фондов; является ли оборудование стационарно установленным или переносным, - переносное снашивается быстрее.</w:t>
      </w:r>
    </w:p>
    <w:p w:rsidR="005F4979" w:rsidRDefault="00ED55A7" w:rsidP="00ED55A7">
      <w:pPr>
        <w:numPr>
          <w:ilvl w:val="0"/>
          <w:numId w:val="9"/>
        </w:numPr>
        <w:rPr>
          <w:sz w:val="24"/>
        </w:rPr>
      </w:pPr>
      <w:r>
        <w:rPr>
          <w:sz w:val="24"/>
        </w:rPr>
        <w:t xml:space="preserve">особенности технологического процесса и степень защиты основных фондов от влияния внешних условий; </w:t>
      </w:r>
    </w:p>
    <w:p w:rsidR="005F4979" w:rsidRDefault="00ED55A7" w:rsidP="00ED55A7">
      <w:pPr>
        <w:numPr>
          <w:ilvl w:val="0"/>
          <w:numId w:val="9"/>
        </w:numPr>
        <w:rPr>
          <w:sz w:val="24"/>
        </w:rPr>
      </w:pPr>
      <w:r>
        <w:rPr>
          <w:sz w:val="24"/>
        </w:rPr>
        <w:t>качество ухода за основными фондами;</w:t>
      </w:r>
    </w:p>
    <w:p w:rsidR="005F4979" w:rsidRDefault="00ED55A7" w:rsidP="00ED55A7">
      <w:pPr>
        <w:numPr>
          <w:ilvl w:val="0"/>
          <w:numId w:val="9"/>
        </w:numPr>
        <w:rPr>
          <w:sz w:val="24"/>
        </w:rPr>
      </w:pPr>
      <w:r>
        <w:rPr>
          <w:sz w:val="24"/>
        </w:rPr>
        <w:t>строгое соблюдение технологических режимов, технически грамотная эксплуатация машин и оборудования.</w:t>
      </w:r>
    </w:p>
    <w:p w:rsidR="005F4979" w:rsidRDefault="00ED55A7">
      <w:pPr>
        <w:ind w:firstLine="851"/>
        <w:rPr>
          <w:sz w:val="24"/>
        </w:rPr>
      </w:pPr>
      <w:r>
        <w:rPr>
          <w:sz w:val="24"/>
        </w:rPr>
        <w:t xml:space="preserve">Машины, станки и др. виды основных фондов не только физически снашиваются, но и становятся отсталыми по своей технической характеристике и экономической эффективности. Они подвергаются </w:t>
      </w:r>
      <w:r>
        <w:rPr>
          <w:b/>
          <w:sz w:val="24"/>
          <w:u w:val="single"/>
        </w:rPr>
        <w:t>моральному износу</w:t>
      </w:r>
      <w:r>
        <w:rPr>
          <w:sz w:val="24"/>
        </w:rPr>
        <w:t>.</w:t>
      </w:r>
    </w:p>
    <w:p w:rsidR="005F4979" w:rsidRDefault="00ED55A7">
      <w:pPr>
        <w:ind w:firstLine="851"/>
        <w:rPr>
          <w:sz w:val="24"/>
        </w:rPr>
      </w:pPr>
      <w:r>
        <w:rPr>
          <w:sz w:val="24"/>
        </w:rPr>
        <w:t xml:space="preserve">Различают две формы морального износа: </w:t>
      </w:r>
    </w:p>
    <w:p w:rsidR="005F4979" w:rsidRDefault="00ED55A7" w:rsidP="00ED55A7">
      <w:pPr>
        <w:numPr>
          <w:ilvl w:val="0"/>
          <w:numId w:val="10"/>
        </w:numPr>
        <w:rPr>
          <w:sz w:val="24"/>
        </w:rPr>
      </w:pPr>
      <w:r>
        <w:rPr>
          <w:sz w:val="24"/>
        </w:rPr>
        <w:t>первая выражает уменьшение стоимости машины или оборудования без соответствующего физического износа вследствие удешевления их воспроизводства;</w:t>
      </w:r>
    </w:p>
    <w:p w:rsidR="005F4979" w:rsidRDefault="00ED55A7" w:rsidP="00ED55A7">
      <w:pPr>
        <w:numPr>
          <w:ilvl w:val="0"/>
          <w:numId w:val="10"/>
        </w:numPr>
        <w:rPr>
          <w:sz w:val="24"/>
        </w:rPr>
      </w:pPr>
      <w:r>
        <w:rPr>
          <w:sz w:val="24"/>
        </w:rPr>
        <w:t xml:space="preserve"> вторая - уменьшение стоимости в результате внедрения новых более производительных машин или оборудования, обусловленного не уменьшением  производительности или мощности, а тем что дальнейшая эксплуатация старых машин по сравнению с новыми приводит к большим издержкам производства.</w:t>
      </w:r>
    </w:p>
    <w:p w:rsidR="005F4979" w:rsidRDefault="00ED55A7">
      <w:pPr>
        <w:ind w:firstLine="851"/>
        <w:rPr>
          <w:sz w:val="24"/>
        </w:rPr>
      </w:pPr>
      <w:r>
        <w:rPr>
          <w:sz w:val="24"/>
        </w:rPr>
        <w:t>Моральный износ первого вида связан не с продолжительностью срока службы оборудования, не со степенью его физического износа, а с темпами технического прогресса, приводящего к снижению стоимости изготовления продукции вследствие роста производительности труда в отрасли, производящей новые основные фонды.</w:t>
      </w:r>
    </w:p>
    <w:p w:rsidR="005F4979" w:rsidRDefault="00ED55A7">
      <w:pPr>
        <w:ind w:firstLine="851"/>
        <w:rPr>
          <w:sz w:val="24"/>
        </w:rPr>
      </w:pPr>
      <w:r>
        <w:rPr>
          <w:sz w:val="24"/>
        </w:rPr>
        <w:t>При моральном износе первого вида потребительная стоимость основных фондов не изменяется. В новых машинах, аналогичных прежним, нет никаких конструктивных изменений; производительность оборудования также остаётся прежней. Изменяется лишь восстановительная стоимость основных фондов.</w:t>
      </w:r>
    </w:p>
    <w:p w:rsidR="005F4979" w:rsidRDefault="00ED55A7">
      <w:pPr>
        <w:ind w:firstLine="851"/>
        <w:rPr>
          <w:sz w:val="24"/>
        </w:rPr>
      </w:pPr>
      <w:r>
        <w:rPr>
          <w:sz w:val="24"/>
        </w:rPr>
        <w:t>Важным является предупреждение морального износа фондов.</w:t>
      </w:r>
    </w:p>
    <w:p w:rsidR="005F4979" w:rsidRDefault="00ED55A7">
      <w:pPr>
        <w:ind w:firstLine="851"/>
        <w:rPr>
          <w:sz w:val="24"/>
        </w:rPr>
      </w:pPr>
      <w:r>
        <w:rPr>
          <w:sz w:val="24"/>
        </w:rPr>
        <w:t>Предупреждение морального износа основных фондов, прежде всего относится к их пассивной части: зданиям, сооружениям, коммуникациям. Они намного более долговечны, чем оборудование. Поэтому в их решениях должна быть учтена последующая замена технологий и оборудования.</w:t>
      </w:r>
    </w:p>
    <w:p w:rsidR="005F4979" w:rsidRDefault="00ED55A7">
      <w:pPr>
        <w:ind w:firstLine="851"/>
        <w:rPr>
          <w:sz w:val="24"/>
        </w:rPr>
      </w:pPr>
      <w:r>
        <w:rPr>
          <w:i/>
          <w:sz w:val="24"/>
        </w:rPr>
        <w:t>Правильное установление</w:t>
      </w:r>
      <w:r>
        <w:rPr>
          <w:i/>
          <w:sz w:val="24"/>
          <w:u w:val="single"/>
        </w:rPr>
        <w:t xml:space="preserve"> степени износа</w:t>
      </w:r>
      <w:r>
        <w:rPr>
          <w:i/>
          <w:sz w:val="24"/>
        </w:rPr>
        <w:t xml:space="preserve"> основных</w:t>
      </w:r>
      <w:r>
        <w:rPr>
          <w:sz w:val="24"/>
        </w:rPr>
        <w:t xml:space="preserve"> фондов имеет важное значение для определения восстановительной стоимости основных фондов и размера амортизационных отчислений, которые экономически возмещают износ.</w:t>
      </w:r>
    </w:p>
    <w:p w:rsidR="005F4979" w:rsidRDefault="00ED55A7">
      <w:pPr>
        <w:ind w:firstLine="851"/>
        <w:rPr>
          <w:sz w:val="24"/>
        </w:rPr>
      </w:pPr>
      <w:r>
        <w:rPr>
          <w:sz w:val="24"/>
        </w:rPr>
        <w:t>Износ основных фондов определяется и учитывается всеми предприятиями независимо от форм собственности по всем видам основных фондов, независимо начисляется по ним амортизация или нет.</w:t>
      </w:r>
    </w:p>
    <w:p w:rsidR="005F4979" w:rsidRDefault="00ED55A7">
      <w:pPr>
        <w:ind w:firstLine="851"/>
        <w:rPr>
          <w:sz w:val="24"/>
        </w:rPr>
      </w:pPr>
      <w:r>
        <w:rPr>
          <w:sz w:val="24"/>
        </w:rPr>
        <w:t>По отдельным объектам основных фондов сумма износа устанавливается по мере необходимости на основании имеющихся в инвентарных карточках данных о первоначальной или восстановительной стоимости объекта, нормативного времени нахождения его в эксплуатации и действовавших норм амортизационных отчислений.</w:t>
      </w:r>
    </w:p>
    <w:p w:rsidR="005F4979" w:rsidRDefault="00ED55A7">
      <w:pPr>
        <w:ind w:firstLine="851"/>
        <w:rPr>
          <w:sz w:val="24"/>
        </w:rPr>
      </w:pPr>
      <w:r>
        <w:rPr>
          <w:sz w:val="24"/>
        </w:rPr>
        <w:t>Сумма износа по полностью самортизированным основным фондам не начисляется.</w:t>
      </w:r>
    </w:p>
    <w:p w:rsidR="005F4979" w:rsidRDefault="00ED55A7">
      <w:pPr>
        <w:ind w:firstLine="851"/>
        <w:rPr>
          <w:sz w:val="24"/>
        </w:rPr>
      </w:pPr>
      <w:r>
        <w:rPr>
          <w:sz w:val="24"/>
        </w:rPr>
        <w:t xml:space="preserve">Износ отражается предприятиями и организациями, исходя из установленных единых норм амортизационных отчислений. </w:t>
      </w:r>
    </w:p>
    <w:p w:rsidR="005F4979" w:rsidRDefault="00ED55A7">
      <w:pPr>
        <w:ind w:firstLine="851"/>
        <w:rPr>
          <w:sz w:val="24"/>
        </w:rPr>
      </w:pPr>
      <w:r>
        <w:rPr>
          <w:sz w:val="24"/>
        </w:rPr>
        <w:t>Физический износ определяется на основании сроков службы основных фондов:</w:t>
      </w:r>
    </w:p>
    <w:p w:rsidR="005F4979" w:rsidRDefault="00ED55A7">
      <w:pPr>
        <w:ind w:firstLine="851"/>
        <w:jc w:val="center"/>
        <w:rPr>
          <w:sz w:val="24"/>
        </w:rPr>
      </w:pPr>
      <w:r>
        <w:rPr>
          <w:b/>
          <w:sz w:val="26"/>
        </w:rPr>
        <w:t>Изн.(ф)=Т</w:t>
      </w:r>
      <w:r>
        <w:rPr>
          <w:b/>
          <w:sz w:val="26"/>
          <w:vertAlign w:val="subscript"/>
        </w:rPr>
        <w:t>ф</w:t>
      </w:r>
      <w:r>
        <w:rPr>
          <w:b/>
          <w:sz w:val="26"/>
        </w:rPr>
        <w:t>/Т</w:t>
      </w:r>
      <w:r>
        <w:rPr>
          <w:b/>
          <w:sz w:val="26"/>
          <w:vertAlign w:val="subscript"/>
        </w:rPr>
        <w:t>н</w:t>
      </w:r>
      <w:r>
        <w:rPr>
          <w:b/>
          <w:sz w:val="26"/>
        </w:rPr>
        <w:t>*100%,</w:t>
      </w:r>
    </w:p>
    <w:p w:rsidR="005F4979" w:rsidRDefault="00ED55A7">
      <w:pPr>
        <w:rPr>
          <w:sz w:val="24"/>
        </w:rPr>
      </w:pPr>
      <w:r>
        <w:rPr>
          <w:sz w:val="24"/>
        </w:rPr>
        <w:t>где Т</w:t>
      </w:r>
      <w:r>
        <w:rPr>
          <w:sz w:val="24"/>
          <w:vertAlign w:val="subscript"/>
        </w:rPr>
        <w:t>ф</w:t>
      </w:r>
      <w:r>
        <w:rPr>
          <w:sz w:val="24"/>
        </w:rPr>
        <w:t xml:space="preserve"> - фактический срок службы (лет);</w:t>
      </w:r>
    </w:p>
    <w:p w:rsidR="005F4979" w:rsidRDefault="00ED55A7">
      <w:pPr>
        <w:rPr>
          <w:sz w:val="24"/>
        </w:rPr>
      </w:pPr>
      <w:r>
        <w:rPr>
          <w:sz w:val="24"/>
        </w:rPr>
        <w:t xml:space="preserve">       Т</w:t>
      </w:r>
      <w:r>
        <w:rPr>
          <w:sz w:val="24"/>
          <w:vertAlign w:val="subscript"/>
        </w:rPr>
        <w:t>н</w:t>
      </w:r>
      <w:r>
        <w:rPr>
          <w:sz w:val="24"/>
        </w:rPr>
        <w:t xml:space="preserve"> - нормативный срок службы (лет).</w:t>
      </w:r>
    </w:p>
    <w:p w:rsidR="005F4979" w:rsidRDefault="00ED55A7">
      <w:pPr>
        <w:ind w:firstLine="851"/>
        <w:jc w:val="center"/>
        <w:rPr>
          <w:b/>
          <w:sz w:val="26"/>
        </w:rPr>
      </w:pPr>
      <w:r>
        <w:rPr>
          <w:sz w:val="24"/>
        </w:rPr>
        <w:t>Моральный износ первого вида определяется на основании соотношения балансовой и восстановительной стоимостей</w:t>
      </w:r>
      <w:r>
        <w:rPr>
          <w:b/>
          <w:sz w:val="26"/>
        </w:rPr>
        <w:t>:</w:t>
      </w:r>
    </w:p>
    <w:p w:rsidR="005F4979" w:rsidRDefault="00ED55A7">
      <w:pPr>
        <w:ind w:firstLine="851"/>
        <w:jc w:val="center"/>
        <w:rPr>
          <w:b/>
          <w:sz w:val="26"/>
        </w:rPr>
      </w:pPr>
      <w:r>
        <w:rPr>
          <w:b/>
          <w:sz w:val="26"/>
        </w:rPr>
        <w:t>Изн.</w:t>
      </w:r>
      <w:r>
        <w:rPr>
          <w:b/>
          <w:sz w:val="26"/>
          <w:vertAlign w:val="subscript"/>
        </w:rPr>
        <w:t>(м1)</w:t>
      </w:r>
      <w:r>
        <w:rPr>
          <w:b/>
          <w:sz w:val="26"/>
        </w:rPr>
        <w:t>= (Ф</w:t>
      </w:r>
      <w:r>
        <w:rPr>
          <w:b/>
          <w:sz w:val="26"/>
          <w:vertAlign w:val="subscript"/>
        </w:rPr>
        <w:t>б</w:t>
      </w:r>
      <w:r>
        <w:rPr>
          <w:b/>
          <w:sz w:val="26"/>
        </w:rPr>
        <w:t>-Ф</w:t>
      </w:r>
      <w:r>
        <w:rPr>
          <w:b/>
          <w:sz w:val="26"/>
          <w:vertAlign w:val="subscript"/>
        </w:rPr>
        <w:t>в</w:t>
      </w:r>
      <w:r>
        <w:rPr>
          <w:b/>
          <w:sz w:val="26"/>
        </w:rPr>
        <w:t>)/Ф</w:t>
      </w:r>
      <w:r>
        <w:rPr>
          <w:b/>
          <w:sz w:val="26"/>
          <w:vertAlign w:val="subscript"/>
        </w:rPr>
        <w:t>б</w:t>
      </w:r>
      <w:r>
        <w:rPr>
          <w:b/>
          <w:sz w:val="26"/>
        </w:rPr>
        <w:t>*100%,</w:t>
      </w:r>
    </w:p>
    <w:p w:rsidR="005F4979" w:rsidRDefault="00ED55A7">
      <w:pPr>
        <w:rPr>
          <w:sz w:val="24"/>
        </w:rPr>
      </w:pPr>
      <w:r>
        <w:rPr>
          <w:sz w:val="24"/>
        </w:rPr>
        <w:t>где Ф</w:t>
      </w:r>
      <w:r>
        <w:rPr>
          <w:sz w:val="24"/>
          <w:vertAlign w:val="subscript"/>
        </w:rPr>
        <w:t>б</w:t>
      </w:r>
      <w:r>
        <w:rPr>
          <w:sz w:val="24"/>
        </w:rPr>
        <w:t xml:space="preserve"> - балансовая стоимость (тыс.руб.);</w:t>
      </w:r>
    </w:p>
    <w:p w:rsidR="005F4979" w:rsidRDefault="00ED55A7">
      <w:pPr>
        <w:rPr>
          <w:sz w:val="24"/>
        </w:rPr>
      </w:pPr>
      <w:r>
        <w:rPr>
          <w:sz w:val="24"/>
        </w:rPr>
        <w:t xml:space="preserve">       Ф</w:t>
      </w:r>
      <w:r>
        <w:rPr>
          <w:sz w:val="24"/>
          <w:vertAlign w:val="subscript"/>
        </w:rPr>
        <w:t>в</w:t>
      </w:r>
      <w:r>
        <w:rPr>
          <w:sz w:val="24"/>
        </w:rPr>
        <w:t xml:space="preserve"> - восстановительная стоимость (тыс.руб.).</w:t>
      </w:r>
    </w:p>
    <w:p w:rsidR="005F4979" w:rsidRDefault="00ED55A7">
      <w:pPr>
        <w:ind w:firstLine="851"/>
        <w:rPr>
          <w:sz w:val="24"/>
        </w:rPr>
      </w:pPr>
      <w:r>
        <w:rPr>
          <w:sz w:val="24"/>
        </w:rPr>
        <w:t>Моральный износ второго вида чаще всего определяется на основе сравнения производительности оборудования:</w:t>
      </w:r>
    </w:p>
    <w:p w:rsidR="005F4979" w:rsidRDefault="00ED55A7">
      <w:pPr>
        <w:ind w:firstLine="851"/>
        <w:jc w:val="center"/>
        <w:rPr>
          <w:b/>
          <w:sz w:val="26"/>
        </w:rPr>
      </w:pPr>
      <w:r>
        <w:rPr>
          <w:b/>
          <w:sz w:val="26"/>
        </w:rPr>
        <w:t>Изн.</w:t>
      </w:r>
      <w:r>
        <w:rPr>
          <w:b/>
          <w:sz w:val="26"/>
          <w:vertAlign w:val="subscript"/>
        </w:rPr>
        <w:t>(м2)</w:t>
      </w:r>
      <w:r>
        <w:rPr>
          <w:b/>
          <w:sz w:val="26"/>
        </w:rPr>
        <w:t>=(Пр.2-Пр.1)/Пр.2*100%,</w:t>
      </w:r>
    </w:p>
    <w:p w:rsidR="005F4979" w:rsidRDefault="00ED55A7">
      <w:pPr>
        <w:rPr>
          <w:sz w:val="24"/>
        </w:rPr>
      </w:pPr>
      <w:r>
        <w:rPr>
          <w:sz w:val="24"/>
        </w:rPr>
        <w:t>где Пр.1 - производительность действующих основных фондов;</w:t>
      </w:r>
    </w:p>
    <w:p w:rsidR="005F4979" w:rsidRDefault="00ED55A7">
      <w:pPr>
        <w:rPr>
          <w:sz w:val="24"/>
        </w:rPr>
      </w:pPr>
      <w:r>
        <w:rPr>
          <w:sz w:val="24"/>
        </w:rPr>
        <w:t xml:space="preserve">       Пр.2 - производительность новых основных фондов.</w:t>
      </w:r>
    </w:p>
    <w:p w:rsidR="005F4979" w:rsidRDefault="00ED55A7">
      <w:pPr>
        <w:rPr>
          <w:sz w:val="24"/>
        </w:rPr>
      </w:pPr>
      <w:r>
        <w:rPr>
          <w:sz w:val="24"/>
        </w:rPr>
        <w:t>Однако при этом не учитывается экономия сырья и материалов или экономия рабочей силы, что может быть обеспечено новыми основными фондами. Поэтому для более точного учёта морального износа второго вида следует сравнивать основные фонды и издержки производства, применяя следующую формулу:</w:t>
      </w:r>
    </w:p>
    <w:p w:rsidR="005F4979" w:rsidRDefault="00ED55A7">
      <w:pPr>
        <w:jc w:val="center"/>
        <w:rPr>
          <w:b/>
          <w:sz w:val="26"/>
        </w:rPr>
      </w:pPr>
      <w:r>
        <w:rPr>
          <w:b/>
          <w:sz w:val="26"/>
        </w:rPr>
        <w:t xml:space="preserve"> Изн.</w:t>
      </w:r>
      <w:r>
        <w:rPr>
          <w:b/>
          <w:sz w:val="26"/>
          <w:vertAlign w:val="subscript"/>
        </w:rPr>
        <w:t>(м2)</w:t>
      </w:r>
      <w:r>
        <w:rPr>
          <w:b/>
          <w:sz w:val="26"/>
        </w:rPr>
        <w:t>=(Изд.2-Изд.1)/Изд.2*100%,</w:t>
      </w:r>
    </w:p>
    <w:p w:rsidR="005F4979" w:rsidRDefault="00ED55A7">
      <w:pPr>
        <w:rPr>
          <w:sz w:val="24"/>
        </w:rPr>
      </w:pPr>
      <w:r>
        <w:rPr>
          <w:sz w:val="24"/>
        </w:rPr>
        <w:t>где Изд.1 - издержки производства действующих основных фондов (руб);</w:t>
      </w:r>
    </w:p>
    <w:p w:rsidR="005F4979" w:rsidRDefault="00ED55A7">
      <w:pPr>
        <w:rPr>
          <w:sz w:val="24"/>
        </w:rPr>
      </w:pPr>
      <w:r>
        <w:rPr>
          <w:sz w:val="24"/>
        </w:rPr>
        <w:t xml:space="preserve">       Изд.2 - издержки производства новых основных фондов (руб.).</w:t>
      </w:r>
    </w:p>
    <w:p w:rsidR="005F4979" w:rsidRDefault="00ED55A7">
      <w:pPr>
        <w:rPr>
          <w:sz w:val="24"/>
        </w:rPr>
      </w:pPr>
      <w:r>
        <w:rPr>
          <w:sz w:val="24"/>
        </w:rPr>
        <w:t>Основные производственные фонды, участвуя в процессе производства, по частям переносят свою стоимость на произведённую готовую продукцию или оказанные услуги.</w:t>
      </w:r>
    </w:p>
    <w:p w:rsidR="005F4979" w:rsidRDefault="00ED55A7">
      <w:pPr>
        <w:ind w:firstLine="851"/>
        <w:rPr>
          <w:sz w:val="24"/>
        </w:rPr>
      </w:pPr>
      <w:r>
        <w:rPr>
          <w:sz w:val="24"/>
        </w:rPr>
        <w:t>Величина переносимой на продукцию стоимости определяется:</w:t>
      </w:r>
    </w:p>
    <w:p w:rsidR="005F4979" w:rsidRDefault="00ED55A7" w:rsidP="00ED55A7">
      <w:pPr>
        <w:numPr>
          <w:ilvl w:val="0"/>
          <w:numId w:val="11"/>
        </w:numPr>
        <w:rPr>
          <w:sz w:val="24"/>
        </w:rPr>
      </w:pPr>
      <w:r>
        <w:rPr>
          <w:sz w:val="24"/>
        </w:rPr>
        <w:t>первоначальной стоимостью основных фондов;</w:t>
      </w:r>
    </w:p>
    <w:p w:rsidR="005F4979" w:rsidRDefault="00ED55A7" w:rsidP="00ED55A7">
      <w:pPr>
        <w:numPr>
          <w:ilvl w:val="0"/>
          <w:numId w:val="11"/>
        </w:numPr>
        <w:rPr>
          <w:sz w:val="24"/>
        </w:rPr>
      </w:pPr>
      <w:r>
        <w:rPr>
          <w:sz w:val="24"/>
        </w:rPr>
        <w:t>видом основных фондов;</w:t>
      </w:r>
    </w:p>
    <w:p w:rsidR="005F4979" w:rsidRDefault="00ED55A7" w:rsidP="00ED55A7">
      <w:pPr>
        <w:numPr>
          <w:ilvl w:val="0"/>
          <w:numId w:val="11"/>
        </w:numPr>
        <w:rPr>
          <w:sz w:val="24"/>
        </w:rPr>
      </w:pPr>
      <w:r>
        <w:rPr>
          <w:sz w:val="24"/>
        </w:rPr>
        <w:t xml:space="preserve"> отраслевой спецификой производства.</w:t>
      </w:r>
    </w:p>
    <w:p w:rsidR="005F4979" w:rsidRDefault="00ED55A7">
      <w:pPr>
        <w:ind w:firstLine="851"/>
        <w:rPr>
          <w:sz w:val="24"/>
        </w:rPr>
      </w:pPr>
      <w:r>
        <w:rPr>
          <w:i/>
          <w:sz w:val="24"/>
          <w:u w:val="single"/>
        </w:rPr>
        <w:t>Основные функции амортизации</w:t>
      </w:r>
      <w:r>
        <w:rPr>
          <w:sz w:val="24"/>
        </w:rPr>
        <w:t xml:space="preserve"> - это обеспечение воспроизводства, восстановление основных фондов и учёт. В карточках учёта основных средств отражаются данные по амортизации и определяется величина износа основных фондов за годы их эксплуатации.</w:t>
      </w:r>
    </w:p>
    <w:p w:rsidR="005F4979" w:rsidRDefault="00ED55A7">
      <w:pPr>
        <w:ind w:firstLine="851"/>
        <w:rPr>
          <w:sz w:val="24"/>
        </w:rPr>
      </w:pPr>
      <w:r>
        <w:rPr>
          <w:sz w:val="24"/>
        </w:rPr>
        <w:t>Также амортизация в определённой степени выполняет и стимулирующую функцию, предусматривая наиболее полное использование основных фондов: чем длительнее период функционирования оборудования, тем больше производится продукции и тем скорее будет перенесена стоимость основных фондов. Это позволит уменьшить их недоамортизацию вследствие морального износа и снизить потери предприятия, что очень важно в условиях рынка.</w:t>
      </w:r>
    </w:p>
    <w:p w:rsidR="005F4979" w:rsidRDefault="00ED55A7">
      <w:pPr>
        <w:ind w:firstLine="851"/>
        <w:rPr>
          <w:sz w:val="24"/>
        </w:rPr>
      </w:pPr>
      <w:r>
        <w:rPr>
          <w:sz w:val="24"/>
        </w:rPr>
        <w:t xml:space="preserve">Денежное выражение перенесённой части стоимости основных фондов называется </w:t>
      </w:r>
      <w:r>
        <w:rPr>
          <w:b/>
          <w:sz w:val="24"/>
          <w:u w:val="single"/>
        </w:rPr>
        <w:t>амортизационными отчислениями</w:t>
      </w:r>
      <w:r>
        <w:rPr>
          <w:sz w:val="24"/>
        </w:rPr>
        <w:t>. Амортизационные отчисления входят в состав себестоимости продукции (издержек производства).</w:t>
      </w:r>
    </w:p>
    <w:p w:rsidR="005F4979" w:rsidRDefault="00ED55A7">
      <w:pPr>
        <w:ind w:firstLine="851"/>
        <w:rPr>
          <w:sz w:val="24"/>
        </w:rPr>
      </w:pPr>
      <w:r>
        <w:rPr>
          <w:sz w:val="24"/>
        </w:rPr>
        <w:t>Величина амортизационных отчислений определяется по нормам амортизации от первоначальной (балансовой) стоимости основных фондов с учётом срока их службы.</w:t>
      </w:r>
    </w:p>
    <w:p w:rsidR="005F4979" w:rsidRDefault="00ED55A7">
      <w:pPr>
        <w:ind w:firstLine="851"/>
        <w:rPr>
          <w:sz w:val="24"/>
        </w:rPr>
      </w:pPr>
      <w:r>
        <w:rPr>
          <w:sz w:val="24"/>
        </w:rPr>
        <w:t>В соответствии с этим норма амортизации рассчитывается по формуле:</w:t>
      </w:r>
    </w:p>
    <w:p w:rsidR="005F4979" w:rsidRDefault="00ED55A7">
      <w:pPr>
        <w:ind w:firstLine="851"/>
        <w:jc w:val="center"/>
        <w:rPr>
          <w:b/>
          <w:sz w:val="26"/>
        </w:rPr>
      </w:pPr>
      <w:r>
        <w:rPr>
          <w:b/>
          <w:sz w:val="26"/>
        </w:rPr>
        <w:t>Н</w:t>
      </w:r>
      <w:r>
        <w:rPr>
          <w:b/>
          <w:sz w:val="26"/>
          <w:vertAlign w:val="subscript"/>
        </w:rPr>
        <w:t>а</w:t>
      </w:r>
      <w:r>
        <w:rPr>
          <w:b/>
          <w:sz w:val="26"/>
        </w:rPr>
        <w:t>=( Ф</w:t>
      </w:r>
      <w:r>
        <w:rPr>
          <w:b/>
          <w:sz w:val="26"/>
          <w:vertAlign w:val="subscript"/>
        </w:rPr>
        <w:t>п(б)</w:t>
      </w:r>
      <w:r>
        <w:rPr>
          <w:b/>
          <w:sz w:val="26"/>
        </w:rPr>
        <w:t xml:space="preserve"> - Ф</w:t>
      </w:r>
      <w:r>
        <w:rPr>
          <w:b/>
          <w:sz w:val="26"/>
          <w:vertAlign w:val="subscript"/>
        </w:rPr>
        <w:t>л)/</w:t>
      </w:r>
      <w:r>
        <w:rPr>
          <w:b/>
          <w:sz w:val="26"/>
        </w:rPr>
        <w:t xml:space="preserve"> (Ф</w:t>
      </w:r>
      <w:r>
        <w:rPr>
          <w:b/>
          <w:sz w:val="26"/>
          <w:vertAlign w:val="subscript"/>
        </w:rPr>
        <w:t>п(б)*</w:t>
      </w:r>
      <w:r>
        <w:rPr>
          <w:b/>
          <w:sz w:val="26"/>
        </w:rPr>
        <w:t xml:space="preserve"> </w:t>
      </w:r>
      <w:r>
        <w:rPr>
          <w:b/>
          <w:sz w:val="26"/>
        </w:rPr>
        <w:sym w:font="Times New Roman" w:char="0074"/>
      </w:r>
      <w:r>
        <w:rPr>
          <w:b/>
          <w:sz w:val="26"/>
          <w:vertAlign w:val="subscript"/>
        </w:rPr>
        <w:t>сл</w:t>
      </w:r>
      <w:r>
        <w:rPr>
          <w:b/>
          <w:sz w:val="26"/>
        </w:rPr>
        <w:t>)*100%,</w:t>
      </w:r>
    </w:p>
    <w:p w:rsidR="005F4979" w:rsidRDefault="00ED55A7">
      <w:pPr>
        <w:rPr>
          <w:sz w:val="24"/>
        </w:rPr>
      </w:pPr>
      <w:r>
        <w:rPr>
          <w:sz w:val="24"/>
        </w:rPr>
        <w:t>где На - норма амортизации основных фондов в год (%),</w:t>
      </w:r>
    </w:p>
    <w:p w:rsidR="005F4979" w:rsidRDefault="00ED55A7">
      <w:pPr>
        <w:ind w:firstLine="567"/>
        <w:rPr>
          <w:sz w:val="24"/>
        </w:rPr>
      </w:pPr>
      <w:r>
        <w:rPr>
          <w:sz w:val="24"/>
        </w:rPr>
        <w:t>Ф</w:t>
      </w:r>
      <w:r>
        <w:rPr>
          <w:sz w:val="24"/>
          <w:vertAlign w:val="subscript"/>
        </w:rPr>
        <w:t>п(б)</w:t>
      </w:r>
      <w:r>
        <w:rPr>
          <w:sz w:val="24"/>
        </w:rPr>
        <w:t xml:space="preserve"> - первоначальная (балансовая) стоимость основных фондов,</w:t>
      </w:r>
    </w:p>
    <w:p w:rsidR="005F4979" w:rsidRDefault="00ED55A7">
      <w:pPr>
        <w:ind w:firstLine="567"/>
        <w:rPr>
          <w:sz w:val="24"/>
        </w:rPr>
      </w:pPr>
      <w:r>
        <w:rPr>
          <w:sz w:val="24"/>
        </w:rPr>
        <w:t>Ф</w:t>
      </w:r>
      <w:r>
        <w:rPr>
          <w:sz w:val="24"/>
          <w:vertAlign w:val="subscript"/>
        </w:rPr>
        <w:t xml:space="preserve">л) </w:t>
      </w:r>
      <w:r>
        <w:rPr>
          <w:sz w:val="24"/>
        </w:rPr>
        <w:t>- ликвидационная стоимость,</w:t>
      </w:r>
    </w:p>
    <w:p w:rsidR="005F4979" w:rsidRDefault="00ED55A7">
      <w:pPr>
        <w:ind w:firstLine="567"/>
        <w:rPr>
          <w:sz w:val="24"/>
        </w:rPr>
      </w:pPr>
      <w:r>
        <w:rPr>
          <w:sz w:val="24"/>
        </w:rPr>
        <w:sym w:font="Times New Roman" w:char="0074"/>
      </w:r>
      <w:r>
        <w:rPr>
          <w:sz w:val="24"/>
          <w:vertAlign w:val="subscript"/>
        </w:rPr>
        <w:t>сл</w:t>
      </w:r>
      <w:r>
        <w:rPr>
          <w:sz w:val="24"/>
        </w:rPr>
        <w:t xml:space="preserve">  - нормативный срок службы основных фондов.</w:t>
      </w:r>
    </w:p>
    <w:p w:rsidR="005F4979" w:rsidRDefault="00ED55A7">
      <w:pPr>
        <w:ind w:firstLine="851"/>
        <w:rPr>
          <w:sz w:val="24"/>
        </w:rPr>
      </w:pPr>
      <w:r>
        <w:rPr>
          <w:sz w:val="24"/>
        </w:rPr>
        <w:t>Норма амортизации представляет собой годовой процент погашения стоимости основных фондов.</w:t>
      </w:r>
    </w:p>
    <w:p w:rsidR="005F4979" w:rsidRDefault="00ED55A7">
      <w:pPr>
        <w:ind w:firstLine="851"/>
        <w:rPr>
          <w:sz w:val="24"/>
        </w:rPr>
      </w:pPr>
      <w:r>
        <w:rPr>
          <w:sz w:val="24"/>
        </w:rPr>
        <w:t xml:space="preserve">В ряде отраслей в зависимости от технологических особенностей производства, режима и сменности работы оборудования и других факторов нормы амортизации могут быть </w:t>
      </w:r>
      <w:r>
        <w:rPr>
          <w:i/>
          <w:sz w:val="24"/>
          <w:u w:val="single"/>
        </w:rPr>
        <w:t>повышены</w:t>
      </w:r>
      <w:r>
        <w:rPr>
          <w:sz w:val="24"/>
        </w:rPr>
        <w:t xml:space="preserve"> или </w:t>
      </w:r>
      <w:r>
        <w:rPr>
          <w:i/>
          <w:sz w:val="24"/>
          <w:u w:val="single"/>
        </w:rPr>
        <w:t>понижены</w:t>
      </w:r>
      <w:r>
        <w:rPr>
          <w:sz w:val="24"/>
        </w:rPr>
        <w:t>.</w:t>
      </w:r>
    </w:p>
    <w:p w:rsidR="005F4979" w:rsidRDefault="00ED55A7">
      <w:pPr>
        <w:ind w:firstLine="851"/>
        <w:rPr>
          <w:sz w:val="24"/>
        </w:rPr>
      </w:pPr>
      <w:r>
        <w:rPr>
          <w:sz w:val="24"/>
        </w:rPr>
        <w:t>В условиях рыночных отношений величина амортизационных отчислений оказывает существенное влияние на экономику предприятия. С одной стороны, слишком высокая доля отчислений увеличивает величину издержек производства, а следовательно, снижает конкурентоспособность продукции, уменьшает объём полученной прибыли и поэтому сокращает диапазон возможностей предприятия по его экономическому уровню развития.</w:t>
      </w:r>
    </w:p>
    <w:p w:rsidR="005F4979" w:rsidRDefault="00ED55A7">
      <w:pPr>
        <w:ind w:firstLine="851"/>
        <w:rPr>
          <w:sz w:val="24"/>
        </w:rPr>
      </w:pPr>
      <w:r>
        <w:rPr>
          <w:sz w:val="24"/>
        </w:rPr>
        <w:t>С другой стороны, заниженная доля отчислений удлиняет срок оборачиваемости средств, вложенных в приобретение основных фондов, а это ведёт к их старению и, как следствие этого, снижению конкурентоспособности, потери своих позиций на рынке.</w:t>
      </w:r>
    </w:p>
    <w:p w:rsidR="005F4979" w:rsidRDefault="00ED55A7">
      <w:pPr>
        <w:ind w:firstLine="851"/>
        <w:rPr>
          <w:sz w:val="24"/>
        </w:rPr>
      </w:pPr>
      <w:r>
        <w:rPr>
          <w:sz w:val="24"/>
        </w:rPr>
        <w:t>Расчёт амортизационных отчислений производится методом прямого счёта на основании среднегодовой стоимости отдельных видов основных фондов и установленных норм амортизации.</w:t>
      </w:r>
    </w:p>
    <w:p w:rsidR="005F4979" w:rsidRDefault="00ED55A7">
      <w:pPr>
        <w:ind w:firstLine="851"/>
        <w:rPr>
          <w:sz w:val="24"/>
        </w:rPr>
      </w:pPr>
      <w:r>
        <w:rPr>
          <w:sz w:val="24"/>
        </w:rPr>
        <w:t>Они рассчитываются по каждому виду основных фондов на капремонт и на полное восстановление основных фондов.</w:t>
      </w:r>
    </w:p>
    <w:p w:rsidR="005F4979" w:rsidRDefault="00ED55A7">
      <w:pPr>
        <w:ind w:firstLine="851"/>
        <w:rPr>
          <w:sz w:val="24"/>
        </w:rPr>
      </w:pPr>
      <w:r>
        <w:rPr>
          <w:sz w:val="24"/>
        </w:rPr>
        <w:t>Амортизационные отчисления на полное восстановление активной части основных фондов (машин, оборудования, транспортных средств) производится в течение нормативного срока службы основных фондов или срока, за который балансовая стоимость этих фондов полностью переносится на издержки производства и обращения.</w:t>
      </w:r>
    </w:p>
    <w:p w:rsidR="005F4979" w:rsidRDefault="00ED55A7">
      <w:pPr>
        <w:ind w:firstLine="851"/>
        <w:rPr>
          <w:sz w:val="24"/>
        </w:rPr>
      </w:pPr>
      <w:r>
        <w:rPr>
          <w:sz w:val="24"/>
        </w:rPr>
        <w:t>По всем другим основным фондам амортизационные отчисления на полное восстановление производятся в течение фактического срока их службы.</w:t>
      </w:r>
    </w:p>
    <w:p w:rsidR="005F4979" w:rsidRDefault="00ED55A7">
      <w:pPr>
        <w:ind w:firstLine="851"/>
        <w:rPr>
          <w:sz w:val="24"/>
        </w:rPr>
      </w:pPr>
      <w:r>
        <w:rPr>
          <w:sz w:val="24"/>
        </w:rPr>
        <w:t xml:space="preserve"> Существует классификация методов начисления амортизации. Во-первых, можно выделить равномерно-прямолинейный метод.</w:t>
      </w:r>
    </w:p>
    <w:p w:rsidR="005F4979" w:rsidRDefault="00ED55A7">
      <w:pPr>
        <w:ind w:firstLine="851"/>
        <w:rPr>
          <w:sz w:val="24"/>
        </w:rPr>
      </w:pPr>
      <w:r>
        <w:rPr>
          <w:sz w:val="24"/>
        </w:rPr>
        <w:t xml:space="preserve">При </w:t>
      </w:r>
      <w:r>
        <w:rPr>
          <w:b/>
          <w:sz w:val="24"/>
          <w:u w:val="single"/>
        </w:rPr>
        <w:t>равномерно-прямолинейном методе</w:t>
      </w:r>
      <w:r>
        <w:rPr>
          <w:sz w:val="24"/>
        </w:rPr>
        <w:t xml:space="preserve"> происходит равномерное списание стоимости основных фондов в течение установленного срока его службы.</w:t>
      </w:r>
    </w:p>
    <w:p w:rsidR="005F4979" w:rsidRDefault="00ED55A7">
      <w:pPr>
        <w:ind w:firstLine="851"/>
        <w:rPr>
          <w:sz w:val="24"/>
        </w:rPr>
      </w:pPr>
      <w:r>
        <w:rPr>
          <w:sz w:val="24"/>
        </w:rPr>
        <w:t xml:space="preserve">Кроме равномерного (линейного) в мировой практике применяются методы </w:t>
      </w:r>
      <w:r>
        <w:rPr>
          <w:b/>
          <w:sz w:val="24"/>
          <w:u w:val="single"/>
        </w:rPr>
        <w:t>ускоренной (регрессивной) амортизации</w:t>
      </w:r>
      <w:r>
        <w:rPr>
          <w:sz w:val="24"/>
        </w:rPr>
        <w:t>. Методы ускоренной амортизации в течение первой половины нормативного срока службы основных фондов позволяют возместить до 60 - 75% их стоимости, а при использовании равномерного метода было бы возмещено только 50% стоимости основных фондов. Во вторую половину срока службы основных фондов величина амортизации уменьшается.</w:t>
      </w:r>
    </w:p>
    <w:p w:rsidR="005F4979" w:rsidRDefault="00ED55A7">
      <w:pPr>
        <w:ind w:firstLine="851"/>
        <w:rPr>
          <w:sz w:val="24"/>
        </w:rPr>
      </w:pPr>
      <w:r>
        <w:rPr>
          <w:sz w:val="24"/>
        </w:rPr>
        <w:t>Среди методов ускоренной амортизации выделяют:</w:t>
      </w:r>
    </w:p>
    <w:p w:rsidR="005F4979" w:rsidRDefault="00ED55A7" w:rsidP="00ED55A7">
      <w:pPr>
        <w:numPr>
          <w:ilvl w:val="0"/>
          <w:numId w:val="10"/>
        </w:numPr>
        <w:rPr>
          <w:sz w:val="24"/>
        </w:rPr>
      </w:pPr>
      <w:r>
        <w:rPr>
          <w:sz w:val="24"/>
        </w:rPr>
        <w:t>метод по удвоенной норме;</w:t>
      </w:r>
    </w:p>
    <w:p w:rsidR="005F4979" w:rsidRDefault="00ED55A7" w:rsidP="00ED55A7">
      <w:pPr>
        <w:numPr>
          <w:ilvl w:val="0"/>
          <w:numId w:val="10"/>
        </w:numPr>
        <w:rPr>
          <w:sz w:val="24"/>
        </w:rPr>
      </w:pPr>
      <w:r>
        <w:rPr>
          <w:sz w:val="24"/>
        </w:rPr>
        <w:t>кумулятивный.</w:t>
      </w:r>
    </w:p>
    <w:p w:rsidR="005F4979" w:rsidRDefault="00ED55A7" w:rsidP="00ED55A7">
      <w:pPr>
        <w:numPr>
          <w:ilvl w:val="12"/>
          <w:numId w:val="0"/>
        </w:numPr>
        <w:ind w:firstLine="851"/>
        <w:rPr>
          <w:sz w:val="24"/>
        </w:rPr>
      </w:pPr>
      <w:r>
        <w:rPr>
          <w:sz w:val="24"/>
        </w:rPr>
        <w:t>В нашей стране применяется метод по удвоенной норме, когда утверждённая в установленном порядке норма амортизации на соответствующий инвентарный объект увеличивается, но не более чем в 2 раза.</w:t>
      </w:r>
    </w:p>
    <w:p w:rsidR="005F4979" w:rsidRDefault="00ED55A7" w:rsidP="00ED55A7">
      <w:pPr>
        <w:numPr>
          <w:ilvl w:val="12"/>
          <w:numId w:val="0"/>
        </w:numPr>
        <w:ind w:firstLine="851"/>
        <w:rPr>
          <w:sz w:val="24"/>
        </w:rPr>
      </w:pPr>
      <w:r>
        <w:rPr>
          <w:sz w:val="24"/>
        </w:rPr>
        <w:t>Предприятия могут применять метод ускоренной амортизации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расширения экспорта продукции, в случаях, когда они заменяют изношенную и морально устаревшую технику (при этом нормативы согласовываются с государственными финансовыми органами). Этот метод не распространяется на машины и оборудование с нормативным сроком службы до 3-х лет, на уникальную технику, предназначенную только для производства ограниченного круга изделий.</w:t>
      </w:r>
    </w:p>
    <w:p w:rsidR="005F4979" w:rsidRDefault="00ED55A7" w:rsidP="00ED55A7">
      <w:pPr>
        <w:numPr>
          <w:ilvl w:val="12"/>
          <w:numId w:val="0"/>
        </w:numPr>
        <w:ind w:firstLine="851"/>
        <w:rPr>
          <w:sz w:val="24"/>
        </w:rPr>
      </w:pPr>
      <w:r>
        <w:rPr>
          <w:sz w:val="24"/>
        </w:rPr>
        <w:t>В последнее время в развитых странах используется новый метод ускоренного списания стоимости машин - комбинация методов регрессивной и прогрессивной амортизации.</w:t>
      </w:r>
    </w:p>
    <w:p w:rsidR="005F4979" w:rsidRDefault="00ED55A7" w:rsidP="00ED55A7">
      <w:pPr>
        <w:numPr>
          <w:ilvl w:val="12"/>
          <w:numId w:val="0"/>
        </w:numPr>
        <w:ind w:firstLine="851"/>
        <w:rPr>
          <w:sz w:val="24"/>
        </w:rPr>
      </w:pPr>
      <w:r>
        <w:rPr>
          <w:sz w:val="24"/>
        </w:rPr>
        <w:t>Предприятие, испытывающее необходимость в обновлении оборудования или в расширении парка оборудования имеет 2 возможности: приобрести оборудование или взять его в аренду. Одним из видов аренды является лизинг.</w:t>
      </w:r>
    </w:p>
    <w:p w:rsidR="005F4979" w:rsidRDefault="00ED55A7" w:rsidP="00ED55A7">
      <w:pPr>
        <w:numPr>
          <w:ilvl w:val="12"/>
          <w:numId w:val="0"/>
        </w:numPr>
        <w:ind w:firstLine="851"/>
        <w:rPr>
          <w:sz w:val="24"/>
        </w:rPr>
      </w:pPr>
      <w:r>
        <w:rPr>
          <w:b/>
          <w:i/>
          <w:sz w:val="24"/>
          <w:u w:val="single"/>
        </w:rPr>
        <w:t>Лизинг -</w:t>
      </w:r>
      <w:r>
        <w:rPr>
          <w:sz w:val="24"/>
        </w:rPr>
        <w:t xml:space="preserve"> это вид предпринимательской деятельности, направленный на инвестирование временно свободных или привлечённых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определённого продавца и предоставить это имущество арендатору (лизингополучателю) за плату во временное пользование для предпринимательских целей.</w:t>
      </w:r>
    </w:p>
    <w:p w:rsidR="005F4979" w:rsidRDefault="00ED55A7" w:rsidP="00ED55A7">
      <w:pPr>
        <w:numPr>
          <w:ilvl w:val="12"/>
          <w:numId w:val="0"/>
        </w:numPr>
        <w:ind w:firstLine="851"/>
        <w:rPr>
          <w:sz w:val="24"/>
        </w:rPr>
      </w:pPr>
      <w:r>
        <w:rPr>
          <w:sz w:val="24"/>
        </w:rPr>
        <w:t>Основное отличие лизинга от других видов аренды состоит в том, что в лизинг сдаётся имущество, ранее не использованное лизнгодателем, а специально им приобретённое с целью передачи в пользование лизнгополучателю.</w:t>
      </w:r>
    </w:p>
    <w:p w:rsidR="005F4979" w:rsidRDefault="00ED55A7" w:rsidP="00ED55A7">
      <w:pPr>
        <w:numPr>
          <w:ilvl w:val="12"/>
          <w:numId w:val="0"/>
        </w:numPr>
        <w:ind w:firstLine="851"/>
        <w:rPr>
          <w:sz w:val="24"/>
        </w:rPr>
      </w:pPr>
      <w:r>
        <w:rPr>
          <w:sz w:val="24"/>
        </w:rPr>
        <w:t>Лизинг классифицируется по следующим признакам, По составу участников лизинг может быть прямым и косвенным. По типу имущества - движимости и недвижимости. По степени - с полной и неполной окупаемостью. В зависимости от условий амортизации - с полной и неполной амортизацией. В соответствии с двумя последними признаками, выделяют финансовый и оперативный лизинг. По объёму обслужива-</w:t>
      </w:r>
      <w:r>
        <w:rPr>
          <w:sz w:val="24"/>
        </w:rPr>
        <w:br w:type="page"/>
        <w:t>ния имущества - лизинг бывает - “чистый” (без обслуживания), с полным набором услуг или с частичным набором услуг. В зависимости от сектора рынка существует внутренний (в пределах одной страны) и внешний (международный) лизинг.</w:t>
      </w:r>
    </w:p>
    <w:p w:rsidR="005F4979" w:rsidRDefault="00ED55A7" w:rsidP="00ED55A7">
      <w:pPr>
        <w:numPr>
          <w:ilvl w:val="12"/>
          <w:numId w:val="0"/>
        </w:numPr>
        <w:ind w:firstLine="851"/>
        <w:rPr>
          <w:sz w:val="24"/>
        </w:rPr>
      </w:pPr>
      <w:r>
        <w:rPr>
          <w:sz w:val="24"/>
        </w:rPr>
        <w:t>Для России в наибольшей степени характерен финансовый лизинг. Он характеризуется тем, что срок, на который заключается договор между лизингодателем и лизнгополучателем совпадает по продолжительности со сроком поной амортизации оборудования, т.е. в течение срока лизинга выплачивается вся стоимость имущества.</w:t>
      </w:r>
    </w:p>
    <w:p w:rsidR="005F4979" w:rsidRDefault="00ED55A7" w:rsidP="00ED55A7">
      <w:pPr>
        <w:numPr>
          <w:ilvl w:val="12"/>
          <w:numId w:val="0"/>
        </w:numPr>
        <w:ind w:firstLine="851"/>
        <w:rPr>
          <w:sz w:val="24"/>
        </w:rPr>
      </w:pPr>
      <w:r>
        <w:rPr>
          <w:sz w:val="24"/>
        </w:rPr>
        <w:t>Оперативный лизинг отличается тем, что срок договора по нему короче, чем срок службы оборудования. Лизингодатель за время действия договора возмещает лишь часть стоимости оборудования. В этом случае, остаётся высокой остаточная стоимость оборудования, и лизнгодатель несёт повышенный риск по возмещению этой стоимости (особенно при отсутствии спроса на него), так как должен сдавать его в пользование несколько раз.</w:t>
      </w:r>
    </w:p>
    <w:p w:rsidR="005F4979" w:rsidRDefault="00ED55A7" w:rsidP="00ED55A7">
      <w:pPr>
        <w:numPr>
          <w:ilvl w:val="12"/>
          <w:numId w:val="0"/>
        </w:numPr>
        <w:ind w:firstLine="851"/>
        <w:rPr>
          <w:sz w:val="24"/>
        </w:rPr>
      </w:pPr>
      <w:r>
        <w:rPr>
          <w:sz w:val="24"/>
        </w:rPr>
        <w:t>Частным случаем прямого лизинга является возвратный лизинг. При этом виде лизинга собственник имущества продаёт его лизнгодателю и одновременно заключает договор на пользование этим имуществом. То есть, продавец и лизнгополучатель - одно и то же юридическое лицо. Этот вид лизинга особенно эффективен для предприятий со сложным финансовым положением. Предприятию, нуждающемуся в имуществе выгодно продать его лизинговой компании и продолжать им пользоваться. Это не исключает возможности последующего выкупа имущества.</w:t>
      </w:r>
    </w:p>
    <w:p w:rsidR="005F4979" w:rsidRDefault="00ED55A7" w:rsidP="00ED55A7">
      <w:pPr>
        <w:numPr>
          <w:ilvl w:val="12"/>
          <w:numId w:val="0"/>
        </w:numPr>
        <w:ind w:firstLine="851"/>
        <w:rPr>
          <w:sz w:val="24"/>
        </w:rPr>
      </w:pPr>
      <w:r>
        <w:rPr>
          <w:sz w:val="24"/>
        </w:rPr>
        <w:t>Лизинг по остаточной стоимости применяется на уже бывшее в эксплуатации оборудование. Объект лизинга в этом случае оценивается по остаточной стоимости, что снижает затраты лизингополучателя.</w:t>
      </w:r>
    </w:p>
    <w:p w:rsidR="005F4979" w:rsidRDefault="00ED55A7" w:rsidP="00ED55A7">
      <w:pPr>
        <w:numPr>
          <w:ilvl w:val="12"/>
          <w:numId w:val="0"/>
        </w:numPr>
        <w:ind w:firstLine="851"/>
        <w:rPr>
          <w:sz w:val="24"/>
        </w:rPr>
      </w:pPr>
      <w:r>
        <w:rPr>
          <w:sz w:val="24"/>
        </w:rPr>
        <w:t>Лизинг обладает многими достоинствами, можно перечислить некоторые из них:</w:t>
      </w:r>
    </w:p>
    <w:p w:rsidR="005F4979" w:rsidRDefault="00ED55A7" w:rsidP="00ED55A7">
      <w:pPr>
        <w:numPr>
          <w:ilvl w:val="12"/>
          <w:numId w:val="0"/>
        </w:numPr>
        <w:ind w:firstLine="851"/>
        <w:rPr>
          <w:sz w:val="24"/>
        </w:rPr>
      </w:pPr>
      <w:r>
        <w:rPr>
          <w:sz w:val="24"/>
        </w:rPr>
        <w:t>Во-первых, она даёт возможность компаниям модернизировать и организовывать новое производство без мобилизации больших финансовых ресурсов.</w:t>
      </w:r>
    </w:p>
    <w:p w:rsidR="005F4979" w:rsidRDefault="00ED55A7" w:rsidP="00ED55A7">
      <w:pPr>
        <w:numPr>
          <w:ilvl w:val="12"/>
          <w:numId w:val="0"/>
        </w:numPr>
        <w:ind w:firstLine="851"/>
        <w:rPr>
          <w:sz w:val="24"/>
        </w:rPr>
      </w:pPr>
      <w:r>
        <w:rPr>
          <w:sz w:val="24"/>
        </w:rPr>
        <w:t>Во-вторых, для мелких и средних фирм лизинг часто является единственно возможным способом финансирования их инвестиций.</w:t>
      </w:r>
    </w:p>
    <w:p w:rsidR="005F4979" w:rsidRDefault="00ED55A7" w:rsidP="00ED55A7">
      <w:pPr>
        <w:numPr>
          <w:ilvl w:val="12"/>
          <w:numId w:val="0"/>
        </w:numPr>
        <w:ind w:firstLine="851"/>
        <w:rPr>
          <w:sz w:val="24"/>
        </w:rPr>
      </w:pPr>
      <w:r>
        <w:rPr>
          <w:sz w:val="24"/>
        </w:rPr>
        <w:t>В-третьих, освобождает арендатора от процедур и расходов, связанных с владением имуществом (например, от налога на имущество).</w:t>
      </w:r>
    </w:p>
    <w:p w:rsidR="005F4979" w:rsidRDefault="00ED55A7" w:rsidP="00ED55A7">
      <w:pPr>
        <w:numPr>
          <w:ilvl w:val="12"/>
          <w:numId w:val="0"/>
        </w:numPr>
        <w:ind w:firstLine="851"/>
        <w:rPr>
          <w:sz w:val="24"/>
        </w:rPr>
      </w:pPr>
      <w:r>
        <w:rPr>
          <w:sz w:val="24"/>
        </w:rPr>
        <w:t>В-четвёртых, позволяет включать в себестоимость продукции, работ, услуг проценты за полученные заёмные средства, в том числе кредиты банков, используемые субъектами лизинга для осуществления операций финансового лизинга, а также лизинговых платежей.</w:t>
      </w:r>
    </w:p>
    <w:p w:rsidR="005F4979" w:rsidRDefault="00ED55A7" w:rsidP="00ED55A7">
      <w:pPr>
        <w:numPr>
          <w:ilvl w:val="12"/>
          <w:numId w:val="0"/>
        </w:numPr>
        <w:ind w:firstLine="851"/>
        <w:rPr>
          <w:sz w:val="24"/>
        </w:rPr>
      </w:pPr>
      <w:r>
        <w:rPr>
          <w:sz w:val="24"/>
        </w:rPr>
        <w:t>В-пятых, позволяет снижать налог на прибыль, так как лизинговые платежи у лизингополучателя относятся на затраты.</w:t>
      </w:r>
    </w:p>
    <w:p w:rsidR="005F4979" w:rsidRDefault="00ED55A7" w:rsidP="00ED55A7">
      <w:pPr>
        <w:numPr>
          <w:ilvl w:val="12"/>
          <w:numId w:val="0"/>
        </w:numPr>
        <w:ind w:firstLine="851"/>
        <w:rPr>
          <w:sz w:val="24"/>
        </w:rPr>
      </w:pPr>
      <w:r>
        <w:rPr>
          <w:sz w:val="24"/>
        </w:rPr>
        <w:t>Эффективность лизинга подтверждена практикой в США, Англии, Германии и других государствах рыночной экономики. В России лизинг находится в стадии развития.</w:t>
      </w:r>
    </w:p>
    <w:p w:rsidR="005F4979" w:rsidRDefault="005F4979" w:rsidP="00ED55A7">
      <w:pPr>
        <w:numPr>
          <w:ilvl w:val="12"/>
          <w:numId w:val="0"/>
        </w:numPr>
        <w:ind w:firstLine="851"/>
        <w:rPr>
          <w:sz w:val="24"/>
        </w:rPr>
      </w:pPr>
    </w:p>
    <w:p w:rsidR="005F4979" w:rsidRDefault="00ED55A7" w:rsidP="00ED55A7">
      <w:pPr>
        <w:numPr>
          <w:ilvl w:val="12"/>
          <w:numId w:val="0"/>
        </w:numPr>
        <w:spacing w:line="360" w:lineRule="auto"/>
        <w:ind w:left="851"/>
        <w:jc w:val="center"/>
        <w:rPr>
          <w:b/>
          <w:sz w:val="28"/>
          <w:u w:val="single"/>
        </w:rPr>
      </w:pPr>
      <w:r>
        <w:rPr>
          <w:b/>
          <w:sz w:val="28"/>
          <w:u w:val="single"/>
        </w:rPr>
        <w:sym w:font="Times New Roman" w:char="0056"/>
      </w:r>
      <w:r>
        <w:rPr>
          <w:b/>
          <w:sz w:val="28"/>
          <w:u w:val="single"/>
        </w:rPr>
        <w:sym w:font="Times New Roman" w:char="002E"/>
      </w:r>
      <w:r>
        <w:rPr>
          <w:b/>
          <w:sz w:val="28"/>
          <w:u w:val="single"/>
        </w:rPr>
        <w:sym w:font="Times New Roman" w:char="0020"/>
      </w:r>
      <w:r>
        <w:rPr>
          <w:b/>
          <w:sz w:val="28"/>
          <w:u w:val="single"/>
        </w:rPr>
        <w:t>Показатели использования основного капитала.</w:t>
      </w:r>
    </w:p>
    <w:p w:rsidR="005F4979" w:rsidRDefault="005F4979" w:rsidP="00ED55A7">
      <w:pPr>
        <w:numPr>
          <w:ilvl w:val="12"/>
          <w:numId w:val="0"/>
        </w:numPr>
        <w:ind w:firstLine="851"/>
        <w:rPr>
          <w:sz w:val="24"/>
        </w:rPr>
      </w:pPr>
    </w:p>
    <w:p w:rsidR="005F4979" w:rsidRDefault="00ED55A7" w:rsidP="00ED55A7">
      <w:pPr>
        <w:numPr>
          <w:ilvl w:val="12"/>
          <w:numId w:val="0"/>
        </w:numPr>
        <w:ind w:firstLine="851"/>
        <w:rPr>
          <w:sz w:val="24"/>
        </w:rPr>
      </w:pPr>
      <w:r>
        <w:rPr>
          <w:sz w:val="24"/>
        </w:rPr>
        <w:t>При имеющемся техническом уровне и структуре основных производственных фондов увеличение выпуска продукции, снижение себестоимости и рост накоплений предприятий зависят от степени их использования.</w:t>
      </w:r>
    </w:p>
    <w:p w:rsidR="005F4979" w:rsidRDefault="00ED55A7" w:rsidP="00ED55A7">
      <w:pPr>
        <w:numPr>
          <w:ilvl w:val="12"/>
          <w:numId w:val="0"/>
        </w:numPr>
        <w:ind w:firstLine="851"/>
        <w:rPr>
          <w:sz w:val="24"/>
        </w:rPr>
      </w:pPr>
      <w:r>
        <w:rPr>
          <w:sz w:val="24"/>
        </w:rPr>
        <w:t>Все показатели использования основных производственных фондов могут быть объединены в три группы:</w:t>
      </w:r>
    </w:p>
    <w:p w:rsidR="005F4979" w:rsidRDefault="00ED55A7" w:rsidP="00ED55A7">
      <w:pPr>
        <w:numPr>
          <w:ilvl w:val="0"/>
          <w:numId w:val="10"/>
        </w:numPr>
        <w:rPr>
          <w:sz w:val="24"/>
        </w:rPr>
      </w:pPr>
      <w:r>
        <w:rPr>
          <w:sz w:val="24"/>
        </w:rPr>
        <w:t xml:space="preserve">показатели </w:t>
      </w:r>
      <w:r>
        <w:rPr>
          <w:b/>
          <w:i/>
          <w:sz w:val="24"/>
          <w:u w:val="single"/>
        </w:rPr>
        <w:t>экстенсивного использования</w:t>
      </w:r>
      <w:r>
        <w:rPr>
          <w:sz w:val="24"/>
        </w:rPr>
        <w:t xml:space="preserve"> основных производственных фондов, отражающие уровень использования их по времени;</w:t>
      </w:r>
    </w:p>
    <w:p w:rsidR="005F4979" w:rsidRDefault="00ED55A7" w:rsidP="00ED55A7">
      <w:pPr>
        <w:numPr>
          <w:ilvl w:val="0"/>
          <w:numId w:val="10"/>
        </w:numPr>
        <w:rPr>
          <w:sz w:val="24"/>
        </w:rPr>
      </w:pPr>
      <w:r>
        <w:rPr>
          <w:sz w:val="24"/>
        </w:rPr>
        <w:t xml:space="preserve">Показатели </w:t>
      </w:r>
      <w:r>
        <w:rPr>
          <w:b/>
          <w:i/>
          <w:sz w:val="24"/>
          <w:u w:val="single"/>
        </w:rPr>
        <w:t>интенсивного использования</w:t>
      </w:r>
      <w:r>
        <w:rPr>
          <w:sz w:val="24"/>
        </w:rPr>
        <w:t xml:space="preserve"> основных фондов, отражающие уровень использования по мощности (производительности);</w:t>
      </w:r>
    </w:p>
    <w:p w:rsidR="005F4979" w:rsidRDefault="00ED55A7" w:rsidP="00ED55A7">
      <w:pPr>
        <w:numPr>
          <w:ilvl w:val="0"/>
          <w:numId w:val="10"/>
        </w:numPr>
        <w:rPr>
          <w:sz w:val="24"/>
        </w:rPr>
      </w:pPr>
      <w:r>
        <w:rPr>
          <w:sz w:val="24"/>
        </w:rPr>
        <w:t xml:space="preserve">показатели </w:t>
      </w:r>
      <w:r>
        <w:rPr>
          <w:b/>
          <w:i/>
          <w:sz w:val="24"/>
          <w:u w:val="single"/>
        </w:rPr>
        <w:t>интегрального использования</w:t>
      </w:r>
      <w:r>
        <w:rPr>
          <w:sz w:val="24"/>
        </w:rPr>
        <w:t xml:space="preserve"> основных производственных фондов, учитывающие совокупное влияние всех факторов - как экстенсивных, так и интенсивных.</w:t>
      </w:r>
    </w:p>
    <w:p w:rsidR="005F4979" w:rsidRDefault="00ED55A7">
      <w:pPr>
        <w:ind w:firstLine="851"/>
        <w:rPr>
          <w:sz w:val="24"/>
        </w:rPr>
      </w:pPr>
      <w:r>
        <w:rPr>
          <w:sz w:val="24"/>
        </w:rPr>
        <w:t>К первой группе показателей относятся: коэффициент экстенсивного использования оборудования, коэффициент сменности работы оборудования, коэффициент загрузки оборудования, коэффициент сменного режима времени работы оборудования.</w:t>
      </w:r>
    </w:p>
    <w:p w:rsidR="005F4979" w:rsidRDefault="00ED55A7">
      <w:pPr>
        <w:ind w:firstLine="851"/>
        <w:rPr>
          <w:sz w:val="24"/>
        </w:rPr>
      </w:pPr>
      <w:r>
        <w:rPr>
          <w:i/>
          <w:sz w:val="24"/>
          <w:u w:val="single"/>
        </w:rPr>
        <w:t>Коэффициент экстенсивного использования оборудования (Кэкст)</w:t>
      </w:r>
      <w:r>
        <w:rPr>
          <w:sz w:val="24"/>
        </w:rPr>
        <w:t xml:space="preserve"> определяется отношением фактического количества часов работы оборудования к количеству часов его работы по плану:</w:t>
      </w:r>
    </w:p>
    <w:p w:rsidR="005F4979" w:rsidRDefault="00ED55A7">
      <w:pPr>
        <w:ind w:firstLine="851"/>
        <w:jc w:val="center"/>
        <w:rPr>
          <w:b/>
          <w:i/>
          <w:sz w:val="26"/>
        </w:rPr>
      </w:pPr>
      <w:r>
        <w:rPr>
          <w:b/>
          <w:i/>
          <w:sz w:val="26"/>
        </w:rPr>
        <w:t>К</w:t>
      </w:r>
      <w:r>
        <w:rPr>
          <w:b/>
          <w:i/>
          <w:sz w:val="26"/>
          <w:vertAlign w:val="subscript"/>
        </w:rPr>
        <w:t>экст</w:t>
      </w:r>
      <w:r>
        <w:rPr>
          <w:b/>
          <w:i/>
          <w:sz w:val="26"/>
        </w:rPr>
        <w:t>=</w:t>
      </w:r>
      <w:r>
        <w:rPr>
          <w:b/>
          <w:i/>
          <w:sz w:val="26"/>
        </w:rPr>
        <w:sym w:font="Times New Roman" w:char="0074"/>
      </w:r>
      <w:r>
        <w:rPr>
          <w:b/>
          <w:i/>
          <w:sz w:val="26"/>
          <w:vertAlign w:val="subscript"/>
        </w:rPr>
        <w:t>обор.ф.</w:t>
      </w:r>
      <w:r>
        <w:rPr>
          <w:b/>
          <w:i/>
          <w:sz w:val="26"/>
        </w:rPr>
        <w:t xml:space="preserve">/ </w:t>
      </w:r>
      <w:r>
        <w:rPr>
          <w:b/>
          <w:i/>
          <w:sz w:val="26"/>
        </w:rPr>
        <w:sym w:font="Times New Roman" w:char="0074"/>
      </w:r>
      <w:r>
        <w:rPr>
          <w:b/>
          <w:i/>
          <w:sz w:val="26"/>
          <w:vertAlign w:val="subscript"/>
        </w:rPr>
        <w:t>обор.пл</w:t>
      </w:r>
      <w:r>
        <w:rPr>
          <w:b/>
          <w:i/>
          <w:sz w:val="26"/>
        </w:rPr>
        <w:t>.,</w:t>
      </w:r>
    </w:p>
    <w:p w:rsidR="005F4979" w:rsidRDefault="00ED55A7">
      <w:pPr>
        <w:ind w:firstLine="851"/>
        <w:rPr>
          <w:sz w:val="24"/>
        </w:rPr>
      </w:pPr>
      <w:r>
        <w:rPr>
          <w:sz w:val="24"/>
        </w:rPr>
        <w:t xml:space="preserve">где </w:t>
      </w:r>
      <w:r>
        <w:rPr>
          <w:i/>
          <w:sz w:val="24"/>
        </w:rPr>
        <w:sym w:font="Times New Roman" w:char="0074"/>
      </w:r>
      <w:r>
        <w:rPr>
          <w:i/>
          <w:sz w:val="24"/>
          <w:vertAlign w:val="subscript"/>
        </w:rPr>
        <w:t>обор.ф</w:t>
      </w:r>
      <w:r>
        <w:rPr>
          <w:sz w:val="24"/>
        </w:rPr>
        <w:t xml:space="preserve"> -фактическое время работы оборудования, ч;</w:t>
      </w:r>
    </w:p>
    <w:p w:rsidR="005F4979" w:rsidRDefault="00ED55A7">
      <w:pPr>
        <w:ind w:firstLine="851"/>
        <w:rPr>
          <w:sz w:val="24"/>
        </w:rPr>
      </w:pPr>
      <w:r>
        <w:rPr>
          <w:i/>
          <w:sz w:val="24"/>
        </w:rPr>
        <w:sym w:font="Times New Roman" w:char="0074"/>
      </w:r>
      <w:r>
        <w:rPr>
          <w:i/>
          <w:sz w:val="24"/>
          <w:vertAlign w:val="subscript"/>
        </w:rPr>
        <w:t>обор.пл</w:t>
      </w:r>
      <w:r>
        <w:rPr>
          <w:sz w:val="24"/>
        </w:rPr>
        <w:t xml:space="preserve"> - время работы оборудования по норме (устанавливается в соответствии с режимом работы предприятия и с учётом минимально необходимого времени для проведения планово-предупредительного ремонта), ч.</w:t>
      </w:r>
    </w:p>
    <w:p w:rsidR="005F4979" w:rsidRDefault="00ED55A7">
      <w:pPr>
        <w:ind w:firstLine="851"/>
        <w:rPr>
          <w:sz w:val="24"/>
        </w:rPr>
      </w:pPr>
      <w:r>
        <w:rPr>
          <w:i/>
          <w:sz w:val="24"/>
        </w:rPr>
        <w:t>К</w:t>
      </w:r>
      <w:r>
        <w:rPr>
          <w:i/>
          <w:sz w:val="24"/>
          <w:vertAlign w:val="subscript"/>
        </w:rPr>
        <w:t>экст</w:t>
      </w:r>
      <w:r>
        <w:rPr>
          <w:i/>
          <w:sz w:val="24"/>
        </w:rPr>
        <w:t xml:space="preserve"> </w:t>
      </w:r>
      <w:r>
        <w:rPr>
          <w:sz w:val="24"/>
        </w:rPr>
        <w:t xml:space="preserve"> показывает на сколько был использован плановый фонд времени оборудования.</w:t>
      </w:r>
    </w:p>
    <w:p w:rsidR="005F4979" w:rsidRDefault="00ED55A7">
      <w:pPr>
        <w:ind w:firstLine="851"/>
        <w:rPr>
          <w:sz w:val="24"/>
        </w:rPr>
      </w:pPr>
      <w:r>
        <w:rPr>
          <w:i/>
          <w:sz w:val="24"/>
          <w:u w:val="single"/>
        </w:rPr>
        <w:t>Коэффициент сменности работы оборудования</w:t>
      </w:r>
      <w:r>
        <w:rPr>
          <w:sz w:val="24"/>
        </w:rPr>
        <w:t xml:space="preserve"> определяется как отношение общего количества отработанных оборудованием данного вида в течение дня станко-смен к общему количеству станков, закреплённых за предприятием.</w:t>
      </w:r>
    </w:p>
    <w:p w:rsidR="005F4979" w:rsidRDefault="00ED55A7">
      <w:pPr>
        <w:ind w:firstLine="851"/>
        <w:jc w:val="center"/>
        <w:rPr>
          <w:b/>
          <w:i/>
          <w:sz w:val="26"/>
        </w:rPr>
      </w:pPr>
      <w:r>
        <w:rPr>
          <w:b/>
          <w:i/>
          <w:sz w:val="26"/>
        </w:rPr>
        <w:t>К</w:t>
      </w:r>
      <w:r>
        <w:rPr>
          <w:b/>
          <w:i/>
          <w:sz w:val="26"/>
          <w:vertAlign w:val="subscript"/>
        </w:rPr>
        <w:t>с</w:t>
      </w:r>
      <w:r>
        <w:rPr>
          <w:b/>
          <w:i/>
          <w:sz w:val="26"/>
        </w:rPr>
        <w:t>=</w:t>
      </w:r>
      <w:r>
        <w:rPr>
          <w:b/>
          <w:i/>
          <w:sz w:val="26"/>
        </w:rPr>
        <w:sym w:font="Times New Roman" w:char="0074"/>
      </w:r>
      <w:r>
        <w:rPr>
          <w:b/>
          <w:i/>
          <w:sz w:val="26"/>
          <w:vertAlign w:val="subscript"/>
        </w:rPr>
        <w:t>с.</w:t>
      </w:r>
      <w:r>
        <w:rPr>
          <w:b/>
          <w:i/>
          <w:sz w:val="26"/>
        </w:rPr>
        <w:t xml:space="preserve">/ </w:t>
      </w:r>
      <w:r>
        <w:rPr>
          <w:b/>
          <w:i/>
          <w:sz w:val="26"/>
        </w:rPr>
        <w:sym w:font="Times New Roman" w:char="004E"/>
      </w:r>
      <w:r>
        <w:rPr>
          <w:b/>
          <w:i/>
          <w:sz w:val="26"/>
        </w:rPr>
        <w:t>,</w:t>
      </w:r>
    </w:p>
    <w:p w:rsidR="005F4979" w:rsidRDefault="00ED55A7">
      <w:pPr>
        <w:ind w:firstLine="851"/>
        <w:rPr>
          <w:sz w:val="24"/>
        </w:rPr>
      </w:pPr>
      <w:r>
        <w:rPr>
          <w:sz w:val="24"/>
        </w:rPr>
        <w:t xml:space="preserve">где - </w:t>
      </w:r>
      <w:r>
        <w:rPr>
          <w:i/>
          <w:sz w:val="24"/>
        </w:rPr>
        <w:sym w:font="Times New Roman" w:char="0074"/>
      </w:r>
      <w:r>
        <w:rPr>
          <w:i/>
          <w:sz w:val="24"/>
          <w:vertAlign w:val="subscript"/>
        </w:rPr>
        <w:t>с</w:t>
      </w:r>
      <w:r>
        <w:rPr>
          <w:sz w:val="24"/>
        </w:rPr>
        <w:t xml:space="preserve"> фактически отработанное число станко-смен за сутки;</w:t>
      </w:r>
    </w:p>
    <w:p w:rsidR="005F4979" w:rsidRDefault="00ED55A7">
      <w:pPr>
        <w:ind w:firstLine="851"/>
        <w:rPr>
          <w:sz w:val="24"/>
        </w:rPr>
      </w:pPr>
      <w:r>
        <w:rPr>
          <w:i/>
          <w:sz w:val="24"/>
        </w:rPr>
        <w:sym w:font="Times New Roman" w:char="004E"/>
      </w:r>
      <w:r>
        <w:rPr>
          <w:i/>
          <w:sz w:val="24"/>
        </w:rPr>
        <w:t xml:space="preserve"> - </w:t>
      </w:r>
      <w:r>
        <w:rPr>
          <w:sz w:val="24"/>
        </w:rPr>
        <w:t>общее количество станков в парке.</w:t>
      </w:r>
    </w:p>
    <w:p w:rsidR="005F4979" w:rsidRDefault="00ED55A7">
      <w:pPr>
        <w:ind w:firstLine="851"/>
        <w:rPr>
          <w:sz w:val="24"/>
        </w:rPr>
      </w:pPr>
      <w:r>
        <w:rPr>
          <w:i/>
          <w:sz w:val="24"/>
          <w:u w:val="single"/>
        </w:rPr>
        <w:t>Коэффициент загрузки оборудования</w:t>
      </w:r>
      <w:r>
        <w:rPr>
          <w:sz w:val="24"/>
        </w:rPr>
        <w:t xml:space="preserve"> также характеризует использование оборудования во времени. Устанавливается он для всего парка машин, находящихся в основном производстве. Рассчитывается как отношение трудоёмкости изготовления всех изделий на данном виде оборудования к фонду времени его работы. Коэффициент загрузки оборудования в отличие от коэффициента сменности учитывает данные о трудоёмкости изделий. На практике коэффициент загрузки обычно принимают равным величине коэффициента сменности, уменьшенной в два раза (при двухсменном режиме работы) или в три раза (при трёхсменном режиме).</w:t>
      </w:r>
    </w:p>
    <w:p w:rsidR="005F4979" w:rsidRDefault="00ED55A7">
      <w:pPr>
        <w:ind w:firstLine="851"/>
        <w:rPr>
          <w:sz w:val="24"/>
        </w:rPr>
      </w:pPr>
      <w:r>
        <w:rPr>
          <w:sz w:val="24"/>
        </w:rPr>
        <w:t>На основе показателя сменности работы оборудования рассчитывается и</w:t>
      </w:r>
      <w:r>
        <w:rPr>
          <w:i/>
          <w:sz w:val="24"/>
          <w:u w:val="single"/>
        </w:rPr>
        <w:t xml:space="preserve"> коэффициент использования сменного режима времени работы оборудования</w:t>
      </w:r>
      <w:r>
        <w:rPr>
          <w:sz w:val="24"/>
        </w:rPr>
        <w:t>. Он определяется делением достигнутого в данном периоде коэффициента сменности работы оборудования на установленную на данном предприятии (в цехе) продолжительность смены.</w:t>
      </w:r>
    </w:p>
    <w:p w:rsidR="005F4979" w:rsidRDefault="00ED55A7">
      <w:pPr>
        <w:ind w:firstLine="851"/>
        <w:jc w:val="center"/>
        <w:rPr>
          <w:b/>
          <w:sz w:val="26"/>
        </w:rPr>
      </w:pPr>
      <w:r>
        <w:rPr>
          <w:b/>
          <w:sz w:val="26"/>
        </w:rPr>
        <w:t>К</w:t>
      </w:r>
      <w:r>
        <w:rPr>
          <w:b/>
          <w:sz w:val="26"/>
          <w:vertAlign w:val="subscript"/>
        </w:rPr>
        <w:t>см.р.</w:t>
      </w:r>
      <w:r>
        <w:rPr>
          <w:b/>
          <w:sz w:val="26"/>
        </w:rPr>
        <w:t xml:space="preserve">  =К</w:t>
      </w:r>
      <w:r>
        <w:rPr>
          <w:b/>
          <w:sz w:val="26"/>
          <w:vertAlign w:val="subscript"/>
        </w:rPr>
        <w:t>с</w:t>
      </w:r>
      <w:r>
        <w:rPr>
          <w:b/>
          <w:sz w:val="26"/>
        </w:rPr>
        <w:t>/</w:t>
      </w:r>
      <w:r>
        <w:rPr>
          <w:b/>
          <w:sz w:val="26"/>
        </w:rPr>
        <w:sym w:font="Times New Roman" w:char="0074"/>
      </w:r>
      <w:r>
        <w:rPr>
          <w:b/>
          <w:sz w:val="26"/>
          <w:vertAlign w:val="subscript"/>
        </w:rPr>
        <w:t>с</w:t>
      </w:r>
      <w:r>
        <w:rPr>
          <w:b/>
          <w:sz w:val="26"/>
        </w:rPr>
        <w:t>,</w:t>
      </w:r>
    </w:p>
    <w:p w:rsidR="005F4979" w:rsidRDefault="00ED55A7">
      <w:pPr>
        <w:ind w:firstLine="851"/>
        <w:rPr>
          <w:sz w:val="24"/>
        </w:rPr>
      </w:pPr>
      <w:r>
        <w:rPr>
          <w:sz w:val="24"/>
        </w:rPr>
        <w:t>где К</w:t>
      </w:r>
      <w:r>
        <w:rPr>
          <w:sz w:val="24"/>
          <w:vertAlign w:val="subscript"/>
        </w:rPr>
        <w:t>с</w:t>
      </w:r>
      <w:r>
        <w:rPr>
          <w:sz w:val="24"/>
        </w:rPr>
        <w:t xml:space="preserve"> - коэффициент использования сменного режима времени работы оборудования;</w:t>
      </w:r>
    </w:p>
    <w:p w:rsidR="005F4979" w:rsidRDefault="00ED55A7">
      <w:pPr>
        <w:ind w:firstLine="851"/>
        <w:rPr>
          <w:sz w:val="24"/>
        </w:rPr>
      </w:pPr>
      <w:r>
        <w:rPr>
          <w:sz w:val="24"/>
        </w:rPr>
        <w:sym w:font="Times New Roman" w:char="0074"/>
      </w:r>
      <w:r>
        <w:rPr>
          <w:sz w:val="24"/>
          <w:vertAlign w:val="subscript"/>
        </w:rPr>
        <w:t>с</w:t>
      </w:r>
      <w:r>
        <w:rPr>
          <w:sz w:val="24"/>
        </w:rPr>
        <w:t xml:space="preserve"> - продолжительность смены. </w:t>
      </w:r>
    </w:p>
    <w:p w:rsidR="005F4979" w:rsidRDefault="00ED55A7">
      <w:pPr>
        <w:ind w:firstLine="851"/>
        <w:rPr>
          <w:sz w:val="24"/>
        </w:rPr>
      </w:pPr>
      <w:r>
        <w:rPr>
          <w:sz w:val="24"/>
        </w:rPr>
        <w:t xml:space="preserve">Помимо внутрисменных и целодневных простоев важно знать, насколько эффективно используется оборудование в часы его фактической загрузки. Эта задача решается с помощью вычисления </w:t>
      </w:r>
      <w:r>
        <w:rPr>
          <w:b/>
          <w:sz w:val="24"/>
          <w:u w:val="single"/>
        </w:rPr>
        <w:t>показателей интенсивного использования основных фондов</w:t>
      </w:r>
      <w:r>
        <w:rPr>
          <w:sz w:val="24"/>
        </w:rPr>
        <w:t>, отражающих уровень их использования по мощности (производительности). Важнейшим из них является коэффициент интенсивного использования оборудования.</w:t>
      </w:r>
    </w:p>
    <w:p w:rsidR="005F4979" w:rsidRDefault="00ED55A7">
      <w:pPr>
        <w:ind w:firstLine="851"/>
        <w:rPr>
          <w:sz w:val="24"/>
        </w:rPr>
      </w:pPr>
      <w:r>
        <w:rPr>
          <w:i/>
          <w:sz w:val="24"/>
          <w:u w:val="single"/>
        </w:rPr>
        <w:t>Коэффициент интенсивного использования оборудования</w:t>
      </w:r>
      <w:r>
        <w:rPr>
          <w:sz w:val="24"/>
        </w:rPr>
        <w:t xml:space="preserve"> определяется отношением фактической производительности основного технологического оборудования к его нормативной производительности, т.е. прогрессивной технически обоснованной производительности. </w:t>
      </w:r>
    </w:p>
    <w:p w:rsidR="005F4979" w:rsidRDefault="00ED55A7">
      <w:pPr>
        <w:ind w:firstLine="851"/>
        <w:jc w:val="center"/>
        <w:rPr>
          <w:b/>
          <w:sz w:val="26"/>
        </w:rPr>
      </w:pPr>
      <w:r>
        <w:rPr>
          <w:b/>
          <w:sz w:val="26"/>
        </w:rPr>
        <w:t>К</w:t>
      </w:r>
      <w:r>
        <w:rPr>
          <w:b/>
          <w:sz w:val="26"/>
          <w:vertAlign w:val="subscript"/>
        </w:rPr>
        <w:t>инт.</w:t>
      </w:r>
      <w:r>
        <w:rPr>
          <w:b/>
          <w:sz w:val="26"/>
        </w:rPr>
        <w:t xml:space="preserve">  =В</w:t>
      </w:r>
      <w:r>
        <w:rPr>
          <w:b/>
          <w:sz w:val="26"/>
          <w:vertAlign w:val="subscript"/>
        </w:rPr>
        <w:t>ф</w:t>
      </w:r>
      <w:r>
        <w:rPr>
          <w:b/>
          <w:sz w:val="26"/>
        </w:rPr>
        <w:t>/В</w:t>
      </w:r>
      <w:r>
        <w:rPr>
          <w:b/>
          <w:sz w:val="26"/>
          <w:vertAlign w:val="subscript"/>
        </w:rPr>
        <w:t>н</w:t>
      </w:r>
      <w:r>
        <w:rPr>
          <w:b/>
          <w:sz w:val="26"/>
        </w:rPr>
        <w:t>,</w:t>
      </w:r>
    </w:p>
    <w:p w:rsidR="005F4979" w:rsidRDefault="00ED55A7">
      <w:pPr>
        <w:ind w:firstLine="851"/>
        <w:rPr>
          <w:sz w:val="24"/>
        </w:rPr>
      </w:pPr>
      <w:r>
        <w:rPr>
          <w:sz w:val="24"/>
        </w:rPr>
        <w:t>где В</w:t>
      </w:r>
      <w:r>
        <w:rPr>
          <w:sz w:val="24"/>
          <w:vertAlign w:val="subscript"/>
        </w:rPr>
        <w:t>ф</w:t>
      </w:r>
      <w:r>
        <w:rPr>
          <w:sz w:val="24"/>
        </w:rPr>
        <w:t xml:space="preserve"> - фактическая выработка оборудованием продукции в единицу времени;</w:t>
      </w:r>
    </w:p>
    <w:p w:rsidR="005F4979" w:rsidRDefault="00ED55A7">
      <w:pPr>
        <w:ind w:firstLine="851"/>
        <w:rPr>
          <w:sz w:val="24"/>
        </w:rPr>
      </w:pPr>
      <w:r>
        <w:rPr>
          <w:sz w:val="24"/>
        </w:rPr>
        <w:t>В</w:t>
      </w:r>
      <w:r>
        <w:rPr>
          <w:sz w:val="24"/>
          <w:vertAlign w:val="subscript"/>
        </w:rPr>
        <w:t>н</w:t>
      </w:r>
      <w:r>
        <w:rPr>
          <w:sz w:val="24"/>
        </w:rPr>
        <w:t xml:space="preserve"> - технически обоснованная выработка оборудованием продукции в единицу времени (определяется на основе паспортных данных оборудования).</w:t>
      </w:r>
    </w:p>
    <w:p w:rsidR="005F4979" w:rsidRDefault="00ED55A7">
      <w:pPr>
        <w:ind w:firstLine="851"/>
        <w:rPr>
          <w:sz w:val="24"/>
        </w:rPr>
      </w:pPr>
      <w:r>
        <w:rPr>
          <w:sz w:val="24"/>
        </w:rPr>
        <w:t>К третьей группе показателей использования основных фондов относятся коэффициент интегрального использования оборудования, коэффициент использования производственной мощности, показатели фондоотдачи и фондоёмкости продукции.</w:t>
      </w:r>
    </w:p>
    <w:p w:rsidR="005F4979" w:rsidRDefault="00ED55A7">
      <w:pPr>
        <w:ind w:firstLine="851"/>
        <w:rPr>
          <w:sz w:val="24"/>
        </w:rPr>
      </w:pPr>
      <w:r>
        <w:rPr>
          <w:i/>
          <w:sz w:val="24"/>
          <w:u w:val="single"/>
        </w:rPr>
        <w:t>Коэффициент интегрального использования</w:t>
      </w:r>
      <w:r>
        <w:rPr>
          <w:sz w:val="24"/>
          <w:u w:val="single"/>
        </w:rPr>
        <w:t xml:space="preserve"> </w:t>
      </w:r>
      <w:r>
        <w:rPr>
          <w:sz w:val="24"/>
        </w:rPr>
        <w:t>оборудования определяется как произведение коэффициента интенсивного и экстенсивного использования оборудования и комплексно характеризует эксплуатацию его по времени и производительности (мощности). Значение этого показателя всегда ниже значений двух предыдущих, так как он учитывает одновременно недостатки и экстенсивного и интенсивного использования оборудования.</w:t>
      </w:r>
    </w:p>
    <w:p w:rsidR="005F4979" w:rsidRDefault="00ED55A7">
      <w:pPr>
        <w:ind w:firstLine="851"/>
        <w:rPr>
          <w:sz w:val="24"/>
        </w:rPr>
      </w:pPr>
      <w:r>
        <w:rPr>
          <w:sz w:val="24"/>
        </w:rPr>
        <w:t xml:space="preserve">Результатом лучшего использования основных фондов является, прежде всего, увеличение объёма производства. Обобщающий показатель эффективности основных фондов  строиться на принципе соизмерения производственной продукции со всей совокупностью применённых при её производстве основных фондов. Это показатель выпуска продукции, приходящейся на 1 рубль стоимости основных фондов, - </w:t>
      </w:r>
      <w:r>
        <w:rPr>
          <w:i/>
          <w:sz w:val="24"/>
          <w:u w:val="single"/>
        </w:rPr>
        <w:t xml:space="preserve">фондоотдача. </w:t>
      </w:r>
      <w:r>
        <w:rPr>
          <w:sz w:val="24"/>
        </w:rPr>
        <w:t>Для расчёта величины фондоотдачи используется формула:</w:t>
      </w:r>
    </w:p>
    <w:p w:rsidR="005F4979" w:rsidRDefault="00ED55A7">
      <w:pPr>
        <w:ind w:firstLine="851"/>
        <w:jc w:val="center"/>
        <w:rPr>
          <w:sz w:val="24"/>
        </w:rPr>
      </w:pPr>
      <w:r>
        <w:rPr>
          <w:b/>
          <w:sz w:val="26"/>
        </w:rPr>
        <w:t>Ф</w:t>
      </w:r>
      <w:r>
        <w:rPr>
          <w:b/>
          <w:sz w:val="26"/>
          <w:vertAlign w:val="subscript"/>
        </w:rPr>
        <w:t>отд</w:t>
      </w:r>
      <w:r>
        <w:rPr>
          <w:b/>
          <w:sz w:val="26"/>
        </w:rPr>
        <w:t xml:space="preserve">  =Т/Ф,</w:t>
      </w:r>
      <w:r>
        <w:rPr>
          <w:sz w:val="24"/>
        </w:rPr>
        <w:t xml:space="preserve"> </w:t>
      </w:r>
    </w:p>
    <w:p w:rsidR="005F4979" w:rsidRDefault="00ED55A7">
      <w:pPr>
        <w:ind w:firstLine="851"/>
        <w:rPr>
          <w:sz w:val="24"/>
        </w:rPr>
      </w:pPr>
      <w:r>
        <w:rPr>
          <w:sz w:val="24"/>
        </w:rPr>
        <w:t>где Т - объём товарной или валовой, или реализованной продукции, руб.;</w:t>
      </w:r>
    </w:p>
    <w:p w:rsidR="005F4979" w:rsidRDefault="00ED55A7">
      <w:pPr>
        <w:ind w:firstLine="851"/>
        <w:rPr>
          <w:sz w:val="24"/>
        </w:rPr>
      </w:pPr>
      <w:r>
        <w:rPr>
          <w:sz w:val="24"/>
        </w:rPr>
        <w:t>Ф - среднегодовая стоимость основных производственных фондов предприятия, руб.</w:t>
      </w:r>
    </w:p>
    <w:p w:rsidR="005F4979" w:rsidRDefault="00ED55A7">
      <w:pPr>
        <w:ind w:firstLine="851"/>
        <w:rPr>
          <w:sz w:val="24"/>
        </w:rPr>
      </w:pPr>
      <w:r>
        <w:rPr>
          <w:i/>
          <w:sz w:val="24"/>
          <w:u w:val="single"/>
        </w:rPr>
        <w:t>Фондоёмкость продукции</w:t>
      </w:r>
      <w:r>
        <w:rPr>
          <w:sz w:val="24"/>
        </w:rPr>
        <w:t xml:space="preserve"> - величина, обратная фондоотдаче. Она показывает долю стоимости основных фондов, приходящуюся на каждый рубль выпускаемой продукции. Если фондоотдача должна иметь тенденцию к увеличению, то фондоёмкость - к снижению.</w:t>
      </w:r>
      <w:r>
        <w:rPr>
          <w:sz w:val="24"/>
        </w:rPr>
        <w:br w:type="page"/>
      </w:r>
    </w:p>
    <w:p w:rsidR="005F4979" w:rsidRDefault="00ED55A7" w:rsidP="00ED55A7">
      <w:pPr>
        <w:numPr>
          <w:ilvl w:val="0"/>
          <w:numId w:val="12"/>
        </w:numPr>
        <w:jc w:val="center"/>
        <w:rPr>
          <w:b/>
          <w:sz w:val="28"/>
          <w:u w:val="single"/>
        </w:rPr>
      </w:pPr>
      <w:r>
        <w:rPr>
          <w:b/>
          <w:sz w:val="28"/>
          <w:u w:val="single"/>
        </w:rPr>
        <w:t>Заключение.</w:t>
      </w:r>
    </w:p>
    <w:p w:rsidR="005F4979" w:rsidRDefault="005F4979">
      <w:pPr>
        <w:ind w:left="851"/>
        <w:jc w:val="center"/>
        <w:rPr>
          <w:b/>
          <w:sz w:val="28"/>
          <w:u w:val="single"/>
        </w:rPr>
      </w:pPr>
    </w:p>
    <w:p w:rsidR="005F4979" w:rsidRDefault="00ED55A7">
      <w:pPr>
        <w:ind w:firstLine="851"/>
        <w:jc w:val="center"/>
        <w:rPr>
          <w:sz w:val="24"/>
        </w:rPr>
      </w:pPr>
      <w:r>
        <w:rPr>
          <w:sz w:val="24"/>
        </w:rPr>
        <w:t>Эффективное использование основных фондов является очень важной народнохозяйственной задачей. Её решение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5F4979" w:rsidRDefault="00ED55A7">
      <w:pPr>
        <w:ind w:firstLine="851"/>
        <w:rPr>
          <w:sz w:val="24"/>
        </w:rPr>
      </w:pPr>
      <w:r>
        <w:rPr>
          <w:sz w:val="24"/>
        </w:rPr>
        <w:t xml:space="preserve">Различают </w:t>
      </w:r>
      <w:r>
        <w:rPr>
          <w:i/>
          <w:sz w:val="24"/>
        </w:rPr>
        <w:t>экстенсивные и интенсивные</w:t>
      </w:r>
      <w:r>
        <w:rPr>
          <w:sz w:val="24"/>
        </w:rPr>
        <w:t xml:space="preserve"> факторы улучшения использования основных фондов.</w:t>
      </w:r>
    </w:p>
    <w:p w:rsidR="005F4979" w:rsidRDefault="00ED55A7">
      <w:pPr>
        <w:ind w:firstLine="851"/>
        <w:rPr>
          <w:sz w:val="24"/>
        </w:rPr>
      </w:pPr>
      <w:r>
        <w:rPr>
          <w:b/>
          <w:i/>
          <w:sz w:val="24"/>
          <w:u w:val="single"/>
        </w:rPr>
        <w:t>Экстенсивное улучшение</w:t>
      </w:r>
      <w:r>
        <w:rPr>
          <w:sz w:val="24"/>
        </w:rPr>
        <w:t xml:space="preserve"> использования основных фондов предполагает:</w:t>
      </w:r>
    </w:p>
    <w:p w:rsidR="005F4979" w:rsidRDefault="00ED55A7" w:rsidP="00ED55A7">
      <w:pPr>
        <w:numPr>
          <w:ilvl w:val="0"/>
          <w:numId w:val="13"/>
        </w:numPr>
        <w:rPr>
          <w:sz w:val="24"/>
        </w:rPr>
      </w:pPr>
      <w:r>
        <w:rPr>
          <w:sz w:val="24"/>
        </w:rPr>
        <w:t>увеличение работы действующего оборудования в календарный период. Это возможно за счёт:</w:t>
      </w:r>
    </w:p>
    <w:p w:rsidR="005F4979" w:rsidRDefault="00ED55A7" w:rsidP="00ED55A7">
      <w:pPr>
        <w:numPr>
          <w:ilvl w:val="0"/>
          <w:numId w:val="10"/>
        </w:numPr>
        <w:ind w:left="1434"/>
        <w:rPr>
          <w:sz w:val="24"/>
        </w:rPr>
      </w:pPr>
      <w:r>
        <w:rPr>
          <w:sz w:val="24"/>
        </w:rPr>
        <w:t>сокращения и ликвидации внутрисменных простоев оборудования путём повышения качества ремонтного обслуживания оборудования, своевременного обеспечения основного производства рабочей силой, сырьём, топливом, полуфабрикатами;</w:t>
      </w:r>
    </w:p>
    <w:p w:rsidR="005F4979" w:rsidRDefault="00ED55A7" w:rsidP="00ED55A7">
      <w:pPr>
        <w:numPr>
          <w:ilvl w:val="0"/>
          <w:numId w:val="10"/>
        </w:numPr>
        <w:ind w:left="1434"/>
        <w:rPr>
          <w:sz w:val="24"/>
        </w:rPr>
      </w:pPr>
      <w:r>
        <w:rPr>
          <w:sz w:val="24"/>
        </w:rPr>
        <w:t>сокращения целодневных простоев оборудования, повышения коэффициента сменности его работы.</w:t>
      </w:r>
    </w:p>
    <w:p w:rsidR="005F4979" w:rsidRDefault="00ED55A7" w:rsidP="00ED55A7">
      <w:pPr>
        <w:numPr>
          <w:ilvl w:val="0"/>
          <w:numId w:val="14"/>
        </w:numPr>
        <w:rPr>
          <w:sz w:val="24"/>
        </w:rPr>
      </w:pPr>
      <w:r>
        <w:rPr>
          <w:sz w:val="24"/>
        </w:rPr>
        <w:t>повышение удельного веса действующего оборудования в составе всего оборудования, имеющегося на предприятии, за счёт:</w:t>
      </w:r>
    </w:p>
    <w:p w:rsidR="005F4979" w:rsidRDefault="00ED55A7" w:rsidP="00ED55A7">
      <w:pPr>
        <w:numPr>
          <w:ilvl w:val="0"/>
          <w:numId w:val="10"/>
        </w:numPr>
        <w:ind w:left="1438"/>
        <w:rPr>
          <w:sz w:val="24"/>
        </w:rPr>
      </w:pPr>
      <w:r>
        <w:rPr>
          <w:sz w:val="24"/>
        </w:rPr>
        <w:t>уменьшения количества излишнего оборудования;</w:t>
      </w:r>
    </w:p>
    <w:p w:rsidR="005F4979" w:rsidRDefault="00ED55A7" w:rsidP="00ED55A7">
      <w:pPr>
        <w:numPr>
          <w:ilvl w:val="0"/>
          <w:numId w:val="10"/>
        </w:numPr>
        <w:ind w:left="1438"/>
        <w:rPr>
          <w:sz w:val="24"/>
        </w:rPr>
      </w:pPr>
      <w:r>
        <w:rPr>
          <w:sz w:val="24"/>
        </w:rPr>
        <w:t>быстрого вовлечения в производство неустановленного оборудования.</w:t>
      </w:r>
    </w:p>
    <w:p w:rsidR="005F4979" w:rsidRDefault="00ED55A7">
      <w:pPr>
        <w:ind w:firstLine="851"/>
        <w:rPr>
          <w:sz w:val="24"/>
        </w:rPr>
      </w:pPr>
      <w:r>
        <w:rPr>
          <w:sz w:val="24"/>
        </w:rPr>
        <w:t>Значительно шире возможности интенсивного пути улучшения использования основных фондов.</w:t>
      </w:r>
    </w:p>
    <w:p w:rsidR="005F4979" w:rsidRDefault="00ED55A7">
      <w:pPr>
        <w:ind w:firstLine="851"/>
        <w:rPr>
          <w:sz w:val="24"/>
        </w:rPr>
      </w:pPr>
      <w:r>
        <w:rPr>
          <w:b/>
          <w:i/>
          <w:sz w:val="24"/>
          <w:u w:val="single"/>
        </w:rPr>
        <w:t>Интенсивное улучшение</w:t>
      </w:r>
      <w:r>
        <w:rPr>
          <w:sz w:val="24"/>
        </w:rPr>
        <w:t xml:space="preserve">  предполагает повышение степени загрузки оборудования в единицу времени. Это достигается за счёт:</w:t>
      </w:r>
    </w:p>
    <w:p w:rsidR="005F4979" w:rsidRDefault="00ED55A7" w:rsidP="00ED55A7">
      <w:pPr>
        <w:numPr>
          <w:ilvl w:val="0"/>
          <w:numId w:val="15"/>
        </w:numPr>
        <w:rPr>
          <w:sz w:val="24"/>
        </w:rPr>
      </w:pPr>
      <w:r>
        <w:rPr>
          <w:sz w:val="24"/>
        </w:rPr>
        <w:t>модернизации действующих машин и механизмов, установлении оптимального режима их работы;</w:t>
      </w:r>
    </w:p>
    <w:p w:rsidR="005F4979" w:rsidRDefault="00ED55A7" w:rsidP="00ED55A7">
      <w:pPr>
        <w:numPr>
          <w:ilvl w:val="0"/>
          <w:numId w:val="15"/>
        </w:numPr>
        <w:rPr>
          <w:sz w:val="24"/>
        </w:rPr>
      </w:pPr>
      <w:r>
        <w:rPr>
          <w:sz w:val="24"/>
        </w:rPr>
        <w:t>технического совершенствования орудий труда и технологий производства;</w:t>
      </w:r>
    </w:p>
    <w:p w:rsidR="005F4979" w:rsidRDefault="00ED55A7" w:rsidP="00ED55A7">
      <w:pPr>
        <w:numPr>
          <w:ilvl w:val="0"/>
          <w:numId w:val="15"/>
        </w:numPr>
        <w:rPr>
          <w:sz w:val="24"/>
        </w:rPr>
      </w:pPr>
      <w:r>
        <w:rPr>
          <w:sz w:val="24"/>
        </w:rPr>
        <w:t>сокращении сроков достижения проектной производительности техники;</w:t>
      </w:r>
    </w:p>
    <w:p w:rsidR="005F4979" w:rsidRDefault="00ED55A7" w:rsidP="00ED55A7">
      <w:pPr>
        <w:numPr>
          <w:ilvl w:val="0"/>
          <w:numId w:val="15"/>
        </w:numPr>
        <w:rPr>
          <w:sz w:val="24"/>
        </w:rPr>
      </w:pPr>
      <w:r>
        <w:rPr>
          <w:sz w:val="24"/>
        </w:rPr>
        <w:t>совершенствования научной организации труда, производства и управления;</w:t>
      </w:r>
    </w:p>
    <w:p w:rsidR="005F4979" w:rsidRDefault="00ED55A7" w:rsidP="00ED55A7">
      <w:pPr>
        <w:numPr>
          <w:ilvl w:val="0"/>
          <w:numId w:val="15"/>
        </w:numPr>
        <w:rPr>
          <w:sz w:val="24"/>
        </w:rPr>
      </w:pPr>
      <w:r>
        <w:rPr>
          <w:sz w:val="24"/>
        </w:rPr>
        <w:t>использование скоростных методов работы;</w:t>
      </w:r>
    </w:p>
    <w:p w:rsidR="005F4979" w:rsidRDefault="00ED55A7" w:rsidP="00ED55A7">
      <w:pPr>
        <w:numPr>
          <w:ilvl w:val="0"/>
          <w:numId w:val="15"/>
        </w:numPr>
        <w:rPr>
          <w:sz w:val="24"/>
        </w:rPr>
      </w:pPr>
      <w:r>
        <w:rPr>
          <w:sz w:val="24"/>
        </w:rPr>
        <w:t>повышения квалификации и профессионального мастерства рабочих;</w:t>
      </w:r>
    </w:p>
    <w:p w:rsidR="005F4979" w:rsidRDefault="00ED55A7" w:rsidP="00ED55A7">
      <w:pPr>
        <w:numPr>
          <w:ilvl w:val="0"/>
          <w:numId w:val="15"/>
        </w:numPr>
        <w:rPr>
          <w:b/>
          <w:i/>
          <w:sz w:val="32"/>
          <w:u w:val="single"/>
        </w:rPr>
      </w:pPr>
      <w:r>
        <w:rPr>
          <w:sz w:val="24"/>
        </w:rPr>
        <w:t xml:space="preserve">совершенствования структуры основных фондов. </w:t>
      </w:r>
      <w:r>
        <w:rPr>
          <w:sz w:val="24"/>
        </w:rPr>
        <w:br w:type="page"/>
      </w:r>
      <w:r>
        <w:rPr>
          <w:b/>
          <w:i/>
          <w:sz w:val="32"/>
          <w:u w:val="single"/>
        </w:rPr>
        <w:t>Литература:</w:t>
      </w:r>
    </w:p>
    <w:p w:rsidR="005F4979" w:rsidRDefault="005F4979">
      <w:pPr>
        <w:ind w:left="851"/>
        <w:rPr>
          <w:b/>
          <w:i/>
          <w:sz w:val="32"/>
          <w:u w:val="single"/>
        </w:rPr>
      </w:pPr>
    </w:p>
    <w:p w:rsidR="005F4979" w:rsidRDefault="00ED55A7" w:rsidP="00ED55A7">
      <w:pPr>
        <w:numPr>
          <w:ilvl w:val="0"/>
          <w:numId w:val="16"/>
        </w:numPr>
        <w:rPr>
          <w:sz w:val="28"/>
        </w:rPr>
      </w:pPr>
      <w:r>
        <w:rPr>
          <w:sz w:val="28"/>
        </w:rPr>
        <w:t>В.Я Горфинкель “Экономика предприятия”, М, 98г.</w:t>
      </w:r>
    </w:p>
    <w:p w:rsidR="005F4979" w:rsidRDefault="00ED55A7" w:rsidP="00ED55A7">
      <w:pPr>
        <w:numPr>
          <w:ilvl w:val="0"/>
          <w:numId w:val="16"/>
        </w:numPr>
        <w:rPr>
          <w:sz w:val="28"/>
        </w:rPr>
      </w:pPr>
      <w:r>
        <w:rPr>
          <w:sz w:val="28"/>
        </w:rPr>
        <w:t>В.П. Грузинов, В.Д. Грибов “Экономика предприятия”, М, 97 г.</w:t>
      </w:r>
    </w:p>
    <w:p w:rsidR="005F4979" w:rsidRDefault="00ED55A7" w:rsidP="00ED55A7">
      <w:pPr>
        <w:numPr>
          <w:ilvl w:val="0"/>
          <w:numId w:val="16"/>
        </w:numPr>
        <w:rPr>
          <w:sz w:val="28"/>
        </w:rPr>
      </w:pPr>
      <w:r>
        <w:rPr>
          <w:sz w:val="28"/>
        </w:rPr>
        <w:t>М.М. Гольдин, Л.Н. Сухинина “Моральный износ основных фондов предприятий в условиях НТР”, М, 86 г.</w:t>
      </w:r>
    </w:p>
    <w:p w:rsidR="005F4979" w:rsidRDefault="00ED55A7" w:rsidP="00ED55A7">
      <w:pPr>
        <w:numPr>
          <w:ilvl w:val="0"/>
          <w:numId w:val="16"/>
        </w:numPr>
        <w:rPr>
          <w:sz w:val="28"/>
        </w:rPr>
      </w:pPr>
      <w:r>
        <w:rPr>
          <w:sz w:val="28"/>
        </w:rPr>
        <w:t xml:space="preserve">Итин Л.И. “Экономика соц. промышленности”, М, </w:t>
      </w:r>
    </w:p>
    <w:p w:rsidR="005F4979" w:rsidRDefault="00ED55A7" w:rsidP="00ED55A7">
      <w:pPr>
        <w:numPr>
          <w:ilvl w:val="0"/>
          <w:numId w:val="16"/>
        </w:numPr>
        <w:rPr>
          <w:sz w:val="28"/>
        </w:rPr>
      </w:pPr>
      <w:r>
        <w:rPr>
          <w:sz w:val="28"/>
        </w:rPr>
        <w:t>Сб. Нормативных документов “О составе затрат и единых нормах амортизационных отчислений”, М, 95 г.</w:t>
      </w:r>
    </w:p>
    <w:p w:rsidR="005F4979" w:rsidRDefault="00ED55A7" w:rsidP="00ED55A7">
      <w:pPr>
        <w:numPr>
          <w:ilvl w:val="0"/>
          <w:numId w:val="16"/>
        </w:numPr>
        <w:rPr>
          <w:sz w:val="28"/>
        </w:rPr>
      </w:pPr>
      <w:r>
        <w:rPr>
          <w:sz w:val="28"/>
        </w:rPr>
        <w:t>Е.К. Смирницкий “Экономические показатели промышленности”, М, 89 г.</w:t>
      </w:r>
    </w:p>
    <w:p w:rsidR="005F4979" w:rsidRDefault="00ED55A7" w:rsidP="00ED55A7">
      <w:pPr>
        <w:numPr>
          <w:ilvl w:val="0"/>
          <w:numId w:val="16"/>
        </w:numPr>
        <w:jc w:val="center"/>
        <w:rPr>
          <w:b/>
          <w:i/>
          <w:sz w:val="28"/>
          <w:u w:val="single"/>
        </w:rPr>
      </w:pPr>
      <w:r>
        <w:rPr>
          <w:sz w:val="28"/>
        </w:rPr>
        <w:t>“Аренда и лизинг”, (серия “Бухучёт сегодня”), М, 97 г.</w:t>
      </w:r>
      <w:r>
        <w:rPr>
          <w:sz w:val="28"/>
        </w:rPr>
        <w:br w:type="page"/>
      </w:r>
      <w:r>
        <w:rPr>
          <w:b/>
          <w:i/>
          <w:sz w:val="28"/>
          <w:u w:val="single"/>
        </w:rPr>
        <w:t>Задача № 14.</w:t>
      </w:r>
    </w:p>
    <w:p w:rsidR="005F4979" w:rsidRDefault="005F4979">
      <w:pPr>
        <w:ind w:left="851"/>
        <w:jc w:val="center"/>
        <w:rPr>
          <w:b/>
          <w:i/>
          <w:sz w:val="28"/>
          <w:u w:val="single"/>
        </w:rPr>
      </w:pPr>
    </w:p>
    <w:p w:rsidR="005F4979" w:rsidRDefault="00ED55A7">
      <w:pPr>
        <w:rPr>
          <w:sz w:val="28"/>
        </w:rPr>
      </w:pPr>
      <w:r>
        <w:rPr>
          <w:sz w:val="28"/>
        </w:rPr>
        <w:t>1.Затраты на материалы (чугун):</w:t>
      </w:r>
    </w:p>
    <w:p w:rsidR="005F4979" w:rsidRDefault="00ED55A7">
      <w:pPr>
        <w:rPr>
          <w:sz w:val="28"/>
        </w:rPr>
      </w:pPr>
      <w:r>
        <w:rPr>
          <w:sz w:val="28"/>
        </w:rPr>
        <w:t xml:space="preserve">   Вес детали - 100 кг</w:t>
      </w:r>
    </w:p>
    <w:p w:rsidR="005F4979" w:rsidRDefault="00ED55A7">
      <w:pPr>
        <w:rPr>
          <w:sz w:val="28"/>
        </w:rPr>
      </w:pPr>
      <w:r>
        <w:rPr>
          <w:sz w:val="28"/>
        </w:rPr>
        <w:t xml:space="preserve">   Стоимость чугуна - 8 600 тыс.руб./т.</w:t>
      </w:r>
    </w:p>
    <w:p w:rsidR="005F4979" w:rsidRDefault="00ED55A7">
      <w:pPr>
        <w:rPr>
          <w:sz w:val="28"/>
        </w:rPr>
      </w:pPr>
      <w:r>
        <w:rPr>
          <w:sz w:val="28"/>
        </w:rPr>
        <w:t>Отходы с одной детали - 12%</w:t>
      </w:r>
    </w:p>
    <w:p w:rsidR="005F4979" w:rsidRDefault="00ED55A7">
      <w:pPr>
        <w:rPr>
          <w:b/>
          <w:sz w:val="28"/>
          <w:u w:val="single"/>
        </w:rPr>
      </w:pPr>
      <w:r>
        <w:rPr>
          <w:sz w:val="28"/>
        </w:rPr>
        <w:t>Затраты на деталь = 112 кг*8,6 т.руб./т=963,2 т.руб</w:t>
      </w:r>
    </w:p>
    <w:p w:rsidR="005F4979" w:rsidRDefault="00ED55A7">
      <w:pPr>
        <w:rPr>
          <w:i/>
          <w:sz w:val="28"/>
          <w:u w:val="single"/>
        </w:rPr>
      </w:pPr>
      <w:r>
        <w:rPr>
          <w:i/>
          <w:sz w:val="28"/>
          <w:u w:val="single"/>
        </w:rPr>
        <w:t>Реализация отходов</w:t>
      </w:r>
    </w:p>
    <w:p w:rsidR="005F4979" w:rsidRDefault="00ED55A7">
      <w:pPr>
        <w:rPr>
          <w:sz w:val="28"/>
        </w:rPr>
      </w:pPr>
      <w:r>
        <w:rPr>
          <w:sz w:val="28"/>
        </w:rPr>
        <w:t>Объём отходов с детали=100 кг*0,12=12 кг</w:t>
      </w:r>
    </w:p>
    <w:p w:rsidR="005F4979" w:rsidRDefault="00ED55A7">
      <w:pPr>
        <w:rPr>
          <w:sz w:val="28"/>
        </w:rPr>
      </w:pPr>
      <w:r>
        <w:rPr>
          <w:sz w:val="28"/>
        </w:rPr>
        <w:t>Стоимость, по которой реализуются отходы=100 т.руб./т</w:t>
      </w:r>
    </w:p>
    <w:p w:rsidR="005F4979" w:rsidRDefault="00ED55A7">
      <w:pPr>
        <w:rPr>
          <w:sz w:val="28"/>
        </w:rPr>
      </w:pPr>
      <w:r>
        <w:rPr>
          <w:sz w:val="28"/>
        </w:rPr>
        <w:t>Стоимость отходов с одной детали=12 кг*0,1 т.руб./кг=1,2 т.руб.</w:t>
      </w:r>
    </w:p>
    <w:p w:rsidR="005F4979" w:rsidRDefault="00ED55A7">
      <w:pPr>
        <w:rPr>
          <w:i/>
          <w:sz w:val="28"/>
          <w:u w:val="single"/>
        </w:rPr>
      </w:pPr>
      <w:r>
        <w:rPr>
          <w:i/>
          <w:sz w:val="28"/>
          <w:u w:val="single"/>
        </w:rPr>
        <w:t>Мат. Затраты на 1 деталь=963,2-1,2=</w:t>
      </w:r>
      <w:r>
        <w:rPr>
          <w:b/>
          <w:i/>
          <w:sz w:val="28"/>
          <w:u w:val="single"/>
        </w:rPr>
        <w:t>962 т.руб</w:t>
      </w:r>
      <w:r>
        <w:rPr>
          <w:i/>
          <w:sz w:val="28"/>
          <w:u w:val="single"/>
        </w:rPr>
        <w:t>.</w:t>
      </w:r>
    </w:p>
    <w:p w:rsidR="005F4979" w:rsidRDefault="00ED55A7" w:rsidP="00ED55A7">
      <w:pPr>
        <w:numPr>
          <w:ilvl w:val="0"/>
          <w:numId w:val="17"/>
        </w:numPr>
        <w:ind w:left="0" w:firstLine="0"/>
        <w:rPr>
          <w:sz w:val="28"/>
        </w:rPr>
      </w:pPr>
      <w:r>
        <w:rPr>
          <w:sz w:val="28"/>
        </w:rPr>
        <w:t>Затраты на оплату труда:</w:t>
      </w:r>
    </w:p>
    <w:p w:rsidR="005F4979" w:rsidRDefault="00ED55A7">
      <w:pPr>
        <w:rPr>
          <w:sz w:val="28"/>
        </w:rPr>
      </w:pPr>
      <w:r>
        <w:rPr>
          <w:sz w:val="28"/>
        </w:rPr>
        <w:t>токарям - 2,5 ч*25,350 т. руб=63,375 т. руб.</w:t>
      </w:r>
    </w:p>
    <w:p w:rsidR="005F4979" w:rsidRDefault="00ED55A7">
      <w:pPr>
        <w:rPr>
          <w:sz w:val="28"/>
        </w:rPr>
      </w:pPr>
      <w:r>
        <w:rPr>
          <w:sz w:val="28"/>
        </w:rPr>
        <w:t xml:space="preserve"> фрезеровщикам - 3,6 ч*30,600 т. руб.=110,16 т. руб.</w:t>
      </w:r>
    </w:p>
    <w:p w:rsidR="005F4979" w:rsidRDefault="00ED55A7">
      <w:pPr>
        <w:rPr>
          <w:sz w:val="28"/>
        </w:rPr>
      </w:pPr>
      <w:r>
        <w:rPr>
          <w:sz w:val="28"/>
        </w:rPr>
        <w:t>сверлильщикам - 2,4 ч*21,860 т. руб.=52,464 т. руб.</w:t>
      </w:r>
    </w:p>
    <w:p w:rsidR="005F4979" w:rsidRDefault="00ED55A7">
      <w:pPr>
        <w:rPr>
          <w:sz w:val="28"/>
        </w:rPr>
      </w:pPr>
      <w:r>
        <w:rPr>
          <w:sz w:val="28"/>
        </w:rPr>
        <w:t>Итого: 225,999 т. руб.</w:t>
      </w:r>
    </w:p>
    <w:p w:rsidR="005F4979" w:rsidRDefault="00ED55A7">
      <w:pPr>
        <w:rPr>
          <w:i/>
          <w:sz w:val="28"/>
          <w:u w:val="single"/>
        </w:rPr>
      </w:pPr>
      <w:r>
        <w:rPr>
          <w:i/>
          <w:sz w:val="28"/>
          <w:u w:val="single"/>
        </w:rPr>
        <w:t>Зарплата с начислениями (39%)=225,999+225,999*0,39=</w:t>
      </w:r>
      <w:r>
        <w:rPr>
          <w:b/>
          <w:i/>
          <w:sz w:val="28"/>
          <w:u w:val="single"/>
        </w:rPr>
        <w:t>314,139 т. руб</w:t>
      </w:r>
      <w:r>
        <w:rPr>
          <w:i/>
          <w:sz w:val="28"/>
          <w:u w:val="single"/>
        </w:rPr>
        <w:t>.</w:t>
      </w:r>
    </w:p>
    <w:p w:rsidR="005F4979" w:rsidRDefault="00ED55A7" w:rsidP="00ED55A7">
      <w:pPr>
        <w:numPr>
          <w:ilvl w:val="0"/>
          <w:numId w:val="18"/>
        </w:numPr>
        <w:spacing w:line="360" w:lineRule="auto"/>
        <w:rPr>
          <w:sz w:val="28"/>
        </w:rPr>
      </w:pPr>
      <w:r>
        <w:rPr>
          <w:sz w:val="28"/>
        </w:rPr>
        <w:t>Цеховые расходы (160%)=314,139*1,6=502,622 т. руб.</w:t>
      </w:r>
    </w:p>
    <w:p w:rsidR="005F4979" w:rsidRDefault="00ED55A7" w:rsidP="00ED55A7">
      <w:pPr>
        <w:numPr>
          <w:ilvl w:val="0"/>
          <w:numId w:val="19"/>
        </w:numPr>
        <w:spacing w:line="360" w:lineRule="auto"/>
        <w:rPr>
          <w:sz w:val="28"/>
        </w:rPr>
      </w:pPr>
      <w:r>
        <w:rPr>
          <w:sz w:val="28"/>
        </w:rPr>
        <w:t>Общезаводские (120%)=314,139*1,2=376,967 т. руб.</w:t>
      </w:r>
    </w:p>
    <w:p w:rsidR="005F4979" w:rsidRDefault="00ED55A7" w:rsidP="00ED55A7">
      <w:pPr>
        <w:numPr>
          <w:ilvl w:val="0"/>
          <w:numId w:val="19"/>
        </w:numPr>
        <w:spacing w:line="360" w:lineRule="auto"/>
        <w:rPr>
          <w:sz w:val="28"/>
        </w:rPr>
      </w:pPr>
      <w:r>
        <w:rPr>
          <w:sz w:val="28"/>
        </w:rPr>
        <w:t>Итого производственные расходы: 962+314,139+502,622+376,967=2155,728 т. руб.</w:t>
      </w:r>
    </w:p>
    <w:p w:rsidR="005F4979" w:rsidRDefault="00ED55A7" w:rsidP="00ED55A7">
      <w:pPr>
        <w:numPr>
          <w:ilvl w:val="0"/>
          <w:numId w:val="19"/>
        </w:numPr>
        <w:spacing w:line="360" w:lineRule="auto"/>
        <w:rPr>
          <w:sz w:val="28"/>
        </w:rPr>
      </w:pPr>
      <w:r>
        <w:rPr>
          <w:sz w:val="28"/>
        </w:rPr>
        <w:t>Внепроизводственные (4%)=2155,728*0,04=86,229 т. руб.</w:t>
      </w:r>
    </w:p>
    <w:p w:rsidR="005F4979" w:rsidRDefault="00ED55A7" w:rsidP="00ED55A7">
      <w:pPr>
        <w:numPr>
          <w:ilvl w:val="0"/>
          <w:numId w:val="19"/>
        </w:numPr>
        <w:spacing w:line="360" w:lineRule="auto"/>
        <w:rPr>
          <w:b/>
          <w:i/>
          <w:sz w:val="28"/>
          <w:u w:val="single"/>
        </w:rPr>
      </w:pPr>
      <w:r>
        <w:rPr>
          <w:sz w:val="28"/>
        </w:rPr>
        <w:t>Полная себестоимость=2155,728+86,229=</w:t>
      </w:r>
      <w:r>
        <w:rPr>
          <w:b/>
          <w:i/>
          <w:sz w:val="28"/>
          <w:u w:val="single"/>
        </w:rPr>
        <w:t>2241,957 т. руб.</w:t>
      </w:r>
      <w:bookmarkStart w:id="0" w:name="_GoBack"/>
      <w:bookmarkEnd w:id="0"/>
    </w:p>
    <w:sectPr w:rsidR="005F4979">
      <w:pgSz w:w="11906" w:h="16838"/>
      <w:pgMar w:top="1440" w:right="1133"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E08FE4"/>
    <w:lvl w:ilvl="0">
      <w:numFmt w:val="bullet"/>
      <w:lvlText w:val="*"/>
      <w:lvlJc w:val="left"/>
    </w:lvl>
  </w:abstractNum>
  <w:abstractNum w:abstractNumId="1">
    <w:nsid w:val="006E3147"/>
    <w:multiLevelType w:val="singleLevel"/>
    <w:tmpl w:val="7ED8B69A"/>
    <w:lvl w:ilvl="0">
      <w:start w:val="3"/>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2">
    <w:nsid w:val="16DD3E89"/>
    <w:multiLevelType w:val="singleLevel"/>
    <w:tmpl w:val="40405A3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3">
    <w:nsid w:val="2FB5000F"/>
    <w:multiLevelType w:val="singleLevel"/>
    <w:tmpl w:val="40405A3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4">
    <w:nsid w:val="46777C65"/>
    <w:multiLevelType w:val="singleLevel"/>
    <w:tmpl w:val="24F2C8E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5">
    <w:nsid w:val="49551000"/>
    <w:multiLevelType w:val="singleLevel"/>
    <w:tmpl w:val="40405A3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6">
    <w:nsid w:val="4D7C4701"/>
    <w:multiLevelType w:val="singleLevel"/>
    <w:tmpl w:val="B43E5390"/>
    <w:lvl w:ilvl="0">
      <w:start w:val="1"/>
      <w:numFmt w:val="upperRoman"/>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7">
    <w:nsid w:val="57227C2D"/>
    <w:multiLevelType w:val="singleLevel"/>
    <w:tmpl w:val="37C6F5D2"/>
    <w:lvl w:ilvl="0">
      <w:start w:val="6"/>
      <w:numFmt w:val="upperRoman"/>
      <w:lvlText w:val="%1. "/>
      <w:legacy w:legacy="1" w:legacySpace="0" w:legacyIndent="283"/>
      <w:lvlJc w:val="left"/>
      <w:pPr>
        <w:ind w:left="1134" w:hanging="283"/>
      </w:pPr>
      <w:rPr>
        <w:rFonts w:ascii="Times New Roman" w:hAnsi="Times New Roman" w:cs="Times New Roman" w:hint="default"/>
        <w:b/>
        <w:i w:val="0"/>
        <w:sz w:val="28"/>
        <w:u w:val="single"/>
      </w:rPr>
    </w:lvl>
  </w:abstractNum>
  <w:abstractNum w:abstractNumId="8">
    <w:nsid w:val="58824F0B"/>
    <w:multiLevelType w:val="singleLevel"/>
    <w:tmpl w:val="40405A3E"/>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9">
    <w:nsid w:val="60001EE5"/>
    <w:multiLevelType w:val="singleLevel"/>
    <w:tmpl w:val="009A5DD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abstractNum w:abstractNumId="10">
    <w:nsid w:val="6C444D4A"/>
    <w:multiLevelType w:val="singleLevel"/>
    <w:tmpl w:val="ABB6DD8C"/>
    <w:lvl w:ilvl="0">
      <w:start w:val="2"/>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1">
    <w:nsid w:val="721276D7"/>
    <w:multiLevelType w:val="singleLevel"/>
    <w:tmpl w:val="7ED8B69A"/>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rPr>
    </w:lvl>
  </w:abstractNum>
  <w:abstractNum w:abstractNumId="12">
    <w:nsid w:val="74175A61"/>
    <w:multiLevelType w:val="singleLevel"/>
    <w:tmpl w:val="009A5DD8"/>
    <w:lvl w:ilvl="0">
      <w:start w:val="5"/>
      <w:numFmt w:val="decimal"/>
      <w:lvlText w:val="%1. "/>
      <w:legacy w:legacy="1" w:legacySpace="0" w:legacyIndent="283"/>
      <w:lvlJc w:val="left"/>
      <w:pPr>
        <w:ind w:left="1134" w:hanging="283"/>
      </w:pPr>
      <w:rPr>
        <w:rFonts w:ascii="Times New Roman" w:hAnsi="Times New Roman" w:cs="Times New Roman" w:hint="default"/>
        <w:b w:val="0"/>
        <w:i w:val="0"/>
        <w:sz w:val="28"/>
      </w:rPr>
    </w:lvl>
  </w:abstractNum>
  <w:num w:numId="1">
    <w:abstractNumId w:val="6"/>
  </w:num>
  <w:num w:numId="2">
    <w:abstractNumId w:val="6"/>
    <w:lvlOverride w:ilvl="0">
      <w:lvl w:ilvl="0">
        <w:start w:val="2"/>
        <w:numFmt w:val="upperRoman"/>
        <w:lvlText w:val="%1. "/>
        <w:legacy w:legacy="1" w:legacySpace="0" w:legacyIndent="283"/>
        <w:lvlJc w:val="left"/>
        <w:pPr>
          <w:ind w:left="1134" w:hanging="283"/>
        </w:pPr>
        <w:rPr>
          <w:rFonts w:ascii="Times New Roman" w:hAnsi="Times New Roman" w:cs="Times New Roman" w:hint="default"/>
          <w:b w:val="0"/>
          <w:i w:val="0"/>
          <w:sz w:val="28"/>
        </w:rPr>
      </w:lvl>
    </w:lvlOverride>
  </w:num>
  <w:num w:numId="3">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rPr>
      </w:lvl>
    </w:lvlOverride>
  </w:num>
  <w:num w:numId="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5">
    <w:abstractNumId w:val="4"/>
  </w:num>
  <w:num w:numId="6">
    <w:abstractNumId w:val="1"/>
  </w:num>
  <w:num w:numId="7">
    <w:abstractNumId w:val="12"/>
  </w:num>
  <w:num w:numId="8">
    <w:abstractNumId w:val="12"/>
    <w:lvlOverride w:ilvl="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rPr>
      </w:lvl>
    </w:lvlOverride>
  </w:num>
  <w:num w:numId="9">
    <w:abstractNumId w:val="8"/>
  </w:num>
  <w:num w:numId="10">
    <w:abstractNumId w:val="0"/>
    <w:lvlOverride w:ilvl="0">
      <w:lvl w:ilvl="0">
        <w:start w:val="1"/>
        <w:numFmt w:val="bullet"/>
        <w:lvlText w:val=""/>
        <w:legacy w:legacy="1" w:legacySpace="0" w:legacyIndent="283"/>
        <w:lvlJc w:val="left"/>
        <w:pPr>
          <w:ind w:left="1134" w:hanging="283"/>
        </w:pPr>
        <w:rPr>
          <w:rFonts w:ascii="Symbol" w:hAnsi="Symbol" w:hint="default"/>
          <w:b w:val="0"/>
          <w:i w:val="0"/>
        </w:rPr>
      </w:lvl>
    </w:lvlOverride>
  </w:num>
  <w:num w:numId="11">
    <w:abstractNumId w:val="5"/>
  </w:num>
  <w:num w:numId="12">
    <w:abstractNumId w:val="7"/>
  </w:num>
  <w:num w:numId="13">
    <w:abstractNumId w:val="2"/>
  </w:num>
  <w:num w:numId="14">
    <w:abstractNumId w:val="2"/>
    <w:lvlOverride w:ilvl="0">
      <w:lvl w:ilvl="0">
        <w:start w:val="2"/>
        <w:numFmt w:val="decimal"/>
        <w:lvlText w:val="%1) "/>
        <w:legacy w:legacy="1" w:legacySpace="0" w:legacyIndent="283"/>
        <w:lvlJc w:val="left"/>
        <w:pPr>
          <w:ind w:left="1138" w:hanging="283"/>
        </w:pPr>
        <w:rPr>
          <w:rFonts w:ascii="Times New Roman" w:hAnsi="Times New Roman" w:cs="Times New Roman" w:hint="default"/>
          <w:b w:val="0"/>
          <w:i w:val="0"/>
          <w:sz w:val="28"/>
        </w:rPr>
      </w:lvl>
    </w:lvlOverride>
  </w:num>
  <w:num w:numId="15">
    <w:abstractNumId w:val="3"/>
  </w:num>
  <w:num w:numId="16">
    <w:abstractNumId w:val="9"/>
  </w:num>
  <w:num w:numId="17">
    <w:abstractNumId w:val="10"/>
  </w:num>
  <w:num w:numId="18">
    <w:abstractNumId w:val="11"/>
  </w:num>
  <w:num w:numId="19">
    <w:abstractNumId w:val="11"/>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5A7"/>
    <w:rsid w:val="005F4979"/>
    <w:rsid w:val="007D0CF9"/>
    <w:rsid w:val="00ED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0E652A-A9FB-4558-ADB0-F65101A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4895</Words>
  <Characters>27907</Characters>
  <Application>Microsoft Office Word</Application>
  <DocSecurity>0</DocSecurity>
  <Lines>232</Lines>
  <Paragraphs>65</Paragraphs>
  <ScaleCrop>false</ScaleCrop>
  <Company>***</Company>
  <LinksUpToDate>false</LinksUpToDate>
  <CharactersWithSpaces>32737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ГОСУДАРСТВЕННАЯ ЭКОНОМИЧЕСКАЯ АКА-ДЕМИЯ</dc:title>
  <dc:subject/>
  <dc:creator>***</dc:creator>
  <cp:keywords/>
  <dc:description/>
  <cp:lastModifiedBy>admin</cp:lastModifiedBy>
  <cp:revision>2</cp:revision>
  <cp:lastPrinted>1999-01-09T17:37:00Z</cp:lastPrinted>
  <dcterms:created xsi:type="dcterms:W3CDTF">2014-02-11T14:43:00Z</dcterms:created>
  <dcterms:modified xsi:type="dcterms:W3CDTF">2014-02-11T14:43:00Z</dcterms:modified>
</cp:coreProperties>
</file>