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BEC" w:rsidRDefault="008E5BEC">
      <w:pPr>
        <w:widowControl w:val="0"/>
        <w:spacing w:before="120"/>
        <w:jc w:val="center"/>
        <w:rPr>
          <w:b/>
          <w:bCs/>
          <w:color w:val="000000"/>
          <w:sz w:val="32"/>
          <w:szCs w:val="32"/>
        </w:rPr>
      </w:pPr>
      <w:r>
        <w:rPr>
          <w:b/>
          <w:bCs/>
          <w:color w:val="000000"/>
          <w:sz w:val="32"/>
          <w:szCs w:val="32"/>
        </w:rPr>
        <w:t>Основные философские картины мира</w:t>
      </w:r>
    </w:p>
    <w:p w:rsidR="008E5BEC" w:rsidRDefault="008E5BEC">
      <w:pPr>
        <w:widowControl w:val="0"/>
        <w:spacing w:before="120"/>
        <w:jc w:val="center"/>
        <w:rPr>
          <w:b/>
          <w:bCs/>
          <w:color w:val="000000"/>
          <w:sz w:val="28"/>
          <w:szCs w:val="28"/>
        </w:rPr>
      </w:pPr>
      <w:r>
        <w:rPr>
          <w:b/>
          <w:bCs/>
          <w:color w:val="000000"/>
          <w:sz w:val="28"/>
          <w:szCs w:val="28"/>
        </w:rPr>
        <w:t>1. Материализм</w:t>
      </w:r>
    </w:p>
    <w:p w:rsidR="008E5BEC" w:rsidRDefault="008E5BEC">
      <w:pPr>
        <w:widowControl w:val="0"/>
        <w:spacing w:before="120"/>
        <w:ind w:firstLine="567"/>
        <w:jc w:val="both"/>
        <w:rPr>
          <w:color w:val="000000"/>
          <w:sz w:val="24"/>
          <w:szCs w:val="24"/>
        </w:rPr>
      </w:pPr>
      <w:r>
        <w:rPr>
          <w:color w:val="000000"/>
          <w:sz w:val="24"/>
          <w:szCs w:val="24"/>
        </w:rPr>
        <w:t>Одним из важных философских понятий является понятие материального. Как мы уже говорили, материальное в философии - это все, что воспринимается нашими органами чувств (говоря иначе, - это то, что можно увидеть, услышать, потрогать, понюхать и попробовать на вкус), а также - имеет физические качества или свойства (цвет, запах, размер, плотность, массу и все прочее). Так, например, любой предмет из окружающего мира материален. А как же быть с электромагнитным полем, возразите вы, ведь его невозможно воспринять с помощью органов чувств. Совершенно верно, но, поле, будучи недоступным для чувств, вполне улавливается или фиксируется различными приборами. Кроме того, оно имеет определенные физические свойства, например, - напряженность или скорость распространения. То есть, электромагнитное поле тоже материально.</w:t>
      </w:r>
    </w:p>
    <w:p w:rsidR="008E5BEC" w:rsidRDefault="008E5BEC">
      <w:pPr>
        <w:widowControl w:val="0"/>
        <w:spacing w:before="120"/>
        <w:ind w:firstLine="567"/>
        <w:jc w:val="both"/>
        <w:rPr>
          <w:color w:val="000000"/>
          <w:sz w:val="24"/>
          <w:szCs w:val="24"/>
        </w:rPr>
      </w:pPr>
      <w:r>
        <w:rPr>
          <w:color w:val="000000"/>
          <w:sz w:val="24"/>
          <w:szCs w:val="24"/>
        </w:rPr>
        <w:t>Совокупность всего материального называется в философии материей. Раньше считалось, что материя и мировое вещество - это одно и то же. Материю, конечно же, можно называть веществом, но это не совсем точно. Поэтому правильнее говорить, что материя - это все, что существует вне нас и независимо от нас, то есть - объективно, а также - воспринимается или нашими органами чувств или какими-либо техническими приспособлениями (приборами). Понятно, что материя - это предельно широкое понятие, название, и что материи вообще, которую можно было бы потрогать или увидеть, нет. Говоря иначе, не существует такого объекта, который можно было бы поместить в музей под стеклянным колпаком с надписью “Материя”. А что же тогда представляет собой любой предмет окружающего мира? Очень просто: он является разновидностью или формой материи. Таким образом, материя существует не в виде какого-то определенного предмета, а в виде огромного и даже бесконечного количества своих форм. Материки и океаны, планеты и звезды, растения и животные - это все различные формы материи. Понятно, что они могут отличаться друг от друга уровнем своей сложности. Так например, камень, лежащий у дороги - это более простая форма материи, чем растущий рядом с ним цветок, а птица, летящая в небе - это более высокий уровень материи по сравнению с цветком, а млекопитающее животное - более сложная форма материи по сравнению с птицей. Одним из важных философских вопросов является проблема происхождения материи. В зависимости от ответа на этот вопрос можно выделить несколько глобальных представлений о мире.</w:t>
      </w:r>
    </w:p>
    <w:p w:rsidR="008E5BEC" w:rsidRDefault="008E5BEC">
      <w:pPr>
        <w:widowControl w:val="0"/>
        <w:spacing w:before="120"/>
        <w:ind w:firstLine="567"/>
        <w:jc w:val="both"/>
        <w:rPr>
          <w:color w:val="000000"/>
          <w:sz w:val="24"/>
          <w:szCs w:val="24"/>
        </w:rPr>
      </w:pPr>
      <w:r>
        <w:rPr>
          <w:color w:val="000000"/>
          <w:sz w:val="24"/>
          <w:szCs w:val="24"/>
        </w:rPr>
        <w:t>Первое из них называется материализмом. Оно говорит о том, что материя ниоткуда не взялась и никуда не может деться, потому что она существует вечно, является первоначалом мира, самим миром. Материя - это все. Давайте вдумаемся в слово “всё” и ответим себе на несколько вопросов. Могло ли “всё” откуда-то взяться? Если могло, значит оно появилось из чего-то другого, следовательно это другое существовало само по себе и в наше “всё” не входило. Но в этом случае “всё” никак нельзя назвать “всем”, потому что было нечто, которое оно в себя не включало. Далее, может ли “всё” куда-либо деться? Если может, значит ему есть куда деться, то есть - существует такое место, где его сейчас нет. Но в этом случае оно опять никак не может быть “всем”. Говоря иначе “всё” - это то, чему неоткуда взяться и некуда деться. Таким образом, из самого понятия “всё” вытекает его вечность, несотворимость и неуничтожимость. Поэтому, если материя - это все, то она вечна.</w:t>
      </w:r>
    </w:p>
    <w:p w:rsidR="008E5BEC" w:rsidRDefault="008E5BEC">
      <w:pPr>
        <w:widowControl w:val="0"/>
        <w:spacing w:before="120"/>
        <w:ind w:firstLine="567"/>
        <w:jc w:val="both"/>
        <w:rPr>
          <w:color w:val="000000"/>
          <w:sz w:val="24"/>
          <w:szCs w:val="24"/>
        </w:rPr>
      </w:pPr>
      <w:r>
        <w:rPr>
          <w:color w:val="000000"/>
          <w:sz w:val="24"/>
          <w:szCs w:val="24"/>
        </w:rPr>
        <w:t>Материя существует на различных уровнях сложности. Самой сложной и совершенной формой материи является человеческий мозг, который порождает сознание или мышление. Любая мысль является нематериальной. Ведь ее нельзя воспринять органами чувств, и она не обладает никакими физическими свойствами (ее нельзя увидеть, потрогать, измерить, нагреть и т.д. и т.п.) Все что не воспринимается органами чувств и не имеет физических качеств называется в философии, как мы уже говорили, термином “идеальное”, который, таким образом, противоположен понятию “материальное”. Мысль, следовательно, идеальна, но она - продукт мозга, а мозг - это форма материи. Значит, материальное первично, а идеальное вторично и существует только на базе материального, благодаря ему и после него. Идеальное же вторично и полностью зависит от материального. Где нет мыслящей формы материи - мозга, там не может быть ничего идеального. Все эти утверждения являются материалистическими, а их сторонники называются материалистами.</w:t>
      </w:r>
    </w:p>
    <w:p w:rsidR="008E5BEC" w:rsidRDefault="008E5BEC">
      <w:pPr>
        <w:widowControl w:val="0"/>
        <w:spacing w:before="120"/>
        <w:ind w:firstLine="567"/>
        <w:jc w:val="both"/>
        <w:rPr>
          <w:color w:val="000000"/>
          <w:sz w:val="24"/>
          <w:szCs w:val="24"/>
        </w:rPr>
      </w:pPr>
      <w:r>
        <w:rPr>
          <w:color w:val="000000"/>
          <w:sz w:val="24"/>
          <w:szCs w:val="24"/>
        </w:rPr>
        <w:t>Если мы спросим их, что такое Бог или бессмертная душа, они скажут нам, что - это всего лишь человеческие мысли, выдумки нашего сознания, фантазии разума, который может породить какой угодно идеальный объект, не существующий на самом деле. Таким образом, с точки зрения материализма, нет ни Бога, ни бессмертной души, ни прочих религиозных объектов. Религия, говорят материалисты, появилась из страха древних людей перед непонятными явлениями природы. Будучи не в силах многое объяснить, они выдумали себе сверхъестественных богов и все неизвестное и непознанное приписали им, а позже религиозные представления стали использоваться богатыми для того, чтобы держать в подчинении бедных; но, кроме того, религия - это еще и мечта о несбыточном, земное утешение и отрада обездоленным и несчастным. Как видим, неизменным спутником материализма является атеизм (полное отрицание существования Бога.</w:t>
      </w:r>
    </w:p>
    <w:p w:rsidR="008E5BEC" w:rsidRDefault="008E5BEC">
      <w:pPr>
        <w:widowControl w:val="0"/>
        <w:spacing w:before="120"/>
        <w:ind w:firstLine="567"/>
        <w:jc w:val="both"/>
        <w:rPr>
          <w:color w:val="000000"/>
          <w:sz w:val="24"/>
          <w:szCs w:val="24"/>
        </w:rPr>
      </w:pPr>
      <w:r>
        <w:rPr>
          <w:color w:val="000000"/>
          <w:sz w:val="24"/>
          <w:szCs w:val="24"/>
        </w:rPr>
        <w:t>С точки зрения материализма материя бесконечна не только в пространстве и времени, но также - в своих свойствах или качествах, а значит бесконечно наше познание окружающего мира, и полных знаний о нем, окончательной истины мы не достигнем никогда. Однако главное не в этом, а в том, что мир познаваем, что мы можем его познавать, и ничто не мешает нам делать это. Надо только не бояться познания и смело проникать в тайны природы. Поскольку материальный мир бесконечен, то всегда будут оставаться вещи непознанные, но нет и не может быть вещей непознаваемых вообще. Ведь в мире нет ничего сверхъестественного, потустороннего, полностью недоступного. Что было неизвестно и непонятно вчера, то станет известным и понятным сегодня или завтра, главное не отчаиваться и ничего не бояться. А чудо или тайна - это всего лишь пока еще непознанное, которое мы обязательно со временем откроем, после чего оно перестанет быть чудом. Нет границ и пределов для человеческого разума и познания, утверждают материалисты. Мы можем и должны с помощью науки уверенно идти вглубь неизведанного, чтобы покорять природу, совершенствовать самих себя и делать нашу жизнь лучше и счастливее.</w:t>
      </w:r>
    </w:p>
    <w:p w:rsidR="008E5BEC" w:rsidRDefault="008E5BEC">
      <w:pPr>
        <w:widowControl w:val="0"/>
        <w:spacing w:before="120"/>
        <w:ind w:firstLine="567"/>
        <w:jc w:val="both"/>
        <w:rPr>
          <w:color w:val="000000"/>
          <w:sz w:val="24"/>
          <w:szCs w:val="24"/>
        </w:rPr>
      </w:pPr>
      <w:r>
        <w:rPr>
          <w:color w:val="000000"/>
          <w:sz w:val="24"/>
          <w:szCs w:val="24"/>
        </w:rPr>
        <w:t>Выдающимися представителями материализма были французские философы XVIII века Жюльен Ламетри, Клод Гельвеций, Поль Гольбах, а также немецкий философ XIX века Людвиг Фейербах, который утверждал, что основным предметом философии должна быть природа и человек как самое совершенное ее создание. Материализм также представлен идеями Карла Маркса и Фридриха Энгельса – немецких философов XIX века, рассматривавших материю как единственную реальность – бесконечную во времени и пространстве, существующую в безграничном количестве форм и видов, проявлений и состояний, способную к самоэволюции или саморазвитию. Об этих и других материалистических мыслителях мы будем говорить в следующих разделах книги.</w:t>
      </w:r>
    </w:p>
    <w:p w:rsidR="008E5BEC" w:rsidRDefault="008E5BEC">
      <w:pPr>
        <w:widowControl w:val="0"/>
        <w:spacing w:before="120"/>
        <w:jc w:val="center"/>
        <w:rPr>
          <w:b/>
          <w:bCs/>
          <w:color w:val="000000"/>
          <w:sz w:val="28"/>
          <w:szCs w:val="28"/>
        </w:rPr>
      </w:pPr>
      <w:r>
        <w:rPr>
          <w:b/>
          <w:bCs/>
          <w:color w:val="000000"/>
          <w:sz w:val="28"/>
          <w:szCs w:val="28"/>
        </w:rPr>
        <w:t>Вопросы и задания</w:t>
      </w:r>
    </w:p>
    <w:p w:rsidR="008E5BEC" w:rsidRDefault="008E5BEC">
      <w:pPr>
        <w:widowControl w:val="0"/>
        <w:spacing w:before="120"/>
        <w:ind w:firstLine="567"/>
        <w:jc w:val="both"/>
        <w:rPr>
          <w:color w:val="000000"/>
          <w:sz w:val="24"/>
          <w:szCs w:val="24"/>
        </w:rPr>
      </w:pPr>
      <w:r>
        <w:rPr>
          <w:color w:val="000000"/>
          <w:sz w:val="24"/>
          <w:szCs w:val="24"/>
        </w:rPr>
        <w:t>1. Что обозначают философские понятия материальное и материя?</w:t>
      </w:r>
    </w:p>
    <w:p w:rsidR="008E5BEC" w:rsidRDefault="008E5BEC">
      <w:pPr>
        <w:widowControl w:val="0"/>
        <w:spacing w:before="120"/>
        <w:ind w:firstLine="567"/>
        <w:jc w:val="both"/>
        <w:rPr>
          <w:color w:val="000000"/>
          <w:sz w:val="24"/>
          <w:szCs w:val="24"/>
        </w:rPr>
      </w:pPr>
      <w:r>
        <w:rPr>
          <w:color w:val="000000"/>
          <w:sz w:val="24"/>
          <w:szCs w:val="24"/>
        </w:rPr>
        <w:t>2. Что такое формы материи? Чем можно доказать, что они находятся на различных уровнях сложности?</w:t>
      </w:r>
    </w:p>
    <w:p w:rsidR="008E5BEC" w:rsidRDefault="008E5BEC">
      <w:pPr>
        <w:widowControl w:val="0"/>
        <w:spacing w:before="120"/>
        <w:ind w:firstLine="567"/>
        <w:jc w:val="both"/>
        <w:rPr>
          <w:color w:val="000000"/>
          <w:sz w:val="24"/>
          <w:szCs w:val="24"/>
        </w:rPr>
      </w:pPr>
      <w:r>
        <w:rPr>
          <w:color w:val="000000"/>
          <w:sz w:val="24"/>
          <w:szCs w:val="24"/>
        </w:rPr>
        <w:t>3. Что такое материализм? Какова его основная идея?</w:t>
      </w:r>
    </w:p>
    <w:p w:rsidR="008E5BEC" w:rsidRDefault="008E5BEC">
      <w:pPr>
        <w:widowControl w:val="0"/>
        <w:spacing w:before="120"/>
        <w:ind w:firstLine="567"/>
        <w:jc w:val="both"/>
        <w:rPr>
          <w:color w:val="000000"/>
          <w:sz w:val="24"/>
          <w:szCs w:val="24"/>
        </w:rPr>
      </w:pPr>
      <w:r>
        <w:rPr>
          <w:color w:val="000000"/>
          <w:sz w:val="24"/>
          <w:szCs w:val="24"/>
        </w:rPr>
        <w:t>4. Почему неизменным спутником материализма является атеизм?</w:t>
      </w:r>
    </w:p>
    <w:p w:rsidR="008E5BEC" w:rsidRDefault="008E5BEC">
      <w:pPr>
        <w:widowControl w:val="0"/>
        <w:spacing w:before="120"/>
        <w:ind w:firstLine="567"/>
        <w:jc w:val="both"/>
        <w:rPr>
          <w:color w:val="000000"/>
          <w:sz w:val="24"/>
          <w:szCs w:val="24"/>
        </w:rPr>
      </w:pPr>
      <w:r>
        <w:rPr>
          <w:color w:val="000000"/>
          <w:sz w:val="24"/>
          <w:szCs w:val="24"/>
        </w:rPr>
        <w:t xml:space="preserve">5. Что говорят материалисты о познании мира? </w:t>
      </w:r>
    </w:p>
    <w:p w:rsidR="008E5BEC" w:rsidRDefault="008E5BEC">
      <w:pPr>
        <w:widowControl w:val="0"/>
        <w:spacing w:before="120"/>
        <w:jc w:val="center"/>
        <w:rPr>
          <w:b/>
          <w:bCs/>
          <w:color w:val="000000"/>
          <w:sz w:val="28"/>
          <w:szCs w:val="28"/>
        </w:rPr>
      </w:pPr>
      <w:r>
        <w:rPr>
          <w:b/>
          <w:bCs/>
          <w:color w:val="000000"/>
          <w:sz w:val="28"/>
          <w:szCs w:val="28"/>
        </w:rPr>
        <w:t>2. Идеализм</w:t>
      </w:r>
    </w:p>
    <w:p w:rsidR="008E5BEC" w:rsidRDefault="008E5BEC">
      <w:pPr>
        <w:widowControl w:val="0"/>
        <w:spacing w:before="120"/>
        <w:ind w:firstLine="567"/>
        <w:jc w:val="both"/>
        <w:rPr>
          <w:color w:val="000000"/>
          <w:sz w:val="24"/>
          <w:szCs w:val="24"/>
        </w:rPr>
      </w:pPr>
      <w:r>
        <w:rPr>
          <w:color w:val="000000"/>
          <w:sz w:val="24"/>
          <w:szCs w:val="24"/>
        </w:rPr>
        <w:t>Противоположным материализму философским воззрением является идеализм. Как мы уже знаем, идеальное в философии - это все то, что не воспринимается нашими органами чувств и не имеет физических качеств. Здесь может возникнуть вопрос - если идеальное является невоспринимаемым вообще, то откуда же тогда мы о нем можем что-либо знать? Дело в том, что помимо органов чувств у нас есть еще одно орудие познания - разум, и недоступное для чувств вполне может быть доступным для разума: то что нельзя увидеть, потрогать, услышать и т.д., можно воспринять мыслью, усмотреть умом. Говорят, однажды греческий философ Антисфен, критикуя платоновскую теорию идей (по которой любая земная вещь, будь то цветок, камень, лошадь и что угодно еще – всего лишь отражение или тень какой-либо идеи высшего и невидимого, но реально существующего мира), сказал ее создателю: “Я видел многих лошадей, Платон, но я никогда не видел идеи лошади, о которой ты говоришь будто бы она существует”. На это Платон ответил ему так: “Что же, Антисфен, выходит, у тебя есть глаза, чтобы увидеть конкретную лошадь, но у тебя нет разума, с помощью которого ты мог бы увидеть идею лошади”. Философы идеальное также называют бестелесным, нефизическим, сверхчувственным, умопостигаемым.</w:t>
      </w:r>
    </w:p>
    <w:p w:rsidR="008E5BEC" w:rsidRDefault="008E5BEC">
      <w:pPr>
        <w:widowControl w:val="0"/>
        <w:spacing w:before="120"/>
        <w:ind w:firstLine="567"/>
        <w:jc w:val="both"/>
        <w:rPr>
          <w:color w:val="000000"/>
          <w:sz w:val="24"/>
          <w:szCs w:val="24"/>
        </w:rPr>
      </w:pPr>
      <w:r>
        <w:rPr>
          <w:color w:val="000000"/>
          <w:sz w:val="24"/>
          <w:szCs w:val="24"/>
        </w:rPr>
        <w:t xml:space="preserve">Если совокупность всего материального называется в философии материей, то совокупность всего идеального называется, как правило, сознанием. Мы привыкли считать, что этим термином обозначается человеческий разум. Однако, это материалистическая точка зрения, по которой мышление, разум, духовная жизнь есть только там, где есть человек и его мозг. Философский идеализм говорит о том, что сознание есть не только у человека, а вернее, - человеческое сознание - это маленькая часть мирового Сознания. Здесь этот термин пишется с большой буквы, потому что он обозначает некое духовное, разумное начало, находящееся вне человека и не зависящее от него. Это мировое Сознание можно назвать божественным, то есть - Сознанием Бога, его так же можно назвать Мировым Разумом или Абсолютной Идеей (как это сделал немецкий философ XIX века Георг Гегель). </w:t>
      </w:r>
    </w:p>
    <w:p w:rsidR="008E5BEC" w:rsidRDefault="008E5BEC">
      <w:pPr>
        <w:widowControl w:val="0"/>
        <w:spacing w:before="120"/>
        <w:ind w:firstLine="567"/>
        <w:jc w:val="both"/>
        <w:rPr>
          <w:color w:val="000000"/>
          <w:sz w:val="24"/>
          <w:szCs w:val="24"/>
        </w:rPr>
      </w:pPr>
      <w:r>
        <w:rPr>
          <w:color w:val="000000"/>
          <w:sz w:val="24"/>
          <w:szCs w:val="24"/>
        </w:rPr>
        <w:t xml:space="preserve">Главным утверждением идеализма является мысль о том, что Сознание вечно, несотворимо и неуничтожимо. Оно есть всё (точно так же, как и материя в материализме). Оно - первоначало мира, которое порождает, создает или творит все материальное, физическое, телесное, чувственное. Таким образом с идеалистической точки зрения Сознание первично, а материя вторична, она существует только на базе Сознания, благодаря ему и после него. Таким образом, все материальное - это проявление, воплощение или инобытие (иная форма существования) идеального. Следовательно, если материалистическое воззрение тесно связано с атеизмом, то идеализм, наоборот, близок к религиозным представлениям. </w:t>
      </w:r>
    </w:p>
    <w:p w:rsidR="008E5BEC" w:rsidRDefault="008E5BEC">
      <w:pPr>
        <w:widowControl w:val="0"/>
        <w:spacing w:before="120"/>
        <w:ind w:firstLine="567"/>
        <w:jc w:val="both"/>
        <w:rPr>
          <w:color w:val="000000"/>
          <w:sz w:val="24"/>
          <w:szCs w:val="24"/>
        </w:rPr>
      </w:pPr>
      <w:r>
        <w:rPr>
          <w:color w:val="000000"/>
          <w:sz w:val="24"/>
          <w:szCs w:val="24"/>
        </w:rPr>
        <w:t>Идеалистическая философия говорит о том, что человеческое мышление или разум - это малая частица мирового Сознания, которая является как бы “божьей искрой”, находящейся в любом человеке. Поэтому познание мира, представляющего собой бесконечное Сознание, вполне возможно, ведь в нас представлена его частица, с помощью которой мы можем приобщиться к нему. Материализм тоже говорит о возможности познания. Однако, вполне понятно, что пути познания мира в материализме и идеализме совершенно различны. Материалисты говорят о том, что надо наблюдать окружающую реальность (во многом - с помощью органов чувств) и постепенно проникать в ее тайны и открывать ее законы, а идеалисты предлагают, как правило, игнорировать, то есть, - не обращать особенного внимания на материальный, физический мир, так как он - вторичное и неподлинное существование, и напрямую устремлять свои мысленные взоры к первичному и настоящему существованию - мировому Сознанию, одним только умозрением (а не органами чувств) постигая его вечные и совершенные истины.</w:t>
      </w:r>
    </w:p>
    <w:p w:rsidR="008E5BEC" w:rsidRDefault="008E5BEC">
      <w:pPr>
        <w:widowControl w:val="0"/>
        <w:spacing w:before="120"/>
        <w:ind w:firstLine="567"/>
        <w:jc w:val="both"/>
        <w:rPr>
          <w:color w:val="000000"/>
          <w:sz w:val="24"/>
          <w:szCs w:val="24"/>
        </w:rPr>
      </w:pPr>
      <w:r>
        <w:rPr>
          <w:color w:val="000000"/>
          <w:sz w:val="24"/>
          <w:szCs w:val="24"/>
        </w:rPr>
        <w:t>Значительными представителями идеализма были древний греческий философ Платон и немецкий философ Георг Гегель. Так Платон говорил, что все видимые нами вещи физического мира - это всего лишь отражения или тени бестелесных идей, находящихся в высшей и невидимой сфере, а Гегель утверждал, что материальная или чувственная природа - это в иной форме существующий Мировой Разум и называл ее “застывшей мыслью”. Об этих мыслителях и о других представителях идеализма более подробно мы будем говорить в следующих разделах этой книги.</w:t>
      </w:r>
    </w:p>
    <w:p w:rsidR="008E5BEC" w:rsidRDefault="008E5BEC">
      <w:pPr>
        <w:widowControl w:val="0"/>
        <w:spacing w:before="120"/>
        <w:jc w:val="center"/>
        <w:rPr>
          <w:b/>
          <w:bCs/>
          <w:color w:val="000000"/>
          <w:sz w:val="28"/>
          <w:szCs w:val="28"/>
        </w:rPr>
      </w:pPr>
      <w:r>
        <w:rPr>
          <w:b/>
          <w:bCs/>
          <w:color w:val="000000"/>
          <w:sz w:val="28"/>
          <w:szCs w:val="28"/>
        </w:rPr>
        <w:t>Вопросы и задания</w:t>
      </w:r>
    </w:p>
    <w:p w:rsidR="008E5BEC" w:rsidRDefault="008E5BEC">
      <w:pPr>
        <w:widowControl w:val="0"/>
        <w:spacing w:before="120"/>
        <w:ind w:firstLine="567"/>
        <w:jc w:val="both"/>
        <w:rPr>
          <w:color w:val="000000"/>
          <w:sz w:val="24"/>
          <w:szCs w:val="24"/>
        </w:rPr>
      </w:pPr>
      <w:r>
        <w:rPr>
          <w:color w:val="000000"/>
          <w:sz w:val="24"/>
          <w:szCs w:val="24"/>
        </w:rPr>
        <w:t>1. Какими синонимами можно заменить философское понятие идеального?</w:t>
      </w:r>
    </w:p>
    <w:p w:rsidR="008E5BEC" w:rsidRDefault="008E5BEC">
      <w:pPr>
        <w:widowControl w:val="0"/>
        <w:spacing w:before="120"/>
        <w:ind w:firstLine="567"/>
        <w:jc w:val="both"/>
        <w:rPr>
          <w:color w:val="000000"/>
          <w:sz w:val="24"/>
          <w:szCs w:val="24"/>
        </w:rPr>
      </w:pPr>
      <w:r>
        <w:rPr>
          <w:color w:val="000000"/>
          <w:sz w:val="24"/>
          <w:szCs w:val="24"/>
        </w:rPr>
        <w:t>2. Что представляет собой сознание с точки зрения идеализма?</w:t>
      </w:r>
    </w:p>
    <w:p w:rsidR="008E5BEC" w:rsidRDefault="008E5BEC">
      <w:pPr>
        <w:widowControl w:val="0"/>
        <w:spacing w:before="120"/>
        <w:ind w:firstLine="567"/>
        <w:jc w:val="both"/>
        <w:rPr>
          <w:color w:val="000000"/>
          <w:sz w:val="24"/>
          <w:szCs w:val="24"/>
        </w:rPr>
      </w:pPr>
      <w:r>
        <w:rPr>
          <w:color w:val="000000"/>
          <w:sz w:val="24"/>
          <w:szCs w:val="24"/>
        </w:rPr>
        <w:t>3. Как звучит основное утверждение идеализма? Чем является физический или материальный мир с его точки зрения?</w:t>
      </w:r>
    </w:p>
    <w:p w:rsidR="008E5BEC" w:rsidRDefault="008E5BEC">
      <w:pPr>
        <w:widowControl w:val="0"/>
        <w:spacing w:before="120"/>
        <w:ind w:firstLine="567"/>
        <w:jc w:val="both"/>
        <w:rPr>
          <w:color w:val="000000"/>
          <w:sz w:val="24"/>
          <w:szCs w:val="24"/>
        </w:rPr>
      </w:pPr>
      <w:r>
        <w:rPr>
          <w:color w:val="000000"/>
          <w:sz w:val="24"/>
          <w:szCs w:val="24"/>
        </w:rPr>
        <w:t>4. Почему можно утверждать, что идеалистические воззрения близки к религиозным?</w:t>
      </w:r>
    </w:p>
    <w:p w:rsidR="008E5BEC" w:rsidRDefault="008E5BEC">
      <w:pPr>
        <w:widowControl w:val="0"/>
        <w:spacing w:before="120"/>
        <w:ind w:firstLine="567"/>
        <w:jc w:val="both"/>
        <w:rPr>
          <w:color w:val="000000"/>
          <w:sz w:val="24"/>
          <w:szCs w:val="24"/>
        </w:rPr>
      </w:pPr>
      <w:r>
        <w:rPr>
          <w:color w:val="000000"/>
          <w:sz w:val="24"/>
          <w:szCs w:val="24"/>
        </w:rPr>
        <w:t xml:space="preserve">5. Что говорят идеалисты о познании мира? </w:t>
      </w:r>
    </w:p>
    <w:p w:rsidR="008E5BEC" w:rsidRDefault="008E5BEC">
      <w:pPr>
        <w:widowControl w:val="0"/>
        <w:spacing w:before="120"/>
        <w:jc w:val="center"/>
        <w:rPr>
          <w:b/>
          <w:bCs/>
          <w:color w:val="000000"/>
          <w:sz w:val="28"/>
          <w:szCs w:val="28"/>
        </w:rPr>
      </w:pPr>
      <w:r>
        <w:rPr>
          <w:b/>
          <w:bCs/>
          <w:color w:val="000000"/>
          <w:sz w:val="28"/>
          <w:szCs w:val="28"/>
        </w:rPr>
        <w:t>3. Дуализм</w:t>
      </w:r>
    </w:p>
    <w:p w:rsidR="008E5BEC" w:rsidRDefault="008E5BEC">
      <w:pPr>
        <w:widowControl w:val="0"/>
        <w:spacing w:before="120"/>
        <w:ind w:firstLine="567"/>
        <w:jc w:val="both"/>
        <w:rPr>
          <w:color w:val="000000"/>
          <w:sz w:val="24"/>
          <w:szCs w:val="24"/>
        </w:rPr>
      </w:pPr>
      <w:r>
        <w:rPr>
          <w:color w:val="000000"/>
          <w:sz w:val="24"/>
          <w:szCs w:val="24"/>
        </w:rPr>
        <w:t>Материализм и идеализм - это противоположные друг другу философские воззрения. Все, что утверждает материализм, отрицается идеализмом и наоборот. Неудивительно, что в философии часто звучал вопрос - возможно ли как-то примирить эти две крайности, найти какое-то среднее, компромиссное решение проблемы. Вспомним, материализм объявляет первопричиной мира материю, а идеализм - Сознание. А нельзя ли утверждать, что и материя и Сознание являются одновременно двумя равноценными первоначалами, что мироздание имеет как бы двойственную природу - одна его часть материальна, а другая идеальна?</w:t>
      </w:r>
    </w:p>
    <w:p w:rsidR="008E5BEC" w:rsidRDefault="008E5BEC">
      <w:pPr>
        <w:widowControl w:val="0"/>
        <w:spacing w:before="120"/>
        <w:ind w:firstLine="567"/>
        <w:jc w:val="both"/>
        <w:rPr>
          <w:color w:val="000000"/>
          <w:sz w:val="24"/>
          <w:szCs w:val="24"/>
        </w:rPr>
      </w:pPr>
      <w:r>
        <w:rPr>
          <w:color w:val="000000"/>
          <w:sz w:val="24"/>
          <w:szCs w:val="24"/>
        </w:rPr>
        <w:t>Такое воззрение называется дуализмом (от греческого слова дуо - два) и говорит о том, что и материя, и Сознание существуют вечно и параллельно друг другу, то есть - ни одно из них не может быть причиной или следствием другого. Каждое представляет собой полноценное мировое начало. Остается только выяснить, как они взаимодействуют. Чаще всего, дуализм представлял себе это взаимодействие в качестве контакта идеального с материальным, в результате которого появляются все видимые нами предметы мира. Материя - это грандиозное строительное вещество, лишенное каких-либо очертаний, качеств или свойств, а идеальное из этого бесформенного материала создает конкретные вещи со всеми их свойствами. По учению греческого философа Аристотеля, идеальные сущности, которые он называет формами, являются как бы образцами или эталонами и попадая в какой-нибудь бесформенный кусок материи, превращают его в некую определенную вещь. Любой предмет мира, говорит Аристотель, - это единство материи и формы, это часть материи, приведенная с помощью идеальной формы в нормальное состояние. Например, цветок, - это кусок материи преобразованный в нормальную видимую нами вещь идеальной сущностью - формой или образцом цветка, а лошадь - это часть материи, ставшая реальным животным благодаря вселившейся в нее форме лошади. В учении Аристотеля материю можно уподобить пластилину, из которого по различным образам или представлениям нашего сознания (которые не материальны, а идеальны) мы способны вылепить (создать) какие угодно предметы. Весь вопрос заключается в том, кто занимается этой мировой лепкой, кто или что разумно преобразует материю в многообразие конкретных вещей. Это делает, говорит Аристотель, мировой божественный Ум. Получается, что без него идеальные сущности - формы никогда не совместились бы со строительным материалом - материей, и нынешнего гармоничного, упорядоченного мироздания не было бы. Следовательно, в учении Аристотеля Ум занимает все же более высокое место и играет более важную роль, чем материя и формы. Но ведь он является абсолютно идеальным объектом: формой всех форм называет его Аристотель, а это значит, что аристотелевский дуализм очень близок к идеалистическому воззрению.</w:t>
      </w:r>
    </w:p>
    <w:p w:rsidR="008E5BEC" w:rsidRDefault="008E5BEC">
      <w:pPr>
        <w:widowControl w:val="0"/>
        <w:spacing w:before="120"/>
        <w:ind w:firstLine="567"/>
        <w:jc w:val="both"/>
        <w:rPr>
          <w:color w:val="000000"/>
          <w:sz w:val="24"/>
          <w:szCs w:val="24"/>
        </w:rPr>
      </w:pPr>
      <w:r>
        <w:rPr>
          <w:color w:val="000000"/>
          <w:sz w:val="24"/>
          <w:szCs w:val="24"/>
        </w:rPr>
        <w:t>В философии был и другой вариант дуализма, предложенный французским философом XVII века Декартом, который утверждал, что одновременно существуют два равноценных мировых начала - духовное и материальное. Основным свойством первого является мышление, а второго - протяженность. В мире есть и то, и другое, причем существуют эти два начала вечно, и ни одно из них не возвышается над другим. Однако на вопрос о том, откуда взялись эти две субстанции, Декарт отвечает, что они созданы Богом, а это значит, что его дуализм отчасти также приближается к идеализму.</w:t>
      </w:r>
    </w:p>
    <w:p w:rsidR="008E5BEC" w:rsidRDefault="008E5BEC">
      <w:pPr>
        <w:widowControl w:val="0"/>
        <w:spacing w:before="120"/>
        <w:ind w:firstLine="567"/>
        <w:jc w:val="both"/>
        <w:rPr>
          <w:color w:val="000000"/>
          <w:sz w:val="24"/>
          <w:szCs w:val="24"/>
        </w:rPr>
      </w:pPr>
      <w:r>
        <w:rPr>
          <w:color w:val="000000"/>
          <w:sz w:val="24"/>
          <w:szCs w:val="24"/>
        </w:rPr>
        <w:t>Как видим, основной проблемой дуализма, утверждающего равноценность и параллельность противоположных мировых начал - материального и идеального, был и остается вопрос об их происхождении. Если этих начал два, значит они порождены или созданы неким третьим. Что оно собой представляет? Если - нечто материальное, тогда дуализм превратится в материализм, а если - нечто идеальное, тогда он станет идеализмом, а если же - не то и не другое, тогда - что? Не отвечать на этот вопрос нельзя, а ответить на него довольно сложно, потому что не вполне понятно, что еще может быть кроме материального и идеального. Таким образом, дуализм, существующий как одно из философских объяснений мира, не лишен противоречий и возражений. Также не лишены серьезных вопросов и проблем материализм и идеализм, о чем пойдет речь в следующем параграфе.</w:t>
      </w:r>
    </w:p>
    <w:p w:rsidR="008E5BEC" w:rsidRDefault="008E5BEC">
      <w:pPr>
        <w:widowControl w:val="0"/>
        <w:spacing w:before="120"/>
        <w:jc w:val="center"/>
        <w:rPr>
          <w:b/>
          <w:bCs/>
          <w:color w:val="000000"/>
          <w:sz w:val="28"/>
          <w:szCs w:val="28"/>
        </w:rPr>
      </w:pPr>
      <w:r>
        <w:rPr>
          <w:b/>
          <w:bCs/>
          <w:color w:val="000000"/>
          <w:sz w:val="28"/>
          <w:szCs w:val="28"/>
        </w:rPr>
        <w:t>Вопросы и задания</w:t>
      </w:r>
    </w:p>
    <w:p w:rsidR="008E5BEC" w:rsidRDefault="008E5BEC">
      <w:pPr>
        <w:widowControl w:val="0"/>
        <w:spacing w:before="120"/>
        <w:ind w:firstLine="567"/>
        <w:jc w:val="both"/>
        <w:rPr>
          <w:color w:val="000000"/>
          <w:sz w:val="24"/>
          <w:szCs w:val="24"/>
        </w:rPr>
      </w:pPr>
      <w:r>
        <w:rPr>
          <w:color w:val="000000"/>
          <w:sz w:val="24"/>
          <w:szCs w:val="24"/>
        </w:rPr>
        <w:t>1. Что представляет собой философский дуализм? Какова его основная идея?</w:t>
      </w:r>
    </w:p>
    <w:p w:rsidR="008E5BEC" w:rsidRDefault="008E5BEC">
      <w:pPr>
        <w:widowControl w:val="0"/>
        <w:spacing w:before="120"/>
        <w:ind w:firstLine="567"/>
        <w:jc w:val="both"/>
        <w:rPr>
          <w:color w:val="000000"/>
          <w:sz w:val="24"/>
          <w:szCs w:val="24"/>
        </w:rPr>
      </w:pPr>
      <w:r>
        <w:rPr>
          <w:color w:val="000000"/>
          <w:sz w:val="24"/>
          <w:szCs w:val="24"/>
        </w:rPr>
        <w:t>2. Какой вариант дуализма был предложен Аристотелем? Почему возможно утверждать, что его дуализм близок к идеализму?</w:t>
      </w:r>
    </w:p>
    <w:p w:rsidR="008E5BEC" w:rsidRDefault="008E5BEC">
      <w:pPr>
        <w:widowControl w:val="0"/>
        <w:spacing w:before="120"/>
        <w:ind w:firstLine="567"/>
        <w:jc w:val="both"/>
        <w:rPr>
          <w:color w:val="000000"/>
          <w:sz w:val="24"/>
          <w:szCs w:val="24"/>
        </w:rPr>
      </w:pPr>
      <w:r>
        <w:rPr>
          <w:color w:val="000000"/>
          <w:sz w:val="24"/>
          <w:szCs w:val="24"/>
        </w:rPr>
        <w:t>3. Какой вариант дуализма был предложен Декартом?</w:t>
      </w:r>
    </w:p>
    <w:p w:rsidR="008E5BEC" w:rsidRDefault="008E5BEC">
      <w:pPr>
        <w:widowControl w:val="0"/>
        <w:spacing w:before="120"/>
        <w:ind w:firstLine="567"/>
        <w:jc w:val="both"/>
        <w:rPr>
          <w:color w:val="000000"/>
          <w:sz w:val="24"/>
          <w:szCs w:val="24"/>
        </w:rPr>
      </w:pPr>
      <w:r>
        <w:rPr>
          <w:color w:val="000000"/>
          <w:sz w:val="24"/>
          <w:szCs w:val="24"/>
        </w:rPr>
        <w:t>4. В чем заключается главное затруднение дуалистического объяснения мира?</w:t>
      </w:r>
    </w:p>
    <w:p w:rsidR="008E5BEC" w:rsidRDefault="008E5BEC">
      <w:pPr>
        <w:widowControl w:val="0"/>
        <w:spacing w:before="120"/>
        <w:jc w:val="center"/>
        <w:rPr>
          <w:b/>
          <w:bCs/>
          <w:color w:val="000000"/>
          <w:sz w:val="28"/>
          <w:szCs w:val="28"/>
        </w:rPr>
      </w:pPr>
      <w:r>
        <w:rPr>
          <w:b/>
          <w:bCs/>
          <w:color w:val="000000"/>
          <w:sz w:val="28"/>
          <w:szCs w:val="28"/>
        </w:rPr>
        <w:t>4. Философия тождества</w:t>
      </w:r>
    </w:p>
    <w:p w:rsidR="008E5BEC" w:rsidRDefault="008E5BEC">
      <w:pPr>
        <w:widowControl w:val="0"/>
        <w:spacing w:before="120"/>
        <w:ind w:firstLine="567"/>
        <w:jc w:val="both"/>
        <w:rPr>
          <w:color w:val="000000"/>
          <w:sz w:val="24"/>
          <w:szCs w:val="24"/>
        </w:rPr>
      </w:pPr>
      <w:r>
        <w:rPr>
          <w:color w:val="000000"/>
          <w:sz w:val="24"/>
          <w:szCs w:val="24"/>
        </w:rPr>
        <w:t>Материализм и идеализм при всем их различии имеют одно очень важное сходство. И та, и другая точка зрения что-то полагает первичным, а что-то вторичным, одно называет причиной мира, а другое - его следствием. А также как материализм, так и идеализм объявляют материальное и идеальное совершенно несовместимыми сущностями мира, его противоположными началами.</w:t>
      </w:r>
    </w:p>
    <w:p w:rsidR="008E5BEC" w:rsidRDefault="008E5BEC">
      <w:pPr>
        <w:widowControl w:val="0"/>
        <w:spacing w:before="120"/>
        <w:ind w:firstLine="567"/>
        <w:jc w:val="both"/>
        <w:rPr>
          <w:color w:val="000000"/>
          <w:sz w:val="24"/>
          <w:szCs w:val="24"/>
        </w:rPr>
      </w:pPr>
      <w:r>
        <w:rPr>
          <w:color w:val="000000"/>
          <w:sz w:val="24"/>
          <w:szCs w:val="24"/>
        </w:rPr>
        <w:t>При таком взгляде, неизбежно возникает следующий вопрос. Как известно, материализм утверждает, что из материи возникает сознание, что материальное порождает идеальное, а идеализм, наоборот, говорит, что Сознание является причиной материи, что из идеального появляется материальное. Но если материя - это полная противоположность Сознания, как считают и материалисты и идеалисты, то мы можем спросить первых - каким образом из материи может произойти то, чего в ней нет, а также адресовать вопрос идеалистам - как может Сознание породить свою полную противоположность, создать то, что в нем никоим образом не содержится. И, в том и в другом случае получается, что нечто происходит из ничего. Для пояснения приведем пример. Может ли из камня вырасти дуб? Конечно же, не может. А из желудя может вырасти дуб? Конечно же, может. Почему? Потому что желудь сам - продукт дуба, в нем дуб как бы уже содержится, или запрограммирован. Говоря иначе, желудь чреват дубом, и поэтому он из него появляется, а в камне дуба нет, и поэтому он не может из него вырасти. Таким образом, если нечто одно каким-либо образом содержится в другом, то первое вполне может из второго произойти.</w:t>
      </w:r>
    </w:p>
    <w:p w:rsidR="008E5BEC" w:rsidRDefault="008E5BEC">
      <w:pPr>
        <w:widowControl w:val="0"/>
        <w:spacing w:before="120"/>
        <w:ind w:firstLine="567"/>
        <w:jc w:val="both"/>
        <w:rPr>
          <w:color w:val="000000"/>
          <w:sz w:val="24"/>
          <w:szCs w:val="24"/>
        </w:rPr>
      </w:pPr>
      <w:r>
        <w:rPr>
          <w:color w:val="000000"/>
          <w:sz w:val="24"/>
          <w:szCs w:val="24"/>
        </w:rPr>
        <w:t>Значит, если Сознание, как считают материалисты, происходит из материи, то оно в ней изначально содержится. Получается, что материя чревата Сознанием. И наоборот, если материя, как считают идеалисты происходит из Сознания, значит она в нем так или иначе представлена, то есть, Сознание чревато материей. Следовательно, материя и Сознание, так же, как желудь и дуб, - не разные вещи, а, по крупному счету, одно и то же. Что такое дуб? Это иная форма существования (инобытие) желудя. А что такое желудь? Это иная форма существования или инобытие дуба. Стало быть, то же самое можно сказать о материи и Сознании: материя - это инобытие Сознания, а Сознание - инобытие материи. Сознание и материя, идеальное и материальное - это одно и то же, а вернее, они - разные проявления или состояния, или формы чего-то одного, единого, которое можно назвать Бытием или вечным существованием, или еще чем-нибудь в этом роде.</w:t>
      </w:r>
    </w:p>
    <w:p w:rsidR="008E5BEC" w:rsidRDefault="008E5BEC">
      <w:pPr>
        <w:widowControl w:val="0"/>
        <w:spacing w:before="120"/>
        <w:ind w:firstLine="567"/>
        <w:jc w:val="both"/>
        <w:rPr>
          <w:color w:val="000000"/>
          <w:sz w:val="24"/>
          <w:szCs w:val="24"/>
        </w:rPr>
      </w:pPr>
      <w:r>
        <w:rPr>
          <w:color w:val="000000"/>
          <w:sz w:val="24"/>
          <w:szCs w:val="24"/>
        </w:rPr>
        <w:t>Воззрение, по которому материя и Сознание равны друг другу или тождественны, называется философией тождества. Оно противостоит как материализму, так и идеализму. Рассматривая материальное и идеальное как одно и то же, философия тождества снимает вопрос о первичности. Нельзя спрашивать, что было раньше - материя или Сознание, говорит нам это воззрение, точно так же, как нельзя спрашивать, что было раньше, - желудь или дуб, курица или яйцо. Будучи тождественными материя и Сознание как бы плавно перетекают или переходят друг в друга, и никакой границы между ними нет.</w:t>
      </w:r>
    </w:p>
    <w:p w:rsidR="008E5BEC" w:rsidRDefault="008E5BEC">
      <w:pPr>
        <w:widowControl w:val="0"/>
        <w:spacing w:before="120"/>
        <w:ind w:firstLine="567"/>
        <w:jc w:val="both"/>
        <w:rPr>
          <w:color w:val="000000"/>
          <w:sz w:val="24"/>
          <w:szCs w:val="24"/>
        </w:rPr>
      </w:pPr>
      <w:r>
        <w:rPr>
          <w:color w:val="000000"/>
          <w:sz w:val="24"/>
          <w:szCs w:val="24"/>
        </w:rPr>
        <w:t>Для иллюстрации этой точки зрения приведем простой пример. Представьте себе круг, поделенный на две части, одна из которых черная, а другая белая. Граница между ними отчетливо видна, и понятно, что белое не может перейти в черное или наоборот, что это - несовместимые противоположности. Именно так и рассматривают материю и Сознание материалисты и идеалисты. А теперь представьте себе полосу, на одном конце которой помещено черное, а на другой белое, но между ними - длинное размытое пространство серого цвета: черное постепенно светлея через огромное количество оттенков серого медленно, плавно и постепенно переходит в белое. Никакой границы между черным и белым на этой полосе нет; невозможно сказать, где кончается одно и начинается другое, потому что две противоположности как бы вытекают друг из друга. Именно так рассматривает материальное и идеальное философия тождества.</w:t>
      </w:r>
    </w:p>
    <w:p w:rsidR="008E5BEC" w:rsidRDefault="008E5BEC">
      <w:pPr>
        <w:widowControl w:val="0"/>
        <w:spacing w:before="120"/>
        <w:ind w:firstLine="567"/>
        <w:jc w:val="both"/>
        <w:rPr>
          <w:color w:val="000000"/>
          <w:sz w:val="24"/>
          <w:szCs w:val="24"/>
        </w:rPr>
      </w:pPr>
      <w:r>
        <w:rPr>
          <w:color w:val="000000"/>
          <w:sz w:val="24"/>
          <w:szCs w:val="24"/>
        </w:rPr>
        <w:t>Одним из ее представителей был нидерландский философ XVII века Бенедикт Спиноза, который говорил, что существует только одно мировое начало. Им является Бог или природа. Причем Бог (духовное, идеальное) и природа (физическое, материальное) - это одно и то же в учении Спинозы. Точку зрения философии тождества также разделял немецкий философ XVIII-XIX веков Фридрих Шеллинг, который утверждал, что первичным не было ни материальное, ни идеальное, что и то, и другое - это потенции (скрытые возможности, качества, свойства) природы, которые она в своем вечном существовании периодически проявляет или реализует. Говоря иначе, природа, изначально содержа в себе и материальное, и идеальное, может порождать в разное время и в различных местах как то, так и другое.</w:t>
      </w:r>
    </w:p>
    <w:p w:rsidR="008E5BEC" w:rsidRDefault="008E5BEC">
      <w:pPr>
        <w:widowControl w:val="0"/>
        <w:spacing w:before="120"/>
        <w:ind w:firstLine="567"/>
        <w:jc w:val="both"/>
        <w:rPr>
          <w:color w:val="000000"/>
          <w:sz w:val="24"/>
          <w:szCs w:val="24"/>
        </w:rPr>
      </w:pPr>
      <w:r>
        <w:rPr>
          <w:color w:val="000000"/>
          <w:sz w:val="24"/>
          <w:szCs w:val="24"/>
        </w:rPr>
        <w:t>Как видим, философия тождества выступает и против материализма, и против идеализма и считает спор о первичности, который ведут между собой эти философские воззрения, пустым и бессмысленным.</w:t>
      </w:r>
    </w:p>
    <w:p w:rsidR="008E5BEC" w:rsidRDefault="008E5BEC">
      <w:pPr>
        <w:widowControl w:val="0"/>
        <w:spacing w:before="120"/>
        <w:jc w:val="center"/>
        <w:rPr>
          <w:b/>
          <w:bCs/>
          <w:color w:val="000000"/>
          <w:sz w:val="28"/>
          <w:szCs w:val="28"/>
        </w:rPr>
      </w:pPr>
      <w:r>
        <w:rPr>
          <w:b/>
          <w:bCs/>
          <w:color w:val="000000"/>
          <w:sz w:val="28"/>
          <w:szCs w:val="28"/>
        </w:rPr>
        <w:t>Вопросы и задания</w:t>
      </w:r>
    </w:p>
    <w:p w:rsidR="008E5BEC" w:rsidRDefault="008E5BEC">
      <w:pPr>
        <w:widowControl w:val="0"/>
        <w:spacing w:before="120"/>
        <w:ind w:firstLine="567"/>
        <w:jc w:val="both"/>
        <w:rPr>
          <w:color w:val="000000"/>
          <w:sz w:val="24"/>
          <w:szCs w:val="24"/>
        </w:rPr>
      </w:pPr>
      <w:r>
        <w:rPr>
          <w:color w:val="000000"/>
          <w:sz w:val="24"/>
          <w:szCs w:val="24"/>
        </w:rPr>
        <w:t xml:space="preserve">Какое сходство есть между материализмом и идеализмом, несмотря на все различия между ними? </w:t>
      </w:r>
    </w:p>
    <w:p w:rsidR="008E5BEC" w:rsidRDefault="008E5BEC">
      <w:pPr>
        <w:widowControl w:val="0"/>
        <w:spacing w:before="120"/>
        <w:ind w:firstLine="567"/>
        <w:jc w:val="both"/>
        <w:rPr>
          <w:color w:val="000000"/>
          <w:sz w:val="24"/>
          <w:szCs w:val="24"/>
        </w:rPr>
      </w:pPr>
      <w:r>
        <w:rPr>
          <w:color w:val="000000"/>
          <w:sz w:val="24"/>
          <w:szCs w:val="24"/>
        </w:rPr>
        <w:t xml:space="preserve">Какой вопрос можно адресовать и материалистам и идеалистам, на который было бы трудно ответить и тем и другим? </w:t>
      </w:r>
    </w:p>
    <w:p w:rsidR="008E5BEC" w:rsidRDefault="008E5BEC">
      <w:pPr>
        <w:widowControl w:val="0"/>
        <w:spacing w:before="120"/>
        <w:ind w:firstLine="567"/>
        <w:jc w:val="both"/>
        <w:rPr>
          <w:color w:val="000000"/>
          <w:sz w:val="24"/>
          <w:szCs w:val="24"/>
        </w:rPr>
      </w:pPr>
      <w:r>
        <w:rPr>
          <w:color w:val="000000"/>
          <w:sz w:val="24"/>
          <w:szCs w:val="24"/>
        </w:rPr>
        <w:t xml:space="preserve">Что такое философия тождества? Какова ее основная идея? </w:t>
      </w:r>
    </w:p>
    <w:p w:rsidR="008E5BEC" w:rsidRDefault="008E5BEC">
      <w:pPr>
        <w:widowControl w:val="0"/>
        <w:spacing w:before="120"/>
        <w:ind w:firstLine="567"/>
        <w:jc w:val="both"/>
        <w:rPr>
          <w:color w:val="000000"/>
          <w:sz w:val="24"/>
          <w:szCs w:val="24"/>
        </w:rPr>
      </w:pPr>
      <w:r>
        <w:rPr>
          <w:color w:val="000000"/>
          <w:sz w:val="24"/>
          <w:szCs w:val="24"/>
        </w:rPr>
        <w:t xml:space="preserve">Какие мыслители были представителями философии тождества? </w:t>
      </w:r>
    </w:p>
    <w:p w:rsidR="008E5BEC" w:rsidRDefault="008E5BEC">
      <w:pPr>
        <w:widowControl w:val="0"/>
        <w:spacing w:before="120"/>
        <w:ind w:firstLine="567"/>
        <w:jc w:val="both"/>
        <w:rPr>
          <w:color w:val="000000"/>
          <w:sz w:val="24"/>
          <w:szCs w:val="24"/>
        </w:rPr>
      </w:pPr>
      <w:r>
        <w:rPr>
          <w:color w:val="000000"/>
          <w:sz w:val="24"/>
          <w:szCs w:val="24"/>
        </w:rPr>
        <w:t xml:space="preserve">Какая из четырех точек зрения (материализм, идеализм, дуализм, философия тождества) представляется вам наиболее убедительной и почему? </w:t>
      </w:r>
    </w:p>
    <w:p w:rsidR="008E5BEC" w:rsidRDefault="008E5BEC">
      <w:pPr>
        <w:widowControl w:val="0"/>
        <w:spacing w:before="120"/>
        <w:ind w:firstLine="590"/>
        <w:jc w:val="both"/>
        <w:rPr>
          <w:color w:val="000000"/>
          <w:sz w:val="24"/>
          <w:szCs w:val="24"/>
        </w:rPr>
      </w:pPr>
      <w:bookmarkStart w:id="0" w:name="_GoBack"/>
      <w:bookmarkEnd w:id="0"/>
    </w:p>
    <w:sectPr w:rsidR="008E5BE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515EE8"/>
    <w:multiLevelType w:val="hybridMultilevel"/>
    <w:tmpl w:val="62086112"/>
    <w:lvl w:ilvl="0" w:tplc="81062EDE">
      <w:start w:val="1"/>
      <w:numFmt w:val="decimal"/>
      <w:lvlText w:val="%1."/>
      <w:lvlJc w:val="left"/>
      <w:pPr>
        <w:tabs>
          <w:tab w:val="num" w:pos="720"/>
        </w:tabs>
        <w:ind w:left="720" w:hanging="360"/>
      </w:pPr>
    </w:lvl>
    <w:lvl w:ilvl="1" w:tplc="65B2C912">
      <w:start w:val="1"/>
      <w:numFmt w:val="decimal"/>
      <w:lvlText w:val="%2."/>
      <w:lvlJc w:val="left"/>
      <w:pPr>
        <w:tabs>
          <w:tab w:val="num" w:pos="1440"/>
        </w:tabs>
        <w:ind w:left="1440" w:hanging="360"/>
      </w:pPr>
    </w:lvl>
    <w:lvl w:ilvl="2" w:tplc="54B4D644">
      <w:start w:val="1"/>
      <w:numFmt w:val="decimal"/>
      <w:lvlText w:val="%3."/>
      <w:lvlJc w:val="left"/>
      <w:pPr>
        <w:tabs>
          <w:tab w:val="num" w:pos="2160"/>
        </w:tabs>
        <w:ind w:left="2160" w:hanging="360"/>
      </w:pPr>
    </w:lvl>
    <w:lvl w:ilvl="3" w:tplc="84B82A44">
      <w:start w:val="1"/>
      <w:numFmt w:val="decimal"/>
      <w:lvlText w:val="%4."/>
      <w:lvlJc w:val="left"/>
      <w:pPr>
        <w:tabs>
          <w:tab w:val="num" w:pos="2880"/>
        </w:tabs>
        <w:ind w:left="2880" w:hanging="360"/>
      </w:pPr>
    </w:lvl>
    <w:lvl w:ilvl="4" w:tplc="D78CCF0C">
      <w:start w:val="1"/>
      <w:numFmt w:val="decimal"/>
      <w:lvlText w:val="%5."/>
      <w:lvlJc w:val="left"/>
      <w:pPr>
        <w:tabs>
          <w:tab w:val="num" w:pos="3600"/>
        </w:tabs>
        <w:ind w:left="3600" w:hanging="360"/>
      </w:pPr>
    </w:lvl>
    <w:lvl w:ilvl="5" w:tplc="B4BAC848">
      <w:start w:val="1"/>
      <w:numFmt w:val="decimal"/>
      <w:lvlText w:val="%6."/>
      <w:lvlJc w:val="left"/>
      <w:pPr>
        <w:tabs>
          <w:tab w:val="num" w:pos="4320"/>
        </w:tabs>
        <w:ind w:left="4320" w:hanging="360"/>
      </w:pPr>
    </w:lvl>
    <w:lvl w:ilvl="6" w:tplc="255CA6E4">
      <w:start w:val="1"/>
      <w:numFmt w:val="decimal"/>
      <w:lvlText w:val="%7."/>
      <w:lvlJc w:val="left"/>
      <w:pPr>
        <w:tabs>
          <w:tab w:val="num" w:pos="5040"/>
        </w:tabs>
        <w:ind w:left="5040" w:hanging="360"/>
      </w:pPr>
    </w:lvl>
    <w:lvl w:ilvl="7" w:tplc="FDB22CC6">
      <w:start w:val="1"/>
      <w:numFmt w:val="decimal"/>
      <w:lvlText w:val="%8."/>
      <w:lvlJc w:val="left"/>
      <w:pPr>
        <w:tabs>
          <w:tab w:val="num" w:pos="5760"/>
        </w:tabs>
        <w:ind w:left="5760" w:hanging="360"/>
      </w:pPr>
    </w:lvl>
    <w:lvl w:ilvl="8" w:tplc="136A0786">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3F11"/>
    <w:rsid w:val="005657DA"/>
    <w:rsid w:val="00873F11"/>
    <w:rsid w:val="008E5BEC"/>
    <w:rsid w:val="00B1099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49FFE63-7F2F-48A0-8746-42F545B3F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14059</Words>
  <Characters>8015</Characters>
  <Application>Microsoft Office Word</Application>
  <DocSecurity>0</DocSecurity>
  <Lines>66</Lines>
  <Paragraphs>44</Paragraphs>
  <ScaleCrop>false</ScaleCrop>
  <HeadingPairs>
    <vt:vector size="2" baseType="variant">
      <vt:variant>
        <vt:lpstr>Название</vt:lpstr>
      </vt:variant>
      <vt:variant>
        <vt:i4>1</vt:i4>
      </vt:variant>
    </vt:vector>
  </HeadingPairs>
  <TitlesOfParts>
    <vt:vector size="1" baseType="lpstr">
      <vt:lpstr>Основные философские картины мира</vt:lpstr>
    </vt:vector>
  </TitlesOfParts>
  <Company>PERSONAL COMPUTERS</Company>
  <LinksUpToDate>false</LinksUpToDate>
  <CharactersWithSpaces>22030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Основные философские картины мира</dc:title>
  <dc:subject/>
  <dc:creator>USER</dc:creator>
  <cp:keywords/>
  <dc:description/>
  <cp:lastModifiedBy>admin</cp:lastModifiedBy>
  <cp:revision>2</cp:revision>
  <dcterms:created xsi:type="dcterms:W3CDTF">2014-01-26T14:06:00Z</dcterms:created>
  <dcterms:modified xsi:type="dcterms:W3CDTF">2014-01-26T14:06:00Z</dcterms:modified>
</cp:coreProperties>
</file>