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A7C" w:rsidRPr="008B7502" w:rsidRDefault="00091A7C" w:rsidP="008B750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8B7502">
        <w:rPr>
          <w:b/>
          <w:bCs/>
          <w:color w:val="000000"/>
          <w:sz w:val="28"/>
          <w:szCs w:val="28"/>
        </w:rPr>
        <w:t>Министерство образования Республики Беларусь</w:t>
      </w:r>
    </w:p>
    <w:p w:rsidR="00091A7C" w:rsidRPr="008B7502" w:rsidRDefault="00091A7C" w:rsidP="008B750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091A7C" w:rsidRPr="008B7502" w:rsidRDefault="00091A7C" w:rsidP="008B750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8B7502">
        <w:rPr>
          <w:color w:val="000000"/>
          <w:sz w:val="28"/>
          <w:szCs w:val="28"/>
        </w:rPr>
        <w:t>Учреждение образования</w:t>
      </w:r>
    </w:p>
    <w:p w:rsidR="00091A7C" w:rsidRPr="008B7502" w:rsidRDefault="00091A7C" w:rsidP="008B750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8B7502">
        <w:rPr>
          <w:color w:val="000000"/>
          <w:sz w:val="28"/>
          <w:szCs w:val="28"/>
        </w:rPr>
        <w:t>БЕЛОРУССКИЙ ГОСУДАРСТВЕННЫЙ УНИВЕРСИТЕТ</w:t>
      </w:r>
    </w:p>
    <w:p w:rsidR="00091A7C" w:rsidRPr="008B7502" w:rsidRDefault="00091A7C" w:rsidP="008B750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8B7502">
        <w:rPr>
          <w:color w:val="000000"/>
          <w:sz w:val="28"/>
          <w:szCs w:val="28"/>
        </w:rPr>
        <w:t>ИНФОРМАТИКИ И РАДИОЭЛЕКТРОНИКИ</w:t>
      </w:r>
    </w:p>
    <w:p w:rsidR="00091A7C" w:rsidRPr="008B7502" w:rsidRDefault="00091A7C" w:rsidP="008B750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091A7C" w:rsidRPr="008B7502" w:rsidRDefault="00091A7C" w:rsidP="008B750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8B7502">
        <w:rPr>
          <w:b/>
          <w:bCs/>
          <w:color w:val="000000"/>
          <w:sz w:val="28"/>
          <w:szCs w:val="28"/>
        </w:rPr>
        <w:t>Кафедра метрологии и стандартизации</w:t>
      </w:r>
    </w:p>
    <w:p w:rsidR="00091A7C" w:rsidRPr="008B7502" w:rsidRDefault="00091A7C" w:rsidP="008B750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91A7C" w:rsidRPr="008B7502" w:rsidRDefault="00091A7C" w:rsidP="008B750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B7502">
        <w:rPr>
          <w:b/>
          <w:bCs/>
          <w:sz w:val="28"/>
          <w:szCs w:val="28"/>
        </w:rPr>
        <w:t>РЕФЕРАТ</w:t>
      </w:r>
    </w:p>
    <w:p w:rsidR="00091A7C" w:rsidRPr="008B7502" w:rsidRDefault="00091A7C" w:rsidP="008B750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B7502">
        <w:rPr>
          <w:b/>
          <w:bCs/>
          <w:sz w:val="28"/>
          <w:szCs w:val="28"/>
        </w:rPr>
        <w:t>на тему:</w:t>
      </w:r>
    </w:p>
    <w:p w:rsidR="00091A7C" w:rsidRPr="008B7502" w:rsidRDefault="00091A7C" w:rsidP="008B750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91A7C" w:rsidRPr="008B7502" w:rsidRDefault="00091A7C" w:rsidP="008B750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B7502">
        <w:rPr>
          <w:b/>
          <w:bCs/>
          <w:sz w:val="28"/>
          <w:szCs w:val="28"/>
        </w:rPr>
        <w:t>«Основные положения, правила и оценка соответствия однородной продукции»</w:t>
      </w:r>
    </w:p>
    <w:p w:rsidR="00091A7C" w:rsidRPr="008B7502" w:rsidRDefault="00091A7C" w:rsidP="008B750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91A7C" w:rsidRPr="008B7502" w:rsidRDefault="00091A7C" w:rsidP="008B750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91A7C" w:rsidRPr="008B7502" w:rsidRDefault="00091A7C" w:rsidP="008B750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91A7C" w:rsidRPr="008B7502" w:rsidRDefault="00091A7C" w:rsidP="008B750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91A7C" w:rsidRPr="008B7502" w:rsidRDefault="00091A7C" w:rsidP="008B750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91A7C" w:rsidRPr="008B7502" w:rsidRDefault="00091A7C" w:rsidP="008B750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91A7C" w:rsidRPr="008B7502" w:rsidRDefault="00091A7C" w:rsidP="008B750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91A7C" w:rsidRPr="008B7502" w:rsidRDefault="00091A7C" w:rsidP="008B750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91A7C" w:rsidRPr="008B7502" w:rsidRDefault="00091A7C" w:rsidP="008B750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91A7C" w:rsidRPr="008B7502" w:rsidRDefault="00091A7C" w:rsidP="008B750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91A7C" w:rsidRPr="008B7502" w:rsidRDefault="00091A7C" w:rsidP="008B750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91A7C" w:rsidRPr="008B7502" w:rsidRDefault="00091A7C" w:rsidP="008B750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91A7C" w:rsidRDefault="00091A7C" w:rsidP="008B7502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8B7502" w:rsidRDefault="008B7502" w:rsidP="008B7502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8B7502" w:rsidRDefault="008B7502" w:rsidP="008B7502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8B7502" w:rsidRPr="008B7502" w:rsidRDefault="008B7502" w:rsidP="008B7502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091A7C" w:rsidRPr="008B7502" w:rsidRDefault="00091A7C" w:rsidP="008B750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B7502">
        <w:rPr>
          <w:b/>
          <w:bCs/>
          <w:sz w:val="28"/>
          <w:szCs w:val="28"/>
        </w:rPr>
        <w:t>МИНСК, 2008</w:t>
      </w:r>
    </w:p>
    <w:p w:rsidR="002775B7" w:rsidRPr="008B7502" w:rsidRDefault="002775B7" w:rsidP="008B7502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i/>
          <w:iCs/>
          <w:sz w:val="28"/>
          <w:szCs w:val="28"/>
        </w:rPr>
      </w:pPr>
      <w:r w:rsidRPr="008B7502">
        <w:rPr>
          <w:b/>
          <w:bCs/>
          <w:sz w:val="28"/>
          <w:szCs w:val="28"/>
        </w:rPr>
        <w:br w:type="page"/>
      </w:r>
      <w:r w:rsidRPr="008B7502">
        <w:rPr>
          <w:b/>
          <w:i/>
          <w:iCs/>
          <w:sz w:val="28"/>
          <w:szCs w:val="28"/>
        </w:rPr>
        <w:t>Основные положения и правила оценки соответствия</w:t>
      </w:r>
    </w:p>
    <w:p w:rsidR="00091A7C" w:rsidRPr="008B7502" w:rsidRDefault="00091A7C" w:rsidP="008B7502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При оценке соответствия необходимо помимо указанных выше принципов в обязательном порядке обеспечивать независимость органов оценки соответствия. Такой орган должен быть независим как от изготовителя, так и потребителя продукции.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Оценка соответствия проводится по соответствующей схеме, представляющую собой номенклатуру работ и порядок их проведения. Все такие схемы оценки соответствия не противоречат соответствующим схемам, установленным международным ТНПА, но вместе с тем могут содержать требования, положения и правила, учитывающие особенности технико-экономического и социального развития РБ.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В процессе оценки соответствия выполняются следующие виды работ: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1 Изучение заявки на ОС либо декларации о соответствии и принятия решения по номенклатуре последующих работ и мероприятий;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2 Проведение испытаний продукции и сбор соответствующей информации о её качестве;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3 Оценка соответствия системы менеджмента и системы управления качеством.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Оценка соответствия может включать следующие этапы: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1 Представление заявки заявителя с приложением соответствующих документов, к их числу можно отнести: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 xml:space="preserve"> – декларацию заявителя о соответствии;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– ТНПА на эту продукцию;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– документы, подтверждающие качество продукции (это протоколы испытаний, проводимых самим изготовителем, информация о рекламациях на продукцию, информация, полученная от других независимых источников (служба госконтроля качества, общество потребителей и др.));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2 Заявка и приложенные документы рассматриваются аккредитованным органом в течении срока, установленного в НСОС, который принимает решение о возможности проведения дальнейших работ, либо о возможности регистрации декларации соответствия.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3 В процессе дальнейшего проведения ОС производятся следующие работы: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– сбор и оценка информации о качестве продукции из всех имеющихся источников;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– производится отбор образцов для передачи их в АИЛ, для проведения сертификационных испытаний.</w:t>
      </w:r>
    </w:p>
    <w:p w:rsidR="002775B7" w:rsidRPr="008B7502" w:rsidRDefault="002775B7" w:rsidP="008B7502">
      <w:pPr>
        <w:pStyle w:val="a3"/>
        <w:spacing w:line="360" w:lineRule="auto"/>
        <w:ind w:firstLine="709"/>
      </w:pPr>
      <w:r w:rsidRPr="008B7502">
        <w:t>Правила такого отбора установлены в НСОС. Такой отбор должен обеспечивать выбор типового представителя продукции; отбор осуществляется либо представителем аккредитованного органа, либо уполномоченным на это представителем официального органа Госстандарта.</w:t>
      </w:r>
    </w:p>
    <w:p w:rsidR="002775B7" w:rsidRPr="008B7502" w:rsidRDefault="00CD3CF8" w:rsidP="00CD3CF8">
      <w:pPr>
        <w:spacing w:line="360" w:lineRule="auto"/>
        <w:ind w:left="1418" w:hanging="709"/>
        <w:jc w:val="both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775B7" w:rsidRPr="008B7502">
        <w:rPr>
          <w:b/>
          <w:bCs/>
          <w:i/>
          <w:sz w:val="28"/>
          <w:szCs w:val="28"/>
        </w:rPr>
        <w:t>2.</w:t>
      </w:r>
      <w:r w:rsidR="008B7502" w:rsidRPr="008B7502">
        <w:rPr>
          <w:b/>
          <w:bCs/>
          <w:i/>
          <w:sz w:val="28"/>
          <w:szCs w:val="28"/>
        </w:rPr>
        <w:t xml:space="preserve"> </w:t>
      </w:r>
      <w:r w:rsidR="002775B7" w:rsidRPr="008B7502">
        <w:rPr>
          <w:b/>
          <w:bCs/>
          <w:i/>
          <w:sz w:val="28"/>
          <w:szCs w:val="28"/>
        </w:rPr>
        <w:t>Нормативно-техническое обеспечение подтверждения соответствия (ПС)</w:t>
      </w:r>
    </w:p>
    <w:p w:rsidR="008B7502" w:rsidRPr="008B7502" w:rsidRDefault="008B7502" w:rsidP="008B750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75B7" w:rsidRPr="008B7502" w:rsidRDefault="002775B7" w:rsidP="008B750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7502">
        <w:rPr>
          <w:color w:val="000000"/>
          <w:sz w:val="28"/>
          <w:szCs w:val="28"/>
        </w:rPr>
        <w:t>Законодательство РБ в области оценки соответствия (далее ОС) требованиям технических нормативных правовых актов в области технического нормирования и стандартизации (ТНПА) состоит из Закона РБ №269-3 от 05.01.2004г. «Об оценке соответствия требованиям технических нормативных правовых актов в области технического нормирования и стандартизации», иных актов законодательства РБ, а так же</w:t>
      </w:r>
      <w:r w:rsidR="00CD3CF8">
        <w:rPr>
          <w:color w:val="000000"/>
          <w:sz w:val="28"/>
          <w:szCs w:val="28"/>
        </w:rPr>
        <w:t xml:space="preserve"> </w:t>
      </w:r>
      <w:r w:rsidRPr="008B7502">
        <w:rPr>
          <w:color w:val="000000"/>
          <w:sz w:val="28"/>
          <w:szCs w:val="28"/>
        </w:rPr>
        <w:t>действующей в РБ государственной программы «Качество», включающей в себя фактически подпрограммы всех отраслей народного хозяйства.</w:t>
      </w:r>
    </w:p>
    <w:p w:rsidR="002775B7" w:rsidRPr="008B7502" w:rsidRDefault="002775B7" w:rsidP="008B750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7502">
        <w:rPr>
          <w:color w:val="000000"/>
          <w:sz w:val="28"/>
          <w:szCs w:val="28"/>
        </w:rPr>
        <w:t>Нарушение законодательства Республики Беларусь об оценке соответствия влечет ответственность, установленную законодательством Республики Беларусь.</w:t>
      </w:r>
    </w:p>
    <w:p w:rsidR="002775B7" w:rsidRPr="008B7502" w:rsidRDefault="002775B7" w:rsidP="008B75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color w:val="000000"/>
          <w:sz w:val="28"/>
          <w:szCs w:val="28"/>
        </w:rPr>
        <w:t>Международное сотрудничество в области оценки соответствия осуществляется в соответствии с законодательством Республики Беларусь на основе соблюдения общепризнанных принципов и норм международного права.</w:t>
      </w:r>
    </w:p>
    <w:p w:rsidR="002775B7" w:rsidRPr="008B7502" w:rsidRDefault="002775B7" w:rsidP="008B7502">
      <w:pPr>
        <w:pStyle w:val="a3"/>
        <w:tabs>
          <w:tab w:val="left" w:pos="0"/>
        </w:tabs>
        <w:spacing w:line="360" w:lineRule="auto"/>
        <w:ind w:firstLine="709"/>
        <w:outlineLvl w:val="0"/>
      </w:pPr>
      <w:r w:rsidRPr="008B7502">
        <w:t>Порядок</w:t>
      </w:r>
      <w:r w:rsidR="00CD3CF8">
        <w:t xml:space="preserve"> </w:t>
      </w:r>
      <w:r w:rsidRPr="008B7502">
        <w:t>проведения сертификации</w:t>
      </w:r>
      <w:r w:rsidR="00CD3CF8">
        <w:t xml:space="preserve"> </w:t>
      </w:r>
      <w:r w:rsidRPr="008B7502">
        <w:t>продукции</w:t>
      </w:r>
      <w:r w:rsidR="00CD3CF8">
        <w:t xml:space="preserve"> </w:t>
      </w:r>
      <w:r w:rsidRPr="008B7502">
        <w:t>установлен</w:t>
      </w:r>
      <w:r w:rsidR="00CD3CF8">
        <w:t xml:space="preserve"> </w:t>
      </w:r>
      <w:r w:rsidRPr="008B7502">
        <w:t>в ТКП 5.1.02.</w:t>
      </w:r>
    </w:p>
    <w:p w:rsidR="002775B7" w:rsidRPr="008B7502" w:rsidRDefault="00CD3CF8" w:rsidP="008B7502">
      <w:pPr>
        <w:spacing w:line="360" w:lineRule="auto"/>
        <w:ind w:firstLine="709"/>
        <w:jc w:val="both"/>
        <w:rPr>
          <w:b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775B7" w:rsidRPr="008B7502">
        <w:rPr>
          <w:b/>
          <w:i/>
          <w:iCs/>
          <w:sz w:val="28"/>
          <w:szCs w:val="28"/>
        </w:rPr>
        <w:t>3 Основные этапы оценки соответствия однородной продукции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775B7" w:rsidRPr="008B7502" w:rsidRDefault="002775B7" w:rsidP="008B7502">
      <w:pPr>
        <w:pStyle w:val="a3"/>
        <w:spacing w:line="360" w:lineRule="auto"/>
        <w:ind w:firstLine="709"/>
      </w:pPr>
      <w:r w:rsidRPr="008B7502">
        <w:t>Отбор образцов производят по установленным ТКП 5.1.02-2004 правилам. Затем проводят испытания образцов.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При отборе образцов проводят идентификацию партии продукции. При этом предусматриваются следующие мероприятия, а именно: устанавливается во первых наименование и местонахождение изготовителя; наименование производителя; штрих код, дата изготовления, срок годности (хранения); назначенные ТНПА на эту продукцию; объём представленной партии, вид упаковки или тары; тара; масса; а также а также информация указанная в товаропроизводительных документах.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При отборе образцов проверяются также правила хранения, соблюдение которых учитывается при решении о выдаче сертификата.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Результаты идентификации отражаются в акте отбора образцов. При отсутствии на пищевой, с/</w:t>
      </w:r>
      <w:r w:rsidRPr="008B7502">
        <w:rPr>
          <w:sz w:val="28"/>
          <w:szCs w:val="28"/>
          <w:lang w:val="en-US"/>
        </w:rPr>
        <w:t>x</w:t>
      </w:r>
      <w:r w:rsidRPr="008B7502">
        <w:rPr>
          <w:sz w:val="28"/>
          <w:szCs w:val="28"/>
        </w:rPr>
        <w:t>-ной, парфюмерной продукции срока годности и даты изготовления, она в сертификате не принимается. Доставку образцов в АИЛ проводит заявитель.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При сертификации в процессе испытаний используют либо методы, приведенные в ТНПА на эту продукцию, либо специально разработанные методики испытаний, аттестованные в установленном порядке.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При необходимости испытания могут проводится в нескольких АИЛ, а если по какому-то из параметров отсутствует АИЛ, то испытания должен провести назначенный Госстандартом орган по оценке соответствия.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 xml:space="preserve">Испытания проводятся на основании договоров на платной основе с учетом того, что АИЛ может быть аккредитована только на техническую компетентность, то в этом случае испытания проводятся в присутствии либо представителя органа по ОС (ООС), либо присутствующим по его поручению специалистом территориального ЦСМ. 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В этом случае ответственность за объективность испытаний наравне с АИЛ несет и ООС.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 xml:space="preserve">В процессе испытаний может появиться необходимость в использовании документации на продукцию. Чаще всего такая ситуация возникает в случае необходимости разработки специальной методики испытаний. 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Дополняется сокращение сертификационных испытаний или их совмещением с квалификационными, приемочными или периодическими испытаниями при соблюдении следующих условий: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 xml:space="preserve"> – установленная (опытная) партия продукции была изготовлена на технологическом оборудовании серийного производства;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– были строго соблюдены правила отбора образцов;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– перечисленные испытания (квалификационные и т.д.) должны проводится в АИЛ по тем же правилам, что и сертификационные испытания. Протоколы испытаний направляются заявителю в независимости от их результатов.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При отрицательных результатах работы по сертификации прекращаются. Порядок дальнейшей судьбы оговаривается в документе, который называет порядок сертификации продукции. После испытаний образцы либо возвращаются, либо списываются по соответствующему акту.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В необходимых случаях схемой сертификации может предусматриваться анализ состояния производства либо даже сертификация системы управления качеством.</w:t>
      </w:r>
    </w:p>
    <w:p w:rsidR="002775B7" w:rsidRPr="00CD3CF8" w:rsidRDefault="00CD3CF8" w:rsidP="008B7502">
      <w:pPr>
        <w:spacing w:line="360" w:lineRule="auto"/>
        <w:ind w:firstLine="709"/>
        <w:jc w:val="both"/>
        <w:rPr>
          <w:b/>
          <w:i/>
          <w:iCs/>
          <w:sz w:val="28"/>
          <w:szCs w:val="28"/>
        </w:rPr>
      </w:pPr>
      <w:r>
        <w:rPr>
          <w:sz w:val="28"/>
          <w:szCs w:val="28"/>
        </w:rPr>
        <w:br w:type="page"/>
      </w:r>
      <w:r w:rsidR="002775B7" w:rsidRPr="00CD3CF8">
        <w:rPr>
          <w:b/>
          <w:i/>
          <w:iCs/>
          <w:sz w:val="28"/>
          <w:szCs w:val="28"/>
        </w:rPr>
        <w:t>4 Анализ состояния производства</w:t>
      </w:r>
    </w:p>
    <w:p w:rsidR="00CD3CF8" w:rsidRDefault="00CD3CF8" w:rsidP="008B7502">
      <w:pPr>
        <w:pStyle w:val="a3"/>
        <w:spacing w:line="360" w:lineRule="auto"/>
        <w:ind w:firstLine="709"/>
        <w:rPr>
          <w:lang w:val="en-US"/>
        </w:rPr>
      </w:pPr>
    </w:p>
    <w:p w:rsidR="002775B7" w:rsidRPr="008B7502" w:rsidRDefault="002775B7" w:rsidP="008B7502">
      <w:pPr>
        <w:pStyle w:val="a3"/>
        <w:spacing w:line="360" w:lineRule="auto"/>
        <w:ind w:firstLine="709"/>
      </w:pPr>
      <w:r w:rsidRPr="008B7502">
        <w:t>Этот анализ предусмотрен при сертификации продукции серийного или массового производства по схеме 3А (А – модернизированная).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Целью такого анализа является проверка способности заявителя обеспечить стабильное качество продукции на протяжении всего срока её производства.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Анализ состояния производства (АСП) проводится комиссией, назначенной ОС, проводящим сертификацию. Комиссию возглавляет эксперт-аудитор по качеству.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При анализе состояния производства проверяются следующие элементы производственной системы: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1) порядок поставки продукции на производство;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2) состояние технической документации;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3) компетентность персонала;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4) взаимодействие с потребителями (учёт возвратов на гарантийное обслуживание и др.)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5) идентификация продукции и прослеживаемость;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6) техническое обслуживание и ремонт оборудования;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7) соблюдение техники производства;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8) входящий контроль сырья, материалов и комплектующих изделий;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9) контроль и проведение испытаний;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10) управление контрольно-измерительным и испытательным оборудованием;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11) корректирующие и предупреждающие действия;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12) погрузочно-разгрузочные работы, хранение, упаковка, маркировка, консервация и поставка;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13) управление регистрацией данных о качестве.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Программа анализа состояния производства разрабатывается и включается в порядок сертификации данной продукции. При необходимости орган по сертификации может вносить дополнения с учётом спецификации сертифицируемой продукции. По результатам анализа состояния производства, акт которого обязательно должен содержать выводы о способность предприятия обеспечивать стабильное качество продукции может быть принято 3-и вида решений: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1) продолжать сертификацию;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2) приостановка сертификации на время, которое необходимо для устранения обнаруженных недостатков, путём соответствующей корректирующих мероприятий;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3) работа по сертификации прекращается.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Во втором случае после устранения недостатков заявитель предоставляет в ОС справку или отчёт. ОС принимает решение о возможной повторной проверке и о возможности дальнейшего проведения сертификации.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Более детально оценить способность предприятия выпускать продукцию стабильно высокого качества, можно проведя сертификацию системы управления качеством на предприятии.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Схемы сертификации продукции и их применение (ТКП 5.1.02-2004)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b/>
          <w:bCs/>
          <w:iCs/>
          <w:sz w:val="28"/>
          <w:szCs w:val="28"/>
        </w:rPr>
        <w:t>Схема сертификации № 2</w:t>
      </w:r>
      <w:r w:rsidRPr="008B7502">
        <w:rPr>
          <w:sz w:val="28"/>
          <w:szCs w:val="28"/>
        </w:rPr>
        <w:t xml:space="preserve"> применяется для продукции, поставляемой по контракту периодически малыми партиями в течение 1года. ОС осуществляет следующие мероприятия: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1 проводит идентификацию продукции;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2 выдает заявителю сертификат соответствия;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3 осуществляет инспекционный контроль (при необходимости) посредством испытания образцов продукции.</w:t>
      </w:r>
    </w:p>
    <w:p w:rsidR="002775B7" w:rsidRPr="008B7502" w:rsidRDefault="002775B7" w:rsidP="008B7502">
      <w:pPr>
        <w:pStyle w:val="a3"/>
        <w:spacing w:line="360" w:lineRule="auto"/>
        <w:ind w:firstLine="709"/>
      </w:pPr>
      <w:r w:rsidRPr="008B7502">
        <w:t>АИЛ проводит испытание продукции либо всей, либо выборки из партии.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b/>
          <w:bCs/>
          <w:iCs/>
          <w:sz w:val="28"/>
          <w:szCs w:val="28"/>
        </w:rPr>
        <w:t>Схема сертификации № 3А</w:t>
      </w:r>
      <w:r w:rsidRPr="008B7502">
        <w:rPr>
          <w:sz w:val="28"/>
          <w:szCs w:val="28"/>
        </w:rPr>
        <w:t xml:space="preserve"> применяется для продукции серийного и массового производства при наличии сертифицированной в НСОС системы управления качеством (СМК).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При этой схеме ОС: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1) рассматривает декларацию о соответствии;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2) проводит идентификацию продукции;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3) проводит анализ представленных заявителем документов, в том числе и копии сертификата на СМК;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4) проводит анализ протоколов испытания продукции (приёмочных, периодических, квалификационных);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5) выдаёт заявителю сертификат соответствия.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Орган по сертификации СМК осуществляет инспекционный контроль над стабильностью функционирования СМК.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b/>
          <w:bCs/>
          <w:iCs/>
          <w:sz w:val="28"/>
          <w:szCs w:val="28"/>
        </w:rPr>
        <w:t>Схема сертификации № 7</w:t>
      </w:r>
      <w:r w:rsidRPr="008B7502">
        <w:rPr>
          <w:sz w:val="28"/>
          <w:szCs w:val="28"/>
        </w:rPr>
        <w:t xml:space="preserve"> применяется для партии продукции.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При этой схеме ОС: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1 проводит идентификацию продукции;</w:t>
      </w:r>
    </w:p>
    <w:p w:rsidR="002775B7" w:rsidRPr="008B7502" w:rsidRDefault="002775B7" w:rsidP="008B7502">
      <w:pPr>
        <w:pStyle w:val="a3"/>
        <w:spacing w:line="360" w:lineRule="auto"/>
        <w:ind w:firstLine="709"/>
      </w:pPr>
      <w:r w:rsidRPr="008B7502">
        <w:t>2 выдаёт заявителю сертификат соответствия.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АИЛ проводит испытание партии продукции либо выборки из партии.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b/>
          <w:bCs/>
          <w:iCs/>
          <w:sz w:val="28"/>
          <w:szCs w:val="28"/>
        </w:rPr>
        <w:t xml:space="preserve">Схема сертификации № 8 </w:t>
      </w:r>
      <w:r w:rsidRPr="008B7502">
        <w:rPr>
          <w:sz w:val="28"/>
          <w:szCs w:val="28"/>
        </w:rPr>
        <w:t>применяется для изделий представляющую большую опасность для жизни человека, либо изделий выход из строя которых привести к катастрофе, а также единичных образцов уникальных изделий.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При этой схеме ОС:</w:t>
      </w:r>
    </w:p>
    <w:p w:rsidR="002775B7" w:rsidRPr="008B7502" w:rsidRDefault="002775B7" w:rsidP="008B7502">
      <w:pPr>
        <w:pStyle w:val="a3"/>
        <w:spacing w:line="360" w:lineRule="auto"/>
        <w:ind w:firstLine="709"/>
      </w:pPr>
      <w:r w:rsidRPr="008B7502">
        <w:t>1 выдаёт заявителю сертификат соответствия.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АИЛ проводит испытания каждой единицы продукции.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b/>
          <w:bCs/>
          <w:iCs/>
          <w:sz w:val="28"/>
          <w:szCs w:val="28"/>
        </w:rPr>
        <w:t>Схема сертификации № 9</w:t>
      </w:r>
      <w:r w:rsidRPr="008B7502">
        <w:rPr>
          <w:sz w:val="28"/>
          <w:szCs w:val="28"/>
        </w:rPr>
        <w:t xml:space="preserve"> применяется для единичных изделий и опытных образцов, а также для малых партий изделий подлежащих обязательной сертификации, в том числе и приобретаемых для нужд предприятия, если безопасность заявленной продукции подтверждается документами, предусмотренными в НСПС РБ.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При этой схеме ОС: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1) рассматривает декларацию о соответствии;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2) проводит анализ представленных заявителем документов;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3) проводит идентификацию продукции;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4) выдаёт заявителю сертификат соответствия.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Сертификация на основании декларации о соответствии продукции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Такая сертификация проводится по схемам 6А и 9. При этом ОС проводит следующие работы: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1) анализ декларации о соответствии;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2) анализ представленных документов (сертификат на СМК, протоколы испытаний проведённых АИЛ и другие документы, подтверждающие качество и безопасность продукции);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3) проверяет документы, подтверждающие качество продукции непосредственно на предприятии (при необходимости);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4) проводит идентификацию продукции;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5) принимает решение о возможности или невозможности признания декларации о соответствии продукции и выдачи сертификатов.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При сертификации по схеме 6А предоставляются также: копия сертификата на СМК, выданная либо в НСОС, либо в рамках системы, с которой заключено соглашение о взаимном признании сертификата на СМК, протоколы испытаний (приёмочных, квалификационных, периодических) проведённым по всем показателям, контролируемым при сертификации, если с их момента прошло не более 1 года, а для пищевой продукции не более 6 месяцев.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При сертификации по схеме 9, может быть представлены: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1) протоколы испытаний продукции, проведённых в лаборатории изготовителя либо в независимой АИЛ;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2) сертификаты, выданные системой подтверждения соответствия государств-участников СНГ;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3) сертификаты, выданные уполномоченными органами ЕС по подтверждению соответствия продукции требованиям европейских норм по безопасности;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4) протоколы испытаний заявленной продукции в АИЛ;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 xml:space="preserve">5) сертификат на СМК изготовителя, сертифицированный на соответствие требованиям к стандартам </w:t>
      </w:r>
      <w:r w:rsidRPr="008B7502">
        <w:rPr>
          <w:sz w:val="28"/>
          <w:szCs w:val="28"/>
          <w:lang w:val="en-US"/>
        </w:rPr>
        <w:t>ISO</w:t>
      </w:r>
      <w:r w:rsidRPr="008B7502">
        <w:rPr>
          <w:sz w:val="28"/>
          <w:szCs w:val="28"/>
        </w:rPr>
        <w:t xml:space="preserve"> серии 9000 систему качества на основе принципов анализа рисков и критических контрольных точек (НАССР).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Сертификат соответствия производства соответствует принципам надлежащей производственной практики и др.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Размер партии сертифицируемой по схеме 9 устанавливается ОС с учётом специфики этой продукции и утверждается Госстандартом.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Схема 9 может применяться также для проведения сертификации продукции в магазинах беспошлинной торговли.</w:t>
      </w:r>
    </w:p>
    <w:p w:rsidR="002775B7" w:rsidRPr="00CD3CF8" w:rsidRDefault="00CD3CF8" w:rsidP="008B7502">
      <w:pPr>
        <w:spacing w:line="360" w:lineRule="auto"/>
        <w:ind w:firstLine="709"/>
        <w:jc w:val="both"/>
        <w:rPr>
          <w:b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  <w:r w:rsidR="002775B7" w:rsidRPr="00CD3CF8">
        <w:rPr>
          <w:b/>
          <w:i/>
          <w:iCs/>
          <w:sz w:val="28"/>
          <w:szCs w:val="28"/>
        </w:rPr>
        <w:t>5 Выдача сертификата соответствия</w:t>
      </w:r>
    </w:p>
    <w:p w:rsidR="00CD3CF8" w:rsidRDefault="00CD3CF8" w:rsidP="008B750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По результатам проведённых вышеуказанных процедур в соответствии с принятой схемой ОС принимает решение о выдаче или не выдаче сертификата соответствия. При этом для принятия решения используются: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– протоколы испытаний;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– результаты идентификации;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– результаты анализа состояния производства;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– сертификат на СМК;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– информация от государственных органов, осуществляющих контроль над качеством и безопасностью контролируемой продукции;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– другие документы, подтверждающие качество и безопасность продукции.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Сертификат выдается в зависимости от схемы сертификации (серийное, массовое производство, партия продукции).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В сертификате указывается ТНПА на соответствие, которому выдан сертификат.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При выдаче сертификата учитываются протоколы по всем конструктивным параметрам, в том числе и ранее проведённые, по результатам обязательной и добровольной сертификации выдаются разные сертификаты и продукция помечается разными знаками соответствия.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Одновременно или после выдачи сертификата заключается соглашение по сертификации, в котором указываются порядок взаимодействия ОС в том числе и исполнительный контроль за сертифицированной продукцией. Соглашения формируются по схемам 2, 3А и 6Ф.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Сертификат выдается на серийную (массовую) продукцию на срок до 3-ех лет. Если этот срок не перекрывается сроком действия сертификата на СМК то в соглашении по сертификации должно быть указано, что изготовитель должен своевременно продлить срок действия сертификата на СМК.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Срок действия сертификата на партию продукции устанавливается в каждом случае свой с учетом срока годности, хранения, объёма партии (на время достаточное для реализации партии, т.е. не более 1-го года). В течении этого года признаются протоколы испытаний для последующих партий этой же продукции.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Продукция, выпущенная в течении срока действия сертификата на неё может реализовываться и после окончания этого срока, но в пределах срока годности или срока хранения этой продукции.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В случае внесения изменений в состав или конструкцию продукции производитель обязан проинформировать об этом орган по сертификации ОС, который принимает решение о проведении, при необходимости, испытаний продукции или анализа состояния производства.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Внесение изменений и дополнений в сертификат соответствия делается, в графе “особые отметки” и указывается дата и дополнения, и все это заверяется подписью руководителя и печатью ОС.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При отрицательных результатах ОС выдает заявителю письменное заключение с указанием причин отказа выдачи сертификата.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При не согласии с таким заключением, заявитель может обратиться с жалобой в апелляционный совет.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В соответствии с соглашением по сертификации изготовитель сертифицированной продукции имеет право маркировать свою продукцию знаком соответствия, в том числе использовать знак соответствия в рекламе, на официальных бланках, демонстрациях продукции.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Способ и место нанесения знака оговаривается в соглашении по сертификации.</w:t>
      </w:r>
    </w:p>
    <w:p w:rsidR="002775B7" w:rsidRPr="008B7502" w:rsidRDefault="002775B7" w:rsidP="008B7502">
      <w:pPr>
        <w:spacing w:line="360" w:lineRule="auto"/>
        <w:ind w:firstLine="709"/>
        <w:jc w:val="both"/>
        <w:rPr>
          <w:sz w:val="28"/>
          <w:szCs w:val="28"/>
        </w:rPr>
      </w:pPr>
      <w:r w:rsidRPr="008B7502">
        <w:rPr>
          <w:sz w:val="28"/>
          <w:szCs w:val="28"/>
        </w:rPr>
        <w:t>Применяя знак соответствия, производитель обязан обеспечивать качество продукции, соответствующее типовому образцу. Это обязательство записывается в соглашении по сертификации.</w:t>
      </w:r>
    </w:p>
    <w:p w:rsidR="002775B7" w:rsidRDefault="002775B7" w:rsidP="00CD3CF8">
      <w:pPr>
        <w:spacing w:line="360" w:lineRule="auto"/>
        <w:ind w:firstLine="1418"/>
        <w:jc w:val="both"/>
        <w:rPr>
          <w:b/>
          <w:sz w:val="28"/>
          <w:szCs w:val="28"/>
        </w:rPr>
      </w:pPr>
      <w:r w:rsidRPr="008B7502">
        <w:rPr>
          <w:sz w:val="28"/>
          <w:szCs w:val="28"/>
        </w:rPr>
        <w:br w:type="page"/>
      </w:r>
      <w:r w:rsidRPr="008B7502">
        <w:rPr>
          <w:b/>
          <w:sz w:val="28"/>
          <w:szCs w:val="28"/>
        </w:rPr>
        <w:t>ЛИТЕРАТУРА</w:t>
      </w:r>
    </w:p>
    <w:p w:rsidR="00CD3CF8" w:rsidRPr="008B7502" w:rsidRDefault="00CD3CF8" w:rsidP="00CD3CF8">
      <w:pPr>
        <w:spacing w:line="360" w:lineRule="auto"/>
        <w:ind w:firstLine="1418"/>
        <w:jc w:val="both"/>
        <w:rPr>
          <w:b/>
          <w:sz w:val="28"/>
          <w:szCs w:val="28"/>
        </w:rPr>
      </w:pPr>
    </w:p>
    <w:p w:rsidR="002775B7" w:rsidRPr="008B7502" w:rsidRDefault="002775B7" w:rsidP="00CD3CF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8B7502">
        <w:rPr>
          <w:color w:val="000000"/>
          <w:sz w:val="28"/>
          <w:szCs w:val="28"/>
        </w:rPr>
        <w:t xml:space="preserve">Архипенко А.Г., Белошицкий А.П., Ляльков СВ. Метрология, стандартизация и сертификация: Учеб. пособие. В 3 ч./ Под редакцией А.Г. Архипенко, Ч.2. Основы стандартизации. - Мн.: БГУИР, </w:t>
      </w:r>
      <w:r w:rsidR="00BD7CF5" w:rsidRPr="008B7502">
        <w:rPr>
          <w:color w:val="000000"/>
          <w:sz w:val="28"/>
          <w:szCs w:val="28"/>
        </w:rPr>
        <w:t>2005</w:t>
      </w:r>
      <w:r w:rsidRPr="008B7502">
        <w:rPr>
          <w:color w:val="000000"/>
          <w:sz w:val="28"/>
          <w:szCs w:val="28"/>
        </w:rPr>
        <w:t>.</w:t>
      </w:r>
    </w:p>
    <w:p w:rsidR="002775B7" w:rsidRPr="008B7502" w:rsidRDefault="002775B7" w:rsidP="00CD3CF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8B7502">
        <w:rPr>
          <w:color w:val="000000"/>
          <w:sz w:val="28"/>
          <w:szCs w:val="28"/>
        </w:rPr>
        <w:t xml:space="preserve">Национальная система сертификации Республики Беларусь: Сборник руководящих документов по сертификации - Мн.: Госстандарт, 1996. </w:t>
      </w:r>
    </w:p>
    <w:p w:rsidR="002775B7" w:rsidRPr="008B7502" w:rsidRDefault="002775B7" w:rsidP="00CD3CF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8B7502">
        <w:rPr>
          <w:color w:val="000000"/>
          <w:sz w:val="28"/>
          <w:szCs w:val="28"/>
        </w:rPr>
        <w:t xml:space="preserve">Архипенко А.Г. и др. Взаимозаменяемость, стандартизация и технические измерения: Текст лекций. Под общей редакцией А.С. Елизарова. - Мн.: МРТИ, </w:t>
      </w:r>
      <w:r w:rsidR="00BD7CF5" w:rsidRPr="008B7502">
        <w:rPr>
          <w:color w:val="000000"/>
          <w:sz w:val="28"/>
          <w:szCs w:val="28"/>
        </w:rPr>
        <w:t>2005</w:t>
      </w:r>
      <w:r w:rsidRPr="008B7502">
        <w:rPr>
          <w:color w:val="000000"/>
          <w:sz w:val="28"/>
          <w:szCs w:val="28"/>
        </w:rPr>
        <w:t>.</w:t>
      </w:r>
    </w:p>
    <w:p w:rsidR="002775B7" w:rsidRPr="008B7502" w:rsidRDefault="002775B7" w:rsidP="00CD3CF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8B7502">
        <w:rPr>
          <w:color w:val="000000"/>
          <w:sz w:val="28"/>
          <w:szCs w:val="28"/>
        </w:rPr>
        <w:t xml:space="preserve">Глудкин О.П. и др. Всеобщее управление качеством. Учебник для вузов/ Под редакцией О.П. Глудкина. - М.: Радио и связь, </w:t>
      </w:r>
      <w:r w:rsidR="00BD7CF5" w:rsidRPr="008B7502">
        <w:rPr>
          <w:color w:val="000000"/>
          <w:sz w:val="28"/>
          <w:szCs w:val="28"/>
        </w:rPr>
        <w:t>2006</w:t>
      </w:r>
      <w:r w:rsidRPr="008B7502">
        <w:rPr>
          <w:color w:val="000000"/>
          <w:sz w:val="28"/>
          <w:szCs w:val="28"/>
        </w:rPr>
        <w:t>.</w:t>
      </w:r>
    </w:p>
    <w:p w:rsidR="002775B7" w:rsidRPr="008B7502" w:rsidRDefault="002775B7" w:rsidP="00CD3CF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8B7502">
        <w:rPr>
          <w:color w:val="000000"/>
          <w:sz w:val="28"/>
          <w:szCs w:val="28"/>
        </w:rPr>
        <w:t>Крылова Г.Д. Основы стандартизации, сертификации, метрологии: Учебник для вузов. - 2-е изд. перераб. и доп. - М.: ЮНИТИ-ДАНА, 200</w:t>
      </w:r>
      <w:r w:rsidR="00BD7CF5" w:rsidRPr="008B7502">
        <w:rPr>
          <w:color w:val="000000"/>
          <w:sz w:val="28"/>
          <w:szCs w:val="28"/>
        </w:rPr>
        <w:t>5</w:t>
      </w:r>
      <w:r w:rsidRPr="008B7502">
        <w:rPr>
          <w:color w:val="000000"/>
          <w:sz w:val="28"/>
          <w:szCs w:val="28"/>
        </w:rPr>
        <w:t xml:space="preserve">. </w:t>
      </w:r>
    </w:p>
    <w:p w:rsidR="002775B7" w:rsidRPr="008B7502" w:rsidRDefault="002775B7" w:rsidP="00CD3CF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8B7502">
        <w:rPr>
          <w:color w:val="000000"/>
          <w:sz w:val="28"/>
          <w:szCs w:val="28"/>
        </w:rPr>
        <w:t xml:space="preserve">Закон Республики Беларусь «О техническом нормировании и стандартизации» от 5 января </w:t>
      </w:r>
      <w:smartTag w:uri="urn:schemas-microsoft-com:office:smarttags" w:element="metricconverter">
        <w:smartTagPr>
          <w:attr w:name="ProductID" w:val="2004 г"/>
        </w:smartTagPr>
        <w:r w:rsidRPr="008B7502">
          <w:rPr>
            <w:color w:val="000000"/>
            <w:sz w:val="28"/>
            <w:szCs w:val="28"/>
          </w:rPr>
          <w:t>2004 г</w:t>
        </w:r>
      </w:smartTag>
      <w:r w:rsidRPr="008B7502">
        <w:rPr>
          <w:color w:val="000000"/>
          <w:sz w:val="28"/>
          <w:szCs w:val="28"/>
        </w:rPr>
        <w:t>. № 262-3</w:t>
      </w:r>
    </w:p>
    <w:p w:rsidR="002775B7" w:rsidRPr="008B7502" w:rsidRDefault="002775B7" w:rsidP="00CD3CF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8B7502">
        <w:rPr>
          <w:color w:val="000000"/>
          <w:sz w:val="28"/>
          <w:szCs w:val="28"/>
        </w:rPr>
        <w:t>ТКП 1.0-2004 Система технического нормирования и стандартизации Республики Беларусь. Правила разработки технических регламентов</w:t>
      </w:r>
    </w:p>
    <w:p w:rsidR="002775B7" w:rsidRPr="008B7502" w:rsidRDefault="002775B7" w:rsidP="00CD3CF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8B7502">
        <w:rPr>
          <w:color w:val="000000"/>
          <w:sz w:val="28"/>
          <w:szCs w:val="28"/>
        </w:rPr>
        <w:t>ТКП 1.1-2004 Система технического нормирования и стандартизации Республики Беларусь. Правила разработки технических кодексов установившейся практики.</w:t>
      </w:r>
    </w:p>
    <w:p w:rsidR="002775B7" w:rsidRPr="008B7502" w:rsidRDefault="002775B7" w:rsidP="00CD3CF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8B7502">
        <w:rPr>
          <w:color w:val="000000"/>
          <w:sz w:val="28"/>
          <w:szCs w:val="28"/>
        </w:rPr>
        <w:t>ТКП 1.2-2004 Система технического нормирования и стандартизации Республики Беларусь. Правила разработки государственных стандартов.</w:t>
      </w:r>
    </w:p>
    <w:p w:rsidR="002775B7" w:rsidRPr="008B7502" w:rsidRDefault="002775B7" w:rsidP="00CD3CF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8B7502">
        <w:rPr>
          <w:color w:val="000000"/>
          <w:sz w:val="28"/>
          <w:szCs w:val="28"/>
        </w:rPr>
        <w:t>ТКП 1.3-2004 Система технического нормирования и стандартизации Республики Беларусь. Правила разработки технических условий.</w:t>
      </w:r>
    </w:p>
    <w:p w:rsidR="002775B7" w:rsidRPr="008B7502" w:rsidRDefault="002775B7" w:rsidP="00CD3CF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8B7502">
        <w:rPr>
          <w:color w:val="000000"/>
          <w:sz w:val="28"/>
          <w:szCs w:val="28"/>
        </w:rPr>
        <w:t>ТКП 5.1.01-2004 Национальная система подтверждения соответствия Республики Беларусь. Основные положения.</w:t>
      </w:r>
    </w:p>
    <w:p w:rsidR="002775B7" w:rsidRPr="008B7502" w:rsidRDefault="002775B7" w:rsidP="00CD3CF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8B7502">
        <w:rPr>
          <w:color w:val="000000"/>
          <w:sz w:val="28"/>
          <w:szCs w:val="28"/>
        </w:rPr>
        <w:t>ТКП 5.1.02-2004 Национальная система подтверждения соответствия Республики Беларусь. Порядок сертификации продукции. Основные положения.</w:t>
      </w:r>
    </w:p>
    <w:p w:rsidR="002775B7" w:rsidRPr="008B7502" w:rsidRDefault="002775B7" w:rsidP="00CD3CF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sz w:val="28"/>
          <w:szCs w:val="28"/>
        </w:rPr>
      </w:pPr>
      <w:r w:rsidRPr="008B7502">
        <w:rPr>
          <w:color w:val="000000"/>
          <w:sz w:val="28"/>
          <w:szCs w:val="28"/>
        </w:rPr>
        <w:t>ТКП 5.1.03-2004 Национальная система подтверждения соответствия Республики Беларусь. Порядок декларирования соответствия продукции. Основные положения.</w:t>
      </w:r>
    </w:p>
    <w:p w:rsidR="002775B7" w:rsidRPr="008B7502" w:rsidRDefault="002775B7" w:rsidP="00CD3CF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1418" w:hanging="709"/>
        <w:jc w:val="both"/>
        <w:rPr>
          <w:color w:val="000000"/>
          <w:sz w:val="28"/>
          <w:szCs w:val="28"/>
        </w:rPr>
      </w:pPr>
      <w:r w:rsidRPr="008B7502">
        <w:rPr>
          <w:color w:val="000000"/>
          <w:sz w:val="28"/>
          <w:szCs w:val="28"/>
        </w:rPr>
        <w:t xml:space="preserve">ТКП 5.1.05-2004 Национальная система подтверждения соответствия Республики Беларусь. Порядок сертификации систем менеджмента качества. Основные положения. </w:t>
      </w:r>
      <w:bookmarkStart w:id="0" w:name="_GoBack"/>
      <w:bookmarkEnd w:id="0"/>
    </w:p>
    <w:sectPr w:rsidR="002775B7" w:rsidRPr="008B7502" w:rsidSect="008B75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52872"/>
    <w:multiLevelType w:val="hybridMultilevel"/>
    <w:tmpl w:val="A85E9252"/>
    <w:lvl w:ilvl="0" w:tplc="4C42EC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694449E"/>
    <w:multiLevelType w:val="hybridMultilevel"/>
    <w:tmpl w:val="69A4210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7A16685B"/>
    <w:multiLevelType w:val="hybridMultilevel"/>
    <w:tmpl w:val="D8BAE716"/>
    <w:lvl w:ilvl="0" w:tplc="0966D6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75B7"/>
    <w:rsid w:val="000410DE"/>
    <w:rsid w:val="00091A7C"/>
    <w:rsid w:val="002775B7"/>
    <w:rsid w:val="004967EB"/>
    <w:rsid w:val="00496D31"/>
    <w:rsid w:val="005B4592"/>
    <w:rsid w:val="006C1CA5"/>
    <w:rsid w:val="00725100"/>
    <w:rsid w:val="007B7732"/>
    <w:rsid w:val="008B7502"/>
    <w:rsid w:val="00BD7CF5"/>
    <w:rsid w:val="00CD3CF8"/>
    <w:rsid w:val="00DF1201"/>
    <w:rsid w:val="00E2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9A45D3D-50D9-4A63-B13C-691F2349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5B7"/>
    <w:rPr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2775B7"/>
    <w:pPr>
      <w:keepNext/>
      <w:shd w:val="clear" w:color="auto" w:fill="FFFFFF"/>
      <w:autoSpaceDE w:val="0"/>
      <w:autoSpaceDN w:val="0"/>
      <w:adjustRightInd w:val="0"/>
      <w:ind w:firstLine="708"/>
      <w:outlineLvl w:val="6"/>
    </w:pPr>
    <w:rPr>
      <w:b/>
      <w:bCs/>
      <w:color w:val="00000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2775B7"/>
    <w:pPr>
      <w:ind w:firstLine="54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2657</Words>
  <Characters>15149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Company</Company>
  <LinksUpToDate>false</LinksUpToDate>
  <CharactersWithSpaces>17771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User</dc:creator>
  <cp:keywords/>
  <dc:description/>
  <cp:lastModifiedBy>admin</cp:lastModifiedBy>
  <cp:revision>2</cp:revision>
  <dcterms:created xsi:type="dcterms:W3CDTF">2014-03-04T11:26:00Z</dcterms:created>
  <dcterms:modified xsi:type="dcterms:W3CDTF">2014-03-04T11:26:00Z</dcterms:modified>
</cp:coreProperties>
</file>