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A29" w:rsidRPr="005B5DEF" w:rsidRDefault="00394A29" w:rsidP="00D1779A">
      <w:pPr>
        <w:tabs>
          <w:tab w:val="left" w:pos="1080"/>
        </w:tabs>
        <w:spacing w:after="0" w:line="360" w:lineRule="auto"/>
        <w:ind w:firstLine="709"/>
        <w:jc w:val="center"/>
        <w:rPr>
          <w:rFonts w:ascii="Times New Roman" w:hAnsi="Times New Roman" w:cs="Times New Roman"/>
          <w:b/>
          <w:bCs/>
          <w:sz w:val="28"/>
          <w:szCs w:val="28"/>
        </w:rPr>
      </w:pPr>
      <w:r w:rsidRPr="005B5DEF">
        <w:rPr>
          <w:rFonts w:ascii="Times New Roman" w:hAnsi="Times New Roman" w:cs="Times New Roman"/>
          <w:b/>
          <w:bCs/>
          <w:sz w:val="28"/>
          <w:szCs w:val="28"/>
        </w:rPr>
        <w:t>Содержание</w:t>
      </w:r>
    </w:p>
    <w:p w:rsidR="00394A29" w:rsidRPr="005B5DEF" w:rsidRDefault="00394A29" w:rsidP="00D1779A">
      <w:pPr>
        <w:tabs>
          <w:tab w:val="left" w:pos="1080"/>
        </w:tabs>
        <w:spacing w:after="0" w:line="360" w:lineRule="auto"/>
        <w:ind w:firstLine="709"/>
        <w:jc w:val="both"/>
        <w:rPr>
          <w:rFonts w:ascii="Times New Roman" w:hAnsi="Times New Roman" w:cs="Times New Roman"/>
          <w:sz w:val="28"/>
          <w:szCs w:val="28"/>
        </w:rPr>
      </w:pPr>
    </w:p>
    <w:p w:rsidR="005B5DEF" w:rsidRPr="005B5DEF" w:rsidRDefault="005B5DEF" w:rsidP="00D1779A">
      <w:pPr>
        <w:tabs>
          <w:tab w:val="left" w:pos="360"/>
          <w:tab w:val="left" w:pos="1080"/>
        </w:tabs>
        <w:spacing w:after="0" w:line="360" w:lineRule="auto"/>
        <w:rPr>
          <w:rFonts w:ascii="Times New Roman" w:hAnsi="Times New Roman" w:cs="Times New Roman"/>
          <w:sz w:val="28"/>
          <w:szCs w:val="28"/>
        </w:rPr>
      </w:pPr>
      <w:r w:rsidRPr="005B5DEF">
        <w:rPr>
          <w:rFonts w:ascii="Times New Roman" w:hAnsi="Times New Roman" w:cs="Times New Roman"/>
          <w:sz w:val="28"/>
          <w:szCs w:val="28"/>
        </w:rPr>
        <w:t>Введение</w:t>
      </w:r>
    </w:p>
    <w:p w:rsidR="005B5DEF" w:rsidRPr="005B5DEF" w:rsidRDefault="005B5DEF" w:rsidP="00D1779A">
      <w:pPr>
        <w:numPr>
          <w:ilvl w:val="0"/>
          <w:numId w:val="1"/>
        </w:numPr>
        <w:tabs>
          <w:tab w:val="left" w:pos="360"/>
          <w:tab w:val="left" w:pos="1080"/>
        </w:tabs>
        <w:spacing w:after="0" w:line="360" w:lineRule="auto"/>
        <w:ind w:left="0" w:firstLine="0"/>
        <w:rPr>
          <w:rFonts w:ascii="Times New Roman" w:hAnsi="Times New Roman" w:cs="Times New Roman"/>
          <w:sz w:val="28"/>
          <w:szCs w:val="28"/>
        </w:rPr>
      </w:pPr>
      <w:r w:rsidRPr="005B5DEF">
        <w:rPr>
          <w:rFonts w:ascii="Times New Roman" w:hAnsi="Times New Roman" w:cs="Times New Roman"/>
          <w:sz w:val="28"/>
          <w:szCs w:val="28"/>
        </w:rPr>
        <w:t>Основополагающие понятия по управлению качеством: управление, обеспечение, улучшение, прослеживаемость и идентификация качества</w:t>
      </w:r>
    </w:p>
    <w:p w:rsidR="005B5DEF" w:rsidRPr="005B5DEF" w:rsidRDefault="005B5DEF" w:rsidP="00D1779A">
      <w:pPr>
        <w:numPr>
          <w:ilvl w:val="0"/>
          <w:numId w:val="1"/>
        </w:numPr>
        <w:tabs>
          <w:tab w:val="left" w:pos="360"/>
          <w:tab w:val="left" w:pos="1080"/>
        </w:tabs>
        <w:spacing w:after="0" w:line="360" w:lineRule="auto"/>
        <w:ind w:left="0" w:firstLine="0"/>
        <w:rPr>
          <w:rFonts w:ascii="Times New Roman" w:hAnsi="Times New Roman" w:cs="Times New Roman"/>
          <w:sz w:val="28"/>
          <w:szCs w:val="28"/>
        </w:rPr>
      </w:pPr>
      <w:r w:rsidRPr="005B5DEF">
        <w:rPr>
          <w:rFonts w:ascii="Times New Roman" w:hAnsi="Times New Roman" w:cs="Times New Roman"/>
          <w:sz w:val="28"/>
          <w:szCs w:val="28"/>
        </w:rPr>
        <w:t>Петля качества и ее этапы</w:t>
      </w:r>
    </w:p>
    <w:p w:rsidR="005B5DEF" w:rsidRPr="005B5DEF" w:rsidRDefault="005B5DEF" w:rsidP="00D1779A">
      <w:pPr>
        <w:numPr>
          <w:ilvl w:val="0"/>
          <w:numId w:val="1"/>
        </w:numPr>
        <w:tabs>
          <w:tab w:val="left" w:pos="360"/>
          <w:tab w:val="left" w:pos="1080"/>
        </w:tabs>
        <w:spacing w:after="0" w:line="360" w:lineRule="auto"/>
        <w:ind w:left="0" w:firstLine="0"/>
        <w:rPr>
          <w:rFonts w:ascii="Times New Roman" w:hAnsi="Times New Roman" w:cs="Times New Roman"/>
          <w:sz w:val="28"/>
          <w:szCs w:val="28"/>
        </w:rPr>
      </w:pPr>
      <w:r w:rsidRPr="005B5DEF">
        <w:rPr>
          <w:rFonts w:ascii="Times New Roman" w:hAnsi="Times New Roman" w:cs="Times New Roman"/>
          <w:sz w:val="28"/>
          <w:szCs w:val="28"/>
        </w:rPr>
        <w:t>Звезды качества</w:t>
      </w:r>
    </w:p>
    <w:p w:rsidR="005B5DEF" w:rsidRPr="005B5DEF" w:rsidRDefault="005B5DEF" w:rsidP="00D1779A">
      <w:pPr>
        <w:tabs>
          <w:tab w:val="left" w:pos="360"/>
          <w:tab w:val="left" w:pos="1080"/>
        </w:tabs>
        <w:spacing w:after="0" w:line="360" w:lineRule="auto"/>
        <w:rPr>
          <w:rFonts w:ascii="Times New Roman" w:hAnsi="Times New Roman" w:cs="Times New Roman"/>
          <w:sz w:val="28"/>
          <w:szCs w:val="28"/>
        </w:rPr>
      </w:pPr>
      <w:r w:rsidRPr="005B5DEF">
        <w:rPr>
          <w:rFonts w:ascii="Times New Roman" w:hAnsi="Times New Roman" w:cs="Times New Roman"/>
          <w:sz w:val="28"/>
          <w:szCs w:val="28"/>
        </w:rPr>
        <w:t>Заключение</w:t>
      </w:r>
    </w:p>
    <w:p w:rsidR="00394A29" w:rsidRPr="005B5DEF" w:rsidRDefault="005B5DEF" w:rsidP="00D1779A">
      <w:pPr>
        <w:tabs>
          <w:tab w:val="left" w:pos="360"/>
          <w:tab w:val="left" w:pos="1080"/>
        </w:tabs>
        <w:spacing w:after="0" w:line="360" w:lineRule="auto"/>
        <w:rPr>
          <w:rFonts w:ascii="Times New Roman" w:hAnsi="Times New Roman" w:cs="Times New Roman"/>
          <w:sz w:val="28"/>
          <w:szCs w:val="28"/>
        </w:rPr>
      </w:pPr>
      <w:r w:rsidRPr="005B5DEF">
        <w:rPr>
          <w:rFonts w:ascii="Times New Roman" w:hAnsi="Times New Roman" w:cs="Times New Roman"/>
          <w:sz w:val="28"/>
          <w:szCs w:val="28"/>
        </w:rPr>
        <w:t>Список литературы</w:t>
      </w:r>
    </w:p>
    <w:p w:rsidR="008B4EEB" w:rsidRPr="005B5DEF" w:rsidRDefault="008B4EEB" w:rsidP="00D1779A">
      <w:pPr>
        <w:tabs>
          <w:tab w:val="left" w:pos="1080"/>
        </w:tabs>
        <w:spacing w:after="0" w:line="360" w:lineRule="auto"/>
        <w:ind w:firstLine="709"/>
        <w:jc w:val="both"/>
        <w:rPr>
          <w:rFonts w:ascii="Times New Roman" w:hAnsi="Times New Roman" w:cs="Times New Roman"/>
          <w:sz w:val="28"/>
          <w:szCs w:val="28"/>
        </w:rPr>
      </w:pPr>
    </w:p>
    <w:p w:rsidR="00394A29" w:rsidRPr="005B5DEF" w:rsidRDefault="005B5DEF" w:rsidP="00D1779A">
      <w:pPr>
        <w:tabs>
          <w:tab w:val="left" w:pos="1080"/>
        </w:tabs>
        <w:spacing w:after="0" w:line="360" w:lineRule="auto"/>
        <w:ind w:firstLine="709"/>
        <w:jc w:val="center"/>
        <w:rPr>
          <w:rFonts w:ascii="Times New Roman" w:hAnsi="Times New Roman" w:cs="Times New Roman"/>
          <w:b/>
          <w:bCs/>
          <w:sz w:val="28"/>
          <w:szCs w:val="28"/>
        </w:rPr>
      </w:pPr>
      <w:r w:rsidRPr="005B5DEF">
        <w:rPr>
          <w:rFonts w:ascii="Times New Roman" w:hAnsi="Times New Roman" w:cs="Times New Roman"/>
          <w:sz w:val="28"/>
          <w:szCs w:val="28"/>
        </w:rPr>
        <w:br w:type="page"/>
      </w:r>
      <w:r w:rsidR="00394A29" w:rsidRPr="005B5DEF">
        <w:rPr>
          <w:rFonts w:ascii="Times New Roman" w:hAnsi="Times New Roman" w:cs="Times New Roman"/>
          <w:b/>
          <w:bCs/>
          <w:sz w:val="28"/>
          <w:szCs w:val="28"/>
        </w:rPr>
        <w:t>Введение</w:t>
      </w:r>
    </w:p>
    <w:p w:rsidR="00394A29" w:rsidRPr="005B5DEF" w:rsidRDefault="00394A29" w:rsidP="00D1779A">
      <w:pPr>
        <w:tabs>
          <w:tab w:val="left" w:pos="1080"/>
        </w:tabs>
        <w:spacing w:after="0" w:line="360" w:lineRule="auto"/>
        <w:ind w:firstLine="709"/>
        <w:jc w:val="both"/>
        <w:rPr>
          <w:rFonts w:ascii="Times New Roman" w:hAnsi="Times New Roman" w:cs="Times New Roman"/>
          <w:sz w:val="28"/>
          <w:szCs w:val="28"/>
        </w:rPr>
      </w:pPr>
    </w:p>
    <w:p w:rsidR="000338FA" w:rsidRPr="005B5DEF" w:rsidRDefault="000338FA"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i/>
          <w:iCs/>
          <w:sz w:val="28"/>
          <w:szCs w:val="28"/>
        </w:rPr>
        <w:t xml:space="preserve">Качество </w:t>
      </w:r>
      <w:r w:rsidRPr="005B5DEF">
        <w:rPr>
          <w:rFonts w:ascii="Times New Roman" w:hAnsi="Times New Roman" w:cs="Times New Roman"/>
          <w:sz w:val="28"/>
          <w:szCs w:val="28"/>
        </w:rPr>
        <w:t xml:space="preserve">- </w:t>
      </w:r>
      <w:r w:rsidRPr="005B5DEF">
        <w:rPr>
          <w:rFonts w:ascii="Times New Roman" w:hAnsi="Times New Roman" w:cs="Times New Roman"/>
          <w:i/>
          <w:iCs/>
          <w:sz w:val="28"/>
          <w:szCs w:val="28"/>
        </w:rPr>
        <w:t>это совокупность характеристик объекта, относящихся к его способности удовлетворять установленным или предполагаемым требованиям</w:t>
      </w:r>
      <w:r w:rsidRPr="005B5DEF">
        <w:rPr>
          <w:rFonts w:ascii="Times New Roman" w:hAnsi="Times New Roman" w:cs="Times New Roman"/>
          <w:sz w:val="28"/>
          <w:szCs w:val="28"/>
        </w:rPr>
        <w:t>. Качество продукции в последнее время приобретает все большее значение в связи с интеграцией рынка, научно-техническим прогрессом и, как следствие, постоянно возрастающими требованиями потребителей. Параметров, определяющих качество товара, большое множество, и для каждого они различны, возникла необходимость развития такого течения в менеджменте, как управление качеством.</w:t>
      </w:r>
    </w:p>
    <w:p w:rsidR="000338FA" w:rsidRPr="005B5DEF" w:rsidRDefault="000338FA"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i/>
          <w:iCs/>
          <w:sz w:val="28"/>
          <w:szCs w:val="28"/>
        </w:rPr>
        <w:t xml:space="preserve">Управление качеством </w:t>
      </w:r>
      <w:r w:rsidRPr="005B5DEF">
        <w:rPr>
          <w:rFonts w:ascii="Times New Roman" w:hAnsi="Times New Roman" w:cs="Times New Roman"/>
          <w:sz w:val="28"/>
          <w:szCs w:val="28"/>
        </w:rPr>
        <w:t xml:space="preserve">- </w:t>
      </w:r>
      <w:r w:rsidRPr="005B5DEF">
        <w:rPr>
          <w:rFonts w:ascii="Times New Roman" w:hAnsi="Times New Roman" w:cs="Times New Roman"/>
          <w:i/>
          <w:iCs/>
          <w:sz w:val="28"/>
          <w:szCs w:val="28"/>
        </w:rPr>
        <w:t>это деятельность по управлению всеми этапами жизненного цикла продукции, а также взаимодействием с внешней средой</w:t>
      </w:r>
      <w:r w:rsidRPr="005B5DEF">
        <w:rPr>
          <w:rFonts w:ascii="Times New Roman" w:hAnsi="Times New Roman" w:cs="Times New Roman"/>
          <w:sz w:val="28"/>
          <w:szCs w:val="28"/>
        </w:rPr>
        <w:t>.</w:t>
      </w:r>
    </w:p>
    <w:p w:rsidR="005B5DEF" w:rsidRDefault="000338FA"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 xml:space="preserve">В результате во всем мире стали разрабатываться системы качества продукции, которых на настоящий момент насчитывается уже несколько сотен. Их общей задачей является выпуск товаров, соответствующих требованиям потребителей по всем параметрам. В России разработка систем качества началась с середины XX в., но все они оказались малоэффективны, так как уделялось слабое внимание мотивации работников. С 1997 г. начали разрабатываться системы качества в соответствии с требованиями международной организации по стандартизации ИСО. Данная организация начала свою деятельность еще в 1946 г., но к системам качества приступила относительно недавно. Основополагающим принципом любой системы качества является постоянное совершенствование качества продукции, так как иначе затраты на нее будут бессмысленными в связи с постоянно возрастающими требованиями покупателей. Наибольшее распространение как во всем мире, так и в России получили такие системы качества, как QMS (Quality Management System) и TQM (Total Quality Management). Рассмотрим главные понятия и категории в управлении качеством.  </w:t>
      </w:r>
    </w:p>
    <w:p w:rsidR="00394A29" w:rsidRPr="005B5DEF" w:rsidRDefault="005B5DEF" w:rsidP="00D1779A">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394A29" w:rsidRPr="005B5DEF">
        <w:rPr>
          <w:rFonts w:ascii="Times New Roman" w:hAnsi="Times New Roman" w:cs="Times New Roman"/>
          <w:b/>
          <w:bCs/>
          <w:sz w:val="28"/>
          <w:szCs w:val="28"/>
        </w:rPr>
        <w:t>1. Основополагающие понятия по управлению качеством: управление, обеспечение, улучшение, прослеживаемость и идентификация качества</w:t>
      </w:r>
    </w:p>
    <w:p w:rsidR="000338FA" w:rsidRPr="005B5DEF" w:rsidRDefault="000338FA" w:rsidP="00D1779A">
      <w:pPr>
        <w:tabs>
          <w:tab w:val="left" w:pos="1080"/>
        </w:tabs>
        <w:spacing w:after="0" w:line="360" w:lineRule="auto"/>
        <w:ind w:firstLine="709"/>
        <w:jc w:val="both"/>
        <w:rPr>
          <w:rFonts w:ascii="Times New Roman" w:hAnsi="Times New Roman" w:cs="Times New Roman"/>
          <w:b/>
          <w:bCs/>
          <w:sz w:val="28"/>
          <w:szCs w:val="28"/>
        </w:rPr>
      </w:pPr>
    </w:p>
    <w:p w:rsidR="008D6AED" w:rsidRPr="005B5DEF" w:rsidRDefault="008D6AED"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 xml:space="preserve">Независимо от используемого подхода любое управление, как известно, заключается в выработке управленческих решений и их выполнении посредством соответствующих воздействий на управляемые объекты. Поэтому </w:t>
      </w:r>
      <w:r w:rsidRPr="005B5DEF">
        <w:rPr>
          <w:rFonts w:ascii="Times New Roman" w:eastAsia="Times-Italic" w:hAnsi="Times New Roman" w:cs="Times New Roman"/>
          <w:i/>
          <w:iCs/>
          <w:sz w:val="28"/>
          <w:szCs w:val="28"/>
          <w:lang w:eastAsia="ru-RU"/>
        </w:rPr>
        <w:t xml:space="preserve">управление качеством </w:t>
      </w:r>
      <w:r w:rsidRPr="005B5DEF">
        <w:rPr>
          <w:rFonts w:ascii="Times New Roman" w:eastAsia="Times-Roman" w:hAnsi="Times New Roman" w:cs="Times New Roman"/>
          <w:sz w:val="28"/>
          <w:szCs w:val="28"/>
          <w:lang w:eastAsia="ru-RU"/>
        </w:rPr>
        <w:t xml:space="preserve">следует рассматривать как </w:t>
      </w:r>
      <w:r w:rsidRPr="005B5DEF">
        <w:rPr>
          <w:rFonts w:ascii="Times New Roman" w:eastAsia="Times-Italic" w:hAnsi="Times New Roman" w:cs="Times New Roman"/>
          <w:i/>
          <w:iCs/>
          <w:sz w:val="28"/>
          <w:szCs w:val="28"/>
          <w:lang w:eastAsia="ru-RU"/>
        </w:rPr>
        <w:t xml:space="preserve">целенаправленный процесс скоординированных воздействий на объекты управления для установления, обеспечения и поддержания необходимого его уровня качества, удовлетворяющего требованиям потребителей и общества в целом. </w:t>
      </w:r>
      <w:r w:rsidRPr="005B5DEF">
        <w:rPr>
          <w:rFonts w:ascii="Times New Roman" w:eastAsia="Times-Roman" w:hAnsi="Times New Roman" w:cs="Times New Roman"/>
          <w:sz w:val="28"/>
          <w:szCs w:val="28"/>
          <w:lang w:eastAsia="ru-RU"/>
        </w:rPr>
        <w:t>Здесь процесс следует понимать в качестве совокупности взаимосвязанных или взаимодействующих видов деятельности, преобразующих входы в выходы. Такое определение является более универсальным и применимо для характеристики управления качеством как для условий рынка, так и для смешанной экономики, чем то, которое дано в</w:t>
      </w:r>
    </w:p>
    <w:p w:rsidR="008D6AED" w:rsidRPr="005B5DEF" w:rsidRDefault="008D6AED"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ГОСТ Р ИСО 9000—2001: Часть менеджмента качества, направленная на выполнение требований к качеству. Последнее определение больше подходит к контролю качества.</w:t>
      </w:r>
    </w:p>
    <w:p w:rsidR="008D6AED" w:rsidRPr="005B5DEF" w:rsidRDefault="008D6AED"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 xml:space="preserve">В теории и на практике широко используется понятие </w:t>
      </w:r>
      <w:r w:rsidRPr="005B5DEF">
        <w:rPr>
          <w:rFonts w:ascii="Times New Roman" w:eastAsia="Times-Italic" w:hAnsi="Times New Roman" w:cs="Times New Roman"/>
          <w:i/>
          <w:iCs/>
          <w:sz w:val="28"/>
          <w:szCs w:val="28"/>
          <w:lang w:eastAsia="ru-RU"/>
        </w:rPr>
        <w:t xml:space="preserve">обеспечение качества, </w:t>
      </w:r>
      <w:r w:rsidRPr="005B5DEF">
        <w:rPr>
          <w:rFonts w:ascii="Times New Roman" w:eastAsia="Times-Roman" w:hAnsi="Times New Roman" w:cs="Times New Roman"/>
          <w:sz w:val="28"/>
          <w:szCs w:val="28"/>
          <w:lang w:eastAsia="ru-RU"/>
        </w:rPr>
        <w:t>согласно ГОСТ Р ИСО 9000—2001 оно характеризуется как часть менеджмента качества, направленная на создание уверенности, что требования к качеству будут выполнены. По существу, это процесс разработки и выполнения совокупности планируемых и систематически проводимых мероприятий, необходимых для</w:t>
      </w:r>
      <w:r w:rsidRPr="005B5DEF">
        <w:rPr>
          <w:rFonts w:ascii="Times New Roman" w:eastAsia="Times-Italic" w:hAnsi="Times New Roman" w:cs="Times New Roman"/>
          <w:i/>
          <w:iCs/>
          <w:sz w:val="28"/>
          <w:szCs w:val="28"/>
          <w:lang w:eastAsia="ru-RU"/>
        </w:rPr>
        <w:t xml:space="preserve"> </w:t>
      </w:r>
      <w:r w:rsidRPr="005B5DEF">
        <w:rPr>
          <w:rFonts w:ascii="Times New Roman" w:eastAsia="Times-Roman" w:hAnsi="Times New Roman" w:cs="Times New Roman"/>
          <w:sz w:val="28"/>
          <w:szCs w:val="28"/>
          <w:lang w:eastAsia="ru-RU"/>
        </w:rPr>
        <w:t>создания этой уверенности. В традиционно сложившемся понимании обеспечение качества трактуется применительно только к изготовлению продукции, но его следует рассматривать значительно шире. Комплекс воздействий по обеспечению качества должен охватывать мероприятия по разработке, производству и использованию</w:t>
      </w:r>
      <w:r w:rsidRPr="005B5DEF">
        <w:rPr>
          <w:rFonts w:ascii="Times New Roman" w:eastAsia="Times-Italic" w:hAnsi="Times New Roman" w:cs="Times New Roman"/>
          <w:i/>
          <w:iCs/>
          <w:sz w:val="28"/>
          <w:szCs w:val="28"/>
          <w:lang w:eastAsia="ru-RU"/>
        </w:rPr>
        <w:t xml:space="preserve"> </w:t>
      </w:r>
      <w:r w:rsidRPr="005B5DEF">
        <w:rPr>
          <w:rFonts w:ascii="Times New Roman" w:eastAsia="Times-Roman" w:hAnsi="Times New Roman" w:cs="Times New Roman"/>
          <w:sz w:val="28"/>
          <w:szCs w:val="28"/>
          <w:lang w:eastAsia="ru-RU"/>
        </w:rPr>
        <w:t>продукции, удовлетворяющей определенным требованиям по качеству на всех стадиях ее производственной деятельности, создающей</w:t>
      </w:r>
      <w:r w:rsid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доверие потребителей к изготовителю.</w:t>
      </w:r>
    </w:p>
    <w:p w:rsidR="008D6AED" w:rsidRPr="005B5DEF" w:rsidRDefault="008D6AED"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 xml:space="preserve">Для правильного решения проблем в области КП необходимо более четко понимать сущность часто используемых терминов повышение качества и улучшение качества. Принято считать, что повышение качества может осуществляться в основном при разработке продукции или ее модернизации, т.е. при внесении существенных конструктивных изменений, а улучшение качества может достигаться, как правило, изменениями технологического характера и более эффективными управляющими воздействиями. Вместе с тем в стандартах на </w:t>
      </w:r>
      <w:r w:rsidRPr="005B5DEF">
        <w:rPr>
          <w:rFonts w:ascii="Times New Roman" w:eastAsia="Times-Bold" w:hAnsi="Times New Roman" w:cs="Times New Roman"/>
          <w:b/>
          <w:bCs/>
          <w:sz w:val="28"/>
          <w:szCs w:val="28"/>
          <w:lang w:eastAsia="ru-RU"/>
        </w:rPr>
        <w:t xml:space="preserve">СМК </w:t>
      </w:r>
      <w:r w:rsidRPr="005B5DEF">
        <w:rPr>
          <w:rFonts w:ascii="Times New Roman" w:eastAsia="Times-BoldItalic" w:hAnsi="Times New Roman" w:cs="Times New Roman"/>
          <w:b/>
          <w:bCs/>
          <w:i/>
          <w:iCs/>
          <w:sz w:val="28"/>
          <w:szCs w:val="28"/>
          <w:lang w:eastAsia="ru-RU"/>
        </w:rPr>
        <w:t>улучшение</w:t>
      </w:r>
      <w:r w:rsidRPr="005B5DEF">
        <w:rPr>
          <w:rFonts w:ascii="Times New Roman" w:eastAsia="Times-Roman" w:hAnsi="Times New Roman" w:cs="Times New Roman"/>
          <w:sz w:val="28"/>
          <w:szCs w:val="28"/>
          <w:lang w:eastAsia="ru-RU"/>
        </w:rPr>
        <w:t xml:space="preserve"> </w:t>
      </w:r>
      <w:r w:rsidRPr="005B5DEF">
        <w:rPr>
          <w:rFonts w:ascii="Times New Roman" w:eastAsia="Times-BoldItalic" w:hAnsi="Times New Roman" w:cs="Times New Roman"/>
          <w:b/>
          <w:bCs/>
          <w:i/>
          <w:iCs/>
          <w:sz w:val="28"/>
          <w:szCs w:val="28"/>
          <w:lang w:eastAsia="ru-RU"/>
        </w:rPr>
        <w:t xml:space="preserve">качества </w:t>
      </w:r>
      <w:r w:rsidRPr="005B5DEF">
        <w:rPr>
          <w:rFonts w:ascii="Times New Roman" w:eastAsia="Times-Roman" w:hAnsi="Times New Roman" w:cs="Times New Roman"/>
          <w:sz w:val="28"/>
          <w:szCs w:val="28"/>
          <w:lang w:eastAsia="ru-RU"/>
        </w:rPr>
        <w:t>характеризуется как часть менеджмента качества, направленная на увеличение способности выполнить требования к качеству. Такая трактовка улучшения качества, по существу, включает в себя содержание термина повышение качества. Однако очевидно, что объектом управления при улучшении качества может быть любой элемент производственной подсистемы или СМК на каждой стадии жизненного цикла продукции.</w:t>
      </w:r>
    </w:p>
    <w:p w:rsidR="008D6AED" w:rsidRPr="005B5DEF" w:rsidRDefault="008D6AED"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С введением международных стандартов в качестве государственных стали часто применяться такие термины, как прослеживаемость, идентификация, СМК и ряд других.</w:t>
      </w:r>
    </w:p>
    <w:p w:rsidR="00394A29" w:rsidRPr="005B5DEF" w:rsidRDefault="008D6AED"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BoldItalic" w:hAnsi="Times New Roman" w:cs="Times New Roman"/>
          <w:b/>
          <w:bCs/>
          <w:i/>
          <w:iCs/>
          <w:sz w:val="28"/>
          <w:szCs w:val="28"/>
          <w:lang w:eastAsia="ru-RU"/>
        </w:rPr>
        <w:t xml:space="preserve">Прослеживаемость </w:t>
      </w:r>
      <w:r w:rsidRPr="005B5DEF">
        <w:rPr>
          <w:rFonts w:ascii="Times New Roman" w:eastAsia="Times-Roman" w:hAnsi="Times New Roman" w:cs="Times New Roman"/>
          <w:sz w:val="28"/>
          <w:szCs w:val="28"/>
          <w:lang w:eastAsia="ru-RU"/>
        </w:rPr>
        <w:t xml:space="preserve">понимается как возможность проследить историю, применение или местонахождение того, что рассматривается (ГОСТ Р ИСО 9000—2001). Например, применительно к продукции данную категорию следует понимать как </w:t>
      </w:r>
      <w:r w:rsidRPr="005B5DEF">
        <w:rPr>
          <w:rFonts w:ascii="Times New Roman" w:eastAsia="Times-Italic" w:hAnsi="Times New Roman" w:cs="Times New Roman"/>
          <w:i/>
          <w:iCs/>
          <w:sz w:val="28"/>
          <w:szCs w:val="28"/>
          <w:lang w:eastAsia="ru-RU"/>
        </w:rPr>
        <w:t>возможность проанализировать предысторию создания, использования и местонахождения продукции и всех действий по ее созданию и использованию на всех стадиях и</w:t>
      </w:r>
      <w:r w:rsidRPr="005B5DEF">
        <w:rPr>
          <w:rFonts w:ascii="Times New Roman" w:eastAsia="Times-Roman" w:hAnsi="Times New Roman" w:cs="Times New Roman"/>
          <w:sz w:val="28"/>
          <w:szCs w:val="28"/>
          <w:lang w:eastAsia="ru-RU"/>
        </w:rPr>
        <w:t xml:space="preserve"> </w:t>
      </w:r>
      <w:r w:rsidRPr="005B5DEF">
        <w:rPr>
          <w:rFonts w:ascii="Times New Roman" w:eastAsia="Times-Italic" w:hAnsi="Times New Roman" w:cs="Times New Roman"/>
          <w:i/>
          <w:iCs/>
          <w:sz w:val="28"/>
          <w:szCs w:val="28"/>
          <w:lang w:eastAsia="ru-RU"/>
        </w:rPr>
        <w:t xml:space="preserve">этапах ее жизненного цикла. </w:t>
      </w:r>
      <w:r w:rsidRPr="005B5DEF">
        <w:rPr>
          <w:rFonts w:ascii="Times New Roman" w:eastAsia="Times-Roman" w:hAnsi="Times New Roman" w:cs="Times New Roman"/>
          <w:sz w:val="28"/>
          <w:szCs w:val="28"/>
          <w:lang w:eastAsia="ru-RU"/>
        </w:rPr>
        <w:t xml:space="preserve">Прослеживаемость продукции во многом обеспечивается ее </w:t>
      </w:r>
      <w:r w:rsidRPr="005B5DEF">
        <w:rPr>
          <w:rFonts w:ascii="Times New Roman" w:eastAsia="Times-BoldItalic" w:hAnsi="Times New Roman" w:cs="Times New Roman"/>
          <w:b/>
          <w:bCs/>
          <w:i/>
          <w:iCs/>
          <w:sz w:val="28"/>
          <w:szCs w:val="28"/>
          <w:lang w:eastAsia="ru-RU"/>
        </w:rPr>
        <w:t xml:space="preserve">идентификацией, </w:t>
      </w:r>
      <w:r w:rsidRPr="005B5DEF">
        <w:rPr>
          <w:rFonts w:ascii="Times New Roman" w:eastAsia="Times-Roman" w:hAnsi="Times New Roman" w:cs="Times New Roman"/>
          <w:sz w:val="28"/>
          <w:szCs w:val="28"/>
          <w:lang w:eastAsia="ru-RU"/>
        </w:rPr>
        <w:t xml:space="preserve">которая представляет собой процедуру маркировки и этикетирования сырья, материалов, комплектующих изделий и </w:t>
      </w:r>
      <w:r w:rsidR="000338FA" w:rsidRPr="005B5DEF">
        <w:rPr>
          <w:rFonts w:ascii="Times New Roman" w:eastAsia="Times-Roman" w:hAnsi="Times New Roman" w:cs="Times New Roman"/>
          <w:sz w:val="28"/>
          <w:szCs w:val="28"/>
          <w:lang w:eastAsia="ru-RU"/>
        </w:rPr>
        <w:t>пр.</w:t>
      </w:r>
    </w:p>
    <w:p w:rsidR="005B5DEF" w:rsidRDefault="005B5DEF" w:rsidP="00D1779A">
      <w:pPr>
        <w:tabs>
          <w:tab w:val="left" w:pos="1080"/>
        </w:tabs>
        <w:spacing w:after="0" w:line="360" w:lineRule="auto"/>
        <w:ind w:firstLine="709"/>
        <w:jc w:val="both"/>
        <w:rPr>
          <w:rFonts w:ascii="Times New Roman" w:hAnsi="Times New Roman" w:cs="Times New Roman"/>
          <w:b/>
          <w:bCs/>
          <w:sz w:val="28"/>
          <w:szCs w:val="28"/>
        </w:rPr>
      </w:pPr>
    </w:p>
    <w:p w:rsidR="00394A29" w:rsidRPr="005B5DEF" w:rsidRDefault="005B5DEF" w:rsidP="00D1779A">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7070D0" w:rsidRPr="005B5DEF">
        <w:rPr>
          <w:rFonts w:ascii="Times New Roman" w:hAnsi="Times New Roman" w:cs="Times New Roman"/>
          <w:b/>
          <w:bCs/>
          <w:sz w:val="28"/>
          <w:szCs w:val="28"/>
        </w:rPr>
        <w:t>2</w:t>
      </w:r>
      <w:r w:rsidR="00394A29" w:rsidRPr="005B5DEF">
        <w:rPr>
          <w:rFonts w:ascii="Times New Roman" w:hAnsi="Times New Roman" w:cs="Times New Roman"/>
          <w:b/>
          <w:bCs/>
          <w:sz w:val="28"/>
          <w:szCs w:val="28"/>
        </w:rPr>
        <w:t>. Петля качества и ее этапы</w:t>
      </w:r>
    </w:p>
    <w:p w:rsidR="000338FA" w:rsidRPr="005B5DEF" w:rsidRDefault="000338FA" w:rsidP="00D1779A">
      <w:pPr>
        <w:tabs>
          <w:tab w:val="left" w:pos="1080"/>
        </w:tabs>
        <w:spacing w:after="0" w:line="360" w:lineRule="auto"/>
        <w:ind w:firstLine="709"/>
        <w:jc w:val="both"/>
        <w:rPr>
          <w:rFonts w:ascii="Times New Roman" w:hAnsi="Times New Roman" w:cs="Times New Roman"/>
          <w:b/>
          <w:bCs/>
          <w:sz w:val="28"/>
          <w:szCs w:val="28"/>
        </w:rPr>
      </w:pPr>
    </w:p>
    <w:p w:rsidR="000836DC" w:rsidRPr="005B5DEF" w:rsidRDefault="000836DC"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В основе всех систем менеджмента качества лежит «петля качества». Согласно стандарту ИСО 8402 «петля качества</w:t>
      </w:r>
      <w:r w:rsidR="00134F62" w:rsidRPr="005B5DEF">
        <w:rPr>
          <w:rFonts w:ascii="Times New Roman" w:hAnsi="Times New Roman" w:cs="Times New Roman"/>
          <w:sz w:val="28"/>
          <w:szCs w:val="28"/>
        </w:rPr>
        <w:t>» - концептуальная модель взаимозависимых видов деятельности, влияющих на качество на различных стадиях от оценки потребностей до оценки удовлетворения. Она включает 11 этапов или стадий жизненного цикла продукта (рис), на каждой их которых должна производиться оценка качества.</w:t>
      </w:r>
    </w:p>
    <w:p w:rsidR="00134F62" w:rsidRPr="005B5DEF" w:rsidRDefault="00134F62" w:rsidP="00D1779A">
      <w:pPr>
        <w:tabs>
          <w:tab w:val="left" w:pos="1080"/>
        </w:tabs>
        <w:spacing w:after="0" w:line="360" w:lineRule="auto"/>
        <w:ind w:firstLine="709"/>
        <w:jc w:val="both"/>
        <w:rPr>
          <w:rFonts w:ascii="Times New Roman" w:hAnsi="Times New Roman" w:cs="Times New Roman"/>
          <w:sz w:val="28"/>
          <w:szCs w:val="28"/>
        </w:rPr>
      </w:pPr>
    </w:p>
    <w:p w:rsidR="00394A29" w:rsidRPr="005B5DEF" w:rsidRDefault="000D0AE5" w:rsidP="00D1779A">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345pt">
            <v:imagedata r:id="rId7" o:title=""/>
          </v:shape>
        </w:pict>
      </w:r>
    </w:p>
    <w:p w:rsidR="005B5DEF" w:rsidRDefault="005B5DEF" w:rsidP="00D1779A">
      <w:pPr>
        <w:tabs>
          <w:tab w:val="left" w:pos="1080"/>
        </w:tabs>
        <w:spacing w:after="0" w:line="360" w:lineRule="auto"/>
        <w:ind w:firstLine="709"/>
        <w:jc w:val="both"/>
        <w:rPr>
          <w:rFonts w:ascii="Times New Roman" w:hAnsi="Times New Roman" w:cs="Times New Roman"/>
          <w:sz w:val="28"/>
          <w:szCs w:val="28"/>
        </w:rPr>
      </w:pPr>
    </w:p>
    <w:p w:rsidR="00394A29" w:rsidRPr="005B5DEF" w:rsidRDefault="005A44FF"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На практике рассматриваются следующие этапы жизненного цикла продукции (ЖЦП), на которых обеспечивается ее качество:</w:t>
      </w:r>
    </w:p>
    <w:p w:rsidR="005A44FF" w:rsidRPr="005B5DEF" w:rsidRDefault="005A44FF" w:rsidP="00D1779A">
      <w:pPr>
        <w:numPr>
          <w:ilvl w:val="0"/>
          <w:numId w:val="3"/>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Обеспечение качества маркетинга.</w:t>
      </w:r>
    </w:p>
    <w:p w:rsidR="005A44FF" w:rsidRPr="005B5DEF" w:rsidRDefault="005A44FF"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Маркетинг должен:</w:t>
      </w:r>
    </w:p>
    <w:p w:rsidR="005A44FF" w:rsidRPr="005B5DEF" w:rsidRDefault="005A44FF"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а) Создать систему поиска, обработки и анализа информации о требованиях, предъявляемых внешней средой (потребителями, обществом) к продукции и организации. Основными показателями качества маркетинговой информации при этом должны выступать ее полнота, достоверность, актуальность.</w:t>
      </w:r>
    </w:p>
    <w:p w:rsidR="005A44FF" w:rsidRPr="005B5DEF" w:rsidRDefault="005A44FF"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б) Установить наличие текущей или перспективной потребности, средством которой может стать конкретный товар (услуга), и сформулировать требования потребителей.</w:t>
      </w:r>
    </w:p>
    <w:p w:rsidR="005A44FF" w:rsidRPr="005B5DEF" w:rsidRDefault="00251E6B"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Основой для выполнения следующего этапа ЖЦП может служить общее описание продукции, включающее следующие аспекты:</w:t>
      </w:r>
    </w:p>
    <w:p w:rsidR="00251E6B" w:rsidRPr="005B5DEF" w:rsidRDefault="00251E6B" w:rsidP="00D1779A">
      <w:pPr>
        <w:numPr>
          <w:ilvl w:val="0"/>
          <w:numId w:val="4"/>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параметры эксплуатации (условия использования, надежность и т.д.);</w:t>
      </w:r>
    </w:p>
    <w:p w:rsidR="00251E6B" w:rsidRPr="005B5DEF" w:rsidRDefault="00251E6B" w:rsidP="00D1779A">
      <w:pPr>
        <w:numPr>
          <w:ilvl w:val="0"/>
          <w:numId w:val="4"/>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потребительские предпочтения в отношении дизайна и органолептических характеристик продукции;</w:t>
      </w:r>
    </w:p>
    <w:p w:rsidR="00251E6B" w:rsidRPr="005B5DEF" w:rsidRDefault="00251E6B" w:rsidP="00D1779A">
      <w:pPr>
        <w:numPr>
          <w:ilvl w:val="0"/>
          <w:numId w:val="4"/>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требования к упаковке;</w:t>
      </w:r>
    </w:p>
    <w:p w:rsidR="00251E6B" w:rsidRPr="005B5DEF" w:rsidRDefault="00251E6B" w:rsidP="00D1779A">
      <w:pPr>
        <w:numPr>
          <w:ilvl w:val="0"/>
          <w:numId w:val="4"/>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процедуры обеспечения качества продукции в процессе эксплуатации;</w:t>
      </w:r>
    </w:p>
    <w:p w:rsidR="00251E6B" w:rsidRPr="005B5DEF" w:rsidRDefault="00251E6B" w:rsidP="00D1779A">
      <w:pPr>
        <w:numPr>
          <w:ilvl w:val="0"/>
          <w:numId w:val="4"/>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существующие законодательные ограничения и стандарты.</w:t>
      </w:r>
    </w:p>
    <w:p w:rsidR="00251E6B" w:rsidRPr="005B5DEF" w:rsidRDefault="00251E6B"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Должный уровень качества перечисленных выше работ обеспечивается посредством:</w:t>
      </w:r>
    </w:p>
    <w:p w:rsidR="00251E6B" w:rsidRPr="005B5DEF" w:rsidRDefault="00251E6B" w:rsidP="00D1779A">
      <w:pPr>
        <w:numPr>
          <w:ilvl w:val="0"/>
          <w:numId w:val="5"/>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разработки системы документированных процедур по сбору, обработке и анализу данных;</w:t>
      </w:r>
    </w:p>
    <w:p w:rsidR="00251E6B" w:rsidRPr="005B5DEF" w:rsidRDefault="00251E6B" w:rsidP="00D1779A">
      <w:pPr>
        <w:numPr>
          <w:ilvl w:val="0"/>
          <w:numId w:val="5"/>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планирования работ с периодическим пересмотром планов и их корректировкой (в случае необходимости);</w:t>
      </w:r>
    </w:p>
    <w:p w:rsidR="00251E6B" w:rsidRPr="005B5DEF" w:rsidRDefault="00251E6B" w:rsidP="00D1779A">
      <w:pPr>
        <w:numPr>
          <w:ilvl w:val="0"/>
          <w:numId w:val="5"/>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поручения выполнения работ квалифицированному персоналу, имеющему в своем распоряжении необходимые средства.</w:t>
      </w:r>
    </w:p>
    <w:p w:rsidR="00251E6B" w:rsidRPr="005B5DEF" w:rsidRDefault="00251E6B" w:rsidP="00D1779A">
      <w:pPr>
        <w:numPr>
          <w:ilvl w:val="0"/>
          <w:numId w:val="3"/>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Качество при разработке продукции.</w:t>
      </w:r>
    </w:p>
    <w:p w:rsidR="00251E6B" w:rsidRPr="005B5DEF" w:rsidRDefault="00251E6B"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Этап разработки продукции ЖЦП должен обеспечить перевод предварительных параметров про</w:t>
      </w:r>
      <w:r w:rsidR="00916DA4" w:rsidRPr="005B5DEF">
        <w:rPr>
          <w:rFonts w:ascii="Times New Roman" w:hAnsi="Times New Roman" w:cs="Times New Roman"/>
          <w:sz w:val="28"/>
          <w:szCs w:val="28"/>
        </w:rPr>
        <w:t>дукции</w:t>
      </w:r>
      <w:r w:rsidRPr="005B5DEF">
        <w:rPr>
          <w:rFonts w:ascii="Times New Roman" w:hAnsi="Times New Roman" w:cs="Times New Roman"/>
          <w:sz w:val="28"/>
          <w:szCs w:val="28"/>
        </w:rPr>
        <w:t>,</w:t>
      </w:r>
      <w:r w:rsidR="00916DA4" w:rsidRPr="005B5DEF">
        <w:rPr>
          <w:rFonts w:ascii="Times New Roman" w:hAnsi="Times New Roman" w:cs="Times New Roman"/>
          <w:sz w:val="28"/>
          <w:szCs w:val="28"/>
        </w:rPr>
        <w:t xml:space="preserve"> </w:t>
      </w:r>
      <w:r w:rsidRPr="005B5DEF">
        <w:rPr>
          <w:rFonts w:ascii="Times New Roman" w:hAnsi="Times New Roman" w:cs="Times New Roman"/>
          <w:sz w:val="28"/>
          <w:szCs w:val="28"/>
        </w:rPr>
        <w:t xml:space="preserve">содержащихся в описании, представленном маркетологами, на язык </w:t>
      </w:r>
      <w:r w:rsidR="00916DA4" w:rsidRPr="005B5DEF">
        <w:rPr>
          <w:rFonts w:ascii="Times New Roman" w:hAnsi="Times New Roman" w:cs="Times New Roman"/>
          <w:sz w:val="28"/>
          <w:szCs w:val="28"/>
        </w:rPr>
        <w:t>технических требований к материалам, конструкции, технологическим процессам.</w:t>
      </w:r>
    </w:p>
    <w:p w:rsidR="00916DA4" w:rsidRPr="005B5DEF" w:rsidRDefault="00916DA4"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Качество проектирования обеспечивается путем:</w:t>
      </w:r>
    </w:p>
    <w:p w:rsidR="00916DA4" w:rsidRPr="005B5DEF" w:rsidRDefault="00916DA4" w:rsidP="00D1779A">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разработки и реализации программы проектирования, включающей контрольные точки оценки проекта на каждом этапе программы. Результаты оценки и анализа подлежат регистрации и отражению в технических условиях и чертежах;</w:t>
      </w:r>
    </w:p>
    <w:p w:rsidR="00916DA4" w:rsidRPr="005B5DEF" w:rsidRDefault="007A49C9" w:rsidP="00D1779A">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привлечения к анализу проекта представителей различных подразделений организации;</w:t>
      </w:r>
    </w:p>
    <w:p w:rsidR="007A49C9" w:rsidRPr="005B5DEF" w:rsidRDefault="00C308C6" w:rsidP="00D1779A">
      <w:pPr>
        <w:numPr>
          <w:ilvl w:val="0"/>
          <w:numId w:val="6"/>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утверждение всей документации, составляющей основу проекта, на соответствующих уровнях руководства, несущих ответственность за производство продукции.</w:t>
      </w:r>
    </w:p>
    <w:p w:rsidR="00C308C6" w:rsidRPr="005B5DEF" w:rsidRDefault="00C308C6" w:rsidP="00D1779A">
      <w:pPr>
        <w:numPr>
          <w:ilvl w:val="0"/>
          <w:numId w:val="3"/>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Качество материально-технического снабжения</w:t>
      </w:r>
    </w:p>
    <w:p w:rsidR="00C308C6" w:rsidRPr="005B5DEF" w:rsidRDefault="00C308C6"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Покупные сырье, материалы и комплектующие изделия оказывают непосредственное влияние на качество продукции.</w:t>
      </w:r>
    </w:p>
    <w:p w:rsidR="00C308C6" w:rsidRPr="005B5DEF" w:rsidRDefault="00C308C6"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Качество снабжения обеспечивается следующими мероприятиями:</w:t>
      </w:r>
    </w:p>
    <w:p w:rsidR="00C308C6" w:rsidRPr="005B5DEF" w:rsidRDefault="00C308C6" w:rsidP="00D1779A">
      <w:pPr>
        <w:numPr>
          <w:ilvl w:val="0"/>
          <w:numId w:val="7"/>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Разработкой и реализацией программы поставок, содержащей:</w:t>
      </w:r>
    </w:p>
    <w:p w:rsidR="00C308C6" w:rsidRPr="005B5DEF" w:rsidRDefault="00C308C6" w:rsidP="00D1779A">
      <w:pPr>
        <w:numPr>
          <w:ilvl w:val="0"/>
          <w:numId w:val="8"/>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требования к заказам на поставку;</w:t>
      </w:r>
    </w:p>
    <w:p w:rsidR="00C308C6" w:rsidRPr="005B5DEF" w:rsidRDefault="00C308C6" w:rsidP="00D1779A">
      <w:pPr>
        <w:numPr>
          <w:ilvl w:val="0"/>
          <w:numId w:val="8"/>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соглашение по обеспечению качества;</w:t>
      </w:r>
    </w:p>
    <w:p w:rsidR="00C308C6" w:rsidRPr="005B5DEF" w:rsidRDefault="00C308C6" w:rsidP="00D1779A">
      <w:pPr>
        <w:numPr>
          <w:ilvl w:val="0"/>
          <w:numId w:val="8"/>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соглашение по методам проверки;</w:t>
      </w:r>
    </w:p>
    <w:p w:rsidR="00C308C6" w:rsidRPr="005B5DEF" w:rsidRDefault="00C308C6" w:rsidP="00D1779A">
      <w:pPr>
        <w:numPr>
          <w:ilvl w:val="0"/>
          <w:numId w:val="8"/>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планы приемочного контроля;</w:t>
      </w:r>
    </w:p>
    <w:p w:rsidR="00C308C6" w:rsidRPr="005B5DEF" w:rsidRDefault="00C308C6" w:rsidP="00D1779A">
      <w:pPr>
        <w:numPr>
          <w:ilvl w:val="0"/>
          <w:numId w:val="8"/>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процедуру входного контроля.</w:t>
      </w:r>
    </w:p>
    <w:p w:rsidR="00C308C6" w:rsidRPr="005B5DEF" w:rsidRDefault="00C308C6" w:rsidP="00D1779A">
      <w:pPr>
        <w:numPr>
          <w:ilvl w:val="0"/>
          <w:numId w:val="7"/>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Процедурами урегулирования спорных вопросов, относящихся к качеству поставок.</w:t>
      </w:r>
    </w:p>
    <w:p w:rsidR="00C308C6" w:rsidRPr="005B5DEF" w:rsidRDefault="00C308C6" w:rsidP="00D1779A">
      <w:pPr>
        <w:numPr>
          <w:ilvl w:val="0"/>
          <w:numId w:val="7"/>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Организацией работ по приему, хранению, выдаче, а также по обеспечению сохранности материалов.</w:t>
      </w:r>
    </w:p>
    <w:p w:rsidR="00C308C6" w:rsidRPr="005B5DEF" w:rsidRDefault="008554F1" w:rsidP="00D1779A">
      <w:pPr>
        <w:numPr>
          <w:ilvl w:val="0"/>
          <w:numId w:val="3"/>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Обеспечение качества при производстве продукции.</w:t>
      </w:r>
    </w:p>
    <w:p w:rsidR="008554F1" w:rsidRPr="005B5DEF" w:rsidRDefault="008554F1"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Качество производства обеспечивается следующими мероприятиями:</w:t>
      </w:r>
    </w:p>
    <w:p w:rsidR="008554F1" w:rsidRPr="005B5DEF" w:rsidRDefault="008554F1" w:rsidP="00D1779A">
      <w:pPr>
        <w:numPr>
          <w:ilvl w:val="0"/>
          <w:numId w:val="9"/>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Планированием производственных операций, подробно документируемых в рабочих инструкциях.</w:t>
      </w:r>
    </w:p>
    <w:p w:rsidR="008554F1" w:rsidRPr="005B5DEF" w:rsidRDefault="008554F1" w:rsidP="00D1779A">
      <w:pPr>
        <w:numPr>
          <w:ilvl w:val="0"/>
          <w:numId w:val="9"/>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Техническим контролем производственных процессов.</w:t>
      </w:r>
    </w:p>
    <w:p w:rsidR="008554F1" w:rsidRPr="005B5DEF" w:rsidRDefault="008554F1" w:rsidP="00D1779A">
      <w:pPr>
        <w:numPr>
          <w:ilvl w:val="0"/>
          <w:numId w:val="9"/>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Созданием условий, исключающих возможность повреждения материалов, полуфабрикатов и продукции в ходе производства (соответствующим хранением, защитой и перемещением).</w:t>
      </w:r>
    </w:p>
    <w:p w:rsidR="008554F1" w:rsidRPr="005B5DEF" w:rsidRDefault="008554F1" w:rsidP="00D1779A">
      <w:pPr>
        <w:numPr>
          <w:ilvl w:val="0"/>
          <w:numId w:val="9"/>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Проверкой, калибровкой и испытаниями оборудования, инструментов и оснастки.</w:t>
      </w:r>
    </w:p>
    <w:p w:rsidR="008554F1" w:rsidRPr="005B5DEF" w:rsidRDefault="008554F1" w:rsidP="00D1779A">
      <w:pPr>
        <w:numPr>
          <w:ilvl w:val="0"/>
          <w:numId w:val="3"/>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Обеспечение качества после производства продукции.</w:t>
      </w:r>
    </w:p>
    <w:p w:rsidR="008554F1" w:rsidRPr="005B5DEF" w:rsidRDefault="008554F1"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В первую очередь речь идет об упаковке, монтаже и техническом обслуживании.</w:t>
      </w:r>
    </w:p>
    <w:p w:rsidR="008554F1" w:rsidRPr="005B5DEF" w:rsidRDefault="008554F1"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hAnsi="Times New Roman" w:cs="Times New Roman"/>
          <w:sz w:val="28"/>
          <w:szCs w:val="28"/>
        </w:rPr>
        <w:t>Качество на этих стадиях ЖЦП обеспечивают:</w:t>
      </w:r>
    </w:p>
    <w:p w:rsidR="008554F1" w:rsidRPr="005B5DEF" w:rsidRDefault="008554F1" w:rsidP="00D1779A">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Планированием всех процессов.</w:t>
      </w:r>
    </w:p>
    <w:p w:rsidR="008554F1" w:rsidRPr="005B5DEF" w:rsidRDefault="00266C79" w:rsidP="00D1779A">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Созданием условий, исключающих возможность порчи продукции до отправки потребителю или в торговую сеть и при погрузо-разгрузочнызх работах.</w:t>
      </w:r>
    </w:p>
    <w:p w:rsidR="00266C79" w:rsidRPr="005B5DEF" w:rsidRDefault="00266C79" w:rsidP="00D1779A">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Грамотно составленной сопроводительной документацией на продукцию.</w:t>
      </w:r>
    </w:p>
    <w:p w:rsidR="00266C79" w:rsidRPr="005B5DEF" w:rsidRDefault="00266C79" w:rsidP="00D1779A">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Проверкой и испытанием контрольно-измерительного и прочего оборудования, используемого при монтаже.</w:t>
      </w:r>
    </w:p>
    <w:p w:rsidR="00266C79" w:rsidRPr="005B5DEF" w:rsidRDefault="00266C79" w:rsidP="00D1779A">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5B5DEF">
        <w:rPr>
          <w:rFonts w:ascii="Times New Roman" w:hAnsi="Times New Roman" w:cs="Times New Roman"/>
          <w:sz w:val="28"/>
          <w:szCs w:val="28"/>
        </w:rPr>
        <w:t>Согласованием взаимных обязательств продавцов и потребителей.</w:t>
      </w:r>
    </w:p>
    <w:p w:rsidR="00D1779A" w:rsidRDefault="00D1779A" w:rsidP="00D1779A">
      <w:pPr>
        <w:tabs>
          <w:tab w:val="left" w:pos="1080"/>
        </w:tabs>
        <w:spacing w:after="0" w:line="360" w:lineRule="auto"/>
        <w:rPr>
          <w:rFonts w:ascii="Times New Roman" w:hAnsi="Times New Roman" w:cs="Times New Roman"/>
          <w:b/>
          <w:bCs/>
          <w:sz w:val="28"/>
          <w:szCs w:val="28"/>
        </w:rPr>
      </w:pPr>
    </w:p>
    <w:p w:rsidR="00394A29" w:rsidRPr="005B5DEF" w:rsidRDefault="00394A29" w:rsidP="00D1779A">
      <w:pPr>
        <w:numPr>
          <w:ilvl w:val="1"/>
          <w:numId w:val="10"/>
        </w:numPr>
        <w:tabs>
          <w:tab w:val="left" w:pos="1080"/>
        </w:tabs>
        <w:spacing w:after="0" w:line="360" w:lineRule="auto"/>
        <w:ind w:left="0" w:firstLine="709"/>
        <w:jc w:val="center"/>
        <w:rPr>
          <w:rFonts w:ascii="Times New Roman" w:hAnsi="Times New Roman" w:cs="Times New Roman"/>
          <w:b/>
          <w:bCs/>
          <w:sz w:val="28"/>
          <w:szCs w:val="28"/>
        </w:rPr>
      </w:pPr>
      <w:r w:rsidRPr="005B5DEF">
        <w:rPr>
          <w:rFonts w:ascii="Times New Roman" w:hAnsi="Times New Roman" w:cs="Times New Roman"/>
          <w:b/>
          <w:bCs/>
          <w:sz w:val="28"/>
          <w:szCs w:val="28"/>
        </w:rPr>
        <w:t>Звезды качества</w:t>
      </w:r>
    </w:p>
    <w:p w:rsidR="00E37B8D" w:rsidRPr="005B5DEF" w:rsidRDefault="00E37B8D" w:rsidP="00D1779A">
      <w:pPr>
        <w:tabs>
          <w:tab w:val="left" w:pos="1080"/>
        </w:tabs>
        <w:spacing w:after="0" w:line="360" w:lineRule="auto"/>
        <w:ind w:firstLine="709"/>
        <w:jc w:val="both"/>
        <w:rPr>
          <w:rFonts w:ascii="Times New Roman" w:hAnsi="Times New Roman" w:cs="Times New Roman"/>
          <w:b/>
          <w:bCs/>
          <w:sz w:val="28"/>
          <w:szCs w:val="28"/>
        </w:rPr>
      </w:pP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 xml:space="preserve">Идеология всеобщего управления качеством формировалась и развивалась постепенно. Для иллюстрации этого в ряде литературных источников образно используют </w:t>
      </w:r>
      <w:r w:rsidRPr="005B5DEF">
        <w:rPr>
          <w:rFonts w:ascii="Times New Roman" w:eastAsia="Times-Italic" w:hAnsi="Times New Roman" w:cs="Times New Roman"/>
          <w:i/>
          <w:iCs/>
          <w:sz w:val="28"/>
          <w:szCs w:val="28"/>
          <w:lang w:eastAsia="ru-RU"/>
        </w:rPr>
        <w:t xml:space="preserve">пять звезд качества, </w:t>
      </w:r>
      <w:r w:rsidRPr="005B5DEF">
        <w:rPr>
          <w:rFonts w:ascii="Times New Roman" w:eastAsia="Times-Roman" w:hAnsi="Times New Roman" w:cs="Times New Roman"/>
          <w:sz w:val="28"/>
          <w:szCs w:val="28"/>
          <w:lang w:eastAsia="ru-RU"/>
        </w:rPr>
        <w:t>или известный ранее в СССР пятиугольник качества — знак качества. Каждая</w:t>
      </w:r>
      <w:r w:rsidR="009128F9"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из сторон пятиугольника, соединяющая между собой два ближайших зубца звезды качества, определяет:</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1 — соответствующий период развития управления качеством и основную цель управления его, располагаемые в основании данной образной фигуры, т.е. первой стороны пятиугольника;</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 xml:space="preserve">2, 3, 4, 5 - </w:t>
      </w:r>
      <w:r w:rsidRPr="005B5DEF">
        <w:rPr>
          <w:rFonts w:ascii="Times New Roman" w:eastAsia="Times-Roman" w:hAnsi="Times New Roman" w:cs="Times New Roman"/>
          <w:sz w:val="28"/>
          <w:szCs w:val="28"/>
          <w:lang w:eastAsia="ru-RU"/>
        </w:rPr>
        <w:t>сущность основных действий, проводимых в рассматриваемый период развития управления качеством, что образно отражено на всех остальных последовательно расположенных второй — пятой сторонах пятиугольника, и показывающих соответственно следующее:</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 систему взаимоотношений с поставщиками:</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 используемый метод мотивации качества;</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 направленность обучения персонала;</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 направленность взаимоотношений с внешней средой (потребителями, общественностью и т.п.).</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 xml:space="preserve">Стороны первого пятиугольника </w:t>
      </w:r>
      <w:r w:rsidRPr="005B5DEF">
        <w:rPr>
          <w:rFonts w:ascii="Times New Roman" w:eastAsia="Times-Roman" w:hAnsi="Times New Roman" w:cs="Times New Roman"/>
          <w:sz w:val="28"/>
          <w:szCs w:val="28"/>
          <w:lang w:eastAsia="ru-RU"/>
        </w:rPr>
        <w:t>(звезды) соответствуют:</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1 — начальному этапу системного подхода (когда в 1905 г. появилась система Ф. Тейлора, качество продукции достигалось как соответствие требованиям ее стандартов; в этот период для обеспечения функционирования системы Тейлора были введены первые профессионалы в области качества — технические контролеры, т.е. инспекторы качества);</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2— входному контролю качества;</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 xml:space="preserve">3 — </w:t>
      </w:r>
      <w:r w:rsidRPr="005B5DEF">
        <w:rPr>
          <w:rFonts w:ascii="Times New Roman" w:eastAsia="Times-Roman" w:hAnsi="Times New Roman" w:cs="Times New Roman"/>
          <w:sz w:val="28"/>
          <w:szCs w:val="28"/>
          <w:lang w:eastAsia="ru-RU"/>
        </w:rPr>
        <w:t>штрафам;</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4</w:t>
      </w:r>
      <w:r w:rsidRPr="005B5DEF">
        <w:rPr>
          <w:rFonts w:ascii="Times New Roman" w:eastAsia="Times-Roman" w:hAnsi="Times New Roman" w:cs="Times New Roman"/>
          <w:sz w:val="28"/>
          <w:szCs w:val="28"/>
          <w:lang w:eastAsia="ru-RU"/>
        </w:rPr>
        <w:t>— профессиональному обучению;</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5 — приемочному (выходному) контролю.</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 xml:space="preserve">Стороны второго пятиугольника </w:t>
      </w:r>
      <w:r w:rsidRPr="005B5DEF">
        <w:rPr>
          <w:rFonts w:ascii="Times New Roman" w:eastAsia="Times-Roman" w:hAnsi="Times New Roman" w:cs="Times New Roman"/>
          <w:sz w:val="28"/>
          <w:szCs w:val="28"/>
          <w:lang w:eastAsia="ru-RU"/>
        </w:rPr>
        <w:t>соответственно характеризуют:</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1 — этап перехода от управления качеством изделий к статистическому управлению процессами производства (примерно 1924 г., т.е. когда качество продукции как соответствие стандартам стало достигаться на основе стабильности процессов производства);</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2</w:t>
      </w:r>
      <w:r w:rsidRPr="005B5DEF">
        <w:rPr>
          <w:rFonts w:ascii="Times New Roman" w:eastAsia="Times-Roman" w:hAnsi="Times New Roman" w:cs="Times New Roman"/>
          <w:sz w:val="28"/>
          <w:szCs w:val="28"/>
          <w:lang w:eastAsia="ru-RU"/>
        </w:rPr>
        <w:t>— статистический входной контроль;</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 xml:space="preserve">3— </w:t>
      </w:r>
      <w:r w:rsidRPr="005B5DEF">
        <w:rPr>
          <w:rFonts w:ascii="Times New Roman" w:eastAsia="Times-Roman" w:hAnsi="Times New Roman" w:cs="Times New Roman"/>
          <w:sz w:val="28"/>
          <w:szCs w:val="28"/>
          <w:lang w:eastAsia="ru-RU"/>
        </w:rPr>
        <w:t>материальное стимулирование;</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4</w:t>
      </w:r>
      <w:r w:rsidRPr="005B5DEF">
        <w:rPr>
          <w:rFonts w:ascii="Times New Roman" w:eastAsia="Times-Roman" w:hAnsi="Times New Roman" w:cs="Times New Roman"/>
          <w:sz w:val="28"/>
          <w:szCs w:val="28"/>
          <w:lang w:eastAsia="ru-RU"/>
        </w:rPr>
        <w:t>— обучение статистическим методам;</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5— статистический приемочный контроль.</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 xml:space="preserve">Стороны третьего пятиугольника </w:t>
      </w:r>
      <w:r w:rsidRPr="005B5DEF">
        <w:rPr>
          <w:rFonts w:ascii="Times New Roman" w:eastAsia="Times-Roman" w:hAnsi="Times New Roman" w:cs="Times New Roman"/>
          <w:sz w:val="28"/>
          <w:szCs w:val="28"/>
          <w:lang w:eastAsia="ru-RU"/>
        </w:rPr>
        <w:t>соответственно показывают:</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1 — использование концепции тотального контроля качества -</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TQC (разработана в 1950-е гг. американским ученым А. Фейгенбаумом). Цель в области качества продукции и процессов производства</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воспринималась (примерно с 1951 г.) как соответствие их рыночным требованиям. Управление качеством, например в Японии, развивалось с акцентом на использование статистических методов и</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кружков качества. На этом этапе развития появились документированные организационные системы качества, устанавливающие достаточно четкие ответственность и полномочия, а также взаимодействие в области качества всею руководства предприятия, а не только службы качества. Главными в мотивации качественного груда</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стали работа в коллективе, признание достижений коллегами и руководством, забота фирмы о будущем работника, ею страхование и</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поддержка его семьи;</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2— входной контроль, использование инспекции, сертификации</w:t>
      </w:r>
      <w:r w:rsidR="00D1779A">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продукции поставщиков;</w:t>
      </w:r>
    </w:p>
    <w:p w:rsidR="005844A8" w:rsidRPr="005B5DEF" w:rsidRDefault="0036383C"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3</w:t>
      </w:r>
      <w:r w:rsidR="005844A8" w:rsidRPr="005B5DEF">
        <w:rPr>
          <w:rFonts w:ascii="Times New Roman" w:eastAsia="Times-Roman" w:hAnsi="Times New Roman" w:cs="Times New Roman"/>
          <w:sz w:val="28"/>
          <w:szCs w:val="28"/>
          <w:lang w:eastAsia="ru-RU"/>
        </w:rPr>
        <w:t>— мотивацию к TQC;</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4</w:t>
      </w:r>
      <w:r w:rsidRPr="005B5DEF">
        <w:rPr>
          <w:rFonts w:ascii="Times New Roman" w:eastAsia="Times-Roman" w:hAnsi="Times New Roman" w:cs="Times New Roman"/>
          <w:sz w:val="28"/>
          <w:szCs w:val="28"/>
          <w:lang w:eastAsia="ru-RU"/>
        </w:rPr>
        <w:t>— обучение методам TQC:</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5 — приемочный контроль, инспекцию, аудит потребителей.</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 xml:space="preserve">Стороны четвертого пятиугольника </w:t>
      </w:r>
      <w:r w:rsidR="0036383C" w:rsidRPr="005B5DEF">
        <w:rPr>
          <w:rFonts w:ascii="Times New Roman" w:eastAsia="Times-Roman" w:hAnsi="Times New Roman" w:cs="Times New Roman"/>
          <w:sz w:val="28"/>
          <w:szCs w:val="28"/>
          <w:lang w:eastAsia="ru-RU"/>
        </w:rPr>
        <w:t>соответственно определяют</w:t>
      </w:r>
      <w:r w:rsidRPr="005B5DEF">
        <w:rPr>
          <w:rFonts w:ascii="Times New Roman" w:eastAsia="Times-Roman" w:hAnsi="Times New Roman" w:cs="Times New Roman"/>
          <w:sz w:val="28"/>
          <w:szCs w:val="28"/>
          <w:lang w:eastAsia="ru-RU"/>
        </w:rPr>
        <w:t>:</w:t>
      </w:r>
    </w:p>
    <w:p w:rsidR="005844A8" w:rsidRPr="005B5DEF" w:rsidRDefault="0036383C"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1</w:t>
      </w:r>
      <w:r w:rsidR="005844A8" w:rsidRPr="005B5DEF">
        <w:rPr>
          <w:rFonts w:ascii="Times New Roman" w:eastAsia="Times-Roman" w:hAnsi="Times New Roman" w:cs="Times New Roman"/>
          <w:sz w:val="28"/>
          <w:szCs w:val="28"/>
          <w:lang w:eastAsia="ru-RU"/>
        </w:rPr>
        <w:t>— этап перехода в 1980-е гг. от тотального контроля качества</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 xml:space="preserve">(TQC) к тотальному менеджменту качества </w:t>
      </w:r>
      <w:r w:rsidR="005844A8" w:rsidRPr="005B5DEF">
        <w:rPr>
          <w:rFonts w:ascii="Times New Roman" w:eastAsia="Times-Bold" w:hAnsi="Times New Roman" w:cs="Times New Roman"/>
          <w:b/>
          <w:bCs/>
          <w:sz w:val="28"/>
          <w:szCs w:val="28"/>
          <w:lang w:eastAsia="ru-RU"/>
        </w:rPr>
        <w:t xml:space="preserve">(TQM). </w:t>
      </w:r>
      <w:r w:rsidR="005844A8" w:rsidRPr="005B5DEF">
        <w:rPr>
          <w:rFonts w:ascii="Times New Roman" w:eastAsia="Times-Roman" w:hAnsi="Times New Roman" w:cs="Times New Roman"/>
          <w:sz w:val="28"/>
          <w:szCs w:val="28"/>
          <w:lang w:eastAsia="ru-RU"/>
        </w:rPr>
        <w:t>На данном этапе</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целью стало обеспечение качества, удовлетворяющего требования и</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потребности потребителей, персонала предприятии и всего общества.</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Результатом этого периода развития стало принятие международных</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стандартов ИСО серии 9000 (1987 г.), оказавших существенное влияние на управление качеством. Следует заметить, что в СССР примерно подобные же государственные стандарты на всю интегрированную систему управления и ее целевые подсистемы (в том числе на</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систему управления качеством) появились в 1981 г.;</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 xml:space="preserve">2 </w:t>
      </w:r>
      <w:r w:rsidRPr="005B5DEF">
        <w:rPr>
          <w:rFonts w:ascii="Times New Roman" w:eastAsia="Times-Roman" w:hAnsi="Times New Roman" w:cs="Times New Roman"/>
          <w:sz w:val="28"/>
          <w:szCs w:val="28"/>
          <w:lang w:eastAsia="ru-RU"/>
        </w:rPr>
        <w:t>— сотрудничество, наличие сертификатов на систему управления качеством по ИСО серии 9000. оценку поставщиков;</w:t>
      </w:r>
    </w:p>
    <w:p w:rsidR="005844A8" w:rsidRPr="005B5DEF" w:rsidRDefault="0036383C"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3</w:t>
      </w:r>
      <w:r w:rsidR="005844A8" w:rsidRPr="005B5DEF">
        <w:rPr>
          <w:rFonts w:ascii="Times New Roman" w:eastAsia="Times-Roman" w:hAnsi="Times New Roman" w:cs="Times New Roman"/>
          <w:sz w:val="28"/>
          <w:szCs w:val="28"/>
          <w:lang w:eastAsia="ru-RU"/>
        </w:rPr>
        <w:t>— мотивацию к TQM;</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 xml:space="preserve">4— </w:t>
      </w:r>
      <w:r w:rsidRPr="005B5DEF">
        <w:rPr>
          <w:rFonts w:ascii="Times New Roman" w:eastAsia="Times-Roman" w:hAnsi="Times New Roman" w:cs="Times New Roman"/>
          <w:sz w:val="28"/>
          <w:szCs w:val="28"/>
          <w:lang w:eastAsia="ru-RU"/>
        </w:rPr>
        <w:t>тотальное обучение TQM и стандартам ИСО серии 9000;</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5 — наличие сертификатов на систему управления качеством в</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соответствии с требованиями стандартов ИСО серии 9000.</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 xml:space="preserve">Стороны пятого пятиугольника </w:t>
      </w:r>
      <w:r w:rsidRPr="005B5DEF">
        <w:rPr>
          <w:rFonts w:ascii="Times New Roman" w:eastAsia="Times-Roman" w:hAnsi="Times New Roman" w:cs="Times New Roman"/>
          <w:sz w:val="28"/>
          <w:szCs w:val="28"/>
          <w:lang w:eastAsia="ru-RU"/>
        </w:rPr>
        <w:t>соответствуют:</w:t>
      </w:r>
    </w:p>
    <w:p w:rsidR="005844A8" w:rsidRPr="005B5DEF" w:rsidRDefault="0036383C"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1</w:t>
      </w:r>
      <w:r w:rsidR="005844A8" w:rsidRPr="005B5DEF">
        <w:rPr>
          <w:rFonts w:ascii="Times New Roman" w:eastAsia="Times-Roman" w:hAnsi="Times New Roman" w:cs="Times New Roman"/>
          <w:sz w:val="28"/>
          <w:szCs w:val="28"/>
          <w:lang w:eastAsia="ru-RU"/>
        </w:rPr>
        <w:t xml:space="preserve"> — с начала 1990-х гг. этап усиления влияния всего общества на</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предприятия и организации с точки зрения предоставляемых ими</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продукции и услуг требуемого качества с целью обеспечения качественного удовлетворения требований не только потребителей и своего</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персонала, но и акционеров, инвесторов, собственников и всего общества в целом. Таким образом, на данном этапе стал развиваться</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 xml:space="preserve">тотальный менеджмент качества и экологии — </w:t>
      </w:r>
      <w:r w:rsidR="005844A8" w:rsidRPr="005B5DEF">
        <w:rPr>
          <w:rFonts w:ascii="Times New Roman" w:eastAsia="Times-Bold" w:hAnsi="Times New Roman" w:cs="Times New Roman"/>
          <w:b/>
          <w:bCs/>
          <w:sz w:val="28"/>
          <w:szCs w:val="28"/>
          <w:lang w:eastAsia="ru-RU"/>
        </w:rPr>
        <w:t xml:space="preserve">TQM. </w:t>
      </w:r>
      <w:r w:rsidR="005844A8" w:rsidRPr="005B5DEF">
        <w:rPr>
          <w:rFonts w:ascii="Times New Roman" w:eastAsia="Times-Roman" w:hAnsi="Times New Roman" w:cs="Times New Roman"/>
          <w:sz w:val="28"/>
          <w:szCs w:val="28"/>
          <w:lang w:eastAsia="ru-RU"/>
        </w:rPr>
        <w:t>Результатом</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этого влияния общества стало то, что предприятия вынуждены были</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учитывать интересы потребителей и всего общества. Главной особенностью этого периода явилось перенесение понятий качества па</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все предприятие, начиная от качества продукции, услуг, труда, взаимоотношений в коллективах и включительно до качества всею предприятия в целом. Следствием всего этого стало появление МС ИСО</w:t>
      </w:r>
      <w:r w:rsidRPr="005B5DEF">
        <w:rPr>
          <w:rFonts w:ascii="Times New Roman" w:eastAsia="Times-Roman" w:hAnsi="Times New Roman" w:cs="Times New Roman"/>
          <w:sz w:val="28"/>
          <w:szCs w:val="28"/>
          <w:lang w:eastAsia="ru-RU"/>
        </w:rPr>
        <w:t xml:space="preserve"> серии 1</w:t>
      </w:r>
      <w:r w:rsidR="005844A8" w:rsidRPr="005B5DEF">
        <w:rPr>
          <w:rFonts w:ascii="Times New Roman" w:eastAsia="Times-Roman" w:hAnsi="Times New Roman" w:cs="Times New Roman"/>
          <w:sz w:val="28"/>
          <w:szCs w:val="28"/>
          <w:lang w:eastAsia="ru-RU"/>
        </w:rPr>
        <w:t>4 000, которые установили требования к системам в области</w:t>
      </w:r>
      <w:r w:rsidRPr="005B5DEF">
        <w:rPr>
          <w:rFonts w:ascii="Times New Roman" w:eastAsia="Times-Roman" w:hAnsi="Times New Roman" w:cs="Times New Roman"/>
          <w:sz w:val="28"/>
          <w:szCs w:val="28"/>
          <w:lang w:eastAsia="ru-RU"/>
        </w:rPr>
        <w:t xml:space="preserve"> </w:t>
      </w:r>
      <w:r w:rsidR="005844A8" w:rsidRPr="005B5DEF">
        <w:rPr>
          <w:rFonts w:ascii="Times New Roman" w:eastAsia="Times-Roman" w:hAnsi="Times New Roman" w:cs="Times New Roman"/>
          <w:sz w:val="28"/>
          <w:szCs w:val="28"/>
          <w:lang w:eastAsia="ru-RU"/>
        </w:rPr>
        <w:t>управления охраной окружающей среды, ее качества и рекомендовали проведение сертификации таких систем;</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2 — совокупности взаимоотношений с поставщиками;</w:t>
      </w:r>
    </w:p>
    <w:p w:rsidR="0036383C"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 xml:space="preserve">3 </w:t>
      </w:r>
      <w:r w:rsidRPr="005B5DEF">
        <w:rPr>
          <w:rFonts w:ascii="Times New Roman" w:eastAsia="Times-Roman" w:hAnsi="Times New Roman" w:cs="Times New Roman"/>
          <w:sz w:val="28"/>
          <w:szCs w:val="28"/>
          <w:lang w:eastAsia="ru-RU"/>
        </w:rPr>
        <w:t>— самомотивации к TQM и улучшению качества;</w:t>
      </w:r>
      <w:r w:rsidR="0036383C" w:rsidRPr="005B5DEF">
        <w:rPr>
          <w:rFonts w:ascii="Times New Roman" w:eastAsia="Times-Roman" w:hAnsi="Times New Roman" w:cs="Times New Roman"/>
          <w:sz w:val="28"/>
          <w:szCs w:val="28"/>
          <w:lang w:eastAsia="ru-RU"/>
        </w:rPr>
        <w:t xml:space="preserve"> </w:t>
      </w:r>
    </w:p>
    <w:p w:rsidR="005844A8" w:rsidRPr="005B5DEF" w:rsidRDefault="0036383C"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 xml:space="preserve">4 — </w:t>
      </w:r>
      <w:r w:rsidR="005844A8" w:rsidRPr="005B5DEF">
        <w:rPr>
          <w:rFonts w:ascii="Times New Roman" w:eastAsia="Times-Roman" w:hAnsi="Times New Roman" w:cs="Times New Roman"/>
          <w:sz w:val="28"/>
          <w:szCs w:val="28"/>
          <w:lang w:eastAsia="ru-RU"/>
        </w:rPr>
        <w:t xml:space="preserve"> тотальному обучению TQM. TQEM, стандартам ИСО серии 14 000, QS—9000 и методам самооценки;</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Italic" w:hAnsi="Times New Roman" w:cs="Times New Roman"/>
          <w:i/>
          <w:iCs/>
          <w:sz w:val="28"/>
          <w:szCs w:val="28"/>
          <w:lang w:eastAsia="ru-RU"/>
        </w:rPr>
        <w:t xml:space="preserve">5 — </w:t>
      </w:r>
      <w:r w:rsidRPr="005B5DEF">
        <w:rPr>
          <w:rFonts w:ascii="Times New Roman" w:eastAsia="Times-Roman" w:hAnsi="Times New Roman" w:cs="Times New Roman"/>
          <w:sz w:val="28"/>
          <w:szCs w:val="28"/>
          <w:lang w:eastAsia="ru-RU"/>
        </w:rPr>
        <w:t>сертификации на подтверждение соответствия требованиям</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стандартов ИСО серий 9000, 14 000, использованию методов самооценки по моделям премий в области качества.</w:t>
      </w:r>
    </w:p>
    <w:p w:rsidR="005844A8"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Необходимо отметить, что этап развития менеджмента качества, соответствующий пятому пятиугольнику, потребовал усиленного внимания высшего звена управления предприятиями к удовлетворению возрастающих потребностей, особенно своего персонала как главного ресурса любого предприятия. При этом широко</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стала развиваться самомотивация персонала к высокому качеству</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результатов труда, вошло в практику применение различных методов самооценки, в том числе на основе различного уровня международных, национальных и других моделей премий (например.</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Европейской премии по качеству, премии М Болдриджа и др.).</w:t>
      </w:r>
    </w:p>
    <w:p w:rsidR="00394A29" w:rsidRPr="005B5DEF" w:rsidRDefault="005844A8"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Все это обусловило широкое внедрение стандартов ИСО серий</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9000, 14 000, QS—9000 и других систем стандартов, в том числе</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отраслевых. Данный период характеризуется также переходом к</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новым системам взаимоотношений с поставщиками, где роль</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входного и приемочного контроля минимальна. Совместно со</w:t>
      </w:r>
      <w:r w:rsidR="0036383C"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всем этим широко используются системы поставок продукции</w:t>
      </w:r>
      <w:r w:rsidR="0036383C" w:rsidRPr="005B5DEF">
        <w:rPr>
          <w:rFonts w:ascii="Times New Roman" w:eastAsia="Times-Roman" w:hAnsi="Times New Roman" w:cs="Times New Roman"/>
          <w:sz w:val="28"/>
          <w:szCs w:val="28"/>
          <w:lang w:eastAsia="ru-RU"/>
        </w:rPr>
        <w:t xml:space="preserve"> точно в срок</w:t>
      </w:r>
      <w:r w:rsidRPr="005B5DEF">
        <w:rPr>
          <w:rFonts w:ascii="Times New Roman" w:eastAsia="Times-Roman" w:hAnsi="Times New Roman" w:cs="Times New Roman"/>
          <w:sz w:val="28"/>
          <w:szCs w:val="28"/>
          <w:lang w:eastAsia="ru-RU"/>
        </w:rPr>
        <w:t xml:space="preserve"> и удовлетворяющие требованиям потребителей</w:t>
      </w:r>
      <w:r w:rsidR="00E37B8D" w:rsidRPr="005B5DEF">
        <w:rPr>
          <w:rFonts w:ascii="Times New Roman" w:eastAsia="Times-Roman" w:hAnsi="Times New Roman" w:cs="Times New Roman"/>
          <w:sz w:val="28"/>
          <w:szCs w:val="28"/>
          <w:lang w:eastAsia="ru-RU"/>
        </w:rPr>
        <w:t xml:space="preserve"> </w:t>
      </w:r>
      <w:r w:rsidRPr="005B5DEF">
        <w:rPr>
          <w:rFonts w:ascii="Times New Roman" w:eastAsia="Times-Roman" w:hAnsi="Times New Roman" w:cs="Times New Roman"/>
          <w:sz w:val="28"/>
          <w:szCs w:val="28"/>
          <w:lang w:eastAsia="ru-RU"/>
        </w:rPr>
        <w:t>комплексные инновационные программы</w:t>
      </w:r>
      <w:r w:rsidR="0036383C" w:rsidRPr="005B5DEF">
        <w:rPr>
          <w:rFonts w:ascii="Times New Roman" w:eastAsia="Times-Roman" w:hAnsi="Times New Roman" w:cs="Times New Roman"/>
          <w:sz w:val="28"/>
          <w:szCs w:val="28"/>
          <w:lang w:eastAsia="ru-RU"/>
        </w:rPr>
        <w:t>.</w:t>
      </w:r>
    </w:p>
    <w:p w:rsidR="00012F6E" w:rsidRPr="005B5DEF" w:rsidRDefault="00012F6E" w:rsidP="00D1779A">
      <w:pPr>
        <w:tabs>
          <w:tab w:val="left" w:pos="1080"/>
        </w:tabs>
        <w:autoSpaceDE w:val="0"/>
        <w:autoSpaceDN w:val="0"/>
        <w:adjustRightInd w:val="0"/>
        <w:spacing w:after="0" w:line="360" w:lineRule="auto"/>
        <w:ind w:firstLine="709"/>
        <w:jc w:val="both"/>
        <w:rPr>
          <w:rFonts w:ascii="Times New Roman" w:eastAsia="Times-Roman" w:hAnsi="Times New Roman" w:cs="Times New Roman"/>
          <w:sz w:val="28"/>
          <w:szCs w:val="28"/>
          <w:lang w:eastAsia="ru-RU"/>
        </w:rPr>
      </w:pPr>
    </w:p>
    <w:p w:rsidR="00012F6E" w:rsidRPr="005B5DEF" w:rsidRDefault="005B5DEF" w:rsidP="00D1779A">
      <w:pPr>
        <w:tabs>
          <w:tab w:val="left" w:pos="1080"/>
        </w:tabs>
        <w:autoSpaceDE w:val="0"/>
        <w:autoSpaceDN w:val="0"/>
        <w:adjustRightInd w:val="0"/>
        <w:spacing w:after="0" w:line="360" w:lineRule="auto"/>
        <w:ind w:firstLine="709"/>
        <w:jc w:val="center"/>
        <w:rPr>
          <w:rFonts w:ascii="Times New Roman" w:hAnsi="Times New Roman" w:cs="Times New Roman"/>
          <w:b/>
          <w:bCs/>
          <w:sz w:val="28"/>
          <w:szCs w:val="28"/>
        </w:rPr>
      </w:pPr>
      <w:r>
        <w:rPr>
          <w:rFonts w:ascii="Times New Roman" w:eastAsia="Times-Roman" w:hAnsi="Times New Roman" w:cs="Times New Roman"/>
          <w:sz w:val="28"/>
          <w:szCs w:val="28"/>
          <w:lang w:eastAsia="ru-RU"/>
        </w:rPr>
        <w:br w:type="page"/>
      </w:r>
      <w:r w:rsidR="00012F6E" w:rsidRPr="005B5DEF">
        <w:rPr>
          <w:rFonts w:ascii="Times New Roman" w:eastAsia="Times-Roman" w:hAnsi="Times New Roman" w:cs="Times New Roman"/>
          <w:b/>
          <w:bCs/>
          <w:sz w:val="28"/>
          <w:szCs w:val="28"/>
          <w:lang w:eastAsia="ru-RU"/>
        </w:rPr>
        <w:t>Заключение</w:t>
      </w:r>
    </w:p>
    <w:p w:rsidR="00394A29" w:rsidRPr="005B5DEF" w:rsidRDefault="00394A29" w:rsidP="00D1779A">
      <w:pPr>
        <w:tabs>
          <w:tab w:val="left" w:pos="1080"/>
        </w:tabs>
        <w:spacing w:after="0" w:line="360" w:lineRule="auto"/>
        <w:ind w:firstLine="709"/>
        <w:jc w:val="both"/>
        <w:rPr>
          <w:rFonts w:ascii="Times New Roman" w:hAnsi="Times New Roman" w:cs="Times New Roman"/>
          <w:sz w:val="28"/>
          <w:szCs w:val="28"/>
        </w:rPr>
      </w:pPr>
    </w:p>
    <w:p w:rsidR="00012F6E" w:rsidRPr="005B5DEF" w:rsidRDefault="00987A16" w:rsidP="00D1779A">
      <w:pPr>
        <w:tabs>
          <w:tab w:val="left" w:pos="1080"/>
        </w:tabs>
        <w:spacing w:after="0" w:line="360" w:lineRule="auto"/>
        <w:ind w:firstLine="709"/>
        <w:jc w:val="both"/>
        <w:rPr>
          <w:rFonts w:ascii="Times New Roman" w:hAnsi="Times New Roman" w:cs="Times New Roman"/>
          <w:sz w:val="28"/>
          <w:szCs w:val="28"/>
        </w:rPr>
      </w:pPr>
      <w:r w:rsidRPr="005B5DEF">
        <w:rPr>
          <w:rFonts w:ascii="Times New Roman" w:eastAsia="Times-Roman" w:hAnsi="Times New Roman" w:cs="Times New Roman"/>
          <w:sz w:val="28"/>
          <w:szCs w:val="28"/>
          <w:lang w:eastAsia="ru-RU"/>
        </w:rPr>
        <w:t xml:space="preserve">Проведя данную работу мы ознакомились с главными понятиями управления качеством, а именно управлением, обеспечением, улучшением, прослеживаемостью и идентификацией качества. Кроме того наглядно проследили </w:t>
      </w:r>
      <w:r w:rsidR="00513772" w:rsidRPr="005B5DEF">
        <w:rPr>
          <w:rFonts w:ascii="Times New Roman" w:eastAsia="Times-Roman" w:hAnsi="Times New Roman" w:cs="Times New Roman"/>
          <w:sz w:val="28"/>
          <w:szCs w:val="28"/>
          <w:lang w:eastAsia="ru-RU"/>
        </w:rPr>
        <w:t xml:space="preserve">фазы </w:t>
      </w:r>
      <w:r w:rsidR="00513772" w:rsidRPr="005B5DEF">
        <w:rPr>
          <w:rFonts w:ascii="Times New Roman" w:hAnsi="Times New Roman" w:cs="Times New Roman"/>
          <w:sz w:val="28"/>
          <w:szCs w:val="28"/>
        </w:rPr>
        <w:t xml:space="preserve">«петли качества» - концептуальной модели взаимозависимых видов деятельности, влияющих на качество на различных стадиях от оценки потребностей до оценки удовлетворения. </w:t>
      </w:r>
      <w:r w:rsidR="009128F9" w:rsidRPr="005B5DEF">
        <w:rPr>
          <w:rFonts w:ascii="Times New Roman" w:hAnsi="Times New Roman" w:cs="Times New Roman"/>
          <w:sz w:val="28"/>
          <w:szCs w:val="28"/>
        </w:rPr>
        <w:t>Изучили «пятизвездочную» систему качества.</w:t>
      </w:r>
    </w:p>
    <w:p w:rsidR="005A4652" w:rsidRPr="005B5DEF" w:rsidRDefault="009128F9" w:rsidP="00D1779A">
      <w:pPr>
        <w:pStyle w:val="a4"/>
        <w:tabs>
          <w:tab w:val="left" w:pos="1080"/>
        </w:tabs>
        <w:spacing w:before="0" w:beforeAutospacing="0" w:after="0" w:afterAutospacing="0" w:line="360" w:lineRule="auto"/>
        <w:ind w:firstLine="709"/>
        <w:jc w:val="both"/>
        <w:rPr>
          <w:rFonts w:eastAsia="Times-Roman"/>
          <w:sz w:val="28"/>
          <w:szCs w:val="28"/>
        </w:rPr>
      </w:pPr>
      <w:r w:rsidRPr="005B5DEF">
        <w:rPr>
          <w:sz w:val="28"/>
          <w:szCs w:val="28"/>
        </w:rPr>
        <w:t xml:space="preserve">В результате, </w:t>
      </w:r>
      <w:r w:rsidRPr="005B5DEF">
        <w:rPr>
          <w:rFonts w:eastAsia="Times-Roman"/>
          <w:sz w:val="28"/>
          <w:szCs w:val="28"/>
        </w:rPr>
        <w:t xml:space="preserve">можно заключить, что </w:t>
      </w:r>
      <w:r w:rsidR="005A4652" w:rsidRPr="005B5DEF">
        <w:rPr>
          <w:rFonts w:eastAsia="Times-Roman"/>
          <w:sz w:val="28"/>
          <w:szCs w:val="28"/>
        </w:rPr>
        <w:t>качество касается как всех функций компаний, так и каждого работающего в них сотрудника, всех направлений деятельности компаний (производственной, коммерческой, индивидуальной и услуг).</w:t>
      </w:r>
    </w:p>
    <w:p w:rsidR="005A4652" w:rsidRPr="005B5DEF" w:rsidRDefault="005A4652" w:rsidP="00D1779A">
      <w:pPr>
        <w:pStyle w:val="a4"/>
        <w:tabs>
          <w:tab w:val="left" w:pos="1080"/>
        </w:tabs>
        <w:spacing w:before="0" w:beforeAutospacing="0" w:after="0" w:afterAutospacing="0" w:line="360" w:lineRule="auto"/>
        <w:ind w:firstLine="709"/>
        <w:jc w:val="both"/>
        <w:rPr>
          <w:rFonts w:eastAsia="Times-Roman"/>
          <w:sz w:val="28"/>
          <w:szCs w:val="28"/>
        </w:rPr>
      </w:pPr>
      <w:r w:rsidRPr="005B5DEF">
        <w:rPr>
          <w:rFonts w:eastAsia="Times-Roman"/>
          <w:sz w:val="28"/>
          <w:szCs w:val="28"/>
        </w:rPr>
        <w:t>Качество - это:</w:t>
      </w:r>
    </w:p>
    <w:p w:rsidR="005A4652" w:rsidRPr="005B5DEF" w:rsidRDefault="005A4652" w:rsidP="00D1779A">
      <w:pPr>
        <w:pStyle w:val="a4"/>
        <w:tabs>
          <w:tab w:val="left" w:pos="1080"/>
        </w:tabs>
        <w:spacing w:before="0" w:beforeAutospacing="0" w:after="0" w:afterAutospacing="0" w:line="360" w:lineRule="auto"/>
        <w:ind w:firstLine="709"/>
        <w:jc w:val="both"/>
        <w:rPr>
          <w:rFonts w:eastAsia="Times-Roman"/>
          <w:sz w:val="28"/>
          <w:szCs w:val="28"/>
        </w:rPr>
      </w:pPr>
      <w:r w:rsidRPr="005B5DEF">
        <w:rPr>
          <w:rFonts w:eastAsia="Times-Roman"/>
          <w:sz w:val="28"/>
          <w:szCs w:val="28"/>
        </w:rPr>
        <w:t>- мотивация и ответственность, и как следствие, методы и деятельность компании должны основываться на интересах заказчиков;</w:t>
      </w:r>
    </w:p>
    <w:p w:rsidR="005A4652" w:rsidRPr="005B5DEF" w:rsidRDefault="005A4652" w:rsidP="00D1779A">
      <w:pPr>
        <w:pStyle w:val="a4"/>
        <w:tabs>
          <w:tab w:val="left" w:pos="1080"/>
        </w:tabs>
        <w:spacing w:before="0" w:beforeAutospacing="0" w:after="0" w:afterAutospacing="0" w:line="360" w:lineRule="auto"/>
        <w:ind w:firstLine="709"/>
        <w:jc w:val="both"/>
        <w:rPr>
          <w:rFonts w:eastAsia="Times-Roman"/>
          <w:sz w:val="28"/>
          <w:szCs w:val="28"/>
        </w:rPr>
      </w:pPr>
      <w:r w:rsidRPr="005B5DEF">
        <w:rPr>
          <w:rFonts w:eastAsia="Times-Roman"/>
          <w:sz w:val="28"/>
          <w:szCs w:val="28"/>
        </w:rPr>
        <w:t>- цель, которая достигается только совершенной организацией, поскольку для обеспечения конкурентоспособности компания должна отвечать требованиям и ожиданиям заказчиков;</w:t>
      </w:r>
    </w:p>
    <w:p w:rsidR="005A4652" w:rsidRPr="005B5DEF" w:rsidRDefault="005A4652" w:rsidP="00D1779A">
      <w:pPr>
        <w:pStyle w:val="a4"/>
        <w:tabs>
          <w:tab w:val="left" w:pos="1080"/>
        </w:tabs>
        <w:spacing w:before="0" w:beforeAutospacing="0" w:after="0" w:afterAutospacing="0" w:line="360" w:lineRule="auto"/>
        <w:ind w:firstLine="709"/>
        <w:jc w:val="both"/>
        <w:rPr>
          <w:rFonts w:eastAsia="Times-Roman"/>
          <w:sz w:val="28"/>
          <w:szCs w:val="28"/>
        </w:rPr>
      </w:pPr>
      <w:r w:rsidRPr="005B5DEF">
        <w:rPr>
          <w:rFonts w:eastAsia="Times-Roman"/>
          <w:sz w:val="28"/>
          <w:szCs w:val="28"/>
        </w:rPr>
        <w:t>- методология, которая обеспечивает вовлечение персонала в достижение наивысшего уровня качества предоставляемых услуг;</w:t>
      </w:r>
    </w:p>
    <w:p w:rsidR="005A4652" w:rsidRPr="005B5DEF" w:rsidRDefault="005A4652" w:rsidP="00D1779A">
      <w:pPr>
        <w:pStyle w:val="a4"/>
        <w:tabs>
          <w:tab w:val="left" w:pos="1080"/>
        </w:tabs>
        <w:spacing w:before="0" w:beforeAutospacing="0" w:after="0" w:afterAutospacing="0" w:line="360" w:lineRule="auto"/>
        <w:ind w:firstLine="709"/>
        <w:jc w:val="both"/>
        <w:rPr>
          <w:rFonts w:eastAsia="Times-Roman"/>
          <w:sz w:val="28"/>
          <w:szCs w:val="28"/>
        </w:rPr>
      </w:pPr>
      <w:r w:rsidRPr="005B5DEF">
        <w:rPr>
          <w:rFonts w:eastAsia="Times-Roman"/>
          <w:sz w:val="28"/>
          <w:szCs w:val="28"/>
        </w:rPr>
        <w:t>- мера эффективности деятельности компании;</w:t>
      </w:r>
    </w:p>
    <w:p w:rsidR="005A4652" w:rsidRPr="005B5DEF" w:rsidRDefault="005A4652" w:rsidP="00D1779A">
      <w:pPr>
        <w:tabs>
          <w:tab w:val="left" w:pos="1080"/>
        </w:tabs>
        <w:spacing w:after="0" w:line="360" w:lineRule="auto"/>
        <w:ind w:firstLine="709"/>
        <w:jc w:val="both"/>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 xml:space="preserve">Руководство компании берет на себя общую ответственность за качество продукции и услуг и использует все способы для понимания, исполнения и внедрения политики в сфере качества всем персоналом компании. Поэтому важно, чтобы менеджеры компании были осведомлены о всех законах и правилах управления качеством. </w:t>
      </w:r>
    </w:p>
    <w:p w:rsidR="005A4652" w:rsidRPr="005B5DEF" w:rsidRDefault="005A4652" w:rsidP="00D1779A">
      <w:pPr>
        <w:tabs>
          <w:tab w:val="left" w:pos="1080"/>
        </w:tabs>
        <w:spacing w:after="0" w:line="360" w:lineRule="auto"/>
        <w:ind w:firstLine="709"/>
        <w:jc w:val="both"/>
        <w:rPr>
          <w:rFonts w:ascii="Times New Roman" w:eastAsia="Times-Roman" w:hAnsi="Times New Roman" w:cs="Times New Roman"/>
          <w:sz w:val="28"/>
          <w:szCs w:val="28"/>
          <w:lang w:eastAsia="ru-RU"/>
        </w:rPr>
      </w:pPr>
    </w:p>
    <w:p w:rsidR="005A4652" w:rsidRDefault="005B5DEF" w:rsidP="00D1779A">
      <w:pPr>
        <w:tabs>
          <w:tab w:val="left" w:pos="1080"/>
        </w:tabs>
        <w:spacing w:after="0" w:line="360" w:lineRule="auto"/>
        <w:ind w:firstLine="709"/>
        <w:jc w:val="center"/>
        <w:rPr>
          <w:rFonts w:ascii="Times New Roman" w:eastAsia="Times-Roman" w:hAnsi="Times New Roman" w:cs="Times New Roman"/>
          <w:b/>
          <w:bCs/>
          <w:sz w:val="28"/>
          <w:szCs w:val="28"/>
          <w:lang w:eastAsia="ru-RU"/>
        </w:rPr>
      </w:pPr>
      <w:r>
        <w:rPr>
          <w:rFonts w:ascii="Times New Roman" w:eastAsia="Times-Roman" w:hAnsi="Times New Roman" w:cs="Times New Roman"/>
          <w:sz w:val="28"/>
          <w:szCs w:val="28"/>
          <w:lang w:eastAsia="ru-RU"/>
        </w:rPr>
        <w:br w:type="page"/>
      </w:r>
      <w:r w:rsidR="005A4652" w:rsidRPr="005B5DEF">
        <w:rPr>
          <w:rFonts w:ascii="Times New Roman" w:eastAsia="Times-Roman" w:hAnsi="Times New Roman" w:cs="Times New Roman"/>
          <w:b/>
          <w:bCs/>
          <w:sz w:val="28"/>
          <w:szCs w:val="28"/>
          <w:lang w:eastAsia="ru-RU"/>
        </w:rPr>
        <w:t>Список литературы</w:t>
      </w:r>
    </w:p>
    <w:p w:rsidR="005B5DEF" w:rsidRPr="005B5DEF" w:rsidRDefault="005B5DEF" w:rsidP="00D1779A">
      <w:pPr>
        <w:tabs>
          <w:tab w:val="left" w:pos="1080"/>
        </w:tabs>
        <w:spacing w:after="0" w:line="360" w:lineRule="auto"/>
        <w:ind w:firstLine="709"/>
        <w:jc w:val="center"/>
        <w:rPr>
          <w:rFonts w:ascii="Times New Roman" w:eastAsia="Times-Roman" w:hAnsi="Times New Roman" w:cs="Times New Roman"/>
          <w:b/>
          <w:bCs/>
          <w:sz w:val="28"/>
          <w:szCs w:val="28"/>
          <w:lang w:eastAsia="ru-RU"/>
        </w:rPr>
      </w:pPr>
    </w:p>
    <w:p w:rsidR="00FC31FF" w:rsidRPr="005B5DEF" w:rsidRDefault="00FC31FF" w:rsidP="00D1779A">
      <w:pPr>
        <w:tabs>
          <w:tab w:val="left" w:pos="1080"/>
        </w:tabs>
        <w:spacing w:after="0" w:line="360" w:lineRule="auto"/>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1. Ершов. А.К. Управление качеством. – М.: Логос, 2008. – 288 с.</w:t>
      </w:r>
    </w:p>
    <w:p w:rsidR="004B3381" w:rsidRPr="005B5DEF" w:rsidRDefault="00FC31FF" w:rsidP="00D1779A">
      <w:pPr>
        <w:tabs>
          <w:tab w:val="left" w:pos="1080"/>
        </w:tabs>
        <w:spacing w:after="0" w:line="360" w:lineRule="auto"/>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 xml:space="preserve">2. </w:t>
      </w:r>
      <w:r w:rsidR="004B3381" w:rsidRPr="005B5DEF">
        <w:rPr>
          <w:rFonts w:ascii="Times New Roman" w:eastAsia="Times-Roman" w:hAnsi="Times New Roman" w:cs="Times New Roman"/>
          <w:sz w:val="28"/>
          <w:szCs w:val="28"/>
          <w:lang w:eastAsia="ru-RU"/>
        </w:rPr>
        <w:t>Михеева Е.Н., Сероштан М.В. Управление качеством. – М.: Дашков и Ко, 2009. – 708 с.</w:t>
      </w:r>
    </w:p>
    <w:p w:rsidR="004B3381" w:rsidRPr="005B5DEF" w:rsidRDefault="00FC31FF" w:rsidP="00D1779A">
      <w:pPr>
        <w:tabs>
          <w:tab w:val="left" w:pos="1080"/>
        </w:tabs>
        <w:spacing w:after="0" w:line="360" w:lineRule="auto"/>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 xml:space="preserve">3. </w:t>
      </w:r>
      <w:r w:rsidR="004B3381" w:rsidRPr="005B5DEF">
        <w:rPr>
          <w:rFonts w:ascii="Times New Roman" w:eastAsia="Times-Roman" w:hAnsi="Times New Roman" w:cs="Times New Roman"/>
          <w:sz w:val="28"/>
          <w:szCs w:val="28"/>
          <w:lang w:eastAsia="ru-RU"/>
        </w:rPr>
        <w:t>Эванс. Д. Управление качеством. - М.: Юнити-Дана, 2007. – 672 с.</w:t>
      </w:r>
    </w:p>
    <w:p w:rsidR="00394A29" w:rsidRPr="005B5DEF" w:rsidRDefault="00FC31FF" w:rsidP="00D1779A">
      <w:pPr>
        <w:tabs>
          <w:tab w:val="left" w:pos="1080"/>
        </w:tabs>
        <w:spacing w:after="0" w:line="360" w:lineRule="auto"/>
        <w:rPr>
          <w:rFonts w:ascii="Times New Roman" w:eastAsia="Times-Roman" w:hAnsi="Times New Roman" w:cs="Times New Roman"/>
          <w:sz w:val="28"/>
          <w:szCs w:val="28"/>
          <w:lang w:eastAsia="ru-RU"/>
        </w:rPr>
      </w:pPr>
      <w:r w:rsidRPr="005B5DEF">
        <w:rPr>
          <w:rFonts w:ascii="Times New Roman" w:eastAsia="Times-Roman" w:hAnsi="Times New Roman" w:cs="Times New Roman"/>
          <w:sz w:val="28"/>
          <w:szCs w:val="28"/>
          <w:lang w:eastAsia="ru-RU"/>
        </w:rPr>
        <w:t xml:space="preserve">4. </w:t>
      </w:r>
      <w:r w:rsidR="003C5B92" w:rsidRPr="005B5DEF">
        <w:rPr>
          <w:rFonts w:ascii="Times New Roman" w:eastAsia="Times-Roman" w:hAnsi="Times New Roman" w:cs="Times New Roman"/>
          <w:sz w:val="28"/>
          <w:szCs w:val="28"/>
          <w:lang w:eastAsia="ru-RU"/>
        </w:rPr>
        <w:t xml:space="preserve">Миронов М.Г. Управление качеством. – М.: </w:t>
      </w:r>
      <w:r w:rsidRPr="005B5DEF">
        <w:rPr>
          <w:rFonts w:ascii="Times New Roman" w:eastAsia="Times-Roman" w:hAnsi="Times New Roman" w:cs="Times New Roman"/>
          <w:sz w:val="28"/>
          <w:szCs w:val="28"/>
          <w:lang w:eastAsia="ru-RU"/>
        </w:rPr>
        <w:t>Проспект, 2006. – 288 с.</w:t>
      </w:r>
      <w:bookmarkStart w:id="0" w:name="_GoBack"/>
      <w:bookmarkEnd w:id="0"/>
    </w:p>
    <w:sectPr w:rsidR="00394A29" w:rsidRPr="005B5DEF" w:rsidSect="005B5DEF">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FA8" w:rsidRDefault="00C90FA8">
      <w:pPr>
        <w:rPr>
          <w:rFonts w:cs="Times New Roman"/>
        </w:rPr>
      </w:pPr>
      <w:r>
        <w:rPr>
          <w:rFonts w:cs="Times New Roman"/>
        </w:rPr>
        <w:separator/>
      </w:r>
    </w:p>
  </w:endnote>
  <w:endnote w:type="continuationSeparator" w:id="0">
    <w:p w:rsidR="00C90FA8" w:rsidRDefault="00C90F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FA8" w:rsidRDefault="00C90FA8">
      <w:pPr>
        <w:rPr>
          <w:rFonts w:cs="Times New Roman"/>
        </w:rPr>
      </w:pPr>
      <w:r>
        <w:rPr>
          <w:rFonts w:cs="Times New Roman"/>
        </w:rPr>
        <w:separator/>
      </w:r>
    </w:p>
  </w:footnote>
  <w:footnote w:type="continuationSeparator" w:id="0">
    <w:p w:rsidR="00C90FA8" w:rsidRDefault="00C90FA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18CB"/>
    <w:multiLevelType w:val="hybridMultilevel"/>
    <w:tmpl w:val="63CA9D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823B2A"/>
    <w:multiLevelType w:val="hybridMultilevel"/>
    <w:tmpl w:val="4A58850A"/>
    <w:lvl w:ilvl="0" w:tplc="EFE0F7B6">
      <w:start w:val="1"/>
      <w:numFmt w:val="decimal"/>
      <w:lvlText w:val="%1)"/>
      <w:lvlJc w:val="left"/>
      <w:pPr>
        <w:ind w:left="1068" w:hanging="360"/>
      </w:pPr>
      <w:rPr>
        <w:rFonts w:hint="default"/>
      </w:rPr>
    </w:lvl>
    <w:lvl w:ilvl="1" w:tplc="3506A2A2">
      <w:start w:val="3"/>
      <w:numFmt w:val="decimal"/>
      <w:lvlText w:val="%2."/>
      <w:lvlJc w:val="left"/>
      <w:pPr>
        <w:tabs>
          <w:tab w:val="num" w:pos="1788"/>
        </w:tabs>
        <w:ind w:left="1788" w:hanging="360"/>
      </w:pPr>
      <w:rPr>
        <w:rFonts w:hint="default"/>
      </w:r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4B05348"/>
    <w:multiLevelType w:val="hybridMultilevel"/>
    <w:tmpl w:val="F6F0141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2414B87"/>
    <w:multiLevelType w:val="hybridMultilevel"/>
    <w:tmpl w:val="5C049B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6B35519"/>
    <w:multiLevelType w:val="hybridMultilevel"/>
    <w:tmpl w:val="F394346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7E36492"/>
    <w:multiLevelType w:val="hybridMultilevel"/>
    <w:tmpl w:val="09F097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5623D51"/>
    <w:multiLevelType w:val="hybridMultilevel"/>
    <w:tmpl w:val="09EAD37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CC76A97"/>
    <w:multiLevelType w:val="hybridMultilevel"/>
    <w:tmpl w:val="B9A2334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64327A7"/>
    <w:multiLevelType w:val="hybridMultilevel"/>
    <w:tmpl w:val="B14056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B412F63"/>
    <w:multiLevelType w:val="hybridMultilevel"/>
    <w:tmpl w:val="EADC99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9"/>
  </w:num>
  <w:num w:numId="4">
    <w:abstractNumId w:val="6"/>
  </w:num>
  <w:num w:numId="5">
    <w:abstractNumId w:val="5"/>
  </w:num>
  <w:num w:numId="6">
    <w:abstractNumId w:val="7"/>
  </w:num>
  <w:num w:numId="7">
    <w:abstractNumId w:val="2"/>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EEB"/>
    <w:rsid w:val="00012F6E"/>
    <w:rsid w:val="000262EF"/>
    <w:rsid w:val="000338FA"/>
    <w:rsid w:val="000836DC"/>
    <w:rsid w:val="000B683C"/>
    <w:rsid w:val="000D0AE5"/>
    <w:rsid w:val="000E67A6"/>
    <w:rsid w:val="00134F62"/>
    <w:rsid w:val="00164438"/>
    <w:rsid w:val="00251E6B"/>
    <w:rsid w:val="00266C79"/>
    <w:rsid w:val="00300D2F"/>
    <w:rsid w:val="0036383C"/>
    <w:rsid w:val="00394A29"/>
    <w:rsid w:val="003C5B92"/>
    <w:rsid w:val="004B3381"/>
    <w:rsid w:val="00513772"/>
    <w:rsid w:val="005844A8"/>
    <w:rsid w:val="005A44FF"/>
    <w:rsid w:val="005A4652"/>
    <w:rsid w:val="005B5DEF"/>
    <w:rsid w:val="006A3A31"/>
    <w:rsid w:val="007070D0"/>
    <w:rsid w:val="007A49C9"/>
    <w:rsid w:val="008205E3"/>
    <w:rsid w:val="008554F1"/>
    <w:rsid w:val="008B4EEB"/>
    <w:rsid w:val="008C75ED"/>
    <w:rsid w:val="008D6AED"/>
    <w:rsid w:val="009128F9"/>
    <w:rsid w:val="00916DA4"/>
    <w:rsid w:val="00950303"/>
    <w:rsid w:val="00961DEA"/>
    <w:rsid w:val="00987A16"/>
    <w:rsid w:val="009E5B3A"/>
    <w:rsid w:val="00BD2D27"/>
    <w:rsid w:val="00C308C6"/>
    <w:rsid w:val="00C90FA8"/>
    <w:rsid w:val="00CC6354"/>
    <w:rsid w:val="00D1779A"/>
    <w:rsid w:val="00D3722C"/>
    <w:rsid w:val="00E37B8D"/>
    <w:rsid w:val="00F041B8"/>
    <w:rsid w:val="00FB7C64"/>
    <w:rsid w:val="00FC3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0BD64D4-4FD3-443E-975F-144B6A47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22C"/>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94A29"/>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rsid w:val="005A465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header"/>
    <w:basedOn w:val="a"/>
    <w:link w:val="a6"/>
    <w:uiPriority w:val="99"/>
    <w:rsid w:val="000262EF"/>
    <w:pPr>
      <w:tabs>
        <w:tab w:val="center" w:pos="4677"/>
        <w:tab w:val="right" w:pos="9355"/>
      </w:tabs>
    </w:pPr>
  </w:style>
  <w:style w:type="character" w:customStyle="1" w:styleId="a6">
    <w:name w:val="Верхний колонтитул Знак"/>
    <w:link w:val="a5"/>
    <w:uiPriority w:val="99"/>
    <w:semiHidden/>
    <w:rPr>
      <w:rFonts w:eastAsia="Times New Roman" w:cs="Calibri"/>
      <w:lang w:eastAsia="en-US"/>
    </w:rPr>
  </w:style>
  <w:style w:type="character" w:styleId="a7">
    <w:name w:val="page number"/>
    <w:uiPriority w:val="99"/>
    <w:rsid w:val="000262EF"/>
  </w:style>
  <w:style w:type="paragraph" w:styleId="a8">
    <w:name w:val="footer"/>
    <w:basedOn w:val="a"/>
    <w:link w:val="a9"/>
    <w:uiPriority w:val="99"/>
    <w:rsid w:val="005B5DEF"/>
    <w:pPr>
      <w:tabs>
        <w:tab w:val="center" w:pos="4677"/>
        <w:tab w:val="right" w:pos="9355"/>
      </w:tabs>
    </w:pPr>
  </w:style>
  <w:style w:type="character" w:customStyle="1" w:styleId="a9">
    <w:name w:val="Нижний колонтитул Знак"/>
    <w:link w:val="a8"/>
    <w:uiPriority w:val="99"/>
    <w:semiHidden/>
    <w:rPr>
      <w:rFonts w:eastAsia="Times New Roman"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89762">
      <w:marLeft w:val="0"/>
      <w:marRight w:val="0"/>
      <w:marTop w:val="0"/>
      <w:marBottom w:val="0"/>
      <w:divBdr>
        <w:top w:val="none" w:sz="0" w:space="0" w:color="auto"/>
        <w:left w:val="none" w:sz="0" w:space="0" w:color="auto"/>
        <w:bottom w:val="none" w:sz="0" w:space="0" w:color="auto"/>
        <w:right w:val="none" w:sz="0" w:space="0" w:color="auto"/>
      </w:divBdr>
      <w:divsChild>
        <w:div w:id="314189759">
          <w:marLeft w:val="0"/>
          <w:marRight w:val="0"/>
          <w:marTop w:val="0"/>
          <w:marBottom w:val="0"/>
          <w:divBdr>
            <w:top w:val="none" w:sz="0" w:space="0" w:color="auto"/>
            <w:left w:val="none" w:sz="0" w:space="0" w:color="auto"/>
            <w:bottom w:val="none" w:sz="0" w:space="0" w:color="auto"/>
            <w:right w:val="none" w:sz="0" w:space="0" w:color="auto"/>
          </w:divBdr>
          <w:divsChild>
            <w:div w:id="314189761">
              <w:marLeft w:val="0"/>
              <w:marRight w:val="0"/>
              <w:marTop w:val="0"/>
              <w:marBottom w:val="0"/>
              <w:divBdr>
                <w:top w:val="none" w:sz="0" w:space="0" w:color="auto"/>
                <w:left w:val="none" w:sz="0" w:space="0" w:color="auto"/>
                <w:bottom w:val="none" w:sz="0" w:space="0" w:color="auto"/>
                <w:right w:val="none" w:sz="0" w:space="0" w:color="auto"/>
              </w:divBdr>
              <w:divsChild>
                <w:div w:id="314189760">
                  <w:marLeft w:val="0"/>
                  <w:marRight w:val="0"/>
                  <w:marTop w:val="0"/>
                  <w:marBottom w:val="0"/>
                  <w:divBdr>
                    <w:top w:val="none" w:sz="0" w:space="0" w:color="auto"/>
                    <w:left w:val="none" w:sz="0" w:space="0" w:color="auto"/>
                    <w:bottom w:val="none" w:sz="0" w:space="0" w:color="auto"/>
                    <w:right w:val="none" w:sz="0" w:space="0" w:color="auto"/>
                  </w:divBdr>
                  <w:divsChild>
                    <w:div w:id="314189765">
                      <w:marLeft w:val="0"/>
                      <w:marRight w:val="0"/>
                      <w:marTop w:val="0"/>
                      <w:marBottom w:val="0"/>
                      <w:divBdr>
                        <w:top w:val="none" w:sz="0" w:space="0" w:color="auto"/>
                        <w:left w:val="none" w:sz="0" w:space="0" w:color="auto"/>
                        <w:bottom w:val="none" w:sz="0" w:space="0" w:color="auto"/>
                        <w:right w:val="none" w:sz="0" w:space="0" w:color="auto"/>
                      </w:divBdr>
                      <w:divsChild>
                        <w:div w:id="314189763">
                          <w:marLeft w:val="0"/>
                          <w:marRight w:val="0"/>
                          <w:marTop w:val="0"/>
                          <w:marBottom w:val="0"/>
                          <w:divBdr>
                            <w:top w:val="none" w:sz="0" w:space="0" w:color="auto"/>
                            <w:left w:val="none" w:sz="0" w:space="0" w:color="auto"/>
                            <w:bottom w:val="none" w:sz="0" w:space="0" w:color="auto"/>
                            <w:right w:val="none" w:sz="0" w:space="0" w:color="auto"/>
                          </w:divBdr>
                          <w:divsChild>
                            <w:div w:id="3141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2683</Words>
  <Characters>15298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Алена</dc:creator>
  <cp:keywords/>
  <dc:description/>
  <cp:lastModifiedBy>admin</cp:lastModifiedBy>
  <cp:revision>2</cp:revision>
  <dcterms:created xsi:type="dcterms:W3CDTF">2014-02-24T07:19:00Z</dcterms:created>
  <dcterms:modified xsi:type="dcterms:W3CDTF">2014-02-24T07:19:00Z</dcterms:modified>
</cp:coreProperties>
</file>