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DC" w:rsidRDefault="00157626">
      <w:pPr>
        <w:ind w:firstLine="142"/>
        <w:jc w:val="both"/>
        <w:outlineLvl w:val="0"/>
        <w:rPr>
          <w:b/>
          <w:sz w:val="28"/>
        </w:rPr>
      </w:pPr>
      <w:r>
        <w:rPr>
          <w:b/>
          <w:sz w:val="28"/>
        </w:rPr>
        <w:t>МОСКОВСКИЙ ЭКСТЕРНЫЙ ГУМАНИТАРНЫЙ УНИВЕРСИТЕТ</w:t>
      </w: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157626">
      <w:pPr>
        <w:pStyle w:val="8"/>
        <w:jc w:val="center"/>
        <w:rPr>
          <w:sz w:val="40"/>
        </w:rPr>
      </w:pPr>
      <w:r>
        <w:rPr>
          <w:sz w:val="40"/>
        </w:rPr>
        <w:t>ЭКОНОМИЧЕСКАЯ ТЕОРИЯ</w:t>
      </w:r>
    </w:p>
    <w:p w:rsidR="002A74DC" w:rsidRDefault="002A74DC">
      <w:pPr>
        <w:ind w:firstLine="142"/>
        <w:jc w:val="center"/>
        <w:outlineLvl w:val="0"/>
        <w:rPr>
          <w:b/>
          <w:sz w:val="32"/>
        </w:rPr>
      </w:pPr>
    </w:p>
    <w:p w:rsidR="002A74DC" w:rsidRDefault="00157626">
      <w:pPr>
        <w:pStyle w:val="9"/>
      </w:pPr>
      <w:r>
        <w:t>НОРМАТИВНАЯ ЧАСТЬ</w:t>
      </w: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157626">
      <w:pPr>
        <w:ind w:firstLine="142"/>
        <w:jc w:val="right"/>
        <w:outlineLvl w:val="0"/>
        <w:rPr>
          <w:b/>
          <w:sz w:val="24"/>
        </w:rPr>
      </w:pPr>
      <w:r>
        <w:rPr>
          <w:b/>
          <w:sz w:val="24"/>
        </w:rPr>
        <w:t>нежная_кайф</w:t>
      </w:r>
    </w:p>
    <w:p w:rsidR="002A74DC" w:rsidRDefault="002A74DC">
      <w:pPr>
        <w:ind w:firstLine="142"/>
        <w:jc w:val="right"/>
        <w:outlineLvl w:val="0"/>
        <w:rPr>
          <w:b/>
          <w:sz w:val="24"/>
        </w:rPr>
      </w:pPr>
    </w:p>
    <w:p w:rsidR="002A74DC" w:rsidRDefault="00157626">
      <w:pPr>
        <w:ind w:firstLine="142"/>
        <w:jc w:val="right"/>
        <w:outlineLvl w:val="0"/>
        <w:rPr>
          <w:b/>
          <w:sz w:val="24"/>
        </w:rPr>
      </w:pPr>
      <w:r>
        <w:rPr>
          <w:b/>
          <w:sz w:val="24"/>
        </w:rPr>
        <w:t>ЭС01-61</w:t>
      </w: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157626">
      <w:pPr>
        <w:ind w:firstLine="142"/>
        <w:jc w:val="center"/>
        <w:outlineLvl w:val="0"/>
        <w:rPr>
          <w:b/>
          <w:sz w:val="22"/>
        </w:rPr>
      </w:pPr>
      <w:r>
        <w:rPr>
          <w:b/>
          <w:sz w:val="22"/>
        </w:rPr>
        <w:t>Москва</w:t>
      </w:r>
    </w:p>
    <w:p w:rsidR="002A74DC" w:rsidRDefault="002A74DC">
      <w:pPr>
        <w:ind w:firstLine="142"/>
        <w:jc w:val="both"/>
        <w:outlineLvl w:val="0"/>
        <w:rPr>
          <w:b/>
          <w:sz w:val="22"/>
        </w:rPr>
      </w:pPr>
    </w:p>
    <w:p w:rsidR="002A74DC" w:rsidRDefault="00157626">
      <w:pPr>
        <w:ind w:firstLine="142"/>
        <w:jc w:val="center"/>
        <w:outlineLvl w:val="0"/>
        <w:rPr>
          <w:b/>
          <w:sz w:val="24"/>
        </w:rPr>
      </w:pPr>
      <w:r>
        <w:rPr>
          <w:b/>
          <w:sz w:val="24"/>
        </w:rPr>
        <w:t>2001</w:t>
      </w:r>
    </w:p>
    <w:p w:rsidR="002A74DC" w:rsidRDefault="00157626">
      <w:pPr>
        <w:ind w:firstLine="142"/>
        <w:jc w:val="both"/>
        <w:outlineLvl w:val="0"/>
        <w:rPr>
          <w:b/>
          <w:color w:val="000080"/>
          <w:sz w:val="22"/>
        </w:rPr>
      </w:pPr>
      <w:r>
        <w:rPr>
          <w:b/>
          <w:color w:val="000080"/>
          <w:sz w:val="22"/>
          <w:highlight w:val="green"/>
        </w:rPr>
        <w:t>Предмет экономической теории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Экономика - это сфера деятельности людей, в результате которой создается богатство для удовлетворения разнообразных потребностей, как их самих, так и общества.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Существует реальная и теневая экономика (уход от налогов).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Существует три наиболее важных экономических вопроса: что производить, как производить, для кого производить.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Любое общество располагает ограниченным количеством экономических ресурсов. Потребности людей постоянно возрастают. В этой связи встает проблема рационального использования этих ресурсов. Предметом ЭТ является в первую очередь экономические отношения между людьми, складывающиеся в процессе производства, распределения, обмена и потребления.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ЭТ изучает сферу производства и распределения жизненных благ в условиях ограниченных ресурсов. Это означает, что объектом изучения ЭТ является решающая область жизнедеятельности людей, без которой невозможна ни одна другая форма реализации личностных и общественных интересов.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ЭТ изучает движение экономической жизни - тенденции в развитии цен, производства, безработицы. Экономические цели: экономический рост, полная занятость, экономическая эффективность (максимальная отдача при минимуме издержек), стабильный уровень цен, экономическая свобода, справедливое распределение доходов, экономическая обеспеченность, торговый баланс.</w:t>
      </w:r>
    </w:p>
    <w:p w:rsidR="002A74DC" w:rsidRDefault="002A74DC">
      <w:pPr>
        <w:tabs>
          <w:tab w:val="num" w:pos="0"/>
        </w:tabs>
        <w:ind w:firstLine="142"/>
        <w:jc w:val="both"/>
        <w:outlineLvl w:val="0"/>
        <w:rPr>
          <w:b/>
          <w:sz w:val="22"/>
          <w:highlight w:val="green"/>
          <w:lang w:val="en-US"/>
        </w:rPr>
      </w:pPr>
      <w:bookmarkStart w:id="0" w:name="_Hlt450577653"/>
      <w:bookmarkEnd w:id="0"/>
    </w:p>
    <w:p w:rsidR="002A74DC" w:rsidRDefault="00157626">
      <w:pPr>
        <w:tabs>
          <w:tab w:val="num" w:pos="0"/>
        </w:tabs>
        <w:ind w:firstLine="142"/>
        <w:jc w:val="both"/>
        <w:outlineLvl w:val="0"/>
        <w:rPr>
          <w:b/>
          <w:sz w:val="22"/>
          <w:highlight w:val="green"/>
        </w:rPr>
      </w:pPr>
      <w:r>
        <w:rPr>
          <w:b/>
          <w:sz w:val="22"/>
          <w:highlight w:val="green"/>
        </w:rPr>
        <w:t>Система экономических отношений.</w:t>
      </w:r>
    </w:p>
    <w:p w:rsidR="002A74DC" w:rsidRDefault="00157626">
      <w:pPr>
        <w:tabs>
          <w:tab w:val="num" w:pos="0"/>
        </w:tabs>
        <w:ind w:firstLine="142"/>
        <w:jc w:val="both"/>
        <w:outlineLvl w:val="0"/>
        <w:rPr>
          <w:b/>
          <w:sz w:val="22"/>
        </w:rPr>
      </w:pPr>
      <w:r>
        <w:rPr>
          <w:b/>
          <w:sz w:val="22"/>
          <w:highlight w:val="green"/>
        </w:rPr>
        <w:t>Организационно-экономические и социально-экономические отношения.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Экономические отношения подразделяются на 2 блока: 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1.организационно-экономические 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2. отношения собственности и соответствующие им социально-экономические отношения.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1)Формы О/Э отношений:</w:t>
      </w:r>
    </w:p>
    <w:p w:rsidR="002A74DC" w:rsidRDefault="00157626">
      <w:pPr>
        <w:numPr>
          <w:ilvl w:val="0"/>
          <w:numId w:val="1"/>
        </w:numPr>
        <w:ind w:left="0" w:firstLine="142"/>
        <w:jc w:val="both"/>
        <w:rPr>
          <w:sz w:val="22"/>
        </w:rPr>
      </w:pPr>
      <w:r>
        <w:rPr>
          <w:sz w:val="22"/>
        </w:rPr>
        <w:t>Разделение труда, специализация производителя;</w:t>
      </w:r>
    </w:p>
    <w:p w:rsidR="002A74DC" w:rsidRDefault="00157626">
      <w:pPr>
        <w:numPr>
          <w:ilvl w:val="0"/>
          <w:numId w:val="1"/>
        </w:numPr>
        <w:ind w:left="0" w:firstLine="142"/>
        <w:jc w:val="both"/>
        <w:rPr>
          <w:sz w:val="22"/>
        </w:rPr>
      </w:pPr>
      <w:r>
        <w:rPr>
          <w:sz w:val="22"/>
        </w:rPr>
        <w:t>Кооперация труда - такая форма организации труда, при которой несколько лиц участвуют в одном или разных процессах, связанных м. собой. Кооперация труда порождает новую производственную силу.</w:t>
      </w:r>
    </w:p>
    <w:p w:rsidR="002A74DC" w:rsidRDefault="00157626">
      <w:pPr>
        <w:numPr>
          <w:ilvl w:val="0"/>
          <w:numId w:val="1"/>
        </w:numPr>
        <w:ind w:left="0" w:firstLine="142"/>
        <w:jc w:val="both"/>
        <w:rPr>
          <w:sz w:val="22"/>
        </w:rPr>
      </w:pPr>
      <w:r>
        <w:rPr>
          <w:sz w:val="22"/>
        </w:rPr>
        <w:t>Концентрация производства и его централизация. К - это увеличение масштаба предприятия за счет собственных ресурсов. Ц - объединение предприятий.</w:t>
      </w:r>
    </w:p>
    <w:p w:rsidR="002A74DC" w:rsidRDefault="00157626">
      <w:pPr>
        <w:numPr>
          <w:ilvl w:val="0"/>
          <w:numId w:val="1"/>
        </w:numPr>
        <w:ind w:left="0" w:firstLine="142"/>
        <w:jc w:val="both"/>
        <w:rPr>
          <w:sz w:val="22"/>
        </w:rPr>
      </w:pPr>
      <w:r>
        <w:rPr>
          <w:sz w:val="22"/>
        </w:rPr>
        <w:t>Организация общественного хозяйства - это натуральное и товарное хозяйство.</w:t>
      </w:r>
    </w:p>
    <w:p w:rsidR="002A74DC" w:rsidRDefault="00157626">
      <w:pPr>
        <w:numPr>
          <w:ilvl w:val="0"/>
          <w:numId w:val="1"/>
        </w:numPr>
        <w:ind w:left="0" w:firstLine="142"/>
        <w:jc w:val="both"/>
        <w:rPr>
          <w:sz w:val="22"/>
        </w:rPr>
      </w:pPr>
      <w:r>
        <w:rPr>
          <w:sz w:val="22"/>
        </w:rPr>
        <w:t>Управление. Формы управления экономикой: стихийно-рыночная плановая.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2) С/Э отношения - отношения между людьми по поводу производства, распределения, обмена и потребления. Определяется формами собственности на СП.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ЭТ изучает закономерности развития экономики, Э законы и их использование.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СЭО - это отношения между</w:t>
      </w:r>
      <w:r>
        <w:rPr>
          <w:b/>
          <w:sz w:val="22"/>
        </w:rPr>
        <w:t xml:space="preserve"> </w:t>
      </w:r>
      <w:r>
        <w:rPr>
          <w:sz w:val="22"/>
        </w:rPr>
        <w:t>людьми в обществе по поводу материальных благ и услуг, их распределения и потребления между классами и социальными группами, между странами, предприятиями или фирмами, внутри предприятий, между мелкими и крупными собственниками в городе и деревне; вся система экономических отношений рассматривается во взаимосвязи, в их единстве.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Система экономических отношений должна соответствовать состоянию производства, чтобы обеспечивать его развитие и эффективное функционирование.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Материальное производство является материальной основой экономических отношений.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Предмет труда - это то, на что человек воздействует своим трудом и изменяет его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Средства производства - это то, что человек помещает между собой и предметом труда, и чем воздействует на предмет труда.</w:t>
      </w:r>
    </w:p>
    <w:p w:rsidR="002A74DC" w:rsidRDefault="002A74DC">
      <w:pPr>
        <w:tabs>
          <w:tab w:val="num" w:pos="0"/>
        </w:tabs>
        <w:ind w:firstLine="142"/>
        <w:jc w:val="both"/>
        <w:rPr>
          <w:b/>
          <w:sz w:val="22"/>
          <w:highlight w:val="green"/>
        </w:rPr>
      </w:pPr>
      <w:bookmarkStart w:id="1" w:name="_Hlt450620288"/>
      <w:bookmarkEnd w:id="1"/>
    </w:p>
    <w:p w:rsidR="002A74DC" w:rsidRDefault="00157626">
      <w:pPr>
        <w:tabs>
          <w:tab w:val="num" w:pos="0"/>
        </w:tabs>
        <w:ind w:firstLine="142"/>
        <w:jc w:val="both"/>
        <w:rPr>
          <w:b/>
          <w:sz w:val="22"/>
        </w:rPr>
      </w:pPr>
      <w:r>
        <w:rPr>
          <w:b/>
          <w:sz w:val="22"/>
          <w:highlight w:val="green"/>
        </w:rPr>
        <w:t>Экономические законы, их система и использование.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ЭЗ выражают существенные и необходимые связи в общественном производстве, постоянно повторяющиеся взаимоотношения, взаимодействия между людьми. Они отражают наиболее устойчивые внутренние и внешние связи объекта.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ЭЗ возникают и действуют в результате производственной деятельности людей. Действуют объективно(независимо от воли </w:t>
      </w:r>
      <w:bookmarkStart w:id="2" w:name="_Hlt450620276"/>
      <w:bookmarkEnd w:id="2"/>
      <w:r>
        <w:rPr>
          <w:sz w:val="22"/>
        </w:rPr>
        <w:t>и сознания людей).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Необходимо различать: экономические законы, законы природы, юридические законы.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 обществе действует система ЭЗ. Они взаимосвязаны м собой. Различают след. ЭЗ:</w:t>
      </w:r>
    </w:p>
    <w:p w:rsidR="002A74DC" w:rsidRDefault="00157626">
      <w:pPr>
        <w:numPr>
          <w:ilvl w:val="0"/>
          <w:numId w:val="2"/>
        </w:numPr>
        <w:ind w:left="0" w:firstLine="142"/>
        <w:jc w:val="both"/>
        <w:rPr>
          <w:sz w:val="22"/>
        </w:rPr>
      </w:pPr>
      <w:r>
        <w:rPr>
          <w:sz w:val="22"/>
        </w:rPr>
        <w:t>Всеобщие - законы, которые действуют на всех ступенях развития человеческого общества, во всех общественно-экономических формациях: а) З. Возвышающихся потребностей; б)З общественного разделения труда; в)З повышения производительности труда и др.</w:t>
      </w:r>
    </w:p>
    <w:p w:rsidR="002A74DC" w:rsidRDefault="00157626">
      <w:pPr>
        <w:numPr>
          <w:ilvl w:val="0"/>
          <w:numId w:val="2"/>
        </w:numPr>
        <w:ind w:left="0" w:firstLine="142"/>
        <w:jc w:val="both"/>
        <w:rPr>
          <w:sz w:val="22"/>
        </w:rPr>
      </w:pPr>
      <w:r>
        <w:rPr>
          <w:sz w:val="22"/>
        </w:rPr>
        <w:t>Общие ЭЗ - действуют при наличии общих социально-экономических условий(товарно-денежные отношения): а)З стоимости; б)З спроса и предложения; в)З денежного обращения и тд.</w:t>
      </w:r>
    </w:p>
    <w:p w:rsidR="002A74DC" w:rsidRDefault="00157626">
      <w:pPr>
        <w:numPr>
          <w:ilvl w:val="0"/>
          <w:numId w:val="2"/>
        </w:numPr>
        <w:ind w:left="0" w:firstLine="142"/>
        <w:jc w:val="both"/>
        <w:rPr>
          <w:sz w:val="22"/>
        </w:rPr>
      </w:pPr>
      <w:r>
        <w:rPr>
          <w:sz w:val="22"/>
        </w:rPr>
        <w:t>Особые (специфические) ЭЗ - выражают внутреннюю природу каждого общественного способа производства. Определяются собственностью на СП и свойственные ей социально-экономические отношения.</w:t>
      </w:r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ЭЗ познаваемы. Их необходимо использовать в практике хозяйствования.</w:t>
      </w:r>
    </w:p>
    <w:p w:rsidR="002A74DC" w:rsidRDefault="002A74DC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b/>
          <w:sz w:val="22"/>
          <w:highlight w:val="green"/>
          <w:lang w:val="en-US"/>
        </w:rPr>
      </w:pPr>
      <w:bookmarkStart w:id="3" w:name="_Hlt450620291"/>
      <w:bookmarkEnd w:id="3"/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b/>
          <w:sz w:val="22"/>
        </w:rPr>
      </w:pPr>
      <w:r>
        <w:rPr>
          <w:b/>
          <w:sz w:val="22"/>
          <w:highlight w:val="green"/>
        </w:rPr>
        <w:t>Методика экономической теории.</w:t>
      </w:r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sz w:val="22"/>
          <w:lang w:val="en-US"/>
        </w:rPr>
      </w:pPr>
      <w:r>
        <w:rPr>
          <w:sz w:val="22"/>
        </w:rPr>
        <w:t>Научные способы, приемы познания экономической теории, истинного понимания и освещения экономического развития.</w:t>
      </w:r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Метод научной абстракции, т.е. освобождение наших представлений о предметах исследования от частного, случайного кратковременного, единичного и нахождение в них сущностного, постоянного типичного.</w:t>
      </w:r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движение от абстрактного к конкретному;</w:t>
      </w:r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метод индукции, т.е. из анализа частного выводятся общие положения и принципы;</w:t>
      </w:r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метод дедукции (гипотетический), на основе общих положений основываются те или иные частности экономических объектов и процессов.</w:t>
      </w:r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единство исторического и логического, т.е. экономические процессы рассматриваются в исторической последовательности их возникновения и в логической взаимосвязи;</w:t>
      </w:r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экономико-математическое моделирование, создание математических моделей той или иной экономической теории.</w:t>
      </w:r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Существуют несколько функций экономической теории:</w:t>
      </w:r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познавательная функция;</w:t>
      </w:r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практическая функция - обеспечить на основе теоретических разработок экономическую политику;</w:t>
      </w:r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прогностическая;</w:t>
      </w:r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методологическая, т.е. экономическая теория исследует общее (и экономические отношения, и производительные силы) и является методологической базой для других наук, т.к. выявляет общие экономические законы, которые являются исходной методологической посылкой для исследования в других науках.</w:t>
      </w:r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идеологическая.</w:t>
      </w:r>
    </w:p>
    <w:p w:rsidR="002A74DC" w:rsidRDefault="002A74DC">
      <w:pPr>
        <w:tabs>
          <w:tab w:val="num" w:pos="0"/>
        </w:tabs>
        <w:ind w:firstLine="142"/>
        <w:jc w:val="both"/>
        <w:outlineLvl w:val="0"/>
        <w:rPr>
          <w:b/>
          <w:sz w:val="22"/>
          <w:highlight w:val="green"/>
        </w:rPr>
      </w:pPr>
      <w:bookmarkStart w:id="4" w:name="_Hlt450620295"/>
      <w:bookmarkEnd w:id="4"/>
    </w:p>
    <w:p w:rsidR="002A74DC" w:rsidRDefault="00157626">
      <w:pPr>
        <w:tabs>
          <w:tab w:val="num" w:pos="0"/>
        </w:tabs>
        <w:ind w:firstLine="142"/>
        <w:jc w:val="both"/>
        <w:outlineLvl w:val="0"/>
        <w:rPr>
          <w:b/>
          <w:sz w:val="22"/>
        </w:rPr>
      </w:pPr>
      <w:r>
        <w:rPr>
          <w:b/>
          <w:sz w:val="22"/>
          <w:highlight w:val="green"/>
        </w:rPr>
        <w:t>Общественное производство и его факторы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Общественное производство представляет собой целесообразную деятельность людей, направленную на удовлетворение их потребностей. Процесс производства является результатом двух видов взаимодействий и связей: 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1.Человек и природа;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2.Отношения между людьми в процессе их хозяйственной деятельности.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Материальное производство является основой существования и развития человеческого общества.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Общественное производство включает: материальное производство и нематериальное производство.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 материальном производстве: пр-во продуктов и пр-во услуг. Нематериальное пр-во: пр-во нематериальных услуг, создание нематериальных благ.</w:t>
      </w:r>
    </w:p>
    <w:p w:rsidR="002A74DC" w:rsidRDefault="00157626">
      <w:pPr>
        <w:pStyle w:val="a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Инфраструктура - совокупность отраслей, видов хозяйств, в результате функционирования которых создаются общие условия производства и жизнедеятельности людей.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ФП в обобщенном виде можно подразделить: личный фактор (раб. сила, труд), вещественный фактор (средства производства), предпринимательский фактор - личный фактор, обеспечивает соединение факторов производства.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Средства производства - предметы труда и средства труда.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Предмет труда - то, из чего производим, на что воздействуем.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Сырье - предмет труда на который затрачен человеческий труд.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Средства труда - с помощью чего мы производим.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Орудия труда - с помощью которых человек непосредственно воздействует на предмет труда.</w:t>
      </w:r>
    </w:p>
    <w:p w:rsidR="002A74DC" w:rsidRDefault="002A74DC">
      <w:pPr>
        <w:tabs>
          <w:tab w:val="num" w:pos="0"/>
        </w:tabs>
        <w:ind w:firstLine="142"/>
        <w:jc w:val="both"/>
        <w:rPr>
          <w:b/>
          <w:sz w:val="22"/>
          <w:highlight w:val="green"/>
          <w:lang w:val="en-US"/>
        </w:rPr>
      </w:pPr>
      <w:bookmarkStart w:id="5" w:name="_Hlt450620300"/>
      <w:bookmarkEnd w:id="5"/>
    </w:p>
    <w:p w:rsidR="002A74DC" w:rsidRDefault="00157626">
      <w:pPr>
        <w:tabs>
          <w:tab w:val="num" w:pos="0"/>
        </w:tabs>
        <w:ind w:firstLine="142"/>
        <w:jc w:val="both"/>
        <w:outlineLvl w:val="0"/>
        <w:rPr>
          <w:b/>
          <w:sz w:val="22"/>
        </w:rPr>
      </w:pPr>
      <w:r>
        <w:rPr>
          <w:b/>
          <w:sz w:val="22"/>
          <w:highlight w:val="green"/>
        </w:rPr>
        <w:t>Социально-экономические системы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это способ организации общественного производства.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Современные системы: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1.Традиционная экономика - базируется на ручном труде (слаборазвитые страны);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2.Командно-административная система (СССР, КНДР). Присутствует во всех странах (когда управляемая экономика):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а) государственный тип (собственность на средства производства);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б) всеобщая (роль государства);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3.Рыночная экономика: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а) частная собственность на средства производства; 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б) роль государства минимальная. 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 рыночной экономике решаются 3 основные проблемы: что производить, как производить, для кого производить. Регулирование распределения ресурсов осуществляются на основе взаимодействия производителей и потребителей, продавцов и покупателей в соответствии со спросом и предложением.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4.Смешанная экономика: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а) собственность - государственная и частная;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б) рыночная экономика + плановая экономика. Рыночный механизм регулирования с государственным регулированием. 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5.Социальная экономика. Защита человека, сближение жизненного уровня, снижение дифференциации в доходах.</w:t>
      </w:r>
    </w:p>
    <w:p w:rsidR="002A74DC" w:rsidRDefault="002A74DC">
      <w:pPr>
        <w:tabs>
          <w:tab w:val="num" w:pos="0"/>
        </w:tabs>
        <w:ind w:firstLine="142"/>
        <w:jc w:val="both"/>
        <w:outlineLvl w:val="0"/>
        <w:rPr>
          <w:b/>
          <w:sz w:val="22"/>
          <w:highlight w:val="green"/>
          <w:lang w:val="en-US"/>
        </w:rPr>
      </w:pPr>
      <w:bookmarkStart w:id="6" w:name="_Hlt450620309"/>
      <w:bookmarkEnd w:id="6"/>
    </w:p>
    <w:p w:rsidR="002A74DC" w:rsidRDefault="00157626">
      <w:pPr>
        <w:tabs>
          <w:tab w:val="num" w:pos="0"/>
        </w:tabs>
        <w:ind w:firstLine="142"/>
        <w:jc w:val="both"/>
        <w:outlineLvl w:val="0"/>
        <w:rPr>
          <w:b/>
          <w:sz w:val="22"/>
        </w:rPr>
      </w:pPr>
      <w:r>
        <w:rPr>
          <w:b/>
          <w:sz w:val="22"/>
          <w:highlight w:val="green"/>
        </w:rPr>
        <w:t>Социально-экономическая сущность собственности</w:t>
      </w:r>
    </w:p>
    <w:p w:rsidR="002A74DC" w:rsidRDefault="00157626">
      <w:pPr>
        <w:pStyle w:val="a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Стержневым в системе экономических отношений является собственность на средства производства. Она определяет социально-экономический строй общества.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Собственность- это присвоение, обретение чего-то в свою власть, в свою принадлежность. Власть находится у того, кто является собственником.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Собственность характеризуется с точки зрения социально-экономического содержания: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1.Присвоение факторов производства.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2.Способ соединения работников со средствами производства (продажа/наём рабочей силы).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3.Хозяйственное использование материальных средств: собственник сдает в аренду, лизинг (передает).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4.Экономический механизм реализации собственности - получение дохода и его использование.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Юридическое содержание собственности (относится ко всем видам собственности): 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1.Владение.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2.Пользование.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3.Распоряжение.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Формы собственности: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 развитием общества формы собственности меняются, они становятся более разнообразными. С развитием орудий труда, технологий изменяются и формы их использования, связанные с теми или иными видами собственности. Ручные орудия труда - частная собственность, индивидуальное использование. Машинное производство - крупная частная собственность.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1.Государственная собственность - имеет место практически во всех странах.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2.Коллективная собственность.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Приватизация означает превращение гос. собственности в иные формы собственности. В 1995 г. приватизация проводилась в 150 странах. Приватизация - древнее понятие. Опыт показывает, что эффективность приватизации зависит от методов и сроков, этапов её проведения. Этапы:</w:t>
      </w:r>
    </w:p>
    <w:p w:rsidR="002A74DC" w:rsidRDefault="00157626" w:rsidP="00157626">
      <w:pPr>
        <w:numPr>
          <w:ilvl w:val="0"/>
          <w:numId w:val="3"/>
        </w:numPr>
        <w:ind w:left="0" w:firstLine="142"/>
        <w:jc w:val="both"/>
        <w:rPr>
          <w:sz w:val="22"/>
        </w:rPr>
      </w:pPr>
      <w:r>
        <w:rPr>
          <w:sz w:val="22"/>
        </w:rPr>
        <w:t>Подготовительный - довольно продолжительный;</w:t>
      </w:r>
    </w:p>
    <w:p w:rsidR="002A74DC" w:rsidRDefault="00157626" w:rsidP="00157626">
      <w:pPr>
        <w:numPr>
          <w:ilvl w:val="0"/>
          <w:numId w:val="3"/>
        </w:numPr>
        <w:ind w:left="0" w:firstLine="142"/>
        <w:jc w:val="both"/>
        <w:rPr>
          <w:sz w:val="22"/>
        </w:rPr>
      </w:pPr>
      <w:r>
        <w:rPr>
          <w:sz w:val="22"/>
        </w:rPr>
        <w:t>Непосредственно процесс приватизации - самый короткий период;</w:t>
      </w:r>
    </w:p>
    <w:p w:rsidR="002A74DC" w:rsidRDefault="00157626" w:rsidP="00157626">
      <w:pPr>
        <w:numPr>
          <w:ilvl w:val="0"/>
          <w:numId w:val="3"/>
        </w:numPr>
        <w:ind w:left="0" w:firstLine="142"/>
        <w:jc w:val="both"/>
        <w:rPr>
          <w:sz w:val="22"/>
        </w:rPr>
      </w:pPr>
      <w:r>
        <w:rPr>
          <w:sz w:val="22"/>
        </w:rPr>
        <w:t>Налаживание эффективной работы приватизированных предприятий - наиболее продолжительный.</w:t>
      </w:r>
    </w:p>
    <w:p w:rsidR="002A74DC" w:rsidRDefault="002A74DC">
      <w:pPr>
        <w:pStyle w:val="21"/>
        <w:jc w:val="both"/>
        <w:rPr>
          <w:rFonts w:ascii="Times New Roman" w:hAnsi="Times New Roman"/>
          <w:sz w:val="22"/>
          <w:highlight w:val="green"/>
        </w:rPr>
      </w:pPr>
      <w:bookmarkStart w:id="7" w:name="_Hlt450620315"/>
      <w:bookmarkEnd w:id="7"/>
    </w:p>
    <w:p w:rsidR="002A74DC" w:rsidRDefault="00157626">
      <w:pPr>
        <w:pStyle w:val="21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sz w:val="22"/>
          <w:highlight w:val="green"/>
        </w:rPr>
        <w:t>Основные исторические и общеэкономические формы организации общественного производства. Натуральное хозяйство. Товарное производство.</w:t>
      </w:r>
    </w:p>
    <w:p w:rsidR="002A74DC" w:rsidRDefault="00157626">
      <w:pPr>
        <w:pStyle w:val="a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Натуральное производство - производство для внутреннего потребления производителя, его семьи (не для продажи). Характеризуется универсальностью и изолированностью хозяйства.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Формы:</w:t>
      </w:r>
    </w:p>
    <w:p w:rsidR="002A74DC" w:rsidRDefault="00157626">
      <w:pPr>
        <w:pBdr>
          <w:bottom w:val="double" w:sz="6" w:space="31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1.Патриархальное хозяйство.</w:t>
      </w:r>
    </w:p>
    <w:p w:rsidR="002A74DC" w:rsidRDefault="00157626">
      <w:pPr>
        <w:pBdr>
          <w:bottom w:val="double" w:sz="6" w:space="31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2.Общинное хозяйство. </w:t>
      </w:r>
    </w:p>
    <w:p w:rsidR="002A74DC" w:rsidRDefault="00157626">
      <w:pPr>
        <w:pBdr>
          <w:bottom w:val="double" w:sz="6" w:space="31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Автаркия - государство, изолированное от других государств, без внешних связей.</w:t>
      </w:r>
    </w:p>
    <w:p w:rsidR="002A74DC" w:rsidRDefault="00157626">
      <w:pPr>
        <w:pBdr>
          <w:bottom w:val="double" w:sz="6" w:space="31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Товарное хозяйство - производство продукции/услуг для рынка, для продажи.</w:t>
      </w:r>
    </w:p>
    <w:p w:rsidR="002A74DC" w:rsidRDefault="00157626">
      <w:pPr>
        <w:pBdr>
          <w:bottom w:val="double" w:sz="6" w:space="31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Общей основой возникновения и развития товарного производства является общественное разделение труда, специализация производителей, затем обособление производителей и появление частной собственности.</w:t>
      </w:r>
    </w:p>
    <w:p w:rsidR="002A74DC" w:rsidRDefault="00157626">
      <w:pPr>
        <w:pBdr>
          <w:bottom w:val="double" w:sz="6" w:space="31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Различают простое и капиталистическое товарное производство. Простое базируется на частной собственности и личном труде товаропроизводителя. Капиталистическое - на частной собственности и использовании наемной рабочей силы.</w:t>
      </w:r>
    </w:p>
    <w:p w:rsidR="002A74DC" w:rsidRDefault="00157626">
      <w:pPr>
        <w:pBdr>
          <w:bottom w:val="double" w:sz="6" w:space="31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Товарное хозяйство имеет множество преимуществ перед натуральным. Движущие силы его развития:</w:t>
      </w:r>
    </w:p>
    <w:p w:rsidR="002A74DC" w:rsidRDefault="00157626">
      <w:pPr>
        <w:pBdr>
          <w:bottom w:val="double" w:sz="6" w:space="31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1. разделение и специализация труда;</w:t>
      </w:r>
    </w:p>
    <w:p w:rsidR="002A74DC" w:rsidRDefault="00157626">
      <w:pPr>
        <w:pBdr>
          <w:bottom w:val="double" w:sz="6" w:space="31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2. кооперация труда и производства;</w:t>
      </w:r>
    </w:p>
    <w:p w:rsidR="002A74DC" w:rsidRDefault="00157626">
      <w:pPr>
        <w:pBdr>
          <w:bottom w:val="double" w:sz="6" w:space="31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3. заинтересованность в повышении производительности труда;</w:t>
      </w:r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4. состязательность, конкуренция;</w:t>
      </w:r>
    </w:p>
    <w:p w:rsidR="002A74DC" w:rsidRDefault="00157626">
      <w:pPr>
        <w:pBdr>
          <w:bottom w:val="double" w:sz="6" w:space="0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5. использование достижений НТП.</w:t>
      </w:r>
    </w:p>
    <w:p w:rsidR="002A74DC" w:rsidRDefault="002A74DC">
      <w:pPr>
        <w:pStyle w:val="21"/>
        <w:jc w:val="both"/>
        <w:rPr>
          <w:rFonts w:ascii="Times New Roman" w:hAnsi="Times New Roman"/>
          <w:sz w:val="22"/>
          <w:highlight w:val="green"/>
        </w:rPr>
      </w:pPr>
      <w:bookmarkStart w:id="8" w:name="_Hlt450620319"/>
      <w:bookmarkEnd w:id="8"/>
    </w:p>
    <w:p w:rsidR="002A74DC" w:rsidRDefault="00157626">
      <w:pPr>
        <w:pStyle w:val="21"/>
        <w:jc w:val="both"/>
        <w:outlineLvl w:val="9"/>
        <w:rPr>
          <w:rFonts w:ascii="Times New Roman" w:hAnsi="Times New Roman"/>
          <w:sz w:val="22"/>
        </w:rPr>
      </w:pPr>
      <w:bookmarkStart w:id="9" w:name="_Hlt450620323"/>
      <w:bookmarkEnd w:id="9"/>
      <w:r>
        <w:rPr>
          <w:rFonts w:ascii="Times New Roman" w:hAnsi="Times New Roman"/>
          <w:sz w:val="22"/>
          <w:highlight w:val="green"/>
        </w:rPr>
        <w:t>Товар и его свойства. Величина стоимости товара.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Товар - благо (продукция, услуги), которое удовлетворяет потребности человека и предназначено для обмена, для реализации на рынке.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Товар обладает двумя основными свойствами: потребительской стоимостью и стоимостью.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Потребительская стоимость - совокупность свойств товара, связанных непосредственно как с самим товаром, так и сопутствующими услугами, определяющими его способность удовлетворять потребности человека. ПС относится ко всем продуктам (сырьё и т.д.)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ПС составляет вещественное содержание богатства.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Потребительская стоимость товара: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1. должна быть создана трудом;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2. должна удовлетворять потребности не ее создателя, а других людей;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3. должна обмениваться на другой товар (механизм купли-продажи). Товар должен обладать способностью обмениваться на другие товары.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Меновая стоимость - количественное соотношение, пропорция, в которой обменивается один товар на другой. Один товар имеет множество меновых стоимостей.</w:t>
      </w:r>
    </w:p>
    <w:p w:rsidR="002A74DC" w:rsidRDefault="002A74DC">
      <w:pPr>
        <w:tabs>
          <w:tab w:val="num" w:pos="0"/>
        </w:tabs>
        <w:ind w:firstLine="142"/>
        <w:jc w:val="both"/>
        <w:rPr>
          <w:b/>
          <w:sz w:val="22"/>
          <w:highlight w:val="green"/>
        </w:rPr>
      </w:pPr>
      <w:bookmarkStart w:id="10" w:name="_Hlt450620327"/>
      <w:bookmarkEnd w:id="10"/>
    </w:p>
    <w:p w:rsidR="002A74DC" w:rsidRDefault="00157626">
      <w:pPr>
        <w:tabs>
          <w:tab w:val="num" w:pos="0"/>
        </w:tabs>
        <w:ind w:firstLine="142"/>
        <w:jc w:val="both"/>
        <w:rPr>
          <w:b/>
          <w:sz w:val="22"/>
        </w:rPr>
      </w:pPr>
      <w:r>
        <w:rPr>
          <w:b/>
          <w:sz w:val="22"/>
          <w:highlight w:val="green"/>
        </w:rPr>
        <w:t>Деньги. Их сущность и функции в системе товарного хозяйства.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i/>
          <w:sz w:val="22"/>
        </w:rPr>
        <w:t xml:space="preserve">Деньги возникли в результате развития обмена, углубления и преодоления противоречий товарного хозяйства. </w:t>
      </w:r>
      <w:r>
        <w:rPr>
          <w:sz w:val="22"/>
        </w:rPr>
        <w:t>Они стихийно выделились из массы товаров в результате развития товарообмена На различных этапах исторического развития роль денег выполняли сначала товары, затем благородные металлы, чему способствовали их</w:t>
      </w:r>
      <w:bookmarkStart w:id="11" w:name="_Hlt450649945"/>
      <w:bookmarkEnd w:id="11"/>
      <w:r>
        <w:rPr>
          <w:sz w:val="22"/>
        </w:rPr>
        <w:t xml:space="preserve"> однородность, делимость, сохраняемость, транспортабельность - качества, сделавшие их наиболее пригодными к выполнению функции денег.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Монета - определенной формы, веса и достоинства металл.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Бумажные деньги: </w:t>
      </w:r>
      <w:r>
        <w:rPr>
          <w:b/>
          <w:i/>
          <w:sz w:val="22"/>
        </w:rPr>
        <w:t>банкнота</w:t>
      </w:r>
      <w:r>
        <w:rPr>
          <w:sz w:val="22"/>
        </w:rPr>
        <w:t xml:space="preserve"> - выпускается центральным банком страны; </w:t>
      </w:r>
      <w:r>
        <w:rPr>
          <w:b/>
          <w:i/>
          <w:sz w:val="22"/>
        </w:rPr>
        <w:t>казначейский билет</w:t>
      </w:r>
      <w:r>
        <w:rPr>
          <w:sz w:val="22"/>
        </w:rPr>
        <w:t xml:space="preserve"> - государственным казначейством.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Существуют наличные, безналичные деньги, денежные чеки, дорожные чеки, электронные деньги.</w:t>
      </w:r>
    </w:p>
    <w:p w:rsidR="002A74DC" w:rsidRDefault="00157626">
      <w:pPr>
        <w:tabs>
          <w:tab w:val="num" w:pos="0"/>
        </w:tabs>
        <w:ind w:firstLine="142"/>
        <w:jc w:val="both"/>
        <w:outlineLvl w:val="0"/>
        <w:rPr>
          <w:b/>
          <w:i/>
          <w:sz w:val="22"/>
        </w:rPr>
      </w:pPr>
      <w:r>
        <w:rPr>
          <w:b/>
          <w:i/>
          <w:sz w:val="22"/>
        </w:rPr>
        <w:t>Деньги - это особый товар, служащий всеобщим эквивалентом.</w:t>
      </w:r>
    </w:p>
    <w:p w:rsidR="002A74DC" w:rsidRDefault="00157626">
      <w:pPr>
        <w:tabs>
          <w:tab w:val="num" w:pos="0"/>
        </w:tabs>
        <w:ind w:firstLine="142"/>
        <w:jc w:val="both"/>
        <w:outlineLvl w:val="0"/>
        <w:rPr>
          <w:sz w:val="22"/>
        </w:rPr>
      </w:pPr>
      <w:r>
        <w:rPr>
          <w:b/>
          <w:sz w:val="22"/>
        </w:rPr>
        <w:t>Функции денег:</w:t>
      </w:r>
    </w:p>
    <w:p w:rsidR="002A74DC" w:rsidRDefault="00157626">
      <w:pPr>
        <w:ind w:left="142"/>
        <w:jc w:val="both"/>
        <w:rPr>
          <w:sz w:val="22"/>
        </w:rPr>
      </w:pPr>
      <w:r>
        <w:rPr>
          <w:sz w:val="22"/>
        </w:rPr>
        <w:t>мера стоимости; средство обращения; средство накопления; средство платежа; мировые деньги.</w:t>
      </w:r>
    </w:p>
    <w:p w:rsidR="002A74DC" w:rsidRDefault="00157626">
      <w:pPr>
        <w:tabs>
          <w:tab w:val="num" w:pos="0"/>
        </w:tabs>
        <w:ind w:firstLine="142"/>
        <w:jc w:val="both"/>
        <w:rPr>
          <w:i/>
          <w:sz w:val="22"/>
        </w:rPr>
      </w:pPr>
      <w:r>
        <w:rPr>
          <w:i/>
          <w:sz w:val="22"/>
        </w:rPr>
        <w:t>Цена - денежное выражение стоимости товара.</w:t>
      </w:r>
    </w:p>
    <w:p w:rsidR="002A74DC" w:rsidRDefault="00157626">
      <w:pPr>
        <w:tabs>
          <w:tab w:val="num" w:pos="0"/>
        </w:tabs>
        <w:ind w:firstLine="142"/>
        <w:jc w:val="both"/>
        <w:rPr>
          <w:i/>
          <w:sz w:val="22"/>
        </w:rPr>
      </w:pPr>
      <w:r>
        <w:rPr>
          <w:i/>
          <w:sz w:val="22"/>
        </w:rPr>
        <w:t>Масштаб цен - денежная единица с её делениями, в основу которой положено определенное количество денежного металла.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Мировые деньги могут выполнять функции:</w:t>
      </w:r>
    </w:p>
    <w:p w:rsidR="002A74DC" w:rsidRDefault="00157626">
      <w:pPr>
        <w:tabs>
          <w:tab w:val="num" w:pos="0"/>
        </w:tabs>
        <w:ind w:firstLine="142"/>
        <w:jc w:val="both"/>
        <w:rPr>
          <w:b/>
          <w:sz w:val="22"/>
        </w:rPr>
      </w:pPr>
      <w:r>
        <w:rPr>
          <w:b/>
          <w:sz w:val="22"/>
        </w:rPr>
        <w:t>международного платежного средства; международного покупательного средства; всеобщего воплощения общественного богатства.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К = (сумма цен товаров - продажа в кредит - взаимопогашаемые платежи + возврат кредита)/скорость оборота денежной единицы.</w:t>
      </w:r>
    </w:p>
    <w:p w:rsidR="002A74DC" w:rsidRDefault="002A74DC">
      <w:pPr>
        <w:tabs>
          <w:tab w:val="num" w:pos="0"/>
        </w:tabs>
        <w:ind w:firstLine="142"/>
        <w:jc w:val="both"/>
        <w:rPr>
          <w:b/>
          <w:sz w:val="22"/>
          <w:highlight w:val="green"/>
        </w:rPr>
      </w:pPr>
      <w:bookmarkStart w:id="12" w:name="_Hlt450620333"/>
      <w:bookmarkEnd w:id="12"/>
    </w:p>
    <w:p w:rsidR="002A74DC" w:rsidRDefault="00157626">
      <w:pPr>
        <w:tabs>
          <w:tab w:val="num" w:pos="0"/>
        </w:tabs>
        <w:ind w:firstLine="142"/>
        <w:jc w:val="both"/>
        <w:rPr>
          <w:b/>
          <w:sz w:val="22"/>
        </w:rPr>
      </w:pPr>
      <w:r>
        <w:rPr>
          <w:b/>
          <w:sz w:val="22"/>
          <w:highlight w:val="green"/>
        </w:rPr>
        <w:t>Сущность рынка и его функции.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Р - обмен товарами и услугами, организованный по законам товарного производства и обращения. Это механизм взаимодействия покупателей и продавцов, отношения спроса и предложения.</w:t>
      </w:r>
    </w:p>
    <w:p w:rsidR="002A74DC" w:rsidRDefault="00157626">
      <w:pPr>
        <w:tabs>
          <w:tab w:val="num" w:pos="0"/>
        </w:tabs>
        <w:ind w:firstLine="142"/>
        <w:jc w:val="both"/>
        <w:outlineLvl w:val="0"/>
        <w:rPr>
          <w:sz w:val="22"/>
        </w:rPr>
      </w:pPr>
      <w:r>
        <w:rPr>
          <w:sz w:val="22"/>
        </w:rPr>
        <w:t>Р - совокупность сделок, актов купли-продажи товаров и услуг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Функции рынка:</w:t>
      </w:r>
    </w:p>
    <w:p w:rsidR="002A74DC" w:rsidRDefault="00157626" w:rsidP="00157626">
      <w:pPr>
        <w:numPr>
          <w:ilvl w:val="0"/>
          <w:numId w:val="4"/>
        </w:numPr>
        <w:ind w:left="0" w:firstLine="142"/>
        <w:jc w:val="both"/>
        <w:rPr>
          <w:sz w:val="22"/>
        </w:rPr>
      </w:pPr>
      <w:r>
        <w:rPr>
          <w:sz w:val="22"/>
        </w:rPr>
        <w:t>Ценообразующая;</w:t>
      </w:r>
    </w:p>
    <w:p w:rsidR="002A74DC" w:rsidRDefault="00157626" w:rsidP="00157626">
      <w:pPr>
        <w:numPr>
          <w:ilvl w:val="0"/>
          <w:numId w:val="4"/>
        </w:numPr>
        <w:ind w:left="0" w:firstLine="142"/>
        <w:jc w:val="both"/>
        <w:rPr>
          <w:sz w:val="22"/>
        </w:rPr>
      </w:pPr>
      <w:r>
        <w:rPr>
          <w:sz w:val="22"/>
        </w:rPr>
        <w:t>Посредническая;</w:t>
      </w:r>
    </w:p>
    <w:p w:rsidR="002A74DC" w:rsidRDefault="00157626" w:rsidP="00157626">
      <w:pPr>
        <w:numPr>
          <w:ilvl w:val="0"/>
          <w:numId w:val="4"/>
        </w:numPr>
        <w:ind w:left="0" w:firstLine="142"/>
        <w:jc w:val="both"/>
        <w:rPr>
          <w:sz w:val="22"/>
        </w:rPr>
      </w:pPr>
      <w:r>
        <w:rPr>
          <w:sz w:val="22"/>
        </w:rPr>
        <w:t>Информационная;</w:t>
      </w:r>
    </w:p>
    <w:p w:rsidR="002A74DC" w:rsidRDefault="00157626" w:rsidP="00157626">
      <w:pPr>
        <w:numPr>
          <w:ilvl w:val="0"/>
          <w:numId w:val="4"/>
        </w:numPr>
        <w:ind w:left="0" w:firstLine="142"/>
        <w:jc w:val="both"/>
        <w:rPr>
          <w:sz w:val="22"/>
        </w:rPr>
      </w:pPr>
      <w:r>
        <w:rPr>
          <w:sz w:val="22"/>
        </w:rPr>
        <w:t>Регулирующая;</w:t>
      </w:r>
    </w:p>
    <w:p w:rsidR="002A74DC" w:rsidRDefault="00157626" w:rsidP="00157626">
      <w:pPr>
        <w:numPr>
          <w:ilvl w:val="0"/>
          <w:numId w:val="4"/>
        </w:numPr>
        <w:ind w:left="0" w:firstLine="142"/>
        <w:jc w:val="both"/>
        <w:rPr>
          <w:sz w:val="22"/>
        </w:rPr>
      </w:pPr>
      <w:r>
        <w:rPr>
          <w:sz w:val="22"/>
        </w:rPr>
        <w:t>Санитарная (очистка рынка от неконкурентоспособных производителей).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Рынок - совокупность экономических отношений производства и обмена товаров при помощи денег.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 рыночной экономике рынок стоит непосредственно между производителями и потребителями, помогает им общаться на языке цен и решать три главных экономических вопроса: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что производить; как производить; для кого производить.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 смешанной экономике между производителем и потребителем стоит рынок с элементами регулирования рыночных отношений.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Товарное производство функционирует в результате действия объективных экономических законов: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закон стоимости; спроса и предложения; закон о денежном обращении.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Закон стоимости требует, чтобы обмен товара осуществлялся в соответствии с качеством и количеством труда, затраченного на их производство.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Закон спроса и предложения - это объективный закон, который определяет соотношения между продавцами и покупателями.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Закон денежного обращения регулирует количество денег, которое необходимо обществу в дальнейший исторический период.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Все эти законы способствуют созданию рыночного механизма.</w:t>
      </w:r>
    </w:p>
    <w:p w:rsidR="002A74DC" w:rsidRDefault="00157626">
      <w:pPr>
        <w:pBdr>
          <w:bottom w:val="double" w:sz="6" w:space="1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Рыночный механизм - это механизм формирования цен и распределения ресурсов, механизм взаимодействия продавцов и покупателей товара.</w:t>
      </w:r>
    </w:p>
    <w:p w:rsidR="002A74DC" w:rsidRDefault="002A74DC">
      <w:pPr>
        <w:pStyle w:val="a6"/>
        <w:tabs>
          <w:tab w:val="num" w:pos="0"/>
        </w:tabs>
        <w:spacing w:line="240" w:lineRule="auto"/>
        <w:ind w:firstLine="142"/>
        <w:jc w:val="both"/>
        <w:rPr>
          <w:rFonts w:ascii="Times New Roman" w:hAnsi="Times New Roman"/>
          <w:b/>
          <w:highlight w:val="green"/>
        </w:rPr>
      </w:pPr>
      <w:bookmarkStart w:id="13" w:name="_Hlt450620336"/>
      <w:bookmarkStart w:id="14" w:name="_Hlt450620389"/>
      <w:bookmarkEnd w:id="13"/>
      <w:bookmarkEnd w:id="14"/>
    </w:p>
    <w:p w:rsidR="002A74DC" w:rsidRDefault="00157626">
      <w:pPr>
        <w:pStyle w:val="a6"/>
        <w:tabs>
          <w:tab w:val="num" w:pos="0"/>
        </w:tabs>
        <w:spacing w:line="240" w:lineRule="auto"/>
        <w:ind w:firstLine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green"/>
        </w:rPr>
        <w:t>Предприятие и его функции.</w:t>
      </w:r>
    </w:p>
    <w:p w:rsidR="002A74DC" w:rsidRDefault="00157626">
      <w:pPr>
        <w:pStyle w:val="a6"/>
        <w:tabs>
          <w:tab w:val="num" w:pos="0"/>
        </w:tabs>
        <w:spacing w:line="240" w:lineRule="auto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Самостоятельно хозяйствующий субъект называется предприятием, если он создан в порядке, установленном действующим законодательством и осуществляет производство продукции, выполнение работ, оказание услуг в целях удовлетворения общественных потребностей и получения прибыли.</w:t>
      </w:r>
    </w:p>
    <w:p w:rsidR="002A74DC" w:rsidRDefault="00157626">
      <w:pPr>
        <w:pStyle w:val="a6"/>
        <w:tabs>
          <w:tab w:val="num" w:pos="0"/>
        </w:tabs>
        <w:spacing w:line="240" w:lineRule="auto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Предприятие образует юридическое лицо, имеет название и печать, р/счет в банке. Юридическим лицом принято считать организацию, представляющую в едином лице входящих в нее отдельных субъектов, имеющую в распоряжении к-л. имущество, несущую самостоятельную за него ответственность, выступающую в кач-ве самостоятельного субъекта в роли истца/ответчика.</w:t>
      </w:r>
    </w:p>
    <w:p w:rsidR="002A74DC" w:rsidRDefault="00157626">
      <w:pPr>
        <w:pStyle w:val="a6"/>
        <w:tabs>
          <w:tab w:val="num" w:pos="0"/>
        </w:tabs>
        <w:spacing w:line="240" w:lineRule="auto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Предприятие осуществляет производственную, коммерческую, научно-исследовательскую, инвестиционную и др. виды деятельности в соответствии с уставом предприятия, а также решает вопросы ,связанные с развитием социальной сферы (строительство жилья для служащих, содержание д/отдыха, д/лагерей, мед. учреждений и т.д.), проводит природоохранные мероприятия, модернизацию производства.</w:t>
      </w:r>
    </w:p>
    <w:p w:rsidR="002A74DC" w:rsidRDefault="00157626">
      <w:pPr>
        <w:pStyle w:val="a6"/>
        <w:tabs>
          <w:tab w:val="num" w:pos="0"/>
        </w:tabs>
        <w:spacing w:line="240" w:lineRule="auto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Функции предприятия: организует производственный процесс, ведет бух. учет, проводит поисковые научно-исследовательские и маркетинговые исследования, платит налоги, заключает договора с другими предприятиями и т.д.</w:t>
      </w:r>
    </w:p>
    <w:p w:rsidR="002A74DC" w:rsidRDefault="002A74DC">
      <w:pPr>
        <w:pStyle w:val="a6"/>
        <w:tabs>
          <w:tab w:val="num" w:pos="0"/>
        </w:tabs>
        <w:spacing w:line="240" w:lineRule="auto"/>
        <w:ind w:firstLine="142"/>
        <w:jc w:val="both"/>
        <w:rPr>
          <w:rFonts w:ascii="Times New Roman" w:hAnsi="Times New Roman"/>
          <w:b/>
          <w:highlight w:val="green"/>
        </w:rPr>
      </w:pPr>
      <w:bookmarkStart w:id="15" w:name="_Hlt450620394"/>
      <w:bookmarkEnd w:id="15"/>
    </w:p>
    <w:p w:rsidR="002A74DC" w:rsidRDefault="00157626">
      <w:pPr>
        <w:tabs>
          <w:tab w:val="num" w:pos="0"/>
        </w:tabs>
        <w:ind w:firstLine="142"/>
        <w:jc w:val="both"/>
        <w:rPr>
          <w:b/>
          <w:sz w:val="22"/>
        </w:rPr>
      </w:pPr>
      <w:bookmarkStart w:id="16" w:name="_Hlt450620400"/>
      <w:bookmarkStart w:id="17" w:name="_Hlt450620414"/>
      <w:bookmarkEnd w:id="16"/>
      <w:bookmarkEnd w:id="17"/>
      <w:r>
        <w:rPr>
          <w:b/>
          <w:sz w:val="22"/>
          <w:highlight w:val="green"/>
        </w:rPr>
        <w:t>Спрос и предложение в рыночной экономике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Рыночный механизм - это механизм формирования и распределения ресурсов, механизм взаимодействия продавцов и покупателей товаров по поводу установления цен и качества, объема производства, структуры.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bookmarkStart w:id="18" w:name="_Hlt450643230"/>
      <w:bookmarkEnd w:id="18"/>
      <w:r>
        <w:rPr>
          <w:sz w:val="22"/>
        </w:rPr>
        <w:t>Рыночное равновесие - спрос и предложение совпадают так , что при данной цене величина предложения равна величине спроса.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Предложение - это масса товаров и услуг, которые предлагаются для реализации.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Свойства: способность к обмену, способность удовлетворить те или иные конкурентные потребности 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Закон предложения: с повышением цен соответственно вырастает и величина предложения; с понижением цен сокращается также и предложение.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Спрос - количество продукта, которое потребители готовы и в состоянии купить по некоторой цене из возможных в течение определенного периода цен. 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Причины изменения спроса: изменение потребительского вкуса; изменение числа покупателей; изменение дохода покупателей; изменение цены на сопряженные товары.</w:t>
      </w:r>
    </w:p>
    <w:p w:rsidR="002A74DC" w:rsidRDefault="002A74DC">
      <w:pPr>
        <w:tabs>
          <w:tab w:val="num" w:pos="0"/>
        </w:tabs>
        <w:ind w:firstLine="142"/>
        <w:jc w:val="both"/>
        <w:outlineLvl w:val="0"/>
        <w:rPr>
          <w:b/>
          <w:sz w:val="22"/>
          <w:highlight w:val="green"/>
        </w:rPr>
      </w:pPr>
      <w:bookmarkStart w:id="19" w:name="_Hlt450620421"/>
      <w:bookmarkEnd w:id="19"/>
    </w:p>
    <w:p w:rsidR="002A74DC" w:rsidRDefault="00157626">
      <w:pPr>
        <w:tabs>
          <w:tab w:val="num" w:pos="0"/>
        </w:tabs>
        <w:ind w:firstLine="142"/>
        <w:jc w:val="both"/>
        <w:outlineLvl w:val="0"/>
        <w:rPr>
          <w:b/>
          <w:sz w:val="22"/>
        </w:rPr>
      </w:pPr>
      <w:r>
        <w:rPr>
          <w:b/>
          <w:sz w:val="22"/>
          <w:highlight w:val="green"/>
        </w:rPr>
        <w:t>Эластичность спроса и предложения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Эластичность - важнейшая характеристика спроса, показывающая зависимость изменения величины спроса от изменения различных факторов (цены, дохода и др.). Спрос эластичен, если он сформировался при условии, что изменение его объема превышает процентное отношение снижения цен.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КЭл. больше в случае, когда степень снижения цен превышает показатель спроса на товары и услуги, спрос неэластичен.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Кэл. меньше если показатели падения цен и увеличения спроса, выраженные в процентах, равны, то есть рост объема спроса лишь компенсирует снижение уровня цен. 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Факторы, влияющие на эластичность:</w:t>
      </w:r>
    </w:p>
    <w:p w:rsidR="002A74DC" w:rsidRDefault="00157626" w:rsidP="00157626">
      <w:pPr>
        <w:numPr>
          <w:ilvl w:val="0"/>
          <w:numId w:val="6"/>
        </w:numPr>
        <w:ind w:left="0" w:firstLine="142"/>
        <w:jc w:val="both"/>
        <w:rPr>
          <w:sz w:val="22"/>
        </w:rPr>
      </w:pPr>
      <w:r>
        <w:rPr>
          <w:sz w:val="22"/>
        </w:rPr>
        <w:t>наличие хороших заменителей товаров</w:t>
      </w:r>
    </w:p>
    <w:p w:rsidR="002A74DC" w:rsidRDefault="00157626" w:rsidP="00157626">
      <w:pPr>
        <w:numPr>
          <w:ilvl w:val="0"/>
          <w:numId w:val="6"/>
        </w:numPr>
        <w:ind w:left="0" w:firstLine="142"/>
        <w:jc w:val="both"/>
        <w:rPr>
          <w:sz w:val="22"/>
        </w:rPr>
      </w:pPr>
      <w:r>
        <w:rPr>
          <w:sz w:val="22"/>
        </w:rPr>
        <w:t>удельный вес в бюджете потребителя</w:t>
      </w:r>
    </w:p>
    <w:p w:rsidR="002A74DC" w:rsidRDefault="00157626" w:rsidP="00157626">
      <w:pPr>
        <w:numPr>
          <w:ilvl w:val="0"/>
          <w:numId w:val="6"/>
        </w:numPr>
        <w:ind w:left="0" w:firstLine="142"/>
        <w:jc w:val="both"/>
        <w:rPr>
          <w:sz w:val="22"/>
        </w:rPr>
      </w:pPr>
      <w:r>
        <w:rPr>
          <w:sz w:val="22"/>
        </w:rPr>
        <w:t>размер дохода</w:t>
      </w:r>
    </w:p>
    <w:p w:rsidR="002A74DC" w:rsidRDefault="00157626" w:rsidP="00157626">
      <w:pPr>
        <w:numPr>
          <w:ilvl w:val="0"/>
          <w:numId w:val="6"/>
        </w:numPr>
        <w:ind w:left="0" w:firstLine="142"/>
        <w:jc w:val="both"/>
        <w:rPr>
          <w:sz w:val="22"/>
        </w:rPr>
      </w:pPr>
      <w:r>
        <w:rPr>
          <w:sz w:val="22"/>
        </w:rPr>
        <w:t>качество товаров</w:t>
      </w:r>
    </w:p>
    <w:p w:rsidR="002A74DC" w:rsidRDefault="00157626" w:rsidP="00157626">
      <w:pPr>
        <w:numPr>
          <w:ilvl w:val="0"/>
          <w:numId w:val="6"/>
        </w:numPr>
        <w:pBdr>
          <w:bottom w:val="double" w:sz="6" w:space="1" w:color="auto"/>
        </w:pBdr>
        <w:ind w:left="0" w:firstLine="142"/>
        <w:jc w:val="both"/>
        <w:rPr>
          <w:sz w:val="22"/>
        </w:rPr>
      </w:pPr>
      <w:r>
        <w:rPr>
          <w:sz w:val="22"/>
        </w:rPr>
        <w:t>размеры запаса</w:t>
      </w:r>
    </w:p>
    <w:p w:rsidR="002A74DC" w:rsidRDefault="002A74DC">
      <w:pPr>
        <w:widowControl w:val="0"/>
        <w:ind w:firstLine="142"/>
        <w:jc w:val="both"/>
        <w:outlineLvl w:val="0"/>
        <w:rPr>
          <w:b/>
          <w:snapToGrid w:val="0"/>
          <w:sz w:val="22"/>
          <w:highlight w:val="green"/>
        </w:rPr>
      </w:pPr>
      <w:bookmarkStart w:id="20" w:name="BITSoft"/>
      <w:bookmarkStart w:id="21" w:name="_Hlt450620425"/>
      <w:bookmarkEnd w:id="20"/>
      <w:bookmarkEnd w:id="21"/>
    </w:p>
    <w:p w:rsidR="002A74DC" w:rsidRDefault="00157626">
      <w:pPr>
        <w:widowControl w:val="0"/>
        <w:ind w:firstLine="142"/>
        <w:jc w:val="both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  <w:highlight w:val="green"/>
        </w:rPr>
        <w:t>Формирование рыночных цен равновесия. Конкурентная рыночная цена</w:t>
      </w:r>
    </w:p>
    <w:p w:rsidR="002A74DC" w:rsidRDefault="00157626">
      <w:pPr>
        <w:widowControl w:val="0"/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Равновесие рыночных цен устанавливается при таких ценах и количествах товаров, при которых покупатели хотят купить, соответствует количеству, которое продавцы хотят продать. Цена равновесия - цена такого уровня, при котором предложение соответствует спросу. </w:t>
      </w:r>
    </w:p>
    <w:p w:rsidR="002A74DC" w:rsidRDefault="00157626">
      <w:pPr>
        <w:widowControl w:val="0"/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Закон рыночного равновесия: фактор цены на данный товар в ситуации рыночного равновесия не ведет к его нарушению, т.к. избыток предложения и дефицит равны нулю. Стабильное равновесие - состояние, отклонение от которого приводит к возвращению в это же состояние. Конкурентная цена - цена равновесия, образованная на конкурентном рынке.</w:t>
      </w:r>
    </w:p>
    <w:p w:rsidR="002A74DC" w:rsidRDefault="00157626">
      <w:pPr>
        <w:widowControl w:val="0"/>
        <w:pBdr>
          <w:bottom w:val="double" w:sz="6" w:space="1" w:color="auto"/>
        </w:pBdr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Таким образом на конкурентном рынке, при условии зависимости спроса на товар только от его цены, устанавливается равновесная рыночная цена, соответствующая выравниванию спроса и предложения. Рыночная цена называется свободной, т. е. она свободна от внешнего диктата, но не свободна от законов рынка.</w:t>
      </w:r>
    </w:p>
    <w:p w:rsidR="002A74DC" w:rsidRDefault="002A74DC">
      <w:pPr>
        <w:tabs>
          <w:tab w:val="num" w:pos="0"/>
        </w:tabs>
        <w:ind w:firstLine="142"/>
        <w:jc w:val="both"/>
        <w:rPr>
          <w:b/>
          <w:snapToGrid w:val="0"/>
          <w:sz w:val="22"/>
          <w:highlight w:val="green"/>
        </w:rPr>
      </w:pPr>
      <w:bookmarkStart w:id="22" w:name="_Hlt450620429"/>
      <w:bookmarkEnd w:id="22"/>
    </w:p>
    <w:p w:rsidR="002A74DC" w:rsidRDefault="00157626">
      <w:pPr>
        <w:tabs>
          <w:tab w:val="num" w:pos="0"/>
        </w:tabs>
        <w:ind w:firstLine="142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  <w:highlight w:val="green"/>
        </w:rPr>
        <w:t>Конкуренция.</w:t>
      </w:r>
    </w:p>
    <w:p w:rsidR="002A74DC" w:rsidRDefault="00157626">
      <w:pP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Конкуренция - столкно</w:t>
      </w:r>
      <w:bookmarkStart w:id="23" w:name="OCRUncertain005"/>
      <w:r>
        <w:rPr>
          <w:snapToGrid w:val="0"/>
          <w:sz w:val="22"/>
        </w:rPr>
        <w:t>в</w:t>
      </w:r>
      <w:bookmarkEnd w:id="23"/>
      <w:r>
        <w:rPr>
          <w:snapToGrid w:val="0"/>
          <w:sz w:val="22"/>
        </w:rPr>
        <w:t>ение, состязание (лат.). В переводе на экономически</w:t>
      </w:r>
      <w:bookmarkStart w:id="24" w:name="OCRUncertain006"/>
      <w:r>
        <w:rPr>
          <w:snapToGrid w:val="0"/>
          <w:sz w:val="22"/>
        </w:rPr>
        <w:t>й</w:t>
      </w:r>
      <w:bookmarkEnd w:id="24"/>
      <w:r>
        <w:rPr>
          <w:snapToGrid w:val="0"/>
          <w:sz w:val="22"/>
        </w:rPr>
        <w:t xml:space="preserve"> язык </w:t>
      </w:r>
      <w:bookmarkStart w:id="25" w:name="OCRUncertain007"/>
      <w:r>
        <w:rPr>
          <w:snapToGrid w:val="0"/>
          <w:sz w:val="22"/>
        </w:rPr>
        <w:t>конкуренция - это</w:t>
      </w:r>
      <w:bookmarkEnd w:id="25"/>
      <w:r>
        <w:rPr>
          <w:snapToGrid w:val="0"/>
          <w:sz w:val="22"/>
        </w:rPr>
        <w:t xml:space="preserve"> борьба между участниками рыночных отношений за получение макс</w:t>
      </w:r>
      <w:bookmarkStart w:id="26" w:name="OCRUncertain008"/>
      <w:r>
        <w:rPr>
          <w:snapToGrid w:val="0"/>
          <w:sz w:val="22"/>
        </w:rPr>
        <w:t>им</w:t>
      </w:r>
      <w:bookmarkEnd w:id="26"/>
      <w:r>
        <w:rPr>
          <w:snapToGrid w:val="0"/>
          <w:sz w:val="22"/>
        </w:rPr>
        <w:t>ального эффекта</w:t>
      </w:r>
      <w:bookmarkStart w:id="27" w:name="OCRUncertain009"/>
      <w:r>
        <w:rPr>
          <w:snapToGrid w:val="0"/>
          <w:sz w:val="22"/>
        </w:rPr>
        <w:t>,</w:t>
      </w:r>
      <w:bookmarkEnd w:id="27"/>
      <w:r>
        <w:rPr>
          <w:snapToGrid w:val="0"/>
          <w:sz w:val="22"/>
        </w:rPr>
        <w:t xml:space="preserve"> за выгодную сделку, т.е. это соперничество между людьми, фирмами, организациями </w:t>
      </w:r>
      <w:bookmarkStart w:id="28" w:name="OCRUncertain010"/>
      <w:r>
        <w:rPr>
          <w:snapToGrid w:val="0"/>
          <w:sz w:val="22"/>
        </w:rPr>
        <w:t>т</w:t>
      </w:r>
      <w:bookmarkEnd w:id="28"/>
      <w:r>
        <w:rPr>
          <w:snapToGrid w:val="0"/>
          <w:sz w:val="22"/>
        </w:rPr>
        <w:t>ерритори</w:t>
      </w:r>
      <w:bookmarkStart w:id="29" w:name="OCRUncertain011"/>
      <w:r>
        <w:rPr>
          <w:snapToGrid w:val="0"/>
          <w:sz w:val="22"/>
        </w:rPr>
        <w:t>я</w:t>
      </w:r>
      <w:bookmarkEnd w:id="29"/>
      <w:r>
        <w:rPr>
          <w:snapToGrid w:val="0"/>
          <w:sz w:val="22"/>
        </w:rPr>
        <w:t>м</w:t>
      </w:r>
      <w:bookmarkStart w:id="30" w:name="OCRUncertain012"/>
      <w:r>
        <w:rPr>
          <w:snapToGrid w:val="0"/>
          <w:sz w:val="22"/>
        </w:rPr>
        <w:t>и</w:t>
      </w:r>
      <w:bookmarkEnd w:id="30"/>
      <w:r>
        <w:rPr>
          <w:snapToGrid w:val="0"/>
          <w:sz w:val="22"/>
        </w:rPr>
        <w:t>, заинтересованными в достижении одной и той же цели.</w:t>
      </w:r>
    </w:p>
    <w:p w:rsidR="002A74DC" w:rsidRDefault="00157626">
      <w:pP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Предмет конкуренции – товар/услуга, посредством которого соперники стремятся завоевать потребителя </w:t>
      </w:r>
      <w:bookmarkStart w:id="31" w:name="OCRUncertain013"/>
      <w:r>
        <w:rPr>
          <w:snapToGrid w:val="0"/>
          <w:sz w:val="22"/>
        </w:rPr>
        <w:t>и</w:t>
      </w:r>
      <w:bookmarkEnd w:id="31"/>
      <w:r>
        <w:rPr>
          <w:snapToGrid w:val="0"/>
          <w:sz w:val="22"/>
        </w:rPr>
        <w:t xml:space="preserve"> его деньги.</w:t>
      </w:r>
    </w:p>
    <w:p w:rsidR="002A74DC" w:rsidRDefault="00157626">
      <w:pP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Объект конкуренции - это потребитель и покупатель, за расположение которого борются на рынке противоположные стороны.</w:t>
      </w:r>
    </w:p>
    <w:p w:rsidR="002A74DC" w:rsidRDefault="00157626">
      <w:pP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В зав</w:t>
      </w:r>
      <w:bookmarkStart w:id="32" w:name="OCRUncertain014"/>
      <w:r>
        <w:rPr>
          <w:snapToGrid w:val="0"/>
          <w:sz w:val="22"/>
        </w:rPr>
        <w:t>и</w:t>
      </w:r>
      <w:bookmarkEnd w:id="32"/>
      <w:r>
        <w:rPr>
          <w:snapToGrid w:val="0"/>
          <w:sz w:val="22"/>
        </w:rPr>
        <w:t>симости от социально-экономич</w:t>
      </w:r>
      <w:bookmarkStart w:id="33" w:name="OCRUncertain015"/>
      <w:r>
        <w:rPr>
          <w:snapToGrid w:val="0"/>
          <w:sz w:val="22"/>
        </w:rPr>
        <w:t>е</w:t>
      </w:r>
      <w:bookmarkEnd w:id="33"/>
      <w:r>
        <w:rPr>
          <w:snapToGrid w:val="0"/>
          <w:sz w:val="22"/>
        </w:rPr>
        <w:t xml:space="preserve">ских отношений, </w:t>
      </w:r>
      <w:bookmarkStart w:id="34" w:name="OCRUncertain016"/>
      <w:r>
        <w:rPr>
          <w:snapToGrid w:val="0"/>
          <w:sz w:val="22"/>
        </w:rPr>
        <w:t>сложи</w:t>
      </w:r>
      <w:bookmarkEnd w:id="34"/>
      <w:r>
        <w:rPr>
          <w:snapToGrid w:val="0"/>
          <w:sz w:val="22"/>
        </w:rPr>
        <w:t>в</w:t>
      </w:r>
      <w:bookmarkStart w:id="35" w:name="OCRUncertain017"/>
      <w:r>
        <w:rPr>
          <w:snapToGrid w:val="0"/>
          <w:sz w:val="22"/>
        </w:rPr>
        <w:t xml:space="preserve">шейся </w:t>
      </w:r>
      <w:bookmarkEnd w:id="35"/>
      <w:r>
        <w:rPr>
          <w:snapToGrid w:val="0"/>
          <w:sz w:val="22"/>
        </w:rPr>
        <w:t>в той или иной стране, можно выделить неодинаковые типы и виды конкуренции. В хозяйствах, основанных на частной собств</w:t>
      </w:r>
      <w:bookmarkStart w:id="36" w:name="OCRUncertain018"/>
      <w:r>
        <w:rPr>
          <w:snapToGrid w:val="0"/>
          <w:sz w:val="22"/>
        </w:rPr>
        <w:t>е</w:t>
      </w:r>
      <w:bookmarkEnd w:id="36"/>
      <w:r>
        <w:rPr>
          <w:snapToGrid w:val="0"/>
          <w:sz w:val="22"/>
        </w:rPr>
        <w:t>нности, развиваются н</w:t>
      </w:r>
      <w:bookmarkStart w:id="37" w:name="OCRUncertain019"/>
      <w:r>
        <w:rPr>
          <w:snapToGrid w:val="0"/>
          <w:sz w:val="22"/>
        </w:rPr>
        <w:t>е</w:t>
      </w:r>
      <w:bookmarkEnd w:id="37"/>
      <w:r>
        <w:rPr>
          <w:snapToGrid w:val="0"/>
          <w:sz w:val="22"/>
        </w:rPr>
        <w:t>скол</w:t>
      </w:r>
      <w:bookmarkStart w:id="38" w:name="OCRUncertain020"/>
      <w:r>
        <w:rPr>
          <w:snapToGrid w:val="0"/>
          <w:sz w:val="22"/>
        </w:rPr>
        <w:t>ьк</w:t>
      </w:r>
      <w:bookmarkEnd w:id="38"/>
      <w:r>
        <w:rPr>
          <w:snapToGrid w:val="0"/>
          <w:sz w:val="22"/>
        </w:rPr>
        <w:t xml:space="preserve">о </w:t>
      </w:r>
      <w:bookmarkStart w:id="39" w:name="OCRUncertain021"/>
      <w:r>
        <w:rPr>
          <w:snapToGrid w:val="0"/>
          <w:sz w:val="22"/>
        </w:rPr>
        <w:t>осно</w:t>
      </w:r>
      <w:bookmarkEnd w:id="39"/>
      <w:r>
        <w:rPr>
          <w:snapToGrid w:val="0"/>
          <w:sz w:val="22"/>
        </w:rPr>
        <w:t>в</w:t>
      </w:r>
      <w:bookmarkStart w:id="40" w:name="OCRUncertain022"/>
      <w:r>
        <w:rPr>
          <w:snapToGrid w:val="0"/>
          <w:sz w:val="22"/>
        </w:rPr>
        <w:t>ны</w:t>
      </w:r>
      <w:bookmarkEnd w:id="40"/>
      <w:r>
        <w:rPr>
          <w:snapToGrid w:val="0"/>
          <w:sz w:val="22"/>
        </w:rPr>
        <w:t>х в</w:t>
      </w:r>
      <w:bookmarkStart w:id="41" w:name="OCRUncertain023"/>
      <w:r>
        <w:rPr>
          <w:snapToGrid w:val="0"/>
          <w:sz w:val="22"/>
        </w:rPr>
        <w:t>и</w:t>
      </w:r>
      <w:bookmarkEnd w:id="41"/>
      <w:r>
        <w:rPr>
          <w:snapToGrid w:val="0"/>
          <w:sz w:val="22"/>
        </w:rPr>
        <w:t>дов конк</w:t>
      </w:r>
      <w:bookmarkStart w:id="42" w:name="OCRUncertain024"/>
      <w:r>
        <w:rPr>
          <w:snapToGrid w:val="0"/>
          <w:sz w:val="22"/>
        </w:rPr>
        <w:t>у</w:t>
      </w:r>
      <w:bookmarkEnd w:id="42"/>
      <w:r>
        <w:rPr>
          <w:snapToGrid w:val="0"/>
          <w:sz w:val="22"/>
        </w:rPr>
        <w:t>р</w:t>
      </w:r>
      <w:bookmarkStart w:id="43" w:name="OCRUncertain025"/>
      <w:r>
        <w:rPr>
          <w:snapToGrid w:val="0"/>
          <w:sz w:val="22"/>
        </w:rPr>
        <w:t>е</w:t>
      </w:r>
      <w:bookmarkEnd w:id="43"/>
      <w:r>
        <w:rPr>
          <w:snapToGrid w:val="0"/>
          <w:sz w:val="22"/>
        </w:rPr>
        <w:t>нции:</w:t>
      </w:r>
    </w:p>
    <w:p w:rsidR="002A74DC" w:rsidRDefault="00157626" w:rsidP="00157626">
      <w:pPr>
        <w:numPr>
          <w:ilvl w:val="0"/>
          <w:numId w:val="5"/>
        </w:numPr>
        <w:tabs>
          <w:tab w:val="num" w:pos="644"/>
        </w:tabs>
        <w:ind w:left="0"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п</w:t>
      </w:r>
      <w:bookmarkStart w:id="44" w:name="OCRUncertain026"/>
      <w:r>
        <w:rPr>
          <w:snapToGrid w:val="0"/>
          <w:sz w:val="22"/>
        </w:rPr>
        <w:t>р</w:t>
      </w:r>
      <w:bookmarkEnd w:id="44"/>
      <w:r>
        <w:rPr>
          <w:snapToGrid w:val="0"/>
          <w:sz w:val="22"/>
        </w:rPr>
        <w:t xml:space="preserve">остых </w:t>
      </w:r>
      <w:bookmarkStart w:id="45" w:name="OCRUncertain027"/>
      <w:r>
        <w:rPr>
          <w:snapToGrid w:val="0"/>
          <w:sz w:val="22"/>
        </w:rPr>
        <w:t>то</w:t>
      </w:r>
      <w:bookmarkEnd w:id="45"/>
      <w:r>
        <w:rPr>
          <w:snapToGrid w:val="0"/>
          <w:sz w:val="22"/>
        </w:rPr>
        <w:t>в</w:t>
      </w:r>
      <w:bookmarkStart w:id="46" w:name="OCRUncertain028"/>
      <w:r>
        <w:rPr>
          <w:snapToGrid w:val="0"/>
          <w:sz w:val="22"/>
        </w:rPr>
        <w:t>аропроизводителей;</w:t>
      </w:r>
      <w:bookmarkEnd w:id="46"/>
    </w:p>
    <w:p w:rsidR="002A74DC" w:rsidRDefault="00157626" w:rsidP="00157626">
      <w:pPr>
        <w:numPr>
          <w:ilvl w:val="0"/>
          <w:numId w:val="5"/>
        </w:numPr>
        <w:tabs>
          <w:tab w:val="num" w:pos="644"/>
        </w:tabs>
        <w:ind w:left="0"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единоличных капиталов:</w:t>
      </w:r>
    </w:p>
    <w:p w:rsidR="002A74DC" w:rsidRDefault="00157626" w:rsidP="00157626">
      <w:pPr>
        <w:numPr>
          <w:ilvl w:val="0"/>
          <w:numId w:val="5"/>
        </w:numPr>
        <w:tabs>
          <w:tab w:val="num" w:pos="644"/>
        </w:tabs>
        <w:ind w:left="0"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мо</w:t>
      </w:r>
      <w:bookmarkStart w:id="47" w:name="OCRUncertain029"/>
      <w:r>
        <w:rPr>
          <w:snapToGrid w:val="0"/>
          <w:sz w:val="22"/>
        </w:rPr>
        <w:t>н</w:t>
      </w:r>
      <w:bookmarkEnd w:id="47"/>
      <w:r>
        <w:rPr>
          <w:snapToGrid w:val="0"/>
          <w:sz w:val="22"/>
        </w:rPr>
        <w:t>ополий:</w:t>
      </w:r>
    </w:p>
    <w:p w:rsidR="002A74DC" w:rsidRDefault="00157626" w:rsidP="00157626">
      <w:pPr>
        <w:numPr>
          <w:ilvl w:val="0"/>
          <w:numId w:val="5"/>
        </w:numPr>
        <w:tabs>
          <w:tab w:val="num" w:pos="644"/>
        </w:tabs>
        <w:ind w:left="0"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национальных капиталов;</w:t>
      </w:r>
    </w:p>
    <w:p w:rsidR="002A74DC" w:rsidRDefault="00157626" w:rsidP="00157626">
      <w:pPr>
        <w:numPr>
          <w:ilvl w:val="0"/>
          <w:numId w:val="5"/>
        </w:numPr>
        <w:tabs>
          <w:tab w:val="num" w:pos="644"/>
        </w:tabs>
        <w:ind w:left="0"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интернациональных капиталов.</w:t>
      </w:r>
    </w:p>
    <w:p w:rsidR="002A74DC" w:rsidRDefault="002A74DC">
      <w:pPr>
        <w:widowControl w:val="0"/>
        <w:ind w:firstLine="142"/>
        <w:jc w:val="both"/>
        <w:outlineLvl w:val="0"/>
        <w:rPr>
          <w:b/>
          <w:snapToGrid w:val="0"/>
          <w:sz w:val="22"/>
          <w:highlight w:val="green"/>
        </w:rPr>
      </w:pPr>
      <w:bookmarkStart w:id="48" w:name="_Hlt450620433"/>
      <w:bookmarkEnd w:id="48"/>
    </w:p>
    <w:p w:rsidR="002A74DC" w:rsidRDefault="00157626">
      <w:pPr>
        <w:widowControl w:val="0"/>
        <w:ind w:firstLine="142"/>
        <w:jc w:val="both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  <w:highlight w:val="green"/>
        </w:rPr>
        <w:t>Монополии. Разновидность монополий.</w:t>
      </w:r>
    </w:p>
    <w:p w:rsidR="002A74DC" w:rsidRDefault="00157626">
      <w:pPr>
        <w:widowControl w:val="0"/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Моно - один; монополия - господство на рынке к-л. предприятия/производителя.</w:t>
      </w:r>
    </w:p>
    <w:p w:rsidR="002A74DC" w:rsidRDefault="00157626">
      <w:pPr>
        <w:widowControl w:val="0"/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Разновидность монополий: абсолютная и чистая.</w:t>
      </w:r>
    </w:p>
    <w:p w:rsidR="002A74DC" w:rsidRDefault="00157626">
      <w:pPr>
        <w:widowControl w:val="0"/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Формы: естественная, техническая, экономическая, административная.</w:t>
      </w:r>
    </w:p>
    <w:p w:rsidR="002A74DC" w:rsidRDefault="00157626">
      <w:pPr>
        <w:widowControl w:val="0"/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Виды монополистических объединений: картель, синдикат, трест, концерн, и др.</w:t>
      </w:r>
    </w:p>
    <w:p w:rsidR="002A74DC" w:rsidRDefault="002A74DC">
      <w:pPr>
        <w:pStyle w:val="21"/>
        <w:jc w:val="both"/>
        <w:outlineLvl w:val="9"/>
        <w:rPr>
          <w:rFonts w:ascii="Times New Roman" w:hAnsi="Times New Roman"/>
          <w:snapToGrid w:val="0"/>
          <w:sz w:val="22"/>
          <w:highlight w:val="green"/>
        </w:rPr>
      </w:pPr>
      <w:bookmarkStart w:id="49" w:name="_Hlt450620437"/>
      <w:bookmarkEnd w:id="49"/>
    </w:p>
    <w:p w:rsidR="002A74DC" w:rsidRDefault="00157626">
      <w:pPr>
        <w:tabs>
          <w:tab w:val="num" w:pos="0"/>
        </w:tabs>
        <w:ind w:firstLine="142"/>
        <w:jc w:val="both"/>
        <w:outlineLvl w:val="0"/>
        <w:rPr>
          <w:b/>
          <w:color w:val="000080"/>
          <w:sz w:val="22"/>
        </w:rPr>
      </w:pPr>
      <w:bookmarkStart w:id="50" w:name="_Hlt450620446"/>
      <w:bookmarkStart w:id="51" w:name="_Hlt451343181"/>
      <w:bookmarkEnd w:id="50"/>
      <w:bookmarkEnd w:id="51"/>
      <w:r>
        <w:rPr>
          <w:b/>
          <w:color w:val="000080"/>
          <w:sz w:val="22"/>
          <w:highlight w:val="green"/>
        </w:rPr>
        <w:t>Прибыль и факторы, влияющие на ее размер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Прибыль - чистый доход предприятия, т.е. часть общей выручки, полученной от реализации продукции или услуг, которая остается после вычета из нее всех затрат на производство. В экономической практике принято выделять: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1) балансовую прибыль, полученную от всех видов хозяйственной деятельности с учетом внереализационных доходов и потерь. Балансовая прибыль - это общая выручка за вычетом внешних издержек. Внешние или явные издержки - платежи поставщикам факторов производства и промежуточных изделий. 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2) экономическая прибыль - разность между полученной выручкой и экономическими издержками (внешними и внутренними).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 Прибыль от реализации продукции определяется как разница между стоимостью произведенной продукции в оптовых ценах предприятия и ее полной себестоимостью. Расчетная прибыль - часть прибыли, которая остается после выплаты платежей в бюджет, банки и вышестоящие органы.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 Снижение издержек производства и обращения повышает прибыль предприятия. Издержки обращения - затраты, связанные с доведением продукции до потребителя. Производительные - транспорт, хранение, подработка, чистые - затраты, обусловленные сменой форм стоимости - оплата продавцов, кассиров и др. Издержки производства - материальные затраты, затраты на оплату труда, и др.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Основными факторами, определяющими величину прибыли и уровень рентабельности является выбор наиболее эффективных методов производства, обеспечивающих снижение материалоемкости и трудоемкости производства, и осуществление режима экономии во всех звеньях производства, а также снижение издержек, экономия ресурсов, ускорение оборачиваемости.</w:t>
      </w:r>
    </w:p>
    <w:p w:rsidR="002A74DC" w:rsidRDefault="002A74DC">
      <w:pPr>
        <w:tabs>
          <w:tab w:val="num" w:pos="0"/>
        </w:tabs>
        <w:ind w:firstLine="142"/>
        <w:jc w:val="both"/>
        <w:rPr>
          <w:b/>
          <w:color w:val="000080"/>
          <w:sz w:val="22"/>
          <w:highlight w:val="green"/>
        </w:rPr>
      </w:pPr>
    </w:p>
    <w:p w:rsidR="002A74DC" w:rsidRDefault="00157626">
      <w:pPr>
        <w:tabs>
          <w:tab w:val="num" w:pos="0"/>
        </w:tabs>
        <w:ind w:firstLine="142"/>
        <w:jc w:val="both"/>
        <w:rPr>
          <w:b/>
          <w:color w:val="000080"/>
          <w:sz w:val="22"/>
        </w:rPr>
      </w:pPr>
      <w:r>
        <w:rPr>
          <w:b/>
          <w:color w:val="000080"/>
          <w:sz w:val="22"/>
          <w:highlight w:val="green"/>
        </w:rPr>
        <w:t>Цена и ценообразование в рыночной экономике. Функции и виды цен.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Цена - денежное выражение стоимости товара. Стратегия ценообразования следующая - найти такую цену, чтобы общая масса прибыли была максимальной. Механизм ценообразования 2-х видов: рыночный и производственный затратный.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Рыночный механизм ценообразования зависит от вида рынка, поэтому под рыночным механизмом понимается множество механизмов.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Функции цен: 1)</w:t>
      </w:r>
      <w:r>
        <w:rPr>
          <w:i/>
          <w:sz w:val="22"/>
        </w:rPr>
        <w:t xml:space="preserve"> измерительная</w:t>
      </w:r>
      <w:r>
        <w:rPr>
          <w:sz w:val="22"/>
        </w:rPr>
        <w:t xml:space="preserve"> - благодаря цене можно определить, сколько денег покупатель должен заплатить, а продавец получить за товар; 2) </w:t>
      </w:r>
      <w:r>
        <w:rPr>
          <w:i/>
          <w:sz w:val="22"/>
        </w:rPr>
        <w:t>соизмерительная</w:t>
      </w:r>
      <w:r>
        <w:rPr>
          <w:sz w:val="22"/>
        </w:rPr>
        <w:t xml:space="preserve"> - заключается в сопоставлении ценностей разных товаров. Если цена адекватно отражает полезность, она может использоваться при сопоставлении полезности; 3) </w:t>
      </w:r>
      <w:r>
        <w:rPr>
          <w:i/>
          <w:sz w:val="22"/>
        </w:rPr>
        <w:t>учетная</w:t>
      </w:r>
      <w:r>
        <w:rPr>
          <w:sz w:val="22"/>
        </w:rPr>
        <w:t xml:space="preserve"> - цена становится вспомогательным инструментом учета. 4) </w:t>
      </w:r>
      <w:r>
        <w:rPr>
          <w:i/>
          <w:sz w:val="22"/>
        </w:rPr>
        <w:t>инструмент анализа, прогнозирования, планирования</w:t>
      </w:r>
      <w:r>
        <w:rPr>
          <w:sz w:val="22"/>
        </w:rPr>
        <w:t xml:space="preserve">; 5) </w:t>
      </w:r>
      <w:r>
        <w:rPr>
          <w:i/>
          <w:sz w:val="22"/>
        </w:rPr>
        <w:t xml:space="preserve">социальная </w:t>
      </w:r>
      <w:r>
        <w:rPr>
          <w:sz w:val="22"/>
        </w:rPr>
        <w:t xml:space="preserve">функция - с ценами и их изменением связаны структура и объем потребления, уровень жизни, прожиточный минимум, потребительский бюджет семьи; 6) </w:t>
      </w:r>
      <w:r>
        <w:rPr>
          <w:i/>
          <w:sz w:val="22"/>
        </w:rPr>
        <w:t>внешнеэкономические функции</w:t>
      </w:r>
      <w:r>
        <w:rPr>
          <w:sz w:val="22"/>
        </w:rPr>
        <w:t xml:space="preserve"> - как инструмент торговых сделок, внешних платежей, взаимных расчетов между странами; 7) </w:t>
      </w:r>
      <w:r>
        <w:rPr>
          <w:i/>
          <w:sz w:val="22"/>
        </w:rPr>
        <w:t>стимулирующая функция -</w:t>
      </w:r>
      <w:r>
        <w:rPr>
          <w:sz w:val="22"/>
        </w:rPr>
        <w:t xml:space="preserve"> влияет на повышение объемов производства и улучшение качества продукции.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 Виды цен: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1) </w:t>
      </w:r>
      <w:r>
        <w:rPr>
          <w:iCs/>
          <w:sz w:val="22"/>
        </w:rPr>
        <w:t xml:space="preserve">в зависимости от сфер торговли. </w:t>
      </w:r>
      <w:r>
        <w:rPr>
          <w:i/>
          <w:sz w:val="22"/>
        </w:rPr>
        <w:t>Оптовы</w:t>
      </w:r>
      <w:r>
        <w:rPr>
          <w:sz w:val="22"/>
        </w:rPr>
        <w:t xml:space="preserve">е - цены, по которым продукция реализуется крупными партиями. </w:t>
      </w:r>
      <w:r>
        <w:rPr>
          <w:i/>
          <w:sz w:val="22"/>
        </w:rPr>
        <w:t xml:space="preserve">Розничные </w:t>
      </w:r>
      <w:r>
        <w:rPr>
          <w:sz w:val="22"/>
        </w:rPr>
        <w:t xml:space="preserve">- цены, по которым товар продается в розничной торговой сети. </w:t>
      </w:r>
      <w:r>
        <w:rPr>
          <w:i/>
          <w:sz w:val="22"/>
        </w:rPr>
        <w:t>Закупочные</w:t>
      </w:r>
      <w:r>
        <w:rPr>
          <w:sz w:val="22"/>
        </w:rPr>
        <w:t xml:space="preserve"> цены - цены государственных закупок продукции у предприятий. </w:t>
      </w:r>
      <w:r>
        <w:rPr>
          <w:i/>
          <w:sz w:val="22"/>
        </w:rPr>
        <w:t>Цены на услуги</w:t>
      </w:r>
      <w:r>
        <w:rPr>
          <w:sz w:val="22"/>
        </w:rPr>
        <w:t>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2) виды цен, различающиеся по степени и способам регулирования. </w:t>
      </w:r>
      <w:r>
        <w:rPr>
          <w:i/>
          <w:sz w:val="22"/>
        </w:rPr>
        <w:t>Жестко фиксированные, твердые</w:t>
      </w:r>
      <w:r>
        <w:rPr>
          <w:sz w:val="22"/>
        </w:rPr>
        <w:t xml:space="preserve"> цены - назначаются гос. органами ценообразования. </w:t>
      </w:r>
      <w:r>
        <w:rPr>
          <w:i/>
          <w:sz w:val="22"/>
        </w:rPr>
        <w:t>Регулируемые цены</w:t>
      </w:r>
      <w:r>
        <w:rPr>
          <w:sz w:val="22"/>
        </w:rPr>
        <w:t xml:space="preserve"> - регулируются гос. органами - утверждение гос. органами предельного уровня рентабельности. </w:t>
      </w:r>
      <w:r>
        <w:rPr>
          <w:i/>
          <w:sz w:val="22"/>
        </w:rPr>
        <w:t>Договорные цены</w:t>
      </w:r>
      <w:r>
        <w:rPr>
          <w:sz w:val="22"/>
        </w:rPr>
        <w:t xml:space="preserve"> - определяются документальным соглашением между продавцом и покупателем.</w:t>
      </w:r>
      <w:r>
        <w:rPr>
          <w:i/>
          <w:sz w:val="22"/>
        </w:rPr>
        <w:t xml:space="preserve"> Свободные</w:t>
      </w:r>
      <w:r>
        <w:rPr>
          <w:sz w:val="22"/>
        </w:rPr>
        <w:t xml:space="preserve"> </w:t>
      </w:r>
      <w:r>
        <w:rPr>
          <w:i/>
          <w:sz w:val="22"/>
        </w:rPr>
        <w:t xml:space="preserve">рыночные цены. </w:t>
      </w:r>
    </w:p>
    <w:p w:rsidR="002A74DC" w:rsidRDefault="002A74DC">
      <w:pPr>
        <w:tabs>
          <w:tab w:val="num" w:pos="0"/>
        </w:tabs>
        <w:ind w:firstLine="142"/>
        <w:jc w:val="both"/>
        <w:rPr>
          <w:b/>
          <w:color w:val="000080"/>
          <w:sz w:val="22"/>
          <w:highlight w:val="green"/>
        </w:rPr>
      </w:pPr>
      <w:bookmarkStart w:id="52" w:name="_Hlt450620465"/>
      <w:bookmarkEnd w:id="52"/>
    </w:p>
    <w:p w:rsidR="002A74DC" w:rsidRDefault="00157626">
      <w:pPr>
        <w:pStyle w:val="21"/>
        <w:tabs>
          <w:tab w:val="clear" w:pos="0"/>
          <w:tab w:val="num" w:pos="142"/>
        </w:tabs>
        <w:ind w:left="142" w:firstLine="0"/>
        <w:jc w:val="both"/>
        <w:rPr>
          <w:rFonts w:ascii="Times New Roman" w:hAnsi="Times New Roman"/>
          <w:sz w:val="22"/>
        </w:rPr>
      </w:pPr>
      <w:bookmarkStart w:id="53" w:name="_Hlt450620475"/>
      <w:bookmarkEnd w:id="53"/>
      <w:r>
        <w:rPr>
          <w:rFonts w:ascii="Times New Roman" w:hAnsi="Times New Roman"/>
          <w:sz w:val="22"/>
          <w:highlight w:val="green"/>
        </w:rPr>
        <w:t>Понятие микроэкономики и макроэкономики. Показатели функционирования национальной экономики на макроуровне.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Микроэкономический анализ рассматривается как часть экономики, исследующая: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1) обособленные экономические единицы, такие, как отрасли, фирмы и домашние хозяйства;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2) отдельные рынки, конкретные цены и конкретные товары и услуги.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1. Микроэкономика изучает процессы принятия экономических решений отдельными экономическими субъектами - фирмами, потребителями и др.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2. Задачей микроэкономики является анализ взаимодействия экономических субъектов на отдельных рынках.</w:t>
      </w:r>
    </w:p>
    <w:p w:rsidR="002A74DC" w:rsidRDefault="00157626">
      <w:pPr>
        <w:pStyle w:val="a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Раздел науки о хозяйстве как целом, о проблемах экономического роста и занятости, о возможностях и работе хозяйственного механизма, о функциях государства и экономической политики называется макроэкономикой. Макроэкономика охватывает все национальное хозяйство, позволяет выявить внутренние экономические связи, свойственные ему, как единому целому.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Национальное хозяйство - совокупность всех отраслей и сфер экономики различных регионов страны, объединенных разнообразными экономическими связями.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Показатели функционирования национальной экономики: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1. Экономический рост экономики.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2. Производство ВНП, ВВП.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3. Производство, распределение и использование национального дохода (использование и перераспределение).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4. Производительность общественного труда.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5. Занятость населения.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6. Уровень безработицы.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7. Жизненный уровень населения.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8. Доходы, зарплата.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9. Номинальная и реальная зарплата.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10. Денежное обращение.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11. Инфляция.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12. Торговый и платежный баланс.</w:t>
      </w:r>
    </w:p>
    <w:p w:rsidR="002A74DC" w:rsidRDefault="00157626">
      <w:pPr>
        <w:pBdr>
          <w:bottom w:val="double" w:sz="6" w:space="1" w:color="auto"/>
        </w:pBdr>
        <w:ind w:firstLine="142"/>
        <w:jc w:val="both"/>
        <w:rPr>
          <w:sz w:val="22"/>
        </w:rPr>
      </w:pPr>
      <w:r>
        <w:rPr>
          <w:sz w:val="22"/>
        </w:rPr>
        <w:t xml:space="preserve">13. Внешнеэкономическая деятельность. </w:t>
      </w:r>
    </w:p>
    <w:p w:rsidR="002A74DC" w:rsidRDefault="002A74DC">
      <w:pPr>
        <w:pStyle w:val="21"/>
        <w:jc w:val="both"/>
        <w:rPr>
          <w:rFonts w:ascii="Times New Roman" w:hAnsi="Times New Roman"/>
          <w:sz w:val="22"/>
          <w:highlight w:val="green"/>
        </w:rPr>
      </w:pPr>
      <w:bookmarkStart w:id="54" w:name="_Hlt450620479"/>
      <w:bookmarkEnd w:id="54"/>
    </w:p>
    <w:p w:rsidR="002A74DC" w:rsidRDefault="00157626">
      <w:pPr>
        <w:pStyle w:val="2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highlight w:val="green"/>
        </w:rPr>
        <w:t>Валовой национальный продукт (ВНП), (ВВП)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ВНП и ВВП отражают результаты деятельности в двух сферах народного хозяйства: материального производства и услуг. Оба определяются как стоимость всего объема конечного производства товаров и услуг в экономике за один год (квартал, месяц). Эти показатели подсчитываются в ценах как текущих (действующих), так и постоянных (ценах какого-либо базового года).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Различия между ВНП и ВВП: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ВВП подсчитывается по так называемому территориальному признаку. Это совокупная стоимость продукции сферы материального производства и сферы услуг независимо от национальной принадлежности предприятий, расположенных на территории данной страны;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ВНП - это совокупная стоимость всего объема продукции и услуг в обеих сферах национальной экономики независимо от местонахождения национальных предприятий (в своей стране или за рубежом).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Таким образом, ВНП отличается от ВВП на сумму так называемых факторных доходов (доходы наемных рабочих, рентный доход, ссудный %, прибыль предприятий) от использования ресурсов данной страны за рубежом за минусом аналогичных вывезенных из страны доходов иностранцами.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Обычно, чтобы рассчитать ВНП, к показателю ВВП добавляют разность между прибылями и доходами, полученными предприятиями и физическими лицами данной страны за рубежом, с одной стороны и прибылями и доходами, полученными иностранными инвесторами и иностранными работниками в данной стране, с другой стороны.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ВВП может быть определен одним из трех методов, путем суммирования: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- добавленной стоимости по всем отраслям, национальной экономики (ВВП по производству, отраслям); 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- всех расходов на покупку общего объема произведенной в данном году продукции (ВВП по расходам); 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всех доходов, полученных в стране от производства продукции в данном году (ВВП по доходам).</w:t>
      </w:r>
    </w:p>
    <w:p w:rsidR="002A74DC" w:rsidRDefault="002A74DC">
      <w:pPr>
        <w:pStyle w:val="21"/>
        <w:jc w:val="both"/>
        <w:rPr>
          <w:rFonts w:ascii="Times New Roman" w:hAnsi="Times New Roman"/>
          <w:sz w:val="22"/>
          <w:highlight w:val="green"/>
        </w:rPr>
      </w:pPr>
      <w:bookmarkStart w:id="55" w:name="_Hlt450620484"/>
      <w:bookmarkEnd w:id="55"/>
    </w:p>
    <w:p w:rsidR="002A74DC" w:rsidRDefault="00157626">
      <w:pPr>
        <w:pStyle w:val="2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highlight w:val="green"/>
        </w:rPr>
        <w:t>Национальный доход, его распределение и перераспределение. Фонд накопления и фонд потребления.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Национальный доход (НД) - это вновь созданная за год стоимость, характеризующая, что прибавило производство в данном году к благосостоянию общества. При его подсчете не включается сумма амортизации, косвенных налогов, государственных субсидий.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НД - это чистый «Заработный доход» общества (з/плата, доходы населения, прибыль).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Различают произведенный и использованный НД.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Произведенный НД - это весь объем вновь созданной стоимости товаров и услуг.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Использованный НД - это произведенный НД за минусом потерь (от стихийных потерь, ущерба и т.д.) и внешнеторгового сальдо.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Фонд потребления - это часть НД, обеспечивающая удовлетворение материальных и культурных потребностей людей и потребностей общества в целом (на образование, оборону и т.д.).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Фонд накопления - это часть НД, обеспечивающая развитие производства.</w:t>
      </w:r>
    </w:p>
    <w:p w:rsidR="002A74DC" w:rsidRDefault="002A74DC">
      <w:pPr>
        <w:tabs>
          <w:tab w:val="num" w:pos="0"/>
        </w:tabs>
        <w:ind w:firstLine="142"/>
        <w:jc w:val="both"/>
        <w:outlineLvl w:val="0"/>
        <w:rPr>
          <w:b/>
          <w:sz w:val="22"/>
          <w:highlight w:val="green"/>
        </w:rPr>
      </w:pPr>
      <w:bookmarkStart w:id="56" w:name="_Hlt450620488"/>
      <w:bookmarkEnd w:id="56"/>
    </w:p>
    <w:p w:rsidR="002A74DC" w:rsidRDefault="00157626">
      <w:pPr>
        <w:tabs>
          <w:tab w:val="num" w:pos="0"/>
        </w:tabs>
        <w:ind w:firstLine="142"/>
        <w:jc w:val="both"/>
        <w:outlineLvl w:val="0"/>
        <w:rPr>
          <w:b/>
          <w:sz w:val="22"/>
        </w:rPr>
      </w:pPr>
      <w:r>
        <w:rPr>
          <w:b/>
          <w:sz w:val="22"/>
          <w:highlight w:val="green"/>
        </w:rPr>
        <w:t>Сущность и роль макроэкономического регулирования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 центре внимания макроэкономики - разработка таких проблем, как организация экономического регулирования.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С помощью экономических методов можно: 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1. притормозить и стабилизировать инфляцию;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2. ускорить продвижение к новому качеству экономического роста;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3. найти удовлетворительные решения других крупных народнохозяйственных проблем;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4. сохранить природные ресурсы;</w:t>
      </w:r>
    </w:p>
    <w:p w:rsidR="002A74DC" w:rsidRDefault="00157626">
      <w:pPr>
        <w:pBdr>
          <w:bottom w:val="double" w:sz="6" w:space="1" w:color="auto"/>
        </w:pBdr>
        <w:ind w:firstLine="142"/>
        <w:jc w:val="both"/>
        <w:rPr>
          <w:sz w:val="22"/>
        </w:rPr>
      </w:pPr>
      <w:r>
        <w:rPr>
          <w:sz w:val="22"/>
        </w:rPr>
        <w:t>5. поддержать оптимальные темпы производства товаров и услуг.</w:t>
      </w:r>
    </w:p>
    <w:p w:rsidR="002A74DC" w:rsidRDefault="002A74DC">
      <w:pPr>
        <w:tabs>
          <w:tab w:val="num" w:pos="0"/>
        </w:tabs>
        <w:ind w:firstLine="142"/>
        <w:jc w:val="both"/>
        <w:rPr>
          <w:b/>
          <w:sz w:val="22"/>
          <w:highlight w:val="green"/>
        </w:rPr>
      </w:pPr>
      <w:bookmarkStart w:id="57" w:name="_Hlt450620493"/>
      <w:bookmarkEnd w:id="57"/>
    </w:p>
    <w:p w:rsidR="002A74DC" w:rsidRDefault="00157626">
      <w:pPr>
        <w:tabs>
          <w:tab w:val="num" w:pos="0"/>
        </w:tabs>
        <w:ind w:firstLine="142"/>
        <w:jc w:val="both"/>
        <w:rPr>
          <w:b/>
          <w:sz w:val="22"/>
        </w:rPr>
      </w:pPr>
      <w:r>
        <w:rPr>
          <w:b/>
          <w:sz w:val="22"/>
          <w:highlight w:val="green"/>
        </w:rPr>
        <w:t>Государство и его роль в экономическом регулировании национальной экономики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Государственное регулирование экономики (ГРЭ) в условиях рыночного хозяйства представляет собой систему типовых мер законодательного, исполнительного и контролирующего характера, осуществляемых правомочными государственными учреждениями и общественными организациями в целях стабилизации и приспособления существующей социально-экономической системы к изменяющимся условиям. В современных условиях ГРЭ является составной частью процесса воспроизводства. Оно решает различные задачи: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- стимулирование экономического роста; 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регулирование занятости;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поощрения прогрессивных сдвигов в отраслевой и региональной структурах;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поддержка экспорта и т.д.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Важна роль ГРЭ в бывших соц. странах, при переходе от планового хозяйства на базе государственной собственности к рыночному хозяйству на базе частной собственности.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Субъектами экономической политики являются носители, выразители и исполнители хозяйственных интересов. Объекты ГРЭ - это сферы, отрасли, регионы, а также ситуации, явления и условия соц. экономической жизни страны, где возникли или могут возникнуть трудности, проблемы, не разрешаемые автоматически или разрешаемые в будущем.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Основные объекты ГРЭ: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экономический цикл;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секторная, отраслевая и региональная структуры хозяйства;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условия накопления капитала;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занятость;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денежное обращение;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платежный баланс;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цены;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условия конкуренции;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социальные отношения, включая отношения между работодателем и работниками по найму, а также социальное обеспечение;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подготовка и переподготовка кадров;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окружающая среда;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внешнеэкономические связи.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Генеральной целью ГРЭ является экономическая и социальная стабильность, укрепление существующего строя внутри страны и за рубежом, адаптация его к изменяющимся условиям.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Средства государственного регулирования экономики: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1. Административные. Не связаны с созданием дополнительного материального стимула или опасностью финансового ущерба. Они базируются на силе государственной власти и включают меры запрета, разрешения и принуждения.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 xml:space="preserve">2. Экономические средства ГРЭ, подразделяют на: 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1) Средства денежно-кредитной политики: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регулирование учетной ставки;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установление и изменение размеров минимальных резервов;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- операции государственных учреждений на рынке ЦБ, такие как эмиссия государственных обязательств, торговля ими и погашение.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2) Средства бюджетной политики: это доходы и расходы центрального правительства и местных властей.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Главным инструментом мобилизации финансовых средств для покрытия государственных расходов является налоги. Изменение налоговых систем, налоговые скидки, ускоренное амортизационное списание основного капитала, льготы при реализации скрытых резервов.</w:t>
      </w:r>
    </w:p>
    <w:p w:rsidR="002A74DC" w:rsidRDefault="00157626">
      <w:pPr>
        <w:pBdr>
          <w:bottom w:val="double" w:sz="6" w:space="1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Высшей формой ГРЭ является государственное экономическое программирование. От составления чрезвычайных и целевых программ осуществляется переход к государственному среднесрочному общеэкономическому программированию.</w:t>
      </w:r>
    </w:p>
    <w:p w:rsidR="002A74DC" w:rsidRDefault="002A74DC">
      <w:pPr>
        <w:pStyle w:val="21"/>
        <w:jc w:val="both"/>
        <w:rPr>
          <w:rFonts w:ascii="Times New Roman" w:hAnsi="Times New Roman"/>
          <w:sz w:val="22"/>
          <w:highlight w:val="green"/>
        </w:rPr>
      </w:pPr>
      <w:bookmarkStart w:id="58" w:name="_Hlt450620497"/>
      <w:bookmarkEnd w:id="58"/>
    </w:p>
    <w:p w:rsidR="002A74DC" w:rsidRDefault="00157626">
      <w:pPr>
        <w:pStyle w:val="2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highlight w:val="green"/>
        </w:rPr>
        <w:t>Совокупный спрос и совокупное предложение.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Совокупный спрос - это спрос на общий объем товаров и услуг, который может быть предъявлен при данном уровне цен.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Совокупное предложение - это общее количество товаров и услуг, которое может быть произведено и предложено в соответствии со сложившимся уровнем цен.</w:t>
      </w:r>
    </w:p>
    <w:p w:rsidR="002A74DC" w:rsidRDefault="002A74DC">
      <w:pPr>
        <w:tabs>
          <w:tab w:val="num" w:pos="0"/>
        </w:tabs>
        <w:ind w:firstLine="142"/>
        <w:jc w:val="both"/>
        <w:outlineLvl w:val="0"/>
        <w:rPr>
          <w:b/>
          <w:sz w:val="22"/>
          <w:highlight w:val="green"/>
        </w:rPr>
      </w:pPr>
    </w:p>
    <w:p w:rsidR="002A74DC" w:rsidRDefault="00157626">
      <w:pPr>
        <w:tabs>
          <w:tab w:val="num" w:pos="0"/>
        </w:tabs>
        <w:ind w:firstLine="142"/>
        <w:jc w:val="both"/>
        <w:outlineLvl w:val="0"/>
        <w:rPr>
          <w:b/>
          <w:sz w:val="22"/>
        </w:rPr>
      </w:pPr>
      <w:r>
        <w:rPr>
          <w:b/>
          <w:sz w:val="22"/>
          <w:highlight w:val="green"/>
        </w:rPr>
        <w:t>Кредит и его основные формы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Ссудным капиталом называется капитал в денежной форме, предоставляемый в ссуду его собственниками на условиях возвратности за плату в виде процента. Движение этого капитала называется кредитом. Кредит - это движение стоимости на условиях возвратности.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Важные источники ссудного капитала: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1. Денежные средства, предназначенные для восстановления основного капитала и накапливаемые по мере перенесения его стоимости по частям на создаваемые товары в виде амортизации;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2. Часть оборотного капитала, высвобождаемая в денежной форме в связи с несовпадением во времени продажи изготовленных товаров и покупки сырья, топлива и материалов, необходимых для продолжения процесса производства;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3. Капитал, временно свободный в промежутках между поступлением денежных средств от реализации товаров и выплаты з/платы;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4. Предназначенная для капитализации стоимость, накапливаемая при расширенном воспроизводстве до определенной величины, зависящей от масштабов предприятий и их технического уровня;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5 .Денежные доходы и сбережения частных лиц включая все общественные слои населения. Важным источником ссудного капитала являются денежные накопления государства.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Кредитные деньги - это бумажные знаки стоимости, возникшие взамен золота на основе кредита. Виды кредитных денег: вексель, банкноты и чек. Депозитные деньги -система специальных расчетов между банками на основе банковских вкладов путем переноса суммы с одного счета на другой.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Формы кредита: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1. Коммерческий кредит - это кредит, предоставляемый одними предприятиями другим в виде продажи товаров с отсрочкой платежа. Орудием коммерческого кредита служит вексель. Простой вексель - вексельное обязательство, выдаваемое заемщиком на имя кредитора, с указанием места и времени выдачи долгового обязательства, суммы последнего, места и времени платежа. Переводной вексель (тратта) - письменный приказ одного лица другому об оплате определенной суммы третьему лицу или предъявителю. Объект переводного векселя - товарный капитал. Цель коммерческого кредита - ускорить реализацию товаров и заключенной в них прибыли.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2. Банковский кредит - предоставляется владельцами денежных средств, банками, специальными кредитными учреждениями заемщикам в виде денежных ссуд. Объект - денежный капитал. Цель - получение прибыли по ссудам (займам, кредитам).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3. Потребительский кредит - предоставляется частным лицам. Его объектами являются товары длительного пользования (мебель, автомобили, телевизор), разнообразные услуги.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4. Государственный кредит - совокупность кредитных отношений, в которых заемщиками или кредиторами выступают государство и местные органы власти.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5. Международный кредит - движение и функционирование ссудного капитала между странами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6. Ростовщически кредит - нет лицензии.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Функции кредита: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1. Перераспределительная, при его помощи свободные денежные капиталы и доходы аккумулируются и превращаются в ссудный капитал, который передается за плату во временное пользование.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2. Эмиссионная (частично замещая наличные деньги кредитными деньгами и ускорение обращения денег). Экономия издержек производства.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3. Контрольная функция - банк жестко контролирует этот кредит.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4. Ускорение НТП.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5. Обслуживание товарооборота.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Принципы кредита: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1. Срочность.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2. Принцип возвратности.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3. Платность - цена кредита зависит от спроса на кредит. Ссудный процент.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4. Целевой характер - предполагает будущую прибыль.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5. Материальная обеспеченность (т.е. залог имущества).</w:t>
      </w:r>
    </w:p>
    <w:p w:rsidR="002A74DC" w:rsidRDefault="002A74DC">
      <w:pPr>
        <w:pStyle w:val="21"/>
        <w:tabs>
          <w:tab w:val="clear" w:pos="0"/>
        </w:tabs>
        <w:jc w:val="both"/>
        <w:rPr>
          <w:rFonts w:ascii="Times New Roman" w:hAnsi="Times New Roman"/>
          <w:sz w:val="22"/>
          <w:highlight w:val="green"/>
        </w:rPr>
      </w:pPr>
      <w:bookmarkStart w:id="59" w:name="_Hlt450620518"/>
      <w:bookmarkEnd w:id="59"/>
    </w:p>
    <w:p w:rsidR="002A74DC" w:rsidRDefault="00157626">
      <w:pPr>
        <w:pStyle w:val="21"/>
        <w:tabs>
          <w:tab w:val="clear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highlight w:val="green"/>
        </w:rPr>
        <w:t>Понятие финансов. Финансовая система и ее элементы.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Финансовая система - совокупность различных форм организации финансовых отношений.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Финансовая система включает в себя следующие основные финансовые институты: государственные финансы; финансы предприятий и организаций; финансовый рынок.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Финансы предприятий и организаций обеспечивают процесс формирования и использования доходов первичной производственной структуры, а также регулируют распределительные отношения на уровне микроэкономики.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Финансы государства обеспечивают формирование и использование государственных доходов и функционируют на основе создания различных централизованных фондов.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Состав государственных финансов: государственный бюджет; государственное социальное страхование; пенсионный фонд и фонд социального обеспечения; имущественное и личное страхование через государственные организации; государственный кредит; фонды целевого назначения.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Роль финансовой системы заключается в том, чтобы с помощью финансовых отношений влиять на темпы и пропорции социально-экономического развития страны.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Такое влияние осуществляется через финансово-кредитный механизм двумя методами: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финансовое обеспечение (государственный бюджет); финансовое регулирование (система налогов).</w:t>
      </w:r>
    </w:p>
    <w:p w:rsidR="002A74DC" w:rsidRDefault="002A74DC">
      <w:pPr>
        <w:tabs>
          <w:tab w:val="num" w:pos="0"/>
          <w:tab w:val="left" w:pos="3119"/>
        </w:tabs>
        <w:ind w:firstLine="142"/>
        <w:jc w:val="both"/>
        <w:rPr>
          <w:b/>
          <w:snapToGrid w:val="0"/>
          <w:sz w:val="22"/>
          <w:highlight w:val="green"/>
        </w:rPr>
      </w:pPr>
      <w:bookmarkStart w:id="60" w:name="_Hlt450620527"/>
      <w:bookmarkEnd w:id="60"/>
    </w:p>
    <w:p w:rsidR="002A74DC" w:rsidRDefault="00157626">
      <w:pPr>
        <w:tabs>
          <w:tab w:val="num" w:pos="0"/>
          <w:tab w:val="left" w:pos="3119"/>
        </w:tabs>
        <w:ind w:firstLine="142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  <w:highlight w:val="green"/>
        </w:rPr>
        <w:t>Иифлящия.</w:t>
      </w:r>
    </w:p>
    <w:p w:rsidR="002A74DC" w:rsidRDefault="00157626">
      <w:pP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Инфляция - кризисное состояние денежной системы, обусловленное диспропорциональностью развития общественного производства, проявляющееся, прежде всего в общем и неравномерном росте цен на товары и услуги, что ведет к перераспределению национального дохода а пользу определенных социальных групп. Формы проявления:</w:t>
      </w:r>
    </w:p>
    <w:p w:rsidR="002A74DC" w:rsidRDefault="00157626">
      <w:pP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1. </w:t>
      </w:r>
      <w:bookmarkStart w:id="61" w:name="OCRUncertain376"/>
      <w:r>
        <w:rPr>
          <w:snapToGrid w:val="0"/>
          <w:sz w:val="22"/>
        </w:rPr>
        <w:t>неравномер</w:t>
      </w:r>
      <w:bookmarkEnd w:id="61"/>
      <w:r>
        <w:rPr>
          <w:snapToGrid w:val="0"/>
          <w:sz w:val="22"/>
        </w:rPr>
        <w:t>н</w:t>
      </w:r>
      <w:bookmarkStart w:id="62" w:name="OCRUncertain377"/>
      <w:r>
        <w:rPr>
          <w:snapToGrid w:val="0"/>
          <w:sz w:val="22"/>
        </w:rPr>
        <w:t>ый</w:t>
      </w:r>
      <w:bookmarkEnd w:id="62"/>
      <w:r>
        <w:rPr>
          <w:snapToGrid w:val="0"/>
          <w:sz w:val="22"/>
        </w:rPr>
        <w:t xml:space="preserve"> рост цен на товары и услуги, что приводит к обесцениванию денег, снижению их покупательной способности.</w:t>
      </w:r>
    </w:p>
    <w:p w:rsidR="002A74DC" w:rsidRDefault="00157626">
      <w:pP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 понижение курса национальной денежной </w:t>
      </w:r>
      <w:bookmarkStart w:id="63" w:name="OCRUncertain378"/>
      <w:r>
        <w:rPr>
          <w:snapToGrid w:val="0"/>
          <w:sz w:val="22"/>
        </w:rPr>
        <w:t>единицы</w:t>
      </w:r>
      <w:bookmarkEnd w:id="63"/>
      <w:r>
        <w:rPr>
          <w:snapToGrid w:val="0"/>
          <w:sz w:val="22"/>
        </w:rPr>
        <w:t xml:space="preserve"> </w:t>
      </w:r>
      <w:bookmarkStart w:id="64" w:name="OCRUncertain379"/>
      <w:r>
        <w:rPr>
          <w:snapToGrid w:val="0"/>
          <w:sz w:val="22"/>
        </w:rPr>
        <w:t>по</w:t>
      </w:r>
      <w:bookmarkEnd w:id="64"/>
      <w:r>
        <w:rPr>
          <w:snapToGrid w:val="0"/>
          <w:sz w:val="22"/>
        </w:rPr>
        <w:t xml:space="preserve"> отношению к иностранным.</w:t>
      </w:r>
    </w:p>
    <w:p w:rsidR="002A74DC" w:rsidRDefault="00157626">
      <w:pP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3. увеличение цены золота, выраженной в национальной денежной единице.</w:t>
      </w:r>
    </w:p>
    <w:p w:rsidR="002A74DC" w:rsidRDefault="00157626">
      <w:pP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Природа возникновения - несоответствие между обращением товарной и денежной массы, порождаемое чаще всего выпуском в обращение избыточных наличных и безналичных денег, не обеспеченных товарами. В некоторых случаях применяется специальный термин инфляционная экономика, чтобы подчеркнуть многогранность инфляционного воздействия на различные стороны и сферы народного хозяйства и </w:t>
      </w:r>
      <w:bookmarkStart w:id="65" w:name="OCRUncertain380"/>
      <w:r>
        <w:rPr>
          <w:snapToGrid w:val="0"/>
          <w:sz w:val="22"/>
        </w:rPr>
        <w:t>самоподдерживающийся</w:t>
      </w:r>
      <w:bookmarkEnd w:id="65"/>
      <w:r>
        <w:rPr>
          <w:snapToGrid w:val="0"/>
          <w:sz w:val="22"/>
        </w:rPr>
        <w:t xml:space="preserve"> характер инфляционных процессов.</w:t>
      </w:r>
    </w:p>
    <w:p w:rsidR="002A74DC" w:rsidRDefault="00157626">
      <w:pP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Внешние причины: рост цен на мировом рынке на топливо и благородные металлы, неблагоприятная конъ</w:t>
      </w:r>
      <w:bookmarkStart w:id="66" w:name="OCRUncertain381"/>
      <w:r>
        <w:rPr>
          <w:snapToGrid w:val="0"/>
          <w:sz w:val="22"/>
        </w:rPr>
        <w:t>ю</w:t>
      </w:r>
      <w:bookmarkEnd w:id="66"/>
      <w:r>
        <w:rPr>
          <w:snapToGrid w:val="0"/>
          <w:sz w:val="22"/>
        </w:rPr>
        <w:t>нктура на зерновом рынке в условиях значительного импорта зерновых.</w:t>
      </w:r>
    </w:p>
    <w:p w:rsidR="002A74DC" w:rsidRDefault="00157626">
      <w:pP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Внутренние причины: деформация народнохозяйственной структуры, дефицит бюджета, эмиссия и увеличение скоро</w:t>
      </w:r>
      <w:bookmarkStart w:id="67" w:name="OCRUncertain382"/>
      <w:r>
        <w:rPr>
          <w:snapToGrid w:val="0"/>
          <w:sz w:val="22"/>
        </w:rPr>
        <w:t>с</w:t>
      </w:r>
      <w:bookmarkEnd w:id="67"/>
      <w:r>
        <w:rPr>
          <w:snapToGrid w:val="0"/>
          <w:sz w:val="22"/>
        </w:rPr>
        <w:t xml:space="preserve">ти </w:t>
      </w:r>
      <w:bookmarkStart w:id="68" w:name="OCRUncertain383"/>
      <w:r>
        <w:rPr>
          <w:snapToGrid w:val="0"/>
          <w:sz w:val="22"/>
        </w:rPr>
        <w:t>обращения</w:t>
      </w:r>
      <w:bookmarkEnd w:id="68"/>
      <w:r>
        <w:rPr>
          <w:snapToGrid w:val="0"/>
          <w:sz w:val="22"/>
        </w:rPr>
        <w:t xml:space="preserve"> денег. </w:t>
      </w:r>
    </w:p>
    <w:p w:rsidR="002A74DC" w:rsidRDefault="00157626">
      <w:pPr>
        <w:tabs>
          <w:tab w:val="num" w:pos="0"/>
        </w:tabs>
        <w:ind w:firstLine="142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>Типы инфляции:</w:t>
      </w:r>
    </w:p>
    <w:p w:rsidR="002A74DC" w:rsidRDefault="00157626">
      <w:pP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1)."инфляция покупателей" (инфляция спро</w:t>
      </w:r>
      <w:bookmarkStart w:id="69" w:name="OCRUncertain385"/>
      <w:r>
        <w:rPr>
          <w:snapToGrid w:val="0"/>
          <w:sz w:val="22"/>
        </w:rPr>
        <w:t>с</w:t>
      </w:r>
      <w:bookmarkEnd w:id="69"/>
      <w:r>
        <w:rPr>
          <w:snapToGrid w:val="0"/>
          <w:sz w:val="22"/>
        </w:rPr>
        <w:t>а) Избыточный спрос приводит к взлету цен.</w:t>
      </w:r>
    </w:p>
    <w:p w:rsidR="002A74DC" w:rsidRDefault="00157626">
      <w:pP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2)."инфляция продавцов" (инфляция предложения, инфляция издержек. В этом случае механизм инфляции начинает раскручиваться в силу того, что растут издержки (в силу повышения заработков, удорожания сырья и топлива и др.).</w:t>
      </w:r>
    </w:p>
    <w:p w:rsidR="002A74DC" w:rsidRDefault="00157626">
      <w:pP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В реальном мире ситуация гораздо сложнее, и разделить два вида инфляции весьма сложно. Инфляция спроса продолжается до тех пор, пока существуют чрезмерные общие расходы, а инфляция издержек сама себя ограничивает: из-за уменьшения предложения реальный объем национального продукта и занятости сокращается, и это ограничивает дальнейшее увеличение издержек. </w:t>
      </w:r>
    </w:p>
    <w:p w:rsidR="002A74DC" w:rsidRDefault="00157626">
      <w:pPr>
        <w:tabs>
          <w:tab w:val="num" w:pos="0"/>
        </w:tabs>
        <w:ind w:firstLine="142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>Виды инфляции:</w:t>
      </w:r>
    </w:p>
    <w:p w:rsidR="002A74DC" w:rsidRDefault="00157626">
      <w:pP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1. Ползучая инфляция</w:t>
      </w:r>
      <w:bookmarkStart w:id="70" w:name="OCRUncertain388"/>
      <w:r>
        <w:rPr>
          <w:snapToGrid w:val="0"/>
          <w:sz w:val="22"/>
        </w:rPr>
        <w:t>,</w:t>
      </w:r>
      <w:bookmarkEnd w:id="70"/>
      <w:r>
        <w:rPr>
          <w:snapToGrid w:val="0"/>
          <w:sz w:val="22"/>
        </w:rPr>
        <w:t xml:space="preserve"> для которой характерны относительно невысокие темпы роста цен, примерно до десяти или несколько более процентов в год. Такого рода инфляция присуща большинству стран с развитой рыночной экономикой. И она не представляется чем-то необычным. Средний уровень инфляции по странам Европейского сообщества составил за последние годы около 3 - 3.5%.</w:t>
      </w:r>
    </w:p>
    <w:p w:rsidR="002A74DC" w:rsidRDefault="00157626">
      <w:pP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 Голопирующая инфляция в отличие от ползучей становится </w:t>
      </w:r>
      <w:bookmarkStart w:id="71" w:name="OCRUncertain389"/>
      <w:r>
        <w:rPr>
          <w:snapToGrid w:val="0"/>
          <w:sz w:val="22"/>
        </w:rPr>
        <w:t>трудноуправляемой.</w:t>
      </w:r>
      <w:bookmarkEnd w:id="71"/>
      <w:r>
        <w:rPr>
          <w:snapToGrid w:val="0"/>
          <w:sz w:val="22"/>
        </w:rPr>
        <w:t xml:space="preserve"> Темп ее роста выражается, как правило, двузначными цифрами (до 100% в год).</w:t>
      </w:r>
    </w:p>
    <w:p w:rsidR="002A74DC" w:rsidRDefault="00157626">
      <w:pPr>
        <w:pBdr>
          <w:bottom w:val="double" w:sz="6" w:space="1" w:color="auto"/>
        </w:pBd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3. Гиперинфляция - ежегодный темп прироста цен свыше 100%. Особенность гиперинфляции в том, что она оказывается практически неуправляемой; обычные функциональные взаимосвязи и привычные рычаги управления ценами не действуют. На полную мощность работает печатный станок, развивается невероятная спекуляция. Производство дезорганизуется. Чтобы остановить или притормозить гиперинфляцию, приходится прибегать к чрезвычайным мерам. Но однозначных методов борьбы с гиперинфляцией нет.</w:t>
      </w:r>
    </w:p>
    <w:p w:rsidR="002A74DC" w:rsidRDefault="002A74DC">
      <w:pPr>
        <w:pStyle w:val="21"/>
        <w:jc w:val="both"/>
        <w:outlineLvl w:val="9"/>
        <w:rPr>
          <w:rFonts w:ascii="Times New Roman" w:hAnsi="Times New Roman"/>
          <w:sz w:val="22"/>
          <w:highlight w:val="green"/>
        </w:rPr>
      </w:pPr>
      <w:bookmarkStart w:id="72" w:name="_Hlt450620531"/>
      <w:bookmarkStart w:id="73" w:name="_Hlt450620540"/>
      <w:bookmarkStart w:id="74" w:name="_Hlt450620545"/>
      <w:bookmarkEnd w:id="72"/>
      <w:bookmarkEnd w:id="73"/>
      <w:bookmarkEnd w:id="74"/>
    </w:p>
    <w:p w:rsidR="002A74DC" w:rsidRDefault="00157626">
      <w:pPr>
        <w:pStyle w:val="21"/>
        <w:jc w:val="both"/>
        <w:outlineLvl w:val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highlight w:val="green"/>
        </w:rPr>
        <w:t>Экономический рост, его сущность, цели и основные типы.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Воспроизводство производительных сил это есть постоянное возобновление рабочей силы, средств производства и природных ресурсов.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Воспроизводство производственных отношений это есть воспроизводство социально-экономических форм производства и воспроизводство отношений между людьми.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Воспроизводство бывает простое и расширенное.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Простым воспроизводством является такое воспроизводство, когда размеры произведенного продукта и его качество остается низким из года в год.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Расширенное воспроизводство - это такое воспроизводство, когда размеры произведенного продукта и его качество из года в год возрастает и совершенствуется.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Расширенное воспроизводство воплощено в экономическом росте. Экономический рост - это динамика общественного продукта и факторов его производства. Бывает двух типов: экстенсивный и интенсивный.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При экстенсивном типе экономический рост достигается количественным увеличением факторов производства при сохранении прежней технологии производства.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При интенсивном типе экономический рост достигается путем качественного совершенствования факторов производства.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НТП и НТР обуславливают необходимость и возможность перехода к новому типу экономического роста.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Современный тип экономического роста - это развитие интенсификации производства на основе НТР.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Показатели современного типа экономического роста:</w:t>
      </w:r>
    </w:p>
    <w:p w:rsidR="002A74DC" w:rsidRDefault="00157626">
      <w:pPr>
        <w:ind w:left="142"/>
        <w:jc w:val="both"/>
        <w:rPr>
          <w:sz w:val="22"/>
        </w:rPr>
      </w:pPr>
      <w:r>
        <w:rPr>
          <w:sz w:val="22"/>
        </w:rPr>
        <w:t>повышение качества продукции; повышение производительности труда; ресурсосбережения, т.е. уменьшение удельного расхода ресурсов на единицу полезного эффекта; динамика фондоотдачи; снижение текущих затрат живого и овеществленного труда на единицу продукции; интегрированный показатель нового типа экономического роста - рост эффективности общественного производства.</w:t>
      </w:r>
    </w:p>
    <w:p w:rsidR="002A74DC" w:rsidRDefault="00157626">
      <w:pPr>
        <w:pStyle w:val="21"/>
        <w:tabs>
          <w:tab w:val="clear" w:pos="0"/>
        </w:tabs>
        <w:jc w:val="both"/>
        <w:rPr>
          <w:rFonts w:ascii="Times New Roman" w:hAnsi="Times New Roman"/>
          <w:sz w:val="22"/>
        </w:rPr>
      </w:pPr>
      <w:bookmarkStart w:id="75" w:name="_Hlt450620550"/>
      <w:bookmarkEnd w:id="75"/>
      <w:r>
        <w:rPr>
          <w:rFonts w:ascii="Times New Roman" w:hAnsi="Times New Roman"/>
          <w:sz w:val="22"/>
          <w:highlight w:val="green"/>
        </w:rPr>
        <w:t>Экономические кризисы и циклический характер воспроизводства.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Воспроизводство общественного капитала носит циклический характер. Воспроизводственный цикл включает: кризис; депрессия; оживление; подъем.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b/>
          <w:i/>
          <w:sz w:val="22"/>
        </w:rPr>
        <w:t>Кризис</w:t>
      </w:r>
      <w:r>
        <w:rPr>
          <w:sz w:val="22"/>
        </w:rPr>
        <w:t xml:space="preserve"> характеризуется следующими чертами:</w:t>
      </w:r>
    </w:p>
    <w:p w:rsidR="002A74DC" w:rsidRDefault="00157626" w:rsidP="00157626">
      <w:pPr>
        <w:numPr>
          <w:ilvl w:val="0"/>
          <w:numId w:val="9"/>
        </w:numPr>
        <w:ind w:left="0" w:firstLine="142"/>
        <w:jc w:val="both"/>
        <w:rPr>
          <w:sz w:val="22"/>
        </w:rPr>
      </w:pPr>
      <w:r>
        <w:rPr>
          <w:sz w:val="22"/>
        </w:rPr>
        <w:t>падает производство;</w:t>
      </w:r>
    </w:p>
    <w:p w:rsidR="002A74DC" w:rsidRDefault="00157626" w:rsidP="00157626">
      <w:pPr>
        <w:numPr>
          <w:ilvl w:val="0"/>
          <w:numId w:val="9"/>
        </w:numPr>
        <w:ind w:left="0" w:firstLine="142"/>
        <w:jc w:val="both"/>
        <w:rPr>
          <w:sz w:val="22"/>
        </w:rPr>
      </w:pPr>
      <w:r>
        <w:rPr>
          <w:sz w:val="22"/>
        </w:rPr>
        <w:t>перепроизводство промышленного капитала во всех его функциональных формах: товарная; денежная; производительная;</w:t>
      </w:r>
    </w:p>
    <w:p w:rsidR="002A74DC" w:rsidRDefault="00157626" w:rsidP="00157626">
      <w:pPr>
        <w:numPr>
          <w:ilvl w:val="0"/>
          <w:numId w:val="9"/>
        </w:numPr>
        <w:ind w:left="0" w:firstLine="142"/>
        <w:jc w:val="both"/>
        <w:rPr>
          <w:sz w:val="22"/>
        </w:rPr>
      </w:pPr>
      <w:r>
        <w:rPr>
          <w:sz w:val="22"/>
        </w:rPr>
        <w:t>банкротство промышленных и торговых предприятий, прежде всего средних и мелких;</w:t>
      </w:r>
    </w:p>
    <w:p w:rsidR="002A74DC" w:rsidRDefault="00157626" w:rsidP="00157626">
      <w:pPr>
        <w:numPr>
          <w:ilvl w:val="0"/>
          <w:numId w:val="9"/>
        </w:numPr>
        <w:ind w:left="0" w:firstLine="142"/>
        <w:jc w:val="both"/>
        <w:rPr>
          <w:sz w:val="22"/>
        </w:rPr>
      </w:pPr>
      <w:r>
        <w:rPr>
          <w:sz w:val="22"/>
        </w:rPr>
        <w:t>рост безработицы;</w:t>
      </w:r>
    </w:p>
    <w:p w:rsidR="002A74DC" w:rsidRDefault="00157626" w:rsidP="00157626">
      <w:pPr>
        <w:numPr>
          <w:ilvl w:val="0"/>
          <w:numId w:val="9"/>
        </w:numPr>
        <w:ind w:left="0" w:firstLine="142"/>
        <w:jc w:val="both"/>
        <w:rPr>
          <w:sz w:val="22"/>
        </w:rPr>
      </w:pPr>
      <w:r>
        <w:rPr>
          <w:sz w:val="22"/>
        </w:rPr>
        <w:t>снижение жизненного уровня.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b/>
          <w:i/>
          <w:sz w:val="22"/>
        </w:rPr>
        <w:t>Депрессия</w:t>
      </w:r>
      <w:r>
        <w:rPr>
          <w:sz w:val="22"/>
        </w:rPr>
        <w:t xml:space="preserve"> характеризуется следующими чертами:</w:t>
      </w:r>
    </w:p>
    <w:p w:rsidR="002A74DC" w:rsidRDefault="00157626" w:rsidP="00157626">
      <w:pPr>
        <w:numPr>
          <w:ilvl w:val="0"/>
          <w:numId w:val="10"/>
        </w:numPr>
        <w:ind w:left="0" w:firstLine="142"/>
        <w:jc w:val="both"/>
        <w:rPr>
          <w:sz w:val="22"/>
        </w:rPr>
      </w:pPr>
      <w:r>
        <w:rPr>
          <w:sz w:val="22"/>
        </w:rPr>
        <w:t>повышается степень эксплуатации;</w:t>
      </w:r>
    </w:p>
    <w:p w:rsidR="002A74DC" w:rsidRDefault="00157626" w:rsidP="00157626">
      <w:pPr>
        <w:numPr>
          <w:ilvl w:val="0"/>
          <w:numId w:val="10"/>
        </w:numPr>
        <w:ind w:left="0" w:firstLine="142"/>
        <w:jc w:val="both"/>
        <w:rPr>
          <w:sz w:val="22"/>
        </w:rPr>
      </w:pPr>
      <w:r>
        <w:rPr>
          <w:sz w:val="22"/>
        </w:rPr>
        <w:t>самовозрастает капитал медленно и постепенно;</w:t>
      </w:r>
    </w:p>
    <w:p w:rsidR="002A74DC" w:rsidRDefault="00157626" w:rsidP="00157626">
      <w:pPr>
        <w:numPr>
          <w:ilvl w:val="0"/>
          <w:numId w:val="10"/>
        </w:numPr>
        <w:ind w:left="0" w:firstLine="142"/>
        <w:jc w:val="both"/>
        <w:rPr>
          <w:sz w:val="22"/>
        </w:rPr>
      </w:pPr>
      <w:r>
        <w:rPr>
          <w:sz w:val="22"/>
        </w:rPr>
        <w:t>производство расширяется, но очень незначительно;</w:t>
      </w:r>
    </w:p>
    <w:p w:rsidR="002A74DC" w:rsidRDefault="00157626" w:rsidP="00157626">
      <w:pPr>
        <w:numPr>
          <w:ilvl w:val="0"/>
          <w:numId w:val="10"/>
        </w:numPr>
        <w:ind w:left="0" w:firstLine="142"/>
        <w:jc w:val="both"/>
        <w:rPr>
          <w:sz w:val="22"/>
        </w:rPr>
      </w:pPr>
      <w:r>
        <w:rPr>
          <w:sz w:val="22"/>
        </w:rPr>
        <w:t>постепенно рассасываются товарные запасы;</w:t>
      </w:r>
    </w:p>
    <w:p w:rsidR="002A74DC" w:rsidRDefault="00157626" w:rsidP="00157626">
      <w:pPr>
        <w:numPr>
          <w:ilvl w:val="0"/>
          <w:numId w:val="10"/>
        </w:numPr>
        <w:ind w:left="0" w:firstLine="142"/>
        <w:jc w:val="both"/>
        <w:rPr>
          <w:sz w:val="22"/>
        </w:rPr>
      </w:pPr>
      <w:r>
        <w:rPr>
          <w:sz w:val="22"/>
        </w:rPr>
        <w:t>инвестиционный капитал приспосабливается к новым ценовым пропорциям и новой структурной перестройке.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b/>
          <w:i/>
          <w:sz w:val="22"/>
        </w:rPr>
        <w:t>Оживление</w:t>
      </w:r>
      <w:r>
        <w:rPr>
          <w:sz w:val="22"/>
        </w:rPr>
        <w:t xml:space="preserve"> характеризуется следующими чертами: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более или менее устойчивым расширением производства;</w:t>
      </w:r>
    </w:p>
    <w:p w:rsidR="002A74DC" w:rsidRDefault="00157626" w:rsidP="00157626">
      <w:pPr>
        <w:numPr>
          <w:ilvl w:val="0"/>
          <w:numId w:val="11"/>
        </w:numPr>
        <w:ind w:left="0" w:firstLine="142"/>
        <w:jc w:val="both"/>
        <w:rPr>
          <w:sz w:val="22"/>
        </w:rPr>
      </w:pPr>
      <w:r>
        <w:rPr>
          <w:sz w:val="22"/>
        </w:rPr>
        <w:t>повышается загрузка производственного аппарата;</w:t>
      </w:r>
    </w:p>
    <w:p w:rsidR="002A74DC" w:rsidRDefault="00157626" w:rsidP="00157626">
      <w:pPr>
        <w:numPr>
          <w:ilvl w:val="0"/>
          <w:numId w:val="11"/>
        </w:numPr>
        <w:ind w:left="0" w:firstLine="142"/>
        <w:jc w:val="both"/>
        <w:rPr>
          <w:sz w:val="22"/>
        </w:rPr>
      </w:pPr>
      <w:r>
        <w:rPr>
          <w:sz w:val="22"/>
        </w:rPr>
        <w:t>быстро увеличиваются прибыли.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b/>
          <w:i/>
          <w:sz w:val="22"/>
        </w:rPr>
        <w:t>Подъем</w:t>
      </w:r>
      <w:r>
        <w:rPr>
          <w:sz w:val="22"/>
        </w:rPr>
        <w:t xml:space="preserve"> характеризуется тем, что исходным пунктом циклического подъема считается восстановление докризисного уровня производственной активности:</w:t>
      </w:r>
    </w:p>
    <w:p w:rsidR="002A74DC" w:rsidRDefault="00157626" w:rsidP="00157626">
      <w:pPr>
        <w:numPr>
          <w:ilvl w:val="0"/>
          <w:numId w:val="12"/>
        </w:numPr>
        <w:ind w:left="0" w:firstLine="142"/>
        <w:jc w:val="both"/>
        <w:rPr>
          <w:sz w:val="22"/>
        </w:rPr>
      </w:pPr>
      <w:r>
        <w:rPr>
          <w:sz w:val="22"/>
        </w:rPr>
        <w:t>расширяется спрос на рабочую силу;</w:t>
      </w:r>
    </w:p>
    <w:p w:rsidR="002A74DC" w:rsidRDefault="00157626" w:rsidP="00157626">
      <w:pPr>
        <w:numPr>
          <w:ilvl w:val="0"/>
          <w:numId w:val="12"/>
        </w:numPr>
        <w:ind w:left="0" w:firstLine="142"/>
        <w:jc w:val="both"/>
        <w:rPr>
          <w:sz w:val="22"/>
        </w:rPr>
      </w:pPr>
      <w:r>
        <w:rPr>
          <w:sz w:val="22"/>
        </w:rPr>
        <w:t>рассасывается безработица;</w:t>
      </w:r>
    </w:p>
    <w:p w:rsidR="002A74DC" w:rsidRDefault="00157626" w:rsidP="00157626">
      <w:pPr>
        <w:numPr>
          <w:ilvl w:val="0"/>
          <w:numId w:val="12"/>
        </w:numPr>
        <w:ind w:left="0" w:firstLine="142"/>
        <w:jc w:val="both"/>
        <w:rPr>
          <w:sz w:val="22"/>
        </w:rPr>
      </w:pPr>
      <w:r>
        <w:rPr>
          <w:sz w:val="22"/>
        </w:rPr>
        <w:t>растет заработная плата;</w:t>
      </w:r>
    </w:p>
    <w:p w:rsidR="002A74DC" w:rsidRDefault="00157626" w:rsidP="00157626">
      <w:pPr>
        <w:numPr>
          <w:ilvl w:val="0"/>
          <w:numId w:val="12"/>
        </w:numPr>
        <w:ind w:left="0" w:firstLine="142"/>
        <w:jc w:val="both"/>
        <w:rPr>
          <w:sz w:val="22"/>
        </w:rPr>
      </w:pPr>
      <w:r>
        <w:rPr>
          <w:sz w:val="22"/>
        </w:rPr>
        <w:t>повышается платежеспособный спрос на предметы потребления;</w:t>
      </w:r>
    </w:p>
    <w:p w:rsidR="002A74DC" w:rsidRDefault="00157626" w:rsidP="00157626">
      <w:pPr>
        <w:numPr>
          <w:ilvl w:val="0"/>
          <w:numId w:val="12"/>
        </w:numPr>
        <w:ind w:left="0" w:firstLine="142"/>
        <w:jc w:val="both"/>
        <w:rPr>
          <w:sz w:val="22"/>
        </w:rPr>
      </w:pPr>
      <w:r>
        <w:rPr>
          <w:sz w:val="22"/>
        </w:rPr>
        <w:t>расширяется рынок для отраслей первого подразделения.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Материальной основой циклического воспроизводства является обновление основного капитала.</w:t>
      </w:r>
    </w:p>
    <w:p w:rsidR="002A74DC" w:rsidRDefault="00157626">
      <w:pPr>
        <w:pBdr>
          <w:bottom w:val="double" w:sz="6" w:space="1" w:color="auto"/>
        </w:pBdr>
        <w:ind w:firstLine="142"/>
        <w:jc w:val="both"/>
        <w:rPr>
          <w:sz w:val="22"/>
        </w:rPr>
      </w:pPr>
      <w:r>
        <w:rPr>
          <w:sz w:val="22"/>
        </w:rPr>
        <w:t>К структурным кризисам относятся: энергетический кризис; сырьевой кризис.</w:t>
      </w:r>
    </w:p>
    <w:p w:rsidR="002A74DC" w:rsidRDefault="002A74DC">
      <w:pPr>
        <w:pStyle w:val="21"/>
        <w:tabs>
          <w:tab w:val="clear" w:pos="0"/>
        </w:tabs>
        <w:jc w:val="both"/>
        <w:rPr>
          <w:rFonts w:ascii="Times New Roman" w:hAnsi="Times New Roman"/>
          <w:sz w:val="22"/>
          <w:highlight w:val="green"/>
        </w:rPr>
      </w:pPr>
      <w:bookmarkStart w:id="76" w:name="_Hlt450620555"/>
      <w:bookmarkStart w:id="77" w:name="_Hlt450620559"/>
      <w:bookmarkEnd w:id="76"/>
      <w:bookmarkEnd w:id="77"/>
    </w:p>
    <w:p w:rsidR="002A74DC" w:rsidRDefault="00157626">
      <w:pPr>
        <w:pStyle w:val="21"/>
        <w:tabs>
          <w:tab w:val="clear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highlight w:val="green"/>
        </w:rPr>
        <w:t>Структура доходов и расходов населения. Дифференциация населения по уровню доходов.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Потребительский бюджет (ПБ) - таблица, в которой сопоставляются денежные доходы и расходы человека или семьи. Реальные бюджеты строятся на основе опроса, изучения анализа, статистики доходов и потребления отдельных, наиболее представительных групп населения.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Рациональный ПБ - теоретический Б, построен исходя из рациональных норм потребления материальных и духовных благ, услуг в определенном целесообразном наборе.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Бюджет потребительского минимума составляется на основе набора минимально необходимых потребительских товаров, услуг, расходов.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Доходы: З/П, пенсии, стипендии, пособия, дополнительные выплаты, доходы от личного хозяйства, благотворительная помощь.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Расходы: продукты питания, одежда и обувь, мебель, предметы культурно-бытового назначения и хозяйственного обихода, квартплата и бытовые услуги, культурные нужды, табачные и вино-водочные изделия, транспорт, уплата налогов, а также образование сбережений. Наряду с балансом доходов и расходов на образ и уровень жизни влияют зависимость между доходами и потреблением и дифференциация доходов. Согласно закону Энгеля при росте доходов потребление смещается в область более дорогих и ценных товаров.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 xml:space="preserve">Взаимосвязь между уровнем потребления и величиной дохода называется </w:t>
      </w:r>
      <w:r>
        <w:rPr>
          <w:b/>
          <w:i/>
          <w:sz w:val="22"/>
        </w:rPr>
        <w:t>функцией потребления</w:t>
      </w:r>
      <w:r>
        <w:rPr>
          <w:sz w:val="22"/>
        </w:rPr>
        <w:t>.</w:t>
      </w:r>
    </w:p>
    <w:p w:rsidR="002A74DC" w:rsidRDefault="002A74DC">
      <w:pPr>
        <w:pStyle w:val="21"/>
        <w:widowControl w:val="0"/>
        <w:jc w:val="both"/>
        <w:outlineLvl w:val="9"/>
        <w:rPr>
          <w:rFonts w:ascii="Times New Roman" w:hAnsi="Times New Roman"/>
          <w:snapToGrid w:val="0"/>
          <w:sz w:val="22"/>
          <w:highlight w:val="green"/>
        </w:rPr>
      </w:pPr>
      <w:bookmarkStart w:id="78" w:name="_Hlt450620564"/>
      <w:bookmarkEnd w:id="78"/>
    </w:p>
    <w:p w:rsidR="002A74DC" w:rsidRDefault="00157626">
      <w:pPr>
        <w:pStyle w:val="21"/>
        <w:widowControl w:val="0"/>
        <w:jc w:val="both"/>
        <w:outlineLvl w:val="9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  <w:highlight w:val="green"/>
        </w:rPr>
        <w:t>Безработица, ее причины и формы, методы преодоления.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Безработица</w:t>
      </w:r>
      <w:r>
        <w:rPr>
          <w:snapToGrid w:val="0"/>
          <w:sz w:val="22"/>
        </w:rPr>
        <w:t xml:space="preserve"> - социально-экономическое явление, при котором часть активного населения не может приложить свою рабочую силу. Безработным в Российской Федерации признаются граждане, которые не имеют работы и заработка, зарегистрированы в службе занятости в целях подходящей работы и готовы приступить к ней.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Порождается безработица в условиях рыночной экономики под действием конкуренции на рынке труда, усиливается в период экономических кризисов и последующего резкого сокращения спроса на рабочую силу.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Основной контингент безработных в России - люди пожилого возраста, женщины, молодежь.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Различают три вида безработицы:</w:t>
      </w:r>
      <w:r>
        <w:rPr>
          <w:b/>
          <w:snapToGrid w:val="0"/>
          <w:sz w:val="22"/>
        </w:rPr>
        <w:t xml:space="preserve"> </w:t>
      </w:r>
      <w:r>
        <w:rPr>
          <w:b/>
          <w:i/>
          <w:snapToGrid w:val="0"/>
          <w:sz w:val="22"/>
        </w:rPr>
        <w:t>фрикционную, структурную, циклическую</w:t>
      </w:r>
      <w:r>
        <w:rPr>
          <w:snapToGrid w:val="0"/>
          <w:sz w:val="22"/>
        </w:rPr>
        <w:t>.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Фрикционная безработица существовала всегда, так как связана с переменой места работы, и граждане в поисках лучшей работы идут на это добровольно.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napToGrid w:val="0"/>
          <w:sz w:val="22"/>
        </w:rPr>
        <w:t>Структурная безработица связана с изменением структуры производства и, как результат,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несовпадением предложения рабочей силы и спроса на нее.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Циклическая безработица возникает в определенные моменты в жизни общества: во время спада производства, депрессии и т. д., когда спрос на рабочую силу очень низок.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Безработица принимает самые разнообразные формы: временную, сезонную, региональную, молодежную и т.д.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Причины безработицы в России: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структурная перестройка экономики, диспропорции ее развития;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закрытие неконкурентоспособных, убыточных и потерпевших банкротство предприятий;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высвобождение работников в результате внесения прогрессивных методов хозяйствования (аренда, кооперация и т.д.) и приватизация предприятия;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внедрение в производство новой техники и технологии;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структурная перестройка предприятий, отсутствие работы по специальности;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ликвидация экологически вредных производств под влиянием общественного мнения.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Уровень безработицы минимален в странах политически стабильных, экономически развитых, с отлаженной системой социальной защиты.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Меры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>по сокращению безработицы следующие: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1. Трудоустройство непосредственно на предприятии путем создания новых рабочих мест (расширение или создание подразделений, переквалификация на др. специальности и т.д.);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2. Организация общественных работ (благоустройство территорий, лесных массивов и городских улиц, работа на овощных базах, по уборке сел./хоз. продукции);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3. Поощрение частного предпринимательства и стимулирование самозанятости населения, развитие малого бизнеса (товарищества, кооперативы, фермерские хозяйства);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4. Переподготовка и профессиональная подготовка по дефицитным специальностям и профессиям</w:t>
      </w:r>
    </w:p>
    <w:p w:rsidR="002A74DC" w:rsidRDefault="00157626">
      <w:pPr>
        <w:widowControl w:val="0"/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5. Использование гибких форм занятости ( надомный труд, неполный рабочий день, неделя);</w:t>
      </w:r>
    </w:p>
    <w:p w:rsidR="002A74DC" w:rsidRDefault="00157626">
      <w:pPr>
        <w:widowControl w:val="0"/>
        <w:pBdr>
          <w:bottom w:val="double" w:sz="6" w:space="1" w:color="auto"/>
        </w:pBdr>
        <w:tabs>
          <w:tab w:val="num" w:pos="0"/>
        </w:tabs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6. Широкая информация населения о возможности трудоустройства, проведение ярмарок вакансий, дней открытых дверей и т.д.</w:t>
      </w:r>
    </w:p>
    <w:p w:rsidR="002A74DC" w:rsidRDefault="002A74DC">
      <w:pPr>
        <w:pStyle w:val="21"/>
        <w:tabs>
          <w:tab w:val="clear" w:pos="0"/>
        </w:tabs>
        <w:jc w:val="both"/>
        <w:outlineLvl w:val="9"/>
        <w:rPr>
          <w:rFonts w:ascii="Times New Roman" w:hAnsi="Times New Roman"/>
          <w:sz w:val="22"/>
          <w:highlight w:val="green"/>
        </w:rPr>
      </w:pPr>
    </w:p>
    <w:p w:rsidR="002A74DC" w:rsidRDefault="00157626">
      <w:pPr>
        <w:pStyle w:val="21"/>
        <w:tabs>
          <w:tab w:val="clear" w:pos="0"/>
        </w:tabs>
        <w:jc w:val="both"/>
        <w:outlineLvl w:val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highlight w:val="green"/>
        </w:rPr>
        <w:t>Сущность и основные черты всемирного хозяйства.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 xml:space="preserve">Единого понимания среди исследователей нет. Существует 3 основных подхода к определению понятия мировой экономики или мирового хозяйства. 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 xml:space="preserve">1) Мировое хозяйство - совокупность национальных хозяйств, истоки в австро-венгерской школе 19 в. Совокупность национальных хозяйств, связанных политическими и экономическими отношениями. 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 xml:space="preserve">2) Мировая экономика - система международных экономических отношений. Единая связь между национальными хозяйствами. 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 xml:space="preserve">3) Мировая экономика - экономическая система, самовоспроизводящаяся на уровне производительных сил, производственных отношений. Объединены экономические силы, производственные отношения, правовые нормы. 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 xml:space="preserve">Основа существования мирового хозяйства - целостность и устойчивость. Только так возможна циркуляция продуктов в планетарном масштабе. 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 xml:space="preserve">Сложность и иерархичность мирового хозяйства. Неравномерность в развитии. 1/3 покупательной способности у США, Японии и Германии при 9% населения. Цель мирового хозяйства - удовлетворение спроса и человеческих потребностей. Порядок функционирования мирового хозяйства базируется на нормах частного и государственного права. 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 xml:space="preserve">Мировое хозяйство - историческая и политико-экономическая категория. Глобальное мировое хозяйство сложилось к началу ХХ в. Мировой рынок образовался с периода Великих Географических Открытий. Начало мировому хозяйству положило мировое производство. Что повлекло переплетение мирового предпринимательского и ссудного капитала. Мир поделен на сферы влияния, процесс формирования международных монополий. В начале ХХ в. мировое хозяйство состояло из: колоний и метрополий. </w:t>
      </w:r>
    </w:p>
    <w:p w:rsidR="002A74DC" w:rsidRDefault="00157626">
      <w:pPr>
        <w:ind w:firstLine="142"/>
        <w:jc w:val="both"/>
        <w:outlineLvl w:val="0"/>
        <w:rPr>
          <w:b/>
          <w:i/>
          <w:sz w:val="22"/>
        </w:rPr>
      </w:pPr>
      <w:r>
        <w:rPr>
          <w:b/>
          <w:i/>
          <w:sz w:val="22"/>
        </w:rPr>
        <w:t xml:space="preserve">Концепции глобальной экономической системы: 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b/>
          <w:i/>
          <w:sz w:val="22"/>
        </w:rPr>
        <w:t>Империализма и неоимпериализма</w:t>
      </w:r>
      <w:r>
        <w:rPr>
          <w:sz w:val="22"/>
        </w:rPr>
        <w:t xml:space="preserve">. Объясняет мировое хозяйство как борьбу между ведущими странами за рынки. Империализм - стадия в развитии при господстве финансового капитала и монополий, большое значение приобретает вывоз капитала, процесс раздела мира трестами и монополиями в экономическом плане и территориально между государствами. 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Ленин, Бухарин, Люксембург. Социально-либеральное направление Гоббса.</w:t>
      </w:r>
    </w:p>
    <w:p w:rsidR="002A74DC" w:rsidRDefault="00157626">
      <w:pPr>
        <w:ind w:firstLine="142"/>
        <w:jc w:val="both"/>
        <w:outlineLvl w:val="0"/>
        <w:rPr>
          <w:b/>
          <w:i/>
          <w:sz w:val="22"/>
        </w:rPr>
      </w:pPr>
      <w:r>
        <w:rPr>
          <w:b/>
          <w:i/>
          <w:sz w:val="22"/>
        </w:rPr>
        <w:t>Модернизации и неоэволюции.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 xml:space="preserve">1) Переход к современному экономическому обществу, в котором господствуют духовные ценности. Традиционные общества управляются по-старому, не принимая нововведений. Вебер видел в основе связанно-развивающиеся рыночные хозяйства, протекционизм. Теория получила небольшое распространение. 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2) Преобразование из традиционных обществ через процесс социальной дифференциации. Доминировала в первой половине ХХ в.</w:t>
      </w:r>
    </w:p>
    <w:p w:rsidR="002A74DC" w:rsidRDefault="00157626">
      <w:pPr>
        <w:ind w:firstLine="142"/>
        <w:jc w:val="both"/>
        <w:outlineLvl w:val="0"/>
        <w:rPr>
          <w:b/>
          <w:i/>
          <w:sz w:val="22"/>
        </w:rPr>
      </w:pPr>
      <w:r>
        <w:rPr>
          <w:b/>
          <w:i/>
          <w:sz w:val="22"/>
        </w:rPr>
        <w:t>Зависимости.</w:t>
      </w:r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>Основал аргентинский экономист Фрейшнер. Существует 3 направления: концепция зависимости и неразвитости, зависимого развития, воспроизводства зависимости. Капиталистический рынок хозяйств одновременно порождает экономическое развитие и неразвитость.</w:t>
      </w:r>
    </w:p>
    <w:p w:rsidR="002A74DC" w:rsidRDefault="00157626">
      <w:pPr>
        <w:ind w:firstLine="142"/>
        <w:jc w:val="both"/>
        <w:outlineLvl w:val="0"/>
        <w:rPr>
          <w:b/>
          <w:i/>
          <w:sz w:val="22"/>
        </w:rPr>
      </w:pPr>
      <w:r>
        <w:rPr>
          <w:b/>
          <w:i/>
          <w:sz w:val="22"/>
        </w:rPr>
        <w:t xml:space="preserve">Мировой системы. </w:t>
      </w:r>
      <w:bookmarkStart w:id="79" w:name="_Hlt450620576"/>
      <w:bookmarkEnd w:id="79"/>
    </w:p>
    <w:p w:rsidR="002A74DC" w:rsidRDefault="00157626">
      <w:pPr>
        <w:ind w:firstLine="142"/>
        <w:jc w:val="both"/>
        <w:rPr>
          <w:sz w:val="22"/>
        </w:rPr>
      </w:pPr>
      <w:r>
        <w:rPr>
          <w:sz w:val="22"/>
        </w:rPr>
        <w:t xml:space="preserve">Основал Валерштейн. Делит мир на три центра: мировые ядра, периферийные страны, полупериферийные страны. Существует зависимость в их развитии друг от друга и от центра. </w:t>
      </w:r>
    </w:p>
    <w:p w:rsidR="002A74DC" w:rsidRDefault="002A74DC">
      <w:pPr>
        <w:tabs>
          <w:tab w:val="num" w:pos="0"/>
        </w:tabs>
        <w:ind w:firstLine="142"/>
        <w:jc w:val="both"/>
        <w:rPr>
          <w:b/>
          <w:sz w:val="22"/>
          <w:highlight w:val="green"/>
        </w:rPr>
      </w:pPr>
      <w:bookmarkStart w:id="80" w:name="_Hlt450620582"/>
      <w:bookmarkEnd w:id="80"/>
    </w:p>
    <w:p w:rsidR="002A74DC" w:rsidRDefault="00157626">
      <w:pPr>
        <w:tabs>
          <w:tab w:val="num" w:pos="0"/>
        </w:tabs>
        <w:ind w:firstLine="142"/>
        <w:jc w:val="both"/>
        <w:rPr>
          <w:b/>
          <w:sz w:val="22"/>
        </w:rPr>
      </w:pPr>
      <w:r>
        <w:rPr>
          <w:b/>
          <w:sz w:val="22"/>
          <w:highlight w:val="green"/>
        </w:rPr>
        <w:t>Формы и тенденции международных экономических отношений.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Международные экономические отношения (МЭО) - система хозяйственных связей между национальными экономиками отдельных стран, соответствующими субъектами хозяйствования. МЭО - особая сфера деятельности, основанная на международном разделении труда. МЭО находят практическое выражение в обмене между странами, представляющими их предприятиями, фирмами и организациями продукцией (товарами и услугами) международной торговле, научно-технических, производственных, инвестиционных, валютно-финансовых и кредитных, информационных интернациональных связях, перемещении между ними трудовых ресурсов. МЭО объективно вытекают из процесса разделения труда, международной специализации производства и науки, интернационализации хозяйственной жизни. Становление и развитие МЭО определяются усилением взаимосвязи взаимозависимости экономик отдельных стран. Углубление и развитие МРТ, а значит МЭО, зависят от естественных (природных, географических, демографических и т.п.) и приобретенных (производственных, технологических) факторов, а также социальных, национальных, этнических, политических и нравственно-правовых условий. Указанные выше практические составные направления и формы МЭО охватывают ряд сфер мирохозяйственной деятельности:</w:t>
      </w:r>
    </w:p>
    <w:p w:rsidR="002A74DC" w:rsidRDefault="00157626" w:rsidP="00157626">
      <w:pPr>
        <w:numPr>
          <w:ilvl w:val="0"/>
          <w:numId w:val="7"/>
        </w:numPr>
        <w:ind w:left="0" w:firstLine="142"/>
        <w:jc w:val="both"/>
        <w:rPr>
          <w:sz w:val="22"/>
        </w:rPr>
      </w:pPr>
      <w:r>
        <w:rPr>
          <w:sz w:val="22"/>
        </w:rPr>
        <w:t>международная торговля;</w:t>
      </w:r>
    </w:p>
    <w:p w:rsidR="002A74DC" w:rsidRDefault="00157626" w:rsidP="00157626">
      <w:pPr>
        <w:numPr>
          <w:ilvl w:val="0"/>
          <w:numId w:val="7"/>
        </w:numPr>
        <w:ind w:left="0" w:firstLine="142"/>
        <w:jc w:val="both"/>
        <w:rPr>
          <w:sz w:val="22"/>
        </w:rPr>
      </w:pPr>
      <w:r>
        <w:rPr>
          <w:sz w:val="22"/>
        </w:rPr>
        <w:t>международная специализация производства и научно-технических работ;</w:t>
      </w:r>
    </w:p>
    <w:p w:rsidR="002A74DC" w:rsidRDefault="00157626" w:rsidP="00157626">
      <w:pPr>
        <w:numPr>
          <w:ilvl w:val="0"/>
          <w:numId w:val="7"/>
        </w:numPr>
        <w:ind w:left="0" w:firstLine="142"/>
        <w:jc w:val="both"/>
        <w:rPr>
          <w:sz w:val="22"/>
        </w:rPr>
      </w:pPr>
      <w:r>
        <w:rPr>
          <w:sz w:val="22"/>
        </w:rPr>
        <w:t>обмен научно-техническими результатами;</w:t>
      </w:r>
    </w:p>
    <w:p w:rsidR="002A74DC" w:rsidRDefault="00157626" w:rsidP="00157626">
      <w:pPr>
        <w:numPr>
          <w:ilvl w:val="0"/>
          <w:numId w:val="7"/>
        </w:numPr>
        <w:ind w:left="0" w:firstLine="142"/>
        <w:jc w:val="both"/>
        <w:rPr>
          <w:sz w:val="22"/>
        </w:rPr>
      </w:pPr>
      <w:r>
        <w:rPr>
          <w:sz w:val="22"/>
        </w:rPr>
        <w:t>информационные, валютно-финансовые и кредитные связи между странами;</w:t>
      </w:r>
    </w:p>
    <w:p w:rsidR="002A74DC" w:rsidRDefault="00157626" w:rsidP="00157626">
      <w:pPr>
        <w:numPr>
          <w:ilvl w:val="0"/>
          <w:numId w:val="7"/>
        </w:numPr>
        <w:ind w:left="0" w:firstLine="142"/>
        <w:jc w:val="both"/>
        <w:rPr>
          <w:sz w:val="22"/>
        </w:rPr>
      </w:pPr>
      <w:r>
        <w:rPr>
          <w:sz w:val="22"/>
        </w:rPr>
        <w:t>движение капиталов и рабочей силы;</w:t>
      </w:r>
    </w:p>
    <w:p w:rsidR="002A74DC" w:rsidRDefault="00157626" w:rsidP="00157626">
      <w:pPr>
        <w:numPr>
          <w:ilvl w:val="0"/>
          <w:numId w:val="7"/>
        </w:numPr>
        <w:ind w:left="0" w:firstLine="142"/>
        <w:jc w:val="both"/>
        <w:rPr>
          <w:sz w:val="22"/>
        </w:rPr>
      </w:pPr>
      <w:r>
        <w:rPr>
          <w:sz w:val="22"/>
        </w:rPr>
        <w:t>деятельность международных экономических организаций, хозяйственное сотрудничество в решении глобальных проблем.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МЭО, являющиеся полем и результатом приложения труда, капитала, природных и других ресурсов представляют собой одну из сфер рыночного хозяйства со свойственными ему основными признаками. В этой сфере рыночные отношения предполагают:</w:t>
      </w:r>
    </w:p>
    <w:p w:rsidR="002A74DC" w:rsidRDefault="00157626" w:rsidP="00157626">
      <w:pPr>
        <w:numPr>
          <w:ilvl w:val="0"/>
          <w:numId w:val="8"/>
        </w:numPr>
        <w:ind w:left="0" w:firstLine="142"/>
        <w:jc w:val="both"/>
        <w:rPr>
          <w:sz w:val="22"/>
        </w:rPr>
      </w:pPr>
      <w:r>
        <w:rPr>
          <w:sz w:val="22"/>
        </w:rPr>
        <w:t>множественность их объектов и субъектов;</w:t>
      </w:r>
    </w:p>
    <w:p w:rsidR="002A74DC" w:rsidRDefault="00157626" w:rsidP="00157626">
      <w:pPr>
        <w:numPr>
          <w:ilvl w:val="0"/>
          <w:numId w:val="8"/>
        </w:numPr>
        <w:ind w:left="0" w:firstLine="142"/>
        <w:jc w:val="both"/>
        <w:rPr>
          <w:sz w:val="22"/>
        </w:rPr>
      </w:pPr>
      <w:r>
        <w:rPr>
          <w:sz w:val="22"/>
        </w:rPr>
        <w:t>определяющее воздействие спроса и предложения;</w:t>
      </w:r>
    </w:p>
    <w:p w:rsidR="002A74DC" w:rsidRDefault="00157626" w:rsidP="00157626">
      <w:pPr>
        <w:numPr>
          <w:ilvl w:val="0"/>
          <w:numId w:val="8"/>
        </w:numPr>
        <w:ind w:left="0" w:firstLine="142"/>
        <w:jc w:val="both"/>
        <w:rPr>
          <w:sz w:val="22"/>
        </w:rPr>
      </w:pPr>
      <w:r>
        <w:rPr>
          <w:sz w:val="22"/>
        </w:rPr>
        <w:t>их взаимосвязь с ценами при необходимой гибкости и подвижности последних;</w:t>
      </w:r>
    </w:p>
    <w:p w:rsidR="002A74DC" w:rsidRDefault="00157626" w:rsidP="00157626">
      <w:pPr>
        <w:numPr>
          <w:ilvl w:val="0"/>
          <w:numId w:val="8"/>
        </w:numPr>
        <w:ind w:left="0" w:firstLine="142"/>
        <w:jc w:val="both"/>
        <w:rPr>
          <w:sz w:val="22"/>
        </w:rPr>
      </w:pPr>
      <w:r>
        <w:rPr>
          <w:sz w:val="22"/>
        </w:rPr>
        <w:t>конкуренцию.</w:t>
      </w:r>
    </w:p>
    <w:p w:rsidR="002A74DC" w:rsidRDefault="00157626">
      <w:pPr>
        <w:pBdr>
          <w:bottom w:val="double" w:sz="6" w:space="1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Это дополняется свободой предпринимательства. </w:t>
      </w:r>
    </w:p>
    <w:p w:rsidR="002A74DC" w:rsidRDefault="002A74DC">
      <w:pPr>
        <w:tabs>
          <w:tab w:val="num" w:pos="0"/>
        </w:tabs>
        <w:ind w:firstLine="142"/>
        <w:jc w:val="both"/>
        <w:rPr>
          <w:b/>
          <w:sz w:val="22"/>
          <w:highlight w:val="green"/>
        </w:rPr>
      </w:pPr>
    </w:p>
    <w:p w:rsidR="002A74DC" w:rsidRDefault="00157626">
      <w:pPr>
        <w:pStyle w:val="21"/>
        <w:jc w:val="both"/>
        <w:outlineLvl w:val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highlight w:val="green"/>
        </w:rPr>
        <w:t>Внешнеэкономическая политика.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Внешнеэкономические связи нуждаются в регулировании со стороны государства. Основной целью вмешательства государства является обеспечение экономических и политических интересов страны. В то же время государство само склонно принимать на себя осуществление ряда видов внешнеэкономических действий, приносящих доходы или требующих государственного участия.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 современных условиях любое государство тем или иным образом регулирует, стимулирует или ограничивает практически все сферы международных экономических связей.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Государственное регулирование - это совокупность используемых государственными органами и службами форм, методов и инструментов воздействия на экономические отношения между странами в соответствии с государственными и национальными интересами, целями, задачами. Регулирующее воздействие государства осуществляется посредством принятия законов и иных государственных актов, постановлений и решений правительства.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Известны два основных направления политики правительства - протекционизм (направлена на защиту собственной промышленности, сельского хозяйства от иностранной конкуренции) и фритредерство (политика свободной торговли).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В международной торговле используют такие инструменты и способы воздействия, как таможенные тарифы (систематизированный перечень пошлин, которыми облагают некоторые товары), налоги, ограничительные условия, межгосударственные договоры и соглашения, мероприятия по стимулированию экспорта и импорта.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Таможенные пошлины - это налоги, взимаемые государством за провоз через границу страны товаров, имущества, ценностей. Нетарифные ограничения представляют устанавливаемые прямые административные нормы, определяющие количество и номенклатуру товаров, разрешенных к вывозу или ввозу.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Существует несколько видов количественных ограничений: контингентирование (ограничение экспорта и импорта определенным количеством или суммой на определенный период времени), квотирование (ограничение количества экспорта или импорта определенного наименования), лицензирование (запрет на свободный ввоз или вывоз без наличия лицензии).</w:t>
      </w:r>
    </w:p>
    <w:p w:rsidR="002A74DC" w:rsidRDefault="00157626">
      <w:pP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 xml:space="preserve">Комплексная система форсирования сбыта товаров на мировом рынке включает экономическое стимулирование экспорта, административные меры по воздействию на вывоз, а также использование средств морального поощрения экспортеров (кредитные и финансовые инструменты). </w:t>
      </w:r>
    </w:p>
    <w:p w:rsidR="002A74DC" w:rsidRDefault="00157626">
      <w:pPr>
        <w:pBdr>
          <w:bottom w:val="double" w:sz="6" w:space="1" w:color="auto"/>
        </w:pBdr>
        <w:tabs>
          <w:tab w:val="num" w:pos="0"/>
        </w:tabs>
        <w:ind w:firstLine="142"/>
        <w:jc w:val="both"/>
        <w:rPr>
          <w:sz w:val="22"/>
        </w:rPr>
      </w:pPr>
      <w:r>
        <w:rPr>
          <w:sz w:val="22"/>
        </w:rPr>
        <w:t>Продажа товаров на рынках других стран по более низким ценам, чем на внутреннем рынке, называется демпингом, при этом товары часто реализуются по цене ниже издержек производства.</w:t>
      </w:r>
    </w:p>
    <w:p w:rsidR="002A74DC" w:rsidRDefault="002A74DC">
      <w:pPr>
        <w:pStyle w:val="21"/>
        <w:widowControl w:val="0"/>
        <w:tabs>
          <w:tab w:val="clear" w:pos="0"/>
        </w:tabs>
        <w:jc w:val="both"/>
        <w:rPr>
          <w:rFonts w:ascii="Times New Roman" w:hAnsi="Times New Roman"/>
          <w:snapToGrid w:val="0"/>
          <w:sz w:val="22"/>
          <w:highlight w:val="green"/>
        </w:rPr>
      </w:pPr>
      <w:bookmarkStart w:id="81" w:name="_Hlt450620615"/>
      <w:bookmarkEnd w:id="81"/>
    </w:p>
    <w:p w:rsidR="002A74DC" w:rsidRDefault="00157626">
      <w:pPr>
        <w:pStyle w:val="21"/>
        <w:widowControl w:val="0"/>
        <w:tabs>
          <w:tab w:val="clear" w:pos="0"/>
        </w:tabs>
        <w:jc w:val="both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  <w:highlight w:val="green"/>
        </w:rPr>
        <w:t>Валютные отношения. Уровни конвертируемости валют.</w:t>
      </w:r>
    </w:p>
    <w:p w:rsidR="002A74DC" w:rsidRDefault="00157626">
      <w:pPr>
        <w:widowControl w:val="0"/>
        <w:pBdr>
          <w:bottom w:val="double" w:sz="6" w:space="1" w:color="auto"/>
        </w:pBdr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Валюта - денежная единица данной страны, также это денежные знаки иностранных государств и иные платежные средства, используемые в международных расчетах. Свободно конвертируемая валюта - национальная валюта, которая свободно и неограниченно обменивается на другие иностранные валюты. Частично конвертируемая валюта – национальная валюта, которая обменивается не на все, а на некоторые иностранные валюты, используется как платежное средство не по всем операциям. Неконвертируемая (замкнутая) в. </w:t>
      </w:r>
      <w:bookmarkStart w:id="82" w:name="OCRUncertain175"/>
      <w:r>
        <w:rPr>
          <w:snapToGrid w:val="0"/>
          <w:sz w:val="22"/>
        </w:rPr>
        <w:t>-</w:t>
      </w:r>
      <w:bookmarkEnd w:id="82"/>
      <w:r>
        <w:rPr>
          <w:snapToGrid w:val="0"/>
          <w:sz w:val="22"/>
        </w:rPr>
        <w:t xml:space="preserve"> нац. в., которая функционирует только в пределах одной страны и не обменивается на иностранну</w:t>
      </w:r>
      <w:bookmarkStart w:id="83" w:name="OCRUncertain178"/>
      <w:r>
        <w:rPr>
          <w:snapToGrid w:val="0"/>
          <w:sz w:val="22"/>
        </w:rPr>
        <w:t>ю</w:t>
      </w:r>
      <w:bookmarkEnd w:id="83"/>
      <w:r>
        <w:rPr>
          <w:snapToGrid w:val="0"/>
          <w:sz w:val="22"/>
        </w:rPr>
        <w:t>. Качество валюты опреде</w:t>
      </w:r>
      <w:bookmarkStart w:id="84" w:name="OCRUncertain179"/>
      <w:r>
        <w:rPr>
          <w:snapToGrid w:val="0"/>
          <w:sz w:val="22"/>
        </w:rPr>
        <w:t>л</w:t>
      </w:r>
      <w:bookmarkEnd w:id="84"/>
      <w:r>
        <w:rPr>
          <w:snapToGrid w:val="0"/>
          <w:sz w:val="22"/>
        </w:rPr>
        <w:t xml:space="preserve">яется не только ее конвертируемостью, но и хорошо ли данная в. выполняет </w:t>
      </w:r>
      <w:bookmarkStart w:id="85" w:name="OCRUncertain180"/>
      <w:r>
        <w:rPr>
          <w:snapToGrid w:val="0"/>
          <w:sz w:val="22"/>
        </w:rPr>
        <w:t>сво</w:t>
      </w:r>
      <w:bookmarkEnd w:id="85"/>
      <w:r>
        <w:rPr>
          <w:snapToGrid w:val="0"/>
          <w:sz w:val="22"/>
        </w:rPr>
        <w:t xml:space="preserve">ю </w:t>
      </w:r>
      <w:bookmarkStart w:id="86" w:name="OCRUncertain181"/>
      <w:r>
        <w:rPr>
          <w:snapToGrid w:val="0"/>
          <w:sz w:val="22"/>
        </w:rPr>
        <w:t>ф</w:t>
      </w:r>
      <w:bookmarkStart w:id="87" w:name="OCRUncertain182"/>
      <w:bookmarkEnd w:id="86"/>
      <w:r>
        <w:rPr>
          <w:snapToGrid w:val="0"/>
          <w:sz w:val="22"/>
        </w:rPr>
        <w:t>ункцию средства</w:t>
      </w:r>
      <w:bookmarkEnd w:id="87"/>
      <w:r>
        <w:rPr>
          <w:snapToGrid w:val="0"/>
          <w:sz w:val="22"/>
        </w:rPr>
        <w:t xml:space="preserve"> междунаро</w:t>
      </w:r>
      <w:bookmarkStart w:id="88" w:name="OCRUncertain183"/>
      <w:r>
        <w:rPr>
          <w:snapToGrid w:val="0"/>
          <w:sz w:val="22"/>
        </w:rPr>
        <w:t>дных</w:t>
      </w:r>
      <w:bookmarkStart w:id="89" w:name="OCRUncertain184"/>
      <w:bookmarkEnd w:id="88"/>
      <w:r>
        <w:rPr>
          <w:snapToGrid w:val="0"/>
          <w:sz w:val="22"/>
        </w:rPr>
        <w:t xml:space="preserve"> расчетов</w:t>
      </w:r>
      <w:bookmarkEnd w:id="89"/>
      <w:r>
        <w:rPr>
          <w:snapToGrid w:val="0"/>
          <w:sz w:val="22"/>
        </w:rPr>
        <w:t>, т.е. какова ее роль в вал</w:t>
      </w:r>
      <w:bookmarkStart w:id="90" w:name="OCRUncertain185"/>
      <w:r>
        <w:rPr>
          <w:snapToGrid w:val="0"/>
          <w:sz w:val="22"/>
        </w:rPr>
        <w:t>ю</w:t>
      </w:r>
      <w:bookmarkEnd w:id="90"/>
      <w:r>
        <w:rPr>
          <w:snapToGrid w:val="0"/>
          <w:sz w:val="22"/>
        </w:rPr>
        <w:t xml:space="preserve">тной системе, какое она занимает в данной </w:t>
      </w:r>
      <w:bookmarkStart w:id="91" w:name="OCRUncertain186"/>
      <w:r>
        <w:rPr>
          <w:snapToGrid w:val="0"/>
          <w:sz w:val="22"/>
        </w:rPr>
        <w:t>системе</w:t>
      </w:r>
      <w:bookmarkEnd w:id="91"/>
      <w:r>
        <w:rPr>
          <w:snapToGrid w:val="0"/>
          <w:sz w:val="22"/>
        </w:rPr>
        <w:t xml:space="preserve"> место. Функцию </w:t>
      </w:r>
      <w:bookmarkStart w:id="92" w:name="OCRUncertain187"/>
      <w:r>
        <w:rPr>
          <w:snapToGrid w:val="0"/>
          <w:sz w:val="22"/>
        </w:rPr>
        <w:t>р</w:t>
      </w:r>
      <w:bookmarkEnd w:id="92"/>
      <w:r>
        <w:rPr>
          <w:snapToGrid w:val="0"/>
          <w:sz w:val="22"/>
        </w:rPr>
        <w:t>езе</w:t>
      </w:r>
      <w:bookmarkStart w:id="93" w:name="OCRUncertain188"/>
      <w:r>
        <w:rPr>
          <w:snapToGrid w:val="0"/>
          <w:sz w:val="22"/>
        </w:rPr>
        <w:t>р</w:t>
      </w:r>
      <w:bookmarkEnd w:id="93"/>
      <w:r>
        <w:rPr>
          <w:snapToGrid w:val="0"/>
          <w:sz w:val="22"/>
        </w:rPr>
        <w:t>вной в</w:t>
      </w:r>
      <w:bookmarkStart w:id="94" w:name="OCRUncertain189"/>
      <w:r>
        <w:rPr>
          <w:snapToGrid w:val="0"/>
          <w:sz w:val="22"/>
        </w:rPr>
        <w:t>.</w:t>
      </w:r>
      <w:bookmarkEnd w:id="94"/>
      <w:r>
        <w:rPr>
          <w:snapToGrid w:val="0"/>
          <w:sz w:val="22"/>
        </w:rPr>
        <w:t>, т.е. вал</w:t>
      </w:r>
      <w:bookmarkStart w:id="95" w:name="OCRUncertain190"/>
      <w:r>
        <w:rPr>
          <w:snapToGrid w:val="0"/>
          <w:sz w:val="22"/>
        </w:rPr>
        <w:t>ю</w:t>
      </w:r>
      <w:bookmarkEnd w:id="95"/>
      <w:r>
        <w:rPr>
          <w:snapToGrid w:val="0"/>
          <w:sz w:val="22"/>
        </w:rPr>
        <w:t xml:space="preserve">ты используемой для обслуживания международных расчетов по </w:t>
      </w:r>
      <w:bookmarkStart w:id="96" w:name="OCRUncertain191"/>
      <w:r>
        <w:rPr>
          <w:snapToGrid w:val="0"/>
          <w:sz w:val="22"/>
        </w:rPr>
        <w:t>вне</w:t>
      </w:r>
      <w:bookmarkEnd w:id="96"/>
      <w:r>
        <w:rPr>
          <w:snapToGrid w:val="0"/>
          <w:sz w:val="22"/>
        </w:rPr>
        <w:t>ш</w:t>
      </w:r>
      <w:bookmarkStart w:id="97" w:name="OCRUncertain192"/>
      <w:r>
        <w:rPr>
          <w:snapToGrid w:val="0"/>
          <w:sz w:val="22"/>
        </w:rPr>
        <w:t>не</w:t>
      </w:r>
      <w:bookmarkEnd w:id="97"/>
      <w:r>
        <w:rPr>
          <w:snapToGrid w:val="0"/>
          <w:sz w:val="22"/>
        </w:rPr>
        <w:t>т</w:t>
      </w:r>
      <w:bookmarkStart w:id="98" w:name="OCRUncertain193"/>
      <w:r>
        <w:rPr>
          <w:snapToGrid w:val="0"/>
          <w:sz w:val="22"/>
        </w:rPr>
        <w:t xml:space="preserve">орговым </w:t>
      </w:r>
      <w:bookmarkEnd w:id="98"/>
      <w:r>
        <w:rPr>
          <w:snapToGrid w:val="0"/>
          <w:sz w:val="22"/>
        </w:rPr>
        <w:t>операциям, иностранным инвестициям и при определении мировых цен, выполня</w:t>
      </w:r>
      <w:bookmarkStart w:id="99" w:name="OCRUncertain194"/>
      <w:r>
        <w:rPr>
          <w:snapToGrid w:val="0"/>
          <w:sz w:val="22"/>
        </w:rPr>
        <w:t>ю</w:t>
      </w:r>
      <w:bookmarkEnd w:id="99"/>
      <w:r>
        <w:rPr>
          <w:snapToGrid w:val="0"/>
          <w:sz w:val="22"/>
        </w:rPr>
        <w:t xml:space="preserve">т в настоящее время: доллар </w:t>
      </w:r>
      <w:bookmarkStart w:id="100" w:name="OCRUncertain195"/>
      <w:r>
        <w:rPr>
          <w:snapToGrid w:val="0"/>
          <w:sz w:val="22"/>
        </w:rPr>
        <w:t>С</w:t>
      </w:r>
      <w:bookmarkEnd w:id="100"/>
      <w:r>
        <w:rPr>
          <w:snapToGrid w:val="0"/>
          <w:sz w:val="22"/>
        </w:rPr>
        <w:t xml:space="preserve">ША, </w:t>
      </w:r>
      <w:bookmarkStart w:id="101" w:name="OCRUncertain196"/>
      <w:r>
        <w:rPr>
          <w:snapToGrid w:val="0"/>
          <w:sz w:val="22"/>
        </w:rPr>
        <w:t>фунт</w:t>
      </w:r>
      <w:bookmarkEnd w:id="101"/>
      <w:r>
        <w:rPr>
          <w:snapToGrid w:val="0"/>
          <w:sz w:val="22"/>
        </w:rPr>
        <w:t xml:space="preserve"> стерлингов </w:t>
      </w:r>
      <w:bookmarkStart w:id="102" w:name="OCRUncertain197"/>
      <w:r>
        <w:rPr>
          <w:snapToGrid w:val="0"/>
          <w:sz w:val="22"/>
        </w:rPr>
        <w:t>Великобр.,</w:t>
      </w:r>
      <w:bookmarkEnd w:id="102"/>
      <w:r>
        <w:rPr>
          <w:snapToGrid w:val="0"/>
          <w:sz w:val="22"/>
        </w:rPr>
        <w:t xml:space="preserve"> марка Германии, швейцарский </w:t>
      </w:r>
      <w:bookmarkStart w:id="103" w:name="OCRUncertain198"/>
      <w:r>
        <w:rPr>
          <w:snapToGrid w:val="0"/>
          <w:sz w:val="22"/>
        </w:rPr>
        <w:t>ф</w:t>
      </w:r>
      <w:bookmarkEnd w:id="103"/>
      <w:r>
        <w:rPr>
          <w:snapToGrid w:val="0"/>
          <w:sz w:val="22"/>
        </w:rPr>
        <w:t>ранк и японская иена - именно эти вал</w:t>
      </w:r>
      <w:bookmarkStart w:id="104" w:name="OCRUncertain199"/>
      <w:r>
        <w:rPr>
          <w:snapToGrid w:val="0"/>
          <w:sz w:val="22"/>
        </w:rPr>
        <w:t>ю</w:t>
      </w:r>
      <w:bookmarkEnd w:id="104"/>
      <w:r>
        <w:rPr>
          <w:snapToGrid w:val="0"/>
          <w:sz w:val="22"/>
        </w:rPr>
        <w:t>ты явля</w:t>
      </w:r>
      <w:bookmarkStart w:id="105" w:name="OCRUncertain200"/>
      <w:r>
        <w:rPr>
          <w:snapToGrid w:val="0"/>
          <w:sz w:val="22"/>
        </w:rPr>
        <w:t>ю</w:t>
      </w:r>
      <w:bookmarkEnd w:id="105"/>
      <w:r>
        <w:rPr>
          <w:snapToGrid w:val="0"/>
          <w:sz w:val="22"/>
        </w:rPr>
        <w:t>тся наиболее конвертируемыми вал</w:t>
      </w:r>
      <w:bookmarkStart w:id="106" w:name="OCRUncertain201"/>
      <w:r>
        <w:rPr>
          <w:snapToGrid w:val="0"/>
          <w:sz w:val="22"/>
        </w:rPr>
        <w:t>ю</w:t>
      </w:r>
      <w:bookmarkEnd w:id="106"/>
      <w:r>
        <w:rPr>
          <w:snapToGrid w:val="0"/>
          <w:sz w:val="22"/>
        </w:rPr>
        <w:t>тами мира. Вал</w:t>
      </w:r>
      <w:bookmarkStart w:id="107" w:name="OCRUncertain202"/>
      <w:r>
        <w:rPr>
          <w:snapToGrid w:val="0"/>
          <w:sz w:val="22"/>
        </w:rPr>
        <w:t>ют</w:t>
      </w:r>
      <w:bookmarkEnd w:id="107"/>
      <w:r>
        <w:rPr>
          <w:snapToGrid w:val="0"/>
          <w:sz w:val="22"/>
        </w:rPr>
        <w:t>н</w:t>
      </w:r>
      <w:bookmarkStart w:id="108" w:name="OCRUncertain203"/>
      <w:r>
        <w:rPr>
          <w:snapToGrid w:val="0"/>
          <w:sz w:val="22"/>
        </w:rPr>
        <w:t>ые</w:t>
      </w:r>
      <w:bookmarkEnd w:id="108"/>
      <w:r>
        <w:rPr>
          <w:snapToGrid w:val="0"/>
          <w:sz w:val="22"/>
        </w:rPr>
        <w:t xml:space="preserve"> отношения - </w:t>
      </w:r>
      <w:bookmarkStart w:id="109" w:name="OCRUncertain204"/>
      <w:r>
        <w:rPr>
          <w:snapToGrid w:val="0"/>
          <w:sz w:val="22"/>
        </w:rPr>
        <w:t>эк</w:t>
      </w:r>
      <w:bookmarkEnd w:id="109"/>
      <w:r>
        <w:rPr>
          <w:snapToGrid w:val="0"/>
          <w:sz w:val="22"/>
        </w:rPr>
        <w:t>ономические отно</w:t>
      </w:r>
      <w:bookmarkStart w:id="110" w:name="OCRUncertain205"/>
      <w:r>
        <w:rPr>
          <w:snapToGrid w:val="0"/>
          <w:sz w:val="22"/>
        </w:rPr>
        <w:t>ш</w:t>
      </w:r>
      <w:bookmarkEnd w:id="110"/>
      <w:r>
        <w:rPr>
          <w:snapToGrid w:val="0"/>
          <w:sz w:val="22"/>
        </w:rPr>
        <w:t xml:space="preserve">ения, связанные с </w:t>
      </w:r>
      <w:bookmarkStart w:id="111" w:name="OCRUncertain206"/>
      <w:r>
        <w:rPr>
          <w:snapToGrid w:val="0"/>
          <w:sz w:val="22"/>
        </w:rPr>
        <w:t>ф</w:t>
      </w:r>
      <w:bookmarkEnd w:id="111"/>
      <w:r>
        <w:rPr>
          <w:snapToGrid w:val="0"/>
          <w:sz w:val="22"/>
        </w:rPr>
        <w:t xml:space="preserve">ункционированием </w:t>
      </w:r>
      <w:bookmarkStart w:id="112" w:name="OCRUncertain207"/>
      <w:r>
        <w:rPr>
          <w:snapToGrid w:val="0"/>
          <w:sz w:val="22"/>
        </w:rPr>
        <w:t>национальных</w:t>
      </w:r>
      <w:bookmarkEnd w:id="112"/>
      <w:r>
        <w:rPr>
          <w:snapToGrid w:val="0"/>
          <w:sz w:val="22"/>
        </w:rPr>
        <w:t xml:space="preserve"> валют на мировом рынке, денежным обслуживанием товарообмена и </w:t>
      </w:r>
      <w:bookmarkStart w:id="113" w:name="OCRUncertain208"/>
      <w:r>
        <w:rPr>
          <w:snapToGrid w:val="0"/>
          <w:sz w:val="22"/>
        </w:rPr>
        <w:t>д</w:t>
      </w:r>
      <w:bookmarkEnd w:id="113"/>
      <w:r>
        <w:rPr>
          <w:snapToGrid w:val="0"/>
          <w:sz w:val="22"/>
        </w:rPr>
        <w:t xml:space="preserve">ругих </w:t>
      </w:r>
      <w:bookmarkStart w:id="114" w:name="OCRUncertain209"/>
      <w:r>
        <w:rPr>
          <w:snapToGrid w:val="0"/>
          <w:sz w:val="22"/>
        </w:rPr>
        <w:t>хозяйственных</w:t>
      </w:r>
      <w:bookmarkEnd w:id="114"/>
      <w:r>
        <w:rPr>
          <w:snapToGrid w:val="0"/>
          <w:sz w:val="22"/>
        </w:rPr>
        <w:t xml:space="preserve"> связей между странами, использованием </w:t>
      </w:r>
      <w:bookmarkStart w:id="115" w:name="OCRUncertain210"/>
      <w:r>
        <w:rPr>
          <w:snapToGrid w:val="0"/>
          <w:sz w:val="22"/>
        </w:rPr>
        <w:t>в</w:t>
      </w:r>
      <w:bookmarkEnd w:id="115"/>
      <w:r>
        <w:rPr>
          <w:snapToGrid w:val="0"/>
          <w:sz w:val="22"/>
        </w:rPr>
        <w:t xml:space="preserve">алюты как платежного средства и </w:t>
      </w:r>
      <w:bookmarkStart w:id="116" w:name="OCRUncertain211"/>
      <w:r>
        <w:rPr>
          <w:snapToGrid w:val="0"/>
          <w:sz w:val="22"/>
        </w:rPr>
        <w:t>к</w:t>
      </w:r>
      <w:bookmarkEnd w:id="116"/>
      <w:r>
        <w:rPr>
          <w:snapToGrid w:val="0"/>
          <w:sz w:val="22"/>
        </w:rPr>
        <w:t>р</w:t>
      </w:r>
      <w:bookmarkStart w:id="117" w:name="OCRUncertain212"/>
      <w:r>
        <w:rPr>
          <w:snapToGrid w:val="0"/>
          <w:sz w:val="22"/>
        </w:rPr>
        <w:t>едита.</w:t>
      </w:r>
      <w:bookmarkEnd w:id="117"/>
      <w:r>
        <w:rPr>
          <w:snapToGrid w:val="0"/>
          <w:sz w:val="22"/>
        </w:rPr>
        <w:t xml:space="preserve"> </w:t>
      </w:r>
      <w:bookmarkStart w:id="118" w:name="OCRUncertain213"/>
      <w:r>
        <w:rPr>
          <w:snapToGrid w:val="0"/>
          <w:sz w:val="22"/>
        </w:rPr>
        <w:t>Валютные отн</w:t>
      </w:r>
      <w:bookmarkEnd w:id="118"/>
      <w:r>
        <w:rPr>
          <w:snapToGrid w:val="0"/>
          <w:sz w:val="22"/>
        </w:rPr>
        <w:t>ошения так или иначе сопровожда</w:t>
      </w:r>
      <w:bookmarkStart w:id="119" w:name="OCRUncertain214"/>
      <w:r>
        <w:rPr>
          <w:snapToGrid w:val="0"/>
          <w:sz w:val="22"/>
        </w:rPr>
        <w:t>ю</w:t>
      </w:r>
      <w:bookmarkEnd w:id="119"/>
      <w:r>
        <w:rPr>
          <w:snapToGrid w:val="0"/>
          <w:sz w:val="22"/>
        </w:rPr>
        <w:t>т торговлю, вывоз капитала,</w:t>
      </w:r>
      <w:bookmarkStart w:id="120" w:name="OCRUncertain215"/>
      <w:r>
        <w:rPr>
          <w:snapToGrid w:val="0"/>
          <w:sz w:val="22"/>
        </w:rPr>
        <w:t xml:space="preserve"> научно-техн</w:t>
      </w:r>
      <w:bookmarkEnd w:id="120"/>
      <w:r>
        <w:rPr>
          <w:snapToGrid w:val="0"/>
          <w:sz w:val="22"/>
        </w:rPr>
        <w:t>ический обмен, миграци</w:t>
      </w:r>
      <w:bookmarkStart w:id="121" w:name="OCRUncertain216"/>
      <w:r>
        <w:rPr>
          <w:snapToGrid w:val="0"/>
          <w:sz w:val="22"/>
        </w:rPr>
        <w:t>ю</w:t>
      </w:r>
      <w:bookmarkEnd w:id="121"/>
      <w:r>
        <w:rPr>
          <w:snapToGrid w:val="0"/>
          <w:sz w:val="22"/>
        </w:rPr>
        <w:t xml:space="preserve"> рабочей силы, туризм, культурные связи, предоставление экономической по</w:t>
      </w:r>
      <w:bookmarkStart w:id="122" w:name="OCRUncertain217"/>
      <w:r>
        <w:rPr>
          <w:snapToGrid w:val="0"/>
          <w:sz w:val="22"/>
        </w:rPr>
        <w:t>м</w:t>
      </w:r>
      <w:bookmarkEnd w:id="122"/>
      <w:r>
        <w:rPr>
          <w:snapToGrid w:val="0"/>
          <w:sz w:val="22"/>
        </w:rPr>
        <w:t>ощи, кредитование. Вал</w:t>
      </w:r>
      <w:bookmarkStart w:id="123" w:name="OCRUncertain218"/>
      <w:r>
        <w:rPr>
          <w:snapToGrid w:val="0"/>
          <w:sz w:val="22"/>
        </w:rPr>
        <w:t>ю</w:t>
      </w:r>
      <w:bookmarkEnd w:id="123"/>
      <w:r>
        <w:rPr>
          <w:snapToGrid w:val="0"/>
          <w:sz w:val="22"/>
        </w:rPr>
        <w:t xml:space="preserve">тные </w:t>
      </w:r>
      <w:bookmarkStart w:id="124" w:name="OCRUncertain219"/>
      <w:r>
        <w:rPr>
          <w:snapToGrid w:val="0"/>
          <w:sz w:val="22"/>
        </w:rPr>
        <w:t>отношения</w:t>
      </w:r>
      <w:bookmarkEnd w:id="124"/>
      <w:r>
        <w:rPr>
          <w:snapToGrid w:val="0"/>
          <w:sz w:val="22"/>
        </w:rPr>
        <w:t xml:space="preserve"> можно характеризовать как денежну</w:t>
      </w:r>
      <w:bookmarkStart w:id="125" w:name="OCRUncertain220"/>
      <w:r>
        <w:rPr>
          <w:snapToGrid w:val="0"/>
          <w:sz w:val="22"/>
        </w:rPr>
        <w:t>ю</w:t>
      </w:r>
      <w:bookmarkEnd w:id="125"/>
      <w:r>
        <w:rPr>
          <w:snapToGrid w:val="0"/>
          <w:sz w:val="22"/>
        </w:rPr>
        <w:t xml:space="preserve"> сторону </w:t>
      </w:r>
      <w:bookmarkStart w:id="126" w:name="OCRUncertain221"/>
      <w:r>
        <w:rPr>
          <w:snapToGrid w:val="0"/>
          <w:sz w:val="22"/>
        </w:rPr>
        <w:t xml:space="preserve">внешэкономической </w:t>
      </w:r>
      <w:bookmarkEnd w:id="126"/>
      <w:r>
        <w:rPr>
          <w:snapToGrid w:val="0"/>
          <w:sz w:val="22"/>
        </w:rPr>
        <w:t>связи. Характер валютных отношений зависит от конве</w:t>
      </w:r>
      <w:bookmarkStart w:id="127" w:name="OCRUncertain222"/>
      <w:r>
        <w:rPr>
          <w:snapToGrid w:val="0"/>
          <w:sz w:val="22"/>
        </w:rPr>
        <w:t>р</w:t>
      </w:r>
      <w:bookmarkEnd w:id="127"/>
      <w:r>
        <w:rPr>
          <w:snapToGrid w:val="0"/>
          <w:sz w:val="22"/>
        </w:rPr>
        <w:t>тируемости валюты страны.</w:t>
      </w:r>
    </w:p>
    <w:p w:rsidR="002A74DC" w:rsidRDefault="00157626">
      <w:pPr>
        <w:widowControl w:val="0"/>
        <w:pBdr>
          <w:bottom w:val="double" w:sz="6" w:space="1" w:color="auto"/>
        </w:pBdr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Д</w:t>
      </w:r>
      <w:bookmarkStart w:id="128" w:name="OCRUncertain224"/>
      <w:r>
        <w:rPr>
          <w:snapToGrid w:val="0"/>
          <w:sz w:val="22"/>
        </w:rPr>
        <w:t>л</w:t>
      </w:r>
      <w:bookmarkEnd w:id="128"/>
      <w:r>
        <w:rPr>
          <w:snapToGrid w:val="0"/>
          <w:sz w:val="22"/>
        </w:rPr>
        <w:t>я решения проб</w:t>
      </w:r>
      <w:bookmarkStart w:id="129" w:name="OCRUncertain225"/>
      <w:r>
        <w:rPr>
          <w:snapToGrid w:val="0"/>
          <w:sz w:val="22"/>
        </w:rPr>
        <w:t>л</w:t>
      </w:r>
      <w:bookmarkEnd w:id="129"/>
      <w:r>
        <w:rPr>
          <w:snapToGrid w:val="0"/>
          <w:sz w:val="22"/>
        </w:rPr>
        <w:t>емы конвертируемости необходима стабилизация денежного обра</w:t>
      </w:r>
      <w:bookmarkStart w:id="130" w:name="OCRUncertain226"/>
      <w:r>
        <w:rPr>
          <w:snapToGrid w:val="0"/>
          <w:sz w:val="22"/>
        </w:rPr>
        <w:t>щ</w:t>
      </w:r>
      <w:bookmarkEnd w:id="130"/>
      <w:r>
        <w:rPr>
          <w:snapToGrid w:val="0"/>
          <w:sz w:val="22"/>
        </w:rPr>
        <w:t>ения внутри страны</w:t>
      </w:r>
      <w:bookmarkStart w:id="131" w:name="OCRUncertain227"/>
      <w:r>
        <w:rPr>
          <w:snapToGrid w:val="0"/>
          <w:sz w:val="22"/>
        </w:rPr>
        <w:t>,</w:t>
      </w:r>
      <w:bookmarkEnd w:id="131"/>
      <w:r>
        <w:rPr>
          <w:snapToGrid w:val="0"/>
          <w:sz w:val="22"/>
        </w:rPr>
        <w:t xml:space="preserve"> при</w:t>
      </w:r>
      <w:bookmarkStart w:id="132" w:name="OCRUncertain228"/>
      <w:r>
        <w:rPr>
          <w:snapToGrid w:val="0"/>
          <w:sz w:val="22"/>
        </w:rPr>
        <w:t>в</w:t>
      </w:r>
      <w:bookmarkEnd w:id="132"/>
      <w:r>
        <w:rPr>
          <w:snapToGrid w:val="0"/>
          <w:sz w:val="22"/>
        </w:rPr>
        <w:t xml:space="preserve">едение внутренних цен в соответствие с мировыми, преодоление дефицита внешнего платежного баланса, отсутствие дефицита товаров на внутреннем рынке, ограничение </w:t>
      </w:r>
      <w:bookmarkStart w:id="133" w:name="OCRUncertain229"/>
      <w:r>
        <w:rPr>
          <w:snapToGrid w:val="0"/>
          <w:sz w:val="22"/>
        </w:rPr>
        <w:t>инфляции.</w:t>
      </w:r>
      <w:bookmarkEnd w:id="133"/>
    </w:p>
    <w:p w:rsidR="002A74DC" w:rsidRDefault="002A74DC">
      <w:pPr>
        <w:pStyle w:val="21"/>
        <w:widowControl w:val="0"/>
        <w:tabs>
          <w:tab w:val="clear" w:pos="0"/>
        </w:tabs>
        <w:jc w:val="both"/>
        <w:outlineLvl w:val="9"/>
        <w:rPr>
          <w:rFonts w:ascii="Times New Roman" w:hAnsi="Times New Roman"/>
          <w:snapToGrid w:val="0"/>
          <w:sz w:val="22"/>
          <w:highlight w:val="green"/>
        </w:rPr>
      </w:pPr>
      <w:bookmarkStart w:id="134" w:name="_Hlt450620620"/>
      <w:bookmarkStart w:id="135" w:name="_Hlt450620625"/>
      <w:bookmarkEnd w:id="134"/>
      <w:bookmarkEnd w:id="135"/>
    </w:p>
    <w:p w:rsidR="002A74DC" w:rsidRDefault="00157626">
      <w:pPr>
        <w:pStyle w:val="21"/>
        <w:widowControl w:val="0"/>
        <w:tabs>
          <w:tab w:val="clear" w:pos="0"/>
        </w:tabs>
        <w:jc w:val="both"/>
        <w:outlineLvl w:val="9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  <w:highlight w:val="green"/>
        </w:rPr>
        <w:t>Глобальные проблемы мирового хозяйства.</w:t>
      </w:r>
    </w:p>
    <w:p w:rsidR="002A74DC" w:rsidRDefault="00157626">
      <w:pPr>
        <w:widowControl w:val="0"/>
        <w:pBdr>
          <w:bottom w:val="double" w:sz="6" w:space="1" w:color="auto"/>
        </w:pBdr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 Критерии, которые позволяют выделить глобальные проблемы и множество других, стоящих перед человечеством: общемировой характер проблемы (затрагивает интересы всех стран или большинства); в случае нерешенности такой проблемы возникает угроза всему человечеству, регресс в развитии производительных сил; нужда в безотлагательных и решительных действиях на основе коллективных и скоординированных усилий всего мирового сообщества. Глобальность означает, что проблема подобного рода затрагивает интересы всех классов и слоев общества, всех стран и народов планеты; эта проблема влияет на все сферы общественной жизни и сказывается на положении дел во всех районах планеты, хотя и с разной степенью остроты. Глобальные проблемы можно сгруппировать по трем сферам действия: проблемы, возникающие в сфере взаимодействия природы и общества: надежное обеспечение человечества сырьем, энергией продовольствием. Продовольственная проблема сохранение окружающей среды; энергетический кризис; миграция населения; конверсия; проблемы войн, разрушений; социальные проблемы; проблемы выравнивания экономического уровня развития стран; освоение ресурсов мирового океана; овладение космическим пространством; проблемы общественных взаимоотношений: отношения между государствами; преодоление отсталости развивающихся стран; локальные и международные кризисы и потрясения; проблемы развития человека и обеспечения его будущего: проблемы приспособления современного человека к меняющимся условиям природной и социальной среды под влиянием происходящей в мире НТР; вопросы современной урбанизации; борьба с эпидемиями и наиболее тяжелыми заболеваниями; духовные ценности человека.</w:t>
      </w:r>
    </w:p>
    <w:p w:rsidR="002A74DC" w:rsidRDefault="002A74DC">
      <w:pPr>
        <w:pStyle w:val="21"/>
        <w:widowControl w:val="0"/>
        <w:tabs>
          <w:tab w:val="clear" w:pos="0"/>
        </w:tabs>
        <w:jc w:val="both"/>
        <w:rPr>
          <w:rFonts w:ascii="Times New Roman" w:hAnsi="Times New Roman"/>
          <w:snapToGrid w:val="0"/>
          <w:sz w:val="22"/>
          <w:highlight w:val="green"/>
        </w:rPr>
      </w:pPr>
      <w:bookmarkStart w:id="136" w:name="_Hlt450620668"/>
      <w:bookmarkStart w:id="137" w:name="OCRUncertain347"/>
      <w:bookmarkEnd w:id="136"/>
    </w:p>
    <w:p w:rsidR="002A74DC" w:rsidRDefault="00157626">
      <w:pPr>
        <w:pStyle w:val="21"/>
        <w:widowControl w:val="0"/>
        <w:tabs>
          <w:tab w:val="clear" w:pos="0"/>
        </w:tabs>
        <w:jc w:val="both"/>
        <w:rPr>
          <w:rFonts w:ascii="Times New Roman" w:hAnsi="Times New Roman"/>
          <w:snapToGrid w:val="0"/>
          <w:sz w:val="22"/>
        </w:rPr>
      </w:pPr>
      <w:bookmarkStart w:id="138" w:name="_Hlt450620662"/>
      <w:bookmarkEnd w:id="138"/>
      <w:r>
        <w:rPr>
          <w:rFonts w:ascii="Times New Roman" w:hAnsi="Times New Roman"/>
          <w:snapToGrid w:val="0"/>
          <w:sz w:val="22"/>
          <w:highlight w:val="green"/>
        </w:rPr>
        <w:t>Р</w:t>
      </w:r>
      <w:bookmarkEnd w:id="137"/>
      <w:r>
        <w:rPr>
          <w:rFonts w:ascii="Times New Roman" w:hAnsi="Times New Roman"/>
          <w:snapToGrid w:val="0"/>
          <w:sz w:val="22"/>
          <w:highlight w:val="green"/>
        </w:rPr>
        <w:t>ыночная экономика и ее основные черты.</w:t>
      </w:r>
      <w:bookmarkStart w:id="139" w:name="OCRUncertain350"/>
    </w:p>
    <w:p w:rsidR="002A74DC" w:rsidRDefault="00157626">
      <w:pPr>
        <w:pStyle w:val="a4"/>
        <w:widowControl w:val="0"/>
        <w:tabs>
          <w:tab w:val="clear" w:pos="0"/>
        </w:tabs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РЭ</w:t>
      </w:r>
      <w:bookmarkEnd w:id="139"/>
      <w:r>
        <w:rPr>
          <w:rFonts w:ascii="Times New Roman" w:hAnsi="Times New Roman"/>
          <w:snapToGrid w:val="0"/>
          <w:sz w:val="22"/>
        </w:rPr>
        <w:t xml:space="preserve"> - система организации </w:t>
      </w:r>
      <w:bookmarkStart w:id="140" w:name="OCRUncertain351"/>
      <w:r>
        <w:rPr>
          <w:rFonts w:ascii="Times New Roman" w:hAnsi="Times New Roman"/>
          <w:snapToGrid w:val="0"/>
          <w:sz w:val="22"/>
        </w:rPr>
        <w:t xml:space="preserve">хозяйства </w:t>
      </w:r>
      <w:bookmarkEnd w:id="140"/>
      <w:r>
        <w:rPr>
          <w:rFonts w:ascii="Times New Roman" w:hAnsi="Times New Roman"/>
          <w:snapToGrid w:val="0"/>
          <w:sz w:val="22"/>
        </w:rPr>
        <w:t>в мас</w:t>
      </w:r>
      <w:bookmarkStart w:id="141" w:name="OCRUncertain352"/>
      <w:r>
        <w:rPr>
          <w:rFonts w:ascii="Times New Roman" w:hAnsi="Times New Roman"/>
          <w:snapToGrid w:val="0"/>
          <w:sz w:val="22"/>
        </w:rPr>
        <w:t>ш</w:t>
      </w:r>
      <w:bookmarkEnd w:id="141"/>
      <w:r>
        <w:rPr>
          <w:rFonts w:ascii="Times New Roman" w:hAnsi="Times New Roman"/>
          <w:snapToGrid w:val="0"/>
          <w:sz w:val="22"/>
        </w:rPr>
        <w:t xml:space="preserve">табе, т.е. это такая </w:t>
      </w:r>
      <w:bookmarkStart w:id="142" w:name="OCRUncertain353"/>
      <w:r>
        <w:rPr>
          <w:rFonts w:ascii="Times New Roman" w:hAnsi="Times New Roman"/>
          <w:snapToGrid w:val="0"/>
          <w:sz w:val="22"/>
        </w:rPr>
        <w:t>ф</w:t>
      </w:r>
      <w:bookmarkEnd w:id="142"/>
      <w:r>
        <w:rPr>
          <w:rFonts w:ascii="Times New Roman" w:hAnsi="Times New Roman"/>
          <w:snapToGrid w:val="0"/>
          <w:sz w:val="22"/>
        </w:rPr>
        <w:t>орма организации хозяйства, при которой индивидуальные производители и потребители взаимодейству</w:t>
      </w:r>
      <w:bookmarkStart w:id="143" w:name="OCRUncertain354"/>
      <w:r>
        <w:rPr>
          <w:rFonts w:ascii="Times New Roman" w:hAnsi="Times New Roman"/>
          <w:snapToGrid w:val="0"/>
          <w:sz w:val="22"/>
        </w:rPr>
        <w:t>ю</w:t>
      </w:r>
      <w:bookmarkEnd w:id="143"/>
      <w:r>
        <w:rPr>
          <w:rFonts w:ascii="Times New Roman" w:hAnsi="Times New Roman"/>
          <w:snapToGrid w:val="0"/>
          <w:sz w:val="22"/>
        </w:rPr>
        <w:t xml:space="preserve">т посредством </w:t>
      </w:r>
      <w:bookmarkStart w:id="144" w:name="OCRUncertain355"/>
      <w:r>
        <w:rPr>
          <w:rFonts w:ascii="Times New Roman" w:hAnsi="Times New Roman"/>
          <w:snapToGrid w:val="0"/>
          <w:sz w:val="22"/>
        </w:rPr>
        <w:t>рынка</w:t>
      </w:r>
      <w:bookmarkEnd w:id="144"/>
      <w:r>
        <w:rPr>
          <w:rFonts w:ascii="Times New Roman" w:hAnsi="Times New Roman"/>
          <w:snapToGrid w:val="0"/>
          <w:sz w:val="22"/>
        </w:rPr>
        <w:t xml:space="preserve">, </w:t>
      </w:r>
      <w:bookmarkStart w:id="145" w:name="OCRUncertain356"/>
      <w:r>
        <w:rPr>
          <w:rFonts w:ascii="Times New Roman" w:hAnsi="Times New Roman"/>
          <w:snapToGrid w:val="0"/>
          <w:sz w:val="22"/>
        </w:rPr>
        <w:t>отвечая</w:t>
      </w:r>
      <w:bookmarkEnd w:id="145"/>
      <w:r>
        <w:rPr>
          <w:rFonts w:ascii="Times New Roman" w:hAnsi="Times New Roman"/>
          <w:snapToGrid w:val="0"/>
          <w:sz w:val="22"/>
        </w:rPr>
        <w:t xml:space="preserve"> на вопрос "Что, как, для кого производить" с помо</w:t>
      </w:r>
      <w:bookmarkStart w:id="146" w:name="OCRUncertain357"/>
      <w:r>
        <w:rPr>
          <w:rFonts w:ascii="Times New Roman" w:hAnsi="Times New Roman"/>
          <w:snapToGrid w:val="0"/>
          <w:sz w:val="22"/>
        </w:rPr>
        <w:t>щ</w:t>
      </w:r>
      <w:bookmarkEnd w:id="146"/>
      <w:r>
        <w:rPr>
          <w:rFonts w:ascii="Times New Roman" w:hAnsi="Times New Roman"/>
          <w:snapToGrid w:val="0"/>
          <w:sz w:val="22"/>
        </w:rPr>
        <w:t xml:space="preserve">ью системы цен, прибылей и убытков, спроса и предложения. </w:t>
      </w:r>
      <w:bookmarkStart w:id="147" w:name="OCRUncertain363"/>
      <w:r>
        <w:rPr>
          <w:rFonts w:ascii="Times New Roman" w:hAnsi="Times New Roman"/>
          <w:snapToGrid w:val="0"/>
          <w:sz w:val="22"/>
        </w:rPr>
        <w:t>Рынок-</w:t>
      </w:r>
      <w:bookmarkEnd w:id="147"/>
      <w:r>
        <w:rPr>
          <w:rFonts w:ascii="Times New Roman" w:hAnsi="Times New Roman"/>
          <w:snapToGrid w:val="0"/>
          <w:sz w:val="22"/>
        </w:rPr>
        <w:t>э</w:t>
      </w:r>
      <w:bookmarkStart w:id="148" w:name="OCRUncertain364"/>
      <w:r>
        <w:rPr>
          <w:rFonts w:ascii="Times New Roman" w:hAnsi="Times New Roman"/>
          <w:snapToGrid w:val="0"/>
          <w:sz w:val="22"/>
        </w:rPr>
        <w:t>то</w:t>
      </w:r>
      <w:bookmarkEnd w:id="148"/>
      <w:r>
        <w:rPr>
          <w:rFonts w:ascii="Times New Roman" w:hAnsi="Times New Roman"/>
          <w:snapToGrid w:val="0"/>
          <w:sz w:val="22"/>
        </w:rPr>
        <w:t xml:space="preserve"> механизм реализации рыночной экономики, облада</w:t>
      </w:r>
      <w:bookmarkStart w:id="149" w:name="OCRUncertain365"/>
      <w:r>
        <w:rPr>
          <w:rFonts w:ascii="Times New Roman" w:hAnsi="Times New Roman"/>
          <w:snapToGrid w:val="0"/>
          <w:sz w:val="22"/>
        </w:rPr>
        <w:t>ю</w:t>
      </w:r>
      <w:bookmarkEnd w:id="149"/>
      <w:r>
        <w:rPr>
          <w:rFonts w:ascii="Times New Roman" w:hAnsi="Times New Roman"/>
          <w:snapToGrid w:val="0"/>
          <w:sz w:val="22"/>
        </w:rPr>
        <w:t xml:space="preserve">щий в обобщенном виде </w:t>
      </w:r>
      <w:bookmarkStart w:id="150" w:name="OCRUncertain366"/>
      <w:r>
        <w:rPr>
          <w:rFonts w:ascii="Times New Roman" w:hAnsi="Times New Roman"/>
          <w:snapToGrid w:val="0"/>
          <w:sz w:val="22"/>
        </w:rPr>
        <w:t>следую</w:t>
      </w:r>
      <w:bookmarkEnd w:id="150"/>
      <w:r>
        <w:rPr>
          <w:rFonts w:ascii="Times New Roman" w:hAnsi="Times New Roman"/>
          <w:snapToGrid w:val="0"/>
          <w:sz w:val="22"/>
        </w:rPr>
        <w:t>щими признаками:</w:t>
      </w:r>
    </w:p>
    <w:p w:rsidR="002A74DC" w:rsidRDefault="00157626" w:rsidP="00157626">
      <w:pPr>
        <w:widowControl w:val="0"/>
        <w:numPr>
          <w:ilvl w:val="0"/>
          <w:numId w:val="13"/>
        </w:numPr>
        <w:ind w:left="0"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отбор наиболее э</w:t>
      </w:r>
      <w:bookmarkStart w:id="151" w:name="OCRUncertain367"/>
      <w:r>
        <w:rPr>
          <w:snapToGrid w:val="0"/>
          <w:sz w:val="22"/>
        </w:rPr>
        <w:t>ф</w:t>
      </w:r>
      <w:bookmarkEnd w:id="151"/>
      <w:r>
        <w:rPr>
          <w:snapToGrid w:val="0"/>
          <w:sz w:val="22"/>
        </w:rPr>
        <w:t>фективных технологий и организационных систем;</w:t>
      </w:r>
    </w:p>
    <w:p w:rsidR="002A74DC" w:rsidRDefault="00157626" w:rsidP="00157626">
      <w:pPr>
        <w:widowControl w:val="0"/>
        <w:numPr>
          <w:ilvl w:val="0"/>
          <w:numId w:val="13"/>
        </w:numPr>
        <w:ind w:left="0"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многообразие форм собственности (частной, коллективной, государств</w:t>
      </w:r>
      <w:bookmarkStart w:id="152" w:name="OCRUncertain368"/>
      <w:r>
        <w:rPr>
          <w:snapToGrid w:val="0"/>
          <w:sz w:val="22"/>
        </w:rPr>
        <w:t>.);</w:t>
      </w:r>
    </w:p>
    <w:bookmarkEnd w:id="152"/>
    <w:p w:rsidR="002A74DC" w:rsidRDefault="00157626" w:rsidP="00157626">
      <w:pPr>
        <w:widowControl w:val="0"/>
        <w:numPr>
          <w:ilvl w:val="0"/>
          <w:numId w:val="13"/>
        </w:numPr>
        <w:ind w:left="0"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полная административная независимость и самостоятельность товаропроизводителя - товаропроизводитель должен быть собственником результатов своего труда;</w:t>
      </w:r>
    </w:p>
    <w:p w:rsidR="002A74DC" w:rsidRDefault="00157626" w:rsidP="00157626">
      <w:pPr>
        <w:widowControl w:val="0"/>
        <w:numPr>
          <w:ilvl w:val="0"/>
          <w:numId w:val="13"/>
        </w:numPr>
        <w:ind w:left="0"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свободный выбор поставщиков сырья и потребителей продукции;</w:t>
      </w:r>
    </w:p>
    <w:p w:rsidR="002A74DC" w:rsidRDefault="00157626" w:rsidP="00157626">
      <w:pPr>
        <w:widowControl w:val="0"/>
        <w:numPr>
          <w:ilvl w:val="0"/>
          <w:numId w:val="13"/>
        </w:numPr>
        <w:ind w:left="0"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прогрессивная налоговая политика.</w:t>
      </w:r>
    </w:p>
    <w:p w:rsidR="002A74DC" w:rsidRDefault="00157626">
      <w:pPr>
        <w:widowControl w:val="0"/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Особое место в РЭ занимает </w:t>
      </w:r>
      <w:bookmarkStart w:id="153" w:name="OCRUncertain370"/>
      <w:r>
        <w:rPr>
          <w:snapToGrid w:val="0"/>
          <w:sz w:val="22"/>
        </w:rPr>
        <w:t xml:space="preserve">антимонопольное </w:t>
      </w:r>
      <w:bookmarkEnd w:id="153"/>
      <w:r>
        <w:rPr>
          <w:snapToGrid w:val="0"/>
          <w:sz w:val="22"/>
        </w:rPr>
        <w:t xml:space="preserve">законодательство, основой его является - обеспечение благоприятных условий и стимулов для развития конкуренции в народном хозяйстве, снятие всех преград на пути ее активизации на правовой основе, позволяющей исключить монополистические действия центральных органов власти и управления, диктат участников </w:t>
      </w:r>
      <w:bookmarkStart w:id="154" w:name="OCRUncertain371"/>
      <w:r>
        <w:rPr>
          <w:snapToGrid w:val="0"/>
          <w:sz w:val="22"/>
        </w:rPr>
        <w:t>хозяйственного</w:t>
      </w:r>
      <w:bookmarkEnd w:id="154"/>
      <w:r>
        <w:rPr>
          <w:snapToGrid w:val="0"/>
          <w:sz w:val="22"/>
        </w:rPr>
        <w:t xml:space="preserve"> оборота, а так</w:t>
      </w:r>
      <w:bookmarkStart w:id="155" w:name="OCRUncertain372"/>
      <w:r>
        <w:rPr>
          <w:snapToGrid w:val="0"/>
          <w:sz w:val="22"/>
        </w:rPr>
        <w:t>ж</w:t>
      </w:r>
      <w:bookmarkEnd w:id="155"/>
      <w:r>
        <w:rPr>
          <w:snapToGrid w:val="0"/>
          <w:sz w:val="22"/>
        </w:rPr>
        <w:t>е определить правовой режим регулирования ответственности за монополистические действия и нарушение правил честной конкуренции.</w:t>
      </w:r>
    </w:p>
    <w:p w:rsidR="002A74DC" w:rsidRDefault="00157626">
      <w:pPr>
        <w:widowControl w:val="0"/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Конкуренция порождает мощные </w:t>
      </w:r>
      <w:bookmarkStart w:id="156" w:name="OCRUncertain373"/>
      <w:r>
        <w:rPr>
          <w:snapToGrid w:val="0"/>
          <w:sz w:val="22"/>
        </w:rPr>
        <w:t>мотивационные</w:t>
      </w:r>
      <w:bookmarkEnd w:id="156"/>
      <w:r>
        <w:rPr>
          <w:snapToGrid w:val="0"/>
          <w:sz w:val="22"/>
        </w:rPr>
        <w:t xml:space="preserve"> стимулы:</w:t>
      </w:r>
    </w:p>
    <w:p w:rsidR="002A74DC" w:rsidRDefault="00157626" w:rsidP="00157626">
      <w:pPr>
        <w:widowControl w:val="0"/>
        <w:numPr>
          <w:ilvl w:val="0"/>
          <w:numId w:val="14"/>
        </w:numPr>
        <w:ind w:left="0"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обеспечение конвертируемости валют</w:t>
      </w:r>
      <w:bookmarkStart w:id="157" w:name="OCRUncertain374"/>
      <w:r>
        <w:rPr>
          <w:snapToGrid w:val="0"/>
          <w:sz w:val="22"/>
        </w:rPr>
        <w:t>ы</w:t>
      </w:r>
      <w:bookmarkEnd w:id="157"/>
      <w:r>
        <w:rPr>
          <w:snapToGrid w:val="0"/>
          <w:sz w:val="22"/>
        </w:rPr>
        <w:t xml:space="preserve"> (обратимость национальной денежной единицы);</w:t>
      </w:r>
    </w:p>
    <w:p w:rsidR="002A74DC" w:rsidRDefault="00157626" w:rsidP="00157626">
      <w:pPr>
        <w:widowControl w:val="0"/>
        <w:numPr>
          <w:ilvl w:val="0"/>
          <w:numId w:val="14"/>
        </w:numPr>
        <w:ind w:left="0"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создание системы биржевых учреждений, банков, налоговой инспекции). </w:t>
      </w:r>
    </w:p>
    <w:p w:rsidR="002A74DC" w:rsidRDefault="00157626">
      <w:pPr>
        <w:widowControl w:val="0"/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В настоящее время рынок в различных странах мира находится в определенных границах и регулируется государством. Оно стремится:</w:t>
      </w:r>
    </w:p>
    <w:p w:rsidR="002A74DC" w:rsidRDefault="00157626" w:rsidP="00157626">
      <w:pPr>
        <w:widowControl w:val="0"/>
        <w:numPr>
          <w:ilvl w:val="0"/>
          <w:numId w:val="15"/>
        </w:numPr>
        <w:ind w:left="0"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обеспечить стабильность рынка;</w:t>
      </w:r>
    </w:p>
    <w:p w:rsidR="002A74DC" w:rsidRDefault="00157626" w:rsidP="00157626">
      <w:pPr>
        <w:widowControl w:val="0"/>
        <w:numPr>
          <w:ilvl w:val="0"/>
          <w:numId w:val="15"/>
        </w:numPr>
        <w:ind w:left="0"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обеспечение справедливости;</w:t>
      </w:r>
    </w:p>
    <w:p w:rsidR="002A74DC" w:rsidRDefault="00157626" w:rsidP="00157626">
      <w:pPr>
        <w:widowControl w:val="0"/>
        <w:numPr>
          <w:ilvl w:val="0"/>
          <w:numId w:val="15"/>
        </w:numPr>
        <w:pBdr>
          <w:bottom w:val="double" w:sz="6" w:space="1" w:color="auto"/>
        </w:pBdr>
        <w:ind w:left="0"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следит за эффективностью рыночного механизма(не допуская или ограничивая монополии). </w:t>
      </w:r>
    </w:p>
    <w:p w:rsidR="002A74DC" w:rsidRDefault="002A74DC">
      <w:pPr>
        <w:widowControl w:val="0"/>
        <w:ind w:firstLine="142"/>
        <w:jc w:val="both"/>
        <w:outlineLvl w:val="0"/>
        <w:rPr>
          <w:b/>
          <w:snapToGrid w:val="0"/>
          <w:color w:val="000080"/>
          <w:sz w:val="22"/>
          <w:highlight w:val="green"/>
        </w:rPr>
      </w:pPr>
      <w:bookmarkStart w:id="158" w:name="_Hlt450620675"/>
      <w:bookmarkEnd w:id="158"/>
    </w:p>
    <w:p w:rsidR="002A74DC" w:rsidRDefault="00157626">
      <w:pPr>
        <w:widowControl w:val="0"/>
        <w:ind w:firstLine="142"/>
        <w:jc w:val="both"/>
        <w:outlineLvl w:val="0"/>
        <w:rPr>
          <w:b/>
          <w:snapToGrid w:val="0"/>
          <w:color w:val="000080"/>
          <w:sz w:val="22"/>
        </w:rPr>
      </w:pPr>
      <w:r>
        <w:rPr>
          <w:b/>
          <w:snapToGrid w:val="0"/>
          <w:color w:val="000080"/>
          <w:sz w:val="22"/>
          <w:highlight w:val="green"/>
        </w:rPr>
        <w:t>Приватизация государственной собственности.</w:t>
      </w:r>
    </w:p>
    <w:p w:rsidR="002A74DC" w:rsidRDefault="00157626">
      <w:pPr>
        <w:widowControl w:val="0"/>
        <w:pBdr>
          <w:bottom w:val="double" w:sz="6" w:space="1" w:color="auto"/>
        </w:pBdr>
        <w:ind w:firstLine="142"/>
        <w:jc w:val="both"/>
        <w:rPr>
          <w:snapToGrid w:val="0"/>
          <w:sz w:val="22"/>
        </w:rPr>
      </w:pPr>
      <w:bookmarkStart w:id="159" w:name="OCRUncertain384"/>
      <w:r>
        <w:rPr>
          <w:snapToGrid w:val="0"/>
          <w:sz w:val="22"/>
        </w:rPr>
        <w:t>Те</w:t>
      </w:r>
      <w:bookmarkEnd w:id="159"/>
      <w:r>
        <w:rPr>
          <w:snapToGrid w:val="0"/>
          <w:sz w:val="22"/>
        </w:rPr>
        <w:t>рмин "Привати</w:t>
      </w:r>
      <w:bookmarkStart w:id="160" w:name="OCRUncertain386"/>
      <w:r>
        <w:rPr>
          <w:snapToGrid w:val="0"/>
          <w:sz w:val="22"/>
        </w:rPr>
        <w:t>з</w:t>
      </w:r>
      <w:bookmarkEnd w:id="160"/>
      <w:r>
        <w:rPr>
          <w:snapToGrid w:val="0"/>
          <w:sz w:val="22"/>
        </w:rPr>
        <w:t>ация" в начале 90-х превратился в ключевую экономическую категорию при решении проблем вывода из кризиса экономики посттоталитарных стран. В России были выбраны 3 м</w:t>
      </w:r>
      <w:bookmarkStart w:id="161" w:name="OCRUncertain395"/>
      <w:r>
        <w:rPr>
          <w:snapToGrid w:val="0"/>
          <w:sz w:val="22"/>
        </w:rPr>
        <w:t>од</w:t>
      </w:r>
      <w:bookmarkEnd w:id="161"/>
      <w:r>
        <w:rPr>
          <w:snapToGrid w:val="0"/>
          <w:sz w:val="22"/>
        </w:rPr>
        <w:t>ели при</w:t>
      </w:r>
      <w:bookmarkStart w:id="162" w:name="OCRUncertain396"/>
      <w:r>
        <w:rPr>
          <w:snapToGrid w:val="0"/>
          <w:sz w:val="22"/>
        </w:rPr>
        <w:t>в</w:t>
      </w:r>
      <w:bookmarkEnd w:id="162"/>
      <w:r>
        <w:rPr>
          <w:snapToGrid w:val="0"/>
          <w:sz w:val="22"/>
        </w:rPr>
        <w:t>атиза</w:t>
      </w:r>
      <w:bookmarkStart w:id="163" w:name="OCRUncertain397"/>
      <w:r>
        <w:rPr>
          <w:snapToGrid w:val="0"/>
          <w:sz w:val="22"/>
        </w:rPr>
        <w:t>ци</w:t>
      </w:r>
      <w:bookmarkEnd w:id="163"/>
      <w:r>
        <w:rPr>
          <w:snapToGrid w:val="0"/>
          <w:sz w:val="22"/>
        </w:rPr>
        <w:t>и (н</w:t>
      </w:r>
      <w:bookmarkStart w:id="164" w:name="OCRUncertain398"/>
      <w:r>
        <w:rPr>
          <w:snapToGrid w:val="0"/>
          <w:sz w:val="22"/>
        </w:rPr>
        <w:t>оме</w:t>
      </w:r>
      <w:bookmarkEnd w:id="164"/>
      <w:r>
        <w:rPr>
          <w:snapToGrid w:val="0"/>
          <w:sz w:val="22"/>
        </w:rPr>
        <w:t>нклатурная, демократическая, малая), при этом 2 из них более популярны в 1992 г., предполагали переход к акционерной форме собственности, при которой в руках гос-ва кон центрировалась большая часть акций, а за конкретными гос. структурами (как правило фондами гос. имущества) закреплялась возможность почти бесконтрольного использования этих акций для создания холдингов или продажи их третьи лицом. Все это создавало благоприятные условия для сращ</w:t>
      </w:r>
      <w:bookmarkStart w:id="165" w:name="OCRUncertain408"/>
      <w:r>
        <w:rPr>
          <w:snapToGrid w:val="0"/>
          <w:sz w:val="22"/>
        </w:rPr>
        <w:t>ивания</w:t>
      </w:r>
      <w:bookmarkEnd w:id="165"/>
      <w:r>
        <w:rPr>
          <w:snapToGrid w:val="0"/>
          <w:sz w:val="22"/>
        </w:rPr>
        <w:t xml:space="preserve"> номенклатуры на уровне пред</w:t>
      </w:r>
      <w:bookmarkStart w:id="166" w:name="OCRUncertain409"/>
      <w:r>
        <w:rPr>
          <w:snapToGrid w:val="0"/>
          <w:sz w:val="22"/>
        </w:rPr>
        <w:t>п</w:t>
      </w:r>
      <w:bookmarkEnd w:id="166"/>
      <w:r>
        <w:rPr>
          <w:snapToGrid w:val="0"/>
          <w:sz w:val="22"/>
        </w:rPr>
        <w:t xml:space="preserve">риятий (а она </w:t>
      </w:r>
      <w:bookmarkStart w:id="167" w:name="OCRUncertain410"/>
      <w:r>
        <w:rPr>
          <w:snapToGrid w:val="0"/>
          <w:sz w:val="22"/>
        </w:rPr>
        <w:t>зачасту</w:t>
      </w:r>
      <w:bookmarkEnd w:id="167"/>
      <w:r>
        <w:rPr>
          <w:snapToGrid w:val="0"/>
          <w:sz w:val="22"/>
        </w:rPr>
        <w:t xml:space="preserve">ю получала </w:t>
      </w:r>
      <w:bookmarkStart w:id="168" w:name="OCRUncertain411"/>
      <w:r>
        <w:rPr>
          <w:snapToGrid w:val="0"/>
          <w:sz w:val="22"/>
        </w:rPr>
        <w:t>су</w:t>
      </w:r>
      <w:bookmarkEnd w:id="168"/>
      <w:r>
        <w:rPr>
          <w:snapToGrid w:val="0"/>
          <w:sz w:val="22"/>
        </w:rPr>
        <w:t>щ</w:t>
      </w:r>
      <w:bookmarkStart w:id="169" w:name="OCRUncertain412"/>
      <w:r>
        <w:rPr>
          <w:snapToGrid w:val="0"/>
          <w:sz w:val="22"/>
        </w:rPr>
        <w:t>ественные</w:t>
      </w:r>
      <w:bookmarkEnd w:id="169"/>
      <w:r>
        <w:rPr>
          <w:snapToGrid w:val="0"/>
          <w:sz w:val="22"/>
        </w:rPr>
        <w:t xml:space="preserve"> </w:t>
      </w:r>
      <w:bookmarkStart w:id="170" w:name="OCRUncertain413"/>
      <w:r>
        <w:rPr>
          <w:snapToGrid w:val="0"/>
          <w:sz w:val="22"/>
        </w:rPr>
        <w:t>привилегии</w:t>
      </w:r>
      <w:bookmarkEnd w:id="170"/>
      <w:r>
        <w:rPr>
          <w:snapToGrid w:val="0"/>
          <w:sz w:val="22"/>
        </w:rPr>
        <w:t xml:space="preserve"> в приобретении акций) с государственной и </w:t>
      </w:r>
      <w:bookmarkStart w:id="171" w:name="OCRUncertain414"/>
      <w:r>
        <w:rPr>
          <w:snapToGrid w:val="0"/>
          <w:sz w:val="22"/>
        </w:rPr>
        <w:t>ф</w:t>
      </w:r>
      <w:bookmarkEnd w:id="171"/>
      <w:r>
        <w:rPr>
          <w:snapToGrid w:val="0"/>
          <w:sz w:val="22"/>
        </w:rPr>
        <w:t>инансовой номенклатурой ("номенклатурная приватизация</w:t>
      </w:r>
      <w:bookmarkStart w:id="172" w:name="OCRUncertain415"/>
      <w:r>
        <w:rPr>
          <w:snapToGrid w:val="0"/>
          <w:sz w:val="22"/>
        </w:rPr>
        <w:t>").</w:t>
      </w:r>
      <w:bookmarkEnd w:id="172"/>
      <w:r>
        <w:rPr>
          <w:snapToGrid w:val="0"/>
          <w:sz w:val="22"/>
        </w:rPr>
        <w:t xml:space="preserve"> В большинстве случаев приватизация оказалась всего лишь формой для создания </w:t>
      </w:r>
      <w:bookmarkStart w:id="173" w:name="OCRUncertain416"/>
      <w:r>
        <w:rPr>
          <w:snapToGrid w:val="0"/>
          <w:sz w:val="22"/>
        </w:rPr>
        <w:t>акционерных об</w:t>
      </w:r>
      <w:bookmarkEnd w:id="173"/>
      <w:r>
        <w:rPr>
          <w:snapToGrid w:val="0"/>
          <w:sz w:val="22"/>
        </w:rPr>
        <w:t>щ</w:t>
      </w:r>
      <w:bookmarkStart w:id="174" w:name="OCRUncertain417"/>
      <w:r>
        <w:rPr>
          <w:snapToGrid w:val="0"/>
          <w:sz w:val="22"/>
        </w:rPr>
        <w:t>еств,</w:t>
      </w:r>
      <w:bookmarkEnd w:id="174"/>
      <w:r>
        <w:rPr>
          <w:snapToGrid w:val="0"/>
          <w:sz w:val="22"/>
        </w:rPr>
        <w:t xml:space="preserve"> скрыва</w:t>
      </w:r>
      <w:bookmarkStart w:id="175" w:name="OCRUncertain418"/>
      <w:r>
        <w:rPr>
          <w:snapToGrid w:val="0"/>
          <w:sz w:val="22"/>
        </w:rPr>
        <w:t>ющ</w:t>
      </w:r>
      <w:bookmarkEnd w:id="175"/>
      <w:r>
        <w:rPr>
          <w:snapToGrid w:val="0"/>
          <w:sz w:val="22"/>
        </w:rPr>
        <w:t xml:space="preserve">их </w:t>
      </w:r>
      <w:bookmarkStart w:id="176" w:name="OCRUncertain419"/>
      <w:r>
        <w:rPr>
          <w:snapToGrid w:val="0"/>
          <w:sz w:val="22"/>
        </w:rPr>
        <w:t>корпоративну</w:t>
      </w:r>
      <w:bookmarkEnd w:id="176"/>
      <w:r>
        <w:rPr>
          <w:snapToGrid w:val="0"/>
          <w:sz w:val="22"/>
        </w:rPr>
        <w:t xml:space="preserve">ю систему </w:t>
      </w:r>
      <w:bookmarkStart w:id="177" w:name="OCRUncertain420"/>
      <w:r>
        <w:rPr>
          <w:snapToGrid w:val="0"/>
          <w:sz w:val="22"/>
        </w:rPr>
        <w:t>отно</w:t>
      </w:r>
      <w:bookmarkEnd w:id="177"/>
      <w:r>
        <w:rPr>
          <w:snapToGrid w:val="0"/>
          <w:sz w:val="22"/>
        </w:rPr>
        <w:t>ше</w:t>
      </w:r>
      <w:bookmarkStart w:id="178" w:name="OCRUncertain421"/>
      <w:r>
        <w:rPr>
          <w:snapToGrid w:val="0"/>
          <w:sz w:val="22"/>
        </w:rPr>
        <w:t>ний</w:t>
      </w:r>
      <w:bookmarkEnd w:id="178"/>
      <w:r>
        <w:rPr>
          <w:snapToGrid w:val="0"/>
          <w:sz w:val="22"/>
        </w:rPr>
        <w:t xml:space="preserve"> собственности, когда госбюджет, банки и администрация </w:t>
      </w:r>
      <w:bookmarkStart w:id="179" w:name="OCRUncertain423"/>
      <w:r>
        <w:rPr>
          <w:snapToGrid w:val="0"/>
          <w:sz w:val="22"/>
        </w:rPr>
        <w:t>предприятий</w:t>
      </w:r>
      <w:bookmarkEnd w:id="179"/>
      <w:r>
        <w:rPr>
          <w:snapToGrid w:val="0"/>
          <w:sz w:val="22"/>
        </w:rPr>
        <w:t xml:space="preserve"> фактически стали безраздельными хозяевами бывшей государственной собственности. Трудовой коллектив если и получал в свои руки </w:t>
      </w:r>
      <w:bookmarkStart w:id="180" w:name="OCRUncertain424"/>
      <w:r>
        <w:rPr>
          <w:snapToGrid w:val="0"/>
          <w:sz w:val="22"/>
        </w:rPr>
        <w:t>определенну</w:t>
      </w:r>
      <w:bookmarkEnd w:id="180"/>
      <w:r>
        <w:rPr>
          <w:snapToGrid w:val="0"/>
          <w:sz w:val="22"/>
        </w:rPr>
        <w:t xml:space="preserve">ю </w:t>
      </w:r>
      <w:bookmarkStart w:id="181" w:name="OCRUncertain425"/>
      <w:r>
        <w:rPr>
          <w:snapToGrid w:val="0"/>
          <w:sz w:val="22"/>
        </w:rPr>
        <w:t>д</w:t>
      </w:r>
      <w:bookmarkEnd w:id="181"/>
      <w:r>
        <w:rPr>
          <w:snapToGrid w:val="0"/>
          <w:sz w:val="22"/>
        </w:rPr>
        <w:t>олю акций, то они либо являлись "безголосыми" либо прикрыва</w:t>
      </w:r>
      <w:bookmarkStart w:id="182" w:name="OCRUncertain426"/>
      <w:r>
        <w:rPr>
          <w:snapToGrid w:val="0"/>
          <w:sz w:val="22"/>
        </w:rPr>
        <w:t>л</w:t>
      </w:r>
      <w:bookmarkEnd w:id="182"/>
      <w:r>
        <w:rPr>
          <w:snapToGrid w:val="0"/>
          <w:sz w:val="22"/>
        </w:rPr>
        <w:t xml:space="preserve">и бесправие трудового коллектива, ибо за формой коллективного владения акциями не скрывалось реального экономического содержания - коллективного присвоения и распоряжения средствами производства. </w:t>
      </w:r>
      <w:bookmarkStart w:id="183" w:name="OCRUncertain427"/>
      <w:r>
        <w:rPr>
          <w:snapToGrid w:val="0"/>
          <w:sz w:val="22"/>
        </w:rPr>
        <w:t>М</w:t>
      </w:r>
      <w:bookmarkEnd w:id="183"/>
      <w:r>
        <w:rPr>
          <w:snapToGrid w:val="0"/>
          <w:sz w:val="22"/>
        </w:rPr>
        <w:t>алая приватизация, где основная часть предприятий должна была продаваться по конкурсу или на аукционе, образуя в основном товари</w:t>
      </w:r>
      <w:bookmarkStart w:id="184" w:name="OCRUncertain428"/>
      <w:r>
        <w:rPr>
          <w:snapToGrid w:val="0"/>
          <w:sz w:val="22"/>
        </w:rPr>
        <w:t>щ</w:t>
      </w:r>
      <w:bookmarkEnd w:id="184"/>
      <w:r>
        <w:rPr>
          <w:snapToGrid w:val="0"/>
          <w:sz w:val="22"/>
        </w:rPr>
        <w:t xml:space="preserve">ества с ограниченной ответственностью или </w:t>
      </w:r>
      <w:bookmarkStart w:id="185" w:name="OCRUncertain429"/>
      <w:r>
        <w:rPr>
          <w:snapToGrid w:val="0"/>
          <w:sz w:val="22"/>
        </w:rPr>
        <w:t>А</w:t>
      </w:r>
      <w:bookmarkEnd w:id="185"/>
      <w:r>
        <w:rPr>
          <w:snapToGrid w:val="0"/>
          <w:sz w:val="22"/>
        </w:rPr>
        <w:t xml:space="preserve">О </w:t>
      </w:r>
      <w:bookmarkStart w:id="186" w:name="OCRUncertain430"/>
      <w:r>
        <w:rPr>
          <w:snapToGrid w:val="0"/>
          <w:sz w:val="22"/>
        </w:rPr>
        <w:t>зак</w:t>
      </w:r>
      <w:bookmarkEnd w:id="186"/>
      <w:r>
        <w:rPr>
          <w:snapToGrid w:val="0"/>
          <w:sz w:val="22"/>
        </w:rPr>
        <w:t xml:space="preserve">рытого типа. </w:t>
      </w:r>
      <w:bookmarkStart w:id="187" w:name="OCRUncertain432"/>
      <w:r>
        <w:rPr>
          <w:snapToGrid w:val="0"/>
          <w:sz w:val="22"/>
        </w:rPr>
        <w:t>З</w:t>
      </w:r>
      <w:bookmarkEnd w:id="187"/>
      <w:r>
        <w:rPr>
          <w:snapToGrid w:val="0"/>
          <w:sz w:val="22"/>
        </w:rPr>
        <w:t xml:space="preserve">десь капитал госпредприятий не продается, а распределяется </w:t>
      </w:r>
      <w:bookmarkStart w:id="188" w:name="OCRUncertain433"/>
      <w:r>
        <w:rPr>
          <w:snapToGrid w:val="0"/>
          <w:sz w:val="22"/>
        </w:rPr>
        <w:t>иску</w:t>
      </w:r>
      <w:bookmarkEnd w:id="188"/>
      <w:r>
        <w:rPr>
          <w:snapToGrid w:val="0"/>
          <w:sz w:val="22"/>
        </w:rPr>
        <w:t>с</w:t>
      </w:r>
      <w:bookmarkStart w:id="189" w:name="OCRUncertain434"/>
      <w:r>
        <w:rPr>
          <w:snapToGrid w:val="0"/>
          <w:sz w:val="22"/>
        </w:rPr>
        <w:t>ственным</w:t>
      </w:r>
      <w:bookmarkEnd w:id="189"/>
      <w:r>
        <w:rPr>
          <w:snapToGrid w:val="0"/>
          <w:sz w:val="22"/>
        </w:rPr>
        <w:t xml:space="preserve"> образом по условным, крайне заниженным ценам. Заниженная цена действительно облегчает участие в процессе приватизации для тех кто в состоянии скупить акции и паи </w:t>
      </w:r>
      <w:bookmarkStart w:id="190" w:name="OCRUncertain435"/>
      <w:r>
        <w:rPr>
          <w:snapToGrid w:val="0"/>
          <w:sz w:val="22"/>
        </w:rPr>
        <w:t>предприятий. Д</w:t>
      </w:r>
      <w:bookmarkEnd w:id="190"/>
      <w:r>
        <w:rPr>
          <w:snapToGrid w:val="0"/>
          <w:sz w:val="22"/>
        </w:rPr>
        <w:t xml:space="preserve">емократическая </w:t>
      </w:r>
      <w:bookmarkStart w:id="191" w:name="OCRUncertain436"/>
      <w:r>
        <w:rPr>
          <w:snapToGrid w:val="0"/>
          <w:sz w:val="22"/>
        </w:rPr>
        <w:t>прив</w:t>
      </w:r>
      <w:bookmarkEnd w:id="191"/>
      <w:r>
        <w:rPr>
          <w:snapToGrid w:val="0"/>
          <w:sz w:val="22"/>
        </w:rPr>
        <w:t xml:space="preserve">атизация (народная). На практике она была осуществлена в незначительных масштабах и лишь </w:t>
      </w:r>
      <w:bookmarkStart w:id="192" w:name="OCRUncertain437"/>
      <w:r>
        <w:rPr>
          <w:snapToGrid w:val="0"/>
          <w:sz w:val="22"/>
        </w:rPr>
        <w:t>фрагментально</w:t>
      </w:r>
      <w:bookmarkEnd w:id="192"/>
      <w:r>
        <w:rPr>
          <w:snapToGrid w:val="0"/>
          <w:sz w:val="22"/>
        </w:rPr>
        <w:t xml:space="preserve"> она предполагала приобретение каждым гражданином определенной доли гос. собственности при помощи ваучера, который создавал равные стартовые возможности в разгосударствлении приобретении гос. собственности для всех членов общества. Эта модель также </w:t>
      </w:r>
      <w:bookmarkStart w:id="193" w:name="OCRUncertain439"/>
      <w:r>
        <w:rPr>
          <w:snapToGrid w:val="0"/>
          <w:sz w:val="22"/>
        </w:rPr>
        <w:t>п</w:t>
      </w:r>
      <w:bookmarkEnd w:id="193"/>
      <w:r>
        <w:rPr>
          <w:snapToGrid w:val="0"/>
          <w:sz w:val="22"/>
        </w:rPr>
        <w:t>редполагала более ш</w:t>
      </w:r>
      <w:bookmarkStart w:id="194" w:name="OCRUncertain440"/>
      <w:r>
        <w:rPr>
          <w:snapToGrid w:val="0"/>
          <w:sz w:val="22"/>
        </w:rPr>
        <w:t>ирокие</w:t>
      </w:r>
      <w:bookmarkEnd w:id="194"/>
      <w:r>
        <w:rPr>
          <w:snapToGrid w:val="0"/>
          <w:sz w:val="22"/>
        </w:rPr>
        <w:t xml:space="preserve"> возможности для приобретения предприятий на аукционах, поддержку частного бизнеса. Однако в процессе </w:t>
      </w:r>
      <w:bookmarkStart w:id="195" w:name="OCRUncertain441"/>
      <w:r>
        <w:rPr>
          <w:snapToGrid w:val="0"/>
          <w:sz w:val="22"/>
        </w:rPr>
        <w:t>ваучеризации</w:t>
      </w:r>
      <w:bookmarkEnd w:id="195"/>
      <w:r>
        <w:rPr>
          <w:snapToGrid w:val="0"/>
          <w:sz w:val="22"/>
        </w:rPr>
        <w:t xml:space="preserve"> </w:t>
      </w:r>
      <w:bookmarkStart w:id="196" w:name="OCRUncertain442"/>
      <w:r>
        <w:rPr>
          <w:snapToGrid w:val="0"/>
          <w:sz w:val="22"/>
        </w:rPr>
        <w:t>в</w:t>
      </w:r>
      <w:bookmarkEnd w:id="196"/>
      <w:r>
        <w:rPr>
          <w:snapToGrid w:val="0"/>
          <w:sz w:val="22"/>
        </w:rPr>
        <w:t xml:space="preserve"> России присвоение бывших гос. средств производства осуществлялось в основном теми, у кого на руках были ликвидные ресурсы (иностранные теневые капиталы, новые коммерч. структуры. бывшие гос. структуры). Итак, перераспределение прав </w:t>
      </w:r>
      <w:bookmarkStart w:id="197" w:name="OCRUncertain443"/>
      <w:r>
        <w:rPr>
          <w:snapToGrid w:val="0"/>
          <w:sz w:val="22"/>
        </w:rPr>
        <w:t>собственности</w:t>
      </w:r>
      <w:bookmarkEnd w:id="197"/>
      <w:r>
        <w:rPr>
          <w:snapToGrid w:val="0"/>
          <w:sz w:val="22"/>
        </w:rPr>
        <w:t xml:space="preserve"> приводит к постепенному сосредоточени</w:t>
      </w:r>
      <w:bookmarkStart w:id="198" w:name="OCRUncertain444"/>
      <w:r>
        <w:rPr>
          <w:snapToGrid w:val="0"/>
          <w:sz w:val="22"/>
        </w:rPr>
        <w:t>ю</w:t>
      </w:r>
      <w:bookmarkEnd w:id="198"/>
      <w:r>
        <w:rPr>
          <w:snapToGrid w:val="0"/>
          <w:sz w:val="22"/>
        </w:rPr>
        <w:t xml:space="preserve"> мелкого </w:t>
      </w:r>
      <w:bookmarkStart w:id="199" w:name="OCRUncertain445"/>
      <w:r>
        <w:rPr>
          <w:snapToGrid w:val="0"/>
          <w:sz w:val="22"/>
        </w:rPr>
        <w:t>пр-ва</w:t>
      </w:r>
      <w:bookmarkEnd w:id="199"/>
      <w:r>
        <w:rPr>
          <w:snapToGrid w:val="0"/>
          <w:sz w:val="22"/>
        </w:rPr>
        <w:t xml:space="preserve"> в руках частного капитала</w:t>
      </w:r>
      <w:bookmarkStart w:id="200" w:name="OCRUncertain446"/>
      <w:r>
        <w:rPr>
          <w:snapToGrid w:val="0"/>
          <w:sz w:val="22"/>
        </w:rPr>
        <w:t>,</w:t>
      </w:r>
      <w:bookmarkEnd w:id="200"/>
      <w:r>
        <w:rPr>
          <w:snapToGrid w:val="0"/>
          <w:sz w:val="22"/>
        </w:rPr>
        <w:t xml:space="preserve"> в значительной степени представленного не не</w:t>
      </w:r>
      <w:bookmarkStart w:id="201" w:name="OCRUncertain447"/>
      <w:r>
        <w:rPr>
          <w:snapToGrid w:val="0"/>
          <w:sz w:val="22"/>
        </w:rPr>
        <w:t>з</w:t>
      </w:r>
      <w:bookmarkEnd w:id="201"/>
      <w:r>
        <w:rPr>
          <w:snapToGrid w:val="0"/>
          <w:sz w:val="22"/>
        </w:rPr>
        <w:t>ависимыми частными предпринимателями, а банками и другими финансовыми институтами.</w:t>
      </w:r>
    </w:p>
    <w:p w:rsidR="002A74DC" w:rsidRDefault="002A74DC">
      <w:pPr>
        <w:pStyle w:val="21"/>
        <w:widowControl w:val="0"/>
        <w:tabs>
          <w:tab w:val="clear" w:pos="0"/>
        </w:tabs>
        <w:jc w:val="both"/>
        <w:rPr>
          <w:rFonts w:ascii="Times New Roman" w:hAnsi="Times New Roman"/>
          <w:snapToGrid w:val="0"/>
          <w:sz w:val="22"/>
          <w:highlight w:val="green"/>
        </w:rPr>
      </w:pPr>
      <w:bookmarkStart w:id="202" w:name="_Hlt450620704"/>
      <w:bookmarkEnd w:id="202"/>
    </w:p>
    <w:p w:rsidR="002A74DC" w:rsidRDefault="00157626">
      <w:pPr>
        <w:pStyle w:val="21"/>
        <w:widowControl w:val="0"/>
        <w:tabs>
          <w:tab w:val="clear" w:pos="0"/>
        </w:tabs>
        <w:jc w:val="both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  <w:highlight w:val="green"/>
        </w:rPr>
        <w:t>Предпринимательств</w:t>
      </w:r>
      <w:bookmarkStart w:id="203" w:name="_Hlt450620696"/>
      <w:bookmarkEnd w:id="203"/>
      <w:r>
        <w:rPr>
          <w:rFonts w:ascii="Times New Roman" w:hAnsi="Times New Roman"/>
          <w:snapToGrid w:val="0"/>
          <w:sz w:val="22"/>
          <w:highlight w:val="green"/>
        </w:rPr>
        <w:t>о и его роль в развитии рыночной экономики.</w:t>
      </w:r>
    </w:p>
    <w:p w:rsidR="002A74DC" w:rsidRDefault="00157626">
      <w:pPr>
        <w:widowControl w:val="0"/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В </w:t>
      </w:r>
      <w:r>
        <w:rPr>
          <w:snapToGrid w:val="0"/>
          <w:sz w:val="22"/>
          <w:lang w:val="en-US"/>
        </w:rPr>
        <w:t>XVIII</w:t>
      </w:r>
      <w:r>
        <w:rPr>
          <w:snapToGrid w:val="0"/>
          <w:sz w:val="22"/>
        </w:rPr>
        <w:t xml:space="preserve"> в. </w:t>
      </w:r>
      <w:bookmarkStart w:id="204" w:name="OCRUncertain454"/>
      <w:r>
        <w:rPr>
          <w:snapToGrid w:val="0"/>
          <w:sz w:val="22"/>
        </w:rPr>
        <w:t>э</w:t>
      </w:r>
      <w:bookmarkEnd w:id="204"/>
      <w:r>
        <w:rPr>
          <w:snapToGrid w:val="0"/>
          <w:sz w:val="22"/>
        </w:rPr>
        <w:t>то понятие ассоции</w:t>
      </w:r>
      <w:bookmarkStart w:id="205" w:name="OCRUncertain455"/>
      <w:r>
        <w:rPr>
          <w:snapToGrid w:val="0"/>
          <w:sz w:val="22"/>
        </w:rPr>
        <w:t>р</w:t>
      </w:r>
      <w:bookmarkEnd w:id="205"/>
      <w:r>
        <w:rPr>
          <w:snapToGrid w:val="0"/>
          <w:sz w:val="22"/>
        </w:rPr>
        <w:t xml:space="preserve">овалось с понятием "собственник". </w:t>
      </w:r>
      <w:bookmarkStart w:id="206" w:name="OCRUncertain456"/>
      <w:r>
        <w:rPr>
          <w:snapToGrid w:val="0"/>
          <w:sz w:val="22"/>
        </w:rPr>
        <w:t>А</w:t>
      </w:r>
      <w:bookmarkEnd w:id="206"/>
      <w:r>
        <w:rPr>
          <w:snapToGrid w:val="0"/>
          <w:sz w:val="22"/>
        </w:rPr>
        <w:t>. Смит характеризовал предпринимателя, как собственника, иду</w:t>
      </w:r>
      <w:bookmarkStart w:id="207" w:name="OCRUncertain457"/>
      <w:r>
        <w:rPr>
          <w:snapToGrid w:val="0"/>
          <w:sz w:val="22"/>
        </w:rPr>
        <w:t>щ</w:t>
      </w:r>
      <w:bookmarkEnd w:id="207"/>
      <w:r>
        <w:rPr>
          <w:snapToGrid w:val="0"/>
          <w:sz w:val="22"/>
        </w:rPr>
        <w:t xml:space="preserve">его на экономический риск ради реализации какой-то коммерческой идеи и получения прибыли. Он сам планирует, организует производство, распоряжается результатами </w:t>
      </w:r>
      <w:bookmarkStart w:id="208" w:name="OCRUncertain458"/>
      <w:r>
        <w:rPr>
          <w:snapToGrid w:val="0"/>
          <w:sz w:val="22"/>
        </w:rPr>
        <w:t>производства.</w:t>
      </w:r>
      <w:bookmarkEnd w:id="208"/>
      <w:r>
        <w:rPr>
          <w:snapToGrid w:val="0"/>
          <w:sz w:val="22"/>
        </w:rPr>
        <w:t xml:space="preserve"> Позднее</w:t>
      </w:r>
      <w:bookmarkStart w:id="209" w:name="OCRUncertain459"/>
      <w:r>
        <w:rPr>
          <w:snapToGrid w:val="0"/>
          <w:sz w:val="22"/>
        </w:rPr>
        <w:t>,</w:t>
      </w:r>
      <w:bookmarkEnd w:id="209"/>
      <w:r>
        <w:rPr>
          <w:snapToGrid w:val="0"/>
          <w:sz w:val="22"/>
        </w:rPr>
        <w:t xml:space="preserve"> когда в хо</w:t>
      </w:r>
      <w:bookmarkStart w:id="210" w:name="OCRUncertain460"/>
      <w:r>
        <w:rPr>
          <w:snapToGrid w:val="0"/>
          <w:sz w:val="22"/>
        </w:rPr>
        <w:t>з</w:t>
      </w:r>
      <w:bookmarkEnd w:id="210"/>
      <w:r>
        <w:rPr>
          <w:snapToGrid w:val="0"/>
          <w:sz w:val="22"/>
        </w:rPr>
        <w:t>. жизни происходит отделение капитала-</w:t>
      </w:r>
      <w:bookmarkStart w:id="211" w:name="OCRUncertain461"/>
      <w:r>
        <w:rPr>
          <w:snapToGrid w:val="0"/>
          <w:sz w:val="22"/>
        </w:rPr>
        <w:t>ф</w:t>
      </w:r>
      <w:bookmarkEnd w:id="211"/>
      <w:r>
        <w:rPr>
          <w:snapToGrid w:val="0"/>
          <w:sz w:val="22"/>
        </w:rPr>
        <w:t>ункции от капитала-собственности, понятие "</w:t>
      </w:r>
      <w:bookmarkStart w:id="212" w:name="OCRUncertain462"/>
      <w:r>
        <w:rPr>
          <w:snapToGrid w:val="0"/>
          <w:sz w:val="22"/>
        </w:rPr>
        <w:t>предприятие"</w:t>
      </w:r>
      <w:bookmarkEnd w:id="212"/>
      <w:r>
        <w:rPr>
          <w:snapToGrid w:val="0"/>
          <w:sz w:val="22"/>
        </w:rPr>
        <w:t xml:space="preserve"> не совпадает с понятием "собственник" трактуется гораздо шире. Современная западна</w:t>
      </w:r>
      <w:bookmarkStart w:id="213" w:name="OCRUncertain463"/>
      <w:r>
        <w:rPr>
          <w:snapToGrid w:val="0"/>
          <w:sz w:val="22"/>
        </w:rPr>
        <w:t xml:space="preserve">я </w:t>
      </w:r>
      <w:bookmarkEnd w:id="213"/>
      <w:r>
        <w:rPr>
          <w:snapToGrid w:val="0"/>
          <w:sz w:val="22"/>
        </w:rPr>
        <w:t xml:space="preserve">литература также рассматривает </w:t>
      </w:r>
      <w:bookmarkStart w:id="214" w:name="OCRUncertain464"/>
      <w:r>
        <w:rPr>
          <w:snapToGrid w:val="0"/>
          <w:sz w:val="22"/>
        </w:rPr>
        <w:t>"П"</w:t>
      </w:r>
      <w:bookmarkEnd w:id="214"/>
      <w:r>
        <w:rPr>
          <w:snapToGrid w:val="0"/>
          <w:sz w:val="22"/>
        </w:rPr>
        <w:t xml:space="preserve"> как экономическое организационное творчество, свободное </w:t>
      </w:r>
      <w:bookmarkStart w:id="215" w:name="OCRUncertain465"/>
      <w:r>
        <w:rPr>
          <w:snapToGrid w:val="0"/>
          <w:sz w:val="22"/>
        </w:rPr>
        <w:t>проявление</w:t>
      </w:r>
      <w:bookmarkEnd w:id="215"/>
      <w:r>
        <w:rPr>
          <w:snapToGrid w:val="0"/>
          <w:sz w:val="22"/>
        </w:rPr>
        <w:t xml:space="preserve"> </w:t>
      </w:r>
      <w:bookmarkStart w:id="216" w:name="OCRUncertain466"/>
      <w:r>
        <w:rPr>
          <w:snapToGrid w:val="0"/>
          <w:sz w:val="22"/>
        </w:rPr>
        <w:t>инициативы,</w:t>
      </w:r>
      <w:bookmarkEnd w:id="216"/>
      <w:r>
        <w:rPr>
          <w:snapToGrid w:val="0"/>
          <w:sz w:val="22"/>
        </w:rPr>
        <w:t xml:space="preserve"> новаторства, готовности к риску ради получения прибы</w:t>
      </w:r>
      <w:bookmarkStart w:id="217" w:name="OCRUncertain467"/>
      <w:r>
        <w:rPr>
          <w:snapToGrid w:val="0"/>
          <w:sz w:val="22"/>
        </w:rPr>
        <w:t>л</w:t>
      </w:r>
      <w:bookmarkEnd w:id="217"/>
      <w:r>
        <w:rPr>
          <w:snapToGrid w:val="0"/>
          <w:sz w:val="22"/>
        </w:rPr>
        <w:t>и. В законе РС</w:t>
      </w:r>
      <w:bookmarkStart w:id="218" w:name="OCRUncertain468"/>
      <w:r>
        <w:rPr>
          <w:snapToGrid w:val="0"/>
          <w:sz w:val="22"/>
        </w:rPr>
        <w:t>Ф</w:t>
      </w:r>
      <w:bookmarkEnd w:id="218"/>
      <w:r>
        <w:rPr>
          <w:snapToGrid w:val="0"/>
          <w:sz w:val="22"/>
        </w:rPr>
        <w:t xml:space="preserve">СР </w:t>
      </w:r>
      <w:bookmarkStart w:id="219" w:name="OCRUncertain469"/>
      <w:r>
        <w:rPr>
          <w:snapToGrid w:val="0"/>
          <w:sz w:val="22"/>
        </w:rPr>
        <w:t>"</w:t>
      </w:r>
      <w:bookmarkEnd w:id="219"/>
      <w:r>
        <w:rPr>
          <w:snapToGrid w:val="0"/>
          <w:sz w:val="22"/>
        </w:rPr>
        <w:t>0 предприятиях и предпр. деяте</w:t>
      </w:r>
      <w:bookmarkStart w:id="220" w:name="OCRUncertain470"/>
      <w:r>
        <w:rPr>
          <w:snapToGrid w:val="0"/>
          <w:sz w:val="22"/>
        </w:rPr>
        <w:t>л</w:t>
      </w:r>
      <w:bookmarkEnd w:id="220"/>
      <w:r>
        <w:rPr>
          <w:snapToGrid w:val="0"/>
          <w:sz w:val="22"/>
        </w:rPr>
        <w:t xml:space="preserve">ьности" </w:t>
      </w:r>
      <w:bookmarkStart w:id="221" w:name="OCRUncertain471"/>
      <w:r>
        <w:rPr>
          <w:snapToGrid w:val="0"/>
          <w:sz w:val="22"/>
        </w:rPr>
        <w:t>"П"</w:t>
      </w:r>
      <w:bookmarkEnd w:id="221"/>
      <w:r>
        <w:rPr>
          <w:snapToGrid w:val="0"/>
          <w:sz w:val="22"/>
        </w:rPr>
        <w:t xml:space="preserve"> трактуется как инициативная самостоятельная </w:t>
      </w:r>
      <w:bookmarkStart w:id="222" w:name="OCRUncertain472"/>
      <w:r>
        <w:rPr>
          <w:snapToGrid w:val="0"/>
          <w:sz w:val="22"/>
        </w:rPr>
        <w:t xml:space="preserve">деятельность </w:t>
      </w:r>
      <w:bookmarkEnd w:id="222"/>
      <w:r>
        <w:rPr>
          <w:snapToGrid w:val="0"/>
          <w:sz w:val="22"/>
        </w:rPr>
        <w:t>граждан и их об</w:t>
      </w:r>
      <w:bookmarkStart w:id="223" w:name="OCRUncertain473"/>
      <w:r>
        <w:rPr>
          <w:snapToGrid w:val="0"/>
          <w:sz w:val="22"/>
        </w:rPr>
        <w:t>ъ</w:t>
      </w:r>
      <w:bookmarkEnd w:id="223"/>
      <w:r>
        <w:rPr>
          <w:snapToGrid w:val="0"/>
          <w:sz w:val="22"/>
        </w:rPr>
        <w:t>единений, направленная на получение прибыли и осу</w:t>
      </w:r>
      <w:bookmarkStart w:id="224" w:name="OCRUncertain474"/>
      <w:r>
        <w:rPr>
          <w:snapToGrid w:val="0"/>
          <w:sz w:val="22"/>
        </w:rPr>
        <w:t>щ</w:t>
      </w:r>
      <w:bookmarkEnd w:id="224"/>
      <w:r>
        <w:rPr>
          <w:snapToGrid w:val="0"/>
          <w:sz w:val="22"/>
        </w:rPr>
        <w:t xml:space="preserve">ествляемая на их риск и под их </w:t>
      </w:r>
      <w:bookmarkStart w:id="225" w:name="OCRUncertain475"/>
      <w:r>
        <w:rPr>
          <w:snapToGrid w:val="0"/>
          <w:sz w:val="22"/>
        </w:rPr>
        <w:t>имущественну</w:t>
      </w:r>
      <w:bookmarkEnd w:id="225"/>
      <w:r>
        <w:rPr>
          <w:snapToGrid w:val="0"/>
          <w:sz w:val="22"/>
        </w:rPr>
        <w:t>ю ответственность. Развитие предпринимательства предполагает наличие ряда условий:</w:t>
      </w:r>
    </w:p>
    <w:p w:rsidR="002A74DC" w:rsidRDefault="00157626">
      <w:pPr>
        <w:widowControl w:val="0"/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1. Предпринимательское </w:t>
      </w:r>
      <w:bookmarkStart w:id="226" w:name="OCRUncertain476"/>
      <w:r>
        <w:rPr>
          <w:snapToGrid w:val="0"/>
          <w:sz w:val="22"/>
        </w:rPr>
        <w:t>хоз-во</w:t>
      </w:r>
      <w:bookmarkEnd w:id="226"/>
      <w:r>
        <w:rPr>
          <w:snapToGrid w:val="0"/>
          <w:sz w:val="22"/>
        </w:rPr>
        <w:t xml:space="preserve"> означает наличие субъекта определенной совокупности свобод и прав по выбору вида </w:t>
      </w:r>
      <w:bookmarkStart w:id="227" w:name="OCRUncertain477"/>
      <w:r>
        <w:rPr>
          <w:snapToGrid w:val="0"/>
          <w:sz w:val="22"/>
        </w:rPr>
        <w:t>хоз</w:t>
      </w:r>
      <w:bookmarkEnd w:id="227"/>
      <w:r>
        <w:rPr>
          <w:snapToGrid w:val="0"/>
          <w:sz w:val="22"/>
        </w:rPr>
        <w:t xml:space="preserve">. деятельности, по </w:t>
      </w:r>
      <w:bookmarkStart w:id="228" w:name="OCRUncertain478"/>
      <w:r>
        <w:rPr>
          <w:snapToGrid w:val="0"/>
          <w:sz w:val="22"/>
        </w:rPr>
        <w:t>ф</w:t>
      </w:r>
      <w:bookmarkEnd w:id="228"/>
      <w:r>
        <w:rPr>
          <w:snapToGrid w:val="0"/>
          <w:sz w:val="22"/>
        </w:rPr>
        <w:t xml:space="preserve">ормированию </w:t>
      </w:r>
      <w:bookmarkStart w:id="229" w:name="OCRUncertain479"/>
      <w:r>
        <w:rPr>
          <w:snapToGrid w:val="0"/>
          <w:sz w:val="22"/>
        </w:rPr>
        <w:t>произв</w:t>
      </w:r>
      <w:bookmarkEnd w:id="229"/>
      <w:r>
        <w:rPr>
          <w:snapToGrid w:val="0"/>
          <w:sz w:val="22"/>
        </w:rPr>
        <w:t xml:space="preserve">. программы, по выбору источника </w:t>
      </w:r>
      <w:bookmarkStart w:id="230" w:name="OCRUncertain480"/>
      <w:r>
        <w:rPr>
          <w:snapToGrid w:val="0"/>
          <w:sz w:val="22"/>
        </w:rPr>
        <w:t>ф</w:t>
      </w:r>
      <w:bookmarkEnd w:id="230"/>
      <w:r>
        <w:rPr>
          <w:snapToGrid w:val="0"/>
          <w:sz w:val="22"/>
        </w:rPr>
        <w:t>инансирования, доступу к ресурсам, по сбыту продук</w:t>
      </w:r>
      <w:bookmarkStart w:id="231" w:name="OCRUncertain481"/>
      <w:r>
        <w:rPr>
          <w:snapToGrid w:val="0"/>
          <w:sz w:val="22"/>
        </w:rPr>
        <w:t>ц</w:t>
      </w:r>
      <w:bookmarkEnd w:id="231"/>
      <w:r>
        <w:rPr>
          <w:snapToGrid w:val="0"/>
          <w:sz w:val="22"/>
        </w:rPr>
        <w:t>ии, установлени</w:t>
      </w:r>
      <w:bookmarkStart w:id="232" w:name="OCRUncertain482"/>
      <w:r>
        <w:rPr>
          <w:snapToGrid w:val="0"/>
          <w:sz w:val="22"/>
        </w:rPr>
        <w:t>и</w:t>
      </w:r>
      <w:bookmarkEnd w:id="232"/>
      <w:r>
        <w:rPr>
          <w:snapToGrid w:val="0"/>
          <w:sz w:val="22"/>
        </w:rPr>
        <w:t xml:space="preserve"> на нее </w:t>
      </w:r>
      <w:bookmarkStart w:id="233" w:name="OCRUncertain483"/>
      <w:r>
        <w:rPr>
          <w:snapToGrid w:val="0"/>
          <w:sz w:val="22"/>
        </w:rPr>
        <w:t xml:space="preserve">цен, </w:t>
      </w:r>
      <w:bookmarkEnd w:id="233"/>
      <w:r>
        <w:rPr>
          <w:snapToGrid w:val="0"/>
          <w:sz w:val="22"/>
        </w:rPr>
        <w:t xml:space="preserve">распоряжению прибылью. </w:t>
      </w:r>
    </w:p>
    <w:p w:rsidR="002A74DC" w:rsidRDefault="00157626">
      <w:pPr>
        <w:widowControl w:val="0"/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 </w:t>
      </w:r>
      <w:bookmarkStart w:id="234" w:name="OCRUncertain484"/>
      <w:r>
        <w:rPr>
          <w:snapToGrid w:val="0"/>
          <w:sz w:val="22"/>
        </w:rPr>
        <w:t>Предпринимательство</w:t>
      </w:r>
      <w:bookmarkEnd w:id="234"/>
      <w:r>
        <w:rPr>
          <w:snapToGrid w:val="0"/>
          <w:sz w:val="22"/>
        </w:rPr>
        <w:t xml:space="preserve"> означает наличие прав собственности на средства производства, произведенный продукт и доход. </w:t>
      </w:r>
    </w:p>
    <w:p w:rsidR="002A74DC" w:rsidRDefault="00157626">
      <w:pPr>
        <w:widowControl w:val="0"/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3. Необходимы: определенная экономическая среда и социально-политический климат, которые бы реально обеспечивали, а не просто декларировали самоуправление, свободу хозяйственного выбора, возможность инвестирования дохода. Говоря </w:t>
      </w:r>
      <w:bookmarkStart w:id="235" w:name="OCRUncertain485"/>
      <w:r>
        <w:rPr>
          <w:snapToGrid w:val="0"/>
          <w:sz w:val="22"/>
        </w:rPr>
        <w:t>ш</w:t>
      </w:r>
      <w:bookmarkEnd w:id="235"/>
      <w:r>
        <w:rPr>
          <w:snapToGrid w:val="0"/>
          <w:sz w:val="22"/>
        </w:rPr>
        <w:t xml:space="preserve">ире -необходим рыночно конкурентный режим хозяйствования. </w:t>
      </w:r>
    </w:p>
    <w:p w:rsidR="002A74DC" w:rsidRDefault="00157626">
      <w:pPr>
        <w:widowControl w:val="0"/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4. Свободное </w:t>
      </w:r>
      <w:bookmarkStart w:id="236" w:name="OCRUncertain486"/>
      <w:r>
        <w:rPr>
          <w:snapToGrid w:val="0"/>
          <w:sz w:val="22"/>
        </w:rPr>
        <w:t>п</w:t>
      </w:r>
      <w:bookmarkEnd w:id="236"/>
      <w:r>
        <w:rPr>
          <w:snapToGrid w:val="0"/>
          <w:sz w:val="22"/>
        </w:rPr>
        <w:t>р</w:t>
      </w:r>
      <w:bookmarkStart w:id="237" w:name="OCRUncertain487"/>
      <w:r>
        <w:rPr>
          <w:snapToGrid w:val="0"/>
          <w:sz w:val="22"/>
        </w:rPr>
        <w:t>едпринимательство</w:t>
      </w:r>
      <w:bookmarkEnd w:id="237"/>
      <w:r>
        <w:rPr>
          <w:snapToGrid w:val="0"/>
          <w:sz w:val="22"/>
        </w:rPr>
        <w:t xml:space="preserve"> предполагает многообразие форм, </w:t>
      </w:r>
      <w:bookmarkStart w:id="238" w:name="OCRUncertain488"/>
      <w:r>
        <w:rPr>
          <w:snapToGrid w:val="0"/>
          <w:sz w:val="22"/>
        </w:rPr>
        <w:t>в</w:t>
      </w:r>
      <w:bookmarkEnd w:id="238"/>
      <w:r>
        <w:rPr>
          <w:snapToGrid w:val="0"/>
          <w:sz w:val="22"/>
        </w:rPr>
        <w:t>идов и типов собственности, а с</w:t>
      </w:r>
      <w:bookmarkStart w:id="239" w:name="OCRUncertain489"/>
      <w:r>
        <w:rPr>
          <w:snapToGrid w:val="0"/>
          <w:sz w:val="22"/>
        </w:rPr>
        <w:t>л</w:t>
      </w:r>
      <w:bookmarkEnd w:id="239"/>
      <w:r>
        <w:rPr>
          <w:snapToGrid w:val="0"/>
          <w:sz w:val="22"/>
        </w:rPr>
        <w:t>едовательно и присвоения (</w:t>
      </w:r>
      <w:bookmarkStart w:id="240" w:name="OCRUncertain490"/>
      <w:r>
        <w:rPr>
          <w:snapToGrid w:val="0"/>
          <w:sz w:val="22"/>
        </w:rPr>
        <w:t>К</w:t>
      </w:r>
      <w:bookmarkEnd w:id="240"/>
      <w:r>
        <w:rPr>
          <w:snapToGrid w:val="0"/>
          <w:sz w:val="22"/>
        </w:rPr>
        <w:t>оллективная, государственная, индивидуально-частная, частно-корпоративная).</w:t>
      </w:r>
    </w:p>
    <w:p w:rsidR="002A74DC" w:rsidRDefault="00157626">
      <w:pPr>
        <w:widowControl w:val="0"/>
        <w:pBdr>
          <w:bottom w:val="double" w:sz="6" w:space="1" w:color="auto"/>
        </w:pBdr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Экономическая среда предпринимательства состоит из: экономической обстановки, политической ситуа</w:t>
      </w:r>
      <w:bookmarkStart w:id="241" w:name="OCRUncertain491"/>
      <w:r>
        <w:rPr>
          <w:snapToGrid w:val="0"/>
          <w:sz w:val="22"/>
        </w:rPr>
        <w:t>ц</w:t>
      </w:r>
      <w:bookmarkEnd w:id="241"/>
      <w:r>
        <w:rPr>
          <w:snapToGrid w:val="0"/>
          <w:sz w:val="22"/>
        </w:rPr>
        <w:t>ии</w:t>
      </w:r>
      <w:bookmarkStart w:id="242" w:name="OCRUncertain492"/>
      <w:r>
        <w:rPr>
          <w:snapToGrid w:val="0"/>
          <w:sz w:val="22"/>
        </w:rPr>
        <w:t>,</w:t>
      </w:r>
      <w:bookmarkEnd w:id="242"/>
      <w:r>
        <w:rPr>
          <w:snapToGrid w:val="0"/>
          <w:sz w:val="22"/>
        </w:rPr>
        <w:t xml:space="preserve"> правовой среды, </w:t>
      </w:r>
      <w:bookmarkStart w:id="243" w:name="OCRUncertain493"/>
      <w:r>
        <w:rPr>
          <w:snapToGrid w:val="0"/>
          <w:sz w:val="22"/>
        </w:rPr>
        <w:t>физической</w:t>
      </w:r>
      <w:bookmarkEnd w:id="243"/>
      <w:r>
        <w:rPr>
          <w:snapToGrid w:val="0"/>
          <w:sz w:val="22"/>
        </w:rPr>
        <w:t xml:space="preserve"> географической среды, институциональной организационно-технической среды, вкл</w:t>
      </w:r>
      <w:bookmarkStart w:id="244" w:name="OCRUncertain494"/>
      <w:r>
        <w:rPr>
          <w:snapToGrid w:val="0"/>
          <w:sz w:val="22"/>
        </w:rPr>
        <w:t>ю</w:t>
      </w:r>
      <w:bookmarkEnd w:id="244"/>
      <w:r>
        <w:rPr>
          <w:snapToGrid w:val="0"/>
          <w:sz w:val="22"/>
        </w:rPr>
        <w:t>чая вс</w:t>
      </w:r>
      <w:bookmarkStart w:id="245" w:name="OCRUncertain495"/>
      <w:r>
        <w:rPr>
          <w:snapToGrid w:val="0"/>
          <w:sz w:val="22"/>
        </w:rPr>
        <w:t>ю</w:t>
      </w:r>
      <w:bookmarkEnd w:id="245"/>
      <w:r>
        <w:rPr>
          <w:snapToGrid w:val="0"/>
          <w:sz w:val="22"/>
        </w:rPr>
        <w:t xml:space="preserve"> совокупность институтов от рекламных </w:t>
      </w:r>
      <w:bookmarkStart w:id="246" w:name="OCRUncertain496"/>
      <w:r>
        <w:rPr>
          <w:snapToGrid w:val="0"/>
          <w:sz w:val="22"/>
        </w:rPr>
        <w:t>агентств</w:t>
      </w:r>
      <w:bookmarkEnd w:id="246"/>
      <w:r>
        <w:rPr>
          <w:snapToGrid w:val="0"/>
          <w:sz w:val="22"/>
        </w:rPr>
        <w:t xml:space="preserve"> до банков.</w:t>
      </w:r>
    </w:p>
    <w:p w:rsidR="002A74DC" w:rsidRDefault="002A74DC">
      <w:pPr>
        <w:pStyle w:val="21"/>
        <w:widowControl w:val="0"/>
        <w:tabs>
          <w:tab w:val="clear" w:pos="0"/>
        </w:tabs>
        <w:jc w:val="both"/>
        <w:rPr>
          <w:rFonts w:ascii="Times New Roman" w:hAnsi="Times New Roman"/>
          <w:snapToGrid w:val="0"/>
          <w:sz w:val="22"/>
          <w:highlight w:val="green"/>
        </w:rPr>
      </w:pPr>
      <w:bookmarkStart w:id="247" w:name="_Hlt450620711"/>
      <w:bookmarkEnd w:id="247"/>
    </w:p>
    <w:p w:rsidR="002A74DC" w:rsidRDefault="00157626">
      <w:pPr>
        <w:pStyle w:val="21"/>
        <w:widowControl w:val="0"/>
        <w:tabs>
          <w:tab w:val="clear" w:pos="0"/>
        </w:tabs>
        <w:jc w:val="both"/>
        <w:rPr>
          <w:rFonts w:ascii="Times New Roman" w:hAnsi="Times New Roman"/>
          <w:snapToGrid w:val="0"/>
          <w:sz w:val="22"/>
        </w:rPr>
      </w:pPr>
      <w:bookmarkStart w:id="248" w:name="_Hlt450643403"/>
      <w:bookmarkStart w:id="249" w:name="_Hlt450620737"/>
      <w:bookmarkStart w:id="250" w:name="OCRUncertain662"/>
      <w:bookmarkEnd w:id="248"/>
      <w:bookmarkEnd w:id="249"/>
      <w:r>
        <w:rPr>
          <w:rFonts w:ascii="Times New Roman" w:hAnsi="Times New Roman"/>
          <w:snapToGrid w:val="0"/>
          <w:sz w:val="22"/>
          <w:highlight w:val="green"/>
        </w:rPr>
        <w:t>Э</w:t>
      </w:r>
      <w:bookmarkEnd w:id="250"/>
      <w:r>
        <w:rPr>
          <w:rFonts w:ascii="Times New Roman" w:hAnsi="Times New Roman"/>
          <w:snapToGrid w:val="0"/>
          <w:sz w:val="22"/>
          <w:highlight w:val="green"/>
        </w:rPr>
        <w:t>тапы развития экономической теории.</w:t>
      </w:r>
      <w:bookmarkStart w:id="251" w:name="OCRUncertain668"/>
    </w:p>
    <w:p w:rsidR="002A74DC" w:rsidRDefault="00157626">
      <w:pPr>
        <w:widowControl w:val="0"/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Э</w:t>
      </w:r>
      <w:bookmarkEnd w:id="251"/>
      <w:r>
        <w:rPr>
          <w:snapToGrid w:val="0"/>
          <w:sz w:val="22"/>
        </w:rPr>
        <w:t>.</w:t>
      </w:r>
      <w:bookmarkStart w:id="252" w:name="OCRUncertain669"/>
      <w:r>
        <w:rPr>
          <w:snapToGrid w:val="0"/>
          <w:sz w:val="22"/>
        </w:rPr>
        <w:t>т</w:t>
      </w:r>
      <w:bookmarkEnd w:id="252"/>
      <w:r>
        <w:rPr>
          <w:snapToGrid w:val="0"/>
          <w:sz w:val="22"/>
        </w:rPr>
        <w:t xml:space="preserve">. как наука </w:t>
      </w:r>
      <w:bookmarkStart w:id="253" w:name="OCRUncertain670"/>
      <w:r>
        <w:rPr>
          <w:snapToGrid w:val="0"/>
          <w:sz w:val="22"/>
        </w:rPr>
        <w:t>(ситематизи</w:t>
      </w:r>
      <w:bookmarkEnd w:id="253"/>
      <w:r>
        <w:rPr>
          <w:snapToGrid w:val="0"/>
          <w:sz w:val="22"/>
        </w:rPr>
        <w:t>р</w:t>
      </w:r>
      <w:bookmarkStart w:id="254" w:name="OCRUncertain671"/>
      <w:r>
        <w:rPr>
          <w:snapToGrid w:val="0"/>
          <w:sz w:val="22"/>
        </w:rPr>
        <w:t xml:space="preserve">ованное </w:t>
      </w:r>
      <w:bookmarkEnd w:id="254"/>
      <w:r>
        <w:rPr>
          <w:snapToGrid w:val="0"/>
          <w:sz w:val="22"/>
        </w:rPr>
        <w:t xml:space="preserve">знание о </w:t>
      </w:r>
      <w:bookmarkStart w:id="255" w:name="OCRUncertain672"/>
      <w:r>
        <w:rPr>
          <w:snapToGrid w:val="0"/>
          <w:sz w:val="22"/>
        </w:rPr>
        <w:t>су</w:t>
      </w:r>
      <w:bookmarkEnd w:id="255"/>
      <w:r>
        <w:rPr>
          <w:snapToGrid w:val="0"/>
          <w:sz w:val="22"/>
        </w:rPr>
        <w:t>щ</w:t>
      </w:r>
      <w:bookmarkStart w:id="256" w:name="OCRUncertain673"/>
      <w:r>
        <w:rPr>
          <w:snapToGrid w:val="0"/>
          <w:sz w:val="22"/>
        </w:rPr>
        <w:t>ности</w:t>
      </w:r>
      <w:bookmarkEnd w:id="256"/>
      <w:r>
        <w:rPr>
          <w:snapToGrid w:val="0"/>
          <w:sz w:val="22"/>
        </w:rPr>
        <w:t xml:space="preserve"> экономики) </w:t>
      </w:r>
      <w:bookmarkStart w:id="257" w:name="OCRUncertain674"/>
      <w:r>
        <w:rPr>
          <w:snapToGrid w:val="0"/>
          <w:sz w:val="22"/>
        </w:rPr>
        <w:t>в</w:t>
      </w:r>
      <w:bookmarkEnd w:id="257"/>
      <w:r>
        <w:rPr>
          <w:snapToGrid w:val="0"/>
          <w:sz w:val="22"/>
        </w:rPr>
        <w:t>озник</w:t>
      </w:r>
      <w:bookmarkStart w:id="258" w:name="OCRUncertain675"/>
      <w:r>
        <w:rPr>
          <w:snapToGrid w:val="0"/>
          <w:sz w:val="22"/>
        </w:rPr>
        <w:t>л</w:t>
      </w:r>
      <w:bookmarkEnd w:id="258"/>
      <w:r>
        <w:rPr>
          <w:snapToGrid w:val="0"/>
          <w:sz w:val="22"/>
        </w:rPr>
        <w:t>а в 17-18 в</w:t>
      </w:r>
      <w:bookmarkStart w:id="259" w:name="OCRUncertain676"/>
      <w:r>
        <w:rPr>
          <w:snapToGrid w:val="0"/>
          <w:sz w:val="22"/>
        </w:rPr>
        <w:t>.,</w:t>
      </w:r>
      <w:bookmarkEnd w:id="259"/>
      <w:r>
        <w:rPr>
          <w:snapToGrid w:val="0"/>
          <w:sz w:val="22"/>
        </w:rPr>
        <w:t xml:space="preserve"> </w:t>
      </w:r>
      <w:bookmarkStart w:id="260" w:name="OCRUncertain677"/>
      <w:r>
        <w:rPr>
          <w:snapToGrid w:val="0"/>
          <w:sz w:val="22"/>
        </w:rPr>
        <w:t>в</w:t>
      </w:r>
      <w:bookmarkEnd w:id="260"/>
      <w:r>
        <w:rPr>
          <w:snapToGrid w:val="0"/>
          <w:sz w:val="22"/>
        </w:rPr>
        <w:t xml:space="preserve"> период становления капитализма. </w:t>
      </w:r>
    </w:p>
    <w:p w:rsidR="002A74DC" w:rsidRDefault="00157626">
      <w:pPr>
        <w:widowControl w:val="0"/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1. В само</w:t>
      </w:r>
      <w:bookmarkStart w:id="261" w:name="OCRUncertain678"/>
      <w:r>
        <w:rPr>
          <w:snapToGrid w:val="0"/>
          <w:sz w:val="22"/>
        </w:rPr>
        <w:t>м</w:t>
      </w:r>
      <w:bookmarkEnd w:id="261"/>
      <w:r>
        <w:rPr>
          <w:snapToGrid w:val="0"/>
          <w:sz w:val="22"/>
        </w:rPr>
        <w:t xml:space="preserve"> нача</w:t>
      </w:r>
      <w:bookmarkStart w:id="262" w:name="OCRUncertain679"/>
      <w:r>
        <w:rPr>
          <w:snapToGrid w:val="0"/>
          <w:sz w:val="22"/>
        </w:rPr>
        <w:t>л</w:t>
      </w:r>
      <w:bookmarkEnd w:id="262"/>
      <w:r>
        <w:rPr>
          <w:snapToGrid w:val="0"/>
          <w:sz w:val="22"/>
        </w:rPr>
        <w:t xml:space="preserve">е появилась теоретическая </w:t>
      </w:r>
      <w:bookmarkStart w:id="263" w:name="OCRUncertain680"/>
      <w:r>
        <w:rPr>
          <w:snapToGrid w:val="0"/>
          <w:sz w:val="22"/>
        </w:rPr>
        <w:t>школа-м</w:t>
      </w:r>
      <w:bookmarkEnd w:id="263"/>
      <w:r>
        <w:rPr>
          <w:snapToGrid w:val="0"/>
          <w:sz w:val="22"/>
        </w:rPr>
        <w:t>е</w:t>
      </w:r>
      <w:bookmarkStart w:id="264" w:name="OCRUncertain681"/>
      <w:r>
        <w:rPr>
          <w:snapToGrid w:val="0"/>
          <w:sz w:val="22"/>
        </w:rPr>
        <w:t>рк</w:t>
      </w:r>
      <w:bookmarkEnd w:id="264"/>
      <w:r>
        <w:rPr>
          <w:snapToGrid w:val="0"/>
          <w:sz w:val="22"/>
        </w:rPr>
        <w:t>а</w:t>
      </w:r>
      <w:bookmarkStart w:id="265" w:name="OCRUncertain682"/>
      <w:r>
        <w:rPr>
          <w:snapToGrid w:val="0"/>
          <w:sz w:val="22"/>
        </w:rPr>
        <w:t>нт</w:t>
      </w:r>
      <w:bookmarkEnd w:id="265"/>
      <w:r>
        <w:rPr>
          <w:snapToGrid w:val="0"/>
          <w:sz w:val="22"/>
        </w:rPr>
        <w:t>и</w:t>
      </w:r>
      <w:bookmarkStart w:id="266" w:name="OCRUncertain683"/>
      <w:r>
        <w:rPr>
          <w:snapToGrid w:val="0"/>
          <w:sz w:val="22"/>
        </w:rPr>
        <w:t xml:space="preserve">лизм. </w:t>
      </w:r>
      <w:bookmarkEnd w:id="266"/>
      <w:r>
        <w:rPr>
          <w:snapToGrid w:val="0"/>
          <w:sz w:val="22"/>
        </w:rPr>
        <w:t>П</w:t>
      </w:r>
      <w:bookmarkStart w:id="267" w:name="OCRUncertain684"/>
      <w:r>
        <w:rPr>
          <w:snapToGrid w:val="0"/>
          <w:sz w:val="22"/>
        </w:rPr>
        <w:t>р</w:t>
      </w:r>
      <w:bookmarkEnd w:id="267"/>
      <w:r>
        <w:rPr>
          <w:snapToGrid w:val="0"/>
          <w:sz w:val="22"/>
        </w:rPr>
        <w:t>едставители этой школы считали, что богатство л</w:t>
      </w:r>
      <w:bookmarkStart w:id="268" w:name="OCRUncertain685"/>
      <w:r>
        <w:rPr>
          <w:snapToGrid w:val="0"/>
          <w:sz w:val="22"/>
        </w:rPr>
        <w:t>ю</w:t>
      </w:r>
      <w:bookmarkEnd w:id="268"/>
      <w:r>
        <w:rPr>
          <w:snapToGrid w:val="0"/>
          <w:sz w:val="22"/>
        </w:rPr>
        <w:t>дей составля</w:t>
      </w:r>
      <w:bookmarkStart w:id="269" w:name="OCRUncertain686"/>
      <w:r>
        <w:rPr>
          <w:snapToGrid w:val="0"/>
          <w:sz w:val="22"/>
        </w:rPr>
        <w:t>ю</w:t>
      </w:r>
      <w:bookmarkEnd w:id="269"/>
      <w:r>
        <w:rPr>
          <w:snapToGrid w:val="0"/>
          <w:sz w:val="22"/>
        </w:rPr>
        <w:t>т ден</w:t>
      </w:r>
      <w:bookmarkStart w:id="270" w:name="OCRUncertain687"/>
      <w:r>
        <w:rPr>
          <w:snapToGrid w:val="0"/>
          <w:sz w:val="22"/>
        </w:rPr>
        <w:t>ь</w:t>
      </w:r>
      <w:bookmarkEnd w:id="270"/>
      <w:r>
        <w:rPr>
          <w:snapToGrid w:val="0"/>
          <w:sz w:val="22"/>
        </w:rPr>
        <w:t xml:space="preserve">ги, за которые можно купить все. Это представление соответствовало тому </w:t>
      </w:r>
      <w:bookmarkStart w:id="271" w:name="OCRUncertain688"/>
      <w:r>
        <w:rPr>
          <w:snapToGrid w:val="0"/>
          <w:sz w:val="22"/>
        </w:rPr>
        <w:t>в</w:t>
      </w:r>
      <w:bookmarkEnd w:id="271"/>
      <w:r>
        <w:rPr>
          <w:snapToGrid w:val="0"/>
          <w:sz w:val="22"/>
        </w:rPr>
        <w:t>р</w:t>
      </w:r>
      <w:bookmarkStart w:id="272" w:name="OCRUncertain689"/>
      <w:r>
        <w:rPr>
          <w:snapToGrid w:val="0"/>
          <w:sz w:val="22"/>
        </w:rPr>
        <w:t>емени</w:t>
      </w:r>
      <w:bookmarkEnd w:id="272"/>
      <w:r>
        <w:rPr>
          <w:snapToGrid w:val="0"/>
          <w:sz w:val="22"/>
        </w:rPr>
        <w:t xml:space="preserve">, когда международная торговля приносила большие доходы. Здесь прирост богатства был самоочевиден, ибо в то время товары в одной стране покупались по более низким ценам, а в другой продавались по более высоким ценам. </w:t>
      </w:r>
      <w:bookmarkStart w:id="273" w:name="OCRUncertain690"/>
      <w:r>
        <w:rPr>
          <w:snapToGrid w:val="0"/>
          <w:sz w:val="22"/>
        </w:rPr>
        <w:t>Нарк-ты</w:t>
      </w:r>
      <w:bookmarkEnd w:id="273"/>
      <w:r>
        <w:rPr>
          <w:snapToGrid w:val="0"/>
          <w:sz w:val="22"/>
        </w:rPr>
        <w:t xml:space="preserve"> считали задачей э</w:t>
      </w:r>
      <w:bookmarkStart w:id="274" w:name="OCRUncertain691"/>
      <w:r>
        <w:rPr>
          <w:snapToGrid w:val="0"/>
          <w:sz w:val="22"/>
        </w:rPr>
        <w:t>.</w:t>
      </w:r>
      <w:bookmarkEnd w:id="274"/>
      <w:r>
        <w:rPr>
          <w:snapToGrid w:val="0"/>
          <w:sz w:val="22"/>
        </w:rPr>
        <w:t xml:space="preserve"> т. - разрабатывать рекомендации </w:t>
      </w:r>
      <w:bookmarkStart w:id="275" w:name="OCRUncertain692"/>
      <w:r>
        <w:rPr>
          <w:snapToGrid w:val="0"/>
          <w:sz w:val="22"/>
        </w:rPr>
        <w:t>д</w:t>
      </w:r>
      <w:bookmarkEnd w:id="275"/>
      <w:r>
        <w:rPr>
          <w:snapToGrid w:val="0"/>
          <w:sz w:val="22"/>
        </w:rPr>
        <w:t xml:space="preserve">ля </w:t>
      </w:r>
      <w:bookmarkStart w:id="276" w:name="OCRUncertain693"/>
      <w:r>
        <w:rPr>
          <w:snapToGrid w:val="0"/>
          <w:sz w:val="22"/>
        </w:rPr>
        <w:t>гос</w:t>
      </w:r>
      <w:bookmarkEnd w:id="276"/>
      <w:r>
        <w:rPr>
          <w:snapToGrid w:val="0"/>
          <w:sz w:val="22"/>
        </w:rPr>
        <w:t xml:space="preserve">. </w:t>
      </w:r>
      <w:bookmarkStart w:id="277" w:name="OCRUncertain694"/>
      <w:r>
        <w:rPr>
          <w:snapToGrid w:val="0"/>
          <w:sz w:val="22"/>
        </w:rPr>
        <w:t>поли</w:t>
      </w:r>
      <w:bookmarkEnd w:id="277"/>
      <w:r>
        <w:rPr>
          <w:snapToGrid w:val="0"/>
          <w:sz w:val="22"/>
        </w:rPr>
        <w:t>тики</w:t>
      </w:r>
      <w:bookmarkStart w:id="278" w:name="OCRUncertain695"/>
      <w:r>
        <w:rPr>
          <w:snapToGrid w:val="0"/>
          <w:sz w:val="22"/>
        </w:rPr>
        <w:t>,</w:t>
      </w:r>
      <w:bookmarkEnd w:id="278"/>
      <w:r>
        <w:rPr>
          <w:snapToGrid w:val="0"/>
          <w:sz w:val="22"/>
        </w:rPr>
        <w:t xml:space="preserve"> которая п</w:t>
      </w:r>
      <w:bookmarkStart w:id="279" w:name="OCRUncertain696"/>
      <w:r>
        <w:rPr>
          <w:snapToGrid w:val="0"/>
          <w:sz w:val="22"/>
        </w:rPr>
        <w:t>р</w:t>
      </w:r>
      <w:bookmarkEnd w:id="279"/>
      <w:r>
        <w:rPr>
          <w:snapToGrid w:val="0"/>
          <w:sz w:val="22"/>
        </w:rPr>
        <w:t>извана р</w:t>
      </w:r>
      <w:bookmarkStart w:id="280" w:name="OCRUncertain697"/>
      <w:r>
        <w:rPr>
          <w:snapToGrid w:val="0"/>
          <w:sz w:val="22"/>
        </w:rPr>
        <w:t>а</w:t>
      </w:r>
      <w:bookmarkEnd w:id="280"/>
      <w:r>
        <w:rPr>
          <w:snapToGrid w:val="0"/>
          <w:sz w:val="22"/>
        </w:rPr>
        <w:t xml:space="preserve">сширять торговлю и накапливать золото в стране. Представители: Томас Мен(англ. купец, </w:t>
      </w:r>
      <w:bookmarkStart w:id="281" w:name="OCRUncertain698"/>
      <w:r>
        <w:rPr>
          <w:snapToGrid w:val="0"/>
          <w:sz w:val="22"/>
        </w:rPr>
        <w:t>правило - продавать</w:t>
      </w:r>
      <w:bookmarkEnd w:id="281"/>
      <w:r>
        <w:rPr>
          <w:snapToGrid w:val="0"/>
          <w:sz w:val="22"/>
        </w:rPr>
        <w:t xml:space="preserve"> иностранцам на боль</w:t>
      </w:r>
      <w:bookmarkStart w:id="282" w:name="OCRUncertain699"/>
      <w:r>
        <w:rPr>
          <w:snapToGrid w:val="0"/>
          <w:sz w:val="22"/>
        </w:rPr>
        <w:t>ш</w:t>
      </w:r>
      <w:bookmarkEnd w:id="282"/>
      <w:r>
        <w:rPr>
          <w:snapToGrid w:val="0"/>
          <w:sz w:val="22"/>
        </w:rPr>
        <w:t>у</w:t>
      </w:r>
      <w:bookmarkStart w:id="283" w:name="OCRUncertain700"/>
      <w:r>
        <w:rPr>
          <w:snapToGrid w:val="0"/>
          <w:sz w:val="22"/>
        </w:rPr>
        <w:t>ю</w:t>
      </w:r>
      <w:bookmarkEnd w:id="283"/>
      <w:r>
        <w:rPr>
          <w:snapToGrid w:val="0"/>
          <w:sz w:val="22"/>
        </w:rPr>
        <w:t xml:space="preserve"> сумму, че</w:t>
      </w:r>
      <w:bookmarkStart w:id="284" w:name="OCRUncertain701"/>
      <w:r>
        <w:rPr>
          <w:snapToGrid w:val="0"/>
          <w:sz w:val="22"/>
        </w:rPr>
        <w:t>м</w:t>
      </w:r>
      <w:bookmarkEnd w:id="284"/>
      <w:r>
        <w:rPr>
          <w:snapToGrid w:val="0"/>
          <w:sz w:val="22"/>
        </w:rPr>
        <w:t xml:space="preserve"> покупать у них. М</w:t>
      </w:r>
      <w:bookmarkStart w:id="285" w:name="OCRUncertain702"/>
      <w:r>
        <w:rPr>
          <w:snapToGrid w:val="0"/>
          <w:sz w:val="22"/>
        </w:rPr>
        <w:t>онкре</w:t>
      </w:r>
      <w:bookmarkEnd w:id="285"/>
      <w:r>
        <w:rPr>
          <w:snapToGrid w:val="0"/>
          <w:sz w:val="22"/>
        </w:rPr>
        <w:t>т</w:t>
      </w:r>
      <w:bookmarkStart w:id="286" w:name="OCRUncertain703"/>
      <w:r>
        <w:rPr>
          <w:snapToGrid w:val="0"/>
          <w:sz w:val="22"/>
        </w:rPr>
        <w:t>ьен</w:t>
      </w:r>
      <w:bookmarkEnd w:id="286"/>
      <w:r>
        <w:rPr>
          <w:snapToGrid w:val="0"/>
          <w:sz w:val="22"/>
        </w:rPr>
        <w:t xml:space="preserve"> фр</w:t>
      </w:r>
      <w:bookmarkStart w:id="287" w:name="OCRUncertain704"/>
      <w:r>
        <w:rPr>
          <w:snapToGrid w:val="0"/>
          <w:sz w:val="22"/>
        </w:rPr>
        <w:t>. экономист дал</w:t>
      </w:r>
      <w:bookmarkEnd w:id="287"/>
      <w:r>
        <w:rPr>
          <w:snapToGrid w:val="0"/>
          <w:sz w:val="22"/>
        </w:rPr>
        <w:t xml:space="preserve"> определение </w:t>
      </w:r>
      <w:bookmarkStart w:id="288" w:name="OCRUncertain705"/>
      <w:r>
        <w:rPr>
          <w:snapToGrid w:val="0"/>
          <w:sz w:val="22"/>
        </w:rPr>
        <w:t>э.т.</w:t>
      </w:r>
      <w:bookmarkEnd w:id="288"/>
      <w:r>
        <w:rPr>
          <w:snapToGrid w:val="0"/>
          <w:sz w:val="22"/>
        </w:rPr>
        <w:t xml:space="preserve"> название "политическая </w:t>
      </w:r>
      <w:bookmarkStart w:id="289" w:name="OCRUncertain706"/>
      <w:r>
        <w:rPr>
          <w:snapToGrid w:val="0"/>
          <w:sz w:val="22"/>
        </w:rPr>
        <w:t>э.</w:t>
      </w:r>
      <w:bookmarkEnd w:id="289"/>
      <w:r>
        <w:rPr>
          <w:snapToGrid w:val="0"/>
          <w:sz w:val="22"/>
        </w:rPr>
        <w:t xml:space="preserve"> </w:t>
      </w:r>
      <w:bookmarkStart w:id="290" w:name="OCRUncertain707"/>
      <w:r>
        <w:rPr>
          <w:snapToGrid w:val="0"/>
          <w:sz w:val="22"/>
        </w:rPr>
        <w:t>"-</w:t>
      </w:r>
      <w:bookmarkEnd w:id="290"/>
      <w:r>
        <w:rPr>
          <w:snapToGrid w:val="0"/>
          <w:sz w:val="22"/>
        </w:rPr>
        <w:t xml:space="preserve"> как </w:t>
      </w:r>
      <w:bookmarkStart w:id="291" w:name="OCRUncertain708"/>
      <w:r>
        <w:rPr>
          <w:snapToGrid w:val="0"/>
          <w:sz w:val="22"/>
        </w:rPr>
        <w:t>гос-во</w:t>
      </w:r>
      <w:bookmarkEnd w:id="291"/>
      <w:r>
        <w:rPr>
          <w:snapToGrid w:val="0"/>
          <w:sz w:val="22"/>
        </w:rPr>
        <w:t xml:space="preserve"> богатеет. </w:t>
      </w:r>
    </w:p>
    <w:p w:rsidR="002A74DC" w:rsidRDefault="00157626">
      <w:pPr>
        <w:widowControl w:val="0"/>
        <w:pBdr>
          <w:bottom w:val="double" w:sz="6" w:space="31" w:color="auto"/>
        </w:pBdr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2</w:t>
      </w:r>
      <w:bookmarkStart w:id="292" w:name="OCRUncertain709"/>
      <w:r>
        <w:rPr>
          <w:snapToGrid w:val="0"/>
          <w:sz w:val="22"/>
        </w:rPr>
        <w:t>. Тео</w:t>
      </w:r>
      <w:bookmarkEnd w:id="292"/>
      <w:r>
        <w:rPr>
          <w:snapToGrid w:val="0"/>
          <w:sz w:val="22"/>
        </w:rPr>
        <w:t>ре</w:t>
      </w:r>
      <w:bookmarkStart w:id="293" w:name="OCRUncertain710"/>
      <w:r>
        <w:rPr>
          <w:snapToGrid w:val="0"/>
          <w:sz w:val="22"/>
        </w:rPr>
        <w:t>т</w:t>
      </w:r>
      <w:bookmarkEnd w:id="293"/>
      <w:r>
        <w:rPr>
          <w:snapToGrid w:val="0"/>
          <w:sz w:val="22"/>
        </w:rPr>
        <w:t>иче</w:t>
      </w:r>
      <w:bookmarkStart w:id="294" w:name="OCRUncertain711"/>
      <w:r>
        <w:rPr>
          <w:snapToGrid w:val="0"/>
          <w:sz w:val="22"/>
        </w:rPr>
        <w:t>ское</w:t>
      </w:r>
      <w:bookmarkEnd w:id="294"/>
      <w:r>
        <w:rPr>
          <w:snapToGrid w:val="0"/>
          <w:sz w:val="22"/>
        </w:rPr>
        <w:t xml:space="preserve"> </w:t>
      </w:r>
      <w:bookmarkStart w:id="295" w:name="OCRUncertain712"/>
      <w:r>
        <w:rPr>
          <w:snapToGrid w:val="0"/>
          <w:sz w:val="22"/>
        </w:rPr>
        <w:t>учение</w:t>
      </w:r>
      <w:bookmarkEnd w:id="295"/>
      <w:r>
        <w:rPr>
          <w:snapToGrid w:val="0"/>
          <w:sz w:val="22"/>
        </w:rPr>
        <w:t xml:space="preserve"> ф</w:t>
      </w:r>
      <w:bookmarkStart w:id="296" w:name="OCRUncertain713"/>
      <w:r>
        <w:rPr>
          <w:snapToGrid w:val="0"/>
          <w:sz w:val="22"/>
        </w:rPr>
        <w:t>изиократн</w:t>
      </w:r>
      <w:bookmarkEnd w:id="296"/>
      <w:r>
        <w:rPr>
          <w:snapToGrid w:val="0"/>
          <w:sz w:val="22"/>
        </w:rPr>
        <w:t>ов</w:t>
      </w:r>
      <w:bookmarkStart w:id="297" w:name="OCRUncertain714"/>
      <w:r>
        <w:rPr>
          <w:snapToGrid w:val="0"/>
          <w:sz w:val="22"/>
        </w:rPr>
        <w:t>.</w:t>
      </w:r>
      <w:bookmarkEnd w:id="297"/>
      <w:r>
        <w:rPr>
          <w:snapToGrid w:val="0"/>
          <w:sz w:val="22"/>
        </w:rPr>
        <w:t xml:space="preserve"> Положили начало </w:t>
      </w:r>
      <w:bookmarkStart w:id="298" w:name="OCRUncertain715"/>
      <w:r>
        <w:rPr>
          <w:snapToGrid w:val="0"/>
          <w:sz w:val="22"/>
        </w:rPr>
        <w:t>классич.</w:t>
      </w:r>
      <w:bookmarkEnd w:id="298"/>
      <w:r>
        <w:rPr>
          <w:snapToGrid w:val="0"/>
          <w:sz w:val="22"/>
        </w:rPr>
        <w:t xml:space="preserve"> попит</w:t>
      </w:r>
      <w:bookmarkStart w:id="299" w:name="OCRUncertain716"/>
      <w:r>
        <w:rPr>
          <w:snapToGrid w:val="0"/>
          <w:sz w:val="22"/>
        </w:rPr>
        <w:t>,</w:t>
      </w:r>
      <w:bookmarkEnd w:id="299"/>
      <w:r>
        <w:rPr>
          <w:snapToGrid w:val="0"/>
          <w:sz w:val="22"/>
        </w:rPr>
        <w:t xml:space="preserve"> э. Рост богатства общества </w:t>
      </w:r>
      <w:bookmarkStart w:id="300" w:name="OCRUncertain717"/>
      <w:r>
        <w:rPr>
          <w:snapToGrid w:val="0"/>
          <w:sz w:val="22"/>
        </w:rPr>
        <w:t>физ-ты</w:t>
      </w:r>
      <w:bookmarkEnd w:id="300"/>
      <w:r>
        <w:rPr>
          <w:snapToGrid w:val="0"/>
          <w:sz w:val="22"/>
        </w:rPr>
        <w:t xml:space="preserve"> связывали </w:t>
      </w:r>
      <w:bookmarkStart w:id="301" w:name="OCRUncertain718"/>
      <w:r>
        <w:rPr>
          <w:snapToGrid w:val="0"/>
          <w:sz w:val="22"/>
        </w:rPr>
        <w:t>тол</w:t>
      </w:r>
      <w:bookmarkEnd w:id="301"/>
      <w:r>
        <w:rPr>
          <w:snapToGrid w:val="0"/>
          <w:sz w:val="22"/>
        </w:rPr>
        <w:t xml:space="preserve">ько </w:t>
      </w:r>
      <w:bookmarkStart w:id="302" w:name="OCRUncertain719"/>
      <w:r>
        <w:rPr>
          <w:snapToGrid w:val="0"/>
          <w:sz w:val="22"/>
        </w:rPr>
        <w:t>с</w:t>
      </w:r>
      <w:bookmarkEnd w:id="302"/>
      <w:r>
        <w:rPr>
          <w:snapToGrid w:val="0"/>
          <w:sz w:val="22"/>
        </w:rPr>
        <w:t xml:space="preserve"> </w:t>
      </w:r>
      <w:bookmarkStart w:id="303" w:name="OCRUncertain720"/>
      <w:r>
        <w:rPr>
          <w:snapToGrid w:val="0"/>
          <w:sz w:val="22"/>
        </w:rPr>
        <w:t>ес</w:t>
      </w:r>
      <w:bookmarkEnd w:id="303"/>
      <w:r>
        <w:rPr>
          <w:snapToGrid w:val="0"/>
          <w:sz w:val="22"/>
        </w:rPr>
        <w:t>тес</w:t>
      </w:r>
      <w:bookmarkStart w:id="304" w:name="OCRUncertain721"/>
      <w:r>
        <w:rPr>
          <w:snapToGrid w:val="0"/>
          <w:sz w:val="22"/>
        </w:rPr>
        <w:t>твенным</w:t>
      </w:r>
      <w:bookmarkEnd w:id="304"/>
      <w:r>
        <w:rPr>
          <w:snapToGrid w:val="0"/>
          <w:sz w:val="22"/>
        </w:rPr>
        <w:t xml:space="preserve"> </w:t>
      </w:r>
      <w:bookmarkStart w:id="305" w:name="OCRUncertain722"/>
      <w:r>
        <w:rPr>
          <w:snapToGrid w:val="0"/>
          <w:sz w:val="22"/>
        </w:rPr>
        <w:t>плод</w:t>
      </w:r>
      <w:bookmarkEnd w:id="305"/>
      <w:r>
        <w:rPr>
          <w:snapToGrid w:val="0"/>
          <w:sz w:val="22"/>
        </w:rPr>
        <w:t>о</w:t>
      </w:r>
      <w:bookmarkStart w:id="306" w:name="OCRUncertain723"/>
      <w:r>
        <w:rPr>
          <w:snapToGrid w:val="0"/>
          <w:sz w:val="22"/>
        </w:rPr>
        <w:t>родием</w:t>
      </w:r>
      <w:bookmarkEnd w:id="306"/>
      <w:r>
        <w:rPr>
          <w:snapToGrid w:val="0"/>
          <w:sz w:val="22"/>
        </w:rPr>
        <w:t xml:space="preserve"> земли и поэтому не считали промышленность отрасль</w:t>
      </w:r>
      <w:bookmarkStart w:id="307" w:name="OCRUncertain724"/>
      <w:r>
        <w:rPr>
          <w:snapToGrid w:val="0"/>
          <w:sz w:val="22"/>
        </w:rPr>
        <w:t>ю</w:t>
      </w:r>
      <w:bookmarkEnd w:id="307"/>
      <w:r>
        <w:rPr>
          <w:snapToGrid w:val="0"/>
          <w:sz w:val="22"/>
        </w:rPr>
        <w:t xml:space="preserve">, где создается прирост доходов. (Франсуа </w:t>
      </w:r>
      <w:bookmarkStart w:id="308" w:name="OCRUncertain725"/>
      <w:r>
        <w:rPr>
          <w:snapToGrid w:val="0"/>
          <w:sz w:val="22"/>
        </w:rPr>
        <w:t>Кенэ).</w:t>
      </w:r>
      <w:bookmarkEnd w:id="308"/>
      <w:r>
        <w:rPr>
          <w:snapToGrid w:val="0"/>
          <w:sz w:val="22"/>
        </w:rPr>
        <w:t xml:space="preserve"> Наиболее основательные ответы на вопросы образования и </w:t>
      </w:r>
      <w:bookmarkStart w:id="309" w:name="OCRUncertain726"/>
      <w:r>
        <w:rPr>
          <w:snapToGrid w:val="0"/>
          <w:sz w:val="22"/>
        </w:rPr>
        <w:t>рос</w:t>
      </w:r>
      <w:bookmarkEnd w:id="309"/>
      <w:r>
        <w:rPr>
          <w:snapToGrid w:val="0"/>
          <w:sz w:val="22"/>
        </w:rPr>
        <w:t xml:space="preserve">та </w:t>
      </w:r>
      <w:bookmarkStart w:id="310" w:name="OCRUncertain727"/>
      <w:r>
        <w:rPr>
          <w:snapToGrid w:val="0"/>
          <w:sz w:val="22"/>
        </w:rPr>
        <w:t>бога</w:t>
      </w:r>
      <w:bookmarkEnd w:id="310"/>
      <w:r>
        <w:rPr>
          <w:snapToGrid w:val="0"/>
          <w:sz w:val="22"/>
        </w:rPr>
        <w:t>тст</w:t>
      </w:r>
      <w:bookmarkStart w:id="311" w:name="OCRUncertain728"/>
      <w:r>
        <w:rPr>
          <w:snapToGrid w:val="0"/>
          <w:sz w:val="22"/>
        </w:rPr>
        <w:t>ва</w:t>
      </w:r>
      <w:bookmarkEnd w:id="311"/>
      <w:r>
        <w:rPr>
          <w:snapToGrid w:val="0"/>
          <w:sz w:val="22"/>
        </w:rPr>
        <w:t xml:space="preserve"> на</w:t>
      </w:r>
      <w:bookmarkStart w:id="312" w:name="OCRUncertain729"/>
      <w:r>
        <w:rPr>
          <w:snapToGrid w:val="0"/>
          <w:sz w:val="22"/>
        </w:rPr>
        <w:t>ц</w:t>
      </w:r>
      <w:bookmarkEnd w:id="312"/>
      <w:r>
        <w:rPr>
          <w:snapToGrid w:val="0"/>
          <w:sz w:val="22"/>
        </w:rPr>
        <w:t xml:space="preserve">ии дали представители </w:t>
      </w:r>
      <w:bookmarkStart w:id="313" w:name="OCRUncertain730"/>
      <w:r>
        <w:rPr>
          <w:snapToGrid w:val="0"/>
          <w:sz w:val="22"/>
        </w:rPr>
        <w:t>класи</w:t>
      </w:r>
      <w:bookmarkEnd w:id="313"/>
      <w:r>
        <w:rPr>
          <w:snapToGrid w:val="0"/>
          <w:sz w:val="22"/>
        </w:rPr>
        <w:t>ч</w:t>
      </w:r>
      <w:bookmarkStart w:id="314" w:name="OCRUncertain731"/>
      <w:r>
        <w:rPr>
          <w:snapToGrid w:val="0"/>
          <w:sz w:val="22"/>
        </w:rPr>
        <w:t>.</w:t>
      </w:r>
      <w:bookmarkEnd w:id="314"/>
      <w:r>
        <w:rPr>
          <w:snapToGrid w:val="0"/>
          <w:sz w:val="22"/>
        </w:rPr>
        <w:t xml:space="preserve"> </w:t>
      </w:r>
      <w:bookmarkStart w:id="315" w:name="OCRUncertain732"/>
      <w:r>
        <w:rPr>
          <w:snapToGrid w:val="0"/>
          <w:sz w:val="22"/>
        </w:rPr>
        <w:t>Школы -анг. э</w:t>
      </w:r>
      <w:bookmarkEnd w:id="315"/>
      <w:r>
        <w:rPr>
          <w:snapToGrid w:val="0"/>
          <w:sz w:val="22"/>
        </w:rPr>
        <w:t xml:space="preserve">кономисты: Уильям </w:t>
      </w:r>
      <w:bookmarkStart w:id="316" w:name="OCRUncertain733"/>
      <w:r>
        <w:rPr>
          <w:snapToGrid w:val="0"/>
          <w:sz w:val="22"/>
        </w:rPr>
        <w:t>Петти,</w:t>
      </w:r>
      <w:bookmarkEnd w:id="316"/>
      <w:r>
        <w:rPr>
          <w:snapToGrid w:val="0"/>
          <w:sz w:val="22"/>
        </w:rPr>
        <w:t xml:space="preserve"> Адам С</w:t>
      </w:r>
      <w:bookmarkStart w:id="317" w:name="OCRUncertain734"/>
      <w:r>
        <w:rPr>
          <w:snapToGrid w:val="0"/>
          <w:sz w:val="22"/>
        </w:rPr>
        <w:t>мит,</w:t>
      </w:r>
      <w:bookmarkEnd w:id="317"/>
      <w:r>
        <w:rPr>
          <w:snapToGrid w:val="0"/>
          <w:sz w:val="22"/>
        </w:rPr>
        <w:t xml:space="preserve"> Давид </w:t>
      </w:r>
      <w:bookmarkStart w:id="318" w:name="OCRUncertain735"/>
      <w:r>
        <w:rPr>
          <w:snapToGrid w:val="0"/>
          <w:sz w:val="22"/>
        </w:rPr>
        <w:t>Р</w:t>
      </w:r>
      <w:bookmarkEnd w:id="318"/>
      <w:r>
        <w:rPr>
          <w:snapToGrid w:val="0"/>
          <w:sz w:val="22"/>
        </w:rPr>
        <w:t>и</w:t>
      </w:r>
      <w:bookmarkStart w:id="319" w:name="OCRUncertain736"/>
      <w:r>
        <w:rPr>
          <w:snapToGrid w:val="0"/>
          <w:sz w:val="22"/>
        </w:rPr>
        <w:t>кардо.-</w:t>
      </w:r>
      <w:bookmarkEnd w:id="319"/>
      <w:r>
        <w:rPr>
          <w:snapToGrid w:val="0"/>
          <w:sz w:val="22"/>
        </w:rPr>
        <w:t xml:space="preserve"> они установили, что богатство в</w:t>
      </w:r>
      <w:bookmarkStart w:id="320" w:name="OCRUncertain737"/>
      <w:r>
        <w:rPr>
          <w:snapToGrid w:val="0"/>
          <w:sz w:val="22"/>
        </w:rPr>
        <w:t>се</w:t>
      </w:r>
      <w:bookmarkEnd w:id="320"/>
      <w:r>
        <w:rPr>
          <w:snapToGrid w:val="0"/>
          <w:sz w:val="22"/>
        </w:rPr>
        <w:t xml:space="preserve">й </w:t>
      </w:r>
      <w:bookmarkStart w:id="321" w:name="OCRUncertain738"/>
      <w:r>
        <w:rPr>
          <w:snapToGrid w:val="0"/>
          <w:sz w:val="22"/>
        </w:rPr>
        <w:t>на</w:t>
      </w:r>
      <w:bookmarkEnd w:id="321"/>
      <w:r>
        <w:rPr>
          <w:snapToGrid w:val="0"/>
          <w:sz w:val="22"/>
        </w:rPr>
        <w:t>ц</w:t>
      </w:r>
      <w:bookmarkStart w:id="322" w:name="OCRUncertain739"/>
      <w:r>
        <w:rPr>
          <w:snapToGrid w:val="0"/>
          <w:sz w:val="22"/>
        </w:rPr>
        <w:t>ии</w:t>
      </w:r>
      <w:bookmarkEnd w:id="322"/>
      <w:r>
        <w:rPr>
          <w:snapToGrid w:val="0"/>
          <w:sz w:val="22"/>
        </w:rPr>
        <w:t xml:space="preserve"> возникает в с</w:t>
      </w:r>
      <w:bookmarkStart w:id="323" w:name="OCRUncertain740"/>
      <w:r>
        <w:rPr>
          <w:snapToGrid w:val="0"/>
          <w:sz w:val="22"/>
        </w:rPr>
        <w:t>ф</w:t>
      </w:r>
      <w:bookmarkEnd w:id="323"/>
      <w:r>
        <w:rPr>
          <w:snapToGrid w:val="0"/>
          <w:sz w:val="22"/>
        </w:rPr>
        <w:t>ер</w:t>
      </w:r>
      <w:bookmarkStart w:id="324" w:name="OCRUncertain741"/>
      <w:r>
        <w:rPr>
          <w:snapToGrid w:val="0"/>
          <w:sz w:val="22"/>
        </w:rPr>
        <w:t>е</w:t>
      </w:r>
      <w:bookmarkEnd w:id="324"/>
      <w:r>
        <w:rPr>
          <w:snapToGrid w:val="0"/>
          <w:sz w:val="22"/>
        </w:rPr>
        <w:t xml:space="preserve"> </w:t>
      </w:r>
      <w:bookmarkStart w:id="325" w:name="OCRUncertain742"/>
      <w:r>
        <w:rPr>
          <w:snapToGrid w:val="0"/>
          <w:sz w:val="22"/>
        </w:rPr>
        <w:t>ма</w:t>
      </w:r>
      <w:bookmarkEnd w:id="325"/>
      <w:r>
        <w:rPr>
          <w:snapToGrid w:val="0"/>
          <w:sz w:val="22"/>
        </w:rPr>
        <w:t>т</w:t>
      </w:r>
      <w:bookmarkStart w:id="326" w:name="OCRUncertain743"/>
      <w:r>
        <w:rPr>
          <w:snapToGrid w:val="0"/>
          <w:sz w:val="22"/>
        </w:rPr>
        <w:t>е</w:t>
      </w:r>
      <w:bookmarkEnd w:id="326"/>
      <w:r>
        <w:rPr>
          <w:snapToGrid w:val="0"/>
          <w:sz w:val="22"/>
        </w:rPr>
        <w:t>ри</w:t>
      </w:r>
      <w:bookmarkStart w:id="327" w:name="OCRUncertain744"/>
      <w:r>
        <w:rPr>
          <w:snapToGrid w:val="0"/>
          <w:sz w:val="22"/>
        </w:rPr>
        <w:t>альног</w:t>
      </w:r>
      <w:bookmarkEnd w:id="327"/>
      <w:r>
        <w:rPr>
          <w:snapToGrid w:val="0"/>
          <w:sz w:val="22"/>
        </w:rPr>
        <w:t xml:space="preserve">о </w:t>
      </w:r>
      <w:bookmarkStart w:id="328" w:name="OCRUncertain745"/>
      <w:r>
        <w:rPr>
          <w:snapToGrid w:val="0"/>
          <w:sz w:val="22"/>
        </w:rPr>
        <w:t>пр</w:t>
      </w:r>
      <w:bookmarkEnd w:id="328"/>
      <w:r>
        <w:rPr>
          <w:snapToGrid w:val="0"/>
          <w:sz w:val="22"/>
        </w:rPr>
        <w:t>о</w:t>
      </w:r>
      <w:bookmarkStart w:id="329" w:name="OCRUncertain746"/>
      <w:r>
        <w:rPr>
          <w:snapToGrid w:val="0"/>
          <w:sz w:val="22"/>
        </w:rPr>
        <w:t>и</w:t>
      </w:r>
      <w:bookmarkEnd w:id="329"/>
      <w:r>
        <w:rPr>
          <w:snapToGrid w:val="0"/>
          <w:sz w:val="22"/>
        </w:rPr>
        <w:t>зво</w:t>
      </w:r>
      <w:bookmarkStart w:id="330" w:name="OCRUncertain747"/>
      <w:r>
        <w:rPr>
          <w:snapToGrid w:val="0"/>
          <w:sz w:val="22"/>
        </w:rPr>
        <w:t>д</w:t>
      </w:r>
      <w:bookmarkEnd w:id="330"/>
      <w:r>
        <w:rPr>
          <w:snapToGrid w:val="0"/>
          <w:sz w:val="22"/>
        </w:rPr>
        <w:t xml:space="preserve">ства во всех отраслях. Рост богатства происходит тогда, когда первоначально затраченная на производство сумма стоимости(в виде денег, товаров) в процессе труда </w:t>
      </w:r>
      <w:bookmarkStart w:id="331" w:name="OCRUncertain748"/>
      <w:r>
        <w:rPr>
          <w:snapToGrid w:val="0"/>
          <w:sz w:val="22"/>
        </w:rPr>
        <w:t>наращиватся</w:t>
      </w:r>
      <w:bookmarkEnd w:id="331"/>
      <w:r>
        <w:rPr>
          <w:snapToGrid w:val="0"/>
          <w:sz w:val="22"/>
        </w:rPr>
        <w:t xml:space="preserve"> на дополнительну</w:t>
      </w:r>
      <w:bookmarkStart w:id="332" w:name="OCRUncertain749"/>
      <w:r>
        <w:rPr>
          <w:snapToGrid w:val="0"/>
          <w:sz w:val="22"/>
        </w:rPr>
        <w:t>ю</w:t>
      </w:r>
      <w:bookmarkEnd w:id="332"/>
      <w:r>
        <w:rPr>
          <w:snapToGrid w:val="0"/>
          <w:sz w:val="22"/>
        </w:rPr>
        <w:t xml:space="preserve"> величину(прибавочну</w:t>
      </w:r>
      <w:bookmarkStart w:id="333" w:name="OCRUncertain750"/>
      <w:r>
        <w:rPr>
          <w:snapToGrid w:val="0"/>
          <w:sz w:val="22"/>
        </w:rPr>
        <w:t>ю</w:t>
      </w:r>
      <w:bookmarkEnd w:id="333"/>
      <w:r>
        <w:rPr>
          <w:snapToGrid w:val="0"/>
          <w:sz w:val="22"/>
        </w:rPr>
        <w:t xml:space="preserve"> стоимость или прибыль). Это открытие позволило э.т. стать подлинно</w:t>
      </w:r>
      <w:bookmarkStart w:id="334" w:name="OCRUncertain751"/>
      <w:r>
        <w:rPr>
          <w:snapToGrid w:val="0"/>
          <w:sz w:val="22"/>
        </w:rPr>
        <w:t>й</w:t>
      </w:r>
      <w:bookmarkEnd w:id="334"/>
      <w:r>
        <w:rPr>
          <w:snapToGrid w:val="0"/>
          <w:sz w:val="22"/>
        </w:rPr>
        <w:t xml:space="preserve"> </w:t>
      </w:r>
      <w:bookmarkStart w:id="335" w:name="OCRUncertain752"/>
      <w:r>
        <w:rPr>
          <w:snapToGrid w:val="0"/>
          <w:sz w:val="22"/>
        </w:rPr>
        <w:t>наукой. Осн</w:t>
      </w:r>
      <w:bookmarkEnd w:id="335"/>
      <w:r>
        <w:rPr>
          <w:snapToGrid w:val="0"/>
          <w:sz w:val="22"/>
        </w:rPr>
        <w:t xml:space="preserve">овав </w:t>
      </w:r>
      <w:bookmarkStart w:id="336" w:name="OCRUncertain753"/>
      <w:r>
        <w:rPr>
          <w:snapToGrid w:val="0"/>
          <w:sz w:val="22"/>
        </w:rPr>
        <w:t>т</w:t>
      </w:r>
      <w:bookmarkEnd w:id="336"/>
      <w:r>
        <w:rPr>
          <w:snapToGrid w:val="0"/>
          <w:sz w:val="22"/>
        </w:rPr>
        <w:t>ру</w:t>
      </w:r>
      <w:bookmarkStart w:id="337" w:name="OCRUncertain754"/>
      <w:r>
        <w:rPr>
          <w:snapToGrid w:val="0"/>
          <w:sz w:val="22"/>
        </w:rPr>
        <w:t>дову</w:t>
      </w:r>
      <w:bookmarkEnd w:id="337"/>
      <w:r>
        <w:rPr>
          <w:snapToGrid w:val="0"/>
          <w:sz w:val="22"/>
        </w:rPr>
        <w:t>ю теори</w:t>
      </w:r>
      <w:bookmarkStart w:id="338" w:name="OCRUncertain755"/>
      <w:r>
        <w:rPr>
          <w:snapToGrid w:val="0"/>
          <w:sz w:val="22"/>
        </w:rPr>
        <w:t>ю</w:t>
      </w:r>
      <w:bookmarkEnd w:id="338"/>
      <w:r>
        <w:rPr>
          <w:snapToGrid w:val="0"/>
          <w:sz w:val="22"/>
        </w:rPr>
        <w:t xml:space="preserve"> стоимости</w:t>
      </w:r>
      <w:bookmarkStart w:id="339" w:name="OCRUncertain756"/>
      <w:r>
        <w:rPr>
          <w:snapToGrid w:val="0"/>
          <w:sz w:val="22"/>
        </w:rPr>
        <w:t>,</w:t>
      </w:r>
      <w:bookmarkEnd w:id="339"/>
      <w:r>
        <w:rPr>
          <w:snapToGrid w:val="0"/>
          <w:sz w:val="22"/>
        </w:rPr>
        <w:t xml:space="preserve"> </w:t>
      </w:r>
      <w:bookmarkStart w:id="340" w:name="OCRUncertain757"/>
      <w:r>
        <w:rPr>
          <w:snapToGrid w:val="0"/>
          <w:sz w:val="22"/>
        </w:rPr>
        <w:t>кла</w:t>
      </w:r>
      <w:bookmarkEnd w:id="340"/>
      <w:r>
        <w:rPr>
          <w:snapToGrid w:val="0"/>
          <w:sz w:val="22"/>
        </w:rPr>
        <w:t>с</w:t>
      </w:r>
      <w:bookmarkStart w:id="341" w:name="OCRUncertain758"/>
      <w:r>
        <w:rPr>
          <w:snapToGrid w:val="0"/>
          <w:sz w:val="22"/>
        </w:rPr>
        <w:t>сики</w:t>
      </w:r>
      <w:bookmarkEnd w:id="341"/>
      <w:r>
        <w:rPr>
          <w:snapToGrid w:val="0"/>
          <w:sz w:val="22"/>
        </w:rPr>
        <w:t xml:space="preserve"> не смогли в достаточной мере изучить </w:t>
      </w:r>
      <w:bookmarkStart w:id="342" w:name="OCRUncertain759"/>
      <w:r>
        <w:rPr>
          <w:snapToGrid w:val="0"/>
          <w:sz w:val="22"/>
        </w:rPr>
        <w:t>капиталистическу</w:t>
      </w:r>
      <w:bookmarkEnd w:id="342"/>
      <w:r>
        <w:rPr>
          <w:snapToGrid w:val="0"/>
          <w:sz w:val="22"/>
        </w:rPr>
        <w:t xml:space="preserve">ю экономику в свете этой теории. Эта задача выпала на долю К. </w:t>
      </w:r>
      <w:bookmarkStart w:id="343" w:name="OCRUncertain760"/>
      <w:r>
        <w:rPr>
          <w:snapToGrid w:val="0"/>
          <w:sz w:val="22"/>
        </w:rPr>
        <w:t>М</w:t>
      </w:r>
      <w:bookmarkEnd w:id="343"/>
      <w:r>
        <w:rPr>
          <w:snapToGrid w:val="0"/>
          <w:sz w:val="22"/>
        </w:rPr>
        <w:t>аркса (1818-8</w:t>
      </w:r>
      <w:bookmarkStart w:id="344" w:name="OCRUncertain761"/>
      <w:r>
        <w:rPr>
          <w:snapToGrid w:val="0"/>
          <w:sz w:val="22"/>
        </w:rPr>
        <w:t>3</w:t>
      </w:r>
      <w:bookmarkEnd w:id="344"/>
      <w:r>
        <w:rPr>
          <w:snapToGrid w:val="0"/>
          <w:sz w:val="22"/>
        </w:rPr>
        <w:t>), который создал теори</w:t>
      </w:r>
      <w:bookmarkStart w:id="345" w:name="OCRUncertain762"/>
      <w:r>
        <w:rPr>
          <w:snapToGrid w:val="0"/>
          <w:sz w:val="22"/>
        </w:rPr>
        <w:t>ю</w:t>
      </w:r>
      <w:bookmarkEnd w:id="345"/>
      <w:r>
        <w:rPr>
          <w:snapToGrid w:val="0"/>
          <w:sz w:val="22"/>
        </w:rPr>
        <w:t xml:space="preserve"> прибавочной стоимости. 3, В последние десятилетия нашего века значительно повысился научный уровень мировой </w:t>
      </w:r>
      <w:bookmarkStart w:id="346" w:name="OCRUncertain763"/>
      <w:r>
        <w:rPr>
          <w:snapToGrid w:val="0"/>
          <w:sz w:val="22"/>
        </w:rPr>
        <w:t>эк.</w:t>
      </w:r>
      <w:bookmarkEnd w:id="346"/>
      <w:r>
        <w:rPr>
          <w:snapToGrid w:val="0"/>
          <w:sz w:val="22"/>
        </w:rPr>
        <w:t xml:space="preserve"> науки. Начиная с 1969 </w:t>
      </w:r>
      <w:bookmarkStart w:id="347" w:name="OCRUncertain764"/>
      <w:r>
        <w:rPr>
          <w:snapToGrid w:val="0"/>
          <w:sz w:val="22"/>
        </w:rPr>
        <w:t>г</w:t>
      </w:r>
      <w:bookmarkEnd w:id="347"/>
      <w:r>
        <w:rPr>
          <w:snapToGrid w:val="0"/>
          <w:sz w:val="22"/>
        </w:rPr>
        <w:t xml:space="preserve"> </w:t>
      </w:r>
      <w:bookmarkStart w:id="348" w:name="OCRUncertain765"/>
      <w:r>
        <w:rPr>
          <w:snapToGrid w:val="0"/>
          <w:sz w:val="22"/>
        </w:rPr>
        <w:t>Ш</w:t>
      </w:r>
      <w:bookmarkEnd w:id="348"/>
      <w:r>
        <w:rPr>
          <w:snapToGrid w:val="0"/>
          <w:sz w:val="22"/>
        </w:rPr>
        <w:t>ведская академия ежегодно присуждает Нобелевские премии по эк. наукам. В настоящее время насчитывается 3 десятка л</w:t>
      </w:r>
      <w:bookmarkStart w:id="349" w:name="OCRUncertain766"/>
      <w:r>
        <w:rPr>
          <w:snapToGrid w:val="0"/>
          <w:sz w:val="22"/>
        </w:rPr>
        <w:t>ау</w:t>
      </w:r>
      <w:bookmarkEnd w:id="349"/>
      <w:r>
        <w:rPr>
          <w:snapToGrid w:val="0"/>
          <w:sz w:val="22"/>
        </w:rPr>
        <w:t>реато</w:t>
      </w:r>
      <w:bookmarkStart w:id="350" w:name="OCRUncertain767"/>
      <w:r>
        <w:rPr>
          <w:snapToGrid w:val="0"/>
          <w:sz w:val="22"/>
        </w:rPr>
        <w:t>в.</w:t>
      </w:r>
      <w:bookmarkEnd w:id="350"/>
    </w:p>
    <w:p w:rsidR="002A74DC" w:rsidRDefault="002A74DC">
      <w:pPr>
        <w:pStyle w:val="1"/>
      </w:pPr>
    </w:p>
    <w:p w:rsidR="002A74DC" w:rsidRDefault="00157626">
      <w:pPr>
        <w:pStyle w:val="1"/>
        <w:rPr>
          <w:lang w:val="en-US"/>
        </w:rPr>
      </w:pPr>
      <w:r>
        <w:t>БИБЛИОГРАФИЯ</w:t>
      </w:r>
    </w:p>
    <w:p w:rsidR="002A74DC" w:rsidRDefault="002A74DC">
      <w:pPr>
        <w:widowControl w:val="0"/>
        <w:pBdr>
          <w:bottom w:val="double" w:sz="6" w:space="31" w:color="auto"/>
        </w:pBdr>
        <w:ind w:firstLine="142"/>
        <w:jc w:val="both"/>
        <w:rPr>
          <w:snapToGrid w:val="0"/>
          <w:sz w:val="22"/>
          <w:lang w:val="en-US"/>
        </w:rPr>
      </w:pPr>
    </w:p>
    <w:p w:rsidR="002A74DC" w:rsidRDefault="002A74DC">
      <w:pPr>
        <w:widowControl w:val="0"/>
        <w:pBdr>
          <w:bottom w:val="double" w:sz="6" w:space="31" w:color="auto"/>
        </w:pBdr>
        <w:ind w:firstLine="142"/>
        <w:jc w:val="both"/>
        <w:rPr>
          <w:snapToGrid w:val="0"/>
          <w:sz w:val="22"/>
          <w:lang w:val="en-US"/>
        </w:rPr>
      </w:pPr>
    </w:p>
    <w:p w:rsidR="002A74DC" w:rsidRDefault="00157626">
      <w:pPr>
        <w:widowControl w:val="0"/>
        <w:pBdr>
          <w:bottom w:val="double" w:sz="6" w:space="31" w:color="auto"/>
        </w:pBdr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Зайдель Х, Теммен Р. Основы учения об экономике. – М.: Дело ЛТД, 1994.</w:t>
      </w:r>
    </w:p>
    <w:p w:rsidR="002A74DC" w:rsidRDefault="002A74DC">
      <w:pPr>
        <w:widowControl w:val="0"/>
        <w:pBdr>
          <w:bottom w:val="double" w:sz="6" w:space="31" w:color="auto"/>
        </w:pBdr>
        <w:ind w:firstLine="142"/>
        <w:jc w:val="both"/>
        <w:rPr>
          <w:snapToGrid w:val="0"/>
          <w:sz w:val="22"/>
        </w:rPr>
      </w:pPr>
    </w:p>
    <w:p w:rsidR="002A74DC" w:rsidRDefault="00157626">
      <w:pPr>
        <w:widowControl w:val="0"/>
        <w:pBdr>
          <w:bottom w:val="double" w:sz="6" w:space="31" w:color="auto"/>
        </w:pBdr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Макконелл К., Брю С. Экономикс: принципы, проблемы и политика. Т. 1. – М.: Республика, 1992.</w:t>
      </w:r>
    </w:p>
    <w:p w:rsidR="002A74DC" w:rsidRDefault="002A74DC">
      <w:pPr>
        <w:widowControl w:val="0"/>
        <w:pBdr>
          <w:bottom w:val="double" w:sz="6" w:space="31" w:color="auto"/>
        </w:pBdr>
        <w:ind w:firstLine="142"/>
        <w:jc w:val="both"/>
        <w:rPr>
          <w:snapToGrid w:val="0"/>
          <w:sz w:val="22"/>
        </w:rPr>
      </w:pPr>
    </w:p>
    <w:p w:rsidR="002A74DC" w:rsidRDefault="00157626">
      <w:pPr>
        <w:widowControl w:val="0"/>
        <w:pBdr>
          <w:bottom w:val="double" w:sz="6" w:space="31" w:color="auto"/>
        </w:pBdr>
        <w:ind w:firstLine="142"/>
        <w:jc w:val="both"/>
        <w:rPr>
          <w:snapToGrid w:val="0"/>
          <w:sz w:val="22"/>
        </w:rPr>
      </w:pPr>
      <w:r>
        <w:rPr>
          <w:snapToGrid w:val="0"/>
          <w:sz w:val="22"/>
        </w:rPr>
        <w:t>Рузавин Г.И. Основы рыночной экономики. – М.: ЮНИТИ, 1996.</w:t>
      </w:r>
      <w:bookmarkStart w:id="351" w:name="_GoBack"/>
      <w:bookmarkEnd w:id="351"/>
    </w:p>
    <w:sectPr w:rsidR="002A74DC">
      <w:pgSz w:w="11906" w:h="16838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4DC" w:rsidRDefault="00157626">
      <w:r>
        <w:separator/>
      </w:r>
    </w:p>
  </w:endnote>
  <w:endnote w:type="continuationSeparator" w:id="0">
    <w:p w:rsidR="002A74DC" w:rsidRDefault="0015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4DC" w:rsidRDefault="00157626">
      <w:r>
        <w:separator/>
      </w:r>
    </w:p>
  </w:footnote>
  <w:footnote w:type="continuationSeparator" w:id="0">
    <w:p w:rsidR="002A74DC" w:rsidRDefault="0015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592C3E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4B2C1D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E62A8A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14F126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F51E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7139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DF67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9342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884A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0759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3206A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CAB5C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14944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8593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8D970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A3D4AB7"/>
    <w:multiLevelType w:val="singleLevel"/>
    <w:tmpl w:val="079652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7D6725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9"/>
  </w:num>
  <w:num w:numId="5">
    <w:abstractNumId w:val="10"/>
  </w:num>
  <w:num w:numId="6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8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17"/>
  </w:num>
  <w:num w:numId="14">
    <w:abstractNumId w:val="6"/>
  </w:num>
  <w:num w:numId="15">
    <w:abstractNumId w:val="15"/>
  </w:num>
  <w:num w:numId="16">
    <w:abstractNumId w:val="2"/>
  </w:num>
  <w:num w:numId="17">
    <w:abstractNumId w:val="1"/>
  </w:num>
  <w:num w:numId="18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cumentType w:val="letter"/>
  <w:revisionView w:markup="0"/>
  <w:doNotTrackMoves/>
  <w:doNotTrackFormatting/>
  <w:defaultTabStop w:val="720"/>
  <w:autoHyphenation/>
  <w:consecutiveHyphenLimit w:val="2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626"/>
    <w:rsid w:val="00157626"/>
    <w:rsid w:val="002A74DC"/>
    <w:rsid w:val="00B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259C0-1AA2-40B6-B99A-507765FA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widowControl w:val="0"/>
      <w:pBdr>
        <w:bottom w:val="double" w:sz="6" w:space="31" w:color="auto"/>
      </w:pBdr>
      <w:ind w:firstLine="142"/>
      <w:jc w:val="center"/>
      <w:outlineLvl w:val="0"/>
    </w:pPr>
    <w:rPr>
      <w:snapToGrid w:val="0"/>
      <w:sz w:val="24"/>
    </w:rPr>
  </w:style>
  <w:style w:type="paragraph" w:styleId="20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0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keepNext/>
      <w:ind w:firstLine="142"/>
      <w:jc w:val="both"/>
      <w:outlineLvl w:val="7"/>
    </w:pPr>
    <w:rPr>
      <w:b/>
      <w:sz w:val="22"/>
    </w:rPr>
  </w:style>
  <w:style w:type="paragraph" w:styleId="9">
    <w:name w:val="heading 9"/>
    <w:basedOn w:val="a0"/>
    <w:next w:val="a0"/>
    <w:qFormat/>
    <w:pPr>
      <w:keepNext/>
      <w:ind w:firstLine="142"/>
      <w:jc w:val="center"/>
      <w:outlineLvl w:val="8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tabs>
        <w:tab w:val="num" w:pos="0"/>
      </w:tabs>
      <w:ind w:firstLine="142"/>
      <w:jc w:val="both"/>
    </w:pPr>
    <w:rPr>
      <w:rFonts w:ascii="Arial" w:hAnsi="Arial"/>
    </w:rPr>
  </w:style>
  <w:style w:type="paragraph" w:styleId="21">
    <w:name w:val="Body Text Indent 2"/>
    <w:basedOn w:val="a0"/>
    <w:semiHidden/>
    <w:pPr>
      <w:tabs>
        <w:tab w:val="num" w:pos="0"/>
      </w:tabs>
      <w:ind w:firstLine="142"/>
      <w:jc w:val="center"/>
      <w:outlineLvl w:val="0"/>
    </w:pPr>
    <w:rPr>
      <w:rFonts w:ascii="Arial" w:hAnsi="Arial"/>
      <w:b/>
    </w:rPr>
  </w:style>
  <w:style w:type="paragraph" w:styleId="a5">
    <w:name w:val="Body Text"/>
    <w:basedOn w:val="a0"/>
    <w:semiHidden/>
    <w:rPr>
      <w:sz w:val="12"/>
    </w:rPr>
  </w:style>
  <w:style w:type="paragraph" w:customStyle="1" w:styleId="a6">
    <w:name w:val="ДАН"/>
    <w:basedOn w:val="a5"/>
    <w:pPr>
      <w:spacing w:line="480" w:lineRule="auto"/>
      <w:ind w:firstLine="567"/>
    </w:pPr>
    <w:rPr>
      <w:rFonts w:ascii="Arial" w:hAnsi="Arial"/>
      <w:sz w:val="22"/>
    </w:rPr>
  </w:style>
  <w:style w:type="paragraph" w:styleId="31">
    <w:name w:val="Body Text Indent 3"/>
    <w:basedOn w:val="a0"/>
    <w:semiHidden/>
    <w:pPr>
      <w:tabs>
        <w:tab w:val="num" w:pos="0"/>
      </w:tabs>
      <w:ind w:firstLine="142"/>
      <w:jc w:val="both"/>
    </w:pPr>
    <w:rPr>
      <w:sz w:val="12"/>
    </w:rPr>
  </w:style>
  <w:style w:type="character" w:customStyle="1" w:styleId="a7">
    <w:name w:val="Основной шрифт"/>
  </w:style>
  <w:style w:type="paragraph" w:styleId="a8">
    <w:name w:val="Title"/>
    <w:basedOn w:val="a0"/>
    <w:qFormat/>
    <w:pPr>
      <w:widowControl w:val="0"/>
      <w:jc w:val="center"/>
      <w:outlineLvl w:val="0"/>
    </w:pPr>
    <w:rPr>
      <w:rFonts w:ascii="Arial" w:hAnsi="Arial"/>
      <w:b/>
      <w:snapToGrid w:val="0"/>
      <w:sz w:val="24"/>
      <w:u w:val="single"/>
    </w:rPr>
  </w:style>
  <w:style w:type="character" w:styleId="a9">
    <w:name w:val="Hyperlink"/>
    <w:basedOn w:val="a1"/>
    <w:semiHidden/>
    <w:rPr>
      <w:color w:val="0000FF"/>
      <w:u w:val="single"/>
    </w:rPr>
  </w:style>
  <w:style w:type="character" w:styleId="aa">
    <w:name w:val="FollowedHyperlink"/>
    <w:basedOn w:val="a1"/>
    <w:semiHidden/>
    <w:rPr>
      <w:color w:val="800080"/>
      <w:u w:val="single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c">
    <w:name w:val="List"/>
    <w:basedOn w:val="a0"/>
    <w:semiHidden/>
    <w:pPr>
      <w:ind w:left="283" w:hanging="283"/>
    </w:pPr>
  </w:style>
  <w:style w:type="paragraph" w:styleId="22">
    <w:name w:val="List 2"/>
    <w:basedOn w:val="a0"/>
    <w:semiHidden/>
    <w:pPr>
      <w:ind w:left="566" w:hanging="283"/>
    </w:pPr>
  </w:style>
  <w:style w:type="paragraph" w:styleId="32">
    <w:name w:val="List 3"/>
    <w:basedOn w:val="a0"/>
    <w:semiHidden/>
    <w:pPr>
      <w:ind w:left="849" w:hanging="283"/>
    </w:pPr>
  </w:style>
  <w:style w:type="paragraph" w:styleId="a">
    <w:name w:val="List Bullet"/>
    <w:basedOn w:val="a0"/>
    <w:autoRedefine/>
    <w:semiHidden/>
    <w:pPr>
      <w:numPr>
        <w:numId w:val="16"/>
      </w:numPr>
    </w:pPr>
  </w:style>
  <w:style w:type="paragraph" w:styleId="2">
    <w:name w:val="List Bullet 2"/>
    <w:basedOn w:val="a0"/>
    <w:autoRedefine/>
    <w:semiHidden/>
    <w:pPr>
      <w:numPr>
        <w:numId w:val="17"/>
      </w:numPr>
    </w:pPr>
  </w:style>
  <w:style w:type="paragraph" w:styleId="3">
    <w:name w:val="List Bullet 3"/>
    <w:basedOn w:val="a0"/>
    <w:autoRedefine/>
    <w:semiHidden/>
    <w:pPr>
      <w:numPr>
        <w:numId w:val="18"/>
      </w:numPr>
    </w:pPr>
  </w:style>
  <w:style w:type="paragraph" w:styleId="ad">
    <w:name w:val="List Continue"/>
    <w:basedOn w:val="a0"/>
    <w:semiHidden/>
    <w:pPr>
      <w:spacing w:after="120"/>
      <w:ind w:left="283"/>
    </w:pPr>
  </w:style>
  <w:style w:type="paragraph" w:styleId="23">
    <w:name w:val="List Continue 2"/>
    <w:basedOn w:val="a0"/>
    <w:semiHidden/>
    <w:pPr>
      <w:spacing w:after="120"/>
      <w:ind w:left="566"/>
    </w:pPr>
  </w:style>
  <w:style w:type="paragraph" w:styleId="33">
    <w:name w:val="List Continue 3"/>
    <w:basedOn w:val="a0"/>
    <w:semiHidden/>
    <w:pPr>
      <w:spacing w:after="120"/>
      <w:ind w:left="849"/>
    </w:pPr>
  </w:style>
  <w:style w:type="paragraph" w:styleId="ae">
    <w:name w:val="Normal Indent"/>
    <w:basedOn w:val="a0"/>
    <w:semiHidden/>
    <w:pPr>
      <w:ind w:left="720"/>
    </w:pPr>
  </w:style>
  <w:style w:type="paragraph" w:styleId="af">
    <w:name w:val="header"/>
    <w:basedOn w:val="a0"/>
    <w:semiHidden/>
    <w:pPr>
      <w:tabs>
        <w:tab w:val="center" w:pos="4677"/>
        <w:tab w:val="right" w:pos="9355"/>
      </w:tabs>
    </w:pPr>
  </w:style>
  <w:style w:type="paragraph" w:styleId="af0">
    <w:name w:val="footer"/>
    <w:basedOn w:val="a0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10099</Words>
  <Characters>57570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кэкзамену по экономической теории</vt:lpstr>
    </vt:vector>
  </TitlesOfParts>
  <Company>Home PC</Company>
  <LinksUpToDate>false</LinksUpToDate>
  <CharactersWithSpaces>67534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кэкзамену по экономической теории</dc:title>
  <dc:subject/>
  <dc:creator>Деревянко</dc:creator>
  <cp:keywords/>
  <cp:lastModifiedBy>admin</cp:lastModifiedBy>
  <cp:revision>2</cp:revision>
  <dcterms:created xsi:type="dcterms:W3CDTF">2014-02-12T17:49:00Z</dcterms:created>
  <dcterms:modified xsi:type="dcterms:W3CDTF">2014-02-12T17:49:00Z</dcterms:modified>
</cp:coreProperties>
</file>