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02" w:rsidRPr="00401F1D" w:rsidRDefault="000A6202" w:rsidP="00401F1D">
      <w:pPr>
        <w:pStyle w:val="1"/>
        <w:keepNext w:val="0"/>
        <w:widowControl w:val="0"/>
        <w:shd w:val="clear" w:color="000000" w:fill="auto"/>
        <w:spacing w:before="0" w:after="0" w:line="360" w:lineRule="auto"/>
        <w:ind w:firstLine="709"/>
        <w:jc w:val="both"/>
        <w:rPr>
          <w:rFonts w:ascii="Times New Roman" w:hAnsi="Times New Roman" w:cs="Times New Roman"/>
          <w:sz w:val="28"/>
          <w:szCs w:val="28"/>
        </w:rPr>
      </w:pPr>
      <w:bookmarkStart w:id="0" w:name="_Toc194203657"/>
      <w:r w:rsidRPr="00401F1D">
        <w:rPr>
          <w:rFonts w:ascii="Times New Roman" w:hAnsi="Times New Roman" w:cs="Times New Roman"/>
          <w:sz w:val="28"/>
          <w:szCs w:val="28"/>
        </w:rPr>
        <w:t>СОДЕРЖАНИЕ</w:t>
      </w:r>
    </w:p>
    <w:p w:rsidR="000A6202" w:rsidRPr="00401F1D" w:rsidRDefault="000A6202" w:rsidP="00401F1D">
      <w:pPr>
        <w:shd w:val="clear" w:color="000000" w:fill="auto"/>
        <w:spacing w:line="360" w:lineRule="auto"/>
        <w:ind w:firstLine="709"/>
        <w:jc w:val="both"/>
        <w:rPr>
          <w:sz w:val="28"/>
        </w:rPr>
      </w:pPr>
    </w:p>
    <w:p w:rsidR="000A6202" w:rsidRPr="00401F1D" w:rsidRDefault="00401F1D" w:rsidP="00401F1D">
      <w:pPr>
        <w:pStyle w:val="1"/>
        <w:keepNext w:val="0"/>
        <w:widowControl w:val="0"/>
        <w:shd w:val="clear" w:color="000000" w:fill="auto"/>
        <w:tabs>
          <w:tab w:val="right" w:leader="dot" w:pos="9214"/>
        </w:tabs>
        <w:spacing w:before="0" w:after="0" w:line="360" w:lineRule="auto"/>
        <w:rPr>
          <w:rFonts w:ascii="Times New Roman" w:hAnsi="Times New Roman" w:cs="Times New Roman"/>
          <w:b w:val="0"/>
          <w:sz w:val="28"/>
          <w:szCs w:val="28"/>
        </w:rPr>
      </w:pPr>
      <w:r w:rsidRPr="00401F1D">
        <w:rPr>
          <w:rFonts w:ascii="Times New Roman" w:hAnsi="Times New Roman" w:cs="Times New Roman"/>
          <w:b w:val="0"/>
          <w:sz w:val="28"/>
          <w:szCs w:val="28"/>
        </w:rPr>
        <w:t>Введение</w:t>
      </w:r>
    </w:p>
    <w:p w:rsidR="000A6202" w:rsidRPr="00401F1D" w:rsidRDefault="000A6202" w:rsidP="00401F1D">
      <w:pPr>
        <w:shd w:val="clear" w:color="000000" w:fill="auto"/>
        <w:tabs>
          <w:tab w:val="right" w:leader="dot" w:pos="9214"/>
        </w:tabs>
        <w:spacing w:line="360" w:lineRule="auto"/>
        <w:rPr>
          <w:bCs/>
          <w:sz w:val="28"/>
          <w:szCs w:val="28"/>
        </w:rPr>
      </w:pPr>
      <w:r w:rsidRPr="00401F1D">
        <w:rPr>
          <w:sz w:val="28"/>
          <w:szCs w:val="28"/>
        </w:rPr>
        <w:t xml:space="preserve">1. </w:t>
      </w:r>
      <w:r w:rsidR="00401F1D" w:rsidRPr="00401F1D">
        <w:rPr>
          <w:bCs/>
          <w:sz w:val="28"/>
          <w:szCs w:val="28"/>
        </w:rPr>
        <w:t>Право и правовая система</w:t>
      </w:r>
    </w:p>
    <w:p w:rsidR="000A6202" w:rsidRPr="00401F1D" w:rsidRDefault="000A6202" w:rsidP="00401F1D">
      <w:pPr>
        <w:shd w:val="clear" w:color="000000" w:fill="auto"/>
        <w:tabs>
          <w:tab w:val="right" w:leader="dot" w:pos="9214"/>
        </w:tabs>
        <w:spacing w:line="360" w:lineRule="auto"/>
        <w:rPr>
          <w:bCs/>
          <w:sz w:val="28"/>
          <w:szCs w:val="28"/>
        </w:rPr>
      </w:pPr>
      <w:r w:rsidRPr="00401F1D">
        <w:rPr>
          <w:bCs/>
          <w:sz w:val="28"/>
          <w:szCs w:val="28"/>
        </w:rPr>
        <w:t>1.1 Понятие и структура правовой системы</w:t>
      </w:r>
    </w:p>
    <w:p w:rsidR="000A6202" w:rsidRPr="00401F1D" w:rsidRDefault="00401F1D" w:rsidP="00401F1D">
      <w:pPr>
        <w:shd w:val="clear" w:color="000000" w:fill="auto"/>
        <w:tabs>
          <w:tab w:val="right" w:leader="dot" w:pos="9214"/>
        </w:tabs>
        <w:spacing w:line="360" w:lineRule="auto"/>
        <w:rPr>
          <w:sz w:val="28"/>
          <w:szCs w:val="28"/>
        </w:rPr>
      </w:pPr>
      <w:r w:rsidRPr="00401F1D">
        <w:rPr>
          <w:bCs/>
          <w:sz w:val="28"/>
          <w:szCs w:val="28"/>
        </w:rPr>
        <w:t>2. Классификация правовых систем</w:t>
      </w:r>
    </w:p>
    <w:p w:rsidR="000A6202" w:rsidRPr="00401F1D" w:rsidRDefault="00401F1D" w:rsidP="00401F1D">
      <w:pPr>
        <w:shd w:val="clear" w:color="000000" w:fill="auto"/>
        <w:tabs>
          <w:tab w:val="right" w:leader="dot" w:pos="9214"/>
        </w:tabs>
        <w:spacing w:line="360" w:lineRule="auto"/>
        <w:rPr>
          <w:bCs/>
          <w:sz w:val="28"/>
          <w:szCs w:val="28"/>
        </w:rPr>
      </w:pPr>
      <w:r w:rsidRPr="00401F1D">
        <w:rPr>
          <w:bCs/>
          <w:sz w:val="28"/>
          <w:szCs w:val="28"/>
        </w:rPr>
        <w:t>3. Основные правовые семьи народов мира</w:t>
      </w:r>
    </w:p>
    <w:p w:rsidR="000A6202" w:rsidRPr="00401F1D" w:rsidRDefault="00AD0572" w:rsidP="00401F1D">
      <w:pPr>
        <w:shd w:val="clear" w:color="000000" w:fill="auto"/>
        <w:tabs>
          <w:tab w:val="right" w:leader="dot" w:pos="9214"/>
        </w:tabs>
        <w:spacing w:line="360" w:lineRule="auto"/>
        <w:rPr>
          <w:sz w:val="28"/>
          <w:szCs w:val="28"/>
        </w:rPr>
      </w:pPr>
      <w:r w:rsidRPr="00401F1D">
        <w:rPr>
          <w:sz w:val="28"/>
          <w:szCs w:val="28"/>
        </w:rPr>
        <w:t>3.1 Англо-саксонская и романо-германская правовые системы</w:t>
      </w:r>
    </w:p>
    <w:p w:rsidR="000A6202" w:rsidRPr="00401F1D" w:rsidRDefault="00AD0572" w:rsidP="00401F1D">
      <w:pPr>
        <w:shd w:val="clear" w:color="000000" w:fill="auto"/>
        <w:tabs>
          <w:tab w:val="right" w:leader="dot" w:pos="9214"/>
        </w:tabs>
        <w:spacing w:line="360" w:lineRule="auto"/>
        <w:rPr>
          <w:sz w:val="28"/>
          <w:szCs w:val="28"/>
        </w:rPr>
      </w:pPr>
      <w:r w:rsidRPr="00401F1D">
        <w:rPr>
          <w:sz w:val="28"/>
          <w:szCs w:val="28"/>
        </w:rPr>
        <w:t>3.2 Т</w:t>
      </w:r>
      <w:r w:rsidRPr="00401F1D">
        <w:rPr>
          <w:bCs/>
          <w:sz w:val="28"/>
          <w:szCs w:val="28"/>
        </w:rPr>
        <w:t>радиционные</w:t>
      </w:r>
      <w:r w:rsidR="00401F1D" w:rsidRPr="00401F1D">
        <w:rPr>
          <w:bCs/>
          <w:sz w:val="28"/>
          <w:szCs w:val="28"/>
        </w:rPr>
        <w:t xml:space="preserve"> </w:t>
      </w:r>
      <w:r w:rsidRPr="00401F1D">
        <w:rPr>
          <w:sz w:val="28"/>
          <w:szCs w:val="28"/>
        </w:rPr>
        <w:t xml:space="preserve">и </w:t>
      </w:r>
      <w:r w:rsidRPr="00401F1D">
        <w:rPr>
          <w:bCs/>
          <w:sz w:val="28"/>
          <w:szCs w:val="28"/>
        </w:rPr>
        <w:t>религиозные правовые системы</w:t>
      </w:r>
    </w:p>
    <w:p w:rsidR="000A6202" w:rsidRPr="00401F1D" w:rsidRDefault="000A6202" w:rsidP="00401F1D">
      <w:pPr>
        <w:shd w:val="clear" w:color="000000" w:fill="auto"/>
        <w:tabs>
          <w:tab w:val="right" w:leader="dot" w:pos="9214"/>
        </w:tabs>
        <w:spacing w:line="360" w:lineRule="auto"/>
        <w:rPr>
          <w:bCs/>
          <w:sz w:val="28"/>
          <w:szCs w:val="28"/>
        </w:rPr>
      </w:pPr>
      <w:r w:rsidRPr="00401F1D">
        <w:rPr>
          <w:bCs/>
          <w:sz w:val="28"/>
          <w:szCs w:val="28"/>
        </w:rPr>
        <w:t>3.3 Славянская правовая семья</w:t>
      </w:r>
    </w:p>
    <w:p w:rsidR="000A6202" w:rsidRPr="00401F1D" w:rsidRDefault="00401F1D" w:rsidP="00401F1D">
      <w:pPr>
        <w:shd w:val="clear" w:color="000000" w:fill="auto"/>
        <w:tabs>
          <w:tab w:val="right" w:leader="dot" w:pos="9214"/>
        </w:tabs>
        <w:spacing w:line="360" w:lineRule="auto"/>
        <w:rPr>
          <w:sz w:val="28"/>
          <w:szCs w:val="28"/>
        </w:rPr>
      </w:pPr>
      <w:r w:rsidRPr="00401F1D">
        <w:rPr>
          <w:sz w:val="28"/>
          <w:szCs w:val="28"/>
        </w:rPr>
        <w:t>Заключение</w:t>
      </w:r>
    </w:p>
    <w:p w:rsidR="000A6202" w:rsidRPr="00401F1D" w:rsidRDefault="00401F1D" w:rsidP="00401F1D">
      <w:pPr>
        <w:pStyle w:val="1"/>
        <w:keepNext w:val="0"/>
        <w:widowControl w:val="0"/>
        <w:shd w:val="clear" w:color="000000" w:fill="auto"/>
        <w:tabs>
          <w:tab w:val="right" w:leader="dot" w:pos="9214"/>
        </w:tabs>
        <w:spacing w:before="0" w:after="0" w:line="360" w:lineRule="auto"/>
        <w:rPr>
          <w:rFonts w:ascii="Times New Roman" w:hAnsi="Times New Roman" w:cs="Times New Roman"/>
          <w:b w:val="0"/>
          <w:sz w:val="28"/>
          <w:szCs w:val="28"/>
        </w:rPr>
      </w:pPr>
      <w:r w:rsidRPr="00401F1D">
        <w:rPr>
          <w:rFonts w:ascii="Times New Roman" w:hAnsi="Times New Roman" w:cs="Times New Roman"/>
          <w:b w:val="0"/>
          <w:sz w:val="28"/>
          <w:szCs w:val="28"/>
        </w:rPr>
        <w:t>Список литературы</w:t>
      </w:r>
    </w:p>
    <w:p w:rsidR="000A6202" w:rsidRPr="00401F1D" w:rsidRDefault="000A6202" w:rsidP="00401F1D">
      <w:pPr>
        <w:shd w:val="clear" w:color="000000" w:fill="auto"/>
        <w:tabs>
          <w:tab w:val="right" w:leader="dot" w:pos="9214"/>
        </w:tabs>
        <w:spacing w:line="360" w:lineRule="auto"/>
        <w:ind w:firstLine="709"/>
        <w:jc w:val="both"/>
        <w:rPr>
          <w:b/>
          <w:bCs/>
          <w:sz w:val="28"/>
          <w:szCs w:val="28"/>
        </w:rPr>
      </w:pPr>
    </w:p>
    <w:p w:rsidR="00FC1B47" w:rsidRPr="00401F1D" w:rsidRDefault="00401F1D" w:rsidP="00401F1D">
      <w:pPr>
        <w:pStyle w:val="1"/>
        <w:keepNext w:val="0"/>
        <w:widowControl w:val="0"/>
        <w:shd w:val="clear" w:color="000000" w:fill="auto"/>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rPr>
        <w:br w:type="page"/>
      </w:r>
      <w:r w:rsidR="000A6202" w:rsidRPr="00401F1D">
        <w:rPr>
          <w:rFonts w:ascii="Times New Roman" w:hAnsi="Times New Roman" w:cs="Times New Roman"/>
          <w:sz w:val="28"/>
          <w:szCs w:val="28"/>
        </w:rPr>
        <w:t>ВВЕДЕНИЕ</w:t>
      </w:r>
      <w:bookmarkEnd w:id="0"/>
    </w:p>
    <w:p w:rsidR="00AD0572" w:rsidRPr="00401F1D" w:rsidRDefault="00AD0572" w:rsidP="00401F1D">
      <w:pPr>
        <w:shd w:val="clear" w:color="000000" w:fill="auto"/>
        <w:spacing w:line="360" w:lineRule="auto"/>
        <w:ind w:firstLine="709"/>
        <w:jc w:val="both"/>
        <w:rPr>
          <w:sz w:val="28"/>
        </w:rPr>
      </w:pPr>
    </w:p>
    <w:p w:rsidR="00FC1B47" w:rsidRPr="00401F1D" w:rsidRDefault="00FC1B47" w:rsidP="00401F1D">
      <w:pPr>
        <w:shd w:val="clear" w:color="000000" w:fill="auto"/>
        <w:spacing w:line="360" w:lineRule="auto"/>
        <w:ind w:firstLine="709"/>
        <w:jc w:val="both"/>
        <w:rPr>
          <w:sz w:val="28"/>
          <w:szCs w:val="28"/>
        </w:rPr>
      </w:pPr>
      <w:r w:rsidRPr="00401F1D">
        <w:rPr>
          <w:sz w:val="28"/>
          <w:szCs w:val="28"/>
        </w:rPr>
        <w:t>Правовая система – это взятые в единстве правовые явления, которые характеризуют правовую жизнь данного общества и государства.</w:t>
      </w:r>
    </w:p>
    <w:p w:rsidR="00FC1B47" w:rsidRPr="00401F1D" w:rsidRDefault="00FC1B47" w:rsidP="00401F1D">
      <w:pPr>
        <w:shd w:val="clear" w:color="000000" w:fill="auto"/>
        <w:spacing w:line="360" w:lineRule="auto"/>
        <w:ind w:firstLine="709"/>
        <w:jc w:val="both"/>
        <w:rPr>
          <w:sz w:val="28"/>
          <w:szCs w:val="28"/>
        </w:rPr>
      </w:pPr>
      <w:r w:rsidRPr="00401F1D">
        <w:rPr>
          <w:sz w:val="28"/>
          <w:szCs w:val="28"/>
        </w:rPr>
        <w:t>Право - основной институт правовой системы. Оно порождает ряд правовых явлений: правосознание, правоотношение и т.д., которые находятся в неразрывной связи друг с другом.</w:t>
      </w:r>
    </w:p>
    <w:p w:rsidR="00FC1B47" w:rsidRPr="00401F1D" w:rsidRDefault="00FC1B47" w:rsidP="00401F1D">
      <w:pPr>
        <w:shd w:val="clear" w:color="000000" w:fill="auto"/>
        <w:spacing w:line="360" w:lineRule="auto"/>
        <w:ind w:firstLine="709"/>
        <w:jc w:val="both"/>
        <w:rPr>
          <w:sz w:val="28"/>
          <w:szCs w:val="28"/>
        </w:rPr>
      </w:pPr>
      <w:r w:rsidRPr="00401F1D">
        <w:rPr>
          <w:sz w:val="28"/>
          <w:szCs w:val="28"/>
        </w:rPr>
        <w:t>Говоря о правовой системе, надо учитывать, что нет универсальной правовой системы, некой модели, приемлемой для всех государств. Однако своеобразие не означает, что у правовых систем нет ничего общего. Если государства близки по культуре и традициям, то их можно объединить в правовую семью. В настоящее время, как правило, используются критерии классификации правовых систем, опирающиеся главным образом на этнографические, технико-юридические и религиозно-этические признаки права.</w:t>
      </w:r>
    </w:p>
    <w:p w:rsidR="00FC1B47" w:rsidRPr="00401F1D" w:rsidRDefault="00FC1B47" w:rsidP="00401F1D">
      <w:pPr>
        <w:shd w:val="clear" w:color="000000" w:fill="auto"/>
        <w:spacing w:line="360" w:lineRule="auto"/>
        <w:ind w:firstLine="709"/>
        <w:jc w:val="both"/>
        <w:rPr>
          <w:sz w:val="28"/>
          <w:szCs w:val="28"/>
        </w:rPr>
      </w:pPr>
      <w:r w:rsidRPr="00401F1D">
        <w:rPr>
          <w:sz w:val="28"/>
          <w:szCs w:val="28"/>
        </w:rPr>
        <w:t>Национальная правовая система - это конкретно-историческая совокупность права (законодательства), юридической практики и господствующей правовой идеологии отдельной страны (государства). Национальная правовая система - это элемент того или иного конкретного общества и отражает его социально-экономические, политические, культурные особенности. В настоящее время в мире насчитывается около двухсот национальных правовых систем.</w:t>
      </w:r>
    </w:p>
    <w:p w:rsidR="00FC1B47" w:rsidRPr="00401F1D" w:rsidRDefault="00FC1B47" w:rsidP="00401F1D">
      <w:pPr>
        <w:shd w:val="clear" w:color="000000" w:fill="auto"/>
        <w:spacing w:line="360" w:lineRule="auto"/>
        <w:ind w:firstLine="709"/>
        <w:jc w:val="both"/>
        <w:rPr>
          <w:sz w:val="28"/>
          <w:szCs w:val="28"/>
        </w:rPr>
      </w:pPr>
      <w:r w:rsidRPr="00401F1D">
        <w:rPr>
          <w:sz w:val="28"/>
          <w:szCs w:val="28"/>
        </w:rPr>
        <w:t xml:space="preserve">Целью данной работы является исследование </w:t>
      </w:r>
      <w:r w:rsidR="00651F25" w:rsidRPr="00401F1D">
        <w:rPr>
          <w:sz w:val="28"/>
          <w:szCs w:val="28"/>
        </w:rPr>
        <w:t xml:space="preserve">основных </w:t>
      </w:r>
      <w:r w:rsidRPr="00401F1D">
        <w:rPr>
          <w:sz w:val="28"/>
          <w:szCs w:val="28"/>
        </w:rPr>
        <w:t>правов</w:t>
      </w:r>
      <w:r w:rsidR="00651F25" w:rsidRPr="00401F1D">
        <w:rPr>
          <w:sz w:val="28"/>
          <w:szCs w:val="28"/>
        </w:rPr>
        <w:t>ых</w:t>
      </w:r>
      <w:r w:rsidR="00401F1D" w:rsidRPr="00401F1D">
        <w:rPr>
          <w:sz w:val="28"/>
          <w:szCs w:val="28"/>
        </w:rPr>
        <w:t xml:space="preserve"> </w:t>
      </w:r>
      <w:r w:rsidR="00651F25" w:rsidRPr="00401F1D">
        <w:rPr>
          <w:sz w:val="28"/>
          <w:szCs w:val="28"/>
        </w:rPr>
        <w:t>систем</w:t>
      </w:r>
      <w:r w:rsidRPr="00401F1D">
        <w:rPr>
          <w:sz w:val="28"/>
          <w:szCs w:val="28"/>
        </w:rPr>
        <w:t xml:space="preserve"> </w:t>
      </w:r>
      <w:r w:rsidR="00651F25" w:rsidRPr="00401F1D">
        <w:rPr>
          <w:sz w:val="28"/>
          <w:szCs w:val="28"/>
        </w:rPr>
        <w:t>современности</w:t>
      </w:r>
      <w:r w:rsidRPr="00401F1D">
        <w:rPr>
          <w:sz w:val="28"/>
          <w:szCs w:val="28"/>
        </w:rPr>
        <w:t>.</w:t>
      </w:r>
    </w:p>
    <w:p w:rsidR="00FC1B47" w:rsidRDefault="00FC1B47" w:rsidP="00401F1D">
      <w:pPr>
        <w:shd w:val="clear" w:color="000000" w:fill="auto"/>
        <w:spacing w:line="360" w:lineRule="auto"/>
        <w:ind w:firstLine="709"/>
        <w:jc w:val="both"/>
        <w:rPr>
          <w:sz w:val="28"/>
          <w:szCs w:val="28"/>
          <w:lang w:val="uk-UA"/>
        </w:rPr>
      </w:pPr>
      <w:r w:rsidRPr="00401F1D">
        <w:rPr>
          <w:sz w:val="28"/>
          <w:szCs w:val="28"/>
        </w:rPr>
        <w:t xml:space="preserve">В </w:t>
      </w:r>
      <w:r w:rsidR="00651F25" w:rsidRPr="00401F1D">
        <w:rPr>
          <w:sz w:val="28"/>
          <w:szCs w:val="28"/>
        </w:rPr>
        <w:t>соответствии с поставленной целью</w:t>
      </w:r>
      <w:r w:rsidRPr="00401F1D">
        <w:rPr>
          <w:sz w:val="28"/>
          <w:szCs w:val="28"/>
        </w:rPr>
        <w:t xml:space="preserve"> в работе выделены следующие задачи:</w:t>
      </w:r>
      <w:r w:rsidR="00651F25" w:rsidRPr="00401F1D">
        <w:rPr>
          <w:sz w:val="28"/>
          <w:szCs w:val="28"/>
        </w:rPr>
        <w:t xml:space="preserve"> </w:t>
      </w:r>
      <w:r w:rsidRPr="00401F1D">
        <w:rPr>
          <w:sz w:val="28"/>
          <w:szCs w:val="28"/>
        </w:rPr>
        <w:t>изучить правовую систему как категорию теории государства и права;</w:t>
      </w:r>
      <w:r w:rsidR="00651F25" w:rsidRPr="00401F1D">
        <w:rPr>
          <w:sz w:val="28"/>
          <w:szCs w:val="28"/>
        </w:rPr>
        <w:t xml:space="preserve"> </w:t>
      </w:r>
      <w:r w:rsidRPr="00401F1D">
        <w:rPr>
          <w:sz w:val="28"/>
          <w:szCs w:val="28"/>
        </w:rPr>
        <w:t>рассмотреть классификацию основных правовых систем мира;</w:t>
      </w:r>
      <w:r w:rsidR="00651F25" w:rsidRPr="00401F1D">
        <w:rPr>
          <w:sz w:val="28"/>
          <w:szCs w:val="28"/>
        </w:rPr>
        <w:t xml:space="preserve"> </w:t>
      </w:r>
      <w:r w:rsidRPr="00401F1D">
        <w:rPr>
          <w:sz w:val="28"/>
          <w:szCs w:val="28"/>
        </w:rPr>
        <w:t>исследовать современную правовую систему Российской Федерации.</w:t>
      </w:r>
    </w:p>
    <w:p w:rsidR="00401F1D" w:rsidRPr="00401F1D" w:rsidRDefault="00401F1D" w:rsidP="00401F1D">
      <w:pPr>
        <w:shd w:val="clear" w:color="000000" w:fill="auto"/>
        <w:spacing w:line="360" w:lineRule="auto"/>
        <w:ind w:firstLine="709"/>
        <w:jc w:val="both"/>
        <w:rPr>
          <w:sz w:val="28"/>
          <w:szCs w:val="28"/>
          <w:lang w:val="uk-UA"/>
        </w:rPr>
      </w:pPr>
    </w:p>
    <w:p w:rsidR="00FC1B47" w:rsidRPr="00401F1D" w:rsidRDefault="00FC1B47" w:rsidP="00401F1D">
      <w:pPr>
        <w:shd w:val="clear" w:color="000000" w:fill="auto"/>
        <w:spacing w:line="360" w:lineRule="auto"/>
        <w:ind w:firstLine="709"/>
        <w:jc w:val="both"/>
        <w:rPr>
          <w:b/>
          <w:bCs/>
          <w:sz w:val="28"/>
          <w:szCs w:val="28"/>
        </w:rPr>
      </w:pPr>
      <w:r w:rsidRPr="00401F1D">
        <w:rPr>
          <w:sz w:val="28"/>
        </w:rPr>
        <w:br w:type="page"/>
      </w:r>
      <w:r w:rsidR="00651F25" w:rsidRPr="00401F1D">
        <w:rPr>
          <w:b/>
          <w:sz w:val="28"/>
          <w:szCs w:val="28"/>
        </w:rPr>
        <w:t xml:space="preserve">1. </w:t>
      </w:r>
      <w:r w:rsidR="00651F25" w:rsidRPr="00401F1D">
        <w:rPr>
          <w:b/>
          <w:bCs/>
          <w:sz w:val="28"/>
          <w:szCs w:val="28"/>
        </w:rPr>
        <w:t xml:space="preserve">ПРАВО </w:t>
      </w:r>
      <w:r w:rsidR="00037BE6" w:rsidRPr="00401F1D">
        <w:rPr>
          <w:b/>
          <w:bCs/>
          <w:sz w:val="28"/>
          <w:szCs w:val="28"/>
        </w:rPr>
        <w:t>И ПРАВОВАЯ СИСТЕМА</w:t>
      </w:r>
    </w:p>
    <w:p w:rsidR="00401F1D" w:rsidRDefault="00401F1D" w:rsidP="00401F1D">
      <w:pPr>
        <w:shd w:val="clear" w:color="000000" w:fill="auto"/>
        <w:spacing w:line="360" w:lineRule="auto"/>
        <w:ind w:firstLine="709"/>
        <w:jc w:val="both"/>
        <w:rPr>
          <w:b/>
          <w:bCs/>
          <w:sz w:val="28"/>
          <w:szCs w:val="28"/>
          <w:lang w:val="uk-UA"/>
        </w:rPr>
      </w:pPr>
    </w:p>
    <w:p w:rsidR="00651F25" w:rsidRPr="00401F1D" w:rsidRDefault="00651F25" w:rsidP="00401F1D">
      <w:pPr>
        <w:shd w:val="clear" w:color="000000" w:fill="auto"/>
        <w:spacing w:line="360" w:lineRule="auto"/>
        <w:ind w:firstLine="709"/>
        <w:jc w:val="both"/>
        <w:rPr>
          <w:b/>
          <w:bCs/>
          <w:sz w:val="28"/>
          <w:szCs w:val="28"/>
        </w:rPr>
      </w:pPr>
      <w:r w:rsidRPr="00401F1D">
        <w:rPr>
          <w:b/>
          <w:bCs/>
          <w:sz w:val="28"/>
          <w:szCs w:val="28"/>
        </w:rPr>
        <w:t>1.1 Понятие и структура правовой системы</w:t>
      </w:r>
    </w:p>
    <w:p w:rsidR="00401F1D" w:rsidRDefault="00401F1D" w:rsidP="00401F1D">
      <w:pPr>
        <w:shd w:val="clear" w:color="000000" w:fill="auto"/>
        <w:spacing w:line="360" w:lineRule="auto"/>
        <w:ind w:firstLine="709"/>
        <w:jc w:val="both"/>
        <w:rPr>
          <w:sz w:val="28"/>
          <w:szCs w:val="28"/>
          <w:lang w:val="uk-UA"/>
        </w:rPr>
      </w:pP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Под </w:t>
      </w:r>
      <w:r w:rsidRPr="00401F1D">
        <w:rPr>
          <w:b/>
          <w:bCs/>
          <w:sz w:val="28"/>
          <w:szCs w:val="28"/>
        </w:rPr>
        <w:t xml:space="preserve">правовой системой </w:t>
      </w:r>
      <w:r w:rsidRPr="00401F1D">
        <w:rPr>
          <w:sz w:val="28"/>
          <w:szCs w:val="28"/>
        </w:rPr>
        <w:t xml:space="preserve">понимается </w:t>
      </w:r>
      <w:r w:rsidRPr="00401F1D">
        <w:rPr>
          <w:iCs/>
          <w:sz w:val="28"/>
          <w:szCs w:val="28"/>
        </w:rPr>
        <w:t>совокупность внутренне согласованных, взаимосвязанных, социально однородных юридических средств (явлений), с помощью которых публичная власть оказывает регулятивно-организующее и стабилизирующее воздействие на общественные отношения, поведение людей и их объединений (закрепление, регулирование, дозволение, обязывание, запрещение, убеждение и принуждение, стимулирование и ограничение, превенция, санкции, ответственность и т.д.).</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Это комплексная, интегрирующая категория, отражающая всю правовую организацию общества, целостную правовую действительность. По меткому выражению французского правоведа Ж. Карбонье, правовая система — это «вместилище, средоточие разнообразных юридических явлений». Он отмечает, что юридическая социология прибегает к понятию «правовая система» для того, чтобы охватить весь спектр явлений, изучаемых ею. Если бы выражение «правовая система» было лишь простым синонимом объективного (или позитивного) права, то его значение было бы сомнительным</w:t>
      </w:r>
      <w:r w:rsidR="00BA5C70" w:rsidRPr="00401F1D">
        <w:rPr>
          <w:rStyle w:val="a5"/>
          <w:sz w:val="28"/>
          <w:szCs w:val="28"/>
        </w:rPr>
        <w:footnoteReference w:id="1"/>
      </w:r>
      <w:r w:rsidRPr="00401F1D">
        <w:rPr>
          <w:sz w:val="28"/>
          <w:szCs w:val="28"/>
        </w:rPr>
        <w:t>.</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Современную правовую действительность стало трудно отражать с помощью старых, подчас слишком узких конструкций. Требуются более широкие построения (комплексы), позволяющие производить соответственно и более гибкие и адекватные научные операции, достигать более </w:t>
      </w:r>
      <w:r w:rsidR="00BA5C70" w:rsidRPr="00401F1D">
        <w:rPr>
          <w:sz w:val="28"/>
          <w:szCs w:val="28"/>
        </w:rPr>
        <w:t>в</w:t>
      </w:r>
      <w:r w:rsidRPr="00401F1D">
        <w:rPr>
          <w:sz w:val="28"/>
          <w:szCs w:val="28"/>
        </w:rPr>
        <w:t>ысоких уровней обобщения, абстракции. Одна из таких категорий — правовая система, дающая возможность анализировать и оценивать всю правовую реальность в целостном виде, а не отдельные ее компоненты. При этом нет необходимости в замене концепции права концепцией правовой системы. Просто концепция права должна стать составной частью концепции правовой системы как наиболее широкой и многоаспектной.</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Право — ядро и нормативная основа правовой системы, ее связующее и цементирующее звено. Она соотносятся как часть и целое. По характеру права в данном обществе легко можно судить о сущности</w:t>
      </w:r>
      <w:r w:rsidR="00BA5C70" w:rsidRPr="00401F1D">
        <w:rPr>
          <w:sz w:val="28"/>
          <w:szCs w:val="28"/>
        </w:rPr>
        <w:t xml:space="preserve"> </w:t>
      </w:r>
      <w:r w:rsidRPr="00401F1D">
        <w:rPr>
          <w:sz w:val="28"/>
          <w:szCs w:val="28"/>
        </w:rPr>
        <w:t>всей правовой системы этого общества, правовой политике и правовой идеологии государства. Помимо права как стержневого элемента правовая система включает в себя множество других слагаемых: правотворчество, правосудие, юридическую практику, нормативные, правоприменительные и правотолкующие акты, правоотношения, субъективные права и обязанности, правовые учреждения (суды, прокуратура, адвокатура), законность, ответственность, механизмы правового регулирования, правосознание и др.</w:t>
      </w:r>
      <w:r w:rsidR="00401F1D" w:rsidRPr="00401F1D">
        <w:rPr>
          <w:sz w:val="28"/>
          <w:szCs w:val="28"/>
        </w:rPr>
        <w:t xml:space="preserve"> </w:t>
      </w:r>
      <w:r w:rsidRPr="00401F1D">
        <w:rPr>
          <w:sz w:val="28"/>
          <w:szCs w:val="28"/>
        </w:rPr>
        <w:t xml:space="preserve"> </w:t>
      </w:r>
    </w:p>
    <w:p w:rsidR="00B27072" w:rsidRPr="00401F1D" w:rsidRDefault="00BA5C70" w:rsidP="00401F1D">
      <w:pPr>
        <w:shd w:val="clear" w:color="000000" w:fill="auto"/>
        <w:spacing w:line="360" w:lineRule="auto"/>
        <w:ind w:firstLine="709"/>
        <w:jc w:val="both"/>
        <w:rPr>
          <w:sz w:val="28"/>
          <w:szCs w:val="28"/>
        </w:rPr>
      </w:pPr>
      <w:r w:rsidRPr="00401F1D">
        <w:rPr>
          <w:sz w:val="28"/>
          <w:szCs w:val="28"/>
        </w:rPr>
        <w:t>П</w:t>
      </w:r>
      <w:r w:rsidR="00037BE6" w:rsidRPr="00401F1D">
        <w:rPr>
          <w:sz w:val="28"/>
          <w:szCs w:val="28"/>
        </w:rPr>
        <w:t xml:space="preserve">равовая система — сложное, многослойное, разноуровневое, иерархическое и динамическое образование, в структуре которого есть свои системы и подсистемы, узлы и блоки. Многие ее составляющие выступают в виде </w:t>
      </w:r>
      <w:r w:rsidR="00037BE6" w:rsidRPr="00401F1D">
        <w:rPr>
          <w:iCs/>
          <w:sz w:val="28"/>
          <w:szCs w:val="28"/>
        </w:rPr>
        <w:t xml:space="preserve">связей, отношений, состояний, режимов, статусов, гарантий, принципов, правосубъектности </w:t>
      </w:r>
      <w:r w:rsidR="00037BE6" w:rsidRPr="00401F1D">
        <w:rPr>
          <w:sz w:val="28"/>
          <w:szCs w:val="28"/>
        </w:rPr>
        <w:t>и других специфических феноменов, образующих обширную инфраструктуру или среду функционирования правовой системы.</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Если говорить о ее блоках, то можно выделить такие, как </w:t>
      </w:r>
      <w:r w:rsidRPr="00401F1D">
        <w:rPr>
          <w:iCs/>
          <w:sz w:val="28"/>
          <w:szCs w:val="28"/>
        </w:rPr>
        <w:t>нормативный, правообразующий, доктриналь</w:t>
      </w:r>
      <w:r w:rsidR="00BA5C70" w:rsidRPr="00401F1D">
        <w:rPr>
          <w:iCs/>
          <w:sz w:val="28"/>
          <w:szCs w:val="28"/>
        </w:rPr>
        <w:t>н</w:t>
      </w:r>
      <w:r w:rsidRPr="00401F1D">
        <w:rPr>
          <w:iCs/>
          <w:sz w:val="28"/>
          <w:szCs w:val="28"/>
        </w:rPr>
        <w:t xml:space="preserve">ый (научный), статистический, динамический, блок прав и обязанностей </w:t>
      </w:r>
      <w:r w:rsidRPr="00401F1D">
        <w:rPr>
          <w:sz w:val="28"/>
          <w:szCs w:val="28"/>
        </w:rPr>
        <w:t>и др. Между ними существуют многочисленные горизонтальные и вертикальные связи и отношения. Все это отражает сложный правовой уклад данного общества.</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Наиболее крупной работой, посвященной современным правовым системам, является книга известного французского юриста Рене Давида</w:t>
      </w:r>
      <w:r w:rsidR="00BA5C70" w:rsidRPr="00401F1D">
        <w:rPr>
          <w:sz w:val="28"/>
          <w:szCs w:val="28"/>
        </w:rPr>
        <w:t>.</w:t>
      </w:r>
      <w:r w:rsidRPr="00401F1D">
        <w:rPr>
          <w:sz w:val="28"/>
          <w:szCs w:val="28"/>
        </w:rPr>
        <w:t xml:space="preserve"> Историко-культурные и генетические аспекты </w:t>
      </w:r>
      <w:r w:rsidRPr="00401F1D">
        <w:rPr>
          <w:iCs/>
          <w:sz w:val="28"/>
          <w:szCs w:val="28"/>
        </w:rPr>
        <w:t>российской</w:t>
      </w:r>
      <w:r w:rsidRPr="00401F1D">
        <w:rPr>
          <w:i/>
          <w:iCs/>
          <w:sz w:val="28"/>
          <w:szCs w:val="28"/>
        </w:rPr>
        <w:t xml:space="preserve"> </w:t>
      </w:r>
      <w:r w:rsidRPr="00401F1D">
        <w:rPr>
          <w:sz w:val="28"/>
          <w:szCs w:val="28"/>
        </w:rPr>
        <w:t xml:space="preserve">правовой системы обстоятельно исследованы В.Н. Синюковым. </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Ценность понятия правовой системы заключается в том, что оно дает дополнительные (и немалые) аналитические возможности для комплексного анализа правовой сферы жизни общества. Это новый, более высокий уровень научной абстракции, иной срез с правовой действительности и, следовательно, иная плоскость ее рассмотрения. Это позволяет полнее, контрастнее выявить наиболее существенные корреляционные, субординационные и другие связи и отношения между целым и его частями, а также последних между собой, точнее определить место и роль каждого звена системы в общей работе всего правового механизма, находящегося в распоряжении государства. </w:t>
      </w:r>
      <w:r w:rsidR="00BA5C70" w:rsidRPr="00401F1D">
        <w:rPr>
          <w:sz w:val="28"/>
          <w:szCs w:val="28"/>
        </w:rPr>
        <w:t>Поэ</w:t>
      </w:r>
      <w:r w:rsidRPr="00401F1D">
        <w:rPr>
          <w:sz w:val="28"/>
          <w:szCs w:val="28"/>
        </w:rPr>
        <w:t>тому интегративный подход к правовой системе — единственно возможный.</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Входящие в правовую систему компоненты неодинаковы по своему значению, юридической природе, удельному весу, самостоятельности, степени воздействия на общественные отношения, но в то же время они подчинены некоторым общим закономерностям, характеризуются единством.</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Перед нами не случайный конгломерат разнородных и не связанных друг с другом элементов, а сложное, динамическое, многоуровневое государственно-правовое образование. Естественно, что и функционирование такой системы — сложнейший процесс. Поэтому современная теория права должна подняться на такой уровень обобщения, чтобы можно было более глубоко и всесторонне анализировать и оценивать возникшую сегодня новую правовую реальность как целостный феномен, как систему.</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Понятия правовой системы и правовой надстройки очень близки, но не идентичны, не взаимозаменяемы. Правовая система более гибко и полно отражает структуру правовой материи, все ее мельчайшие связи, «капилляры», в то время как правовая надстройка традиционно понимается как единство трех компонентов: взглядов, отношений, учреждений.</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Правовая система и правовая надстройка различаются по своему содержанию, элементному составу, гносеологическим функциям, социальному назначению, роли в общественной жизни, характеру детерминации материальными и иными факторами, генезису. Правовая система — более дробная и более дифференцированная категория; она многоэлементна, полиструктурна, иерархична.</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Категория надстройки «раскрывает местоположение правовых явлений прежде всего в отношении экономического базиса; понятие же правовой системы служит главным образом для выражения внутренних связей, их организации, структуры»</w:t>
      </w:r>
      <w:r w:rsidR="00BA5C70" w:rsidRPr="00401F1D">
        <w:rPr>
          <w:rStyle w:val="a5"/>
          <w:sz w:val="28"/>
          <w:szCs w:val="28"/>
        </w:rPr>
        <w:footnoteReference w:id="2"/>
      </w:r>
      <w:r w:rsidRPr="00401F1D">
        <w:rPr>
          <w:sz w:val="28"/>
          <w:szCs w:val="28"/>
        </w:rPr>
        <w:t>. Ины</w:t>
      </w:r>
      <w:r w:rsidR="00BA5C70" w:rsidRPr="00401F1D">
        <w:rPr>
          <w:sz w:val="28"/>
          <w:szCs w:val="28"/>
        </w:rPr>
        <w:t>ми словами, если право</w:t>
      </w:r>
      <w:r w:rsidRPr="00401F1D">
        <w:rPr>
          <w:sz w:val="28"/>
          <w:szCs w:val="28"/>
        </w:rPr>
        <w:t>вая надстройка как философская категория показывает, что первично и что вторично, подчеркивает детерминированность юридических явлений материальными факторами, то правовая система фиксирует правовую реальность в иной плоскости — со стороны ее внутренней и внешней организации, структурных элементов, динамического состояния, механизма действия, эффективности. Она включает в себя весь юридический инструментарий, находящийся в распоряжении государства, отражает сферу, охватывающую все правовое в обществе.</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Правовая система по своему содержанию </w:t>
      </w:r>
      <w:r w:rsidRPr="00401F1D">
        <w:rPr>
          <w:iCs/>
          <w:sz w:val="28"/>
          <w:szCs w:val="28"/>
        </w:rPr>
        <w:t>шире, богаче, сложнее.</w:t>
      </w:r>
      <w:r w:rsidRPr="00401F1D">
        <w:rPr>
          <w:i/>
          <w:iCs/>
          <w:sz w:val="28"/>
          <w:szCs w:val="28"/>
        </w:rPr>
        <w:t xml:space="preserve"> </w:t>
      </w:r>
      <w:r w:rsidRPr="00401F1D">
        <w:rPr>
          <w:sz w:val="28"/>
          <w:szCs w:val="28"/>
        </w:rPr>
        <w:t>Это то, что можно назвать юридической формой данного способа производства, данного общественного строя.</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Понятия правовой надстройки и правовой системы охватывают в принципе одинаковые рамки правовой реальности, однако они не могут заменить друг друга, ибо характеризуют, во-первых, различные аспекты одного и того же момента реальности, а во-вторых, различный уровень проникновения в нее. Надстройка отражает самый общий уровень правовой системы, поэтому здесь внимание концентрируется на наиболее обобщенных проявлениях правовой действительности — правовых идеях (правосознание), правовой деятельности (правоотношения), правовых институтах (правовые нормы)</w:t>
      </w:r>
      <w:r w:rsidRPr="00401F1D">
        <w:rPr>
          <w:sz w:val="28"/>
          <w:szCs w:val="28"/>
          <w:vertAlign w:val="superscript"/>
        </w:rPr>
        <w:t>1</w:t>
      </w:r>
      <w:r w:rsidRPr="00401F1D">
        <w:rPr>
          <w:sz w:val="28"/>
          <w:szCs w:val="28"/>
        </w:rPr>
        <w:t>.</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Право, как уже подчеркивалось,— эпицентр правовой системы. Юридические нормы, будучи обязательными эталонами общественно необходимого поведения, опираясь на возможность государственного принуждения, выступают интегрирующим и цементирующим началом. Это своего рода каркас, несущие конструкции правовой системы, без которых она могла бы превратиться в простой конгломерат элементов, не связанных между собой единым нормативно-волевым началом. Согласованность и координация между ними оказались бы в значительной мере ослабленными.</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Особенно это касается конституционных норм, играющих в правовой системе опорную приоритетную роль. Сама Конституция венчает собой все законодательство, выступает правообразующим ядром, устанавливает виды юридических актов, их соотношение, субординацию, способы разрешения коллизий между ними, служит главным ориентиром в деле организации правового регулирования в стране</w:t>
      </w:r>
      <w:r w:rsidR="00BA5C70" w:rsidRPr="00401F1D">
        <w:rPr>
          <w:rStyle w:val="a5"/>
          <w:sz w:val="28"/>
          <w:szCs w:val="28"/>
        </w:rPr>
        <w:footnoteReference w:id="3"/>
      </w:r>
      <w:r w:rsidRPr="00401F1D">
        <w:rPr>
          <w:sz w:val="28"/>
          <w:szCs w:val="28"/>
        </w:rPr>
        <w:t>.</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Нормы права вместе с порождаемыми ими правоотношениями — это необходимые крепления, связки правовой системы. Но право — тоже система, и притом наиболее устойчивая и дисциплинирующая,</w:t>
      </w:r>
      <w:r w:rsidR="00BA5C70" w:rsidRPr="00401F1D">
        <w:rPr>
          <w:sz w:val="28"/>
          <w:szCs w:val="28"/>
        </w:rPr>
        <w:t xml:space="preserve"> </w:t>
      </w:r>
      <w:r w:rsidRPr="00401F1D">
        <w:rPr>
          <w:sz w:val="28"/>
          <w:szCs w:val="28"/>
        </w:rPr>
        <w:t xml:space="preserve">содержащая в себе четкие оценочные критерии. Это — базовая система в системе. Являясь первичными клеточками правовой системы, юридические нормы и составляют ее первооснову, придают ей жизненные силы. Именно через эти нормы </w:t>
      </w:r>
      <w:r w:rsidR="00BA5C70" w:rsidRPr="00401F1D">
        <w:rPr>
          <w:sz w:val="28"/>
          <w:szCs w:val="28"/>
        </w:rPr>
        <w:t>достигаются,</w:t>
      </w:r>
      <w:r w:rsidRPr="00401F1D">
        <w:rPr>
          <w:sz w:val="28"/>
          <w:szCs w:val="28"/>
        </w:rPr>
        <w:t xml:space="preserve"> прежде </w:t>
      </w:r>
      <w:r w:rsidR="00BA5C70" w:rsidRPr="00401F1D">
        <w:rPr>
          <w:sz w:val="28"/>
          <w:szCs w:val="28"/>
        </w:rPr>
        <w:t>всего,</w:t>
      </w:r>
      <w:r w:rsidRPr="00401F1D">
        <w:rPr>
          <w:sz w:val="28"/>
          <w:szCs w:val="28"/>
        </w:rPr>
        <w:t xml:space="preserve"> основные цели правового регулирования.</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Право доминирует в правовой системе, играет в ней роль консолидирующего фактора, «центра притяжения». Все другие ее элементы являются фактически производными от права. И всякие изменения в нем неизбежно порождают изменения во всей правовой системе </w:t>
      </w:r>
      <w:r w:rsidR="00BA5C70" w:rsidRPr="00401F1D">
        <w:rPr>
          <w:sz w:val="28"/>
          <w:szCs w:val="28"/>
        </w:rPr>
        <w:t>или,</w:t>
      </w:r>
      <w:r w:rsidRPr="00401F1D">
        <w:rPr>
          <w:sz w:val="28"/>
          <w:szCs w:val="28"/>
        </w:rPr>
        <w:t xml:space="preserve"> по крайней </w:t>
      </w:r>
      <w:r w:rsidR="00BA5C70" w:rsidRPr="00401F1D">
        <w:rPr>
          <w:sz w:val="28"/>
          <w:szCs w:val="28"/>
        </w:rPr>
        <w:t>мере,</w:t>
      </w:r>
      <w:r w:rsidRPr="00401F1D">
        <w:rPr>
          <w:sz w:val="28"/>
          <w:szCs w:val="28"/>
        </w:rPr>
        <w:t xml:space="preserve"> во многих ее частях.</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Правовое государство немыслимо без высокоразвитой, демократической и четко работающей правовой системы, способной эффективно защищать интересы общества и его граждан. Но помимо охранительно-защитительной функции, она призвана выполнять также многообразные регулятивно-организующие, </w:t>
      </w:r>
      <w:r w:rsidR="00BA5C70" w:rsidRPr="00401F1D">
        <w:rPr>
          <w:sz w:val="28"/>
          <w:szCs w:val="28"/>
        </w:rPr>
        <w:t>с</w:t>
      </w:r>
      <w:r w:rsidRPr="00401F1D">
        <w:rPr>
          <w:sz w:val="28"/>
          <w:szCs w:val="28"/>
        </w:rPr>
        <w:t>табилизирующие и стимулирующие задачи, связанные с обеспечением нормальной жизнедеятельности людей, развитием экономики, науки, культуры, образования, социальной сферы, реализацией прав и свобод личности.</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Конечные цели правового регулирования достигаются только с помощью всей совокупности юридических средств, находящихся в распоряжении государства, а не за счет отдельных из них, например правовых норм, санкций, субъективных прав и обязанностей, правоотношений и т.д. Поэтому важно, чтобы все звенья правовой системы работали четко и безотказно, активно выполняли свои функции.</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В разрозненном виде, вне взаимосвязи, они не приводят к желаемым результатам — необходима их синхронизация с тем, чтобы они дополняли и усиливали друг друга. Иными словами, речь должна идти о комплексном (согласованном) правовом воздействии на общественные отношения, их объекты и субъекты. Правовая форма должна чутко и своевременно реагировать на возникающие новые тенденции и симптомы, улавливать пульс общественной жизни. А законодатель должен постоянно «отлаживать», совершенствовать ее</w:t>
      </w:r>
      <w:r w:rsidR="00C1000D" w:rsidRPr="00401F1D">
        <w:rPr>
          <w:rStyle w:val="a5"/>
          <w:sz w:val="28"/>
          <w:szCs w:val="28"/>
        </w:rPr>
        <w:footnoteReference w:id="4"/>
      </w:r>
      <w:r w:rsidRPr="00401F1D">
        <w:rPr>
          <w:sz w:val="28"/>
          <w:szCs w:val="28"/>
        </w:rPr>
        <w:t>.</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Правовая система непрерывно меняется, однако ее составные части претерпевают изменения с разными скоростями, и ни одна из них не меняется столь же быстро, как другая. В то же время существуют некие постоянные, долго живущие элементы — принципы системы, которые присутствовали в системе всегда (даже в прошлые века) и будут такими же в течение еще долгого времени. Они придают необходимую форму и определенность целому.</w:t>
      </w:r>
      <w:r w:rsidR="00CD63AD">
        <w:rPr>
          <w:sz w:val="28"/>
          <w:szCs w:val="28"/>
        </w:rPr>
        <w:t xml:space="preserve"> </w:t>
      </w:r>
      <w:r w:rsidRPr="00401F1D">
        <w:rPr>
          <w:sz w:val="28"/>
          <w:szCs w:val="28"/>
        </w:rPr>
        <w:t>Термин «право» относится обычно только к нормам. Но необходимо проводить демаркационную линию между нормами как таковыми и теми институтами и процессами, которые вдыхают в них жизнь. Эта расширенная сфера и есть правовая система. Ясно, что эта система — нечто большее, нежели просто набор норм. Право — это способ правительственного социального контроля. Субъект не совершит ошибки, если включит в него правила поведения.</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Правовая система — часть общесоциальной системы. В современном мире существует поразительное многообразие правовых систем. Каждая страна имеет свою систему; в США, кроме того, каждый штат — собственную, и все это венчает общенациональная (федеральная) система. Нельзя назвать ни одной пары полностью адекватных правовых систем. Но это не значит, что каждая правовая система не имеет ничего общего с какой-нибудь другой</w:t>
      </w:r>
      <w:r w:rsidR="00C1000D" w:rsidRPr="00401F1D">
        <w:rPr>
          <w:rStyle w:val="a5"/>
          <w:sz w:val="28"/>
          <w:szCs w:val="28"/>
        </w:rPr>
        <w:footnoteReference w:id="5"/>
      </w:r>
      <w:r w:rsidRPr="00401F1D">
        <w:rPr>
          <w:sz w:val="28"/>
          <w:szCs w:val="28"/>
        </w:rPr>
        <w:t>.</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В частности, современная российская правовая система, как и американская, организована на федеральной основе. В каждой республике, иных субъектах Федерации — своя правовая система, имеющая местные особенности и включающая в себя региональные нормы и институты. Свои правовые системы созданы в бывших союзных республиках — ныне суверенных государствах. В наше время наблюдается интенсивное сближение и взаимопроникновение различных правовых систем на основе обязательного для всех международного права и национальных особенностей каждой страны.</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В Конституции РФ записано: «Общепризнанные принципы и нормы международного права и международные договоры Российской Федерации являются составной частью ее правовой системы» (п. 4 ст. 15). Это и понятно — любое национальное право тысячами нитей связано с межнациональным, как сгустком длительного коллективного опыта. Такое взаимодействие отражает современные мировые интеграционные процессы. </w:t>
      </w:r>
    </w:p>
    <w:p w:rsidR="00C1000D" w:rsidRPr="00401F1D" w:rsidRDefault="00037BE6" w:rsidP="00401F1D">
      <w:pPr>
        <w:shd w:val="clear" w:color="000000" w:fill="auto"/>
        <w:spacing w:line="360" w:lineRule="auto"/>
        <w:ind w:firstLine="709"/>
        <w:jc w:val="both"/>
        <w:rPr>
          <w:sz w:val="28"/>
          <w:szCs w:val="28"/>
        </w:rPr>
      </w:pPr>
      <w:r w:rsidRPr="00401F1D">
        <w:rPr>
          <w:sz w:val="28"/>
          <w:szCs w:val="28"/>
        </w:rPr>
        <w:t xml:space="preserve">Российская правовая система переживает трудный период своего становления и развития. Она постепенно преобразуется, избавляется от пороков тоталитарного режима, деформаций и наслоений прошлого, приобретает более глубокие демократические и гуманистические черты. </w:t>
      </w:r>
    </w:p>
    <w:p w:rsidR="00AD0572" w:rsidRPr="00401F1D" w:rsidRDefault="00AD0572" w:rsidP="00401F1D">
      <w:pPr>
        <w:shd w:val="clear" w:color="000000" w:fill="auto"/>
        <w:spacing w:line="360" w:lineRule="auto"/>
        <w:ind w:firstLine="709"/>
        <w:jc w:val="both"/>
        <w:rPr>
          <w:b/>
          <w:bCs/>
          <w:sz w:val="28"/>
          <w:szCs w:val="28"/>
        </w:rPr>
      </w:pPr>
    </w:p>
    <w:p w:rsidR="00B27072" w:rsidRPr="00401F1D" w:rsidRDefault="00401F1D" w:rsidP="00401F1D">
      <w:pPr>
        <w:shd w:val="clear" w:color="000000" w:fill="auto"/>
        <w:spacing w:line="360" w:lineRule="auto"/>
        <w:ind w:firstLine="709"/>
        <w:jc w:val="both"/>
        <w:rPr>
          <w:sz w:val="28"/>
          <w:szCs w:val="28"/>
        </w:rPr>
      </w:pPr>
      <w:r>
        <w:rPr>
          <w:b/>
          <w:bCs/>
          <w:sz w:val="28"/>
          <w:szCs w:val="28"/>
        </w:rPr>
        <w:br w:type="page"/>
      </w:r>
      <w:r w:rsidR="00037BE6" w:rsidRPr="00401F1D">
        <w:rPr>
          <w:b/>
          <w:bCs/>
          <w:sz w:val="28"/>
          <w:szCs w:val="28"/>
        </w:rPr>
        <w:t>2. КЛАССИФИКАЦИЯ ПРАВОВЫХ СИСТЕМ</w:t>
      </w:r>
    </w:p>
    <w:p w:rsidR="00401F1D" w:rsidRDefault="00401F1D" w:rsidP="00401F1D">
      <w:pPr>
        <w:shd w:val="clear" w:color="000000" w:fill="auto"/>
        <w:spacing w:line="360" w:lineRule="auto"/>
        <w:ind w:firstLine="709"/>
        <w:jc w:val="both"/>
        <w:rPr>
          <w:sz w:val="28"/>
          <w:szCs w:val="28"/>
        </w:rPr>
      </w:pP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Право — явление мировой цивилизации, в рамках которой сформировалось и действует множество правовых систем. Для того чтобы понять правовое развитие в целом, как составную часть прогресса мировой культуры, необходим такой угол зрения на право, который позволил бы соотнести правовую систему с конкретным историческим временем и регионом, национальной, религиозной спецификой той или иной цивилизации. Для обозначения связи этих факторов развития общества с правовым регулированием в его исторической перспективе необходим раздел правоведения, занимающийся изучением не только и не столько внутренней структуры </w:t>
      </w:r>
      <w:r w:rsidR="00C1000D" w:rsidRPr="00401F1D">
        <w:rPr>
          <w:sz w:val="28"/>
          <w:szCs w:val="28"/>
        </w:rPr>
        <w:t>(системы) права, сколько выясне</w:t>
      </w:r>
      <w:r w:rsidRPr="00401F1D">
        <w:rPr>
          <w:sz w:val="28"/>
          <w:szCs w:val="28"/>
        </w:rPr>
        <w:t>нием закономерного места последнего в общем контексте правового измерения человечества на основе анализа общего и особенного в социальных, политических, структурных, специально-юридических характеристиках национального права</w:t>
      </w:r>
      <w:r w:rsidR="00C1000D" w:rsidRPr="00401F1D">
        <w:rPr>
          <w:rStyle w:val="a5"/>
          <w:sz w:val="28"/>
          <w:szCs w:val="28"/>
        </w:rPr>
        <w:footnoteReference w:id="6"/>
      </w:r>
      <w:r w:rsidRPr="00401F1D">
        <w:rPr>
          <w:sz w:val="28"/>
          <w:szCs w:val="28"/>
        </w:rPr>
        <w:t>.</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Через сопоставление одноименных государственно-правовых институтов, принципов, норм выявляются общие закономерности правового развития, его направление, этапы, перспективы. Такое сопоставление, основываясь на сравнительно-историческом методе познания, позволяет выявить общее и специфичное в правовых явлениях, встречающихся в мире, ступени и тенденции их формирования и функционирования, что дает возможность свести все многообразие конкретно-национального регулирования в определенную «периодическую систему» мирового права, где элементарной, исходной частицей выступает уже не норма права, а целостная национальная правовая система и даже их г</w:t>
      </w:r>
      <w:r w:rsidR="00C1000D" w:rsidRPr="00401F1D">
        <w:rPr>
          <w:sz w:val="28"/>
          <w:szCs w:val="28"/>
        </w:rPr>
        <w:t>руппа (тип, семья). Все это нужно,</w:t>
      </w:r>
      <w:r w:rsidRPr="00401F1D">
        <w:rPr>
          <w:sz w:val="28"/>
          <w:szCs w:val="28"/>
        </w:rPr>
        <w:t xml:space="preserve"> в конечном </w:t>
      </w:r>
      <w:r w:rsidR="00C1000D" w:rsidRPr="00401F1D">
        <w:rPr>
          <w:sz w:val="28"/>
          <w:szCs w:val="28"/>
        </w:rPr>
        <w:t>счете,</w:t>
      </w:r>
      <w:r w:rsidRPr="00401F1D">
        <w:rPr>
          <w:sz w:val="28"/>
          <w:szCs w:val="28"/>
        </w:rPr>
        <w:t xml:space="preserve"> для углубления наших представлений о природе права, его закономерностях, генезисе, свойствах.</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Такие аспекты изучения права выступают предметом </w:t>
      </w:r>
      <w:r w:rsidRPr="00401F1D">
        <w:rPr>
          <w:i/>
          <w:iCs/>
          <w:sz w:val="28"/>
          <w:szCs w:val="28"/>
        </w:rPr>
        <w:t xml:space="preserve">сравнительного правоведения. </w:t>
      </w:r>
      <w:r w:rsidRPr="00401F1D">
        <w:rPr>
          <w:sz w:val="28"/>
          <w:szCs w:val="28"/>
        </w:rPr>
        <w:t>Результатом применения сравнительного метода является группировка — классификация — правовых систем мира по различным признакам. Классификация означает распределение национальных систем права по классам (типам) в зависимости от тех или иных критериев. В этом плане классификация (типология) — важный способ научного познания, позволяющий под дополнительным углом зрения раскрыть как внутренние (структурные) взаимосвязи права, так и его отношения с более широким социальным контекстом, что открывает новые возможности</w:t>
      </w:r>
      <w:r w:rsidR="00C1000D" w:rsidRPr="00401F1D">
        <w:rPr>
          <w:sz w:val="28"/>
          <w:szCs w:val="28"/>
        </w:rPr>
        <w:t xml:space="preserve"> в изучении юридических явлений</w:t>
      </w:r>
      <w:r w:rsidR="00C1000D" w:rsidRPr="00401F1D">
        <w:rPr>
          <w:rStyle w:val="a5"/>
          <w:sz w:val="28"/>
          <w:szCs w:val="28"/>
        </w:rPr>
        <w:footnoteReference w:id="7"/>
      </w:r>
      <w:r w:rsidRPr="00401F1D">
        <w:rPr>
          <w:sz w:val="28"/>
          <w:szCs w:val="28"/>
        </w:rPr>
        <w:t>.</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Если система права — своеобразная «внутренняя карта» национального права, то типология (классификация) правовых систем создает своеобразную «правовую карту мира», раскрывающую специфику институтов, используемых для юридического регулирования в тех или иных странах, и показывающую, каким правовым семьям принадлежат правовые системы народов (государств) земного шара. Всякая реформа законодательства, не говоря уже о его теории, должна базироваться на знании исторической, культурной, идеологической и другой специфики национальной правовой системы. В противном случае трудно не только увидеть перспективы преобразований, но и воспользоваться опытом — как собственным, так и иностранным.</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Эффективность сравнительного метода </w:t>
      </w:r>
      <w:r w:rsidR="000A25F3" w:rsidRPr="00401F1D">
        <w:rPr>
          <w:sz w:val="28"/>
          <w:szCs w:val="28"/>
        </w:rPr>
        <w:t>зависит,</w:t>
      </w:r>
      <w:r w:rsidRPr="00401F1D">
        <w:rPr>
          <w:sz w:val="28"/>
          <w:szCs w:val="28"/>
        </w:rPr>
        <w:t xml:space="preserve"> прежде </w:t>
      </w:r>
      <w:r w:rsidR="000A25F3" w:rsidRPr="00401F1D">
        <w:rPr>
          <w:sz w:val="28"/>
          <w:szCs w:val="28"/>
        </w:rPr>
        <w:t>всего,</w:t>
      </w:r>
      <w:r w:rsidRPr="00401F1D">
        <w:rPr>
          <w:sz w:val="28"/>
          <w:szCs w:val="28"/>
        </w:rPr>
        <w:t xml:space="preserve"> от сравнимости правовых систем, которая, в свою очередь, достижима лишь при уяснении природы различий: исторических, социальных, духовных основ национального права. Это необходимое условие научного сопоставления и проверяемости выводов, ибо иначе все изучение опыта будет основываться на чисто внешнем сходстве подчас вообще «непереводимых» правовых институтов с соответствующими механическими, плоскими выводами.</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По вопросу типологии правовых систем существуют различные подходы. За основу классификации могут приниматься идеологические, юридические, этические, экономические, религиозные, географические и другие критерии и соответственно формироваться различные типологические группы правовых систем. Критерии и типологии могут сочетаться в определенных комбинациях.</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В настоящее время, как правило, используются основания для классификации правовых систем, опирающиеся главным образом на этно-географические, технико-юридические и религиозно-этические признаки права.</w:t>
      </w:r>
      <w:r w:rsidR="00886EE2" w:rsidRPr="00401F1D">
        <w:rPr>
          <w:sz w:val="28"/>
          <w:szCs w:val="28"/>
        </w:rPr>
        <w:t xml:space="preserve"> </w:t>
      </w:r>
      <w:r w:rsidRPr="00401F1D">
        <w:rPr>
          <w:sz w:val="28"/>
          <w:szCs w:val="28"/>
        </w:rPr>
        <w:t>В современном мире обычно различают следующие правовые массивы: национальные правовые системы, правовые семьи, группы правовых систем.</w:t>
      </w:r>
    </w:p>
    <w:p w:rsidR="00B27072" w:rsidRPr="00401F1D" w:rsidRDefault="00037BE6" w:rsidP="00401F1D">
      <w:pPr>
        <w:shd w:val="clear" w:color="000000" w:fill="auto"/>
        <w:spacing w:line="360" w:lineRule="auto"/>
        <w:ind w:firstLine="709"/>
        <w:jc w:val="both"/>
        <w:rPr>
          <w:sz w:val="28"/>
          <w:szCs w:val="28"/>
        </w:rPr>
      </w:pPr>
      <w:r w:rsidRPr="00401F1D">
        <w:rPr>
          <w:b/>
          <w:bCs/>
          <w:i/>
          <w:sz w:val="28"/>
          <w:szCs w:val="28"/>
        </w:rPr>
        <w:t>Национальная правовая система</w:t>
      </w:r>
      <w:r w:rsidRPr="00401F1D">
        <w:rPr>
          <w:b/>
          <w:bCs/>
          <w:sz w:val="28"/>
          <w:szCs w:val="28"/>
        </w:rPr>
        <w:t xml:space="preserve"> </w:t>
      </w:r>
      <w:r w:rsidRPr="00401F1D">
        <w:rPr>
          <w:sz w:val="28"/>
          <w:szCs w:val="28"/>
        </w:rPr>
        <w:t xml:space="preserve">— </w:t>
      </w:r>
      <w:r w:rsidRPr="00401F1D">
        <w:rPr>
          <w:i/>
          <w:iCs/>
          <w:sz w:val="28"/>
          <w:szCs w:val="28"/>
        </w:rPr>
        <w:t xml:space="preserve">это конкретно-историческая совокупность права (законодательства), юридической практики и господствующей правовой идеологии отдельной страны (государства). </w:t>
      </w:r>
      <w:r w:rsidRPr="00401F1D">
        <w:rPr>
          <w:sz w:val="28"/>
          <w:szCs w:val="28"/>
        </w:rPr>
        <w:t>Национальная правовая система — элемент того или иного конкретного общества и отражает его социально-экономические, политические, культурные особенности. По отношению к группам правовых систем и правовым семьям национальные правовые системы выступают в качестве явления особенного, единичного. В настоящее время в мире насчитывается около двухсот национальных правовых систем.</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Феномен правовой системы позволяет решать важные учебно-познавательные и практически-юрисдикционные задачи. Только комплексное видение институтов объективного и субъективного права, структуры законодательства, правовой идеологии и психологии, менталитета общества, юридической практики формирует квалификацию юриста, его способность и возможность работать в рамках правовой культуры конкретной страны</w:t>
      </w:r>
      <w:r w:rsidR="00C1000D" w:rsidRPr="00401F1D">
        <w:rPr>
          <w:rStyle w:val="a5"/>
          <w:sz w:val="28"/>
          <w:szCs w:val="28"/>
        </w:rPr>
        <w:footnoteReference w:id="8"/>
      </w:r>
      <w:r w:rsidRPr="00401F1D">
        <w:rPr>
          <w:sz w:val="28"/>
          <w:szCs w:val="28"/>
        </w:rPr>
        <w:t>.</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Наличие правовых явлений в их системной, концептуальной организации свидетельствует об известном уровне правовой жизни общества, его правосознания, юридической образованности и т.д. Поэтому дал</w:t>
      </w:r>
      <w:r w:rsidR="00AB1412" w:rsidRPr="00401F1D">
        <w:rPr>
          <w:sz w:val="28"/>
          <w:szCs w:val="28"/>
        </w:rPr>
        <w:t>е</w:t>
      </w:r>
      <w:r w:rsidRPr="00401F1D">
        <w:rPr>
          <w:sz w:val="28"/>
          <w:szCs w:val="28"/>
        </w:rPr>
        <w:t>ко не все государства имеют развитые и особенно правокультурно-самобытные и целостные юридические системы, выступающие источниками накопления правовых ценностей для всей мировой цивилизации.</w:t>
      </w:r>
    </w:p>
    <w:p w:rsidR="00AB1412" w:rsidRPr="00401F1D" w:rsidRDefault="00037BE6" w:rsidP="00401F1D">
      <w:pPr>
        <w:shd w:val="clear" w:color="000000" w:fill="auto"/>
        <w:spacing w:line="360" w:lineRule="auto"/>
        <w:ind w:firstLine="709"/>
        <w:jc w:val="both"/>
        <w:rPr>
          <w:sz w:val="28"/>
          <w:szCs w:val="28"/>
        </w:rPr>
      </w:pPr>
      <w:r w:rsidRPr="00401F1D">
        <w:rPr>
          <w:b/>
          <w:bCs/>
          <w:i/>
          <w:sz w:val="28"/>
          <w:szCs w:val="28"/>
        </w:rPr>
        <w:t>Правовая семья</w:t>
      </w:r>
      <w:r w:rsidRPr="00401F1D">
        <w:rPr>
          <w:b/>
          <w:bCs/>
          <w:sz w:val="28"/>
          <w:szCs w:val="28"/>
        </w:rPr>
        <w:t xml:space="preserve"> </w:t>
      </w:r>
      <w:r w:rsidRPr="00401F1D">
        <w:rPr>
          <w:sz w:val="28"/>
          <w:szCs w:val="28"/>
        </w:rPr>
        <w:t xml:space="preserve">— </w:t>
      </w:r>
      <w:r w:rsidRPr="00401F1D">
        <w:rPr>
          <w:i/>
          <w:iCs/>
          <w:sz w:val="28"/>
          <w:szCs w:val="28"/>
        </w:rPr>
        <w:t xml:space="preserve">это совокупность национальных правовых систем, основанная на общности источников, структуры права и исторического пути его формирования. </w:t>
      </w:r>
      <w:r w:rsidRPr="00401F1D">
        <w:rPr>
          <w:sz w:val="28"/>
          <w:szCs w:val="28"/>
        </w:rPr>
        <w:t xml:space="preserve">В соответствии с этими критериями можно выделить следующие правовые семьи: </w:t>
      </w:r>
      <w:r w:rsidRPr="00401F1D">
        <w:rPr>
          <w:i/>
          <w:iCs/>
          <w:sz w:val="28"/>
          <w:szCs w:val="28"/>
        </w:rPr>
        <w:t xml:space="preserve">общего права, романо-германскую, обычно-традиционную, мусульманскую, индусскую (индусское право), славянскую. </w:t>
      </w:r>
      <w:r w:rsidRPr="00401F1D">
        <w:rPr>
          <w:sz w:val="28"/>
          <w:szCs w:val="28"/>
        </w:rPr>
        <w:t>Ни одна из классификаций правовых семей не является исчерпывающей для правовых систем мира, и поэтому в литературе можно встретить самые различные типологические подразделения семей национального права. В приведенной классификации своеобразие правовой семьи определяется характером ее источников: юридических, духовных (религия, этика и т.д.) и культурно-исторических. Один из этих признаков может преобладать в разграничении правовых семей. Так, форма, перечень и иерархия юридических источников права (форм права) традиционно рассматривается в качестве основного различия м</w:t>
      </w:r>
      <w:r w:rsidR="00AB1412" w:rsidRPr="00401F1D">
        <w:rPr>
          <w:sz w:val="28"/>
          <w:szCs w:val="28"/>
        </w:rPr>
        <w:t>ежду семьей общего права и рома</w:t>
      </w:r>
      <w:r w:rsidRPr="00401F1D">
        <w:rPr>
          <w:sz w:val="28"/>
          <w:szCs w:val="28"/>
        </w:rPr>
        <w:t>но-германской.</w:t>
      </w:r>
      <w:r w:rsidR="00AD0572" w:rsidRPr="00401F1D">
        <w:rPr>
          <w:sz w:val="28"/>
          <w:szCs w:val="28"/>
        </w:rPr>
        <w:t xml:space="preserve"> </w:t>
      </w:r>
      <w:r w:rsidRPr="00401F1D">
        <w:rPr>
          <w:sz w:val="28"/>
          <w:szCs w:val="28"/>
        </w:rPr>
        <w:t>В частности, для романо-германской правовой семьи право выступает в виде норм, имеющих законодательное выражение (в виде закона или кодекса), а правоприменитель лишь сравнивает конкретную ситуацию с общей нормой и</w:t>
      </w:r>
      <w:r w:rsidR="00AB1412" w:rsidRPr="00401F1D">
        <w:rPr>
          <w:sz w:val="28"/>
          <w:szCs w:val="28"/>
        </w:rPr>
        <w:t xml:space="preserve"> </w:t>
      </w:r>
      <w:r w:rsidRPr="00401F1D">
        <w:rPr>
          <w:sz w:val="28"/>
          <w:szCs w:val="28"/>
        </w:rPr>
        <w:t>в ней находит решение дела.</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Основной источник англо-саксонского (общего) права — судебный прецедент, т.е. судебное решение судов определенного уровня по конкретному случаю, способ обоснования которых для других нижестоящих судов является образцом решения аналогичных дел.</w:t>
      </w:r>
      <w:r w:rsidR="00AD0572" w:rsidRPr="00401F1D">
        <w:rPr>
          <w:sz w:val="28"/>
          <w:szCs w:val="28"/>
        </w:rPr>
        <w:t xml:space="preserve"> </w:t>
      </w:r>
      <w:r w:rsidRPr="00401F1D">
        <w:rPr>
          <w:sz w:val="28"/>
          <w:szCs w:val="28"/>
        </w:rPr>
        <w:t xml:space="preserve">В рамках той или иной правовой семьи возможны более дробные элементы, представленные определенной </w:t>
      </w:r>
      <w:r w:rsidRPr="00401F1D">
        <w:rPr>
          <w:b/>
          <w:bCs/>
          <w:i/>
          <w:sz w:val="28"/>
          <w:szCs w:val="28"/>
        </w:rPr>
        <w:t>группой правовых систем</w:t>
      </w:r>
      <w:r w:rsidRPr="00401F1D">
        <w:rPr>
          <w:b/>
          <w:bCs/>
          <w:sz w:val="28"/>
          <w:szCs w:val="28"/>
        </w:rPr>
        <w:t>.</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Так, внутри романо-германской правовой семьи выделяют </w:t>
      </w:r>
      <w:r w:rsidRPr="00401F1D">
        <w:rPr>
          <w:i/>
          <w:iCs/>
          <w:sz w:val="28"/>
          <w:szCs w:val="28"/>
        </w:rPr>
        <w:t xml:space="preserve">группу романского права, </w:t>
      </w:r>
      <w:r w:rsidRPr="00401F1D">
        <w:rPr>
          <w:sz w:val="28"/>
          <w:szCs w:val="28"/>
        </w:rPr>
        <w:t>в зону которой входят правовые системы таких стран, как Франция, Италия, Бельг</w:t>
      </w:r>
      <w:r w:rsidR="00AB1412" w:rsidRPr="00401F1D">
        <w:rPr>
          <w:sz w:val="28"/>
          <w:szCs w:val="28"/>
        </w:rPr>
        <w:t>ия, Испания, Швейцария, Португа</w:t>
      </w:r>
      <w:r w:rsidRPr="00401F1D">
        <w:rPr>
          <w:sz w:val="28"/>
          <w:szCs w:val="28"/>
        </w:rPr>
        <w:t xml:space="preserve">лия, Румыния, право латиноамериканских стран, каноническое (церковно-католическое) право и </w:t>
      </w:r>
      <w:r w:rsidRPr="00401F1D">
        <w:rPr>
          <w:i/>
          <w:iCs/>
          <w:sz w:val="28"/>
          <w:szCs w:val="28"/>
        </w:rPr>
        <w:t xml:space="preserve">группу германского права, </w:t>
      </w:r>
      <w:r w:rsidRPr="00401F1D">
        <w:rPr>
          <w:sz w:val="28"/>
          <w:szCs w:val="28"/>
        </w:rPr>
        <w:t xml:space="preserve">в которую входят правовые системы ФРГ, Австрии, Венгрии, скандинавских стран и др. Внутри англо-саксонской правовой семьи различают правовую систему Англии, США и право бывших англоязычных колоний Великобритании. Славянская правовая семья включает </w:t>
      </w:r>
      <w:r w:rsidRPr="00401F1D">
        <w:rPr>
          <w:i/>
          <w:iCs/>
          <w:sz w:val="28"/>
          <w:szCs w:val="28"/>
        </w:rPr>
        <w:t xml:space="preserve">группу российского права </w:t>
      </w:r>
      <w:r w:rsidRPr="00401F1D">
        <w:rPr>
          <w:sz w:val="28"/>
          <w:szCs w:val="28"/>
        </w:rPr>
        <w:t xml:space="preserve">(Россия и ее субъекты) и </w:t>
      </w:r>
      <w:r w:rsidR="00CD63AD" w:rsidRPr="00401F1D">
        <w:rPr>
          <w:sz w:val="28"/>
          <w:szCs w:val="28"/>
        </w:rPr>
        <w:t>западнославянского</w:t>
      </w:r>
      <w:r w:rsidRPr="00401F1D">
        <w:rPr>
          <w:sz w:val="28"/>
          <w:szCs w:val="28"/>
        </w:rPr>
        <w:t xml:space="preserve"> права (Украина, Белоруссия, Болгария, новая Югославия).</w:t>
      </w:r>
    </w:p>
    <w:p w:rsidR="00401F1D" w:rsidRDefault="00401F1D" w:rsidP="00401F1D">
      <w:pPr>
        <w:shd w:val="clear" w:color="000000" w:fill="auto"/>
        <w:spacing w:line="360" w:lineRule="auto"/>
        <w:ind w:firstLine="709"/>
        <w:jc w:val="both"/>
        <w:rPr>
          <w:b/>
          <w:bCs/>
          <w:sz w:val="28"/>
          <w:szCs w:val="28"/>
        </w:rPr>
      </w:pPr>
    </w:p>
    <w:p w:rsidR="00AB1412" w:rsidRPr="00401F1D" w:rsidRDefault="00401F1D" w:rsidP="00401F1D">
      <w:pPr>
        <w:shd w:val="clear" w:color="000000" w:fill="auto"/>
        <w:spacing w:line="360" w:lineRule="auto"/>
        <w:ind w:firstLine="709"/>
        <w:jc w:val="both"/>
        <w:rPr>
          <w:b/>
          <w:bCs/>
          <w:sz w:val="28"/>
          <w:szCs w:val="28"/>
        </w:rPr>
      </w:pPr>
      <w:r>
        <w:rPr>
          <w:b/>
          <w:bCs/>
          <w:sz w:val="28"/>
          <w:szCs w:val="28"/>
        </w:rPr>
        <w:br w:type="page"/>
      </w:r>
      <w:r w:rsidR="00037BE6" w:rsidRPr="00401F1D">
        <w:rPr>
          <w:b/>
          <w:bCs/>
          <w:sz w:val="28"/>
          <w:szCs w:val="28"/>
        </w:rPr>
        <w:t>3. ОСНОВНЫЕ ПРАВОВЫЕ СЕМЬИ НАРОДОВ МИРА</w:t>
      </w:r>
    </w:p>
    <w:p w:rsidR="00401F1D" w:rsidRDefault="00401F1D" w:rsidP="00401F1D">
      <w:pPr>
        <w:shd w:val="clear" w:color="000000" w:fill="auto"/>
        <w:spacing w:line="360" w:lineRule="auto"/>
        <w:ind w:firstLine="709"/>
        <w:jc w:val="both"/>
        <w:rPr>
          <w:sz w:val="28"/>
          <w:szCs w:val="28"/>
        </w:rPr>
      </w:pPr>
    </w:p>
    <w:p w:rsidR="00B27072" w:rsidRPr="00401F1D" w:rsidRDefault="00037BE6" w:rsidP="00401F1D">
      <w:pPr>
        <w:shd w:val="clear" w:color="000000" w:fill="auto"/>
        <w:spacing w:line="360" w:lineRule="auto"/>
        <w:ind w:firstLine="709"/>
        <w:jc w:val="both"/>
        <w:rPr>
          <w:sz w:val="28"/>
          <w:szCs w:val="28"/>
        </w:rPr>
      </w:pPr>
      <w:r w:rsidRPr="00401F1D">
        <w:rPr>
          <w:sz w:val="28"/>
          <w:szCs w:val="28"/>
        </w:rPr>
        <w:t>Рассмотрим основные характерные черты представленных правовых семей с акцентом на отличительных особенностях славянской правовой семьи, ее месте на правовой карте мира.</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К наиболее старым, «классическим» правовым семьям относятся семья общего права</w:t>
      </w:r>
      <w:r w:rsidR="00AB1412" w:rsidRPr="00401F1D">
        <w:rPr>
          <w:sz w:val="28"/>
          <w:szCs w:val="28"/>
        </w:rPr>
        <w:t xml:space="preserve"> (англо-саксонская)</w:t>
      </w:r>
      <w:r w:rsidRPr="00401F1D">
        <w:rPr>
          <w:sz w:val="28"/>
          <w:szCs w:val="28"/>
        </w:rPr>
        <w:t xml:space="preserve"> и романо-германская (континентальная) семья, принадлежащие к западной юридической традиции.</w:t>
      </w:r>
    </w:p>
    <w:p w:rsidR="00AB1412" w:rsidRPr="00401F1D" w:rsidRDefault="00AB1412" w:rsidP="00401F1D">
      <w:pPr>
        <w:shd w:val="clear" w:color="000000" w:fill="auto"/>
        <w:spacing w:line="360" w:lineRule="auto"/>
        <w:ind w:firstLine="709"/>
        <w:jc w:val="both"/>
        <w:rPr>
          <w:sz w:val="28"/>
          <w:szCs w:val="28"/>
        </w:rPr>
      </w:pPr>
    </w:p>
    <w:p w:rsidR="00FC1B47" w:rsidRPr="00401F1D" w:rsidRDefault="00AB1412" w:rsidP="00401F1D">
      <w:pPr>
        <w:shd w:val="clear" w:color="000000" w:fill="auto"/>
        <w:spacing w:line="360" w:lineRule="auto"/>
        <w:ind w:firstLine="709"/>
        <w:jc w:val="both"/>
        <w:rPr>
          <w:b/>
          <w:sz w:val="28"/>
          <w:szCs w:val="28"/>
        </w:rPr>
      </w:pPr>
      <w:r w:rsidRPr="00401F1D">
        <w:rPr>
          <w:b/>
          <w:sz w:val="28"/>
          <w:szCs w:val="28"/>
        </w:rPr>
        <w:t>3</w:t>
      </w:r>
      <w:r w:rsidR="00FC1B47" w:rsidRPr="00401F1D">
        <w:rPr>
          <w:b/>
          <w:sz w:val="28"/>
          <w:szCs w:val="28"/>
        </w:rPr>
        <w:t>.</w:t>
      </w:r>
      <w:r w:rsidRPr="00401F1D">
        <w:rPr>
          <w:b/>
          <w:sz w:val="28"/>
          <w:szCs w:val="28"/>
        </w:rPr>
        <w:t>1</w:t>
      </w:r>
      <w:r w:rsidR="00FC1B47" w:rsidRPr="00401F1D">
        <w:rPr>
          <w:b/>
          <w:sz w:val="28"/>
          <w:szCs w:val="28"/>
        </w:rPr>
        <w:t xml:space="preserve"> Англо-саксонская и ром</w:t>
      </w:r>
      <w:r w:rsidR="00401F1D">
        <w:rPr>
          <w:b/>
          <w:sz w:val="28"/>
          <w:szCs w:val="28"/>
        </w:rPr>
        <w:t>ано-германская правовые системы</w:t>
      </w:r>
    </w:p>
    <w:p w:rsidR="00401F1D" w:rsidRDefault="00401F1D" w:rsidP="00401F1D">
      <w:pPr>
        <w:shd w:val="clear" w:color="000000" w:fill="auto"/>
        <w:spacing w:line="360" w:lineRule="auto"/>
        <w:ind w:firstLine="709"/>
        <w:jc w:val="both"/>
        <w:rPr>
          <w:b/>
          <w:sz w:val="28"/>
          <w:szCs w:val="28"/>
        </w:rPr>
      </w:pPr>
    </w:p>
    <w:p w:rsidR="00401F1D" w:rsidRDefault="00FC1B47" w:rsidP="00401F1D">
      <w:pPr>
        <w:shd w:val="clear" w:color="000000" w:fill="auto"/>
        <w:spacing w:line="360" w:lineRule="auto"/>
        <w:ind w:firstLine="709"/>
        <w:jc w:val="both"/>
        <w:rPr>
          <w:sz w:val="28"/>
          <w:szCs w:val="28"/>
        </w:rPr>
      </w:pPr>
      <w:r w:rsidRPr="00401F1D">
        <w:rPr>
          <w:sz w:val="28"/>
          <w:szCs w:val="28"/>
        </w:rPr>
        <w:t>Англосаксонская правовая семья, или система (семья) общего права, как ее зачастую называют, является одной из самых распространенных, самых старейших и самых влиятельных правовых систем современного мира (Великобритания, Канада, Австрия, США, Новая Зеландия и другие страны). По своим основным параметрам, включая географические (охват национальных правовых систем в разных регионах и частях мира), культурные (распространение на страны с различной политической и правовой культурой), исторические и иные факторы, наконец, по степени своего влияния на другие правовые системы данная правовая семья, по общему признанию исследователей, может сравниться лишь со старейшей правовой семьей – системой романо-германского права</w:t>
      </w:r>
      <w:r w:rsidR="00AB1412" w:rsidRPr="00401F1D">
        <w:rPr>
          <w:rStyle w:val="a5"/>
          <w:sz w:val="28"/>
          <w:szCs w:val="28"/>
        </w:rPr>
        <w:footnoteReference w:id="9"/>
      </w:r>
      <w:r w:rsidRPr="00401F1D">
        <w:rPr>
          <w:sz w:val="28"/>
          <w:szCs w:val="28"/>
        </w:rPr>
        <w:t>.</w:t>
      </w:r>
    </w:p>
    <w:p w:rsidR="00401F1D" w:rsidRDefault="00FC1B47" w:rsidP="00401F1D">
      <w:pPr>
        <w:shd w:val="clear" w:color="000000" w:fill="auto"/>
        <w:spacing w:line="360" w:lineRule="auto"/>
        <w:ind w:firstLine="709"/>
        <w:jc w:val="both"/>
        <w:rPr>
          <w:sz w:val="28"/>
          <w:szCs w:val="28"/>
        </w:rPr>
      </w:pPr>
      <w:r w:rsidRPr="00401F1D">
        <w:rPr>
          <w:sz w:val="28"/>
          <w:szCs w:val="28"/>
        </w:rPr>
        <w:t>Под регулятивным и иным воздействием норм, доктрин, отраслей и институтов общего права в настоящее время находится почти третья часть населения земного шара. Общее право уже в течение длительного времени действует на территории Великобритании, США, Канады, Австралии, Новой Зеландии, Индии и целого ряда других государств. Причем по мере развития мирового сообщества и расширения между различными государствами экономических, политических и иных связей сфера «влияния» общего права в последние столетия не только не уменьшалась, а, наоборот, постоянно росла. Разумеется, этому в немалой степени способствовала мировая экспансия Британской империи, на территории которой первоначально возникло и развивалось общее право, сопровождавшаяся одновременно и правовой экспансией.</w:t>
      </w:r>
    </w:p>
    <w:p w:rsidR="00401F1D" w:rsidRDefault="00FC1B47" w:rsidP="00401F1D">
      <w:pPr>
        <w:shd w:val="clear" w:color="000000" w:fill="auto"/>
        <w:spacing w:line="360" w:lineRule="auto"/>
        <w:ind w:firstLine="709"/>
        <w:jc w:val="both"/>
        <w:rPr>
          <w:sz w:val="28"/>
          <w:szCs w:val="28"/>
        </w:rPr>
      </w:pPr>
      <w:r w:rsidRPr="00401F1D">
        <w:rPr>
          <w:sz w:val="28"/>
          <w:szCs w:val="28"/>
        </w:rPr>
        <w:t>При этом следует учитывать, что термин «англосаксонское право» в строгом его понимании относится только к самому раннему – англосаксонскому – периоду развития феодального государства и права в этой стране. В то время как термином «общее право» обозначается правовая система Англии, сформировавшаяся позднее.</w:t>
      </w:r>
      <w:r w:rsidRPr="00401F1D">
        <w:rPr>
          <w:rStyle w:val="a5"/>
          <w:sz w:val="28"/>
          <w:szCs w:val="28"/>
        </w:rPr>
        <w:footnoteReference w:id="10"/>
      </w:r>
    </w:p>
    <w:p w:rsidR="00401F1D" w:rsidRDefault="00FC1B47" w:rsidP="00401F1D">
      <w:pPr>
        <w:shd w:val="clear" w:color="000000" w:fill="auto"/>
        <w:spacing w:line="360" w:lineRule="auto"/>
        <w:ind w:firstLine="709"/>
        <w:jc w:val="both"/>
        <w:rPr>
          <w:sz w:val="28"/>
          <w:szCs w:val="28"/>
        </w:rPr>
      </w:pPr>
      <w:r w:rsidRPr="00401F1D">
        <w:rPr>
          <w:sz w:val="28"/>
          <w:szCs w:val="28"/>
        </w:rPr>
        <w:t>Строго говоря, резонно замечает по этому поводу Рене Давид, сфера применения английского права ограничивается только Англией и Уэльсом. Оно не является ни правом Объединенного Королевства, ни правом Великобритании, поскольку такие их составные части, как Северная Ирландия, Шотландия, oстрова Ла-Манша и остров Мэн, не подчиняются «английскому» праву</w:t>
      </w:r>
      <w:r w:rsidRPr="00401F1D">
        <w:rPr>
          <w:rStyle w:val="a5"/>
          <w:sz w:val="28"/>
          <w:szCs w:val="28"/>
        </w:rPr>
        <w:footnoteReference w:id="11"/>
      </w:r>
      <w:r w:rsidRPr="00401F1D">
        <w:rPr>
          <w:sz w:val="28"/>
          <w:szCs w:val="28"/>
        </w:rPr>
        <w:t>. Тем более оно не распространяется на другие государства, находящиеся за пределами Объединенного Королевства, но использующие систему «общего права».</w:t>
      </w:r>
    </w:p>
    <w:p w:rsidR="00401F1D" w:rsidRDefault="00FC1B47" w:rsidP="00401F1D">
      <w:pPr>
        <w:shd w:val="clear" w:color="000000" w:fill="auto"/>
        <w:spacing w:line="360" w:lineRule="auto"/>
        <w:ind w:firstLine="709"/>
        <w:jc w:val="both"/>
        <w:rPr>
          <w:sz w:val="28"/>
          <w:szCs w:val="28"/>
        </w:rPr>
      </w:pPr>
      <w:r w:rsidRPr="00401F1D">
        <w:rPr>
          <w:sz w:val="28"/>
          <w:szCs w:val="28"/>
        </w:rPr>
        <w:t>При этом английское право всегда было и остается доминирующей частью, ядром правовой системы общего права. Оно выступает в качестве ее основы, своеобразного фундамента, на котором стоит все здание общего права. Наконец, английское право всегда было и остается неким образцом, той самой моделью для правовых систем подавляющего большинства англоязычных стран (за исключением Шотландии и Южно-Африканской Республики), от которой можно отклоняться в ряде вопросов, но которая в целом принимается во внимание и почитается.</w:t>
      </w:r>
    </w:p>
    <w:p w:rsidR="00401F1D" w:rsidRDefault="00FC1B47" w:rsidP="00401F1D">
      <w:pPr>
        <w:shd w:val="clear" w:color="000000" w:fill="auto"/>
        <w:spacing w:line="360" w:lineRule="auto"/>
        <w:ind w:firstLine="709"/>
        <w:jc w:val="both"/>
        <w:rPr>
          <w:sz w:val="28"/>
          <w:szCs w:val="28"/>
        </w:rPr>
      </w:pPr>
      <w:r w:rsidRPr="00401F1D">
        <w:rPr>
          <w:sz w:val="28"/>
          <w:szCs w:val="28"/>
        </w:rPr>
        <w:t>Таким образом, общее право – это система, несущая на себе глубокий отпечаток истории английского права, а эта история вплоть до Х</w:t>
      </w:r>
      <w:r w:rsidRPr="00401F1D">
        <w:rPr>
          <w:sz w:val="28"/>
          <w:szCs w:val="28"/>
          <w:lang w:val="en-US"/>
        </w:rPr>
        <w:t>V</w:t>
      </w:r>
      <w:r w:rsidRPr="00401F1D">
        <w:rPr>
          <w:sz w:val="28"/>
          <w:szCs w:val="28"/>
        </w:rPr>
        <w:t>III в. являлась не чем иным, как исключительно историей английского права.</w:t>
      </w:r>
    </w:p>
    <w:p w:rsidR="00401F1D" w:rsidRDefault="00FC1B47" w:rsidP="00401F1D">
      <w:pPr>
        <w:shd w:val="clear" w:color="000000" w:fill="auto"/>
        <w:spacing w:line="360" w:lineRule="auto"/>
        <w:ind w:firstLine="709"/>
        <w:jc w:val="both"/>
        <w:rPr>
          <w:sz w:val="28"/>
          <w:szCs w:val="28"/>
        </w:rPr>
      </w:pPr>
      <w:r w:rsidRPr="00401F1D">
        <w:rPr>
          <w:sz w:val="28"/>
          <w:szCs w:val="28"/>
        </w:rPr>
        <w:t>Данное обстоятельство очень важно, даже если учесть, что правовые системы некоторых стран, таких, например, как Канада и США, в настоящее время глубоко отличаются от английского права и что в других странах, например в Индии и Судане, право лишь частично подверглось английскому влиянию, поскольку там рецепцировали только отдельные институты и категории английского права.</w:t>
      </w:r>
    </w:p>
    <w:p w:rsidR="00401F1D" w:rsidRDefault="00FC1B47" w:rsidP="00401F1D">
      <w:pPr>
        <w:shd w:val="clear" w:color="000000" w:fill="auto"/>
        <w:spacing w:line="360" w:lineRule="auto"/>
        <w:ind w:firstLine="709"/>
        <w:jc w:val="both"/>
        <w:rPr>
          <w:sz w:val="28"/>
          <w:szCs w:val="28"/>
        </w:rPr>
      </w:pPr>
      <w:r w:rsidRPr="00401F1D">
        <w:rPr>
          <w:sz w:val="28"/>
          <w:szCs w:val="28"/>
        </w:rPr>
        <w:t>В широком смысле «общее право» означает полный охват, «тотальность охвата всех национальных правовых систем, входящих в правовую семью англосаксонского права». При этом «общее право» рассматривается как правовая семья, не только не совпадающая, но и в известной мере противостоящая другой, не менее влиятельной в современном мире правовой семье – континентального или романо-германского права.</w:t>
      </w:r>
    </w:p>
    <w:p w:rsidR="00401F1D" w:rsidRDefault="00FC1B47" w:rsidP="00401F1D">
      <w:pPr>
        <w:shd w:val="clear" w:color="000000" w:fill="auto"/>
        <w:spacing w:line="360" w:lineRule="auto"/>
        <w:ind w:firstLine="709"/>
        <w:jc w:val="both"/>
        <w:rPr>
          <w:sz w:val="28"/>
          <w:szCs w:val="28"/>
        </w:rPr>
      </w:pPr>
      <w:r w:rsidRPr="00401F1D">
        <w:rPr>
          <w:sz w:val="28"/>
          <w:szCs w:val="28"/>
        </w:rPr>
        <w:t xml:space="preserve">В узком смысле слова «общее право» рассматривается как составная часть правовой семьи англосаксонского права, исторически сложившаяся в Великобритании </w:t>
      </w:r>
      <w:r w:rsidRPr="00401F1D">
        <w:rPr>
          <w:sz w:val="28"/>
          <w:szCs w:val="28"/>
        </w:rPr>
        <w:tab/>
        <w:t>из решений королевских (вестминстерских) судов.</w:t>
      </w:r>
    </w:p>
    <w:p w:rsidR="00401F1D" w:rsidRDefault="00FC1B47" w:rsidP="00401F1D">
      <w:pPr>
        <w:shd w:val="clear" w:color="000000" w:fill="auto"/>
        <w:spacing w:line="360" w:lineRule="auto"/>
        <w:ind w:firstLine="709"/>
        <w:jc w:val="both"/>
        <w:rPr>
          <w:sz w:val="28"/>
          <w:szCs w:val="28"/>
        </w:rPr>
      </w:pPr>
      <w:r w:rsidRPr="00401F1D">
        <w:rPr>
          <w:b/>
          <w:sz w:val="28"/>
          <w:szCs w:val="28"/>
        </w:rPr>
        <w:t>Отличительные черты и особенности</w:t>
      </w:r>
      <w:r w:rsidRPr="00401F1D">
        <w:rPr>
          <w:sz w:val="28"/>
          <w:szCs w:val="28"/>
        </w:rPr>
        <w:t xml:space="preserve"> дают возможность провести разграничительную линию между англосаксонской правовой семьей, с одной стороны, и наиболее близко к ней примыкающей, соотносящейся с ней по целому ряду параметров романо-германской правовой семьей.</w:t>
      </w:r>
    </w:p>
    <w:p w:rsidR="00401F1D" w:rsidRDefault="00FC1B47" w:rsidP="00401F1D">
      <w:pPr>
        <w:shd w:val="clear" w:color="000000" w:fill="auto"/>
        <w:spacing w:line="360" w:lineRule="auto"/>
        <w:ind w:firstLine="709"/>
        <w:jc w:val="both"/>
        <w:rPr>
          <w:sz w:val="28"/>
          <w:szCs w:val="28"/>
        </w:rPr>
      </w:pPr>
      <w:r w:rsidRPr="00401F1D">
        <w:rPr>
          <w:sz w:val="28"/>
          <w:szCs w:val="28"/>
        </w:rPr>
        <w:t>Рассматривая многочисленные проявления признаков сходства и различия между двумя доминирующими в современном мире правовыми семьями, нельзя не заметить, в частности, такие их сходства, как: а) общность «культурного развития», ибо в течение многих веков, вплоть до настоящего времени, система общего права и система романo-германского права «имели и имеют общие ингредиенты цивилизованной жизни»; б) определенная общность религиозной основы, каковой для Англии – прародины общего права – и континентальной Европы – центра развития романо-германского права было в течение длительного времени христианство. Известно, что в средние века Англия находилась под духовной властью и сильным влиянием Римской церкви. В более поздние века она официально признавала протестантизм, который разделялся также значительной частью населения Западной Европы. Наконец, в настоящее время в Англии установился «религиозный плюрализм», который широко распространен также на всей территории Западной Европы; в) сходный уровень развития в Англии и континентальной Европе науки, техники, искусства</w:t>
      </w:r>
      <w:r w:rsidR="00E51420" w:rsidRPr="00401F1D">
        <w:rPr>
          <w:sz w:val="28"/>
          <w:szCs w:val="28"/>
        </w:rPr>
        <w:t>,</w:t>
      </w:r>
      <w:r w:rsidRPr="00401F1D">
        <w:rPr>
          <w:sz w:val="28"/>
          <w:szCs w:val="28"/>
        </w:rPr>
        <w:t xml:space="preserve"> ряда политических, социальных и правовых теорий, принципов, идей и т.д.</w:t>
      </w:r>
    </w:p>
    <w:p w:rsidR="00401F1D" w:rsidRDefault="00FC1B47" w:rsidP="00401F1D">
      <w:pPr>
        <w:shd w:val="clear" w:color="000000" w:fill="auto"/>
        <w:spacing w:line="360" w:lineRule="auto"/>
        <w:ind w:firstLine="709"/>
        <w:jc w:val="both"/>
        <w:rPr>
          <w:sz w:val="28"/>
          <w:szCs w:val="28"/>
        </w:rPr>
      </w:pPr>
      <w:r w:rsidRPr="00401F1D">
        <w:rPr>
          <w:sz w:val="28"/>
          <w:szCs w:val="28"/>
        </w:rPr>
        <w:t>Все это и многое другое не могло не породить фундаментального сходства двух основных, доминирующих в мире правовых семей. Но вместе с тем оно, сопряженное с национальными, историческими, политическими, психологическими и иными особенностями стран и народов, воспринявших данные правовые семьи, не могло не обусловить и многочисленных различий между ними</w:t>
      </w:r>
      <w:r w:rsidR="00AB1412" w:rsidRPr="00401F1D">
        <w:rPr>
          <w:rStyle w:val="a5"/>
          <w:sz w:val="28"/>
          <w:szCs w:val="28"/>
        </w:rPr>
        <w:footnoteReference w:id="12"/>
      </w:r>
      <w:r w:rsidRPr="00401F1D">
        <w:rPr>
          <w:sz w:val="28"/>
          <w:szCs w:val="28"/>
        </w:rPr>
        <w:t>.</w:t>
      </w:r>
    </w:p>
    <w:p w:rsidR="00401F1D" w:rsidRDefault="00FC1B47" w:rsidP="00401F1D">
      <w:pPr>
        <w:shd w:val="clear" w:color="000000" w:fill="auto"/>
        <w:spacing w:line="360" w:lineRule="auto"/>
        <w:ind w:firstLine="709"/>
        <w:jc w:val="both"/>
        <w:rPr>
          <w:sz w:val="28"/>
          <w:szCs w:val="28"/>
        </w:rPr>
      </w:pPr>
      <w:r w:rsidRPr="00401F1D">
        <w:rPr>
          <w:sz w:val="28"/>
          <w:szCs w:val="28"/>
        </w:rPr>
        <w:t>Каждая из этих правовых семей в силу своих природных и иных особенностей вырабатывает в себе наряду с общими чертами настолько яркие и значимые особые черты, что это позволяет каждой из них обретать свою собственную индивидуальность. Конечно, это не только не исключает, а, наоборот, всячески предполагает, что каждая из данных правовых систем может перенимать нормы, институты, идеи и иные традиционные черты, свойственные другой правовой системе. Однако это не изменяет ни первоначальной природы, ни основных параметров и фундаментальных черт каждой из систем, остающихся тем, чем они всегда были.</w:t>
      </w:r>
    </w:p>
    <w:p w:rsidR="00401F1D" w:rsidRDefault="00FC1B47" w:rsidP="00401F1D">
      <w:pPr>
        <w:shd w:val="clear" w:color="000000" w:fill="auto"/>
        <w:spacing w:line="360" w:lineRule="auto"/>
        <w:ind w:firstLine="709"/>
        <w:jc w:val="both"/>
        <w:rPr>
          <w:sz w:val="28"/>
          <w:szCs w:val="28"/>
        </w:rPr>
      </w:pPr>
      <w:r w:rsidRPr="00401F1D">
        <w:rPr>
          <w:sz w:val="28"/>
          <w:szCs w:val="28"/>
        </w:rPr>
        <w:t>Во-первых, общее право по своей природе и содержанию является «судейским правом». Это означает, что в основу общего права изначально были заложены и остаются там до сих пор решения</w:t>
      </w:r>
      <w:r w:rsidR="00401F1D" w:rsidRPr="00401F1D">
        <w:rPr>
          <w:sz w:val="28"/>
          <w:szCs w:val="28"/>
        </w:rPr>
        <w:t xml:space="preserve"> </w:t>
      </w:r>
      <w:r w:rsidRPr="00401F1D">
        <w:rPr>
          <w:sz w:val="28"/>
          <w:szCs w:val="28"/>
        </w:rPr>
        <w:t>королевских (вестминстерских) судов – в Англии, решения Верховного Суда по вопросам конституционности или неконституционности обычных («текущих») законов – в США, вердикты высших судебных инстанций по аналогичным вопросам – в Канаде, Австралии и других англоязычных странах. «Судейский» характер общего права признается фактически всеми практическими работниками, имеющими дело с различными институтами общего права. Это право в Великобритании, США или любой другой стране, где оно функционирует, традиционно создавалось и создается судьями. Судебные решения по самым различным вопросам составляют основу общего права и в настоящее время.</w:t>
      </w:r>
    </w:p>
    <w:p w:rsidR="00401F1D" w:rsidRDefault="00FC1B47" w:rsidP="00401F1D">
      <w:pPr>
        <w:shd w:val="clear" w:color="000000" w:fill="auto"/>
        <w:spacing w:line="360" w:lineRule="auto"/>
        <w:ind w:firstLine="709"/>
        <w:jc w:val="both"/>
        <w:rPr>
          <w:sz w:val="28"/>
          <w:szCs w:val="28"/>
        </w:rPr>
      </w:pPr>
      <w:r w:rsidRPr="00401F1D">
        <w:rPr>
          <w:sz w:val="28"/>
          <w:szCs w:val="28"/>
        </w:rPr>
        <w:t>Разумеется, законы, принимаемые парламентами, играют в правовых системах этих стран, и, прежде всего в Англии, немаловажную роль. Однако не следует забывать, что уже в процессе подготовки и принятия парламентских актов всегда учитываются существующие судебные решения и что в процессе применения права именно судьи, а не кто-либо иной официально оценивают практическую значимость актов парламента. В силу этого сам характер судейской деятельности и судейские воззрения и доктрины всегда были и остаются важнейшим фактором развития общего права.</w:t>
      </w:r>
    </w:p>
    <w:p w:rsidR="00401F1D" w:rsidRDefault="00FC1B47" w:rsidP="00401F1D">
      <w:pPr>
        <w:shd w:val="clear" w:color="000000" w:fill="auto"/>
        <w:spacing w:line="360" w:lineRule="auto"/>
        <w:ind w:firstLine="709"/>
        <w:jc w:val="both"/>
        <w:rPr>
          <w:sz w:val="28"/>
          <w:szCs w:val="28"/>
        </w:rPr>
      </w:pPr>
      <w:r w:rsidRPr="00401F1D">
        <w:rPr>
          <w:sz w:val="28"/>
          <w:szCs w:val="28"/>
        </w:rPr>
        <w:t>Правотворческая деятельность суда –</w:t>
      </w:r>
      <w:r w:rsidR="00401F1D" w:rsidRPr="00401F1D">
        <w:rPr>
          <w:sz w:val="28"/>
          <w:szCs w:val="28"/>
        </w:rPr>
        <w:t xml:space="preserve"> </w:t>
      </w:r>
      <w:r w:rsidRPr="00401F1D">
        <w:rPr>
          <w:sz w:val="28"/>
          <w:szCs w:val="28"/>
        </w:rPr>
        <w:t>это не основная его цель и функция. Суд творит право по ходу своей основной судебной деятельности. Он не подменяет Конгресс и не имеет никаких намерений узурпировать власть Конгресса. Но</w:t>
      </w:r>
      <w:r w:rsidR="00401F1D" w:rsidRPr="00401F1D">
        <w:rPr>
          <w:sz w:val="28"/>
          <w:szCs w:val="28"/>
        </w:rPr>
        <w:t xml:space="preserve"> </w:t>
      </w:r>
      <w:r w:rsidRPr="00401F1D">
        <w:rPr>
          <w:sz w:val="28"/>
          <w:szCs w:val="28"/>
        </w:rPr>
        <w:t>именно судьи создают право, и иначе быть не может.</w:t>
      </w:r>
    </w:p>
    <w:p w:rsidR="00401F1D" w:rsidRDefault="00FC1B47" w:rsidP="00401F1D">
      <w:pPr>
        <w:shd w:val="clear" w:color="000000" w:fill="auto"/>
        <w:spacing w:line="360" w:lineRule="auto"/>
        <w:ind w:firstLine="709"/>
        <w:jc w:val="both"/>
        <w:rPr>
          <w:sz w:val="28"/>
          <w:szCs w:val="28"/>
        </w:rPr>
      </w:pPr>
      <w:r w:rsidRPr="00401F1D">
        <w:rPr>
          <w:sz w:val="28"/>
          <w:szCs w:val="28"/>
        </w:rPr>
        <w:t>Следует заметить, что, по мнению ряда американских авторов, «судейский» характер общего права в США является практически даже более значимым, чем в Англии и некоторых других странах. Согласно их наблюдениям, «право, создаваемое американскими судьями, играет в регулятивном и управленческом процессах общества гораздо большую роль, чем право, создаваемое английскими судьями»</w:t>
      </w:r>
      <w:r w:rsidR="00B21EC5" w:rsidRPr="00401F1D">
        <w:rPr>
          <w:sz w:val="28"/>
          <w:szCs w:val="28"/>
        </w:rPr>
        <w:t>.</w:t>
      </w:r>
      <w:r w:rsidR="00B21EC5" w:rsidRPr="00401F1D">
        <w:rPr>
          <w:rStyle w:val="a5"/>
          <w:sz w:val="28"/>
          <w:szCs w:val="28"/>
        </w:rPr>
        <w:footnoteReference w:id="13"/>
      </w:r>
      <w:r w:rsidRPr="00401F1D">
        <w:rPr>
          <w:sz w:val="28"/>
          <w:szCs w:val="28"/>
        </w:rPr>
        <w:t xml:space="preserve"> </w:t>
      </w:r>
    </w:p>
    <w:p w:rsidR="00401F1D" w:rsidRDefault="00FC1B47" w:rsidP="00401F1D">
      <w:pPr>
        <w:shd w:val="clear" w:color="000000" w:fill="auto"/>
        <w:spacing w:line="360" w:lineRule="auto"/>
        <w:ind w:firstLine="709"/>
        <w:jc w:val="both"/>
        <w:rPr>
          <w:sz w:val="28"/>
          <w:szCs w:val="28"/>
        </w:rPr>
      </w:pPr>
      <w:r w:rsidRPr="00401F1D">
        <w:rPr>
          <w:sz w:val="28"/>
          <w:szCs w:val="28"/>
        </w:rPr>
        <w:t xml:space="preserve">«Судейский» характер общего права и его огромная практическая значимость признаются также наряду с американскими и английскими юристами теоретиками права и практиками других стран. В частности, некоторые канадские исследователи считают даже, что «судейское» право в ряде его аспектов «может быть охарактеризовано» как «полностью независимое от статутного права или самой конституции», как «конституционное право». </w:t>
      </w:r>
    </w:p>
    <w:p w:rsidR="00401F1D" w:rsidRDefault="00FC1B47" w:rsidP="00401F1D">
      <w:pPr>
        <w:shd w:val="clear" w:color="000000" w:fill="auto"/>
        <w:spacing w:line="360" w:lineRule="auto"/>
        <w:ind w:firstLine="709"/>
        <w:jc w:val="both"/>
        <w:rPr>
          <w:sz w:val="28"/>
          <w:szCs w:val="28"/>
        </w:rPr>
      </w:pPr>
      <w:r w:rsidRPr="00401F1D">
        <w:rPr>
          <w:sz w:val="28"/>
          <w:szCs w:val="28"/>
        </w:rPr>
        <w:t>Во-вторых, обращается внимание на то, что общее право по сравнению с другими правовыми семьями имеет ярко выраженный «казуальный» характер (cast law), что это система доминирования «прецедентного» права и полного или почти полного отсутствия «кодифицированного» права, точнее – кодифицированного законодательства.</w:t>
      </w:r>
    </w:p>
    <w:p w:rsidR="00401F1D" w:rsidRDefault="00FC1B47" w:rsidP="00401F1D">
      <w:pPr>
        <w:shd w:val="clear" w:color="000000" w:fill="auto"/>
        <w:spacing w:line="360" w:lineRule="auto"/>
        <w:ind w:firstLine="709"/>
        <w:jc w:val="both"/>
        <w:rPr>
          <w:sz w:val="28"/>
          <w:szCs w:val="28"/>
        </w:rPr>
      </w:pPr>
      <w:r w:rsidRPr="00401F1D">
        <w:rPr>
          <w:sz w:val="28"/>
          <w:szCs w:val="28"/>
        </w:rPr>
        <w:t>Данная особенность общего права исторически обусловлена преобладанием в нем в течение весьма</w:t>
      </w:r>
      <w:r w:rsidR="00401F1D" w:rsidRPr="00401F1D">
        <w:rPr>
          <w:sz w:val="28"/>
          <w:szCs w:val="28"/>
        </w:rPr>
        <w:t xml:space="preserve"> </w:t>
      </w:r>
      <w:r w:rsidRPr="00401F1D">
        <w:rPr>
          <w:sz w:val="28"/>
          <w:szCs w:val="28"/>
        </w:rPr>
        <w:t>длительного времени «судейского» права над статутным или парламентским правом. Установление жесткого принципа прецедента в деятельности судебной системы Великобритании и других стран, длительное доминирование в них прецедентного права над другими составными частями общего права отнюдь не способствовали, а, напротив, объективно препятствовали процессу его унификации и кодификации. Однако это не только не мешало, а, наоборот, всячески предполагало, исходя из сугубо практических целей, систематическое упорядочение и обнародование постоянно создаваемых и многократно применяемых судебными инстанциями прецедентов.</w:t>
      </w:r>
    </w:p>
    <w:p w:rsidR="00FC1B47" w:rsidRPr="00401F1D" w:rsidRDefault="00FC1B47" w:rsidP="00401F1D">
      <w:pPr>
        <w:shd w:val="clear" w:color="000000" w:fill="auto"/>
        <w:spacing w:line="360" w:lineRule="auto"/>
        <w:ind w:firstLine="709"/>
        <w:jc w:val="both"/>
        <w:rPr>
          <w:sz w:val="28"/>
          <w:szCs w:val="28"/>
        </w:rPr>
      </w:pPr>
      <w:r w:rsidRPr="00401F1D">
        <w:rPr>
          <w:sz w:val="28"/>
          <w:szCs w:val="28"/>
        </w:rPr>
        <w:t>В-третьих, важная особенность общего права по сравнению с романо-германским правом и другими правовыми семьями заключается в том, что в процессе своего возникновения и развития оно было подвержено лишь незначительному влиянию со стороны римского права.</w:t>
      </w:r>
    </w:p>
    <w:p w:rsidR="00401F1D" w:rsidRDefault="00CD63AD" w:rsidP="00401F1D">
      <w:pPr>
        <w:shd w:val="clear" w:color="000000" w:fill="auto"/>
        <w:spacing w:line="360" w:lineRule="auto"/>
        <w:ind w:firstLine="709"/>
        <w:jc w:val="both"/>
        <w:rPr>
          <w:sz w:val="28"/>
          <w:szCs w:val="28"/>
        </w:rPr>
      </w:pPr>
      <w:r>
        <w:rPr>
          <w:sz w:val="28"/>
          <w:szCs w:val="28"/>
        </w:rPr>
        <w:t>П</w:t>
      </w:r>
      <w:r w:rsidR="00FC1B47" w:rsidRPr="00401F1D">
        <w:rPr>
          <w:sz w:val="28"/>
          <w:szCs w:val="28"/>
        </w:rPr>
        <w:t>ридание повышенной роли и значимости процессуальному праву по сравнению с материальным правом.</w:t>
      </w:r>
    </w:p>
    <w:p w:rsidR="00401F1D" w:rsidRDefault="00FC1B47" w:rsidP="00401F1D">
      <w:pPr>
        <w:shd w:val="clear" w:color="000000" w:fill="auto"/>
        <w:spacing w:line="360" w:lineRule="auto"/>
        <w:ind w:firstLine="709"/>
        <w:jc w:val="both"/>
        <w:rPr>
          <w:sz w:val="28"/>
          <w:szCs w:val="28"/>
        </w:rPr>
      </w:pPr>
      <w:r w:rsidRPr="00401F1D">
        <w:rPr>
          <w:sz w:val="28"/>
          <w:szCs w:val="28"/>
        </w:rPr>
        <w:t>В-четвертых, отличительной особенностью общего права является придание повышенной роли и значимости процессуальному праву по сравнению с материальным правом. Эта особенность общего права проявилась уже на самых ранних стадиях его становления и развития и в значительной мере сохранила свое значение вплоть до настоящего времени.</w:t>
      </w:r>
    </w:p>
    <w:p w:rsidR="00401F1D" w:rsidRDefault="00FC1B47" w:rsidP="00401F1D">
      <w:pPr>
        <w:shd w:val="clear" w:color="000000" w:fill="auto"/>
        <w:spacing w:line="360" w:lineRule="auto"/>
        <w:ind w:firstLine="709"/>
        <w:jc w:val="both"/>
        <w:rPr>
          <w:sz w:val="28"/>
          <w:szCs w:val="28"/>
        </w:rPr>
      </w:pPr>
      <w:r w:rsidRPr="00401F1D">
        <w:rPr>
          <w:sz w:val="28"/>
          <w:szCs w:val="28"/>
        </w:rPr>
        <w:t>В-пятых, важной особенностью общего права, подчеркивающей ее весьма своеобразный, а в целом ряде аспектов даже уникальный характер является довольно высокий уровень независимости судебной власти по отношению ко всем другим государственным властям, ее реальная, разносторонне гарантированная самостоятельность, как в вопросах организации своей внутренней жизни, так и в отправлении правосудия, в решении относящихся к ее компетенции «внешних» проблем.</w:t>
      </w:r>
    </w:p>
    <w:p w:rsidR="00401F1D" w:rsidRDefault="00FC1B47" w:rsidP="00401F1D">
      <w:pPr>
        <w:shd w:val="clear" w:color="000000" w:fill="auto"/>
        <w:spacing w:line="360" w:lineRule="auto"/>
        <w:ind w:firstLine="709"/>
        <w:jc w:val="both"/>
        <w:rPr>
          <w:sz w:val="28"/>
          <w:szCs w:val="28"/>
        </w:rPr>
      </w:pPr>
      <w:r w:rsidRPr="00401F1D">
        <w:rPr>
          <w:sz w:val="28"/>
          <w:szCs w:val="28"/>
        </w:rPr>
        <w:t xml:space="preserve">В-шестых, одной из особенностей общего права, прежде </w:t>
      </w:r>
      <w:r w:rsidR="00A64FCE" w:rsidRPr="00401F1D">
        <w:rPr>
          <w:sz w:val="28"/>
          <w:szCs w:val="28"/>
        </w:rPr>
        <w:t>всего,</w:t>
      </w:r>
      <w:r w:rsidRPr="00401F1D">
        <w:rPr>
          <w:sz w:val="28"/>
          <w:szCs w:val="28"/>
        </w:rPr>
        <w:t xml:space="preserve"> применительно к Великобритании, является обвинительный характер судебного процесса. В отличие от других правовых систем, где на суд возлагается обязанность как сбора, так и оценки собранных доказательств (по западной терминологии – «инквизиторский» процесс), судебный процесс в странах общего права носит иной, обвинительный (accusatorial) характер. В соответствии с уголовно-процессуальными и гражданско-процессуальными нормами обязательства по сбору доказательств возлагаются на стороны –</w:t>
      </w:r>
      <w:r w:rsidR="00A64FCE" w:rsidRPr="00401F1D">
        <w:rPr>
          <w:sz w:val="28"/>
          <w:szCs w:val="28"/>
        </w:rPr>
        <w:t xml:space="preserve"> </w:t>
      </w:r>
      <w:r w:rsidRPr="00401F1D">
        <w:rPr>
          <w:sz w:val="28"/>
          <w:szCs w:val="28"/>
        </w:rPr>
        <w:t>участницы процесса, а суд (судья) при этом «остается нейтральным, заслушивает и оценивает аргументы обеих сторон»</w:t>
      </w:r>
      <w:r w:rsidR="00A64FCE" w:rsidRPr="00401F1D">
        <w:rPr>
          <w:rStyle w:val="a5"/>
          <w:sz w:val="28"/>
          <w:szCs w:val="28"/>
        </w:rPr>
        <w:footnoteReference w:id="14"/>
      </w:r>
      <w:r w:rsidRPr="00401F1D">
        <w:rPr>
          <w:sz w:val="28"/>
          <w:szCs w:val="28"/>
        </w:rPr>
        <w:t>.</w:t>
      </w:r>
    </w:p>
    <w:p w:rsidR="00401F1D" w:rsidRDefault="00FC1B47" w:rsidP="00401F1D">
      <w:pPr>
        <w:shd w:val="clear" w:color="000000" w:fill="auto"/>
        <w:spacing w:line="360" w:lineRule="auto"/>
        <w:ind w:firstLine="709"/>
        <w:jc w:val="both"/>
        <w:rPr>
          <w:b/>
          <w:sz w:val="28"/>
          <w:szCs w:val="28"/>
        </w:rPr>
      </w:pPr>
      <w:r w:rsidRPr="00401F1D">
        <w:rPr>
          <w:b/>
          <w:sz w:val="28"/>
          <w:szCs w:val="28"/>
        </w:rPr>
        <w:t>Отличительные черты и особенности романо-германской правовой системы (Франция, Германия и др. страны).</w:t>
      </w:r>
    </w:p>
    <w:p w:rsidR="00401F1D" w:rsidRDefault="00FC1B47" w:rsidP="00401F1D">
      <w:pPr>
        <w:shd w:val="clear" w:color="000000" w:fill="auto"/>
        <w:spacing w:line="360" w:lineRule="auto"/>
        <w:ind w:firstLine="709"/>
        <w:jc w:val="both"/>
        <w:rPr>
          <w:sz w:val="28"/>
          <w:szCs w:val="28"/>
        </w:rPr>
      </w:pPr>
      <w:r w:rsidRPr="00401F1D">
        <w:rPr>
          <w:sz w:val="28"/>
          <w:szCs w:val="28"/>
        </w:rPr>
        <w:t>Во-первых, органическая связь с римским правом, ее становление и развитие на основе римского права.</w:t>
      </w:r>
    </w:p>
    <w:p w:rsidR="00401F1D" w:rsidRDefault="00FC1B47" w:rsidP="00401F1D">
      <w:pPr>
        <w:shd w:val="clear" w:color="000000" w:fill="auto"/>
        <w:spacing w:line="360" w:lineRule="auto"/>
        <w:ind w:firstLine="709"/>
        <w:jc w:val="both"/>
        <w:rPr>
          <w:sz w:val="28"/>
          <w:szCs w:val="28"/>
        </w:rPr>
      </w:pPr>
      <w:r w:rsidRPr="00401F1D">
        <w:rPr>
          <w:sz w:val="28"/>
          <w:szCs w:val="28"/>
        </w:rPr>
        <w:t>Во-вторых, ярко выраженная по сравнению с другими правовыми семьями доктринальность и концептуальность.</w:t>
      </w:r>
    </w:p>
    <w:p w:rsidR="00401F1D" w:rsidRDefault="00FC1B47" w:rsidP="00401F1D">
      <w:pPr>
        <w:shd w:val="clear" w:color="000000" w:fill="auto"/>
        <w:spacing w:line="360" w:lineRule="auto"/>
        <w:ind w:firstLine="709"/>
        <w:jc w:val="both"/>
        <w:rPr>
          <w:sz w:val="28"/>
          <w:szCs w:val="28"/>
        </w:rPr>
      </w:pPr>
      <w:r w:rsidRPr="00401F1D">
        <w:rPr>
          <w:sz w:val="28"/>
          <w:szCs w:val="28"/>
        </w:rPr>
        <w:t>В-третьих, среди отличительных черт романо-германского права следует указать на особую значимость закона в системе источников права.</w:t>
      </w:r>
    </w:p>
    <w:p w:rsidR="00401F1D" w:rsidRDefault="00FC1B47" w:rsidP="00401F1D">
      <w:pPr>
        <w:shd w:val="clear" w:color="000000" w:fill="auto"/>
        <w:spacing w:line="360" w:lineRule="auto"/>
        <w:ind w:firstLine="709"/>
        <w:jc w:val="both"/>
        <w:rPr>
          <w:iCs/>
          <w:sz w:val="28"/>
          <w:szCs w:val="28"/>
        </w:rPr>
      </w:pPr>
      <w:r w:rsidRPr="00401F1D">
        <w:rPr>
          <w:iCs/>
          <w:sz w:val="28"/>
          <w:szCs w:val="28"/>
        </w:rPr>
        <w:t>В-четвертых, одной из отличительных черт романо-германского права является ярко выраженный характер деления его на публичное и частное право.</w:t>
      </w:r>
    </w:p>
    <w:p w:rsidR="00401F1D" w:rsidRDefault="00FC1B47" w:rsidP="00401F1D">
      <w:pPr>
        <w:shd w:val="clear" w:color="000000" w:fill="auto"/>
        <w:spacing w:line="360" w:lineRule="auto"/>
        <w:ind w:firstLine="709"/>
        <w:jc w:val="both"/>
        <w:rPr>
          <w:iCs/>
          <w:sz w:val="28"/>
          <w:szCs w:val="28"/>
        </w:rPr>
      </w:pPr>
      <w:r w:rsidRPr="00401F1D">
        <w:rPr>
          <w:sz w:val="28"/>
          <w:szCs w:val="28"/>
        </w:rPr>
        <w:t>В-пятых, важной отличительной особенностью романо-германского права является</w:t>
      </w:r>
      <w:r w:rsidRPr="00401F1D">
        <w:rPr>
          <w:iCs/>
          <w:sz w:val="28"/>
          <w:szCs w:val="28"/>
        </w:rPr>
        <w:t xml:space="preserve"> его ярко выраженный кодифицированный характер.</w:t>
      </w:r>
    </w:p>
    <w:p w:rsidR="00401F1D" w:rsidRDefault="00FC1B47" w:rsidP="00401F1D">
      <w:pPr>
        <w:shd w:val="clear" w:color="000000" w:fill="auto"/>
        <w:spacing w:line="360" w:lineRule="auto"/>
        <w:ind w:firstLine="709"/>
        <w:jc w:val="both"/>
        <w:rPr>
          <w:sz w:val="28"/>
          <w:szCs w:val="28"/>
        </w:rPr>
      </w:pPr>
      <w:r w:rsidRPr="00401F1D">
        <w:rPr>
          <w:sz w:val="28"/>
          <w:szCs w:val="28"/>
        </w:rPr>
        <w:t>Наряду с названными отличительными признаками романо-германское право имеет и другие особенности. В их числе можно назвать, например, такую черту, как относительно самостоятельный характер существования гражданского и коммерческого права, исторически, с момента их возникновения и последующего развития четко проводимое различие между тем и другим.</w:t>
      </w:r>
    </w:p>
    <w:p w:rsidR="00401F1D" w:rsidRDefault="00FC1B47" w:rsidP="00401F1D">
      <w:pPr>
        <w:shd w:val="clear" w:color="000000" w:fill="auto"/>
        <w:spacing w:line="360" w:lineRule="auto"/>
        <w:ind w:firstLine="709"/>
        <w:jc w:val="both"/>
        <w:rPr>
          <w:sz w:val="28"/>
          <w:szCs w:val="28"/>
        </w:rPr>
      </w:pPr>
      <w:r w:rsidRPr="00401F1D">
        <w:rPr>
          <w:sz w:val="28"/>
          <w:szCs w:val="28"/>
        </w:rPr>
        <w:t>В системе романо-германского права изначально были весьма важные, порожденные главным образом сильным влиянием на него римского права причины для проведения четкого различия между гражданским правом, с одной стороны, и коммерческим – с другой. Во Франции и некоторых других странах континентального права это привело к возникновению особых коммерческих судов и к созданию кодифицированных актов коммерческого пpaвa.</w:t>
      </w:r>
    </w:p>
    <w:p w:rsidR="00401F1D" w:rsidRDefault="00FC1B47" w:rsidP="00401F1D">
      <w:pPr>
        <w:shd w:val="clear" w:color="000000" w:fill="auto"/>
        <w:spacing w:line="360" w:lineRule="auto"/>
        <w:ind w:firstLine="709"/>
        <w:jc w:val="both"/>
        <w:rPr>
          <w:sz w:val="28"/>
          <w:szCs w:val="28"/>
        </w:rPr>
      </w:pPr>
      <w:r w:rsidRPr="00401F1D">
        <w:rPr>
          <w:sz w:val="28"/>
          <w:szCs w:val="28"/>
        </w:rPr>
        <w:t>Помимо указанных отличительных черт и особенностей романо-германское право выделяется среди других правовых семей также тем, что в его системе доминирует как особая отрасль права торговое право, что в большинстве стран этой правовой семьи наряду с гражданскими кодексами существуют также торговые кодексы. Такие кодексы есть в Бельгии (1807), Австрии (1862), Франции (1807), Германии (1897), Испании (1829 переработан в 1885), Нидерландах (1838) и во многих других странах.</w:t>
      </w:r>
    </w:p>
    <w:p w:rsidR="00FC1B47" w:rsidRPr="00401F1D" w:rsidRDefault="00FC1B47" w:rsidP="00401F1D">
      <w:pPr>
        <w:shd w:val="clear" w:color="000000" w:fill="auto"/>
        <w:spacing w:line="360" w:lineRule="auto"/>
        <w:ind w:firstLine="709"/>
        <w:jc w:val="both"/>
        <w:rPr>
          <w:sz w:val="28"/>
          <w:szCs w:val="28"/>
        </w:rPr>
      </w:pPr>
      <w:r w:rsidRPr="00401F1D">
        <w:rPr>
          <w:sz w:val="28"/>
          <w:szCs w:val="28"/>
        </w:rPr>
        <w:t>Названные отличительные черты не исчерпывают всех особенностей романо-германского права. Однако они дают общее представление об этой старейшей правовой семье.</w:t>
      </w:r>
    </w:p>
    <w:p w:rsidR="00FC1B47" w:rsidRPr="00401F1D" w:rsidRDefault="00FC1B47" w:rsidP="00401F1D">
      <w:pPr>
        <w:shd w:val="clear" w:color="000000" w:fill="auto"/>
        <w:spacing w:line="360" w:lineRule="auto"/>
        <w:ind w:firstLine="709"/>
        <w:jc w:val="both"/>
        <w:rPr>
          <w:sz w:val="28"/>
          <w:szCs w:val="28"/>
        </w:rPr>
      </w:pPr>
    </w:p>
    <w:p w:rsidR="002D02B1" w:rsidRPr="00401F1D" w:rsidRDefault="002D02B1" w:rsidP="00401F1D">
      <w:pPr>
        <w:shd w:val="clear" w:color="000000" w:fill="auto"/>
        <w:spacing w:line="360" w:lineRule="auto"/>
        <w:ind w:firstLine="709"/>
        <w:jc w:val="both"/>
        <w:rPr>
          <w:b/>
          <w:sz w:val="28"/>
          <w:szCs w:val="28"/>
        </w:rPr>
      </w:pPr>
      <w:r w:rsidRPr="00401F1D">
        <w:rPr>
          <w:b/>
          <w:sz w:val="28"/>
          <w:szCs w:val="28"/>
        </w:rPr>
        <w:t>3.2. Т</w:t>
      </w:r>
      <w:r w:rsidRPr="00401F1D">
        <w:rPr>
          <w:b/>
          <w:bCs/>
          <w:sz w:val="28"/>
          <w:szCs w:val="28"/>
        </w:rPr>
        <w:t>радиционные</w:t>
      </w:r>
      <w:r w:rsidR="00401F1D" w:rsidRPr="00401F1D">
        <w:rPr>
          <w:b/>
          <w:bCs/>
          <w:sz w:val="28"/>
          <w:szCs w:val="28"/>
        </w:rPr>
        <w:t xml:space="preserve"> </w:t>
      </w:r>
      <w:r w:rsidRPr="00401F1D">
        <w:rPr>
          <w:b/>
          <w:sz w:val="28"/>
          <w:szCs w:val="28"/>
        </w:rPr>
        <w:t xml:space="preserve">и </w:t>
      </w:r>
      <w:r w:rsidRPr="00401F1D">
        <w:rPr>
          <w:b/>
          <w:bCs/>
          <w:sz w:val="28"/>
          <w:szCs w:val="28"/>
        </w:rPr>
        <w:t>религиозные правовые системы</w:t>
      </w:r>
    </w:p>
    <w:p w:rsidR="00401F1D" w:rsidRDefault="00401F1D" w:rsidP="00401F1D">
      <w:pPr>
        <w:shd w:val="clear" w:color="000000" w:fill="auto"/>
        <w:spacing w:line="360" w:lineRule="auto"/>
        <w:ind w:firstLine="709"/>
        <w:jc w:val="both"/>
        <w:rPr>
          <w:sz w:val="28"/>
          <w:szCs w:val="28"/>
        </w:rPr>
      </w:pP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Значительным своеобразием обладают правовые системы, основанные на традиционном и религиозном регулировании, где право не рассматривается как результат рациональной деятельности человека, а тем более государства. Различают так называемые </w:t>
      </w:r>
      <w:r w:rsidRPr="00401F1D">
        <w:rPr>
          <w:b/>
          <w:bCs/>
          <w:sz w:val="28"/>
          <w:szCs w:val="28"/>
        </w:rPr>
        <w:t xml:space="preserve">традиционные правовые </w:t>
      </w:r>
      <w:r w:rsidRPr="00401F1D">
        <w:rPr>
          <w:sz w:val="28"/>
          <w:szCs w:val="28"/>
        </w:rPr>
        <w:t xml:space="preserve">(построенные на обычном праве) и </w:t>
      </w:r>
      <w:r w:rsidRPr="00401F1D">
        <w:rPr>
          <w:b/>
          <w:bCs/>
          <w:sz w:val="28"/>
          <w:szCs w:val="28"/>
        </w:rPr>
        <w:t xml:space="preserve">религиозные правовые системы </w:t>
      </w:r>
      <w:r w:rsidRPr="00401F1D">
        <w:rPr>
          <w:sz w:val="28"/>
          <w:szCs w:val="28"/>
        </w:rPr>
        <w:t xml:space="preserve">(мусульманское, индусское право). К странам </w:t>
      </w:r>
      <w:r w:rsidRPr="00401F1D">
        <w:rPr>
          <w:i/>
          <w:sz w:val="28"/>
          <w:szCs w:val="28"/>
        </w:rPr>
        <w:t>традиционного</w:t>
      </w:r>
      <w:r w:rsidRPr="00401F1D">
        <w:rPr>
          <w:sz w:val="28"/>
          <w:szCs w:val="28"/>
        </w:rPr>
        <w:t xml:space="preserve"> права относят Японию, государства Тропической Африки и некоторые другие. В основе религиозной правовой системы лежит какая-либо система вероучения.</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Так, источниками </w:t>
      </w:r>
      <w:r w:rsidRPr="00401F1D">
        <w:rPr>
          <w:i/>
          <w:iCs/>
          <w:sz w:val="28"/>
          <w:szCs w:val="28"/>
        </w:rPr>
        <w:t xml:space="preserve">мусульманского права </w:t>
      </w:r>
      <w:r w:rsidRPr="00401F1D">
        <w:rPr>
          <w:sz w:val="28"/>
          <w:szCs w:val="28"/>
        </w:rPr>
        <w:t>являются Коран, сунна и иджма. Коран — священная книга ислама и всех мусульман, состоящая из высказываний пророка Магомета, произнесенных им в Мекке и Медине. Наряду с общими духовными положениями, проповедями, обрядами там есть и установления вполне нормативно-юридического характера.</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Сунна — мусульманское священное предание, рассказывающее о жизни пророка, представляет собой сборник норм-традиций, связанных с поведением и высказываниями пророка, которые должны служить образцами для мусульман.</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Иджма — третий источник мусульманского права — комментарии ислама, составленные его толкователями: докторами мусульманской религии. Эти комментарии восполняют пробелы в религиозных нормах. Окончательное толкование ислама дается в иджме, поэтому Коран и сунна непосредственного юридического значения не имеют. Практики ссылаются на сборники норм, соответствующие иджме.</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Мусульманское право сформировалось в глубоком средневековье и с тех пор проделало существенную эволюцию с точки зрения развития своих источников. Характерные черты этого права — архаичность, казуистичность, отсутствие писаных систематизированных норм во многом сглажены принятием в новейшее время законов, кодексов — продуктов деятельности государства</w:t>
      </w:r>
      <w:r w:rsidR="002D02B1" w:rsidRPr="00401F1D">
        <w:rPr>
          <w:rStyle w:val="a5"/>
          <w:sz w:val="28"/>
          <w:szCs w:val="28"/>
        </w:rPr>
        <w:footnoteReference w:id="15"/>
      </w:r>
      <w:r w:rsidRPr="00401F1D">
        <w:rPr>
          <w:sz w:val="28"/>
          <w:szCs w:val="28"/>
        </w:rPr>
        <w:t>.</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Другой широко распространенной системой религиозного права является </w:t>
      </w:r>
      <w:r w:rsidRPr="00401F1D">
        <w:rPr>
          <w:i/>
          <w:iCs/>
          <w:sz w:val="28"/>
          <w:szCs w:val="28"/>
        </w:rPr>
        <w:t xml:space="preserve">индусское право. </w:t>
      </w:r>
      <w:r w:rsidRPr="00401F1D">
        <w:rPr>
          <w:sz w:val="28"/>
          <w:szCs w:val="28"/>
        </w:rPr>
        <w:t>Оно охватывает практически всех выходцев из</w:t>
      </w:r>
      <w:r w:rsidR="002D02B1" w:rsidRPr="00401F1D">
        <w:rPr>
          <w:sz w:val="28"/>
          <w:szCs w:val="28"/>
        </w:rPr>
        <w:t xml:space="preserve"> </w:t>
      </w:r>
      <w:r w:rsidRPr="00401F1D">
        <w:rPr>
          <w:sz w:val="28"/>
          <w:szCs w:val="28"/>
        </w:rPr>
        <w:t>Индии и так же, как мусульманское право, тесно связано с религией — индуизмом. В содержание этой системы входят обряды, верования, идеологические ценности: мораль, философия, которые нормативно закрепляют определенный образ жизни и общественное устройство. Индуизм сформировался в глубокой древности — почти две тысячи лет назад, однако сохранил свое регулирующее значение до настоящего времени. В этом качестве индуизм выступает элементом государственно-правовых отношений современного, в частности индийского, общества. Особенную роль индусское право играет в сферах, где влияние религии до сих пор наиболее ощутимо — семейных, наследственных отношениях, кастовом статусе человека и т.д.</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Главной тенденцией развития как обычного (традиционного), так и религиозного (мусульманского и др.) права является усиление роли закона как источника права. Однако эта тенденция реализуется на фоне неснижающегося значения традиционных и особенно религиозных норм и даже в известной мере — их возрождения в качестве ведущей нормативной системы общества, что весьма характерно для исламских государств.</w:t>
      </w:r>
    </w:p>
    <w:p w:rsidR="002D02B1" w:rsidRPr="00401F1D" w:rsidRDefault="002D02B1" w:rsidP="00401F1D">
      <w:pPr>
        <w:shd w:val="clear" w:color="000000" w:fill="auto"/>
        <w:spacing w:line="360" w:lineRule="auto"/>
        <w:ind w:firstLine="709"/>
        <w:jc w:val="both"/>
        <w:rPr>
          <w:sz w:val="28"/>
          <w:szCs w:val="28"/>
        </w:rPr>
      </w:pPr>
    </w:p>
    <w:p w:rsidR="002D02B1" w:rsidRPr="00401F1D" w:rsidRDefault="002D02B1" w:rsidP="00401F1D">
      <w:pPr>
        <w:shd w:val="clear" w:color="000000" w:fill="auto"/>
        <w:spacing w:line="360" w:lineRule="auto"/>
        <w:ind w:firstLine="709"/>
        <w:jc w:val="both"/>
        <w:rPr>
          <w:b/>
          <w:bCs/>
          <w:sz w:val="28"/>
          <w:szCs w:val="28"/>
        </w:rPr>
      </w:pPr>
      <w:r w:rsidRPr="00401F1D">
        <w:rPr>
          <w:b/>
          <w:bCs/>
          <w:sz w:val="28"/>
          <w:szCs w:val="28"/>
        </w:rPr>
        <w:t>3. 3. Славянская правовая семья</w:t>
      </w:r>
    </w:p>
    <w:p w:rsidR="00401F1D" w:rsidRDefault="00401F1D" w:rsidP="00401F1D">
      <w:pPr>
        <w:shd w:val="clear" w:color="000000" w:fill="auto"/>
        <w:spacing w:line="360" w:lineRule="auto"/>
        <w:ind w:firstLine="709"/>
        <w:jc w:val="both"/>
        <w:rPr>
          <w:sz w:val="28"/>
          <w:szCs w:val="28"/>
        </w:rPr>
      </w:pP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Выделение славянской правовой семьи в качестве самостоятельной ветви правовой цивилизации имеет определенную новизну и поэтому нуждается в дополнительном обосновании.</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Особенностью приведенного варианта структуры правовых семей, включающей самостоятельную семью славянского права, является стремление отразить подход уже известных типологий, выделяющих в отдельную рубрику славянскую правовую семью, и изменения юридической карты современной Европы. Из представленной классификации не выпадае</w:t>
      </w:r>
      <w:r w:rsidR="002D02B1" w:rsidRPr="00401F1D">
        <w:rPr>
          <w:sz w:val="28"/>
          <w:szCs w:val="28"/>
        </w:rPr>
        <w:t>т</w:t>
      </w:r>
      <w:r w:rsidR="00401F1D" w:rsidRPr="00401F1D">
        <w:rPr>
          <w:sz w:val="28"/>
          <w:szCs w:val="28"/>
        </w:rPr>
        <w:t xml:space="preserve"> </w:t>
      </w:r>
      <w:r w:rsidRPr="00401F1D">
        <w:rPr>
          <w:sz w:val="28"/>
          <w:szCs w:val="28"/>
        </w:rPr>
        <w:t>нормативный регион и соответственно правовая общность, образуемая странами в основном славянского этнического происхождения, относимыми в свое время к социалистической правовой семье.</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Речь идет о государствах бывшего социалистического содружества: СССР, ГДР, СФРЮ, Польше, Болгарии, Венгрии, Чехословакии, Румынии, — которые составляли, в частности, по мнению французского компаративиста Р. Давида, особую семью социалистического права</w:t>
      </w:r>
      <w:r w:rsidR="002D02B1" w:rsidRPr="00401F1D">
        <w:rPr>
          <w:rStyle w:val="a5"/>
          <w:sz w:val="28"/>
          <w:szCs w:val="28"/>
        </w:rPr>
        <w:footnoteReference w:id="16"/>
      </w:r>
      <w:r w:rsidRPr="00401F1D">
        <w:rPr>
          <w:sz w:val="28"/>
          <w:szCs w:val="28"/>
        </w:rPr>
        <w:t>.</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Основанием для выделения этой правовой общности в качестве отдельной, специфичной правовой семьи были в свое время социально-экономические и идеологическ</w:t>
      </w:r>
      <w:r w:rsidR="002D02B1" w:rsidRPr="00401F1D">
        <w:rPr>
          <w:sz w:val="28"/>
          <w:szCs w:val="28"/>
        </w:rPr>
        <w:t>ие критерии, находившие концент</w:t>
      </w:r>
      <w:r w:rsidRPr="00401F1D">
        <w:rPr>
          <w:sz w:val="28"/>
          <w:szCs w:val="28"/>
        </w:rPr>
        <w:t>рированное выражение в понятиях «общественно-экономическая формация», «социальный строй общества», который с помощью права стремилась утвердить и развивать государственная (политическая) власть названных стран. В традиционной для нашей науки классификации правовых семей на семьи общего, романо-германского (континентального), традиционно-обычного, религиозного и социалистического права использовалось сразу несколько довольно разнохарактерных критериев: от технико-юридических до социально-экономических и идеологических.</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Такая классификация соответствовала устоявшимся научным подходам и главное — государственно-правовым реалиям мира. Поэтому она была общепризнанной в советской юридической литературе</w:t>
      </w:r>
      <w:r w:rsidR="00B21EC5" w:rsidRPr="00401F1D">
        <w:rPr>
          <w:sz w:val="28"/>
          <w:szCs w:val="28"/>
        </w:rPr>
        <w:t>.</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В настоящий период данная типология нуждается в определенных уточнениях, вытекающих из новой политической, социально-экономической и духовной ситуаций, сложившихся в правовом мире в связи с распадом СССР, европейской социалистической системы, эволюцией общественно-политического строя стран, входивших в сферу социалистического права.</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Фундаментальные изменения, происшедшие в конце 80-х — начале 90-х годов в восточноевропейских странах, появление на политической карте новых государств — новой России, объединенной Германии, новой Югославии, самостоятельных Чехии, Словакии, Хорватии, Македонии, Украины, Белоруссии и др. — свидетельствуют о необходимости теоретического анализа правового пространства некогда единого социалистического сообщества Восточной Европы.</w:t>
      </w:r>
      <w:r w:rsidR="00B21EC5" w:rsidRPr="00401F1D">
        <w:rPr>
          <w:sz w:val="28"/>
          <w:szCs w:val="28"/>
        </w:rPr>
        <w:t xml:space="preserve"> </w:t>
      </w:r>
      <w:r w:rsidRPr="00401F1D">
        <w:rPr>
          <w:sz w:val="28"/>
          <w:szCs w:val="28"/>
        </w:rPr>
        <w:t>Главный вопрос: какова природа национальных правовых систем стран бывшего социалистического лагеря? Какими критериями необходимо пользоваться, чтобы с достаточной точностью выразить их правовую природу и соотнести ее со спецификой уже имеющихся правовых общностей? По сути дела, речь идет о новой политической, социально-экономической и соответственно — законодательно-юридической ориентации государств, вошедших в полосу своего социального обновления.</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Эта ориентация имеет стратегически важное значение в судьбах национальных государственно-правовых систем России, Украины, Белоруссии, Молдавии, Грузии, Казахстана, других ныне независимых и самостоятельных стран. Поэтому данный вопрос уже сейчас представляет собой большую не только теоретическую, но и геополитическую, идеологическую, международную сложность.</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Проблемный аспект этой темы в нашей литературе только еще начинает осознаваться и обсуждаться. Существует точка зрения, согласно которой правовые системы стран, входивших в социалистическое содружество, ранее принадлежали к романо-германской правовой семье и поэтому сейчас речь идет лишь об их «возвращении» в это сообщество</w:t>
      </w:r>
      <w:r w:rsidR="002D02B1" w:rsidRPr="00401F1D">
        <w:rPr>
          <w:rStyle w:val="a5"/>
          <w:sz w:val="28"/>
          <w:szCs w:val="28"/>
        </w:rPr>
        <w:footnoteReference w:id="17"/>
      </w:r>
      <w:r w:rsidRPr="00401F1D">
        <w:rPr>
          <w:sz w:val="28"/>
          <w:szCs w:val="28"/>
        </w:rPr>
        <w:t>. На этой позиции основаны сейчас официальная юридическая политика подавляющего большинства новых государств, включая Россию, их внешнеполитические ориентации, концепции реформирования своего социально-экономического уклада.</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Для того чтобы определиться в правовой природе бывших социа</w:t>
      </w:r>
      <w:r w:rsidR="00D873AB" w:rsidRPr="00401F1D">
        <w:rPr>
          <w:sz w:val="28"/>
          <w:szCs w:val="28"/>
        </w:rPr>
        <w:t>л</w:t>
      </w:r>
      <w:r w:rsidRPr="00401F1D">
        <w:rPr>
          <w:sz w:val="28"/>
          <w:szCs w:val="28"/>
        </w:rPr>
        <w:t>и</w:t>
      </w:r>
      <w:r w:rsidR="00D873AB" w:rsidRPr="00401F1D">
        <w:rPr>
          <w:sz w:val="28"/>
          <w:szCs w:val="28"/>
        </w:rPr>
        <w:t>с</w:t>
      </w:r>
      <w:r w:rsidRPr="00401F1D">
        <w:rPr>
          <w:sz w:val="28"/>
          <w:szCs w:val="28"/>
        </w:rPr>
        <w:t>тических стран и соответственно продолжить исследования этого аспекта глобальной правовой типологии, недостаточно традиционных технико-юридических и социально-экономических критериев. Историческая и этнокультурная специфика России, других восточноевропейских стран требует учета в компаративистских исследованиях в качестве фактора дифференциации правовых семей в большей степени, чем это было ранее, этноправовых и культурно-исторических особенностей правового регулирования.</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Введение таких критериев показывает, что в сфере права социалистическая система была весьма неоднородной: в нее входили страны, принадлежавшие к разным культурно-историческим общностям: славянской, западноевропейской,</w:t>
      </w:r>
      <w:r w:rsidR="00D873AB" w:rsidRPr="00401F1D">
        <w:rPr>
          <w:sz w:val="28"/>
          <w:szCs w:val="28"/>
        </w:rPr>
        <w:t xml:space="preserve"> </w:t>
      </w:r>
      <w:r w:rsidRPr="00401F1D">
        <w:rPr>
          <w:sz w:val="28"/>
          <w:szCs w:val="28"/>
        </w:rPr>
        <w:t>восточной.</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Поэтому в настоящее время не может идти речь о каком-то огульном, коллективном «возвращении» всех «новых» восточноевропейских государств в лоно романо-германской правовой культуры. Для одних это будет нормальным, закономерным процессом продолжения</w:t>
      </w:r>
      <w:r w:rsidR="00D873AB" w:rsidRPr="00401F1D">
        <w:rPr>
          <w:sz w:val="28"/>
          <w:szCs w:val="28"/>
        </w:rPr>
        <w:t xml:space="preserve"> </w:t>
      </w:r>
      <w:r w:rsidRPr="00401F1D">
        <w:rPr>
          <w:sz w:val="28"/>
          <w:szCs w:val="28"/>
        </w:rPr>
        <w:t>своей политической и правовой идентичности (Восточная Германия, Польша, Румыния, Чехия и др.), хотя и здесь далеко не все ясно и очевидно до сих пор; для других такое решение станет противоестественным вмешательством в их историческую судьбу, чреватым элиминацией этносоциальной специфики правовой культуры</w:t>
      </w:r>
      <w:r w:rsidR="00D873AB" w:rsidRPr="00401F1D">
        <w:rPr>
          <w:rStyle w:val="a5"/>
          <w:sz w:val="28"/>
          <w:szCs w:val="28"/>
        </w:rPr>
        <w:footnoteReference w:id="18"/>
      </w:r>
      <w:r w:rsidRPr="00401F1D">
        <w:rPr>
          <w:sz w:val="28"/>
          <w:szCs w:val="28"/>
        </w:rPr>
        <w:t>.</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Так, славянская правовая общность основывается на значительной культурно-исторической специфике правовых ценностей славянских стран.</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Существует, конечно, нечто общее для всех государств, народов, правовых систем, но это общее в качестве исходных предпосылок имеет особенное, национальное, которое и должно стать дополнительным измерением права славянских народов. Только так правовое регулирование может приобрести твердую предметную и методологическую основу и перестать быть лишь фарватером произвольно меняющихся политических установок. С устранением жестких формационно-типологических перегородок внутри российского права появляется возможность более глубокого познания его природы, по сути дела, нового измерения его теории и истории.</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Категория славянской правовой семьи отражает целостный правовой феномен, имеющий глубокие национальные, духовные, исторические и специальные юридические основания в правовой культуре России и ряда восточноевропейских стран. Восточные и южные славяне, имевшие уже в </w:t>
      </w:r>
      <w:r w:rsidRPr="00401F1D">
        <w:rPr>
          <w:sz w:val="28"/>
          <w:szCs w:val="28"/>
          <w:lang w:val="en-US"/>
        </w:rPr>
        <w:t>VI</w:t>
      </w:r>
      <w:r w:rsidRPr="00401F1D">
        <w:rPr>
          <w:sz w:val="28"/>
          <w:szCs w:val="28"/>
        </w:rPr>
        <w:t>—</w:t>
      </w:r>
      <w:r w:rsidRPr="00401F1D">
        <w:rPr>
          <w:sz w:val="28"/>
          <w:szCs w:val="28"/>
          <w:lang w:val="en-US"/>
        </w:rPr>
        <w:t>IX</w:t>
      </w:r>
      <w:r w:rsidRPr="00401F1D">
        <w:rPr>
          <w:sz w:val="28"/>
          <w:szCs w:val="28"/>
        </w:rPr>
        <w:t xml:space="preserve"> вв. свои государственные образования, сформировали основы самостоятельной культурной традиции и стали «прямыми» наследниками Византийской империи, которая длительное время была оплотом православия и восточноевропейской культуры.</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Самобытность славянской правовой семьи, и прежде всего российской правовой системы, обусловлена не столько технико-юридическими, формальными признаками, сколько глубокими социальными, культурными, государственными началами жизни славянских народов.</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К началам, имеющим методологическое значение для анализа отечественного права, можно отнести следующие.</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1. Самобытность русской государственности, не поддающаяся элиминации даже после длительных и массированных включений иностранных управленческих и конституционных форм. Для русского права всегда была исключительно важной связь с государством. Необходимо исследовать природу целостности права и государства в русской правовой культуре, не стремясь втиснуться каждый раз в «естественно-правовой» шаблон с его противопоставлением феноменов «позитивного» и «разумного».</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2. Особые условия экономического прогресса, для которого характерна опора на коллективные формы хозяйствования, крестьянскую</w:t>
      </w:r>
      <w:r w:rsidR="00D873AB" w:rsidRPr="00401F1D">
        <w:rPr>
          <w:sz w:val="28"/>
          <w:szCs w:val="28"/>
        </w:rPr>
        <w:t xml:space="preserve"> </w:t>
      </w:r>
      <w:r w:rsidRPr="00401F1D">
        <w:rPr>
          <w:sz w:val="28"/>
          <w:szCs w:val="28"/>
        </w:rPr>
        <w:t>общину, артель, сельскохозяйственный кооператив, основывающиеся на специфической трудовой этике, взаимопомощи, трудовой демократии, традициях местного самоуправления.</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3. Формирование особого типа социального статуса личности, которому свойственно преобладание коллективистских элементов правосознания и нежесткость линий дифференциации личности и государства. В этой черте нет, скорее всего, ничего упречного, и попытки повесить на нее соответствующий ярлык напоминают стремление бороться с самой жизнью. Нужно раскрыть природу этой особенности соотношения личности и государства в русской правовой культуре и обратить ее на службу человеку.</w:t>
      </w:r>
    </w:p>
    <w:p w:rsidR="00401F1D" w:rsidRDefault="00037BE6" w:rsidP="00401F1D">
      <w:pPr>
        <w:shd w:val="clear" w:color="000000" w:fill="auto"/>
        <w:spacing w:line="360" w:lineRule="auto"/>
        <w:ind w:firstLine="709"/>
        <w:jc w:val="both"/>
        <w:rPr>
          <w:sz w:val="28"/>
          <w:szCs w:val="28"/>
        </w:rPr>
      </w:pPr>
      <w:r w:rsidRPr="00401F1D">
        <w:rPr>
          <w:sz w:val="28"/>
          <w:szCs w:val="28"/>
        </w:rPr>
        <w:t>4. Тесная связь традиционной основы права и государства со спецификой православной ветви христианства с ее акцентами не на мирском жизнепонимании Бога и человека (католицизм) и тем более не на благословении стяжательства (протестантизм), а на духовной жизни человека с соответствующими этическими выводами (нестяжание, благочестие и т.д.).</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Юридические источники славянской правовой семьи через Византию (Восточно-Римскую империю) унаследовали законодательные традиции римского права и таким своего рода «кружным» путем примыкают к романо-германской правовой семье.</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Ведущий элемент славянской правовой семьи — </w:t>
      </w:r>
      <w:r w:rsidRPr="00401F1D">
        <w:rPr>
          <w:i/>
          <w:iCs/>
          <w:sz w:val="28"/>
          <w:szCs w:val="28"/>
        </w:rPr>
        <w:t xml:space="preserve">российская правовая система. </w:t>
      </w:r>
      <w:r w:rsidRPr="00401F1D">
        <w:rPr>
          <w:sz w:val="28"/>
          <w:szCs w:val="28"/>
        </w:rPr>
        <w:t>Ее историческими, региональными и юридическими источниками выступают два таких различных, на первый взгляд, законодательных массива, как право Российской империи и советское право, чья противоположность, однако, во многом была связана лишь со специфическими особенностями права СССР обусловленными социалистической идеологией. Вне рамок этой идеологии (которая также во многом имеет национальную детерминацию) можно говорить о преемственном процессе развития одной и той же правовой системы России.</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В результате столь сложного переплетения нормативного материала различной идеологической природы, в том числе включения многих западных правовых ценностей, российское право пришло в сложное состояние начала новой этапной эволюции, что, однако, не устраняет ее исконных культурно-национальных основ.</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 xml:space="preserve">Российская правовая система имеет и ту особенность, что она может рассматриваться в качестве целостной правовой семьи </w:t>
      </w:r>
      <w:r w:rsidR="00D873AB" w:rsidRPr="00401F1D">
        <w:rPr>
          <w:sz w:val="28"/>
          <w:szCs w:val="28"/>
        </w:rPr>
        <w:t>или,</w:t>
      </w:r>
      <w:r w:rsidRPr="00401F1D">
        <w:rPr>
          <w:sz w:val="28"/>
          <w:szCs w:val="28"/>
        </w:rPr>
        <w:t xml:space="preserve"> по крайней мере группового подразделения славянской правовой семьи, поскольку в ее зону входят национальные правовые системы республик в составе Российской Федерации, законодательство которых инкорпорировано в систему законодательства РФ.</w:t>
      </w:r>
    </w:p>
    <w:p w:rsidR="00B27072" w:rsidRPr="00401F1D" w:rsidRDefault="00037BE6" w:rsidP="00401F1D">
      <w:pPr>
        <w:shd w:val="clear" w:color="000000" w:fill="auto"/>
        <w:spacing w:line="360" w:lineRule="auto"/>
        <w:ind w:firstLine="709"/>
        <w:jc w:val="both"/>
        <w:rPr>
          <w:sz w:val="28"/>
          <w:szCs w:val="28"/>
        </w:rPr>
      </w:pPr>
      <w:r w:rsidRPr="00401F1D">
        <w:rPr>
          <w:sz w:val="28"/>
          <w:szCs w:val="28"/>
        </w:rPr>
        <w:t>При этом следует иметь в виду весьма нетипичную для классических правовых семей совместимость юридического регулирования у славянских и, скажем, тюркских народов России. Сферой влияния российской правовой системы исторически продолжает оставаться территория бывшего Союза ССР, республики которого пользовались с Россией фактически одним и тем же правом, что, вероятно, имеет определенную объективную обусловленность. Несмотря на процессы активной суверенизации, эта обусловленность, скорее всего, сохранит свое действие и в будущем.</w:t>
      </w:r>
    </w:p>
    <w:p w:rsidR="00651F25" w:rsidRPr="00401F1D" w:rsidRDefault="00037BE6" w:rsidP="00401F1D">
      <w:pPr>
        <w:shd w:val="clear" w:color="000000" w:fill="auto"/>
        <w:spacing w:line="360" w:lineRule="auto"/>
        <w:ind w:firstLine="709"/>
        <w:jc w:val="both"/>
        <w:rPr>
          <w:sz w:val="28"/>
          <w:szCs w:val="28"/>
        </w:rPr>
      </w:pPr>
      <w:r w:rsidRPr="00401F1D">
        <w:rPr>
          <w:sz w:val="28"/>
          <w:szCs w:val="28"/>
        </w:rPr>
        <w:t xml:space="preserve">Российская правовая система в перспективе будет идентифицироваться в качестве основы правовой семьи восточнославянских и части тюркских народов бывшего Союза ССР. Право России по самой ее правокультурной сущности — это сердцевина своеобразной юридической экосистемы, которая нуждается в регенерации всех своих государственных, политических, социально-духовных элементов. </w:t>
      </w:r>
    </w:p>
    <w:p w:rsidR="00651F25" w:rsidRPr="00401F1D" w:rsidRDefault="00651F25" w:rsidP="00401F1D">
      <w:pPr>
        <w:shd w:val="clear" w:color="000000" w:fill="auto"/>
        <w:spacing w:line="360" w:lineRule="auto"/>
        <w:ind w:firstLine="709"/>
        <w:jc w:val="both"/>
        <w:rPr>
          <w:sz w:val="28"/>
          <w:szCs w:val="28"/>
        </w:rPr>
      </w:pPr>
    </w:p>
    <w:p w:rsidR="00651F25" w:rsidRPr="00401F1D" w:rsidRDefault="00401F1D" w:rsidP="00401F1D">
      <w:pPr>
        <w:shd w:val="clear" w:color="000000" w:fill="auto"/>
        <w:spacing w:line="360" w:lineRule="auto"/>
        <w:ind w:firstLine="709"/>
        <w:jc w:val="both"/>
        <w:rPr>
          <w:b/>
          <w:sz w:val="28"/>
          <w:szCs w:val="28"/>
        </w:rPr>
      </w:pPr>
      <w:r>
        <w:rPr>
          <w:sz w:val="28"/>
          <w:szCs w:val="28"/>
        </w:rPr>
        <w:br w:type="page"/>
      </w:r>
      <w:bookmarkStart w:id="1" w:name="_Toc194203662"/>
      <w:r w:rsidR="00651F25" w:rsidRPr="00401F1D">
        <w:rPr>
          <w:b/>
          <w:sz w:val="28"/>
          <w:szCs w:val="28"/>
        </w:rPr>
        <w:t>ЗАКЛЮЧЕНИЕ</w:t>
      </w:r>
    </w:p>
    <w:p w:rsidR="00401F1D" w:rsidRDefault="00401F1D" w:rsidP="00401F1D">
      <w:pPr>
        <w:shd w:val="clear" w:color="000000" w:fill="auto"/>
        <w:spacing w:line="360" w:lineRule="auto"/>
        <w:ind w:firstLine="709"/>
        <w:jc w:val="both"/>
        <w:rPr>
          <w:sz w:val="28"/>
          <w:szCs w:val="28"/>
        </w:rPr>
      </w:pPr>
    </w:p>
    <w:p w:rsidR="00651F25" w:rsidRPr="00401F1D" w:rsidRDefault="00651F25" w:rsidP="00401F1D">
      <w:pPr>
        <w:shd w:val="clear" w:color="000000" w:fill="auto"/>
        <w:spacing w:line="360" w:lineRule="auto"/>
        <w:ind w:firstLine="709"/>
        <w:jc w:val="both"/>
        <w:rPr>
          <w:iCs/>
          <w:sz w:val="28"/>
          <w:szCs w:val="28"/>
        </w:rPr>
      </w:pPr>
      <w:r w:rsidRPr="00401F1D">
        <w:rPr>
          <w:sz w:val="28"/>
          <w:szCs w:val="28"/>
        </w:rPr>
        <w:t xml:space="preserve">Под </w:t>
      </w:r>
      <w:r w:rsidRPr="00401F1D">
        <w:rPr>
          <w:bCs/>
          <w:sz w:val="28"/>
          <w:szCs w:val="28"/>
        </w:rPr>
        <w:t>правовой системой</w:t>
      </w:r>
      <w:r w:rsidRPr="00401F1D">
        <w:rPr>
          <w:b/>
          <w:bCs/>
          <w:sz w:val="28"/>
          <w:szCs w:val="28"/>
        </w:rPr>
        <w:t xml:space="preserve"> </w:t>
      </w:r>
      <w:r w:rsidRPr="00401F1D">
        <w:rPr>
          <w:sz w:val="28"/>
          <w:szCs w:val="28"/>
        </w:rPr>
        <w:t xml:space="preserve">понимается </w:t>
      </w:r>
      <w:r w:rsidRPr="00401F1D">
        <w:rPr>
          <w:iCs/>
          <w:sz w:val="28"/>
          <w:szCs w:val="28"/>
        </w:rPr>
        <w:t>совокупность внутренне согласованных, взаимосвязанных, социально однородных юридических средств (явлений), с помощью которых публичная власть оказывает регулятивно-организующее и стабилизирующее воздействие на общественные отношения, поведение людей и их объединений (закрепление, регулирование, дозволение, обязывание, запрещение, убеждение и принуждение, стимулирование и ограничение, превенция, санкции, ответственность и т.д.).</w:t>
      </w:r>
    </w:p>
    <w:p w:rsidR="000A25F3" w:rsidRPr="00401F1D" w:rsidRDefault="00D873AB" w:rsidP="00401F1D">
      <w:pPr>
        <w:shd w:val="clear" w:color="000000" w:fill="auto"/>
        <w:spacing w:line="360" w:lineRule="auto"/>
        <w:ind w:firstLine="709"/>
        <w:jc w:val="both"/>
        <w:rPr>
          <w:sz w:val="28"/>
          <w:szCs w:val="28"/>
        </w:rPr>
      </w:pPr>
      <w:r w:rsidRPr="00401F1D">
        <w:rPr>
          <w:sz w:val="28"/>
          <w:szCs w:val="28"/>
        </w:rPr>
        <w:t xml:space="preserve">Каждая правовая система представляет собой уникальную индивидуальность, в значительной мере обусловленную соответствующим уровнем развития культуры, и варьируется в зависимости от особенностей культуры. </w:t>
      </w:r>
    </w:p>
    <w:p w:rsidR="000A25F3" w:rsidRPr="00401F1D" w:rsidRDefault="000A25F3" w:rsidP="00401F1D">
      <w:pPr>
        <w:shd w:val="clear" w:color="000000" w:fill="auto"/>
        <w:spacing w:line="360" w:lineRule="auto"/>
        <w:ind w:firstLine="709"/>
        <w:jc w:val="both"/>
        <w:rPr>
          <w:iCs/>
          <w:sz w:val="28"/>
          <w:szCs w:val="28"/>
        </w:rPr>
      </w:pPr>
      <w:r w:rsidRPr="00401F1D">
        <w:rPr>
          <w:bCs/>
          <w:sz w:val="28"/>
          <w:szCs w:val="28"/>
        </w:rPr>
        <w:t xml:space="preserve">Правовая семья </w:t>
      </w:r>
      <w:r w:rsidRPr="00401F1D">
        <w:rPr>
          <w:sz w:val="28"/>
          <w:szCs w:val="28"/>
        </w:rPr>
        <w:t xml:space="preserve">— </w:t>
      </w:r>
      <w:r w:rsidRPr="00401F1D">
        <w:rPr>
          <w:iCs/>
          <w:sz w:val="28"/>
          <w:szCs w:val="28"/>
        </w:rPr>
        <w:t xml:space="preserve">это совокупность национальных правовых систем, основанная на общности источников, структуры права и исторического пути его формирования. </w:t>
      </w:r>
    </w:p>
    <w:p w:rsidR="00D873AB" w:rsidRPr="00401F1D" w:rsidRDefault="000A25F3" w:rsidP="00401F1D">
      <w:pPr>
        <w:shd w:val="clear" w:color="000000" w:fill="auto"/>
        <w:spacing w:line="360" w:lineRule="auto"/>
        <w:ind w:firstLine="709"/>
        <w:jc w:val="both"/>
        <w:rPr>
          <w:iCs/>
          <w:sz w:val="28"/>
          <w:szCs w:val="28"/>
        </w:rPr>
      </w:pPr>
      <w:r w:rsidRPr="00401F1D">
        <w:rPr>
          <w:sz w:val="28"/>
          <w:szCs w:val="28"/>
        </w:rPr>
        <w:t xml:space="preserve">В настоящее время выделяют следующие правовые семьи: </w:t>
      </w:r>
      <w:r w:rsidRPr="00401F1D">
        <w:rPr>
          <w:iCs/>
          <w:sz w:val="28"/>
          <w:szCs w:val="28"/>
        </w:rPr>
        <w:t>общего права, романо-германскую, обычно-традиционную, мусульманскую, индусскую (индусское право), славянскую.</w:t>
      </w:r>
    </w:p>
    <w:p w:rsidR="00D873AB" w:rsidRPr="00401F1D" w:rsidRDefault="00D873AB" w:rsidP="00401F1D">
      <w:pPr>
        <w:shd w:val="clear" w:color="000000" w:fill="auto"/>
        <w:spacing w:line="360" w:lineRule="auto"/>
        <w:ind w:firstLine="709"/>
        <w:jc w:val="both"/>
        <w:rPr>
          <w:sz w:val="28"/>
          <w:szCs w:val="28"/>
        </w:rPr>
      </w:pPr>
      <w:r w:rsidRPr="00401F1D">
        <w:rPr>
          <w:sz w:val="28"/>
          <w:szCs w:val="28"/>
        </w:rPr>
        <w:t>Российская правовая система как наиболее мощная и влиятельная из всех прежних социалистических правовых систем находится сейчас в открытом для обмена идеями, опытом и взаимодействия с любой правовой системой переходном состоянии. При этом основным направлением ее развития</w:t>
      </w:r>
      <w:r w:rsidR="00401F1D" w:rsidRPr="00401F1D">
        <w:rPr>
          <w:sz w:val="28"/>
          <w:szCs w:val="28"/>
        </w:rPr>
        <w:t xml:space="preserve"> </w:t>
      </w:r>
      <w:r w:rsidRPr="00401F1D">
        <w:rPr>
          <w:sz w:val="28"/>
          <w:szCs w:val="28"/>
        </w:rPr>
        <w:t>является построение правового государства на базе развитого гражданского общества, где центральным звеном, высшей ценностью выступали бы права человека, реально обеспеченные, гарантированные и защищенные.</w:t>
      </w:r>
    </w:p>
    <w:p w:rsidR="00D873AB" w:rsidRPr="00401F1D" w:rsidRDefault="00D873AB" w:rsidP="00401F1D">
      <w:pPr>
        <w:shd w:val="clear" w:color="000000" w:fill="auto"/>
        <w:spacing w:line="360" w:lineRule="auto"/>
        <w:ind w:firstLine="709"/>
        <w:jc w:val="both"/>
        <w:rPr>
          <w:iCs/>
          <w:sz w:val="28"/>
          <w:szCs w:val="28"/>
        </w:rPr>
      </w:pPr>
    </w:p>
    <w:p w:rsidR="00FC1B47" w:rsidRPr="00401F1D" w:rsidRDefault="00401F1D" w:rsidP="00401F1D">
      <w:pPr>
        <w:shd w:val="clear" w:color="000000" w:fill="auto"/>
        <w:spacing w:line="360" w:lineRule="auto"/>
        <w:ind w:firstLine="709"/>
        <w:jc w:val="both"/>
        <w:rPr>
          <w:b/>
          <w:sz w:val="28"/>
          <w:szCs w:val="28"/>
        </w:rPr>
      </w:pPr>
      <w:r>
        <w:rPr>
          <w:iCs/>
          <w:sz w:val="28"/>
          <w:szCs w:val="28"/>
        </w:rPr>
        <w:br w:type="page"/>
      </w:r>
      <w:r w:rsidR="000A6202" w:rsidRPr="00401F1D">
        <w:rPr>
          <w:b/>
          <w:sz w:val="28"/>
          <w:szCs w:val="28"/>
        </w:rPr>
        <w:t>СПИСОК ЛИТЕРАТУРЫ</w:t>
      </w:r>
      <w:bookmarkEnd w:id="1"/>
    </w:p>
    <w:p w:rsidR="00401F1D" w:rsidRPr="00401F1D" w:rsidRDefault="00401F1D" w:rsidP="00401F1D">
      <w:pPr>
        <w:shd w:val="clear" w:color="000000" w:fill="auto"/>
        <w:spacing w:line="360" w:lineRule="auto"/>
        <w:ind w:firstLine="709"/>
        <w:jc w:val="both"/>
        <w:rPr>
          <w:sz w:val="28"/>
          <w:szCs w:val="28"/>
        </w:rPr>
      </w:pPr>
    </w:p>
    <w:p w:rsidR="00FC1B47" w:rsidRPr="00401F1D" w:rsidRDefault="00FC1B47" w:rsidP="00401F1D">
      <w:pPr>
        <w:numPr>
          <w:ilvl w:val="0"/>
          <w:numId w:val="3"/>
        </w:numPr>
        <w:shd w:val="clear" w:color="000000" w:fill="auto"/>
        <w:tabs>
          <w:tab w:val="clear" w:pos="720"/>
          <w:tab w:val="num" w:pos="0"/>
          <w:tab w:val="left" w:pos="426"/>
        </w:tabs>
        <w:autoSpaceDE/>
        <w:autoSpaceDN/>
        <w:adjustRightInd/>
        <w:spacing w:line="360" w:lineRule="auto"/>
        <w:ind w:left="0" w:firstLine="0"/>
        <w:jc w:val="both"/>
        <w:rPr>
          <w:sz w:val="28"/>
          <w:szCs w:val="28"/>
        </w:rPr>
      </w:pPr>
      <w:r w:rsidRPr="00401F1D">
        <w:rPr>
          <w:sz w:val="28"/>
          <w:szCs w:val="28"/>
        </w:rPr>
        <w:t>Конституция Российской Федерации от 12.12.1993</w:t>
      </w:r>
      <w:r w:rsidR="00401F1D" w:rsidRPr="00401F1D">
        <w:rPr>
          <w:sz w:val="28"/>
          <w:szCs w:val="28"/>
        </w:rPr>
        <w:t xml:space="preserve"> </w:t>
      </w:r>
      <w:r w:rsidRPr="00401F1D">
        <w:rPr>
          <w:sz w:val="28"/>
          <w:szCs w:val="28"/>
        </w:rPr>
        <w:t>// Российская газета. - №237. -</w:t>
      </w:r>
      <w:r w:rsidR="00401F1D" w:rsidRPr="00401F1D">
        <w:rPr>
          <w:sz w:val="28"/>
          <w:szCs w:val="28"/>
        </w:rPr>
        <w:t xml:space="preserve"> </w:t>
      </w:r>
      <w:r w:rsidRPr="00401F1D">
        <w:rPr>
          <w:sz w:val="28"/>
          <w:szCs w:val="28"/>
        </w:rPr>
        <w:t>25.12.1993.</w:t>
      </w:r>
    </w:p>
    <w:p w:rsidR="00E10638" w:rsidRPr="00401F1D" w:rsidRDefault="00E10638" w:rsidP="00401F1D">
      <w:pPr>
        <w:pStyle w:val="a3"/>
        <w:widowControl w:val="0"/>
        <w:numPr>
          <w:ilvl w:val="0"/>
          <w:numId w:val="3"/>
        </w:numPr>
        <w:shd w:val="clear" w:color="000000" w:fill="auto"/>
        <w:tabs>
          <w:tab w:val="clear" w:pos="720"/>
          <w:tab w:val="num" w:pos="0"/>
          <w:tab w:val="left" w:pos="426"/>
        </w:tabs>
        <w:spacing w:line="360" w:lineRule="auto"/>
        <w:ind w:left="0" w:firstLine="0"/>
        <w:jc w:val="both"/>
        <w:rPr>
          <w:sz w:val="28"/>
          <w:szCs w:val="28"/>
        </w:rPr>
      </w:pPr>
      <w:r w:rsidRPr="00401F1D">
        <w:rPr>
          <w:iCs/>
          <w:sz w:val="28"/>
          <w:szCs w:val="28"/>
        </w:rPr>
        <w:t xml:space="preserve">Алексеев С.С. </w:t>
      </w:r>
      <w:r w:rsidRPr="00401F1D">
        <w:rPr>
          <w:sz w:val="28"/>
          <w:szCs w:val="28"/>
        </w:rPr>
        <w:t>Право и правовая система // Правоведение. 1980. № 1. С. 32-38.</w:t>
      </w:r>
    </w:p>
    <w:p w:rsidR="00E10638" w:rsidRPr="00401F1D" w:rsidRDefault="00E10638" w:rsidP="00401F1D">
      <w:pPr>
        <w:pStyle w:val="a6"/>
        <w:numPr>
          <w:ilvl w:val="0"/>
          <w:numId w:val="3"/>
        </w:numPr>
        <w:shd w:val="clear" w:color="000000" w:fill="auto"/>
        <w:tabs>
          <w:tab w:val="clear" w:pos="720"/>
          <w:tab w:val="num" w:pos="0"/>
          <w:tab w:val="left" w:pos="426"/>
        </w:tabs>
        <w:autoSpaceDE/>
        <w:autoSpaceDN/>
        <w:adjustRightInd/>
        <w:spacing w:line="360" w:lineRule="auto"/>
        <w:ind w:left="0" w:firstLine="0"/>
        <w:jc w:val="both"/>
        <w:rPr>
          <w:sz w:val="28"/>
          <w:szCs w:val="28"/>
        </w:rPr>
      </w:pPr>
      <w:r w:rsidRPr="00401F1D">
        <w:rPr>
          <w:sz w:val="28"/>
          <w:szCs w:val="28"/>
        </w:rPr>
        <w:t xml:space="preserve">Алексеев С.С. Право: азбука – теория – философия / С.С. Алексеев – М.: Юристъ, 2005. </w:t>
      </w:r>
    </w:p>
    <w:p w:rsidR="00E10638" w:rsidRPr="00401F1D" w:rsidRDefault="00E10638" w:rsidP="00401F1D">
      <w:pPr>
        <w:pStyle w:val="a6"/>
        <w:numPr>
          <w:ilvl w:val="0"/>
          <w:numId w:val="3"/>
        </w:numPr>
        <w:shd w:val="clear" w:color="000000" w:fill="auto"/>
        <w:tabs>
          <w:tab w:val="clear" w:pos="720"/>
          <w:tab w:val="num" w:pos="0"/>
          <w:tab w:val="left" w:pos="426"/>
        </w:tabs>
        <w:autoSpaceDE/>
        <w:autoSpaceDN/>
        <w:adjustRightInd/>
        <w:spacing w:line="360" w:lineRule="auto"/>
        <w:ind w:left="0" w:firstLine="0"/>
        <w:jc w:val="both"/>
        <w:rPr>
          <w:sz w:val="28"/>
          <w:szCs w:val="28"/>
        </w:rPr>
      </w:pPr>
      <w:r w:rsidRPr="00401F1D">
        <w:rPr>
          <w:sz w:val="28"/>
          <w:szCs w:val="28"/>
        </w:rPr>
        <w:t xml:space="preserve">Алексеев С.С. Структура советского права. М., 1975. </w:t>
      </w:r>
    </w:p>
    <w:p w:rsidR="00E10638" w:rsidRPr="00401F1D" w:rsidRDefault="00E10638" w:rsidP="00401F1D">
      <w:pPr>
        <w:pStyle w:val="a3"/>
        <w:widowControl w:val="0"/>
        <w:numPr>
          <w:ilvl w:val="0"/>
          <w:numId w:val="3"/>
        </w:numPr>
        <w:shd w:val="clear" w:color="000000" w:fill="auto"/>
        <w:tabs>
          <w:tab w:val="clear" w:pos="720"/>
          <w:tab w:val="num" w:pos="0"/>
          <w:tab w:val="left" w:pos="426"/>
        </w:tabs>
        <w:spacing w:line="360" w:lineRule="auto"/>
        <w:ind w:left="0" w:firstLine="0"/>
        <w:jc w:val="both"/>
        <w:rPr>
          <w:sz w:val="28"/>
          <w:szCs w:val="28"/>
        </w:rPr>
      </w:pPr>
      <w:r w:rsidRPr="00401F1D">
        <w:rPr>
          <w:iCs/>
          <w:sz w:val="28"/>
          <w:szCs w:val="28"/>
        </w:rPr>
        <w:t xml:space="preserve">Аннерс </w:t>
      </w:r>
      <w:r w:rsidRPr="00401F1D">
        <w:rPr>
          <w:sz w:val="28"/>
          <w:szCs w:val="28"/>
        </w:rPr>
        <w:t>Э. История европейского права. - М., 1996.</w:t>
      </w:r>
    </w:p>
    <w:p w:rsidR="00E10638" w:rsidRPr="00401F1D" w:rsidRDefault="00E10638" w:rsidP="00401F1D">
      <w:pPr>
        <w:pStyle w:val="a6"/>
        <w:numPr>
          <w:ilvl w:val="0"/>
          <w:numId w:val="3"/>
        </w:numPr>
        <w:shd w:val="clear" w:color="000000" w:fill="auto"/>
        <w:tabs>
          <w:tab w:val="clear" w:pos="720"/>
          <w:tab w:val="num" w:pos="0"/>
          <w:tab w:val="left" w:pos="426"/>
        </w:tabs>
        <w:autoSpaceDE/>
        <w:autoSpaceDN/>
        <w:adjustRightInd/>
        <w:spacing w:line="360" w:lineRule="auto"/>
        <w:ind w:left="0" w:firstLine="0"/>
        <w:jc w:val="both"/>
        <w:rPr>
          <w:sz w:val="28"/>
          <w:szCs w:val="28"/>
        </w:rPr>
      </w:pPr>
      <w:r w:rsidRPr="00401F1D">
        <w:rPr>
          <w:sz w:val="28"/>
          <w:szCs w:val="28"/>
        </w:rPr>
        <w:t xml:space="preserve">Бержель Ж.-Л. Общая теория права / Под ред. В.И. Даниленко / Пер. с фр. – М.: Изд. Дом NOTA BENE, 2007. </w:t>
      </w:r>
    </w:p>
    <w:p w:rsidR="00E10638" w:rsidRPr="00401F1D" w:rsidRDefault="00E10638" w:rsidP="00401F1D">
      <w:pPr>
        <w:pStyle w:val="a6"/>
        <w:numPr>
          <w:ilvl w:val="0"/>
          <w:numId w:val="3"/>
        </w:numPr>
        <w:shd w:val="clear" w:color="000000" w:fill="auto"/>
        <w:tabs>
          <w:tab w:val="clear" w:pos="720"/>
          <w:tab w:val="num" w:pos="0"/>
          <w:tab w:val="left" w:pos="426"/>
        </w:tabs>
        <w:autoSpaceDE/>
        <w:autoSpaceDN/>
        <w:adjustRightInd/>
        <w:spacing w:line="360" w:lineRule="auto"/>
        <w:ind w:left="0" w:firstLine="0"/>
        <w:jc w:val="both"/>
        <w:rPr>
          <w:sz w:val="28"/>
          <w:szCs w:val="28"/>
        </w:rPr>
      </w:pPr>
      <w:r w:rsidRPr="00401F1D">
        <w:rPr>
          <w:sz w:val="28"/>
          <w:szCs w:val="28"/>
        </w:rPr>
        <w:t xml:space="preserve">Венгеров А.Б. Теория государства и права: Учеб. для юрид. вузов. – 4-е изд. – М.: Юриспруденция, 2007. </w:t>
      </w:r>
    </w:p>
    <w:p w:rsidR="00E10638" w:rsidRPr="00401F1D" w:rsidRDefault="00E10638" w:rsidP="00401F1D">
      <w:pPr>
        <w:pStyle w:val="a6"/>
        <w:numPr>
          <w:ilvl w:val="0"/>
          <w:numId w:val="3"/>
        </w:numPr>
        <w:shd w:val="clear" w:color="000000" w:fill="auto"/>
        <w:tabs>
          <w:tab w:val="clear" w:pos="720"/>
          <w:tab w:val="num" w:pos="0"/>
          <w:tab w:val="left" w:pos="426"/>
        </w:tabs>
        <w:autoSpaceDE/>
        <w:autoSpaceDN/>
        <w:adjustRightInd/>
        <w:spacing w:line="360" w:lineRule="auto"/>
        <w:ind w:left="0" w:firstLine="0"/>
        <w:jc w:val="both"/>
        <w:rPr>
          <w:sz w:val="28"/>
          <w:szCs w:val="28"/>
        </w:rPr>
      </w:pPr>
      <w:r w:rsidRPr="00401F1D">
        <w:rPr>
          <w:sz w:val="28"/>
          <w:szCs w:val="28"/>
        </w:rPr>
        <w:t xml:space="preserve">Давид Р. Основные правовые системы современности. М., 1999. </w:t>
      </w:r>
    </w:p>
    <w:p w:rsidR="00E10638" w:rsidRPr="00401F1D" w:rsidRDefault="00E10638" w:rsidP="00401F1D">
      <w:pPr>
        <w:pStyle w:val="a3"/>
        <w:widowControl w:val="0"/>
        <w:numPr>
          <w:ilvl w:val="0"/>
          <w:numId w:val="3"/>
        </w:numPr>
        <w:shd w:val="clear" w:color="000000" w:fill="auto"/>
        <w:tabs>
          <w:tab w:val="clear" w:pos="720"/>
          <w:tab w:val="num" w:pos="0"/>
          <w:tab w:val="left" w:pos="426"/>
        </w:tabs>
        <w:spacing w:line="360" w:lineRule="auto"/>
        <w:ind w:left="0" w:firstLine="0"/>
        <w:jc w:val="both"/>
        <w:rPr>
          <w:sz w:val="28"/>
          <w:szCs w:val="28"/>
        </w:rPr>
      </w:pPr>
      <w:r w:rsidRPr="00401F1D">
        <w:rPr>
          <w:bCs/>
          <w:iCs/>
          <w:sz w:val="28"/>
          <w:szCs w:val="28"/>
        </w:rPr>
        <w:t xml:space="preserve">Карбонье Ж. </w:t>
      </w:r>
      <w:r w:rsidRPr="00401F1D">
        <w:rPr>
          <w:sz w:val="28"/>
          <w:szCs w:val="28"/>
        </w:rPr>
        <w:t xml:space="preserve">Юридическая социология / Пер. с фр. М, 1986. </w:t>
      </w:r>
    </w:p>
    <w:p w:rsidR="00E10638" w:rsidRPr="00401F1D" w:rsidRDefault="00E10638" w:rsidP="00401F1D">
      <w:pPr>
        <w:pStyle w:val="a3"/>
        <w:widowControl w:val="0"/>
        <w:numPr>
          <w:ilvl w:val="0"/>
          <w:numId w:val="3"/>
        </w:numPr>
        <w:shd w:val="clear" w:color="000000" w:fill="auto"/>
        <w:tabs>
          <w:tab w:val="clear" w:pos="720"/>
          <w:tab w:val="num" w:pos="0"/>
          <w:tab w:val="left" w:pos="426"/>
        </w:tabs>
        <w:spacing w:line="360" w:lineRule="auto"/>
        <w:ind w:left="0" w:firstLine="0"/>
        <w:jc w:val="both"/>
        <w:rPr>
          <w:sz w:val="28"/>
          <w:szCs w:val="28"/>
        </w:rPr>
      </w:pPr>
      <w:r w:rsidRPr="00401F1D">
        <w:rPr>
          <w:iCs/>
          <w:sz w:val="28"/>
          <w:szCs w:val="28"/>
        </w:rPr>
        <w:t xml:space="preserve">Карташов В. Л. </w:t>
      </w:r>
      <w:r w:rsidRPr="00401F1D">
        <w:rPr>
          <w:sz w:val="28"/>
          <w:szCs w:val="28"/>
        </w:rPr>
        <w:t xml:space="preserve">Введение в теорию правовой системы общества. Часть </w:t>
      </w:r>
      <w:r w:rsidRPr="00401F1D">
        <w:rPr>
          <w:sz w:val="28"/>
          <w:szCs w:val="28"/>
          <w:lang w:val="en-US"/>
        </w:rPr>
        <w:t>I</w:t>
      </w:r>
      <w:r w:rsidRPr="00401F1D">
        <w:rPr>
          <w:sz w:val="28"/>
          <w:szCs w:val="28"/>
        </w:rPr>
        <w:t>. Ярославль, 1995.</w:t>
      </w:r>
    </w:p>
    <w:p w:rsidR="00E10638" w:rsidRPr="00401F1D" w:rsidRDefault="00E10638" w:rsidP="00401F1D">
      <w:pPr>
        <w:pStyle w:val="a6"/>
        <w:numPr>
          <w:ilvl w:val="0"/>
          <w:numId w:val="3"/>
        </w:numPr>
        <w:shd w:val="clear" w:color="000000" w:fill="auto"/>
        <w:tabs>
          <w:tab w:val="clear" w:pos="720"/>
          <w:tab w:val="num" w:pos="0"/>
          <w:tab w:val="left" w:pos="426"/>
        </w:tabs>
        <w:autoSpaceDE/>
        <w:autoSpaceDN/>
        <w:adjustRightInd/>
        <w:spacing w:line="360" w:lineRule="auto"/>
        <w:ind w:left="0" w:firstLine="0"/>
        <w:jc w:val="both"/>
        <w:rPr>
          <w:sz w:val="28"/>
          <w:szCs w:val="28"/>
        </w:rPr>
      </w:pPr>
      <w:r w:rsidRPr="00401F1D">
        <w:rPr>
          <w:sz w:val="28"/>
          <w:szCs w:val="28"/>
        </w:rPr>
        <w:t xml:space="preserve">Керимов Д. А. Методология права (предмет, функции, проблемы философии права). М., 2007. </w:t>
      </w:r>
    </w:p>
    <w:p w:rsidR="00E10638" w:rsidRPr="00401F1D" w:rsidRDefault="00E10638" w:rsidP="00401F1D">
      <w:pPr>
        <w:pStyle w:val="a3"/>
        <w:widowControl w:val="0"/>
        <w:numPr>
          <w:ilvl w:val="0"/>
          <w:numId w:val="3"/>
        </w:numPr>
        <w:shd w:val="clear" w:color="000000" w:fill="auto"/>
        <w:tabs>
          <w:tab w:val="clear" w:pos="720"/>
          <w:tab w:val="num" w:pos="0"/>
          <w:tab w:val="left" w:pos="426"/>
        </w:tabs>
        <w:spacing w:line="360" w:lineRule="auto"/>
        <w:ind w:left="0" w:firstLine="0"/>
        <w:jc w:val="both"/>
        <w:rPr>
          <w:sz w:val="28"/>
          <w:szCs w:val="28"/>
        </w:rPr>
      </w:pPr>
      <w:r w:rsidRPr="00401F1D">
        <w:rPr>
          <w:iCs/>
          <w:sz w:val="28"/>
          <w:szCs w:val="28"/>
        </w:rPr>
        <w:t xml:space="preserve">Кудрявцев В.Н., Васильев </w:t>
      </w:r>
      <w:r w:rsidRPr="00401F1D">
        <w:rPr>
          <w:iCs/>
          <w:sz w:val="28"/>
          <w:szCs w:val="28"/>
          <w:lang w:val="en-US"/>
        </w:rPr>
        <w:t>A</w:t>
      </w:r>
      <w:r w:rsidRPr="00401F1D">
        <w:rPr>
          <w:iCs/>
          <w:sz w:val="28"/>
          <w:szCs w:val="28"/>
        </w:rPr>
        <w:t>.</w:t>
      </w:r>
      <w:r w:rsidRPr="00401F1D">
        <w:rPr>
          <w:iCs/>
          <w:sz w:val="28"/>
          <w:szCs w:val="28"/>
          <w:lang w:val="en-US"/>
        </w:rPr>
        <w:t>M</w:t>
      </w:r>
      <w:r w:rsidRPr="00401F1D">
        <w:rPr>
          <w:iCs/>
          <w:sz w:val="28"/>
          <w:szCs w:val="28"/>
        </w:rPr>
        <w:t xml:space="preserve">. </w:t>
      </w:r>
      <w:r w:rsidRPr="00401F1D">
        <w:rPr>
          <w:sz w:val="28"/>
          <w:szCs w:val="28"/>
        </w:rPr>
        <w:t>Право: развитие общего понятия // Государство и право. 1985. №7. С. 12-19.</w:t>
      </w:r>
    </w:p>
    <w:p w:rsidR="00E10638" w:rsidRPr="00401F1D" w:rsidRDefault="00E10638" w:rsidP="00401F1D">
      <w:pPr>
        <w:pStyle w:val="a6"/>
        <w:numPr>
          <w:ilvl w:val="0"/>
          <w:numId w:val="3"/>
        </w:numPr>
        <w:shd w:val="clear" w:color="000000" w:fill="auto"/>
        <w:tabs>
          <w:tab w:val="clear" w:pos="720"/>
          <w:tab w:val="num" w:pos="0"/>
          <w:tab w:val="left" w:pos="426"/>
        </w:tabs>
        <w:autoSpaceDE/>
        <w:autoSpaceDN/>
        <w:adjustRightInd/>
        <w:spacing w:line="360" w:lineRule="auto"/>
        <w:ind w:left="0" w:firstLine="0"/>
        <w:jc w:val="both"/>
        <w:rPr>
          <w:sz w:val="28"/>
          <w:szCs w:val="28"/>
        </w:rPr>
      </w:pPr>
      <w:r w:rsidRPr="00401F1D">
        <w:rPr>
          <w:sz w:val="28"/>
          <w:szCs w:val="28"/>
        </w:rPr>
        <w:t xml:space="preserve">Лазарев В.В. Общая теория права и государства: Учебник / Под ред. В.В. Лазарева – 3-е изд., перераб. и доп. – М.: Юристъ, 2006. </w:t>
      </w:r>
    </w:p>
    <w:p w:rsidR="00E10638" w:rsidRPr="00401F1D" w:rsidRDefault="00E10638" w:rsidP="00401F1D">
      <w:pPr>
        <w:pStyle w:val="a3"/>
        <w:widowControl w:val="0"/>
        <w:numPr>
          <w:ilvl w:val="0"/>
          <w:numId w:val="3"/>
        </w:numPr>
        <w:shd w:val="clear" w:color="000000" w:fill="auto"/>
        <w:tabs>
          <w:tab w:val="clear" w:pos="720"/>
          <w:tab w:val="num" w:pos="0"/>
          <w:tab w:val="left" w:pos="426"/>
        </w:tabs>
        <w:spacing w:line="360" w:lineRule="auto"/>
        <w:ind w:left="0" w:firstLine="0"/>
        <w:jc w:val="both"/>
        <w:rPr>
          <w:sz w:val="28"/>
          <w:szCs w:val="28"/>
        </w:rPr>
      </w:pPr>
      <w:r w:rsidRPr="00401F1D">
        <w:rPr>
          <w:iCs/>
          <w:sz w:val="28"/>
          <w:szCs w:val="28"/>
        </w:rPr>
        <w:t xml:space="preserve">Леушин В.И. </w:t>
      </w:r>
      <w:r w:rsidRPr="00401F1D">
        <w:rPr>
          <w:sz w:val="28"/>
          <w:szCs w:val="28"/>
        </w:rPr>
        <w:t xml:space="preserve">Конституция России в свете теории естественного права// Правовые проблемы евроазиатского сотрудничества: глобальное и региональное измерение. Екатеринбург, 1993. </w:t>
      </w:r>
    </w:p>
    <w:p w:rsidR="00E10638" w:rsidRPr="00401F1D" w:rsidRDefault="00E10638" w:rsidP="00401F1D">
      <w:pPr>
        <w:pStyle w:val="a6"/>
        <w:numPr>
          <w:ilvl w:val="0"/>
          <w:numId w:val="3"/>
        </w:numPr>
        <w:shd w:val="clear" w:color="000000" w:fill="auto"/>
        <w:tabs>
          <w:tab w:val="clear" w:pos="720"/>
          <w:tab w:val="num" w:pos="0"/>
          <w:tab w:val="left" w:pos="426"/>
        </w:tabs>
        <w:autoSpaceDE/>
        <w:autoSpaceDN/>
        <w:adjustRightInd/>
        <w:spacing w:line="360" w:lineRule="auto"/>
        <w:ind w:left="0" w:firstLine="0"/>
        <w:jc w:val="both"/>
        <w:rPr>
          <w:sz w:val="28"/>
          <w:szCs w:val="28"/>
        </w:rPr>
      </w:pPr>
      <w:r w:rsidRPr="00401F1D">
        <w:rPr>
          <w:sz w:val="28"/>
          <w:szCs w:val="28"/>
        </w:rPr>
        <w:t xml:space="preserve">Марченко М.Н. Сравнительное правоведение / М.Н. Марченко - М.: Юристъ, 2006. </w:t>
      </w:r>
    </w:p>
    <w:p w:rsidR="00E10638" w:rsidRPr="00401F1D" w:rsidRDefault="00E10638" w:rsidP="00401F1D">
      <w:pPr>
        <w:pStyle w:val="a6"/>
        <w:numPr>
          <w:ilvl w:val="0"/>
          <w:numId w:val="3"/>
        </w:numPr>
        <w:shd w:val="clear" w:color="000000" w:fill="auto"/>
        <w:tabs>
          <w:tab w:val="clear" w:pos="720"/>
          <w:tab w:val="num" w:pos="0"/>
          <w:tab w:val="left" w:pos="426"/>
        </w:tabs>
        <w:autoSpaceDE/>
        <w:autoSpaceDN/>
        <w:adjustRightInd/>
        <w:spacing w:line="360" w:lineRule="auto"/>
        <w:ind w:left="0" w:firstLine="0"/>
        <w:jc w:val="both"/>
        <w:rPr>
          <w:sz w:val="28"/>
          <w:szCs w:val="28"/>
        </w:rPr>
      </w:pPr>
      <w:r w:rsidRPr="00401F1D">
        <w:rPr>
          <w:sz w:val="28"/>
          <w:szCs w:val="28"/>
        </w:rPr>
        <w:t xml:space="preserve">Марченко М.Н. Теория государства и права: Учебник / М.Н. Марченко – 2-е изд., перераб. и доп. – М.: ТК Велби, Изд-во Проспект, 2004. </w:t>
      </w:r>
    </w:p>
    <w:p w:rsidR="00E10638" w:rsidRPr="00401F1D" w:rsidRDefault="00E10638" w:rsidP="00401F1D">
      <w:pPr>
        <w:pStyle w:val="a6"/>
        <w:numPr>
          <w:ilvl w:val="0"/>
          <w:numId w:val="3"/>
        </w:numPr>
        <w:shd w:val="clear" w:color="000000" w:fill="auto"/>
        <w:tabs>
          <w:tab w:val="clear" w:pos="720"/>
          <w:tab w:val="num" w:pos="0"/>
          <w:tab w:val="left" w:pos="426"/>
        </w:tabs>
        <w:autoSpaceDE/>
        <w:autoSpaceDN/>
        <w:adjustRightInd/>
        <w:spacing w:line="360" w:lineRule="auto"/>
        <w:ind w:left="0" w:firstLine="0"/>
        <w:jc w:val="both"/>
        <w:rPr>
          <w:sz w:val="28"/>
          <w:szCs w:val="28"/>
        </w:rPr>
      </w:pPr>
      <w:r w:rsidRPr="00401F1D">
        <w:rPr>
          <w:sz w:val="28"/>
          <w:szCs w:val="28"/>
        </w:rPr>
        <w:t xml:space="preserve">Матузов Н.И. Правовая система и личность. Саратов, 1987. </w:t>
      </w:r>
    </w:p>
    <w:p w:rsidR="00E10638" w:rsidRPr="00401F1D" w:rsidRDefault="00E10638" w:rsidP="00401F1D">
      <w:pPr>
        <w:pStyle w:val="a6"/>
        <w:numPr>
          <w:ilvl w:val="0"/>
          <w:numId w:val="3"/>
        </w:numPr>
        <w:shd w:val="clear" w:color="000000" w:fill="auto"/>
        <w:tabs>
          <w:tab w:val="clear" w:pos="720"/>
          <w:tab w:val="num" w:pos="0"/>
          <w:tab w:val="left" w:pos="426"/>
        </w:tabs>
        <w:spacing w:line="360" w:lineRule="auto"/>
        <w:ind w:left="0" w:firstLine="0"/>
        <w:jc w:val="both"/>
        <w:rPr>
          <w:sz w:val="28"/>
          <w:szCs w:val="28"/>
        </w:rPr>
      </w:pPr>
      <w:r w:rsidRPr="00401F1D">
        <w:rPr>
          <w:sz w:val="28"/>
          <w:szCs w:val="28"/>
        </w:rPr>
        <w:t xml:space="preserve">Правовая система социализма / Под ред. </w:t>
      </w:r>
      <w:r w:rsidRPr="00401F1D">
        <w:rPr>
          <w:sz w:val="28"/>
          <w:szCs w:val="28"/>
          <w:lang w:val="en-US"/>
        </w:rPr>
        <w:t>A</w:t>
      </w:r>
      <w:r w:rsidRPr="00401F1D">
        <w:rPr>
          <w:sz w:val="28"/>
          <w:szCs w:val="28"/>
        </w:rPr>
        <w:t>.</w:t>
      </w:r>
      <w:r w:rsidRPr="00401F1D">
        <w:rPr>
          <w:sz w:val="28"/>
          <w:szCs w:val="28"/>
          <w:lang w:val="en-US"/>
        </w:rPr>
        <w:t>M</w:t>
      </w:r>
      <w:r w:rsidRPr="00401F1D">
        <w:rPr>
          <w:sz w:val="28"/>
          <w:szCs w:val="28"/>
        </w:rPr>
        <w:t>. Васильева. Т. 1. М., 1986, Т. 2. М., 1987.</w:t>
      </w:r>
    </w:p>
    <w:p w:rsidR="00E10638" w:rsidRPr="00401F1D" w:rsidRDefault="00E10638" w:rsidP="00401F1D">
      <w:pPr>
        <w:pStyle w:val="a6"/>
        <w:numPr>
          <w:ilvl w:val="0"/>
          <w:numId w:val="3"/>
        </w:numPr>
        <w:shd w:val="clear" w:color="000000" w:fill="auto"/>
        <w:tabs>
          <w:tab w:val="clear" w:pos="720"/>
          <w:tab w:val="num" w:pos="0"/>
          <w:tab w:val="left" w:pos="426"/>
        </w:tabs>
        <w:autoSpaceDE/>
        <w:autoSpaceDN/>
        <w:adjustRightInd/>
        <w:spacing w:line="360" w:lineRule="auto"/>
        <w:ind w:left="0" w:firstLine="0"/>
        <w:jc w:val="both"/>
        <w:rPr>
          <w:sz w:val="28"/>
          <w:szCs w:val="28"/>
        </w:rPr>
      </w:pPr>
      <w:r w:rsidRPr="00401F1D">
        <w:rPr>
          <w:sz w:val="28"/>
          <w:szCs w:val="28"/>
        </w:rPr>
        <w:t xml:space="preserve">Правовые системы стран мира. Энциклопедический справочник/ Отв. ред. – д. ю. н., проф. А.Я. Сухарев – М.: НОРМА, 2005. </w:t>
      </w:r>
    </w:p>
    <w:p w:rsidR="00E10638" w:rsidRPr="00401F1D" w:rsidRDefault="00E10638" w:rsidP="00401F1D">
      <w:pPr>
        <w:pStyle w:val="a6"/>
        <w:numPr>
          <w:ilvl w:val="0"/>
          <w:numId w:val="3"/>
        </w:numPr>
        <w:shd w:val="clear" w:color="000000" w:fill="auto"/>
        <w:tabs>
          <w:tab w:val="clear" w:pos="720"/>
          <w:tab w:val="num" w:pos="0"/>
          <w:tab w:val="left" w:pos="426"/>
        </w:tabs>
        <w:autoSpaceDE/>
        <w:autoSpaceDN/>
        <w:adjustRightInd/>
        <w:spacing w:line="360" w:lineRule="auto"/>
        <w:ind w:left="0" w:firstLine="0"/>
        <w:jc w:val="both"/>
        <w:rPr>
          <w:sz w:val="28"/>
          <w:szCs w:val="28"/>
        </w:rPr>
      </w:pPr>
      <w:r w:rsidRPr="00401F1D">
        <w:rPr>
          <w:sz w:val="28"/>
          <w:szCs w:val="28"/>
        </w:rPr>
        <w:t>Рассолов М.М. Управление правовыми системами // Общественные науки. 1984. № 1. С. 32</w:t>
      </w:r>
      <w:r w:rsidR="00E51420" w:rsidRPr="00401F1D">
        <w:rPr>
          <w:sz w:val="28"/>
          <w:szCs w:val="28"/>
        </w:rPr>
        <w:t>-39</w:t>
      </w:r>
      <w:r w:rsidRPr="00401F1D">
        <w:rPr>
          <w:sz w:val="28"/>
          <w:szCs w:val="28"/>
        </w:rPr>
        <w:t xml:space="preserve">. </w:t>
      </w:r>
    </w:p>
    <w:p w:rsidR="00E10638" w:rsidRPr="00401F1D" w:rsidRDefault="00E10638" w:rsidP="00401F1D">
      <w:pPr>
        <w:pStyle w:val="a6"/>
        <w:numPr>
          <w:ilvl w:val="0"/>
          <w:numId w:val="3"/>
        </w:numPr>
        <w:shd w:val="clear" w:color="000000" w:fill="auto"/>
        <w:tabs>
          <w:tab w:val="clear" w:pos="720"/>
          <w:tab w:val="num" w:pos="0"/>
          <w:tab w:val="left" w:pos="426"/>
        </w:tabs>
        <w:autoSpaceDE/>
        <w:autoSpaceDN/>
        <w:adjustRightInd/>
        <w:spacing w:line="360" w:lineRule="auto"/>
        <w:ind w:left="0" w:firstLine="0"/>
        <w:jc w:val="both"/>
        <w:rPr>
          <w:sz w:val="28"/>
          <w:szCs w:val="28"/>
        </w:rPr>
      </w:pPr>
      <w:r w:rsidRPr="00401F1D">
        <w:rPr>
          <w:sz w:val="28"/>
          <w:szCs w:val="28"/>
        </w:rPr>
        <w:t xml:space="preserve">Российское государство и правовая система: современное развитие, проблемы, перспективы / Под ред. Ю.Н. Старилова. Воронеж, 2005. </w:t>
      </w:r>
    </w:p>
    <w:p w:rsidR="00E10638" w:rsidRPr="00401F1D" w:rsidRDefault="00E10638" w:rsidP="00401F1D">
      <w:pPr>
        <w:pStyle w:val="a6"/>
        <w:numPr>
          <w:ilvl w:val="0"/>
          <w:numId w:val="3"/>
        </w:numPr>
        <w:shd w:val="clear" w:color="000000" w:fill="auto"/>
        <w:tabs>
          <w:tab w:val="clear" w:pos="720"/>
          <w:tab w:val="num" w:pos="0"/>
          <w:tab w:val="left" w:pos="426"/>
        </w:tabs>
        <w:spacing w:line="360" w:lineRule="auto"/>
        <w:ind w:left="0" w:firstLine="0"/>
        <w:jc w:val="both"/>
        <w:rPr>
          <w:sz w:val="28"/>
          <w:szCs w:val="28"/>
        </w:rPr>
      </w:pPr>
      <w:r w:rsidRPr="00401F1D">
        <w:rPr>
          <w:sz w:val="28"/>
          <w:szCs w:val="28"/>
        </w:rPr>
        <w:t>Саидов Л. Х. Введение в основные правовые системы современности. Ташкент, 1988.</w:t>
      </w:r>
    </w:p>
    <w:p w:rsidR="00E10638" w:rsidRPr="00401F1D" w:rsidRDefault="00E10638" w:rsidP="00401F1D">
      <w:pPr>
        <w:pStyle w:val="a6"/>
        <w:numPr>
          <w:ilvl w:val="0"/>
          <w:numId w:val="3"/>
        </w:numPr>
        <w:shd w:val="clear" w:color="000000" w:fill="auto"/>
        <w:tabs>
          <w:tab w:val="clear" w:pos="720"/>
          <w:tab w:val="num" w:pos="0"/>
          <w:tab w:val="left" w:pos="426"/>
        </w:tabs>
        <w:spacing w:line="360" w:lineRule="auto"/>
        <w:ind w:left="0" w:firstLine="0"/>
        <w:jc w:val="both"/>
        <w:rPr>
          <w:sz w:val="28"/>
          <w:szCs w:val="28"/>
        </w:rPr>
      </w:pPr>
      <w:r w:rsidRPr="00401F1D">
        <w:rPr>
          <w:iCs/>
          <w:sz w:val="28"/>
          <w:szCs w:val="28"/>
        </w:rPr>
        <w:t xml:space="preserve">Саидов Л.Х. </w:t>
      </w:r>
      <w:r w:rsidRPr="00401F1D">
        <w:rPr>
          <w:sz w:val="28"/>
          <w:szCs w:val="28"/>
        </w:rPr>
        <w:t xml:space="preserve">Сравнительное правоведение и юридическая география мира. М., 1993; </w:t>
      </w:r>
    </w:p>
    <w:p w:rsidR="00E10638" w:rsidRPr="00401F1D" w:rsidRDefault="00E10638" w:rsidP="00401F1D">
      <w:pPr>
        <w:pStyle w:val="a6"/>
        <w:numPr>
          <w:ilvl w:val="0"/>
          <w:numId w:val="3"/>
        </w:numPr>
        <w:shd w:val="clear" w:color="000000" w:fill="auto"/>
        <w:tabs>
          <w:tab w:val="clear" w:pos="720"/>
          <w:tab w:val="num" w:pos="0"/>
          <w:tab w:val="left" w:pos="426"/>
        </w:tabs>
        <w:spacing w:line="360" w:lineRule="auto"/>
        <w:ind w:left="0" w:firstLine="0"/>
        <w:jc w:val="both"/>
        <w:rPr>
          <w:sz w:val="28"/>
          <w:szCs w:val="28"/>
        </w:rPr>
      </w:pPr>
      <w:r w:rsidRPr="00401F1D">
        <w:rPr>
          <w:iCs/>
          <w:sz w:val="28"/>
          <w:szCs w:val="28"/>
        </w:rPr>
        <w:t xml:space="preserve">Синюков В.Н. </w:t>
      </w:r>
      <w:r w:rsidRPr="00401F1D">
        <w:rPr>
          <w:sz w:val="28"/>
          <w:szCs w:val="28"/>
        </w:rPr>
        <w:t>Российская правовая система. Саратов, 2001.</w:t>
      </w:r>
    </w:p>
    <w:p w:rsidR="00E10638" w:rsidRPr="00401F1D" w:rsidRDefault="00E10638" w:rsidP="00401F1D">
      <w:pPr>
        <w:pStyle w:val="a3"/>
        <w:widowControl w:val="0"/>
        <w:numPr>
          <w:ilvl w:val="0"/>
          <w:numId w:val="3"/>
        </w:numPr>
        <w:shd w:val="clear" w:color="000000" w:fill="auto"/>
        <w:tabs>
          <w:tab w:val="clear" w:pos="720"/>
          <w:tab w:val="num" w:pos="0"/>
          <w:tab w:val="left" w:pos="426"/>
        </w:tabs>
        <w:spacing w:line="360" w:lineRule="auto"/>
        <w:ind w:left="0" w:firstLine="0"/>
        <w:jc w:val="both"/>
        <w:rPr>
          <w:sz w:val="28"/>
          <w:szCs w:val="28"/>
        </w:rPr>
      </w:pPr>
      <w:r w:rsidRPr="00401F1D">
        <w:rPr>
          <w:sz w:val="28"/>
          <w:szCs w:val="28"/>
        </w:rPr>
        <w:t>Тиунова Л.Б. Системные связи правовой действительности / Л.Б. Тиунова – СПб.,</w:t>
      </w:r>
      <w:r w:rsidR="00401F1D" w:rsidRPr="00401F1D">
        <w:rPr>
          <w:sz w:val="28"/>
          <w:szCs w:val="28"/>
        </w:rPr>
        <w:t xml:space="preserve"> </w:t>
      </w:r>
      <w:r w:rsidRPr="00401F1D">
        <w:rPr>
          <w:sz w:val="28"/>
          <w:szCs w:val="28"/>
        </w:rPr>
        <w:t>Юристъ,</w:t>
      </w:r>
      <w:r w:rsidR="00401F1D" w:rsidRPr="00401F1D">
        <w:rPr>
          <w:sz w:val="28"/>
          <w:szCs w:val="28"/>
        </w:rPr>
        <w:t xml:space="preserve"> </w:t>
      </w:r>
      <w:r w:rsidRPr="00401F1D">
        <w:rPr>
          <w:sz w:val="28"/>
          <w:szCs w:val="28"/>
        </w:rPr>
        <w:t>2004.</w:t>
      </w:r>
    </w:p>
    <w:p w:rsidR="00E10638" w:rsidRPr="00401F1D" w:rsidRDefault="00E10638" w:rsidP="00401F1D">
      <w:pPr>
        <w:pStyle w:val="a6"/>
        <w:numPr>
          <w:ilvl w:val="0"/>
          <w:numId w:val="3"/>
        </w:numPr>
        <w:shd w:val="clear" w:color="000000" w:fill="auto"/>
        <w:tabs>
          <w:tab w:val="clear" w:pos="720"/>
          <w:tab w:val="num" w:pos="0"/>
          <w:tab w:val="left" w:pos="426"/>
        </w:tabs>
        <w:autoSpaceDE/>
        <w:autoSpaceDN/>
        <w:adjustRightInd/>
        <w:spacing w:line="360" w:lineRule="auto"/>
        <w:ind w:left="0" w:firstLine="0"/>
        <w:jc w:val="both"/>
        <w:rPr>
          <w:sz w:val="28"/>
          <w:szCs w:val="28"/>
        </w:rPr>
      </w:pPr>
      <w:r w:rsidRPr="00401F1D">
        <w:rPr>
          <w:sz w:val="28"/>
          <w:szCs w:val="28"/>
        </w:rPr>
        <w:t>Тихомиров Ю.А. Курс сравнительного правоведения /Ю.А. Тихомиров – М.: Юрид. литература, 2003.</w:t>
      </w:r>
    </w:p>
    <w:p w:rsidR="00E10638" w:rsidRPr="00401F1D" w:rsidRDefault="00E10638" w:rsidP="00401F1D">
      <w:pPr>
        <w:pStyle w:val="a3"/>
        <w:widowControl w:val="0"/>
        <w:numPr>
          <w:ilvl w:val="0"/>
          <w:numId w:val="3"/>
        </w:numPr>
        <w:shd w:val="clear" w:color="000000" w:fill="auto"/>
        <w:tabs>
          <w:tab w:val="clear" w:pos="720"/>
          <w:tab w:val="num" w:pos="0"/>
          <w:tab w:val="left" w:pos="426"/>
        </w:tabs>
        <w:spacing w:line="360" w:lineRule="auto"/>
        <w:ind w:left="0" w:firstLine="0"/>
        <w:jc w:val="both"/>
        <w:rPr>
          <w:sz w:val="28"/>
          <w:szCs w:val="28"/>
        </w:rPr>
      </w:pPr>
      <w:r w:rsidRPr="00401F1D">
        <w:rPr>
          <w:iCs/>
          <w:sz w:val="28"/>
          <w:szCs w:val="28"/>
        </w:rPr>
        <w:t xml:space="preserve">Фридмэн Л. </w:t>
      </w:r>
      <w:r w:rsidRPr="00401F1D">
        <w:rPr>
          <w:bCs/>
          <w:sz w:val="28"/>
          <w:szCs w:val="28"/>
        </w:rPr>
        <w:t>Введение в</w:t>
      </w:r>
      <w:r w:rsidR="00401F1D" w:rsidRPr="00401F1D">
        <w:rPr>
          <w:bCs/>
          <w:sz w:val="28"/>
          <w:szCs w:val="28"/>
        </w:rPr>
        <w:t xml:space="preserve"> </w:t>
      </w:r>
      <w:r w:rsidRPr="00401F1D">
        <w:rPr>
          <w:sz w:val="28"/>
          <w:szCs w:val="28"/>
        </w:rPr>
        <w:t>американское право / Пер. с англ. М., 1992. С. 7—8, 17-18.</w:t>
      </w:r>
      <w:bookmarkStart w:id="2" w:name="_GoBack"/>
      <w:bookmarkEnd w:id="2"/>
    </w:p>
    <w:sectPr w:rsidR="00E10638" w:rsidRPr="00401F1D" w:rsidSect="00401F1D">
      <w:footnotePr>
        <w:numRestart w:val="eachPage"/>
      </w:footnotePr>
      <w:pgSz w:w="11909" w:h="16834"/>
      <w:pgMar w:top="1134" w:right="850" w:bottom="1134" w:left="1701" w:header="709" w:footer="709"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BCA" w:rsidRDefault="00DF3BCA" w:rsidP="00FC1B47">
      <w:r>
        <w:separator/>
      </w:r>
    </w:p>
  </w:endnote>
  <w:endnote w:type="continuationSeparator" w:id="0">
    <w:p w:rsidR="00DF3BCA" w:rsidRDefault="00DF3BCA" w:rsidP="00FC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BCA" w:rsidRDefault="00DF3BCA" w:rsidP="00FC1B47">
      <w:r>
        <w:separator/>
      </w:r>
    </w:p>
  </w:footnote>
  <w:footnote w:type="continuationSeparator" w:id="0">
    <w:p w:rsidR="00DF3BCA" w:rsidRDefault="00DF3BCA" w:rsidP="00FC1B47">
      <w:r>
        <w:continuationSeparator/>
      </w:r>
    </w:p>
  </w:footnote>
  <w:footnote w:id="1">
    <w:p w:rsidR="00DF3BCA" w:rsidRDefault="00BA5C70">
      <w:pPr>
        <w:pStyle w:val="a3"/>
      </w:pPr>
      <w:r>
        <w:rPr>
          <w:rStyle w:val="a5"/>
        </w:rPr>
        <w:footnoteRef/>
      </w:r>
      <w:r w:rsidRPr="00BA5C70">
        <w:t xml:space="preserve"> </w:t>
      </w:r>
      <w:r w:rsidRPr="00BA5C70">
        <w:rPr>
          <w:bCs/>
          <w:iCs/>
        </w:rPr>
        <w:t xml:space="preserve">Карбонье Ж. </w:t>
      </w:r>
      <w:r w:rsidRPr="00BA5C70">
        <w:t>Юридическая социология / Пер. с</w:t>
      </w:r>
      <w:r>
        <w:t xml:space="preserve"> фр. М, 1986. С</w:t>
      </w:r>
      <w:r w:rsidRPr="00BA5C70">
        <w:rPr>
          <w:lang w:val="en-US"/>
        </w:rPr>
        <w:t>. 276-277.</w:t>
      </w:r>
    </w:p>
  </w:footnote>
  <w:footnote w:id="2">
    <w:p w:rsidR="00DF3BCA" w:rsidRDefault="00BA5C70">
      <w:pPr>
        <w:pStyle w:val="a3"/>
      </w:pPr>
      <w:r w:rsidRPr="00BA5C70">
        <w:rPr>
          <w:rStyle w:val="a5"/>
        </w:rPr>
        <w:footnoteRef/>
      </w:r>
      <w:r w:rsidRPr="00BA5C70">
        <w:t xml:space="preserve"> </w:t>
      </w:r>
      <w:r w:rsidRPr="00BA5C70">
        <w:rPr>
          <w:iCs/>
        </w:rPr>
        <w:t xml:space="preserve">Кудрявцев В.Н., Васильев </w:t>
      </w:r>
      <w:r w:rsidRPr="00BA5C70">
        <w:rPr>
          <w:iCs/>
          <w:lang w:val="en-US"/>
        </w:rPr>
        <w:t>A</w:t>
      </w:r>
      <w:r w:rsidRPr="00BA5C70">
        <w:rPr>
          <w:iCs/>
        </w:rPr>
        <w:t>.</w:t>
      </w:r>
      <w:r w:rsidRPr="00BA5C70">
        <w:rPr>
          <w:iCs/>
          <w:lang w:val="en-US"/>
        </w:rPr>
        <w:t>M</w:t>
      </w:r>
      <w:r w:rsidRPr="00BA5C70">
        <w:rPr>
          <w:iCs/>
        </w:rPr>
        <w:t xml:space="preserve">. </w:t>
      </w:r>
      <w:r w:rsidRPr="00BA5C70">
        <w:t xml:space="preserve">Право: развитие общего понятия // Государство и право. </w:t>
      </w:r>
      <w:r w:rsidRPr="00BA5C70">
        <w:rPr>
          <w:lang w:val="en-US"/>
        </w:rPr>
        <w:t xml:space="preserve">1985. №7. </w:t>
      </w:r>
      <w:r w:rsidRPr="00BA5C70">
        <w:t>С</w:t>
      </w:r>
      <w:r w:rsidRPr="00BA5C70">
        <w:rPr>
          <w:lang w:val="en-US"/>
        </w:rPr>
        <w:t>. 12.</w:t>
      </w:r>
    </w:p>
  </w:footnote>
  <w:footnote w:id="3">
    <w:p w:rsidR="00DF3BCA" w:rsidRDefault="00BA5C70">
      <w:pPr>
        <w:pStyle w:val="a3"/>
      </w:pPr>
      <w:r>
        <w:rPr>
          <w:rStyle w:val="a5"/>
        </w:rPr>
        <w:footnoteRef/>
      </w:r>
      <w:r w:rsidRPr="00BA5C70">
        <w:t xml:space="preserve"> Тиунова Л.Б. Системные связи правовой действительности / Л.Б. Тиунов</w:t>
      </w:r>
      <w:r>
        <w:t>а</w:t>
      </w:r>
      <w:r w:rsidRPr="00BA5C70">
        <w:t xml:space="preserve"> – СПб., 2004</w:t>
      </w:r>
      <w:r>
        <w:t>, Юристъ. - С</w:t>
      </w:r>
      <w:r w:rsidRPr="00BA5C70">
        <w:t>.7</w:t>
      </w:r>
      <w:r>
        <w:t>-</w:t>
      </w:r>
      <w:r w:rsidRPr="00BA5C70">
        <w:t>8</w:t>
      </w:r>
      <w:r>
        <w:t>.</w:t>
      </w:r>
    </w:p>
  </w:footnote>
  <w:footnote w:id="4">
    <w:p w:rsidR="00DF3BCA" w:rsidRDefault="00C1000D">
      <w:pPr>
        <w:pStyle w:val="a3"/>
      </w:pPr>
      <w:r>
        <w:rPr>
          <w:rStyle w:val="a5"/>
        </w:rPr>
        <w:footnoteRef/>
      </w:r>
      <w:r w:rsidRPr="00C1000D">
        <w:rPr>
          <w:iCs/>
        </w:rPr>
        <w:t xml:space="preserve">Алексеев С.С. </w:t>
      </w:r>
      <w:r w:rsidRPr="00C1000D">
        <w:t xml:space="preserve">Право и правовая система // Правоведение. </w:t>
      </w:r>
      <w:r w:rsidRPr="00C1000D">
        <w:rPr>
          <w:lang w:val="en-US"/>
        </w:rPr>
        <w:t xml:space="preserve">1980. № 1. </w:t>
      </w:r>
      <w:r w:rsidRPr="00C1000D">
        <w:t>С</w:t>
      </w:r>
      <w:r w:rsidRPr="00C1000D">
        <w:rPr>
          <w:lang w:val="en-US"/>
        </w:rPr>
        <w:t xml:space="preserve">. 32. </w:t>
      </w:r>
    </w:p>
  </w:footnote>
  <w:footnote w:id="5">
    <w:p w:rsidR="00DF3BCA" w:rsidRDefault="00C1000D">
      <w:pPr>
        <w:pStyle w:val="a3"/>
      </w:pPr>
      <w:r>
        <w:rPr>
          <w:rStyle w:val="a5"/>
        </w:rPr>
        <w:footnoteRef/>
      </w:r>
      <w:r w:rsidRPr="00C1000D">
        <w:t xml:space="preserve"> </w:t>
      </w:r>
      <w:r w:rsidRPr="00C1000D">
        <w:rPr>
          <w:iCs/>
        </w:rPr>
        <w:t xml:space="preserve">Фридмэн Л. </w:t>
      </w:r>
      <w:r w:rsidRPr="00C1000D">
        <w:rPr>
          <w:bCs/>
        </w:rPr>
        <w:t xml:space="preserve">Введение в </w:t>
      </w:r>
      <w:r w:rsidRPr="00C1000D">
        <w:t xml:space="preserve"> американское право / Пер. с англ. М</w:t>
      </w:r>
      <w:r w:rsidRPr="00C1000D">
        <w:rPr>
          <w:lang w:val="en-US"/>
        </w:rPr>
        <w:t xml:space="preserve">., 1992. </w:t>
      </w:r>
      <w:r w:rsidRPr="00C1000D">
        <w:t>С</w:t>
      </w:r>
      <w:r w:rsidRPr="00C1000D">
        <w:rPr>
          <w:lang w:val="en-US"/>
        </w:rPr>
        <w:t>. 7—8, 17-18.</w:t>
      </w:r>
    </w:p>
  </w:footnote>
  <w:footnote w:id="6">
    <w:p w:rsidR="00DF3BCA" w:rsidRDefault="00C1000D">
      <w:pPr>
        <w:pStyle w:val="a3"/>
      </w:pPr>
      <w:r>
        <w:rPr>
          <w:rStyle w:val="a5"/>
        </w:rPr>
        <w:footnoteRef/>
      </w:r>
      <w:r w:rsidRPr="00C1000D">
        <w:t xml:space="preserve"> Марченко М.Н. Сравнительное правоведение / М.Н. Марченко - М.: Юристъ, 2006. </w:t>
      </w:r>
      <w:r w:rsidR="00AB1412">
        <w:t>С. 84.</w:t>
      </w:r>
    </w:p>
  </w:footnote>
  <w:footnote w:id="7">
    <w:p w:rsidR="00DF3BCA" w:rsidRDefault="00C1000D">
      <w:pPr>
        <w:pStyle w:val="a3"/>
      </w:pPr>
      <w:r>
        <w:rPr>
          <w:rStyle w:val="a5"/>
        </w:rPr>
        <w:footnoteRef/>
      </w:r>
      <w:r w:rsidRPr="00C1000D">
        <w:t xml:space="preserve"> </w:t>
      </w:r>
      <w:r w:rsidR="00E51420" w:rsidRPr="00E51420">
        <w:t>Тихомиров Ю.А. Курс сравнительного правоведения /Ю.А. Тихомиров – М.: Юрид. литература, 2003.</w:t>
      </w:r>
      <w:r w:rsidR="00E51420">
        <w:t xml:space="preserve"> С. 65.</w:t>
      </w:r>
    </w:p>
  </w:footnote>
  <w:footnote w:id="8">
    <w:p w:rsidR="00DF3BCA" w:rsidRDefault="00C1000D">
      <w:pPr>
        <w:pStyle w:val="a3"/>
      </w:pPr>
      <w:r>
        <w:rPr>
          <w:rStyle w:val="a5"/>
        </w:rPr>
        <w:footnoteRef/>
      </w:r>
      <w:r w:rsidRPr="00C1000D">
        <w:t xml:space="preserve"> </w:t>
      </w:r>
      <w:r w:rsidR="00037BE6" w:rsidRPr="00C1000D">
        <w:rPr>
          <w:iCs/>
        </w:rPr>
        <w:t>Карташов В</w:t>
      </w:r>
      <w:r>
        <w:rPr>
          <w:iCs/>
        </w:rPr>
        <w:t xml:space="preserve">. </w:t>
      </w:r>
      <w:r w:rsidR="00037BE6" w:rsidRPr="00C1000D">
        <w:rPr>
          <w:iCs/>
        </w:rPr>
        <w:t>Л.</w:t>
      </w:r>
      <w:r w:rsidR="00037BE6" w:rsidRPr="00C1000D">
        <w:rPr>
          <w:i/>
          <w:iCs/>
        </w:rPr>
        <w:t xml:space="preserve"> </w:t>
      </w:r>
      <w:r w:rsidR="00037BE6" w:rsidRPr="00C1000D">
        <w:t xml:space="preserve">Введение в теорию правовой системы общества. Часть </w:t>
      </w:r>
      <w:r w:rsidR="00037BE6" w:rsidRPr="00C1000D">
        <w:rPr>
          <w:lang w:val="en-US"/>
        </w:rPr>
        <w:t>I</w:t>
      </w:r>
      <w:r w:rsidR="00E51420">
        <w:t>. Ярославль, 1995.</w:t>
      </w:r>
      <w:r w:rsidR="00037BE6" w:rsidRPr="00C1000D">
        <w:t xml:space="preserve"> </w:t>
      </w:r>
      <w:r w:rsidR="00AB1412">
        <w:t>С. 25.</w:t>
      </w:r>
    </w:p>
  </w:footnote>
  <w:footnote w:id="9">
    <w:p w:rsidR="00DF3BCA" w:rsidRDefault="00AB1412">
      <w:pPr>
        <w:pStyle w:val="a3"/>
      </w:pPr>
      <w:r>
        <w:rPr>
          <w:rStyle w:val="a5"/>
        </w:rPr>
        <w:footnoteRef/>
      </w:r>
      <w:r w:rsidRPr="00AB1412">
        <w:t xml:space="preserve">Давид Р. Основные правовые системы современности. М., 1999. </w:t>
      </w:r>
      <w:r>
        <w:t xml:space="preserve">С. 124-125. </w:t>
      </w:r>
    </w:p>
  </w:footnote>
  <w:footnote w:id="10">
    <w:p w:rsidR="00DF3BCA" w:rsidRDefault="00FC1B47" w:rsidP="00AB1412">
      <w:pPr>
        <w:jc w:val="both"/>
      </w:pPr>
      <w:r w:rsidRPr="00AB1412">
        <w:rPr>
          <w:rStyle w:val="a5"/>
        </w:rPr>
        <w:footnoteRef/>
      </w:r>
      <w:r w:rsidRPr="00AB1412">
        <w:t xml:space="preserve"> </w:t>
      </w:r>
      <w:r w:rsidRPr="00AB1412">
        <w:rPr>
          <w:iCs/>
        </w:rPr>
        <w:t xml:space="preserve">Аннерс </w:t>
      </w:r>
      <w:r w:rsidRPr="00AB1412">
        <w:t>Э. История европейского права. - М., 1996.</w:t>
      </w:r>
      <w:r w:rsidR="00AB1412">
        <w:t xml:space="preserve"> С. 234.</w:t>
      </w:r>
    </w:p>
  </w:footnote>
  <w:footnote w:id="11">
    <w:p w:rsidR="00DF3BCA" w:rsidRDefault="00FC1B47" w:rsidP="00401F1D">
      <w:pPr>
        <w:tabs>
          <w:tab w:val="left" w:pos="225"/>
        </w:tabs>
        <w:jc w:val="both"/>
      </w:pPr>
      <w:r w:rsidRPr="00AB1412">
        <w:rPr>
          <w:rStyle w:val="a5"/>
        </w:rPr>
        <w:footnoteRef/>
      </w:r>
      <w:r w:rsidRPr="00AB1412">
        <w:t xml:space="preserve"> </w:t>
      </w:r>
      <w:r w:rsidRPr="00AB1412">
        <w:rPr>
          <w:iCs/>
        </w:rPr>
        <w:t xml:space="preserve">Давид Р. </w:t>
      </w:r>
      <w:r w:rsidRPr="00AB1412">
        <w:t xml:space="preserve">Основные правовые системы современности. </w:t>
      </w:r>
      <w:r w:rsidR="00AB1412">
        <w:t xml:space="preserve">М., 1999. </w:t>
      </w:r>
      <w:r w:rsidRPr="00AB1412">
        <w:t xml:space="preserve"> С. </w:t>
      </w:r>
      <w:r w:rsidR="00B21EC5">
        <w:t>1</w:t>
      </w:r>
      <w:r w:rsidRPr="00AB1412">
        <w:t>52.</w:t>
      </w:r>
    </w:p>
  </w:footnote>
  <w:footnote w:id="12">
    <w:p w:rsidR="00DF3BCA" w:rsidRDefault="00AB1412" w:rsidP="00401F1D">
      <w:pPr>
        <w:tabs>
          <w:tab w:val="left" w:pos="225"/>
        </w:tabs>
        <w:jc w:val="both"/>
      </w:pPr>
      <w:r>
        <w:rPr>
          <w:rStyle w:val="a5"/>
        </w:rPr>
        <w:footnoteRef/>
      </w:r>
      <w:r>
        <w:t xml:space="preserve"> </w:t>
      </w:r>
      <w:r w:rsidR="00A64FCE" w:rsidRPr="00AB1412">
        <w:rPr>
          <w:iCs/>
        </w:rPr>
        <w:t xml:space="preserve">Давид Р. </w:t>
      </w:r>
      <w:r w:rsidR="00A64FCE" w:rsidRPr="00AB1412">
        <w:t xml:space="preserve">Основные правовые системы современности. </w:t>
      </w:r>
      <w:r w:rsidR="00A64FCE">
        <w:t xml:space="preserve">М., 1999. </w:t>
      </w:r>
      <w:r w:rsidR="00A64FCE" w:rsidRPr="00AB1412">
        <w:t xml:space="preserve"> С. </w:t>
      </w:r>
      <w:r w:rsidR="00B21EC5">
        <w:t>1</w:t>
      </w:r>
      <w:r w:rsidR="00A64FCE" w:rsidRPr="00AB1412">
        <w:t>5</w:t>
      </w:r>
      <w:r w:rsidR="00A64FCE">
        <w:t>5</w:t>
      </w:r>
      <w:r w:rsidR="00A64FCE" w:rsidRPr="00AB1412">
        <w:t>.</w:t>
      </w:r>
    </w:p>
  </w:footnote>
  <w:footnote w:id="13">
    <w:p w:rsidR="00DF3BCA" w:rsidRDefault="00B21EC5" w:rsidP="00401F1D">
      <w:pPr>
        <w:pStyle w:val="a3"/>
        <w:numPr>
          <w:ilvl w:val="0"/>
          <w:numId w:val="2"/>
        </w:numPr>
      </w:pPr>
      <w:r>
        <w:rPr>
          <w:rStyle w:val="a5"/>
        </w:rPr>
        <w:footnoteRef/>
      </w:r>
      <w:r>
        <w:t xml:space="preserve"> </w:t>
      </w:r>
      <w:r w:rsidRPr="00401F1D">
        <w:rPr>
          <w:iCs/>
        </w:rPr>
        <w:t xml:space="preserve">Фридмэн Л. </w:t>
      </w:r>
      <w:r w:rsidRPr="00401F1D">
        <w:rPr>
          <w:bCs/>
        </w:rPr>
        <w:t xml:space="preserve">Введение в </w:t>
      </w:r>
      <w:r w:rsidRPr="00C1000D">
        <w:t xml:space="preserve"> американское право / Пер. с англ. М</w:t>
      </w:r>
      <w:r w:rsidRPr="00401F1D">
        <w:t xml:space="preserve">., 1992. </w:t>
      </w:r>
      <w:r w:rsidRPr="00C1000D">
        <w:t>С</w:t>
      </w:r>
      <w:r w:rsidRPr="00401F1D">
        <w:t xml:space="preserve">. </w:t>
      </w:r>
      <w:r>
        <w:t>9</w:t>
      </w:r>
      <w:r w:rsidRPr="00401F1D">
        <w:t>.</w:t>
      </w:r>
    </w:p>
  </w:footnote>
  <w:footnote w:id="14">
    <w:p w:rsidR="00DF3BCA" w:rsidRDefault="00A64FCE" w:rsidP="00CD63AD">
      <w:pPr>
        <w:tabs>
          <w:tab w:val="left" w:pos="225"/>
        </w:tabs>
        <w:jc w:val="both"/>
      </w:pPr>
      <w:r>
        <w:rPr>
          <w:rStyle w:val="a5"/>
        </w:rPr>
        <w:footnoteRef/>
      </w:r>
      <w:r>
        <w:t xml:space="preserve"> </w:t>
      </w:r>
      <w:r w:rsidRPr="00AB1412">
        <w:rPr>
          <w:iCs/>
        </w:rPr>
        <w:t xml:space="preserve">Давид Р. </w:t>
      </w:r>
      <w:r w:rsidRPr="00AB1412">
        <w:t xml:space="preserve">Основные правовые системы современности. </w:t>
      </w:r>
      <w:r>
        <w:t xml:space="preserve">М., 1999. </w:t>
      </w:r>
      <w:r w:rsidRPr="00AB1412">
        <w:t xml:space="preserve"> С. </w:t>
      </w:r>
      <w:r w:rsidR="00B21EC5">
        <w:t>1</w:t>
      </w:r>
      <w:r w:rsidRPr="00AB1412">
        <w:t>5</w:t>
      </w:r>
      <w:r>
        <w:t>8</w:t>
      </w:r>
      <w:r w:rsidRPr="00AB1412">
        <w:t>.</w:t>
      </w:r>
    </w:p>
  </w:footnote>
  <w:footnote w:id="15">
    <w:p w:rsidR="00DF3BCA" w:rsidRDefault="002D02B1">
      <w:pPr>
        <w:pStyle w:val="a3"/>
      </w:pPr>
      <w:r>
        <w:rPr>
          <w:rStyle w:val="a5"/>
        </w:rPr>
        <w:footnoteRef/>
      </w:r>
      <w:r>
        <w:t xml:space="preserve"> </w:t>
      </w:r>
      <w:r w:rsidRPr="002D02B1">
        <w:t>Правовые системы стран мира. Энциклопедический справочник/ Отв. ред. – д. ю. н., проф. А.Я. Сухарев – М.: НОРМА, 200</w:t>
      </w:r>
      <w:r w:rsidRPr="00B21EC5">
        <w:t>5</w:t>
      </w:r>
      <w:r w:rsidRPr="002D02B1">
        <w:t>.</w:t>
      </w:r>
      <w:r w:rsidR="00B21EC5">
        <w:t xml:space="preserve"> С. 65.</w:t>
      </w:r>
    </w:p>
  </w:footnote>
  <w:footnote w:id="16">
    <w:p w:rsidR="00DF3BCA" w:rsidRDefault="002D02B1">
      <w:pPr>
        <w:pStyle w:val="a3"/>
      </w:pPr>
      <w:r>
        <w:rPr>
          <w:rStyle w:val="a5"/>
        </w:rPr>
        <w:footnoteRef/>
      </w:r>
      <w:r>
        <w:t xml:space="preserve"> </w:t>
      </w:r>
      <w:r w:rsidRPr="002D02B1">
        <w:rPr>
          <w:iCs/>
        </w:rPr>
        <w:t xml:space="preserve">Давид Р. </w:t>
      </w:r>
      <w:r w:rsidRPr="002D02B1">
        <w:t xml:space="preserve">Основные правовые системы современности. М., 1999. С. </w:t>
      </w:r>
      <w:r w:rsidR="00B21EC5">
        <w:t>2</w:t>
      </w:r>
      <w:r w:rsidRPr="002D02B1">
        <w:t>43-</w:t>
      </w:r>
      <w:r w:rsidR="00B21EC5">
        <w:t>2</w:t>
      </w:r>
      <w:r w:rsidRPr="002D02B1">
        <w:t>44.</w:t>
      </w:r>
    </w:p>
  </w:footnote>
  <w:footnote w:id="17">
    <w:p w:rsidR="00DF3BCA" w:rsidRDefault="002D02B1">
      <w:pPr>
        <w:pStyle w:val="a3"/>
      </w:pPr>
      <w:r>
        <w:rPr>
          <w:rStyle w:val="a5"/>
        </w:rPr>
        <w:footnoteRef/>
      </w:r>
      <w:r>
        <w:t xml:space="preserve"> </w:t>
      </w:r>
      <w:r w:rsidRPr="002D02B1">
        <w:rPr>
          <w:iCs/>
        </w:rPr>
        <w:t>Леушин В.И</w:t>
      </w:r>
      <w:r w:rsidRPr="002D02B1">
        <w:rPr>
          <w:i/>
          <w:iCs/>
        </w:rPr>
        <w:t xml:space="preserve">. </w:t>
      </w:r>
      <w:r w:rsidRPr="002D02B1">
        <w:t>Конституция России в свете теории естественного права// Правовые проблемы евроазиатского сотрудничества: глобальное и региональное измерение. Екатеринбург, 1993. С. 49- 50.</w:t>
      </w:r>
    </w:p>
  </w:footnote>
  <w:footnote w:id="18">
    <w:p w:rsidR="00DF3BCA" w:rsidRDefault="00D873AB">
      <w:pPr>
        <w:pStyle w:val="a3"/>
      </w:pPr>
      <w:r>
        <w:rPr>
          <w:rStyle w:val="a5"/>
        </w:rPr>
        <w:footnoteRef/>
      </w:r>
      <w:r>
        <w:t xml:space="preserve"> </w:t>
      </w:r>
      <w:r w:rsidRPr="00D873AB">
        <w:rPr>
          <w:iCs/>
        </w:rPr>
        <w:t xml:space="preserve">Синюков В.Н. </w:t>
      </w:r>
      <w:r w:rsidRPr="00D873AB">
        <w:t>Российская правовая система. Саратов, 2001. С.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32BA"/>
    <w:multiLevelType w:val="hybridMultilevel"/>
    <w:tmpl w:val="8F16C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FDC4F87"/>
    <w:multiLevelType w:val="hybridMultilevel"/>
    <w:tmpl w:val="43187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B47448"/>
    <w:multiLevelType w:val="hybridMultilevel"/>
    <w:tmpl w:val="98C40F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F96623B"/>
    <w:multiLevelType w:val="hybridMultilevel"/>
    <w:tmpl w:val="5D04BE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BE6"/>
    <w:rsid w:val="00037BE6"/>
    <w:rsid w:val="000A25F3"/>
    <w:rsid w:val="000A6202"/>
    <w:rsid w:val="00201CF0"/>
    <w:rsid w:val="00235366"/>
    <w:rsid w:val="002D02B1"/>
    <w:rsid w:val="00325C1F"/>
    <w:rsid w:val="003C3F17"/>
    <w:rsid w:val="00401F1D"/>
    <w:rsid w:val="00651F25"/>
    <w:rsid w:val="00886EE2"/>
    <w:rsid w:val="00A64FCE"/>
    <w:rsid w:val="00AB1412"/>
    <w:rsid w:val="00AD0572"/>
    <w:rsid w:val="00B21EC5"/>
    <w:rsid w:val="00B27072"/>
    <w:rsid w:val="00BA5C70"/>
    <w:rsid w:val="00BE165A"/>
    <w:rsid w:val="00C1000D"/>
    <w:rsid w:val="00CD63AD"/>
    <w:rsid w:val="00D76DBA"/>
    <w:rsid w:val="00D873AB"/>
    <w:rsid w:val="00DF2AA3"/>
    <w:rsid w:val="00DF3BCA"/>
    <w:rsid w:val="00E10638"/>
    <w:rsid w:val="00E44452"/>
    <w:rsid w:val="00E51420"/>
    <w:rsid w:val="00FC1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9B1CD28-2FF3-457B-9D9B-C9998BBC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72"/>
    <w:pPr>
      <w:widowControl w:val="0"/>
      <w:autoSpaceDE w:val="0"/>
      <w:autoSpaceDN w:val="0"/>
      <w:adjustRightInd w:val="0"/>
    </w:pPr>
    <w:rPr>
      <w:rFonts w:ascii="Times New Roman" w:hAnsi="Times New Roman" w:cs="Times New Roman"/>
    </w:rPr>
  </w:style>
  <w:style w:type="paragraph" w:styleId="1">
    <w:name w:val="heading 1"/>
    <w:basedOn w:val="a"/>
    <w:next w:val="a"/>
    <w:link w:val="10"/>
    <w:uiPriority w:val="9"/>
    <w:qFormat/>
    <w:rsid w:val="00FC1B47"/>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C1B47"/>
    <w:rPr>
      <w:rFonts w:ascii="Arial" w:hAnsi="Arial" w:cs="Arial"/>
      <w:b/>
      <w:bCs/>
      <w:kern w:val="32"/>
      <w:sz w:val="32"/>
      <w:szCs w:val="32"/>
    </w:rPr>
  </w:style>
  <w:style w:type="paragraph" w:styleId="a3">
    <w:name w:val="footnote text"/>
    <w:basedOn w:val="a"/>
    <w:link w:val="a4"/>
    <w:uiPriority w:val="99"/>
    <w:semiHidden/>
    <w:rsid w:val="00FC1B47"/>
    <w:pPr>
      <w:widowControl/>
      <w:autoSpaceDE/>
      <w:autoSpaceDN/>
      <w:adjustRightInd/>
    </w:pPr>
  </w:style>
  <w:style w:type="character" w:customStyle="1" w:styleId="a4">
    <w:name w:val="Текст сноски Знак"/>
    <w:link w:val="a3"/>
    <w:uiPriority w:val="99"/>
    <w:semiHidden/>
    <w:locked/>
    <w:rsid w:val="00FC1B47"/>
    <w:rPr>
      <w:rFonts w:ascii="Times New Roman" w:hAnsi="Times New Roman" w:cs="Times New Roman"/>
      <w:sz w:val="20"/>
      <w:szCs w:val="20"/>
    </w:rPr>
  </w:style>
  <w:style w:type="character" w:styleId="a5">
    <w:name w:val="footnote reference"/>
    <w:uiPriority w:val="99"/>
    <w:semiHidden/>
    <w:rsid w:val="00FC1B47"/>
    <w:rPr>
      <w:rFonts w:cs="Times New Roman"/>
      <w:vertAlign w:val="superscript"/>
    </w:rPr>
  </w:style>
  <w:style w:type="paragraph" w:styleId="a6">
    <w:name w:val="List Paragraph"/>
    <w:basedOn w:val="a"/>
    <w:uiPriority w:val="34"/>
    <w:qFormat/>
    <w:rsid w:val="00BA5C70"/>
    <w:pPr>
      <w:ind w:left="720"/>
      <w:contextualSpacing/>
    </w:pPr>
  </w:style>
  <w:style w:type="paragraph" w:styleId="a7">
    <w:name w:val="header"/>
    <w:basedOn w:val="a"/>
    <w:link w:val="a8"/>
    <w:uiPriority w:val="99"/>
    <w:semiHidden/>
    <w:unhideWhenUsed/>
    <w:rsid w:val="00AD0572"/>
    <w:pPr>
      <w:tabs>
        <w:tab w:val="center" w:pos="4677"/>
        <w:tab w:val="right" w:pos="9355"/>
      </w:tabs>
    </w:pPr>
  </w:style>
  <w:style w:type="character" w:customStyle="1" w:styleId="a8">
    <w:name w:val="Верхний колонтитул Знак"/>
    <w:link w:val="a7"/>
    <w:uiPriority w:val="99"/>
    <w:semiHidden/>
    <w:locked/>
    <w:rsid w:val="00AD0572"/>
    <w:rPr>
      <w:rFonts w:ascii="Times New Roman" w:hAnsi="Times New Roman" w:cs="Times New Roman"/>
      <w:sz w:val="20"/>
      <w:szCs w:val="20"/>
    </w:rPr>
  </w:style>
  <w:style w:type="paragraph" w:styleId="a9">
    <w:name w:val="footer"/>
    <w:basedOn w:val="a"/>
    <w:link w:val="aa"/>
    <w:uiPriority w:val="99"/>
    <w:unhideWhenUsed/>
    <w:rsid w:val="00AD0572"/>
    <w:pPr>
      <w:tabs>
        <w:tab w:val="center" w:pos="4677"/>
        <w:tab w:val="right" w:pos="9355"/>
      </w:tabs>
    </w:pPr>
  </w:style>
  <w:style w:type="character" w:customStyle="1" w:styleId="aa">
    <w:name w:val="Нижний колонтитул Знак"/>
    <w:link w:val="a9"/>
    <w:uiPriority w:val="99"/>
    <w:locked/>
    <w:rsid w:val="00AD057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3E40-9DB1-442C-BB9F-CA150F14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8085</Words>
  <Characters>46087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2014-03-06T15:07:00Z</dcterms:created>
  <dcterms:modified xsi:type="dcterms:W3CDTF">2014-03-06T15:07:00Z</dcterms:modified>
</cp:coreProperties>
</file>