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744F" w:rsidRDefault="0023744F" w:rsidP="00FC1F97">
      <w:pPr>
        <w:spacing w:after="360"/>
        <w:jc w:val="center"/>
        <w:rPr>
          <w:b/>
          <w:bCs/>
          <w:sz w:val="36"/>
          <w:szCs w:val="36"/>
        </w:rPr>
      </w:pPr>
    </w:p>
    <w:p w:rsidR="0023744F" w:rsidRDefault="0023744F" w:rsidP="00FC1F97">
      <w:pPr>
        <w:spacing w:after="360"/>
        <w:jc w:val="center"/>
        <w:rPr>
          <w:b/>
          <w:bCs/>
          <w:sz w:val="36"/>
          <w:szCs w:val="36"/>
        </w:rPr>
      </w:pPr>
    </w:p>
    <w:p w:rsidR="0023744F" w:rsidRDefault="0023744F" w:rsidP="00FC1F97">
      <w:pPr>
        <w:spacing w:after="360"/>
        <w:jc w:val="center"/>
        <w:rPr>
          <w:b/>
          <w:bCs/>
          <w:sz w:val="36"/>
          <w:szCs w:val="36"/>
        </w:rPr>
      </w:pPr>
    </w:p>
    <w:p w:rsidR="0023744F" w:rsidRDefault="0023744F" w:rsidP="00FC1F97">
      <w:pPr>
        <w:spacing w:after="360"/>
        <w:jc w:val="center"/>
        <w:rPr>
          <w:b/>
          <w:bCs/>
          <w:sz w:val="36"/>
          <w:szCs w:val="36"/>
        </w:rPr>
      </w:pPr>
    </w:p>
    <w:p w:rsidR="0023744F" w:rsidRDefault="0023744F" w:rsidP="00FC1F97">
      <w:pPr>
        <w:spacing w:after="360"/>
        <w:jc w:val="center"/>
        <w:rPr>
          <w:b/>
          <w:bCs/>
          <w:sz w:val="36"/>
          <w:szCs w:val="36"/>
        </w:rPr>
      </w:pPr>
    </w:p>
    <w:p w:rsidR="0023744F" w:rsidRDefault="0023744F" w:rsidP="00FC1F97">
      <w:pPr>
        <w:spacing w:after="360"/>
        <w:jc w:val="center"/>
        <w:rPr>
          <w:b/>
          <w:bCs/>
          <w:sz w:val="36"/>
          <w:szCs w:val="36"/>
        </w:rPr>
      </w:pPr>
    </w:p>
    <w:p w:rsidR="00FC1F97" w:rsidRPr="0023744F" w:rsidRDefault="0023744F" w:rsidP="00FC1F97">
      <w:pPr>
        <w:spacing w:after="36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Ос</w:t>
      </w:r>
      <w:r w:rsidR="00FC1F97" w:rsidRPr="0023744F">
        <w:rPr>
          <w:b/>
          <w:bCs/>
          <w:sz w:val="36"/>
          <w:szCs w:val="36"/>
        </w:rPr>
        <w:t>новные принципы диалектической и формальной логики и их содержание</w:t>
      </w:r>
    </w:p>
    <w:p w:rsidR="00FC1F97" w:rsidRPr="00FC1F97" w:rsidRDefault="00FC1F97" w:rsidP="00FC1F97">
      <w:pPr>
        <w:jc w:val="center"/>
        <w:rPr>
          <w:sz w:val="24"/>
          <w:szCs w:val="24"/>
        </w:rPr>
      </w:pPr>
      <w:r w:rsidRPr="00FC1F97">
        <w:rPr>
          <w:b/>
          <w:bCs/>
          <w:i/>
          <w:iCs/>
          <w:sz w:val="24"/>
          <w:szCs w:val="24"/>
        </w:rPr>
        <w:br/>
      </w:r>
    </w:p>
    <w:p w:rsidR="0023744F" w:rsidRDefault="00FC1F97" w:rsidP="00FC1F97">
      <w:pPr>
        <w:rPr>
          <w:sz w:val="24"/>
          <w:szCs w:val="24"/>
        </w:rPr>
      </w:pPr>
      <w:r w:rsidRPr="00FC1F97">
        <w:rPr>
          <w:sz w:val="24"/>
          <w:szCs w:val="24"/>
        </w:rPr>
        <w:br/>
      </w:r>
    </w:p>
    <w:p w:rsidR="0023744F" w:rsidRDefault="0023744F" w:rsidP="00FC1F97">
      <w:pPr>
        <w:rPr>
          <w:b/>
          <w:bCs/>
          <w:sz w:val="24"/>
          <w:szCs w:val="24"/>
        </w:rPr>
      </w:pPr>
      <w:r>
        <w:rPr>
          <w:sz w:val="24"/>
          <w:szCs w:val="24"/>
        </w:rPr>
        <w:br w:type="page"/>
      </w:r>
      <w:r w:rsidR="00FC1F97" w:rsidRPr="00FC1F97">
        <w:rPr>
          <w:b/>
          <w:bCs/>
          <w:sz w:val="24"/>
          <w:szCs w:val="24"/>
        </w:rPr>
        <w:t>ОГЛАВЛЕНИЕ:</w:t>
      </w:r>
      <w:r w:rsidR="00FC1F97" w:rsidRPr="00FC1F97">
        <w:rPr>
          <w:b/>
          <w:bCs/>
          <w:sz w:val="24"/>
          <w:szCs w:val="24"/>
        </w:rPr>
        <w:br/>
      </w:r>
      <w:r w:rsidR="00FC1F97" w:rsidRPr="00FC1F97">
        <w:rPr>
          <w:b/>
          <w:bCs/>
          <w:sz w:val="24"/>
          <w:szCs w:val="24"/>
        </w:rPr>
        <w:br/>
        <w:t>Определение логики        </w:t>
      </w:r>
      <w:r w:rsidR="00FC1F97" w:rsidRPr="00FC1F97">
        <w:rPr>
          <w:b/>
          <w:bCs/>
          <w:sz w:val="24"/>
          <w:szCs w:val="24"/>
        </w:rPr>
        <w:br/>
        <w:t>Из истории логики        </w:t>
      </w:r>
      <w:r w:rsidR="00FC1F97" w:rsidRPr="00FC1F97">
        <w:rPr>
          <w:b/>
          <w:bCs/>
          <w:sz w:val="24"/>
          <w:szCs w:val="24"/>
        </w:rPr>
        <w:br/>
        <w:t>Логика формальная и диалектическая        </w:t>
      </w:r>
      <w:r w:rsidR="00FC1F97" w:rsidRPr="00FC1F97">
        <w:rPr>
          <w:b/>
          <w:bCs/>
          <w:sz w:val="24"/>
          <w:szCs w:val="24"/>
        </w:rPr>
        <w:br/>
        <w:t>Основные методологические принципы формальной логики        </w:t>
      </w:r>
      <w:r w:rsidR="00FC1F97" w:rsidRPr="00FC1F97">
        <w:rPr>
          <w:b/>
          <w:bCs/>
          <w:sz w:val="24"/>
          <w:szCs w:val="24"/>
        </w:rPr>
        <w:br/>
        <w:t>Основные методологические принципы диалектической логики        </w:t>
      </w:r>
      <w:r w:rsidR="00FC1F97" w:rsidRPr="00FC1F97">
        <w:rPr>
          <w:b/>
          <w:bCs/>
          <w:sz w:val="24"/>
          <w:szCs w:val="24"/>
        </w:rPr>
        <w:br/>
        <w:t>Проблемы тождества логики, диалектики и теории познания в философии Гегеля        </w:t>
      </w:r>
      <w:r w:rsidR="00FC1F97" w:rsidRPr="00FC1F97">
        <w:rPr>
          <w:b/>
          <w:bCs/>
          <w:sz w:val="24"/>
          <w:szCs w:val="24"/>
        </w:rPr>
        <w:br/>
        <w:t>Ленин о единстве диалектики, логики и теории познания        </w:t>
      </w:r>
      <w:r w:rsidR="00FC1F97" w:rsidRPr="00FC1F97">
        <w:rPr>
          <w:b/>
          <w:bCs/>
          <w:sz w:val="24"/>
          <w:szCs w:val="24"/>
        </w:rPr>
        <w:br/>
        <w:t>Значение и польза логики        </w:t>
      </w:r>
      <w:r w:rsidR="00FC1F97" w:rsidRPr="00FC1F97">
        <w:rPr>
          <w:b/>
          <w:bCs/>
          <w:sz w:val="24"/>
          <w:szCs w:val="24"/>
        </w:rPr>
        <w:br/>
        <w:t>Литература:        </w:t>
      </w:r>
      <w:r w:rsidRPr="00FC1F97">
        <w:rPr>
          <w:b/>
          <w:bCs/>
          <w:sz w:val="24"/>
          <w:szCs w:val="24"/>
        </w:rPr>
        <w:t xml:space="preserve"> </w:t>
      </w:r>
      <w:r w:rsidR="00FC1F97" w:rsidRPr="00FC1F97">
        <w:rPr>
          <w:b/>
          <w:bCs/>
          <w:sz w:val="24"/>
          <w:szCs w:val="24"/>
        </w:rPr>
        <w:br/>
      </w:r>
      <w:r w:rsidR="00FC1F97" w:rsidRPr="00FC1F97">
        <w:rPr>
          <w:b/>
          <w:bCs/>
          <w:sz w:val="24"/>
          <w:szCs w:val="24"/>
        </w:rPr>
        <w:br/>
      </w:r>
      <w:r w:rsidR="00FC1F97" w:rsidRPr="00FC1F97">
        <w:rPr>
          <w:b/>
          <w:bCs/>
          <w:sz w:val="24"/>
          <w:szCs w:val="24"/>
        </w:rPr>
        <w:br/>
      </w:r>
    </w:p>
    <w:p w:rsidR="00FC1F97" w:rsidRPr="00FC1F97" w:rsidRDefault="0023744F" w:rsidP="00FC1F97">
      <w:pPr>
        <w:rPr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  <w:r w:rsidR="00FC1F97" w:rsidRPr="00FC1F97">
        <w:rPr>
          <w:b/>
          <w:bCs/>
          <w:sz w:val="24"/>
          <w:szCs w:val="24"/>
        </w:rPr>
        <w:t>Определение логики</w:t>
      </w:r>
      <w:r w:rsidR="00FC1F97" w:rsidRPr="00FC1F97">
        <w:rPr>
          <w:b/>
          <w:bCs/>
          <w:sz w:val="24"/>
          <w:szCs w:val="24"/>
        </w:rPr>
        <w:br/>
      </w:r>
      <w:r w:rsidR="00FC1F97" w:rsidRPr="00FC1F97">
        <w:rPr>
          <w:sz w:val="24"/>
          <w:szCs w:val="24"/>
        </w:rPr>
        <w:br/>
        <w:t xml:space="preserve">Для того, чтобы определить, что такое логика, мы должны предварительно выяснить, в чем заключается цель человеческого познания. Цель познания заключается в достижении </w:t>
      </w:r>
      <w:r w:rsidR="00FC1F97" w:rsidRPr="00FC1F97">
        <w:rPr>
          <w:b/>
          <w:bCs/>
          <w:i/>
          <w:iCs/>
          <w:sz w:val="24"/>
          <w:szCs w:val="24"/>
        </w:rPr>
        <w:t>истины</w:t>
      </w:r>
      <w:r w:rsidR="00FC1F97" w:rsidRPr="00FC1F97">
        <w:rPr>
          <w:sz w:val="24"/>
          <w:szCs w:val="24"/>
        </w:rPr>
        <w:t xml:space="preserve"> при помощи мышления, цель познания есть истина. Логика же есть наука, которая показывает, как должно совершаться мышление, чтобы была достигнута истина; каким правилам мышления должно подчиняться для того, чтобы была достигнута истина. При помощи мышления иногда достигается, а иногда не достигается. То мышление, при помощи которого достигается истина, должно быть названо правильным мышлением. Таким образом, логика может быть определена как </w:t>
      </w:r>
      <w:r w:rsidR="00FC1F97" w:rsidRPr="00FC1F97">
        <w:rPr>
          <w:b/>
          <w:bCs/>
          <w:i/>
          <w:iCs/>
          <w:sz w:val="24"/>
          <w:szCs w:val="24"/>
        </w:rPr>
        <w:t xml:space="preserve">наука о законах правильного мышления, или наука о законах, которым подчиняется правильное мышление. </w:t>
      </w:r>
      <w:r w:rsidR="00FC1F97" w:rsidRPr="00FC1F97">
        <w:rPr>
          <w:sz w:val="24"/>
          <w:szCs w:val="24"/>
        </w:rPr>
        <w:t>(Г.И.Челпанов, 1994).</w:t>
      </w:r>
      <w:r w:rsidR="00FC1F97" w:rsidRPr="00FC1F97">
        <w:rPr>
          <w:sz w:val="24"/>
          <w:szCs w:val="24"/>
        </w:rPr>
        <w:br/>
      </w:r>
      <w:r w:rsidR="00FC1F97" w:rsidRPr="00FC1F97">
        <w:rPr>
          <w:sz w:val="24"/>
          <w:szCs w:val="24"/>
        </w:rPr>
        <w:br/>
      </w:r>
      <w:r w:rsidR="00FC1F97" w:rsidRPr="00FC1F97">
        <w:rPr>
          <w:b/>
          <w:bCs/>
          <w:sz w:val="24"/>
          <w:szCs w:val="24"/>
        </w:rPr>
        <w:t>Из истории логики</w:t>
      </w:r>
      <w:r w:rsidR="00FC1F97" w:rsidRPr="00FC1F97">
        <w:rPr>
          <w:b/>
          <w:bCs/>
          <w:sz w:val="24"/>
          <w:szCs w:val="24"/>
        </w:rPr>
        <w:br/>
      </w:r>
      <w:r w:rsidR="00FC1F97" w:rsidRPr="00FC1F97">
        <w:rPr>
          <w:sz w:val="24"/>
          <w:szCs w:val="24"/>
          <w:u w:val="single"/>
        </w:rPr>
        <w:br/>
      </w:r>
      <w:r w:rsidR="00FC1F97" w:rsidRPr="00FC1F97">
        <w:rPr>
          <w:sz w:val="24"/>
          <w:szCs w:val="24"/>
        </w:rPr>
        <w:t xml:space="preserve">Термин "логика" применительно к науке о мышлении впервые был введен </w:t>
      </w:r>
      <w:r w:rsidR="00FC1F97" w:rsidRPr="00FC1F97">
        <w:rPr>
          <w:sz w:val="24"/>
          <w:szCs w:val="24"/>
          <w:u w:val="single"/>
        </w:rPr>
        <w:t>стоиками</w:t>
      </w:r>
      <w:r w:rsidR="00FC1F97" w:rsidRPr="00FC1F97">
        <w:rPr>
          <w:sz w:val="24"/>
          <w:szCs w:val="24"/>
        </w:rPr>
        <w:t xml:space="preserve">, выделившими под этим названием лишь ту часть действительного участия </w:t>
      </w:r>
      <w:r w:rsidR="00FC1F97" w:rsidRPr="00FC1F97">
        <w:rPr>
          <w:sz w:val="24"/>
          <w:szCs w:val="24"/>
          <w:u w:val="single"/>
        </w:rPr>
        <w:t>Аристотеля</w:t>
      </w:r>
      <w:r w:rsidR="00FC1F97" w:rsidRPr="00FC1F97">
        <w:rPr>
          <w:sz w:val="24"/>
          <w:szCs w:val="24"/>
        </w:rPr>
        <w:t xml:space="preserve">, которая согласовывалась с их собственными представлениями о природе мышления. Само название "логика" производилось </w:t>
      </w:r>
      <w:r w:rsidR="00FC1F97" w:rsidRPr="00FC1F97">
        <w:rPr>
          <w:sz w:val="24"/>
          <w:szCs w:val="24"/>
          <w:u w:val="single"/>
        </w:rPr>
        <w:t>ими</w:t>
      </w:r>
      <w:r w:rsidR="00FC1F97" w:rsidRPr="00FC1F97">
        <w:rPr>
          <w:sz w:val="24"/>
          <w:szCs w:val="24"/>
        </w:rPr>
        <w:t xml:space="preserve"> от греческого термина "логос" (который буквально означает "слово"), а указанная наука сближалась по предмету с грамматикой и риторикой. Средневековая схоластика, окончательно оформившая и узаконившая эту традицию, как раз превратила логику в простой         инструмент ("органон") ведения словесных диспутов, в орудие истолкования текстов "священного писания", в чисто формальный аппарат. В результате оказалось дискредитированным не только официальное толкование логики, но даже и само название ее. Выхолощенная "аристотелевская логика" поэтому и утратила кредит в глазах всех выдающихся естествоиспытателей и философов нового времени. По той же причине большинство философов XVI – XVIII веков вообще избегали употреблять термин "логика" в качестве науки о мышлении, об интеллекте, о разуме.</w:t>
      </w:r>
      <w:r w:rsidR="00FC1F97" w:rsidRPr="00FC1F97">
        <w:rPr>
          <w:sz w:val="24"/>
          <w:szCs w:val="24"/>
        </w:rPr>
        <w:br/>
        <w:t>Признание непригодности официальной схоластически-формальной версии логики в качестве "органона" действительного мышления, развития научного знания – лейтмотив всей передовой философской мысли того времени. "Логика, которой теперь используются , скорее служит укреплению и сохранению заблуждений, имеющих свое основание, в общепринятых понятиях, чем отысканию истины. Поэтому она более вредна, чем полезна", - констатирует Фрэнсис Бэкон. "…В логике ее силлогизмы и большая часть других ее наставлений скорее помогут объяснить другим то, что нам известно, или даже, как в искусстве Луллия, бестолково рассуждать о том, чего не знаешь, вместо того, чтобы изучать это", - вторит ему Ренэ Декарт. Джон Локк полагает, что "силлогизм в лучшем случае есть лишь искусство вести борьбу при помощи того небольшого знания, какое есть у нас, не прибавляя к нему ничего". На этом основании Декарт и Локк считали необходимым отнести всю проблематику прежней логики в область риторики. Поскольку же логика сохраняется как особая наука, то она единодушно толкуется не как наука о мышлении, а как наука о правильном употреблении слов, имен, знаков. Гоббс, например, развивает концепцию логики как исчисления слов-знаков.</w:t>
      </w:r>
      <w:r w:rsidR="00FC1F97" w:rsidRPr="00FC1F97">
        <w:rPr>
          <w:sz w:val="24"/>
          <w:szCs w:val="24"/>
        </w:rPr>
        <w:br/>
        <w:t>Гораздо осторожнее подходят к делу Р.Декарт и Г.Лейбниц. Им также импонировала идея создания "всеобщей математики" вместо прежней, высмеянной и дискредитированной, логики. И они мечтали об учреждении "универсального языка", системы терминов, определенных строго и однозначно, поэтому допускающих над собой чисто формальные операции.</w:t>
      </w:r>
      <w:r w:rsidR="00FC1F97" w:rsidRPr="00FC1F97">
        <w:rPr>
          <w:sz w:val="24"/>
          <w:szCs w:val="24"/>
        </w:rPr>
        <w:br/>
        <w:t xml:space="preserve">Однако и Р.Декарт,и Г.Лейбниц, в отличии от Гоббса, прекрасно видели принципиальные трудности, стоявшие на пути осуществления этой идеи. Декарт понимал, что определения терминов в "универсальном языке" не могут быть продуктом полюбовного соглашения, а должны быть получены только в результате тщательного анализа простых идей, из которых, как из кирпичиков, складывается весь интеллектуальный мир людей; что сам точный язык "всеобщей математики" может быть лишь чем-то производным от "истинной философии". Только тогда удалось бы заменить мышление о вещах, данных в воображении (т.е. по тогдашней терминологии, в созерцании), вообще в реальном чувственно-предметном опыте людей, своего рода "исчислением терминов и утверждений" и сделать умозаключения стол же безошибочными, как и решения уравнений. </w:t>
      </w:r>
      <w:r w:rsidR="00FC1F97" w:rsidRPr="00FC1F97">
        <w:rPr>
          <w:sz w:val="24"/>
          <w:szCs w:val="24"/>
        </w:rPr>
        <w:br/>
        <w:t>Присоединяясь в этом пункте к Декарту, Г.Лейбниц категорически ограничивал область применения "всеобщей математики" лишь теми вещами, которые относятся к сфере действия "силы воображения". "Всеобщая математика" и должна представлять, по его мысли, лишь "так сказать, логику силы воображения". Но именно поэтому из ее ведения исключаются как вся метафизика, так и "лишь рассудку соразмерные вещи, как мысль и действие, так и область обычной математики". Весьма существенное ограничение! Мышление, во всяком случае, здесь остается за пределами компетенции "всеобщей математики".</w:t>
      </w:r>
      <w:r w:rsidR="00FC1F97" w:rsidRPr="00FC1F97">
        <w:rPr>
          <w:sz w:val="24"/>
          <w:szCs w:val="24"/>
        </w:rPr>
        <w:br/>
        <w:t>Не удивительно, что Г.Лейбниц с нескрываемой иронией относился к чисто номиналистической трактовке логики, изложенной у Дж.Локка, согласно которой логика понимается как особая наука о знаках. Лейбниц вскрывает трудности, связанные с таким пониманием логики. Прежде всего, констатирует он, "наука о рассуждении, составлений суждения, изобретении, по-видимому, очень отлична от знания этимологии слов и словоупотребления , представляющего нечто неопределенное и произвольное. Кроме того, объясняя слова, приходится делать экскурсии в область самих наук, как это видно по словарям; с другой же стороны, нельзя заниматься науками, не давая в то же время определений терминов".</w:t>
      </w:r>
      <w:r w:rsidR="00FC1F97" w:rsidRPr="00FC1F97">
        <w:rPr>
          <w:sz w:val="24"/>
          <w:szCs w:val="24"/>
        </w:rPr>
        <w:br/>
        <w:t>Поэтому вместо того разделения философии на три разные науки, которое Дж.Локк копирует у стоиков (логика, физика и этика), Лнйбниц предпочитает говорить о трех разных аспектах, под которыми выступает одно и то же знание, одни и те же истины, - теоретическом (физика), практическом (этика) и терминологическом (логика). Прежней логике здесь просто соответствует терминологический аспект знания, или, по выражению Лейбница систематизация знания по терминам в справочнике. Разумеется, такая систематизация, даже самая лучшая, не есть наука о мышлении, ибо Лейбниц имел о мышлении более глубокое представление. А подлинное учение о мышлении он относил к метафизике, следуя в этом смысле терминологии и сути логики Аристотеля, а не стоиков. (Ильянков, 1984)</w:t>
      </w:r>
      <w:r w:rsidR="00FC1F97" w:rsidRPr="00FC1F97">
        <w:rPr>
          <w:sz w:val="24"/>
          <w:szCs w:val="24"/>
        </w:rPr>
        <w:br/>
        <w:t>Идея Г.Лейбница о возможности и продуктивности сведения рассуждений к вычислениям в течение многих лет не находила развития и применения. Символическая логика начала создаваться лишь в середине XIX в. Ее развитие связано с деятельностью Лж.Буля, А.М.Де-Моргана, Ч.Пирса, Г.Фреге и других известных ученых. Значительный вклад в создание символической логики внесли русские ученые П.С.Порецкий, Е.Л. Буницкий и др.</w:t>
      </w:r>
      <w:r w:rsidR="00FC1F97" w:rsidRPr="00FC1F97">
        <w:rPr>
          <w:sz w:val="24"/>
          <w:szCs w:val="24"/>
        </w:rPr>
        <w:br/>
        <w:t>Таким образом, к началу текущего столетия символическая логика оформилась в качестве относительно самостоятельной дисциплины в рамках логической науки. Применение методов символической логики к решению проблем поставленных традиционной логикой, а также проблем которые даже не могли быть ею поставлены, вызвало в начале ХХ в. революцию в логике. Именно использование методов символической логики отличает логику современную от традиционной. Вместе с тем в современной логике сохраняются все достижения и вся проблематика традиционной логики.</w:t>
      </w:r>
      <w:r w:rsidR="00FC1F97" w:rsidRPr="00FC1F97">
        <w:rPr>
          <w:sz w:val="24"/>
          <w:szCs w:val="24"/>
        </w:rPr>
        <w:br/>
        <w:t>Диалектическая логика также имеет древнее происхождение. Идеи диалектики мышления восходят к древневосточной и античной философии. Основные категории диалектической логики использовались уже в ранней греческой классике /VI – V вв. до н.э./, однако они не были объединены в систему, и диалектическая логика была далека от выделения в самостоятельную науку. В развитие диалектической логики внесли определенный вклад Платон и Аристотель, отдельные идеи этой логики высказывались средневековыми философами. Классические формы диалектической логике придали немецкие философы Нового времени Кант, Фихте, Шеппинг и в особенности Гегель. Диалектическая логика Гегеля является систематическим учением, хотя она и разработана в позиции объективного идеализма.</w:t>
      </w:r>
      <w:r w:rsidR="00FC1F97" w:rsidRPr="00FC1F97">
        <w:rPr>
          <w:sz w:val="24"/>
          <w:szCs w:val="24"/>
        </w:rPr>
        <w:br/>
        <w:t>Диалектическую логику на материалистической основе разрабатывали К.Маркс, Ф.Энгельс и В.И. Ленин. Дальнейшее развитие она получила в трудах современных философов. (Ю.В.Ивлев, 1994)</w:t>
      </w:r>
      <w:r w:rsidR="00FC1F97" w:rsidRPr="00FC1F97">
        <w:rPr>
          <w:sz w:val="24"/>
          <w:szCs w:val="24"/>
        </w:rPr>
        <w:br/>
      </w:r>
      <w:r w:rsidR="00FC1F97" w:rsidRPr="00FC1F97">
        <w:rPr>
          <w:sz w:val="24"/>
          <w:szCs w:val="24"/>
        </w:rPr>
        <w:br/>
      </w:r>
      <w:r w:rsidR="00FC1F97" w:rsidRPr="00FC1F97">
        <w:rPr>
          <w:b/>
          <w:bCs/>
          <w:sz w:val="24"/>
          <w:szCs w:val="24"/>
        </w:rPr>
        <w:t xml:space="preserve">Логика формальная и диалектическая </w:t>
      </w:r>
      <w:r w:rsidR="00FC1F97" w:rsidRPr="00FC1F97">
        <w:rPr>
          <w:b/>
          <w:bCs/>
          <w:sz w:val="24"/>
          <w:szCs w:val="24"/>
        </w:rPr>
        <w:br/>
      </w:r>
      <w:r w:rsidR="00FC1F97" w:rsidRPr="00FC1F97">
        <w:rPr>
          <w:sz w:val="24"/>
          <w:szCs w:val="24"/>
        </w:rPr>
        <w:br/>
        <w:t>Поскольку мысли выражаются в языке, они имеют звуковые, или языковые формы. Одна и та же мысль может выражаться в языке по-разному. Например, предложения "Петр – студент", "Peter is a student", "Peter ist student"выражают одну и ту же мысль. Можно привести примеры различных способов выражения некоторой мысли в одном языке, например, в русском.</w:t>
      </w:r>
      <w:r w:rsidR="00FC1F97" w:rsidRPr="00FC1F97">
        <w:rPr>
          <w:sz w:val="24"/>
          <w:szCs w:val="24"/>
        </w:rPr>
        <w:br/>
        <w:t>Кроме звуковой формы, каждая мысль имеет логическую форму (логическую структуру).</w:t>
      </w:r>
      <w:r w:rsidR="00FC1F97" w:rsidRPr="00FC1F97">
        <w:rPr>
          <w:sz w:val="24"/>
          <w:szCs w:val="24"/>
        </w:rPr>
        <w:br/>
        <w:t>Логическая структура мысли, выраженной приведенными выше предложениями, такова: "Некоторый определенный предмет обладает некоторым определенным свойством", или при другом подходе: "Некоторый определенный предмет является элементом некоторого определенного класса предметов".</w:t>
      </w:r>
      <w:r w:rsidR="00FC1F97" w:rsidRPr="00FC1F97">
        <w:rPr>
          <w:sz w:val="24"/>
          <w:szCs w:val="24"/>
        </w:rPr>
        <w:br/>
        <w:t>Как выявлять логическую форму более сложных мыслей, а также процессов мышления (рассуждений)?</w:t>
      </w:r>
      <w:r w:rsidR="00FC1F97" w:rsidRPr="00FC1F97">
        <w:rPr>
          <w:sz w:val="24"/>
          <w:szCs w:val="24"/>
        </w:rPr>
        <w:br/>
        <w:t>Для нахождения способа, позволяющего выявлять логические формы различных мыслей и процессов мышления, выделим наиболее общие свойства и характеристики вещей и явлений, наиболее общие отношения между веществами и явлениями, а также наиболее общие свойства и характеристики самих мыслей и отношения между ними. Эти свойства, характеристики и отношения являются предметом изучения логики. Они выражаются следующими словами и словосочетаниями: "суть" /"есть", "является"/, "все"</w:t>
      </w:r>
      <w:r w:rsidR="00FC1F97" w:rsidRPr="00FC1F97">
        <w:rPr>
          <w:sz w:val="24"/>
          <w:szCs w:val="24"/>
        </w:rPr>
        <w:br/>
        <w:t>/ "каждый, "ни один"/, "некоторые", "если …то", "и", "или", "следовательно", "неверно, что…" /"не"/ и некоторыми другими, называемыми логическими терминами, в отличие от нелогических терминов, обозначающих вещи и явления или выражающих свойства и отношения, не являющиеся предметом логики.</w:t>
      </w:r>
      <w:r w:rsidR="00FC1F97" w:rsidRPr="00FC1F97">
        <w:rPr>
          <w:sz w:val="24"/>
          <w:szCs w:val="24"/>
        </w:rPr>
        <w:br/>
        <w:t>Чтобы выявить логическую форму мысли, нужно отвлечься от большей части содержания нелогических терминов, входящих в словосочетание, выражающее эту мысль. Сделать это можно различными способами. Можно, например, опустить нелогические термины в этом словосочетании и поставить вместо них многоточия, штриховые и другие линии. При этом следует вместо различных вхождений одного и того же термина чертить одинаковые линии, а вместо вхождений различных терминов – различные линии. Последние замечания как раз и говорят о неполном отвлечении от смысла нелогических терминов. По типу линий можно восстановить тип нелогических терминов, "от большей части смысла" которых произошло отвлечение.</w:t>
      </w:r>
      <w:r w:rsidR="00FC1F97" w:rsidRPr="00FC1F97">
        <w:rPr>
          <w:sz w:val="24"/>
          <w:szCs w:val="24"/>
        </w:rPr>
        <w:br/>
        <w:t>Второй способ отвлечения от смысла нелогических терминов заключается в замене этих терминов символами – переменными. И в этом случае вместо различных вхождений одного и того же термина ставится одна и та же переменная, а вместо различных терминов – различные переменные. Кроме того, вместо терминов различных типов ставятся и переменные различных типов.</w:t>
      </w:r>
      <w:r w:rsidR="00FC1F97" w:rsidRPr="00FC1F97">
        <w:rPr>
          <w:sz w:val="24"/>
          <w:szCs w:val="24"/>
        </w:rPr>
        <w:br/>
        <w:t>Пусть даны рассуждения:</w:t>
      </w:r>
    </w:p>
    <w:p w:rsidR="00FC1F97" w:rsidRPr="00FC1F97" w:rsidRDefault="00FC1F97" w:rsidP="00FC1F97">
      <w:pPr>
        <w:numPr>
          <w:ilvl w:val="0"/>
          <w:numId w:val="1"/>
        </w:numPr>
        <w:spacing w:before="100" w:beforeAutospacing="1" w:after="100" w:afterAutospacing="1"/>
        <w:rPr>
          <w:sz w:val="24"/>
          <w:szCs w:val="24"/>
        </w:rPr>
      </w:pPr>
      <w:r w:rsidRPr="00FC1F97">
        <w:rPr>
          <w:sz w:val="24"/>
          <w:szCs w:val="24"/>
        </w:rPr>
        <w:t>Все металлы являются теплопроводными веществами.</w:t>
      </w:r>
    </w:p>
    <w:p w:rsidR="00FC1F97" w:rsidRPr="00FC1F97" w:rsidRDefault="00FC1F97" w:rsidP="00FC1F97">
      <w:pPr>
        <w:rPr>
          <w:sz w:val="24"/>
          <w:szCs w:val="24"/>
        </w:rPr>
      </w:pPr>
      <w:r w:rsidRPr="00FC1F97">
        <w:rPr>
          <w:sz w:val="24"/>
          <w:szCs w:val="24"/>
        </w:rPr>
        <w:t>Все металлы являются электропроводными веществами.</w:t>
      </w:r>
      <w:r w:rsidRPr="00FC1F97">
        <w:rPr>
          <w:sz w:val="24"/>
          <w:szCs w:val="24"/>
        </w:rPr>
        <w:br/>
        <w:t>Следовательно, некоторые электропроводные вещества являются теплопроводными.</w:t>
      </w:r>
    </w:p>
    <w:p w:rsidR="00FC1F97" w:rsidRPr="00FC1F97" w:rsidRDefault="00FC1F97" w:rsidP="00FC1F97">
      <w:pPr>
        <w:numPr>
          <w:ilvl w:val="0"/>
          <w:numId w:val="2"/>
        </w:numPr>
        <w:spacing w:before="100" w:beforeAutospacing="1" w:after="100" w:afterAutospacing="1"/>
        <w:rPr>
          <w:sz w:val="24"/>
          <w:szCs w:val="24"/>
        </w:rPr>
      </w:pPr>
      <w:r w:rsidRPr="00FC1F97">
        <w:rPr>
          <w:sz w:val="24"/>
          <w:szCs w:val="24"/>
        </w:rPr>
        <w:t>Следователь – юрист.</w:t>
      </w:r>
    </w:p>
    <w:p w:rsidR="00FC1F97" w:rsidRPr="00FC1F97" w:rsidRDefault="00FC1F97" w:rsidP="00FC1F97">
      <w:pPr>
        <w:rPr>
          <w:sz w:val="24"/>
          <w:szCs w:val="24"/>
        </w:rPr>
      </w:pPr>
      <w:r w:rsidRPr="00FC1F97">
        <w:rPr>
          <w:sz w:val="24"/>
          <w:szCs w:val="24"/>
        </w:rPr>
        <w:t>Следовательно, хороший следователь – хороший юрист.</w:t>
      </w:r>
    </w:p>
    <w:p w:rsidR="00FC1F97" w:rsidRPr="00FC1F97" w:rsidRDefault="00FC1F97" w:rsidP="00FC1F97">
      <w:pPr>
        <w:numPr>
          <w:ilvl w:val="0"/>
          <w:numId w:val="3"/>
        </w:numPr>
        <w:spacing w:before="100" w:beforeAutospacing="1" w:after="100" w:afterAutospacing="1"/>
        <w:rPr>
          <w:sz w:val="24"/>
          <w:szCs w:val="24"/>
        </w:rPr>
      </w:pPr>
      <w:r w:rsidRPr="00FC1F97">
        <w:rPr>
          <w:sz w:val="24"/>
          <w:szCs w:val="24"/>
        </w:rPr>
        <w:t>Муха – животное. Следовательно, крупная муха – крупное животное.</w:t>
      </w:r>
    </w:p>
    <w:p w:rsidR="00FC1F97" w:rsidRPr="00FC1F97" w:rsidRDefault="00FC1F97" w:rsidP="00FC1F97">
      <w:pPr>
        <w:rPr>
          <w:sz w:val="24"/>
          <w:szCs w:val="24"/>
        </w:rPr>
      </w:pPr>
      <w:r w:rsidRPr="00FC1F97">
        <w:rPr>
          <w:sz w:val="24"/>
          <w:szCs w:val="24"/>
        </w:rPr>
        <w:t>В двух последующих рассуждениях подразумевается слово "все".</w:t>
      </w:r>
      <w:r w:rsidRPr="00FC1F97">
        <w:rPr>
          <w:sz w:val="24"/>
          <w:szCs w:val="24"/>
        </w:rPr>
        <w:br/>
        <w:t>В результате замены нелогических терминов переменными получим, соответственно, выражения:</w:t>
      </w:r>
    </w:p>
    <w:p w:rsidR="00FC1F97" w:rsidRPr="00FC1F97" w:rsidRDefault="00FC1F97" w:rsidP="00FC1F97">
      <w:pPr>
        <w:numPr>
          <w:ilvl w:val="0"/>
          <w:numId w:val="4"/>
        </w:numPr>
        <w:spacing w:before="100" w:beforeAutospacing="1" w:after="100" w:afterAutospacing="1"/>
        <w:rPr>
          <w:sz w:val="24"/>
          <w:szCs w:val="24"/>
        </w:rPr>
      </w:pPr>
      <w:r w:rsidRPr="00FC1F97">
        <w:rPr>
          <w:sz w:val="24"/>
          <w:szCs w:val="24"/>
        </w:rPr>
        <w:t>Все М суть Р. Все М суть S. Следовательно S суть Р.</w:t>
      </w:r>
    </w:p>
    <w:p w:rsidR="00FC1F97" w:rsidRPr="00FC1F97" w:rsidRDefault="00FC1F97" w:rsidP="00FC1F97">
      <w:pPr>
        <w:numPr>
          <w:ilvl w:val="0"/>
          <w:numId w:val="4"/>
        </w:numPr>
        <w:spacing w:before="100" w:beforeAutospacing="1" w:after="100" w:afterAutospacing="1"/>
        <w:rPr>
          <w:sz w:val="24"/>
          <w:szCs w:val="24"/>
        </w:rPr>
      </w:pPr>
      <w:r w:rsidRPr="00FC1F97">
        <w:rPr>
          <w:sz w:val="24"/>
          <w:szCs w:val="24"/>
        </w:rPr>
        <w:t>Все S суть Р. Следовательно, все Sq суть Pq.</w:t>
      </w:r>
    </w:p>
    <w:p w:rsidR="00FC1F97" w:rsidRPr="00FC1F97" w:rsidRDefault="00FC1F97" w:rsidP="00FC1F97">
      <w:pPr>
        <w:numPr>
          <w:ilvl w:val="0"/>
          <w:numId w:val="4"/>
        </w:numPr>
        <w:spacing w:before="100" w:beforeAutospacing="1" w:after="100" w:afterAutospacing="1"/>
        <w:rPr>
          <w:sz w:val="24"/>
          <w:szCs w:val="24"/>
        </w:rPr>
      </w:pPr>
      <w:r w:rsidRPr="00FC1F97">
        <w:rPr>
          <w:sz w:val="24"/>
          <w:szCs w:val="24"/>
        </w:rPr>
        <w:t>Все S суть Р. Следовательно, все Sq суть Pq.</w:t>
      </w:r>
    </w:p>
    <w:p w:rsidR="00FC1F97" w:rsidRPr="00FC1F97" w:rsidRDefault="00FC1F97" w:rsidP="00FC1F97">
      <w:pPr>
        <w:spacing w:after="240"/>
        <w:rPr>
          <w:sz w:val="24"/>
          <w:szCs w:val="24"/>
        </w:rPr>
      </w:pPr>
      <w:r w:rsidRPr="00FC1F97">
        <w:rPr>
          <w:sz w:val="24"/>
          <w:szCs w:val="24"/>
        </w:rPr>
        <w:t>Они выражают логические формы указанных рассуждений.</w:t>
      </w:r>
      <w:r w:rsidRPr="00FC1F97">
        <w:rPr>
          <w:sz w:val="24"/>
          <w:szCs w:val="24"/>
        </w:rPr>
        <w:br/>
        <w:t xml:space="preserve">Таким образом, </w:t>
      </w:r>
      <w:r w:rsidRPr="00FC1F97">
        <w:rPr>
          <w:sz w:val="24"/>
          <w:szCs w:val="24"/>
          <w:u w:val="single"/>
        </w:rPr>
        <w:t>логическая форма</w:t>
      </w:r>
      <w:r w:rsidRPr="00FC1F97">
        <w:rPr>
          <w:sz w:val="24"/>
          <w:szCs w:val="24"/>
        </w:rPr>
        <w:t xml:space="preserve"> – это структура мысли, или процесса мышления, получаемая в результате отвлечения от смысла /от его большей части/ нелогических терминов.</w:t>
      </w:r>
      <w:r w:rsidRPr="00FC1F97">
        <w:rPr>
          <w:sz w:val="24"/>
          <w:szCs w:val="24"/>
        </w:rPr>
        <w:br/>
        <w:t>Логическая форма выражает часть содержания мысли. Она информативна.</w:t>
      </w:r>
      <w:r w:rsidRPr="00FC1F97">
        <w:rPr>
          <w:sz w:val="24"/>
          <w:szCs w:val="24"/>
        </w:rPr>
        <w:br/>
        <w:t>Так, содержание, выражаемое логической формой первого рассуждения, таково: "Если все предметы класса М включаются в класс Р. и все предметы класса М включаются в класс S, то некоторые предметы класса S включаются в класс Р". Иными словами, каждая мысль имеет звуковую, или языковую, форму выражения и содержание. Все содержание делится на логическое и нелогическое. Логическое содержание выражается логическими терминами и отчасти нелогическими, а нелогическое нелогическими.</w:t>
      </w:r>
      <w:r w:rsidRPr="00FC1F97">
        <w:rPr>
          <w:sz w:val="24"/>
          <w:szCs w:val="24"/>
        </w:rPr>
        <w:br/>
        <w:t xml:space="preserve">Логические формы можно классифицировать по типам. Основными типами логических форм являются </w:t>
      </w:r>
      <w:r w:rsidRPr="00FC1F97">
        <w:rPr>
          <w:i/>
          <w:iCs/>
          <w:sz w:val="24"/>
          <w:szCs w:val="24"/>
        </w:rPr>
        <w:t>понятие, суждение и умозаключение.</w:t>
      </w:r>
      <w:r w:rsidRPr="00FC1F97">
        <w:rPr>
          <w:sz w:val="24"/>
          <w:szCs w:val="24"/>
        </w:rPr>
        <w:br/>
      </w:r>
      <w:r w:rsidRPr="00FC1F97">
        <w:rPr>
          <w:b/>
          <w:bCs/>
          <w:i/>
          <w:iCs/>
          <w:sz w:val="24"/>
          <w:szCs w:val="24"/>
        </w:rPr>
        <w:t xml:space="preserve">Понятие </w:t>
      </w:r>
      <w:r w:rsidRPr="00FC1F97">
        <w:rPr>
          <w:sz w:val="24"/>
          <w:szCs w:val="24"/>
        </w:rPr>
        <w:t xml:space="preserve">– это мысль, в которой обобщены и выделены в класс предметы на основе системы признаков, общей только для предметов этого класса. </w:t>
      </w:r>
      <w:r w:rsidRPr="00FC1F97">
        <w:rPr>
          <w:sz w:val="24"/>
          <w:szCs w:val="24"/>
        </w:rPr>
        <w:br/>
        <w:t>Пример понятия: действие или бездействие, квалифицированное законом в качестве наказуемого (понятие преступления).</w:t>
      </w:r>
      <w:r w:rsidRPr="00FC1F97">
        <w:rPr>
          <w:sz w:val="24"/>
          <w:szCs w:val="24"/>
        </w:rPr>
        <w:br/>
        <w:t xml:space="preserve">К </w:t>
      </w:r>
      <w:r w:rsidRPr="00FC1F97">
        <w:rPr>
          <w:b/>
          <w:bCs/>
          <w:i/>
          <w:iCs/>
          <w:sz w:val="24"/>
          <w:szCs w:val="24"/>
        </w:rPr>
        <w:t xml:space="preserve">суждениям </w:t>
      </w:r>
      <w:r w:rsidRPr="00FC1F97">
        <w:rPr>
          <w:sz w:val="24"/>
          <w:szCs w:val="24"/>
        </w:rPr>
        <w:t xml:space="preserve">относятся мысли, в которых утверждается наличие или отсутствие свойств у предметов, отношений между предметами, связей между предметами. Примеры: (1) Курящий человек говорит много, но невпопад. </w:t>
      </w:r>
      <w:r w:rsidRPr="00FC1F97">
        <w:rPr>
          <w:sz w:val="24"/>
          <w:szCs w:val="24"/>
        </w:rPr>
        <w:br/>
        <w:t>(2) Человек, курящий с серьезным видом, считает, что мысли огромной государственной важности витают у него в голове, а витает только дым, да и то не в голове, а около нее.</w:t>
      </w:r>
      <w:r w:rsidRPr="00FC1F97">
        <w:rPr>
          <w:sz w:val="24"/>
          <w:szCs w:val="24"/>
        </w:rPr>
        <w:br/>
      </w:r>
      <w:r w:rsidRPr="00FC1F97">
        <w:rPr>
          <w:b/>
          <w:bCs/>
          <w:i/>
          <w:iCs/>
          <w:sz w:val="24"/>
          <w:szCs w:val="24"/>
        </w:rPr>
        <w:t>Умозаключение</w:t>
      </w:r>
      <w:r w:rsidRPr="00FC1F97">
        <w:rPr>
          <w:sz w:val="24"/>
          <w:szCs w:val="24"/>
        </w:rPr>
        <w:t xml:space="preserve"> – это процесс получения знания, выраженного в суждении, их других знаний, тоже выраженных в суждениях. Примерами умозаключений могут служить приведенные выше рассуждения (1), (2), (3).</w:t>
      </w:r>
      <w:r w:rsidRPr="00FC1F97">
        <w:rPr>
          <w:sz w:val="24"/>
          <w:szCs w:val="24"/>
        </w:rPr>
        <w:br/>
        <w:t>Между мыслями существуют связи, зависящие только от их логических форм. Такие связи имеют место и между понятиями. И между суждениями, и между умозаключениями. Так, между мыслями логических форм "некоторые S суть Р" и "некоторые Р суть S" существует следующая связь: если истинна одна из этих мыслей, то истинна и вторая, независимо от того, каково нелогическое содержание этих мыслей.</w:t>
      </w:r>
      <w:r w:rsidRPr="00FC1F97">
        <w:rPr>
          <w:sz w:val="24"/>
          <w:szCs w:val="24"/>
        </w:rPr>
        <w:br/>
        <w:t xml:space="preserve">Связи между мыслями по форме, при которых истинность одних из этих мыслей обусловливает истинность других, называются </w:t>
      </w:r>
      <w:r w:rsidRPr="00FC1F97">
        <w:rPr>
          <w:i/>
          <w:iCs/>
          <w:sz w:val="24"/>
          <w:szCs w:val="24"/>
        </w:rPr>
        <w:t>формально-логическим</w:t>
      </w:r>
      <w:r w:rsidRPr="00FC1F97">
        <w:rPr>
          <w:sz w:val="24"/>
          <w:szCs w:val="24"/>
        </w:rPr>
        <w:t xml:space="preserve"> </w:t>
      </w:r>
      <w:r w:rsidRPr="00FC1F97">
        <w:rPr>
          <w:i/>
          <w:iCs/>
          <w:sz w:val="24"/>
          <w:szCs w:val="24"/>
        </w:rPr>
        <w:t>законами</w:t>
      </w:r>
      <w:r w:rsidRPr="00FC1F97">
        <w:rPr>
          <w:sz w:val="24"/>
          <w:szCs w:val="24"/>
        </w:rPr>
        <w:t>, или просто законами логики.</w:t>
      </w:r>
      <w:r w:rsidRPr="00FC1F97">
        <w:rPr>
          <w:sz w:val="24"/>
          <w:szCs w:val="24"/>
        </w:rPr>
        <w:br/>
        <w:t>Законы логики являются отражением объективной реальности. Это отражение происходит в процессе взаимодействия человека с окружающим миром. В.И.Ленин писал: "Практика человека, миллиарды раз повторяясь, закрепляется в сознании человека фигурами логики. Фигуры эти имеют прочность предрассудка, аксиоматический характер именно /и только/ в силу этого миллиардного повторения".</w:t>
      </w:r>
      <w:r w:rsidRPr="00FC1F97">
        <w:rPr>
          <w:sz w:val="24"/>
          <w:szCs w:val="24"/>
        </w:rPr>
        <w:br/>
        <w:t>Связь между мыслями в рассуждении представляет собой логический закон. Чтобы установить, является ли связь между высказываниями логическим законом, необходимо вместо нелогических терминов подставлять в эти высказывания произвольные термины тех же типов и при этом всякий раз выяснять, окажется ли истинным выводимое высказывание при истинности исходных. Если всегда обнаруживается такая зависимость истинности высказываний, то связь между ними представляет собой логический закон. В современной логике разработаны более продуктивные методы выявления закономерной связи между мыслями.</w:t>
      </w:r>
      <w:r w:rsidRPr="00FC1F97">
        <w:rPr>
          <w:sz w:val="24"/>
          <w:szCs w:val="24"/>
        </w:rPr>
        <w:br/>
        <w:t>Имея понятие логической формы и логического закона, можно дать определение формальной логике.</w:t>
      </w:r>
      <w:r w:rsidRPr="00FC1F97">
        <w:rPr>
          <w:sz w:val="24"/>
          <w:szCs w:val="24"/>
        </w:rPr>
        <w:br/>
      </w:r>
      <w:r w:rsidRPr="00FC1F97">
        <w:rPr>
          <w:b/>
          <w:bCs/>
          <w:i/>
          <w:iCs/>
          <w:sz w:val="24"/>
          <w:szCs w:val="24"/>
        </w:rPr>
        <w:t>Формальная логика</w:t>
      </w:r>
      <w:r w:rsidRPr="00FC1F97">
        <w:rPr>
          <w:sz w:val="24"/>
          <w:szCs w:val="24"/>
        </w:rPr>
        <w:t xml:space="preserve"> – это наука о формах мышления, о формально-логических законах и других связей между мыслями по их логическим формам.</w:t>
      </w:r>
      <w:r w:rsidRPr="00FC1F97">
        <w:rPr>
          <w:sz w:val="24"/>
          <w:szCs w:val="24"/>
        </w:rPr>
        <w:br/>
        <w:t>Мышление, которое осуществляется в соответствии с формально-логическими законами, называется правильным. Формальная логика, является наукой о правильном мышлении, исследует и систематизирует также типичные ошибки, совершаемые в процессе мышления, т.е. типичные алогизмы.</w:t>
      </w:r>
      <w:r w:rsidRPr="00FC1F97">
        <w:rPr>
          <w:sz w:val="24"/>
          <w:szCs w:val="24"/>
        </w:rPr>
        <w:br/>
        <w:t>При применении средств, вырабатываемых формальной логикой, можно отвлекаться от развития знания.</w:t>
      </w:r>
      <w:r w:rsidRPr="00FC1F97">
        <w:rPr>
          <w:sz w:val="24"/>
          <w:szCs w:val="24"/>
        </w:rPr>
        <w:br/>
        <w:t xml:space="preserve">Кроме формальной логики существует </w:t>
      </w:r>
      <w:r w:rsidRPr="00FC1F97">
        <w:rPr>
          <w:b/>
          <w:bCs/>
          <w:i/>
          <w:iCs/>
          <w:sz w:val="24"/>
          <w:szCs w:val="24"/>
        </w:rPr>
        <w:t>логика диалектическая</w:t>
      </w:r>
      <w:r w:rsidRPr="00FC1F97">
        <w:rPr>
          <w:sz w:val="24"/>
          <w:szCs w:val="24"/>
        </w:rPr>
        <w:t>, предметом специального изучения которой являются формы и закономерности развития знания. Средства диалектической логики применяются в тех случаях, когда от развития знания отвлекаться нельзя. Диалектическая логика исследует такие формы развития знания, как проблема, гипотеза и т.д., такие методы познания, как восхождение от абстрактного к конкретному, анализ и синтез и т.д.</w:t>
      </w:r>
      <w:r w:rsidRPr="00FC1F97">
        <w:rPr>
          <w:sz w:val="24"/>
          <w:szCs w:val="24"/>
        </w:rPr>
        <w:br/>
        <w:t>В процессе познания методы формальной логики дополняются методами диалектической логики, и наоборот. (Ю.В.Ивлев, 1988)</w:t>
      </w:r>
      <w:r w:rsidRPr="00FC1F97">
        <w:rPr>
          <w:sz w:val="24"/>
          <w:szCs w:val="24"/>
        </w:rPr>
        <w:br/>
      </w:r>
      <w:r w:rsidRPr="00FC1F97">
        <w:rPr>
          <w:sz w:val="24"/>
          <w:szCs w:val="24"/>
        </w:rPr>
        <w:br/>
      </w:r>
      <w:r w:rsidRPr="00FC1F97">
        <w:rPr>
          <w:b/>
          <w:bCs/>
          <w:sz w:val="24"/>
          <w:szCs w:val="24"/>
        </w:rPr>
        <w:t>Основные методологические принципы формальной логики</w:t>
      </w:r>
      <w:r w:rsidRPr="00FC1F97">
        <w:rPr>
          <w:b/>
          <w:bCs/>
          <w:sz w:val="24"/>
          <w:szCs w:val="24"/>
        </w:rPr>
        <w:br/>
      </w:r>
      <w:r w:rsidRPr="00FC1F97">
        <w:rPr>
          <w:sz w:val="24"/>
          <w:szCs w:val="24"/>
        </w:rPr>
        <w:t>Формальная логика исследует связи между мыслями, зависящие от их логических форм, т.е. прежде всего от смысла логических терминов. Эти связи имеют место независимо от того, знаем ли мы о них или нет. Поскольку логические термины, по крайней мере некоторые, представляют наиболее общие характеристики внеязыковой действительности, постольку в логике выражается знание онтологического характера, знание о том, какими признаками обладает действительность. Такими знаниями, например, являются: (1) "Невозможно существование ситуации и в то же время ее отсутствие, в частности, невозможно наличие свойства у предмета, и в то же время отсутствие этого свойства у предмета"; (2) "У изменяющихся предметов имеются свойства, которые остаются присущими им во многих случаях по крайней мере некоторое время".</w:t>
      </w:r>
      <w:r w:rsidRPr="00FC1F97">
        <w:rPr>
          <w:sz w:val="24"/>
          <w:szCs w:val="24"/>
        </w:rPr>
        <w:br/>
        <w:t>Знание указанных связей и признаков включаются в мировоззренческую часть науки формальной логики. В науке логике эти знания выражается в виде так называемых логически-истинных высказываний, т.е. высказываний, которые являются истинными независимо от того, каковы входящие в них дескриптивные термины (эти высказывания истины в силу особенностей их логических форм).</w:t>
      </w:r>
      <w:r w:rsidRPr="00FC1F97">
        <w:rPr>
          <w:sz w:val="24"/>
          <w:szCs w:val="24"/>
        </w:rPr>
        <w:br/>
        <w:t xml:space="preserve">Формы логически-истинных высказываний, если входящие в них переменные связываются квантарами общности, выражают (1) формально-логические законы или (2) указанные выше знания онтологического характера. Примеры формвысказываний первого вида: </w:t>
      </w:r>
      <w:r w:rsidRPr="00FC1F97">
        <w:rPr>
          <w:sz w:val="24"/>
          <w:szCs w:val="24"/>
        </w:rPr>
        <w:br/>
        <w:t>(((p</w:t>
      </w:r>
      <w:r w:rsidRPr="00FC1F97">
        <w:rPr>
          <w:rFonts w:ascii="Symbol" w:hAnsi="Symbol" w:cs="Symbol"/>
          <w:sz w:val="24"/>
          <w:szCs w:val="24"/>
        </w:rPr>
        <w:t></w:t>
      </w:r>
      <w:r w:rsidRPr="00FC1F97">
        <w:rPr>
          <w:sz w:val="24"/>
          <w:szCs w:val="24"/>
        </w:rPr>
        <w:t xml:space="preserve">q) </w:t>
      </w:r>
      <w:r w:rsidRPr="00FC1F97">
        <w:rPr>
          <w:rFonts w:ascii="Symbol" w:hAnsi="Symbol" w:cs="Symbol"/>
          <w:sz w:val="24"/>
          <w:szCs w:val="24"/>
        </w:rPr>
        <w:t></w:t>
      </w:r>
      <w:r w:rsidRPr="00FC1F97">
        <w:rPr>
          <w:sz w:val="24"/>
          <w:szCs w:val="24"/>
        </w:rPr>
        <w:t xml:space="preserve"> ((p</w:t>
      </w:r>
      <w:r w:rsidRPr="00FC1F97">
        <w:rPr>
          <w:rFonts w:ascii="Symbol" w:hAnsi="Symbol" w:cs="Symbol"/>
          <w:sz w:val="24"/>
          <w:szCs w:val="24"/>
        </w:rPr>
        <w:t></w:t>
      </w:r>
      <w:r w:rsidRPr="00FC1F97">
        <w:rPr>
          <w:rFonts w:ascii="Symbol" w:hAnsi="Symbol" w:cs="Symbol"/>
          <w:sz w:val="24"/>
          <w:szCs w:val="24"/>
        </w:rPr>
        <w:t></w:t>
      </w:r>
      <w:r w:rsidRPr="00FC1F97">
        <w:rPr>
          <w:sz w:val="24"/>
          <w:szCs w:val="24"/>
        </w:rPr>
        <w:t xml:space="preserve">q)); ((p </w:t>
      </w:r>
      <w:r w:rsidRPr="00FC1F97">
        <w:rPr>
          <w:rFonts w:ascii="Symbol" w:hAnsi="Symbol" w:cs="Symbol"/>
          <w:sz w:val="24"/>
          <w:szCs w:val="24"/>
        </w:rPr>
        <w:t></w:t>
      </w:r>
      <w:r w:rsidRPr="00FC1F97">
        <w:rPr>
          <w:sz w:val="24"/>
          <w:szCs w:val="24"/>
        </w:rPr>
        <w:t xml:space="preserve">(q </w:t>
      </w:r>
      <w:r w:rsidRPr="00FC1F97">
        <w:rPr>
          <w:rFonts w:ascii="Symbol" w:hAnsi="Symbol" w:cs="Symbol"/>
          <w:sz w:val="24"/>
          <w:szCs w:val="24"/>
        </w:rPr>
        <w:t></w:t>
      </w:r>
      <w:r w:rsidRPr="00FC1F97">
        <w:rPr>
          <w:sz w:val="24"/>
          <w:szCs w:val="24"/>
        </w:rPr>
        <w:t xml:space="preserve"> r)) </w:t>
      </w:r>
      <w:r w:rsidRPr="00FC1F97">
        <w:rPr>
          <w:rFonts w:ascii="Symbol" w:hAnsi="Symbol" w:cs="Symbol"/>
          <w:sz w:val="24"/>
          <w:szCs w:val="24"/>
        </w:rPr>
        <w:t></w:t>
      </w:r>
      <w:r w:rsidRPr="00FC1F97">
        <w:rPr>
          <w:sz w:val="24"/>
          <w:szCs w:val="24"/>
        </w:rPr>
        <w:t xml:space="preserve">((p </w:t>
      </w:r>
      <w:r w:rsidRPr="00FC1F97">
        <w:rPr>
          <w:rFonts w:ascii="Symbol" w:hAnsi="Symbol" w:cs="Symbol"/>
          <w:sz w:val="24"/>
          <w:szCs w:val="24"/>
        </w:rPr>
        <w:t></w:t>
      </w:r>
      <w:r w:rsidRPr="00FC1F97">
        <w:rPr>
          <w:sz w:val="24"/>
          <w:szCs w:val="24"/>
        </w:rPr>
        <w:t xml:space="preserve">q) </w:t>
      </w:r>
      <w:r w:rsidRPr="00FC1F97">
        <w:rPr>
          <w:rFonts w:ascii="Symbol" w:hAnsi="Symbol" w:cs="Symbol"/>
          <w:sz w:val="24"/>
          <w:szCs w:val="24"/>
        </w:rPr>
        <w:t></w:t>
      </w:r>
      <w:r w:rsidRPr="00FC1F97">
        <w:rPr>
          <w:sz w:val="24"/>
          <w:szCs w:val="24"/>
        </w:rPr>
        <w:t xml:space="preserve"> r)).</w:t>
      </w:r>
      <w:r w:rsidRPr="00FC1F97">
        <w:rPr>
          <w:sz w:val="24"/>
          <w:szCs w:val="24"/>
        </w:rPr>
        <w:br/>
        <w:t>Примеры форм высказываний второго вида:</w:t>
      </w:r>
      <w:r w:rsidRPr="00FC1F97">
        <w:rPr>
          <w:sz w:val="24"/>
          <w:szCs w:val="24"/>
        </w:rPr>
        <w:br/>
      </w:r>
      <w:r w:rsidRPr="00FC1F97">
        <w:rPr>
          <w:rFonts w:ascii="Symbol" w:hAnsi="Symbol" w:cs="Symbol"/>
          <w:sz w:val="24"/>
          <w:szCs w:val="24"/>
        </w:rPr>
        <w:t></w:t>
      </w:r>
      <w:r w:rsidRPr="00FC1F97">
        <w:rPr>
          <w:sz w:val="24"/>
          <w:szCs w:val="24"/>
        </w:rPr>
        <w:t xml:space="preserve"> ( p </w:t>
      </w:r>
      <w:r w:rsidRPr="00FC1F97">
        <w:rPr>
          <w:rFonts w:ascii="Symbol" w:hAnsi="Symbol" w:cs="Symbol"/>
          <w:sz w:val="24"/>
          <w:szCs w:val="24"/>
        </w:rPr>
        <w:t></w:t>
      </w:r>
      <w:r w:rsidRPr="00FC1F97">
        <w:rPr>
          <w:rFonts w:ascii="Symbol" w:hAnsi="Symbol" w:cs="Symbol"/>
          <w:sz w:val="24"/>
          <w:szCs w:val="24"/>
        </w:rPr>
        <w:t></w:t>
      </w:r>
      <w:r w:rsidRPr="00FC1F97">
        <w:rPr>
          <w:sz w:val="24"/>
          <w:szCs w:val="24"/>
        </w:rPr>
        <w:t xml:space="preserve"> p); (p v </w:t>
      </w:r>
      <w:r w:rsidRPr="00FC1F97">
        <w:rPr>
          <w:rFonts w:ascii="Symbol" w:hAnsi="Symbol" w:cs="Symbol"/>
          <w:sz w:val="24"/>
          <w:szCs w:val="24"/>
        </w:rPr>
        <w:t></w:t>
      </w:r>
      <w:r w:rsidRPr="00FC1F97">
        <w:rPr>
          <w:sz w:val="24"/>
          <w:szCs w:val="24"/>
        </w:rPr>
        <w:t xml:space="preserve"> p) ; (p </w:t>
      </w:r>
      <w:r w:rsidRPr="00FC1F97">
        <w:rPr>
          <w:rFonts w:ascii="Symbol" w:hAnsi="Symbol" w:cs="Symbol"/>
          <w:sz w:val="24"/>
          <w:szCs w:val="24"/>
        </w:rPr>
        <w:t></w:t>
      </w:r>
      <w:r w:rsidRPr="00FC1F97">
        <w:rPr>
          <w:sz w:val="24"/>
          <w:szCs w:val="24"/>
        </w:rPr>
        <w:t xml:space="preserve"> p).</w:t>
      </w:r>
      <w:r w:rsidRPr="00FC1F97">
        <w:rPr>
          <w:sz w:val="24"/>
          <w:szCs w:val="24"/>
        </w:rPr>
        <w:br/>
        <w:t>Эти формы называют законами логики, или тождественноистинными формулами (высказываниями).</w:t>
      </w:r>
      <w:r w:rsidRPr="00FC1F97">
        <w:rPr>
          <w:sz w:val="24"/>
          <w:szCs w:val="24"/>
        </w:rPr>
        <w:br/>
        <w:t xml:space="preserve">Причем высказывание </w:t>
      </w:r>
      <w:r w:rsidRPr="00FC1F97">
        <w:rPr>
          <w:rFonts w:ascii="Symbol" w:hAnsi="Symbol" w:cs="Symbol"/>
          <w:sz w:val="24"/>
          <w:szCs w:val="24"/>
        </w:rPr>
        <w:t></w:t>
      </w:r>
      <w:r w:rsidRPr="00FC1F97">
        <w:rPr>
          <w:sz w:val="24"/>
          <w:szCs w:val="24"/>
        </w:rPr>
        <w:t xml:space="preserve"> (p</w:t>
      </w:r>
      <w:r w:rsidRPr="00FC1F97">
        <w:rPr>
          <w:rFonts w:ascii="Symbol" w:hAnsi="Symbol" w:cs="Symbol"/>
          <w:sz w:val="24"/>
          <w:szCs w:val="24"/>
        </w:rPr>
        <w:t></w:t>
      </w:r>
      <w:r w:rsidRPr="00FC1F97">
        <w:rPr>
          <w:rFonts w:ascii="Symbol" w:hAnsi="Symbol" w:cs="Symbol"/>
          <w:sz w:val="24"/>
          <w:szCs w:val="24"/>
        </w:rPr>
        <w:t></w:t>
      </w:r>
      <w:r w:rsidRPr="00FC1F97">
        <w:rPr>
          <w:sz w:val="24"/>
          <w:szCs w:val="24"/>
        </w:rPr>
        <w:t xml:space="preserve"> p) – законом непротиворечия, (р v</w:t>
      </w:r>
      <w:r w:rsidRPr="00FC1F97">
        <w:rPr>
          <w:rFonts w:ascii="Symbol" w:hAnsi="Symbol" w:cs="Symbol"/>
          <w:sz w:val="24"/>
          <w:szCs w:val="24"/>
        </w:rPr>
        <w:t></w:t>
      </w:r>
      <w:r w:rsidRPr="00FC1F97">
        <w:rPr>
          <w:sz w:val="24"/>
          <w:szCs w:val="24"/>
        </w:rPr>
        <w:t xml:space="preserve"> p) – законом исключенного третьего, (р </w:t>
      </w:r>
      <w:r w:rsidRPr="00FC1F97">
        <w:rPr>
          <w:rFonts w:ascii="Symbol" w:hAnsi="Symbol" w:cs="Symbol"/>
          <w:sz w:val="24"/>
          <w:szCs w:val="24"/>
        </w:rPr>
        <w:t></w:t>
      </w:r>
      <w:r w:rsidRPr="00FC1F97">
        <w:rPr>
          <w:sz w:val="24"/>
          <w:szCs w:val="24"/>
        </w:rPr>
        <w:t xml:space="preserve"> р) – закон тождества. Очевидно, что закон непротиворечия выражает первое из указанных выше знаний онтологического характера, а (р </w:t>
      </w:r>
      <w:r w:rsidRPr="00FC1F97">
        <w:rPr>
          <w:rFonts w:ascii="Symbol" w:hAnsi="Symbol" w:cs="Symbol"/>
          <w:sz w:val="24"/>
          <w:szCs w:val="24"/>
        </w:rPr>
        <w:t></w:t>
      </w:r>
      <w:r w:rsidRPr="00FC1F97">
        <w:rPr>
          <w:sz w:val="24"/>
          <w:szCs w:val="24"/>
        </w:rPr>
        <w:t xml:space="preserve"> р) – второе.</w:t>
      </w:r>
      <w:r w:rsidRPr="00FC1F97">
        <w:rPr>
          <w:sz w:val="24"/>
          <w:szCs w:val="24"/>
        </w:rPr>
        <w:br/>
        <w:t xml:space="preserve">Правомерность формально-логического закона непротиворечия со времен Аристотеля подвергается критике. </w:t>
      </w:r>
      <w:r w:rsidRPr="00FC1F97">
        <w:rPr>
          <w:sz w:val="24"/>
          <w:szCs w:val="24"/>
        </w:rPr>
        <w:br/>
        <w:t xml:space="preserve">Считается, что высказывание формы </w:t>
      </w:r>
      <w:r w:rsidRPr="00FC1F97">
        <w:rPr>
          <w:rFonts w:ascii="Symbol" w:hAnsi="Symbol" w:cs="Symbol"/>
          <w:sz w:val="24"/>
          <w:szCs w:val="24"/>
        </w:rPr>
        <w:t></w:t>
      </w:r>
      <w:r w:rsidRPr="00FC1F97">
        <w:rPr>
          <w:sz w:val="24"/>
          <w:szCs w:val="24"/>
        </w:rPr>
        <w:t xml:space="preserve"> (А</w:t>
      </w:r>
      <w:r w:rsidRPr="00FC1F97">
        <w:rPr>
          <w:rFonts w:ascii="Symbol" w:hAnsi="Symbol" w:cs="Symbol"/>
          <w:sz w:val="24"/>
          <w:szCs w:val="24"/>
        </w:rPr>
        <w:t></w:t>
      </w:r>
      <w:r w:rsidRPr="00FC1F97">
        <w:rPr>
          <w:rFonts w:ascii="Symbol" w:hAnsi="Symbol" w:cs="Symbol"/>
          <w:sz w:val="24"/>
          <w:szCs w:val="24"/>
        </w:rPr>
        <w:t></w:t>
      </w:r>
      <w:r w:rsidRPr="00FC1F97">
        <w:rPr>
          <w:sz w:val="24"/>
          <w:szCs w:val="24"/>
        </w:rPr>
        <w:t xml:space="preserve"> А) не является логически-истинным, т.е. есть явления, которые существуют и в то же время не существуют; есть предметы, которые некоторым свойством обладают и в то же время не обладают. Все примеры высказываний о таких явлениях, предметах и свойствах были отвергнуты. Чаще всего при критике закона непротиворечия приводят примеры не формально-логических противоречий (т.е. не противоречий между мыслями, описывающими наличие у предмета свойства и в то же время его отсутствие и т.д.), а примеры так называемых </w:t>
      </w:r>
      <w:r w:rsidRPr="00FC1F97">
        <w:rPr>
          <w:b/>
          <w:bCs/>
          <w:sz w:val="24"/>
          <w:szCs w:val="24"/>
        </w:rPr>
        <w:t>"словесных</w:t>
      </w:r>
      <w:r w:rsidRPr="00FC1F97">
        <w:rPr>
          <w:sz w:val="24"/>
          <w:szCs w:val="24"/>
        </w:rPr>
        <w:t xml:space="preserve"> </w:t>
      </w:r>
      <w:r w:rsidRPr="00FC1F97">
        <w:rPr>
          <w:b/>
          <w:bCs/>
          <w:sz w:val="24"/>
          <w:szCs w:val="24"/>
        </w:rPr>
        <w:t>противоречий"</w:t>
      </w:r>
      <w:r w:rsidRPr="00FC1F97">
        <w:rPr>
          <w:sz w:val="24"/>
          <w:szCs w:val="24"/>
        </w:rPr>
        <w:t>, т.е. высказываний, в одном из которых стоит частица "не" или слово "неверно", а в другом этой частицы нет. В остальном предложения вроде бы сходны.</w:t>
      </w:r>
      <w:r w:rsidRPr="00FC1F97">
        <w:rPr>
          <w:sz w:val="24"/>
          <w:szCs w:val="24"/>
        </w:rPr>
        <w:br/>
        <w:t>Е.К.Войшвилло исследовал следующее "словесное противоречие": "В данный момент времени тело находится в данной точке, и неверно, что в тот же момент оно находится в данной точке".</w:t>
      </w:r>
      <w:r w:rsidRPr="00FC1F97">
        <w:rPr>
          <w:sz w:val="24"/>
          <w:szCs w:val="24"/>
        </w:rPr>
        <w:br/>
        <w:t xml:space="preserve">Формально-логический закон непротиворечия является мощным инструментом развития знания. В процессе познания из теории, которую считают соответствующей действительности, выводятся следствия, не соответствующие действительности. В силу теории, например, утверждают </w:t>
      </w:r>
      <w:r w:rsidRPr="00FC1F97">
        <w:rPr>
          <w:sz w:val="24"/>
          <w:szCs w:val="24"/>
        </w:rPr>
        <w:br/>
      </w:r>
      <w:r w:rsidRPr="00FC1F97">
        <w:rPr>
          <w:rFonts w:ascii="Symbol" w:hAnsi="Symbol" w:cs="Symbol"/>
          <w:sz w:val="24"/>
          <w:szCs w:val="24"/>
        </w:rPr>
        <w:t></w:t>
      </w:r>
      <w:r w:rsidRPr="00FC1F97">
        <w:rPr>
          <w:sz w:val="24"/>
          <w:szCs w:val="24"/>
        </w:rPr>
        <w:t xml:space="preserve"> А. Фактически утверждают А</w:t>
      </w:r>
      <w:r w:rsidRPr="00FC1F97">
        <w:rPr>
          <w:rFonts w:ascii="Symbol" w:hAnsi="Symbol" w:cs="Symbol"/>
          <w:sz w:val="24"/>
          <w:szCs w:val="24"/>
        </w:rPr>
        <w:t></w:t>
      </w:r>
      <w:r w:rsidRPr="00FC1F97">
        <w:rPr>
          <w:rFonts w:ascii="Symbol" w:hAnsi="Symbol" w:cs="Symbol"/>
          <w:sz w:val="24"/>
          <w:szCs w:val="24"/>
        </w:rPr>
        <w:t></w:t>
      </w:r>
      <w:r w:rsidRPr="00FC1F97">
        <w:rPr>
          <w:sz w:val="24"/>
          <w:szCs w:val="24"/>
        </w:rPr>
        <w:t xml:space="preserve"> А. Закон непротиворечия говорит, что верно </w:t>
      </w:r>
      <w:r w:rsidRPr="00FC1F97">
        <w:rPr>
          <w:rFonts w:ascii="Symbol" w:hAnsi="Symbol" w:cs="Symbol"/>
          <w:sz w:val="24"/>
          <w:szCs w:val="24"/>
        </w:rPr>
        <w:t></w:t>
      </w:r>
      <w:r w:rsidRPr="00FC1F97">
        <w:rPr>
          <w:sz w:val="24"/>
          <w:szCs w:val="24"/>
        </w:rPr>
        <w:t xml:space="preserve"> (A v</w:t>
      </w:r>
      <w:r w:rsidRPr="00FC1F97">
        <w:rPr>
          <w:rFonts w:ascii="Symbol" w:hAnsi="Symbol" w:cs="Symbol"/>
          <w:sz w:val="24"/>
          <w:szCs w:val="24"/>
        </w:rPr>
        <w:t></w:t>
      </w:r>
      <w:r w:rsidRPr="00FC1F97">
        <w:rPr>
          <w:sz w:val="24"/>
          <w:szCs w:val="24"/>
        </w:rPr>
        <w:t xml:space="preserve"> А), т.е. неверно А</w:t>
      </w:r>
      <w:r w:rsidRPr="00FC1F97">
        <w:rPr>
          <w:rFonts w:ascii="Symbol" w:hAnsi="Symbol" w:cs="Symbol"/>
          <w:sz w:val="24"/>
          <w:szCs w:val="24"/>
        </w:rPr>
        <w:t></w:t>
      </w:r>
      <w:r w:rsidRPr="00FC1F97">
        <w:rPr>
          <w:rFonts w:ascii="Symbol" w:hAnsi="Symbol" w:cs="Symbol"/>
          <w:sz w:val="24"/>
          <w:szCs w:val="24"/>
        </w:rPr>
        <w:t></w:t>
      </w:r>
      <w:r w:rsidRPr="00FC1F97">
        <w:rPr>
          <w:sz w:val="24"/>
          <w:szCs w:val="24"/>
        </w:rPr>
        <w:t xml:space="preserve"> А. Если допустить, что в действительности возможно А</w:t>
      </w:r>
      <w:r w:rsidRPr="00FC1F97">
        <w:rPr>
          <w:rFonts w:ascii="Symbol" w:hAnsi="Symbol" w:cs="Symbol"/>
          <w:sz w:val="24"/>
          <w:szCs w:val="24"/>
        </w:rPr>
        <w:t></w:t>
      </w:r>
      <w:r w:rsidRPr="00FC1F97">
        <w:rPr>
          <w:rFonts w:ascii="Symbol" w:hAnsi="Symbol" w:cs="Symbol"/>
          <w:sz w:val="24"/>
          <w:szCs w:val="24"/>
        </w:rPr>
        <w:t></w:t>
      </w:r>
      <w:r w:rsidRPr="00FC1F97">
        <w:rPr>
          <w:sz w:val="24"/>
          <w:szCs w:val="24"/>
        </w:rPr>
        <w:t xml:space="preserve"> А, то процесс развития знания закончится. Поскольку невозможно А</w:t>
      </w:r>
      <w:r w:rsidRPr="00FC1F97">
        <w:rPr>
          <w:rFonts w:ascii="Symbol" w:hAnsi="Symbol" w:cs="Symbol"/>
          <w:sz w:val="24"/>
          <w:szCs w:val="24"/>
        </w:rPr>
        <w:t></w:t>
      </w:r>
      <w:r w:rsidRPr="00FC1F97">
        <w:rPr>
          <w:rFonts w:ascii="Symbol" w:hAnsi="Symbol" w:cs="Symbol"/>
          <w:sz w:val="24"/>
          <w:szCs w:val="24"/>
        </w:rPr>
        <w:t></w:t>
      </w:r>
      <w:r w:rsidRPr="00FC1F97">
        <w:rPr>
          <w:sz w:val="24"/>
          <w:szCs w:val="24"/>
        </w:rPr>
        <w:t xml:space="preserve"> А, чаще всего пересматривают какую-то часть теории, чтобы избежать противоречия и т.д.</w:t>
      </w:r>
      <w:r w:rsidRPr="00FC1F97">
        <w:rPr>
          <w:sz w:val="24"/>
          <w:szCs w:val="24"/>
        </w:rPr>
        <w:br/>
      </w:r>
      <w:r w:rsidRPr="00FC1F97">
        <w:rPr>
          <w:i/>
          <w:iCs/>
          <w:sz w:val="24"/>
          <w:szCs w:val="24"/>
        </w:rPr>
        <w:t xml:space="preserve">Основные методологические принципы формальной логики: </w:t>
      </w:r>
      <w:r w:rsidRPr="00FC1F97">
        <w:rPr>
          <w:sz w:val="24"/>
          <w:szCs w:val="24"/>
        </w:rPr>
        <w:t>тождество, непротиворечия, исключенного третьего и достаточного основания. Эти принципы выражают наиболее общие требования, которым должны удовлетворять наши рассуждения и логические операции с мыслями, если мы ставим перед собой цель достигать истину рациональными методами.</w:t>
      </w:r>
      <w:r w:rsidRPr="00FC1F97">
        <w:rPr>
          <w:sz w:val="24"/>
          <w:szCs w:val="24"/>
        </w:rPr>
        <w:br/>
        <w:t xml:space="preserve">Принцип </w:t>
      </w:r>
      <w:r w:rsidRPr="00FC1F97">
        <w:rPr>
          <w:i/>
          <w:iCs/>
          <w:sz w:val="24"/>
          <w:szCs w:val="24"/>
        </w:rPr>
        <w:t>тождества</w:t>
      </w:r>
      <w:r w:rsidRPr="00FC1F97">
        <w:rPr>
          <w:sz w:val="24"/>
          <w:szCs w:val="24"/>
        </w:rPr>
        <w:t xml:space="preserve"> устанавливает требование определенности мышления – в процессе рассуждения, употребляя некоторый термин, мы должны употребить его в одном и том же смысле, понимать под ним нечто определенное. Хотя предметы, существующие в объективной действительности, непрерывно изменяются, в понятиях об этих предметах выделяется нечто неизменное. В процессе рассуждения нельзя изменять понятия без специальной оговорки. По-другому принцип тождества можно назвать принципом оговорок: если изменяешь смысл термина, то оговори это, иначе будешь понят неправильно.</w:t>
      </w:r>
      <w:r w:rsidRPr="00FC1F97">
        <w:rPr>
          <w:sz w:val="24"/>
          <w:szCs w:val="24"/>
        </w:rPr>
        <w:br/>
        <w:t xml:space="preserve">Принцип </w:t>
      </w:r>
      <w:r w:rsidRPr="00FC1F97">
        <w:rPr>
          <w:i/>
          <w:iCs/>
          <w:sz w:val="24"/>
          <w:szCs w:val="24"/>
        </w:rPr>
        <w:t>непротиворечия</w:t>
      </w:r>
      <w:r w:rsidRPr="00FC1F97">
        <w:rPr>
          <w:sz w:val="24"/>
          <w:szCs w:val="24"/>
        </w:rPr>
        <w:t xml:space="preserve"> требует, чтобы мышление было последовательным. Он требует, чтобы, утверждая нечто о чем-то, мы не отрицали того же о том же в том же самом смысле в то же самое время, т.е. запрещает одновременно принимать некоторое утверждение и его отрицание.</w:t>
      </w:r>
      <w:r w:rsidRPr="00FC1F97">
        <w:rPr>
          <w:sz w:val="24"/>
          <w:szCs w:val="24"/>
        </w:rPr>
        <w:br/>
        <w:t>Противоречия в языковых контекстах иногда являются неявными. Так, известное утверждение Сократа "Я знаю, что я ничего не знаю" скрывает в себе противоречие. В самом деле, если Сократ знает, что он ничего не знает, то он и этого не знает.</w:t>
      </w:r>
      <w:r w:rsidRPr="00FC1F97">
        <w:rPr>
          <w:sz w:val="24"/>
          <w:szCs w:val="24"/>
        </w:rPr>
        <w:br/>
        <w:t xml:space="preserve">Принцип </w:t>
      </w:r>
      <w:r w:rsidRPr="00FC1F97">
        <w:rPr>
          <w:i/>
          <w:iCs/>
          <w:sz w:val="24"/>
          <w:szCs w:val="24"/>
        </w:rPr>
        <w:t>исключенного третьего</w:t>
      </w:r>
      <w:r w:rsidRPr="00FC1F97">
        <w:rPr>
          <w:sz w:val="24"/>
          <w:szCs w:val="24"/>
        </w:rPr>
        <w:t xml:space="preserve"> требует не отвергать одновременно высказывание и его отрицание. Высказывания А и </w:t>
      </w:r>
      <w:r w:rsidRPr="00FC1F97">
        <w:rPr>
          <w:rFonts w:ascii="Symbol" w:hAnsi="Symbol" w:cs="Symbol"/>
          <w:sz w:val="24"/>
          <w:szCs w:val="24"/>
        </w:rPr>
        <w:t></w:t>
      </w:r>
      <w:r w:rsidRPr="00FC1F97">
        <w:rPr>
          <w:sz w:val="24"/>
          <w:szCs w:val="24"/>
        </w:rPr>
        <w:t xml:space="preserve"> А нельзя отвергнуть одновременно, так как одно из них обязательно истинно, поскольку произвольная ситуация либо имеет, либо не имеет места в действительности.</w:t>
      </w:r>
      <w:r w:rsidRPr="00FC1F97">
        <w:rPr>
          <w:sz w:val="24"/>
          <w:szCs w:val="24"/>
        </w:rPr>
        <w:br/>
        <w:t>Согласно этому принципу нужно уточнять наши понятия так, чтобы можно было давать ответы на альтернативные вопросы. Например: "Является ли это деяние преступлением или оно не является преступлением?". Если бы понятие "преступление" не было точно определено, то в некоторых случаях на этотвопрос невозможно было бы ответить. Другой вопрос: "Солнце взошло или не взошло?". Представим себе такую ситуацию: Солнце наполовину вышло из-за горизонта. Как ответить на этот вопрос? Принцип исключенного третьего требует, чтобы понятия уточнялись для возможности давать ответы на такого рода вопросы. В случае с восходом Солнца мы можем, например, договориться считать, что Солнце взошло, если оно чуть-чуть показалось из-за горизонта. В противном случае считать, что оно не взошло.</w:t>
      </w:r>
      <w:r w:rsidRPr="00FC1F97">
        <w:rPr>
          <w:sz w:val="24"/>
          <w:szCs w:val="24"/>
        </w:rPr>
        <w:br/>
        <w:t>Уточнив понятия, мы можем сказать о двух суждениях, одно из которых является отрицанием другого, что одно из них обязательно истинно, т.е. третьего не дано.</w:t>
      </w:r>
      <w:r w:rsidRPr="00FC1F97">
        <w:rPr>
          <w:sz w:val="24"/>
          <w:szCs w:val="24"/>
        </w:rPr>
        <w:br/>
        <w:t xml:space="preserve">Принцип </w:t>
      </w:r>
      <w:r w:rsidRPr="00FC1F97">
        <w:rPr>
          <w:i/>
          <w:iCs/>
          <w:sz w:val="24"/>
          <w:szCs w:val="24"/>
        </w:rPr>
        <w:t>достаточного основания</w:t>
      </w:r>
      <w:r w:rsidRPr="00FC1F97">
        <w:rPr>
          <w:sz w:val="24"/>
          <w:szCs w:val="24"/>
        </w:rPr>
        <w:t xml:space="preserve"> требует, чтобы всякое утверждение было в какой-то мере обосновано, т.е. истинность утверждений нельзя принимать на веру.</w:t>
      </w:r>
      <w:r w:rsidRPr="00FC1F97">
        <w:rPr>
          <w:sz w:val="24"/>
          <w:szCs w:val="24"/>
        </w:rPr>
        <w:br/>
        <w:t>Суждения, из которых выводится утверждение при его обосновании (если считать правила логики данными), называются основаниями, поэтому рассматриваемый принцип называется принципом достаточного основания, что означает: оснований должно быть достаточно для выведения из них рассматриваемого утверждения.</w:t>
      </w:r>
      <w:r w:rsidRPr="00FC1F97">
        <w:rPr>
          <w:sz w:val="24"/>
          <w:szCs w:val="24"/>
        </w:rPr>
        <w:br/>
        <w:t>Если требование принципа достаточного основания не выполняется, то утверждения оказываются необоснованными, голословными. (Ю.В.Ивлев, 1994).</w:t>
      </w:r>
      <w:r w:rsidRPr="00FC1F97">
        <w:rPr>
          <w:sz w:val="24"/>
          <w:szCs w:val="24"/>
        </w:rPr>
        <w:br/>
      </w:r>
      <w:r w:rsidRPr="00FC1F97">
        <w:rPr>
          <w:sz w:val="24"/>
          <w:szCs w:val="24"/>
        </w:rPr>
        <w:br/>
      </w:r>
      <w:r w:rsidRPr="00FC1F97">
        <w:rPr>
          <w:b/>
          <w:bCs/>
          <w:sz w:val="24"/>
          <w:szCs w:val="24"/>
        </w:rPr>
        <w:t>Основные методологические принципы диалектической логики</w:t>
      </w:r>
      <w:r w:rsidRPr="00FC1F97">
        <w:rPr>
          <w:b/>
          <w:bCs/>
          <w:sz w:val="24"/>
          <w:szCs w:val="24"/>
        </w:rPr>
        <w:br/>
      </w:r>
      <w:r w:rsidRPr="00FC1F97">
        <w:rPr>
          <w:sz w:val="24"/>
          <w:szCs w:val="24"/>
        </w:rPr>
        <w:t>Основные принципы диалектической логики изложены В.И.Лениным в работе "Еще раз о профсоюзах, о текущем моменте и об ошибках т.т. Троцкого и Бухарина" и в "Философских тетрадях".</w:t>
      </w:r>
      <w:r w:rsidRPr="00FC1F97">
        <w:rPr>
          <w:sz w:val="24"/>
          <w:szCs w:val="24"/>
        </w:rPr>
        <w:br/>
        <w:t xml:space="preserve">В качестве высшего методологического принципа выступают требования </w:t>
      </w:r>
      <w:r w:rsidRPr="00FC1F97">
        <w:rPr>
          <w:i/>
          <w:iCs/>
          <w:sz w:val="24"/>
          <w:szCs w:val="24"/>
        </w:rPr>
        <w:t>объективности рассмотрения</w:t>
      </w:r>
      <w:r w:rsidRPr="00FC1F97">
        <w:rPr>
          <w:sz w:val="24"/>
          <w:szCs w:val="24"/>
        </w:rPr>
        <w:t>. Этот принцип вытекает из материалистического решения основного вопроса философии, т.е. из мировоззренческого принципа первичности материального и вторичности идеального. Он требует при исследовании всякого объекта исходить из него самого, а не из нашего мнения о нем, "не мышлению подчинять предмет, а мышление предмету, внутренней логике взаимосвязи и взаимозависимости его сторон".</w:t>
      </w:r>
      <w:r w:rsidRPr="00FC1F97">
        <w:rPr>
          <w:sz w:val="24"/>
          <w:szCs w:val="24"/>
        </w:rPr>
        <w:br/>
        <w:t>Принцип объективности рассмотрения, используемый в социальном познании, "включает в себя не только требование исходить из самого объекта, из законов его функционирования и развития и не привносить в него ничего от себя, но и четкого различения материальных и идеологических отношений, объективных и субъективных факторов, общественного бытия и общественного сознания, признание материальных объективных факторов (отношений), общественного бытия в качестве определяющего, первичного, а духовных, идеологических отношений, явлений общественного сознания – в качестве вторичных, обусловливаемых материальной жизнью людей, их экономическими отношениями. Только в таком специфическом выражении принцип объективности в состоянии правильно ориентировать субъекта в познании социальных явлений".</w:t>
      </w:r>
      <w:r w:rsidRPr="00FC1F97">
        <w:rPr>
          <w:sz w:val="24"/>
          <w:szCs w:val="24"/>
        </w:rPr>
        <w:br/>
        <w:t>Например, при прогнозировании преступности исходят из того, что она является вторичным явлением по отношению к другим социальным явлениям, выступающим в качестве ее причины. "Отсюда следует вывод, что … прогнозирование (преступности)есть вторичное прогнозирование, отражающее изменения в будущем других социальных явлений, сказывающихся на преступности. Прогнозирование преступности…должно идти вслед за прогнозами явлений, процессов существенно влияющих на динамику, уровень, структуру преступности. Поэтому вначале должен быть составлен прогноз, относящийся к первому звену причинно-следственной системы – к области причин, а уже затем и на основе этого – ко второму звену – к преступности. Разработка прогнозов первого звена – задача экономистов, социологов, демографов и др., разработка второго звена – дело криминологов".</w:t>
      </w:r>
      <w:r w:rsidRPr="00FC1F97">
        <w:rPr>
          <w:sz w:val="24"/>
          <w:szCs w:val="24"/>
        </w:rPr>
        <w:br/>
        <w:t xml:space="preserve">Важнейшим следствием принципа объективности рассмотрения является </w:t>
      </w:r>
      <w:r w:rsidRPr="00FC1F97">
        <w:rPr>
          <w:b/>
          <w:bCs/>
          <w:i/>
          <w:iCs/>
          <w:sz w:val="24"/>
          <w:szCs w:val="24"/>
        </w:rPr>
        <w:t>требование не идти от вторичных явлений к их причинам, а наоборот, исходя из первичных явлений, из причин, выявлять все возможные следствия</w:t>
      </w:r>
      <w:r w:rsidRPr="00FC1F97">
        <w:rPr>
          <w:sz w:val="24"/>
          <w:szCs w:val="24"/>
        </w:rPr>
        <w:t>.</w:t>
      </w:r>
      <w:r w:rsidRPr="00FC1F97">
        <w:rPr>
          <w:sz w:val="24"/>
          <w:szCs w:val="24"/>
        </w:rPr>
        <w:br/>
        <w:t>"…Много легче,- писал К.Маркс, - посредством анализа найти земное ядро туманных религиозных представлений, чем наоборот, из данных отношений реальной жизни вывести соответствующие им религиозные формы. Последний метод есть единственно материалистический, а следовательно, единственно научный метод". Применительно к преступности этот метод можно сформулировать так: не от преступности идти к ее причинам, а из данных (материальных) условий жизни выводить ожидаемые правонарушения.</w:t>
      </w:r>
      <w:r w:rsidRPr="00FC1F97">
        <w:rPr>
          <w:sz w:val="24"/>
          <w:szCs w:val="24"/>
        </w:rPr>
        <w:br/>
        <w:t xml:space="preserve">Другим следствием принципа объективности является </w:t>
      </w:r>
      <w:r w:rsidRPr="00FC1F97">
        <w:rPr>
          <w:i/>
          <w:iCs/>
          <w:sz w:val="24"/>
          <w:szCs w:val="24"/>
        </w:rPr>
        <w:t>принцип конкретности,</w:t>
      </w:r>
      <w:r w:rsidRPr="00FC1F97">
        <w:rPr>
          <w:sz w:val="24"/>
          <w:szCs w:val="24"/>
        </w:rPr>
        <w:t xml:space="preserve"> требующий при изучении объекта исходить из его особенностей, из специфических условий его существования, а принципы и методы исследования объекта использовать лишь в качестве ориентиров, направляющих познание на выявление его внутренней природы. "Метод К.Маркса, - писал В.И.Ленин, подчеркивая важность требования конкретности, - состоит прежде всего в том, чтобы учесть объективное содержание исторического процесса в данный конкретный момент, в данной конкретной обстановке…"</w:t>
      </w:r>
      <w:r w:rsidRPr="00FC1F97">
        <w:rPr>
          <w:sz w:val="24"/>
          <w:szCs w:val="24"/>
        </w:rPr>
        <w:br/>
        <w:t>Следование принципу конкретности предохраняет от превращения диалектического метода в универсальную отмычку, якобы способную решить любую научную проблему. По этому поводу Ф.Энгельс писал: "…материалистический метод превращается в свою противоположность, когда им пользуются не как руководящей нитью при историческом исследовании, а как готовым шаблоном, по которому кроят и перекраивают исторические факты".</w:t>
      </w:r>
      <w:r w:rsidRPr="00FC1F97">
        <w:rPr>
          <w:sz w:val="24"/>
          <w:szCs w:val="24"/>
        </w:rPr>
        <w:br/>
        <w:t xml:space="preserve">Важнейшим принципом диалектического метода является требование </w:t>
      </w:r>
      <w:r w:rsidRPr="00FC1F97">
        <w:rPr>
          <w:b/>
          <w:bCs/>
          <w:i/>
          <w:iCs/>
          <w:sz w:val="24"/>
          <w:szCs w:val="24"/>
        </w:rPr>
        <w:t>рассматривать объект во всех его связях и отношениях</w:t>
      </w:r>
      <w:r w:rsidRPr="00FC1F97">
        <w:rPr>
          <w:sz w:val="24"/>
          <w:szCs w:val="24"/>
        </w:rPr>
        <w:t>. "Чтобы действительно знать предмет, - писал В.И.Ленин, - надо охватить, изучить все его стороны, все связи и "опосредствования". Мы никогда не достигнем этого полностью, но требование всесторонности предостережет нас от ошибок и омертвения". Этот принцип следует из мировоззренческого принципа всеобщей связи. В самом деле, если предмет представляет собой единство взаимосвязанных сторон, свойств и т.д., если он находится в многочисленных связях с другими предметами, то, чтобы познать предмет, необходимо охватить все эти связи и отношения.</w:t>
      </w:r>
      <w:r w:rsidRPr="00FC1F97">
        <w:rPr>
          <w:sz w:val="24"/>
          <w:szCs w:val="24"/>
        </w:rPr>
        <w:br/>
        <w:t xml:space="preserve">Важным принципом диалектического метода является принцип </w:t>
      </w:r>
      <w:r w:rsidRPr="00FC1F97">
        <w:rPr>
          <w:i/>
          <w:iCs/>
          <w:sz w:val="24"/>
          <w:szCs w:val="24"/>
        </w:rPr>
        <w:t>историзма</w:t>
      </w:r>
      <w:r w:rsidRPr="00FC1F97">
        <w:rPr>
          <w:sz w:val="24"/>
          <w:szCs w:val="24"/>
        </w:rPr>
        <w:t>, который требует рассматривать объект в его развитии, самодвижении, изменении, т.е. изучать его возникновение, переходы от одних стадий развития к другим вплоть до настоящего времени, с тем, чтобы предсказывать его будущие состояния. Принцип историзма является следствием принципа всеобщего развития. Действительно, если все в мире находится в движении, изменении, то для того чтобы познать то или иное явление, нужно изучить процесс его изменения, его развития.</w:t>
      </w:r>
      <w:r w:rsidRPr="00FC1F97">
        <w:rPr>
          <w:sz w:val="24"/>
          <w:szCs w:val="24"/>
        </w:rPr>
        <w:br/>
        <w:t>В.И.Ленин отводит важную роль этому принципу в социальном познании: "Самое надежное в вопросе общественной науки и необходимое для того, чтобы действительно приобрести навык подходить правильно к этому вопросу и не дать затеряться в массе мелочей или громадном разнообразии борющихся мнений, - самое важное, чтобы подойти к этому вопросу с точки зрения научной, это – не забывать основной исторической связи, смотреть на каждый вопрос с точки зрения того, как известное явление в истории возникло, какие главные этапы в своем развитии это явление проходило, и с точки зрения этого его развития смотреть, чем данная вещь стала теперь".</w:t>
      </w:r>
      <w:r w:rsidRPr="00FC1F97">
        <w:rPr>
          <w:sz w:val="24"/>
          <w:szCs w:val="24"/>
        </w:rPr>
        <w:br/>
        <w:t>Принцип историзма не сводится к требованию воспроизвести историю исследуемого объекта в том виде, в каком она является в действительности. Он требует идти дальше и выявлять закономерности смены одних стадий развития объекта другими. Именно выполнение последнего требования позволяет научно объяснить свойства и связи объекта, раскрыть его сущность и предсказывать, с определенной степенью вероятности, его будущее развитие.</w:t>
      </w:r>
      <w:r w:rsidRPr="00FC1F97">
        <w:rPr>
          <w:sz w:val="24"/>
          <w:szCs w:val="24"/>
        </w:rPr>
        <w:br/>
        <w:t xml:space="preserve">Важным принципом диалектического метода является </w:t>
      </w:r>
      <w:r w:rsidRPr="00FC1F97">
        <w:rPr>
          <w:b/>
          <w:bCs/>
          <w:i/>
          <w:iCs/>
          <w:sz w:val="24"/>
          <w:szCs w:val="24"/>
        </w:rPr>
        <w:t>принцип раздвоения объекта познания на противоположные стороны</w:t>
      </w:r>
      <w:r w:rsidRPr="00FC1F97">
        <w:rPr>
          <w:sz w:val="24"/>
          <w:szCs w:val="24"/>
        </w:rPr>
        <w:t>, вытекающий из закона единства и борьбы противоположностей.</w:t>
      </w:r>
      <w:r w:rsidRPr="00FC1F97">
        <w:rPr>
          <w:sz w:val="24"/>
          <w:szCs w:val="24"/>
        </w:rPr>
        <w:br/>
        <w:t>Методологические принципы в единстве с методами и приемами познания и практической деятельности, с формами познания составляют активную сторону диалектического метода. (Ю.В.Ивлев, 1988).</w:t>
      </w:r>
      <w:r w:rsidRPr="00FC1F97">
        <w:rPr>
          <w:sz w:val="24"/>
          <w:szCs w:val="24"/>
        </w:rPr>
        <w:br/>
      </w:r>
      <w:r w:rsidRPr="00FC1F97">
        <w:rPr>
          <w:sz w:val="24"/>
          <w:szCs w:val="24"/>
        </w:rPr>
        <w:br/>
      </w:r>
      <w:r w:rsidRPr="00FC1F97">
        <w:rPr>
          <w:b/>
          <w:bCs/>
          <w:sz w:val="24"/>
          <w:szCs w:val="24"/>
        </w:rPr>
        <w:t>Проблемы тождества логики, диалектики и теории познания в философии Гегеля</w:t>
      </w:r>
      <w:r w:rsidRPr="00FC1F97">
        <w:rPr>
          <w:b/>
          <w:bCs/>
          <w:sz w:val="24"/>
          <w:szCs w:val="24"/>
        </w:rPr>
        <w:br/>
      </w:r>
      <w:r w:rsidRPr="00FC1F97">
        <w:rPr>
          <w:sz w:val="24"/>
          <w:szCs w:val="24"/>
        </w:rPr>
        <w:br/>
        <w:t>Проблема тождества диалектики, логики и теории познания возникла в философии Гегеля как результат исторически первого опыта построения системы логики, в которой формы мышления рассматриваются как ступени познания истины, а логическими принципами (законами) мышления, обеспечивающими постижение истины, выступают принципы диалектики (принцип тождества противоположностей, отрицания отрицания и др.). По определению самого Гегеля, его логика является наукой о диалектическом методе познания, и как наука о всеобщем (диалектическом) методе познания она является наукой об общих путях и законах постижения истины, т.е. – теорией познания. Как теория всеобщего (диалектического) метода познания диалектика (= диалектическая логика) и есть теория познания Гегеля (а в материалистически переработанном и научно развитом виде и марксизма).</w:t>
      </w:r>
      <w:r w:rsidRPr="00FC1F97">
        <w:rPr>
          <w:sz w:val="24"/>
          <w:szCs w:val="24"/>
        </w:rPr>
        <w:br/>
        <w:t xml:space="preserve">Разработка Гегелем системы логики как теории диалектического метода познания(= теории познания) стала возможной в результате внесения существенных изменений в предмет </w:t>
      </w:r>
      <w:r w:rsidRPr="00FC1F97">
        <w:rPr>
          <w:i/>
          <w:iCs/>
          <w:sz w:val="24"/>
          <w:szCs w:val="24"/>
        </w:rPr>
        <w:t>традиционной теории познания</w:t>
      </w:r>
      <w:r w:rsidRPr="00FC1F97">
        <w:rPr>
          <w:sz w:val="24"/>
          <w:szCs w:val="24"/>
        </w:rPr>
        <w:t xml:space="preserve">. Эти изменения выразились в рассмотрении индивидуального процесса познания как воспроизведения основных ступеней исторического процесса познания (выведение теории познания из истории познания) и, во-вторых, в выработке взгляда на теорию познания как на учение о познавательных отношениях субъекта и объекта, в которых сам объект выступает и постигается в разных формах. Реализация такого понимания предмете теории познания позволила Гегелю вскрыть познавательную функцию логических категорий как общих определений объекта и вместе с тем как ступеней его познания. На этой основе наметилось совпадение теории познания как учения о диалектике познавательных отношений субъекта и объекта с логикой как теорией диалектического метода. Но именно </w:t>
      </w:r>
      <w:r w:rsidRPr="00FC1F97">
        <w:rPr>
          <w:i/>
          <w:iCs/>
          <w:sz w:val="24"/>
          <w:szCs w:val="24"/>
        </w:rPr>
        <w:t>совпадение</w:t>
      </w:r>
      <w:r w:rsidRPr="00FC1F97">
        <w:rPr>
          <w:sz w:val="24"/>
          <w:szCs w:val="24"/>
        </w:rPr>
        <w:t xml:space="preserve"> – тождество по содержанию и различие по предмету и форме. Диалектическая логика изучает не познавательные отношения субъекта и объекта, а логические (= диалектические) отношения между понятиями, но этими понятиями являются прежде всего логические категории, которые в теории познания рассматриваются как общие определения объекта и в своей систематической связи, как ступени познания, образуют тождественное содержание диалектической логики и диалектически разрабатываемой теории познания. Однако в теории познания Гегеля ("Феноменология духа") и в его логике ("Наука логики") такое совпадение только наметилось и в своих наметках дано как совпадение </w:t>
      </w:r>
      <w:r w:rsidRPr="00FC1F97">
        <w:rPr>
          <w:i/>
          <w:iCs/>
          <w:sz w:val="24"/>
          <w:szCs w:val="24"/>
        </w:rPr>
        <w:t>идеалистически</w:t>
      </w:r>
      <w:r w:rsidRPr="00FC1F97">
        <w:rPr>
          <w:sz w:val="24"/>
          <w:szCs w:val="24"/>
        </w:rPr>
        <w:t xml:space="preserve"> разрабатываемой логики с </w:t>
      </w:r>
      <w:r w:rsidRPr="00FC1F97">
        <w:rPr>
          <w:i/>
          <w:iCs/>
          <w:sz w:val="24"/>
          <w:szCs w:val="24"/>
        </w:rPr>
        <w:t xml:space="preserve">идеалистически </w:t>
      </w:r>
      <w:r w:rsidRPr="00FC1F97">
        <w:rPr>
          <w:sz w:val="24"/>
          <w:szCs w:val="24"/>
        </w:rPr>
        <w:t xml:space="preserve">разработанной теорией познания. Только идеалистически построенная теория познания могла дать Гегелю возможность выводить в качестве логического "снятия" гносеологической противоположности субъекта и объекта идеалистическую триаду "бытие – понятие – понятие) (ту, из которой была выведена триада "бытие – сущность – понятие"). Основой гносеологического отношения здесь была взята не практика, а понятие, и в соответствии с этими узловыми категориями были представлены не объективная реальность, сознание (мышление) и практика, а понятие как сущее (бытие и сущность) и понятие как понятие. Реализовать </w:t>
      </w:r>
      <w:r w:rsidRPr="00FC1F97">
        <w:rPr>
          <w:i/>
          <w:iCs/>
          <w:sz w:val="24"/>
          <w:szCs w:val="24"/>
        </w:rPr>
        <w:t>научным образом</w:t>
      </w:r>
      <w:r w:rsidRPr="00FC1F97">
        <w:rPr>
          <w:sz w:val="24"/>
          <w:szCs w:val="24"/>
        </w:rPr>
        <w:t xml:space="preserve"> идею совпадения логики как теории диалектического метода с теорией познания как учением о диалектике познавательных отношений субъекта и объекта Гегелю не удалось. Тем не менее, его опыт имеет большую историческую ценность, хотя бы уже как первая попытка этой реализации.</w:t>
      </w:r>
      <w:r w:rsidRPr="00FC1F97">
        <w:rPr>
          <w:sz w:val="24"/>
          <w:szCs w:val="24"/>
        </w:rPr>
        <w:br/>
        <w:t>Теория познания как учение о диалектике познавательных отношений субъекта и объекта и логика как теория диалектического метода познания в системе философии Гегеля рассматриваются как разные науки (феноменология духа и логика). Собственно, проблема их совпадения и возникла, поскольку они разные науки. Другое дело соотношение диалектической логики и диалектики как теории познания (теории диалектического метода познания). Здесь налично прямое, непосредственное тождество, это – одна и та же наука. Диалектическая логика как теория диалектического метода есть диалектика как теория познания или, что одно и то же, диалектика как теория познания есть диалектическая логика = теория диалектического метода познания. В этом соотношении и у Гегеля и в марксизме речь идет об одной и той же науке.</w:t>
      </w:r>
      <w:r w:rsidRPr="00FC1F97">
        <w:rPr>
          <w:sz w:val="24"/>
          <w:szCs w:val="24"/>
        </w:rPr>
        <w:br/>
        <w:t xml:space="preserve">Проблема </w:t>
      </w:r>
      <w:r w:rsidRPr="00FC1F97">
        <w:rPr>
          <w:i/>
          <w:iCs/>
          <w:sz w:val="24"/>
          <w:szCs w:val="24"/>
        </w:rPr>
        <w:t>совпадения</w:t>
      </w:r>
      <w:r w:rsidRPr="00FC1F97">
        <w:rPr>
          <w:sz w:val="24"/>
          <w:szCs w:val="24"/>
        </w:rPr>
        <w:t xml:space="preserve"> логики и диалектики – это не проблема соотношения диалектической логики и диалектики как теории познания, а проблема соотношения </w:t>
      </w:r>
      <w:r w:rsidRPr="00FC1F97">
        <w:rPr>
          <w:i/>
          <w:iCs/>
          <w:sz w:val="24"/>
          <w:szCs w:val="24"/>
        </w:rPr>
        <w:t>диалектической логики и диалектики как теории развития</w:t>
      </w:r>
      <w:r w:rsidRPr="00FC1F97">
        <w:rPr>
          <w:sz w:val="24"/>
          <w:szCs w:val="24"/>
        </w:rPr>
        <w:t xml:space="preserve"> (т.е. диалектики как науки о всеобщих законах развития природы, общества и мышления). В логике Гегеля эта проблема решалась в духе интерпретации законов мышления, изучаемых диалектической логикой, как законов бытия, а последних как законов мышления. Вы результате логические принципы познания идеалистически онтологизировались (законы развития системы знания переносились на развитие материальных систем), а законы развития материальных систем логицировались, подводились под категории мыслительного, логического процесса. Идеалистически отождествляя мышление с бытием, логику с онтологией (логика = онтология), Гегель диалектическую логику разрабатывал как науку, устанавливающую законы развития "всех материальных, природных и духовных вещей". Предмет диалектической логики у Гегеля смешан и идеалистически отождествлен с предметом диалектики как науки о законах развития природы, общества и мышления.</w:t>
      </w:r>
      <w:r w:rsidRPr="00FC1F97">
        <w:rPr>
          <w:sz w:val="24"/>
          <w:szCs w:val="24"/>
        </w:rPr>
        <w:br/>
        <w:t xml:space="preserve">Однако следует со всей решительностью подчеркнуть, что </w:t>
      </w:r>
      <w:r w:rsidRPr="00FC1F97">
        <w:rPr>
          <w:b/>
          <w:bCs/>
          <w:i/>
          <w:iCs/>
          <w:sz w:val="24"/>
          <w:szCs w:val="24"/>
        </w:rPr>
        <w:t>никакой теории диалектики как науки о всеобщих законах развития природы, общества и</w:t>
      </w:r>
      <w:r w:rsidRPr="00FC1F97">
        <w:rPr>
          <w:sz w:val="24"/>
          <w:szCs w:val="24"/>
        </w:rPr>
        <w:t xml:space="preserve"> </w:t>
      </w:r>
      <w:r w:rsidRPr="00FC1F97">
        <w:rPr>
          <w:b/>
          <w:bCs/>
          <w:i/>
          <w:iCs/>
          <w:sz w:val="24"/>
          <w:szCs w:val="24"/>
        </w:rPr>
        <w:t>мышления Гегель не создавал и не создал</w:t>
      </w:r>
      <w:r w:rsidRPr="00FC1F97">
        <w:rPr>
          <w:sz w:val="24"/>
          <w:szCs w:val="24"/>
        </w:rPr>
        <w:t xml:space="preserve">. Он создавалнауку о мышлении, "спекулятивную" логику, которая в соответствии с принципом идеалистического тождества мышления и бытия отождествлялась с наукой о законах развития "всех материальных природных и духовных вещей". В системе этой "науки" законами "всех материальных, природных и духовных вещей" являются </w:t>
      </w:r>
      <w:r w:rsidRPr="00FC1F97">
        <w:rPr>
          <w:i/>
          <w:iCs/>
          <w:sz w:val="24"/>
          <w:szCs w:val="24"/>
        </w:rPr>
        <w:t>законы самого мышления</w:t>
      </w:r>
      <w:r w:rsidRPr="00FC1F97">
        <w:rPr>
          <w:sz w:val="24"/>
          <w:szCs w:val="24"/>
        </w:rPr>
        <w:t xml:space="preserve">. Гегелю удалось </w:t>
      </w:r>
      <w:r w:rsidRPr="00FC1F97">
        <w:rPr>
          <w:i/>
          <w:iCs/>
          <w:sz w:val="24"/>
          <w:szCs w:val="24"/>
        </w:rPr>
        <w:t>угадать</w:t>
      </w:r>
      <w:r w:rsidRPr="00FC1F97">
        <w:rPr>
          <w:sz w:val="24"/>
          <w:szCs w:val="24"/>
        </w:rPr>
        <w:t xml:space="preserve"> в диалектических закономерностях мышления диалектические законы развития "всех материальных, природных и духовных вещей" лишь в той мере и постольку, в какой мере и поскольку законы диалектического мышления совпадают со всеобщими законами бытия. Но для того чтобы узнать, где налично это совпадение, а где оно отсутствует, что относится к особым закономерностям образования и развития </w:t>
      </w:r>
      <w:r w:rsidRPr="00FC1F97">
        <w:rPr>
          <w:i/>
          <w:iCs/>
          <w:sz w:val="24"/>
          <w:szCs w:val="24"/>
        </w:rPr>
        <w:t>системы</w:t>
      </w:r>
      <w:r w:rsidRPr="00FC1F97">
        <w:rPr>
          <w:sz w:val="24"/>
          <w:szCs w:val="24"/>
        </w:rPr>
        <w:t xml:space="preserve"> научного </w:t>
      </w:r>
      <w:r w:rsidRPr="00FC1F97">
        <w:rPr>
          <w:i/>
          <w:iCs/>
          <w:sz w:val="24"/>
          <w:szCs w:val="24"/>
        </w:rPr>
        <w:t>знания</w:t>
      </w:r>
      <w:r w:rsidRPr="00FC1F97">
        <w:rPr>
          <w:sz w:val="24"/>
          <w:szCs w:val="24"/>
        </w:rPr>
        <w:t xml:space="preserve">, а что – ко всеобщим закономерностям образования и развития всех систем, необходимо было открытие всеобщих закономерностей развития природы и общества. У Гегеля же </w:t>
      </w:r>
      <w:r w:rsidRPr="00FC1F97">
        <w:rPr>
          <w:i/>
          <w:iCs/>
          <w:sz w:val="24"/>
          <w:szCs w:val="24"/>
        </w:rPr>
        <w:t>все</w:t>
      </w:r>
      <w:r w:rsidRPr="00FC1F97">
        <w:rPr>
          <w:sz w:val="24"/>
          <w:szCs w:val="24"/>
        </w:rPr>
        <w:t xml:space="preserve"> диалектические закономерности мышления интерпретированы как закономерности самого бытия (бытие = мышлению).</w:t>
      </w:r>
      <w:r w:rsidRPr="00FC1F97">
        <w:rPr>
          <w:sz w:val="24"/>
          <w:szCs w:val="24"/>
        </w:rPr>
        <w:br/>
        <w:t xml:space="preserve">Конечно, если придерживаться точки зрения, согласно которой диалектика как теория развития -–это и есть диалектическая логика, а диалектическая логика – это и есть теория развития, тогда упрек Гегелю в отождествлении предмета диалектической логики с диалектикой как теорией развития представляется совершенно безосновательным. С этой точки зрения, "рациональным зерном" гегелевской диалектики есть сформулированные в ней, "правда, на идеалистической основе", всеобщие законы развития. То, что учение об этих законах Гегель назвал "логикой", представители рассматриваемой точки зрения относят к его </w:t>
      </w:r>
      <w:r w:rsidRPr="00FC1F97">
        <w:rPr>
          <w:i/>
          <w:iCs/>
          <w:sz w:val="24"/>
          <w:szCs w:val="24"/>
        </w:rPr>
        <w:t>специфическому пониманию</w:t>
      </w:r>
      <w:r w:rsidRPr="00FC1F97">
        <w:rPr>
          <w:sz w:val="24"/>
          <w:szCs w:val="24"/>
        </w:rPr>
        <w:t xml:space="preserve"> логики. На самом деле эта "логика", по их мнению, не имеет ничего общего с действительной логикой как наукой о формах и законах мышления. При этом обычно ссылаются на В.И.Ленина: ведь и Ленин подчеркивал, что логика ("т.е. диалектика") есть наука "не о внешних формах мышления", а о законах развития мира. Но подобного рода истолкование мыслей В.И.Ленина извращает суть ленинской постановки вопроса. У В.И.Ленина речь идет о рациональном смысле гегелевского понимания логики как учения не о внешних формах мышления, а о содержательных формах, о тех, которые, по его мнению, являются законами развития "всех материальных, природных и духовных вещей". В.И.Ленин здесь подчеркивает тот аспект Гегелевского понимания логики, в котором законы мышления рассматриваются как законы развития "всего конкретного содержания мира и его познания", т.е. </w:t>
      </w:r>
      <w:r w:rsidRPr="00FC1F97">
        <w:rPr>
          <w:i/>
          <w:iCs/>
          <w:sz w:val="24"/>
          <w:szCs w:val="24"/>
        </w:rPr>
        <w:t>аспект совпадения</w:t>
      </w:r>
      <w:r w:rsidRPr="00FC1F97">
        <w:rPr>
          <w:sz w:val="24"/>
          <w:szCs w:val="24"/>
        </w:rPr>
        <w:t xml:space="preserve"> </w:t>
      </w:r>
      <w:r w:rsidRPr="00FC1F97">
        <w:rPr>
          <w:i/>
          <w:iCs/>
          <w:sz w:val="24"/>
          <w:szCs w:val="24"/>
        </w:rPr>
        <w:t>логики с диалектикой как теорией        развития</w:t>
      </w:r>
      <w:r w:rsidRPr="00FC1F97">
        <w:rPr>
          <w:sz w:val="24"/>
          <w:szCs w:val="24"/>
        </w:rPr>
        <w:t>. Действительно, крупнейшей заслугой Гегеля является то, что, рассматривая законы диалектики мышления как всеобщие законы развития всего сущего, он на этой идеалистической основе поставил вопрос о совпадении диалектической логики с диалектикой как теорией развития. Однако только поставил, ибо единственными законами развития он считал законы мышления. Указывая на известные три закона диалектики, Энгельс писал: "Все эти три закона были развиты Гегелем на его идеалистический манер лишь как законы мышления…Ошибка заключается в том, что законы эти он не выводит из природы и истории, а навязывает последним свыше как законы мышления. Отсюда и вытекает вся вымученная и часто ужасная конструкция: мир – хочет он того или нет – должен сообразоваться с логической системой, которая сама является лишь продуктом определенной ступени развития человеческого мышления".</w:t>
      </w:r>
      <w:r w:rsidRPr="00FC1F97">
        <w:rPr>
          <w:sz w:val="24"/>
          <w:szCs w:val="24"/>
        </w:rPr>
        <w:br/>
        <w:t xml:space="preserve">С точки зрения концепции, утверждающей, что диалектика как теория развития и есть диалектическая логика, процесс материалистической переработки идеалистической диалектики Гегеля выглядит очень просто – стоило поставить ее "с головы на ноги", "материалистически перевернуть", и все стало на свои места: сформулированные Гегелем законы развития "Абсолютной идеи" превратились в "законы развития материи", идеалистическая диалектика превратилась в материалистическую. Однако тот, кто представляет себе дело таким образом, глубоко ошибается. Когда Маркс писал о материалистическом "переворачивании" идеалистической диалектики Гегеля, он имел в виду, что только этим путем можно вскрыть под "мистической оболочкой" присущее ей "рациональное зерно". Но это "рациональное зерно" еще не есть материалистическая диалектика. Им являются сформулированные Гегелем диалектические принципы мышления и гениально угаданная в диалектике понятий диалектика вещей. И для того чтобы установить, что в логике Гегеля относится к </w:t>
      </w:r>
      <w:r w:rsidRPr="00FC1F97">
        <w:rPr>
          <w:i/>
          <w:iCs/>
          <w:sz w:val="24"/>
          <w:szCs w:val="24"/>
        </w:rPr>
        <w:t>особым</w:t>
      </w:r>
      <w:r w:rsidRPr="00FC1F97">
        <w:rPr>
          <w:sz w:val="24"/>
          <w:szCs w:val="24"/>
        </w:rPr>
        <w:t xml:space="preserve"> формам обнаружения законов диалектики в процессе познания (принципы построения системы научно-технического знания), а что ко всеобщим формам их обнаружения в развитии всех систем, что является действительно всеобщим, а что идеалистической интерпретацией особого как всеобщего и всеобщего как особого – для всего этого необходимо было выйти за сферу самого мышления и заняться изучением постигаемой в мышлении действительности: природы и общественной жизни. Гегель оказал влияние на К.Маркса и Ф.Энгельса прежде всего в плане усвоения ими диалектического способа мышления, диалектического подхода к изучению и объяснению действительности, но марксистская диалектика как наука о законах развития природы, общества и мышления вышла не из лона гегелевской диалектики, она явилась результатом применения диалектического способа мышления к изучению общественной жизни и обобщению достижений естествознания. Чтобы создать диалектику как науку, нужно было научно открыть лишь угаданную Гегелем диалектику вещей и затем уже, на этой основе (на основе знания объективных диалектических законов развития природы, общества и человеческого мышления) произвести материалистическую переработку идеалистической диалектики Гегеля в систему материалистической диалектики как теории развития и как теории познания.</w:t>
      </w:r>
      <w:r w:rsidRPr="00FC1F97">
        <w:rPr>
          <w:sz w:val="24"/>
          <w:szCs w:val="24"/>
        </w:rPr>
        <w:br/>
        <w:t>Необходимой предпосылкой создания системы логики, совпадающей с диалектикой как теорией развития, было преодоление гегелевского идеалистического отождествления диалектической логики с онтологией, расчленение предмета диалектики как теории развития и диалектической логики (диалектики как теории познания), создание диалектики как науки о всеобщих законах развития природы, общества и мышления.</w:t>
      </w:r>
      <w:r w:rsidRPr="00FC1F97">
        <w:rPr>
          <w:sz w:val="24"/>
          <w:szCs w:val="24"/>
        </w:rPr>
        <w:br/>
      </w:r>
      <w:r w:rsidRPr="00FC1F97">
        <w:rPr>
          <w:i/>
          <w:iCs/>
          <w:sz w:val="24"/>
          <w:szCs w:val="24"/>
        </w:rPr>
        <w:t>Совпадение</w:t>
      </w:r>
      <w:r w:rsidRPr="00FC1F97">
        <w:rPr>
          <w:sz w:val="24"/>
          <w:szCs w:val="24"/>
        </w:rPr>
        <w:t xml:space="preserve"> диалектики, логики и теории познания есть не абстрактное тождество одного и того же, а </w:t>
      </w:r>
      <w:r w:rsidRPr="00FC1F97">
        <w:rPr>
          <w:i/>
          <w:iCs/>
          <w:sz w:val="24"/>
          <w:szCs w:val="24"/>
        </w:rPr>
        <w:t>диалектическое единство разных по предмету изучения, но тождественных в определенных аспектах по своему содержанию,</w:t>
      </w:r>
      <w:r w:rsidRPr="00FC1F97">
        <w:rPr>
          <w:sz w:val="24"/>
          <w:szCs w:val="24"/>
        </w:rPr>
        <w:t xml:space="preserve"> </w:t>
      </w:r>
      <w:r w:rsidRPr="00FC1F97">
        <w:rPr>
          <w:i/>
          <w:iCs/>
          <w:sz w:val="24"/>
          <w:szCs w:val="24"/>
        </w:rPr>
        <w:t>генетически связанных между собой отраслей философского знания. Тождество</w:t>
      </w:r>
      <w:r w:rsidRPr="00FC1F97">
        <w:rPr>
          <w:sz w:val="24"/>
          <w:szCs w:val="24"/>
        </w:rPr>
        <w:t xml:space="preserve"> диалектики, логики и теории познания есть </w:t>
      </w:r>
      <w:r w:rsidRPr="00FC1F97">
        <w:rPr>
          <w:i/>
          <w:iCs/>
          <w:sz w:val="24"/>
          <w:szCs w:val="24"/>
        </w:rPr>
        <w:t>тождество диалектической логики и диалектики как теории познания.</w:t>
      </w:r>
      <w:r w:rsidRPr="00FC1F97">
        <w:rPr>
          <w:sz w:val="24"/>
          <w:szCs w:val="24"/>
        </w:rPr>
        <w:t xml:space="preserve"> Диалектика как логика и есть теория познания, но эта теория познания находится в отношении лишь </w:t>
      </w:r>
      <w:r w:rsidRPr="00FC1F97">
        <w:rPr>
          <w:i/>
          <w:iCs/>
          <w:sz w:val="24"/>
          <w:szCs w:val="24"/>
        </w:rPr>
        <w:t>совпадения</w:t>
      </w:r>
      <w:r w:rsidRPr="00FC1F97">
        <w:rPr>
          <w:sz w:val="24"/>
          <w:szCs w:val="24"/>
        </w:rPr>
        <w:t xml:space="preserve"> с теорией познания как учением о диалектике познавательного отношения субъекта и объекта. Именно к такому выводу приводит рассмотрение гегелевского опыта разработки диалектики как философской науки. (В.И.Шинкарук, 1964).</w:t>
      </w:r>
      <w:r w:rsidRPr="00FC1F97">
        <w:rPr>
          <w:sz w:val="24"/>
          <w:szCs w:val="24"/>
        </w:rPr>
        <w:br/>
      </w:r>
      <w:r w:rsidRPr="00FC1F97">
        <w:rPr>
          <w:sz w:val="24"/>
          <w:szCs w:val="24"/>
        </w:rPr>
        <w:br/>
      </w:r>
      <w:r w:rsidRPr="00FC1F97">
        <w:rPr>
          <w:b/>
          <w:bCs/>
          <w:sz w:val="24"/>
          <w:szCs w:val="24"/>
        </w:rPr>
        <w:t>Ленин о единстве диалектики, логики и теории познания</w:t>
      </w:r>
      <w:r w:rsidRPr="00FC1F97">
        <w:rPr>
          <w:b/>
          <w:bCs/>
          <w:sz w:val="24"/>
          <w:szCs w:val="24"/>
        </w:rPr>
        <w:br/>
      </w:r>
      <w:r w:rsidRPr="00FC1F97">
        <w:rPr>
          <w:sz w:val="24"/>
          <w:szCs w:val="24"/>
        </w:rPr>
        <w:br/>
        <w:t>В своих трудах В.И.Ленин, вслед за Марксом и Энгельсом, всегда уделял большое внимание вопросу о единстве диалектики, логики и теории познания материализма. Это было связано с тем центральным, стрежневым положением, которое занимает эта проблема в марксистской философии.</w:t>
      </w:r>
      <w:r w:rsidRPr="00FC1F97">
        <w:rPr>
          <w:sz w:val="24"/>
          <w:szCs w:val="24"/>
        </w:rPr>
        <w:br/>
        <w:t>Характеризуя марксизм и его научный метод, его философию, Ленин прямо подчеркивал, что суть дела заключается в признании , что диалектика и есть теория познания марксизма. Ленин показывал, что в основном произведении марксизма – "Капитале" Маркса – применена в одной науке (политической экономии) логика, диалектика и теория познания материализма в их единстве,в их тождестве.</w:t>
      </w:r>
      <w:r w:rsidRPr="00FC1F97">
        <w:rPr>
          <w:sz w:val="24"/>
          <w:szCs w:val="24"/>
        </w:rPr>
        <w:br/>
        <w:t>Самое понятие "диалектический материализм", так же как и понятие "материалистическая диалектика" и "марксистская диалектическая логика", предполагает единство и неразделимость диалектики, логики и материалистической теории познания. В самом деле, в диалектическом материализме, а значит, и в материалистической диалектике все вопросы философского материализма, материалистической теории познания становятся и решаются с помощью последовательного применения диалектического метода, а все вопросы диалектики и логики – исходя из философских посылок материализма.</w:t>
      </w:r>
      <w:r w:rsidRPr="00FC1F97">
        <w:rPr>
          <w:sz w:val="24"/>
          <w:szCs w:val="24"/>
        </w:rPr>
        <w:br/>
        <w:t>Применение диалектики в исследовании процесса отражения и процесса развития познания составляет существо марксистско-ленинской теории отражения и вместе с тем марксистской диалектической логики. Невозможно исследование и правильное освещение какого-либо вопроса марксистской философии, если не исходить из единства диалектики, логики и теории познания материализма. Это означало бы, например, рассмотрение вопроса диалектики вне материализма, т.е. не с позиции материализма, и тогда не могло быть и речи о диалектико-материалистической постановке вопроса; точно так же это означало бы рассмотрение вопросов материализма вне диалектики, т.е. не с позиции материализма, и тогда не могло бы быть и речи о диалектико-материалистической, т.е. марксистской постановке вопроса; точно также это означало бы рассмотрение вопросов материализма вне диалектики, т.е. не с позиции применения диалектического метода, и тогда опять-таки не моглор бы быть и речи о диалектико-материалистической, т.е. марксистской постановке вопроса; наконец, это означало бы рассмотрение вопросов логики вне диалектики и вне материализма, как это делала традиционная (кантовская) формальная логика, и тогда это также была бы не диалектико-материалистическая, т.е. не марксистская постановка вопроса.</w:t>
      </w:r>
      <w:r w:rsidRPr="00FC1F97">
        <w:rPr>
          <w:sz w:val="24"/>
          <w:szCs w:val="24"/>
        </w:rPr>
        <w:br/>
        <w:t>Единство диалектики, теории познания и логики и означает, что в марксистской философии любой вопрос, начиная с основного вопроса философии и кончая сугубо специальными – методологическими, гносеологическими и логическими, должен освещаться исходя из одновременного учета требований и диалектики, и материализма и логики; при этом недопустимо ни в коем случае ограничиваться рамками лишь одной из перечисленных трех сторон. Любые вопросы, например, вопрос об истине, о единстве мира, о материи и формах ее существования, о законах природы, о философских категориях, таких как случайность и необходимость, сущность и явление, форма и содержание, о приемах и способах научного исследования (анализ и синтез, индукция и дедукция и т.д.), не могут не только решаться, но даже ставиться в рамках исключительно одного метода (диалектики), или одной теории познания (материализма), или же одной логики. Все теоретические проблемы ставятся и решаются в марксистской философии исходя из учета, во-первых, того, что наше сознание отражает независимо от него существующий внешний мир в форме научных понятий, категорий, гипотез, теорий, систем, идей, учений и т.д. (это исходная посылка марксистского философского материализма),и, во-вторых, того, что как сам внешний мир, так и его мысленные образы, т.е. его отражение в нашем сознании, находятся в беспрестанном движении, изменении, развитии (это исходная посылка марксистской диалектики). Соответственно этому и сами формы нашего мышления (понятие, суждения, умозаключения), в которых отражается вне нас существующий мир, находятся в изменении и развитии, переходят и превращаются друг в друга в ходе исторического развития науки и всего человеческого познания, будучи взаимосвязаны между собой (это исходная посылка марксистской диалектической логики).</w:t>
      </w:r>
      <w:r w:rsidRPr="00FC1F97">
        <w:rPr>
          <w:sz w:val="24"/>
          <w:szCs w:val="24"/>
        </w:rPr>
        <w:br/>
        <w:t>Короче говоря, признать единство, логики и теории познания материализма – значит признать, что для марксиста недопустимо даже пытаться ставить какие-либо философские вопросы либо как чисто гносеологические, отвлекаясь полностью от вопросов метода познания (от диалектики), либо как чистологические, отвлекаясь полностью и от теории познания материализма и от диалектического метода, как это допускается в классической формальной логике.</w:t>
      </w:r>
      <w:r w:rsidRPr="00FC1F97">
        <w:rPr>
          <w:sz w:val="24"/>
          <w:szCs w:val="24"/>
        </w:rPr>
        <w:br/>
        <w:t>Но единство диалектики, логики и теории познания имеет в марксизме еще и тот смысл, что последовательное проведение материалистической концепции необходимо приводит логически к признанию диалектического взгляда на мир, последовательное проведение принципов диалектики и принципов материализма приводит с неизбежностью к диалектическому материализму, к материалистической диалектике и вместе с тем к марксистской диалектической логике.</w:t>
      </w:r>
      <w:r w:rsidRPr="00FC1F97">
        <w:rPr>
          <w:sz w:val="24"/>
          <w:szCs w:val="24"/>
        </w:rPr>
        <w:br/>
        <w:t>Положение о единстве диалектики, логики и теории познания в качестве особого теоретического вопроса Ленин разрабатывал в своих философских произведениях. Но он разрабатывал это положение и тем, что, следуя классическому образу, данному Марксом в "Капитале", применял диалектический метод, материалистическую теорию познания и диалектическую логику в их единстве в своих исторических, социально-политических и экономических исследованиях. Здесь в первую очередь следует назвать труды Ленина "Что такое "друзья народа"…", "Развитие капитализма в России", "Что делать?", "Две тактики…" и многие другие. Во всех этих трудах диалектика применяется к конкретному анализу конкретных проблем революционного движения и общественных наук, причем применяется к конкретному анализу конкретных проблем революционного движения и общественных наук, причем применяется в ее неразделенном единстве с логикой марксизм и материалистической теорией познания. Но творческое применение того или иного положения или принципа марксистского учения, в том числе и марксистской философии, к анализу и решению конкретных задач науки и общественной жизни есть вместе с тем и его развитие, движение вперед, обогащение новым конкретным материалом. Названные труды Ленина служат примером такого развития и конкретизации положения о единстве диалектики, логики и теории познания.</w:t>
      </w:r>
      <w:r w:rsidRPr="00FC1F97">
        <w:rPr>
          <w:sz w:val="24"/>
          <w:szCs w:val="24"/>
        </w:rPr>
        <w:br/>
        <w:t>Специально на этом положении, в качестве предмета исследования, Ленин останавливается уже а "Материализме и эмпириокритицизме" (1908). Здесь он подчеркивает, что одним из основных выводов из анализа процесса познания является признание, что в теории познания, как и всюду, надо рассуждать диалектически, т.е. не предполагать наше знание готовым, неизменным, а выяснить как оно развивается.</w:t>
      </w:r>
      <w:r w:rsidRPr="00FC1F97">
        <w:rPr>
          <w:sz w:val="24"/>
          <w:szCs w:val="24"/>
        </w:rPr>
        <w:br/>
        <w:t>В "Материализме и эмпириокритицизме" признание нераздельности диалектики и теории познания материализма нашло свое отражение в постановке и анализе всех без исключения философских проблем, разбираемых Лениным в его книге. В частности, в ней именно с этих позиций рассмотрены: вопрос об истине (с подчеркиванием двух его сторон, касающихся а) объективного характера истины и б) достижения познания к абсолютной истине через бесконечный ряд истин относительных); вопрос о роли практики и теории познания как критерия истины; вопрос о материи и ее соотношении с движением (как способ ее существования) и с Пространством и временем (как основными формами всякого бытия); вопрос об ощущениях как субъективном образце объективного мира и их соотношении с абстрактно-теоретическим познанием и многие другие вопросы.</w:t>
      </w:r>
      <w:r w:rsidRPr="00FC1F97">
        <w:rPr>
          <w:sz w:val="24"/>
          <w:szCs w:val="24"/>
        </w:rPr>
        <w:br/>
        <w:t>Знаменательно то обстоятельство, что В.И.Ленин нигде в своей книге не отделяет диалектического подхода к разбираемым философским вопросам от их материалистического толкования. Ставя в ходе критики махизма чисто гносеологические вопросы.</w:t>
      </w:r>
      <w:r w:rsidRPr="00FC1F97">
        <w:rPr>
          <w:sz w:val="24"/>
          <w:szCs w:val="24"/>
        </w:rPr>
        <w:br/>
        <w:t>Названия первых трех глав ленинской книги отражают заключенную в них нераздельность диалектики и материалистической теории познания: в их названиях теории познания эмпириокритицизма противопоставлена теория познания не просто материализма, а диалектического материализма. Тем самым единство диалектики и материалистической теории познания нашло свое выражение даже в заглавиях основных частей ленинской книги. Позднее в статье "Три источника и три основных части марксизма" (1913) Ленин, определяя диалектику как "учение о развитии в наиболее полном, глубоком и свободном от односторонности виде, трактовал ее одновременно и как "учение об относительности человеческого знания, дающего нам отражение вечно развивающейся материи".тем самым диалектика определена Лениным как включающая в себя и теорию познания империализма.</w:t>
      </w:r>
      <w:r w:rsidRPr="00FC1F97">
        <w:rPr>
          <w:sz w:val="24"/>
          <w:szCs w:val="24"/>
        </w:rPr>
        <w:br/>
        <w:t>Несколько позже в статье "Карл Маркс" (1914) Ленин дал известную формулировку единства диалектики и теории познания, как включение второй в первую. Здесь Ленин уже прямо формулирует положение о единстве диалектики и того, что называют теорией познания, гносеологией, поскольку эта последняя входит в диалектику и поглощается ею. Ленин указывает, что такова позиция Маркса, а также и Гегеля.</w:t>
      </w:r>
      <w:r w:rsidRPr="00FC1F97">
        <w:rPr>
          <w:sz w:val="24"/>
          <w:szCs w:val="24"/>
        </w:rPr>
        <w:br/>
        <w:t>В наброске "План диалектики (логики) Гегеля" Ленин расширил формулу о единстве диалектики и теории познания материализма, присоединив сюда диалектическую логику. Именно здесь сказано, что не надо употреблять трех различных слов, чтобы выразить то, что вкладывается марксизмом в понятие диалектики, логики и теории познания, поскольку это одно и то же. Иначе говоря, Ленин отверг представление о диалектике, логике и теории познания как о каких-то трех самостоятельных раздельно существующих составных частях марксистской философии и показал, что они лишь различные стороны единого философского учения марксизма, в котором они все неразрывно связаны между собой и органически слиты воедино. (Б.М.Кедров, 1963)</w:t>
      </w:r>
      <w:r w:rsidRPr="00FC1F97">
        <w:rPr>
          <w:sz w:val="24"/>
          <w:szCs w:val="24"/>
        </w:rPr>
        <w:br/>
      </w:r>
      <w:r w:rsidRPr="00FC1F97">
        <w:rPr>
          <w:sz w:val="24"/>
          <w:szCs w:val="24"/>
        </w:rPr>
        <w:br/>
      </w:r>
      <w:r w:rsidRPr="00FC1F97">
        <w:rPr>
          <w:b/>
          <w:bCs/>
          <w:sz w:val="24"/>
          <w:szCs w:val="24"/>
        </w:rPr>
        <w:t>Значение и польза логики</w:t>
      </w:r>
      <w:r w:rsidRPr="00FC1F97">
        <w:rPr>
          <w:b/>
          <w:bCs/>
          <w:sz w:val="24"/>
          <w:szCs w:val="24"/>
        </w:rPr>
        <w:br/>
      </w:r>
      <w:r w:rsidRPr="00FC1F97">
        <w:rPr>
          <w:sz w:val="24"/>
          <w:szCs w:val="24"/>
        </w:rPr>
        <w:br/>
        <w:t>Для выяснения значения логики обыкновенно принято исходить из определения ее. Мы видим, что логика определяется как наука о законах правильного мышления. Из этого определения логики, по-видимому, следуем, что стоит изучить законы правильного мышления и применять их в процессе мышления, чтобы можно было мыслить вполне правильно. Многим даже кажется, что логика может указывать средства для открытия истины в различных областях знания.</w:t>
      </w:r>
      <w:r w:rsidRPr="00FC1F97">
        <w:rPr>
          <w:sz w:val="24"/>
          <w:szCs w:val="24"/>
        </w:rPr>
        <w:br/>
        <w:t>Но в действительности это неверно. Логика не поставляет своею целью открытие истин, а ставит своею целью доказательство уже открытых истин. Формальная логика рассматривает механизмы получения правильности выводов. Диалектическая логика рассматривает процесс развития связи взаимоперехода образа мышления, объективной реальности и процесса мышления.</w:t>
      </w:r>
      <w:r w:rsidRPr="00FC1F97">
        <w:rPr>
          <w:sz w:val="24"/>
          <w:szCs w:val="24"/>
        </w:rPr>
        <w:br/>
        <w:t>В.И.Ленин в работе "Еще раз о профсоюзах", писал: "…Логика формальная, которой ограничиваются в школах (и должно ограничиваться – с поправками – для низших классов школы), берет формальное определение, руководясь тем, что наиболее обычно или что чаще всего бросается в глаза, и ограничивается этим. Если при этом берутся два или более различных определения и соединяются вместе совершенно случайно (и стеклянный цилиндр и инструмент для питья), то мы получаем эклектическое определение, указывающее на разные стороны предмета и только.</w:t>
      </w:r>
      <w:r w:rsidRPr="00FC1F97">
        <w:rPr>
          <w:sz w:val="24"/>
          <w:szCs w:val="24"/>
        </w:rPr>
        <w:br/>
        <w:t xml:space="preserve">Логика диалектическая требует того, чтобы мы шли дальше. Чтобы действительно знать предмет, надо охватить, изучить все его стороны, все связи и "опосредования". Мы никогда не достигнем этого полностью, но требование всесторонности предостережет нас от ошибок и от омертвения. Это во-1-х. Во-2-х, диалектическая логика требует, чтобы брать предмет в его развитии, "самодвижении", изменении. По отношению к стакану это не сразу ясно, но и стакан не остается неизменным, а в особенности меняется назначение стакана, употребление его, связи с окружающим миром. В-3-х, вся человеческая практика должно войти в полное "определение" предмета и как критерий истины и как практический определитель связи предмета с тем, что нужно человеку. В-4-х, диалектическая логика учит, что "абстрактной истины нет, истина всегда конкретна"…" . Логика указывает правила, при помощи которых могут быть открыты ошибки. Вследствие этого, благодаря логике можно избежать ошибок. Поэтому становится понятным утверждение английского философа Д.-С.Милля. что польза логики главным образом </w:t>
      </w:r>
      <w:r w:rsidRPr="00FC1F97">
        <w:rPr>
          <w:i/>
          <w:iCs/>
          <w:sz w:val="24"/>
          <w:szCs w:val="24"/>
        </w:rPr>
        <w:t>отрицательная</w:t>
      </w:r>
      <w:r w:rsidRPr="00FC1F97">
        <w:rPr>
          <w:sz w:val="24"/>
          <w:szCs w:val="24"/>
        </w:rPr>
        <w:t>. Ее задача заключается в том, чтобы предостеречь от возможных ошибок. Вследствие этого практическая важность логики чрезвычайно велика. "Когда я принимаю в соображение, - говорит Д.-С.Милль, - как проста теория умозаключения, какого небольшого времени достаточно для приобретения полного знания ее принципов и правил и даже значительной опытности в их применении, я не нахожу никакого извинения для тех, кто, желая заниматься с успехом каким-нибудь умственным трудом, упускает это изучение. Логика есть великий преследователь темного и запутанного мышления; она рассеивает туман, скрывающий от нас наше невежество и заставляющий нас думать, что мы понимаем предмет, в то время когда мы его не понимаем. Я убежден, что в современном воспитании ничто не приносит больше пользы для выработки точных мыслителей, остающихся верными смыслу слов и положений и находящихся постоянно настороже против терминов неопределенных и двусмысленных как логика".</w:t>
      </w:r>
      <w:r w:rsidRPr="00FC1F97">
        <w:rPr>
          <w:sz w:val="24"/>
          <w:szCs w:val="24"/>
        </w:rPr>
        <w:br/>
        <w:t>Многие часто ссылаются на так называемый "здравый смысл" и говорят: "да ведь ошибки можно открывать без помощи логики, посредством лишь одного здравого смысла". Это, конечно, справедливо, но часто бывает недостаточно найти ошибку, нужно бывает объяснить ее, уметь точно охарактеризовать и даже обозначить ее. Иной знает, что в том или другом умозаключении есть ошибка, но он не в состоянии, почему это умозаключение нужно считать ошибочным. Это часто возможно сделать только благодаря знанию правил логики.</w:t>
      </w:r>
      <w:r w:rsidRPr="00FC1F97">
        <w:rPr>
          <w:sz w:val="24"/>
          <w:szCs w:val="24"/>
        </w:rPr>
        <w:br/>
        <w:t>Логика имеет также значение для определения взаимного отношения между науками. Различие между науками, например, биологическими, химическими, физическими может сделаться ясным только в том случае, если мы рассмотрим различие методов познания с логической точки зрения. (Г.И.Челпанов, 1994).</w:t>
      </w:r>
      <w:r w:rsidRPr="00FC1F97">
        <w:rPr>
          <w:sz w:val="24"/>
          <w:szCs w:val="24"/>
        </w:rPr>
        <w:br/>
      </w:r>
      <w:r w:rsidRPr="00FC1F97">
        <w:rPr>
          <w:sz w:val="24"/>
          <w:szCs w:val="24"/>
        </w:rPr>
        <w:br/>
      </w:r>
      <w:r w:rsidRPr="00FC1F97">
        <w:rPr>
          <w:sz w:val="24"/>
          <w:szCs w:val="24"/>
        </w:rPr>
        <w:br/>
      </w:r>
      <w:r w:rsidRPr="00FC1F97">
        <w:rPr>
          <w:sz w:val="24"/>
          <w:szCs w:val="24"/>
        </w:rPr>
        <w:br/>
      </w:r>
      <w:r w:rsidRPr="00FC1F97">
        <w:rPr>
          <w:sz w:val="24"/>
          <w:szCs w:val="24"/>
        </w:rPr>
        <w:br/>
      </w:r>
      <w:r w:rsidRPr="00FC1F97">
        <w:rPr>
          <w:sz w:val="24"/>
          <w:szCs w:val="24"/>
        </w:rPr>
        <w:br/>
      </w:r>
      <w:r w:rsidRPr="00FC1F97">
        <w:rPr>
          <w:sz w:val="24"/>
          <w:szCs w:val="24"/>
        </w:rPr>
        <w:br/>
      </w:r>
      <w:r w:rsidRPr="00FC1F97">
        <w:rPr>
          <w:sz w:val="24"/>
          <w:szCs w:val="24"/>
        </w:rPr>
        <w:br/>
      </w:r>
      <w:r w:rsidRPr="00FC1F97">
        <w:rPr>
          <w:b/>
          <w:bCs/>
          <w:sz w:val="24"/>
          <w:szCs w:val="24"/>
        </w:rPr>
        <w:t>Литература:</w:t>
      </w:r>
      <w:r w:rsidRPr="00FC1F97">
        <w:rPr>
          <w:b/>
          <w:bCs/>
          <w:sz w:val="24"/>
          <w:szCs w:val="24"/>
        </w:rPr>
        <w:br/>
      </w:r>
      <w:r w:rsidRPr="00FC1F97">
        <w:rPr>
          <w:sz w:val="24"/>
          <w:szCs w:val="24"/>
        </w:rPr>
        <w:br/>
      </w:r>
      <w:r w:rsidRPr="00FC1F97">
        <w:rPr>
          <w:sz w:val="24"/>
          <w:szCs w:val="24"/>
        </w:rPr>
        <w:br/>
      </w:r>
      <w:r w:rsidRPr="00FC1F97">
        <w:rPr>
          <w:sz w:val="24"/>
          <w:szCs w:val="24"/>
        </w:rPr>
        <w:br/>
        <w:t xml:space="preserve">1. Горский Д.П. Логика. – М.: Гос.учебно-педагогическое издательство </w:t>
      </w:r>
      <w:r w:rsidRPr="00FC1F97">
        <w:rPr>
          <w:sz w:val="24"/>
          <w:szCs w:val="24"/>
        </w:rPr>
        <w:br/>
        <w:t>министерства просвещения РСФСР, 1955 с.10</w:t>
      </w:r>
      <w:r w:rsidRPr="00FC1F97">
        <w:rPr>
          <w:sz w:val="24"/>
          <w:szCs w:val="24"/>
        </w:rPr>
        <w:br/>
      </w:r>
      <w:r w:rsidRPr="00FC1F97">
        <w:rPr>
          <w:sz w:val="24"/>
          <w:szCs w:val="24"/>
        </w:rPr>
        <w:br/>
        <w:t>2. Ивлев Ю.В. Курс лекций по логике. – М.: издательство Московского</w:t>
      </w:r>
      <w:r w:rsidRPr="00FC1F97">
        <w:rPr>
          <w:sz w:val="24"/>
          <w:szCs w:val="24"/>
        </w:rPr>
        <w:br/>
        <w:t xml:space="preserve">университета, 1988. С.16-20. </w:t>
      </w:r>
      <w:r w:rsidRPr="00FC1F97">
        <w:rPr>
          <w:sz w:val="24"/>
          <w:szCs w:val="24"/>
        </w:rPr>
        <w:br/>
      </w:r>
      <w:r w:rsidRPr="00FC1F97">
        <w:rPr>
          <w:sz w:val="24"/>
          <w:szCs w:val="24"/>
        </w:rPr>
        <w:br/>
        <w:t xml:space="preserve">3. Ивлев Ю.В. Логика: учебник. – М.: издательство Московского </w:t>
      </w:r>
      <w:r w:rsidRPr="00FC1F97">
        <w:rPr>
          <w:sz w:val="24"/>
          <w:szCs w:val="24"/>
        </w:rPr>
        <w:br/>
        <w:t>университета, 1992. С.8-11.</w:t>
      </w:r>
    </w:p>
    <w:p w:rsidR="00FC1F97" w:rsidRPr="00FC1F97" w:rsidRDefault="00FC1F97" w:rsidP="00FC1F97">
      <w:pPr>
        <w:numPr>
          <w:ilvl w:val="0"/>
          <w:numId w:val="5"/>
        </w:numPr>
        <w:spacing w:before="100" w:beforeAutospacing="1" w:after="100" w:afterAutospacing="1"/>
        <w:rPr>
          <w:sz w:val="24"/>
          <w:szCs w:val="24"/>
        </w:rPr>
      </w:pPr>
      <w:r w:rsidRPr="00FC1F97">
        <w:rPr>
          <w:sz w:val="24"/>
          <w:szCs w:val="24"/>
        </w:rPr>
        <w:t>Ивлев Ю.В. Логика. – М.: Наука, 1994. с.32-35.</w:t>
      </w:r>
    </w:p>
    <w:p w:rsidR="00FC1F97" w:rsidRPr="00FC1F97" w:rsidRDefault="00FC1F97" w:rsidP="00FC1F97">
      <w:pPr>
        <w:spacing w:after="240"/>
        <w:rPr>
          <w:sz w:val="24"/>
          <w:szCs w:val="24"/>
        </w:rPr>
      </w:pPr>
      <w:r w:rsidRPr="00FC1F97">
        <w:rPr>
          <w:sz w:val="24"/>
          <w:szCs w:val="24"/>
        </w:rPr>
        <w:br/>
        <w:t xml:space="preserve">5. Ильенков Э.В. Диалектическая логика. Очерки истории и теории. – </w:t>
      </w:r>
      <w:r w:rsidRPr="00FC1F97">
        <w:rPr>
          <w:sz w:val="24"/>
          <w:szCs w:val="24"/>
        </w:rPr>
        <w:br/>
        <w:t>М.: Политиздат, 1974. С.7-11.</w:t>
      </w:r>
      <w:r w:rsidRPr="00FC1F97">
        <w:rPr>
          <w:sz w:val="24"/>
          <w:szCs w:val="24"/>
        </w:rPr>
        <w:br/>
      </w:r>
      <w:r w:rsidRPr="00FC1F97">
        <w:rPr>
          <w:sz w:val="24"/>
          <w:szCs w:val="24"/>
        </w:rPr>
        <w:br/>
        <w:t>6. Кедров Б.М. Единство диалектики, логики и теории познания. – М.:</w:t>
      </w:r>
      <w:r w:rsidRPr="00FC1F97">
        <w:rPr>
          <w:sz w:val="24"/>
          <w:szCs w:val="24"/>
        </w:rPr>
        <w:br/>
        <w:t>Гос. издательство политической литературы, 1963 с.4-11.</w:t>
      </w:r>
    </w:p>
    <w:p w:rsidR="00FC1F97" w:rsidRPr="00FC1F97" w:rsidRDefault="00FC1F97" w:rsidP="00FC1F97">
      <w:pPr>
        <w:numPr>
          <w:ilvl w:val="0"/>
          <w:numId w:val="6"/>
        </w:numPr>
        <w:spacing w:before="100" w:beforeAutospacing="1" w:after="100" w:afterAutospacing="1"/>
        <w:rPr>
          <w:sz w:val="24"/>
          <w:szCs w:val="24"/>
        </w:rPr>
      </w:pPr>
      <w:r w:rsidRPr="00FC1F97">
        <w:rPr>
          <w:sz w:val="24"/>
          <w:szCs w:val="24"/>
        </w:rPr>
        <w:t>Ленин В.И. Полное собрание сочинений, издание пятое. т.42 с.289 – 290.</w:t>
      </w:r>
    </w:p>
    <w:p w:rsidR="00FC1F97" w:rsidRPr="00FC1F97" w:rsidRDefault="00FC1F97" w:rsidP="00FC1F97">
      <w:pPr>
        <w:spacing w:after="240"/>
        <w:rPr>
          <w:sz w:val="24"/>
          <w:szCs w:val="24"/>
        </w:rPr>
      </w:pPr>
      <w:r w:rsidRPr="00FC1F97">
        <w:rPr>
          <w:sz w:val="24"/>
          <w:szCs w:val="24"/>
        </w:rPr>
        <w:br/>
        <w:t xml:space="preserve">8. Челпанов Г.И. Учебник логики. – М.: Издательская группа "Прогресс", </w:t>
      </w:r>
      <w:r w:rsidRPr="00FC1F97">
        <w:rPr>
          <w:sz w:val="24"/>
          <w:szCs w:val="24"/>
        </w:rPr>
        <w:br/>
        <w:t>с.3-8.</w:t>
      </w:r>
      <w:r w:rsidRPr="00FC1F97">
        <w:rPr>
          <w:sz w:val="24"/>
          <w:szCs w:val="24"/>
        </w:rPr>
        <w:br/>
      </w:r>
      <w:r w:rsidRPr="00FC1F97">
        <w:rPr>
          <w:sz w:val="24"/>
          <w:szCs w:val="24"/>
        </w:rPr>
        <w:br/>
        <w:t xml:space="preserve">9. Шинкарук В.И. Логика, диалектика и теория познания Гегеля . Киев: </w:t>
      </w:r>
      <w:r w:rsidRPr="00FC1F97">
        <w:rPr>
          <w:sz w:val="24"/>
          <w:szCs w:val="24"/>
        </w:rPr>
        <w:br/>
        <w:t>издательство Киевског университета, 1964. С. 289 – 293.</w:t>
      </w:r>
      <w:r w:rsidRPr="00FC1F97">
        <w:rPr>
          <w:sz w:val="24"/>
          <w:szCs w:val="24"/>
        </w:rPr>
        <w:br/>
      </w:r>
      <w:r w:rsidRPr="00FC1F97">
        <w:rPr>
          <w:sz w:val="24"/>
          <w:szCs w:val="24"/>
        </w:rPr>
        <w:br/>
      </w:r>
    </w:p>
    <w:p w:rsidR="00B81C36" w:rsidRDefault="00B81C36">
      <w:bookmarkStart w:id="0" w:name="_GoBack"/>
      <w:bookmarkEnd w:id="0"/>
    </w:p>
    <w:sectPr w:rsidR="00B81C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280D85"/>
    <w:multiLevelType w:val="multilevel"/>
    <w:tmpl w:val="C178CA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BD492C"/>
    <w:multiLevelType w:val="multilevel"/>
    <w:tmpl w:val="C02E1E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D82B1F"/>
    <w:multiLevelType w:val="multilevel"/>
    <w:tmpl w:val="E15075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E893F72"/>
    <w:multiLevelType w:val="multilevel"/>
    <w:tmpl w:val="62888C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F6E778A"/>
    <w:multiLevelType w:val="multilevel"/>
    <w:tmpl w:val="600C1F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7D12CE2"/>
    <w:multiLevelType w:val="multilevel"/>
    <w:tmpl w:val="084C8A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07F46"/>
    <w:rsid w:val="0023744F"/>
    <w:rsid w:val="003D0658"/>
    <w:rsid w:val="0044672E"/>
    <w:rsid w:val="00473DAA"/>
    <w:rsid w:val="005B7D3A"/>
    <w:rsid w:val="00607F46"/>
    <w:rsid w:val="008D6C32"/>
    <w:rsid w:val="00A27D05"/>
    <w:rsid w:val="00B81C36"/>
    <w:rsid w:val="00C33776"/>
    <w:rsid w:val="00FC1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AC071B81-894C-4008-8E61-7893706BB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6246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8491</Words>
  <Characters>48403</Characters>
  <Application>Microsoft Office Word</Application>
  <DocSecurity>0</DocSecurity>
  <Lines>403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ОМСКИЙ ГОСУДАРСТВЕННЫЙ </vt:lpstr>
    </vt:vector>
  </TitlesOfParts>
  <Company>Ю-Ур.дор.ЦГСЭН</Company>
  <LinksUpToDate>false</LinksUpToDate>
  <CharactersWithSpaces>56781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ОМСКИЙ ГОСУДАРСТВЕННЫЙ </dc:title>
  <dc:subject/>
  <dc:creator>Сафонова</dc:creator>
  <cp:keywords/>
  <dc:description/>
  <cp:lastModifiedBy>admin</cp:lastModifiedBy>
  <cp:revision>2</cp:revision>
  <dcterms:created xsi:type="dcterms:W3CDTF">2014-02-17T10:07:00Z</dcterms:created>
  <dcterms:modified xsi:type="dcterms:W3CDTF">2014-02-17T10:07:00Z</dcterms:modified>
</cp:coreProperties>
</file>