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00" w:rsidRDefault="00332900">
      <w:pPr>
        <w:ind w:firstLine="284"/>
        <w:rPr>
          <w:sz w:val="14"/>
          <w:lang w:val="en-US"/>
        </w:rPr>
      </w:pPr>
      <w:r>
        <w:rPr>
          <w:sz w:val="14"/>
        </w:rPr>
        <w:t xml:space="preserve">1)Федеральный закон  </w:t>
      </w:r>
      <w:r>
        <w:rPr>
          <w:sz w:val="14"/>
          <w:lang w:val="en-US"/>
        </w:rPr>
        <w:t>“</w:t>
      </w:r>
      <w:r>
        <w:rPr>
          <w:sz w:val="14"/>
        </w:rPr>
        <w:t>О статусе военнослужащих</w:t>
      </w:r>
      <w:r>
        <w:rPr>
          <w:sz w:val="14"/>
          <w:lang w:val="en-US"/>
        </w:rPr>
        <w:t>”</w:t>
      </w:r>
    </w:p>
    <w:p w:rsidR="00332900" w:rsidRDefault="00332900">
      <w:pPr>
        <w:ind w:firstLine="284"/>
        <w:rPr>
          <w:sz w:val="14"/>
          <w:lang w:val="en-US"/>
        </w:rPr>
      </w:pPr>
      <w:r>
        <w:rPr>
          <w:sz w:val="14"/>
        </w:rPr>
        <w:t>2)Федеральный закон</w:t>
      </w:r>
      <w:r>
        <w:rPr>
          <w:sz w:val="14"/>
          <w:lang w:val="en-US"/>
        </w:rPr>
        <w:t xml:space="preserve"> “O </w:t>
      </w:r>
      <w:r>
        <w:rPr>
          <w:sz w:val="14"/>
        </w:rPr>
        <w:t>воинской обязанности</w:t>
      </w:r>
      <w:r>
        <w:rPr>
          <w:sz w:val="14"/>
          <w:lang w:val="en-US"/>
        </w:rPr>
        <w:t xml:space="preserve">” </w:t>
      </w:r>
    </w:p>
    <w:p w:rsidR="00332900" w:rsidRDefault="00332900">
      <w:pPr>
        <w:pStyle w:val="1"/>
        <w:rPr>
          <w:sz w:val="18"/>
        </w:rPr>
      </w:pPr>
      <w:r>
        <w:rPr>
          <w:sz w:val="18"/>
        </w:rPr>
        <w:t>Прохождение военной службы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1) Прохождение военной службы является почетной обязанностью каждого гражданина РФ.</w:t>
      </w:r>
    </w:p>
    <w:p w:rsidR="00332900" w:rsidRDefault="00332900">
      <w:pPr>
        <w:pStyle w:val="20"/>
        <w:rPr>
          <w:sz w:val="14"/>
        </w:rPr>
      </w:pPr>
      <w:r>
        <w:rPr>
          <w:sz w:val="14"/>
        </w:rPr>
        <w:t>АГС – это общественная полезная деятельность, не связанная с принятием присяги, участием боевых действий, ношением, хранением, применением оружия, боеприпасов, боевой техники.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 xml:space="preserve">За полгода до призыва отдается письменное заявление в исполком, в военкомат – копия. Призывная комиссия в трехдневный срок обязана рассмотреть заявление и вынести вам решение. 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6"/>
        </w:rPr>
        <w:t>Отказ:</w:t>
      </w:r>
      <w:r>
        <w:rPr>
          <w:sz w:val="14"/>
        </w:rPr>
        <w:t xml:space="preserve"> 1) Если отказ от военной службы не мотивирован убеждениями  совести; 2) Если ране была предоставлена возможность пройти АГС, он от неё уклонился; 3) Если дважды вызывался на заседание комиссии, не явился на него без уважительной причины; 4) Если в заявлении и прилагаемых к нему документах содержится ложные сведения.</w:t>
      </w:r>
    </w:p>
    <w:p w:rsidR="00332900" w:rsidRDefault="00332900">
      <w:pPr>
        <w:ind w:firstLine="284"/>
        <w:jc w:val="both"/>
        <w:rPr>
          <w:sz w:val="14"/>
          <w:lang w:val="en-US"/>
        </w:rPr>
      </w:pPr>
      <w:r>
        <w:rPr>
          <w:sz w:val="14"/>
        </w:rPr>
        <w:t>1,5 срока АГС от максимального возможного военного.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 xml:space="preserve">Отпуск, оплачиваемый 15 суток. По-вашему заявлению можно получить 10 неоплачиваемых суток. Вы по собственному желанию и по соглашению с администратором не имеете право увольняться. Отказ от службы более трех суток прекращает АГС. </w:t>
      </w:r>
    </w:p>
    <w:p w:rsidR="00332900" w:rsidRDefault="00332900">
      <w:pPr>
        <w:ind w:firstLine="284"/>
        <w:jc w:val="center"/>
        <w:rPr>
          <w:sz w:val="18"/>
          <w:u w:val="single"/>
        </w:rPr>
      </w:pPr>
      <w:r>
        <w:rPr>
          <w:sz w:val="18"/>
          <w:u w:val="single"/>
        </w:rPr>
        <w:t>Военная служба.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1)Граждане проходят по призыву – 24 месяца.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2)Имеющих высшее образование – 12 месяцев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3)Окончив курсы офицера запаса – 24 месяца.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Срок службы по призыву начинается со дня включения в списке части, заканчивается по окончании срока службы.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Под исполнением обязанностей военнослужащих понимается: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1.Участие в боевых действиях 2.Исполнение должностных обязанностей. 3.Испрлнение боевого дежурства. 4.Учатсие в учениях или походах корабля. 5)Выполнение приказа или распоряжения, отданный командиром. 6)Нахождение на территории части. 7)Нахождение в служебной командировке или на лечении. 8)Прохождение военных сборов. 9)Нахождение в плену в положении заложника.</w:t>
      </w:r>
    </w:p>
    <w:p w:rsidR="00332900" w:rsidRDefault="00332900">
      <w:pPr>
        <w:ind w:firstLine="284"/>
        <w:jc w:val="center"/>
        <w:rPr>
          <w:sz w:val="18"/>
          <w:u w:val="single"/>
        </w:rPr>
      </w:pPr>
      <w:r>
        <w:rPr>
          <w:sz w:val="18"/>
          <w:u w:val="single"/>
        </w:rPr>
        <w:t>Военная служба по контракту.</w:t>
      </w:r>
    </w:p>
    <w:p w:rsidR="00332900" w:rsidRDefault="00332900">
      <w:pPr>
        <w:pStyle w:val="a3"/>
        <w:ind w:left="284" w:firstLine="0"/>
        <w:jc w:val="both"/>
        <w:rPr>
          <w:sz w:val="14"/>
        </w:rPr>
      </w:pPr>
      <w:r>
        <w:rPr>
          <w:sz w:val="14"/>
        </w:rPr>
        <w:t>1.Законом РФ предусматривается добровольное поступление на  службу по контракту.</w:t>
      </w:r>
    </w:p>
    <w:p w:rsidR="00332900" w:rsidRDefault="00332900">
      <w:pPr>
        <w:pStyle w:val="a3"/>
        <w:jc w:val="both"/>
        <w:rPr>
          <w:sz w:val="14"/>
        </w:rPr>
      </w:pPr>
      <w:r>
        <w:t xml:space="preserve"> </w:t>
      </w:r>
      <w:r>
        <w:rPr>
          <w:sz w:val="16"/>
        </w:rPr>
        <w:t>Право имеют:</w:t>
      </w:r>
      <w:r>
        <w:t xml:space="preserve"> </w:t>
      </w:r>
      <w:r>
        <w:rPr>
          <w:sz w:val="14"/>
        </w:rPr>
        <w:t>1) Граждане, мужского пола от 18 до 40 лет; 2) Граждане, женского пола от 20 до 40 лет.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2.Контракт на прохождение военной службы заключается в письменной форме между гражданином и министерством России. Отбор кандидатов осуществляется военкоматом.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6"/>
        </w:rPr>
        <w:t>Требования:</w:t>
      </w:r>
      <w:r>
        <w:t xml:space="preserve"> </w:t>
      </w:r>
      <w:r>
        <w:rPr>
          <w:sz w:val="14"/>
        </w:rPr>
        <w:t>1)</w:t>
      </w:r>
      <w:r>
        <w:t xml:space="preserve"> </w:t>
      </w:r>
      <w:r>
        <w:rPr>
          <w:sz w:val="14"/>
        </w:rPr>
        <w:t>По образовательному цензу; 2)По уровню профессиональной подготовке; 3) По результатам выполнения нормативов по физической подготовки.</w:t>
      </w:r>
    </w:p>
    <w:p w:rsidR="00332900" w:rsidRDefault="00332900">
      <w:pPr>
        <w:pStyle w:val="a3"/>
        <w:jc w:val="both"/>
        <w:rPr>
          <w:sz w:val="14"/>
        </w:rPr>
      </w:pPr>
      <w:r>
        <w:t>3</w:t>
      </w:r>
      <w:r>
        <w:rPr>
          <w:sz w:val="16"/>
        </w:rPr>
        <w:t>.Виды контрактов:</w:t>
      </w:r>
      <w:r>
        <w:t xml:space="preserve"> </w:t>
      </w:r>
      <w:r>
        <w:rPr>
          <w:sz w:val="14"/>
        </w:rPr>
        <w:t>а) Контракт о прохождении воинской службы в кадрах ВС РФ и других войск; б) Контракт о прохождении военной службы в кадрах конкретной воинской части; в) Контракт о прохождении военной службы в кадрах конкретной воинской части на конкретной должности.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Контракт должен быть расторгнут досрочно только с согласия подписавших его сторон.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6"/>
        </w:rPr>
        <w:t>Сроки контрактов:</w:t>
      </w:r>
      <w:r>
        <w:t xml:space="preserve"> </w:t>
      </w:r>
      <w:r>
        <w:rPr>
          <w:sz w:val="14"/>
        </w:rPr>
        <w:t>Основные виды контрактов: 3; 5;10 лет, а также на меньший срок до наступления предельного возраста пребывания на военную службу. С сержантами и солдатами контракт заключается на 3 года; офицерами, прапорщиками – на 5 лет, с учащимися – до конца обучения +5 лет.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Военнослужащий по призыву должен прослужить 12 месяцев, а затем уже по контракту.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4.Военнослужащий, проходящий службу по контракту, имеет право быть уволен со службы: 1)По  заключению ВВК; 2)Невозможность проживания его семьи по медицинским показаниям на данной местности; 3)Наличие у члена его семьи условий, нуждающихся в постоянной помощи.</w:t>
      </w:r>
    </w:p>
    <w:p w:rsidR="00332900" w:rsidRDefault="00332900">
      <w:pPr>
        <w:pStyle w:val="a3"/>
        <w:jc w:val="center"/>
        <w:rPr>
          <w:sz w:val="18"/>
          <w:u w:val="single"/>
        </w:rPr>
      </w:pPr>
      <w:r>
        <w:rPr>
          <w:sz w:val="18"/>
          <w:u w:val="single"/>
        </w:rPr>
        <w:t>Запас – основа безопасности страны.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1.Увольнение с военной службы.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2.Зачмсление в запас и состав запаса.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3.Военные сборы и порядок прохождения.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6"/>
          <w:u w:val="single"/>
        </w:rPr>
        <w:t>Статья №51</w:t>
      </w:r>
      <w:r>
        <w:rPr>
          <w:u w:val="single"/>
        </w:rPr>
        <w:t xml:space="preserve"> </w:t>
      </w:r>
      <w:r>
        <w:t xml:space="preserve">– </w:t>
      </w:r>
      <w:r>
        <w:rPr>
          <w:sz w:val="16"/>
          <w:lang w:val="en-US"/>
        </w:rPr>
        <w:t>“</w:t>
      </w:r>
      <w:r>
        <w:rPr>
          <w:sz w:val="16"/>
        </w:rPr>
        <w:t>Основание увольнения с военной службы”:</w:t>
      </w:r>
      <w:r>
        <w:t xml:space="preserve"> </w:t>
      </w:r>
      <w:r>
        <w:rPr>
          <w:sz w:val="14"/>
        </w:rPr>
        <w:t>1)По возрасту; 2)По истечению срока военной службы, по призыву и срока службы; 3)По состоянию здоровья; 4)С лишением воинского звания; 5)В связи вступления силы приговора суда; 6)В связи с отчислением с военного училища.</w:t>
      </w:r>
    </w:p>
    <w:p w:rsidR="00332900" w:rsidRDefault="00332900">
      <w:pPr>
        <w:pStyle w:val="a3"/>
        <w:jc w:val="both"/>
        <w:rPr>
          <w:sz w:val="16"/>
          <w:lang w:val="en-US"/>
        </w:rPr>
      </w:pPr>
      <w:r>
        <w:rPr>
          <w:sz w:val="16"/>
          <w:u w:val="single"/>
        </w:rPr>
        <w:t xml:space="preserve">Статья №52 </w:t>
      </w:r>
      <w:r>
        <w:rPr>
          <w:sz w:val="16"/>
          <w:lang w:val="en-US"/>
        </w:rPr>
        <w:t>– “</w:t>
      </w:r>
      <w:r>
        <w:rPr>
          <w:sz w:val="16"/>
        </w:rPr>
        <w:t>Зачисление в запас</w:t>
      </w:r>
      <w:r>
        <w:rPr>
          <w:sz w:val="16"/>
          <w:lang w:val="en-US"/>
        </w:rPr>
        <w:t>”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Запас ВСРФ создается: а)Уволенных с военной службы, зачисление в запас; б)Прошедших обучение по программе обучения офицеров запаса; в)Не прошедших военную службу в связи с освобождением; г)Не прошедших военную службу в связи с отсрочкой по достижению ими 27 лет; д)Не прошедших военную службу по другим каким-нибудь причинам; е)Прошедших АГС; ж)Лиц женского пола, имеющих военно-учетную специальность.</w:t>
      </w:r>
    </w:p>
    <w:p w:rsidR="00332900" w:rsidRDefault="00332900">
      <w:pPr>
        <w:pStyle w:val="a3"/>
        <w:jc w:val="both"/>
        <w:rPr>
          <w:sz w:val="16"/>
          <w:lang w:val="en-US"/>
        </w:rPr>
      </w:pPr>
      <w:r>
        <w:rPr>
          <w:sz w:val="16"/>
          <w:u w:val="single"/>
        </w:rPr>
        <w:t xml:space="preserve">Статья №53 </w:t>
      </w:r>
      <w:r>
        <w:rPr>
          <w:sz w:val="16"/>
          <w:lang w:val="en-US"/>
        </w:rPr>
        <w:t>“</w:t>
      </w:r>
      <w:r>
        <w:rPr>
          <w:sz w:val="16"/>
        </w:rPr>
        <w:t>Состав запасов</w:t>
      </w:r>
      <w:r>
        <w:rPr>
          <w:sz w:val="16"/>
          <w:lang w:val="en-US"/>
        </w:rPr>
        <w:t>”</w:t>
      </w:r>
    </w:p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Граждане, пребывающие в запасе делятся на 3 разряда.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40"/>
        <w:gridCol w:w="851"/>
        <w:gridCol w:w="761"/>
      </w:tblGrid>
      <w:tr w:rsidR="00332900">
        <w:tc>
          <w:tcPr>
            <w:tcW w:w="1809" w:type="dxa"/>
          </w:tcPr>
          <w:p w:rsidR="00332900" w:rsidRDefault="00332900">
            <w:pPr>
              <w:pStyle w:val="a3"/>
              <w:ind w:firstLine="0"/>
              <w:rPr>
                <w:sz w:val="16"/>
              </w:rPr>
            </w:pPr>
            <w:r>
              <w:rPr>
                <w:sz w:val="16"/>
              </w:rPr>
              <w:t>Состав запасов (воен. Звание)</w:t>
            </w:r>
          </w:p>
        </w:tc>
        <w:tc>
          <w:tcPr>
            <w:tcW w:w="940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 р</w:t>
            </w:r>
          </w:p>
        </w:tc>
        <w:tc>
          <w:tcPr>
            <w:tcW w:w="85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 р</w:t>
            </w:r>
          </w:p>
        </w:tc>
        <w:tc>
          <w:tcPr>
            <w:tcW w:w="76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III </w:t>
            </w:r>
            <w:r>
              <w:rPr>
                <w:sz w:val="16"/>
              </w:rPr>
              <w:t>р</w:t>
            </w:r>
          </w:p>
        </w:tc>
      </w:tr>
      <w:tr w:rsidR="00332900">
        <w:tc>
          <w:tcPr>
            <w:tcW w:w="1809" w:type="dxa"/>
          </w:tcPr>
          <w:p w:rsidR="00332900" w:rsidRDefault="00332900">
            <w:pPr>
              <w:pStyle w:val="a3"/>
              <w:ind w:firstLine="0"/>
              <w:rPr>
                <w:sz w:val="14"/>
              </w:rPr>
            </w:pPr>
            <w:r>
              <w:rPr>
                <w:sz w:val="14"/>
              </w:rPr>
              <w:t>1.Солдаты, сержанты, прапорщики</w:t>
            </w:r>
          </w:p>
        </w:tc>
        <w:tc>
          <w:tcPr>
            <w:tcW w:w="940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35 лет</w:t>
            </w:r>
          </w:p>
        </w:tc>
        <w:tc>
          <w:tcPr>
            <w:tcW w:w="85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40 лет</w:t>
            </w:r>
          </w:p>
        </w:tc>
        <w:tc>
          <w:tcPr>
            <w:tcW w:w="76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50 лет</w:t>
            </w:r>
          </w:p>
        </w:tc>
      </w:tr>
      <w:tr w:rsidR="00332900">
        <w:tc>
          <w:tcPr>
            <w:tcW w:w="1809" w:type="dxa"/>
          </w:tcPr>
          <w:p w:rsidR="00332900" w:rsidRDefault="00332900">
            <w:pPr>
              <w:pStyle w:val="a3"/>
              <w:ind w:firstLine="0"/>
              <w:rPr>
                <w:sz w:val="14"/>
              </w:rPr>
            </w:pPr>
            <w:r>
              <w:rPr>
                <w:sz w:val="14"/>
              </w:rPr>
              <w:t>2.Младшие оф-ры: мл. лейтенант, лейтенант, старш. лейтенант, кап-тан</w:t>
            </w:r>
          </w:p>
        </w:tc>
        <w:tc>
          <w:tcPr>
            <w:tcW w:w="940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45 лет</w:t>
            </w:r>
          </w:p>
        </w:tc>
        <w:tc>
          <w:tcPr>
            <w:tcW w:w="85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50 лет</w:t>
            </w:r>
          </w:p>
        </w:tc>
        <w:tc>
          <w:tcPr>
            <w:tcW w:w="76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55 лет</w:t>
            </w:r>
          </w:p>
        </w:tc>
      </w:tr>
      <w:tr w:rsidR="00332900">
        <w:tc>
          <w:tcPr>
            <w:tcW w:w="1809" w:type="dxa"/>
          </w:tcPr>
          <w:p w:rsidR="00332900" w:rsidRDefault="00332900">
            <w:pPr>
              <w:pStyle w:val="a3"/>
              <w:ind w:firstLine="0"/>
              <w:rPr>
                <w:sz w:val="14"/>
              </w:rPr>
            </w:pPr>
            <w:r>
              <w:rPr>
                <w:sz w:val="14"/>
              </w:rPr>
              <w:t>3.Майор, капитан 3р, подполковник, кап-тан 2 р</w:t>
            </w:r>
          </w:p>
        </w:tc>
        <w:tc>
          <w:tcPr>
            <w:tcW w:w="940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50 лет</w:t>
            </w:r>
          </w:p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55 лет</w:t>
            </w:r>
          </w:p>
        </w:tc>
        <w:tc>
          <w:tcPr>
            <w:tcW w:w="85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55 лет</w:t>
            </w:r>
          </w:p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60 лет</w:t>
            </w:r>
          </w:p>
        </w:tc>
        <w:tc>
          <w:tcPr>
            <w:tcW w:w="76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60 лет</w:t>
            </w:r>
          </w:p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332900">
        <w:tc>
          <w:tcPr>
            <w:tcW w:w="1809" w:type="dxa"/>
          </w:tcPr>
          <w:p w:rsidR="00332900" w:rsidRDefault="00332900">
            <w:pPr>
              <w:pStyle w:val="a3"/>
              <w:ind w:firstLine="0"/>
              <w:rPr>
                <w:sz w:val="14"/>
              </w:rPr>
            </w:pPr>
            <w:r>
              <w:rPr>
                <w:sz w:val="14"/>
              </w:rPr>
              <w:t xml:space="preserve">4.Подполковник или капитан </w:t>
            </w:r>
            <w:r>
              <w:rPr>
                <w:sz w:val="14"/>
                <w:lang w:val="en-US"/>
              </w:rPr>
              <w:t>II</w:t>
            </w:r>
            <w:r>
              <w:rPr>
                <w:sz w:val="14"/>
              </w:rPr>
              <w:t xml:space="preserve"> р</w:t>
            </w:r>
          </w:p>
        </w:tc>
        <w:tc>
          <w:tcPr>
            <w:tcW w:w="940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55</w:t>
            </w:r>
          </w:p>
        </w:tc>
        <w:tc>
          <w:tcPr>
            <w:tcW w:w="85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60</w:t>
            </w:r>
          </w:p>
        </w:tc>
        <w:tc>
          <w:tcPr>
            <w:tcW w:w="76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</w:p>
        </w:tc>
      </w:tr>
      <w:tr w:rsidR="00332900">
        <w:tc>
          <w:tcPr>
            <w:tcW w:w="1809" w:type="dxa"/>
          </w:tcPr>
          <w:p w:rsidR="00332900" w:rsidRDefault="00332900">
            <w:pPr>
              <w:pStyle w:val="a3"/>
              <w:ind w:firstLine="0"/>
              <w:rPr>
                <w:sz w:val="14"/>
              </w:rPr>
            </w:pPr>
            <w:r>
              <w:rPr>
                <w:sz w:val="14"/>
              </w:rPr>
              <w:t>5.Старшие офицепы: ген. Майор-маршал</w:t>
            </w:r>
          </w:p>
        </w:tc>
        <w:tc>
          <w:tcPr>
            <w:tcW w:w="940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60 лет</w:t>
            </w:r>
          </w:p>
        </w:tc>
        <w:tc>
          <w:tcPr>
            <w:tcW w:w="85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до 65 лет</w:t>
            </w:r>
          </w:p>
        </w:tc>
        <w:tc>
          <w:tcPr>
            <w:tcW w:w="761" w:type="dxa"/>
          </w:tcPr>
          <w:p w:rsidR="00332900" w:rsidRDefault="00332900">
            <w:pPr>
              <w:pStyle w:val="a3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332900" w:rsidRDefault="00332900">
      <w:pPr>
        <w:pStyle w:val="a3"/>
        <w:jc w:val="both"/>
        <w:rPr>
          <w:sz w:val="14"/>
        </w:rPr>
      </w:pPr>
      <w:r>
        <w:rPr>
          <w:sz w:val="14"/>
        </w:rPr>
        <w:t>Женщины – офицеры до 50 лет, а остальные – до 45 лет</w:t>
      </w:r>
    </w:p>
    <w:p w:rsidR="00332900" w:rsidRDefault="00332900">
      <w:pPr>
        <w:pStyle w:val="a3"/>
        <w:ind w:firstLine="0"/>
        <w:jc w:val="both"/>
      </w:pPr>
    </w:p>
    <w:p w:rsidR="00332900" w:rsidRDefault="00332900">
      <w:pPr>
        <w:pStyle w:val="a3"/>
        <w:ind w:firstLine="0"/>
        <w:jc w:val="both"/>
        <w:rPr>
          <w:sz w:val="16"/>
        </w:rPr>
      </w:pPr>
      <w:r>
        <w:rPr>
          <w:sz w:val="16"/>
        </w:rPr>
        <w:t xml:space="preserve">3. </w:t>
      </w:r>
      <w:r>
        <w:rPr>
          <w:sz w:val="16"/>
          <w:u w:val="single"/>
        </w:rPr>
        <w:t xml:space="preserve">Статья 54 </w:t>
      </w:r>
      <w:r>
        <w:rPr>
          <w:sz w:val="16"/>
        </w:rPr>
        <w:t xml:space="preserve"> - </w:t>
      </w:r>
      <w:r>
        <w:rPr>
          <w:sz w:val="16"/>
          <w:lang w:val="en-US"/>
        </w:rPr>
        <w:t>“</w:t>
      </w:r>
      <w:r>
        <w:rPr>
          <w:sz w:val="16"/>
        </w:rPr>
        <w:t>Военные сборы</w:t>
      </w:r>
      <w:r>
        <w:rPr>
          <w:sz w:val="16"/>
          <w:lang w:val="en-US"/>
        </w:rPr>
        <w:t>”</w:t>
      </w:r>
      <w:r>
        <w:rPr>
          <w:sz w:val="16"/>
        </w:rPr>
        <w:t>.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i/>
          <w:sz w:val="16"/>
        </w:rPr>
        <w:t>Пункт 1</w:t>
      </w:r>
      <w:r>
        <w:rPr>
          <w:sz w:val="16"/>
        </w:rPr>
        <w:t xml:space="preserve"> </w:t>
      </w:r>
      <w:r>
        <w:rPr>
          <w:sz w:val="14"/>
        </w:rPr>
        <w:t>1)Для подготовки к воен. службе граждане, пребывающие в запасе, могут призываться на воен. сборы. Проведение военных сборов в иных целях не допускаются.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>2)Продолжительность воен. сборов, место и время их проведения определяется министром обороны РФ (МОРФ)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>3)Продолжительность воен. сборов не может превышать более 2-х месяцев. Общая продолжительность – не более 12 месяцев.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>4)Периодичность призыва на воен. сборы не может быть не более 1 раза в год.</w:t>
      </w:r>
    </w:p>
    <w:p w:rsidR="00332900" w:rsidRDefault="00332900">
      <w:pPr>
        <w:pStyle w:val="a3"/>
        <w:jc w:val="both"/>
        <w:rPr>
          <w:sz w:val="16"/>
        </w:rPr>
      </w:pPr>
      <w:r>
        <w:rPr>
          <w:sz w:val="16"/>
        </w:rPr>
        <w:t>Статья №55 «Освобождение от сборов»</w:t>
      </w:r>
    </w:p>
    <w:p w:rsidR="00332900" w:rsidRDefault="00332900">
      <w:pPr>
        <w:pStyle w:val="a3"/>
        <w:ind w:firstLine="0"/>
        <w:rPr>
          <w:sz w:val="14"/>
        </w:rPr>
      </w:pPr>
      <w:r>
        <w:rPr>
          <w:i/>
          <w:sz w:val="16"/>
        </w:rPr>
        <w:t>Пункт 2.</w:t>
      </w:r>
      <w:r>
        <w:rPr>
          <w:sz w:val="14"/>
        </w:rPr>
        <w:t xml:space="preserve"> 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>1)От воен. сборов освобождаются граждани женского пола; 2)Сотрудники органов ВД, фед. органов налоговой полиции, таможн. органов РФ; 3) Гражданский персонал ВСРФ и др. воиск; 4)Плавающий состав судов морского, речного порта на период навигации; 5)Граждане, занятые на посевных, уборочных работах; 6) Летно-технический состав, сотрудники ж/д…; 7) Граждане-педагоги; 8)При сдачи дипломной сессии и дипломной работы; 9)Трое и более несовершеннолетних детей; 10)После службы в армии в течение 2-х лет не призывают к сборам.</w:t>
      </w:r>
    </w:p>
    <w:p w:rsidR="00332900" w:rsidRDefault="00332900">
      <w:pPr>
        <w:pStyle w:val="a3"/>
        <w:ind w:firstLine="0"/>
        <w:jc w:val="both"/>
        <w:rPr>
          <w:i/>
          <w:sz w:val="16"/>
        </w:rPr>
      </w:pPr>
      <w:r>
        <w:rPr>
          <w:i/>
          <w:sz w:val="16"/>
        </w:rPr>
        <w:t>Пункт3.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 xml:space="preserve">  Военный комиссар вправе освободить вас от воен. сборов, если имеется уваж. причина.</w:t>
      </w: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  <w:r>
        <w:rPr>
          <w:sz w:val="16"/>
          <w:u w:val="single"/>
        </w:rPr>
        <w:t>Военная присяга.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>1.Обычай и порядок принятия военной присяги воинов зародился в древн. время, когда люди клялись кровью на личном оружии священных, святых, хоругвия, на верность защищать свою землю, отчизну. Так было в древнерусском государстве. Примеры: Куликовское поле, Полтавское и Бородинское сражения, годы Гражданской войны, так происходит и сейчас. КМБ изучение общевоинских уставов не позднее полутора месяца при прибытии в часть.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>2.Я(ФИО) торжественно присягаю на верность своей родине России- РФ. Клянусь свято соблюдать её Конституцию и законы, строго выполнять требования воинских уставов, командиров и начальников. Клянусь достойно выполнять воинский долг, мужественно защищать свободу, независимость и конституционный строй России, народ и Отечество.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>1.Праздничный день части (День открытых дверей).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>2.Принимается присяга лично с оружием в руках перед лицом своих товарищей и боевым знаменем.</w:t>
      </w:r>
    </w:p>
    <w:p w:rsidR="00332900" w:rsidRDefault="00332900">
      <w:pPr>
        <w:pStyle w:val="a3"/>
        <w:ind w:firstLine="0"/>
        <w:jc w:val="both"/>
        <w:rPr>
          <w:sz w:val="14"/>
        </w:rPr>
      </w:pPr>
      <w:r>
        <w:rPr>
          <w:sz w:val="14"/>
        </w:rPr>
        <w:t>3.В конце ставится своя роспись.</w:t>
      </w: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6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</w:p>
    <w:p w:rsidR="00332900" w:rsidRDefault="00332900">
      <w:pPr>
        <w:pStyle w:val="a3"/>
        <w:ind w:firstLine="0"/>
        <w:jc w:val="center"/>
        <w:rPr>
          <w:sz w:val="18"/>
          <w:u w:val="single"/>
        </w:rPr>
      </w:pPr>
      <w:r>
        <w:rPr>
          <w:sz w:val="18"/>
          <w:u w:val="single"/>
        </w:rPr>
        <w:t>Боевое знамя части.</w:t>
      </w:r>
    </w:p>
    <w:p w:rsidR="00332900" w:rsidRDefault="00332900">
      <w:pPr>
        <w:rPr>
          <w:sz w:val="14"/>
        </w:rPr>
      </w:pPr>
      <w:r>
        <w:rPr>
          <w:sz w:val="14"/>
        </w:rPr>
        <w:t>1)История зарождения знамени в армии.</w:t>
      </w:r>
    </w:p>
    <w:p w:rsidR="00332900" w:rsidRDefault="00332900">
      <w:pPr>
        <w:rPr>
          <w:sz w:val="14"/>
        </w:rPr>
      </w:pPr>
      <w:r>
        <w:rPr>
          <w:sz w:val="14"/>
        </w:rPr>
        <w:t>2)Порядок выдачи и хранение боевого знамени.</w:t>
      </w:r>
    </w:p>
    <w:p w:rsidR="00332900" w:rsidRDefault="00332900">
      <w:pPr>
        <w:rPr>
          <w:sz w:val="14"/>
        </w:rPr>
      </w:pPr>
      <w:r>
        <w:rPr>
          <w:sz w:val="14"/>
        </w:rPr>
        <w:t xml:space="preserve">1.Знамена известны с древн. времен. Изображались татемы животных (орел, медведь). До 15 века славяне флаг называли стисой. Петр </w:t>
      </w:r>
      <w:r>
        <w:rPr>
          <w:sz w:val="14"/>
          <w:lang w:val="en-US"/>
        </w:rPr>
        <w:t>I</w:t>
      </w:r>
      <w:r>
        <w:rPr>
          <w:sz w:val="14"/>
        </w:rPr>
        <w:t xml:space="preserve"> до н. 18 века установил рисунок и форму знамени. В Красной армии знамена появились в 1918 году. В июне 1926 года был утвержден единый образец знамени для частей РККА. В годы ВОВ были утверждены новые образцы знамен (Гвардия). 1975 год – воинское знамя стало называться боевым знаменем.</w:t>
      </w:r>
    </w:p>
    <w:p w:rsidR="00332900" w:rsidRDefault="00332900">
      <w:pPr>
        <w:rPr>
          <w:sz w:val="14"/>
        </w:rPr>
      </w:pPr>
      <w:r>
        <w:rPr>
          <w:sz w:val="14"/>
        </w:rPr>
        <w:t>Б.З.- это воинский знак, объединяющий воинскую часть и указывающий на его принадлежность  ВС данного государства.</w:t>
      </w:r>
    </w:p>
    <w:p w:rsidR="00332900" w:rsidRDefault="00332900">
      <w:pPr>
        <w:rPr>
          <w:sz w:val="14"/>
        </w:rPr>
      </w:pPr>
      <w:r>
        <w:rPr>
          <w:sz w:val="14"/>
        </w:rPr>
        <w:t>В каждой военной части после ее формирования вручается боевое знамя. Каждый военнослужащий преданно служит отечеству, охранять и оборонять, не щадя своей жизни.</w:t>
      </w:r>
    </w:p>
    <w:p w:rsidR="00332900" w:rsidRDefault="00332900">
      <w:pPr>
        <w:rPr>
          <w:sz w:val="14"/>
        </w:rPr>
      </w:pPr>
      <w:r>
        <w:rPr>
          <w:sz w:val="14"/>
        </w:rPr>
        <w:t xml:space="preserve">Боевое знамя сохраняется до воинской части за все время ее существования. Оно всегда находится в части, а на поле боя в районе боевых действий. При утрате боев. знамени командир части и военнослужащие и виновными в таком позоре подлежат суду военному трибуналу, а части подлежат расформированию. (В ВМФ знамя является Андреевский флаг). </w:t>
      </w:r>
    </w:p>
    <w:p w:rsidR="00332900" w:rsidRDefault="00332900">
      <w:pPr>
        <w:rPr>
          <w:sz w:val="14"/>
        </w:rPr>
      </w:pPr>
      <w:r>
        <w:rPr>
          <w:sz w:val="14"/>
        </w:rPr>
        <w:t xml:space="preserve">Для охраны боевого знамени выставляют пост, который является одним из самых ответственных постов и доверяется лучшим солдатам. Знамя выносится для принятия присяги, участвуют на учениях и в походах, и по торжественным случаям. </w:t>
      </w:r>
    </w:p>
    <w:p w:rsidR="00332900" w:rsidRDefault="00332900">
      <w:pPr>
        <w:pStyle w:val="a3"/>
        <w:ind w:firstLine="0"/>
        <w:jc w:val="center"/>
        <w:rPr>
          <w:sz w:val="18"/>
        </w:rPr>
      </w:pPr>
      <w:r>
        <w:rPr>
          <w:sz w:val="18"/>
        </w:rPr>
        <w:t>Командные кадры – костяк В.С.</w:t>
      </w:r>
    </w:p>
    <w:p w:rsidR="00332900" w:rsidRDefault="00332900">
      <w:pPr>
        <w:rPr>
          <w:sz w:val="14"/>
        </w:rPr>
      </w:pPr>
      <w:r>
        <w:rPr>
          <w:sz w:val="14"/>
        </w:rPr>
        <w:t>Боевые традиции российских армии и ее офицеры.</w:t>
      </w:r>
    </w:p>
    <w:p w:rsidR="00332900" w:rsidRDefault="00332900">
      <w:pPr>
        <w:rPr>
          <w:sz w:val="14"/>
        </w:rPr>
      </w:pPr>
      <w:r>
        <w:rPr>
          <w:sz w:val="14"/>
        </w:rPr>
        <w:t>1)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</w:tblGrid>
      <w:tr w:rsidR="00332900">
        <w:tc>
          <w:tcPr>
            <w:tcW w:w="1914" w:type="dxa"/>
          </w:tcPr>
          <w:p w:rsidR="00332900" w:rsidRDefault="003329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Группы К.К.</w:t>
            </w:r>
          </w:p>
        </w:tc>
        <w:tc>
          <w:tcPr>
            <w:tcW w:w="1914" w:type="dxa"/>
          </w:tcPr>
          <w:p w:rsidR="00332900" w:rsidRDefault="003329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С.Р.</w:t>
            </w:r>
          </w:p>
        </w:tc>
        <w:tc>
          <w:tcPr>
            <w:tcW w:w="1914" w:type="dxa"/>
          </w:tcPr>
          <w:p w:rsidR="00332900" w:rsidRDefault="003329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В.М.Ф.</w:t>
            </w:r>
          </w:p>
        </w:tc>
      </w:tr>
      <w:tr w:rsidR="00332900"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1.Генералы и адмиралы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Генерал армии, генерал- полковник, генерал-лейтенант, генерал-майор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Адмирал флота, адмирал, вице адмирал, контр адмирал</w:t>
            </w:r>
          </w:p>
        </w:tc>
      </w:tr>
      <w:tr w:rsidR="00332900"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2.Полковник,</w:t>
            </w:r>
          </w:p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Подполковник,</w:t>
            </w:r>
          </w:p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Майор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Полковник,</w:t>
            </w:r>
          </w:p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Подполковник,</w:t>
            </w:r>
          </w:p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Майор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Капитан 1 ранга</w:t>
            </w:r>
          </w:p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Капитан 2 ранга</w:t>
            </w:r>
          </w:p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Капитан 3 ранга</w:t>
            </w:r>
          </w:p>
        </w:tc>
      </w:tr>
      <w:tr w:rsidR="00332900"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3.Младшие офицеры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Капитан, старший лейтенант, лейтенант, младший лейтенант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Капитан-лейтенант</w:t>
            </w:r>
          </w:p>
        </w:tc>
      </w:tr>
      <w:tr w:rsidR="00332900"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4.Прапорщики и мичманы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Старший прапорщик Прапорщик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Старший мичман</w:t>
            </w:r>
          </w:p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Мичман</w:t>
            </w:r>
          </w:p>
        </w:tc>
      </w:tr>
      <w:tr w:rsidR="00332900"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5.Сержанты и старшины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Старшина, старший сержант, сержант, младший сержант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Главный корабельный старшина, корабельная старшина, старшина 1 статьи, старш. 2 статьи</w:t>
            </w:r>
          </w:p>
        </w:tc>
      </w:tr>
      <w:tr w:rsidR="00332900">
        <w:trPr>
          <w:trHeight w:val="203"/>
        </w:trPr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6.Рядовые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Ефрейтор, Рядовой</w:t>
            </w:r>
          </w:p>
        </w:tc>
        <w:tc>
          <w:tcPr>
            <w:tcW w:w="191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Старший матрос, матрос</w:t>
            </w:r>
          </w:p>
        </w:tc>
      </w:tr>
    </w:tbl>
    <w:p w:rsidR="00332900" w:rsidRDefault="00332900">
      <w:pPr>
        <w:rPr>
          <w:sz w:val="14"/>
        </w:rPr>
      </w:pPr>
      <w:r>
        <w:rPr>
          <w:sz w:val="14"/>
          <w:u w:val="single"/>
        </w:rPr>
        <w:t>Подготовка младших командных кадров.</w:t>
      </w:r>
      <w:r>
        <w:rPr>
          <w:sz w:val="14"/>
        </w:rPr>
        <w:t xml:space="preserve"> Готовятся в учебном подразделении в течение 5,5 месяцев. </w:t>
      </w:r>
    </w:p>
    <w:p w:rsidR="00332900" w:rsidRDefault="00332900">
      <w:pPr>
        <w:jc w:val="both"/>
        <w:rPr>
          <w:sz w:val="14"/>
        </w:rPr>
      </w:pPr>
      <w:r>
        <w:rPr>
          <w:sz w:val="14"/>
          <w:u w:val="single"/>
        </w:rPr>
        <w:t>Подготовка прапорщиков и мичманов.</w:t>
      </w:r>
      <w:r>
        <w:rPr>
          <w:sz w:val="14"/>
        </w:rPr>
        <w:t xml:space="preserve"> Обучаются от 9 месяцев и более.</w:t>
      </w:r>
    </w:p>
    <w:p w:rsidR="00332900" w:rsidRDefault="00332900">
      <w:pPr>
        <w:jc w:val="both"/>
        <w:rPr>
          <w:sz w:val="16"/>
        </w:rPr>
      </w:pPr>
      <w:r>
        <w:rPr>
          <w:sz w:val="14"/>
        </w:rPr>
        <w:t>Первый курс – с 1 августа (в военных заведениях). После каждого семестра предостав. отпуск:  после зимней – 14 суток, после летней – 30 суток. Занятия проводятся  6 раз в неделю, объемом не более 54 часов в неделю, 36 из них с преподавателями, остальные – самоподготовка. На выпускном курсе не более 30 часов в неделю. Обязательное посещение всех занятий. Большое место отводятся учебным занятиям, отражающим специфику профессиональной деятельности офицеров (проводятся военные игры, тактические и тактико-специальные занятия и учения). На них отрабатываются навыки организации и обеспечения военных (боевых) действий, управление подразделений в бою. Занятия и учения проводятся в загородных учебных центрах, на полигоне, водотроне и учебно-командных пунктах.</w:t>
      </w:r>
    </w:p>
    <w:p w:rsidR="00332900" w:rsidRDefault="00332900">
      <w:pPr>
        <w:jc w:val="center"/>
        <w:rPr>
          <w:sz w:val="18"/>
          <w:u w:val="single"/>
        </w:rPr>
      </w:pPr>
      <w:r>
        <w:rPr>
          <w:sz w:val="18"/>
          <w:u w:val="single"/>
        </w:rPr>
        <w:t>Социальная защита военнослужащих и членов их семей.</w:t>
      </w:r>
    </w:p>
    <w:p w:rsidR="00332900" w:rsidRDefault="00332900">
      <w:pPr>
        <w:jc w:val="both"/>
        <w:rPr>
          <w:sz w:val="14"/>
        </w:rPr>
      </w:pPr>
      <w:r>
        <w:rPr>
          <w:sz w:val="18"/>
        </w:rPr>
        <w:t>1)</w:t>
      </w:r>
      <w:r>
        <w:rPr>
          <w:sz w:val="14"/>
        </w:rPr>
        <w:t xml:space="preserve">Статья №3 </w:t>
      </w:r>
      <w:r>
        <w:rPr>
          <w:i/>
          <w:sz w:val="16"/>
        </w:rPr>
        <w:t>пункт 1</w:t>
      </w:r>
      <w:r>
        <w:rPr>
          <w:sz w:val="14"/>
        </w:rPr>
        <w:t>:</w:t>
      </w:r>
    </w:p>
    <w:p w:rsidR="00332900" w:rsidRDefault="00332900">
      <w:pPr>
        <w:pStyle w:val="a4"/>
        <w:jc w:val="both"/>
      </w:pPr>
      <w:r>
        <w:t xml:space="preserve">Для военнослужащих Федеральным законом устанавливается система правовой и социальной защиты, а также материального и иных видов обеспечения, с учетом занимаемых воинских должностей и присвоенных воинск. званий. </w:t>
      </w:r>
    </w:p>
    <w:p w:rsidR="00332900" w:rsidRDefault="00332900">
      <w:pPr>
        <w:jc w:val="both"/>
        <w:rPr>
          <w:sz w:val="14"/>
        </w:rPr>
      </w:pPr>
      <w:r>
        <w:rPr>
          <w:i/>
          <w:sz w:val="16"/>
        </w:rPr>
        <w:t>Пункт 2</w:t>
      </w:r>
      <w:r>
        <w:rPr>
          <w:sz w:val="14"/>
        </w:rPr>
        <w:t>: Правовая защита является функцией государства.</w:t>
      </w:r>
    </w:p>
    <w:p w:rsidR="00332900" w:rsidRDefault="00332900">
      <w:pPr>
        <w:jc w:val="both"/>
        <w:rPr>
          <w:sz w:val="14"/>
        </w:rPr>
      </w:pPr>
      <w:r>
        <w:rPr>
          <w:i/>
          <w:sz w:val="16"/>
        </w:rPr>
        <w:t>Пункт 3</w:t>
      </w:r>
      <w:r>
        <w:rPr>
          <w:sz w:val="14"/>
        </w:rPr>
        <w:t>: Социальная защита военнослужащих, уволенных с военной службы предусматривает: 1)Реализацию их прав, льгот, гарантий и компенсаций органами гос. власти; 2)Совершенствование механизмов институтов социальной защиты указанных лиц; 3)Охрана жизни и здоровья.</w:t>
      </w:r>
    </w:p>
    <w:p w:rsidR="00332900" w:rsidRDefault="00332900">
      <w:pPr>
        <w:jc w:val="both"/>
        <w:rPr>
          <w:sz w:val="14"/>
        </w:rPr>
      </w:pPr>
      <w:r>
        <w:rPr>
          <w:sz w:val="16"/>
        </w:rPr>
        <w:t xml:space="preserve">Права: </w:t>
      </w:r>
      <w:r>
        <w:rPr>
          <w:sz w:val="14"/>
        </w:rPr>
        <w:t>1)Свобода слова, совести и вероисповедания; 2)Право на отдых(отпуск – 15 суток, сержанты и старшины – 20 суток. Если военная службы длится 24 месяца, увеличивается на 14 суток).3)Отпуск по личным обстоятельствам – 10 суток; 4)Право на медицинское обслуживание; 5)Проезд на транспорте и почтовое отправление; 6)Пособие при увольнении; 7)Налоги на собственность; 8)Право на жилье; 9)Пособие на детей; 10)Право на образование; 11)Право по трудоустройству.</w:t>
      </w:r>
    </w:p>
    <w:p w:rsidR="00332900" w:rsidRDefault="00332900">
      <w:pPr>
        <w:jc w:val="both"/>
        <w:rPr>
          <w:sz w:val="14"/>
        </w:rPr>
      </w:pPr>
      <w:r>
        <w:rPr>
          <w:sz w:val="18"/>
        </w:rPr>
        <w:t>2)</w:t>
      </w:r>
      <w:r>
        <w:rPr>
          <w:sz w:val="14"/>
        </w:rPr>
        <w:t>1.Административная; 2.Дисциплинарная; 3)Уголовная; 4)Материальная.</w:t>
      </w:r>
    </w:p>
    <w:p w:rsidR="00332900" w:rsidRDefault="00332900">
      <w:pPr>
        <w:jc w:val="both"/>
        <w:rPr>
          <w:sz w:val="14"/>
        </w:rPr>
      </w:pPr>
      <w:r>
        <w:rPr>
          <w:sz w:val="14"/>
        </w:rPr>
        <w:t xml:space="preserve">1.До пяти нарядов; 2.До 10 суток ареста; 3)Дисциплинарный батальон – до 3-х лет   </w:t>
      </w:r>
    </w:p>
    <w:p w:rsidR="00332900" w:rsidRDefault="00332900">
      <w:pPr>
        <w:jc w:val="both"/>
        <w:rPr>
          <w:sz w:val="18"/>
        </w:rPr>
      </w:pPr>
      <w:r>
        <w:rPr>
          <w:sz w:val="18"/>
        </w:rPr>
        <w:t>3)</w:t>
      </w:r>
      <w:r>
        <w:rPr>
          <w:sz w:val="14"/>
        </w:rPr>
        <w:t xml:space="preserve"> Если прослужили 20 лет – 40% от оклада за год, если более 20 лет – каждый год по 3% за год, но не более 75%.</w:t>
      </w: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</w:p>
    <w:p w:rsidR="00332900" w:rsidRDefault="00332900">
      <w:pPr>
        <w:jc w:val="center"/>
        <w:rPr>
          <w:sz w:val="18"/>
          <w:u w:val="single"/>
        </w:rPr>
      </w:pPr>
      <w:r>
        <w:rPr>
          <w:sz w:val="18"/>
          <w:u w:val="single"/>
        </w:rPr>
        <w:t>Военное учебное заведение – кузница командных кадров.</w:t>
      </w:r>
    </w:p>
    <w:p w:rsidR="00332900" w:rsidRDefault="00332900">
      <w:pPr>
        <w:jc w:val="both"/>
        <w:rPr>
          <w:sz w:val="14"/>
        </w:rPr>
      </w:pPr>
      <w:r>
        <w:rPr>
          <w:sz w:val="18"/>
        </w:rPr>
        <w:t>1</w:t>
      </w:r>
      <w:r>
        <w:rPr>
          <w:sz w:val="14"/>
        </w:rPr>
        <w:t xml:space="preserve">.Офицерские кадры – цементирующая основа армии и флота. От их умения и навыков квалификации и профессиональной подготовки зависит состояние, обученность и дисциплина войск, степень боевой готовности ВС. Военное командное училище готовит офицеров для комплектования должностей, команд. Войск, взвод, всех видов и родов войск. </w:t>
      </w:r>
      <w:r>
        <w:rPr>
          <w:sz w:val="14"/>
          <w:u w:val="single"/>
        </w:rPr>
        <w:t>Инженерные училища</w:t>
      </w:r>
      <w:r>
        <w:rPr>
          <w:sz w:val="14"/>
        </w:rPr>
        <w:t xml:space="preserve"> готовит инженеров для эксплуатации вооружения и боевой техники, руководителей баз и арсеналов.</w:t>
      </w:r>
    </w:p>
    <w:p w:rsidR="00332900" w:rsidRDefault="00332900">
      <w:pPr>
        <w:jc w:val="both"/>
        <w:rPr>
          <w:sz w:val="14"/>
        </w:rPr>
      </w:pPr>
      <w:r>
        <w:rPr>
          <w:sz w:val="14"/>
        </w:rPr>
        <w:t>Классификация ВУЗов: 1)Военная академия; 2)Военные институты; 3)Командные военные училища;4)Инженерные (технические) военные училища; 5)Специальное военное училище. Также квалификация по подготовке родов войск: 1)Училище сухопутных войск; 2)Училище военно-воздушных сил(ВВС); 3)Училище ВМФ; 4)Училище ракетных войск ПВО; 5)Училище пограничных войск; 6)Училище воск МВД и другие.</w:t>
      </w:r>
    </w:p>
    <w:p w:rsidR="00332900" w:rsidRDefault="00332900">
      <w:pPr>
        <w:jc w:val="both"/>
        <w:rPr>
          <w:sz w:val="14"/>
        </w:rPr>
      </w:pPr>
      <w:r>
        <w:rPr>
          <w:sz w:val="18"/>
        </w:rPr>
        <w:t>2.</w:t>
      </w:r>
      <w:r>
        <w:rPr>
          <w:sz w:val="14"/>
        </w:rPr>
        <w:t>Правило и условие приема в ВУЗ публикуются в периодической печати. Прием в ВУЗ проводится по личному заявлению граждан, на основе которых они допускаются предварительному профессиональному отбору в военных военкоматах. В заявлении указыв. ФИО, год и месяц рождения, адрес местожительства, наименование ВУЗа, в который желает поступить. Заявление подается до 1 мая в военкомат.</w:t>
      </w:r>
    </w:p>
    <w:p w:rsidR="00332900" w:rsidRDefault="00332900">
      <w:pPr>
        <w:jc w:val="both"/>
        <w:rPr>
          <w:sz w:val="14"/>
        </w:rPr>
      </w:pPr>
      <w:r>
        <w:rPr>
          <w:sz w:val="14"/>
        </w:rPr>
        <w:t>Заявление прилагает: 1)Автобиография; 2)Характеристика с место работы или учебы; 3)Копия документа об образовании; 4)Три фотокарточки без головного убора, размер 4,5 на 6; 5)Документ об образовании представляется в приемную комиссию по прибытию.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</w:tblGrid>
      <w:tr w:rsidR="00332900">
        <w:tc>
          <w:tcPr>
            <w:tcW w:w="1951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1. Академия</w:t>
            </w:r>
          </w:p>
        </w:tc>
        <w:tc>
          <w:tcPr>
            <w:tcW w:w="2977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Русск. яз. и лит-ра(писм), математика(писм. и устн.), физика для академии хим. защиты</w:t>
            </w:r>
          </w:p>
        </w:tc>
      </w:tr>
      <w:tr w:rsidR="00332900">
        <w:tc>
          <w:tcPr>
            <w:tcW w:w="1951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2.Инженерные спец.учил-ща</w:t>
            </w:r>
          </w:p>
        </w:tc>
        <w:tc>
          <w:tcPr>
            <w:tcW w:w="2977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Русск.яз(писм), математика и физика</w:t>
            </w:r>
          </w:p>
        </w:tc>
      </w:tr>
      <w:tr w:rsidR="00332900">
        <w:tc>
          <w:tcPr>
            <w:tcW w:w="1951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3.Военная медиц. Академия</w:t>
            </w:r>
          </w:p>
        </w:tc>
        <w:tc>
          <w:tcPr>
            <w:tcW w:w="2977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Русск.яз(писм), биолог.,физика, химия(у)</w:t>
            </w:r>
          </w:p>
        </w:tc>
      </w:tr>
      <w:tr w:rsidR="00332900">
        <w:tc>
          <w:tcPr>
            <w:tcW w:w="1951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4.Военный унив-т(прокурор, следователь, юрист, в.журн.)</w:t>
            </w:r>
          </w:p>
        </w:tc>
        <w:tc>
          <w:tcPr>
            <w:tcW w:w="2977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Русск.яз(писм),иностр.яз(уст),основа государства и права (у)</w:t>
            </w:r>
          </w:p>
        </w:tc>
      </w:tr>
      <w:tr w:rsidR="00332900">
        <w:tc>
          <w:tcPr>
            <w:tcW w:w="1951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5.Военный институт физ-ры</w:t>
            </w:r>
          </w:p>
        </w:tc>
        <w:tc>
          <w:tcPr>
            <w:tcW w:w="2977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Рус.яз(пис),биолог(у), физ-ра, спорт практич.</w:t>
            </w:r>
          </w:p>
        </w:tc>
      </w:tr>
      <w:tr w:rsidR="00332900">
        <w:tc>
          <w:tcPr>
            <w:tcW w:w="1951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6.Военно-дирижерск. уч-ще</w:t>
            </w:r>
          </w:p>
        </w:tc>
        <w:tc>
          <w:tcPr>
            <w:tcW w:w="2977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Инструм. воен. оркестра и дереж., гармония и солфеджио</w:t>
            </w:r>
          </w:p>
        </w:tc>
      </w:tr>
      <w:tr w:rsidR="00332900">
        <w:tc>
          <w:tcPr>
            <w:tcW w:w="1951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7.Ярославское военно-финансовое училище</w:t>
            </w:r>
          </w:p>
        </w:tc>
        <w:tc>
          <w:tcPr>
            <w:tcW w:w="2977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 xml:space="preserve">Русс.яз(писм), математика(писм. или устно) </w:t>
            </w:r>
          </w:p>
        </w:tc>
      </w:tr>
    </w:tbl>
    <w:p w:rsidR="00332900" w:rsidRDefault="00332900">
      <w:pPr>
        <w:rPr>
          <w:sz w:val="16"/>
        </w:rPr>
      </w:pPr>
      <w:r>
        <w:rPr>
          <w:sz w:val="16"/>
        </w:rPr>
        <w:t>Контрольные нормативы: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224"/>
        <w:gridCol w:w="922"/>
        <w:gridCol w:w="992"/>
      </w:tblGrid>
      <w:tr w:rsidR="00332900">
        <w:tc>
          <w:tcPr>
            <w:tcW w:w="1436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Бег 3 тыс. метров</w:t>
            </w:r>
          </w:p>
        </w:tc>
        <w:tc>
          <w:tcPr>
            <w:tcW w:w="122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На отл. 12 мин</w:t>
            </w:r>
          </w:p>
        </w:tc>
        <w:tc>
          <w:tcPr>
            <w:tcW w:w="922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Хор 12,45</w:t>
            </w:r>
          </w:p>
        </w:tc>
        <w:tc>
          <w:tcPr>
            <w:tcW w:w="992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Удовл 12,30</w:t>
            </w:r>
          </w:p>
        </w:tc>
      </w:tr>
      <w:tr w:rsidR="00332900">
        <w:tc>
          <w:tcPr>
            <w:tcW w:w="1436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Подтягив. на перекл</w:t>
            </w:r>
          </w:p>
        </w:tc>
        <w:tc>
          <w:tcPr>
            <w:tcW w:w="122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11 раз</w:t>
            </w:r>
          </w:p>
        </w:tc>
        <w:tc>
          <w:tcPr>
            <w:tcW w:w="922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92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332900">
        <w:tc>
          <w:tcPr>
            <w:tcW w:w="1436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Бег на 100 метров</w:t>
            </w:r>
          </w:p>
        </w:tc>
        <w:tc>
          <w:tcPr>
            <w:tcW w:w="122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13,6 с</w:t>
            </w:r>
          </w:p>
        </w:tc>
        <w:tc>
          <w:tcPr>
            <w:tcW w:w="922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14,2</w:t>
            </w:r>
          </w:p>
        </w:tc>
        <w:tc>
          <w:tcPr>
            <w:tcW w:w="992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</w:tr>
      <w:tr w:rsidR="00332900">
        <w:tc>
          <w:tcPr>
            <w:tcW w:w="1436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Плавание</w:t>
            </w:r>
          </w:p>
        </w:tc>
        <w:tc>
          <w:tcPr>
            <w:tcW w:w="1224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22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992" w:type="dxa"/>
          </w:tcPr>
          <w:p w:rsidR="00332900" w:rsidRDefault="00332900">
            <w:pPr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</w:tbl>
    <w:p w:rsidR="00332900" w:rsidRDefault="00332900">
      <w:pPr>
        <w:rPr>
          <w:sz w:val="14"/>
        </w:rPr>
      </w:pPr>
    </w:p>
    <w:p w:rsidR="00332900" w:rsidRDefault="00332900">
      <w:pPr>
        <w:pStyle w:val="a5"/>
      </w:pPr>
      <w:r>
        <w:t xml:space="preserve">Защитное действие населения от чрезвычайных ситуаций </w:t>
      </w:r>
    </w:p>
    <w:p w:rsidR="00332900" w:rsidRDefault="00332900">
      <w:pPr>
        <w:jc w:val="center"/>
        <w:rPr>
          <w:sz w:val="18"/>
          <w:u w:val="single"/>
        </w:rPr>
      </w:pPr>
      <w:r>
        <w:rPr>
          <w:sz w:val="18"/>
          <w:u w:val="single"/>
        </w:rPr>
        <w:t>и их возможное последствие.</w:t>
      </w:r>
    </w:p>
    <w:p w:rsidR="00332900" w:rsidRDefault="00332900">
      <w:pPr>
        <w:jc w:val="both"/>
      </w:pPr>
    </w:p>
    <w:p w:rsidR="00332900" w:rsidRDefault="00332900">
      <w:pPr>
        <w:jc w:val="both"/>
        <w:rPr>
          <w:sz w:val="16"/>
        </w:rPr>
      </w:pPr>
      <w:r>
        <w:rPr>
          <w:sz w:val="16"/>
        </w:rPr>
        <w:t>1.Причины аварии, катастроф, стихийных бедствий и их краткая харак-ка.</w:t>
      </w:r>
    </w:p>
    <w:p w:rsidR="00332900" w:rsidRDefault="00332900">
      <w:pPr>
        <w:jc w:val="both"/>
        <w:rPr>
          <w:sz w:val="16"/>
        </w:rPr>
      </w:pPr>
      <w:r>
        <w:rPr>
          <w:sz w:val="16"/>
        </w:rPr>
        <w:t>2. Возможные последствия.</w:t>
      </w:r>
    </w:p>
    <w:p w:rsidR="00332900" w:rsidRDefault="00332900">
      <w:pPr>
        <w:pStyle w:val="a3"/>
        <w:jc w:val="both"/>
        <w:rPr>
          <w:sz w:val="14"/>
        </w:rPr>
      </w:pPr>
      <w:r>
        <w:rPr>
          <w:u w:val="single"/>
        </w:rPr>
        <w:t>Авария</w:t>
      </w:r>
      <w:r>
        <w:t xml:space="preserve"> </w:t>
      </w:r>
      <w:r>
        <w:rPr>
          <w:sz w:val="14"/>
        </w:rPr>
        <w:t>– событие или происшествие с участием или без участия человека, не приведшие к гибели или ранения. Последствия аварии: отсутствие погибших, раненых; незначительные материальные и моральные потери.</w:t>
      </w:r>
    </w:p>
    <w:p w:rsidR="00332900" w:rsidRDefault="00332900">
      <w:pPr>
        <w:pStyle w:val="a3"/>
        <w:jc w:val="both"/>
      </w:pPr>
      <w:r>
        <w:rPr>
          <w:u w:val="single"/>
        </w:rPr>
        <w:t>Катастрофа</w:t>
      </w:r>
      <w:r>
        <w:t xml:space="preserve"> – </w:t>
      </w:r>
      <w:r>
        <w:rPr>
          <w:sz w:val="14"/>
        </w:rPr>
        <w:t>событие или происшествие более крупного масштаба, приведшие к гибели или ранении человека (людей).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6"/>
          <w:u w:val="single"/>
        </w:rPr>
        <w:t>Стихийные бедствия</w:t>
      </w:r>
      <w:r>
        <w:rPr>
          <w:sz w:val="16"/>
        </w:rPr>
        <w:t xml:space="preserve"> – </w:t>
      </w:r>
      <w:r>
        <w:rPr>
          <w:sz w:val="14"/>
        </w:rPr>
        <w:t>события, происшествия глобального масштаба, происшедшие не по воле человека и приведшие к массовым человеческим жертвам и огромным материальным потерям (землетрясение, наводнения, пожары, извержение вулканов, оползни).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6"/>
          <w:u w:val="single"/>
        </w:rPr>
        <w:t>Чрезвычайная ситуация</w:t>
      </w:r>
      <w:r>
        <w:rPr>
          <w:sz w:val="16"/>
        </w:rPr>
        <w:t xml:space="preserve"> – </w:t>
      </w:r>
      <w:r>
        <w:rPr>
          <w:sz w:val="14"/>
        </w:rPr>
        <w:t>это событие, в результате которого человеческой жизни угрожает опасность.</w:t>
      </w:r>
    </w:p>
    <w:p w:rsidR="00332900" w:rsidRDefault="00332900">
      <w:pPr>
        <w:ind w:firstLine="284"/>
        <w:jc w:val="both"/>
        <w:rPr>
          <w:sz w:val="16"/>
        </w:rPr>
      </w:pPr>
      <w:r>
        <w:rPr>
          <w:sz w:val="16"/>
        </w:rPr>
        <w:t>Причины катаклизмов: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1.Техногенная (все что связано с производством, ремонтом, обслуживанием техники вооружения, а также обеспечение новых технологий).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2.Экологическая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3.Природная</w:t>
      </w:r>
    </w:p>
    <w:p w:rsidR="00332900" w:rsidRDefault="00332900">
      <w:pPr>
        <w:ind w:firstLine="284"/>
        <w:jc w:val="both"/>
        <w:rPr>
          <w:sz w:val="14"/>
        </w:rPr>
      </w:pPr>
      <w:r>
        <w:rPr>
          <w:sz w:val="14"/>
        </w:rPr>
        <w:t>4.Людской фактор.</w:t>
      </w:r>
    </w:p>
    <w:p w:rsidR="00332900" w:rsidRDefault="00332900">
      <w:pPr>
        <w:ind w:firstLine="284"/>
        <w:jc w:val="both"/>
        <w:rPr>
          <w:sz w:val="16"/>
        </w:rPr>
      </w:pPr>
    </w:p>
    <w:p w:rsidR="00332900" w:rsidRDefault="00332900">
      <w:pPr>
        <w:ind w:left="284"/>
        <w:jc w:val="both"/>
        <w:rPr>
          <w:sz w:val="16"/>
        </w:rPr>
      </w:pPr>
      <w:r>
        <w:rPr>
          <w:sz w:val="16"/>
        </w:rPr>
        <w:t>1)Защита населения от Ч.С. и их последствия</w:t>
      </w:r>
    </w:p>
    <w:p w:rsidR="00332900" w:rsidRDefault="00332900">
      <w:pPr>
        <w:ind w:left="284"/>
        <w:jc w:val="both"/>
        <w:rPr>
          <w:sz w:val="15"/>
        </w:rPr>
      </w:pPr>
      <w:r>
        <w:rPr>
          <w:sz w:val="15"/>
        </w:rPr>
        <w:t>2)Краткая характеристика активных химических опасных веществ (АХОВ).</w:t>
      </w:r>
    </w:p>
    <w:p w:rsidR="00332900" w:rsidRDefault="00332900">
      <w:pPr>
        <w:ind w:left="284"/>
        <w:jc w:val="both"/>
        <w:rPr>
          <w:sz w:val="16"/>
        </w:rPr>
      </w:pPr>
      <w:r>
        <w:rPr>
          <w:sz w:val="16"/>
        </w:rPr>
        <w:t>Способы защиты от отравляющих веществ: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1.Фильтрующий и изолированный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2.Индивидуальное средство защиты: аптечка, ИПП-8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3.Убежища защитного типа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4.Эвакуация населения из зоны заражения от радиоактивных веществ (РВ)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Убежище закрытого типа (защита от ударной волны, светового излучения, проникающей радиации)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ПРУ – противо-радиационное укрытие.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Простейшее укрытие.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6"/>
        </w:rPr>
        <w:t xml:space="preserve">АХОВ – </w:t>
      </w:r>
      <w:r>
        <w:rPr>
          <w:sz w:val="14"/>
        </w:rPr>
        <w:t>это химические вещества, используемые в технологических процессах на производстве, являются опасными для жизни человека.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Хлор(</w:t>
      </w:r>
      <w:r>
        <w:rPr>
          <w:sz w:val="14"/>
          <w:lang w:val="en-US"/>
        </w:rPr>
        <w:t>Cl</w:t>
      </w:r>
      <w:r>
        <w:rPr>
          <w:sz w:val="14"/>
        </w:rPr>
        <w:t xml:space="preserve">) – желтый, с резким, ядовитым запахом газ, в 2,5 раза тяжелее воздуха. Поражает дыхательные пути, вызывая отек легких с летальным исходом. Защита: противогаз фильтрующий (ФП) и ИП; перемещение на верхние этажи, эвакуация людей из зоны поражения. 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Синильная кислота: бесцветная , с запахом горького миндаля, высоко летучая жидкость, легко испаряется при темп. +15 град. и выше, хорошо растворятся  воде. Относится к отравляющим веществам общего ядовитого действия. Поражается весь организм человека. Защита: противогаз, достаточное количество воды.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Сероводород – бесцветный, с резко-неприятным запахом газ, в 1,5 раза тяжелее воздуха, поражает дыхательные пути. Защита: противогаз, перемещение на верхние этажи, эвакуация.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Ртуть – тяжелый жидкий металл, с хорошей текучестью, с плохим смазывающим свойством. Чрезвычайно опасна для жизни человека пары ртути, которые испаряются при температуре человеческого тела. Защита: покинуть помещение источника, вызвать сотрудников МЧС и ГО.</w:t>
      </w:r>
    </w:p>
    <w:p w:rsidR="00332900" w:rsidRDefault="00332900">
      <w:pPr>
        <w:pStyle w:val="1"/>
        <w:jc w:val="both"/>
      </w:pPr>
      <w:r>
        <w:t>Способы защиты населения в условиях ЧС</w:t>
      </w:r>
    </w:p>
    <w:p w:rsidR="00332900" w:rsidRDefault="00332900">
      <w:pPr>
        <w:ind w:left="284"/>
        <w:jc w:val="both"/>
        <w:rPr>
          <w:sz w:val="14"/>
        </w:rPr>
      </w:pP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Сигнал «Внимание всем» является единым и законным в системе ГО и МЧС РФ.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 xml:space="preserve">Способы передачи: городская радио-трансляционная связь; циркулярная телефонная связь, радио и телевидение; факс, телекс, </w:t>
      </w:r>
      <w:r>
        <w:rPr>
          <w:sz w:val="14"/>
          <w:lang w:val="en-US"/>
        </w:rPr>
        <w:t>INTERNET</w:t>
      </w:r>
      <w:r>
        <w:rPr>
          <w:sz w:val="14"/>
        </w:rPr>
        <w:t>, курьерная связь и др.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 xml:space="preserve">Действие населения по нему: 1)Прослушать и записать информацию; 2)Собрать личные и служебные документы свои и своей семьи; 3)Взять минимум ценных вещей и деньги; 4)Взять минимум продуктов и питьевой воды из расчета на один – трое суток. Для детей до школьного возраста на верхнюю или нижнюю одежду прикрепить бирку с указаниями: ФИО, домашний адрес конечного пункта эвакуации; 5)Отключить воду и газ; 6)Осмотреть квартиру; 7)Закрыть все окна и двери и убыть к месту сбора. </w:t>
      </w:r>
      <w:r>
        <w:rPr>
          <w:sz w:val="16"/>
        </w:rPr>
        <w:t>Это первый этап эвакуации.</w:t>
      </w:r>
      <w:r>
        <w:rPr>
          <w:sz w:val="14"/>
        </w:rPr>
        <w:t xml:space="preserve"> Существует два вида эвакуации: 1)Плановая (план эвакуации, место выдачи ИСЗ, места, особо опасные вокруг школы, места нахождения убежищ и защиты); 2)Экстренная (подготовка ИСЗ, получение противорадиационные препараты, создание необходимый запас продовольствия и питьевой воды, загермитизировать школу.</w:t>
      </w:r>
    </w:p>
    <w:p w:rsidR="00332900" w:rsidRDefault="00332900">
      <w:pPr>
        <w:ind w:left="284"/>
        <w:jc w:val="both"/>
        <w:rPr>
          <w:sz w:val="14"/>
        </w:rPr>
      </w:pPr>
      <w:r>
        <w:rPr>
          <w:sz w:val="14"/>
        </w:rPr>
        <w:t>Когда происходит эвакуация: 1)При землетрясении; 2)При наводнении; 3) При пожаре; 4)При заражении возможным ОВ.</w:t>
      </w:r>
    </w:p>
    <w:p w:rsidR="00332900" w:rsidRDefault="00332900">
      <w:pPr>
        <w:ind w:left="284"/>
        <w:jc w:val="both"/>
        <w:rPr>
          <w:u w:val="single"/>
        </w:rPr>
      </w:pPr>
      <w:r>
        <w:rPr>
          <w:u w:val="single"/>
        </w:rPr>
        <w:t>Организация и проведение эвакуаций из зоны Ч.С.</w:t>
      </w:r>
    </w:p>
    <w:p w:rsidR="00332900" w:rsidRDefault="00332900">
      <w:pPr>
        <w:pStyle w:val="a4"/>
        <w:jc w:val="both"/>
      </w:pPr>
      <w:r>
        <w:t>Эвакуация – это организованный выход (вывоз) населения в загородную безопасную зону в условиях ЧС. Эвакуация может быть проведена двумя способами: пешим порядком и на различных видах транспорта или комбинированным способом. Эвакуация проводится местными органами власти во взаимодействии со штабами ГО и структурами МЧС.</w:t>
      </w:r>
    </w:p>
    <w:p w:rsidR="00332900" w:rsidRDefault="00332900">
      <w:pPr>
        <w:jc w:val="both"/>
        <w:rPr>
          <w:sz w:val="14"/>
        </w:rPr>
      </w:pPr>
      <w:r>
        <w:rPr>
          <w:sz w:val="14"/>
        </w:rPr>
        <w:t>Планом эвакуации должно предусмотрено: 1)Система и способ оповещения населения; 1)В местах сбора и формировании колонн; 3)Маршруты выдвижении этих колонн; 4)Маршруты выдвижении этих колонн; 5)Конечный пункт эвакуации.</w:t>
      </w:r>
    </w:p>
    <w:p w:rsidR="00332900" w:rsidRDefault="00332900">
      <w:pPr>
        <w:jc w:val="both"/>
        <w:rPr>
          <w:sz w:val="14"/>
        </w:rPr>
      </w:pPr>
      <w:r>
        <w:rPr>
          <w:sz w:val="14"/>
        </w:rPr>
        <w:t>Службы обеспечения: 1)Информация связи; 2)Охраны; 30 Сопровождение; 4)Медицинские службы; 5)Автотранспортные службы; 6)Службы торговли и питания</w:t>
      </w:r>
    </w:p>
    <w:p w:rsidR="00332900" w:rsidRDefault="00332900">
      <w:pPr>
        <w:jc w:val="both"/>
        <w:rPr>
          <w:sz w:val="14"/>
        </w:rPr>
      </w:pPr>
      <w:r>
        <w:rPr>
          <w:sz w:val="14"/>
        </w:rPr>
        <w:t>На пункте эвакуации должны быть границы пункт: отведенные и оборудованные места под временное жилье; мед.пункт; санитарные узлы средства связи и информации, освещение; помещения для запасов продовольствия и воды; склад для запасов жидкого твердого топлива; группа регистрации – администрации пункта; охрана пункта.</w:t>
      </w:r>
    </w:p>
    <w:p w:rsidR="00332900" w:rsidRDefault="00332900">
      <w:pPr>
        <w:pStyle w:val="2"/>
        <w:jc w:val="both"/>
      </w:pPr>
      <w:r>
        <w:t>Правила поведения граждан на эвакуац. пункте</w:t>
      </w:r>
    </w:p>
    <w:p w:rsidR="00332900" w:rsidRDefault="00332900">
      <w:pPr>
        <w:pStyle w:val="a4"/>
        <w:jc w:val="both"/>
      </w:pPr>
      <w:r>
        <w:t>Без разрешения границы пункта не передвигаться по территории без необходимости. Пройти обязательную регистрацию. Строго соблюдать режим питания и питьевой режим. Соблюдать санитарный гигиенический режим. Внимательно следить за поступающей информацией. Оказывать всемирную помощь админстрации пункта.</w:t>
      </w:r>
    </w:p>
    <w:p w:rsidR="00332900" w:rsidRDefault="00332900">
      <w:pPr>
        <w:pStyle w:val="a4"/>
        <w:jc w:val="both"/>
        <w:rPr>
          <w:sz w:val="18"/>
          <w:u w:val="single"/>
        </w:rPr>
      </w:pPr>
      <w:r>
        <w:rPr>
          <w:sz w:val="18"/>
          <w:u w:val="single"/>
        </w:rPr>
        <w:t>Очередность эвакуации</w:t>
      </w:r>
    </w:p>
    <w:p w:rsidR="00332900" w:rsidRDefault="00332900">
      <w:pPr>
        <w:pStyle w:val="a4"/>
        <w:jc w:val="both"/>
      </w:pPr>
      <w:r>
        <w:t>В первую очередь подлежат эвакуация не трудоспособное население. Непрерывное производство работы не предоставляет. Для доставки рабочих с пункта эвакуации к рабочему месту по времени должно не превышать 4 часов, а удаление при пешем выходе не должно превышать 30-40 км.</w:t>
      </w:r>
    </w:p>
    <w:p w:rsidR="00332900" w:rsidRDefault="00332900">
      <w:pPr>
        <w:pStyle w:val="a4"/>
        <w:jc w:val="both"/>
      </w:pPr>
      <w:r>
        <w:t>Рассредоточение населения с целью максимально сократить возможные потери от послед. ЧС.</w:t>
      </w:r>
    </w:p>
    <w:p w:rsidR="00332900" w:rsidRDefault="00332900">
      <w:pPr>
        <w:pStyle w:val="a4"/>
        <w:jc w:val="both"/>
        <w:rPr>
          <w:sz w:val="18"/>
          <w:u w:val="single"/>
        </w:rPr>
      </w:pPr>
    </w:p>
    <w:p w:rsidR="00332900" w:rsidRDefault="00332900">
      <w:pPr>
        <w:pStyle w:val="a4"/>
        <w:jc w:val="both"/>
        <w:rPr>
          <w:sz w:val="18"/>
          <w:u w:val="single"/>
        </w:rPr>
      </w:pPr>
      <w:r>
        <w:rPr>
          <w:sz w:val="18"/>
          <w:u w:val="single"/>
        </w:rPr>
        <w:t>Классификация защитный населений</w:t>
      </w:r>
    </w:p>
    <w:p w:rsidR="00332900" w:rsidRDefault="00332900">
      <w:pPr>
        <w:pStyle w:val="a4"/>
        <w:jc w:val="both"/>
      </w:pPr>
      <w:r>
        <w:t>1)Правило поведения и оборудования убежищ закрытого типа, ПРУ, укрытие простейшего типа.</w:t>
      </w:r>
    </w:p>
    <w:p w:rsidR="00332900" w:rsidRDefault="00332900">
      <w:pPr>
        <w:pStyle w:val="a4"/>
        <w:jc w:val="both"/>
      </w:pPr>
      <w:r>
        <w:t>2) Пост радиационного и химического наблюдения ПРХН. Назначение и состав оборудования, работа.</w:t>
      </w:r>
    </w:p>
    <w:p w:rsidR="00332900" w:rsidRDefault="00332900">
      <w:pPr>
        <w:pStyle w:val="a4"/>
        <w:jc w:val="both"/>
      </w:pPr>
      <w:r>
        <w:t>1)Убежища закрытого типа предназначена для защиты людей от оружии массового поражения и длительного пребывания в них. Оборудование: основное помещение с местом и лежанием, два шлюзоавых тамбора, два запасных выхода, аварийный выход, ФПВУ, освещение и средство связи, медицинский пост, санитарные узлы (вместимость от 30 до 70 чел.).</w:t>
      </w:r>
    </w:p>
    <w:p w:rsidR="00332900" w:rsidRDefault="00332900">
      <w:pPr>
        <w:pStyle w:val="a4"/>
        <w:jc w:val="both"/>
      </w:pPr>
      <w:r>
        <w:t>Правило поведения: необходимо не отходить и не выходить без разрешения коменданта, не передвигаться по убежищу без необходимости, не курить, соблюдать тиш., не включать и выкл. Освещения, соблюдать питьевой режим, питание, санитарное гигиенические нормы. 2)ПРХН предназначен для ведения радиационно-химической разведки. Сборы информации и передачи её в штаб ГО для анализа и обработки.</w:t>
      </w:r>
    </w:p>
    <w:p w:rsidR="00332900" w:rsidRDefault="00332900">
      <w:pPr>
        <w:pStyle w:val="a4"/>
        <w:jc w:val="both"/>
      </w:pPr>
      <w:r>
        <w:t>Состав: 2-3 человека, т.е начальник поста, химик-дозиметр, радиотелефонист.</w:t>
      </w:r>
    </w:p>
    <w:p w:rsidR="00332900" w:rsidRDefault="00332900">
      <w:pPr>
        <w:pStyle w:val="a4"/>
        <w:jc w:val="both"/>
      </w:pPr>
      <w:r>
        <w:t>Оборудование: приборы радиационной хим. разведки: ДП-5, ВПХР, ИСЗ; индивидуальный дозиметр – ДКП-50, ДС; бинокль, компас; журнал наблюдения, средство связи.</w:t>
      </w:r>
    </w:p>
    <w:p w:rsidR="00332900" w:rsidRDefault="00332900">
      <w:pPr>
        <w:pStyle w:val="a4"/>
        <w:jc w:val="both"/>
      </w:pPr>
      <w:r>
        <w:t xml:space="preserve">Работа: в условиях применения противником ОМП разведка ведется через два часа круглосуточно, в не угрозы применения – 4-8 часов круглосуточно. Результаты разведки в обоих случаях  заносится в журнал и немедленно передается по средствам связи в штаб ГО для дальнейшей обработки. </w:t>
      </w:r>
    </w:p>
    <w:p w:rsidR="00332900" w:rsidRDefault="00332900">
      <w:pPr>
        <w:pStyle w:val="a4"/>
        <w:jc w:val="both"/>
        <w:rPr>
          <w:sz w:val="16"/>
          <w:u w:val="single"/>
        </w:rPr>
      </w:pPr>
      <w:r>
        <w:rPr>
          <w:sz w:val="16"/>
          <w:u w:val="single"/>
        </w:rPr>
        <w:t>Частичные и полные санитарные обработки кожных покровов человека, предметов одежды, обуви, техники, оружия.</w:t>
      </w:r>
    </w:p>
    <w:p w:rsidR="00332900" w:rsidRDefault="00332900">
      <w:pPr>
        <w:pStyle w:val="a4"/>
        <w:jc w:val="both"/>
      </w:pPr>
      <w:r>
        <w:t>Санитарнпая обработка - это комплекс работ по разложению ОВ и удаления радиактив. Осадков с человека, предметов его одежды и обуви, техники и вооружения. СО включает в себя такие понятия: Дезактивация, Дегазация, Дезинфекция</w:t>
      </w:r>
    </w:p>
    <w:p w:rsidR="00332900" w:rsidRDefault="00332900">
      <w:pPr>
        <w:pStyle w:val="a4"/>
        <w:jc w:val="both"/>
      </w:pPr>
      <w:r>
        <w:t>Дезактивация – это механическое удаление рад. Осадков с предметов одежды, обуви, тезхники с целью снижения  радиации.</w:t>
      </w:r>
    </w:p>
    <w:p w:rsidR="00332900" w:rsidRDefault="00332900">
      <w:pPr>
        <w:pStyle w:val="a4"/>
        <w:jc w:val="both"/>
      </w:pPr>
      <w:r>
        <w:t xml:space="preserve">Дегазация – это разложение ОВ на нейтральные продукты, безопасные для жизни человека. </w:t>
      </w:r>
    </w:p>
    <w:p w:rsidR="00332900" w:rsidRDefault="00332900">
      <w:pPr>
        <w:pStyle w:val="a4"/>
        <w:jc w:val="both"/>
      </w:pPr>
      <w:r>
        <w:t>Дезинфекция – это уничтожение болезнетворных микробов и их токсинов в помещения и отдельных видах техники вооружения.</w:t>
      </w:r>
    </w:p>
    <w:p w:rsidR="00332900" w:rsidRDefault="00332900">
      <w:pPr>
        <w:pStyle w:val="a4"/>
        <w:jc w:val="both"/>
      </w:pPr>
      <w:r>
        <w:t>Для дезактивации использую любые жидкости и моющие средства. Для дегазации используют аммиачно-щелочные растворы различной концентрации от 3 до 15%. Для дезинфекции – специальные дезинфицирующие растворы.</w:t>
      </w:r>
    </w:p>
    <w:p w:rsidR="00332900" w:rsidRDefault="00332900">
      <w:pPr>
        <w:pStyle w:val="a4"/>
        <w:jc w:val="both"/>
      </w:pPr>
      <w:r>
        <w:t xml:space="preserve"> </w:t>
      </w:r>
    </w:p>
    <w:p w:rsidR="00332900" w:rsidRDefault="00332900">
      <w:pPr>
        <w:pStyle w:val="a4"/>
      </w:pPr>
    </w:p>
    <w:p w:rsidR="00332900" w:rsidRDefault="00332900">
      <w:pPr>
        <w:pStyle w:val="a4"/>
      </w:pPr>
    </w:p>
    <w:p w:rsidR="00332900" w:rsidRDefault="00332900">
      <w:r>
        <w:t xml:space="preserve">  </w:t>
      </w:r>
    </w:p>
    <w:p w:rsidR="00332900" w:rsidRDefault="00332900">
      <w:pPr>
        <w:rPr>
          <w:sz w:val="14"/>
        </w:rPr>
      </w:pPr>
      <w:bookmarkStart w:id="0" w:name="_GoBack"/>
      <w:bookmarkEnd w:id="0"/>
    </w:p>
    <w:sectPr w:rsidR="00332900">
      <w:pgSz w:w="11906" w:h="16838"/>
      <w:pgMar w:top="567" w:right="5952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5740B"/>
    <w:multiLevelType w:val="singleLevel"/>
    <w:tmpl w:val="48DECD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7EF5A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4D4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231668"/>
    <w:multiLevelType w:val="singleLevel"/>
    <w:tmpl w:val="913403B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488"/>
    <w:rsid w:val="00332900"/>
    <w:rsid w:val="00386488"/>
    <w:rsid w:val="00AF2735"/>
    <w:rsid w:val="00B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28A4-A0EC-4956-B9D9-25729AFD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284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4"/>
    </w:pPr>
  </w:style>
  <w:style w:type="paragraph" w:styleId="20">
    <w:name w:val="Body Text Indent 2"/>
    <w:basedOn w:val="a"/>
    <w:semiHidden/>
    <w:pPr>
      <w:ind w:firstLine="284"/>
      <w:jc w:val="both"/>
    </w:pPr>
  </w:style>
  <w:style w:type="paragraph" w:styleId="a4">
    <w:name w:val="Body Text"/>
    <w:basedOn w:val="a"/>
    <w:semiHidden/>
    <w:rPr>
      <w:sz w:val="14"/>
    </w:rPr>
  </w:style>
  <w:style w:type="paragraph" w:styleId="a5">
    <w:name w:val="Title"/>
    <w:basedOn w:val="a"/>
    <w:qFormat/>
    <w:pPr>
      <w:jc w:val="center"/>
    </w:pPr>
    <w:rPr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1)Федеральный закон  “О статусе военнослужащих”</vt:lpstr>
    </vt:vector>
  </TitlesOfParts>
  <Company>Salihov</Company>
  <LinksUpToDate>false</LinksUpToDate>
  <CharactersWithSpaces>21368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1)Федеральный закон  “О статусе военнослужащих”</dc:title>
  <dc:subject/>
  <dc:creator>Voland</dc:creator>
  <cp:keywords/>
  <cp:lastModifiedBy>Irina</cp:lastModifiedBy>
  <cp:revision>2</cp:revision>
  <cp:lastPrinted>2000-10-19T19:42:00Z</cp:lastPrinted>
  <dcterms:created xsi:type="dcterms:W3CDTF">2014-08-03T12:09:00Z</dcterms:created>
  <dcterms:modified xsi:type="dcterms:W3CDTF">2014-08-03T12:09:00Z</dcterms:modified>
</cp:coreProperties>
</file>