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F9" w:rsidRDefault="00527F24">
      <w:pPr>
        <w:ind w:left="288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</w:t>
      </w:r>
    </w:p>
    <w:p w:rsidR="00FD0AF9" w:rsidRDefault="00527F24">
      <w:pPr>
        <w:pStyle w:val="4"/>
        <w:rPr>
          <w:sz w:val="36"/>
        </w:rPr>
      </w:pPr>
      <w:r>
        <w:rPr>
          <w:sz w:val="36"/>
        </w:rPr>
        <w:t>МІНІСТЕРСТВО ОСВІТИ УКРАЇНИ</w:t>
      </w:r>
    </w:p>
    <w:p w:rsidR="00FD0AF9" w:rsidRDefault="00527F24">
      <w:pPr>
        <w:pStyle w:val="5"/>
        <w:jc w:val="center"/>
        <w:rPr>
          <w:b/>
          <w:bCs/>
          <w:lang w:val="ru-RU"/>
        </w:rPr>
      </w:pPr>
      <w:r>
        <w:rPr>
          <w:b/>
          <w:bCs/>
        </w:rPr>
        <w:t>ХАРЬКІВСКИЙ ДЕРЖАВНИЙ ПОЛІТЕХНИЧНИИЙ УНІВЕРСІТЕТ</w:t>
      </w:r>
    </w:p>
    <w:p w:rsidR="00FD0AF9" w:rsidRDefault="00527F24">
      <w:pPr>
        <w:pStyle w:val="8"/>
        <w:rPr>
          <w:sz w:val="24"/>
        </w:rPr>
      </w:pPr>
      <w:r>
        <w:t>Кафедра Обчислювальної техніки та програмування</w:t>
      </w:r>
    </w:p>
    <w:p w:rsidR="00FD0AF9" w:rsidRDefault="00FD0AF9">
      <w:pPr>
        <w:pStyle w:val="2"/>
        <w:rPr>
          <w:b w:val="0"/>
          <w:sz w:val="48"/>
        </w:rPr>
      </w:pPr>
    </w:p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>
      <w:pPr>
        <w:pStyle w:val="2"/>
        <w:rPr>
          <w:b w:val="0"/>
          <w:sz w:val="48"/>
        </w:rPr>
      </w:pPr>
    </w:p>
    <w:p w:rsidR="00FD0AF9" w:rsidRDefault="00527F24">
      <w:pPr>
        <w:pStyle w:val="2"/>
        <w:rPr>
          <w:sz w:val="48"/>
          <w:lang w:val="uk-UA"/>
        </w:rPr>
      </w:pPr>
      <w:r>
        <w:rPr>
          <w:sz w:val="48"/>
          <w:lang w:val="uk-UA"/>
        </w:rPr>
        <w:t>Контрольна робота</w:t>
      </w:r>
    </w:p>
    <w:p w:rsidR="00FD0AF9" w:rsidRDefault="00527F24">
      <w:pPr>
        <w:pStyle w:val="7"/>
        <w:rPr>
          <w:b w:val="0"/>
          <w:bCs/>
        </w:rPr>
      </w:pPr>
      <w:r>
        <w:rPr>
          <w:b w:val="0"/>
          <w:bCs/>
        </w:rPr>
        <w:t>По курсу</w:t>
      </w:r>
    </w:p>
    <w:p w:rsidR="00FD0AF9" w:rsidRDefault="00527F24">
      <w:pPr>
        <w:pStyle w:val="9"/>
      </w:pPr>
      <w:r>
        <w:t>“Комп’ютерна електроніка”</w:t>
      </w:r>
    </w:p>
    <w:p w:rsidR="00FD0AF9" w:rsidRDefault="00527F24">
      <w:pPr>
        <w:jc w:val="center"/>
        <w:rPr>
          <w:bCs/>
          <w:sz w:val="36"/>
          <w:lang w:val="uk-UA"/>
        </w:rPr>
      </w:pPr>
      <w:r>
        <w:rPr>
          <w:bCs/>
          <w:sz w:val="36"/>
          <w:lang w:val="uk-UA"/>
        </w:rPr>
        <w:t>гр. АПЗ-38</w:t>
      </w:r>
    </w:p>
    <w:p w:rsidR="00FD0AF9" w:rsidRDefault="00527F24">
      <w:pPr>
        <w:jc w:val="center"/>
        <w:rPr>
          <w:bCs/>
          <w:sz w:val="48"/>
          <w:lang w:val="uk-UA"/>
        </w:rPr>
      </w:pPr>
      <w:r>
        <w:rPr>
          <w:bCs/>
          <w:sz w:val="36"/>
          <w:lang w:val="uk-UA"/>
        </w:rPr>
        <w:t>Борщ Сергія</w:t>
      </w: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FD0AF9">
      <w:pPr>
        <w:ind w:left="2880"/>
        <w:rPr>
          <w:b/>
          <w:sz w:val="24"/>
          <w:lang w:val="uk-UA"/>
        </w:rPr>
      </w:pPr>
    </w:p>
    <w:p w:rsidR="00FD0AF9" w:rsidRDefault="00527F24">
      <w:pPr>
        <w:ind w:left="2880"/>
        <w:jc w:val="right"/>
        <w:rPr>
          <w:bCs/>
          <w:sz w:val="32"/>
          <w:lang w:val="uk-UA"/>
        </w:rPr>
      </w:pPr>
      <w:r>
        <w:rPr>
          <w:bCs/>
          <w:sz w:val="32"/>
        </w:rPr>
        <w:t>310168 Харк</w:t>
      </w:r>
      <w:r>
        <w:rPr>
          <w:bCs/>
          <w:sz w:val="32"/>
          <w:lang w:val="uk-UA"/>
        </w:rPr>
        <w:t>ів</w:t>
      </w:r>
    </w:p>
    <w:p w:rsidR="00FD0AF9" w:rsidRDefault="00527F24">
      <w:pPr>
        <w:ind w:left="2880"/>
        <w:jc w:val="right"/>
        <w:rPr>
          <w:bCs/>
          <w:sz w:val="32"/>
          <w:lang w:val="uk-UA"/>
        </w:rPr>
      </w:pPr>
      <w:r>
        <w:rPr>
          <w:bCs/>
          <w:sz w:val="32"/>
          <w:lang w:val="uk-UA"/>
        </w:rPr>
        <w:t>вул. Ак. Павлова</w:t>
      </w:r>
    </w:p>
    <w:p w:rsidR="00FD0AF9" w:rsidRDefault="00527F24">
      <w:pPr>
        <w:ind w:left="2880"/>
        <w:jc w:val="right"/>
        <w:rPr>
          <w:b/>
          <w:sz w:val="32"/>
          <w:lang w:val="uk-UA"/>
        </w:rPr>
      </w:pPr>
      <w:r>
        <w:rPr>
          <w:bCs/>
          <w:sz w:val="32"/>
          <w:lang w:val="uk-UA"/>
        </w:rPr>
        <w:t>б. 311-А кв.109</w:t>
      </w:r>
    </w:p>
    <w:p w:rsidR="00FD0AF9" w:rsidRDefault="00FD0AF9">
      <w:pPr>
        <w:ind w:left="2880"/>
        <w:rPr>
          <w:b/>
          <w:sz w:val="32"/>
        </w:rPr>
      </w:pPr>
    </w:p>
    <w:p w:rsidR="00FD0AF9" w:rsidRDefault="00FD0AF9">
      <w:pPr>
        <w:ind w:left="2880"/>
        <w:rPr>
          <w:b/>
          <w:sz w:val="24"/>
        </w:rPr>
      </w:pPr>
    </w:p>
    <w:p w:rsidR="00FD0AF9" w:rsidRDefault="00FD0AF9">
      <w:pPr>
        <w:ind w:left="2880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FD0AF9">
      <w:pPr>
        <w:jc w:val="center"/>
        <w:rPr>
          <w:b/>
          <w:sz w:val="24"/>
        </w:rPr>
      </w:pPr>
    </w:p>
    <w:p w:rsidR="00FD0AF9" w:rsidRDefault="00527F24">
      <w:pPr>
        <w:jc w:val="center"/>
        <w:rPr>
          <w:b/>
          <w:sz w:val="24"/>
        </w:rPr>
      </w:pPr>
      <w:r>
        <w:rPr>
          <w:b/>
          <w:sz w:val="24"/>
        </w:rPr>
        <w:t>Харьк</w:t>
      </w:r>
      <w:r>
        <w:rPr>
          <w:b/>
          <w:sz w:val="24"/>
          <w:lang w:val="uk-UA"/>
        </w:rPr>
        <w:t>і</w:t>
      </w:r>
      <w:r>
        <w:rPr>
          <w:b/>
          <w:sz w:val="24"/>
        </w:rPr>
        <w:t xml:space="preserve">в </w:t>
      </w:r>
      <w:r>
        <w:rPr>
          <w:b/>
          <w:sz w:val="24"/>
          <w:lang w:val="uk-UA"/>
        </w:rPr>
        <w:t>2000</w:t>
      </w:r>
      <w:r>
        <w:rPr>
          <w:b/>
          <w:sz w:val="24"/>
        </w:rPr>
        <w:t>.</w:t>
      </w:r>
    </w:p>
    <w:p w:rsidR="00FD0AF9" w:rsidRDefault="00527F24">
      <w:pPr>
        <w:ind w:left="142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ЗАДАЧА № 2.</w:t>
      </w:r>
    </w:p>
    <w:p w:rsidR="00FD0AF9" w:rsidRDefault="00FD0AF9">
      <w:pPr>
        <w:ind w:left="142"/>
        <w:rPr>
          <w:i/>
          <w:sz w:val="24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 Пpедложите  формирователь  коротких  импульсов  по  переднему фронту  положительного прямоугольного импульсного сигнала на основе  дифференцирующих  </w:t>
      </w:r>
      <w:r>
        <w:rPr>
          <w:b/>
          <w:sz w:val="24"/>
        </w:rPr>
        <w:t>RC</w:t>
      </w:r>
      <w:r>
        <w:rPr>
          <w:sz w:val="24"/>
        </w:rPr>
        <w:t>-цепей, диодов и  усилителей-формирователей. Уровни входных и выходных сигналов должны соответствовать уровням  ТТЛ-логики.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В ответе пpивести: структурную и функциональную  (или  принципиальную)  схемы;  временную диаграмму, которая показывает формы сигналов в основных характерных точках схемы; кpаткое описание принципа действия; объяснение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за счет чего и  как  можно  изменять длительность  формируемого импульса. </w:t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object w:dxaOrig="3912" w:dyaOrig="4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242.25pt" o:ole="">
            <v:imagedata r:id="rId7" o:title=""/>
          </v:shape>
          <o:OLEObject Type="Embed" ProgID="Visio.Drawing.5" ShapeID="_x0000_i1025" DrawAspect="Content" ObjectID="_1453470020" r:id="rId8"/>
        </w:object>
      </w:r>
    </w:p>
    <w:p w:rsidR="00FD0AF9" w:rsidRDefault="00FD0AF9">
      <w:pPr>
        <w:rPr>
          <w:sz w:val="24"/>
        </w:rPr>
      </w:pPr>
    </w:p>
    <w:p w:rsidR="00FD0AF9" w:rsidRDefault="00527F24">
      <w:pPr>
        <w:ind w:firstLine="426"/>
        <w:rPr>
          <w:sz w:val="24"/>
          <w:lang w:val="en-US"/>
        </w:rPr>
      </w:pPr>
      <w:r>
        <w:rPr>
          <w:sz w:val="24"/>
        </w:rPr>
        <w:t xml:space="preserve">Для формирования короткого импульса по положительному  перепаду (фронту) применяется дифференцирующее </w:t>
      </w:r>
      <w:r>
        <w:rPr>
          <w:sz w:val="24"/>
          <w:lang w:val="en-US"/>
        </w:rPr>
        <w:t>RC</w:t>
      </w:r>
      <w:r>
        <w:rPr>
          <w:sz w:val="24"/>
        </w:rPr>
        <w:t xml:space="preserve">-звено. Через выход буферного усилителя 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1</w:t>
      </w:r>
      <w:r>
        <w:rPr>
          <w:sz w:val="24"/>
        </w:rPr>
        <w:t xml:space="preserve"> и резистор </w:t>
      </w:r>
      <w:r>
        <w:rPr>
          <w:b/>
          <w:bCs/>
          <w:sz w:val="24"/>
          <w:lang w:val="en-US"/>
        </w:rPr>
        <w:t>R</w:t>
      </w:r>
      <w:r>
        <w:rPr>
          <w:sz w:val="24"/>
        </w:rPr>
        <w:t xml:space="preserve">  заряжается  конденсатор  </w:t>
      </w:r>
      <w:r>
        <w:rPr>
          <w:b/>
          <w:bCs/>
          <w:sz w:val="24"/>
        </w:rPr>
        <w:t>С</w:t>
      </w:r>
      <w:r>
        <w:rPr>
          <w:sz w:val="24"/>
        </w:rPr>
        <w:t xml:space="preserve">. В начале заряда потенциал в точке </w:t>
      </w:r>
      <w:r>
        <w:rPr>
          <w:b/>
          <w:bCs/>
          <w:sz w:val="24"/>
          <w:lang w:val="en-US"/>
        </w:rPr>
        <w:t>b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скачком возрастает и по мере </w:t>
      </w:r>
      <w:r>
        <w:rPr>
          <w:sz w:val="24"/>
        </w:rPr>
        <w:t xml:space="preserve">заряда снижается до нуля по експотенциальному закону. На выходе порогового элемента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2</w:t>
      </w:r>
      <w:r>
        <w:rPr>
          <w:sz w:val="24"/>
        </w:rPr>
        <w:t xml:space="preserve"> появляется высокий уровень. Снижение потенциала в точке </w:t>
      </w:r>
      <w:r>
        <w:rPr>
          <w:b/>
          <w:bCs/>
          <w:sz w:val="24"/>
          <w:lang w:val="en-US"/>
        </w:rPr>
        <w:t>c</w:t>
      </w:r>
      <w:r>
        <w:rPr>
          <w:b/>
          <w:bCs/>
          <w:sz w:val="24"/>
        </w:rPr>
        <w:t xml:space="preserve"> </w:t>
      </w:r>
      <w:r>
        <w:rPr>
          <w:sz w:val="24"/>
          <w:lang w:val="uk-UA"/>
        </w:rPr>
        <w:t xml:space="preserve">до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uk-UA"/>
        </w:rPr>
        <w:t xml:space="preserve">пер  </w:t>
      </w:r>
      <w:r>
        <w:rPr>
          <w:sz w:val="24"/>
          <w:lang w:val="uk-UA"/>
        </w:rPr>
        <w:t>в</w:t>
      </w:r>
      <w:r>
        <w:rPr>
          <w:sz w:val="24"/>
        </w:rPr>
        <w:t>ы</w:t>
      </w:r>
      <w:r>
        <w:rPr>
          <w:sz w:val="24"/>
          <w:lang w:val="uk-UA"/>
        </w:rPr>
        <w:t>з</w:t>
      </w:r>
      <w:r>
        <w:rPr>
          <w:sz w:val="24"/>
        </w:rPr>
        <w:t>ывает переключение</w:t>
      </w:r>
      <w:r>
        <w:rPr>
          <w:sz w:val="24"/>
          <w:lang w:val="uk-UA"/>
        </w:rPr>
        <w:t xml:space="preserve">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 xml:space="preserve">2 </w:t>
      </w:r>
      <w:r>
        <w:rPr>
          <w:sz w:val="24"/>
        </w:rPr>
        <w:t xml:space="preserve">в низкий уровень (точка </w:t>
      </w:r>
      <w:r>
        <w:rPr>
          <w:b/>
          <w:bCs/>
          <w:sz w:val="24"/>
          <w:lang w:val="en-US"/>
        </w:rPr>
        <w:t>d</w:t>
      </w:r>
      <w:r>
        <w:rPr>
          <w:sz w:val="24"/>
        </w:rPr>
        <w:t xml:space="preserve">). По окончании импульса на входе схемы конденсатор  </w:t>
      </w:r>
      <w:r>
        <w:rPr>
          <w:b/>
          <w:bCs/>
          <w:sz w:val="24"/>
          <w:lang w:val="en-US"/>
        </w:rPr>
        <w:t>C</w:t>
      </w:r>
      <w:r>
        <w:rPr>
          <w:b/>
          <w:bCs/>
          <w:sz w:val="24"/>
        </w:rPr>
        <w:t xml:space="preserve"> </w:t>
      </w:r>
      <w:r>
        <w:rPr>
          <w:sz w:val="24"/>
        </w:rPr>
        <w:t>разряжается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через выход буферного усилителя 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1</w:t>
      </w:r>
      <w:r>
        <w:rPr>
          <w:sz w:val="24"/>
        </w:rPr>
        <w:t xml:space="preserve"> и резистор </w:t>
      </w:r>
      <w:r>
        <w:rPr>
          <w:b/>
          <w:bCs/>
          <w:sz w:val="24"/>
          <w:lang w:val="en-US"/>
        </w:rPr>
        <w:t>R</w:t>
      </w:r>
      <w:r>
        <w:rPr>
          <w:sz w:val="24"/>
        </w:rPr>
        <w:t xml:space="preserve"> , диод на входе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 xml:space="preserve">2 </w:t>
      </w:r>
      <w:r>
        <w:rPr>
          <w:sz w:val="24"/>
        </w:rPr>
        <w:t xml:space="preserve">не пропускает отрицательный импульс (точка </w:t>
      </w:r>
      <w:r>
        <w:rPr>
          <w:b/>
          <w:bCs/>
          <w:sz w:val="24"/>
          <w:lang w:val="uk-UA"/>
        </w:rPr>
        <w:t>с</w:t>
      </w:r>
      <w:r>
        <w:rPr>
          <w:sz w:val="24"/>
          <w:lang w:val="uk-UA"/>
        </w:rPr>
        <w:t>). Длительность в</w:t>
      </w:r>
      <w:r>
        <w:rPr>
          <w:sz w:val="24"/>
        </w:rPr>
        <w:t>выходного</w:t>
      </w:r>
      <w:r>
        <w:rPr>
          <w:sz w:val="24"/>
          <w:lang w:val="uk-UA"/>
        </w:rPr>
        <w:t xml:space="preserve">  </w:t>
      </w:r>
      <w:r>
        <w:rPr>
          <w:sz w:val="24"/>
        </w:rPr>
        <w:t>импульса можно изменять значениями</w:t>
      </w:r>
      <w:r>
        <w:rPr>
          <w:sz w:val="24"/>
          <w:lang w:val="uk-UA"/>
        </w:rPr>
        <w:t xml:space="preserve">   </w:t>
      </w:r>
      <w:r>
        <w:rPr>
          <w:b/>
          <w:bCs/>
          <w:sz w:val="24"/>
        </w:rPr>
        <w:t>С</w:t>
      </w:r>
      <w:r>
        <w:rPr>
          <w:sz w:val="24"/>
        </w:rPr>
        <w:t xml:space="preserve"> и/или</w:t>
      </w:r>
      <w:r>
        <w:rPr>
          <w:sz w:val="24"/>
          <w:lang w:val="uk-UA"/>
        </w:rPr>
        <w:t xml:space="preserve"> </w:t>
      </w:r>
      <w:r>
        <w:rPr>
          <w:b/>
          <w:bCs/>
          <w:sz w:val="24"/>
          <w:lang w:val="en-US"/>
        </w:rPr>
        <w:t>R</w:t>
      </w:r>
      <w:r>
        <w:rPr>
          <w:sz w:val="24"/>
        </w:rPr>
        <w:t xml:space="preserve">  т.к. постоянная  времени  </w:t>
      </w:r>
      <w:r>
        <w:rPr>
          <w:sz w:val="24"/>
          <w:lang w:val="uk-UA"/>
        </w:rPr>
        <w:t xml:space="preserve">дифференцирующей </w:t>
      </w:r>
      <w:r>
        <w:rPr>
          <w:sz w:val="24"/>
          <w:lang w:val="en-US"/>
        </w:rPr>
        <w:t>RC</w:t>
      </w:r>
      <w:r>
        <w:rPr>
          <w:sz w:val="24"/>
        </w:rPr>
        <w:t>-</w:t>
      </w:r>
      <w:r>
        <w:rPr>
          <w:sz w:val="24"/>
          <w:lang w:val="uk-UA"/>
        </w:rPr>
        <w:t>цепи</w:t>
      </w:r>
      <w:r>
        <w:rPr>
          <w:sz w:val="24"/>
        </w:rPr>
        <w:t xml:space="preserve"> равна произведению</w:t>
      </w:r>
      <w:r>
        <w:rPr>
          <w:sz w:val="24"/>
          <w:lang w:val="uk-UA"/>
        </w:rPr>
        <w:t xml:space="preserve"> </w:t>
      </w:r>
      <w:r>
        <w:rPr>
          <w:b/>
          <w:bCs/>
          <w:sz w:val="24"/>
          <w:lang w:val="en-US"/>
        </w:rPr>
        <w:t>R</w:t>
      </w:r>
      <w:r>
        <w:rPr>
          <w:b/>
          <w:bCs/>
          <w:sz w:val="24"/>
        </w:rPr>
        <w:t xml:space="preserve"> </w:t>
      </w:r>
      <w:r>
        <w:rPr>
          <w:sz w:val="24"/>
        </w:rPr>
        <w:t>на</w:t>
      </w:r>
      <w:r>
        <w:rPr>
          <w:b/>
          <w:bCs/>
          <w:sz w:val="24"/>
        </w:rPr>
        <w:t xml:space="preserve"> С</w:t>
      </w:r>
      <w:r>
        <w:rPr>
          <w:sz w:val="24"/>
        </w:rPr>
        <w:t>.  Конденсатор заряжается до 99%  U</w:t>
      </w:r>
      <w:r>
        <w:rPr>
          <w:sz w:val="24"/>
          <w:vertAlign w:val="subscript"/>
        </w:rPr>
        <w:t>вх</w:t>
      </w:r>
      <w:r>
        <w:rPr>
          <w:sz w:val="24"/>
          <w:vertAlign w:val="subscript"/>
          <w:lang w:val="uk-UA"/>
        </w:rPr>
        <w:t xml:space="preserve"> </w:t>
      </w:r>
      <w:r>
        <w:rPr>
          <w:sz w:val="24"/>
          <w:lang w:val="uk-UA"/>
        </w:rPr>
        <w:t xml:space="preserve"> за </w:t>
      </w:r>
      <w:r>
        <w:rPr>
          <w:sz w:val="24"/>
        </w:rPr>
        <w:t xml:space="preserve"> </w:t>
      </w:r>
      <w:r>
        <w:rPr>
          <w:b/>
          <w:bCs/>
          <w:sz w:val="24"/>
          <w:lang w:val="en-US"/>
        </w:rPr>
        <w:t>t</w:t>
      </w:r>
      <w:r>
        <w:rPr>
          <w:b/>
          <w:bCs/>
          <w:sz w:val="24"/>
        </w:rPr>
        <w:t>= 5</w:t>
      </w:r>
      <w:r>
        <w:rPr>
          <w:b/>
          <w:bCs/>
          <w:sz w:val="24"/>
          <w:lang w:val="en-US"/>
        </w:rPr>
        <w:t>RC</w:t>
      </w:r>
      <w:r>
        <w:rPr>
          <w:sz w:val="24"/>
        </w:rPr>
        <w:t>.</w:t>
      </w: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rPr>
          <w:sz w:val="24"/>
          <w:lang w:val="en-US"/>
        </w:rPr>
      </w:pPr>
    </w:p>
    <w:p w:rsidR="00FD0AF9" w:rsidRDefault="00FD0AF9">
      <w:pPr>
        <w:ind w:left="284" w:firstLine="283"/>
        <w:rPr>
          <w:sz w:val="24"/>
          <w:lang w:val="en-US"/>
        </w:rPr>
      </w:pPr>
    </w:p>
    <w:p w:rsidR="00FD0AF9" w:rsidRDefault="00FD0AF9">
      <w:pPr>
        <w:rPr>
          <w:b/>
          <w:i/>
          <w:sz w:val="24"/>
          <w:u w:val="single"/>
        </w:rPr>
      </w:pPr>
    </w:p>
    <w:p w:rsidR="00FD0AF9" w:rsidRDefault="00FD0AF9">
      <w:pPr>
        <w:rPr>
          <w:b/>
          <w:i/>
          <w:sz w:val="24"/>
          <w:u w:val="single"/>
        </w:rPr>
      </w:pPr>
    </w:p>
    <w:p w:rsidR="00FD0AF9" w:rsidRDefault="00FD0AF9">
      <w:pPr>
        <w:rPr>
          <w:b/>
          <w:i/>
          <w:sz w:val="24"/>
          <w:u w:val="single"/>
        </w:rPr>
      </w:pPr>
    </w:p>
    <w:p w:rsidR="00FD0AF9" w:rsidRDefault="00FD0AF9">
      <w:pPr>
        <w:rPr>
          <w:b/>
          <w:i/>
          <w:sz w:val="24"/>
          <w:u w:val="single"/>
        </w:rPr>
      </w:pPr>
    </w:p>
    <w:p w:rsidR="00FD0AF9" w:rsidRDefault="00527F24">
      <w:pPr>
        <w:rPr>
          <w:b/>
          <w:sz w:val="24"/>
        </w:rPr>
      </w:pPr>
      <w:r>
        <w:rPr>
          <w:b/>
          <w:i/>
          <w:sz w:val="24"/>
          <w:u w:val="single"/>
        </w:rPr>
        <w:t>ЗАДАЧА № 3.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Пpедложите формирователь коротких  импульсов  по переднему фронту  положительного прямоугольного импульсного сигнала на основе интегрирующих  </w:t>
      </w:r>
      <w:r>
        <w:rPr>
          <w:b/>
          <w:sz w:val="24"/>
        </w:rPr>
        <w:t>RC</w:t>
      </w:r>
      <w:r>
        <w:rPr>
          <w:sz w:val="24"/>
        </w:rPr>
        <w:t>-цепей,  диодов  и  логических элементов. Уровни входных и выходных  сигналов  должны  соответствовать  уровням  ТТЛ - логики.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В ответе пpивести: структурную и  функциональную  (или принципиальную)  схемы;  временную диаграмму, которая показывает формы сигналов в основных характерных точках схемы; кpаткое описание принципа действия; объяснение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за счет чего и  как  можно  изменять длительность  формируемого  импульса. </w:t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  <w:lang w:val="uk-UA"/>
        </w:rPr>
      </w:pPr>
      <w:r>
        <w:rPr>
          <w:sz w:val="24"/>
        </w:rPr>
        <w:t xml:space="preserve">Формирователь коротких импульсов по фронту входного импульса на основе интегрирующего </w:t>
      </w:r>
      <w:r>
        <w:rPr>
          <w:sz w:val="24"/>
          <w:lang w:val="en-US"/>
        </w:rPr>
        <w:t>RC</w:t>
      </w:r>
      <w:r>
        <w:rPr>
          <w:sz w:val="24"/>
        </w:rPr>
        <w:t>-звена</w:t>
      </w:r>
      <w:r>
        <w:rPr>
          <w:sz w:val="24"/>
          <w:lang w:val="uk-UA"/>
        </w:rPr>
        <w:t>.</w:t>
      </w:r>
    </w:p>
    <w:p w:rsidR="00FD0AF9" w:rsidRDefault="00FD0AF9">
      <w:pPr>
        <w:rPr>
          <w:sz w:val="24"/>
          <w:lang w:val="uk-UA"/>
        </w:rPr>
      </w:pPr>
    </w:p>
    <w:p w:rsidR="00FD0AF9" w:rsidRDefault="00527F24">
      <w:r>
        <w:object w:dxaOrig="10073" w:dyaOrig="5683">
          <v:shape id="_x0000_i1026" type="#_x0000_t75" style="width:488.25pt;height:276pt" o:ole="">
            <v:imagedata r:id="rId9" o:title=""/>
          </v:shape>
          <o:OLEObject Type="Embed" ProgID="Visio.Drawing.5" ShapeID="_x0000_i1026" DrawAspect="Content" ObjectID="_1453470021" r:id="rId10"/>
        </w:object>
      </w:r>
    </w:p>
    <w:p w:rsidR="00FD0AF9" w:rsidRDefault="00FD0AF9"/>
    <w:p w:rsidR="00FD0AF9" w:rsidRDefault="00527F24">
      <w:pPr>
        <w:rPr>
          <w:sz w:val="24"/>
        </w:rPr>
      </w:pPr>
      <w:r>
        <w:rPr>
          <w:sz w:val="24"/>
        </w:rPr>
        <w:t xml:space="preserve">Положительный перепад в точке </w:t>
      </w:r>
      <w:r>
        <w:rPr>
          <w:b/>
          <w:bCs/>
          <w:sz w:val="24"/>
          <w:lang w:val="en-US"/>
        </w:rPr>
        <w:t>a</w:t>
      </w:r>
      <w:r>
        <w:rPr>
          <w:sz w:val="24"/>
        </w:rPr>
        <w:t xml:space="preserve"> через буферный элемент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1</w:t>
      </w:r>
      <w:r>
        <w:rPr>
          <w:sz w:val="24"/>
        </w:rPr>
        <w:t xml:space="preserve"> и резистор </w:t>
      </w:r>
      <w:r>
        <w:rPr>
          <w:b/>
          <w:bCs/>
          <w:sz w:val="24"/>
          <w:lang w:val="en-US"/>
        </w:rPr>
        <w:t>R</w:t>
      </w:r>
      <w:r>
        <w:rPr>
          <w:sz w:val="24"/>
        </w:rPr>
        <w:t xml:space="preserve"> заряжает конденсатор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 xml:space="preserve"> (точка </w:t>
      </w:r>
      <w:r>
        <w:rPr>
          <w:b/>
          <w:bCs/>
          <w:sz w:val="24"/>
          <w:lang w:val="en-US"/>
        </w:rPr>
        <w:t>b</w:t>
      </w:r>
      <w:r>
        <w:rPr>
          <w:sz w:val="24"/>
        </w:rPr>
        <w:t xml:space="preserve">). За время </w:t>
      </w:r>
      <w:r>
        <w:rPr>
          <w:b/>
          <w:bCs/>
          <w:sz w:val="24"/>
          <w:lang w:val="en-US"/>
        </w:rPr>
        <w:t>t</w:t>
      </w:r>
      <w:r>
        <w:rPr>
          <w:sz w:val="24"/>
        </w:rPr>
        <w:t xml:space="preserve"> напряжение на входе порогового элемента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2</w:t>
      </w:r>
      <w:r>
        <w:rPr>
          <w:sz w:val="24"/>
        </w:rPr>
        <w:t xml:space="preserve"> (точка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 xml:space="preserve">) достигает значения необходимого для переключения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</w:rPr>
        <w:t>2</w:t>
      </w:r>
      <w:r>
        <w:rPr>
          <w:sz w:val="24"/>
        </w:rPr>
        <w:t xml:space="preserve">, на выходе которого появляется высокий уровень (точка </w:t>
      </w:r>
      <w:r>
        <w:rPr>
          <w:b/>
          <w:bCs/>
          <w:sz w:val="24"/>
          <w:lang w:val="en-US"/>
        </w:rPr>
        <w:t>d</w:t>
      </w:r>
      <w:r>
        <w:rPr>
          <w:sz w:val="24"/>
        </w:rPr>
        <w:t xml:space="preserve">). С входа  (точка </w:t>
      </w:r>
      <w:r>
        <w:rPr>
          <w:b/>
          <w:bCs/>
          <w:sz w:val="24"/>
          <w:lang w:val="en-US"/>
        </w:rPr>
        <w:t>a</w:t>
      </w:r>
      <w:r>
        <w:rPr>
          <w:sz w:val="24"/>
        </w:rPr>
        <w:t xml:space="preserve">) высокий уровень подаётся также на вход  2 логического элемента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1</w:t>
      </w:r>
      <w:r>
        <w:rPr>
          <w:sz w:val="24"/>
        </w:rPr>
        <w:t xml:space="preserve">(исключающее ИЛИ), на выходе которого появляется  высокий уровень, т.к.  на входе 1 в течение времени </w:t>
      </w:r>
      <w:r>
        <w:rPr>
          <w:b/>
          <w:bCs/>
          <w:sz w:val="24"/>
          <w:lang w:val="en-US"/>
        </w:rPr>
        <w:t>t</w:t>
      </w:r>
      <w:r>
        <w:rPr>
          <w:sz w:val="24"/>
        </w:rPr>
        <w:t xml:space="preserve"> присутствует низкий. По прошествии времени </w:t>
      </w:r>
      <w:r>
        <w:rPr>
          <w:b/>
          <w:bCs/>
          <w:sz w:val="24"/>
          <w:lang w:val="en-US"/>
        </w:rPr>
        <w:t>t</w:t>
      </w:r>
      <w:r>
        <w:rPr>
          <w:sz w:val="24"/>
        </w:rPr>
        <w:t xml:space="preserve">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1</w:t>
      </w:r>
      <w:r>
        <w:rPr>
          <w:sz w:val="24"/>
        </w:rPr>
        <w:t xml:space="preserve"> переключается в “</w:t>
      </w:r>
      <w:r>
        <w:rPr>
          <w:b/>
          <w:bCs/>
          <w:sz w:val="24"/>
        </w:rPr>
        <w:t>0</w:t>
      </w:r>
      <w:r>
        <w:rPr>
          <w:sz w:val="24"/>
        </w:rPr>
        <w:t xml:space="preserve">”. Два высоких уровня на входах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2</w:t>
      </w:r>
      <w:r>
        <w:rPr>
          <w:sz w:val="24"/>
        </w:rPr>
        <w:t xml:space="preserve"> переключают выход этого элемента (логическое И) в высокий уровень (точка </w:t>
      </w:r>
      <w:r>
        <w:rPr>
          <w:b/>
          <w:bCs/>
          <w:sz w:val="24"/>
          <w:lang w:val="en-US"/>
        </w:rPr>
        <w:t>f</w:t>
      </w:r>
      <w:r>
        <w:rPr>
          <w:sz w:val="24"/>
        </w:rPr>
        <w:t xml:space="preserve">). Длительность выходного импульса можно регулировать, изменяя значения </w:t>
      </w:r>
      <w:r>
        <w:rPr>
          <w:b/>
          <w:bCs/>
          <w:sz w:val="24"/>
          <w:lang w:val="en-US"/>
        </w:rPr>
        <w:t>R</w:t>
      </w:r>
      <w:r>
        <w:rPr>
          <w:sz w:val="24"/>
        </w:rPr>
        <w:t xml:space="preserve"> и/или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>.</w:t>
      </w:r>
    </w:p>
    <w:p w:rsidR="00FD0AF9" w:rsidRDefault="00FD0AF9">
      <w:pPr>
        <w:rPr>
          <w:sz w:val="24"/>
        </w:rPr>
      </w:pPr>
    </w:p>
    <w:p w:rsidR="00FD0AF9" w:rsidRDefault="00FD0AF9">
      <w:pPr>
        <w:pStyle w:val="1"/>
        <w:ind w:left="0"/>
        <w:rPr>
          <w:lang w:val="ru-RU"/>
        </w:rPr>
      </w:pPr>
    </w:p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527F24">
      <w:pPr>
        <w:ind w:firstLine="426"/>
        <w:rPr>
          <w:b/>
          <w:sz w:val="24"/>
        </w:rPr>
      </w:pPr>
      <w:r>
        <w:rPr>
          <w:b/>
          <w:i/>
          <w:sz w:val="24"/>
          <w:u w:val="single"/>
        </w:rPr>
        <w:t>ЗАДАЧА № 5</w:t>
      </w:r>
      <w:r>
        <w:rPr>
          <w:b/>
          <w:i/>
          <w:sz w:val="24"/>
        </w:rPr>
        <w:t>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Пpедложите  нормиpованный  усилитель (НУ) с программно - перестpаиваемым  коэффициентом пеpедачи.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В ответе приведите: функциональную схему  НУ  на основе  идеального  операционного усилителя (ОУ); краткое описание принципа действия; расчеты элементов схемы  (резисторов)  для следующих  коэффициентов  передач:  </w:t>
      </w:r>
      <w:r>
        <w:rPr>
          <w:b/>
          <w:sz w:val="24"/>
        </w:rPr>
        <w:t>К1</w:t>
      </w:r>
      <w:r>
        <w:rPr>
          <w:sz w:val="24"/>
        </w:rPr>
        <w:t xml:space="preserve">=0,5, </w:t>
      </w:r>
      <w:r>
        <w:rPr>
          <w:b/>
          <w:sz w:val="24"/>
        </w:rPr>
        <w:t>К2</w:t>
      </w:r>
      <w:r>
        <w:rPr>
          <w:sz w:val="24"/>
        </w:rPr>
        <w:t xml:space="preserve">=1, </w:t>
      </w:r>
      <w:r>
        <w:rPr>
          <w:b/>
          <w:sz w:val="24"/>
        </w:rPr>
        <w:t>К3</w:t>
      </w:r>
      <w:r>
        <w:rPr>
          <w:sz w:val="24"/>
        </w:rPr>
        <w:t xml:space="preserve">=2, </w:t>
      </w:r>
      <w:r>
        <w:rPr>
          <w:b/>
          <w:sz w:val="24"/>
        </w:rPr>
        <w:t>К4</w:t>
      </w:r>
      <w:r>
        <w:rPr>
          <w:sz w:val="24"/>
        </w:rPr>
        <w:t xml:space="preserve">=4  и  минимального значения резистора обpатной связи </w:t>
      </w:r>
      <w:r>
        <w:rPr>
          <w:b/>
          <w:sz w:val="24"/>
        </w:rPr>
        <w:t>R</w:t>
      </w:r>
      <w:r>
        <w:rPr>
          <w:sz w:val="24"/>
        </w:rPr>
        <w:t xml:space="preserve">oc=100 кОм; форму входных и выходных сигналов для заданных  </w:t>
      </w:r>
      <w:r>
        <w:rPr>
          <w:b/>
          <w:sz w:val="24"/>
        </w:rPr>
        <w:t>К</w:t>
      </w:r>
      <w:r>
        <w:rPr>
          <w:sz w:val="24"/>
        </w:rPr>
        <w:t xml:space="preserve">i (i=1,2,3,4)  при условии, что на вход НУ подаются синусоидальные сигналы  с амплитудой  2 </w:t>
      </w:r>
      <w:r>
        <w:rPr>
          <w:sz w:val="24"/>
          <w:lang w:val="en-US"/>
        </w:rPr>
        <w:t>V</w:t>
      </w:r>
      <w:r>
        <w:rPr>
          <w:sz w:val="24"/>
        </w:rPr>
        <w:t xml:space="preserve">, а  напряжение  питания ОУ </w:t>
      </w:r>
      <w:r>
        <w:rPr>
          <w:sz w:val="24"/>
        </w:rPr>
        <w:sym w:font="Times New Roman" w:char="2013"/>
      </w:r>
      <w:r>
        <w:rPr>
          <w:sz w:val="24"/>
        </w:rPr>
        <w:t xml:space="preserve">  </w:t>
      </w:r>
      <w:r>
        <w:rPr>
          <w:sz w:val="24"/>
        </w:rPr>
        <w:sym w:font="Symbol" w:char="F0B1"/>
      </w:r>
      <w:r>
        <w:rPr>
          <w:sz w:val="24"/>
        </w:rPr>
        <w:t xml:space="preserve">6 </w:t>
      </w:r>
      <w:r>
        <w:rPr>
          <w:sz w:val="24"/>
          <w:lang w:val="en-US"/>
        </w:rPr>
        <w:t>V</w:t>
      </w:r>
      <w:r>
        <w:rPr>
          <w:sz w:val="24"/>
        </w:rPr>
        <w:t>.</w:t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 Нормирующий усилитель с программно переключаемым коэффициентом усиления на основе операционного усилителя и аналоговых ключах на полевых транзисторах.</w:t>
      </w:r>
    </w:p>
    <w:p w:rsidR="00FD0AF9" w:rsidRDefault="00FD0AF9">
      <w:pPr>
        <w:pStyle w:val="a9"/>
      </w:pPr>
    </w:p>
    <w:p w:rsidR="00FD0AF9" w:rsidRDefault="00527F24">
      <w:r>
        <w:object w:dxaOrig="9525" w:dyaOrig="2246">
          <v:shape id="_x0000_i1027" type="#_x0000_t75" style="width:476.25pt;height:112.5pt" o:ole="">
            <v:imagedata r:id="rId11" o:title=""/>
          </v:shape>
          <o:OLEObject Type="Embed" ProgID="Visio.Drawing.5" ShapeID="_x0000_i1027" DrawAspect="Content" ObjectID="_1453470022" r:id="rId12"/>
        </w:object>
      </w:r>
    </w:p>
    <w:p w:rsidR="00FD0AF9" w:rsidRDefault="00527F24">
      <w:pPr>
        <w:pStyle w:val="a3"/>
      </w:pPr>
      <w:r>
        <w:t xml:space="preserve">       </w:t>
      </w:r>
      <w:r>
        <w:rPr>
          <w:lang w:val="ru-MD"/>
        </w:rPr>
        <w:t xml:space="preserve">Согласно приведенной формулы можно изменять коэффициент усиления операционного усилителя, меняя сопротивление входного резистора или сопротивление резистора обратной связи.    </w:t>
      </w:r>
    </w:p>
    <w:p w:rsidR="00FD0AF9" w:rsidRDefault="00527F24">
      <w:pPr>
        <w:pStyle w:val="a3"/>
      </w:pPr>
      <w:r>
        <w:t xml:space="preserve">       При постоянном сопротивлении резистора обратной связи, для изменения коэффициента усиления используется набор из нескольких резисторов, которые подключаются к входу через аналоговые ключи полевых транзисторах  с управлением двоичным кодом (для примера  - 561КП2).    </w:t>
      </w:r>
    </w:p>
    <w:p w:rsidR="00FD0AF9" w:rsidRDefault="00527F24">
      <w:pPr>
        <w:pStyle w:val="a3"/>
      </w:pPr>
      <w:r>
        <w:object w:dxaOrig="7597" w:dyaOrig="3866">
          <v:shape id="_x0000_i1028" type="#_x0000_t75" style="width:379.5pt;height:193.5pt" o:ole="">
            <v:imagedata r:id="rId13" o:title=""/>
          </v:shape>
          <o:OLEObject Type="Embed" ProgID="Visio.Drawing.5" ShapeID="_x0000_i1028" DrawAspect="Content" ObjectID="_1453470023" r:id="rId14"/>
        </w:object>
      </w:r>
      <w:r>
        <w:t xml:space="preserve"> </w:t>
      </w:r>
      <w:r>
        <w:object w:dxaOrig="9330" w:dyaOrig="3652">
          <v:shape id="_x0000_i1029" type="#_x0000_t75" style="width:466.5pt;height:182.25pt" o:ole="">
            <v:imagedata r:id="rId15" o:title=""/>
          </v:shape>
          <o:OLEObject Type="Embed" ProgID="Visio.Drawing.5" ShapeID="_x0000_i1029" DrawAspect="Content" ObjectID="_1453470024" r:id="rId16"/>
        </w:object>
      </w:r>
      <w:r>
        <w:t xml:space="preserve">   </w:t>
      </w:r>
    </w:p>
    <w:p w:rsidR="00FD0AF9" w:rsidRDefault="00527F24">
      <w:pPr>
        <w:rPr>
          <w:sz w:val="24"/>
        </w:rPr>
      </w:pPr>
      <w:r>
        <w:object w:dxaOrig="4939" w:dyaOrig="7076">
          <v:shape id="_x0000_i1030" type="#_x0000_t75" style="width:246.75pt;height:354pt" o:ole="">
            <v:imagedata r:id="rId17" o:title=""/>
          </v:shape>
          <o:OLEObject Type="Embed" ProgID="Visio.Drawing.5" ShapeID="_x0000_i1030" DrawAspect="Content" ObjectID="_1453470025" r:id="rId18"/>
        </w:object>
      </w: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rPr>
          <w:b/>
          <w:i/>
          <w:sz w:val="24"/>
          <w:u w:val="single"/>
        </w:rPr>
        <w:t>ЗАДАЧА № 8.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Пpедложите 2-х входовый аналоговый ненвеpтиpующий сумматоp (SM) на основе опеpационного усилителя (ОУ).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В ответе пpивести: функциональную схему SM с идеальным ОУ;  кpаткое  описание  pаботы; pасчеты входных резисторов и напряжения на  выходе  (</w:t>
      </w:r>
      <w:r>
        <w:rPr>
          <w:b/>
          <w:sz w:val="24"/>
        </w:rPr>
        <w:t>U</w:t>
      </w:r>
      <w:r>
        <w:rPr>
          <w:sz w:val="24"/>
        </w:rPr>
        <w:t xml:space="preserve">вых)  при  условиях:  </w:t>
      </w:r>
      <w:r>
        <w:rPr>
          <w:b/>
          <w:sz w:val="24"/>
        </w:rPr>
        <w:t>К1</w:t>
      </w:r>
      <w:r>
        <w:rPr>
          <w:sz w:val="24"/>
        </w:rPr>
        <w:t xml:space="preserve">=1, </w:t>
      </w:r>
      <w:r>
        <w:rPr>
          <w:b/>
          <w:sz w:val="24"/>
        </w:rPr>
        <w:t>К2</w:t>
      </w:r>
      <w:r>
        <w:rPr>
          <w:sz w:val="24"/>
        </w:rPr>
        <w:t xml:space="preserve">=2, </w:t>
      </w:r>
      <w:r>
        <w:rPr>
          <w:b/>
          <w:sz w:val="24"/>
        </w:rPr>
        <w:t>U1</w:t>
      </w:r>
      <w:r>
        <w:rPr>
          <w:sz w:val="24"/>
        </w:rPr>
        <w:t>=</w:t>
      </w:r>
      <w:r>
        <w:rPr>
          <w:b/>
          <w:sz w:val="24"/>
        </w:rPr>
        <w:t>U2</w:t>
      </w:r>
      <w:r>
        <w:rPr>
          <w:sz w:val="24"/>
        </w:rPr>
        <w:t xml:space="preserve">=2 </w:t>
      </w:r>
      <w:r>
        <w:rPr>
          <w:sz w:val="24"/>
          <w:lang w:val="en-US"/>
        </w:rPr>
        <w:t>V</w:t>
      </w:r>
      <w:r>
        <w:rPr>
          <w:sz w:val="24"/>
        </w:rPr>
        <w:t xml:space="preserve">, </w:t>
      </w:r>
      <w:r>
        <w:rPr>
          <w:b/>
          <w:sz w:val="24"/>
        </w:rPr>
        <w:t>R</w:t>
      </w:r>
      <w:r>
        <w:rPr>
          <w:sz w:val="24"/>
        </w:rPr>
        <w:t xml:space="preserve">ос=100 кОм, где </w:t>
      </w:r>
      <w:r>
        <w:rPr>
          <w:b/>
          <w:sz w:val="24"/>
        </w:rPr>
        <w:t>Кi</w:t>
      </w:r>
      <w:r>
        <w:rPr>
          <w:sz w:val="24"/>
        </w:rPr>
        <w:t xml:space="preserve">- коэффициент передачи сигнала с </w:t>
      </w:r>
      <w:r>
        <w:rPr>
          <w:b/>
          <w:sz w:val="24"/>
        </w:rPr>
        <w:t>i</w:t>
      </w:r>
      <w:r>
        <w:rPr>
          <w:sz w:val="24"/>
        </w:rPr>
        <w:t>-го (</w:t>
      </w:r>
      <w:r>
        <w:rPr>
          <w:b/>
          <w:sz w:val="24"/>
        </w:rPr>
        <w:t>i</w:t>
      </w:r>
      <w:r>
        <w:rPr>
          <w:sz w:val="24"/>
        </w:rPr>
        <w:t xml:space="preserve">=1,2) входа, </w:t>
      </w:r>
      <w:r>
        <w:rPr>
          <w:b/>
          <w:sz w:val="24"/>
        </w:rPr>
        <w:t>R</w:t>
      </w:r>
      <w:r>
        <w:rPr>
          <w:sz w:val="24"/>
        </w:rPr>
        <w:t xml:space="preserve">ос - резистор обpатной  связи, </w:t>
      </w:r>
      <w:r>
        <w:rPr>
          <w:b/>
          <w:sz w:val="24"/>
        </w:rPr>
        <w:t>U</w:t>
      </w:r>
      <w:r>
        <w:rPr>
          <w:sz w:val="24"/>
        </w:rPr>
        <w:t xml:space="preserve">i - входные сигналы постоянного тока; форму </w:t>
      </w:r>
      <w:r>
        <w:rPr>
          <w:b/>
          <w:sz w:val="24"/>
        </w:rPr>
        <w:t>U</w:t>
      </w:r>
      <w:r>
        <w:rPr>
          <w:sz w:val="24"/>
        </w:rPr>
        <w:t xml:space="preserve">вых при условии, что на другой вход поданы 2-х полярные синусоидальные сигналы </w:t>
      </w:r>
      <w:r>
        <w:rPr>
          <w:b/>
          <w:sz w:val="24"/>
        </w:rPr>
        <w:t>U2</w:t>
      </w:r>
      <w:r>
        <w:rPr>
          <w:sz w:val="24"/>
        </w:rPr>
        <w:t xml:space="preserve"> с амплитудой 5 </w:t>
      </w:r>
      <w:r>
        <w:rPr>
          <w:sz w:val="24"/>
          <w:lang w:val="en-US"/>
        </w:rPr>
        <w:t>V</w:t>
      </w:r>
      <w:r>
        <w:rPr>
          <w:sz w:val="24"/>
        </w:rPr>
        <w:t xml:space="preserve">  при питании ОУ = </w:t>
      </w:r>
      <w:r>
        <w:rPr>
          <w:sz w:val="24"/>
        </w:rPr>
        <w:sym w:font="Symbol" w:char="F0B1"/>
      </w:r>
      <w:r>
        <w:rPr>
          <w:sz w:val="24"/>
        </w:rPr>
        <w:t xml:space="preserve"> 6В .</w:t>
      </w:r>
    </w:p>
    <w:p w:rsidR="00FD0AF9" w:rsidRDefault="00FD0AF9">
      <w:pPr>
        <w:rPr>
          <w:sz w:val="24"/>
        </w:rPr>
      </w:pPr>
    </w:p>
    <w:p w:rsidR="00FD0AF9" w:rsidRDefault="00527F24">
      <w:pPr>
        <w:ind w:left="2410"/>
      </w:pPr>
      <w:r>
        <w:object w:dxaOrig="3048" w:dyaOrig="1543">
          <v:shape id="_x0000_i1031" type="#_x0000_t75" style="width:152.25pt;height:77.25pt" o:ole="">
            <v:imagedata r:id="rId19" o:title=""/>
          </v:shape>
          <o:OLEObject Type="Embed" ProgID="Visio.Drawing.5" ShapeID="_x0000_i1031" DrawAspect="Content" ObjectID="_1453470026" r:id="rId20"/>
        </w:object>
      </w:r>
    </w:p>
    <w:p w:rsidR="00FD0AF9" w:rsidRDefault="00527F24">
      <w:r>
        <w:rPr>
          <w:lang w:val="en-US"/>
        </w:rPr>
        <w:t>K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=1 </w:t>
      </w:r>
      <w:r>
        <w:rPr>
          <w:lang w:val="en-US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=2 </w:t>
      </w:r>
    </w:p>
    <w:p w:rsidR="00FD0AF9" w:rsidRDefault="00527F24">
      <w:pPr>
        <w:rPr>
          <w:sz w:val="24"/>
          <w:vertAlign w:val="subscript"/>
        </w:rPr>
      </w:pPr>
      <w:r>
        <w:t xml:space="preserve">По заданным коэффициентам проводится расчет входных резисторов </w:t>
      </w:r>
      <w:r>
        <w:rPr>
          <w:lang w:val="en-US"/>
        </w:rPr>
        <w:t>R</w:t>
      </w:r>
      <w:r>
        <w:rPr>
          <w:sz w:val="24"/>
          <w:vertAlign w:val="subscript"/>
        </w:rPr>
        <w:t>1</w:t>
      </w:r>
      <w:r>
        <w:t xml:space="preserve"> и </w:t>
      </w:r>
      <w:r>
        <w:rPr>
          <w:lang w:val="en-US"/>
        </w:rPr>
        <w:t>R</w:t>
      </w:r>
      <w:r>
        <w:rPr>
          <w:sz w:val="24"/>
          <w:vertAlign w:val="subscript"/>
        </w:rPr>
        <w:t>2</w:t>
      </w:r>
    </w:p>
    <w:p w:rsidR="00FD0AF9" w:rsidRDefault="00527F24">
      <w:pPr>
        <w:rPr>
          <w:sz w:val="24"/>
          <w:lang w:val="en-US"/>
        </w:rPr>
      </w:pPr>
      <w:r>
        <w:rPr>
          <w:position w:val="-56"/>
          <w:sz w:val="24"/>
          <w:lang w:val="en-US"/>
        </w:rPr>
        <w:object w:dxaOrig="2980" w:dyaOrig="1240">
          <v:shape id="_x0000_i1032" type="#_x0000_t75" style="width:149.25pt;height:62.25pt" o:ole="">
            <v:imagedata r:id="rId21" o:title=""/>
          </v:shape>
          <o:OLEObject Type="Embed" ProgID="Equation.3" ShapeID="_x0000_i1032" DrawAspect="Content" ObjectID="_1453470027" r:id="rId22"/>
        </w:objec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После расчета входных сопротивлений определим полные проводимости </w:t>
      </w:r>
      <w:r>
        <w:rPr>
          <w:sz w:val="24"/>
          <w:lang w:val="en-US"/>
        </w:rPr>
        <w:t>G</w:t>
      </w:r>
      <w:r>
        <w:rPr>
          <w:sz w:val="24"/>
        </w:rPr>
        <w:t xml:space="preserve">- и </w:t>
      </w:r>
      <w:r>
        <w:rPr>
          <w:sz w:val="24"/>
          <w:lang w:val="en-US"/>
        </w:rPr>
        <w:t>G</w:t>
      </w:r>
      <w:r>
        <w:rPr>
          <w:sz w:val="24"/>
        </w:rPr>
        <w:t>+</w:t>
      </w:r>
    </w:p>
    <w:p w:rsidR="00FD0AF9" w:rsidRDefault="00527F24">
      <w:pPr>
        <w:rPr>
          <w:sz w:val="24"/>
        </w:rPr>
      </w:pPr>
      <w:r>
        <w:rPr>
          <w:position w:val="-56"/>
          <w:sz w:val="24"/>
        </w:rPr>
        <w:object w:dxaOrig="3240" w:dyaOrig="1240">
          <v:shape id="_x0000_i1033" type="#_x0000_t75" style="width:162pt;height:62.25pt" o:ole="">
            <v:imagedata r:id="rId23" o:title=""/>
          </v:shape>
          <o:OLEObject Type="Embed" ProgID="Equation.3" ShapeID="_x0000_i1033" DrawAspect="Content" ObjectID="_1453470028" r:id="rId24"/>
        </w:objec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Для соблюдения равенства  </w:t>
      </w:r>
      <w:r>
        <w:rPr>
          <w:sz w:val="24"/>
          <w:lang w:val="en-US"/>
        </w:rPr>
        <w:t>G</w:t>
      </w:r>
      <w:r>
        <w:rPr>
          <w:sz w:val="32"/>
          <w:vertAlign w:val="subscript"/>
        </w:rPr>
        <w:t>-</w:t>
      </w:r>
      <w:r>
        <w:rPr>
          <w:sz w:val="32"/>
        </w:rPr>
        <w:t>=</w:t>
      </w:r>
      <w:r>
        <w:rPr>
          <w:sz w:val="24"/>
        </w:rPr>
        <w:t xml:space="preserve"> </w:t>
      </w:r>
      <w:r>
        <w:rPr>
          <w:sz w:val="24"/>
          <w:lang w:val="en-US"/>
        </w:rPr>
        <w:t>G</w:t>
      </w:r>
      <w:r>
        <w:rPr>
          <w:sz w:val="32"/>
          <w:vertAlign w:val="subscript"/>
        </w:rPr>
        <w:t xml:space="preserve">+ </w:t>
      </w:r>
      <w:r>
        <w:rPr>
          <w:sz w:val="24"/>
        </w:rPr>
        <w:t xml:space="preserve">вводится резистор </w:t>
      </w:r>
      <w:r>
        <w:rPr>
          <w:sz w:val="24"/>
          <w:lang w:val="en-US"/>
        </w:rPr>
        <w:t>R</w:t>
      </w:r>
      <w:r>
        <w:rPr>
          <w:sz w:val="32"/>
          <w:vertAlign w:val="subscript"/>
          <w:lang w:val="en-US"/>
        </w:rPr>
        <w:t>k</w:t>
      </w:r>
      <w:r>
        <w:rPr>
          <w:sz w:val="32"/>
          <w:vertAlign w:val="subscript"/>
        </w:rPr>
        <w:t xml:space="preserve"> </w:t>
      </w:r>
      <w:r>
        <w:rPr>
          <w:sz w:val="24"/>
        </w:rPr>
        <w:t xml:space="preserve">с сопротивлением </w:t>
      </w:r>
    </w:p>
    <w:p w:rsidR="00FD0AF9" w:rsidRDefault="00527F24">
      <w:pPr>
        <w:rPr>
          <w:sz w:val="24"/>
        </w:rPr>
      </w:pPr>
      <w:r>
        <w:rPr>
          <w:position w:val="-24"/>
          <w:sz w:val="24"/>
          <w:lang w:val="en-US"/>
        </w:rPr>
        <w:object w:dxaOrig="2360" w:dyaOrig="620">
          <v:shape id="_x0000_i1034" type="#_x0000_t75" style="width:117.75pt;height:30.75pt" o:ole="">
            <v:imagedata r:id="rId25" o:title=""/>
          </v:shape>
          <o:OLEObject Type="Embed" ProgID="Equation.3" ShapeID="_x0000_i1034" DrawAspect="Content" ObjectID="_1453470029" r:id="rId26"/>
        </w:object>
      </w:r>
    </w:p>
    <w:p w:rsidR="00FD0AF9" w:rsidRDefault="00527F24">
      <w:pPr>
        <w:rPr>
          <w:sz w:val="24"/>
        </w:rPr>
      </w:pPr>
      <w:r>
        <w:object w:dxaOrig="11453" w:dyaOrig="8023">
          <v:shape id="_x0000_i1035" type="#_x0000_t75" style="width:510pt;height:357.75pt" o:ole="">
            <v:imagedata r:id="rId27" o:title=""/>
          </v:shape>
          <o:OLEObject Type="Embed" ProgID="Visio.Drawing.5" ShapeID="_x0000_i1035" DrawAspect="Content" ObjectID="_1453470030" r:id="rId28"/>
        </w:object>
      </w:r>
    </w:p>
    <w:p w:rsidR="00FD0AF9" w:rsidRDefault="00527F24">
      <w:pPr>
        <w:rPr>
          <w:sz w:val="24"/>
        </w:rPr>
      </w:pPr>
      <w:r>
        <w:rPr>
          <w:b/>
          <w:i/>
          <w:sz w:val="24"/>
          <w:u w:val="single"/>
        </w:rPr>
        <w:t>ЗАДАЧА № 12.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проанализируйте  функциональную  схему  узла  комбинационного типа  приведенную </w:t>
      </w:r>
    </w:p>
    <w:p w:rsidR="00FD0AF9" w:rsidRDefault="00527F24">
      <w:pPr>
        <w:rPr>
          <w:sz w:val="24"/>
        </w:rPr>
      </w:pPr>
      <w:r>
        <w:rPr>
          <w:sz w:val="24"/>
        </w:rPr>
        <w:t>на Рис.</w:t>
      </w:r>
      <w:r>
        <w:rPr>
          <w:b/>
          <w:sz w:val="24"/>
        </w:rPr>
        <w:t>1</w:t>
      </w:r>
    </w:p>
    <w:p w:rsidR="00FD0AF9" w:rsidRDefault="00FD0AF9">
      <w:pPr>
        <w:rPr>
          <w:sz w:val="24"/>
        </w:rPr>
      </w:pPr>
    </w:p>
    <w:p w:rsidR="00FD0AF9" w:rsidRDefault="003E7582">
      <w:pPr>
        <w:rPr>
          <w:sz w:val="24"/>
        </w:rPr>
      </w:pPr>
      <w:r>
        <w:rPr>
          <w:noProof/>
          <w:sz w:val="24"/>
        </w:rPr>
        <w:pict>
          <v:rect id="_x0000_s1050" style="position:absolute;margin-left:284pt;margin-top:1.1pt;width:42.65pt;height:71.05pt;z-index:-251661824" o:allowincell="f" strokeweight="2pt"/>
        </w:pict>
      </w:r>
      <w:r>
        <w:rPr>
          <w:noProof/>
          <w:sz w:val="24"/>
        </w:rPr>
        <w:pict>
          <v:rect id="_x0000_s1049" style="position:absolute;margin-left:177.5pt;margin-top:1.1pt;width:42.65pt;height:71.05pt;z-index:-251662848" o:allowincell="f" strokeweight="2pt"/>
        </w:pict>
      </w:r>
      <w:r w:rsidR="00527F24">
        <w:rPr>
          <w:sz w:val="24"/>
        </w:rPr>
        <w:t xml:space="preserve">                                   </w:t>
      </w:r>
      <w:r w:rsidR="00527F24">
        <w:rPr>
          <w:b/>
          <w:sz w:val="24"/>
        </w:rPr>
        <w:t>Х1</w:t>
      </w:r>
      <w:r w:rsidR="00527F24">
        <w:rPr>
          <w:sz w:val="24"/>
        </w:rPr>
        <w:t xml:space="preserve">         </w:t>
      </w:r>
      <w:r w:rsidR="00527F24">
        <w:rPr>
          <w:b/>
          <w:sz w:val="24"/>
        </w:rPr>
        <w:t>1                             3</w:t>
      </w:r>
    </w:p>
    <w:p w:rsidR="00FD0AF9" w:rsidRDefault="003E7582">
      <w:pPr>
        <w:rPr>
          <w:sz w:val="24"/>
        </w:rPr>
      </w:pPr>
      <w:r>
        <w:rPr>
          <w:noProof/>
          <w:sz w:val="24"/>
        </w:rPr>
        <w:pict>
          <v:line id="_x0000_s1053" style="position:absolute;z-index:251657728" from="220.1pt,8.9pt" to="284.05pt,8.9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1" style="position:absolute;z-index:251655680" from="106.5pt,8.9pt" to="177.55pt,8.95pt" o:allowincell="f" strokeweight="2pt">
            <v:stroke startarrowwidth="narrow" startarrowlength="short" endarrowwidth="narrow" endarrowlength="short"/>
          </v:line>
        </w:pict>
      </w:r>
      <w:r w:rsidR="00527F24">
        <w:rPr>
          <w:sz w:val="24"/>
        </w:rPr>
        <w:t xml:space="preserve">                                                 </w:t>
      </w:r>
      <w:r w:rsidR="00527F24">
        <w:rPr>
          <w:sz w:val="24"/>
        </w:rPr>
        <w:sym w:font="Symbol" w:char="F0B7"/>
      </w:r>
      <w:r w:rsidR="00527F24">
        <w:rPr>
          <w:sz w:val="24"/>
        </w:rPr>
        <w:t xml:space="preserve">           </w:t>
      </w:r>
      <w:r w:rsidR="00527F24">
        <w:rPr>
          <w:b/>
          <w:sz w:val="24"/>
        </w:rPr>
        <w:t xml:space="preserve">1                </w:t>
      </w:r>
      <w:r w:rsidR="00527F24">
        <w:rPr>
          <w:b/>
          <w:sz w:val="24"/>
        </w:rPr>
        <w:sym w:font="Symbol" w:char="F0B7"/>
      </w:r>
      <w:r w:rsidR="00527F24">
        <w:rPr>
          <w:b/>
          <w:sz w:val="24"/>
        </w:rPr>
        <w:t xml:space="preserve">               1                5        у</w:t>
      </w:r>
    </w:p>
    <w:p w:rsidR="00FD0AF9" w:rsidRDefault="003E7582">
      <w:pPr>
        <w:rPr>
          <w:sz w:val="24"/>
        </w:rPr>
      </w:pPr>
      <w:r>
        <w:rPr>
          <w:noProof/>
          <w:sz w:val="24"/>
        </w:rPr>
        <w:pict>
          <v:line id="_x0000_s1054" style="position:absolute;z-index:251658752" from="326.6pt,8.15pt" to="383.45pt,8.2pt" o:allowincell="f" strokeweight="2pt">
            <v:stroke startarrowwidth="narrow" startarrowlength="short" endarrowwidth="narrow" endarrowlength="short"/>
          </v:line>
        </w:pict>
      </w:r>
      <w:r w:rsidR="00527F24">
        <w:rPr>
          <w:sz w:val="24"/>
        </w:rPr>
        <w:t xml:space="preserve">                                   </w:t>
      </w:r>
      <w:r w:rsidR="00527F24">
        <w:rPr>
          <w:b/>
          <w:sz w:val="24"/>
        </w:rPr>
        <w:t xml:space="preserve">Х2 </w:t>
      </w:r>
      <w:r w:rsidR="00527F24">
        <w:rPr>
          <w:sz w:val="24"/>
        </w:rPr>
        <w:t xml:space="preserve">        </w:t>
      </w:r>
      <w:r w:rsidR="00527F24">
        <w:rPr>
          <w:b/>
          <w:sz w:val="24"/>
        </w:rPr>
        <w:t>2</w:t>
      </w:r>
      <w:r w:rsidR="00527F24">
        <w:rPr>
          <w:sz w:val="24"/>
        </w:rPr>
        <w:t xml:space="preserve">                                     </w:t>
      </w:r>
      <w:r w:rsidR="00527F24">
        <w:rPr>
          <w:b/>
          <w:sz w:val="24"/>
        </w:rPr>
        <w:t>4</w:t>
      </w:r>
      <w:r w:rsidR="00527F24">
        <w:rPr>
          <w:sz w:val="24"/>
        </w:rPr>
        <w:t xml:space="preserve">                         </w:t>
      </w:r>
      <w:r w:rsidR="00527F24">
        <w:rPr>
          <w:sz w:val="24"/>
        </w:rPr>
        <w:sym w:font="Symbol" w:char="F0B7"/>
      </w:r>
      <w:r w:rsidR="00527F24">
        <w:rPr>
          <w:sz w:val="24"/>
        </w:rPr>
        <w:t xml:space="preserve">    </w:t>
      </w:r>
    </w:p>
    <w:p w:rsidR="00FD0AF9" w:rsidRDefault="003E7582">
      <w:pPr>
        <w:rPr>
          <w:sz w:val="24"/>
        </w:rPr>
      </w:pPr>
      <w:r>
        <w:rPr>
          <w:noProof/>
          <w:sz w:val="24"/>
        </w:rPr>
        <w:pict>
          <v:line id="_x0000_s1055" style="position:absolute;flip:x;z-index:251659776" from="248.5pt,7.3pt" to="284.05pt,7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6" style="position:absolute;z-index:251660800" from="248.5pt,7.3pt" to="248.55pt,49.9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2" style="position:absolute;z-index:251656704" from="106.5pt,8.85pt" to="177.55pt,8.9pt" o:allowincell="f" strokeweight="2pt">
            <v:stroke startarrowwidth="narrow" startarrowlength="short" endarrowwidth="narrow" endarrowlength="short"/>
          </v:line>
        </w:pict>
      </w:r>
      <w:r w:rsidR="00527F24">
        <w:rPr>
          <w:sz w:val="24"/>
        </w:rPr>
        <w:t xml:space="preserve">                                                 </w:t>
      </w:r>
      <w:r w:rsidR="00527F24">
        <w:rPr>
          <w:sz w:val="24"/>
        </w:rPr>
        <w:sym w:font="Symbol" w:char="F0B7"/>
      </w:r>
      <w:r w:rsidR="00527F24">
        <w:rPr>
          <w:sz w:val="24"/>
        </w:rPr>
        <w:t xml:space="preserve">                                     </w:t>
      </w:r>
      <w:r w:rsidR="00527F24">
        <w:rPr>
          <w:sz w:val="24"/>
        </w:rPr>
        <w:sym w:font="Symbol" w:char="F0B7"/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b/>
          <w:sz w:val="24"/>
        </w:rPr>
        <w:t xml:space="preserve">Х3 </w:t>
      </w:r>
      <w:r>
        <w:rPr>
          <w:sz w:val="24"/>
        </w:rPr>
        <w:t xml:space="preserve">                                                        </w:t>
      </w:r>
    </w:p>
    <w:p w:rsidR="00FD0AF9" w:rsidRDefault="003E7582">
      <w:pPr>
        <w:rPr>
          <w:sz w:val="24"/>
        </w:rPr>
      </w:pPr>
      <w:r>
        <w:rPr>
          <w:noProof/>
          <w:sz w:val="24"/>
        </w:rPr>
        <w:pict>
          <v:line id="_x0000_s1057" style="position:absolute;flip:x;z-index:251661824" from="106.5pt,7.9pt" to="248.55pt,7.95pt" o:allowincell="f" strokeweight="2pt">
            <v:stroke startarrowwidth="narrow" startarrowlength="short" endarrowwidth="narrow" endarrowlength="short"/>
          </v:line>
        </w:pict>
      </w:r>
      <w:r w:rsidR="00527F24">
        <w:rPr>
          <w:sz w:val="24"/>
        </w:rPr>
        <w:t xml:space="preserve">    </w:t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  <w:r w:rsidR="00527F24">
        <w:rPr>
          <w:sz w:val="24"/>
        </w:rPr>
        <w:tab/>
      </w:r>
    </w:p>
    <w:p w:rsidR="00FD0AF9" w:rsidRDefault="00527F24">
      <w:pPr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b/>
          <w:i/>
          <w:sz w:val="24"/>
        </w:rPr>
        <w:t>рис.1.</w:t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 В  ответе  пpивести: таблицу  состояний;  логическое  выражение,  которое  описывает  функционирование данной  схемы; временные диаграммы: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 1) без учета задержки сигналов на логических элементах;</w:t>
      </w:r>
    </w:p>
    <w:p w:rsidR="00FD0AF9" w:rsidRDefault="00527F2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с учетом задержки сигналов на логических элементах.</w:t>
      </w:r>
      <w:r>
        <w:t xml:space="preserve"> .</w:t>
      </w:r>
    </w:p>
    <w:p w:rsidR="00FD0AF9" w:rsidRDefault="00FD0AF9">
      <w:pPr>
        <w:ind w:left="360"/>
        <w:rPr>
          <w:sz w:val="24"/>
        </w:rPr>
      </w:pPr>
    </w:p>
    <w:p w:rsidR="00FD0AF9" w:rsidRDefault="00527F24">
      <w:pPr>
        <w:numPr>
          <w:ilvl w:val="0"/>
          <w:numId w:val="11"/>
        </w:numPr>
        <w:rPr>
          <w:sz w:val="24"/>
        </w:rPr>
      </w:pPr>
      <w:r>
        <w:object w:dxaOrig="7405" w:dyaOrig="10571">
          <v:shape id="_x0000_i1036" type="#_x0000_t75" style="width:370.5pt;height:528.75pt" o:ole="">
            <v:imagedata r:id="rId29" o:title=""/>
          </v:shape>
          <o:OLEObject Type="Embed" ProgID="Visio.Drawing.5" ShapeID="_x0000_i1036" DrawAspect="Content" ObjectID="_1453470031" r:id="rId30"/>
        </w:object>
      </w:r>
    </w:p>
    <w:p w:rsidR="00FD0AF9" w:rsidRDefault="00FD0AF9">
      <w:pPr>
        <w:ind w:left="360"/>
        <w:rPr>
          <w:sz w:val="24"/>
        </w:rPr>
      </w:pPr>
    </w:p>
    <w:p w:rsidR="00FD0AF9" w:rsidRDefault="00527F24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ЗАДАЧА № 17.</w:t>
      </w:r>
    </w:p>
    <w:p w:rsidR="00FD0AF9" w:rsidRDefault="00FD0AF9">
      <w:pPr>
        <w:rPr>
          <w:b/>
          <w:i/>
          <w:sz w:val="24"/>
          <w:u w:val="single"/>
        </w:rPr>
      </w:pPr>
    </w:p>
    <w:p w:rsidR="00FD0AF9" w:rsidRDefault="00FD0AF9">
      <w:pPr>
        <w:rPr>
          <w:b/>
          <w:sz w:val="24"/>
          <w:u w:val="single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Пpедложите на основе асинхронного триггера типа  555 ТР2   и необходимых  логических  элементах синхронный одноступенчатый DV-триггер с прямым статическим регулированием.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В ответе пpивести: обоснование основных  технических  решений при  построении  заданного  триггера;  функциональную  схему;  таблицу  состояний;  условное  графическое обозначение; кpаткое описание принципа  действия на временную диаграмму.</w:t>
      </w: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object w:dxaOrig="9971" w:dyaOrig="8109">
          <v:shape id="_x0000_i1037" type="#_x0000_t75" style="width:498.75pt;height:405.75pt" o:ole="">
            <v:imagedata r:id="rId31" o:title=""/>
          </v:shape>
          <o:OLEObject Type="Embed" ProgID="Visio.Drawing.5" ShapeID="_x0000_i1037" DrawAspect="Content" ObjectID="_1453470032" r:id="rId32"/>
        </w:object>
      </w:r>
    </w:p>
    <w:p w:rsidR="00FD0AF9" w:rsidRDefault="00FD0AF9">
      <w:pPr>
        <w:rPr>
          <w:sz w:val="24"/>
        </w:rPr>
      </w:pPr>
    </w:p>
    <w:p w:rsidR="00FD0AF9" w:rsidRDefault="00527F24">
      <w:pPr>
        <w:rPr>
          <w:sz w:val="24"/>
        </w:rPr>
      </w:pPr>
      <w:r>
        <w:rPr>
          <w:sz w:val="24"/>
        </w:rPr>
        <w:t xml:space="preserve">     Для синтеза схемы </w:t>
      </w:r>
      <w:r>
        <w:rPr>
          <w:b/>
          <w:bCs/>
          <w:sz w:val="24"/>
          <w:lang w:val="en-US"/>
        </w:rPr>
        <w:t>D</w:t>
      </w:r>
      <w:r>
        <w:rPr>
          <w:sz w:val="24"/>
          <w:lang w:val="ru-MD"/>
        </w:rPr>
        <w:t>-</w:t>
      </w:r>
      <w:r>
        <w:rPr>
          <w:sz w:val="24"/>
        </w:rPr>
        <w:t xml:space="preserve">триггера на основе </w:t>
      </w:r>
      <w:r>
        <w:rPr>
          <w:b/>
          <w:bCs/>
          <w:sz w:val="24"/>
          <w:lang w:val="en-US"/>
        </w:rPr>
        <w:t>RS</w:t>
      </w:r>
      <w:r>
        <w:rPr>
          <w:sz w:val="24"/>
        </w:rPr>
        <w:t>- триггера 555ТР2 необходимо три элемента 2И-НЕ, один из которых включен по схеме инвертора, т.е. входы соединены вместе, что даёт возможность использовать микросхему 555ЛА3.</w:t>
      </w:r>
    </w:p>
    <w:p w:rsidR="00FD0AF9" w:rsidRDefault="00527F24">
      <w:pPr>
        <w:rPr>
          <w:sz w:val="24"/>
          <w:lang w:val="ru-MD"/>
        </w:rPr>
      </w:pPr>
      <w:r>
        <w:rPr>
          <w:sz w:val="24"/>
        </w:rPr>
        <w:t xml:space="preserve">Схема работает следующим образом:  при наличии на входе </w:t>
      </w:r>
      <w:r>
        <w:rPr>
          <w:b/>
          <w:bCs/>
          <w:sz w:val="24"/>
          <w:lang w:val="en-US"/>
        </w:rPr>
        <w:t>D</w:t>
      </w:r>
      <w:r>
        <w:rPr>
          <w:sz w:val="24"/>
        </w:rPr>
        <w:t xml:space="preserve"> сигнала низкого уровня и по фронту импульса на входе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 xml:space="preserve"> – выход </w:t>
      </w:r>
      <w:r>
        <w:rPr>
          <w:b/>
          <w:bCs/>
          <w:sz w:val="24"/>
          <w:lang w:val="en-US"/>
        </w:rPr>
        <w:t>Q</w:t>
      </w:r>
      <w:r>
        <w:rPr>
          <w:sz w:val="24"/>
        </w:rPr>
        <w:t xml:space="preserve"> устанавливается в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 xml:space="preserve">” , </w:t>
      </w:r>
      <w:r>
        <w:rPr>
          <w:sz w:val="24"/>
        </w:rPr>
        <w:t xml:space="preserve">т.к. на  входах  элемента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  <w:lang w:val="ru-MD"/>
        </w:rPr>
        <w:t>2</w:t>
      </w:r>
      <w:r>
        <w:rPr>
          <w:sz w:val="24"/>
          <w:lang w:val="ru-MD"/>
        </w:rPr>
        <w:t xml:space="preserve"> </w:t>
      </w:r>
      <w:r>
        <w:rPr>
          <w:sz w:val="24"/>
        </w:rPr>
        <w:t xml:space="preserve">присутствует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1</w:t>
      </w:r>
      <w:r>
        <w:rPr>
          <w:sz w:val="24"/>
          <w:lang w:val="ru-MD"/>
        </w:rPr>
        <w:t>”</w:t>
      </w:r>
      <w:r>
        <w:rPr>
          <w:sz w:val="24"/>
        </w:rPr>
        <w:t xml:space="preserve"> , то на выходе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  <w:lang w:val="ru-MD"/>
        </w:rPr>
        <w:t>2</w:t>
      </w:r>
      <w:r>
        <w:rPr>
          <w:sz w:val="24"/>
          <w:lang w:val="ru-MD"/>
        </w:rPr>
        <w:t xml:space="preserve"> -“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>”</w:t>
      </w:r>
      <w:r>
        <w:rPr>
          <w:sz w:val="24"/>
        </w:rPr>
        <w:t xml:space="preserve">, в тоже время на входе </w:t>
      </w:r>
      <w:r>
        <w:rPr>
          <w:b/>
          <w:bCs/>
          <w:sz w:val="24"/>
          <w:lang w:val="en-US"/>
        </w:rPr>
        <w:t>S</w:t>
      </w:r>
      <w:r>
        <w:rPr>
          <w:sz w:val="24"/>
        </w:rPr>
        <w:t xml:space="preserve"> элемента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4</w:t>
      </w:r>
      <w:r>
        <w:rPr>
          <w:sz w:val="24"/>
        </w:rPr>
        <w:t xml:space="preserve">  -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1</w:t>
      </w:r>
      <w:r>
        <w:rPr>
          <w:sz w:val="24"/>
          <w:lang w:val="ru-MD"/>
        </w:rPr>
        <w:t xml:space="preserve">”, а на входе </w:t>
      </w:r>
      <w:r>
        <w:rPr>
          <w:b/>
          <w:bCs/>
          <w:sz w:val="24"/>
          <w:lang w:val="en-US"/>
        </w:rPr>
        <w:t>R</w:t>
      </w:r>
      <w:r>
        <w:rPr>
          <w:sz w:val="24"/>
          <w:lang w:val="ru-MD"/>
        </w:rPr>
        <w:t xml:space="preserve"> – 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 xml:space="preserve">” </w:t>
      </w:r>
      <w:r>
        <w:rPr>
          <w:sz w:val="24"/>
        </w:rPr>
        <w:t xml:space="preserve">.  </w:t>
      </w:r>
      <w:r>
        <w:rPr>
          <w:b/>
          <w:bCs/>
          <w:sz w:val="24"/>
          <w:lang w:val="en-US"/>
        </w:rPr>
        <w:t>RS</w:t>
      </w:r>
      <w:r>
        <w:rPr>
          <w:sz w:val="24"/>
        </w:rPr>
        <w:t xml:space="preserve">-триггеры 555ТР2 имеют инверсные входы установки. При подаче высокого уровня на вход </w:t>
      </w:r>
      <w:r>
        <w:rPr>
          <w:b/>
          <w:bCs/>
          <w:sz w:val="24"/>
          <w:lang w:val="en-US"/>
        </w:rPr>
        <w:t>D</w:t>
      </w:r>
      <w:r>
        <w:rPr>
          <w:sz w:val="24"/>
          <w:lang w:val="ru-MD"/>
        </w:rPr>
        <w:t xml:space="preserve"> </w:t>
      </w:r>
      <w:r>
        <w:rPr>
          <w:sz w:val="24"/>
        </w:rPr>
        <w:t xml:space="preserve">и по фронту импульса на входе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 xml:space="preserve"> – выход </w:t>
      </w:r>
      <w:r>
        <w:rPr>
          <w:b/>
          <w:bCs/>
          <w:sz w:val="24"/>
          <w:lang w:val="en-US"/>
        </w:rPr>
        <w:t>Q</w:t>
      </w:r>
      <w:r>
        <w:rPr>
          <w:sz w:val="24"/>
        </w:rPr>
        <w:t xml:space="preserve"> устанавливается в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1</w:t>
      </w:r>
      <w:r>
        <w:rPr>
          <w:sz w:val="24"/>
          <w:lang w:val="ru-MD"/>
        </w:rPr>
        <w:t xml:space="preserve">”, т.к. на </w:t>
      </w:r>
      <w:r>
        <w:rPr>
          <w:sz w:val="24"/>
        </w:rPr>
        <w:t xml:space="preserve">входах  элемента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  <w:lang w:val="ru-MD"/>
        </w:rPr>
        <w:t>3</w:t>
      </w:r>
      <w:r>
        <w:rPr>
          <w:sz w:val="24"/>
          <w:lang w:val="ru-MD"/>
        </w:rPr>
        <w:t xml:space="preserve">- </w:t>
      </w:r>
      <w:r>
        <w:rPr>
          <w:sz w:val="24"/>
        </w:rPr>
        <w:t xml:space="preserve">высокий уровень, то на входе </w:t>
      </w:r>
      <w:r>
        <w:rPr>
          <w:b/>
          <w:bCs/>
          <w:sz w:val="24"/>
          <w:lang w:val="en-US"/>
        </w:rPr>
        <w:t>S</w:t>
      </w:r>
      <w:r>
        <w:rPr>
          <w:sz w:val="24"/>
        </w:rPr>
        <w:t xml:space="preserve"> элемента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4</w:t>
      </w:r>
      <w:r>
        <w:rPr>
          <w:sz w:val="24"/>
        </w:rPr>
        <w:t xml:space="preserve">  -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 xml:space="preserve">” </w:t>
      </w:r>
      <w:r>
        <w:rPr>
          <w:sz w:val="24"/>
        </w:rPr>
        <w:t xml:space="preserve">, в тоже врем инвертированный сигнал </w:t>
      </w:r>
      <w:r>
        <w:rPr>
          <w:b/>
          <w:bCs/>
          <w:sz w:val="24"/>
          <w:lang w:val="en-US"/>
        </w:rPr>
        <w:t>D</w:t>
      </w:r>
      <w:r>
        <w:rPr>
          <w:sz w:val="24"/>
          <w:lang w:val="ru-MD"/>
        </w:rPr>
        <w:t>= 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 xml:space="preserve">” – </w:t>
      </w:r>
      <w:r>
        <w:rPr>
          <w:sz w:val="24"/>
        </w:rPr>
        <w:t xml:space="preserve">на входе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  <w:lang w:val="ru-MD"/>
        </w:rPr>
        <w:t>2</w:t>
      </w:r>
      <w:r>
        <w:rPr>
          <w:sz w:val="24"/>
        </w:rPr>
        <w:t xml:space="preserve">, выход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  <w:lang w:val="ru-MD"/>
        </w:rPr>
        <w:t>2</w:t>
      </w:r>
      <w:r>
        <w:rPr>
          <w:sz w:val="24"/>
        </w:rPr>
        <w:t>,</w:t>
      </w:r>
      <w:r>
        <w:rPr>
          <w:sz w:val="24"/>
          <w:lang w:val="ru-MD"/>
        </w:rPr>
        <w:t xml:space="preserve"> </w:t>
      </w:r>
      <w:r>
        <w:rPr>
          <w:sz w:val="24"/>
        </w:rPr>
        <w:t xml:space="preserve">а значит и вход </w:t>
      </w:r>
      <w:r>
        <w:rPr>
          <w:b/>
          <w:bCs/>
          <w:sz w:val="24"/>
          <w:lang w:val="en-US"/>
        </w:rPr>
        <w:t>R</w:t>
      </w:r>
      <w:r>
        <w:rPr>
          <w:sz w:val="24"/>
          <w:lang w:val="ru-MD"/>
        </w:rPr>
        <w:t xml:space="preserve"> </w:t>
      </w:r>
      <w:r>
        <w:rPr>
          <w:b/>
          <w:bCs/>
          <w:sz w:val="24"/>
          <w:lang w:val="en-US"/>
        </w:rPr>
        <w:t>DD</w:t>
      </w:r>
      <w:r>
        <w:rPr>
          <w:b/>
          <w:bCs/>
          <w:sz w:val="24"/>
        </w:rPr>
        <w:t>4</w:t>
      </w:r>
      <w:r>
        <w:rPr>
          <w:sz w:val="24"/>
        </w:rPr>
        <w:t xml:space="preserve">  в состоянии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1</w:t>
      </w:r>
      <w:r>
        <w:rPr>
          <w:sz w:val="24"/>
          <w:lang w:val="ru-MD"/>
        </w:rPr>
        <w:t>”.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Переключение входа </w:t>
      </w:r>
      <w:r>
        <w:rPr>
          <w:b/>
          <w:bCs/>
          <w:sz w:val="24"/>
          <w:lang w:val="en-US"/>
        </w:rPr>
        <w:t>C</w:t>
      </w:r>
      <w:r>
        <w:rPr>
          <w:sz w:val="24"/>
        </w:rPr>
        <w:t xml:space="preserve"> с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1</w:t>
      </w:r>
      <w:r>
        <w:rPr>
          <w:sz w:val="24"/>
          <w:lang w:val="ru-MD"/>
        </w:rPr>
        <w:t xml:space="preserve">” </w:t>
      </w:r>
      <w:r>
        <w:rPr>
          <w:sz w:val="24"/>
        </w:rPr>
        <w:t xml:space="preserve">в </w:t>
      </w:r>
      <w:r>
        <w:rPr>
          <w:sz w:val="24"/>
          <w:lang w:val="ru-MD"/>
        </w:rPr>
        <w:t>“</w:t>
      </w:r>
      <w:r>
        <w:rPr>
          <w:b/>
          <w:bCs/>
          <w:sz w:val="24"/>
          <w:lang w:val="ru-MD"/>
        </w:rPr>
        <w:t>0</w:t>
      </w:r>
      <w:r>
        <w:rPr>
          <w:sz w:val="24"/>
          <w:lang w:val="ru-MD"/>
        </w:rPr>
        <w:t xml:space="preserve">” </w:t>
      </w:r>
      <w:r>
        <w:rPr>
          <w:sz w:val="24"/>
        </w:rPr>
        <w:t xml:space="preserve">оставляет выход </w:t>
      </w:r>
      <w:r>
        <w:rPr>
          <w:b/>
          <w:bCs/>
          <w:sz w:val="24"/>
          <w:lang w:val="en-US"/>
        </w:rPr>
        <w:t>Q</w:t>
      </w:r>
      <w:r>
        <w:rPr>
          <w:sz w:val="24"/>
          <w:lang w:val="ru-MD"/>
        </w:rPr>
        <w:t xml:space="preserve"> </w:t>
      </w:r>
      <w:r>
        <w:rPr>
          <w:sz w:val="24"/>
        </w:rPr>
        <w:t>без изменений.</w:t>
      </w: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FD0AF9">
      <w:pPr>
        <w:rPr>
          <w:sz w:val="24"/>
        </w:rPr>
      </w:pPr>
    </w:p>
    <w:p w:rsidR="00FD0AF9" w:rsidRDefault="00527F24">
      <w:pPr>
        <w:rPr>
          <w:i/>
          <w:sz w:val="24"/>
        </w:rPr>
      </w:pPr>
      <w:r>
        <w:rPr>
          <w:b/>
          <w:i/>
          <w:sz w:val="24"/>
          <w:u w:val="single"/>
        </w:rPr>
        <w:t>ЗАДАЧА № 19.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Пpедложите на основе </w:t>
      </w:r>
      <w:r>
        <w:rPr>
          <w:sz w:val="24"/>
          <w:lang w:val="en-US"/>
        </w:rPr>
        <w:t>D</w:t>
      </w:r>
      <w:r>
        <w:rPr>
          <w:sz w:val="24"/>
        </w:rPr>
        <w:t xml:space="preserve"> -триггера типа 555 ТР2  и необходимых логических элементах  синхронный  Т</w:t>
      </w:r>
      <w:r>
        <w:rPr>
          <w:sz w:val="24"/>
        </w:rPr>
        <w:sym w:font="Times New Roman" w:char="0056"/>
      </w:r>
      <w:r>
        <w:rPr>
          <w:sz w:val="24"/>
        </w:rPr>
        <w:t>-триггер с  обратным  динамическим  регулированием.</w:t>
      </w:r>
    </w:p>
    <w:p w:rsidR="00FD0AF9" w:rsidRDefault="00527F24">
      <w:pPr>
        <w:rPr>
          <w:sz w:val="24"/>
        </w:rPr>
      </w:pPr>
      <w:r>
        <w:rPr>
          <w:sz w:val="24"/>
        </w:rPr>
        <w:t xml:space="preserve">     В ответе пpивести: обоснование основных  технических  решений при  построении  заданного  триггера;  функциональную  схему;  таблицу  состояний;  условное  графическое обозначение; кpаткое описание принципа  действия на временную диаграмму .</w:t>
      </w:r>
    </w:p>
    <w:p w:rsidR="00FD0AF9" w:rsidRDefault="00FD0AF9"/>
    <w:p w:rsidR="00FD0AF9" w:rsidRDefault="00FD0AF9"/>
    <w:p w:rsidR="00FD0AF9" w:rsidRDefault="00527F24">
      <w:r>
        <w:t xml:space="preserve">ЗАДАЧА ЗАДАНА НЕКОРРЕКТНО, Т.К. 555ТР2 – ЭТО ЧЕТЫРЕ  </w:t>
      </w:r>
      <w:r>
        <w:rPr>
          <w:lang w:val="en-US"/>
        </w:rPr>
        <w:t>RS</w:t>
      </w:r>
      <w:r>
        <w:t xml:space="preserve">-ТРИГГЕРА,  А НЕ  </w:t>
      </w:r>
      <w:r>
        <w:rPr>
          <w:lang w:val="en-US"/>
        </w:rPr>
        <w:t>D</w:t>
      </w:r>
      <w:r>
        <w:t>- ТРИГГЕРА.</w:t>
      </w:r>
    </w:p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/>
    <w:p w:rsidR="00FD0AF9" w:rsidRDefault="00FD0AF9">
      <w:bookmarkStart w:id="0" w:name="_GoBack"/>
      <w:bookmarkEnd w:id="0"/>
    </w:p>
    <w:sectPr w:rsidR="00FD0AF9">
      <w:footerReference w:type="even" r:id="rId33"/>
      <w:footerReference w:type="default" r:id="rId34"/>
      <w:pgSz w:w="11906" w:h="16838" w:code="9"/>
      <w:pgMar w:top="567" w:right="567" w:bottom="567" w:left="567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F9" w:rsidRDefault="00527F24">
      <w:r>
        <w:separator/>
      </w:r>
    </w:p>
  </w:endnote>
  <w:endnote w:type="continuationSeparator" w:id="0">
    <w:p w:rsidR="00FD0AF9" w:rsidRDefault="0052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9" w:rsidRDefault="00527F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0AF9" w:rsidRDefault="00FD0A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9" w:rsidRDefault="00527F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D0AF9" w:rsidRDefault="00FD0A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F9" w:rsidRDefault="00527F24">
      <w:r>
        <w:separator/>
      </w:r>
    </w:p>
  </w:footnote>
  <w:footnote w:type="continuationSeparator" w:id="0">
    <w:p w:rsidR="00FD0AF9" w:rsidRDefault="0052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C2C"/>
    <w:multiLevelType w:val="singleLevel"/>
    <w:tmpl w:val="041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E009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852FD1"/>
    <w:multiLevelType w:val="singleLevel"/>
    <w:tmpl w:val="48B49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3">
    <w:nsid w:val="3C553BE2"/>
    <w:multiLevelType w:val="singleLevel"/>
    <w:tmpl w:val="48B49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>
    <w:nsid w:val="41244FB2"/>
    <w:multiLevelType w:val="singleLevel"/>
    <w:tmpl w:val="44A26FF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5">
    <w:nsid w:val="4B1F3B6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597300"/>
    <w:multiLevelType w:val="hybridMultilevel"/>
    <w:tmpl w:val="088C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12536"/>
    <w:multiLevelType w:val="hybridMultilevel"/>
    <w:tmpl w:val="F378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51C53"/>
    <w:multiLevelType w:val="singleLevel"/>
    <w:tmpl w:val="A8B4A590"/>
    <w:lvl w:ilvl="0">
      <w:start w:val="2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F24"/>
    <w:rsid w:val="003E7582"/>
    <w:rsid w:val="00527F24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9F243DF2-41E3-4F4E-9860-38D69710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80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ind w:left="2880"/>
      <w:jc w:val="right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00"/>
      <w:sz w:val="32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  <w:lang w:val="uk-UA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pPr>
      <w:widowControl w:val="0"/>
    </w:pPr>
    <w:rPr>
      <w:rFonts w:ascii="Courier New" w:hAnsi="Courier New"/>
    </w:rPr>
  </w:style>
  <w:style w:type="paragraph" w:styleId="a3">
    <w:name w:val="Body Text"/>
    <w:basedOn w:val="a"/>
    <w:semiHidden/>
    <w:rPr>
      <w:sz w:val="24"/>
    </w:rPr>
  </w:style>
  <w:style w:type="paragraph" w:styleId="a4">
    <w:name w:val="Title"/>
    <w:basedOn w:val="a"/>
    <w:qFormat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ascii="Courier New" w:hAnsi="Courier New"/>
    </w:rPr>
  </w:style>
  <w:style w:type="character" w:styleId="a8">
    <w:name w:val="Strong"/>
    <w:basedOn w:val="a0"/>
    <w:qFormat/>
    <w:rPr>
      <w:b/>
      <w:bCs/>
    </w:rPr>
  </w:style>
  <w:style w:type="paragraph" w:styleId="a9">
    <w:name w:val="Body Text Indent"/>
    <w:basedOn w:val="a"/>
    <w:semiHidden/>
    <w:pPr>
      <w:ind w:firstLine="42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нету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Юра</dc:creator>
  <cp:keywords/>
  <cp:lastModifiedBy>admin</cp:lastModifiedBy>
  <cp:revision>2</cp:revision>
  <cp:lastPrinted>2000-04-25T08:25:00Z</cp:lastPrinted>
  <dcterms:created xsi:type="dcterms:W3CDTF">2014-02-09T14:53:00Z</dcterms:created>
  <dcterms:modified xsi:type="dcterms:W3CDTF">2014-02-09T14:53:00Z</dcterms:modified>
</cp:coreProperties>
</file>