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26" w:rsidRDefault="00725E26" w:rsidP="000D0AD3">
      <w:pPr>
        <w:spacing w:line="360" w:lineRule="auto"/>
        <w:ind w:firstLine="709"/>
        <w:jc w:val="center"/>
        <w:rPr>
          <w:sz w:val="28"/>
          <w:szCs w:val="28"/>
        </w:rPr>
      </w:pPr>
    </w:p>
    <w:p w:rsidR="00E67694" w:rsidRPr="000C1466" w:rsidRDefault="00E67694" w:rsidP="000D0AD3">
      <w:pPr>
        <w:spacing w:line="360" w:lineRule="auto"/>
        <w:ind w:firstLine="709"/>
        <w:jc w:val="center"/>
        <w:rPr>
          <w:sz w:val="28"/>
          <w:szCs w:val="28"/>
        </w:rPr>
      </w:pPr>
      <w:r w:rsidRPr="000C1466">
        <w:rPr>
          <w:sz w:val="28"/>
          <w:szCs w:val="28"/>
        </w:rPr>
        <w:t>Содержание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00"/>
        <w:gridCol w:w="908"/>
      </w:tblGrid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стр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Введение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1.Управление и менеджмент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2.Система функций менеджмента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 xml:space="preserve">    2.1.Функция планирования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 xml:space="preserve">    2.2.Функция организации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 xml:space="preserve">    2.3.Функция мотивации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 xml:space="preserve">    2.4.Функция контроля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Заключение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08" w:type="dxa"/>
          </w:tcPr>
          <w:p w:rsidR="00E67694" w:rsidRPr="000C1466" w:rsidRDefault="00E67694" w:rsidP="001413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</w:tr>
      <w:tr w:rsidR="00E67694" w:rsidRPr="000C1466">
        <w:tc>
          <w:tcPr>
            <w:tcW w:w="7200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67694" w:rsidRPr="000C1466" w:rsidRDefault="00E67694" w:rsidP="000C1466">
      <w:pPr>
        <w:spacing w:line="360" w:lineRule="auto"/>
        <w:jc w:val="both"/>
        <w:rPr>
          <w:sz w:val="28"/>
          <w:szCs w:val="28"/>
        </w:rPr>
      </w:pPr>
    </w:p>
    <w:p w:rsidR="00E67694" w:rsidRPr="000D0AD3" w:rsidRDefault="00E67694" w:rsidP="000D0A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D0AD3">
        <w:rPr>
          <w:b/>
          <w:sz w:val="28"/>
          <w:szCs w:val="28"/>
        </w:rPr>
        <w:lastRenderedPageBreak/>
        <w:t>Введение</w:t>
      </w:r>
    </w:p>
    <w:p w:rsidR="00E67694" w:rsidRPr="000D0AD3" w:rsidRDefault="00E67694" w:rsidP="000D0A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7694" w:rsidRPr="000C1466" w:rsidRDefault="00E67694" w:rsidP="000D0AD3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Общество состоит из огромного количества различных организаций, и большинство людей почти всю свою сознательную жизнь связаны с организациями, являясь их членами, л</w:t>
      </w:r>
      <w:r>
        <w:rPr>
          <w:sz w:val="28"/>
          <w:szCs w:val="28"/>
        </w:rPr>
        <w:t>ибо же вступая с ними в контакт</w:t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Что же такое организация? Отвлекаясь от отдельных частных аспектов можно сказать, что основными составляющими любой организации являются люди, входящие в данную организацию, задачи, для решения которых данная организация существует, и управление, которое формирует, мобилизует и приводит в движение потенциал организации для решения стоящих перед ней задач.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На вопрос, что и как делается в управлении, отвечает его функциональная характеристика. Функции управления являются общими для любых организаций независимо от характера выполняемой деятельности. Анри Файоль определил, что деятельность по управлению включает в себя пять обязательных функций: планирование, функцию организации, распорядительство, координацию и контроль. Современные авторы выделяют следующие общие функции менеджмента: планирование, организация (организовывание), мотивация и контроль, к ним относят также  подфункцию координации, обеспечивающую согласование и взаимодействие остальных функции.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Для успешного управления организацией необходимо выполнение всех функций в комплексе, следовательно, вопрос изучения их состава и природы всегда актуален.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целью нашей</w:t>
      </w:r>
      <w:r w:rsidRPr="000C1466">
        <w:rPr>
          <w:sz w:val="28"/>
          <w:szCs w:val="28"/>
        </w:rPr>
        <w:t xml:space="preserve"> работы является теоретическое изучение природы и состава функций менеджмента.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Достижение цели предполагает решение следующих задач:</w:t>
      </w:r>
    </w:p>
    <w:p w:rsidR="00E67694" w:rsidRPr="000C1466" w:rsidRDefault="00E67694" w:rsidP="000C146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рассмотреть специфику понятий управления и менеджмента;</w:t>
      </w:r>
    </w:p>
    <w:p w:rsidR="00E67694" w:rsidRPr="000C1466" w:rsidRDefault="00E67694" w:rsidP="000C146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провести теоретический анализ системы функций менеджмента.</w:t>
      </w:r>
    </w:p>
    <w:p w:rsidR="00E67694" w:rsidRPr="000D0AD3" w:rsidRDefault="00E67694" w:rsidP="000D0A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1466">
        <w:rPr>
          <w:sz w:val="28"/>
          <w:szCs w:val="28"/>
        </w:rPr>
        <w:br w:type="page"/>
      </w:r>
      <w:r w:rsidRPr="000D0AD3">
        <w:rPr>
          <w:b/>
          <w:sz w:val="28"/>
          <w:szCs w:val="28"/>
        </w:rPr>
        <w:t>1.Управление и менеджмент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Управление в широком смысле слова – это целенаправленный перевод любой заданной системы в нужное состояние. Под системами понимаются биологические, технологические, кибернетические, социальные и другие объекты.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Системы с участием человека называются социальными. К ним относятся государство, армия, предприятие, церковь и т.д.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Каждая из этих систем требует знаний и умений управления ими. Выводя новые сорта растений, породы животных, изобретая новые машины и компьютеры, поднимая людей на революции и войны, люди управляют теми или иными процессами.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Сфера нашей будущей деятельности, наших интересов будет так или иначе связана с организацией, под которой мы в дальнейшем будем подразумевать предприятие, учреждение, фирму</w:t>
      </w:r>
      <w:r>
        <w:rPr>
          <w:rStyle w:val="ab"/>
          <w:sz w:val="28"/>
          <w:szCs w:val="28"/>
        </w:rPr>
        <w:footnoteReference w:id="1"/>
      </w:r>
      <w:r w:rsidRPr="000C1466">
        <w:rPr>
          <w:sz w:val="28"/>
          <w:szCs w:val="28"/>
        </w:rPr>
        <w:t xml:space="preserve">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 деятельности организации можно выделить три области, которые требуют управления: производство, маркетинг, деятельность и люди.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Управление производством охватывает его функционально-технологическую структуру и является предметом изучения специалистов (технологов, инженеров).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Самостоятельной сферой деятельности в организации также является маркетинг.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Остановимся более детально на управлении деятельностью и людьми. Управление экономической деятельностью – это планирование.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Экономическая постановка производственных задач, контроль за выполнением заданий и т.д.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Управление людьми как персоналом – это обеспечение сотрудничества между членами коллектива, обучение, информирование, мотивация работников и т.д.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Управление деятельностью и людьми составляет основу менеджмента. Исторически менеджмент как сфера деятельности совпадает с выделением предпринимательской деятельности из всего производства.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Менеджмент – это искусство управления интеллектуальными, финансовыми, сырьевыми, материальными ресурсами в целях наиболее эффективной производственной деятельности организации.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 этом смысле управление  организацией и менеджмент организации совпадают почти полностью.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При всей схожести понятий «управление» и «менеджмент» они имеют отличия и специфичность. Термин «управление», имеет более обширную смысловую нагрузку.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Понятие «менеджмент» по смысловому содержанию включает в себя в качестве основополагающей составной части принятое в нашей стране понятие «организация управления»</w:t>
      </w:r>
      <w:r>
        <w:rPr>
          <w:rStyle w:val="ab"/>
          <w:sz w:val="28"/>
          <w:szCs w:val="28"/>
        </w:rPr>
        <w:footnoteReference w:id="2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Таким образом, менеджмент – это не просто управление организацией, а управление в условиях рынка, рыночной экономики.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 отечественной управленческой литературе понятие «управление» синонимично понятию «руководство».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Несмотря на схожесть этих понятий, они различны</w:t>
      </w:r>
      <w:r>
        <w:rPr>
          <w:rStyle w:val="ab"/>
          <w:sz w:val="28"/>
          <w:szCs w:val="28"/>
        </w:rPr>
        <w:footnoteReference w:id="3"/>
      </w:r>
      <w:r w:rsidRPr="000C1466">
        <w:rPr>
          <w:sz w:val="28"/>
          <w:szCs w:val="28"/>
        </w:rPr>
        <w:t xml:space="preserve">. Если термин «управление» распространяется на все субъекты народного хозяйства, то термин «руководство» чаще относится к политической  и военной сфере, а также образованию, здравоохранению, культуре.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Понятие «руководство» чаще распространяется на деятельность отдельного работника, группы или организации.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Как отмечает Сетков В.И., нужно также помнить, что термины «управление», «менеджмент» и «руководство» могут употребляться в смысле реализации функций, а также в смысле определенного института, органа: управление кадров, строительное управление, руководство фирмы или завода, высший и низший уровень менеджмента.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Специфика труда менеджера заключается в том, что руководитель не принимает непосредственного участия в процессе производства</w:t>
      </w:r>
      <w:r>
        <w:rPr>
          <w:rStyle w:val="ab"/>
          <w:sz w:val="28"/>
          <w:szCs w:val="28"/>
        </w:rPr>
        <w:footnoteReference w:id="4"/>
      </w:r>
      <w:r w:rsidRPr="000C1466">
        <w:rPr>
          <w:sz w:val="28"/>
          <w:szCs w:val="28"/>
        </w:rPr>
        <w:t xml:space="preserve">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Этому утверждению соответствует американское определение процесса управления: «делать что-либо руками других». В сущности, это умственный труд.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Предметом труда менеджера является информация, объектом воздействия – человек, средством труда – оргтехника.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Продуктом труда менеджера является управленческое решение.</w:t>
      </w:r>
    </w:p>
    <w:p w:rsidR="00E67694" w:rsidRPr="0005101E" w:rsidRDefault="00E67694" w:rsidP="00051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1466">
        <w:rPr>
          <w:sz w:val="28"/>
          <w:szCs w:val="28"/>
        </w:rPr>
        <w:br w:type="page"/>
      </w:r>
      <w:r w:rsidRPr="0005101E">
        <w:rPr>
          <w:b/>
          <w:sz w:val="28"/>
          <w:szCs w:val="28"/>
        </w:rPr>
        <w:t>2.Система функций менеджмента.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Любой вид человеческой деятельности может быть представлен как совокупность отдельных операций, выполняемых участниками этой деятельности. А управленческой деятельности такие операции принято называть функциями, которые своей целью имеют обеспечение работы организации в целом или ее подразделения в заданном режиме.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Понятие «функция» тесно связано с такой управленческой категорией, как задача, задание в совокупности с технологией ее выполнения. В бизнесе они образуют функции менеджмента и аппарата управления.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Функции управления многообразны. Существуют различные подходы к их классификации. Одним из таких подходов может быть разделение функций на общие и специализированные</w:t>
      </w:r>
      <w:r>
        <w:rPr>
          <w:rStyle w:val="ab"/>
          <w:sz w:val="28"/>
          <w:szCs w:val="28"/>
        </w:rPr>
        <w:footnoteReference w:id="5"/>
      </w:r>
      <w:r w:rsidRPr="000C1466">
        <w:rPr>
          <w:sz w:val="28"/>
          <w:szCs w:val="28"/>
        </w:rPr>
        <w:t xml:space="preserve">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 общим принято относить: планирование, организацию, или правильнее организовывание, мотивацию и контроль.</w:t>
      </w:r>
    </w:p>
    <w:p w:rsidR="00E67694" w:rsidRDefault="00E67694" w:rsidP="0005101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1466">
        <w:rPr>
          <w:sz w:val="28"/>
          <w:szCs w:val="28"/>
        </w:rPr>
        <w:t xml:space="preserve"> Иногда к этим функциям относят и координацию, но чаще ее считают подфункцией, обеспечивающей согласование и взаимодействие остальных функций. Связь между ними может быть описана следующей схемой:</w:t>
      </w:r>
      <w:r w:rsidRPr="0005101E">
        <w:rPr>
          <w:i/>
          <w:sz w:val="28"/>
          <w:szCs w:val="28"/>
        </w:rPr>
        <w:t xml:space="preserve"> </w:t>
      </w:r>
    </w:p>
    <w:p w:rsidR="00E67694" w:rsidRPr="0005101E" w:rsidRDefault="00E67694" w:rsidP="0005101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5101E">
        <w:rPr>
          <w:i/>
          <w:sz w:val="28"/>
          <w:szCs w:val="28"/>
        </w:rPr>
        <w:t>Рис.1 Взаимосвязь общих функций менеждмента.</w:t>
      </w:r>
    </w:p>
    <w:p w:rsidR="00E67694" w:rsidRPr="000C1466" w:rsidRDefault="00E04030" w:rsidP="000C1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-5.75pt;margin-top:2.3pt;width:443.15pt;height:234pt;z-index:-251650048" coordorigin="2279,4398" coordsize="6951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4398;width:6951;height:3623" o:preferrelative="f">
              <v:fill o:detectmouseclick="t"/>
              <v:path o:extrusionok="t" o:connecttype="none"/>
              <o:lock v:ext="edit" text="t"/>
            </v:shape>
            <v:oval id="_x0000_s1028" style="position:absolute;left:5244;top:5792;width:1553;height:1115">
              <v:textbox style="mso-next-textbox:#_x0000_s1028">
                <w:txbxContent>
                  <w:p w:rsidR="00E67694" w:rsidRDefault="00E67694">
                    <w:pPr>
                      <w:jc w:val="center"/>
                    </w:pPr>
                    <w:r>
                      <w:t>Координа-ция</w:t>
                    </w:r>
                  </w:p>
                </w:txbxContent>
              </v:textbox>
            </v:oval>
            <v:oval id="_x0000_s1029" style="position:absolute;left:2844;top:4955;width:1553;height:1048">
              <v:textbox style="mso-next-textbox:#_x0000_s1029">
                <w:txbxContent>
                  <w:p w:rsidR="00E67694" w:rsidRDefault="00E67694">
                    <w:pPr>
                      <w:jc w:val="center"/>
                    </w:pPr>
                    <w:r>
                      <w:t>Плани-  рование</w:t>
                    </w:r>
                  </w:p>
                </w:txbxContent>
              </v:textbox>
            </v:oval>
            <v:oval id="_x0000_s1030" style="position:absolute;left:2985;top:7046;width:1553;height:975">
              <v:textbox style="mso-next-textbox:#_x0000_s1030">
                <w:txbxContent>
                  <w:p w:rsidR="00E67694" w:rsidRDefault="00E67694">
                    <w:r>
                      <w:t>Контроль</w:t>
                    </w:r>
                  </w:p>
                </w:txbxContent>
              </v:textbox>
            </v:oval>
            <v:oval id="_x0000_s1031" style="position:absolute;left:7639;top:4955;width:1412;height:1048">
              <v:textbox style="mso-next-textbox:#_x0000_s1031">
                <w:txbxContent>
                  <w:p w:rsidR="00E67694" w:rsidRDefault="00E67694">
                    <w:pPr>
                      <w:jc w:val="center"/>
                    </w:pPr>
                    <w:r>
                      <w:t>Организо-вывание</w:t>
                    </w:r>
                  </w:p>
                </w:txbxContent>
              </v:textbox>
            </v:oval>
            <v:oval id="_x0000_s1032" style="position:absolute;left:7361;top:7046;width:1553;height:975">
              <v:textbox style="mso-next-textbox:#_x0000_s1032">
                <w:txbxContent>
                  <w:p w:rsidR="00E67694" w:rsidRDefault="00E67694">
                    <w:r>
                      <w:t>Мотивация</w:t>
                    </w:r>
                  </w:p>
                </w:txbxContent>
              </v:textbox>
            </v:oval>
            <v:line id="_x0000_s1033" style="position:absolute;flip:x y" from="4397,5652" to="5244,6210">
              <v:stroke endarrow="block"/>
            </v:line>
            <v:line id="_x0000_s1034" style="position:absolute" from="4255,5792" to="5103,6349">
              <v:stroke endarrow="block"/>
            </v:line>
            <v:line id="_x0000_s1035" style="position:absolute;flip:y" from="6797,5652" to="7644,6070">
              <v:stroke endarrow="block"/>
            </v:line>
            <v:line id="_x0000_s1036" style="position:absolute;flip:x" from="6938,5931" to="7785,6210">
              <v:stroke endarrow="block"/>
            </v:line>
            <v:line id="_x0000_s1037" style="position:absolute;flip:y" from="4538,6767" to="5385,7325">
              <v:stroke endarrow="block"/>
            </v:line>
            <v:line id="_x0000_s1038" style="position:absolute;flip:x" from="4679,6907" to="5667,7464">
              <v:stroke endarrow="block"/>
            </v:line>
            <v:line id="_x0000_s1039" style="position:absolute" from="6938,6628" to="7644,7185">
              <v:stroke endarrow="block"/>
            </v:line>
            <v:line id="_x0000_s1040" style="position:absolute;flip:x y" from="6797,6767" to="7361,7325">
              <v:stroke endarrow="block"/>
            </v:lin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8" style="position:absolute;left:3169;top:6454;width:1043;height:141;rotation:270;flip:x" o:connectortype="curved" adj="10792,1021680,-57584">
              <v:stroke endarrow="block"/>
            </v:shape>
            <v:shape id="_x0000_s1042" type="#_x0000_t38" style="position:absolute;left:6007;top:3270;width:1;height:3677;rotation:270;flip:y" o:connectortype="curved" adj="-12052800,-27696,88797600">
              <v:stroke endarrow="block"/>
            </v:shape>
            <v:shape id="_x0000_s1043" type="#_x0000_t38" style="position:absolute;left:5949;top:6239;width:1;height:3279;rotation:90" o:connectortype="curved" adj="4622400,-49551,-182973600">
              <v:stroke endarrow="block"/>
            </v:shape>
            <v:shape id="_x0000_s1044" type="#_x0000_t38" style="position:absolute;left:7720;top:6421;width:1043;height:207;rotation:90" o:connectortype="curved" adj="10792,-586391,-151296">
              <v:stroke endarrow="block"/>
            </v:shape>
          </v:group>
        </w:pic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ab/>
      </w:r>
    </w:p>
    <w:p w:rsidR="00E67694" w:rsidRPr="000C1466" w:rsidRDefault="00E67694" w:rsidP="000C1466">
      <w:pPr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Краткое содержание каждой из общих функций менеджмента:</w:t>
      </w:r>
    </w:p>
    <w:p w:rsidR="00E67694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Планирование</w:t>
      </w:r>
      <w:r w:rsidRPr="000C1466">
        <w:rPr>
          <w:sz w:val="28"/>
          <w:szCs w:val="28"/>
        </w:rPr>
        <w:t xml:space="preserve"> – это функция «номер один», она касается целей организации и их достижения. </w:t>
      </w:r>
    </w:p>
    <w:p w:rsidR="00E67694" w:rsidRPr="000C1466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Отвечает на вопросы: где мы находимся? Куда хотим идти? Как это сделать?</w:t>
      </w:r>
    </w:p>
    <w:p w:rsidR="00E67694" w:rsidRPr="000C1466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 xml:space="preserve">Организация (организовывание) </w:t>
      </w:r>
      <w:r w:rsidRPr="000C1466">
        <w:rPr>
          <w:sz w:val="28"/>
          <w:szCs w:val="28"/>
        </w:rPr>
        <w:t>– это структура подразделений, делегирование полномочий и обязанностей, регламентация взаимоотношений, использование ресурсов.</w:t>
      </w:r>
    </w:p>
    <w:p w:rsidR="00E67694" w:rsidRPr="000C1466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 xml:space="preserve">Мотивация </w:t>
      </w:r>
      <w:r w:rsidRPr="000C1466">
        <w:rPr>
          <w:sz w:val="28"/>
          <w:szCs w:val="28"/>
        </w:rPr>
        <w:t>– это приведение планов в действие, мобилизуя людей, побуждая их к работе.</w:t>
      </w:r>
    </w:p>
    <w:p w:rsidR="00E67694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 xml:space="preserve">Контроль </w:t>
      </w:r>
      <w:r w:rsidRPr="000C1466">
        <w:rPr>
          <w:sz w:val="28"/>
          <w:szCs w:val="28"/>
        </w:rPr>
        <w:t xml:space="preserve">– это проверка людей и их работы для обеспечения выполнения плана. </w:t>
      </w:r>
    </w:p>
    <w:p w:rsidR="00E67694" w:rsidRPr="000C1466" w:rsidRDefault="00E67694" w:rsidP="000C146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 процессе контроля можно получить ответы на следующие вопросы: чему мы научились? Что в следующий раз следует делать иначе? В чем причина отклонений от намеченного? Какое воздействие оказал контроль на принятие решений.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Мотивация и контроль составляют сущность руководства.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Координация</w:t>
      </w:r>
      <w:r w:rsidRPr="000C1466">
        <w:rPr>
          <w:sz w:val="28"/>
          <w:szCs w:val="28"/>
        </w:rPr>
        <w:t xml:space="preserve"> – достижение согласованности в работе всех звеньев организации путем установления рациональных связей (коммуникаций) между ними.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Характер этих связей может быть самым различным, так как он определяется координируемыми процессами. Наиболее часто используются отчеты, интервью, собрания, компьютерная связь, документы.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Специализированные функции</w:t>
      </w:r>
      <w:r w:rsidRPr="000C1466">
        <w:rPr>
          <w:sz w:val="28"/>
          <w:szCs w:val="28"/>
        </w:rPr>
        <w:t xml:space="preserve"> включают в себя управление:</w:t>
      </w:r>
    </w:p>
    <w:p w:rsidR="00E67694" w:rsidRPr="000C1466" w:rsidRDefault="00E67694" w:rsidP="000C146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производством;</w:t>
      </w:r>
    </w:p>
    <w:p w:rsidR="00E67694" w:rsidRPr="000C1466" w:rsidRDefault="00E67694" w:rsidP="000C146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экономикой и финансами;</w:t>
      </w:r>
    </w:p>
    <w:p w:rsidR="00E67694" w:rsidRPr="000C1466" w:rsidRDefault="00E67694" w:rsidP="000C146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персоналом;</w:t>
      </w:r>
    </w:p>
    <w:p w:rsidR="00E67694" w:rsidRPr="000C1466" w:rsidRDefault="00E67694" w:rsidP="000C146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маркетингом;</w:t>
      </w:r>
    </w:p>
    <w:p w:rsidR="00E67694" w:rsidRPr="000C1466" w:rsidRDefault="00E67694" w:rsidP="000C146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технической политикой и инновациями.</w:t>
      </w:r>
    </w:p>
    <w:p w:rsidR="00E67694" w:rsidRDefault="00E67694" w:rsidP="000C1466">
      <w:pPr>
        <w:pStyle w:val="a3"/>
        <w:spacing w:line="360" w:lineRule="auto"/>
        <w:ind w:firstLine="709"/>
        <w:rPr>
          <w:szCs w:val="28"/>
        </w:rPr>
      </w:pPr>
      <w:r w:rsidRPr="000C1466">
        <w:rPr>
          <w:szCs w:val="28"/>
        </w:rPr>
        <w:t>Специализированные функции в большей степени, чем общие зависят от характера деятельности организации – предпринимательская или бюджетная. Внутри этих двух групп специализированные функции также различны, например</w:t>
      </w:r>
      <w:r>
        <w:rPr>
          <w:szCs w:val="28"/>
        </w:rPr>
        <w:t>,</w:t>
      </w:r>
      <w:r w:rsidRPr="000C1466">
        <w:rPr>
          <w:szCs w:val="28"/>
        </w:rPr>
        <w:t xml:space="preserve"> для крупного, среднего и малого бизнеса. </w:t>
      </w:r>
    </w:p>
    <w:p w:rsidR="00E67694" w:rsidRDefault="00E67694" w:rsidP="000C1466">
      <w:pPr>
        <w:pStyle w:val="a3"/>
        <w:spacing w:line="360" w:lineRule="auto"/>
        <w:ind w:firstLine="709"/>
        <w:rPr>
          <w:szCs w:val="28"/>
        </w:rPr>
      </w:pPr>
      <w:r w:rsidRPr="000C1466">
        <w:rPr>
          <w:szCs w:val="28"/>
        </w:rPr>
        <w:t xml:space="preserve">Внутри бюджетной сферы есть различия в функциях, например образовательных, медицинских учреждений и т.д. </w:t>
      </w:r>
    </w:p>
    <w:p w:rsidR="00E67694" w:rsidRPr="000C1466" w:rsidRDefault="00E67694" w:rsidP="000C1466">
      <w:pPr>
        <w:pStyle w:val="a3"/>
        <w:spacing w:line="360" w:lineRule="auto"/>
        <w:ind w:firstLine="709"/>
        <w:rPr>
          <w:szCs w:val="28"/>
        </w:rPr>
      </w:pPr>
      <w:r w:rsidRPr="000C1466">
        <w:rPr>
          <w:szCs w:val="28"/>
        </w:rPr>
        <w:t>Взаимосвязь общих и специализированных функций управления представлена рисунком 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03"/>
        <w:gridCol w:w="2298"/>
        <w:gridCol w:w="2116"/>
        <w:gridCol w:w="1895"/>
        <w:gridCol w:w="1669"/>
      </w:tblGrid>
      <w:tr w:rsidR="00E67694" w:rsidRPr="000C1466">
        <w:tc>
          <w:tcPr>
            <w:tcW w:w="2084" w:type="dxa"/>
          </w:tcPr>
          <w:p w:rsidR="00E67694" w:rsidRPr="0005101E" w:rsidRDefault="00E67694" w:rsidP="000C14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5101E" w:rsidRDefault="00E67694" w:rsidP="000C14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5101E">
              <w:rPr>
                <w:b/>
                <w:sz w:val="28"/>
                <w:szCs w:val="28"/>
              </w:rPr>
              <w:t>1.Планирование</w:t>
            </w:r>
          </w:p>
        </w:tc>
        <w:tc>
          <w:tcPr>
            <w:tcW w:w="2084" w:type="dxa"/>
          </w:tcPr>
          <w:p w:rsidR="00E67694" w:rsidRPr="0005101E" w:rsidRDefault="00E67694" w:rsidP="000C14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5101E">
              <w:rPr>
                <w:b/>
                <w:sz w:val="28"/>
                <w:szCs w:val="28"/>
              </w:rPr>
              <w:t>2.Организация</w:t>
            </w:r>
          </w:p>
        </w:tc>
        <w:tc>
          <w:tcPr>
            <w:tcW w:w="2084" w:type="dxa"/>
          </w:tcPr>
          <w:p w:rsidR="00E67694" w:rsidRPr="0005101E" w:rsidRDefault="00E67694" w:rsidP="000C14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5101E">
              <w:rPr>
                <w:b/>
                <w:sz w:val="28"/>
                <w:szCs w:val="28"/>
              </w:rPr>
              <w:t>3.Мотивация</w:t>
            </w:r>
          </w:p>
        </w:tc>
        <w:tc>
          <w:tcPr>
            <w:tcW w:w="2084" w:type="dxa"/>
          </w:tcPr>
          <w:p w:rsidR="00E67694" w:rsidRPr="0005101E" w:rsidRDefault="00E67694" w:rsidP="000C14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5101E">
              <w:rPr>
                <w:b/>
                <w:sz w:val="28"/>
                <w:szCs w:val="28"/>
              </w:rPr>
              <w:t>4.Контроль</w:t>
            </w:r>
          </w:p>
        </w:tc>
      </w:tr>
      <w:tr w:rsidR="00E67694" w:rsidRPr="000C1466"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1.Производство</w: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5" style="position:absolute;left:0;text-align:left;z-index:251653120;mso-position-horizontal-relative:text;mso-position-vertical-relative:text" from="54.1pt,2.6pt" to="54.1pt,110.6pt">
                  <v:stroke endarrow="block"/>
                </v:line>
              </w:pict>
            </w:r>
            <w:r>
              <w:rPr>
                <w:noProof/>
              </w:rPr>
              <w:pict>
                <v:line id="_x0000_s1046" style="position:absolute;left:0;text-align:left;flip:y;z-index:251649024;mso-position-horizontal-relative:text;mso-position-vertical-relative:text" from="-4.75pt,6.1pt" to="400.2pt,7.1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7" style="position:absolute;left:0;text-align:left;z-index:251654144;mso-position-horizontal-relative:text;mso-position-vertical-relative:text" from="46.15pt,2.9pt" to="46.15pt,110.9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8" style="position:absolute;left:0;text-align:left;z-index:251655168;mso-position-horizontal-relative:text;mso-position-vertical-relative:text" from="43pt,2.9pt" to="43.1pt,110.6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9" style="position:absolute;left:0;text-align:left;flip:x;z-index:251656192;mso-position-horizontal-relative:text;mso-position-vertical-relative:text" from="43.45pt,2.6pt" to="43.6pt,110.1pt">
                  <v:stroke endarrow="block"/>
                </v:line>
              </w:pict>
            </w:r>
          </w:p>
        </w:tc>
      </w:tr>
      <w:tr w:rsidR="00E67694" w:rsidRPr="000C1466"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2.Экономика и финансы</w: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0" style="position:absolute;left:0;text-align:left;flip:y;z-index:251650048;mso-position-horizontal-relative:text;mso-position-vertical-relative:text" from="-4.75pt,15.5pt" to="400.25pt,15.5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67694" w:rsidRPr="000C1466"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3.Персонал</w: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1" style="position:absolute;left:0;text-align:left;z-index:251651072;mso-position-horizontal-relative:text;mso-position-vertical-relative:text" from="-4.75pt,5.9pt" to="400.25pt,5.9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67694" w:rsidRPr="000C1466"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4.Маркетинг и сбыт</w: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2" style="position:absolute;left:0;text-align:left;z-index:251652096;mso-position-horizontal-relative:text;mso-position-vertical-relative:text" from="-4.75pt,19.1pt" to="400.25pt,19.1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67694" w:rsidRPr="000C1466"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5.Техническая политика и инновация</w:t>
            </w:r>
          </w:p>
        </w:tc>
        <w:tc>
          <w:tcPr>
            <w:tcW w:w="2084" w:type="dxa"/>
          </w:tcPr>
          <w:p w:rsidR="00E67694" w:rsidRPr="000C1466" w:rsidRDefault="00E04030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3" style="position:absolute;left:0;text-align:left;z-index:251657216;mso-position-horizontal-relative:text;mso-position-vertical-relative:text" from="-4.75pt,9.55pt" to="400.25pt,9.55pt">
                  <v:stroke endarrow="block"/>
                </v:line>
              </w:pict>
            </w: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67694" w:rsidRPr="000C1466" w:rsidRDefault="00E67694" w:rsidP="000C14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7694" w:rsidRPr="0005101E" w:rsidRDefault="00E67694" w:rsidP="000C146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5101E">
        <w:rPr>
          <w:i/>
          <w:sz w:val="28"/>
          <w:szCs w:val="28"/>
        </w:rPr>
        <w:t>Рис.2 Взаимосвязь специализированных и общих функций управления.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Рассмотрим подробнее природу и состав каждой из функций менеджмента.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5101E" w:rsidRDefault="00E67694" w:rsidP="0005101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5101E">
        <w:rPr>
          <w:b/>
          <w:i/>
          <w:sz w:val="28"/>
          <w:szCs w:val="28"/>
        </w:rPr>
        <w:t>2.1. Функция планирования.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Планирование (стратегическое)</w:t>
      </w:r>
      <w:r w:rsidRPr="000C1466">
        <w:rPr>
          <w:sz w:val="28"/>
          <w:szCs w:val="28"/>
        </w:rPr>
        <w:t xml:space="preserve"> – это одна из важнейших функций управления, обеспечивающая основу всех управленческих функций.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Другие функции: организация, мотивация и контроль ориентированы на выполнение стратегических планов</w:t>
      </w:r>
      <w:r>
        <w:rPr>
          <w:rStyle w:val="ab"/>
          <w:sz w:val="28"/>
          <w:szCs w:val="28"/>
        </w:rPr>
        <w:footnoteReference w:id="6"/>
      </w:r>
      <w:r w:rsidRPr="000C1466">
        <w:rPr>
          <w:sz w:val="28"/>
          <w:szCs w:val="28"/>
        </w:rPr>
        <w:t>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Наиболее существенным при планировании является выбор цели организации.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Для того чтобы цели способствовали эффективной деятельности организации, они должны соответствовать ряду требований.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Во-первых, они должны быть </w:t>
      </w:r>
      <w:r w:rsidRPr="000C1466">
        <w:rPr>
          <w:b/>
          <w:sz w:val="28"/>
          <w:szCs w:val="28"/>
        </w:rPr>
        <w:t>конкретными и измеримыми</w:t>
      </w:r>
      <w:r w:rsidRPr="000C1466">
        <w:rPr>
          <w:sz w:val="28"/>
          <w:szCs w:val="28"/>
        </w:rPr>
        <w:t xml:space="preserve">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Началом выполнения функции планирования является </w:t>
      </w:r>
      <w:r w:rsidRPr="000C1466">
        <w:rPr>
          <w:b/>
          <w:sz w:val="28"/>
          <w:szCs w:val="28"/>
        </w:rPr>
        <w:t>постановка целей</w:t>
      </w:r>
      <w:r w:rsidRPr="000C1466">
        <w:rPr>
          <w:sz w:val="28"/>
          <w:szCs w:val="28"/>
        </w:rPr>
        <w:t>. Она включает следующие этапы:</w:t>
      </w:r>
    </w:p>
    <w:p w:rsidR="00E67694" w:rsidRPr="000C1466" w:rsidRDefault="00E67694" w:rsidP="000C14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Выбор цели.</w:t>
      </w:r>
    </w:p>
    <w:p w:rsidR="00E67694" w:rsidRPr="000C1466" w:rsidRDefault="00E67694" w:rsidP="000C14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Определение исходных предпосылок для предстоящего принятия решений.</w:t>
      </w:r>
    </w:p>
    <w:p w:rsidR="00E67694" w:rsidRPr="000C1466" w:rsidRDefault="00E67694" w:rsidP="000C14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Поиск и определение альтернатив для принятия решений.</w:t>
      </w:r>
    </w:p>
    <w:p w:rsidR="00E67694" w:rsidRPr="000C1466" w:rsidRDefault="00E67694" w:rsidP="000C14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Выбор наилучшей альтернативы среди имеющихся.</w:t>
      </w:r>
    </w:p>
    <w:p w:rsidR="00E67694" w:rsidRPr="000C1466" w:rsidRDefault="00E67694" w:rsidP="000C14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плана</w:t>
      </w:r>
      <w:r>
        <w:rPr>
          <w:rStyle w:val="ab"/>
          <w:sz w:val="28"/>
          <w:szCs w:val="28"/>
        </w:rPr>
        <w:footnoteReference w:id="7"/>
      </w:r>
      <w:r w:rsidRPr="000C1466">
        <w:rPr>
          <w:sz w:val="28"/>
          <w:szCs w:val="28"/>
        </w:rPr>
        <w:t>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При выполнении функции планирования, как правило, принимаются эффективные решения.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 основе принятия таких решений лежит действие двух факторов: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а) выбор наилучшей альтернативы,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б) учет возможностей исполнителей принимаемого решения.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Этими факторами определяется качество решения. Эффективное решение может быть выражено условно формулой: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Эффективность решения = Качество решения  </w:t>
      </w:r>
      <w:r w:rsidRPr="000C1466">
        <w:rPr>
          <w:sz w:val="28"/>
          <w:szCs w:val="28"/>
          <w:lang w:val="en-US"/>
        </w:rPr>
        <w:t>x</w:t>
      </w:r>
      <w:r w:rsidRPr="000C1466">
        <w:rPr>
          <w:sz w:val="28"/>
          <w:szCs w:val="28"/>
        </w:rPr>
        <w:t xml:space="preserve">  Принятие его исполнителями</w:t>
      </w:r>
    </w:p>
    <w:p w:rsidR="00E67694" w:rsidRPr="000D0AD3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Планирование исключает выполнение незапланированных действий, поскольку они могут быть неадекватны поставленной цели.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 осуществлении функции планирования учитываются следующие требования:</w:t>
      </w:r>
    </w:p>
    <w:p w:rsidR="00E67694" w:rsidRPr="000C1466" w:rsidRDefault="00E67694" w:rsidP="000C146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Устранить отрицательный эффект неопределенности и измерения.</w:t>
      </w:r>
    </w:p>
    <w:p w:rsidR="00E67694" w:rsidRPr="000C1466" w:rsidRDefault="00E67694" w:rsidP="000C146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Сосредоточить внимание на основных задачах этого этапа.</w:t>
      </w:r>
    </w:p>
    <w:p w:rsidR="00E67694" w:rsidRPr="000C1466" w:rsidRDefault="00E67694" w:rsidP="000C146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Составить бюджеты</w:t>
      </w:r>
    </w:p>
    <w:p w:rsidR="00E67694" w:rsidRPr="000C1466" w:rsidRDefault="00E67694" w:rsidP="000C146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Облегчить контрольную функцию управления.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 выполнении функции планирования реализуется принцип принятия обязательств, который рассматривается с учетом гибкости самого планирования для уменьшения риска потерь (финансовых, материальных и др.)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Остановимся на некоторых характерных признаках, проблемах, связанных с планированием.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Во-первых, планирование всегда опирается на данные прошлого и настоящего, но стремится определить и контролировать развитие предприятия в будущем.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Поэтому его надежность зависит от точности фактических показателей прошлого. Для этого служат разного рода отчеты (производственные, статистические и т.д.), при этом самыми достоверными из них являются бухгалтерские отчеты.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Во-вторых, планирование следует начинать от так называемых «узких» мест, таких сфер, в которых возможность влияния на развитие дел более ограничена. Чаще всего это сфера финансов и сбыта.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В–третьих, из-за недостаточной опорной информации приходится вводить так называемые резервы («коэффициенты безопасности»), что может привести к неточности, частым корректировкам.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В-четвертых, качество планирования во все большей степени зависит от компетенции сотрудников, их глубоких знаний и интуиции. Планирование – это выражение воли руководителей, менеджеров.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И, наконец, в-пятых, системы планов снижают риски, но не являются гарантией достижения цели. Необходимо помнить, что строгое планирование душит новые идеи, так как не может дать вдохновения, подсказывающего следующий шаг.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5101E" w:rsidRDefault="00E67694" w:rsidP="0005101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5101E">
        <w:rPr>
          <w:b/>
          <w:i/>
          <w:sz w:val="28"/>
          <w:szCs w:val="28"/>
        </w:rPr>
        <w:t>2.2. Функция организации.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C1466">
        <w:rPr>
          <w:sz w:val="28"/>
          <w:szCs w:val="28"/>
        </w:rPr>
        <w:t>Файоль говорил об организации как об одной из функций управления: «Организовать предприятие – значит снабдить его всем тем, что необходимо для его функционирования: сырьем, оборудованием, деньгами, персоналом»</w:t>
      </w:r>
      <w:r>
        <w:rPr>
          <w:rStyle w:val="ab"/>
          <w:sz w:val="28"/>
          <w:szCs w:val="28"/>
        </w:rPr>
        <w:footnoteReference w:id="8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Управление является динамическим, изменяющимся процессом, что касается организации, то это есть статика дела, или «анатомия» предприятия (по В.И.Терещенко </w:t>
      </w:r>
      <w:r>
        <w:rPr>
          <w:rStyle w:val="ab"/>
          <w:sz w:val="28"/>
          <w:szCs w:val="28"/>
        </w:rPr>
        <w:footnoteReference w:id="9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По П.</w:t>
      </w:r>
      <w:r>
        <w:rPr>
          <w:sz w:val="28"/>
          <w:szCs w:val="28"/>
        </w:rPr>
        <w:t xml:space="preserve"> </w:t>
      </w:r>
      <w:r w:rsidRPr="000C1466">
        <w:rPr>
          <w:sz w:val="28"/>
          <w:szCs w:val="28"/>
        </w:rPr>
        <w:t>Друкеру, организационная деятельность – это процесс, посредством которого руководитель устраняет неразбериху, конфликты между людьми и создает внутриорганизационную среду, пригодную для осуществления совместной деятельности.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Исходными предпосылками выполнения функции организации являются следующие факторы: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а) учет руководителем своих возможностей (потенциальных и реальных), а также имеющихся резервов (материальных, людских);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б) учет возможностей своих исполнителей;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в) правильная расстановка персонала.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Смыслом организационной работы менеджера является установление и поддержание определенного порядка в деятельности.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Организация в сфере управления – это работа с персоналом, создание организационных систем, маркетинговая, информационная и экономическая деятельность коллектива и т.п.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Деятельность по координации работы других людей составляет сущность управления.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Для того чтобы организация могла выполнить свои цели, ее задачи должны быть скоординированы посредством вертикального разделения труда. По этой причине управление является важнейшей деятельностью в организации.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Общее для всех организаций – это то, что они нуждаются в управлении. Большинство организаций имеют горизонтальное разделение труда</w:t>
      </w:r>
      <w:r>
        <w:rPr>
          <w:rStyle w:val="ab"/>
          <w:sz w:val="28"/>
          <w:szCs w:val="28"/>
        </w:rPr>
        <w:footnoteReference w:id="10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Классический пример которого: производство, финансы и маркетинг. Это основные виды деятельности, которые необходимы для успешной работы организации.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687"/>
        <w:gridCol w:w="1888"/>
        <w:gridCol w:w="1687"/>
        <w:gridCol w:w="2110"/>
      </w:tblGrid>
      <w:tr w:rsidR="00E67694" w:rsidRPr="000C1466">
        <w:trPr>
          <w:trHeight w:val="845"/>
        </w:trPr>
        <w:tc>
          <w:tcPr>
            <w:tcW w:w="1914" w:type="dxa"/>
          </w:tcPr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Совпадение полномочий и ответственности менеджера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67694" w:rsidRPr="000C1466" w:rsidRDefault="00E04030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4" style="position:absolute;left:0;text-align:left;flip:x;z-index:251659264;mso-position-horizontal-relative:text;mso-position-vertical-relative:text" from="-3.8pt,24pt" to="70.1pt,24pt">
                  <v:stroke endarrow="block"/>
                </v:line>
              </w:pict>
            </w:r>
          </w:p>
        </w:tc>
        <w:tc>
          <w:tcPr>
            <w:tcW w:w="1914" w:type="dxa"/>
          </w:tcPr>
          <w:p w:rsidR="00E67694" w:rsidRPr="000C1466" w:rsidRDefault="00E67694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ЦЕЛЬ организации</w:t>
            </w:r>
          </w:p>
          <w:p w:rsidR="00E67694" w:rsidRPr="000C1466" w:rsidRDefault="00E67694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67694" w:rsidRPr="000C1466" w:rsidRDefault="00E04030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5" style="position:absolute;left:0;text-align:left;flip:x;z-index:251658240;mso-position-horizontal-relative:text;mso-position-vertical-relative:text" from="-4.15pt,82.9pt" to="74.85pt,82.9pt">
                  <v:stroke endarrow="block"/>
                </v:line>
              </w:pict>
            </w:r>
          </w:p>
        </w:tc>
        <w:tc>
          <w:tcPr>
            <w:tcW w:w="1914" w:type="dxa"/>
          </w:tcPr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Положительное мотивирование работников</w:t>
            </w:r>
          </w:p>
        </w:tc>
      </w:tr>
    </w:tbl>
    <w:p w:rsidR="00E67694" w:rsidRPr="000C1466" w:rsidRDefault="00E04030" w:rsidP="000C1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flip:x;z-index:251663360;mso-position-horizontal-relative:text;mso-position-vertical-relative:text" from="27pt,4.3pt" to="234pt,31.3pt">
            <v:stroke endarrow="block"/>
          </v:line>
        </w:pict>
      </w:r>
      <w:r>
        <w:rPr>
          <w:noProof/>
        </w:rPr>
        <w:pict>
          <v:line id="_x0000_s1057" style="position:absolute;left:0;text-align:left;z-index:251662336;mso-position-horizontal-relative:text;mso-position-vertical-relative:text" from="234pt,4.3pt" to="297pt,40.3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61312;mso-position-horizontal-relative:text;mso-position-vertical-relative:text" from="180pt,4.3pt" to="234pt,40.3pt">
            <v:stroke endarrow="block"/>
          </v:line>
        </w:pict>
      </w:r>
      <w:r>
        <w:rPr>
          <w:noProof/>
        </w:rPr>
        <w:pict>
          <v:line id="_x0000_s1059" style="position:absolute;left:0;text-align:left;z-index:251660288;mso-position-horizontal-relative:text;mso-position-vertical-relative:text" from="234pt,4.3pt" to="6in,40.3pt">
            <v:stroke endarrow="block"/>
          </v:line>
        </w:pic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78"/>
        <w:gridCol w:w="1999"/>
        <w:gridCol w:w="778"/>
        <w:gridCol w:w="2062"/>
        <w:gridCol w:w="527"/>
        <w:gridCol w:w="1706"/>
      </w:tblGrid>
      <w:tr w:rsidR="00E67694" w:rsidRPr="000C1466">
        <w:trPr>
          <w:trHeight w:val="1229"/>
        </w:trPr>
        <w:tc>
          <w:tcPr>
            <w:tcW w:w="1505" w:type="dxa"/>
          </w:tcPr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Принятие общих целей организации менеджером и персоналом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67694" w:rsidRPr="000C1466" w:rsidRDefault="00E67694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E67694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Знание о неформальных связях внутри группы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67694" w:rsidRPr="000C1466" w:rsidRDefault="00E67694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E67694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Своевременное устранение конфликтных ситуаций внутри группы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67694" w:rsidRPr="000C1466" w:rsidRDefault="00E67694" w:rsidP="000C146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E67694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7694" w:rsidRPr="000C1466" w:rsidRDefault="00E67694" w:rsidP="00105D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Правильное руководство работой персонала</w:t>
            </w:r>
          </w:p>
        </w:tc>
      </w:tr>
    </w:tbl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C77A7F">
      <w:pPr>
        <w:spacing w:line="360" w:lineRule="auto"/>
        <w:ind w:firstLine="709"/>
        <w:jc w:val="center"/>
        <w:rPr>
          <w:sz w:val="28"/>
          <w:szCs w:val="28"/>
        </w:rPr>
      </w:pPr>
      <w:r w:rsidRPr="00C77A7F">
        <w:rPr>
          <w:i/>
          <w:sz w:val="28"/>
          <w:szCs w:val="28"/>
        </w:rPr>
        <w:t>Рис.3 Схема действий менеджера по выполнению функций организации</w:t>
      </w:r>
      <w:r>
        <w:rPr>
          <w:rStyle w:val="ab"/>
          <w:sz w:val="28"/>
          <w:szCs w:val="28"/>
        </w:rPr>
        <w:footnoteReference w:id="11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C77A7F" w:rsidRDefault="00E67694" w:rsidP="00C77A7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77A7F">
        <w:rPr>
          <w:b/>
          <w:i/>
          <w:sz w:val="28"/>
          <w:szCs w:val="28"/>
        </w:rPr>
        <w:t>2.3.Функция мотивации.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 жизни поведение человека всегда мотивировано. Под мотивом понимают активные движущие силы, определяющие поведение людей</w:t>
      </w:r>
      <w:r>
        <w:rPr>
          <w:rStyle w:val="ab"/>
          <w:sz w:val="28"/>
          <w:szCs w:val="28"/>
        </w:rPr>
        <w:footnoteReference w:id="12"/>
      </w:r>
      <w:r w:rsidRPr="000C1466">
        <w:rPr>
          <w:sz w:val="28"/>
          <w:szCs w:val="28"/>
        </w:rPr>
        <w:t xml:space="preserve">, мотивация – система факторов (побудительных сил), способствующих выполнению определенной задачи </w:t>
      </w:r>
      <w:r>
        <w:rPr>
          <w:rStyle w:val="ab"/>
          <w:sz w:val="28"/>
          <w:szCs w:val="28"/>
        </w:rPr>
        <w:footnoteReference w:id="13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Мотивация в организационном контексте – это процесс побуждения себя и других работников к активной деятельности для удовлетворения личных потребностей и для достижения целей организации. С другой стороны, мотивация как создание внутреннего побуждения к желательным действиям является сложным психологическим процессом. Цепочка взаимосвязи основных факторов, обуславливающих поступки человека, выглядит следующим образом: внешняя среда – потребности – интересы – побуждение – решение действовать – установка – поступок (действие). Упрощенную модель процесса мотивации можно представить состоящей из трех элементов: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28"/>
        <w:gridCol w:w="2455"/>
        <w:gridCol w:w="1528"/>
        <w:gridCol w:w="2176"/>
      </w:tblGrid>
      <w:tr w:rsidR="00E67694" w:rsidRPr="000C1466">
        <w:tc>
          <w:tcPr>
            <w:tcW w:w="1914" w:type="dxa"/>
          </w:tcPr>
          <w:p w:rsidR="00E67694" w:rsidRPr="000C1466" w:rsidRDefault="00E67694" w:rsidP="00C77A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Потребности</w:t>
            </w:r>
          </w:p>
          <w:p w:rsidR="00E67694" w:rsidRPr="000C1466" w:rsidRDefault="00E67694" w:rsidP="00C77A7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67694" w:rsidRPr="000C1466" w:rsidRDefault="00E04030" w:rsidP="00C77A7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60" style="position:absolute;left:0;text-align:left;z-index:251665408;mso-position-horizontal-relative:text;mso-position-vertical-relative:text" from="-4.65pt,16.6pt" to="68pt,16.6pt"/>
              </w:pict>
            </w:r>
          </w:p>
        </w:tc>
        <w:tc>
          <w:tcPr>
            <w:tcW w:w="1914" w:type="dxa"/>
          </w:tcPr>
          <w:p w:rsidR="00E67694" w:rsidRPr="000C1466" w:rsidRDefault="00E67694" w:rsidP="00C77A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Целенаправленное поведение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67694" w:rsidRPr="000C1466" w:rsidRDefault="00E04030" w:rsidP="00C77A7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61" style="position:absolute;left:0;text-align:left;z-index:251664384;mso-position-horizontal-relative:text;mso-position-vertical-relative:text" from="-4.15pt,17.25pt" to="66.4pt,17.25pt"/>
              </w:pict>
            </w:r>
          </w:p>
        </w:tc>
        <w:tc>
          <w:tcPr>
            <w:tcW w:w="1914" w:type="dxa"/>
          </w:tcPr>
          <w:p w:rsidR="00E67694" w:rsidRPr="000C1466" w:rsidRDefault="00E67694" w:rsidP="00C77A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466">
              <w:rPr>
                <w:sz w:val="28"/>
                <w:szCs w:val="28"/>
              </w:rPr>
              <w:t>Удовлетворение потребностей</w:t>
            </w:r>
          </w:p>
        </w:tc>
      </w:tr>
    </w:tbl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tabs>
          <w:tab w:val="left" w:pos="2730"/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ab/>
      </w:r>
      <w:r w:rsidRPr="00C77A7F">
        <w:rPr>
          <w:i/>
          <w:sz w:val="28"/>
          <w:szCs w:val="28"/>
        </w:rPr>
        <w:tab/>
        <w:t>Рис.4 Модель процесса мотивации</w:t>
      </w:r>
      <w:r>
        <w:rPr>
          <w:rStyle w:val="ab"/>
          <w:i/>
          <w:sz w:val="28"/>
          <w:szCs w:val="28"/>
        </w:rPr>
        <w:footnoteReference w:id="14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tabs>
          <w:tab w:val="left" w:pos="2730"/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Функция мотивирования в процессе управления деятельностью организации является одной из сложнейших, поскольку основным действующим лицом является личность работника. Менеджеры, осуществляющие эту функцию, придерживаются  следующей схемы действий: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Знание самых существенных потребностей исполнителей.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Учет личностных особенностей исполнителей.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Понимание своих работников, их целей, желаний, стремлений.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Применение индивидуального подхода к работникам, когда это требуется.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Учет межличностных отношений внутри группы.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Умение поощрять работников.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Оказание поддержки и помощи исполнителям решений.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Знание об отношении к труду у работников.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Доброжелательность в обращении с подчиненными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Проявление терпимости и доброжелательности в разговоре с исполнителями.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Уважение к подчиненным.</w:t>
      </w:r>
    </w:p>
    <w:p w:rsidR="00E67694" w:rsidRPr="000C1466" w:rsidRDefault="00E67694" w:rsidP="000C146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Знание себя и особенностей своего поведения</w:t>
      </w:r>
      <w:r>
        <w:rPr>
          <w:rStyle w:val="ab"/>
          <w:sz w:val="28"/>
          <w:szCs w:val="28"/>
        </w:rPr>
        <w:footnoteReference w:id="15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Р.Н. Ботавина, в учебнике «Этика менеджмента»</w:t>
      </w:r>
      <w:r>
        <w:rPr>
          <w:rStyle w:val="ab"/>
          <w:sz w:val="28"/>
          <w:szCs w:val="28"/>
        </w:rPr>
        <w:footnoteReference w:id="16"/>
      </w:r>
      <w:r>
        <w:rPr>
          <w:sz w:val="28"/>
          <w:szCs w:val="28"/>
        </w:rPr>
        <w:t xml:space="preserve"> </w:t>
      </w:r>
      <w:r w:rsidRPr="000C1466">
        <w:rPr>
          <w:sz w:val="28"/>
          <w:szCs w:val="28"/>
        </w:rPr>
        <w:t>предполагает деление  коллективов по мотивационным характеристикам, поскольку мотивация деятельности коллектива в целом складывается из мотиваций отдельных сотрудников. Разница в мотивах, определяющих и направляющих группу, влияет на подбор методов воздействия менеджера на подчиненных, на восприятие ими действий руководителя, на формирование взаимоотношений между сотрудниками и, следовательно, на результаты совместного труда.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Для направления стремлений работника на достижение поставленных целей часто употребляется термин «стимулирование труда», под которым понимается широкий арсенал методов для выполнения принятых решений и намеченных работ. Соотношение между понятиями «мотивация» и «стимулирование» примерно такое же, как между понятиями «климат» и «погода». Климат в определенной местности если меняется, то крайне медленно, а погодные условия – каждый день. Установки мотивации являются более общими, а стимулирование чаще зависит от рабочей ситуации.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Сотрудники Р.Уотермена, проанализировав интервью, взятые у американских руководителей, считают, что «мотивы – наша главная движущая сила».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Приводится одна интересная притча, которую рассказал о различных мотивах человеческого поведения главный управляющий компанией «Порше» Питер Шульц: «Работали три человека, которые что-то строили. Занимались-то все одним и тем же, но когда их спросили, что они делают, ответы были разные. Один сказал: «Я дроблю камни», другой: «Я зарабатываю себе на жизнь», третий: «Я строю храм».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Р.Уотермен, ссылаясь на классическую книгу «Работа» Штудса Теркела писал</w:t>
      </w:r>
      <w:r>
        <w:rPr>
          <w:rStyle w:val="ab"/>
          <w:sz w:val="28"/>
          <w:szCs w:val="28"/>
        </w:rPr>
        <w:footnoteReference w:id="17"/>
      </w:r>
      <w:r w:rsidRPr="000C1466">
        <w:rPr>
          <w:sz w:val="28"/>
          <w:szCs w:val="28"/>
        </w:rPr>
        <w:t>, что каменщики – самые счастливые люди из тех, кто занят тяжелым физическим трудом.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Оглядываясь на прожитые годы, они вспоминают построенные своими руками дома и понимают, что жизнь их прошла не зря.</w:t>
      </w:r>
    </w:p>
    <w:p w:rsidR="00E67694" w:rsidRDefault="00E67694" w:rsidP="00105DA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67694" w:rsidRPr="00105DAA" w:rsidRDefault="00E67694" w:rsidP="00105DA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05DAA">
        <w:rPr>
          <w:b/>
          <w:i/>
          <w:sz w:val="28"/>
          <w:szCs w:val="28"/>
        </w:rPr>
        <w:t>2.4.Функция контроля.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Контроль – одна из основных функций обеспечения процесса управления. Она занимает большую часть времени менеджера</w:t>
      </w:r>
      <w:r>
        <w:rPr>
          <w:sz w:val="28"/>
          <w:szCs w:val="28"/>
        </w:rPr>
        <w:t>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Функция планирования циклична: в начале периода, года, квартала и т.д. Функции контроля в том или ином виде менеджеру приходится выполнять ежедневно.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Поэтому контроль – главный инструмент выработки политики и принятия решения. Есть только одна задача выше рангом – это постановка цели.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Контроль – это процесс обеспечения достижения организацией своих целей. Он состоит из установки стандартов, измерения фактически достигнутых результатов и проведения корректировок, если полученные результаты в существенной степени отличаются от установленных стандартов.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C1466">
        <w:rPr>
          <w:sz w:val="28"/>
          <w:szCs w:val="28"/>
        </w:rPr>
        <w:t>Кунц и С.О`Доннелл отмечают: «Разработанная должным образом система контроля должна обнаруживать возможные отклоне</w:t>
      </w:r>
      <w:r>
        <w:rPr>
          <w:sz w:val="28"/>
          <w:szCs w:val="28"/>
        </w:rPr>
        <w:t>ния до их появления»</w:t>
      </w:r>
      <w:r>
        <w:rPr>
          <w:rStyle w:val="ab"/>
          <w:sz w:val="28"/>
          <w:szCs w:val="28"/>
        </w:rPr>
        <w:footnoteReference w:id="18"/>
      </w:r>
      <w:r w:rsidRPr="000C1466">
        <w:rPr>
          <w:sz w:val="28"/>
          <w:szCs w:val="28"/>
        </w:rPr>
        <w:t xml:space="preserve">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В процессе выполнения функции контроля руководитель сталкивается с проблемой акцента контроля с прошлого на будущее.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Конечно, нельзя говорить о глобальном характере предотвращения будущих ошибок, однако, изучив особенности работников, с определенной долей вероятности возможно предвидеть степень и особенности ошибок, предпринять меры для их недопущения.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Осуществление функции контроля – это постоянное сравнение того, что есть, с тем, что должно быть. И контролировать может только тот, кто знает, что в действительности должно быть, и своевременно делает это достоянием других</w:t>
      </w:r>
      <w:r>
        <w:rPr>
          <w:rStyle w:val="ab"/>
          <w:sz w:val="28"/>
          <w:szCs w:val="28"/>
        </w:rPr>
        <w:footnoteReference w:id="19"/>
      </w:r>
      <w:r w:rsidRPr="000C1466">
        <w:rPr>
          <w:sz w:val="28"/>
          <w:szCs w:val="28"/>
        </w:rPr>
        <w:t>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 контроле можно выделить две стороны: организационную и поведенческую.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Организационная сторона контроля</w:t>
      </w:r>
      <w:r w:rsidRPr="000C1466">
        <w:rPr>
          <w:sz w:val="28"/>
          <w:szCs w:val="28"/>
        </w:rPr>
        <w:t xml:space="preserve">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 ней выделяют четыре стадии</w:t>
      </w:r>
      <w:r>
        <w:rPr>
          <w:rStyle w:val="ab"/>
          <w:sz w:val="28"/>
          <w:szCs w:val="28"/>
        </w:rPr>
        <w:footnoteReference w:id="20"/>
      </w:r>
      <w:r w:rsidRPr="000C1466">
        <w:rPr>
          <w:sz w:val="28"/>
          <w:szCs w:val="28"/>
        </w:rPr>
        <w:t>:</w:t>
      </w:r>
    </w:p>
    <w:p w:rsidR="00E67694" w:rsidRPr="000C1466" w:rsidRDefault="00E67694" w:rsidP="000C14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установление норм деятельности или стандартов, т.е. точное определение целей, которые должны быть достигнуты в определенный отрезок времени. Она опирается на целевое планирование;</w:t>
      </w:r>
    </w:p>
    <w:p w:rsidR="00E67694" w:rsidRPr="000C1466" w:rsidRDefault="00E67694" w:rsidP="000C14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отбор данных о фактическом состоянии дел как результат исполнения или измерения того, что было в действительности достигнуто за определенный период. При этом важно иметь необходимую информацию, используя как компьютерные средства, так и традиционные отчеты исполнителей и анализы статистики;</w:t>
      </w:r>
    </w:p>
    <w:p w:rsidR="00E67694" w:rsidRPr="000C1466" w:rsidRDefault="00E67694" w:rsidP="000C14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оценка и сравнение достигнутого с ожидаемым результатом. Здесь главным становится установление факторов, которые определяют отклонение реальных результатов от первоначальных установок;</w:t>
      </w:r>
    </w:p>
    <w:p w:rsidR="00E67694" w:rsidRPr="000C1466" w:rsidRDefault="00E67694" w:rsidP="000C14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выработка и осуществление корректирующего действия, если есть отклонения от первоначального плана. Возможен также и пересмотр ориентиров с целью сделать их более реалистичными и соответствующими ситуации. Здесь важно представление о том, где как и когда следует предпринять корректирующие действия, пока ситуация не переросла в кризисную.</w:t>
      </w:r>
    </w:p>
    <w:p w:rsidR="00E67694" w:rsidRPr="000C1466" w:rsidRDefault="00E67694" w:rsidP="000C1466">
      <w:pPr>
        <w:pStyle w:val="21"/>
        <w:spacing w:line="360" w:lineRule="auto"/>
        <w:ind w:firstLine="709"/>
        <w:rPr>
          <w:szCs w:val="28"/>
        </w:rPr>
      </w:pPr>
      <w:r w:rsidRPr="000C1466">
        <w:rPr>
          <w:szCs w:val="28"/>
        </w:rPr>
        <w:t>Контроль должен</w:t>
      </w:r>
      <w:r>
        <w:rPr>
          <w:szCs w:val="28"/>
        </w:rPr>
        <w:t>,</w:t>
      </w:r>
      <w:r w:rsidRPr="000C1466">
        <w:rPr>
          <w:szCs w:val="28"/>
        </w:rPr>
        <w:t xml:space="preserve"> прежде всего</w:t>
      </w:r>
      <w:r>
        <w:rPr>
          <w:szCs w:val="28"/>
        </w:rPr>
        <w:t>,</w:t>
      </w:r>
      <w:r w:rsidRPr="000C1466">
        <w:rPr>
          <w:szCs w:val="28"/>
        </w:rPr>
        <w:t xml:space="preserve"> ориентироваться на результат, производиться своевременно, быть простым и экономичным. Отвечать существу проводимой работы.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b/>
          <w:sz w:val="28"/>
          <w:szCs w:val="28"/>
        </w:rPr>
        <w:t>Поведенческая сторона контроля</w:t>
      </w:r>
      <w:r w:rsidRPr="000C1466">
        <w:rPr>
          <w:sz w:val="28"/>
          <w:szCs w:val="28"/>
        </w:rPr>
        <w:t xml:space="preserve">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Человеческий фактор при контроле – это психологическая реакция подчиненных на контролируемые функции. Для многих людей контроль означает прежде всего ограничения, принуждение, отсутствие самостоятельности и т.п. – все то, что не совпадает с представлениями о свободе личности. 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Однако возможен другой подход: контроль – это процесс обеспечения достижения организацией своих целей.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 Как отмечает американский теоретик управления Р.Уотермен, чтобы преуспевать, следует осуществлять только благожелательный контроль.</w:t>
      </w:r>
    </w:p>
    <w:p w:rsidR="00E67694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 правильном контроле можно быстро получить данные об успехах или неудачах и сделать выводы на будущее.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 Контроль за результатами деятельности является очень важным, поскольку именно он определяет успех организации. Оценка основных результатов выполнения поставленных задач организации является предпосылкой целенаправленного контроля.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Измерение результатов с помощью заданных стандартов позволяет менеджерам определить, какие действия нужно предпринимать в конкретной ситуации.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Итак, нами проведен теоретический анализ функций управления, рассмотрены их основные задачи, природа и состав.</w:t>
      </w:r>
    </w:p>
    <w:p w:rsidR="00E67694" w:rsidRPr="00C77A7F" w:rsidRDefault="00E67694" w:rsidP="00C77A7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C1466">
        <w:rPr>
          <w:sz w:val="28"/>
          <w:szCs w:val="28"/>
        </w:rPr>
        <w:br w:type="page"/>
      </w:r>
      <w:r w:rsidRPr="00C77A7F">
        <w:rPr>
          <w:b/>
          <w:i/>
          <w:sz w:val="28"/>
          <w:szCs w:val="28"/>
        </w:rPr>
        <w:t>Заключение</w:t>
      </w:r>
    </w:p>
    <w:p w:rsidR="00E67694" w:rsidRPr="00C77A7F" w:rsidRDefault="00E67694" w:rsidP="00C77A7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Подведе</w:t>
      </w:r>
      <w:r>
        <w:rPr>
          <w:sz w:val="28"/>
          <w:szCs w:val="28"/>
        </w:rPr>
        <w:t>м итог. Целью данной</w:t>
      </w:r>
      <w:r w:rsidRPr="000C1466">
        <w:rPr>
          <w:sz w:val="28"/>
          <w:szCs w:val="28"/>
        </w:rPr>
        <w:t xml:space="preserve"> работы являлось  теоретическое изучение природы и состава функций менеджмента.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Достижение цели предполагало решение следующих задач: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1.рассмотреть специфику понятий управления и менеджмента;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2.провести теоретический анализ системы функций менеджмента.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Первая задача решалась нами в ходе теоретического анализа понятий управления и менеджмента, в результате которого мы определили, что основу менеджмента составляет управление деятельностью и людьми в условиях рыночной экономики.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Для решения второй задачи нами была подробно проанализирована система основных функций менеджмента. По результатам данного теоретического анализа мы пришли к  общим выводам: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 xml:space="preserve">Существуют следующие основные функции менеджмента, общие для любых организаций: планирование, организация (организовывание), мотивация и контроль, к ним относят также  подфункцию координации, обеспечивающую согласование и взаимодействие остальных функции. 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При выполнении каждой функции решаются определенные задачи. Для функции планирования важным является постановка целей, составление плана работы. Функция организации – управление выполнением общегрупповых целей.  Мотивация – знание и учет потребностей работников, своих возможностей. Функция контроля – обнаружение и предупреждение проблем  в доброжелательном ключе.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  <w:r w:rsidRPr="000C1466">
        <w:rPr>
          <w:sz w:val="28"/>
          <w:szCs w:val="28"/>
        </w:rPr>
        <w:t>Исходя из проведенного анализа мы пришли к следующему заключению - для эффективного управления организацией необходимо выполнение всех функций в комплексе.</w:t>
      </w:r>
    </w:p>
    <w:p w:rsidR="00E67694" w:rsidRPr="00C77A7F" w:rsidRDefault="00E67694" w:rsidP="00C77A7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C1466">
        <w:rPr>
          <w:sz w:val="28"/>
          <w:szCs w:val="28"/>
        </w:rPr>
        <w:br w:type="page"/>
      </w:r>
      <w:r w:rsidRPr="00C77A7F">
        <w:rPr>
          <w:b/>
          <w:i/>
          <w:sz w:val="28"/>
          <w:szCs w:val="28"/>
        </w:rPr>
        <w:t>Список литературы</w:t>
      </w:r>
    </w:p>
    <w:p w:rsidR="00E67694" w:rsidRPr="000C1466" w:rsidRDefault="00E67694" w:rsidP="000C1466">
      <w:pPr>
        <w:spacing w:line="360" w:lineRule="auto"/>
        <w:ind w:firstLine="709"/>
        <w:jc w:val="both"/>
        <w:rPr>
          <w:sz w:val="28"/>
          <w:szCs w:val="28"/>
        </w:rPr>
      </w:pPr>
    </w:p>
    <w:p w:rsidR="00E67694" w:rsidRPr="0014137C" w:rsidRDefault="00E67694" w:rsidP="000C1466">
      <w:pPr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37C">
        <w:rPr>
          <w:sz w:val="28"/>
          <w:szCs w:val="28"/>
        </w:rPr>
        <w:t>Ботавина Р.Н. Этика менеджмента: Учебник.- М.: Финансы и статистика,2002.</w:t>
      </w:r>
    </w:p>
    <w:p w:rsidR="00E67694" w:rsidRPr="0014137C" w:rsidRDefault="00E67694" w:rsidP="000C1466">
      <w:pPr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37C">
        <w:rPr>
          <w:sz w:val="28"/>
          <w:szCs w:val="28"/>
        </w:rPr>
        <w:t>Виханский О.С., Наумов А.И. Менеджмент: человек, стратегия, организация, процесс: 2-е изд. учебник.- М.: «Фирма Гардарика», 1996.</w:t>
      </w:r>
    </w:p>
    <w:p w:rsidR="00E67694" w:rsidRPr="0014137C" w:rsidRDefault="00E67694" w:rsidP="000C1466">
      <w:pPr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37C">
        <w:rPr>
          <w:sz w:val="28"/>
          <w:szCs w:val="28"/>
        </w:rPr>
        <w:t>Розанова В.А. Психология управления. Учебное пособие – М.: ЗАО «Бизнес-школа «Интел-Синтез». – 2008.</w:t>
      </w:r>
    </w:p>
    <w:p w:rsidR="00E67694" w:rsidRPr="0014137C" w:rsidRDefault="00E67694" w:rsidP="000C1466">
      <w:pPr>
        <w:numPr>
          <w:ilvl w:val="0"/>
          <w:numId w:val="14"/>
        </w:numPr>
        <w:tabs>
          <w:tab w:val="clear" w:pos="142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37C">
        <w:rPr>
          <w:sz w:val="28"/>
          <w:szCs w:val="28"/>
        </w:rPr>
        <w:t>Сетков В.И. Основы общего менеджмента (краткий курс). – М.: ИНФРА-М, 2003.</w:t>
      </w:r>
    </w:p>
    <w:p w:rsidR="00E67694" w:rsidRPr="0014137C" w:rsidRDefault="00E67694" w:rsidP="00C77A7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67694" w:rsidRPr="0014137C" w:rsidSect="000D0AD3">
      <w:footerReference w:type="default" r:id="rId7"/>
      <w:pgSz w:w="11906" w:h="16838" w:code="9"/>
      <w:pgMar w:top="1134" w:right="851" w:bottom="1134" w:left="567" w:header="397" w:footer="397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94" w:rsidRDefault="00E67694">
      <w:r>
        <w:separator/>
      </w:r>
    </w:p>
  </w:endnote>
  <w:endnote w:type="continuationSeparator" w:id="0">
    <w:p w:rsidR="00E67694" w:rsidRDefault="00E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94" w:rsidRDefault="00E6769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E67694" w:rsidRDefault="00E676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94" w:rsidRDefault="00E67694">
      <w:r>
        <w:separator/>
      </w:r>
    </w:p>
  </w:footnote>
  <w:footnote w:type="continuationSeparator" w:id="0">
    <w:p w:rsidR="00E67694" w:rsidRDefault="00E67694">
      <w:r>
        <w:continuationSeparator/>
      </w:r>
    </w:p>
  </w:footnote>
  <w:footnote w:id="1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2003.</w:t>
      </w:r>
      <w:r>
        <w:t>стр. 8</w:t>
      </w:r>
    </w:p>
  </w:footnote>
  <w:footnote w:id="2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2003.</w:t>
      </w:r>
      <w:r>
        <w:t xml:space="preserve"> Стр 9</w:t>
      </w:r>
    </w:p>
  </w:footnote>
  <w:footnote w:id="3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2003.</w:t>
      </w:r>
      <w:r>
        <w:t>стр.10</w:t>
      </w:r>
    </w:p>
  </w:footnote>
  <w:footnote w:id="4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2003.</w:t>
      </w:r>
      <w:r>
        <w:t>ср 17</w:t>
      </w:r>
    </w:p>
  </w:footnote>
  <w:footnote w:id="5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2003.</w:t>
      </w:r>
    </w:p>
  </w:footnote>
  <w:footnote w:id="6">
    <w:p w:rsidR="00E67694" w:rsidRDefault="00E67694" w:rsidP="00105DAA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  <w:r>
        <w:rPr>
          <w:sz w:val="20"/>
          <w:szCs w:val="20"/>
        </w:rPr>
        <w:t xml:space="preserve"> Стр.46</w:t>
      </w:r>
    </w:p>
  </w:footnote>
  <w:footnote w:id="7">
    <w:p w:rsidR="00E67694" w:rsidRPr="00105DAA" w:rsidRDefault="00E67694" w:rsidP="00105DAA">
      <w:pPr>
        <w:spacing w:line="360" w:lineRule="auto"/>
        <w:ind w:left="142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</w:p>
    <w:p w:rsidR="00E67694" w:rsidRDefault="00E67694" w:rsidP="00105DAA">
      <w:pPr>
        <w:spacing w:line="360" w:lineRule="auto"/>
        <w:ind w:left="142"/>
        <w:jc w:val="both"/>
      </w:pPr>
    </w:p>
  </w:footnote>
  <w:footnote w:id="8">
    <w:p w:rsidR="00E67694" w:rsidRDefault="00E67694" w:rsidP="00C77A7F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</w:p>
  </w:footnote>
  <w:footnote w:id="9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  <w:r>
        <w:t>стр.50</w:t>
      </w:r>
    </w:p>
  </w:footnote>
  <w:footnote w:id="10">
    <w:p w:rsidR="00E67694" w:rsidRDefault="00E67694" w:rsidP="00C77A7F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  <w:r>
        <w:rPr>
          <w:sz w:val="20"/>
          <w:szCs w:val="20"/>
        </w:rPr>
        <w:t>стр.51</w:t>
      </w:r>
    </w:p>
  </w:footnote>
  <w:footnote w:id="11">
    <w:p w:rsidR="00E67694" w:rsidRDefault="00E67694" w:rsidP="00105DAA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</w:p>
  </w:footnote>
  <w:footnote w:id="12">
    <w:p w:rsidR="00E67694" w:rsidRDefault="00E67694" w:rsidP="00C77A7F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C77A7F">
        <w:rPr>
          <w:sz w:val="20"/>
          <w:szCs w:val="20"/>
        </w:rPr>
        <w:t>Виханский О.С., Наумов А.И. Менеджмент: человек, стратегия, организация, процесс: 2-е изд. учебник.- М.: «Фирма Гардарика», 1996.</w:t>
      </w:r>
    </w:p>
  </w:footnote>
  <w:footnote w:id="13">
    <w:p w:rsidR="00E67694" w:rsidRPr="00105DAA" w:rsidRDefault="00E67694" w:rsidP="00105DAA">
      <w:pPr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105DAA">
        <w:rPr>
          <w:sz w:val="20"/>
          <w:szCs w:val="20"/>
        </w:rPr>
        <w:t>Розанова В.А. Психология управления. Учебное пособие – М.: ЗАО «Бизнес-школа «Интел-Синтез». – 2008.</w:t>
      </w:r>
    </w:p>
    <w:p w:rsidR="00E67694" w:rsidRDefault="00E67694" w:rsidP="00105DAA">
      <w:pPr>
        <w:spacing w:line="360" w:lineRule="auto"/>
        <w:jc w:val="both"/>
      </w:pPr>
    </w:p>
  </w:footnote>
  <w:footnote w:id="14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</w:p>
  </w:footnote>
  <w:footnote w:id="15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  <w:r>
        <w:t xml:space="preserve"> стр.63</w:t>
      </w:r>
    </w:p>
  </w:footnote>
  <w:footnote w:id="16">
    <w:p w:rsidR="00E67694" w:rsidRPr="00C77A7F" w:rsidRDefault="00E67694" w:rsidP="00C77A7F">
      <w:pPr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C77A7F">
        <w:rPr>
          <w:sz w:val="20"/>
          <w:szCs w:val="20"/>
        </w:rPr>
        <w:t>Ботавина Р.Н. Этика менеджмента: Учебник.- М.: Финансы и статистика,2002.</w:t>
      </w:r>
      <w:r>
        <w:rPr>
          <w:sz w:val="20"/>
          <w:szCs w:val="20"/>
        </w:rPr>
        <w:t xml:space="preserve"> Стр.66</w:t>
      </w:r>
    </w:p>
    <w:p w:rsidR="00E67694" w:rsidRDefault="00E67694" w:rsidP="00C77A7F">
      <w:pPr>
        <w:spacing w:line="360" w:lineRule="auto"/>
        <w:jc w:val="both"/>
      </w:pPr>
    </w:p>
  </w:footnote>
  <w:footnote w:id="17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  <w:r>
        <w:t xml:space="preserve"> стр.65</w:t>
      </w:r>
    </w:p>
  </w:footnote>
  <w:footnote w:id="18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  <w:r>
        <w:t xml:space="preserve"> стр.66</w:t>
      </w:r>
    </w:p>
  </w:footnote>
  <w:footnote w:id="19">
    <w:p w:rsidR="00E67694" w:rsidRDefault="00E67694">
      <w:pPr>
        <w:pStyle w:val="a9"/>
      </w:pPr>
      <w:r>
        <w:rPr>
          <w:rStyle w:val="ab"/>
        </w:rPr>
        <w:footnoteRef/>
      </w:r>
      <w:r>
        <w:t xml:space="preserve"> </w:t>
      </w:r>
      <w:r w:rsidRPr="0005101E">
        <w:t>Сетков В.И. Основы общего менеджмента (краткий курс). – М.: ИНФРА-М, 2003</w:t>
      </w:r>
    </w:p>
  </w:footnote>
  <w:footnote w:id="20">
    <w:p w:rsidR="00E67694" w:rsidRPr="0005101E" w:rsidRDefault="00E67694" w:rsidP="00C77A7F">
      <w:pPr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05101E">
        <w:rPr>
          <w:sz w:val="20"/>
          <w:szCs w:val="20"/>
        </w:rPr>
        <w:t>Сетков В.И. Основы общего менеджмента (краткий курс). – М.: ИНФРА-М, 2003.</w:t>
      </w:r>
      <w:r>
        <w:rPr>
          <w:sz w:val="20"/>
          <w:szCs w:val="20"/>
        </w:rPr>
        <w:t xml:space="preserve"> Стр 68</w:t>
      </w:r>
    </w:p>
    <w:p w:rsidR="00E67694" w:rsidRDefault="00E67694" w:rsidP="00C77A7F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733"/>
    <w:multiLevelType w:val="hybridMultilevel"/>
    <w:tmpl w:val="B15A7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E70C7"/>
    <w:multiLevelType w:val="hybridMultilevel"/>
    <w:tmpl w:val="BC4431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85A0F1A"/>
    <w:multiLevelType w:val="hybridMultilevel"/>
    <w:tmpl w:val="AA9EFB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0235365"/>
    <w:multiLevelType w:val="hybridMultilevel"/>
    <w:tmpl w:val="04B271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28D6B3C"/>
    <w:multiLevelType w:val="hybridMultilevel"/>
    <w:tmpl w:val="3E0CB7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3BF2D4F"/>
    <w:multiLevelType w:val="hybridMultilevel"/>
    <w:tmpl w:val="1F0C55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01D0206"/>
    <w:multiLevelType w:val="hybridMultilevel"/>
    <w:tmpl w:val="781093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304E527E"/>
    <w:multiLevelType w:val="hybridMultilevel"/>
    <w:tmpl w:val="EAC2B4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38100A02"/>
    <w:multiLevelType w:val="hybridMultilevel"/>
    <w:tmpl w:val="46965F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3CCB65B8"/>
    <w:multiLevelType w:val="hybridMultilevel"/>
    <w:tmpl w:val="FD8C80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50CC5748"/>
    <w:multiLevelType w:val="hybridMultilevel"/>
    <w:tmpl w:val="80805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6794747E"/>
    <w:multiLevelType w:val="hybridMultilevel"/>
    <w:tmpl w:val="94EED91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68EF5502"/>
    <w:multiLevelType w:val="hybridMultilevel"/>
    <w:tmpl w:val="D0EE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D18A7"/>
    <w:multiLevelType w:val="hybridMultilevel"/>
    <w:tmpl w:val="0D805E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66"/>
    <w:rsid w:val="0005101E"/>
    <w:rsid w:val="000A0D35"/>
    <w:rsid w:val="000C1466"/>
    <w:rsid w:val="000D0AD3"/>
    <w:rsid w:val="00105DAA"/>
    <w:rsid w:val="0014137C"/>
    <w:rsid w:val="00342A1D"/>
    <w:rsid w:val="0044386F"/>
    <w:rsid w:val="005C0E3A"/>
    <w:rsid w:val="006731CA"/>
    <w:rsid w:val="0072401D"/>
    <w:rsid w:val="00725E26"/>
    <w:rsid w:val="00B20CBF"/>
    <w:rsid w:val="00C36EF3"/>
    <w:rsid w:val="00C77A7F"/>
    <w:rsid w:val="00CD3382"/>
    <w:rsid w:val="00E04030"/>
    <w:rsid w:val="00E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</o:rules>
    </o:shapelayout>
  </w:shapeDefaults>
  <w:decimalSymbol w:val=","/>
  <w:listSeparator w:val=";"/>
  <w15:chartTrackingRefBased/>
  <w15:docId w15:val="{3613E46F-EEB4-4151-AC52-062ACD27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0E3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0E3A"/>
    <w:pPr>
      <w:keepNext/>
      <w:pBdr>
        <w:bottom w:val="single" w:sz="12" w:space="1" w:color="auto"/>
      </w:pBdr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0E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0E3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5C0E3A"/>
    <w:pPr>
      <w:ind w:firstLine="540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semiHidden/>
    <w:locked/>
    <w:rsid w:val="005C0E3A"/>
    <w:rPr>
      <w:rFonts w:cs="Times New Roman"/>
      <w:sz w:val="24"/>
      <w:szCs w:val="24"/>
    </w:rPr>
  </w:style>
  <w:style w:type="paragraph" w:styleId="a5">
    <w:name w:val="header"/>
    <w:basedOn w:val="a"/>
    <w:link w:val="a6"/>
    <w:semiHidden/>
    <w:rsid w:val="005C0E3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semiHidden/>
    <w:locked/>
    <w:rsid w:val="005C0E3A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5C0E3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locked/>
    <w:rsid w:val="005C0E3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5C0E3A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semiHidden/>
    <w:locked/>
    <w:rsid w:val="005C0E3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5C0E3A"/>
    <w:pPr>
      <w:ind w:firstLine="708"/>
      <w:jc w:val="center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semiHidden/>
    <w:locked/>
    <w:rsid w:val="005C0E3A"/>
    <w:rPr>
      <w:rFonts w:cs="Times New Roman"/>
      <w:sz w:val="16"/>
      <w:szCs w:val="16"/>
    </w:rPr>
  </w:style>
  <w:style w:type="paragraph" w:styleId="a9">
    <w:name w:val="footnote text"/>
    <w:basedOn w:val="a"/>
    <w:link w:val="aa"/>
    <w:semiHidden/>
    <w:rsid w:val="0005101E"/>
    <w:rPr>
      <w:sz w:val="20"/>
      <w:szCs w:val="20"/>
    </w:rPr>
  </w:style>
  <w:style w:type="character" w:customStyle="1" w:styleId="aa">
    <w:name w:val="Текст виноски Знак"/>
    <w:basedOn w:val="a0"/>
    <w:link w:val="a9"/>
    <w:semiHidden/>
    <w:locked/>
    <w:rsid w:val="0005101E"/>
    <w:rPr>
      <w:rFonts w:cs="Times New Roman"/>
    </w:rPr>
  </w:style>
  <w:style w:type="character" w:styleId="ab">
    <w:name w:val="footnote reference"/>
    <w:basedOn w:val="a0"/>
    <w:semiHidden/>
    <w:rsid w:val="0005101E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rsid w:val="0014137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locked/>
    <w:rsid w:val="0014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Михаил</dc:creator>
  <cp:keywords/>
  <dc:description/>
  <cp:lastModifiedBy>Irina</cp:lastModifiedBy>
  <cp:revision>2</cp:revision>
  <cp:lastPrinted>2009-10-18T10:01:00Z</cp:lastPrinted>
  <dcterms:created xsi:type="dcterms:W3CDTF">2014-11-13T12:58:00Z</dcterms:created>
  <dcterms:modified xsi:type="dcterms:W3CDTF">2014-11-13T12:58:00Z</dcterms:modified>
</cp:coreProperties>
</file>