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EF1" w:rsidRDefault="009D2EF1" w:rsidP="00D61424">
      <w:pPr>
        <w:pStyle w:val="1"/>
        <w:jc w:val="center"/>
        <w:rPr>
          <w:rFonts w:ascii="Times New Roman" w:hAnsi="Times New Roman" w:cs="Times New Roman"/>
          <w:sz w:val="28"/>
          <w:szCs w:val="28"/>
        </w:rPr>
      </w:pPr>
    </w:p>
    <w:p w:rsidR="00D61424" w:rsidRPr="0035626A" w:rsidRDefault="00D61424" w:rsidP="00D61424">
      <w:pPr>
        <w:pStyle w:val="1"/>
        <w:jc w:val="center"/>
        <w:rPr>
          <w:rFonts w:ascii="Times New Roman" w:hAnsi="Times New Roman" w:cs="Times New Roman"/>
          <w:sz w:val="28"/>
          <w:szCs w:val="28"/>
        </w:rPr>
      </w:pPr>
      <w:r w:rsidRPr="0035626A">
        <w:rPr>
          <w:rFonts w:ascii="Times New Roman" w:hAnsi="Times New Roman" w:cs="Times New Roman"/>
          <w:sz w:val="28"/>
          <w:szCs w:val="28"/>
        </w:rPr>
        <w:t>Министерство общего и профессионального  образования</w:t>
      </w:r>
    </w:p>
    <w:p w:rsidR="00D61424" w:rsidRPr="0035626A" w:rsidRDefault="00D61424" w:rsidP="00D61424">
      <w:pPr>
        <w:jc w:val="center"/>
        <w:rPr>
          <w:b/>
          <w:sz w:val="28"/>
          <w:szCs w:val="28"/>
        </w:rPr>
      </w:pPr>
      <w:r w:rsidRPr="0035626A">
        <w:rPr>
          <w:b/>
          <w:sz w:val="28"/>
          <w:szCs w:val="28"/>
        </w:rPr>
        <w:t>Российской       Федерации</w:t>
      </w:r>
    </w:p>
    <w:p w:rsidR="00D61424" w:rsidRPr="0035626A" w:rsidRDefault="00D61424" w:rsidP="00D61424">
      <w:pPr>
        <w:jc w:val="center"/>
        <w:rPr>
          <w:b/>
          <w:sz w:val="28"/>
          <w:szCs w:val="28"/>
        </w:rPr>
      </w:pPr>
      <w:r w:rsidRPr="0035626A">
        <w:rPr>
          <w:b/>
          <w:sz w:val="28"/>
          <w:szCs w:val="28"/>
        </w:rPr>
        <w:t>Новгородский    Государственный      университет</w:t>
      </w:r>
    </w:p>
    <w:p w:rsidR="00D61424" w:rsidRPr="0035626A" w:rsidRDefault="00D61424" w:rsidP="00D61424">
      <w:pPr>
        <w:pBdr>
          <w:bottom w:val="single" w:sz="12" w:space="1" w:color="auto"/>
        </w:pBdr>
        <w:jc w:val="center"/>
        <w:rPr>
          <w:b/>
          <w:sz w:val="28"/>
          <w:szCs w:val="28"/>
        </w:rPr>
      </w:pPr>
      <w:r w:rsidRPr="0035626A">
        <w:rPr>
          <w:b/>
          <w:sz w:val="28"/>
          <w:szCs w:val="28"/>
        </w:rPr>
        <w:t>Имени   Ярослава Мудрого</w:t>
      </w:r>
      <w:r>
        <w:rPr>
          <w:b/>
          <w:sz w:val="28"/>
          <w:szCs w:val="28"/>
        </w:rPr>
        <w:t>.</w:t>
      </w:r>
    </w:p>
    <w:p w:rsidR="00D61424" w:rsidRPr="001C0914" w:rsidRDefault="001C0914" w:rsidP="00D61424">
      <w:pPr>
        <w:jc w:val="center"/>
        <w:rPr>
          <w:b/>
          <w:sz w:val="28"/>
          <w:szCs w:val="28"/>
        </w:rPr>
      </w:pPr>
      <w:r>
        <w:rPr>
          <w:b/>
          <w:sz w:val="28"/>
          <w:szCs w:val="28"/>
        </w:rPr>
        <w:t>«</w:t>
      </w:r>
      <w:r w:rsidRPr="001C0914">
        <w:rPr>
          <w:b/>
          <w:sz w:val="28"/>
          <w:szCs w:val="28"/>
        </w:rPr>
        <w:t>Менеджмент организации</w:t>
      </w:r>
      <w:r>
        <w:rPr>
          <w:b/>
          <w:sz w:val="28"/>
          <w:szCs w:val="28"/>
        </w:rPr>
        <w:t>»</w:t>
      </w:r>
    </w:p>
    <w:p w:rsidR="00D61424" w:rsidRDefault="00D61424" w:rsidP="00D61424">
      <w:pPr>
        <w:jc w:val="center"/>
        <w:rPr>
          <w:b/>
        </w:rPr>
      </w:pPr>
    </w:p>
    <w:p w:rsidR="00D61424" w:rsidRDefault="00D61424" w:rsidP="00D61424">
      <w:pPr>
        <w:jc w:val="center"/>
        <w:rPr>
          <w:b/>
        </w:rPr>
      </w:pPr>
    </w:p>
    <w:p w:rsidR="00D61424" w:rsidRDefault="00D61424" w:rsidP="00D61424">
      <w:pPr>
        <w:jc w:val="center"/>
        <w:rPr>
          <w:b/>
        </w:rPr>
      </w:pPr>
    </w:p>
    <w:p w:rsidR="00D61424" w:rsidRPr="0035626A" w:rsidRDefault="00D61424" w:rsidP="00D61424">
      <w:pPr>
        <w:jc w:val="center"/>
        <w:rPr>
          <w:b/>
        </w:rPr>
      </w:pPr>
    </w:p>
    <w:p w:rsidR="00D61424" w:rsidRPr="00FD5F2D" w:rsidRDefault="00D61424" w:rsidP="00D61424">
      <w:pPr>
        <w:jc w:val="center"/>
        <w:rPr>
          <w:b/>
        </w:rPr>
      </w:pPr>
    </w:p>
    <w:p w:rsidR="00D61424" w:rsidRPr="00FD5F2D" w:rsidRDefault="00D61424" w:rsidP="00D61424">
      <w:pPr>
        <w:jc w:val="center"/>
        <w:rPr>
          <w:b/>
        </w:rPr>
      </w:pPr>
    </w:p>
    <w:p w:rsidR="00D61424" w:rsidRDefault="00D61424" w:rsidP="00D61424">
      <w:pPr>
        <w:jc w:val="center"/>
        <w:rPr>
          <w:b/>
        </w:rPr>
      </w:pPr>
    </w:p>
    <w:p w:rsidR="00D61424" w:rsidRDefault="00D61424" w:rsidP="00D61424">
      <w:pPr>
        <w:jc w:val="center"/>
        <w:rPr>
          <w:b/>
        </w:rPr>
      </w:pPr>
    </w:p>
    <w:p w:rsidR="00D61424" w:rsidRDefault="00D61424" w:rsidP="00D61424">
      <w:pPr>
        <w:jc w:val="center"/>
        <w:rPr>
          <w:b/>
        </w:rPr>
      </w:pPr>
    </w:p>
    <w:p w:rsidR="00D61424" w:rsidRPr="00D61424" w:rsidRDefault="00D61424" w:rsidP="00D61424">
      <w:pPr>
        <w:jc w:val="center"/>
        <w:rPr>
          <w:b/>
        </w:rPr>
      </w:pPr>
    </w:p>
    <w:p w:rsidR="00D61424" w:rsidRPr="00FD5F2D" w:rsidRDefault="00D61424" w:rsidP="00D61424">
      <w:pPr>
        <w:jc w:val="center"/>
        <w:rPr>
          <w:b/>
        </w:rPr>
      </w:pPr>
    </w:p>
    <w:p w:rsidR="00D61424" w:rsidRPr="00FD5F2D" w:rsidRDefault="00D61424" w:rsidP="00D61424">
      <w:pPr>
        <w:jc w:val="center"/>
        <w:rPr>
          <w:b/>
        </w:rPr>
      </w:pPr>
    </w:p>
    <w:p w:rsidR="00D61424" w:rsidRDefault="00D61424" w:rsidP="00D61424">
      <w:pPr>
        <w:jc w:val="center"/>
        <w:rPr>
          <w:b/>
          <w:sz w:val="28"/>
          <w:szCs w:val="28"/>
        </w:rPr>
      </w:pPr>
      <w:r w:rsidRPr="0035626A">
        <w:rPr>
          <w:b/>
          <w:sz w:val="28"/>
          <w:szCs w:val="28"/>
        </w:rPr>
        <w:t>Реферат</w:t>
      </w:r>
    </w:p>
    <w:p w:rsidR="00D61424" w:rsidRPr="00FD5F2D" w:rsidRDefault="00D61424" w:rsidP="00D61424">
      <w:pPr>
        <w:jc w:val="center"/>
        <w:rPr>
          <w:b/>
          <w:sz w:val="28"/>
          <w:szCs w:val="28"/>
        </w:rPr>
      </w:pPr>
    </w:p>
    <w:p w:rsidR="00D61424" w:rsidRPr="00D61424" w:rsidRDefault="00D61424" w:rsidP="00D61424">
      <w:pPr>
        <w:jc w:val="center"/>
        <w:rPr>
          <w:b/>
          <w:sz w:val="32"/>
          <w:szCs w:val="32"/>
        </w:rPr>
      </w:pPr>
      <w:r w:rsidRPr="00D61424">
        <w:rPr>
          <w:b/>
          <w:sz w:val="32"/>
          <w:szCs w:val="32"/>
        </w:rPr>
        <w:t>Основы местного самоуправления</w:t>
      </w:r>
    </w:p>
    <w:p w:rsidR="00D61424" w:rsidRPr="00FD5F2D" w:rsidRDefault="00D61424" w:rsidP="00D61424">
      <w:pPr>
        <w:jc w:val="center"/>
        <w:rPr>
          <w:b/>
        </w:rPr>
      </w:pPr>
    </w:p>
    <w:p w:rsidR="00D61424" w:rsidRPr="00FD5F2D" w:rsidRDefault="00D61424" w:rsidP="00D61424">
      <w:pPr>
        <w:jc w:val="center"/>
        <w:rPr>
          <w:b/>
        </w:rPr>
      </w:pPr>
    </w:p>
    <w:p w:rsidR="00D61424" w:rsidRPr="00FD5F2D" w:rsidRDefault="00D61424" w:rsidP="00D61424">
      <w:pPr>
        <w:jc w:val="center"/>
        <w:rPr>
          <w:b/>
        </w:rPr>
      </w:pPr>
    </w:p>
    <w:p w:rsidR="00D61424" w:rsidRPr="00FD5F2D" w:rsidRDefault="00D61424" w:rsidP="00D61424">
      <w:pPr>
        <w:jc w:val="center"/>
        <w:rPr>
          <w:b/>
        </w:rPr>
      </w:pPr>
    </w:p>
    <w:p w:rsidR="00D61424" w:rsidRPr="00FD5F2D" w:rsidRDefault="00D61424" w:rsidP="00D61424">
      <w:pPr>
        <w:jc w:val="center"/>
        <w:rPr>
          <w:b/>
        </w:rPr>
      </w:pPr>
    </w:p>
    <w:p w:rsidR="00D61424" w:rsidRPr="00FD5F2D" w:rsidRDefault="00D61424" w:rsidP="00D61424">
      <w:pPr>
        <w:jc w:val="center"/>
        <w:rPr>
          <w:b/>
        </w:rPr>
      </w:pPr>
    </w:p>
    <w:p w:rsidR="00D61424" w:rsidRPr="00FD5F2D" w:rsidRDefault="00D61424" w:rsidP="00D61424">
      <w:pPr>
        <w:jc w:val="center"/>
        <w:rPr>
          <w:b/>
        </w:rPr>
      </w:pPr>
    </w:p>
    <w:p w:rsidR="00D61424" w:rsidRPr="0035626A" w:rsidRDefault="00D61424" w:rsidP="00D61424">
      <w:pPr>
        <w:pStyle w:val="4"/>
        <w:ind w:left="4963"/>
        <w:jc w:val="right"/>
      </w:pPr>
      <w:r w:rsidRPr="00FD5F2D">
        <w:rPr>
          <w:b w:val="0"/>
        </w:rPr>
        <w:tab/>
      </w:r>
      <w:r w:rsidRPr="0035626A">
        <w:t>Преподаватель:</w:t>
      </w:r>
    </w:p>
    <w:p w:rsidR="00D61424" w:rsidRPr="0035626A" w:rsidRDefault="001C0914" w:rsidP="00D61424">
      <w:pPr>
        <w:pStyle w:val="4"/>
        <w:ind w:left="4963"/>
        <w:jc w:val="right"/>
      </w:pPr>
      <w:r>
        <w:t>Копейкина Н</w:t>
      </w:r>
      <w:r w:rsidR="00D61424" w:rsidRPr="0035626A">
        <w:t>.</w:t>
      </w:r>
      <w:r>
        <w:t>В</w:t>
      </w:r>
      <w:r w:rsidR="00D61424" w:rsidRPr="0035626A">
        <w:t>.</w:t>
      </w:r>
    </w:p>
    <w:p w:rsidR="00D61424" w:rsidRPr="0035626A" w:rsidRDefault="001C0914" w:rsidP="00D61424">
      <w:pPr>
        <w:pStyle w:val="5"/>
        <w:ind w:left="4963"/>
        <w:jc w:val="right"/>
        <w:rPr>
          <w:i w:val="0"/>
          <w:sz w:val="28"/>
          <w:szCs w:val="28"/>
        </w:rPr>
      </w:pPr>
      <w:r>
        <w:rPr>
          <w:i w:val="0"/>
          <w:sz w:val="28"/>
          <w:szCs w:val="28"/>
        </w:rPr>
        <w:t>Экстерн</w:t>
      </w:r>
      <w:r w:rsidR="00D61424" w:rsidRPr="0035626A">
        <w:rPr>
          <w:i w:val="0"/>
          <w:sz w:val="28"/>
          <w:szCs w:val="28"/>
        </w:rPr>
        <w:t xml:space="preserve">  группы  № </w:t>
      </w:r>
      <w:r>
        <w:rPr>
          <w:i w:val="0"/>
          <w:sz w:val="28"/>
          <w:szCs w:val="28"/>
        </w:rPr>
        <w:t>9/04-0611</w:t>
      </w:r>
      <w:r w:rsidR="00D61424" w:rsidRPr="0035626A">
        <w:rPr>
          <w:i w:val="0"/>
          <w:sz w:val="28"/>
          <w:szCs w:val="28"/>
        </w:rPr>
        <w:t xml:space="preserve">   </w:t>
      </w:r>
    </w:p>
    <w:p w:rsidR="00D61424" w:rsidRPr="0035626A" w:rsidRDefault="00D61424" w:rsidP="00D61424">
      <w:pPr>
        <w:pStyle w:val="6"/>
        <w:ind w:left="4963"/>
        <w:jc w:val="right"/>
        <w:rPr>
          <w:sz w:val="28"/>
          <w:szCs w:val="28"/>
        </w:rPr>
      </w:pPr>
      <w:r>
        <w:rPr>
          <w:sz w:val="28"/>
          <w:szCs w:val="28"/>
        </w:rPr>
        <w:t>Михайлова</w:t>
      </w:r>
      <w:r w:rsidRPr="0035626A">
        <w:rPr>
          <w:sz w:val="28"/>
          <w:szCs w:val="28"/>
        </w:rPr>
        <w:t xml:space="preserve">  </w:t>
      </w:r>
      <w:r>
        <w:rPr>
          <w:sz w:val="28"/>
          <w:szCs w:val="28"/>
        </w:rPr>
        <w:t>Ю</w:t>
      </w:r>
      <w:r w:rsidRPr="0035626A">
        <w:rPr>
          <w:sz w:val="28"/>
          <w:szCs w:val="28"/>
        </w:rPr>
        <w:t>.С.</w:t>
      </w:r>
    </w:p>
    <w:p w:rsidR="00D61424" w:rsidRPr="00FD5F2D" w:rsidRDefault="00D61424" w:rsidP="00D61424">
      <w:pPr>
        <w:tabs>
          <w:tab w:val="left" w:pos="8910"/>
        </w:tabs>
        <w:jc w:val="right"/>
        <w:rPr>
          <w:b/>
        </w:rPr>
      </w:pPr>
    </w:p>
    <w:p w:rsidR="00D61424" w:rsidRPr="00FD5F2D" w:rsidRDefault="00D61424" w:rsidP="00D61424">
      <w:pPr>
        <w:jc w:val="center"/>
        <w:rPr>
          <w:b/>
        </w:rPr>
      </w:pPr>
    </w:p>
    <w:p w:rsidR="00D61424" w:rsidRPr="00FD5F2D" w:rsidRDefault="00D61424" w:rsidP="00D61424">
      <w:pPr>
        <w:jc w:val="center"/>
        <w:rPr>
          <w:b/>
        </w:rPr>
      </w:pPr>
    </w:p>
    <w:p w:rsidR="00D61424" w:rsidRPr="00FD5F2D" w:rsidRDefault="00D61424" w:rsidP="00D61424">
      <w:pPr>
        <w:jc w:val="center"/>
        <w:rPr>
          <w:b/>
        </w:rPr>
      </w:pPr>
    </w:p>
    <w:p w:rsidR="00D61424" w:rsidRPr="00FD5F2D" w:rsidRDefault="00D61424" w:rsidP="00D61424">
      <w:pPr>
        <w:jc w:val="center"/>
        <w:rPr>
          <w:b/>
        </w:rPr>
      </w:pPr>
    </w:p>
    <w:p w:rsidR="00D61424" w:rsidRPr="00FD5F2D" w:rsidRDefault="00D61424" w:rsidP="00D61424">
      <w:pPr>
        <w:jc w:val="center"/>
        <w:rPr>
          <w:b/>
        </w:rPr>
      </w:pPr>
    </w:p>
    <w:p w:rsidR="00D61424" w:rsidRPr="00FD5F2D" w:rsidRDefault="00D61424" w:rsidP="00D61424">
      <w:pPr>
        <w:jc w:val="center"/>
        <w:rPr>
          <w:b/>
        </w:rPr>
      </w:pPr>
    </w:p>
    <w:p w:rsidR="00D61424" w:rsidRPr="00FD5F2D" w:rsidRDefault="00D61424" w:rsidP="00D61424">
      <w:pPr>
        <w:jc w:val="center"/>
        <w:rPr>
          <w:b/>
        </w:rPr>
      </w:pPr>
    </w:p>
    <w:p w:rsidR="00D61424" w:rsidRPr="00FD5F2D" w:rsidRDefault="00D61424" w:rsidP="00D61424">
      <w:pPr>
        <w:jc w:val="center"/>
        <w:rPr>
          <w:b/>
        </w:rPr>
      </w:pPr>
    </w:p>
    <w:p w:rsidR="00D61424" w:rsidRPr="00FD5F2D" w:rsidRDefault="00D61424" w:rsidP="00D61424">
      <w:pPr>
        <w:jc w:val="center"/>
        <w:rPr>
          <w:b/>
        </w:rPr>
      </w:pPr>
    </w:p>
    <w:p w:rsidR="000F2BFF" w:rsidRDefault="000F2BFF" w:rsidP="000F2BFF">
      <w:pPr>
        <w:pStyle w:val="7"/>
        <w:spacing w:before="120" w:after="0"/>
        <w:jc w:val="center"/>
        <w:rPr>
          <w:b/>
          <w:sz w:val="28"/>
          <w:szCs w:val="28"/>
        </w:rPr>
      </w:pPr>
    </w:p>
    <w:p w:rsidR="00D61424" w:rsidRPr="0035626A" w:rsidRDefault="001C0914" w:rsidP="000F2BFF">
      <w:pPr>
        <w:pStyle w:val="7"/>
        <w:spacing w:before="120" w:after="0"/>
        <w:jc w:val="center"/>
        <w:rPr>
          <w:b/>
          <w:sz w:val="28"/>
          <w:szCs w:val="28"/>
        </w:rPr>
      </w:pPr>
      <w:r>
        <w:rPr>
          <w:b/>
          <w:sz w:val="28"/>
          <w:szCs w:val="28"/>
        </w:rPr>
        <w:t xml:space="preserve">  </w:t>
      </w:r>
      <w:r w:rsidR="00D61424" w:rsidRPr="0035626A">
        <w:rPr>
          <w:b/>
          <w:sz w:val="28"/>
          <w:szCs w:val="28"/>
        </w:rPr>
        <w:t>Новгород  Великий</w:t>
      </w:r>
    </w:p>
    <w:p w:rsidR="00B83EF4" w:rsidRDefault="00D61424" w:rsidP="001C0914">
      <w:pPr>
        <w:spacing w:before="120" w:line="260" w:lineRule="auto"/>
        <w:ind w:firstLine="560"/>
        <w:jc w:val="center"/>
        <w:rPr>
          <w:rFonts w:ascii="Arial Narrow" w:hAnsi="Arial Narrow"/>
        </w:rPr>
      </w:pPr>
      <w:r w:rsidRPr="00B83EF4">
        <w:rPr>
          <w:b/>
          <w:sz w:val="28"/>
          <w:szCs w:val="28"/>
        </w:rPr>
        <w:t>2005</w:t>
      </w:r>
    </w:p>
    <w:p w:rsidR="00D86CA9" w:rsidRDefault="00D86CA9" w:rsidP="00D86CA9">
      <w:pPr>
        <w:jc w:val="center"/>
        <w:rPr>
          <w:b/>
          <w:sz w:val="28"/>
          <w:szCs w:val="28"/>
        </w:rPr>
      </w:pPr>
    </w:p>
    <w:p w:rsidR="001C0914" w:rsidRDefault="001C0914" w:rsidP="00D86CA9">
      <w:pPr>
        <w:rPr>
          <w:b/>
          <w:sz w:val="28"/>
          <w:szCs w:val="28"/>
        </w:rPr>
      </w:pPr>
    </w:p>
    <w:p w:rsidR="00D86CA9" w:rsidRDefault="00D86CA9" w:rsidP="00D86CA9">
      <w:pPr>
        <w:rPr>
          <w:b/>
          <w:sz w:val="28"/>
          <w:szCs w:val="28"/>
        </w:rPr>
      </w:pPr>
      <w:r>
        <w:rPr>
          <w:b/>
          <w:sz w:val="28"/>
          <w:szCs w:val="28"/>
        </w:rPr>
        <w:t>ПЛАН</w:t>
      </w:r>
    </w:p>
    <w:p w:rsidR="00D86CA9" w:rsidRDefault="00D86CA9" w:rsidP="00D86CA9">
      <w:pPr>
        <w:rPr>
          <w:b/>
          <w:sz w:val="28"/>
          <w:szCs w:val="28"/>
        </w:rPr>
      </w:pPr>
    </w:p>
    <w:p w:rsidR="00D86CA9" w:rsidRDefault="00D86CA9" w:rsidP="00967354">
      <w:pPr>
        <w:numPr>
          <w:ilvl w:val="0"/>
          <w:numId w:val="3"/>
        </w:numPr>
        <w:spacing w:before="120"/>
        <w:rPr>
          <w:b/>
          <w:sz w:val="28"/>
          <w:szCs w:val="28"/>
        </w:rPr>
      </w:pPr>
      <w:r w:rsidRPr="00580931">
        <w:rPr>
          <w:b/>
          <w:sz w:val="28"/>
          <w:szCs w:val="28"/>
        </w:rPr>
        <w:t>Местное самоуправление. Его основы</w:t>
      </w:r>
    </w:p>
    <w:p w:rsidR="00D86CA9" w:rsidRDefault="00D86CA9" w:rsidP="00967354">
      <w:pPr>
        <w:spacing w:before="120"/>
        <w:rPr>
          <w:b/>
          <w:bCs/>
          <w:sz w:val="28"/>
          <w:szCs w:val="28"/>
        </w:rPr>
      </w:pPr>
      <w:r>
        <w:rPr>
          <w:b/>
          <w:bCs/>
          <w:sz w:val="28"/>
          <w:szCs w:val="28"/>
        </w:rPr>
        <w:t xml:space="preserve">     2. </w:t>
      </w:r>
      <w:r w:rsidRPr="00580931">
        <w:rPr>
          <w:b/>
          <w:bCs/>
          <w:sz w:val="28"/>
          <w:szCs w:val="28"/>
        </w:rPr>
        <w:t>Правовая основа местного самоуправления</w:t>
      </w:r>
    </w:p>
    <w:p w:rsidR="00D86CA9" w:rsidRDefault="00D86CA9" w:rsidP="00967354">
      <w:pPr>
        <w:spacing w:before="120"/>
        <w:ind w:left="720"/>
        <w:rPr>
          <w:b/>
          <w:i/>
        </w:rPr>
      </w:pPr>
      <w:r w:rsidRPr="00580931">
        <w:rPr>
          <w:b/>
          <w:i/>
        </w:rPr>
        <w:t>Международное законодательство</w:t>
      </w:r>
    </w:p>
    <w:p w:rsidR="00D86CA9" w:rsidRDefault="00D86CA9" w:rsidP="00967354">
      <w:pPr>
        <w:spacing w:before="120"/>
        <w:ind w:left="720"/>
        <w:rPr>
          <w:b/>
          <w:i/>
        </w:rPr>
      </w:pPr>
      <w:r w:rsidRPr="00580931">
        <w:rPr>
          <w:b/>
          <w:i/>
        </w:rPr>
        <w:t>Конституция Российской Федерации</w:t>
      </w:r>
    </w:p>
    <w:p w:rsidR="00D86CA9" w:rsidRPr="00580931" w:rsidRDefault="00D86CA9" w:rsidP="00967354">
      <w:pPr>
        <w:spacing w:before="120"/>
        <w:ind w:left="720"/>
        <w:rPr>
          <w:b/>
          <w:i/>
        </w:rPr>
      </w:pPr>
      <w:r w:rsidRPr="00580931">
        <w:rPr>
          <w:b/>
          <w:i/>
        </w:rPr>
        <w:t>Федеральное законодательство</w:t>
      </w:r>
    </w:p>
    <w:p w:rsidR="00D86CA9" w:rsidRPr="00580931" w:rsidRDefault="00D86CA9" w:rsidP="00967354">
      <w:pPr>
        <w:spacing w:before="120"/>
        <w:ind w:left="720"/>
        <w:rPr>
          <w:b/>
          <w:i/>
        </w:rPr>
      </w:pPr>
      <w:r w:rsidRPr="00580931">
        <w:rPr>
          <w:b/>
          <w:i/>
        </w:rPr>
        <w:t>Законодательство субъектов Российской Федерации</w:t>
      </w:r>
    </w:p>
    <w:p w:rsidR="00D86CA9" w:rsidRPr="00580931" w:rsidRDefault="00D86CA9" w:rsidP="00967354">
      <w:pPr>
        <w:spacing w:before="120"/>
        <w:ind w:left="720"/>
        <w:rPr>
          <w:i/>
        </w:rPr>
      </w:pPr>
      <w:r w:rsidRPr="00580931">
        <w:rPr>
          <w:b/>
          <w:i/>
        </w:rPr>
        <w:t>Муниципальные нормативные правовые акты</w:t>
      </w:r>
    </w:p>
    <w:p w:rsidR="00D86CA9" w:rsidRPr="00512E9C" w:rsidRDefault="00D86CA9" w:rsidP="00967354">
      <w:pPr>
        <w:spacing w:before="120"/>
        <w:ind w:firstLine="180"/>
        <w:jc w:val="both"/>
        <w:rPr>
          <w:sz w:val="28"/>
          <w:szCs w:val="28"/>
        </w:rPr>
      </w:pPr>
      <w:r>
        <w:rPr>
          <w:b/>
          <w:bCs/>
          <w:sz w:val="28"/>
          <w:szCs w:val="28"/>
        </w:rPr>
        <w:t xml:space="preserve"> </w:t>
      </w:r>
      <w:r w:rsidR="00967354">
        <w:rPr>
          <w:b/>
          <w:bCs/>
          <w:sz w:val="28"/>
          <w:szCs w:val="28"/>
        </w:rPr>
        <w:t xml:space="preserve"> </w:t>
      </w:r>
      <w:r>
        <w:rPr>
          <w:b/>
          <w:bCs/>
          <w:sz w:val="28"/>
          <w:szCs w:val="28"/>
        </w:rPr>
        <w:t xml:space="preserve"> 3. Финансовые основы местного самоуправления</w:t>
      </w:r>
    </w:p>
    <w:p w:rsidR="00D86CA9" w:rsidRDefault="00D86CA9" w:rsidP="00967354">
      <w:pPr>
        <w:pStyle w:val="a6"/>
        <w:spacing w:before="120" w:beforeAutospacing="0" w:after="0" w:afterAutospacing="0"/>
        <w:ind w:left="900"/>
        <w:rPr>
          <w:b/>
          <w:i/>
        </w:rPr>
      </w:pPr>
      <w:r w:rsidRPr="00D86CA9">
        <w:rPr>
          <w:b/>
          <w:i/>
        </w:rPr>
        <w:t>Местные финансы</w:t>
      </w:r>
    </w:p>
    <w:p w:rsidR="00D86CA9" w:rsidRDefault="00D86CA9" w:rsidP="00967354">
      <w:pPr>
        <w:spacing w:before="120"/>
        <w:ind w:left="900"/>
        <w:rPr>
          <w:b/>
          <w:sz w:val="28"/>
          <w:szCs w:val="28"/>
        </w:rPr>
      </w:pPr>
      <w:r w:rsidRPr="00D86CA9">
        <w:rPr>
          <w:b/>
          <w:i/>
        </w:rPr>
        <w:t>Доходная часть местных бюджетов</w:t>
      </w:r>
    </w:p>
    <w:p w:rsidR="00D86CA9" w:rsidRDefault="00D86CA9" w:rsidP="00967354">
      <w:pPr>
        <w:pStyle w:val="a6"/>
        <w:spacing w:before="120" w:beforeAutospacing="0" w:after="0" w:afterAutospacing="0"/>
        <w:ind w:left="900"/>
        <w:rPr>
          <w:b/>
          <w:i/>
        </w:rPr>
      </w:pPr>
      <w:r w:rsidRPr="00D86CA9">
        <w:rPr>
          <w:b/>
          <w:i/>
        </w:rPr>
        <w:t>Расходная часть местных бюджетов</w:t>
      </w:r>
    </w:p>
    <w:p w:rsidR="00D86CA9" w:rsidRPr="00D86CA9" w:rsidRDefault="00D86CA9" w:rsidP="00967354">
      <w:pPr>
        <w:pStyle w:val="a6"/>
        <w:spacing w:before="120" w:beforeAutospacing="0" w:after="0" w:afterAutospacing="0"/>
        <w:ind w:left="900"/>
        <w:rPr>
          <w:b/>
          <w:i/>
        </w:rPr>
      </w:pPr>
      <w:r w:rsidRPr="00D86CA9">
        <w:rPr>
          <w:b/>
          <w:i/>
        </w:rPr>
        <w:t>Местная (муниципальная) собственность</w:t>
      </w:r>
    </w:p>
    <w:p w:rsidR="00967354" w:rsidRDefault="00967354" w:rsidP="00967354">
      <w:pPr>
        <w:pStyle w:val="a6"/>
        <w:spacing w:before="120" w:beforeAutospacing="0" w:after="0" w:afterAutospacing="0"/>
        <w:ind w:firstLine="181"/>
        <w:rPr>
          <w:b/>
          <w:sz w:val="28"/>
          <w:szCs w:val="28"/>
        </w:rPr>
      </w:pPr>
      <w:r>
        <w:rPr>
          <w:b/>
          <w:sz w:val="28"/>
          <w:szCs w:val="28"/>
        </w:rPr>
        <w:t xml:space="preserve">   4.  </w:t>
      </w:r>
      <w:r w:rsidRPr="000F2BFF">
        <w:rPr>
          <w:b/>
          <w:sz w:val="28"/>
          <w:szCs w:val="28"/>
        </w:rPr>
        <w:t>Заключение</w:t>
      </w:r>
    </w:p>
    <w:p w:rsidR="00967354" w:rsidRDefault="00967354" w:rsidP="00967354">
      <w:pPr>
        <w:pStyle w:val="a6"/>
        <w:spacing w:before="120" w:beforeAutospacing="0" w:after="0" w:afterAutospacing="0"/>
        <w:ind w:firstLine="181"/>
        <w:rPr>
          <w:b/>
          <w:sz w:val="28"/>
          <w:szCs w:val="28"/>
        </w:rPr>
      </w:pPr>
      <w:r>
        <w:rPr>
          <w:b/>
          <w:sz w:val="28"/>
          <w:szCs w:val="28"/>
        </w:rPr>
        <w:t xml:space="preserve">       </w:t>
      </w:r>
      <w:r w:rsidRPr="00BD7D02">
        <w:rPr>
          <w:b/>
          <w:sz w:val="28"/>
          <w:szCs w:val="28"/>
        </w:rPr>
        <w:t>Литература</w:t>
      </w:r>
    </w:p>
    <w:p w:rsidR="00967354" w:rsidRDefault="00967354" w:rsidP="00967354">
      <w:pPr>
        <w:rPr>
          <w:b/>
          <w:sz w:val="28"/>
          <w:szCs w:val="28"/>
        </w:rPr>
      </w:pPr>
    </w:p>
    <w:p w:rsidR="00967354" w:rsidRDefault="00967354" w:rsidP="00D86CA9">
      <w:pPr>
        <w:jc w:val="center"/>
        <w:rPr>
          <w:b/>
          <w:sz w:val="28"/>
          <w:szCs w:val="28"/>
        </w:rPr>
      </w:pPr>
    </w:p>
    <w:p w:rsidR="00D86CA9" w:rsidRDefault="00D86CA9" w:rsidP="00D86CA9">
      <w:pPr>
        <w:jc w:val="center"/>
        <w:rPr>
          <w:b/>
          <w:sz w:val="28"/>
          <w:szCs w:val="28"/>
        </w:rPr>
      </w:pPr>
    </w:p>
    <w:p w:rsidR="00D86CA9" w:rsidRDefault="00D86CA9" w:rsidP="00D86CA9">
      <w:pPr>
        <w:jc w:val="center"/>
        <w:rPr>
          <w:b/>
          <w:sz w:val="28"/>
          <w:szCs w:val="28"/>
        </w:rPr>
      </w:pPr>
    </w:p>
    <w:p w:rsidR="00D86CA9" w:rsidRDefault="00D86CA9" w:rsidP="00D86CA9">
      <w:pPr>
        <w:jc w:val="center"/>
        <w:rPr>
          <w:b/>
          <w:sz w:val="28"/>
          <w:szCs w:val="28"/>
        </w:rPr>
      </w:pPr>
    </w:p>
    <w:p w:rsidR="00D86CA9" w:rsidRDefault="00D86CA9" w:rsidP="00D86CA9">
      <w:pPr>
        <w:jc w:val="center"/>
        <w:rPr>
          <w:b/>
          <w:sz w:val="28"/>
          <w:szCs w:val="28"/>
        </w:rPr>
      </w:pPr>
    </w:p>
    <w:p w:rsidR="00D86CA9" w:rsidRDefault="00D86CA9" w:rsidP="00D86CA9">
      <w:pPr>
        <w:jc w:val="center"/>
        <w:rPr>
          <w:b/>
          <w:sz w:val="28"/>
          <w:szCs w:val="28"/>
        </w:rPr>
      </w:pPr>
    </w:p>
    <w:p w:rsidR="00D86CA9" w:rsidRDefault="00D86CA9" w:rsidP="00D86CA9">
      <w:pPr>
        <w:jc w:val="center"/>
        <w:rPr>
          <w:b/>
          <w:sz w:val="28"/>
          <w:szCs w:val="28"/>
        </w:rPr>
      </w:pPr>
    </w:p>
    <w:p w:rsidR="00D86CA9" w:rsidRDefault="00D86CA9" w:rsidP="00D86CA9">
      <w:pPr>
        <w:jc w:val="center"/>
        <w:rPr>
          <w:b/>
          <w:sz w:val="28"/>
          <w:szCs w:val="28"/>
        </w:rPr>
      </w:pPr>
    </w:p>
    <w:p w:rsidR="00D86CA9" w:rsidRDefault="00D86CA9" w:rsidP="00D86CA9">
      <w:pPr>
        <w:jc w:val="center"/>
        <w:rPr>
          <w:b/>
          <w:sz w:val="28"/>
          <w:szCs w:val="28"/>
        </w:rPr>
      </w:pPr>
    </w:p>
    <w:p w:rsidR="00D86CA9" w:rsidRDefault="00D86CA9" w:rsidP="00D86CA9">
      <w:pPr>
        <w:jc w:val="center"/>
        <w:rPr>
          <w:b/>
          <w:sz w:val="28"/>
          <w:szCs w:val="28"/>
        </w:rPr>
      </w:pPr>
    </w:p>
    <w:p w:rsidR="00D86CA9" w:rsidRDefault="00D86CA9" w:rsidP="00D86CA9">
      <w:pPr>
        <w:jc w:val="center"/>
        <w:rPr>
          <w:b/>
          <w:sz w:val="28"/>
          <w:szCs w:val="28"/>
        </w:rPr>
      </w:pPr>
    </w:p>
    <w:p w:rsidR="00D86CA9" w:rsidRDefault="00D86CA9" w:rsidP="00D86CA9">
      <w:pPr>
        <w:jc w:val="center"/>
        <w:rPr>
          <w:b/>
          <w:sz w:val="28"/>
          <w:szCs w:val="28"/>
        </w:rPr>
      </w:pPr>
    </w:p>
    <w:p w:rsidR="00D86CA9" w:rsidRDefault="00D86CA9" w:rsidP="00D86CA9">
      <w:pPr>
        <w:jc w:val="center"/>
        <w:rPr>
          <w:b/>
          <w:sz w:val="28"/>
          <w:szCs w:val="28"/>
        </w:rPr>
      </w:pPr>
    </w:p>
    <w:p w:rsidR="00D86CA9" w:rsidRDefault="00D86CA9" w:rsidP="00D86CA9">
      <w:pPr>
        <w:jc w:val="center"/>
        <w:rPr>
          <w:b/>
          <w:sz w:val="28"/>
          <w:szCs w:val="28"/>
        </w:rPr>
      </w:pPr>
    </w:p>
    <w:p w:rsidR="00D86CA9" w:rsidRDefault="00D86CA9" w:rsidP="00D86CA9">
      <w:pPr>
        <w:jc w:val="center"/>
        <w:rPr>
          <w:b/>
          <w:sz w:val="28"/>
          <w:szCs w:val="28"/>
        </w:rPr>
      </w:pPr>
    </w:p>
    <w:p w:rsidR="00D86CA9" w:rsidRDefault="00D86CA9" w:rsidP="00D86CA9">
      <w:pPr>
        <w:jc w:val="center"/>
        <w:rPr>
          <w:b/>
          <w:sz w:val="28"/>
          <w:szCs w:val="28"/>
        </w:rPr>
      </w:pPr>
    </w:p>
    <w:p w:rsidR="00D86CA9" w:rsidRDefault="00D86CA9" w:rsidP="00D86CA9">
      <w:pPr>
        <w:jc w:val="center"/>
        <w:rPr>
          <w:b/>
          <w:sz w:val="28"/>
          <w:szCs w:val="28"/>
        </w:rPr>
      </w:pPr>
    </w:p>
    <w:p w:rsidR="00D86CA9" w:rsidRDefault="00D86CA9" w:rsidP="00D86CA9">
      <w:pPr>
        <w:jc w:val="center"/>
        <w:rPr>
          <w:b/>
          <w:sz w:val="28"/>
          <w:szCs w:val="28"/>
        </w:rPr>
      </w:pPr>
    </w:p>
    <w:p w:rsidR="00D86CA9" w:rsidRDefault="00D86CA9" w:rsidP="00D86CA9">
      <w:pPr>
        <w:jc w:val="center"/>
        <w:rPr>
          <w:b/>
          <w:sz w:val="28"/>
          <w:szCs w:val="28"/>
        </w:rPr>
      </w:pPr>
    </w:p>
    <w:p w:rsidR="00D86CA9" w:rsidRDefault="00D86CA9" w:rsidP="00D86CA9">
      <w:pPr>
        <w:jc w:val="center"/>
        <w:rPr>
          <w:b/>
          <w:sz w:val="28"/>
          <w:szCs w:val="28"/>
        </w:rPr>
      </w:pPr>
    </w:p>
    <w:p w:rsidR="00967354" w:rsidRDefault="00967354" w:rsidP="00D86CA9">
      <w:pPr>
        <w:jc w:val="center"/>
        <w:rPr>
          <w:b/>
          <w:sz w:val="28"/>
          <w:szCs w:val="28"/>
        </w:rPr>
      </w:pPr>
    </w:p>
    <w:p w:rsidR="00967354" w:rsidRDefault="00967354" w:rsidP="00D86CA9">
      <w:pPr>
        <w:jc w:val="center"/>
        <w:rPr>
          <w:b/>
          <w:sz w:val="28"/>
          <w:szCs w:val="28"/>
        </w:rPr>
      </w:pPr>
    </w:p>
    <w:p w:rsidR="00967354" w:rsidRDefault="00967354" w:rsidP="00D86CA9">
      <w:pPr>
        <w:jc w:val="center"/>
        <w:rPr>
          <w:b/>
          <w:sz w:val="28"/>
          <w:szCs w:val="28"/>
        </w:rPr>
      </w:pPr>
    </w:p>
    <w:p w:rsidR="00967354" w:rsidRDefault="00967354" w:rsidP="00D86CA9">
      <w:pPr>
        <w:jc w:val="center"/>
        <w:rPr>
          <w:b/>
          <w:sz w:val="28"/>
          <w:szCs w:val="28"/>
        </w:rPr>
      </w:pPr>
    </w:p>
    <w:p w:rsidR="001C0914" w:rsidRDefault="001C0914" w:rsidP="00D86CA9">
      <w:pPr>
        <w:jc w:val="center"/>
        <w:rPr>
          <w:b/>
          <w:sz w:val="28"/>
          <w:szCs w:val="28"/>
        </w:rPr>
      </w:pPr>
    </w:p>
    <w:p w:rsidR="00B83EF4" w:rsidRDefault="00B83EF4" w:rsidP="00D86CA9">
      <w:pPr>
        <w:jc w:val="center"/>
        <w:rPr>
          <w:b/>
          <w:sz w:val="28"/>
          <w:szCs w:val="28"/>
        </w:rPr>
      </w:pPr>
      <w:r w:rsidRPr="00580931">
        <w:rPr>
          <w:b/>
          <w:sz w:val="28"/>
          <w:szCs w:val="28"/>
        </w:rPr>
        <w:t>Местное самоуправление. Его основы</w:t>
      </w:r>
    </w:p>
    <w:p w:rsidR="00580931" w:rsidRPr="00580931" w:rsidRDefault="00580931" w:rsidP="00B83EF4">
      <w:pPr>
        <w:ind w:firstLine="561"/>
        <w:rPr>
          <w:b/>
          <w:sz w:val="28"/>
          <w:szCs w:val="28"/>
        </w:rPr>
      </w:pPr>
    </w:p>
    <w:p w:rsidR="008A3477" w:rsidRDefault="00B83EF4" w:rsidP="008A3477">
      <w:pPr>
        <w:ind w:firstLine="561"/>
      </w:pPr>
      <w:r w:rsidRPr="00B83EF4">
        <w:t>Местное самоуправление - это организация власти на местах, предполагающая самостоятельное решение населением вопросов местного значения. Реальное и эффективное местное самоуправление возможно лишь при наличии определенных предпосылок и условий, которые в своей совокупности составляют основы местного самоуправления.</w:t>
      </w:r>
      <w:r w:rsidR="008A3477">
        <w:t xml:space="preserve"> </w:t>
      </w:r>
    </w:p>
    <w:p w:rsidR="008A3477" w:rsidRDefault="008A3477" w:rsidP="00B83EF4">
      <w:pPr>
        <w:ind w:firstLine="561"/>
      </w:pPr>
      <w:r>
        <w:t>Местное самоуправление является фундаментом народовластия в стране. Хотя в современных условиях, особенно с учетом Закона "Об общих принципах организации местного самоуправления", написанного для местных органов власти, местное самоуправление может рассматриваться как основа вертикали власти в стране.</w:t>
      </w:r>
    </w:p>
    <w:p w:rsidR="008A3477" w:rsidRDefault="008A3477" w:rsidP="00B83EF4">
      <w:pPr>
        <w:ind w:firstLine="561"/>
      </w:pPr>
      <w:r>
        <w:t xml:space="preserve">Важнейшими основами местного самоуправления считаются правовая и финансовая основы местного самоуправления. В данном реферате сделана попытка рассмотреть каждый из указанных элементов в отдельности. </w:t>
      </w:r>
    </w:p>
    <w:p w:rsidR="008A3477" w:rsidRDefault="008A3477" w:rsidP="00B83EF4">
      <w:pPr>
        <w:ind w:firstLine="561"/>
      </w:pPr>
    </w:p>
    <w:p w:rsidR="008A3477" w:rsidRDefault="00580931" w:rsidP="00D86CA9">
      <w:pPr>
        <w:ind w:firstLine="561"/>
        <w:jc w:val="center"/>
        <w:rPr>
          <w:b/>
          <w:bCs/>
          <w:sz w:val="28"/>
          <w:szCs w:val="28"/>
        </w:rPr>
      </w:pPr>
      <w:r w:rsidRPr="00580931">
        <w:rPr>
          <w:b/>
          <w:bCs/>
          <w:sz w:val="28"/>
          <w:szCs w:val="28"/>
        </w:rPr>
        <w:t>Правовая основа местного самоуправления</w:t>
      </w:r>
    </w:p>
    <w:p w:rsidR="00580931" w:rsidRDefault="00580931" w:rsidP="00B83EF4">
      <w:pPr>
        <w:ind w:firstLine="561"/>
        <w:rPr>
          <w:b/>
          <w:bCs/>
          <w:sz w:val="28"/>
          <w:szCs w:val="28"/>
        </w:rPr>
      </w:pPr>
    </w:p>
    <w:p w:rsidR="00580931" w:rsidRPr="00580931" w:rsidRDefault="00580931" w:rsidP="00580931">
      <w:pPr>
        <w:spacing w:line="260" w:lineRule="auto"/>
      </w:pPr>
      <w:r w:rsidRPr="00580931">
        <w:t>Правовая основа местного самоуправления представляет собой систему нормативных правовых актов обеспечивающих эффективное регулирование вопросов организации и деятельности местного самоуправления в Российской Федерации. Правовую основу местного самоуправления в Российской Федерации составляют:</w:t>
      </w:r>
    </w:p>
    <w:p w:rsidR="00580931" w:rsidRDefault="00580931" w:rsidP="00580931"/>
    <w:p w:rsidR="00580931" w:rsidRDefault="00580931" w:rsidP="00580931">
      <w:pPr>
        <w:numPr>
          <w:ilvl w:val="0"/>
          <w:numId w:val="1"/>
        </w:numPr>
        <w:spacing w:before="120"/>
      </w:pPr>
      <w:r w:rsidRPr="00580931">
        <w:t>Европейская хартия местного самоуправления;</w:t>
      </w:r>
    </w:p>
    <w:p w:rsidR="00580931" w:rsidRPr="00580931" w:rsidRDefault="00580931" w:rsidP="00580931">
      <w:pPr>
        <w:numPr>
          <w:ilvl w:val="0"/>
          <w:numId w:val="1"/>
        </w:numPr>
        <w:spacing w:before="120"/>
      </w:pPr>
      <w:r w:rsidRPr="00580931">
        <w:t>Конституция Российской Федерации;</w:t>
      </w:r>
    </w:p>
    <w:p w:rsidR="00580931" w:rsidRDefault="00580931" w:rsidP="00580931">
      <w:pPr>
        <w:numPr>
          <w:ilvl w:val="0"/>
          <w:numId w:val="1"/>
        </w:numPr>
        <w:spacing w:before="120"/>
      </w:pPr>
      <w:r w:rsidRPr="00580931">
        <w:t xml:space="preserve">федеральные законы, </w:t>
      </w:r>
    </w:p>
    <w:p w:rsidR="00580931" w:rsidRPr="00580931" w:rsidRDefault="00580931" w:rsidP="00580931">
      <w:pPr>
        <w:numPr>
          <w:ilvl w:val="0"/>
          <w:numId w:val="1"/>
        </w:numPr>
        <w:spacing w:before="120"/>
      </w:pPr>
      <w:r w:rsidRPr="00580931">
        <w:t>акты Президента и Правительства Российской Федерации;</w:t>
      </w:r>
    </w:p>
    <w:p w:rsidR="00580931" w:rsidRDefault="00580931" w:rsidP="00580931">
      <w:pPr>
        <w:numPr>
          <w:ilvl w:val="0"/>
          <w:numId w:val="1"/>
        </w:numPr>
        <w:spacing w:before="120"/>
      </w:pPr>
      <w:r w:rsidRPr="00580931">
        <w:t xml:space="preserve">конституции, уставы, законы субъектов Российской Федерации; </w:t>
      </w:r>
    </w:p>
    <w:p w:rsidR="00580931" w:rsidRDefault="00580931" w:rsidP="00580931">
      <w:pPr>
        <w:numPr>
          <w:ilvl w:val="0"/>
          <w:numId w:val="1"/>
        </w:numPr>
        <w:spacing w:before="120"/>
      </w:pPr>
      <w:r w:rsidRPr="00580931">
        <w:t>уставы и другие нормативные правовые акты муниципальных образований, регулирующие вопросы организации и деятельности местного самоуправления.</w:t>
      </w:r>
    </w:p>
    <w:p w:rsidR="00580931" w:rsidRPr="00580931" w:rsidRDefault="00580931" w:rsidP="00580931">
      <w:pPr>
        <w:spacing w:before="120"/>
        <w:ind w:left="360"/>
        <w:rPr>
          <w:b/>
          <w:i/>
        </w:rPr>
      </w:pPr>
      <w:r w:rsidRPr="00580931">
        <w:rPr>
          <w:b/>
          <w:i/>
        </w:rPr>
        <w:t>Международное законодательство</w:t>
      </w:r>
    </w:p>
    <w:p w:rsidR="00580931" w:rsidRPr="00580931" w:rsidRDefault="00580931" w:rsidP="00580931">
      <w:pPr>
        <w:spacing w:before="120"/>
      </w:pPr>
      <w:r w:rsidRPr="00580931">
        <w:t>Согласно ст. 15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r w:rsidRPr="00580931">
        <w:rPr>
          <w:rStyle w:val="a4"/>
        </w:rPr>
        <w:footnoteReference w:id="1"/>
      </w:r>
      <w:r w:rsidRPr="00580931">
        <w:t>.</w:t>
      </w:r>
    </w:p>
    <w:p w:rsidR="00580931" w:rsidRPr="00580931" w:rsidRDefault="00580931" w:rsidP="00580931">
      <w:pPr>
        <w:spacing w:line="260" w:lineRule="auto"/>
      </w:pPr>
      <w:r w:rsidRPr="00580931">
        <w:t>Одним из таким актов международного права, важнейшим элементом правовой основы местного самоуправления в Российской Федерации является подписанная от имени Российской Федерации 28 февраля 1996 года, ратифицированная Федеральным собранием Российской Федерации (Федеральный закон от 11.04.98 № 55-ФЗ «О ратификации Европейской хартии местного самоуправления») и вступившая в силу для Российской Федерации с 01 сентября 1998 года Европейская хартия местного самоуправления, разработанная и принятая Советом Европы 15 октября 1985 года.</w:t>
      </w:r>
    </w:p>
    <w:p w:rsidR="00580931" w:rsidRPr="00580931" w:rsidRDefault="00580931" w:rsidP="00580931">
      <w:pPr>
        <w:spacing w:line="260" w:lineRule="auto"/>
        <w:ind w:firstLine="560"/>
      </w:pPr>
      <w:r w:rsidRPr="00580931">
        <w:t>Европейская хартия местного самоуправления дает понятие местного самоуправления (ст. 3), устанавливает общие принципы закрепления компетенции самоуправления  (ст. 4),  закрепляет  гарантии  защиты  территории  местным самоуправлением (ст. 5), право местного самоуправления определять свои внутренние административные структуры (ст. 6). Кроме того, она включает положения об условиях осуществления полномочий на местном уровне (ст. 7), об источниках финансирования органов местного самоуправления (ст.9), об административном контроле за деятельностью органов местного самоуправления (ст.8), а также закрепляет право органов местного самоуправления на объединение (ст. 10) и право на судебную защиту для обеспечения свободного осуществления ими своих полномочий (ст.11).</w:t>
      </w:r>
    </w:p>
    <w:p w:rsidR="00580931" w:rsidRPr="00580931" w:rsidRDefault="00580931" w:rsidP="000F2BFF">
      <w:pPr>
        <w:spacing w:line="260" w:lineRule="auto"/>
        <w:ind w:firstLine="360"/>
      </w:pPr>
      <w:r w:rsidRPr="00580931">
        <w:t>При этом Европейская хартия местного самоуправления устанавливает обязательства государств, подписавших ее, в том числе Российской Федерации. Так, согласно ст. 2 «принцип местного самоуправления должен быть признан во внутреннем законодательстве и, по возможности, в Конституции государства»</w:t>
      </w:r>
      <w:r w:rsidRPr="00580931">
        <w:rPr>
          <w:rStyle w:val="a4"/>
        </w:rPr>
        <w:footnoteReference w:id="2"/>
      </w:r>
      <w:r w:rsidRPr="00580931">
        <w:t>. Российская Федерация как участник этого договора обязуется соблюдать установленный ст. 12 минимальный уровень гарантий организации и деятельности местного самоуправления на своей территории. Европейская хартия местного самоуправления устанавливает обязанность государств - членов Совета Европы, в том числе Российской Федерации, направлять Генеральному секретарю Совета Европы всю необходимую информацию о законодательных положениях и иных мерах, предпринятых для того, чтобы соответствовать Европейской хартии местного самоуправления.</w:t>
      </w:r>
    </w:p>
    <w:p w:rsidR="00580931" w:rsidRDefault="00580931" w:rsidP="000F2BFF">
      <w:pPr>
        <w:ind w:firstLine="360"/>
      </w:pPr>
      <w:r w:rsidRPr="00580931">
        <w:t xml:space="preserve">Таким образом, Европейская хартия местного самоуправления, являясь базовым элементом правовой основы местного самоуправления в Российской Федерации, устанавливает не только основные принципы и положения правового регулирования местного самоуправления, но и минимально необходимые рамки по составу и содержанию остальных элементов правовой основы: Конституции Российской Федерации, федеральных законов по вопросам местного самоуправления и др. </w:t>
      </w:r>
    </w:p>
    <w:p w:rsidR="00580931" w:rsidRDefault="00580931" w:rsidP="00580931">
      <w:pPr>
        <w:spacing w:before="120"/>
        <w:rPr>
          <w:b/>
          <w:i/>
        </w:rPr>
      </w:pPr>
      <w:r w:rsidRPr="00580931">
        <w:rPr>
          <w:b/>
          <w:i/>
        </w:rPr>
        <w:t>Конституция Российской Федерации</w:t>
      </w:r>
    </w:p>
    <w:p w:rsidR="00580931" w:rsidRPr="00580931" w:rsidRDefault="00580931" w:rsidP="00580931">
      <w:pPr>
        <w:spacing w:before="120"/>
      </w:pPr>
      <w:r w:rsidRPr="00580931">
        <w:t>Конституция Российской Федерации как основной закон государства занимает особое место в правовой основе местного самоуправления. В ней устанавливаются основные принципы организации и деятельности местного самоуправления в Российской Федерации, «намечаются основные контуры устройства самой близкой к населению власти - органов местного самоуправления»</w:t>
      </w:r>
      <w:r w:rsidRPr="00580931">
        <w:rPr>
          <w:rStyle w:val="a4"/>
        </w:rPr>
        <w:footnoteReference w:id="3"/>
      </w:r>
      <w:r w:rsidRPr="00580931">
        <w:t>, закрепляются общие принципы построения и функционирования муниципальной власти, единые для всей системы местного самоуправления в Российской Федерации.</w:t>
      </w:r>
    </w:p>
    <w:p w:rsidR="00580931" w:rsidRPr="00580931" w:rsidRDefault="00580931" w:rsidP="00580931">
      <w:pPr>
        <w:spacing w:line="280" w:lineRule="auto"/>
        <w:ind w:firstLine="560"/>
      </w:pPr>
      <w:r w:rsidRPr="00580931">
        <w:t>Прежде всего, согласно ст. 12 «в Российской Федерации признается и гарантируется местное самоуправление»</w:t>
      </w:r>
      <w:r w:rsidRPr="00580931">
        <w:rPr>
          <w:rStyle w:val="a4"/>
        </w:rPr>
        <w:footnoteReference w:id="4"/>
      </w:r>
      <w:r w:rsidRPr="00580931">
        <w:t>. Конституция Российской Федерации содержит специальную главу о местном самоуправлении из четырех статей (ст. 130-133), а, кроме того, ряд положений содержится в ст. 8, 9, 15, 24, 32, 33, 40, 41, 43, 46. 68 Конституции Российской Федерации. С точки зрения организации и принципов местного самоуправления наибольшее значение имеют следующие конституционные положения:</w:t>
      </w:r>
    </w:p>
    <w:p w:rsidR="00580931" w:rsidRPr="00580931" w:rsidRDefault="00580931" w:rsidP="00580931">
      <w:pPr>
        <w:spacing w:before="160"/>
        <w:ind w:firstLine="560"/>
      </w:pPr>
      <w:r w:rsidRPr="00580931">
        <w:t>• местное самоуправление в пределах своих полномочий самостоятельно;</w:t>
      </w:r>
    </w:p>
    <w:p w:rsidR="00580931" w:rsidRPr="00580931" w:rsidRDefault="00580931" w:rsidP="00580931">
      <w:pPr>
        <w:ind w:firstLine="560"/>
      </w:pPr>
      <w:r w:rsidRPr="00580931">
        <w:t>• органы местного самоуправления не входят в систему органов государственной власти;</w:t>
      </w:r>
    </w:p>
    <w:p w:rsidR="00580931" w:rsidRPr="00580931" w:rsidRDefault="00580931" w:rsidP="00580931">
      <w:pPr>
        <w:ind w:firstLine="560"/>
      </w:pPr>
      <w:r w:rsidRPr="00580931">
        <w:t>• местное самоуправление обеспечивает самостоятельное решение населением вопросов местного значения, владения, пользования и распоряжения муниципальной собственностью</w:t>
      </w:r>
    </w:p>
    <w:p w:rsidR="00580931" w:rsidRPr="00580931" w:rsidRDefault="00580931" w:rsidP="00580931">
      <w:pPr>
        <w:spacing w:line="280" w:lineRule="auto"/>
        <w:ind w:firstLine="560"/>
      </w:pPr>
      <w:r w:rsidRPr="00580931">
        <w:t>•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580931" w:rsidRPr="00580931" w:rsidRDefault="00580931" w:rsidP="00580931">
      <w:pPr>
        <w:ind w:firstLine="560"/>
      </w:pPr>
      <w:r w:rsidRPr="00580931">
        <w:t>• структура органов местного самоуправления определяется населением самостоятельно;</w:t>
      </w:r>
    </w:p>
    <w:p w:rsidR="00580931" w:rsidRPr="00580931" w:rsidRDefault="00580931" w:rsidP="00580931">
      <w:pPr>
        <w:ind w:firstLine="560"/>
      </w:pPr>
      <w:r w:rsidRPr="00580931">
        <w:t>• изменение границ территорий, в которых осуществляется местное самоуправление, допускается с учетом мнения населения соответствующих территории.</w:t>
      </w:r>
    </w:p>
    <w:p w:rsidR="00580931" w:rsidRPr="00580931" w:rsidRDefault="00580931" w:rsidP="00580931">
      <w:pPr>
        <w:ind w:firstLine="560"/>
      </w:pPr>
      <w:r w:rsidRPr="00580931">
        <w:t>В Конституции Российской Федерации содержатся и другие важные положения, раскрывающие сущность, формы и гарантии местного самоуправления. Так, устанавливается, что оно осуществляется с учетом исторических и иных местных традиций. Раскрывая содержание самостоятельности. Конституция указывает на основные предметы ведения органов местного самоуправления:</w:t>
      </w:r>
    </w:p>
    <w:p w:rsidR="00580931" w:rsidRPr="00580931" w:rsidRDefault="00580931" w:rsidP="00580931">
      <w:pPr>
        <w:ind w:firstLine="560"/>
      </w:pPr>
      <w:r w:rsidRPr="00580931">
        <w:t>• управление муниципальной собственностью; формирование, утверждение н исполнение местного бюджета;</w:t>
      </w:r>
    </w:p>
    <w:p w:rsidR="00580931" w:rsidRPr="00580931" w:rsidRDefault="00580931" w:rsidP="00580931">
      <w:pPr>
        <w:ind w:firstLine="560"/>
      </w:pPr>
      <w:r w:rsidRPr="00580931">
        <w:t>• установление местных налогов и сборов;</w:t>
      </w:r>
    </w:p>
    <w:p w:rsidR="00580931" w:rsidRPr="00580931" w:rsidRDefault="00580931" w:rsidP="00580931">
      <w:pPr>
        <w:ind w:firstLine="560"/>
      </w:pPr>
      <w:r w:rsidRPr="00580931">
        <w:t>• осуществление охраны общественного порядка;</w:t>
      </w:r>
    </w:p>
    <w:p w:rsidR="00580931" w:rsidRPr="00580931" w:rsidRDefault="00580931" w:rsidP="00580931">
      <w:pPr>
        <w:ind w:firstLine="560"/>
      </w:pPr>
      <w:r w:rsidRPr="00580931">
        <w:t>• иные вопросы местного значения.</w:t>
      </w:r>
    </w:p>
    <w:p w:rsidR="00580931" w:rsidRPr="00580931" w:rsidRDefault="00580931" w:rsidP="00580931">
      <w:pPr>
        <w:ind w:left="40" w:firstLine="560"/>
      </w:pPr>
      <w:r w:rsidRPr="00580931">
        <w:t>Конституцией Российской Федерации закреплены следующие гарантии местного самоуправления:</w:t>
      </w:r>
    </w:p>
    <w:p w:rsidR="00580931" w:rsidRPr="00580931" w:rsidRDefault="00580931" w:rsidP="00580931">
      <w:pPr>
        <w:ind w:firstLine="560"/>
      </w:pPr>
      <w:r w:rsidRPr="00580931">
        <w:t>• право на судебную защиту;</w:t>
      </w:r>
    </w:p>
    <w:p w:rsidR="00580931" w:rsidRPr="00580931" w:rsidRDefault="00580931" w:rsidP="00580931">
      <w:r>
        <w:t xml:space="preserve">         </w:t>
      </w:r>
      <w:r w:rsidRPr="00580931">
        <w:t>• право на компенсацию дополнительных расходов, возникших в результате решении, принятых органами государственной власти;</w:t>
      </w:r>
    </w:p>
    <w:p w:rsidR="00580931" w:rsidRPr="00580931" w:rsidRDefault="00580931" w:rsidP="00580931">
      <w:r>
        <w:t xml:space="preserve">         </w:t>
      </w:r>
      <w:r w:rsidRPr="00580931">
        <w:t>• запрет на ограничение прав местного самоуправления.</w:t>
      </w:r>
    </w:p>
    <w:p w:rsidR="00580931" w:rsidRPr="00580931" w:rsidRDefault="00580931" w:rsidP="00580931">
      <w:pPr>
        <w:spacing w:before="120"/>
      </w:pPr>
      <w:r w:rsidRPr="00580931">
        <w:t>Ставя органы местного самоуправления вне системы органов государственной власти, Конституция Российской Федерации в то же время допускает возможность наделения этих органов отдельными государственными полномочиями.</w:t>
      </w:r>
      <w:r w:rsidRPr="00580931">
        <w:rPr>
          <w:rStyle w:val="a4"/>
        </w:rPr>
        <w:footnoteReference w:id="5"/>
      </w:r>
      <w:r w:rsidRPr="00580931">
        <w:t xml:space="preserve"> В таких случаях им должны быть переданы необходимые материальные и финансовые средства, а реализация полномочий - контролироваться государством. </w:t>
      </w:r>
    </w:p>
    <w:p w:rsidR="00580931" w:rsidRPr="00580931" w:rsidRDefault="00580931" w:rsidP="00580931">
      <w:pPr>
        <w:spacing w:before="120"/>
        <w:rPr>
          <w:b/>
          <w:i/>
        </w:rPr>
      </w:pPr>
      <w:r w:rsidRPr="00580931">
        <w:rPr>
          <w:b/>
          <w:i/>
        </w:rPr>
        <w:t>Федеральное законодательство</w:t>
      </w:r>
    </w:p>
    <w:p w:rsidR="00580931" w:rsidRPr="00580931" w:rsidRDefault="00580931" w:rsidP="000F2BFF">
      <w:pPr>
        <w:spacing w:before="120"/>
        <w:ind w:firstLine="180"/>
      </w:pPr>
      <w:r w:rsidRPr="00580931">
        <w:t>Ст. 72 Конституции Российской Федерации относит установление общих принципов организации местного самоуправления к совместному ведению Российской Федерации и ее субъектов. По предметам совместного ведения согласно ст. 76 Конституции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r w:rsidRPr="00580931">
        <w:rPr>
          <w:rStyle w:val="a4"/>
        </w:rPr>
        <w:footnoteReference w:id="6"/>
      </w:r>
      <w:r w:rsidRPr="00580931">
        <w:t xml:space="preserve"> Иначе говоря, федеральное законодательство о местном самоуправлении составляет «юридическую базу для правового регулирования местного самоуправления субъектами Российской Федерации» . Оно обеспечивает общие для всех субъектов Российской Федерации подходы к вопросам формирования и развития правовой основы местного самоуправления, дает определения основных понятий и терминов, используемых при правовом регулировании муниципальных отношений.</w:t>
      </w:r>
    </w:p>
    <w:p w:rsidR="00580931" w:rsidRPr="00580931" w:rsidRDefault="00580931" w:rsidP="000F2BFF">
      <w:pPr>
        <w:spacing w:line="260" w:lineRule="auto"/>
        <w:ind w:firstLine="180"/>
      </w:pPr>
      <w:r w:rsidRPr="00580931">
        <w:t>Основополагающие начала организации и деятельности  местного самоуправления, закрепляемые Конституцией Российской Федерации, получили развитие в Федеральном законе от 28.08.95 №154-ФЗ (ред. от 17.03.97) «Об общих принципах организации местного самоуправления в Российской Федерации». Данный закон «в соответствии с Конституцией Российской Федерации определяет роль местного самоуправления в осуществлении народовластия, правовые, экономические и финансовые основы местного самоуправления и государственные гарантии его осуществления, устанавливает общие принципы организации местного самоуправления в Российской Федерации»</w:t>
      </w:r>
      <w:r w:rsidRPr="00580931">
        <w:rPr>
          <w:rStyle w:val="a4"/>
        </w:rPr>
        <w:footnoteReference w:id="7"/>
      </w:r>
      <w:r w:rsidRPr="00580931">
        <w:t>. Согласно ст. 7 Федерального закона от 28.08.95 №154-ФЗ (ред. от 17.03.97) «Об общих принципах организации местного самоуправления в Российской Федерации» ему не могут противоречить другие федеральные законы, законы субъектов Российской Федерации, устанавливающие нормы муниципального права. В случае же противоречия норм муниципального права, содержащихся в этих законах, положениям Конституции Российской Федерации, Федеральному закону от 28.08.95 №154-ФЗ (ред. от 17.03.97) «Об общих принципах организации местного самоуправления в Российской Федерации» должны применяться положения Конституции Российской Федерации и названного закона. Это в равной мере распространяется на республики, края, области, города федерального значения, автономную   область,   автономные   округа.   Данный   закон   устанавливает территориальные, финансово-экономические основы местного самоуправления, гарантии местного самоуправления, ответственность органов местного самоуправления и должностных лиц местного самоуправления, контроль за их деятельностью, определяет органы местного самоуправления и должностные лица местного самоуправления, формы прямого волеизъявления граждан и другие формы осуществления местного самоуправления.</w:t>
      </w:r>
    </w:p>
    <w:p w:rsidR="00580931" w:rsidRPr="00580931" w:rsidRDefault="00580931" w:rsidP="000F2BFF">
      <w:pPr>
        <w:spacing w:line="260" w:lineRule="auto"/>
        <w:ind w:firstLine="180"/>
      </w:pPr>
      <w:r w:rsidRPr="00580931">
        <w:t>Особенная роль Федерального закона от 28.08.95 №154-ФЗ (ред. от 17.03.97) «Об общих принципах организации местного самоуправления в Российской Федерации» в развитии правовой основы местного самоуправления определяется также и тем, что он разграничивает полномочия федеральных органов государственной власти и органов государственной власти субъектов Российской Федерации в области местного самоуправления. Так, полномочия органов государственной власти Российской Федерации устанавливает ст. 4, согласно которой на федеральном уровне осуществляется законодательное регулирование общих принципов организации и деятельности местного самоуправления, контроль за соблюдением федеральных законов. Речь в данном случае идет не только о Конституции Российской Федерации, Федеральном законе от 28.08.95 №154-ФЗ (ред. от 17.03.97) «Об общих принципах организации местного самоуправления в Российской Федерации», но и о других федеральных   законах,   регулирующих   отдельные   вопросы   построения   и функционирования местного самоуправления, в частности, вопросы ответственности органов местного самоуправления за нарушение законов; организации местного самоуправления в закрытых административно-территориальных образованиях; основ муниципальной службы и т. д. Федеральные органы государственной власти обязаны обеспечивать соответствие законодательства субъектов Российской Федерации о местном самоуправлении Конституции Российской Федерации и федеральному законодательству. К полномочиям органов государственной власти Российской Федерации закон относит установление и обеспечение федеральных гарантий местного самоуправления: государственных минимальных социальных стандартов; федеральных программ развития местного самоуправления; федеральных гарантий избирательных прав граждан при выборах органов местного самоуправления и должностных лиц местного самоуправления; порядка судебной защиты прав местного самоуправления;</w:t>
      </w:r>
      <w:r w:rsidR="00D86CA9">
        <w:t xml:space="preserve"> </w:t>
      </w:r>
      <w:r w:rsidRPr="00580931">
        <w:t>порядка судебной защиты прав местного самоуправления; федеральных гарантий финансовой самостоятельности; регулирование основ муниципальной службы и т. д.</w:t>
      </w:r>
      <w:r w:rsidRPr="00580931">
        <w:rPr>
          <w:rStyle w:val="a4"/>
        </w:rPr>
        <w:footnoteReference w:id="8"/>
      </w:r>
      <w:r w:rsidRPr="00580931">
        <w:t xml:space="preserve"> Органы местного самоуправления могут наделяться федеральным законом отдельными полномочиями Российской Федерации. При этом им передаются материальные и финансовые средства, необходимые для осуществления указанных полномочий и осуществляется контроль за их реализацией. К ведению Российской Федерации в области местного самоуправления в лице соответствующих органов относится также осуществление прокурорского надзора за соблюдением законности в деятельности органов и должностных лиц местного самоуправления.</w:t>
      </w:r>
    </w:p>
    <w:p w:rsidR="00580931" w:rsidRPr="00580931" w:rsidRDefault="00580931" w:rsidP="000F2BFF">
      <w:pPr>
        <w:spacing w:line="260" w:lineRule="auto"/>
        <w:ind w:firstLine="180"/>
      </w:pPr>
      <w:r w:rsidRPr="00580931">
        <w:t>Целям обеспечения федеральных гарантий избирательных прав граждан при выборах органов местного самоуправления и должностных лиц местного самоуправления служит Федеральный закон от 26.11.96 №138-ФЗ (ред. от 22.06.98) «Об обеспечении конституционных прав граждан Российской Федерации избирать и быть избранными в органы местного самоуправления», который «устанавливает правовые нормы, обеспечивающие реализацию конституционных прав граждан Российской Федерации избирать и быть избранными в органы местного самоуправления в случаях нарушения указанных прав»</w:t>
      </w:r>
      <w:r w:rsidRPr="00580931">
        <w:rPr>
          <w:rStyle w:val="a4"/>
        </w:rPr>
        <w:footnoteReference w:id="9"/>
      </w:r>
      <w:r w:rsidRPr="00580931">
        <w:t>. Данный закон применяется в случаях, если:</w:t>
      </w:r>
    </w:p>
    <w:p w:rsidR="00580931" w:rsidRPr="00580931" w:rsidRDefault="00580931" w:rsidP="00D86CA9">
      <w:pPr>
        <w:spacing w:line="260" w:lineRule="auto"/>
        <w:ind w:firstLine="360"/>
      </w:pPr>
      <w:r w:rsidRPr="00580931">
        <w:t>представительным органом субъекта Российской Федерации не принят закон, устанавливающий порядок проведения муниципальных выборов; представительным органом местного самоуправления или на местном референдуме не принят устав муниципального образования; в муниципальном образовании отсутствует выборный представительный орган местного самоуправления и т.п., но только в части, не урегулированной законами субъектов Российской Федерации и нормативными правовыми актами органов местного самоуправления.</w:t>
      </w:r>
    </w:p>
    <w:p w:rsidR="00580931" w:rsidRPr="00580931" w:rsidRDefault="00580931" w:rsidP="00D86CA9">
      <w:pPr>
        <w:spacing w:line="260" w:lineRule="auto"/>
        <w:ind w:firstLine="360"/>
      </w:pPr>
      <w:r w:rsidRPr="00580931">
        <w:t>Для установления и обеспечения федеральных гарантий финансовой самостоятельности местного самоуправления был принят Федеральный закон от 25.09.97 №126-ФЗ «О финансовых основах местного самоуправления в Российской Федерации», который «определяет основные принципы организации местных финансов, устанавливает источники формирования и направления использования финансовых ресурсов местного самоуправления, основы бюджетного процесса в муниципальных образованиях и взаимоотношения органов местного самоуправления с финансовыми институтами, а также гарантии финансовых прав органов местного самоуправления»</w:t>
      </w:r>
      <w:r w:rsidRPr="00580931">
        <w:rPr>
          <w:rStyle w:val="a4"/>
        </w:rPr>
        <w:footnoteReference w:id="10"/>
      </w:r>
      <w:r w:rsidRPr="00580931">
        <w:t>.</w:t>
      </w:r>
    </w:p>
    <w:p w:rsidR="00580931" w:rsidRPr="00580931" w:rsidRDefault="00580931" w:rsidP="00D86CA9">
      <w:pPr>
        <w:spacing w:before="40" w:line="260" w:lineRule="auto"/>
        <w:ind w:firstLine="360"/>
      </w:pPr>
      <w:r w:rsidRPr="00580931">
        <w:t>«Общие принципы организации муниципальной службы и основы правового положения муниципальных служащих в Российской Федерации»</w:t>
      </w:r>
      <w:r w:rsidRPr="00580931">
        <w:rPr>
          <w:rStyle w:val="a4"/>
        </w:rPr>
        <w:footnoteReference w:id="11"/>
      </w:r>
      <w:r w:rsidRPr="00580931">
        <w:t xml:space="preserve"> установлены Федеральным законом от 08.01.98 №8-ФЗ «Об основах муниципальной службы в Российской Федерации». Данный закон определяет понятия муниципальной должности,   муниципальной   службы,   разряды,   ограничения,   поощрения, ответственность,  гарантии  муниципальных  служащих  и  другие  вопросы муниципальной службы.</w:t>
      </w:r>
    </w:p>
    <w:p w:rsidR="00580931" w:rsidRPr="00580931" w:rsidRDefault="00580931" w:rsidP="00D86CA9">
      <w:pPr>
        <w:ind w:firstLine="360"/>
      </w:pPr>
      <w:r w:rsidRPr="00580931">
        <w:t>Крайне важную роль на этапе формирования правовой основы местного самоуправления сыграли Указы Президента Российской Федерации и Постановления Правительства Российской Федерации по вопросам местного самоуправления, т.к. «для того, чтобы закон заработал необходим пусковой механизм его реализации»</w:t>
      </w:r>
      <w:r w:rsidRPr="00580931">
        <w:rPr>
          <w:rStyle w:val="a4"/>
        </w:rPr>
        <w:footnoteReference w:id="12"/>
      </w:r>
      <w:r w:rsidRPr="00580931">
        <w:t>. Некоторые из этих актов продолжают составлять правовую основу местного самоуправления: Указ Президента РФ от 11.06.97 №568 «Об основных направлениях реформы местного самоуправления в Российской Федерации»; Указ Президента РФ от 22.10.98 №1281 «О конгрессе муниципальных образований Российской Федерации»;</w:t>
      </w:r>
    </w:p>
    <w:p w:rsidR="00580931" w:rsidRPr="00580931" w:rsidRDefault="00580931" w:rsidP="00D86CA9">
      <w:pPr>
        <w:ind w:firstLine="360"/>
      </w:pPr>
      <w:r w:rsidRPr="00580931">
        <w:t>Постановление Правительства РФ от 19.01.98 №65 «О федеральном реестре муниципальных образований в Российской Федерации» и др.</w:t>
      </w:r>
    </w:p>
    <w:p w:rsidR="00580931" w:rsidRPr="00580931" w:rsidRDefault="00580931" w:rsidP="00D86CA9">
      <w:pPr>
        <w:spacing w:before="120"/>
        <w:ind w:firstLine="180"/>
        <w:rPr>
          <w:b/>
          <w:i/>
        </w:rPr>
      </w:pPr>
      <w:r w:rsidRPr="00580931">
        <w:rPr>
          <w:b/>
          <w:i/>
        </w:rPr>
        <w:t>Законодательство субъектов Российской Федерации</w:t>
      </w:r>
    </w:p>
    <w:p w:rsidR="000F2BFF" w:rsidRDefault="00580931" w:rsidP="00D86CA9">
      <w:pPr>
        <w:spacing w:before="120"/>
        <w:ind w:firstLine="360"/>
      </w:pPr>
      <w:r w:rsidRPr="00580931">
        <w:t xml:space="preserve">Российская Федерация состоит из равноправных субъектов Российской Федерации: республик, краев, областей, городов федерального значения, автономной области, автономных округов. Республика, являясь государством, имеет свою конституцию, а другие субъекты Российской Федерации - устав. Конституции и уставы субъектов Российской Федерации должны соответствовать Конституции Российской Федерации и федеральным законам, которые имеют верховенство на всей территории Российской Федерации. Поэтому содержащиеся в конституциях и уставах субъектов Российской Федерации положения о местном самоуправлении (например, ст.108-116 Устава Красноярского края от 29.02.96 №8-252) не должны противоречить основополагающим началам и принципам организации местного самоуправления, закрепляемым  Конституцией  Российской  Федерации  и  ранее  указанными федеральными законами. </w:t>
      </w:r>
    </w:p>
    <w:p w:rsidR="00580931" w:rsidRPr="00580931" w:rsidRDefault="00580931" w:rsidP="00D86CA9">
      <w:pPr>
        <w:ind w:firstLine="360"/>
      </w:pPr>
      <w:r w:rsidRPr="00580931">
        <w:t>Как уже упоминалось</w:t>
      </w:r>
      <w:r w:rsidR="000F2BFF">
        <w:t>,</w:t>
      </w:r>
      <w:r w:rsidRPr="00580931">
        <w:t xml:space="preserve"> установление общих принципов организации местного самоуправления относится к предметам совместного ведения Российской Федерации и ее субъектов, по которым издаются федеральные законы и принимаемые в соответствии с ними законы и иные нормативные правовые акты субъектов Российской Федерации.</w:t>
      </w:r>
    </w:p>
    <w:p w:rsidR="00580931" w:rsidRPr="00580931" w:rsidRDefault="00580931" w:rsidP="00D86CA9">
      <w:pPr>
        <w:spacing w:line="260" w:lineRule="auto"/>
        <w:ind w:firstLine="540"/>
      </w:pPr>
      <w:r w:rsidRPr="00580931">
        <w:t>Федеральный закон от 28.08.95 №154-ФЗ (ред. от 17.03.97) «Об общих принципах организации местного самоуправления в Российской Федерации» закрепил перечень полномочий органов государственной власти субъектов Российской Федерации в области местного самоуправления. Согласно ст.5 данного закона органы государственной власти субъектов Российской Федерации осуществляют правовое регулирование местного самоуправления. Они принимают и изменяют законы субъектов Российской Федерации о местном самоуправлении (например, Закон Красноярского края от 10.01.96 №8-209 (ред. от 26.03.98) «О местном самоуправлении в Красноярском крае»), о муниципальных выборах (например, Закон Красноярского края от 20.06.95 №6-126 (в ред. от 24.04.97) «О выборах в органы местного самоуправления в Красноярском крае»), о местном референдуме (например, Закон Красноярского края от 28.06.96 №10-298 «О местном референдуме»), о муниципальной службе (например, Закон Красноярского края от 21.10.97 №15-580 «О муниципальной службе в Красноярском крае»). Закон относит к полномочиям органов государственной власти субъектов Российской Федерации решение вопросов о передаче собственности субъектов Российской Федерации в муниципальную собственность, регулировании отношений между бюджетами субъектов Российской Федерации и местными бюджетами (например, ст.30-41 Закона Красноярского края от 10.01.96 №8-209 (ред. от 26.03.98) «О местном самоуправлении в Красноярском крае»). В ведении субъектов Российской Федерации находятся установление и изменение порядка образования, объединения, преобразования или упразднения муниципальных образований, их границ и наименований, а также установление порядка регистрации уставов муниципальных образований (например, ст.13-14 Закона Красноярского края от 10.01.96 №8-209 (ред. от 26.03.98) «О местном самоуправлении в Красноярском крае»). Кроме того, субъекты Российской Федерации вправе регулировать законами особенности организации местного самоуправления с учетом исторических и иных местных традиций. Субъекты Российской   Федерации   могут   принимать   законы   об   административных правонарушениях по вопросам, связанным с осуществлением местного самоуправления (например. Закон Красноярского края от 24.06.97 №14-506 «Об установлении административной ответственности по вопросам, связанным с осуществлением местного самоуправления»). Важная роль принадлежит органам государственной власти субъектов Российской Федерации в создании и функционировании системы гарантий местного самоуправления. Они призваны обеспечить: гарантии финансовой самостоятельности местного самоуправления; сбалансированность минимальных местных бюджетов на основе нормативов минимальной бюджетной обеспеченности;</w:t>
      </w:r>
      <w:r w:rsidR="000F2BFF">
        <w:t xml:space="preserve"> </w:t>
      </w:r>
      <w:r w:rsidRPr="00580931">
        <w:t>государственные минимальные социальные стандарты; компенсацию местному самоуправлению дополнительных расходов, возникших в результате решений, принятых органами государственной власти субъектов Российской Федерации; защиту прав граждан на осуществление местного самоуправления. Органы государственной власти субъектов Российской Федерации принимают региональные программы развития местного самоуправления. Они также осуществляют контроль за соблюдением законодательства о местном самоуправлении, обеспечивают соответствие законов субъектов Российской Федерации о местном самоуправлении Конституции Российской Федерации и федеральным законам. Кроме того, органы государственной власти субъектов Российской Федерации вправе наделять органы местного самоуправления законом, отдельными полномочиями субъектов Российской Федерации с одновременной передачей материальных и финансовых средств, необходимых для осуществления переданных полномочий и осуществлять контроль за их реализацией</w:t>
      </w:r>
      <w:r w:rsidRPr="00580931">
        <w:rPr>
          <w:rStyle w:val="a4"/>
        </w:rPr>
        <w:footnoteReference w:id="13"/>
      </w:r>
      <w:r w:rsidRPr="00580931">
        <w:t>.</w:t>
      </w:r>
    </w:p>
    <w:p w:rsidR="00580931" w:rsidRPr="00580931" w:rsidRDefault="00580931" w:rsidP="00D86CA9">
      <w:pPr>
        <w:ind w:firstLine="540"/>
      </w:pPr>
      <w:r w:rsidRPr="00580931">
        <w:t>Однако процесс формирования законодательства субъектов Российской Федерации проходит очень неравномерно: лишь в незначительной части регионов правовую базу «можно считать удовлетворительной, в большинстве же законы либо не принимаются, либо принимаются с грубейшими нарушениями федерального законодательства»</w:t>
      </w:r>
      <w:r w:rsidRPr="00580931">
        <w:rPr>
          <w:rStyle w:val="a4"/>
        </w:rPr>
        <w:footnoteReference w:id="14"/>
      </w:r>
      <w:r w:rsidRPr="00580931">
        <w:t>.   Так,  законом  Архангельской   области   устанавливается соподчиненность муниципальных образований, законом Чувашской республики полностью регламентируется деятельность органов местного самоуправления по решению вопросов местного значения, законом ряда областей устанавливается структура органов местного самоуправления. В ст.4 Закона Красноярского края от 20.06.95 №6-126 (в ред. от 24.04.97) «О выборах в органы местного самоуправления в Красноярском крае» установлено, что «дата проведения выборов определяется Законодательным Собранием края по согласованию с Губернатором края»</w:t>
      </w:r>
      <w:r w:rsidRPr="00580931">
        <w:rPr>
          <w:rStyle w:val="a4"/>
        </w:rPr>
        <w:footnoteReference w:id="15"/>
      </w:r>
      <w:r w:rsidRPr="00580931">
        <w:t>, что «является вмешательством в компетенцию органов местного самоуправления»</w:t>
      </w:r>
      <w:r w:rsidRPr="00580931">
        <w:rPr>
          <w:rStyle w:val="a4"/>
        </w:rPr>
        <w:footnoteReference w:id="16"/>
      </w:r>
      <w:r w:rsidRPr="00580931">
        <w:t>. Таким образом, при наличии большого разнообразия в подходах к регулированию конкретных вопросов местного самоуправления, находящихся в ведении субъектов Российской Федерации, недопустимо нарушение основ организации и деятельности местного самоуправления,   установленных   Конституцией   Российской   Федерации   и федеральными законами.</w:t>
      </w:r>
    </w:p>
    <w:p w:rsidR="00580931" w:rsidRPr="00580931" w:rsidRDefault="00580931" w:rsidP="000F2BFF">
      <w:pPr>
        <w:spacing w:before="120"/>
        <w:ind w:firstLine="180"/>
        <w:rPr>
          <w:i/>
        </w:rPr>
      </w:pPr>
      <w:r w:rsidRPr="00580931">
        <w:rPr>
          <w:b/>
          <w:i/>
        </w:rPr>
        <w:t>Муниципальные нормативные правовые акты</w:t>
      </w:r>
    </w:p>
    <w:p w:rsidR="00580931" w:rsidRPr="00580931" w:rsidRDefault="00580931" w:rsidP="00D86CA9">
      <w:pPr>
        <w:spacing w:before="120"/>
        <w:ind w:firstLine="540"/>
      </w:pPr>
      <w:r w:rsidRPr="00580931">
        <w:t>Необходимый элемент правовой основы местного самоуправления - уставы муниципальных образований, в которых на основе федерального законодательства, законодательства субъектов Российской Федерации о местном самоуправлении определяются организация и формы осуществления местного самоуправления в данных муниципальных образованиях, их территориальная, финансово-экономическая основы, а также содержатся другие положения об организации местного самоуправления, о компетенции и порядке деятельности органов и должностных лиц местного самоуправления. Необходимость появления в системе нормативных правовых актов о местном самоуправлении уставов муниципальных образований предопределили признаваемые и гарантируемые Конституцией Российской Федерации организационная обособленность органов местного самоуправления в системе управления государством, самостоятельность населения в решении вопросов местного значения, включая выбор конкретных организационных форм осуществления местного самоуправления, определение структуры органов местного самоуправления.</w:t>
      </w:r>
    </w:p>
    <w:p w:rsidR="00580931" w:rsidRPr="00580931" w:rsidRDefault="00580931" w:rsidP="00D86CA9">
      <w:pPr>
        <w:spacing w:line="260" w:lineRule="auto"/>
        <w:ind w:firstLine="540"/>
      </w:pPr>
      <w:r w:rsidRPr="00580931">
        <w:t>Федеральный закон от 28.08.95 №154-ФЗ (ред. от 17.03.97) «Об общих принципах организации местного самоуправления в Российской Федерации» исходит из того, что каждое муниципальное образование имеет свой устав. Ст.8 данного закона определяет «руг основных вопросов, регулируемых уставом муниципального образования, принципы его разработки, принятия и порядок государственной регистрации. В соответствии с законом устав муниципального образования разрабатывается муниципальным образованием самостоятельно. Порядок его разработки, принятия и изменения находится в ведении муниципального образования. Закон предусматривает два пути принятия устава муниципального образования: представительным органом местного самоуправления и населением непосредственно, т.е. местным референдумом или на сходе граждан. Органы государственной власти субъектов Российской Федерации   устанавливают   порядок   государственной   регистрации   уставов муниципальных образований. Так, согласно ст. 9 Закона Красноярского края от 10.01.96 №8-209 (ред. от 26.03.98) «О местном самоуправлении в Красноярском крае» «государственная регистрация устава муниципального образования осуществляется управлением юстиции администрации края в месячный срок со дня его представления»</w:t>
      </w:r>
      <w:r w:rsidRPr="00580931">
        <w:rPr>
          <w:rStyle w:val="a4"/>
        </w:rPr>
        <w:footnoteReference w:id="17"/>
      </w:r>
      <w:r w:rsidRPr="00580931">
        <w:t>. По результатам рассмотрения заявления и устава орган юстиции обязан принять одно из следующих решений: а) о регистрации устава; б) об отказе в регистрации устава. Отказ в регистрации устава, равно как и регистрация устава, содержащего противоречия федеральному или областному законодательству, могут быть обжалованы в суд. Ст.8 Федерального закона от 28.08.95 №154-ФЗ (ред. от 17.03.97) «Об общих принципах организации местного самоуправления в Российской Федерации» устанавливает, что «основанием для отказа в государственной регистрации устава муниципального образования может быть только противоречие его Конституции Российской Федерации, законам Российской Федерации и законам субъекта Российской Федерации»</w:t>
      </w:r>
      <w:r w:rsidRPr="00580931">
        <w:rPr>
          <w:rStyle w:val="a4"/>
        </w:rPr>
        <w:footnoteReference w:id="18"/>
      </w:r>
      <w:r w:rsidRPr="00580931">
        <w:t>. Устав муниципального образования вступает в силу после его официального опубликования (обнародования), «которое осуществляется при наличии его государственной регистрации»</w:t>
      </w:r>
      <w:r w:rsidRPr="00580931">
        <w:rPr>
          <w:rStyle w:val="a4"/>
        </w:rPr>
        <w:footnoteReference w:id="19"/>
      </w:r>
      <w:r w:rsidRPr="00580931">
        <w:t>.</w:t>
      </w:r>
    </w:p>
    <w:p w:rsidR="00580931" w:rsidRPr="00580931" w:rsidRDefault="00580931" w:rsidP="000F2BFF">
      <w:pPr>
        <w:ind w:firstLine="180"/>
      </w:pPr>
      <w:r w:rsidRPr="00580931">
        <w:t xml:space="preserve">Устав муниципального образования должен содержать, во-первых, наименование муниципального образования с указанием его границ и состава территории. </w:t>
      </w:r>
    </w:p>
    <w:p w:rsidR="00580931" w:rsidRPr="00580931" w:rsidRDefault="00580931" w:rsidP="000F2BFF">
      <w:pPr>
        <w:pStyle w:val="2"/>
        <w:ind w:firstLine="180"/>
        <w:rPr>
          <w:rFonts w:ascii="Times New Roman" w:hAnsi="Times New Roman"/>
          <w:sz w:val="24"/>
          <w:szCs w:val="24"/>
        </w:rPr>
      </w:pPr>
      <w:r w:rsidRPr="00580931">
        <w:rPr>
          <w:rFonts w:ascii="Times New Roman" w:hAnsi="Times New Roman"/>
          <w:sz w:val="24"/>
          <w:szCs w:val="24"/>
        </w:rPr>
        <w:t xml:space="preserve">Во-вторых, в уставе указываются вопросы местного значения, относящиеся к ведению муниципального образования. Их перечень содержится в ст. 6 Федерального закона от 28.08.95 №154-ФЗ (ред. от 17.03.97) «Об общих принципах организации местного самоуправления в Российской Федерации» (ст.8 Закона Красноярского края от 10.01.96 №8-209 (ред. от 26.03.98) «О местном самоуправлении в Красноярском крае»). Муниципальные образования вправе расширить этот перечень за счет вопросов, отнесенных к вопросам местного значения законами субъектов Российской Федерации, а также вопросов, не исключенных из их ведения и не отнесенных к ведению других муниципальных образований и органов государственной власти (Закон Красноярского края от 22.06.98 №3-110 «О предметах ведения муниципальных образований»). </w:t>
      </w:r>
    </w:p>
    <w:p w:rsidR="00580931" w:rsidRPr="00580931" w:rsidRDefault="00580931" w:rsidP="00D86CA9">
      <w:pPr>
        <w:ind w:firstLine="540"/>
      </w:pPr>
      <w:r w:rsidRPr="00580931">
        <w:t>В-третьих, устав муниципального образования определяет организационную структуру местного самоуправления, правовой статус органов и должностных лиц местного самоуправления, условия и порядок организации муниципальной службы. В уставе закрепляются структура и порядок формирования органов местного самоуправления, их наименование и полномочия. Уставом муниципального образования могут быть предусмотрены должность главы муниципального образования, а также должности иных выборных должностных лиц местного самоуправления (например, согласно ст.21 Устава города Красноярска «на городских выборах ... избираются ... Глава города»</w:t>
      </w:r>
      <w:r w:rsidRPr="00580931">
        <w:rPr>
          <w:rStyle w:val="a4"/>
        </w:rPr>
        <w:footnoteReference w:id="20"/>
      </w:r>
      <w:r w:rsidRPr="00580931">
        <w:t>, а согласно ст. 10 Устава закрытого административно-территориального образования г. Железногорск Красноярского края избирается глава администрации). При этом следует иметь в виду, что согласно ст. 14 Федерального закона от 28.08.95 №154-ФЗ (ред. от 17.03.97) «Об общих принципах организации местного самоуправления в Российской Федерации» «наличие выборных органов местного самоуправления муниципальных   образований   является   обязательным»</w:t>
      </w:r>
      <w:r w:rsidRPr="00580931">
        <w:rPr>
          <w:rStyle w:val="a4"/>
        </w:rPr>
        <w:footnoteReference w:id="21"/>
      </w:r>
      <w:r w:rsidRPr="00580931">
        <w:t>.   Органы   местного самоуправления должны быть наделены уставом муниципального образования собственной компетенцией в решении вопросов местного значения. Устав муниципального образования закрепляет статус и социальные гарантии депутатов, членов других выборных органов местного самоуправления, выборных должностных лиц местного самоуправления, а также гарантии прав должностных лиц местного самоуправления. При этом срок полномочий депутатов, членов других выборных органов местного самоуправления и выборных должностных лиц местного самоуправления не может быть меньше двух лет. Кроме того, устав должен определять основания и порядок прекращения их полномочий. В соответствии с законом субъекта Российской Федерации устав   муниципального   образования устанавливает наименование и виды правовых актов органов и должностных лиц местного самоуправления, порядок их принятия и вступления в силу (например, ст. 54 Устава города Красноярска определяет, что «систему правовых актов города образуют</w:t>
      </w:r>
      <w:r w:rsidR="000F2BFF">
        <w:t xml:space="preserve"> </w:t>
      </w:r>
      <w:r w:rsidRPr="00580931">
        <w:t>решения, принятые на референдуме, нормативные и индивидуальные акты городского Совета и администрации города»</w:t>
      </w:r>
      <w:r w:rsidRPr="00580931">
        <w:rPr>
          <w:rStyle w:val="a4"/>
        </w:rPr>
        <w:footnoteReference w:id="22"/>
      </w:r>
      <w:r w:rsidRPr="00580931">
        <w:t xml:space="preserve">). Уставом муниципального образования определяются выборные и иные органы местного самоуправления, являющиеся юридическими лицами. </w:t>
      </w:r>
    </w:p>
    <w:p w:rsidR="00580931" w:rsidRPr="00580931" w:rsidRDefault="00580931" w:rsidP="00D86CA9">
      <w:pPr>
        <w:pStyle w:val="3"/>
        <w:ind w:firstLine="540"/>
        <w:rPr>
          <w:rFonts w:ascii="Times New Roman" w:hAnsi="Times New Roman"/>
          <w:sz w:val="24"/>
          <w:szCs w:val="24"/>
        </w:rPr>
      </w:pPr>
      <w:r w:rsidRPr="00580931">
        <w:rPr>
          <w:rFonts w:ascii="Times New Roman" w:hAnsi="Times New Roman"/>
          <w:sz w:val="24"/>
          <w:szCs w:val="24"/>
        </w:rPr>
        <w:t xml:space="preserve">В-четвертых, в уставе муниципального образования должны быть закреплены формы, порядок и гарантии непосредственного участия населения в решении вопросов местного значения. Речь идет о таких институтах муниципальной демократии, как местный референдум; муниципальные выборы; собрание (сход) граждан; народная правотворческая инициатива; обращения граждан в органы местного самоуправления, а также территориальное общественное самоуправление и другие формы участия населения в осуществлении местного самоуправления. </w:t>
      </w:r>
    </w:p>
    <w:p w:rsidR="00580931" w:rsidRPr="00580931" w:rsidRDefault="00580931" w:rsidP="00D86CA9">
      <w:pPr>
        <w:ind w:firstLine="540"/>
      </w:pPr>
      <w:r w:rsidRPr="00580931">
        <w:t xml:space="preserve">В-пятых, устав муниципального образования устанавливает основания и виды ответственности органов и должностных лиц местного самоуправления. Уставом муниципального образования в соответствии с законом субъекта Российской Федерации может быть предусмотрена возможность отзыва населением депутата, члена выборного местного самоуправления, выборного должностного лица местного самоуправления (например, ст. 27,  36 Устава закрытого административно-территориального образования г. Железногорск Красноярского края). </w:t>
      </w:r>
    </w:p>
    <w:p w:rsidR="00580931" w:rsidRPr="00580931" w:rsidRDefault="00580931" w:rsidP="00D86CA9">
      <w:pPr>
        <w:ind w:firstLine="540"/>
      </w:pPr>
      <w:r w:rsidRPr="00580931">
        <w:t xml:space="preserve">В-шестых, уставом муниципального образования определяются экономическая и финансовая основа осуществления местного самоуправления,  общий  порядок  владения,  пользования  и  распоряжения муниципальной собственностью. </w:t>
      </w:r>
    </w:p>
    <w:p w:rsidR="00580931" w:rsidRPr="00580931" w:rsidRDefault="00580931" w:rsidP="00D86CA9">
      <w:pPr>
        <w:ind w:firstLine="540"/>
      </w:pPr>
      <w:r w:rsidRPr="00580931">
        <w:t>В-седьмых, в уставе муниципального образования могут регулироваться вопросы организации местного самоуправления, обусловленные компактным проживанием на территории муниципального образования национальных групп и общностей, коренных (аборигенных) народов, казачества с учетом исторических и иных местных традиций. Устав муниципального образования может содержать и другие положения об организации местного самоуправления, о компетенции и порядке деятельности органов и должностных лиц местного самоуправления в соответствии с законами Российской Федерации и законами субъектов Российской Федерации.</w:t>
      </w:r>
    </w:p>
    <w:p w:rsidR="00580931" w:rsidRPr="00580931" w:rsidRDefault="00580931" w:rsidP="00D86CA9">
      <w:pPr>
        <w:spacing w:before="40" w:line="260" w:lineRule="auto"/>
        <w:ind w:firstLine="540"/>
      </w:pPr>
      <w:r w:rsidRPr="00580931">
        <w:t>Кроме устава на муниципальном уровне принимаются и другие нормативные правовые акты, регламентирующие отдельные вопросы организации и деятельности местного самоуправления: регламенты представительных органов, положения о территориальном общественном самоуправлении и др. (например, Регламент Городского Совета закрытого административно-территориального образования город Железногорск Красноярского края (утв. решением Городского Совета от 27.02.97 №2-11Р) (ред. от 23.06.98).</w:t>
      </w:r>
    </w:p>
    <w:p w:rsidR="00512E9C" w:rsidRDefault="00512E9C" w:rsidP="000F2BFF">
      <w:pPr>
        <w:ind w:firstLine="180"/>
        <w:rPr>
          <w:b/>
          <w:bCs/>
          <w:sz w:val="28"/>
          <w:szCs w:val="28"/>
        </w:rPr>
      </w:pPr>
    </w:p>
    <w:p w:rsidR="00512E9C" w:rsidRPr="00512E9C" w:rsidRDefault="00512E9C" w:rsidP="00D86CA9">
      <w:pPr>
        <w:ind w:firstLine="180"/>
        <w:jc w:val="center"/>
        <w:rPr>
          <w:sz w:val="28"/>
          <w:szCs w:val="28"/>
        </w:rPr>
      </w:pPr>
      <w:r>
        <w:rPr>
          <w:b/>
          <w:bCs/>
          <w:sz w:val="28"/>
          <w:szCs w:val="28"/>
        </w:rPr>
        <w:t>Финансовые основы местного</w:t>
      </w:r>
      <w:r w:rsidR="00D86CA9">
        <w:rPr>
          <w:b/>
          <w:bCs/>
          <w:sz w:val="28"/>
          <w:szCs w:val="28"/>
        </w:rPr>
        <w:t xml:space="preserve"> </w:t>
      </w:r>
      <w:r>
        <w:rPr>
          <w:b/>
          <w:bCs/>
          <w:sz w:val="28"/>
          <w:szCs w:val="28"/>
        </w:rPr>
        <w:t>самоуправления</w:t>
      </w:r>
    </w:p>
    <w:p w:rsidR="00512E9C" w:rsidRDefault="00512E9C" w:rsidP="000F2BFF">
      <w:pPr>
        <w:ind w:firstLine="180"/>
      </w:pPr>
    </w:p>
    <w:p w:rsidR="00512E9C" w:rsidRPr="000F2BFF" w:rsidRDefault="00512E9C" w:rsidP="000F2BFF">
      <w:pPr>
        <w:pStyle w:val="a6"/>
        <w:spacing w:before="0" w:beforeAutospacing="0" w:after="0" w:afterAutospacing="0"/>
        <w:ind w:firstLine="180"/>
      </w:pPr>
      <w:r w:rsidRPr="000F2BFF">
        <w:t>Федеральный закон “Об основах местного самоуправления в Российской Федерации” от 25.09.97 г. № 126-ФЗ  определяет основные принципы организации местных финансов, устанавливает источники формирования и направления использования финансовых ресурсов местного самоуправления, основы бюджетного процесса в муниципальных образованиях и взаимоотношения органов местного самоуправления с финансовыми институтами, а также гарантии финансовых прав органов местного самоуправления.</w:t>
      </w:r>
    </w:p>
    <w:p w:rsidR="00512E9C" w:rsidRPr="000F2BFF" w:rsidRDefault="00512E9C" w:rsidP="000F2BFF">
      <w:pPr>
        <w:pStyle w:val="a6"/>
        <w:spacing w:before="0" w:beforeAutospacing="0" w:after="0" w:afterAutospacing="0"/>
        <w:ind w:firstLine="180"/>
      </w:pPr>
      <w:r w:rsidRPr="000F2BFF">
        <w:t xml:space="preserve">     </w:t>
      </w:r>
      <w:r w:rsidRPr="000F2BFF">
        <w:rPr>
          <w:b/>
          <w:u w:val="single"/>
        </w:rPr>
        <w:t>Местные налоги и сборы</w:t>
      </w:r>
      <w:r w:rsidRPr="000F2BFF">
        <w:t xml:space="preserve"> - налоги и сборы, устанавливаемые представительными органами местного самоуправления самостоятельно в соответствии с федеральными законами;</w:t>
      </w:r>
    </w:p>
    <w:p w:rsidR="00512E9C" w:rsidRDefault="00512E9C" w:rsidP="000F2BFF">
      <w:pPr>
        <w:pStyle w:val="a6"/>
        <w:spacing w:before="0" w:beforeAutospacing="0" w:after="0" w:afterAutospacing="0"/>
        <w:ind w:firstLine="180"/>
      </w:pPr>
      <w:r w:rsidRPr="000F2BFF">
        <w:t xml:space="preserve">     </w:t>
      </w:r>
      <w:r w:rsidRPr="000F2BFF">
        <w:rPr>
          <w:b/>
          <w:u w:val="single"/>
        </w:rPr>
        <w:t>Местные финансы</w:t>
      </w:r>
      <w:r w:rsidRPr="000F2BFF">
        <w:t xml:space="preserve"> - совокупность денежных средств, формируемых и используемых для решения вопросов местного значения</w:t>
      </w:r>
      <w:r w:rsidR="00D86CA9">
        <w:t>.</w:t>
      </w:r>
    </w:p>
    <w:p w:rsidR="00D86CA9" w:rsidRDefault="00D86CA9" w:rsidP="000F2BFF">
      <w:pPr>
        <w:pStyle w:val="a6"/>
        <w:spacing w:before="0" w:beforeAutospacing="0" w:after="0" w:afterAutospacing="0"/>
        <w:ind w:firstLine="180"/>
        <w:rPr>
          <w:b/>
          <w:i/>
        </w:rPr>
      </w:pPr>
    </w:p>
    <w:p w:rsidR="001C0914" w:rsidRDefault="001C0914" w:rsidP="000F2BFF">
      <w:pPr>
        <w:pStyle w:val="a6"/>
        <w:spacing w:before="0" w:beforeAutospacing="0" w:after="0" w:afterAutospacing="0"/>
        <w:ind w:firstLine="180"/>
        <w:rPr>
          <w:b/>
          <w:i/>
        </w:rPr>
      </w:pPr>
    </w:p>
    <w:p w:rsidR="001C0914" w:rsidRDefault="001C0914" w:rsidP="000F2BFF">
      <w:pPr>
        <w:pStyle w:val="a6"/>
        <w:spacing w:before="0" w:beforeAutospacing="0" w:after="0" w:afterAutospacing="0"/>
        <w:ind w:firstLine="180"/>
        <w:rPr>
          <w:b/>
          <w:i/>
        </w:rPr>
      </w:pPr>
    </w:p>
    <w:p w:rsidR="001C0914" w:rsidRDefault="001C0914" w:rsidP="000F2BFF">
      <w:pPr>
        <w:pStyle w:val="a6"/>
        <w:spacing w:before="0" w:beforeAutospacing="0" w:after="0" w:afterAutospacing="0"/>
        <w:ind w:firstLine="180"/>
        <w:rPr>
          <w:b/>
          <w:i/>
        </w:rPr>
      </w:pPr>
    </w:p>
    <w:p w:rsidR="001C0914" w:rsidRDefault="00D86CA9" w:rsidP="001C0914">
      <w:pPr>
        <w:pStyle w:val="a6"/>
        <w:spacing w:before="120" w:beforeAutospacing="0" w:after="0" w:afterAutospacing="0"/>
        <w:ind w:firstLine="181"/>
        <w:rPr>
          <w:b/>
          <w:i/>
        </w:rPr>
      </w:pPr>
      <w:r w:rsidRPr="00D86CA9">
        <w:rPr>
          <w:b/>
          <w:i/>
        </w:rPr>
        <w:t>Местные финансы</w:t>
      </w:r>
    </w:p>
    <w:p w:rsidR="00512E9C" w:rsidRPr="000F2BFF" w:rsidRDefault="00512E9C" w:rsidP="001C0914">
      <w:pPr>
        <w:pStyle w:val="a6"/>
        <w:spacing w:before="120" w:beforeAutospacing="0" w:after="0" w:afterAutospacing="0"/>
        <w:ind w:firstLine="181"/>
      </w:pPr>
      <w:r w:rsidRPr="000F2BFF">
        <w:t>   Местные финансы включают средства местного бюджета, государственные и муниципальные ценные бумаги, принадлежащие органам местного самоуправления, и другие финансовые средства (ст.2).</w:t>
      </w:r>
    </w:p>
    <w:p w:rsidR="00512E9C" w:rsidRPr="000F2BFF" w:rsidRDefault="00512E9C" w:rsidP="000F2BFF">
      <w:pPr>
        <w:pStyle w:val="a6"/>
        <w:spacing w:before="0" w:beforeAutospacing="0" w:after="0" w:afterAutospacing="0"/>
        <w:ind w:firstLine="180"/>
      </w:pPr>
      <w:r w:rsidRPr="000F2BFF">
        <w:t>     Формирование и использование местных финансов основываются на принципах самостоятельности, государственной финансовой поддержки и гласности.</w:t>
      </w:r>
    </w:p>
    <w:p w:rsidR="00512E9C" w:rsidRPr="000F2BFF" w:rsidRDefault="00512E9C" w:rsidP="000F2BFF">
      <w:pPr>
        <w:pStyle w:val="a6"/>
        <w:spacing w:before="0" w:beforeAutospacing="0" w:after="0" w:afterAutospacing="0"/>
        <w:ind w:firstLine="180"/>
      </w:pPr>
      <w:r w:rsidRPr="000F2BFF">
        <w:t>     Права собственника в отношении местных финансов осуществляются от имени населения муниципального образования органами местного самоуправления или непосредственно населением муниципального образования в соответствии с уставом муниципального образования.</w:t>
      </w:r>
    </w:p>
    <w:p w:rsidR="00512E9C" w:rsidRPr="000F2BFF" w:rsidRDefault="00512E9C" w:rsidP="000F2BFF">
      <w:pPr>
        <w:pStyle w:val="a6"/>
        <w:spacing w:before="0" w:beforeAutospacing="0" w:after="0" w:afterAutospacing="0"/>
        <w:ind w:firstLine="180"/>
      </w:pPr>
      <w:r w:rsidRPr="000F2BFF">
        <w:t>     Формирование и использование местных финансов осуществляются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настоящим Федеральным законом, другими федеральными законами, конституциями, уставами и законами субъектов Российской Федерации, уставами муниципальных образований, другими правовыми актами органов местного самоуправления.</w:t>
      </w:r>
    </w:p>
    <w:p w:rsidR="00512E9C" w:rsidRPr="000F2BFF" w:rsidRDefault="00512E9C" w:rsidP="000F2BFF">
      <w:pPr>
        <w:pStyle w:val="a6"/>
        <w:spacing w:before="0" w:beforeAutospacing="0" w:after="0" w:afterAutospacing="0"/>
        <w:ind w:firstLine="180"/>
      </w:pPr>
      <w:r w:rsidRPr="000F2BFF">
        <w:t xml:space="preserve">     Органы государственной власти Российской Федерации и органы государственной власти субъектов Российской Федерации содействуют развитию местных финансов в порядке, предусмотренном законодательством Российской Федерации и законодательством субъектов Российской Федерации. </w:t>
      </w:r>
    </w:p>
    <w:p w:rsidR="00512E9C" w:rsidRPr="000F2BFF" w:rsidRDefault="00512E9C" w:rsidP="000F2BFF">
      <w:pPr>
        <w:pStyle w:val="a6"/>
        <w:spacing w:before="0" w:beforeAutospacing="0" w:after="0" w:afterAutospacing="0"/>
        <w:ind w:firstLine="180"/>
      </w:pPr>
      <w:r w:rsidRPr="000F2BFF">
        <w:t>     В этих целях указанные органы соответственно:</w:t>
      </w:r>
    </w:p>
    <w:p w:rsidR="00512E9C" w:rsidRPr="000F2BFF" w:rsidRDefault="00512E9C" w:rsidP="000F2BFF">
      <w:pPr>
        <w:pStyle w:val="a6"/>
        <w:spacing w:before="0" w:beforeAutospacing="0" w:after="0" w:afterAutospacing="0"/>
        <w:ind w:firstLine="180"/>
      </w:pPr>
      <w:r w:rsidRPr="000F2BFF">
        <w:t>1) регулируют отношения между бюджетами субъектов Российской Федерации и местными бюджетами, а также между федеральным бюджетом и местными бюджетами - в рамках федеральных целевых программ;</w:t>
      </w:r>
    </w:p>
    <w:p w:rsidR="00512E9C" w:rsidRPr="000F2BFF" w:rsidRDefault="00512E9C" w:rsidP="000F2BFF">
      <w:pPr>
        <w:pStyle w:val="a6"/>
        <w:spacing w:before="0" w:beforeAutospacing="0" w:after="0" w:afterAutospacing="0"/>
        <w:ind w:firstLine="180"/>
      </w:pPr>
      <w:r w:rsidRPr="000F2BFF">
        <w:t>2) участвуют в решении вопросов местного значения путем выполнения федеральных целевых программ и региональных программ;</w:t>
      </w:r>
    </w:p>
    <w:p w:rsidR="00512E9C" w:rsidRPr="000F2BFF" w:rsidRDefault="00512E9C" w:rsidP="000F2BFF">
      <w:pPr>
        <w:pStyle w:val="a6"/>
        <w:spacing w:before="0" w:beforeAutospacing="0" w:after="0" w:afterAutospacing="0"/>
        <w:ind w:firstLine="180"/>
      </w:pPr>
      <w:r w:rsidRPr="000F2BFF">
        <w:t>3) распределяют средства, выделяемые для финансирования федеральных целевых программ и региональных программ и иных мероприятий, между муниципальными образованиями, осуществляют контроль за эффективным и целевым использованием этих средств;</w:t>
      </w:r>
    </w:p>
    <w:p w:rsidR="00512E9C" w:rsidRPr="000F2BFF" w:rsidRDefault="00512E9C" w:rsidP="000F2BFF">
      <w:pPr>
        <w:pStyle w:val="a6"/>
        <w:spacing w:before="0" w:beforeAutospacing="0" w:after="0" w:afterAutospacing="0"/>
        <w:ind w:firstLine="180"/>
      </w:pPr>
      <w:r w:rsidRPr="000F2BFF">
        <w:t>4) разрабатывают государственные минимальные социальные стандарты, устанавливают социальные нормы;</w:t>
      </w:r>
    </w:p>
    <w:p w:rsidR="00512E9C" w:rsidRPr="000F2BFF" w:rsidRDefault="00512E9C" w:rsidP="000F2BFF">
      <w:pPr>
        <w:pStyle w:val="a6"/>
        <w:spacing w:before="0" w:beforeAutospacing="0" w:after="0" w:afterAutospacing="0"/>
        <w:ind w:firstLine="180"/>
      </w:pPr>
      <w:r w:rsidRPr="000F2BFF">
        <w:t>5) оказывают методическую помощь органам местного самоуправления в работе по формированию и исполнению местных бюджетов;</w:t>
      </w:r>
    </w:p>
    <w:p w:rsidR="00512E9C" w:rsidRPr="000F2BFF" w:rsidRDefault="00512E9C" w:rsidP="000F2BFF">
      <w:pPr>
        <w:pStyle w:val="a6"/>
        <w:spacing w:before="0" w:beforeAutospacing="0" w:after="0" w:afterAutospacing="0"/>
        <w:ind w:firstLine="180"/>
      </w:pPr>
      <w:r w:rsidRPr="000F2BFF">
        <w:t>6) осуществляют контроль за соблюдением органами местного самоуправления налогового и бюджетного законодательства Российской Федерации и законодательства субъектов Российской Федерации;</w:t>
      </w:r>
    </w:p>
    <w:p w:rsidR="00512E9C" w:rsidRPr="000F2BFF" w:rsidRDefault="00512E9C" w:rsidP="000F2BFF">
      <w:pPr>
        <w:pStyle w:val="a6"/>
        <w:spacing w:before="0" w:beforeAutospacing="0" w:after="0" w:afterAutospacing="0"/>
        <w:ind w:firstLine="180"/>
      </w:pPr>
      <w:r w:rsidRPr="000F2BFF">
        <w:t>7) осуществляют другие функции в соответствии с законодательством Российской Федерации и законодательством субъектов Российской Федерации.</w:t>
      </w:r>
    </w:p>
    <w:p w:rsidR="00512E9C" w:rsidRPr="000F2BFF" w:rsidRDefault="00512E9C" w:rsidP="000F2BFF">
      <w:pPr>
        <w:pStyle w:val="a6"/>
        <w:spacing w:before="0" w:beforeAutospacing="0" w:after="0" w:afterAutospacing="0"/>
        <w:ind w:firstLine="180"/>
      </w:pPr>
      <w:r w:rsidRPr="000F2BFF">
        <w:t>     При наделении органов местного самоуправления отдельными государственными полномочиями Российской Федерации и отдельными государственными полномочиями субъектов Российской Федерации им одновременно передаются материальные и финансовые ресурсы, необходимые для осуществления этих полномочий.</w:t>
      </w:r>
    </w:p>
    <w:p w:rsidR="00512E9C" w:rsidRPr="000F2BFF" w:rsidRDefault="00512E9C" w:rsidP="000F2BFF">
      <w:pPr>
        <w:pStyle w:val="a6"/>
        <w:spacing w:before="0" w:beforeAutospacing="0" w:after="0" w:afterAutospacing="0"/>
        <w:ind w:firstLine="180"/>
      </w:pPr>
      <w:r w:rsidRPr="000F2BFF">
        <w:t xml:space="preserve">     Увеличение расходов или уменьшение доходов местных бюджетов, возникшие в результате решений, принятых органами государственной власти Российской Федерации или органами государственной власти субъектов Российской Федерации, компенсируются органами, принявшими указанные решения. </w:t>
      </w:r>
    </w:p>
    <w:p w:rsidR="00512E9C" w:rsidRPr="000F2BFF" w:rsidRDefault="00512E9C" w:rsidP="000F2BFF">
      <w:pPr>
        <w:pStyle w:val="a6"/>
        <w:spacing w:before="0" w:beforeAutospacing="0" w:after="0" w:afterAutospacing="0"/>
        <w:ind w:firstLine="180"/>
      </w:pPr>
      <w:r w:rsidRPr="000F2BFF">
        <w:t>     Каждое муниципальное образование имеет собственный бюджет и право на получение в процессе осуществления бюджетного регулирования средств из федерального бюджета и средств из бюджета субъекта Российской Федерации в соответствии с настоящим Федеральным законом и законами субъекта Российской Федерации.</w:t>
      </w:r>
    </w:p>
    <w:p w:rsidR="00512E9C" w:rsidRPr="000F2BFF" w:rsidRDefault="00512E9C" w:rsidP="000F2BFF">
      <w:pPr>
        <w:pStyle w:val="a6"/>
        <w:spacing w:before="0" w:beforeAutospacing="0" w:after="0" w:afterAutospacing="0"/>
        <w:ind w:firstLine="180"/>
      </w:pPr>
      <w:r w:rsidRPr="000F2BFF">
        <w:t>     Формирование и исполнение местного бюджета осуществляются органами местного самоуправления самостоятельно в соответствии с уставом муниципального образования.</w:t>
      </w:r>
    </w:p>
    <w:p w:rsidR="00512E9C" w:rsidRPr="000F2BFF" w:rsidRDefault="00512E9C" w:rsidP="00D86CA9">
      <w:pPr>
        <w:pStyle w:val="a6"/>
        <w:spacing w:before="0" w:beforeAutospacing="0" w:after="0" w:afterAutospacing="0"/>
        <w:ind w:firstLine="180"/>
      </w:pPr>
      <w:r w:rsidRPr="000F2BFF">
        <w:t>     Органы государственной власти субъектов Российской Федерации в процессе осуществления бюджетного регулирования и органы местного самоуправления в процессе формирования местных бюджетов руководствуются государственными минимальными социальными стандартами, социальными нормами, нормативами минимальной бюджетной обеспеченности.</w:t>
      </w:r>
    </w:p>
    <w:p w:rsidR="00D86CA9" w:rsidRDefault="00512E9C" w:rsidP="00D86CA9">
      <w:pPr>
        <w:pStyle w:val="a6"/>
        <w:spacing w:before="0" w:beforeAutospacing="0" w:after="0" w:afterAutospacing="0"/>
        <w:ind w:firstLine="181"/>
      </w:pPr>
      <w:r w:rsidRPr="000F2BFF">
        <w:t>     Глава муниципального образования, иные должностные лица местного самоуправления несут ответственность за исполнение местных бюджетов в соответствии с федеральными законами, законами субъектов Российской Федерации, уставами муниципальных образований.    </w:t>
      </w:r>
    </w:p>
    <w:p w:rsidR="00512E9C" w:rsidRPr="00D86CA9" w:rsidRDefault="00D86CA9" w:rsidP="00D86CA9">
      <w:pPr>
        <w:pStyle w:val="a6"/>
        <w:spacing w:before="120" w:beforeAutospacing="0" w:after="0" w:afterAutospacing="0"/>
        <w:ind w:firstLine="181"/>
        <w:rPr>
          <w:i/>
        </w:rPr>
      </w:pPr>
      <w:r>
        <w:t>  </w:t>
      </w:r>
      <w:r w:rsidRPr="00D86CA9">
        <w:rPr>
          <w:b/>
          <w:i/>
        </w:rPr>
        <w:t>Доходная часть местных бюджетов</w:t>
      </w:r>
    </w:p>
    <w:p w:rsidR="00512E9C" w:rsidRPr="000F2BFF" w:rsidRDefault="00512E9C" w:rsidP="00D86CA9">
      <w:pPr>
        <w:pStyle w:val="a6"/>
        <w:spacing w:before="120" w:beforeAutospacing="0" w:after="0" w:afterAutospacing="0"/>
        <w:ind w:firstLine="181"/>
      </w:pPr>
      <w:r w:rsidRPr="000F2BFF">
        <w:t>     Собственные доходы местных бюджетов – сюда  относятся местные налоги и сборы, другие собственные доходы местных бюджетов, доли федеральных налогов и доли налогов субъектов Российской Федерации, закрепленные за местными бюджетами на постоянной основе. Эти налоги и сборы перечисляются налогоплательщиками в местные бюджеты. К местным налогам и сборам относятся налоги и сборы, установленные в соответствии с федеральными законами.</w:t>
      </w:r>
    </w:p>
    <w:p w:rsidR="00512E9C" w:rsidRPr="000F2BFF" w:rsidRDefault="00512E9C" w:rsidP="000F2BFF">
      <w:pPr>
        <w:pStyle w:val="a6"/>
        <w:spacing w:before="0" w:beforeAutospacing="0" w:after="0" w:afterAutospacing="0"/>
        <w:ind w:firstLine="180"/>
      </w:pPr>
      <w:r w:rsidRPr="000F2BFF">
        <w:t>     К другим собственным доходам местных бюджетов относятся:</w:t>
      </w:r>
    </w:p>
    <w:p w:rsidR="00512E9C" w:rsidRPr="000F2BFF" w:rsidRDefault="00512E9C" w:rsidP="000F2BFF">
      <w:pPr>
        <w:pStyle w:val="a6"/>
        <w:spacing w:before="0" w:beforeAutospacing="0" w:after="0" w:afterAutospacing="0"/>
        <w:ind w:firstLine="180"/>
      </w:pPr>
      <w:r w:rsidRPr="000F2BFF">
        <w:t>1) доходы от приватизации и реализации муниципального имущества:</w:t>
      </w:r>
    </w:p>
    <w:p w:rsidR="00512E9C" w:rsidRPr="000F2BFF" w:rsidRDefault="00512E9C" w:rsidP="000F2BFF">
      <w:pPr>
        <w:pStyle w:val="a6"/>
        <w:spacing w:before="0" w:beforeAutospacing="0" w:after="0" w:afterAutospacing="0"/>
        <w:ind w:firstLine="180"/>
      </w:pPr>
      <w:r w:rsidRPr="000F2BFF">
        <w:t>2) не менее 10 процентов доходов от приватизации государственного имущества, находящегося на территории муниципального образования, проводимой в соответствии с государственной программой приватизации;</w:t>
      </w:r>
    </w:p>
    <w:p w:rsidR="00512E9C" w:rsidRPr="000F2BFF" w:rsidRDefault="00512E9C" w:rsidP="000F2BFF">
      <w:pPr>
        <w:pStyle w:val="a6"/>
        <w:spacing w:before="0" w:beforeAutospacing="0" w:after="0" w:afterAutospacing="0"/>
        <w:ind w:firstLine="180"/>
      </w:pPr>
      <w:r w:rsidRPr="000F2BFF">
        <w:t>3) доходы от сдачи в аренду муниципального имущества, включая аренду нежилых помещений, и муниципальных земель;</w:t>
      </w:r>
    </w:p>
    <w:p w:rsidR="00512E9C" w:rsidRPr="000F2BFF" w:rsidRDefault="00512E9C" w:rsidP="000F2BFF">
      <w:pPr>
        <w:pStyle w:val="a6"/>
        <w:spacing w:before="0" w:beforeAutospacing="0" w:after="0" w:afterAutospacing="0"/>
        <w:ind w:firstLine="180"/>
      </w:pPr>
      <w:r w:rsidRPr="000F2BFF">
        <w:t>4) платежи за пользование недрами и природными ресурсами, установленные в соответствии с законодательством Российской Федерации;</w:t>
      </w:r>
    </w:p>
    <w:p w:rsidR="00512E9C" w:rsidRPr="000F2BFF" w:rsidRDefault="00512E9C" w:rsidP="000F2BFF">
      <w:pPr>
        <w:pStyle w:val="a6"/>
        <w:spacing w:before="0" w:beforeAutospacing="0" w:after="0" w:afterAutospacing="0"/>
        <w:ind w:firstLine="180"/>
      </w:pPr>
      <w:r w:rsidRPr="000F2BFF">
        <w:t>5) доходы от проведения муниципальных денежно - вещевых лотерей;</w:t>
      </w:r>
    </w:p>
    <w:p w:rsidR="00512E9C" w:rsidRPr="000F2BFF" w:rsidRDefault="00512E9C" w:rsidP="000F2BFF">
      <w:pPr>
        <w:pStyle w:val="a6"/>
        <w:spacing w:before="0" w:beforeAutospacing="0" w:after="0" w:afterAutospacing="0"/>
        <w:ind w:firstLine="180"/>
      </w:pPr>
      <w:r w:rsidRPr="000F2BFF">
        <w:t>6) штрафы, подлежащие перечислению в местные бюджеты в соответствии с федеральными законами и законами субъектов Российской Федерации;</w:t>
      </w:r>
    </w:p>
    <w:p w:rsidR="00512E9C" w:rsidRPr="000F2BFF" w:rsidRDefault="00512E9C" w:rsidP="000F2BFF">
      <w:pPr>
        <w:pStyle w:val="a6"/>
        <w:spacing w:before="0" w:beforeAutospacing="0" w:after="0" w:afterAutospacing="0"/>
        <w:ind w:firstLine="180"/>
      </w:pPr>
      <w:r w:rsidRPr="000F2BFF">
        <w:t>7) государственная пошлина, установленная в соответствии с законодательством Российской Федерации;</w:t>
      </w:r>
    </w:p>
    <w:p w:rsidR="00512E9C" w:rsidRPr="000F2BFF" w:rsidRDefault="00512E9C" w:rsidP="000F2BFF">
      <w:pPr>
        <w:pStyle w:val="a6"/>
        <w:spacing w:before="0" w:beforeAutospacing="0" w:after="0" w:afterAutospacing="0"/>
        <w:ind w:firstLine="180"/>
      </w:pPr>
      <w:r w:rsidRPr="000F2BFF">
        <w:t>8) не менее 50 процентов налога на имущество предприятий (организаций);</w:t>
      </w:r>
    </w:p>
    <w:p w:rsidR="00512E9C" w:rsidRPr="000F2BFF" w:rsidRDefault="00512E9C" w:rsidP="000F2BFF">
      <w:pPr>
        <w:pStyle w:val="a6"/>
        <w:spacing w:before="0" w:beforeAutospacing="0" w:after="0" w:afterAutospacing="0"/>
        <w:ind w:firstLine="180"/>
      </w:pPr>
      <w:r w:rsidRPr="000F2BFF">
        <w:t>9) подоходный налог с физических лиц, занимающихся предпринимательской деятельностью без образования юридического лица.</w:t>
      </w:r>
    </w:p>
    <w:p w:rsidR="00512E9C" w:rsidRPr="000F2BFF" w:rsidRDefault="00512E9C" w:rsidP="000F2BFF">
      <w:pPr>
        <w:pStyle w:val="a6"/>
        <w:spacing w:before="0" w:beforeAutospacing="0" w:after="0" w:afterAutospacing="0"/>
        <w:ind w:firstLine="180"/>
      </w:pPr>
      <w:r w:rsidRPr="000F2BFF">
        <w:t>     К собственным доходам местных бюджетов относятся также доли федеральных налогов, распределенные между бюджетами разных уровней и закрепленные за муниципальными образованиями на постоянной основе.</w:t>
      </w:r>
    </w:p>
    <w:p w:rsidR="00512E9C" w:rsidRPr="000F2BFF" w:rsidRDefault="00512E9C" w:rsidP="000F2BFF">
      <w:pPr>
        <w:pStyle w:val="a6"/>
        <w:spacing w:before="0" w:beforeAutospacing="0" w:after="0" w:afterAutospacing="0"/>
        <w:ind w:firstLine="180"/>
      </w:pPr>
      <w:r w:rsidRPr="000F2BFF">
        <w:t>     К указанным доходам относятся:</w:t>
      </w:r>
    </w:p>
    <w:p w:rsidR="00512E9C" w:rsidRPr="000F2BFF" w:rsidRDefault="00512E9C" w:rsidP="000F2BFF">
      <w:pPr>
        <w:pStyle w:val="a6"/>
        <w:spacing w:before="0" w:beforeAutospacing="0" w:after="0" w:afterAutospacing="0"/>
        <w:ind w:firstLine="180"/>
      </w:pPr>
      <w:r w:rsidRPr="000F2BFF">
        <w:t>1) часть подоходного налога с физических лиц в пределах не менее 50 процентов в среднем по субъекту Российской Федерации;</w:t>
      </w:r>
    </w:p>
    <w:p w:rsidR="00512E9C" w:rsidRPr="000F2BFF" w:rsidRDefault="00512E9C" w:rsidP="000F2BFF">
      <w:pPr>
        <w:pStyle w:val="a6"/>
        <w:spacing w:before="0" w:beforeAutospacing="0" w:after="0" w:afterAutospacing="0"/>
        <w:ind w:firstLine="180"/>
      </w:pPr>
      <w:r w:rsidRPr="000F2BFF">
        <w:t>2) часть налога на прибыль организаций в пределах не менее 5 процентов в среднем по субъекту Российской Федерации;</w:t>
      </w:r>
    </w:p>
    <w:p w:rsidR="00512E9C" w:rsidRPr="000F2BFF" w:rsidRDefault="00512E9C" w:rsidP="000F2BFF">
      <w:pPr>
        <w:pStyle w:val="a6"/>
        <w:spacing w:before="0" w:beforeAutospacing="0" w:after="0" w:afterAutospacing="0"/>
        <w:ind w:firstLine="180"/>
      </w:pPr>
      <w:r w:rsidRPr="000F2BFF">
        <w:t>3) часть налога на добавленную стоимость по товарам отечественного производства (за исключением драгоценных металлов и драгоценных камней, отпускаемых из Государственного фонда драгоценных металлов и драгоценных камней Российской Федерации) в пределах не менее 10 процентов в среднем по субъекту Российской Федерации;</w:t>
      </w:r>
    </w:p>
    <w:p w:rsidR="00512E9C" w:rsidRPr="000F2BFF" w:rsidRDefault="00512E9C" w:rsidP="000F2BFF">
      <w:pPr>
        <w:pStyle w:val="a6"/>
        <w:spacing w:before="0" w:beforeAutospacing="0" w:after="0" w:afterAutospacing="0"/>
        <w:ind w:firstLine="180"/>
      </w:pPr>
      <w:r w:rsidRPr="000F2BFF">
        <w:t>4) часть акцизов на спирт, водку и ликероводочные изделия в пределах не менее 5 процентов в среднем по субъекту Российской Федерации;</w:t>
      </w:r>
    </w:p>
    <w:p w:rsidR="00512E9C" w:rsidRPr="000F2BFF" w:rsidRDefault="00512E9C" w:rsidP="000F2BFF">
      <w:pPr>
        <w:pStyle w:val="a6"/>
        <w:spacing w:before="0" w:beforeAutospacing="0" w:after="0" w:afterAutospacing="0"/>
        <w:ind w:firstLine="180"/>
      </w:pPr>
      <w:r w:rsidRPr="000F2BFF">
        <w:t>5) часть акцизов на остальные виды подакцизных товаров (за исключением акцизов на минеральные виды сырья, бензин, автомобили, импортные подакцизные товары) в пределах не менее 10 процентов в среднем по субъекту Российской Федерации.</w:t>
      </w:r>
    </w:p>
    <w:p w:rsidR="00512E9C" w:rsidRPr="000F2BFF" w:rsidRDefault="00512E9C" w:rsidP="000F2BFF">
      <w:pPr>
        <w:pStyle w:val="a6"/>
        <w:spacing w:before="0" w:beforeAutospacing="0" w:after="0" w:afterAutospacing="0"/>
        <w:ind w:firstLine="180"/>
      </w:pPr>
      <w:r w:rsidRPr="000F2BFF">
        <w:t>     К собственным доходам местных бюджетов могут относиться также другие платежи, установленные законодательством Российской Федерации и законодательством субъектов Российской Федерации.</w:t>
      </w:r>
    </w:p>
    <w:p w:rsidR="00512E9C" w:rsidRPr="000F2BFF" w:rsidRDefault="00512E9C" w:rsidP="000F2BFF">
      <w:pPr>
        <w:pStyle w:val="a6"/>
        <w:spacing w:before="0" w:beforeAutospacing="0" w:after="0" w:afterAutospacing="0"/>
        <w:ind w:firstLine="180"/>
      </w:pPr>
      <w:r w:rsidRPr="000F2BFF">
        <w:t>     Полномочия органов местного самоуправления по формированию местных бюджетов:</w:t>
      </w:r>
    </w:p>
    <w:p w:rsidR="00512E9C" w:rsidRPr="000F2BFF" w:rsidRDefault="00512E9C" w:rsidP="000F2BFF">
      <w:pPr>
        <w:pStyle w:val="a6"/>
        <w:spacing w:before="0" w:beforeAutospacing="0" w:after="0" w:afterAutospacing="0"/>
        <w:ind w:firstLine="180"/>
      </w:pPr>
      <w:r w:rsidRPr="000F2BFF">
        <w:t>     Представительные органы местного самоуправления вправе:</w:t>
      </w:r>
    </w:p>
    <w:p w:rsidR="00512E9C" w:rsidRPr="000F2BFF" w:rsidRDefault="00512E9C" w:rsidP="000F2BFF">
      <w:pPr>
        <w:pStyle w:val="a6"/>
        <w:spacing w:before="0" w:beforeAutospacing="0" w:after="0" w:afterAutospacing="0"/>
        <w:ind w:firstLine="180"/>
      </w:pPr>
      <w:r w:rsidRPr="000F2BFF">
        <w:t>1) устанавливать местные налоги и сборы и предоставлять льготы по их уплате в соответствии с федеральными законами;</w:t>
      </w:r>
    </w:p>
    <w:p w:rsidR="00512E9C" w:rsidRPr="000F2BFF" w:rsidRDefault="00512E9C" w:rsidP="000F2BFF">
      <w:pPr>
        <w:pStyle w:val="a6"/>
        <w:spacing w:before="0" w:beforeAutospacing="0" w:after="0" w:afterAutospacing="0"/>
        <w:ind w:firstLine="180"/>
      </w:pPr>
      <w:r w:rsidRPr="000F2BFF">
        <w:t>2) в соответствии с законодательством Российской Федерации принимать решения об установлении или отмене местного налога и сбора, о внесении изменений в порядок его уплаты. Принятые решения подлежат официальному опубликованию не менее чем за один месяц до вступления их в силу.</w:t>
      </w:r>
    </w:p>
    <w:p w:rsidR="00512E9C" w:rsidRPr="000F2BFF" w:rsidRDefault="00512E9C" w:rsidP="000F2BFF">
      <w:pPr>
        <w:pStyle w:val="a6"/>
        <w:spacing w:before="0" w:beforeAutospacing="0" w:after="0" w:afterAutospacing="0"/>
        <w:ind w:firstLine="180"/>
      </w:pPr>
      <w:r w:rsidRPr="000F2BFF">
        <w:t>     Органы местного самоуправления вправе получать в местный бюджет предусмотренные законами Российской Федерации и законами субъектов Российской Федерации налоги с филиалов и представительств, головные предприятия которых расположены вне территории данного муниципального образования.</w:t>
      </w:r>
    </w:p>
    <w:p w:rsidR="00512E9C" w:rsidRPr="000F2BFF" w:rsidRDefault="00512E9C" w:rsidP="000F2BFF">
      <w:pPr>
        <w:pStyle w:val="a6"/>
        <w:spacing w:before="0" w:beforeAutospacing="0" w:after="0" w:afterAutospacing="0"/>
        <w:ind w:firstLine="180"/>
      </w:pPr>
      <w:r w:rsidRPr="000F2BFF">
        <w:t>     Население муниципального образования может непосредственно принимать решения о разовых добровольных сборах средств граждан в соответствии с уставом муниципального образования. Собранные в соответствии с указанными решениями средства самообложения используются исключительно по целевому назначению. Органы местного самоуправления информируют население муниципального образования об использовании средств самообложения.</w:t>
      </w:r>
    </w:p>
    <w:p w:rsidR="00512E9C" w:rsidRPr="000F2BFF" w:rsidRDefault="00512E9C" w:rsidP="000F2BFF">
      <w:pPr>
        <w:pStyle w:val="a6"/>
        <w:spacing w:before="0" w:beforeAutospacing="0" w:after="0" w:afterAutospacing="0"/>
        <w:ind w:firstLine="180"/>
      </w:pPr>
      <w:r w:rsidRPr="000F2BFF">
        <w:t>     Важной гарантией финансовых прав местного самоуправления служит положение п.6 ст.9 - фактическое увеличение собственных доходов местных бюджетов в текущем финансовом году, явившееся результатом финансово - хозяйственной деятельности на территории муниципального образования, не может служить основанием для снижения на следующий финансовый год органами государственной власти субъекта Российской Федерации нормативов отчислений (в процентах) от регулирующих доходов в местные бюджеты, а также долей (в процентах) средств муниципальных образований, выделяемых из фонда финансовой поддержки муниципальных образований.</w:t>
      </w:r>
    </w:p>
    <w:p w:rsidR="00512E9C" w:rsidRPr="000F2BFF" w:rsidRDefault="00512E9C" w:rsidP="000F2BFF">
      <w:pPr>
        <w:pStyle w:val="a6"/>
        <w:spacing w:before="0" w:beforeAutospacing="0" w:after="0" w:afterAutospacing="0"/>
        <w:ind w:firstLine="180"/>
      </w:pPr>
      <w:r w:rsidRPr="000F2BFF">
        <w:t>     Органы государственной власти Российской Федерации и органы государственной власти субъектов Российской Федерации вправе осуществлять контроль за расходованием средств, выделенных ими муниципальным образованиям на выполнение федеральных целевых и региональных программ, а также в форме субвенций.</w:t>
      </w:r>
    </w:p>
    <w:p w:rsidR="00512E9C" w:rsidRPr="000F2BFF" w:rsidRDefault="00512E9C" w:rsidP="000F2BFF">
      <w:pPr>
        <w:pStyle w:val="a6"/>
        <w:spacing w:before="0" w:beforeAutospacing="0" w:after="0" w:afterAutospacing="0"/>
        <w:ind w:firstLine="180"/>
      </w:pPr>
      <w:r w:rsidRPr="000F2BFF">
        <w:t>     Основы бюджетного процесса в муниципальном образовании:</w:t>
      </w:r>
    </w:p>
    <w:p w:rsidR="00512E9C" w:rsidRPr="000F2BFF" w:rsidRDefault="00512E9C" w:rsidP="000F2BFF">
      <w:pPr>
        <w:pStyle w:val="a6"/>
        <w:spacing w:before="0" w:beforeAutospacing="0" w:after="0" w:afterAutospacing="0"/>
        <w:ind w:firstLine="180"/>
      </w:pPr>
      <w:r w:rsidRPr="000F2BFF">
        <w:t>1. Представительные органы местного самоуправления самостоятельно разрабатывают положение о бюджетном процессе в данном муниципальном образовании в соответствии с общими принципами бюджетного процесса, установленными федеральными законами и законами субъекта Российской Федерации.</w:t>
      </w:r>
    </w:p>
    <w:p w:rsidR="00512E9C" w:rsidRPr="000F2BFF" w:rsidRDefault="00512E9C" w:rsidP="000F2BFF">
      <w:pPr>
        <w:pStyle w:val="a6"/>
        <w:spacing w:before="0" w:beforeAutospacing="0" w:after="0" w:afterAutospacing="0"/>
        <w:ind w:firstLine="180"/>
      </w:pPr>
      <w:r w:rsidRPr="000F2BFF">
        <w:t>2. Составление проектов местных бюджетов, утверждение и исполнение местных бюджетов осуществляются в соответствии с бюджетной классификацией Российской Федерации и бюджетной классификацией субъекта Российской Федерации.</w:t>
      </w:r>
    </w:p>
    <w:p w:rsidR="00512E9C" w:rsidRPr="000F2BFF" w:rsidRDefault="00512E9C" w:rsidP="00D86CA9">
      <w:pPr>
        <w:pStyle w:val="a6"/>
        <w:spacing w:before="0" w:beforeAutospacing="0" w:after="0" w:afterAutospacing="0"/>
        <w:ind w:firstLine="180"/>
      </w:pPr>
      <w:r w:rsidRPr="000F2BFF">
        <w:t>3. Контроль за исполнением местных бюджетов осуществляется представительными органами местного самоуправления. Органы местного самоуправления вправе привлекать для этой цели аудиторов.</w:t>
      </w:r>
    </w:p>
    <w:p w:rsidR="00512E9C" w:rsidRDefault="00512E9C" w:rsidP="00D86CA9">
      <w:pPr>
        <w:pStyle w:val="a6"/>
        <w:spacing w:before="0" w:beforeAutospacing="0" w:after="0" w:afterAutospacing="0"/>
        <w:ind w:firstLine="181"/>
      </w:pPr>
      <w:r w:rsidRPr="000F2BFF">
        <w:t>     Органы местного самоуправления публикуют сведения об исполнении местного бюджета за истекший финансовый год.</w:t>
      </w:r>
    </w:p>
    <w:p w:rsidR="00D86CA9" w:rsidRPr="00D86CA9" w:rsidRDefault="00D86CA9" w:rsidP="00D86CA9">
      <w:pPr>
        <w:pStyle w:val="a6"/>
        <w:spacing w:before="120" w:beforeAutospacing="0" w:after="0" w:afterAutospacing="0"/>
        <w:ind w:firstLine="181"/>
        <w:rPr>
          <w:b/>
          <w:i/>
        </w:rPr>
      </w:pPr>
      <w:r w:rsidRPr="00D86CA9">
        <w:rPr>
          <w:b/>
          <w:i/>
        </w:rPr>
        <w:t>Расходная часть местных бюджетов</w:t>
      </w:r>
    </w:p>
    <w:p w:rsidR="00512E9C" w:rsidRPr="00D86CA9" w:rsidRDefault="00512E9C" w:rsidP="00D86CA9">
      <w:pPr>
        <w:pStyle w:val="a6"/>
        <w:spacing w:before="120" w:beforeAutospacing="0" w:after="0" w:afterAutospacing="0"/>
        <w:ind w:firstLine="181"/>
      </w:pPr>
      <w:r w:rsidRPr="00D86CA9">
        <w:t>Расходная часть местных бюджетов включает:</w:t>
      </w:r>
    </w:p>
    <w:p w:rsidR="00512E9C" w:rsidRPr="000F2BFF" w:rsidRDefault="00512E9C" w:rsidP="000F2BFF">
      <w:pPr>
        <w:pStyle w:val="a6"/>
        <w:spacing w:before="0" w:beforeAutospacing="0" w:after="0" w:afterAutospacing="0"/>
        <w:ind w:firstLine="180"/>
      </w:pPr>
      <w:r w:rsidRPr="000F2BFF">
        <w:t>1) расходы, связанные с решением вопросов местного значения, установленные законодательством Российской Федерации и законодательством субъекта Российской Федерации;</w:t>
      </w:r>
    </w:p>
    <w:p w:rsidR="00512E9C" w:rsidRPr="000F2BFF" w:rsidRDefault="00512E9C" w:rsidP="000F2BFF">
      <w:pPr>
        <w:pStyle w:val="a6"/>
        <w:spacing w:before="0" w:beforeAutospacing="0" w:after="0" w:afterAutospacing="0"/>
        <w:ind w:firstLine="180"/>
      </w:pPr>
      <w:r w:rsidRPr="000F2BFF">
        <w:t>2) расходы, связанные с осуществлением отдельных государственных полномочий, переданных органам местного самоуправления;</w:t>
      </w:r>
    </w:p>
    <w:p w:rsidR="00512E9C" w:rsidRPr="000F2BFF" w:rsidRDefault="00512E9C" w:rsidP="000F2BFF">
      <w:pPr>
        <w:pStyle w:val="a6"/>
        <w:spacing w:before="0" w:beforeAutospacing="0" w:after="0" w:afterAutospacing="0"/>
        <w:ind w:firstLine="180"/>
      </w:pPr>
      <w:r w:rsidRPr="000F2BFF">
        <w:t>3) расходы, связанные с обслуживанием и погашением долга по муниципальным займам;</w:t>
      </w:r>
    </w:p>
    <w:p w:rsidR="00512E9C" w:rsidRPr="000F2BFF" w:rsidRDefault="00512E9C" w:rsidP="000F2BFF">
      <w:pPr>
        <w:pStyle w:val="a6"/>
        <w:spacing w:before="0" w:beforeAutospacing="0" w:after="0" w:afterAutospacing="0"/>
        <w:ind w:firstLine="180"/>
      </w:pPr>
      <w:r w:rsidRPr="000F2BFF">
        <w:t>4) расходы, связанные с обслуживанием и погашением муниципального долга по ссудам;</w:t>
      </w:r>
    </w:p>
    <w:p w:rsidR="00512E9C" w:rsidRPr="000F2BFF" w:rsidRDefault="00512E9C" w:rsidP="000F2BFF">
      <w:pPr>
        <w:pStyle w:val="a6"/>
        <w:spacing w:before="0" w:beforeAutospacing="0" w:after="0" w:afterAutospacing="0"/>
        <w:ind w:firstLine="180"/>
      </w:pPr>
      <w:r w:rsidRPr="000F2BFF">
        <w:t>5) ассигнования на страхование муниципальных служащих, объектов муниципальной собственности, а также гражданской ответственности и предпринимательского риска;</w:t>
      </w:r>
    </w:p>
    <w:p w:rsidR="00512E9C" w:rsidRPr="000F2BFF" w:rsidRDefault="00512E9C" w:rsidP="00D86CA9">
      <w:pPr>
        <w:pStyle w:val="a6"/>
        <w:spacing w:before="0" w:beforeAutospacing="0" w:after="0" w:afterAutospacing="0"/>
        <w:ind w:firstLine="180"/>
      </w:pPr>
      <w:r w:rsidRPr="000F2BFF">
        <w:t>6) иные расходы, предусмотренные уставом муниципального образования.</w:t>
      </w:r>
    </w:p>
    <w:p w:rsidR="00512E9C" w:rsidRPr="000F2BFF" w:rsidRDefault="00512E9C" w:rsidP="00D86CA9">
      <w:pPr>
        <w:pStyle w:val="a6"/>
        <w:spacing w:before="0" w:beforeAutospacing="0" w:after="0" w:afterAutospacing="0"/>
        <w:ind w:firstLine="181"/>
      </w:pPr>
      <w:r w:rsidRPr="000F2BFF">
        <w:t>     Порядок исполнения расходной части местного бюджета устанавливается уставом муниципального образования или иным правовым актом органа местного самоуправления.</w:t>
      </w:r>
    </w:p>
    <w:p w:rsidR="00512E9C" w:rsidRPr="000F2BFF" w:rsidRDefault="00512E9C" w:rsidP="00D86CA9">
      <w:pPr>
        <w:pStyle w:val="a6"/>
        <w:spacing w:before="120" w:beforeAutospacing="0" w:after="0" w:afterAutospacing="0"/>
        <w:ind w:firstLine="181"/>
      </w:pPr>
      <w:r w:rsidRPr="000F2BFF">
        <w:t xml:space="preserve">     </w:t>
      </w:r>
      <w:r w:rsidRPr="00D86CA9">
        <w:rPr>
          <w:b/>
          <w:i/>
        </w:rPr>
        <w:t>Местная (муниципальная) собственность</w:t>
      </w:r>
    </w:p>
    <w:p w:rsidR="00512E9C" w:rsidRPr="000F2BFF" w:rsidRDefault="00512E9C" w:rsidP="00D86CA9">
      <w:pPr>
        <w:pStyle w:val="a6"/>
        <w:spacing w:before="120" w:beforeAutospacing="0" w:after="0" w:afterAutospacing="0"/>
        <w:ind w:firstLine="181"/>
      </w:pPr>
      <w:r w:rsidRPr="000F2BFF">
        <w:t xml:space="preserve">     Собственность субъектов РФ должна иметь в качестве "противовеса" местную (муниципальную) собственность. Иначе они подавят самоуправление. Самоуправление без собственности - это еще не самоуправление. Однако собственность никто сверху не даст, ее надо брать, что является важнейшим моментом “муниципальной революции”. На местах надо создавать депутатские комиссии и органы по муниципальной собственности, далее осуществлять инвентаризацию, проводить оценку и подготавливать реестр тех объектов, которые должны быть переведены в муниципальную собственность, т.е. в собственность территории, затем согласовывать с вышестоящим и нижестоящим выборными органами этот реестр. Для цивилизованного решения спорных вопросов необходимы решения соответствующих арбитражных органов. </w:t>
      </w:r>
    </w:p>
    <w:p w:rsidR="00512E9C" w:rsidRPr="000F2BFF" w:rsidRDefault="00512E9C" w:rsidP="000F2BFF">
      <w:pPr>
        <w:pStyle w:val="a6"/>
        <w:spacing w:before="0" w:beforeAutospacing="0" w:after="0" w:afterAutospacing="0"/>
        <w:ind w:firstLine="180"/>
      </w:pPr>
      <w:r w:rsidRPr="000F2BFF">
        <w:t>     Сходным образом необходимо решать проблемы разгосударствления и приватизации, проведения земельной реформы. Так, проведение земельной ре</w:t>
      </w:r>
      <w:r w:rsidRPr="000F2BFF">
        <w:softHyphen/>
        <w:t>формы на первом этапе должно заключаться в формировании фонда муници</w:t>
      </w:r>
      <w:r w:rsidRPr="000F2BFF">
        <w:softHyphen/>
        <w:t>пальных земель. На втором этапе местными муниципалитетами, любыми другими органами местного самоуправления, как бы они  ни сложились и не назывались, производится передача и закрепление земель в собственность, владение, пользование, включая аренду, гражданам, предприятиям, учреждениям и органи</w:t>
      </w:r>
      <w:r w:rsidRPr="000F2BFF">
        <w:softHyphen/>
        <w:t>зациям.</w:t>
      </w:r>
    </w:p>
    <w:p w:rsidR="00512E9C" w:rsidRPr="000F2BFF" w:rsidRDefault="00512E9C" w:rsidP="000F2BFF">
      <w:pPr>
        <w:pStyle w:val="a6"/>
        <w:spacing w:before="0" w:beforeAutospacing="0" w:after="0" w:afterAutospacing="0"/>
        <w:ind w:firstLine="180"/>
      </w:pPr>
      <w:r w:rsidRPr="000F2BFF">
        <w:t xml:space="preserve">    Центру остается издание общезначимых правил, нормативов и стандартов для деятельности районных и городских властей, а также опротестование противоречащих законодательству актов районных и городских органов местного самоуправления. </w:t>
      </w:r>
    </w:p>
    <w:p w:rsidR="00512E9C" w:rsidRPr="000F2BFF" w:rsidRDefault="00512E9C" w:rsidP="000F2BFF">
      <w:pPr>
        <w:pStyle w:val="a6"/>
        <w:spacing w:before="0" w:beforeAutospacing="0" w:after="0" w:afterAutospacing="0"/>
        <w:ind w:firstLine="180"/>
      </w:pPr>
      <w:r w:rsidRPr="000F2BFF">
        <w:t>     Теперь - базовый вопрос: вопрос о деньгах. Часто можно услышать: "Дайте деньги, подведите эконо</w:t>
      </w:r>
      <w:r w:rsidRPr="000F2BFF">
        <w:softHyphen/>
        <w:t>мическую базу под самоуправление, и тогда мы проголосуем за него". Это, на мой взгляд, неправильно. Суть эконо</w:t>
      </w:r>
      <w:r w:rsidRPr="000F2BFF">
        <w:softHyphen/>
        <w:t>мической основы местного самоуправления должна  заключаться в том, чтобы муниципальное образование получи</w:t>
      </w:r>
      <w:r w:rsidRPr="000F2BFF">
        <w:softHyphen/>
        <w:t>ло возможность зарабатывать деньги и чтобы их не отбирали, когда оно заработает сверх установленных нормативов. А это вопрос совсем другой - это вопрос новой экономической системы, экономической реформы. Местное самоуправление в данном этапе - сердцевина экономической реформы.</w:t>
      </w:r>
    </w:p>
    <w:p w:rsidR="00512E9C" w:rsidRPr="000F2BFF" w:rsidRDefault="00512E9C" w:rsidP="000F2BFF">
      <w:pPr>
        <w:pStyle w:val="a6"/>
        <w:spacing w:before="0" w:beforeAutospacing="0" w:after="0" w:afterAutospacing="0"/>
        <w:ind w:firstLine="180"/>
      </w:pPr>
      <w:r w:rsidRPr="000F2BFF">
        <w:t>     В настоящее время определяющим темп дви</w:t>
      </w:r>
      <w:r w:rsidRPr="000F2BFF">
        <w:softHyphen/>
        <w:t>жения по пути реформирования местных органов власти является установление собственной ком</w:t>
      </w:r>
      <w:r w:rsidRPr="000F2BFF">
        <w:softHyphen/>
        <w:t>петенции местного самоуправления его финан</w:t>
      </w:r>
      <w:r w:rsidRPr="000F2BFF">
        <w:softHyphen/>
        <w:t xml:space="preserve">сово-экономической базы. </w:t>
      </w:r>
    </w:p>
    <w:p w:rsidR="00512E9C" w:rsidRPr="000F2BFF" w:rsidRDefault="00512E9C" w:rsidP="000F2BFF">
      <w:pPr>
        <w:pStyle w:val="a6"/>
        <w:spacing w:before="0" w:beforeAutospacing="0" w:after="0" w:afterAutospacing="0"/>
        <w:ind w:firstLine="180"/>
      </w:pPr>
      <w:r w:rsidRPr="000F2BFF">
        <w:t>     Изменение отношений в финансовой, эконо</w:t>
      </w:r>
      <w:r w:rsidRPr="000F2BFF">
        <w:softHyphen/>
        <w:t>мической сферах, а также в сфере земельных от</w:t>
      </w:r>
      <w:r w:rsidRPr="000F2BFF">
        <w:softHyphen/>
        <w:t>ношений предполагает соответствующие коррек</w:t>
      </w:r>
      <w:r w:rsidRPr="000F2BFF">
        <w:softHyphen/>
        <w:t>тировки налогового, бюджетного, земельного и иного законодательства, в результате чего дол</w:t>
      </w:r>
      <w:r w:rsidRPr="000F2BFF">
        <w:softHyphen/>
        <w:t xml:space="preserve">жен быть обеспечен финансовый, бюджетный и экономический федерализм. </w:t>
      </w:r>
    </w:p>
    <w:p w:rsidR="00512E9C" w:rsidRPr="000F2BFF" w:rsidRDefault="00512E9C" w:rsidP="000F2BFF">
      <w:pPr>
        <w:pStyle w:val="a6"/>
        <w:spacing w:before="0" w:beforeAutospacing="0" w:after="0" w:afterAutospacing="0"/>
        <w:ind w:firstLine="180"/>
      </w:pPr>
      <w:r w:rsidRPr="000F2BFF">
        <w:t>     Огромное влияние на развитие местных фи</w:t>
      </w:r>
      <w:r w:rsidRPr="000F2BFF">
        <w:softHyphen/>
        <w:t>нансов оказывает состояние их правовой основы. Представительные и исполнительные органы должны уделять данному вопросу серьезное внимание. В пос</w:t>
      </w:r>
      <w:r w:rsidRPr="000F2BFF">
        <w:softHyphen/>
        <w:t>ледние годы это нашло отражение в ряде приня</w:t>
      </w:r>
      <w:r w:rsidRPr="000F2BFF">
        <w:softHyphen/>
        <w:t>тых законов, а также в Налоговом и Бюджетном кодексах.</w:t>
      </w:r>
    </w:p>
    <w:p w:rsidR="00512E9C" w:rsidRPr="000F2BFF" w:rsidRDefault="00512E9C" w:rsidP="000F2BFF">
      <w:pPr>
        <w:pStyle w:val="a6"/>
        <w:spacing w:before="0" w:beforeAutospacing="0" w:after="0" w:afterAutospacing="0"/>
        <w:ind w:firstLine="180"/>
      </w:pPr>
      <w:r w:rsidRPr="000F2BFF">
        <w:t>     Проблема муниципальной собственности, как показывает практика арбитражных судов, осо</w:t>
      </w:r>
      <w:r w:rsidRPr="000F2BFF">
        <w:softHyphen/>
        <w:t>бенно на этапе принятия Закона "Об общих прин</w:t>
      </w:r>
      <w:r w:rsidRPr="000F2BFF">
        <w:softHyphen/>
        <w:t>ципах организации местного самоуправления...", стояла особенно широко. В Конституции (ст. 132) сказано, что "...органы местного самоуправления самостоятельно управляют муниципальной соб</w:t>
      </w:r>
      <w:r w:rsidRPr="000F2BFF">
        <w:softHyphen/>
        <w:t>ственностью". Слово "самостоятельно</w:t>
      </w:r>
      <w:r w:rsidR="00D86CA9" w:rsidRPr="000F2BFF">
        <w:t>"</w:t>
      </w:r>
      <w:r w:rsidRPr="000F2BFF">
        <w:t xml:space="preserve"> требова</w:t>
      </w:r>
      <w:r w:rsidRPr="000F2BFF">
        <w:softHyphen/>
        <w:t>ло толкования. Стали полагать, что это не только осуществление субъективного права собственно</w:t>
      </w:r>
      <w:r w:rsidRPr="000F2BFF">
        <w:softHyphen/>
        <w:t>сти, но регулирование отношений собственности. Арбитражные суды, естественно, не поддержали такое понимание: общеизвестно отношение к собственности - ядру гражданского правового регулирования. Это федеральная компетенция. Поэтому никто, кроме федерации, не может регу</w:t>
      </w:r>
      <w:r w:rsidRPr="000F2BFF">
        <w:softHyphen/>
        <w:t>лировать отношений собственности. А вот осу</w:t>
      </w:r>
      <w:r w:rsidRPr="000F2BFF">
        <w:softHyphen/>
        <w:t>ществлять полномочия собственника муници</w:t>
      </w:r>
      <w:r w:rsidRPr="000F2BFF">
        <w:softHyphen/>
        <w:t>пального имущества самостоятельно органы ме</w:t>
      </w:r>
      <w:r w:rsidRPr="000F2BFF">
        <w:softHyphen/>
        <w:t>стного самоуправления могут.</w:t>
      </w:r>
    </w:p>
    <w:p w:rsidR="00512E9C" w:rsidRPr="000F2BFF" w:rsidRDefault="00512E9C" w:rsidP="000F2BFF">
      <w:pPr>
        <w:pStyle w:val="a6"/>
        <w:spacing w:before="0" w:beforeAutospacing="0" w:after="0" w:afterAutospacing="0"/>
        <w:ind w:firstLine="180"/>
      </w:pPr>
      <w:r w:rsidRPr="000F2BFF">
        <w:t>     Второй блок вопросов - это вопросы, связан</w:t>
      </w:r>
      <w:r w:rsidRPr="000F2BFF">
        <w:softHyphen/>
        <w:t>ные с финансовой основой местного самоуправ</w:t>
      </w:r>
      <w:r w:rsidRPr="000F2BFF">
        <w:softHyphen/>
        <w:t>ления. К сожалению, арбитражные суды не все</w:t>
      </w:r>
      <w:r w:rsidRPr="000F2BFF">
        <w:softHyphen/>
        <w:t>гда полезны для местного самоуправления. Они столкнулись в основном с делами, которые каса</w:t>
      </w:r>
      <w:r w:rsidRPr="000F2BFF">
        <w:softHyphen/>
        <w:t>лись отношений в двух плоскостях. Это - вопро</w:t>
      </w:r>
      <w:r w:rsidRPr="000F2BFF">
        <w:softHyphen/>
        <w:t>сы местных налогов. И Конституция, и Закон "Об общих принципах организации местного са</w:t>
      </w:r>
      <w:r w:rsidRPr="000F2BFF">
        <w:softHyphen/>
        <w:t>моуправления в РФ" прямо говорят, что органы ме</w:t>
      </w:r>
      <w:r w:rsidRPr="000F2BFF">
        <w:softHyphen/>
        <w:t>стного самоуправления самостоятельно устанав</w:t>
      </w:r>
      <w:r w:rsidRPr="000F2BFF">
        <w:softHyphen/>
        <w:t>ливают местные налоги и сборы.</w:t>
      </w:r>
    </w:p>
    <w:p w:rsidR="00512E9C" w:rsidRPr="000F2BFF" w:rsidRDefault="00512E9C" w:rsidP="000F2BFF">
      <w:pPr>
        <w:pStyle w:val="a6"/>
        <w:spacing w:before="0" w:beforeAutospacing="0" w:after="0" w:afterAutospacing="0"/>
        <w:ind w:firstLine="180"/>
      </w:pPr>
      <w:r w:rsidRPr="000F2BFF">
        <w:t>     Арбитражные суды поддерживали муници</w:t>
      </w:r>
      <w:r w:rsidRPr="000F2BFF">
        <w:softHyphen/>
        <w:t>пальные образования, если они вводили местные налоги и сборы, кроме тех, которые были в пе</w:t>
      </w:r>
      <w:r w:rsidRPr="000F2BFF">
        <w:softHyphen/>
        <w:t>речне в Законе об основах налоговой системы. Однако при подготовке нового налогового кодек</w:t>
      </w:r>
      <w:r w:rsidRPr="000F2BFF">
        <w:softHyphen/>
        <w:t>са надо определиться, ибо наблюдается явная коллизия двух законов.</w:t>
      </w:r>
    </w:p>
    <w:p w:rsidR="00512E9C" w:rsidRPr="000F2BFF" w:rsidRDefault="00512E9C" w:rsidP="000F2BFF">
      <w:pPr>
        <w:pStyle w:val="a6"/>
        <w:spacing w:before="0" w:beforeAutospacing="0" w:after="0" w:afterAutospacing="0"/>
        <w:ind w:firstLine="180"/>
      </w:pPr>
      <w:r w:rsidRPr="000F2BFF">
        <w:t>     С 1991 г. началось строительство бюджетной системы Российской федерации, построенной на федеративно-демократических началах. Бюджетная система России включает: федеральный бюджет, региональные бюджеты РФ (республи</w:t>
      </w:r>
      <w:r w:rsidRPr="000F2BFF">
        <w:softHyphen/>
        <w:t>канские бюджеты республик в составе РФ, областные, краевые, окружные бюджеты, бюд</w:t>
      </w:r>
      <w:r w:rsidRPr="000F2BFF">
        <w:softHyphen/>
        <w:t>жеты Москвы и Санкт-Петербурга) и местные бюджеты (городские, районные, поселковые, сельские).</w:t>
      </w:r>
    </w:p>
    <w:p w:rsidR="00512E9C" w:rsidRPr="000F2BFF" w:rsidRDefault="00512E9C" w:rsidP="000F2BFF">
      <w:pPr>
        <w:pStyle w:val="a6"/>
        <w:spacing w:before="0" w:beforeAutospacing="0" w:after="0" w:afterAutospacing="0"/>
        <w:ind w:firstLine="180"/>
      </w:pPr>
      <w:r w:rsidRPr="000F2BFF">
        <w:t>     В соответствии с законодательными актами, вышедшими с 1991 г., все перечисленные выше бюджеты являются самостоятельными. Этими за</w:t>
      </w:r>
      <w:r w:rsidRPr="000F2BFF">
        <w:softHyphen/>
        <w:t>конодательными актами были заложены и прин</w:t>
      </w:r>
      <w:r w:rsidRPr="000F2BFF">
        <w:softHyphen/>
        <w:t>ципы бюджетного федерализма. В Законе РФ 1995 г. "Об общих принципах организации мес</w:t>
      </w:r>
      <w:r w:rsidRPr="000F2BFF">
        <w:softHyphen/>
        <w:t>тного самоуправления в РФ" записано, что не допускается подчиненность од</w:t>
      </w:r>
      <w:r w:rsidRPr="000F2BFF">
        <w:softHyphen/>
        <w:t>ного муниципального образования другому. Та</w:t>
      </w:r>
      <w:r w:rsidRPr="000F2BFF">
        <w:softHyphen/>
        <w:t>ким образом, все местные бюджеты имеют рав</w:t>
      </w:r>
      <w:r w:rsidRPr="000F2BFF">
        <w:softHyphen/>
        <w:t>ный юридический статус. Самостоятельности всех звеньев бюджетной системы способствовал Закон "Об основах налоговой системы в Рос</w:t>
      </w:r>
      <w:r w:rsidRPr="000F2BFF">
        <w:softHyphen/>
        <w:t>сийской Федерации" (1991 г.), в котором все на</w:t>
      </w:r>
      <w:r w:rsidRPr="000F2BFF">
        <w:softHyphen/>
        <w:t>логи в стране были разделены на три уровня — федеральные, региональные, местные,  а также введение с 1994 г. трансфертной формы переда</w:t>
      </w:r>
      <w:r w:rsidRPr="000F2BFF">
        <w:softHyphen/>
        <w:t>чи части средств федерального бюджета в бюд</w:t>
      </w:r>
      <w:r w:rsidRPr="000F2BFF">
        <w:softHyphen/>
        <w:t>жеты субъектов Федерации (подобная форма передачи средств основана на единой для всех регионов формуле, обеспечивающей объектив</w:t>
      </w:r>
      <w:r w:rsidRPr="000F2BFF">
        <w:softHyphen/>
        <w:t>ный и прозрачный механизм поступления средств в каждое бюджетное звено из общегосу</w:t>
      </w:r>
      <w:r w:rsidRPr="000F2BFF">
        <w:softHyphen/>
        <w:t>дарственных или региональных доходов). В 1998 г. этот же принцип нашел свое отражение в Налоговом и Бюджетном кодексах РФ.</w:t>
      </w:r>
    </w:p>
    <w:p w:rsidR="00512E9C" w:rsidRPr="000F2BFF" w:rsidRDefault="00512E9C" w:rsidP="000F2BFF">
      <w:pPr>
        <w:pStyle w:val="a6"/>
        <w:spacing w:before="0" w:beforeAutospacing="0" w:after="0" w:afterAutospacing="0"/>
        <w:ind w:firstLine="180"/>
      </w:pPr>
      <w:r w:rsidRPr="000F2BFF">
        <w:t>Важным шагом в расширении финансово-бюд</w:t>
      </w:r>
      <w:r w:rsidRPr="000F2BFF">
        <w:softHyphen/>
        <w:t>жетных прав стал Закон "Об общих принципах организации местного самоуправления в Российс</w:t>
      </w:r>
      <w:r w:rsidRPr="000F2BFF">
        <w:softHyphen/>
        <w:t>кой Федерации" от 28 августа 1995 г. В Законе зафиксировано, что федеральные органы государ</w:t>
      </w:r>
      <w:r w:rsidRPr="000F2BFF">
        <w:softHyphen/>
        <w:t>ственной власти, органы государственной власти субъектов Российской Федерации обеспечивают территориям минимальные местные бюджеты, а минимально необходимые расходы местных бюд</w:t>
      </w:r>
      <w:r w:rsidRPr="000F2BFF">
        <w:softHyphen/>
        <w:t>жетов устанавливаются законами субъектов Рос</w:t>
      </w:r>
      <w:r w:rsidRPr="000F2BFF">
        <w:softHyphen/>
        <w:t>сийской Федерации на основе нормативов ми</w:t>
      </w:r>
      <w:r w:rsidRPr="000F2BFF">
        <w:softHyphen/>
        <w:t>нимальной бюджетной обеспеченности. Далее указывается, что доходная часть минимальных местных бюджетов обеспечивается путем закреп</w:t>
      </w:r>
      <w:r w:rsidRPr="000F2BFF">
        <w:softHyphen/>
        <w:t>ления на долговременной основе федеральным законом и законами субъектов Российской Фе</w:t>
      </w:r>
      <w:r w:rsidRPr="000F2BFF">
        <w:softHyphen/>
        <w:t>дерации доходных источников.</w:t>
      </w:r>
    </w:p>
    <w:p w:rsidR="00512E9C" w:rsidRPr="000F2BFF" w:rsidRDefault="00512E9C" w:rsidP="000F2BFF">
      <w:pPr>
        <w:pStyle w:val="a6"/>
        <w:spacing w:before="0" w:beforeAutospacing="0" w:after="0" w:afterAutospacing="0"/>
        <w:ind w:firstLine="180"/>
      </w:pPr>
      <w:r w:rsidRPr="000F2BFF">
        <w:t>Закон устанавливает, что финансовые сред</w:t>
      </w:r>
      <w:r w:rsidRPr="000F2BFF">
        <w:softHyphen/>
        <w:t>ства, необходимые для осуществления органами местного самоуправления отдельных государ</w:t>
      </w:r>
      <w:r w:rsidRPr="000F2BFF">
        <w:softHyphen/>
        <w:t>ственных полномочий, ежегодно предусматри</w:t>
      </w:r>
      <w:r w:rsidRPr="000F2BFF">
        <w:softHyphen/>
        <w:t>ваются соответственно в федеральном бюджете и в бюджетах субъектов Российской Федерации. Кроме того, увеличение расходов или уменьше</w:t>
      </w:r>
      <w:r w:rsidRPr="000F2BFF">
        <w:softHyphen/>
        <w:t>ние доходов местных бюджетов, возникшие в результате решений, принятых федеральными органами государственной власти и органами го</w:t>
      </w:r>
      <w:r w:rsidRPr="000F2BFF">
        <w:softHyphen/>
        <w:t>сударственной власти субъектов Российской Федерации, компенсируются органами, приняв</w:t>
      </w:r>
      <w:r w:rsidRPr="000F2BFF">
        <w:softHyphen/>
        <w:t>шими решения. Решения этих органов реализу</w:t>
      </w:r>
      <w:r w:rsidRPr="000F2BFF">
        <w:softHyphen/>
        <w:t>ются органами местного самоуправления в пре</w:t>
      </w:r>
      <w:r w:rsidRPr="000F2BFF">
        <w:softHyphen/>
        <w:t>делах, переданных  им в качестве компенсации средств.</w:t>
      </w:r>
    </w:p>
    <w:p w:rsidR="00512E9C" w:rsidRPr="000F2BFF" w:rsidRDefault="00512E9C" w:rsidP="000F2BFF">
      <w:pPr>
        <w:pStyle w:val="a6"/>
        <w:spacing w:before="0" w:beforeAutospacing="0" w:after="0" w:afterAutospacing="0"/>
        <w:ind w:firstLine="180"/>
      </w:pPr>
      <w:r w:rsidRPr="000F2BFF">
        <w:t>В развитие этого Закона Комитетом Государ</w:t>
      </w:r>
      <w:r w:rsidRPr="000F2BFF">
        <w:softHyphen/>
        <w:t>ственной Думы по вопросам местного самоуп</w:t>
      </w:r>
      <w:r w:rsidRPr="000F2BFF">
        <w:softHyphen/>
        <w:t>равления был разработан Закон "О финансовых основах местного самоуправления", утвержден</w:t>
      </w:r>
      <w:r w:rsidRPr="000F2BFF">
        <w:softHyphen/>
        <w:t>ный Президентом Российской Федерации 25 сен</w:t>
      </w:r>
      <w:r w:rsidRPr="000F2BFF">
        <w:softHyphen/>
        <w:t>тября 1997 г.</w:t>
      </w:r>
    </w:p>
    <w:p w:rsidR="00512E9C" w:rsidRPr="000F2BFF" w:rsidRDefault="00512E9C" w:rsidP="000F2BFF">
      <w:pPr>
        <w:pStyle w:val="a6"/>
        <w:spacing w:before="0" w:beforeAutospacing="0" w:after="0" w:afterAutospacing="0"/>
        <w:ind w:firstLine="180"/>
      </w:pPr>
      <w:r w:rsidRPr="000F2BFF">
        <w:t>Законом установлен новый принцип форми</w:t>
      </w:r>
      <w:r w:rsidRPr="000F2BFF">
        <w:softHyphen/>
        <w:t>рования местных бюджетов. Суть его заключает</w:t>
      </w:r>
      <w:r w:rsidRPr="000F2BFF">
        <w:softHyphen/>
        <w:t>ся в том, что формирование этих бюджетов осно</w:t>
      </w:r>
      <w:r w:rsidRPr="000F2BFF">
        <w:softHyphen/>
        <w:t>вывается на государственных минимальных соци</w:t>
      </w:r>
      <w:r w:rsidRPr="000F2BFF">
        <w:softHyphen/>
        <w:t>альных стандартах и социальных нормах.</w:t>
      </w:r>
    </w:p>
    <w:p w:rsidR="00512E9C" w:rsidRPr="000F2BFF" w:rsidRDefault="00512E9C" w:rsidP="00D86CA9">
      <w:pPr>
        <w:pStyle w:val="a6"/>
        <w:spacing w:before="0" w:beforeAutospacing="0" w:after="0" w:afterAutospacing="0"/>
        <w:ind w:firstLine="180"/>
      </w:pPr>
      <w:r w:rsidRPr="000F2BFF">
        <w:t>Социальные стандарты, социальные нормы должны разрабатываться Правительством РФ в целом по Российской Федерации и с разбивкой по субъектам Российской Федерации, исходя из достигнутого уровня обеспеченности населения коммунально-бытовыми и социально-культур</w:t>
      </w:r>
      <w:r w:rsidRPr="000F2BFF">
        <w:softHyphen/>
        <w:t>ными благами и услугами, научно-обоснован</w:t>
      </w:r>
      <w:r w:rsidRPr="000F2BFF">
        <w:softHyphen/>
        <w:t>ных норм и материально-финансовых возмож</w:t>
      </w:r>
      <w:r w:rsidRPr="000F2BFF">
        <w:softHyphen/>
        <w:t>ностей государства. Представленные в Совет Федерации и Государственную Думу РФ они должны ими рассматриваться и приниматься в форме федерального закона не менее чем на 5 лет, после чего доводиться до субъектов Рос</w:t>
      </w:r>
      <w:r w:rsidRPr="000F2BFF">
        <w:softHyphen/>
        <w:t>сийской Федерации. Тем самым для субъектов Федерации при регулировании их бюджетов бу</w:t>
      </w:r>
      <w:r w:rsidRPr="000F2BFF">
        <w:softHyphen/>
        <w:t>дет обеспечиваться минимально необходимый уровень расходов и доходов, а также стабильность во взаимоотношениях с федеральным бюд</w:t>
      </w:r>
      <w:r w:rsidRPr="000F2BFF">
        <w:softHyphen/>
        <w:t>жетом.</w:t>
      </w:r>
    </w:p>
    <w:p w:rsidR="00512E9C" w:rsidRPr="000F2BFF" w:rsidRDefault="00512E9C" w:rsidP="00D86CA9">
      <w:pPr>
        <w:pStyle w:val="a6"/>
        <w:spacing w:before="0" w:beforeAutospacing="0" w:after="0" w:afterAutospacing="0"/>
        <w:ind w:firstLine="539"/>
      </w:pPr>
      <w:r w:rsidRPr="000F2BFF">
        <w:t>Субъекты Российской Федерации с учетом имеющихся в регионах материально-финансовых возможностей должны разрабатывать нормы для муниципальных образований. Причем эти нор</w:t>
      </w:r>
      <w:r w:rsidRPr="000F2BFF">
        <w:softHyphen/>
        <w:t>мы должны быть не ниже утвержденных для субъекта Российской Федерации, а при наличии средств — они могут быть выше.</w:t>
      </w:r>
    </w:p>
    <w:p w:rsidR="00512E9C" w:rsidRPr="000F2BFF" w:rsidRDefault="00512E9C" w:rsidP="00D86CA9">
      <w:pPr>
        <w:pStyle w:val="a6"/>
        <w:spacing w:before="0" w:beforeAutospacing="0" w:after="0" w:afterAutospacing="0"/>
        <w:ind w:firstLine="539"/>
      </w:pPr>
      <w:r w:rsidRPr="000F2BFF">
        <w:t>Утвержденные нормы служат базой для расче</w:t>
      </w:r>
      <w:r w:rsidRPr="000F2BFF">
        <w:softHyphen/>
        <w:t>тов минимально необходимого уровня местных бюджетов, получения недостающих для этого до</w:t>
      </w:r>
      <w:r w:rsidRPr="000F2BFF">
        <w:softHyphen/>
        <w:t>ходов из бюджетов субъектов Российской Феде</w:t>
      </w:r>
      <w:r w:rsidRPr="000F2BFF">
        <w:softHyphen/>
        <w:t>рации. Таким образом, муниципальным образо</w:t>
      </w:r>
      <w:r w:rsidRPr="000F2BFF">
        <w:softHyphen/>
        <w:t>ваниям гарантируется минимальный размер их бюджетов и объективная основа для получения средств из республиканских, краевых, областных и окружных бюджетов.</w:t>
      </w:r>
    </w:p>
    <w:p w:rsidR="00512E9C" w:rsidRPr="000F2BFF" w:rsidRDefault="00512E9C" w:rsidP="00D86CA9">
      <w:pPr>
        <w:pStyle w:val="a6"/>
        <w:spacing w:before="0" w:beforeAutospacing="0" w:after="0" w:afterAutospacing="0"/>
        <w:ind w:firstLine="539"/>
      </w:pPr>
      <w:r w:rsidRPr="000F2BFF">
        <w:t>В целях увеличения доли собственных доходов местных бюджетов, повышения заинтересованно</w:t>
      </w:r>
      <w:r w:rsidRPr="000F2BFF">
        <w:softHyphen/>
        <w:t>сти органов местного самоуправления в развитии экономического потенциала на подведомственной территории и ликвидации встречных межбюджет</w:t>
      </w:r>
      <w:r w:rsidRPr="000F2BFF">
        <w:softHyphen/>
        <w:t>ных финансовых потоков в федеральном законе определяется ряд мер.</w:t>
      </w:r>
    </w:p>
    <w:p w:rsidR="00512E9C" w:rsidRPr="000F2BFF" w:rsidRDefault="00512E9C" w:rsidP="00D86CA9">
      <w:pPr>
        <w:pStyle w:val="a6"/>
        <w:spacing w:before="0" w:beforeAutospacing="0" w:after="0" w:afterAutospacing="0"/>
        <w:ind w:firstLine="539"/>
      </w:pPr>
      <w:r w:rsidRPr="000F2BFF">
        <w:t>Прежде всего, это расширение числа собствен</w:t>
      </w:r>
      <w:r w:rsidRPr="000F2BFF">
        <w:softHyphen/>
        <w:t>ных источников доходов местных бюджетов. Для этого в местные бюджеты предусматривается за</w:t>
      </w:r>
      <w:r w:rsidRPr="000F2BFF">
        <w:softHyphen/>
        <w:t>числять доходы от приватизации и реализации государственного имущества (не менее 10% доходов от приватизации государственного иму</w:t>
      </w:r>
      <w:r w:rsidRPr="000F2BFF">
        <w:softHyphen/>
        <w:t>щества, находящегося на территории муници</w:t>
      </w:r>
      <w:r w:rsidRPr="000F2BFF">
        <w:softHyphen/>
        <w:t>пального образования); доходы от приватизации и реализации муниципального имущества: доходы от сдачи в аренду муниципального имущества; платежи за пользование недрами и природными ресурсами, установленные в соот</w:t>
      </w:r>
      <w:r w:rsidRPr="000F2BFF">
        <w:softHyphen/>
        <w:t>ветствии с законодательством Российской Фе</w:t>
      </w:r>
      <w:r w:rsidRPr="000F2BFF">
        <w:softHyphen/>
        <w:t>дерации; государственную пошлину, установлен</w:t>
      </w:r>
      <w:r w:rsidRPr="000F2BFF">
        <w:softHyphen/>
        <w:t>ную в соответствии с законодательством Рос</w:t>
      </w:r>
      <w:r w:rsidRPr="000F2BFF">
        <w:softHyphen/>
        <w:t>сийской Федерации; не менее 50% налога на имущество предприятий; подоходный налог с физических лиц, занимающихся предпринима</w:t>
      </w:r>
      <w:r w:rsidRPr="000F2BFF">
        <w:softHyphen/>
        <w:t>тельской деятельностью без образования юри</w:t>
      </w:r>
      <w:r w:rsidRPr="000F2BFF">
        <w:softHyphen/>
        <w:t>дического лица.</w:t>
      </w:r>
    </w:p>
    <w:p w:rsidR="00512E9C" w:rsidRPr="000F2BFF" w:rsidRDefault="00512E9C" w:rsidP="00D86CA9">
      <w:pPr>
        <w:pStyle w:val="a6"/>
        <w:spacing w:before="0" w:beforeAutospacing="0" w:after="0" w:afterAutospacing="0"/>
        <w:ind w:firstLine="539"/>
      </w:pPr>
      <w:r w:rsidRPr="000F2BFF">
        <w:t>Для увеличения собственных доходов и со</w:t>
      </w:r>
      <w:r w:rsidRPr="000F2BFF">
        <w:softHyphen/>
        <w:t>кращения встречных финансовых потоков Фе</w:t>
      </w:r>
      <w:r w:rsidRPr="000F2BFF">
        <w:softHyphen/>
        <w:t>деральным законом установлено: передать и зак</w:t>
      </w:r>
      <w:r w:rsidRPr="000F2BFF">
        <w:softHyphen/>
        <w:t>репить на постоянной основе часть подоходного налога с физических лиц в пределах не менее 50% в среднем по субъекту Российской Федера</w:t>
      </w:r>
      <w:r w:rsidRPr="000F2BFF">
        <w:softHyphen/>
        <w:t>ции; часть налога на прибыль организаций в пределах не менее 5% в среднем по субъекту Российской Федерации; часть налога на добав</w:t>
      </w:r>
      <w:r w:rsidRPr="000F2BFF">
        <w:softHyphen/>
        <w:t>ленную стоимость по товарам отечественного про</w:t>
      </w:r>
      <w:r w:rsidRPr="000F2BFF">
        <w:softHyphen/>
        <w:t>изводства (за исключением драгоценных метал</w:t>
      </w:r>
      <w:r w:rsidRPr="000F2BFF">
        <w:softHyphen/>
        <w:t>лов и драгоценных камней) в пределах не менее 10% в среднем по субъекту Российской Федерации; не менее 5% от акцизов, взимаемых в сред</w:t>
      </w:r>
      <w:r w:rsidRPr="000F2BFF">
        <w:softHyphen/>
        <w:t>нем по субъекту Федерации, на спирт, водку и ликероводочные изделия; не менее 10% акцизов на остальные виды подакцизных товаров (за исключением акцизов на минеральные виды сырья, бензин, автомобили, импортные подакциз</w:t>
      </w:r>
      <w:r w:rsidRPr="000F2BFF">
        <w:softHyphen/>
        <w:t>ные товары) в среднем по субъекту Российской Федерации.</w:t>
      </w:r>
    </w:p>
    <w:p w:rsidR="00512E9C" w:rsidRPr="000F2BFF" w:rsidRDefault="00512E9C" w:rsidP="00D86CA9">
      <w:pPr>
        <w:pStyle w:val="a6"/>
        <w:spacing w:before="0" w:beforeAutospacing="0" w:after="0" w:afterAutospacing="0"/>
        <w:ind w:firstLine="539"/>
      </w:pPr>
      <w:r w:rsidRPr="000F2BFF">
        <w:t>Федеральный закон предусматривает введение единой практики межбюджетных отношений между всеми видами бюджетов (федеральным, реги</w:t>
      </w:r>
      <w:r w:rsidRPr="000F2BFF">
        <w:softHyphen/>
        <w:t>ональными, местными). В 1994 г. в составе фе</w:t>
      </w:r>
      <w:r w:rsidRPr="000F2BFF">
        <w:softHyphen/>
        <w:t>дерального бюджета был организован Фонд фи</w:t>
      </w:r>
      <w:r w:rsidRPr="000F2BFF">
        <w:softHyphen/>
        <w:t>нансовой поддержки для оказания финансовой помощи субъектам Российской Федерации. Та</w:t>
      </w:r>
      <w:r w:rsidRPr="000F2BFF">
        <w:softHyphen/>
        <w:t>кие же фонды теперь созданы в региональных бюджетах для оказания помощи муниципальным образованиям. Тем самым сформирован общий порядок предоставления финансовой помощи всем бюджетам, основанный на единой методологии и формуле, предусматривающий предоставление такой помощи с учетом налогового потенциала, численности и социального состава населения муниципального образования. Все это будет спо</w:t>
      </w:r>
      <w:r w:rsidRPr="000F2BFF">
        <w:softHyphen/>
        <w:t>собствовать объективизации регулирования мес</w:t>
      </w:r>
      <w:r w:rsidRPr="000F2BFF">
        <w:softHyphen/>
        <w:t>тных бюджетов и устранению зависимости пре</w:t>
      </w:r>
      <w:r w:rsidRPr="000F2BFF">
        <w:softHyphen/>
        <w:t>доставления финансовой помощи муниципальным образованиям от воли отдельных вышестоящих руководителей.</w:t>
      </w:r>
    </w:p>
    <w:p w:rsidR="00512E9C" w:rsidRPr="000F2BFF" w:rsidRDefault="00512E9C" w:rsidP="00D86CA9">
      <w:pPr>
        <w:pStyle w:val="a6"/>
        <w:spacing w:before="0" w:beforeAutospacing="0" w:after="0" w:afterAutospacing="0"/>
        <w:ind w:firstLine="539"/>
      </w:pPr>
      <w:r w:rsidRPr="000F2BFF">
        <w:t>В соответствии со ст.8 п.2 Закона органы местного самоуправления добились права полу</w:t>
      </w:r>
      <w:r w:rsidRPr="000F2BFF">
        <w:softHyphen/>
        <w:t>чать в местный бюджет налоги с филиалов, го</w:t>
      </w:r>
      <w:r w:rsidRPr="000F2BFF">
        <w:softHyphen/>
        <w:t>ловные предприятия которых расположены за пределами территорий данного муниципального образования.</w:t>
      </w:r>
    </w:p>
    <w:p w:rsidR="00512E9C" w:rsidRDefault="00512E9C" w:rsidP="00D86CA9">
      <w:pPr>
        <w:pStyle w:val="a6"/>
        <w:spacing w:before="0" w:beforeAutospacing="0" w:after="0" w:afterAutospacing="0"/>
        <w:ind w:firstLine="539"/>
      </w:pPr>
      <w:r w:rsidRPr="000F2BFF">
        <w:t>В целом осуществление перечисленных в За</w:t>
      </w:r>
      <w:r w:rsidRPr="000F2BFF">
        <w:softHyphen/>
        <w:t>коне мер позволит укрепить местные бюджеты и повысить их самостоятельность.</w:t>
      </w:r>
    </w:p>
    <w:p w:rsidR="000F2BFF" w:rsidRDefault="000F2BFF" w:rsidP="000F2BFF">
      <w:pPr>
        <w:pStyle w:val="a6"/>
        <w:spacing w:before="0" w:beforeAutospacing="0" w:after="0" w:afterAutospacing="0"/>
        <w:ind w:firstLine="540"/>
      </w:pPr>
    </w:p>
    <w:p w:rsidR="000F2BFF" w:rsidRDefault="000F2BFF" w:rsidP="00D86CA9">
      <w:pPr>
        <w:pStyle w:val="a6"/>
        <w:spacing w:before="0" w:beforeAutospacing="0" w:after="0" w:afterAutospacing="0"/>
        <w:ind w:firstLine="180"/>
        <w:jc w:val="center"/>
        <w:rPr>
          <w:b/>
          <w:sz w:val="28"/>
          <w:szCs w:val="28"/>
        </w:rPr>
      </w:pPr>
      <w:r w:rsidRPr="000F2BFF">
        <w:rPr>
          <w:b/>
          <w:sz w:val="28"/>
          <w:szCs w:val="28"/>
        </w:rPr>
        <w:t>Заключение</w:t>
      </w:r>
    </w:p>
    <w:p w:rsidR="0008762B" w:rsidRDefault="0008762B" w:rsidP="000F2BFF">
      <w:pPr>
        <w:pStyle w:val="a6"/>
        <w:spacing w:before="0" w:beforeAutospacing="0" w:after="0" w:afterAutospacing="0"/>
        <w:ind w:firstLine="180"/>
        <w:rPr>
          <w:b/>
          <w:sz w:val="28"/>
          <w:szCs w:val="28"/>
        </w:rPr>
      </w:pPr>
    </w:p>
    <w:p w:rsidR="00BD7D02" w:rsidRDefault="0008762B" w:rsidP="00BD7D02">
      <w:pPr>
        <w:ind w:firstLine="720"/>
        <w:jc w:val="both"/>
      </w:pPr>
      <w:r>
        <w:t xml:space="preserve">Таким    образом,    анализ    предыдущего    и    действующего законодательства   показывает,   что  идеи  местного  самоуправления последовательно   наполняются   реальным   содержанием,  позволяющим надеяться, что с укреплением экономической, финансовой и правовой базы местное самоуправление сможет объединить на своей основе население городских и  сельских  поселений,  иных  территорий,  где такое самоуправление организовано,  улучшить  качество  и формы жизни, послужить одним из гарантов реализации конституционных прав и свобод граждан на участие в решении государственных и местных дел. </w:t>
      </w:r>
    </w:p>
    <w:p w:rsidR="00BD7D02" w:rsidRDefault="0008762B" w:rsidP="00BD7D02">
      <w:pPr>
        <w:ind w:firstLine="360"/>
        <w:jc w:val="both"/>
        <w:rPr>
          <w:rFonts w:ascii="Tahoma" w:hAnsi="Tahoma" w:cs="Tahoma"/>
          <w:sz w:val="16"/>
          <w:szCs w:val="16"/>
        </w:rPr>
      </w:pPr>
      <w:r>
        <w:t xml:space="preserve">Хотя ввиду того, что страна находится в </w:t>
      </w:r>
      <w:r w:rsidRPr="00BD7D02">
        <w:t>стадии проведения реформ</w:t>
      </w:r>
      <w:r w:rsidR="00BD7D02" w:rsidRPr="00BD7D02">
        <w:t>, нужно учитывать и негативные аспекты – так, например,</w:t>
      </w:r>
      <w:r w:rsidRPr="00BD7D02">
        <w:t xml:space="preserve"> </w:t>
      </w:r>
      <w:r w:rsidR="00BD7D02" w:rsidRPr="00BD7D02">
        <w:t xml:space="preserve">практически </w:t>
      </w:r>
      <w:r w:rsidR="00BD7D02">
        <w:t xml:space="preserve">полное </w:t>
      </w:r>
      <w:r w:rsidR="00BD7D02" w:rsidRPr="00BD7D02">
        <w:t>отсутств</w:t>
      </w:r>
      <w:r w:rsidR="00BD7D02">
        <w:t>ие</w:t>
      </w:r>
      <w:r w:rsidR="00BD7D02" w:rsidRPr="00BD7D02">
        <w:t xml:space="preserve"> кон</w:t>
      </w:r>
      <w:r w:rsidR="00BD7D02" w:rsidRPr="00BD7D02">
        <w:softHyphen/>
        <w:t>куренци</w:t>
      </w:r>
      <w:r w:rsidR="00BD7D02">
        <w:t>и</w:t>
      </w:r>
      <w:r w:rsidR="00BD7D02" w:rsidRPr="00BD7D02">
        <w:t xml:space="preserve"> на рынке и </w:t>
      </w:r>
      <w:r w:rsidR="00BD7D02">
        <w:t>значительный</w:t>
      </w:r>
      <w:r w:rsidR="00BD7D02" w:rsidRPr="00BD7D02">
        <w:t xml:space="preserve"> уровень монополи</w:t>
      </w:r>
      <w:r w:rsidR="00BD7D02" w:rsidRPr="00BD7D02">
        <w:softHyphen/>
        <w:t>зации</w:t>
      </w:r>
      <w:r w:rsidR="00BD7D02">
        <w:t xml:space="preserve">. </w:t>
      </w:r>
      <w:r w:rsidR="00BD7D02" w:rsidRPr="00BD7D02">
        <w:t>В целях пре</w:t>
      </w:r>
      <w:r w:rsidR="00BD7D02" w:rsidRPr="00BD7D02">
        <w:softHyphen/>
        <w:t>одоления данных тенденций и повышения за</w:t>
      </w:r>
      <w:r w:rsidR="00BD7D02" w:rsidRPr="00BD7D02">
        <w:softHyphen/>
        <w:t>интересованности всех уровней власти в резуль</w:t>
      </w:r>
      <w:r w:rsidR="00BD7D02" w:rsidRPr="00BD7D02">
        <w:softHyphen/>
        <w:t>татах развития экономики страны и регионов наиболее приемлем вариант единства налогов, поступающих в федеральный, региональные и местные бюджеты.</w:t>
      </w:r>
      <w:r w:rsidR="00BD7D02">
        <w:t xml:space="preserve"> Все это целесообразно пересмотреть в Налоговом кодексе</w:t>
      </w:r>
      <w:r w:rsidR="00BD7D02" w:rsidRPr="00BD7D02">
        <w:t>, исходя из перспектив развития местных бюджетов</w:t>
      </w:r>
      <w:r w:rsidR="00BD7D02">
        <w:t xml:space="preserve">. </w:t>
      </w:r>
    </w:p>
    <w:p w:rsidR="00BD7D02" w:rsidRPr="00BD7D02" w:rsidRDefault="00BD7D02" w:rsidP="00BD7D02">
      <w:pPr>
        <w:pStyle w:val="a6"/>
      </w:pPr>
    </w:p>
    <w:p w:rsidR="0008762B" w:rsidRPr="00BD7D02" w:rsidRDefault="0008762B" w:rsidP="0008762B">
      <w:pPr>
        <w:ind w:firstLine="720"/>
        <w:jc w:val="both"/>
      </w:pPr>
    </w:p>
    <w:p w:rsidR="0008762B" w:rsidRDefault="0008762B" w:rsidP="000F2BFF">
      <w:pPr>
        <w:pStyle w:val="a6"/>
        <w:spacing w:before="0" w:beforeAutospacing="0" w:after="0" w:afterAutospacing="0"/>
        <w:ind w:firstLine="180"/>
        <w:rPr>
          <w:b/>
          <w:sz w:val="28"/>
          <w:szCs w:val="28"/>
        </w:rPr>
      </w:pPr>
    </w:p>
    <w:p w:rsidR="000F2BFF" w:rsidRDefault="000F2BFF"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D86CA9" w:rsidRDefault="00D86CA9" w:rsidP="00BD7D02">
      <w:pPr>
        <w:pStyle w:val="a6"/>
        <w:spacing w:before="0" w:beforeAutospacing="0" w:after="0" w:afterAutospacing="0"/>
        <w:ind w:firstLine="180"/>
        <w:jc w:val="center"/>
        <w:rPr>
          <w:b/>
          <w:sz w:val="28"/>
          <w:szCs w:val="28"/>
        </w:rPr>
      </w:pPr>
    </w:p>
    <w:p w:rsidR="00BD7D02" w:rsidRDefault="00BD7D02" w:rsidP="00BD7D02">
      <w:pPr>
        <w:pStyle w:val="a6"/>
        <w:spacing w:before="0" w:beforeAutospacing="0" w:after="0" w:afterAutospacing="0"/>
        <w:ind w:firstLine="180"/>
        <w:jc w:val="center"/>
        <w:rPr>
          <w:b/>
          <w:sz w:val="28"/>
          <w:szCs w:val="28"/>
        </w:rPr>
      </w:pPr>
    </w:p>
    <w:p w:rsidR="00BD7D02" w:rsidRDefault="00BD7D02" w:rsidP="00BD7D02">
      <w:pPr>
        <w:pStyle w:val="a6"/>
        <w:spacing w:before="0" w:beforeAutospacing="0" w:after="0" w:afterAutospacing="0"/>
        <w:ind w:firstLine="180"/>
        <w:jc w:val="center"/>
        <w:rPr>
          <w:b/>
          <w:sz w:val="28"/>
          <w:szCs w:val="28"/>
        </w:rPr>
      </w:pPr>
    </w:p>
    <w:p w:rsidR="00BD7D02" w:rsidRDefault="00BD7D02" w:rsidP="00BD7D02">
      <w:pPr>
        <w:pStyle w:val="a6"/>
        <w:spacing w:before="0" w:beforeAutospacing="0" w:after="0" w:afterAutospacing="0"/>
        <w:ind w:firstLine="180"/>
        <w:jc w:val="center"/>
        <w:rPr>
          <w:b/>
          <w:sz w:val="28"/>
          <w:szCs w:val="28"/>
        </w:rPr>
      </w:pPr>
      <w:r w:rsidRPr="00BD7D02">
        <w:rPr>
          <w:b/>
          <w:sz w:val="28"/>
          <w:szCs w:val="28"/>
        </w:rPr>
        <w:t>Литература</w:t>
      </w:r>
      <w:r>
        <w:rPr>
          <w:b/>
          <w:sz w:val="28"/>
          <w:szCs w:val="28"/>
        </w:rPr>
        <w:t>:</w:t>
      </w:r>
    </w:p>
    <w:p w:rsidR="00BD7D02" w:rsidRDefault="00BD7D02" w:rsidP="00BD7D02">
      <w:pPr>
        <w:pStyle w:val="a6"/>
        <w:spacing w:before="0" w:beforeAutospacing="0" w:after="0" w:afterAutospacing="0"/>
        <w:ind w:firstLine="180"/>
        <w:jc w:val="center"/>
        <w:rPr>
          <w:b/>
          <w:sz w:val="28"/>
          <w:szCs w:val="28"/>
          <w:lang w:val="en-US"/>
        </w:rPr>
      </w:pPr>
    </w:p>
    <w:p w:rsidR="00BD7D02" w:rsidRDefault="00BD7D02" w:rsidP="00BD7D02">
      <w:pPr>
        <w:pStyle w:val="a6"/>
        <w:numPr>
          <w:ilvl w:val="0"/>
          <w:numId w:val="2"/>
        </w:numPr>
        <w:spacing w:before="0" w:beforeAutospacing="0" w:after="0" w:afterAutospacing="0"/>
      </w:pPr>
      <w:r w:rsidRPr="00FD5F2D">
        <w:t xml:space="preserve"> </w:t>
      </w:r>
      <w:r w:rsidRPr="00BD7D02">
        <w:t>Баглай М.В. Конституционное право Российской Федерации. М.: Издательская группа ИПФРА-М - НОРМА, 1997</w:t>
      </w:r>
    </w:p>
    <w:p w:rsidR="00BD7D02" w:rsidRPr="00BD7D02" w:rsidRDefault="00BD7D02" w:rsidP="00BD7D02">
      <w:pPr>
        <w:pStyle w:val="a6"/>
        <w:numPr>
          <w:ilvl w:val="0"/>
          <w:numId w:val="2"/>
        </w:numPr>
        <w:spacing w:before="0" w:beforeAutospacing="0" w:after="0" w:afterAutospacing="0"/>
      </w:pPr>
      <w:r w:rsidRPr="00BD7D02">
        <w:t>Овчинников И. Правовые основы местного самоуправления // Российская юстиция. 1995. №12</w:t>
      </w:r>
    </w:p>
    <w:p w:rsidR="00BD7D02" w:rsidRDefault="00BD7D02" w:rsidP="00BD7D02">
      <w:pPr>
        <w:pStyle w:val="a6"/>
        <w:numPr>
          <w:ilvl w:val="0"/>
          <w:numId w:val="2"/>
        </w:numPr>
        <w:spacing w:before="0" w:beforeAutospacing="0" w:after="0" w:afterAutospacing="0"/>
      </w:pPr>
      <w:r w:rsidRPr="00BD7D02">
        <w:t>Савранская О.Л. Правовые основы местного самоуправления // Социс. 1997. №1.</w:t>
      </w:r>
    </w:p>
    <w:p w:rsidR="00BD7D02" w:rsidRPr="00A73346" w:rsidRDefault="00BD7D02" w:rsidP="00BD7D02">
      <w:pPr>
        <w:pStyle w:val="a6"/>
        <w:numPr>
          <w:ilvl w:val="0"/>
          <w:numId w:val="2"/>
        </w:numPr>
        <w:spacing w:before="0" w:beforeAutospacing="0" w:after="0" w:afterAutospacing="0"/>
      </w:pPr>
      <w:r w:rsidRPr="00A73346">
        <w:t>Справочно-правовая система «Консультант Плюс»</w:t>
      </w:r>
    </w:p>
    <w:p w:rsidR="00BD7D02" w:rsidRPr="00BD7D02" w:rsidRDefault="00BD7D02" w:rsidP="00BD7D02">
      <w:pPr>
        <w:pStyle w:val="a6"/>
        <w:numPr>
          <w:ilvl w:val="0"/>
          <w:numId w:val="2"/>
        </w:numPr>
        <w:spacing w:before="0" w:beforeAutospacing="0" w:after="0" w:afterAutospacing="0"/>
      </w:pPr>
      <w:r w:rsidRPr="0017047B">
        <w:rPr>
          <w:lang w:val="en-US"/>
        </w:rPr>
        <w:t>http://www.akdi.ru</w:t>
      </w:r>
    </w:p>
    <w:p w:rsidR="00BD7D02" w:rsidRPr="00BD7D02" w:rsidRDefault="00BD7D02" w:rsidP="00BD7D02">
      <w:pPr>
        <w:pStyle w:val="a6"/>
        <w:numPr>
          <w:ilvl w:val="0"/>
          <w:numId w:val="2"/>
        </w:numPr>
        <w:spacing w:before="0" w:beforeAutospacing="0" w:after="0" w:afterAutospacing="0"/>
      </w:pPr>
      <w:r w:rsidRPr="0017047B">
        <w:rPr>
          <w:lang w:val="en-US"/>
        </w:rPr>
        <w:t>http://asdg.ru</w:t>
      </w:r>
    </w:p>
    <w:p w:rsidR="00BD7D02" w:rsidRPr="00BD7D02" w:rsidRDefault="00BD7D02" w:rsidP="00BD7D02">
      <w:pPr>
        <w:pStyle w:val="a6"/>
        <w:numPr>
          <w:ilvl w:val="0"/>
          <w:numId w:val="2"/>
        </w:numPr>
        <w:spacing w:before="0" w:beforeAutospacing="0" w:after="0" w:afterAutospacing="0"/>
      </w:pPr>
      <w:r>
        <w:rPr>
          <w:lang w:val="en-US"/>
        </w:rPr>
        <w:t>http://</w:t>
      </w:r>
      <w:r w:rsidRPr="0017047B">
        <w:rPr>
          <w:lang w:val="en-US"/>
        </w:rPr>
        <w:t>www.studentu.ru</w:t>
      </w:r>
    </w:p>
    <w:p w:rsidR="00BD7D02" w:rsidRPr="00BD7D02" w:rsidRDefault="00BD7D02" w:rsidP="00BD7D02">
      <w:pPr>
        <w:pStyle w:val="a6"/>
        <w:spacing w:before="0" w:beforeAutospacing="0" w:after="0" w:afterAutospacing="0"/>
        <w:ind w:left="180"/>
      </w:pPr>
    </w:p>
    <w:p w:rsidR="00BD7D02" w:rsidRPr="00BD7D02" w:rsidRDefault="00BD7D02" w:rsidP="00BD7D02">
      <w:pPr>
        <w:pStyle w:val="a6"/>
        <w:spacing w:before="0" w:beforeAutospacing="0" w:after="0" w:afterAutospacing="0"/>
        <w:ind w:firstLine="180"/>
        <w:rPr>
          <w:lang w:val="en-US"/>
        </w:rPr>
      </w:pPr>
    </w:p>
    <w:p w:rsidR="00BD7D02" w:rsidRDefault="00BD7D02" w:rsidP="00BD7D02">
      <w:pPr>
        <w:pStyle w:val="a6"/>
        <w:spacing w:before="0" w:beforeAutospacing="0" w:after="0" w:afterAutospacing="0"/>
        <w:ind w:firstLine="180"/>
        <w:jc w:val="center"/>
        <w:rPr>
          <w:b/>
          <w:sz w:val="28"/>
          <w:szCs w:val="28"/>
          <w:lang w:val="en-US"/>
        </w:rPr>
      </w:pPr>
    </w:p>
    <w:p w:rsidR="00BD7D02" w:rsidRDefault="00BD7D02" w:rsidP="00BD7D02">
      <w:pPr>
        <w:pStyle w:val="a6"/>
        <w:spacing w:before="0" w:beforeAutospacing="0" w:after="0" w:afterAutospacing="0"/>
        <w:ind w:firstLine="180"/>
        <w:jc w:val="center"/>
        <w:rPr>
          <w:b/>
          <w:sz w:val="28"/>
          <w:szCs w:val="28"/>
          <w:lang w:val="en-US"/>
        </w:rPr>
      </w:pPr>
    </w:p>
    <w:p w:rsidR="00BD7D02" w:rsidRDefault="00BD7D02" w:rsidP="00BD7D02">
      <w:pPr>
        <w:pStyle w:val="a6"/>
        <w:spacing w:before="0" w:beforeAutospacing="0" w:after="0" w:afterAutospacing="0"/>
        <w:ind w:firstLine="180"/>
        <w:jc w:val="center"/>
        <w:rPr>
          <w:b/>
          <w:sz w:val="28"/>
          <w:szCs w:val="28"/>
          <w:lang w:val="en-US"/>
        </w:rPr>
      </w:pPr>
    </w:p>
    <w:p w:rsidR="00BD7D02" w:rsidRDefault="00BD7D02" w:rsidP="00BD7D02">
      <w:pPr>
        <w:pStyle w:val="a6"/>
        <w:spacing w:before="0" w:beforeAutospacing="0" w:after="0" w:afterAutospacing="0"/>
        <w:ind w:firstLine="180"/>
        <w:jc w:val="center"/>
        <w:rPr>
          <w:b/>
          <w:sz w:val="28"/>
          <w:szCs w:val="28"/>
          <w:lang w:val="en-US"/>
        </w:rPr>
      </w:pPr>
    </w:p>
    <w:p w:rsidR="00BD7D02" w:rsidRDefault="00BD7D02" w:rsidP="00BD7D02">
      <w:pPr>
        <w:pStyle w:val="a6"/>
        <w:spacing w:before="0" w:beforeAutospacing="0" w:after="0" w:afterAutospacing="0"/>
      </w:pPr>
    </w:p>
    <w:p w:rsidR="00BD7D02" w:rsidRDefault="00BD7D02" w:rsidP="000F2BFF">
      <w:pPr>
        <w:pStyle w:val="a6"/>
        <w:spacing w:before="0" w:beforeAutospacing="0" w:after="0" w:afterAutospacing="0"/>
        <w:ind w:firstLine="180"/>
      </w:pPr>
    </w:p>
    <w:p w:rsidR="00BD7D02" w:rsidRDefault="00BD7D02" w:rsidP="000F2BFF">
      <w:pPr>
        <w:pStyle w:val="a6"/>
        <w:spacing w:before="0" w:beforeAutospacing="0" w:after="0" w:afterAutospacing="0"/>
        <w:ind w:firstLine="180"/>
      </w:pPr>
    </w:p>
    <w:p w:rsidR="00BD7D02" w:rsidRPr="000F2BFF" w:rsidRDefault="00BD7D02" w:rsidP="000F2BFF">
      <w:pPr>
        <w:pStyle w:val="a6"/>
        <w:spacing w:before="0" w:beforeAutospacing="0" w:after="0" w:afterAutospacing="0"/>
        <w:ind w:firstLine="180"/>
      </w:pPr>
      <w:bookmarkStart w:id="0" w:name="_GoBack"/>
      <w:bookmarkEnd w:id="0"/>
    </w:p>
    <w:sectPr w:rsidR="00BD7D02" w:rsidRPr="000F2BFF" w:rsidSect="001C0914">
      <w:footerReference w:type="even" r:id="rId7"/>
      <w:footerReference w:type="default" r:id="rId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F8E" w:rsidRDefault="00825F8E">
      <w:r>
        <w:separator/>
      </w:r>
    </w:p>
  </w:endnote>
  <w:endnote w:type="continuationSeparator" w:id="0">
    <w:p w:rsidR="00825F8E" w:rsidRDefault="0082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14" w:rsidRDefault="001C0914" w:rsidP="00C1098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C0914" w:rsidRDefault="001C091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14" w:rsidRDefault="001C0914" w:rsidP="00C1098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D2EF1">
      <w:rPr>
        <w:rStyle w:val="a9"/>
        <w:noProof/>
      </w:rPr>
      <w:t>2</w:t>
    </w:r>
    <w:r>
      <w:rPr>
        <w:rStyle w:val="a9"/>
      </w:rPr>
      <w:fldChar w:fldCharType="end"/>
    </w:r>
  </w:p>
  <w:p w:rsidR="001C0914" w:rsidRDefault="001C091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F8E" w:rsidRDefault="00825F8E">
      <w:r>
        <w:separator/>
      </w:r>
    </w:p>
  </w:footnote>
  <w:footnote w:type="continuationSeparator" w:id="0">
    <w:p w:rsidR="00825F8E" w:rsidRDefault="00825F8E">
      <w:r>
        <w:continuationSeparator/>
      </w:r>
    </w:p>
  </w:footnote>
  <w:footnote w:id="1">
    <w:p w:rsidR="0008762B" w:rsidRDefault="0008762B" w:rsidP="00580931">
      <w:pPr>
        <w:pStyle w:val="a3"/>
        <w:rPr>
          <w:rFonts w:ascii="Arial Narrow" w:hAnsi="Arial Narrow"/>
          <w:sz w:val="18"/>
        </w:rPr>
      </w:pPr>
      <w:r>
        <w:rPr>
          <w:rStyle w:val="a4"/>
          <w:rFonts w:ascii="Arial Narrow" w:hAnsi="Arial Narrow"/>
          <w:sz w:val="18"/>
        </w:rPr>
        <w:footnoteRef/>
      </w:r>
      <w:r>
        <w:rPr>
          <w:rFonts w:ascii="Arial Narrow" w:hAnsi="Arial Narrow"/>
          <w:sz w:val="18"/>
        </w:rPr>
        <w:t xml:space="preserve"> </w:t>
      </w:r>
      <w:r w:rsidRPr="00580931">
        <w:rPr>
          <w:sz w:val="18"/>
        </w:rPr>
        <w:t>Конституция Российской Федерации</w:t>
      </w:r>
    </w:p>
  </w:footnote>
  <w:footnote w:id="2">
    <w:p w:rsidR="0008762B" w:rsidRPr="00580931" w:rsidRDefault="0008762B" w:rsidP="00580931">
      <w:pPr>
        <w:pStyle w:val="a3"/>
      </w:pPr>
      <w:r w:rsidRPr="00580931">
        <w:rPr>
          <w:rStyle w:val="a4"/>
          <w:sz w:val="18"/>
        </w:rPr>
        <w:footnoteRef/>
      </w:r>
      <w:r w:rsidRPr="00580931">
        <w:rPr>
          <w:sz w:val="18"/>
        </w:rPr>
        <w:t xml:space="preserve"> Европейская хартия местного самоуправления (совершено в Страсбурге 15.10.85)</w:t>
      </w:r>
    </w:p>
  </w:footnote>
  <w:footnote w:id="3">
    <w:p w:rsidR="0008762B" w:rsidRPr="00580931" w:rsidRDefault="0008762B" w:rsidP="00580931">
      <w:pPr>
        <w:pStyle w:val="a3"/>
        <w:rPr>
          <w:sz w:val="18"/>
        </w:rPr>
      </w:pPr>
      <w:r w:rsidRPr="00580931">
        <w:rPr>
          <w:rStyle w:val="a4"/>
          <w:sz w:val="18"/>
        </w:rPr>
        <w:footnoteRef/>
      </w:r>
      <w:r w:rsidRPr="00580931">
        <w:rPr>
          <w:sz w:val="18"/>
        </w:rPr>
        <w:t xml:space="preserve"> Овчинников И. Правовые основы местного самоуправления// Российская юстиция. 1995. №12. С. 35.</w:t>
      </w:r>
    </w:p>
  </w:footnote>
  <w:footnote w:id="4">
    <w:p w:rsidR="0008762B" w:rsidRDefault="0008762B" w:rsidP="00580931">
      <w:pPr>
        <w:pStyle w:val="a3"/>
      </w:pPr>
      <w:r w:rsidRPr="00580931">
        <w:rPr>
          <w:rStyle w:val="a4"/>
          <w:sz w:val="18"/>
        </w:rPr>
        <w:footnoteRef/>
      </w:r>
      <w:r w:rsidRPr="00580931">
        <w:rPr>
          <w:sz w:val="18"/>
        </w:rPr>
        <w:t xml:space="preserve"> Конституция Российской Федерации</w:t>
      </w:r>
    </w:p>
  </w:footnote>
  <w:footnote w:id="5">
    <w:p w:rsidR="0008762B" w:rsidRPr="00580931" w:rsidRDefault="0008762B" w:rsidP="00580931">
      <w:pPr>
        <w:pStyle w:val="a3"/>
        <w:spacing w:line="240" w:lineRule="auto"/>
        <w:rPr>
          <w:sz w:val="18"/>
        </w:rPr>
      </w:pPr>
      <w:r w:rsidRPr="00580931">
        <w:rPr>
          <w:rStyle w:val="a4"/>
          <w:sz w:val="18"/>
        </w:rPr>
        <w:footnoteRef/>
      </w:r>
      <w:r w:rsidRPr="00580931">
        <w:rPr>
          <w:sz w:val="18"/>
        </w:rPr>
        <w:t xml:space="preserve"> Баглай М.В. Конституционное право Российской Федерации. М.: Издательская группа ИНФРА-М -НОРМА, 1997. С. 712.</w:t>
      </w:r>
    </w:p>
  </w:footnote>
  <w:footnote w:id="6">
    <w:p w:rsidR="0008762B" w:rsidRPr="00580931" w:rsidRDefault="0008762B" w:rsidP="00580931">
      <w:pPr>
        <w:pStyle w:val="a3"/>
        <w:spacing w:line="240" w:lineRule="auto"/>
        <w:rPr>
          <w:sz w:val="18"/>
        </w:rPr>
      </w:pPr>
      <w:r w:rsidRPr="00580931">
        <w:rPr>
          <w:rStyle w:val="a4"/>
          <w:sz w:val="18"/>
        </w:rPr>
        <w:footnoteRef/>
      </w:r>
      <w:r w:rsidRPr="00580931">
        <w:rPr>
          <w:sz w:val="18"/>
        </w:rPr>
        <w:t xml:space="preserve"> Кутафин О.Е., Фадеев В.И. Муниципальное право Российской Федерации: Учебник. М.: Юристь, 1997. С. 181.</w:t>
      </w:r>
    </w:p>
  </w:footnote>
  <w:footnote w:id="7">
    <w:p w:rsidR="0008762B" w:rsidRDefault="0008762B" w:rsidP="00580931">
      <w:pPr>
        <w:pStyle w:val="a3"/>
        <w:spacing w:line="240" w:lineRule="auto"/>
      </w:pPr>
      <w:r w:rsidRPr="00580931">
        <w:rPr>
          <w:rStyle w:val="a4"/>
          <w:sz w:val="18"/>
        </w:rPr>
        <w:footnoteRef/>
      </w:r>
      <w:r w:rsidRPr="00580931">
        <w:rPr>
          <w:sz w:val="18"/>
        </w:rPr>
        <w:t xml:space="preserve"> Федеральный закон от 28.08.95 №154-ФЗ (ред. от 17.03.97) «Об общих принципах организации местного самоуправления в Российской Федерации».</w:t>
      </w:r>
    </w:p>
  </w:footnote>
  <w:footnote w:id="8">
    <w:p w:rsidR="0008762B" w:rsidRPr="00580931" w:rsidRDefault="0008762B" w:rsidP="00580931">
      <w:pPr>
        <w:pStyle w:val="a3"/>
        <w:spacing w:line="240" w:lineRule="auto"/>
        <w:rPr>
          <w:sz w:val="18"/>
        </w:rPr>
      </w:pPr>
      <w:r w:rsidRPr="00580931">
        <w:rPr>
          <w:rStyle w:val="a4"/>
          <w:sz w:val="18"/>
        </w:rPr>
        <w:footnoteRef/>
      </w:r>
      <w:r w:rsidRPr="00580931">
        <w:rPr>
          <w:sz w:val="18"/>
        </w:rPr>
        <w:t xml:space="preserve"> Федеральный закон от 28.08.95 №154-ФЗ (ред. от 17.03.97) «Об общих принципах организации местного самоуправления в Российской Федерации»</w:t>
      </w:r>
    </w:p>
  </w:footnote>
  <w:footnote w:id="9">
    <w:p w:rsidR="0008762B" w:rsidRPr="00580931" w:rsidRDefault="0008762B" w:rsidP="00580931">
      <w:pPr>
        <w:pStyle w:val="a3"/>
        <w:spacing w:line="240" w:lineRule="auto"/>
        <w:rPr>
          <w:sz w:val="18"/>
        </w:rPr>
      </w:pPr>
      <w:r w:rsidRPr="00580931">
        <w:rPr>
          <w:rStyle w:val="a4"/>
          <w:sz w:val="18"/>
        </w:rPr>
        <w:footnoteRef/>
      </w:r>
      <w:r w:rsidRPr="00580931">
        <w:rPr>
          <w:sz w:val="18"/>
        </w:rPr>
        <w:t xml:space="preserve"> Федеральный закон от 26.11.96 №138-ФЗ (ред. от 22.06.98) «Об обеспечении конституционных прав граждан Российской Федерации избирать и быть избранными в органы местного самоуправления»</w:t>
      </w:r>
    </w:p>
  </w:footnote>
  <w:footnote w:id="10">
    <w:p w:rsidR="0008762B" w:rsidRPr="00580931" w:rsidRDefault="0008762B" w:rsidP="00580931">
      <w:pPr>
        <w:pStyle w:val="a3"/>
        <w:spacing w:line="240" w:lineRule="auto"/>
        <w:rPr>
          <w:sz w:val="18"/>
        </w:rPr>
      </w:pPr>
      <w:r w:rsidRPr="00580931">
        <w:rPr>
          <w:rStyle w:val="a4"/>
          <w:sz w:val="18"/>
        </w:rPr>
        <w:footnoteRef/>
      </w:r>
      <w:r w:rsidRPr="00580931">
        <w:rPr>
          <w:sz w:val="18"/>
        </w:rPr>
        <w:t xml:space="preserve"> Федеральный закон от 25.09.97 №126-ФЗ «О финансовых основах местного самоуправления в Российской Федерации».</w:t>
      </w:r>
    </w:p>
  </w:footnote>
  <w:footnote w:id="11">
    <w:p w:rsidR="0008762B" w:rsidRPr="00580931" w:rsidRDefault="0008762B" w:rsidP="00580931">
      <w:pPr>
        <w:pStyle w:val="a3"/>
        <w:spacing w:line="240" w:lineRule="auto"/>
      </w:pPr>
      <w:r w:rsidRPr="00580931">
        <w:rPr>
          <w:rStyle w:val="a4"/>
          <w:sz w:val="18"/>
        </w:rPr>
        <w:footnoteRef/>
      </w:r>
      <w:r w:rsidRPr="00580931">
        <w:rPr>
          <w:sz w:val="18"/>
        </w:rPr>
        <w:t xml:space="preserve"> Федеральный закон от 08.01.98 №8-ФЗ «Об основах муниципальной службы в Российской Федерации».</w:t>
      </w:r>
    </w:p>
  </w:footnote>
  <w:footnote w:id="12">
    <w:p w:rsidR="0008762B" w:rsidRPr="00580931" w:rsidRDefault="0008762B" w:rsidP="00580931">
      <w:pPr>
        <w:rPr>
          <w:sz w:val="18"/>
        </w:rPr>
      </w:pPr>
      <w:r>
        <w:rPr>
          <w:sz w:val="18"/>
        </w:rPr>
        <w:t xml:space="preserve">            </w:t>
      </w:r>
      <w:r w:rsidRPr="00580931">
        <w:rPr>
          <w:rStyle w:val="a4"/>
          <w:sz w:val="18"/>
        </w:rPr>
        <w:footnoteRef/>
      </w:r>
      <w:r w:rsidRPr="00580931">
        <w:rPr>
          <w:sz w:val="18"/>
        </w:rPr>
        <w:t xml:space="preserve"> Савранская О.Л. Правовые основы местного самоуправления // Социс. 1997. №1. С. 112.</w:t>
      </w:r>
    </w:p>
    <w:p w:rsidR="0008762B" w:rsidRDefault="0008762B" w:rsidP="00580931">
      <w:pPr>
        <w:pStyle w:val="a3"/>
      </w:pPr>
    </w:p>
  </w:footnote>
  <w:footnote w:id="13">
    <w:p w:rsidR="0008762B" w:rsidRPr="00580931" w:rsidRDefault="0008762B" w:rsidP="00580931">
      <w:pPr>
        <w:pStyle w:val="a3"/>
        <w:spacing w:line="240" w:lineRule="auto"/>
        <w:rPr>
          <w:sz w:val="18"/>
        </w:rPr>
      </w:pPr>
      <w:r w:rsidRPr="00580931">
        <w:rPr>
          <w:rStyle w:val="a4"/>
          <w:sz w:val="18"/>
        </w:rPr>
        <w:footnoteRef/>
      </w:r>
      <w:r w:rsidRPr="00580931">
        <w:rPr>
          <w:sz w:val="18"/>
        </w:rPr>
        <w:t xml:space="preserve"> Федеральный закон от 28.05.95 № 154-ФЗ (редакция от 17.03.97) «Об общих принципах организации местного самоуправления в Российской Федерации».</w:t>
      </w:r>
    </w:p>
  </w:footnote>
  <w:footnote w:id="14">
    <w:p w:rsidR="0008762B" w:rsidRPr="00580931" w:rsidRDefault="0008762B" w:rsidP="00580931">
      <w:pPr>
        <w:pStyle w:val="a3"/>
        <w:spacing w:line="240" w:lineRule="auto"/>
        <w:rPr>
          <w:sz w:val="18"/>
        </w:rPr>
      </w:pPr>
      <w:r w:rsidRPr="00580931">
        <w:rPr>
          <w:rStyle w:val="a4"/>
          <w:sz w:val="18"/>
        </w:rPr>
        <w:footnoteRef/>
      </w:r>
      <w:r w:rsidRPr="00580931">
        <w:rPr>
          <w:sz w:val="18"/>
        </w:rPr>
        <w:t xml:space="preserve"> Савранская О.Л. Правовые основы местного самоуправления // Социс. 1997. №1. С. 114.</w:t>
      </w:r>
    </w:p>
  </w:footnote>
  <w:footnote w:id="15">
    <w:p w:rsidR="0008762B" w:rsidRPr="00580931" w:rsidRDefault="0008762B" w:rsidP="00580931">
      <w:pPr>
        <w:rPr>
          <w:sz w:val="18"/>
        </w:rPr>
      </w:pPr>
      <w:r w:rsidRPr="00580931">
        <w:rPr>
          <w:rStyle w:val="a4"/>
          <w:sz w:val="18"/>
        </w:rPr>
        <w:footnoteRef/>
      </w:r>
      <w:r w:rsidRPr="00580931">
        <w:rPr>
          <w:sz w:val="18"/>
        </w:rPr>
        <w:t xml:space="preserve"> Закон Красноярского края от 20.06.95 №6-126 (в ред. от 24.04.97) «О выборах в органы местного самоуправления в Красноярском крае».</w:t>
      </w:r>
    </w:p>
  </w:footnote>
  <w:footnote w:id="16">
    <w:p w:rsidR="0008762B" w:rsidRPr="00580931" w:rsidRDefault="0008762B" w:rsidP="00580931">
      <w:pPr>
        <w:pStyle w:val="a3"/>
        <w:spacing w:line="240" w:lineRule="auto"/>
      </w:pPr>
      <w:r w:rsidRPr="00580931">
        <w:rPr>
          <w:rStyle w:val="a4"/>
          <w:sz w:val="18"/>
        </w:rPr>
        <w:footnoteRef/>
      </w:r>
      <w:r w:rsidRPr="00580931">
        <w:rPr>
          <w:sz w:val="18"/>
        </w:rPr>
        <w:t xml:space="preserve"> Савранская О.Л. Правовые основы местного самоуправления//Социс. 1997. №1. С. 114.</w:t>
      </w:r>
    </w:p>
  </w:footnote>
  <w:footnote w:id="17">
    <w:p w:rsidR="0008762B" w:rsidRDefault="0008762B" w:rsidP="00580931">
      <w:pPr>
        <w:pStyle w:val="a3"/>
        <w:spacing w:line="240" w:lineRule="auto"/>
        <w:rPr>
          <w:rFonts w:ascii="Arial Narrow" w:hAnsi="Arial Narrow"/>
          <w:sz w:val="18"/>
        </w:rPr>
      </w:pPr>
      <w:r w:rsidRPr="00580931">
        <w:rPr>
          <w:rStyle w:val="a4"/>
          <w:sz w:val="18"/>
        </w:rPr>
        <w:footnoteRef/>
      </w:r>
      <w:r w:rsidRPr="00580931">
        <w:rPr>
          <w:sz w:val="18"/>
        </w:rPr>
        <w:t xml:space="preserve"> Закон Красноярского края от 10.01.96 №8-209 (ред. от 26.03.98) «О местном самоуправлении в Красноярском крае».</w:t>
      </w:r>
    </w:p>
  </w:footnote>
  <w:footnote w:id="18">
    <w:p w:rsidR="0008762B" w:rsidRPr="00580931" w:rsidRDefault="0008762B" w:rsidP="00580931">
      <w:pPr>
        <w:pStyle w:val="a3"/>
        <w:spacing w:line="240" w:lineRule="auto"/>
        <w:rPr>
          <w:sz w:val="18"/>
        </w:rPr>
      </w:pPr>
      <w:r w:rsidRPr="00580931">
        <w:rPr>
          <w:rStyle w:val="a4"/>
          <w:sz w:val="18"/>
        </w:rPr>
        <w:footnoteRef/>
      </w:r>
      <w:r w:rsidRPr="00580931">
        <w:rPr>
          <w:sz w:val="18"/>
        </w:rPr>
        <w:t xml:space="preserve"> Федеральный закон от 28.08.95 №154-ФЗ (ред. от 17.03.97) «Об общих принципах организации местного самоуправления в Российской Федерации».</w:t>
      </w:r>
    </w:p>
  </w:footnote>
  <w:footnote w:id="19">
    <w:p w:rsidR="0008762B" w:rsidRPr="00580931" w:rsidRDefault="0008762B" w:rsidP="00580931">
      <w:pPr>
        <w:pStyle w:val="a3"/>
        <w:spacing w:line="240" w:lineRule="auto"/>
      </w:pPr>
      <w:r w:rsidRPr="00580931">
        <w:rPr>
          <w:rStyle w:val="a4"/>
          <w:sz w:val="18"/>
        </w:rPr>
        <w:footnoteRef/>
      </w:r>
      <w:r w:rsidRPr="00580931">
        <w:rPr>
          <w:sz w:val="18"/>
        </w:rPr>
        <w:t xml:space="preserve"> Закон Красноярского края от 10.01.96 г. № 8-209 (в редакции от 26.03.98 г.) «О местном самоуправлении в Красноярском крае».</w:t>
      </w:r>
    </w:p>
  </w:footnote>
  <w:footnote w:id="20">
    <w:p w:rsidR="0008762B" w:rsidRPr="00580931" w:rsidRDefault="0008762B" w:rsidP="00580931">
      <w:pPr>
        <w:ind w:firstLine="567"/>
        <w:rPr>
          <w:sz w:val="18"/>
        </w:rPr>
      </w:pPr>
      <w:r w:rsidRPr="00580931">
        <w:rPr>
          <w:rStyle w:val="a4"/>
          <w:sz w:val="18"/>
        </w:rPr>
        <w:footnoteRef/>
      </w:r>
      <w:r w:rsidRPr="00580931">
        <w:rPr>
          <w:sz w:val="18"/>
        </w:rPr>
        <w:t xml:space="preserve"> Устав города Красноярска (Зарегистрирован Распоряжением управления юстиции администрации края</w:t>
      </w:r>
    </w:p>
    <w:p w:rsidR="0008762B" w:rsidRPr="00580931" w:rsidRDefault="0008762B" w:rsidP="00580931">
      <w:pPr>
        <w:pStyle w:val="a3"/>
        <w:rPr>
          <w:sz w:val="18"/>
        </w:rPr>
      </w:pPr>
      <w:r w:rsidRPr="00580931">
        <w:rPr>
          <w:sz w:val="18"/>
        </w:rPr>
        <w:t>от 14.01.98 №01-25, Свидетельство о государственной регистрации от 14.01.98 №51).</w:t>
      </w:r>
    </w:p>
  </w:footnote>
  <w:footnote w:id="21">
    <w:p w:rsidR="0008762B" w:rsidRDefault="0008762B" w:rsidP="00580931">
      <w:pPr>
        <w:ind w:firstLine="567"/>
        <w:rPr>
          <w:rFonts w:ascii="Arial Narrow" w:hAnsi="Arial Narrow"/>
          <w:sz w:val="18"/>
        </w:rPr>
      </w:pPr>
      <w:r w:rsidRPr="00580931">
        <w:rPr>
          <w:rStyle w:val="a4"/>
          <w:sz w:val="18"/>
        </w:rPr>
        <w:footnoteRef/>
      </w:r>
      <w:r w:rsidRPr="00580931">
        <w:rPr>
          <w:sz w:val="18"/>
        </w:rPr>
        <w:t xml:space="preserve"> Федеральный закон от 28.08.95 №154-ФЗ (ред. от 17.03.97) «Об общих принципах организации местного самоуправления в Российской Федерации».</w:t>
      </w:r>
    </w:p>
  </w:footnote>
  <w:footnote w:id="22">
    <w:p w:rsidR="0008762B" w:rsidRPr="00580931" w:rsidRDefault="0008762B" w:rsidP="00580931">
      <w:pPr>
        <w:ind w:firstLine="567"/>
        <w:rPr>
          <w:sz w:val="18"/>
        </w:rPr>
      </w:pPr>
      <w:r w:rsidRPr="00580931">
        <w:rPr>
          <w:rStyle w:val="a4"/>
          <w:sz w:val="18"/>
        </w:rPr>
        <w:footnoteRef/>
      </w:r>
      <w:r w:rsidRPr="00580931">
        <w:rPr>
          <w:sz w:val="18"/>
        </w:rPr>
        <w:t xml:space="preserve"> Устав города Красноярска (Зарегистрирован Распоряжением управления юстиции администрации края</w:t>
      </w:r>
    </w:p>
    <w:p w:rsidR="0008762B" w:rsidRPr="00580931" w:rsidRDefault="0008762B" w:rsidP="00580931">
      <w:pPr>
        <w:pStyle w:val="a3"/>
      </w:pPr>
      <w:r w:rsidRPr="00580931">
        <w:rPr>
          <w:sz w:val="18"/>
        </w:rPr>
        <w:t>от 14.01.98 №01-25, Свидетельство о государственной регистрации от 14.01.98 №51).</w:t>
      </w:r>
    </w:p>
    <w:p w:rsidR="0008762B" w:rsidRDefault="0008762B" w:rsidP="00580931">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52B76"/>
    <w:multiLevelType w:val="hybridMultilevel"/>
    <w:tmpl w:val="8F5C3B70"/>
    <w:lvl w:ilvl="0" w:tplc="5284FBDA">
      <w:start w:val="1"/>
      <w:numFmt w:val="decimal"/>
      <w:lvlText w:val="%1."/>
      <w:lvlJc w:val="left"/>
      <w:pPr>
        <w:tabs>
          <w:tab w:val="num" w:pos="540"/>
        </w:tabs>
        <w:ind w:left="540" w:hanging="360"/>
      </w:pPr>
      <w:rPr>
        <w:rFonts w:ascii="Times New Roman" w:hAnsi="Times New Roman"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4EBB211C"/>
    <w:multiLevelType w:val="hybridMultilevel"/>
    <w:tmpl w:val="5C7C92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7555553"/>
    <w:multiLevelType w:val="hybridMultilevel"/>
    <w:tmpl w:val="500A16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424"/>
    <w:rsid w:val="0008762B"/>
    <w:rsid w:val="000F2BFF"/>
    <w:rsid w:val="0017047B"/>
    <w:rsid w:val="001C0914"/>
    <w:rsid w:val="00512E9C"/>
    <w:rsid w:val="00580931"/>
    <w:rsid w:val="00825F8E"/>
    <w:rsid w:val="008A3477"/>
    <w:rsid w:val="00967354"/>
    <w:rsid w:val="009D2EF1"/>
    <w:rsid w:val="00A73346"/>
    <w:rsid w:val="00B80029"/>
    <w:rsid w:val="00B83EF4"/>
    <w:rsid w:val="00BD7D02"/>
    <w:rsid w:val="00C10980"/>
    <w:rsid w:val="00D61424"/>
    <w:rsid w:val="00D86CA9"/>
    <w:rsid w:val="00ED6A3F"/>
    <w:rsid w:val="00EE3C58"/>
    <w:rsid w:val="00FD5F2D"/>
    <w:rsid w:val="00FE0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674FFD-5336-4FE4-B053-D968576B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424"/>
    <w:rPr>
      <w:sz w:val="24"/>
      <w:szCs w:val="24"/>
    </w:rPr>
  </w:style>
  <w:style w:type="paragraph" w:styleId="1">
    <w:name w:val="heading 1"/>
    <w:basedOn w:val="a"/>
    <w:next w:val="a"/>
    <w:qFormat/>
    <w:rsid w:val="00D61424"/>
    <w:pPr>
      <w:keepNext/>
      <w:spacing w:before="240" w:after="60"/>
      <w:outlineLvl w:val="0"/>
    </w:pPr>
    <w:rPr>
      <w:rFonts w:ascii="Arial" w:hAnsi="Arial" w:cs="Arial"/>
      <w:b/>
      <w:bCs/>
      <w:color w:val="000000"/>
      <w:kern w:val="32"/>
      <w:sz w:val="32"/>
      <w:szCs w:val="32"/>
    </w:rPr>
  </w:style>
  <w:style w:type="paragraph" w:styleId="4">
    <w:name w:val="heading 4"/>
    <w:basedOn w:val="a"/>
    <w:next w:val="a"/>
    <w:qFormat/>
    <w:rsid w:val="00D61424"/>
    <w:pPr>
      <w:keepNext/>
      <w:spacing w:before="240" w:after="60"/>
      <w:outlineLvl w:val="3"/>
    </w:pPr>
    <w:rPr>
      <w:b/>
      <w:bCs/>
      <w:sz w:val="28"/>
      <w:szCs w:val="28"/>
    </w:rPr>
  </w:style>
  <w:style w:type="paragraph" w:styleId="5">
    <w:name w:val="heading 5"/>
    <w:basedOn w:val="a"/>
    <w:next w:val="a"/>
    <w:qFormat/>
    <w:rsid w:val="00D61424"/>
    <w:pPr>
      <w:spacing w:before="240" w:after="60"/>
      <w:outlineLvl w:val="4"/>
    </w:pPr>
    <w:rPr>
      <w:b/>
      <w:bCs/>
      <w:i/>
      <w:iCs/>
      <w:color w:val="000000"/>
      <w:sz w:val="26"/>
      <w:szCs w:val="26"/>
    </w:rPr>
  </w:style>
  <w:style w:type="paragraph" w:styleId="6">
    <w:name w:val="heading 6"/>
    <w:basedOn w:val="a"/>
    <w:next w:val="a"/>
    <w:qFormat/>
    <w:rsid w:val="00D61424"/>
    <w:pPr>
      <w:spacing w:before="240" w:after="60"/>
      <w:outlineLvl w:val="5"/>
    </w:pPr>
    <w:rPr>
      <w:b/>
      <w:bCs/>
      <w:color w:val="000000"/>
      <w:sz w:val="22"/>
      <w:szCs w:val="22"/>
    </w:rPr>
  </w:style>
  <w:style w:type="paragraph" w:styleId="7">
    <w:name w:val="heading 7"/>
    <w:basedOn w:val="a"/>
    <w:next w:val="a"/>
    <w:qFormat/>
    <w:rsid w:val="00D61424"/>
    <w:pPr>
      <w:spacing w:before="240" w:after="60"/>
      <w:outlineLvl w:val="6"/>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80931"/>
    <w:pPr>
      <w:widowControl w:val="0"/>
      <w:spacing w:before="60" w:line="300" w:lineRule="auto"/>
      <w:ind w:firstLine="540"/>
      <w:jc w:val="both"/>
    </w:pPr>
    <w:rPr>
      <w:snapToGrid w:val="0"/>
      <w:sz w:val="20"/>
      <w:szCs w:val="20"/>
    </w:rPr>
  </w:style>
  <w:style w:type="character" w:styleId="a4">
    <w:name w:val="footnote reference"/>
    <w:basedOn w:val="a0"/>
    <w:semiHidden/>
    <w:rsid w:val="00580931"/>
    <w:rPr>
      <w:vertAlign w:val="superscript"/>
    </w:rPr>
  </w:style>
  <w:style w:type="paragraph" w:styleId="a5">
    <w:name w:val="Body Text Indent"/>
    <w:basedOn w:val="a"/>
    <w:rsid w:val="00580931"/>
    <w:pPr>
      <w:widowControl w:val="0"/>
      <w:spacing w:before="420" w:line="280" w:lineRule="auto"/>
      <w:ind w:firstLine="580"/>
      <w:jc w:val="both"/>
    </w:pPr>
    <w:rPr>
      <w:snapToGrid w:val="0"/>
      <w:sz w:val="22"/>
      <w:szCs w:val="20"/>
    </w:rPr>
  </w:style>
  <w:style w:type="paragraph" w:styleId="2">
    <w:name w:val="Body Text Indent 2"/>
    <w:basedOn w:val="a"/>
    <w:rsid w:val="00580931"/>
    <w:pPr>
      <w:widowControl w:val="0"/>
      <w:spacing w:before="60"/>
      <w:ind w:firstLine="560"/>
      <w:jc w:val="both"/>
    </w:pPr>
    <w:rPr>
      <w:rFonts w:ascii="Arial Narrow" w:hAnsi="Arial Narrow"/>
      <w:snapToGrid w:val="0"/>
      <w:sz w:val="22"/>
      <w:szCs w:val="20"/>
    </w:rPr>
  </w:style>
  <w:style w:type="paragraph" w:styleId="3">
    <w:name w:val="Body Text Indent 3"/>
    <w:basedOn w:val="a"/>
    <w:rsid w:val="00580931"/>
    <w:pPr>
      <w:widowControl w:val="0"/>
      <w:ind w:firstLine="567"/>
      <w:jc w:val="both"/>
    </w:pPr>
    <w:rPr>
      <w:rFonts w:ascii="Arial Narrow" w:hAnsi="Arial Narrow"/>
      <w:snapToGrid w:val="0"/>
      <w:sz w:val="22"/>
      <w:szCs w:val="20"/>
    </w:rPr>
  </w:style>
  <w:style w:type="paragraph" w:styleId="a6">
    <w:name w:val="Normal (Web)"/>
    <w:basedOn w:val="a"/>
    <w:rsid w:val="00512E9C"/>
    <w:pPr>
      <w:spacing w:before="100" w:beforeAutospacing="1" w:after="100" w:afterAutospacing="1"/>
    </w:pPr>
  </w:style>
  <w:style w:type="character" w:styleId="a7">
    <w:name w:val="Hyperlink"/>
    <w:basedOn w:val="a0"/>
    <w:rsid w:val="00BD7D02"/>
    <w:rPr>
      <w:color w:val="0000FF"/>
      <w:u w:val="single"/>
    </w:rPr>
  </w:style>
  <w:style w:type="paragraph" w:styleId="a8">
    <w:name w:val="footer"/>
    <w:basedOn w:val="a"/>
    <w:rsid w:val="001C0914"/>
    <w:pPr>
      <w:tabs>
        <w:tab w:val="center" w:pos="4677"/>
        <w:tab w:val="right" w:pos="9355"/>
      </w:tabs>
    </w:pPr>
  </w:style>
  <w:style w:type="character" w:styleId="a9">
    <w:name w:val="page number"/>
    <w:basedOn w:val="a0"/>
    <w:rsid w:val="001C0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8581</Words>
  <Characters>48914</Characters>
  <Application>Microsoft Office Word</Application>
  <DocSecurity>0</DocSecurity>
  <Lines>407</Lines>
  <Paragraphs>114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Министерство общего и профессионального  образования</vt:lpstr>
      <vt:lpstr>Министерство общего и профессионального  образования</vt:lpstr>
    </vt:vector>
  </TitlesOfParts>
  <Company/>
  <LinksUpToDate>false</LinksUpToDate>
  <CharactersWithSpaces>57381</CharactersWithSpaces>
  <SharedDoc>false</SharedDoc>
  <HLinks>
    <vt:vector size="18" baseType="variant">
      <vt:variant>
        <vt:i4>6750249</vt:i4>
      </vt:variant>
      <vt:variant>
        <vt:i4>6</vt:i4>
      </vt:variant>
      <vt:variant>
        <vt:i4>0</vt:i4>
      </vt:variant>
      <vt:variant>
        <vt:i4>5</vt:i4>
      </vt:variant>
      <vt:variant>
        <vt:lpwstr>http://www.studentu.ru/</vt:lpwstr>
      </vt:variant>
      <vt:variant>
        <vt:lpwstr/>
      </vt:variant>
      <vt:variant>
        <vt:i4>7667823</vt:i4>
      </vt:variant>
      <vt:variant>
        <vt:i4>3</vt:i4>
      </vt:variant>
      <vt:variant>
        <vt:i4>0</vt:i4>
      </vt:variant>
      <vt:variant>
        <vt:i4>5</vt:i4>
      </vt:variant>
      <vt:variant>
        <vt:lpwstr>http://asdg.ru/</vt:lpwstr>
      </vt:variant>
      <vt:variant>
        <vt:lpwstr/>
      </vt:variant>
      <vt:variant>
        <vt:i4>7667744</vt:i4>
      </vt:variant>
      <vt:variant>
        <vt:i4>0</vt:i4>
      </vt:variant>
      <vt:variant>
        <vt:i4>0</vt:i4>
      </vt:variant>
      <vt:variant>
        <vt:i4>5</vt:i4>
      </vt:variant>
      <vt:variant>
        <vt:lpwstr>http://www.akdi.ru/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BOMBISTKA</dc:creator>
  <cp:keywords/>
  <dc:description/>
  <cp:lastModifiedBy>Irina</cp:lastModifiedBy>
  <cp:revision>2</cp:revision>
  <dcterms:created xsi:type="dcterms:W3CDTF">2014-08-13T18:18:00Z</dcterms:created>
  <dcterms:modified xsi:type="dcterms:W3CDTF">2014-08-13T18:18:00Z</dcterms:modified>
</cp:coreProperties>
</file>