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Pr="007F15C6" w:rsidRDefault="007F15C6" w:rsidP="007F15C6">
      <w:pPr>
        <w:pStyle w:val="af8"/>
      </w:pPr>
    </w:p>
    <w:p w:rsidR="007F15C6" w:rsidRPr="007F15C6" w:rsidRDefault="00203B02" w:rsidP="007F15C6">
      <w:pPr>
        <w:pStyle w:val="af8"/>
        <w:rPr>
          <w:b/>
        </w:rPr>
      </w:pPr>
      <w:r w:rsidRPr="007F15C6">
        <w:rPr>
          <w:b/>
        </w:rPr>
        <w:t>РЕФЕРАТ</w:t>
      </w:r>
    </w:p>
    <w:p w:rsidR="007F15C6" w:rsidRDefault="00203B02" w:rsidP="007F15C6">
      <w:pPr>
        <w:pStyle w:val="af8"/>
      </w:pPr>
      <w:r w:rsidRPr="007F15C6">
        <w:t>По</w:t>
      </w:r>
      <w:r w:rsidR="007F15C6" w:rsidRPr="007F15C6">
        <w:t xml:space="preserve"> </w:t>
      </w:r>
      <w:r w:rsidRPr="007F15C6">
        <w:t>дисциплине</w:t>
      </w:r>
      <w:r w:rsidR="007F15C6">
        <w:t xml:space="preserve"> "</w:t>
      </w:r>
      <w:r w:rsidRPr="007F15C6">
        <w:t>Основы</w:t>
      </w:r>
      <w:r w:rsidR="007F15C6" w:rsidRPr="007F15C6">
        <w:t xml:space="preserve"> </w:t>
      </w:r>
      <w:r w:rsidRPr="007F15C6">
        <w:t>построения</w:t>
      </w:r>
      <w:r w:rsidR="007F15C6" w:rsidRPr="007F15C6">
        <w:t xml:space="preserve"> </w:t>
      </w:r>
      <w:r w:rsidRPr="007F15C6">
        <w:t>кадастра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организация</w:t>
      </w:r>
      <w:r w:rsidR="007F15C6" w:rsidRPr="007F15C6">
        <w:t xml:space="preserve"> </w:t>
      </w:r>
      <w:r w:rsidRPr="007F15C6">
        <w:t>градостроительства</w:t>
      </w:r>
      <w:r w:rsidR="007F15C6">
        <w:t>"</w:t>
      </w: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7F15C6" w:rsidRDefault="007F15C6" w:rsidP="007F15C6">
      <w:pPr>
        <w:pStyle w:val="af8"/>
      </w:pPr>
    </w:p>
    <w:p w:rsidR="00197192" w:rsidRPr="007F15C6" w:rsidRDefault="00203B02" w:rsidP="007F15C6">
      <w:pPr>
        <w:pStyle w:val="af8"/>
        <w:rPr>
          <w:b/>
        </w:rPr>
      </w:pPr>
      <w:r w:rsidRPr="007F15C6">
        <w:t>Нижний</w:t>
      </w:r>
      <w:r w:rsidR="007F15C6" w:rsidRPr="007F15C6">
        <w:t xml:space="preserve"> </w:t>
      </w:r>
      <w:r w:rsidRPr="007F15C6">
        <w:t>Новгород</w:t>
      </w:r>
      <w:r w:rsidR="007F15C6">
        <w:t xml:space="preserve"> </w:t>
      </w:r>
      <w:r w:rsidRPr="007F15C6">
        <w:t>2010</w:t>
      </w:r>
    </w:p>
    <w:p w:rsidR="007F15C6" w:rsidRDefault="00F35550" w:rsidP="007F15C6">
      <w:pPr>
        <w:pStyle w:val="af1"/>
      </w:pPr>
      <w:r w:rsidRPr="007F15C6">
        <w:br w:type="page"/>
        <w:t>Содержание</w:t>
      </w:r>
    </w:p>
    <w:p w:rsidR="007F15C6" w:rsidRDefault="007F15C6" w:rsidP="007F15C6">
      <w:pPr>
        <w:pStyle w:val="af1"/>
      </w:pP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1. Основные положения создание, ведения государственного гражданского кадастра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1.1 Область применения гражданского кадастра и его назначение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1.2 Субъекты градостроительного кадастра (владельцы, распорядители, пользователи)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1.3 Содержание градостроительного кадастра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1.4 Ведение градостроительного кадастра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1.5 Порядок создания градостроительного кадастра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2. Анализ проектной документации застройки жилого района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2.1 Оценка градостроительной ситуации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2.2 Определение рациональной очередности застройки жилого района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3. Инженерная подготовка территории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4. Организация поточной застройки жилого района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4.1 Принципы формирования потоков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4.2 Циклограммы специальных потоков</w:t>
      </w:r>
    </w:p>
    <w:p w:rsidR="007F15C6" w:rsidRDefault="007F15C6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AA5F13">
        <w:rPr>
          <w:rStyle w:val="afb"/>
          <w:noProof/>
        </w:rPr>
        <w:t>4.3 Расчет комплектности постройки</w:t>
      </w:r>
    </w:p>
    <w:p w:rsidR="007F15C6" w:rsidRPr="007F15C6" w:rsidRDefault="007F15C6" w:rsidP="007F15C6">
      <w:pPr>
        <w:pStyle w:val="11"/>
        <w:tabs>
          <w:tab w:val="right" w:leader="dot" w:pos="9345"/>
        </w:tabs>
        <w:rPr>
          <w:b/>
        </w:rPr>
      </w:pPr>
      <w:r w:rsidRPr="00AA5F13">
        <w:rPr>
          <w:rStyle w:val="afb"/>
          <w:noProof/>
        </w:rPr>
        <w:t>Список литературы</w:t>
      </w:r>
    </w:p>
    <w:p w:rsidR="00483126" w:rsidRPr="007F15C6" w:rsidRDefault="00F35550" w:rsidP="007F15C6">
      <w:pPr>
        <w:pStyle w:val="1"/>
      </w:pPr>
      <w:r w:rsidRPr="007F15C6">
        <w:br w:type="page"/>
      </w:r>
      <w:bookmarkStart w:id="0" w:name="_Toc279749841"/>
      <w:r w:rsidR="00483126" w:rsidRPr="007F15C6">
        <w:t>1.</w:t>
      </w:r>
      <w:r w:rsidR="007F15C6" w:rsidRPr="007F15C6">
        <w:t xml:space="preserve"> </w:t>
      </w:r>
      <w:r w:rsidR="00483126" w:rsidRPr="007F15C6">
        <w:t>Основные</w:t>
      </w:r>
      <w:r w:rsidR="007F15C6" w:rsidRPr="007F15C6">
        <w:t xml:space="preserve"> </w:t>
      </w:r>
      <w:r w:rsidR="00483126" w:rsidRPr="007F15C6">
        <w:t>положения</w:t>
      </w:r>
      <w:r w:rsidR="007F15C6" w:rsidRPr="007F15C6">
        <w:t xml:space="preserve"> </w:t>
      </w:r>
      <w:r w:rsidR="00483126" w:rsidRPr="007F15C6">
        <w:t>создание,</w:t>
      </w:r>
      <w:r w:rsidR="007F15C6" w:rsidRPr="007F15C6">
        <w:t xml:space="preserve"> </w:t>
      </w:r>
      <w:r w:rsidR="00483126" w:rsidRPr="007F15C6">
        <w:t>ведения</w:t>
      </w:r>
      <w:r w:rsidR="007F15C6" w:rsidRPr="007F15C6">
        <w:t xml:space="preserve"> </w:t>
      </w:r>
      <w:r w:rsidR="00483126" w:rsidRPr="007F15C6">
        <w:t>государственного</w:t>
      </w:r>
      <w:r w:rsidR="007F15C6" w:rsidRPr="007F15C6">
        <w:t xml:space="preserve"> </w:t>
      </w:r>
      <w:r w:rsidR="00483126" w:rsidRPr="007F15C6">
        <w:t>гражданского</w:t>
      </w:r>
      <w:r w:rsidR="007F15C6" w:rsidRPr="007F15C6">
        <w:t xml:space="preserve"> </w:t>
      </w:r>
      <w:r w:rsidR="00483126" w:rsidRPr="007F15C6">
        <w:t>кадастра</w:t>
      </w:r>
      <w:bookmarkEnd w:id="0"/>
    </w:p>
    <w:p w:rsidR="007F15C6" w:rsidRDefault="007F15C6" w:rsidP="007F15C6">
      <w:pPr>
        <w:pStyle w:val="1"/>
      </w:pPr>
    </w:p>
    <w:p w:rsidR="007F15C6" w:rsidRPr="007F15C6" w:rsidRDefault="007F15C6" w:rsidP="007F15C6">
      <w:pPr>
        <w:pStyle w:val="1"/>
      </w:pPr>
      <w:bookmarkStart w:id="1" w:name="_Toc279749842"/>
      <w:r>
        <w:t xml:space="preserve">1.1 </w:t>
      </w:r>
      <w:r w:rsidR="00313D02" w:rsidRPr="007F15C6">
        <w:t>Область</w:t>
      </w:r>
      <w:r w:rsidRPr="007F15C6">
        <w:t xml:space="preserve"> </w:t>
      </w:r>
      <w:r w:rsidR="00313D02" w:rsidRPr="007F15C6">
        <w:t>применения</w:t>
      </w:r>
      <w:r w:rsidRPr="007F15C6">
        <w:t xml:space="preserve"> </w:t>
      </w:r>
      <w:r w:rsidR="00313D02" w:rsidRPr="007F15C6">
        <w:t>гражданского</w:t>
      </w:r>
      <w:r w:rsidRPr="007F15C6">
        <w:t xml:space="preserve"> </w:t>
      </w:r>
      <w:r w:rsidR="00313D02" w:rsidRPr="007F15C6">
        <w:t>кадастра</w:t>
      </w:r>
      <w:r w:rsidRPr="007F15C6">
        <w:t xml:space="preserve"> </w:t>
      </w:r>
      <w:r w:rsidR="00313D02" w:rsidRPr="007F15C6">
        <w:t>и</w:t>
      </w:r>
      <w:r w:rsidRPr="007F15C6">
        <w:t xml:space="preserve"> </w:t>
      </w:r>
      <w:r w:rsidR="00313D02" w:rsidRPr="007F15C6">
        <w:t>его</w:t>
      </w:r>
      <w:r w:rsidRPr="007F15C6">
        <w:t xml:space="preserve"> </w:t>
      </w:r>
      <w:r w:rsidR="00313D02" w:rsidRPr="007F15C6">
        <w:t>назначение</w:t>
      </w:r>
      <w:bookmarkEnd w:id="1"/>
    </w:p>
    <w:p w:rsidR="007F15C6" w:rsidRDefault="007F15C6" w:rsidP="007F15C6">
      <w:pPr>
        <w:tabs>
          <w:tab w:val="left" w:pos="726"/>
        </w:tabs>
      </w:pPr>
    </w:p>
    <w:p w:rsidR="007F15C6" w:rsidRPr="007F15C6" w:rsidRDefault="00313D02" w:rsidP="007F15C6">
      <w:pPr>
        <w:tabs>
          <w:tab w:val="left" w:pos="726"/>
        </w:tabs>
      </w:pPr>
      <w:r w:rsidRPr="007F15C6">
        <w:t>Государственный</w:t>
      </w:r>
      <w:r w:rsidR="007F15C6" w:rsidRPr="007F15C6">
        <w:t xml:space="preserve"> </w:t>
      </w:r>
      <w:r w:rsidRPr="007F15C6">
        <w:t>градостроительный</w:t>
      </w:r>
      <w:r w:rsidR="007F15C6" w:rsidRPr="007F15C6">
        <w:t xml:space="preserve"> </w:t>
      </w:r>
      <w:r w:rsidRPr="007F15C6">
        <w:t>кадастр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t xml:space="preserve"> </w:t>
      </w:r>
      <w:r w:rsidRPr="007F15C6">
        <w:t>представляет</w:t>
      </w:r>
      <w:r w:rsidR="007F15C6" w:rsidRPr="007F15C6">
        <w:t xml:space="preserve"> </w:t>
      </w:r>
      <w:r w:rsidRPr="007F15C6">
        <w:t>собой</w:t>
      </w:r>
      <w:r w:rsidR="007F15C6" w:rsidRPr="007F15C6">
        <w:t xml:space="preserve"> </w:t>
      </w:r>
      <w:r w:rsidRPr="007F15C6">
        <w:t>единую</w:t>
      </w:r>
      <w:r w:rsidR="007F15C6" w:rsidRPr="007F15C6">
        <w:t xml:space="preserve"> </w:t>
      </w:r>
      <w:r w:rsidRPr="007F15C6">
        <w:t>систему</w:t>
      </w:r>
      <w:r w:rsidR="007F15C6" w:rsidRPr="007F15C6">
        <w:t xml:space="preserve"> </w:t>
      </w:r>
      <w:r w:rsidRPr="007F15C6">
        <w:t>учета,</w:t>
      </w:r>
      <w:r w:rsidR="007F15C6" w:rsidRPr="007F15C6">
        <w:t xml:space="preserve"> </w:t>
      </w:r>
      <w:r w:rsidRPr="007F15C6">
        <w:t>регистрации,</w:t>
      </w:r>
      <w:r w:rsidR="007F15C6" w:rsidRPr="007F15C6">
        <w:t xml:space="preserve"> </w:t>
      </w:r>
      <w:r w:rsidRPr="007F15C6">
        <w:t>хранения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предоставления</w:t>
      </w:r>
      <w:r w:rsidR="007F15C6" w:rsidRPr="007F15C6">
        <w:t xml:space="preserve"> </w:t>
      </w:r>
      <w:r w:rsidRPr="007F15C6">
        <w:t>информации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объектам</w:t>
      </w:r>
      <w:r w:rsidR="007F15C6" w:rsidRPr="007F15C6">
        <w:t xml:space="preserve"> </w:t>
      </w:r>
      <w:r w:rsidRPr="007F15C6">
        <w:t>следующих</w:t>
      </w:r>
      <w:r w:rsidR="007F15C6" w:rsidRPr="007F15C6">
        <w:t xml:space="preserve"> </w:t>
      </w:r>
      <w:r w:rsidRPr="007F15C6">
        <w:t>территориальных</w:t>
      </w:r>
      <w:r w:rsidR="007F15C6" w:rsidRPr="007F15C6">
        <w:t xml:space="preserve"> </w:t>
      </w:r>
      <w:r w:rsidRPr="007F15C6">
        <w:t>уровней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4"/>
        </w:numPr>
        <w:tabs>
          <w:tab w:val="clear" w:pos="1004"/>
          <w:tab w:val="left" w:pos="726"/>
        </w:tabs>
        <w:ind w:left="0" w:firstLine="709"/>
      </w:pPr>
      <w:r w:rsidRPr="007F15C6">
        <w:t>Российская</w:t>
      </w:r>
      <w:r w:rsidR="007F15C6" w:rsidRPr="007F15C6">
        <w:t xml:space="preserve"> </w:t>
      </w:r>
      <w:r w:rsidRPr="007F15C6">
        <w:t>Федерация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4"/>
        </w:numPr>
        <w:tabs>
          <w:tab w:val="clear" w:pos="1004"/>
          <w:tab w:val="left" w:pos="726"/>
        </w:tabs>
        <w:ind w:left="0" w:firstLine="709"/>
      </w:pPr>
      <w:r w:rsidRPr="007F15C6">
        <w:t>субъект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>
        <w:t xml:space="preserve"> (</w:t>
      </w:r>
      <w:r w:rsidRPr="007F15C6">
        <w:t>республика,</w:t>
      </w:r>
      <w:r w:rsidR="007F15C6" w:rsidRPr="007F15C6">
        <w:t xml:space="preserve"> </w:t>
      </w:r>
      <w:r w:rsidRPr="007F15C6">
        <w:t>край,</w:t>
      </w:r>
      <w:r w:rsidR="007F15C6" w:rsidRPr="007F15C6">
        <w:t xml:space="preserve"> </w:t>
      </w:r>
      <w:r w:rsidRPr="007F15C6">
        <w:t>область,</w:t>
      </w:r>
      <w:r w:rsidR="007F15C6" w:rsidRPr="007F15C6">
        <w:t xml:space="preserve"> </w:t>
      </w:r>
      <w:r w:rsidRPr="007F15C6">
        <w:t>город</w:t>
      </w:r>
      <w:r w:rsidR="007F15C6" w:rsidRPr="007F15C6">
        <w:t xml:space="preserve"> </w:t>
      </w:r>
      <w:r w:rsidRPr="007F15C6">
        <w:t>федерального</w:t>
      </w:r>
      <w:r w:rsidR="007F15C6" w:rsidRPr="007F15C6">
        <w:t xml:space="preserve"> </w:t>
      </w:r>
      <w:r w:rsidRPr="007F15C6">
        <w:t>значения,</w:t>
      </w:r>
      <w:r w:rsidR="007F15C6" w:rsidRPr="007F15C6">
        <w:t xml:space="preserve"> </w:t>
      </w:r>
      <w:r w:rsidRPr="007F15C6">
        <w:t>автономная</w:t>
      </w:r>
      <w:r w:rsidR="007F15C6" w:rsidRPr="007F15C6">
        <w:t xml:space="preserve"> </w:t>
      </w:r>
      <w:r w:rsidRPr="007F15C6">
        <w:t>область,</w:t>
      </w:r>
      <w:r w:rsidR="007F15C6" w:rsidRPr="007F15C6">
        <w:t xml:space="preserve"> </w:t>
      </w:r>
      <w:r w:rsidRPr="007F15C6">
        <w:t>автономный</w:t>
      </w:r>
      <w:r w:rsidR="007F15C6" w:rsidRPr="007F15C6">
        <w:t xml:space="preserve"> </w:t>
      </w:r>
      <w:r w:rsidRPr="007F15C6">
        <w:t>округ</w:t>
      </w:r>
      <w:r w:rsidR="007F15C6" w:rsidRPr="007F15C6">
        <w:t>);</w:t>
      </w:r>
    </w:p>
    <w:p w:rsidR="00313D02" w:rsidRPr="007F15C6" w:rsidRDefault="00313D02" w:rsidP="007F15C6">
      <w:pPr>
        <w:numPr>
          <w:ilvl w:val="0"/>
          <w:numId w:val="4"/>
        </w:numPr>
        <w:tabs>
          <w:tab w:val="clear" w:pos="1004"/>
          <w:tab w:val="left" w:pos="726"/>
        </w:tabs>
        <w:ind w:left="0" w:firstLine="709"/>
      </w:pPr>
      <w:r w:rsidRPr="007F15C6">
        <w:t>муниципальное</w:t>
      </w:r>
      <w:r w:rsidR="007F15C6" w:rsidRPr="007F15C6">
        <w:t xml:space="preserve"> </w:t>
      </w:r>
      <w:r w:rsidRPr="007F15C6">
        <w:t>образование</w:t>
      </w:r>
      <w:r w:rsidR="007F15C6">
        <w:t xml:space="preserve"> (</w:t>
      </w:r>
      <w:r w:rsidRPr="007F15C6">
        <w:t>район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приравненная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нему</w:t>
      </w:r>
      <w:r w:rsidR="007F15C6" w:rsidRPr="007F15C6">
        <w:t xml:space="preserve"> </w:t>
      </w:r>
      <w:r w:rsidRPr="007F15C6">
        <w:t>единица,</w:t>
      </w:r>
      <w:r w:rsidR="007F15C6" w:rsidRPr="007F15C6">
        <w:t xml:space="preserve"> </w:t>
      </w:r>
      <w:r w:rsidRPr="007F15C6">
        <w:t>городское</w:t>
      </w:r>
      <w:r w:rsidR="007F15C6" w:rsidRPr="007F15C6">
        <w:t xml:space="preserve"> </w:t>
      </w:r>
      <w:r w:rsidRPr="007F15C6">
        <w:t>поселение,</w:t>
      </w:r>
      <w:r w:rsidR="007F15C6" w:rsidRPr="007F15C6">
        <w:t xml:space="preserve"> </w:t>
      </w:r>
      <w:r w:rsidRPr="007F15C6">
        <w:t>городской</w:t>
      </w:r>
      <w:r w:rsidR="007F15C6" w:rsidRPr="007F15C6">
        <w:t xml:space="preserve"> </w:t>
      </w:r>
      <w:r w:rsidRPr="007F15C6">
        <w:t>район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приравненная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нему</w:t>
      </w:r>
      <w:r w:rsidR="007F15C6" w:rsidRPr="007F15C6">
        <w:t xml:space="preserve"> </w:t>
      </w:r>
      <w:r w:rsidRPr="007F15C6">
        <w:t>единица,</w:t>
      </w:r>
      <w:r w:rsidR="007F15C6" w:rsidRPr="007F15C6">
        <w:t xml:space="preserve"> </w:t>
      </w:r>
      <w:r w:rsidRPr="007F15C6">
        <w:t>группа</w:t>
      </w:r>
      <w:r w:rsidR="007F15C6" w:rsidRPr="007F15C6">
        <w:t xml:space="preserve"> </w:t>
      </w:r>
      <w:r w:rsidRPr="007F15C6">
        <w:t>сельских</w:t>
      </w:r>
      <w:r w:rsidR="007F15C6" w:rsidRPr="007F15C6">
        <w:t xml:space="preserve"> </w:t>
      </w:r>
      <w:r w:rsidRPr="007F15C6">
        <w:t>поселений</w:t>
      </w:r>
      <w:r w:rsidR="007F15C6" w:rsidRPr="007F15C6">
        <w:t xml:space="preserve"> - </w:t>
      </w:r>
      <w:r w:rsidRPr="007F15C6">
        <w:t>сельский</w:t>
      </w:r>
      <w:r w:rsidR="007F15C6" w:rsidRPr="007F15C6">
        <w:t xml:space="preserve"> </w:t>
      </w:r>
      <w:r w:rsidRPr="007F15C6">
        <w:t>округ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приравненная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нему</w:t>
      </w:r>
      <w:r w:rsidR="007F15C6" w:rsidRPr="007F15C6">
        <w:t xml:space="preserve"> </w:t>
      </w:r>
      <w:r w:rsidRPr="007F15C6">
        <w:t>единица,</w:t>
      </w:r>
      <w:r w:rsidR="007F15C6" w:rsidRPr="007F15C6">
        <w:t xml:space="preserve"> </w:t>
      </w:r>
      <w:r w:rsidRPr="007F15C6">
        <w:t>сельское</w:t>
      </w:r>
      <w:r w:rsidR="007F15C6" w:rsidRPr="007F15C6">
        <w:t xml:space="preserve"> </w:t>
      </w:r>
      <w:r w:rsidRPr="007F15C6">
        <w:t>поселение</w:t>
      </w:r>
      <w:r w:rsidR="007F15C6" w:rsidRPr="007F15C6">
        <w:t>).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Градостроительный</w:t>
      </w:r>
      <w:r w:rsidR="007F15C6" w:rsidRPr="007F15C6">
        <w:t xml:space="preserve"> </w:t>
      </w:r>
      <w:r w:rsidRPr="007F15C6">
        <w:t>кадастр</w:t>
      </w:r>
      <w:r w:rsidR="007F15C6">
        <w:t xml:space="preserve"> (</w:t>
      </w:r>
      <w:r w:rsidRPr="007F15C6">
        <w:t>ГК</w:t>
      </w:r>
      <w:r w:rsidR="007F15C6" w:rsidRPr="007F15C6">
        <w:t xml:space="preserve">) </w:t>
      </w:r>
      <w:r w:rsidRPr="007F15C6">
        <w:t>содержит</w:t>
      </w:r>
      <w:r w:rsidR="007F15C6" w:rsidRPr="007F15C6">
        <w:t xml:space="preserve"> </w:t>
      </w:r>
      <w:r w:rsidRPr="007F15C6">
        <w:t>информацию</w:t>
      </w:r>
      <w:r w:rsidR="007F15C6" w:rsidRPr="007F15C6">
        <w:t xml:space="preserve"> </w:t>
      </w:r>
      <w:r w:rsidRPr="007F15C6">
        <w:t>о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5"/>
        </w:numPr>
        <w:tabs>
          <w:tab w:val="clear" w:pos="1004"/>
          <w:tab w:val="left" w:pos="726"/>
        </w:tabs>
        <w:ind w:left="0" w:firstLine="709"/>
      </w:pPr>
      <w:r w:rsidRPr="007F15C6">
        <w:t>градостроительных</w:t>
      </w:r>
      <w:r w:rsidR="007F15C6" w:rsidRPr="007F15C6">
        <w:t xml:space="preserve"> </w:t>
      </w:r>
      <w:r w:rsidRPr="007F15C6">
        <w:t>регламентах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5"/>
        </w:numPr>
        <w:tabs>
          <w:tab w:val="clear" w:pos="1004"/>
          <w:tab w:val="left" w:pos="726"/>
        </w:tabs>
        <w:ind w:left="0" w:firstLine="709"/>
      </w:pPr>
      <w:r w:rsidRPr="007F15C6">
        <w:t>состоянии</w:t>
      </w:r>
      <w:r w:rsidR="007F15C6" w:rsidRPr="007F15C6">
        <w:t xml:space="preserve"> </w:t>
      </w:r>
      <w:r w:rsidRPr="007F15C6">
        <w:t>территории,</w:t>
      </w:r>
      <w:r w:rsidR="007F15C6" w:rsidRPr="007F15C6">
        <w:t xml:space="preserve"> </w:t>
      </w:r>
      <w:r w:rsidRPr="007F15C6">
        <w:t>ее</w:t>
      </w:r>
      <w:r w:rsidR="007F15C6" w:rsidRPr="007F15C6">
        <w:t xml:space="preserve"> </w:t>
      </w:r>
      <w:r w:rsidRPr="007F15C6">
        <w:t>использовании,</w:t>
      </w:r>
      <w:r w:rsidR="007F15C6" w:rsidRPr="007F15C6">
        <w:t xml:space="preserve"> </w:t>
      </w:r>
      <w:r w:rsidRPr="007F15C6">
        <w:t>внешних</w:t>
      </w:r>
      <w:r w:rsidR="007F15C6" w:rsidRPr="007F15C6">
        <w:t xml:space="preserve"> </w:t>
      </w:r>
      <w:r w:rsidRPr="007F15C6">
        <w:t>условиях</w:t>
      </w:r>
      <w:r w:rsidR="007F15C6">
        <w:t xml:space="preserve"> (</w:t>
      </w:r>
      <w:r w:rsidRPr="007F15C6">
        <w:t>необходимую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контроля</w:t>
      </w:r>
      <w:r w:rsidR="007F15C6" w:rsidRPr="007F15C6">
        <w:t xml:space="preserve"> </w:t>
      </w:r>
      <w:r w:rsidRPr="007F15C6">
        <w:t>за</w:t>
      </w:r>
      <w:r w:rsidR="007F15C6" w:rsidRPr="007F15C6">
        <w:t xml:space="preserve"> </w:t>
      </w:r>
      <w:r w:rsidRPr="007F15C6">
        <w:t>соблюдением</w:t>
      </w:r>
      <w:r w:rsidR="007F15C6" w:rsidRPr="007F15C6">
        <w:t xml:space="preserve"> </w:t>
      </w:r>
      <w:r w:rsidRPr="007F15C6">
        <w:t>регламентов,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пересмотра</w:t>
      </w:r>
      <w:r w:rsidR="007F15C6" w:rsidRPr="007F15C6">
        <w:t>);</w:t>
      </w:r>
    </w:p>
    <w:p w:rsidR="00313D02" w:rsidRPr="007F15C6" w:rsidRDefault="00313D02" w:rsidP="007F15C6">
      <w:pPr>
        <w:numPr>
          <w:ilvl w:val="0"/>
          <w:numId w:val="5"/>
        </w:numPr>
        <w:tabs>
          <w:tab w:val="clear" w:pos="1004"/>
          <w:tab w:val="left" w:pos="726"/>
        </w:tabs>
        <w:ind w:left="0" w:firstLine="709"/>
      </w:pPr>
      <w:r w:rsidRPr="007F15C6">
        <w:t>градостроительной</w:t>
      </w:r>
      <w:r w:rsidR="007F15C6" w:rsidRPr="007F15C6">
        <w:t xml:space="preserve"> </w:t>
      </w:r>
      <w:r w:rsidRPr="007F15C6">
        <w:t>ценности</w:t>
      </w:r>
      <w:r w:rsidR="007F15C6" w:rsidRPr="007F15C6">
        <w:t xml:space="preserve"> </w:t>
      </w:r>
      <w:r w:rsidRPr="007F15C6">
        <w:t>территории.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Градостроительный</w:t>
      </w:r>
      <w:r w:rsidR="007F15C6" w:rsidRPr="007F15C6">
        <w:t xml:space="preserve"> </w:t>
      </w:r>
      <w:r w:rsidRPr="007F15C6">
        <w:t>кадастр</w:t>
      </w:r>
      <w:r w:rsidR="007F15C6" w:rsidRPr="007F15C6">
        <w:t xml:space="preserve"> </w:t>
      </w:r>
      <w:r w:rsidRPr="007F15C6">
        <w:t>предназначен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решения</w:t>
      </w:r>
      <w:r w:rsidR="007F15C6" w:rsidRPr="007F15C6">
        <w:t xml:space="preserve"> </w:t>
      </w:r>
      <w:r w:rsidRPr="007F15C6">
        <w:t>следующих</w:t>
      </w:r>
      <w:r w:rsidR="007F15C6" w:rsidRPr="007F15C6">
        <w:t xml:space="preserve"> </w:t>
      </w:r>
      <w:r w:rsidRPr="007F15C6">
        <w:t>задач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F15C6">
        <w:t>учет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регистрация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регламентов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градостроительной</w:t>
      </w:r>
      <w:r w:rsidR="007F15C6" w:rsidRPr="007F15C6">
        <w:t xml:space="preserve"> </w:t>
      </w:r>
      <w:r w:rsidRPr="007F15C6">
        <w:t>ценности</w:t>
      </w:r>
      <w:r w:rsidR="007F15C6" w:rsidRPr="007F15C6">
        <w:t xml:space="preserve"> </w:t>
      </w:r>
      <w:r w:rsidRPr="007F15C6">
        <w:t>территории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F15C6">
        <w:t>доведение</w:t>
      </w:r>
      <w:r w:rsidR="007F15C6" w:rsidRPr="007F15C6">
        <w:t xml:space="preserve"> </w:t>
      </w:r>
      <w:r w:rsidRPr="007F15C6">
        <w:t>информации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регламентах</w:t>
      </w:r>
      <w:r w:rsidR="007F15C6" w:rsidRPr="007F15C6">
        <w:t xml:space="preserve"> </w:t>
      </w:r>
      <w:r w:rsidRPr="007F15C6">
        <w:t>до</w:t>
      </w:r>
      <w:r w:rsidR="007F15C6" w:rsidRPr="007F15C6">
        <w:t xml:space="preserve"> </w:t>
      </w:r>
      <w:r w:rsidRPr="007F15C6">
        <w:t>лиц,</w:t>
      </w:r>
      <w:r w:rsidR="007F15C6" w:rsidRPr="007F15C6">
        <w:t xml:space="preserve"> </w:t>
      </w:r>
      <w:r w:rsidRPr="007F15C6">
        <w:t>ответственных</w:t>
      </w:r>
      <w:r w:rsidR="007F15C6" w:rsidRPr="007F15C6">
        <w:t xml:space="preserve"> </w:t>
      </w:r>
      <w:r w:rsidRPr="007F15C6">
        <w:t>за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соблюдение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F15C6">
        <w:t>отслеживание</w:t>
      </w:r>
      <w:r w:rsidR="007F15C6" w:rsidRPr="007F15C6">
        <w:t xml:space="preserve"> </w:t>
      </w:r>
      <w:r w:rsidRPr="007F15C6">
        <w:t>соблюдения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регламентов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обоснование</w:t>
      </w:r>
      <w:r w:rsidR="007F15C6" w:rsidRPr="007F15C6">
        <w:t xml:space="preserve"> </w:t>
      </w:r>
      <w:r w:rsidRPr="007F15C6">
        <w:t>наложения</w:t>
      </w:r>
      <w:r w:rsidR="007F15C6" w:rsidRPr="007F15C6">
        <w:t xml:space="preserve"> </w:t>
      </w:r>
      <w:r w:rsidRPr="007F15C6">
        <w:t>санкций</w:t>
      </w:r>
      <w:r w:rsidR="007F15C6" w:rsidRPr="007F15C6">
        <w:t xml:space="preserve"> </w:t>
      </w:r>
      <w:r w:rsidRPr="007F15C6">
        <w:t>за</w:t>
      </w:r>
      <w:r w:rsidR="007F15C6" w:rsidRPr="007F15C6">
        <w:t xml:space="preserve"> </w:t>
      </w:r>
      <w:r w:rsidRPr="007F15C6">
        <w:t>ущербы,</w:t>
      </w:r>
      <w:r w:rsidR="007F15C6" w:rsidRPr="007F15C6">
        <w:t xml:space="preserve"> </w:t>
      </w:r>
      <w:r w:rsidRPr="007F15C6">
        <w:t>нанесенные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нарушением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F15C6">
        <w:t>информационное</w:t>
      </w:r>
      <w:r w:rsidR="007F15C6" w:rsidRPr="007F15C6">
        <w:t xml:space="preserve"> </w:t>
      </w:r>
      <w:r w:rsidRPr="007F15C6">
        <w:t>обеспечение</w:t>
      </w:r>
      <w:r w:rsidR="007F15C6" w:rsidRPr="007F15C6">
        <w:t xml:space="preserve"> </w:t>
      </w:r>
      <w:r w:rsidRPr="007F15C6">
        <w:t>учета</w:t>
      </w:r>
      <w:r w:rsidR="007F15C6" w:rsidRPr="007F15C6">
        <w:t xml:space="preserve"> </w:t>
      </w:r>
      <w:r w:rsidRPr="007F15C6">
        <w:t>градостроительной</w:t>
      </w:r>
      <w:r w:rsidR="007F15C6" w:rsidRPr="007F15C6">
        <w:t xml:space="preserve"> </w:t>
      </w:r>
      <w:r w:rsidRPr="007F15C6">
        <w:t>ценности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территориальной</w:t>
      </w:r>
      <w:r w:rsidR="007F15C6" w:rsidRPr="007F15C6">
        <w:t xml:space="preserve"> </w:t>
      </w:r>
      <w:r w:rsidRPr="007F15C6">
        <w:t>дифференциации</w:t>
      </w:r>
      <w:r w:rsidR="007F15C6" w:rsidRPr="007F15C6">
        <w:t xml:space="preserve"> </w:t>
      </w:r>
      <w:r w:rsidRPr="007F15C6">
        <w:t>налогообложения</w:t>
      </w:r>
      <w:r w:rsidR="007F15C6" w:rsidRPr="007F15C6">
        <w:t xml:space="preserve"> </w:t>
      </w:r>
      <w:r w:rsidRPr="007F15C6">
        <w:t>недвижимости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субвенций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F15C6">
        <w:t>информационная</w:t>
      </w:r>
      <w:r w:rsidR="007F15C6" w:rsidRPr="007F15C6">
        <w:t xml:space="preserve"> </w:t>
      </w:r>
      <w:r w:rsidRPr="007F15C6">
        <w:t>поддержка</w:t>
      </w:r>
      <w:r w:rsidR="007F15C6" w:rsidRPr="007F15C6">
        <w:t xml:space="preserve"> </w:t>
      </w:r>
      <w:r w:rsidRPr="007F15C6">
        <w:t>правоотношений,</w:t>
      </w:r>
      <w:r w:rsidR="007F15C6" w:rsidRPr="007F15C6">
        <w:t xml:space="preserve"> </w:t>
      </w:r>
      <w:r w:rsidRPr="007F15C6">
        <w:t>связанных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деятельностью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изменению</w:t>
      </w:r>
      <w:r w:rsidR="007F15C6" w:rsidRPr="007F15C6">
        <w:t xml:space="preserve"> </w:t>
      </w:r>
      <w:r w:rsidRPr="007F15C6">
        <w:t>состояния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 xml:space="preserve"> </w:t>
      </w:r>
      <w:r w:rsidRPr="007F15C6">
        <w:t>территории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F15C6">
        <w:t>информационное</w:t>
      </w:r>
      <w:r w:rsidR="007F15C6" w:rsidRPr="007F15C6">
        <w:t xml:space="preserve"> </w:t>
      </w:r>
      <w:r w:rsidRPr="007F15C6">
        <w:t>обеспечение</w:t>
      </w:r>
      <w:r w:rsidR="007F15C6" w:rsidRPr="007F15C6">
        <w:t xml:space="preserve"> </w:t>
      </w:r>
      <w:r w:rsidRPr="007F15C6">
        <w:t>взаимного</w:t>
      </w:r>
      <w:r w:rsidR="007F15C6" w:rsidRPr="007F15C6">
        <w:t xml:space="preserve"> </w:t>
      </w:r>
      <w:r w:rsidRPr="007F15C6">
        <w:t>учета</w:t>
      </w:r>
      <w:r w:rsidR="007F15C6" w:rsidRPr="007F15C6">
        <w:t xml:space="preserve"> </w:t>
      </w:r>
      <w:r w:rsidRPr="007F15C6">
        <w:t>интересов</w:t>
      </w:r>
      <w:r w:rsidR="007F15C6" w:rsidRPr="007F15C6">
        <w:t xml:space="preserve"> </w:t>
      </w:r>
      <w:r w:rsidRPr="007F15C6">
        <w:t>территорий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отраслей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согласовании</w:t>
      </w:r>
      <w:r w:rsidR="007F15C6" w:rsidRPr="007F15C6">
        <w:t xml:space="preserve"> </w:t>
      </w:r>
      <w:r w:rsidRPr="007F15C6">
        <w:t>решений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развитию</w:t>
      </w:r>
      <w:r w:rsidR="007F15C6" w:rsidRPr="007F15C6">
        <w:t xml:space="preserve"> </w:t>
      </w:r>
      <w:r w:rsidRPr="007F15C6">
        <w:t>территорий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установлении</w:t>
      </w:r>
      <w:r w:rsidR="007F15C6" w:rsidRPr="007F15C6">
        <w:t xml:space="preserve"> </w:t>
      </w:r>
      <w:r w:rsidRPr="007F15C6">
        <w:t>отраслевых</w:t>
      </w:r>
      <w:r w:rsidR="007F15C6" w:rsidRPr="007F15C6">
        <w:t xml:space="preserve"> </w:t>
      </w:r>
      <w:r w:rsidRPr="007F15C6">
        <w:t>регламентов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7F15C6">
        <w:t>информационное</w:t>
      </w:r>
      <w:r w:rsidR="007F15C6" w:rsidRPr="007F15C6">
        <w:t xml:space="preserve"> </w:t>
      </w:r>
      <w:r w:rsidRPr="007F15C6">
        <w:t>обеспечение</w:t>
      </w:r>
      <w:r w:rsidR="007F15C6" w:rsidRPr="007F15C6">
        <w:t xml:space="preserve"> </w:t>
      </w:r>
      <w:r w:rsidRPr="007F15C6">
        <w:t>защиты</w:t>
      </w:r>
      <w:r w:rsidR="007F15C6" w:rsidRPr="007F15C6">
        <w:t xml:space="preserve"> </w:t>
      </w:r>
      <w:r w:rsidRPr="007F15C6">
        <w:t>прав</w:t>
      </w:r>
      <w:r w:rsidR="007F15C6" w:rsidRPr="007F15C6">
        <w:t xml:space="preserve"> </w:t>
      </w:r>
      <w:r w:rsidRPr="007F15C6">
        <w:t>граждан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установленный</w:t>
      </w:r>
      <w:r w:rsidR="007F15C6" w:rsidRPr="007F15C6">
        <w:t xml:space="preserve"> </w:t>
      </w:r>
      <w:r w:rsidRPr="007F15C6">
        <w:t>уровень</w:t>
      </w:r>
      <w:r w:rsidR="007F15C6" w:rsidRPr="007F15C6">
        <w:t xml:space="preserve"> </w:t>
      </w:r>
      <w:r w:rsidRPr="007F15C6">
        <w:t>качества</w:t>
      </w:r>
      <w:r w:rsidR="007F15C6" w:rsidRPr="007F15C6">
        <w:t xml:space="preserve"> </w:t>
      </w:r>
      <w:r w:rsidRPr="007F15C6">
        <w:t>среды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проживания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деятельности.</w:t>
      </w:r>
    </w:p>
    <w:p w:rsidR="007F15C6" w:rsidRDefault="007F15C6" w:rsidP="007F15C6"/>
    <w:p w:rsidR="007F15C6" w:rsidRPr="007F15C6" w:rsidRDefault="007F15C6" w:rsidP="007F15C6">
      <w:pPr>
        <w:pStyle w:val="1"/>
      </w:pPr>
      <w:bookmarkStart w:id="2" w:name="_Toc279749843"/>
      <w:r>
        <w:t xml:space="preserve">1.2 </w:t>
      </w:r>
      <w:r w:rsidR="00313D02" w:rsidRPr="007F15C6">
        <w:t>Субъекты</w:t>
      </w:r>
      <w:r w:rsidRPr="007F15C6">
        <w:t xml:space="preserve"> </w:t>
      </w:r>
      <w:r w:rsidR="00313D02" w:rsidRPr="007F15C6">
        <w:t>градостроительного</w:t>
      </w:r>
      <w:r w:rsidRPr="007F15C6">
        <w:t xml:space="preserve"> </w:t>
      </w:r>
      <w:r w:rsidR="00313D02" w:rsidRPr="007F15C6">
        <w:t>кадастра</w:t>
      </w:r>
      <w:r>
        <w:t xml:space="preserve"> (</w:t>
      </w:r>
      <w:r w:rsidR="00313D02" w:rsidRPr="007F15C6">
        <w:t>владельцы,</w:t>
      </w:r>
      <w:r w:rsidRPr="007F15C6">
        <w:t xml:space="preserve"> </w:t>
      </w:r>
      <w:r w:rsidR="00313D02" w:rsidRPr="007F15C6">
        <w:t>распорядители,</w:t>
      </w:r>
      <w:r w:rsidRPr="007F15C6">
        <w:t xml:space="preserve"> </w:t>
      </w:r>
      <w:r w:rsidR="00313D02" w:rsidRPr="007F15C6">
        <w:t>пользователи</w:t>
      </w:r>
      <w:r w:rsidRPr="007F15C6">
        <w:t>)</w:t>
      </w:r>
      <w:bookmarkEnd w:id="2"/>
    </w:p>
    <w:p w:rsidR="007F15C6" w:rsidRDefault="007F15C6" w:rsidP="007F15C6">
      <w:pPr>
        <w:tabs>
          <w:tab w:val="left" w:pos="726"/>
        </w:tabs>
      </w:pPr>
    </w:p>
    <w:p w:rsidR="007F15C6" w:rsidRPr="007F15C6" w:rsidRDefault="00313D02" w:rsidP="007F15C6">
      <w:pPr>
        <w:tabs>
          <w:tab w:val="left" w:pos="726"/>
        </w:tabs>
      </w:pPr>
      <w:r w:rsidRPr="007F15C6">
        <w:t>Владельцами</w:t>
      </w:r>
      <w:r w:rsidR="007F15C6" w:rsidRPr="007F15C6">
        <w:t xml:space="preserve"> </w:t>
      </w:r>
      <w:r w:rsidRPr="007F15C6">
        <w:t>информационных</w:t>
      </w:r>
      <w:r w:rsidR="007F15C6" w:rsidRPr="007F15C6">
        <w:t xml:space="preserve"> </w:t>
      </w:r>
      <w:r w:rsidRPr="007F15C6">
        <w:t>ресурсов</w:t>
      </w:r>
      <w:r w:rsidR="007F15C6">
        <w:t xml:space="preserve"> (</w:t>
      </w:r>
      <w:r w:rsidRPr="007F15C6">
        <w:t>фондов</w:t>
      </w:r>
      <w:r w:rsidR="007F15C6" w:rsidRPr="007F15C6">
        <w:t xml:space="preserve">) </w:t>
      </w:r>
      <w:r w:rsidRPr="007F15C6">
        <w:t>ГК</w:t>
      </w:r>
      <w:r w:rsidR="007F15C6" w:rsidRPr="007F15C6">
        <w:t xml:space="preserve"> </w:t>
      </w:r>
      <w:r w:rsidRPr="007F15C6">
        <w:t>являются</w:t>
      </w:r>
      <w:r w:rsidR="007F15C6" w:rsidRPr="007F15C6">
        <w:t xml:space="preserve"> </w:t>
      </w:r>
      <w:r w:rsidRPr="007F15C6">
        <w:t>Российская</w:t>
      </w:r>
      <w:r w:rsidR="007F15C6" w:rsidRPr="007F15C6">
        <w:t xml:space="preserve"> </w:t>
      </w:r>
      <w:r w:rsidRPr="007F15C6">
        <w:t>Федерация,</w:t>
      </w:r>
      <w:r w:rsidR="007F15C6" w:rsidRPr="007F15C6">
        <w:t xml:space="preserve"> </w:t>
      </w:r>
      <w:r w:rsidRPr="007F15C6">
        <w:t>субъекты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муниципальные</w:t>
      </w:r>
      <w:r w:rsidR="007F15C6" w:rsidRPr="007F15C6">
        <w:t xml:space="preserve"> </w:t>
      </w:r>
      <w:r w:rsidRPr="007F15C6">
        <w:t>образования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лице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высших</w:t>
      </w:r>
      <w:r w:rsidR="007F15C6" w:rsidRPr="007F15C6">
        <w:t xml:space="preserve"> </w:t>
      </w:r>
      <w:r w:rsidRPr="007F15C6">
        <w:t>органов</w:t>
      </w:r>
      <w:r w:rsidR="007F15C6" w:rsidRPr="007F15C6">
        <w:t xml:space="preserve"> </w:t>
      </w:r>
      <w:r w:rsidRPr="007F15C6">
        <w:t>исполнительной</w:t>
      </w:r>
      <w:r w:rsidR="007F15C6" w:rsidRPr="007F15C6">
        <w:t xml:space="preserve"> </w:t>
      </w:r>
      <w:r w:rsidRPr="007F15C6">
        <w:t>власти.</w:t>
      </w:r>
      <w:r w:rsidR="007F15C6" w:rsidRPr="007F15C6">
        <w:t xml:space="preserve"> </w:t>
      </w:r>
      <w:r w:rsidRPr="007F15C6">
        <w:t>Распорядителями</w:t>
      </w:r>
      <w:r w:rsidR="007F15C6" w:rsidRPr="007F15C6">
        <w:t xml:space="preserve"> </w:t>
      </w:r>
      <w:r w:rsidRPr="007F15C6">
        <w:t>информационных</w:t>
      </w:r>
      <w:r w:rsidR="007F15C6" w:rsidRPr="007F15C6">
        <w:t xml:space="preserve"> </w:t>
      </w:r>
      <w:r w:rsidRPr="007F15C6">
        <w:t>фондов</w:t>
      </w:r>
      <w:r w:rsidR="007F15C6" w:rsidRPr="007F15C6">
        <w:t xml:space="preserve"> </w:t>
      </w:r>
      <w:r w:rsidRPr="007F15C6">
        <w:t>ГК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уполномочию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владельцев</w:t>
      </w:r>
      <w:r w:rsidR="007F15C6" w:rsidRPr="007F15C6">
        <w:t xml:space="preserve"> </w:t>
      </w:r>
      <w:r w:rsidRPr="007F15C6">
        <w:t>являются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7"/>
        </w:numPr>
        <w:tabs>
          <w:tab w:val="clear" w:pos="1004"/>
          <w:tab w:val="left" w:pos="726"/>
        </w:tabs>
        <w:ind w:left="0" w:firstLine="709"/>
      </w:pPr>
      <w:r w:rsidRPr="007F15C6">
        <w:t>ГК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rPr>
          <w:noProof/>
        </w:rPr>
        <w:t xml:space="preserve"> - </w:t>
      </w:r>
      <w:r w:rsidRPr="007F15C6">
        <w:t>Минстрой</w:t>
      </w:r>
      <w:r w:rsidR="007F15C6" w:rsidRPr="007F15C6">
        <w:t xml:space="preserve"> </w:t>
      </w:r>
      <w:r w:rsidRPr="007F15C6">
        <w:t>России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7"/>
        </w:numPr>
        <w:tabs>
          <w:tab w:val="clear" w:pos="1004"/>
          <w:tab w:val="left" w:pos="726"/>
        </w:tabs>
        <w:ind w:left="0" w:firstLine="709"/>
      </w:pPr>
      <w:r w:rsidRPr="007F15C6">
        <w:t>ГК</w:t>
      </w:r>
      <w:r w:rsidR="007F15C6" w:rsidRPr="007F15C6">
        <w:t xml:space="preserve"> </w:t>
      </w:r>
      <w:r w:rsidRPr="007F15C6">
        <w:t>субъекта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rPr>
          <w:noProof/>
        </w:rPr>
        <w:t xml:space="preserve"> - </w:t>
      </w:r>
      <w:r w:rsidRPr="007F15C6">
        <w:t>орган</w:t>
      </w:r>
      <w:r w:rsidR="007F15C6" w:rsidRPr="007F15C6">
        <w:t xml:space="preserve"> </w:t>
      </w:r>
      <w:r w:rsidRPr="007F15C6">
        <w:t>архитектуры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градостроительства</w:t>
      </w:r>
      <w:r w:rsidR="007F15C6" w:rsidRPr="007F15C6">
        <w:t xml:space="preserve"> </w:t>
      </w:r>
      <w:r w:rsidRPr="007F15C6">
        <w:t>субъекта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7"/>
        </w:numPr>
        <w:tabs>
          <w:tab w:val="clear" w:pos="1004"/>
          <w:tab w:val="left" w:pos="726"/>
        </w:tabs>
        <w:ind w:left="0" w:firstLine="709"/>
      </w:pPr>
      <w:r w:rsidRPr="007F15C6">
        <w:t>ГК</w:t>
      </w:r>
      <w:r w:rsidR="007F15C6" w:rsidRPr="007F15C6">
        <w:t xml:space="preserve"> </w:t>
      </w:r>
      <w:r w:rsidRPr="007F15C6">
        <w:t>муниципального</w:t>
      </w:r>
      <w:r w:rsidR="007F15C6" w:rsidRPr="007F15C6">
        <w:t xml:space="preserve"> </w:t>
      </w:r>
      <w:r w:rsidRPr="007F15C6">
        <w:t>образования</w:t>
      </w:r>
      <w:r w:rsidR="007F15C6" w:rsidRPr="007F15C6">
        <w:rPr>
          <w:noProof/>
        </w:rPr>
        <w:t xml:space="preserve"> - </w:t>
      </w:r>
      <w:r w:rsidRPr="007F15C6">
        <w:t>орган</w:t>
      </w:r>
      <w:r w:rsidR="007F15C6" w:rsidRPr="007F15C6">
        <w:t xml:space="preserve"> </w:t>
      </w:r>
      <w:r w:rsidRPr="007F15C6">
        <w:t>архитектуры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градостроительства</w:t>
      </w:r>
      <w:r w:rsidR="007F15C6" w:rsidRPr="007F15C6">
        <w:t xml:space="preserve"> </w:t>
      </w:r>
      <w:r w:rsidRPr="007F15C6">
        <w:t>муниципального</w:t>
      </w:r>
      <w:r w:rsidR="007F15C6" w:rsidRPr="007F15C6">
        <w:t xml:space="preserve"> </w:t>
      </w:r>
      <w:r w:rsidRPr="007F15C6">
        <w:t>образования.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Пользователями</w:t>
      </w:r>
      <w:r w:rsidR="007F15C6" w:rsidRPr="007F15C6">
        <w:t xml:space="preserve"> </w:t>
      </w:r>
      <w:r w:rsidRPr="007F15C6">
        <w:t>ГК</w:t>
      </w:r>
      <w:r w:rsidR="007F15C6" w:rsidRPr="007F15C6">
        <w:t xml:space="preserve"> </w:t>
      </w:r>
      <w:r w:rsidRPr="007F15C6">
        <w:t>могут</w:t>
      </w:r>
      <w:r w:rsidR="007F15C6" w:rsidRPr="007F15C6">
        <w:t xml:space="preserve"> </w:t>
      </w:r>
      <w:r w:rsidRPr="007F15C6">
        <w:t>быть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подразделения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службы</w:t>
      </w:r>
      <w:r w:rsidR="007F15C6" w:rsidRPr="007F15C6">
        <w:t xml:space="preserve"> </w:t>
      </w:r>
      <w:r w:rsidRPr="007F15C6">
        <w:t>Минстроя</w:t>
      </w:r>
      <w:r w:rsidR="007F15C6" w:rsidRPr="007F15C6">
        <w:t xml:space="preserve"> </w:t>
      </w:r>
      <w:r w:rsidRPr="007F15C6">
        <w:t>России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другие</w:t>
      </w:r>
      <w:r w:rsidR="007F15C6" w:rsidRPr="007F15C6">
        <w:t xml:space="preserve"> </w:t>
      </w:r>
      <w:r w:rsidRPr="007F15C6">
        <w:t>министерства,</w:t>
      </w:r>
      <w:r w:rsidR="007F15C6" w:rsidRPr="007F15C6">
        <w:t xml:space="preserve"> </w:t>
      </w:r>
      <w:r w:rsidRPr="007F15C6">
        <w:t>ведомства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федеральные</w:t>
      </w:r>
      <w:r w:rsidR="007F15C6" w:rsidRPr="007F15C6">
        <w:t xml:space="preserve"> </w:t>
      </w:r>
      <w:r w:rsidRPr="007F15C6">
        <w:t>службы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службы</w:t>
      </w:r>
      <w:r w:rsidR="007F15C6" w:rsidRPr="007F15C6">
        <w:t xml:space="preserve"> </w:t>
      </w:r>
      <w:r w:rsidRPr="007F15C6">
        <w:t>администрации</w:t>
      </w:r>
      <w:r w:rsidR="007F15C6" w:rsidRPr="007F15C6">
        <w:t xml:space="preserve"> </w:t>
      </w:r>
      <w:r w:rsidRPr="007F15C6">
        <w:t>Президента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органы</w:t>
      </w:r>
      <w:r w:rsidR="007F15C6" w:rsidRPr="007F15C6">
        <w:t xml:space="preserve"> </w:t>
      </w:r>
      <w:r w:rsidRPr="007F15C6">
        <w:t>государственной</w:t>
      </w:r>
      <w:r w:rsidR="007F15C6" w:rsidRPr="007F15C6">
        <w:t xml:space="preserve"> </w:t>
      </w:r>
      <w:r w:rsidRPr="007F15C6">
        <w:t>власти</w:t>
      </w:r>
      <w:r w:rsidR="007F15C6" w:rsidRPr="007F15C6">
        <w:t xml:space="preserve"> </w:t>
      </w:r>
      <w:r w:rsidRPr="007F15C6">
        <w:t>субъектов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органы</w:t>
      </w:r>
      <w:r w:rsidR="007F15C6" w:rsidRPr="007F15C6">
        <w:t xml:space="preserve"> </w:t>
      </w:r>
      <w:r w:rsidRPr="007F15C6">
        <w:t>местного</w:t>
      </w:r>
      <w:r w:rsidR="007F15C6" w:rsidRPr="007F15C6">
        <w:t xml:space="preserve"> </w:t>
      </w:r>
      <w:r w:rsidRPr="007F15C6">
        <w:t>самоуправления</w:t>
      </w:r>
      <w:r w:rsidR="007F15C6" w:rsidRPr="007F15C6">
        <w:t xml:space="preserve"> </w:t>
      </w:r>
      <w:r w:rsidRPr="007F15C6">
        <w:t>муниципальных</w:t>
      </w:r>
      <w:r w:rsidR="007F15C6" w:rsidRPr="007F15C6">
        <w:t xml:space="preserve"> </w:t>
      </w:r>
      <w:r w:rsidRPr="007F15C6">
        <w:t>образований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градостроительные</w:t>
      </w:r>
      <w:r w:rsidR="007F15C6" w:rsidRPr="007F15C6">
        <w:t xml:space="preserve"> </w:t>
      </w:r>
      <w:r w:rsidRPr="007F15C6">
        <w:t>проектные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научно-исследовательские</w:t>
      </w:r>
      <w:r w:rsidR="007F15C6" w:rsidRPr="007F15C6">
        <w:t xml:space="preserve"> </w:t>
      </w:r>
      <w:r w:rsidRPr="007F15C6">
        <w:t>организации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отраслевые</w:t>
      </w:r>
      <w:r w:rsidR="007F15C6" w:rsidRPr="007F15C6">
        <w:t xml:space="preserve"> </w:t>
      </w:r>
      <w:r w:rsidRPr="007F15C6">
        <w:t>проектные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проектно-изыскательские</w:t>
      </w:r>
      <w:r w:rsidR="007F15C6" w:rsidRPr="007F15C6">
        <w:t xml:space="preserve"> </w:t>
      </w:r>
      <w:r w:rsidRPr="007F15C6">
        <w:t>организации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службы</w:t>
      </w:r>
      <w:r w:rsidR="007F15C6" w:rsidRPr="007F15C6">
        <w:t xml:space="preserve"> </w:t>
      </w:r>
      <w:r w:rsidRPr="007F15C6">
        <w:t>ГК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службы</w:t>
      </w:r>
      <w:r w:rsidR="007F15C6" w:rsidRPr="007F15C6">
        <w:t xml:space="preserve"> </w:t>
      </w:r>
      <w:r w:rsidRPr="007F15C6">
        <w:t>других</w:t>
      </w:r>
      <w:r w:rsidR="007F15C6" w:rsidRPr="007F15C6">
        <w:t xml:space="preserve"> </w:t>
      </w:r>
      <w:r w:rsidRPr="007F15C6">
        <w:t>государственных</w:t>
      </w:r>
      <w:r w:rsidR="007F15C6" w:rsidRPr="007F15C6">
        <w:t xml:space="preserve"> </w:t>
      </w:r>
      <w:r w:rsidRPr="007F15C6">
        <w:t>кадастров,</w:t>
      </w:r>
      <w:r w:rsidR="007F15C6" w:rsidRPr="007F15C6">
        <w:t xml:space="preserve"> </w:t>
      </w:r>
      <w:r w:rsidRPr="007F15C6">
        <w:t>регистров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реестров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юридические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физические</w:t>
      </w:r>
      <w:r w:rsidR="007F15C6" w:rsidRPr="007F15C6">
        <w:t xml:space="preserve"> </w:t>
      </w:r>
      <w:r w:rsidRPr="007F15C6">
        <w:t>лица,</w:t>
      </w:r>
      <w:r w:rsidR="007F15C6" w:rsidRPr="007F15C6">
        <w:t xml:space="preserve"> </w:t>
      </w:r>
      <w:r w:rsidRPr="007F15C6">
        <w:t>владеющие,</w:t>
      </w:r>
      <w:r w:rsidR="007F15C6" w:rsidRPr="007F15C6">
        <w:t xml:space="preserve"> </w:t>
      </w:r>
      <w:r w:rsidRPr="007F15C6">
        <w:t>распоряжающиеся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пользующиеся</w:t>
      </w:r>
      <w:r w:rsidR="007F15C6" w:rsidRPr="007F15C6">
        <w:t xml:space="preserve"> </w:t>
      </w:r>
      <w:r w:rsidRPr="007F15C6">
        <w:t>земельными</w:t>
      </w:r>
      <w:r w:rsidR="007F15C6" w:rsidRPr="007F15C6">
        <w:t xml:space="preserve"> </w:t>
      </w:r>
      <w:r w:rsidRPr="007F15C6">
        <w:t>участками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связанной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ними</w:t>
      </w:r>
      <w:r w:rsidR="007F15C6" w:rsidRPr="007F15C6">
        <w:t xml:space="preserve"> </w:t>
      </w:r>
      <w:r w:rsidRPr="007F15C6">
        <w:t>недвижимостью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8"/>
        </w:numPr>
        <w:tabs>
          <w:tab w:val="clear" w:pos="1004"/>
          <w:tab w:val="left" w:pos="726"/>
        </w:tabs>
        <w:ind w:left="0" w:firstLine="709"/>
      </w:pPr>
      <w:r w:rsidRPr="007F15C6">
        <w:t>организации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граждане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Федерации.</w:t>
      </w:r>
    </w:p>
    <w:p w:rsidR="007F15C6" w:rsidRDefault="007F15C6" w:rsidP="007F15C6">
      <w:pPr>
        <w:rPr>
          <w:b/>
        </w:rPr>
      </w:pPr>
    </w:p>
    <w:p w:rsidR="007F15C6" w:rsidRPr="007F15C6" w:rsidRDefault="007F15C6" w:rsidP="007F15C6">
      <w:pPr>
        <w:pStyle w:val="1"/>
      </w:pPr>
      <w:bookmarkStart w:id="3" w:name="_Toc279749844"/>
      <w:r>
        <w:t xml:space="preserve">1.3 </w:t>
      </w:r>
      <w:r w:rsidR="00313D02" w:rsidRPr="007F15C6">
        <w:t>С</w:t>
      </w:r>
      <w:r w:rsidR="007D367C" w:rsidRPr="007F15C6">
        <w:t>одержание</w:t>
      </w:r>
      <w:r w:rsidRPr="007F15C6">
        <w:t xml:space="preserve"> </w:t>
      </w:r>
      <w:r w:rsidR="007D367C" w:rsidRPr="007F15C6">
        <w:t>градостроительного</w:t>
      </w:r>
      <w:r w:rsidRPr="007F15C6">
        <w:t xml:space="preserve"> </w:t>
      </w:r>
      <w:r w:rsidR="007D367C" w:rsidRPr="007F15C6">
        <w:t>кадастра</w:t>
      </w:r>
      <w:bookmarkEnd w:id="3"/>
    </w:p>
    <w:p w:rsidR="007F15C6" w:rsidRDefault="007F15C6" w:rsidP="007F15C6">
      <w:pPr>
        <w:tabs>
          <w:tab w:val="left" w:pos="726"/>
        </w:tabs>
      </w:pPr>
    </w:p>
    <w:p w:rsidR="007F15C6" w:rsidRPr="007F15C6" w:rsidRDefault="007D367C" w:rsidP="007F15C6">
      <w:pPr>
        <w:tabs>
          <w:tab w:val="left" w:pos="726"/>
        </w:tabs>
      </w:pPr>
      <w:r w:rsidRPr="007F15C6">
        <w:t>Градостроительный</w:t>
      </w:r>
      <w:r w:rsidR="007F15C6" w:rsidRPr="007F15C6">
        <w:t xml:space="preserve"> </w:t>
      </w:r>
      <w:r w:rsidRPr="007F15C6">
        <w:t>кадастр</w:t>
      </w:r>
      <w:r w:rsidR="007F15C6" w:rsidRPr="007F15C6">
        <w:t xml:space="preserve"> </w:t>
      </w:r>
      <w:r w:rsidR="00313D02" w:rsidRPr="007F15C6">
        <w:t>объекта</w:t>
      </w:r>
      <w:r w:rsidR="007F15C6" w:rsidRPr="007F15C6">
        <w:t xml:space="preserve"> </w:t>
      </w:r>
      <w:r w:rsidR="00313D02" w:rsidRPr="007F15C6">
        <w:t>любого</w:t>
      </w:r>
      <w:r w:rsidR="007F15C6" w:rsidRPr="007F15C6">
        <w:t xml:space="preserve"> </w:t>
      </w:r>
      <w:r w:rsidR="00313D02" w:rsidRPr="007F15C6">
        <w:t>территориального</w:t>
      </w:r>
      <w:r w:rsidR="007F15C6" w:rsidRPr="007F15C6">
        <w:t xml:space="preserve"> </w:t>
      </w:r>
      <w:r w:rsidR="00313D02" w:rsidRPr="007F15C6">
        <w:t>уровня</w:t>
      </w:r>
      <w:r w:rsidR="007F15C6" w:rsidRPr="007F15C6">
        <w:t xml:space="preserve"> </w:t>
      </w:r>
      <w:r w:rsidR="00313D02" w:rsidRPr="007F15C6">
        <w:t>содержит</w:t>
      </w:r>
      <w:r w:rsidR="007F15C6" w:rsidRPr="007F15C6">
        <w:t xml:space="preserve"> </w:t>
      </w:r>
      <w:r w:rsidR="00313D02" w:rsidRPr="007F15C6">
        <w:t>сведения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9"/>
        </w:numPr>
        <w:tabs>
          <w:tab w:val="clear" w:pos="1004"/>
          <w:tab w:val="left" w:pos="726"/>
        </w:tabs>
        <w:ind w:left="0" w:firstLine="709"/>
      </w:pPr>
      <w:r w:rsidRPr="007F15C6">
        <w:t>о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регламентах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9"/>
        </w:numPr>
        <w:tabs>
          <w:tab w:val="clear" w:pos="1004"/>
          <w:tab w:val="left" w:pos="726"/>
        </w:tabs>
        <w:ind w:left="0" w:firstLine="709"/>
      </w:pPr>
      <w:r w:rsidRPr="007F15C6">
        <w:t>о</w:t>
      </w:r>
      <w:r w:rsidR="007F15C6" w:rsidRPr="007F15C6">
        <w:t xml:space="preserve"> </w:t>
      </w:r>
      <w:r w:rsidRPr="007F15C6">
        <w:t>состоянии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использовании</w:t>
      </w:r>
      <w:r w:rsidR="007F15C6" w:rsidRPr="007F15C6">
        <w:t xml:space="preserve"> </w:t>
      </w:r>
      <w:r w:rsidRPr="007F15C6">
        <w:t>территории,</w:t>
      </w:r>
      <w:r w:rsidR="007F15C6" w:rsidRPr="007F15C6">
        <w:t xml:space="preserve"> </w:t>
      </w:r>
      <w:r w:rsidRPr="007F15C6">
        <w:t>внешних</w:t>
      </w:r>
      <w:r w:rsidR="007F15C6" w:rsidRPr="007F15C6">
        <w:t xml:space="preserve"> </w:t>
      </w:r>
      <w:r w:rsidRPr="007F15C6">
        <w:t>условиях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9"/>
        </w:numPr>
        <w:tabs>
          <w:tab w:val="clear" w:pos="1004"/>
          <w:tab w:val="left" w:pos="726"/>
        </w:tabs>
        <w:ind w:left="0" w:firstLine="709"/>
      </w:pPr>
      <w:r w:rsidRPr="007F15C6">
        <w:t>о</w:t>
      </w:r>
      <w:r w:rsidR="007F15C6" w:rsidRPr="007F15C6">
        <w:t xml:space="preserve"> </w:t>
      </w:r>
      <w:r w:rsidRPr="007F15C6">
        <w:t>градостроительной</w:t>
      </w:r>
      <w:r w:rsidR="007F15C6" w:rsidRPr="007F15C6">
        <w:t xml:space="preserve"> </w:t>
      </w:r>
      <w:r w:rsidRPr="007F15C6">
        <w:t>ценности</w:t>
      </w:r>
      <w:r w:rsidR="007F15C6" w:rsidRPr="007F15C6">
        <w:t xml:space="preserve"> </w:t>
      </w:r>
      <w:r w:rsidRPr="007F15C6">
        <w:t>территории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9"/>
        </w:numPr>
        <w:tabs>
          <w:tab w:val="clear" w:pos="1004"/>
          <w:tab w:val="left" w:pos="726"/>
        </w:tabs>
        <w:ind w:left="0" w:firstLine="709"/>
      </w:pPr>
      <w:r w:rsidRPr="007F15C6">
        <w:t>об</w:t>
      </w:r>
      <w:r w:rsidR="007F15C6" w:rsidRPr="007F15C6">
        <w:t xml:space="preserve"> </w:t>
      </w:r>
      <w:r w:rsidRPr="007F15C6">
        <w:t>общей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относящейся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данной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правовой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нормативной</w:t>
      </w:r>
      <w:r w:rsidR="007F15C6" w:rsidRPr="007F15C6">
        <w:t xml:space="preserve"> </w:t>
      </w:r>
      <w:r w:rsidRPr="007F15C6">
        <w:t>документации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градостроительству,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относящейся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данной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проектной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изыскательской</w:t>
      </w:r>
      <w:r w:rsidR="007F15C6" w:rsidRPr="007F15C6">
        <w:t xml:space="preserve"> </w:t>
      </w:r>
      <w:r w:rsidRPr="007F15C6">
        <w:t>документации</w:t>
      </w:r>
      <w:r w:rsidR="007F15C6" w:rsidRPr="007F15C6">
        <w:t>;</w:t>
      </w:r>
    </w:p>
    <w:p w:rsidR="00313D02" w:rsidRPr="007F15C6" w:rsidRDefault="00313D02" w:rsidP="007F15C6">
      <w:pPr>
        <w:numPr>
          <w:ilvl w:val="0"/>
          <w:numId w:val="9"/>
        </w:numPr>
        <w:tabs>
          <w:tab w:val="clear" w:pos="1004"/>
          <w:tab w:val="left" w:pos="726"/>
        </w:tabs>
        <w:ind w:left="0" w:firstLine="709"/>
      </w:pPr>
      <w:r w:rsidRPr="007F15C6">
        <w:t>об</w:t>
      </w:r>
      <w:r w:rsidR="007F15C6" w:rsidRPr="007F15C6">
        <w:t xml:space="preserve"> </w:t>
      </w:r>
      <w:r w:rsidRPr="007F15C6">
        <w:t>органах</w:t>
      </w:r>
      <w:r w:rsidR="007F15C6" w:rsidRPr="007F15C6">
        <w:t xml:space="preserve"> </w:t>
      </w:r>
      <w:r w:rsidRPr="007F15C6">
        <w:t>государственной</w:t>
      </w:r>
      <w:r w:rsidR="007F15C6" w:rsidRPr="007F15C6">
        <w:t xml:space="preserve"> </w:t>
      </w:r>
      <w:r w:rsidRPr="007F15C6">
        <w:t>власти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местного</w:t>
      </w:r>
      <w:r w:rsidR="007F15C6" w:rsidRPr="007F15C6">
        <w:t xml:space="preserve"> </w:t>
      </w:r>
      <w:r w:rsidRPr="007F15C6">
        <w:t>самоуправления,</w:t>
      </w:r>
      <w:r w:rsidR="007F15C6" w:rsidRPr="007F15C6">
        <w:t xml:space="preserve"> </w:t>
      </w:r>
      <w:r w:rsidRPr="007F15C6">
        <w:t>юридических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физических</w:t>
      </w:r>
      <w:r w:rsidR="007F15C6" w:rsidRPr="007F15C6">
        <w:t xml:space="preserve"> </w:t>
      </w:r>
      <w:r w:rsidRPr="007F15C6">
        <w:t>лицах,</w:t>
      </w:r>
      <w:r w:rsidR="007F15C6" w:rsidRPr="007F15C6">
        <w:t xml:space="preserve"> </w:t>
      </w:r>
      <w:r w:rsidRPr="007F15C6">
        <w:t>имеющих</w:t>
      </w:r>
      <w:r w:rsidR="007F15C6" w:rsidRPr="007F15C6">
        <w:t xml:space="preserve"> </w:t>
      </w:r>
      <w:r w:rsidRPr="007F15C6">
        <w:t>правомочия</w:t>
      </w:r>
      <w:r w:rsidR="007F15C6" w:rsidRPr="007F15C6">
        <w:t xml:space="preserve"> </w:t>
      </w:r>
      <w:r w:rsidRPr="007F15C6">
        <w:t>владения,</w:t>
      </w:r>
      <w:r w:rsidR="007F15C6" w:rsidRPr="007F15C6">
        <w:t xml:space="preserve"> </w:t>
      </w:r>
      <w:r w:rsidRPr="007F15C6">
        <w:t>пользования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распоряжения</w:t>
      </w:r>
      <w:r w:rsidR="007F15C6" w:rsidRPr="007F15C6">
        <w:t xml:space="preserve"> </w:t>
      </w:r>
      <w:r w:rsidRPr="007F15C6">
        <w:t>территориальными</w:t>
      </w:r>
      <w:r w:rsidR="007F15C6" w:rsidRPr="007F15C6">
        <w:t xml:space="preserve"> </w:t>
      </w:r>
      <w:r w:rsidRPr="007F15C6">
        <w:t>элементами,</w:t>
      </w:r>
      <w:r w:rsidR="007F15C6" w:rsidRPr="007F15C6">
        <w:t xml:space="preserve"> </w:t>
      </w:r>
      <w:r w:rsidRPr="007F15C6">
        <w:t>объектами,</w:t>
      </w:r>
      <w:r w:rsidR="007F15C6" w:rsidRPr="007F15C6">
        <w:t xml:space="preserve"> </w:t>
      </w:r>
      <w:r w:rsidRPr="007F15C6">
        <w:t>коммуникациями,</w:t>
      </w:r>
      <w:r w:rsidR="007F15C6" w:rsidRPr="007F15C6">
        <w:t xml:space="preserve"> </w:t>
      </w:r>
      <w:r w:rsidRPr="007F15C6">
        <w:t>ответственных</w:t>
      </w:r>
      <w:r w:rsidR="007F15C6" w:rsidRPr="007F15C6">
        <w:t xml:space="preserve"> </w:t>
      </w:r>
      <w:r w:rsidRPr="007F15C6">
        <w:t>за</w:t>
      </w:r>
      <w:r w:rsidR="007F15C6" w:rsidRPr="007F15C6">
        <w:t xml:space="preserve"> </w:t>
      </w:r>
      <w:r w:rsidRPr="007F15C6">
        <w:t>соблюдение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регламентов.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Градостроительные</w:t>
      </w:r>
      <w:r w:rsidR="007F15C6" w:rsidRPr="007F15C6">
        <w:t xml:space="preserve"> </w:t>
      </w:r>
      <w:r w:rsidRPr="007F15C6">
        <w:t>регламенты</w:t>
      </w:r>
      <w:r w:rsidR="007F15C6" w:rsidRPr="007F15C6">
        <w:t xml:space="preserve"> </w:t>
      </w:r>
      <w:r w:rsidRPr="007F15C6">
        <w:t>характеризуются</w:t>
      </w:r>
      <w:r w:rsidR="007F15C6" w:rsidRPr="007F15C6">
        <w:t xml:space="preserve"> </w:t>
      </w:r>
      <w:r w:rsidRPr="007F15C6">
        <w:t>видами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параметрами</w:t>
      </w:r>
      <w:r w:rsidR="007F15C6" w:rsidRPr="007F15C6">
        <w:t xml:space="preserve"> </w:t>
      </w:r>
      <w:r w:rsidRPr="007F15C6">
        <w:t>изменений</w:t>
      </w:r>
      <w:r w:rsidR="007F15C6" w:rsidRPr="007F15C6">
        <w:t xml:space="preserve"> </w:t>
      </w:r>
      <w:r w:rsidRPr="007F15C6">
        <w:t>состояния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 xml:space="preserve"> </w:t>
      </w:r>
      <w:r w:rsidRPr="007F15C6">
        <w:t>территории,</w:t>
      </w:r>
      <w:r w:rsidR="007F15C6" w:rsidRPr="007F15C6">
        <w:t xml:space="preserve"> </w:t>
      </w:r>
      <w:r w:rsidRPr="007F15C6">
        <w:t>действующими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пределах</w:t>
      </w:r>
      <w:r w:rsidR="007F15C6" w:rsidRPr="007F15C6">
        <w:t xml:space="preserve"> </w:t>
      </w:r>
      <w:r w:rsidRPr="007F15C6">
        <w:t>установленного</w:t>
      </w:r>
      <w:r w:rsidR="007F15C6" w:rsidRPr="007F15C6">
        <w:t xml:space="preserve"> </w:t>
      </w:r>
      <w:r w:rsidRPr="007F15C6">
        <w:t>срока.</w:t>
      </w:r>
      <w:r w:rsidR="007F15C6" w:rsidRPr="007F15C6">
        <w:t xml:space="preserve"> </w:t>
      </w:r>
      <w:r w:rsidRPr="007F15C6">
        <w:t>Основанием</w:t>
      </w:r>
      <w:r w:rsidR="007F15C6" w:rsidRPr="007F15C6">
        <w:t xml:space="preserve"> </w:t>
      </w:r>
      <w:r w:rsidRPr="007F15C6">
        <w:t>регистрации</w:t>
      </w:r>
      <w:r w:rsidR="007F15C6" w:rsidRPr="007F15C6">
        <w:t xml:space="preserve"> </w:t>
      </w:r>
      <w:r w:rsidRPr="007F15C6">
        <w:t>регламентов</w:t>
      </w:r>
      <w:r w:rsidR="007F15C6" w:rsidRPr="007F15C6">
        <w:t xml:space="preserve"> </w:t>
      </w:r>
      <w:r w:rsidRPr="007F15C6">
        <w:t>являются</w:t>
      </w:r>
      <w:r w:rsidR="007F15C6" w:rsidRPr="007F15C6">
        <w:t xml:space="preserve"> </w:t>
      </w:r>
      <w:r w:rsidRPr="007F15C6">
        <w:t>утвержденная</w:t>
      </w:r>
      <w:r w:rsidR="007F15C6" w:rsidRPr="007F15C6">
        <w:t xml:space="preserve"> </w:t>
      </w:r>
      <w:r w:rsidRPr="007F15C6">
        <w:t>градостроительная</w:t>
      </w:r>
      <w:r w:rsidR="007F15C6" w:rsidRPr="007F15C6">
        <w:t xml:space="preserve"> </w:t>
      </w:r>
      <w:r w:rsidRPr="007F15C6">
        <w:t>документация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другие</w:t>
      </w:r>
      <w:r w:rsidR="007F15C6" w:rsidRPr="007F15C6">
        <w:t xml:space="preserve"> </w:t>
      </w:r>
      <w:r w:rsidRPr="007F15C6">
        <w:t>обязательные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исполнению</w:t>
      </w:r>
      <w:r w:rsidR="007F15C6" w:rsidRPr="007F15C6">
        <w:t xml:space="preserve"> </w:t>
      </w:r>
      <w:r w:rsidRPr="007F15C6">
        <w:t>проектные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нормативные</w:t>
      </w:r>
      <w:r w:rsidR="007F15C6" w:rsidRPr="007F15C6">
        <w:t xml:space="preserve"> </w:t>
      </w:r>
      <w:r w:rsidRPr="007F15C6">
        <w:t>документы.</w:t>
      </w:r>
      <w:r w:rsidR="007F15C6" w:rsidRPr="007F15C6">
        <w:t xml:space="preserve"> </w:t>
      </w:r>
      <w:r w:rsidRPr="007F15C6">
        <w:t>Сведения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регламентах</w:t>
      </w:r>
      <w:r w:rsidR="007F15C6" w:rsidRPr="007F15C6">
        <w:t xml:space="preserve"> </w:t>
      </w:r>
      <w:r w:rsidRPr="007F15C6">
        <w:t>представляются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зонам,</w:t>
      </w:r>
      <w:r w:rsidR="007F15C6" w:rsidRPr="007F15C6">
        <w:t xml:space="preserve"> </w:t>
      </w:r>
      <w:r w:rsidRPr="007F15C6">
        <w:t>другим</w:t>
      </w:r>
      <w:r w:rsidR="007F15C6" w:rsidRPr="007F15C6">
        <w:t xml:space="preserve"> </w:t>
      </w:r>
      <w:r w:rsidRPr="007F15C6">
        <w:t>территориальным</w:t>
      </w:r>
      <w:r w:rsidR="007F15C6" w:rsidRPr="007F15C6">
        <w:t xml:space="preserve"> </w:t>
      </w:r>
      <w:r w:rsidRPr="007F15C6">
        <w:t>элементам,</w:t>
      </w:r>
      <w:r w:rsidR="007F15C6" w:rsidRPr="007F15C6">
        <w:t xml:space="preserve"> </w:t>
      </w:r>
      <w:r w:rsidRPr="007F15C6">
        <w:t>объектам,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которые</w:t>
      </w:r>
      <w:r w:rsidR="007F15C6" w:rsidRPr="007F15C6">
        <w:t xml:space="preserve"> </w:t>
      </w:r>
      <w:r w:rsidRPr="007F15C6">
        <w:t>эти</w:t>
      </w:r>
      <w:r w:rsidR="007F15C6" w:rsidRPr="007F15C6">
        <w:t xml:space="preserve"> </w:t>
      </w:r>
      <w:r w:rsidRPr="007F15C6">
        <w:t>регламенты</w:t>
      </w:r>
      <w:r w:rsidR="007F15C6" w:rsidRPr="007F15C6">
        <w:t xml:space="preserve"> </w:t>
      </w:r>
      <w:r w:rsidRPr="007F15C6">
        <w:t>распространяются.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Состояние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характеризуется</w:t>
      </w:r>
      <w:r w:rsidR="007F15C6" w:rsidRPr="007F15C6">
        <w:t xml:space="preserve"> </w:t>
      </w:r>
      <w:r w:rsidRPr="007F15C6">
        <w:t>составом,</w:t>
      </w:r>
      <w:r w:rsidR="007F15C6" w:rsidRPr="007F15C6">
        <w:t xml:space="preserve"> </w:t>
      </w:r>
      <w:r w:rsidRPr="007F15C6">
        <w:t>пространственным</w:t>
      </w:r>
      <w:r w:rsidR="007F15C6" w:rsidRPr="007F15C6">
        <w:t xml:space="preserve"> </w:t>
      </w:r>
      <w:r w:rsidRPr="007F15C6">
        <w:t>распределением,</w:t>
      </w:r>
      <w:r w:rsidR="007F15C6" w:rsidRPr="007F15C6">
        <w:t xml:space="preserve"> </w:t>
      </w:r>
      <w:r w:rsidRPr="007F15C6">
        <w:t>количественными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качественными</w:t>
      </w:r>
      <w:r w:rsidR="007F15C6" w:rsidRPr="007F15C6">
        <w:t xml:space="preserve"> </w:t>
      </w:r>
      <w:r w:rsidRPr="007F15C6">
        <w:t>показателями</w:t>
      </w:r>
      <w:r w:rsidR="007F15C6" w:rsidRPr="007F15C6">
        <w:t xml:space="preserve"> </w:t>
      </w:r>
      <w:r w:rsidRPr="007F15C6">
        <w:t>ее</w:t>
      </w:r>
      <w:r w:rsidR="007F15C6" w:rsidRPr="007F15C6">
        <w:t xml:space="preserve"> </w:t>
      </w:r>
      <w:r w:rsidRPr="007F15C6">
        <w:t>компонентов.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Использование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характеризуется</w:t>
      </w:r>
      <w:r w:rsidR="007F15C6" w:rsidRPr="007F15C6">
        <w:t xml:space="preserve"> </w:t>
      </w:r>
      <w:r w:rsidRPr="007F15C6">
        <w:t>составом</w:t>
      </w:r>
      <w:r w:rsidR="007F15C6" w:rsidRPr="007F15C6">
        <w:t xml:space="preserve"> </w:t>
      </w:r>
      <w:r w:rsidRPr="007F15C6">
        <w:t>функций,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пространственным</w:t>
      </w:r>
      <w:r w:rsidR="007F15C6" w:rsidRPr="007F15C6">
        <w:t xml:space="preserve"> </w:t>
      </w:r>
      <w:r w:rsidRPr="007F15C6">
        <w:t>распределением,</w:t>
      </w:r>
      <w:r w:rsidR="007F15C6" w:rsidRPr="007F15C6">
        <w:t xml:space="preserve"> </w:t>
      </w:r>
      <w:r w:rsidRPr="007F15C6">
        <w:t>количественными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качественными</w:t>
      </w:r>
      <w:r w:rsidR="007F15C6" w:rsidRPr="007F15C6">
        <w:t xml:space="preserve"> </w:t>
      </w:r>
      <w:r w:rsidRPr="007F15C6">
        <w:t>показателями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воздействия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окружающую</w:t>
      </w:r>
      <w:r w:rsidR="007F15C6" w:rsidRPr="007F15C6">
        <w:t xml:space="preserve"> </w:t>
      </w:r>
      <w:r w:rsidRPr="007F15C6">
        <w:t>среду.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Внешние</w:t>
      </w:r>
      <w:r w:rsidR="007F15C6" w:rsidRPr="007F15C6">
        <w:t xml:space="preserve"> </w:t>
      </w:r>
      <w:r w:rsidRPr="007F15C6">
        <w:t>условия</w:t>
      </w:r>
      <w:r w:rsidR="007F15C6" w:rsidRPr="007F15C6">
        <w:t xml:space="preserve"> </w:t>
      </w:r>
      <w:r w:rsidRPr="007F15C6">
        <w:t>характеризуются</w:t>
      </w:r>
      <w:r w:rsidR="007F15C6" w:rsidRPr="007F15C6">
        <w:t xml:space="preserve"> </w:t>
      </w:r>
      <w:r w:rsidRPr="007F15C6">
        <w:t>пространственным</w:t>
      </w:r>
      <w:r w:rsidR="007F15C6" w:rsidRPr="007F15C6">
        <w:t xml:space="preserve"> </w:t>
      </w:r>
      <w:r w:rsidRPr="007F15C6">
        <w:t>распределением,</w:t>
      </w:r>
      <w:r w:rsidR="007F15C6" w:rsidRPr="007F15C6">
        <w:t xml:space="preserve"> </w:t>
      </w:r>
      <w:r w:rsidRPr="007F15C6">
        <w:t>количественными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качественными</w:t>
      </w:r>
      <w:r w:rsidR="007F15C6" w:rsidRPr="007F15C6">
        <w:t xml:space="preserve"> </w:t>
      </w:r>
      <w:r w:rsidRPr="007F15C6">
        <w:t>показателями</w:t>
      </w:r>
      <w:r w:rsidR="007F15C6" w:rsidRPr="007F15C6">
        <w:t xml:space="preserve"> </w:t>
      </w:r>
      <w:r w:rsidRPr="007F15C6">
        <w:t>влияния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территорию</w:t>
      </w:r>
      <w:r w:rsidR="007F15C6" w:rsidRPr="007F15C6">
        <w:t xml:space="preserve"> </w:t>
      </w:r>
      <w:r w:rsidRPr="007F15C6">
        <w:t>инфраструктурных</w:t>
      </w:r>
      <w:r w:rsidR="007F15C6" w:rsidRPr="007F15C6">
        <w:t xml:space="preserve"> </w:t>
      </w:r>
      <w:r w:rsidRPr="007F15C6">
        <w:t>ресурсных,</w:t>
      </w:r>
      <w:r w:rsidR="007F15C6" w:rsidRPr="007F15C6">
        <w:t xml:space="preserve"> </w:t>
      </w:r>
      <w:r w:rsidRPr="007F15C6">
        <w:t>экологических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других</w:t>
      </w:r>
      <w:r w:rsidR="007F15C6" w:rsidRPr="007F15C6">
        <w:t xml:space="preserve"> </w:t>
      </w:r>
      <w:r w:rsidRPr="007F15C6">
        <w:t>факторов</w:t>
      </w:r>
      <w:r w:rsidR="007F15C6" w:rsidRPr="007F15C6">
        <w:t xml:space="preserve"> </w:t>
      </w:r>
      <w:r w:rsidRPr="007F15C6">
        <w:t>ее</w:t>
      </w:r>
      <w:r w:rsidR="007F15C6" w:rsidRPr="007F15C6">
        <w:t xml:space="preserve"> </w:t>
      </w:r>
      <w:r w:rsidRPr="007F15C6">
        <w:t>окружения.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Градостроительная</w:t>
      </w:r>
      <w:r w:rsidR="007F15C6" w:rsidRPr="007F15C6">
        <w:t xml:space="preserve"> </w:t>
      </w:r>
      <w:r w:rsidRPr="007F15C6">
        <w:t>ценность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выражается</w:t>
      </w:r>
      <w:r w:rsidR="007F15C6" w:rsidRPr="007F15C6">
        <w:t xml:space="preserve"> </w:t>
      </w:r>
      <w:r w:rsidRPr="007F15C6">
        <w:t>сравнительными</w:t>
      </w:r>
      <w:r w:rsidR="007F15C6" w:rsidRPr="007F15C6">
        <w:t xml:space="preserve"> </w:t>
      </w:r>
      <w:r w:rsidRPr="007F15C6">
        <w:t>условными</w:t>
      </w:r>
      <w:r w:rsidR="007F15C6" w:rsidRPr="007F15C6">
        <w:t xml:space="preserve"> </w:t>
      </w:r>
      <w:r w:rsidRPr="007F15C6">
        <w:t>показателями.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Характеристики</w:t>
      </w:r>
      <w:r w:rsidR="007F15C6" w:rsidRPr="007F15C6">
        <w:t xml:space="preserve"> </w:t>
      </w:r>
      <w:r w:rsidRPr="007F15C6">
        <w:t>фактического</w:t>
      </w:r>
      <w:r w:rsidR="007F15C6" w:rsidRPr="007F15C6">
        <w:t xml:space="preserve"> </w:t>
      </w:r>
      <w:r w:rsidRPr="007F15C6">
        <w:t>состояния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 xml:space="preserve"> </w:t>
      </w:r>
      <w:r w:rsidRPr="007F15C6">
        <w:t>территорий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внешних</w:t>
      </w:r>
      <w:r w:rsidR="007F15C6" w:rsidRPr="007F15C6">
        <w:t xml:space="preserve"> </w:t>
      </w:r>
      <w:r w:rsidRPr="007F15C6">
        <w:t>условий</w:t>
      </w:r>
      <w:r w:rsidR="007F15C6" w:rsidRPr="007F15C6">
        <w:t xml:space="preserve"> </w:t>
      </w:r>
      <w:r w:rsidRPr="007F15C6">
        <w:t>приводятся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виде</w:t>
      </w:r>
      <w:r w:rsidR="007F15C6" w:rsidRPr="007F15C6">
        <w:t xml:space="preserve"> </w:t>
      </w:r>
      <w:r w:rsidRPr="007F15C6">
        <w:t>показателей,</w:t>
      </w:r>
      <w:r w:rsidR="007F15C6" w:rsidRPr="007F15C6">
        <w:t xml:space="preserve"> </w:t>
      </w:r>
      <w:r w:rsidRPr="007F15C6">
        <w:t>сопоставимых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показателями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регламентов.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Правовая,</w:t>
      </w:r>
      <w:r w:rsidR="007F15C6" w:rsidRPr="007F15C6">
        <w:t xml:space="preserve"> </w:t>
      </w:r>
      <w:r w:rsidRPr="007F15C6">
        <w:t>нормативная,</w:t>
      </w:r>
      <w:r w:rsidR="007F15C6" w:rsidRPr="007F15C6">
        <w:t xml:space="preserve"> </w:t>
      </w:r>
      <w:r w:rsidRPr="007F15C6">
        <w:t>изыскательская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проектная</w:t>
      </w:r>
      <w:r w:rsidR="007F15C6" w:rsidRPr="007F15C6">
        <w:t xml:space="preserve"> </w:t>
      </w:r>
      <w:r w:rsidRPr="007F15C6">
        <w:t>документация</w:t>
      </w:r>
      <w:r w:rsidR="007F15C6" w:rsidRPr="007F15C6">
        <w:t xml:space="preserve"> </w:t>
      </w:r>
      <w:r w:rsidRPr="007F15C6">
        <w:t>характеризуется</w:t>
      </w:r>
      <w:r w:rsidR="007F15C6" w:rsidRPr="007F15C6">
        <w:t xml:space="preserve"> </w:t>
      </w:r>
      <w:r w:rsidRPr="007F15C6">
        <w:t>ее</w:t>
      </w:r>
      <w:r w:rsidR="007F15C6" w:rsidRPr="007F15C6">
        <w:t xml:space="preserve"> </w:t>
      </w:r>
      <w:r w:rsidRPr="007F15C6">
        <w:t>реквизитами,</w:t>
      </w:r>
      <w:r w:rsidR="007F15C6" w:rsidRPr="007F15C6">
        <w:t xml:space="preserve"> </w:t>
      </w:r>
      <w:r w:rsidRPr="007F15C6">
        <w:t>назначением,</w:t>
      </w:r>
      <w:r w:rsidR="007F15C6" w:rsidRPr="007F15C6">
        <w:t xml:space="preserve"> </w:t>
      </w:r>
      <w:r w:rsidRPr="007F15C6">
        <w:t>сведениями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содержании,</w:t>
      </w:r>
      <w:r w:rsidR="007F15C6" w:rsidRPr="007F15C6">
        <w:t xml:space="preserve"> </w:t>
      </w:r>
      <w:r w:rsidRPr="007F15C6">
        <w:t>данными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согласовании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утверждении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представляется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="007D367C" w:rsidRPr="007F15C6">
        <w:t>градостроительном</w:t>
      </w:r>
      <w:r w:rsidR="007F15C6" w:rsidRPr="007F15C6">
        <w:t xml:space="preserve"> </w:t>
      </w:r>
      <w:r w:rsidR="007D367C" w:rsidRPr="007F15C6">
        <w:t>кадастре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отдельным</w:t>
      </w:r>
      <w:r w:rsidR="007F15C6" w:rsidRPr="007F15C6">
        <w:t xml:space="preserve"> </w:t>
      </w:r>
      <w:r w:rsidRPr="007F15C6">
        <w:t>документам</w:t>
      </w:r>
      <w:r w:rsidR="007F15C6" w:rsidRPr="007F15C6">
        <w:t xml:space="preserve"> </w:t>
      </w:r>
      <w:r w:rsidRPr="007F15C6">
        <w:t>вместе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классифицирующими</w:t>
      </w:r>
      <w:r w:rsidR="007F15C6" w:rsidRPr="007F15C6">
        <w:t xml:space="preserve"> </w:t>
      </w:r>
      <w:r w:rsidRPr="007F15C6">
        <w:t>признаками,</w:t>
      </w:r>
      <w:r w:rsidR="007F15C6" w:rsidRPr="007F15C6">
        <w:t xml:space="preserve"> </w:t>
      </w:r>
      <w:r w:rsidRPr="007F15C6">
        <w:t>помогающими</w:t>
      </w:r>
      <w:r w:rsidR="007F15C6" w:rsidRPr="007F15C6">
        <w:t xml:space="preserve"> </w:t>
      </w:r>
      <w:r w:rsidRPr="007F15C6">
        <w:t>быстро</w:t>
      </w:r>
      <w:r w:rsidR="007F15C6" w:rsidRPr="007F15C6">
        <w:t xml:space="preserve"> </w:t>
      </w:r>
      <w:r w:rsidRPr="007F15C6">
        <w:t>отыскать</w:t>
      </w:r>
      <w:r w:rsidR="007F15C6" w:rsidRPr="007F15C6">
        <w:t xml:space="preserve"> </w:t>
      </w:r>
      <w:r w:rsidRPr="007F15C6">
        <w:t>необходимый</w:t>
      </w:r>
      <w:r w:rsidR="007F15C6" w:rsidRPr="007F15C6">
        <w:t xml:space="preserve"> </w:t>
      </w:r>
      <w:r w:rsidRPr="007F15C6">
        <w:t>документ.</w:t>
      </w:r>
      <w:r w:rsidR="007F15C6" w:rsidRPr="007F15C6">
        <w:t xml:space="preserve"> </w:t>
      </w:r>
      <w:r w:rsidRPr="007F15C6">
        <w:t>Источниками</w:t>
      </w:r>
      <w:r w:rsidR="007F15C6" w:rsidRPr="007F15C6">
        <w:t xml:space="preserve"> </w:t>
      </w:r>
      <w:r w:rsidRPr="007F15C6">
        <w:t>сведений</w:t>
      </w:r>
      <w:r w:rsidR="007F15C6" w:rsidRPr="007F15C6">
        <w:t xml:space="preserve"> </w:t>
      </w:r>
      <w:r w:rsidRPr="007F15C6">
        <w:t>являются</w:t>
      </w:r>
      <w:r w:rsidR="007F15C6" w:rsidRPr="007F15C6">
        <w:t xml:space="preserve"> </w:t>
      </w:r>
      <w:r w:rsidRPr="007F15C6">
        <w:t>органы</w:t>
      </w:r>
      <w:r w:rsidR="007F15C6" w:rsidRPr="007F15C6">
        <w:t xml:space="preserve"> </w:t>
      </w:r>
      <w:r w:rsidRPr="007F15C6">
        <w:t>управления,</w:t>
      </w:r>
      <w:r w:rsidR="007F15C6" w:rsidRPr="007F15C6">
        <w:t xml:space="preserve"> </w:t>
      </w:r>
      <w:r w:rsidRPr="007F15C6">
        <w:t>утверждающие</w:t>
      </w:r>
      <w:r w:rsidR="007F15C6" w:rsidRPr="007F15C6">
        <w:t xml:space="preserve"> </w:t>
      </w:r>
      <w:r w:rsidRPr="007F15C6">
        <w:t>документы,</w:t>
      </w:r>
      <w:r w:rsidR="007F15C6" w:rsidRPr="007F15C6">
        <w:t xml:space="preserve"> </w:t>
      </w:r>
      <w:r w:rsidRPr="007F15C6">
        <w:t>заказчики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исполнители</w:t>
      </w:r>
      <w:r w:rsidR="007F15C6" w:rsidRPr="007F15C6">
        <w:t xml:space="preserve"> </w:t>
      </w:r>
      <w:r w:rsidRPr="007F15C6">
        <w:t>документации.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Органы</w:t>
      </w:r>
      <w:r w:rsidR="007F15C6" w:rsidRPr="007F15C6">
        <w:t xml:space="preserve"> </w:t>
      </w:r>
      <w:r w:rsidRPr="007F15C6">
        <w:t>государственной</w:t>
      </w:r>
      <w:r w:rsidR="007F15C6" w:rsidRPr="007F15C6">
        <w:t xml:space="preserve"> </w:t>
      </w:r>
      <w:r w:rsidRPr="007F15C6">
        <w:t>власти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местного</w:t>
      </w:r>
      <w:r w:rsidR="007F15C6" w:rsidRPr="007F15C6">
        <w:t xml:space="preserve"> </w:t>
      </w:r>
      <w:r w:rsidRPr="007F15C6">
        <w:t>самоуправления,</w:t>
      </w:r>
      <w:r w:rsidR="007F15C6" w:rsidRPr="007F15C6">
        <w:t xml:space="preserve"> </w:t>
      </w:r>
      <w:r w:rsidRPr="007F15C6">
        <w:t>юридические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физические</w:t>
      </w:r>
      <w:r w:rsidR="007F15C6" w:rsidRPr="007F15C6">
        <w:t xml:space="preserve"> </w:t>
      </w:r>
      <w:r w:rsidRPr="007F15C6">
        <w:t>лица</w:t>
      </w:r>
      <w:r w:rsidR="007F15C6" w:rsidRPr="007F15C6">
        <w:t xml:space="preserve"> </w:t>
      </w:r>
      <w:r w:rsidRPr="007F15C6">
        <w:t>характеризуются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реквизитами.</w:t>
      </w:r>
    </w:p>
    <w:p w:rsidR="007F15C6" w:rsidRDefault="007F15C6" w:rsidP="007F15C6">
      <w:pPr>
        <w:rPr>
          <w:noProof/>
        </w:rPr>
      </w:pPr>
    </w:p>
    <w:p w:rsidR="007F15C6" w:rsidRPr="007F15C6" w:rsidRDefault="007F15C6" w:rsidP="007F15C6">
      <w:pPr>
        <w:pStyle w:val="1"/>
      </w:pPr>
      <w:bookmarkStart w:id="4" w:name="_Toc279749845"/>
      <w:r>
        <w:t xml:space="preserve">1.4 </w:t>
      </w:r>
      <w:r w:rsidR="007D367C" w:rsidRPr="007F15C6">
        <w:t>Ведение</w:t>
      </w:r>
      <w:r w:rsidRPr="007F15C6">
        <w:t xml:space="preserve"> </w:t>
      </w:r>
      <w:r w:rsidR="007D367C" w:rsidRPr="007F15C6">
        <w:t>градостроительного</w:t>
      </w:r>
      <w:r w:rsidRPr="007F15C6">
        <w:t xml:space="preserve"> </w:t>
      </w:r>
      <w:r w:rsidR="007D367C" w:rsidRPr="007F15C6">
        <w:t>кадастра</w:t>
      </w:r>
      <w:bookmarkEnd w:id="4"/>
    </w:p>
    <w:p w:rsidR="007F15C6" w:rsidRDefault="007F15C6" w:rsidP="007F15C6">
      <w:pPr>
        <w:tabs>
          <w:tab w:val="left" w:pos="726"/>
        </w:tabs>
      </w:pPr>
    </w:p>
    <w:p w:rsidR="00313D02" w:rsidRPr="007F15C6" w:rsidRDefault="00313D02" w:rsidP="007F15C6">
      <w:pPr>
        <w:tabs>
          <w:tab w:val="left" w:pos="726"/>
        </w:tabs>
      </w:pPr>
      <w:r w:rsidRPr="007F15C6">
        <w:t>Ведение</w:t>
      </w:r>
      <w:r w:rsidR="007F15C6" w:rsidRPr="007F15C6">
        <w:t xml:space="preserve"> </w:t>
      </w:r>
      <w:r w:rsidRPr="007F15C6">
        <w:t>каждого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кадастра</w:t>
      </w:r>
      <w:r w:rsidR="007F15C6" w:rsidRPr="007F15C6">
        <w:t xml:space="preserve"> </w:t>
      </w:r>
      <w:r w:rsidRPr="007F15C6">
        <w:t>осуществляется</w:t>
      </w:r>
      <w:r w:rsidR="007F15C6" w:rsidRPr="007F15C6">
        <w:t xml:space="preserve"> </w:t>
      </w:r>
      <w:r w:rsidRPr="007F15C6">
        <w:t>кадастровой</w:t>
      </w:r>
      <w:r w:rsidR="007F15C6" w:rsidRPr="007F15C6">
        <w:t xml:space="preserve"> </w:t>
      </w:r>
      <w:r w:rsidRPr="007F15C6">
        <w:t>службой</w:t>
      </w:r>
      <w:r w:rsidR="007F15C6" w:rsidRPr="007F15C6">
        <w:t xml:space="preserve"> </w:t>
      </w:r>
      <w:r w:rsidRPr="007F15C6">
        <w:t>органа</w:t>
      </w:r>
      <w:r w:rsidR="007F15C6" w:rsidRPr="007F15C6">
        <w:t xml:space="preserve"> </w:t>
      </w:r>
      <w:r w:rsidRPr="007F15C6">
        <w:t>архитектуры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градостроительства.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Кадастровая</w:t>
      </w:r>
      <w:r w:rsidR="007F15C6" w:rsidRPr="007F15C6">
        <w:t xml:space="preserve"> </w:t>
      </w:r>
      <w:r w:rsidRPr="007F15C6">
        <w:t>служба</w:t>
      </w:r>
      <w:r w:rsidR="007F15C6" w:rsidRPr="007F15C6">
        <w:t xml:space="preserve"> </w:t>
      </w:r>
      <w:r w:rsidRPr="007F15C6">
        <w:t>осуществляет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регулярное</w:t>
      </w:r>
      <w:r w:rsidR="007F15C6" w:rsidRPr="007F15C6">
        <w:t xml:space="preserve"> </w:t>
      </w:r>
      <w:r w:rsidRPr="007F15C6">
        <w:t>получение</w:t>
      </w:r>
      <w:r w:rsidR="007F15C6" w:rsidRPr="007F15C6">
        <w:t xml:space="preserve"> </w:t>
      </w:r>
      <w:r w:rsidRPr="007F15C6">
        <w:t>информации,</w:t>
      </w:r>
      <w:r w:rsidR="007F15C6" w:rsidRPr="007F15C6">
        <w:t xml:space="preserve"> </w:t>
      </w:r>
      <w:r w:rsidRPr="007F15C6">
        <w:t>заносимой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="007D367C" w:rsidRPr="007F15C6">
        <w:t>градостроительный</w:t>
      </w:r>
      <w:r w:rsidR="007F15C6" w:rsidRPr="007F15C6">
        <w:t xml:space="preserve"> </w:t>
      </w:r>
      <w:r w:rsidR="007D367C" w:rsidRPr="007F15C6">
        <w:t>кадастр</w:t>
      </w:r>
      <w:r w:rsidR="007F15C6">
        <w:t xml:space="preserve"> (</w:t>
      </w:r>
      <w:r w:rsidRPr="007F15C6">
        <w:t>на</w:t>
      </w:r>
      <w:r w:rsidR="007F15C6" w:rsidRPr="007F15C6">
        <w:t xml:space="preserve"> </w:t>
      </w:r>
      <w:r w:rsidRPr="007F15C6">
        <w:t>начальном</w:t>
      </w:r>
      <w:r w:rsidR="007F15C6" w:rsidRPr="007F15C6">
        <w:t xml:space="preserve"> </w:t>
      </w:r>
      <w:r w:rsidRPr="007F15C6">
        <w:t>этапе</w:t>
      </w:r>
      <w:r w:rsidR="007F15C6" w:rsidRPr="007F15C6">
        <w:t xml:space="preserve"> </w:t>
      </w:r>
      <w:r w:rsidRPr="007F15C6">
        <w:t>создания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кадастра</w:t>
      </w:r>
      <w:r w:rsidR="007F15C6" w:rsidRPr="007F15C6">
        <w:rPr>
          <w:noProof/>
        </w:rPr>
        <w:t xml:space="preserve"> - </w:t>
      </w:r>
      <w:r w:rsidRPr="007F15C6">
        <w:t>первичное</w:t>
      </w:r>
      <w:r w:rsidR="007F15C6" w:rsidRPr="007F15C6">
        <w:t xml:space="preserve"> </w:t>
      </w:r>
      <w:r w:rsidRPr="007F15C6">
        <w:t>получение</w:t>
      </w:r>
      <w:r w:rsidR="007F15C6" w:rsidRPr="007F15C6">
        <w:t xml:space="preserve"> </w:t>
      </w:r>
      <w:r w:rsidRPr="007F15C6">
        <w:t>информации</w:t>
      </w:r>
      <w:r w:rsidR="007F15C6" w:rsidRPr="007F15C6">
        <w:t>);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первичную</w:t>
      </w:r>
      <w:r w:rsidR="007F15C6" w:rsidRPr="007F15C6">
        <w:t xml:space="preserve"> </w:t>
      </w:r>
      <w:r w:rsidRPr="007F15C6">
        <w:t>обработку</w:t>
      </w:r>
      <w:r w:rsidR="007F15C6">
        <w:t xml:space="preserve"> (</w:t>
      </w:r>
      <w:r w:rsidRPr="007F15C6">
        <w:t>контроль</w:t>
      </w:r>
      <w:r w:rsidR="007F15C6" w:rsidRPr="007F15C6">
        <w:t xml:space="preserve">) </w:t>
      </w:r>
      <w:r w:rsidRPr="007F15C6">
        <w:t>данных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занесение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кадастр</w:t>
      </w:r>
      <w:r w:rsidR="007F15C6" w:rsidRPr="007F15C6">
        <w:t xml:space="preserve">; </w:t>
      </w:r>
      <w:r w:rsidRPr="007F15C6">
        <w:t>занесение</w:t>
      </w:r>
      <w:r w:rsidR="007F15C6" w:rsidRPr="007F15C6">
        <w:t xml:space="preserve"> </w:t>
      </w:r>
      <w:r w:rsidRPr="007F15C6">
        <w:t>данных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кадастр</w:t>
      </w:r>
      <w:r w:rsidR="007F15C6" w:rsidRPr="007F15C6">
        <w:t xml:space="preserve"> </w:t>
      </w:r>
      <w:r w:rsidRPr="007F15C6">
        <w:t>является</w:t>
      </w:r>
      <w:r w:rsidR="007F15C6" w:rsidRPr="007F15C6">
        <w:t xml:space="preserve"> </w:t>
      </w:r>
      <w:r w:rsidRPr="007F15C6">
        <w:t>прерогативой</w:t>
      </w:r>
      <w:r w:rsidR="007F15C6" w:rsidRPr="007F15C6">
        <w:t xml:space="preserve"> </w:t>
      </w:r>
      <w:r w:rsidRPr="007F15C6">
        <w:t>исключительно</w:t>
      </w:r>
      <w:r w:rsidR="007F15C6" w:rsidRPr="007F15C6">
        <w:t xml:space="preserve"> </w:t>
      </w:r>
      <w:r w:rsidRPr="007F15C6">
        <w:t>кадастровой</w:t>
      </w:r>
      <w:r w:rsidR="007F15C6" w:rsidRPr="007F15C6">
        <w:t xml:space="preserve"> </w:t>
      </w:r>
      <w:r w:rsidRPr="007F15C6">
        <w:t>службы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обслуживание</w:t>
      </w:r>
      <w:r w:rsidR="007F15C6" w:rsidRPr="007F15C6">
        <w:t xml:space="preserve"> </w:t>
      </w:r>
      <w:r w:rsidRPr="007F15C6">
        <w:t>программных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технических</w:t>
      </w:r>
      <w:r w:rsidR="007F15C6" w:rsidRPr="007F15C6">
        <w:t xml:space="preserve"> </w:t>
      </w:r>
      <w:r w:rsidRPr="007F15C6">
        <w:t>средств</w:t>
      </w:r>
      <w:r w:rsidR="007F15C6" w:rsidRPr="007F15C6">
        <w:t xml:space="preserve"> </w:t>
      </w:r>
      <w:r w:rsidRPr="007F15C6">
        <w:t>ведения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</w:t>
      </w:r>
      <w:r w:rsidR="00EF67A3">
        <w:t>а</w:t>
      </w:r>
      <w:r w:rsidR="007D367C" w:rsidRPr="007F15C6">
        <w:t>дастра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обслуживание</w:t>
      </w:r>
      <w:r w:rsidR="007F15C6" w:rsidRPr="007F15C6">
        <w:t xml:space="preserve"> </w:t>
      </w:r>
      <w:r w:rsidRPr="007F15C6">
        <w:t>систем</w:t>
      </w:r>
      <w:r w:rsidR="007F15C6" w:rsidRPr="007F15C6">
        <w:t xml:space="preserve"> </w:t>
      </w:r>
      <w:r w:rsidRPr="007F15C6">
        <w:t>хранения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архивирование</w:t>
      </w:r>
      <w:r w:rsidR="007F15C6" w:rsidRPr="007F15C6">
        <w:t xml:space="preserve"> </w:t>
      </w:r>
      <w:r w:rsidRPr="007F15C6">
        <w:t>информации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обмен</w:t>
      </w:r>
      <w:r w:rsidR="007F15C6" w:rsidRPr="007F15C6">
        <w:t xml:space="preserve"> </w:t>
      </w:r>
      <w:r w:rsidRPr="007F15C6">
        <w:t>информацией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другими</w:t>
      </w:r>
      <w:r w:rsidR="007F15C6" w:rsidRPr="007F15C6">
        <w:t xml:space="preserve"> </w:t>
      </w:r>
      <w:r w:rsidR="007D367C" w:rsidRPr="007F15C6">
        <w:t>градостроительными</w:t>
      </w:r>
      <w:r w:rsidR="007F15C6" w:rsidRPr="007F15C6">
        <w:t xml:space="preserve"> </w:t>
      </w:r>
      <w:r w:rsidR="007D367C" w:rsidRPr="007F15C6">
        <w:t>кадастрами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защиту</w:t>
      </w:r>
      <w:r w:rsidR="007F15C6" w:rsidRPr="007F15C6">
        <w:t xml:space="preserve"> </w:t>
      </w:r>
      <w:r w:rsidRPr="007F15C6">
        <w:t>информации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несанкционированного</w:t>
      </w:r>
      <w:r w:rsidR="007F15C6" w:rsidRPr="007F15C6">
        <w:t xml:space="preserve"> </w:t>
      </w:r>
      <w:r w:rsidRPr="007F15C6">
        <w:t>доступа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условиям,</w:t>
      </w:r>
      <w:r w:rsidR="007F15C6" w:rsidRPr="007F15C6">
        <w:t xml:space="preserve"> </w:t>
      </w:r>
      <w:r w:rsidRPr="007F15C6">
        <w:t>определяемым</w:t>
      </w:r>
      <w:r w:rsidR="007F15C6" w:rsidRPr="007F15C6">
        <w:t xml:space="preserve"> </w:t>
      </w:r>
      <w:r w:rsidRPr="007F15C6">
        <w:t>нормативным</w:t>
      </w:r>
      <w:r w:rsidR="007F15C6" w:rsidRPr="007F15C6">
        <w:t xml:space="preserve"> </w:t>
      </w:r>
      <w:r w:rsidRPr="007F15C6">
        <w:t>правовым</w:t>
      </w:r>
      <w:r w:rsidR="007F15C6" w:rsidRPr="007F15C6">
        <w:t xml:space="preserve"> </w:t>
      </w:r>
      <w:r w:rsidRPr="007F15C6">
        <w:t>актом</w:t>
      </w:r>
      <w:r w:rsidR="007F15C6" w:rsidRPr="007F15C6">
        <w:t xml:space="preserve"> </w:t>
      </w:r>
      <w:r w:rsidRPr="007F15C6">
        <w:t>органа</w:t>
      </w:r>
      <w:r w:rsidR="007F15C6" w:rsidRPr="007F15C6">
        <w:t xml:space="preserve"> </w:t>
      </w:r>
      <w:r w:rsidRPr="007F15C6">
        <w:t>государственной</w:t>
      </w:r>
      <w:r w:rsidR="007F15C6" w:rsidRPr="007F15C6">
        <w:t xml:space="preserve"> </w:t>
      </w:r>
      <w:r w:rsidRPr="007F15C6">
        <w:t>власти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>
        <w:t xml:space="preserve"> (</w:t>
      </w:r>
      <w:r w:rsidRPr="007F15C6">
        <w:t>субъекта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t>);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формирование</w:t>
      </w:r>
      <w:r w:rsidR="007F15C6" w:rsidRPr="007F15C6">
        <w:t xml:space="preserve"> </w:t>
      </w:r>
      <w:r w:rsidRPr="007F15C6">
        <w:t>кадастровых</w:t>
      </w:r>
      <w:r w:rsidR="007F15C6" w:rsidRPr="007F15C6">
        <w:t xml:space="preserve"> </w:t>
      </w:r>
      <w:r w:rsidRPr="007F15C6">
        <w:t>документов,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выдачу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уполномочию</w:t>
      </w:r>
      <w:r w:rsidR="007F15C6" w:rsidRPr="007F15C6">
        <w:t xml:space="preserve"> </w:t>
      </w:r>
      <w:r w:rsidRPr="007F15C6">
        <w:t>органа</w:t>
      </w:r>
      <w:r w:rsidR="007F15C6" w:rsidRPr="007F15C6">
        <w:t xml:space="preserve"> </w:t>
      </w:r>
      <w:r w:rsidRPr="007F15C6">
        <w:t>архитектуры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градостроительства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формирование</w:t>
      </w:r>
      <w:r w:rsidR="007F15C6" w:rsidRPr="007F15C6">
        <w:t xml:space="preserve"> </w:t>
      </w:r>
      <w:r w:rsidRPr="007F15C6">
        <w:t>кадастровых</w:t>
      </w:r>
      <w:r w:rsidR="007F15C6" w:rsidRPr="007F15C6">
        <w:t xml:space="preserve"> </w:t>
      </w:r>
      <w:r w:rsidRPr="007F15C6">
        <w:t>справок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запросам</w:t>
      </w:r>
      <w:r w:rsidR="007F15C6" w:rsidRPr="007F15C6">
        <w:t xml:space="preserve"> </w:t>
      </w:r>
      <w:r w:rsidRPr="007F15C6">
        <w:t>пользователей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пределах</w:t>
      </w:r>
      <w:r w:rsidR="007F15C6" w:rsidRPr="007F15C6">
        <w:t xml:space="preserve"> </w:t>
      </w:r>
      <w:r w:rsidRPr="007F15C6">
        <w:t>санкционированного</w:t>
      </w:r>
      <w:r w:rsidR="007F15C6" w:rsidRPr="007F15C6">
        <w:t xml:space="preserve"> </w:t>
      </w:r>
      <w:r w:rsidRPr="007F15C6">
        <w:t>доступа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информации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кадастра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передачу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пользователям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обеспечение</w:t>
      </w:r>
      <w:r w:rsidR="007F15C6" w:rsidRPr="007F15C6">
        <w:t xml:space="preserve"> </w:t>
      </w:r>
      <w:r w:rsidRPr="007F15C6">
        <w:t>непосредственного</w:t>
      </w:r>
      <w:r w:rsidR="007F15C6" w:rsidRPr="007F15C6">
        <w:t xml:space="preserve"> </w:t>
      </w:r>
      <w:r w:rsidRPr="007F15C6">
        <w:t>санкционированного</w:t>
      </w:r>
      <w:r w:rsidR="007F15C6" w:rsidRPr="007F15C6">
        <w:t xml:space="preserve"> </w:t>
      </w:r>
      <w:r w:rsidRPr="007F15C6">
        <w:t>доступа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кадастровым</w:t>
      </w:r>
      <w:r w:rsidR="007F15C6" w:rsidRPr="007F15C6">
        <w:t xml:space="preserve"> </w:t>
      </w:r>
      <w:r w:rsidRPr="007F15C6">
        <w:t>системам</w:t>
      </w:r>
      <w:r w:rsidR="007F15C6" w:rsidRPr="007F15C6">
        <w:t xml:space="preserve"> </w:t>
      </w:r>
      <w:r w:rsidRPr="007F15C6">
        <w:t>отдельных</w:t>
      </w:r>
      <w:r w:rsidR="007F15C6" w:rsidRPr="007F15C6">
        <w:t xml:space="preserve"> </w:t>
      </w:r>
      <w:r w:rsidRPr="007F15C6">
        <w:t>пользователей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соответствии</w:t>
      </w:r>
      <w:r w:rsidR="007F15C6" w:rsidRPr="007F15C6">
        <w:t xml:space="preserve"> </w:t>
      </w:r>
      <w:r w:rsidRPr="007F15C6">
        <w:t>со</w:t>
      </w:r>
      <w:r w:rsidR="007F15C6" w:rsidRPr="007F15C6">
        <w:t xml:space="preserve"> </w:t>
      </w:r>
      <w:r w:rsidRPr="007F15C6">
        <w:t>списком,</w:t>
      </w:r>
      <w:r w:rsidR="007F15C6" w:rsidRPr="007F15C6">
        <w:t xml:space="preserve"> </w:t>
      </w:r>
      <w:r w:rsidRPr="007F15C6">
        <w:t>утверждаемым</w:t>
      </w:r>
      <w:r w:rsidR="007F15C6" w:rsidRPr="007F15C6">
        <w:t xml:space="preserve"> </w:t>
      </w:r>
      <w:r w:rsidRPr="007F15C6">
        <w:t>распорядителем</w:t>
      </w:r>
      <w:r w:rsidR="007F15C6" w:rsidRPr="007F15C6">
        <w:t xml:space="preserve"> </w:t>
      </w:r>
      <w:r w:rsidRPr="007F15C6">
        <w:t>информационных</w:t>
      </w:r>
      <w:r w:rsidR="007F15C6" w:rsidRPr="007F15C6">
        <w:t xml:space="preserve"> </w:t>
      </w:r>
      <w:r w:rsidRPr="007F15C6">
        <w:t>фондов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кадастра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адаптацию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дополнение</w:t>
      </w:r>
      <w:r w:rsidR="007F15C6" w:rsidRPr="007F15C6">
        <w:t xml:space="preserve"> </w:t>
      </w:r>
      <w:r w:rsidRPr="007F15C6">
        <w:t>общих</w:t>
      </w:r>
      <w:r w:rsidR="007F15C6" w:rsidRPr="007F15C6">
        <w:t xml:space="preserve"> </w:t>
      </w:r>
      <w:r w:rsidRPr="007F15C6">
        <w:t>методических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нормативных</w:t>
      </w:r>
      <w:r w:rsidR="007F15C6" w:rsidRPr="007F15C6">
        <w:t xml:space="preserve"> </w:t>
      </w:r>
      <w:r w:rsidRPr="007F15C6">
        <w:t>положений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кадастра</w:t>
      </w:r>
      <w:r w:rsidR="007F15C6" w:rsidRPr="007F15C6">
        <w:t xml:space="preserve"> </w:t>
      </w:r>
      <w:r w:rsidRPr="007F15C6">
        <w:t>применительно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особенностям</w:t>
      </w:r>
      <w:r w:rsidR="007F15C6" w:rsidRPr="007F15C6">
        <w:t xml:space="preserve"> </w:t>
      </w:r>
      <w:r w:rsidRPr="007F15C6">
        <w:t>данного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кадастра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развитие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совершенствование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кадастра</w:t>
      </w:r>
      <w:r w:rsidR="007F15C6" w:rsidRPr="007F15C6">
        <w:t xml:space="preserve"> </w:t>
      </w:r>
      <w:r w:rsidRPr="007F15C6">
        <w:t>территориального</w:t>
      </w:r>
      <w:r w:rsidR="007F15C6" w:rsidRPr="007F15C6">
        <w:t xml:space="preserve"> </w:t>
      </w:r>
      <w:r w:rsidRPr="007F15C6">
        <w:t>объекта</w:t>
      </w:r>
      <w:r w:rsidR="007F15C6" w:rsidRPr="007F15C6">
        <w:t>;</w:t>
      </w:r>
    </w:p>
    <w:p w:rsidR="00313D02" w:rsidRPr="007F15C6" w:rsidRDefault="00313D02" w:rsidP="007F15C6">
      <w:pPr>
        <w:numPr>
          <w:ilvl w:val="0"/>
          <w:numId w:val="11"/>
        </w:numPr>
        <w:tabs>
          <w:tab w:val="clear" w:pos="1004"/>
          <w:tab w:val="left" w:pos="726"/>
        </w:tabs>
        <w:ind w:left="0" w:firstLine="709"/>
      </w:pPr>
      <w:r w:rsidRPr="007F15C6">
        <w:t>ведение</w:t>
      </w:r>
      <w:r w:rsidR="007F15C6" w:rsidRPr="007F15C6">
        <w:t xml:space="preserve"> </w:t>
      </w:r>
      <w:r w:rsidRPr="007F15C6">
        <w:t>банка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данных,</w:t>
      </w:r>
      <w:r w:rsidR="007F15C6" w:rsidRPr="007F15C6">
        <w:t xml:space="preserve"> </w:t>
      </w:r>
      <w:r w:rsidRPr="007F15C6">
        <w:t>образующего</w:t>
      </w:r>
      <w:r w:rsidR="007F15C6" w:rsidRPr="007F15C6">
        <w:t xml:space="preserve"> </w:t>
      </w:r>
      <w:r w:rsidRPr="007F15C6">
        <w:t>вместе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="007D367C" w:rsidRPr="007F15C6">
        <w:t>градостроительным</w:t>
      </w:r>
      <w:r w:rsidR="007F15C6" w:rsidRPr="007F15C6">
        <w:t xml:space="preserve"> </w:t>
      </w:r>
      <w:r w:rsidR="007D367C" w:rsidRPr="007F15C6">
        <w:t>кадастром</w:t>
      </w:r>
      <w:r w:rsidR="007F15C6" w:rsidRPr="007F15C6">
        <w:t xml:space="preserve"> </w:t>
      </w:r>
      <w:r w:rsidRPr="007F15C6">
        <w:t>информационную</w:t>
      </w:r>
      <w:r w:rsidR="007F15C6" w:rsidRPr="007F15C6">
        <w:t xml:space="preserve"> </w:t>
      </w:r>
      <w:r w:rsidRPr="007F15C6">
        <w:t>базу</w:t>
      </w:r>
      <w:r w:rsidR="007F15C6" w:rsidRPr="007F15C6">
        <w:t xml:space="preserve"> </w:t>
      </w:r>
      <w:r w:rsidRPr="007F15C6">
        <w:t>градостроительной</w:t>
      </w:r>
      <w:r w:rsidR="007F15C6" w:rsidRPr="007F15C6">
        <w:t xml:space="preserve"> </w:t>
      </w:r>
      <w:r w:rsidRPr="007F15C6">
        <w:t>деятельности.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Кадастровые</w:t>
      </w:r>
      <w:r w:rsidR="007F15C6" w:rsidRPr="007F15C6">
        <w:t xml:space="preserve"> </w:t>
      </w:r>
      <w:r w:rsidRPr="007F15C6">
        <w:t>службы</w:t>
      </w:r>
      <w:r w:rsidR="007F15C6" w:rsidRPr="007F15C6">
        <w:t xml:space="preserve"> </w:t>
      </w:r>
      <w:r w:rsidRPr="007F15C6">
        <w:t>муниципальных</w:t>
      </w:r>
      <w:r w:rsidR="007F15C6" w:rsidRPr="007F15C6">
        <w:t xml:space="preserve"> </w:t>
      </w:r>
      <w:r w:rsidRPr="007F15C6">
        <w:t>образований</w:t>
      </w:r>
      <w:r w:rsidR="007F15C6" w:rsidRPr="007F15C6">
        <w:t xml:space="preserve"> </w:t>
      </w:r>
      <w:r w:rsidRPr="007F15C6">
        <w:t>осуществляют</w:t>
      </w:r>
      <w:r w:rsidR="007F15C6" w:rsidRPr="007F15C6">
        <w:t xml:space="preserve"> </w:t>
      </w:r>
      <w:r w:rsidRPr="007F15C6">
        <w:t>также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12"/>
        </w:numPr>
        <w:tabs>
          <w:tab w:val="clear" w:pos="1004"/>
          <w:tab w:val="left" w:pos="726"/>
        </w:tabs>
        <w:ind w:left="0" w:firstLine="709"/>
      </w:pPr>
      <w:r w:rsidRPr="007F15C6">
        <w:t>первичное</w:t>
      </w:r>
      <w:r w:rsidR="007F15C6" w:rsidRPr="007F15C6">
        <w:t xml:space="preserve"> </w:t>
      </w:r>
      <w:r w:rsidRPr="007F15C6">
        <w:t>рассмотрение</w:t>
      </w:r>
      <w:r w:rsidR="007F15C6" w:rsidRPr="007F15C6">
        <w:t xml:space="preserve"> </w:t>
      </w:r>
      <w:r w:rsidRPr="007F15C6">
        <w:t>заявок</w:t>
      </w:r>
      <w:r w:rsidR="007F15C6" w:rsidRPr="007F15C6">
        <w:t xml:space="preserve"> </w:t>
      </w:r>
      <w:r w:rsidRPr="007F15C6">
        <w:t>владельцев,</w:t>
      </w:r>
      <w:r w:rsidR="007F15C6" w:rsidRPr="007F15C6">
        <w:t xml:space="preserve"> </w:t>
      </w:r>
      <w:r w:rsidRPr="007F15C6">
        <w:t>пользователей,</w:t>
      </w:r>
      <w:r w:rsidR="007F15C6" w:rsidRPr="007F15C6">
        <w:t xml:space="preserve"> </w:t>
      </w:r>
      <w:r w:rsidRPr="007F15C6">
        <w:t>распорядителей</w:t>
      </w:r>
      <w:r w:rsidR="007F15C6" w:rsidRPr="007F15C6">
        <w:t xml:space="preserve"> </w:t>
      </w:r>
      <w:r w:rsidRPr="007F15C6">
        <w:t>земельных</w:t>
      </w:r>
      <w:r w:rsidR="007F15C6" w:rsidRPr="007F15C6">
        <w:t xml:space="preserve"> </w:t>
      </w:r>
      <w:r w:rsidRPr="007F15C6">
        <w:t>участков,</w:t>
      </w:r>
      <w:r w:rsidR="007F15C6" w:rsidRPr="007F15C6">
        <w:t xml:space="preserve"> </w:t>
      </w:r>
      <w:r w:rsidRPr="007F15C6">
        <w:t>строений,</w:t>
      </w:r>
      <w:r w:rsidR="007F15C6" w:rsidRPr="007F15C6">
        <w:t xml:space="preserve"> </w:t>
      </w:r>
      <w:r w:rsidRPr="007F15C6">
        <w:t>участков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узлов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транспортных</w:t>
      </w:r>
      <w:r w:rsidR="007F15C6" w:rsidRPr="007F15C6">
        <w:t xml:space="preserve"> </w:t>
      </w:r>
      <w:r w:rsidRPr="007F15C6">
        <w:t>коммуникаций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намечаемые</w:t>
      </w:r>
      <w:r w:rsidR="007F15C6" w:rsidRPr="007F15C6">
        <w:t xml:space="preserve"> </w:t>
      </w:r>
      <w:r w:rsidRPr="007F15C6">
        <w:t>ими</w:t>
      </w:r>
      <w:r w:rsidR="007F15C6" w:rsidRPr="007F15C6">
        <w:t xml:space="preserve"> </w:t>
      </w:r>
      <w:r w:rsidRPr="007F15C6">
        <w:t>преобразования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точки</w:t>
      </w:r>
      <w:r w:rsidR="007F15C6" w:rsidRPr="007F15C6">
        <w:t xml:space="preserve"> </w:t>
      </w:r>
      <w:r w:rsidRPr="007F15C6">
        <w:t>зрения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соответствия</w:t>
      </w:r>
      <w:r w:rsidR="007F15C6" w:rsidRPr="007F15C6">
        <w:t xml:space="preserve"> </w:t>
      </w:r>
      <w:r w:rsidRPr="007F15C6">
        <w:t>действующему</w:t>
      </w:r>
      <w:r w:rsidR="007F15C6" w:rsidRPr="007F15C6">
        <w:t xml:space="preserve"> </w:t>
      </w:r>
      <w:r w:rsidRPr="007F15C6">
        <w:t>градостроительному</w:t>
      </w:r>
      <w:r w:rsidR="007F15C6" w:rsidRPr="007F15C6">
        <w:t xml:space="preserve"> </w:t>
      </w:r>
      <w:r w:rsidRPr="007F15C6">
        <w:t>регламенту,</w:t>
      </w:r>
      <w:r w:rsidR="007F15C6" w:rsidRPr="007F15C6">
        <w:t xml:space="preserve"> </w:t>
      </w:r>
      <w:r w:rsidRPr="007F15C6">
        <w:t>составление</w:t>
      </w:r>
      <w:r w:rsidR="007F15C6" w:rsidRPr="007F15C6">
        <w:t xml:space="preserve"> </w:t>
      </w:r>
      <w:r w:rsidRPr="007F15C6">
        <w:t>заключений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передачу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органу</w:t>
      </w:r>
      <w:r w:rsidR="007F15C6" w:rsidRPr="007F15C6">
        <w:t xml:space="preserve"> </w:t>
      </w:r>
      <w:r w:rsidRPr="007F15C6">
        <w:t>архитектуры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градостроительства</w:t>
      </w:r>
      <w:r w:rsidR="007F15C6" w:rsidRPr="007F15C6">
        <w:t xml:space="preserve"> </w:t>
      </w:r>
      <w:r w:rsidRPr="007F15C6">
        <w:t>муниципального</w:t>
      </w:r>
      <w:r w:rsidR="007F15C6" w:rsidRPr="007F15C6">
        <w:t xml:space="preserve"> </w:t>
      </w:r>
      <w:r w:rsidRPr="007F15C6">
        <w:t>образования</w:t>
      </w:r>
      <w:r w:rsidR="007F15C6" w:rsidRPr="007F15C6">
        <w:t>;</w:t>
      </w:r>
    </w:p>
    <w:p w:rsidR="00313D02" w:rsidRPr="007F15C6" w:rsidRDefault="00313D02" w:rsidP="007F15C6">
      <w:pPr>
        <w:numPr>
          <w:ilvl w:val="0"/>
          <w:numId w:val="12"/>
        </w:numPr>
        <w:tabs>
          <w:tab w:val="clear" w:pos="1004"/>
          <w:tab w:val="left" w:pos="726"/>
        </w:tabs>
        <w:ind w:left="0" w:firstLine="709"/>
      </w:pPr>
      <w:r w:rsidRPr="007F15C6">
        <w:t>регистрацию</w:t>
      </w:r>
      <w:r w:rsidR="007F15C6" w:rsidRPr="007F15C6">
        <w:t xml:space="preserve"> </w:t>
      </w:r>
      <w:r w:rsidRPr="007F15C6">
        <w:t>заявок</w:t>
      </w:r>
      <w:r w:rsidR="007F15C6" w:rsidRPr="007F15C6">
        <w:t xml:space="preserve"> </w:t>
      </w:r>
      <w:r w:rsidRPr="007F15C6">
        <w:t>владельцев,</w:t>
      </w:r>
      <w:r w:rsidR="007F15C6" w:rsidRPr="007F15C6">
        <w:t xml:space="preserve"> </w:t>
      </w:r>
      <w:r w:rsidRPr="007F15C6">
        <w:t>пользователей,</w:t>
      </w:r>
      <w:r w:rsidR="007F15C6" w:rsidRPr="007F15C6">
        <w:t xml:space="preserve"> </w:t>
      </w:r>
      <w:r w:rsidRPr="007F15C6">
        <w:t>распорядителей</w:t>
      </w:r>
      <w:r w:rsidR="007F15C6" w:rsidRPr="007F15C6">
        <w:t xml:space="preserve"> </w:t>
      </w:r>
      <w:r w:rsidRPr="007F15C6">
        <w:t>земельных</w:t>
      </w:r>
      <w:r w:rsidR="007F15C6" w:rsidRPr="007F15C6">
        <w:t xml:space="preserve"> </w:t>
      </w:r>
      <w:r w:rsidRPr="007F15C6">
        <w:t>участков,</w:t>
      </w:r>
      <w:r w:rsidR="007F15C6" w:rsidRPr="007F15C6">
        <w:t xml:space="preserve"> </w:t>
      </w:r>
      <w:r w:rsidRPr="007F15C6">
        <w:t>строений,</w:t>
      </w:r>
      <w:r w:rsidR="007F15C6" w:rsidRPr="007F15C6">
        <w:t xml:space="preserve"> </w:t>
      </w:r>
      <w:r w:rsidRPr="007F15C6">
        <w:t>участков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узлов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транспортных</w:t>
      </w:r>
      <w:r w:rsidR="007F15C6" w:rsidRPr="007F15C6">
        <w:t xml:space="preserve"> </w:t>
      </w:r>
      <w:r w:rsidRPr="007F15C6">
        <w:t>коммуникаций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намечаемые</w:t>
      </w:r>
      <w:r w:rsidR="007F15C6" w:rsidRPr="007F15C6">
        <w:t xml:space="preserve"> </w:t>
      </w:r>
      <w:r w:rsidRPr="007F15C6">
        <w:t>ими</w:t>
      </w:r>
      <w:r w:rsidR="007F15C6" w:rsidRPr="007F15C6">
        <w:t xml:space="preserve"> </w:t>
      </w:r>
      <w:r w:rsidRPr="007F15C6">
        <w:t>преобразования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выданных</w:t>
      </w:r>
      <w:r w:rsidR="007F15C6" w:rsidRPr="007F15C6">
        <w:t xml:space="preserve"> </w:t>
      </w:r>
      <w:r w:rsidRPr="007F15C6">
        <w:t>разрешений,</w:t>
      </w:r>
      <w:r w:rsidR="007F15C6" w:rsidRPr="007F15C6">
        <w:t xml:space="preserve"> </w:t>
      </w:r>
      <w:r w:rsidRPr="007F15C6">
        <w:t>запрещений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ограничений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заявленные</w:t>
      </w:r>
      <w:r w:rsidR="007F15C6" w:rsidRPr="007F15C6">
        <w:t xml:space="preserve"> </w:t>
      </w:r>
      <w:r w:rsidRPr="007F15C6">
        <w:t>преобразования.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отсутствии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муниципальном</w:t>
      </w:r>
      <w:r w:rsidR="007F15C6" w:rsidRPr="007F15C6">
        <w:t xml:space="preserve"> </w:t>
      </w:r>
      <w:r w:rsidRPr="007F15C6">
        <w:t>образовании</w:t>
      </w:r>
      <w:r w:rsidR="007F15C6" w:rsidRPr="007F15C6">
        <w:t xml:space="preserve"> </w:t>
      </w:r>
      <w:r w:rsidRPr="007F15C6">
        <w:t>своей</w:t>
      </w:r>
      <w:r w:rsidR="007F15C6" w:rsidRPr="007F15C6">
        <w:t xml:space="preserve"> </w:t>
      </w:r>
      <w:r w:rsidRPr="007F15C6">
        <w:t>кадастровой</w:t>
      </w:r>
      <w:r w:rsidR="007F15C6" w:rsidRPr="007F15C6">
        <w:t xml:space="preserve"> </w:t>
      </w:r>
      <w:r w:rsidRPr="007F15C6">
        <w:t>службы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договоренности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органов</w:t>
      </w:r>
      <w:r w:rsidR="007F15C6" w:rsidRPr="007F15C6">
        <w:t xml:space="preserve"> </w:t>
      </w:r>
      <w:r w:rsidRPr="007F15C6">
        <w:t>местного</w:t>
      </w:r>
      <w:r w:rsidR="007F15C6" w:rsidRPr="007F15C6">
        <w:t xml:space="preserve"> </w:t>
      </w:r>
      <w:r w:rsidRPr="007F15C6">
        <w:t>самоуправления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органами</w:t>
      </w:r>
      <w:r w:rsidR="007F15C6" w:rsidRPr="007F15C6">
        <w:t xml:space="preserve"> </w:t>
      </w:r>
      <w:r w:rsidRPr="007F15C6">
        <w:t>власти</w:t>
      </w:r>
      <w:r w:rsidR="007F15C6" w:rsidRPr="007F15C6">
        <w:t xml:space="preserve"> </w:t>
      </w:r>
      <w:r w:rsidRPr="007F15C6">
        <w:t>субъекта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 w:rsidRPr="007F15C6">
        <w:t xml:space="preserve"> </w:t>
      </w:r>
      <w:r w:rsidRPr="007F15C6">
        <w:t>ведение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ГК</w:t>
      </w:r>
      <w:r w:rsidR="007F15C6" w:rsidRPr="007F15C6">
        <w:t xml:space="preserve"> </w:t>
      </w:r>
      <w:r w:rsidRPr="007F15C6">
        <w:t>может</w:t>
      </w:r>
      <w:r w:rsidR="007F15C6" w:rsidRPr="007F15C6">
        <w:t xml:space="preserve"> </w:t>
      </w:r>
      <w:r w:rsidRPr="007F15C6">
        <w:t>осуществлять</w:t>
      </w:r>
      <w:r w:rsidR="007F15C6" w:rsidRPr="007F15C6">
        <w:t xml:space="preserve"> </w:t>
      </w:r>
      <w:r w:rsidRPr="007F15C6">
        <w:t>иная</w:t>
      </w:r>
      <w:r w:rsidR="007F15C6" w:rsidRPr="007F15C6">
        <w:t xml:space="preserve"> </w:t>
      </w:r>
      <w:r w:rsidRPr="007F15C6">
        <w:t>кадастровая</w:t>
      </w:r>
      <w:r w:rsidR="007F15C6" w:rsidRPr="007F15C6">
        <w:t xml:space="preserve"> </w:t>
      </w:r>
      <w:r w:rsidRPr="007F15C6">
        <w:t>служба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субъекте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Федерации.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этом</w:t>
      </w:r>
      <w:r w:rsidR="007F15C6" w:rsidRPr="007F15C6">
        <w:t xml:space="preserve"> </w:t>
      </w:r>
      <w:r w:rsidRPr="007F15C6">
        <w:t>владельцем</w:t>
      </w:r>
      <w:r w:rsidR="007F15C6" w:rsidRPr="007F15C6">
        <w:t xml:space="preserve"> </w:t>
      </w:r>
      <w:r w:rsidRPr="007F15C6">
        <w:t>информационных</w:t>
      </w:r>
      <w:r w:rsidR="007F15C6" w:rsidRPr="007F15C6">
        <w:t xml:space="preserve"> </w:t>
      </w:r>
      <w:r w:rsidRPr="007F15C6">
        <w:t>фондов</w:t>
      </w:r>
      <w:r w:rsidR="007F15C6" w:rsidRPr="007F15C6">
        <w:t xml:space="preserve"> </w:t>
      </w:r>
      <w:r w:rsidRPr="007F15C6">
        <w:t>ГК</w:t>
      </w:r>
      <w:r w:rsidR="007F15C6" w:rsidRPr="007F15C6">
        <w:t xml:space="preserve"> </w:t>
      </w:r>
      <w:r w:rsidRPr="007F15C6">
        <w:t>остается</w:t>
      </w:r>
      <w:r w:rsidR="007F15C6" w:rsidRPr="007F15C6">
        <w:t xml:space="preserve"> </w:t>
      </w:r>
      <w:r w:rsidRPr="007F15C6">
        <w:t>муниципальное</w:t>
      </w:r>
      <w:r w:rsidR="007F15C6" w:rsidRPr="007F15C6">
        <w:t xml:space="preserve"> </w:t>
      </w:r>
      <w:r w:rsidRPr="007F15C6">
        <w:t>образование.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Источниками</w:t>
      </w:r>
      <w:r w:rsidR="007F15C6" w:rsidRPr="007F15C6">
        <w:t xml:space="preserve"> </w:t>
      </w:r>
      <w:r w:rsidRPr="007F15C6">
        <w:t>информации,</w:t>
      </w:r>
      <w:r w:rsidR="007F15C6" w:rsidRPr="007F15C6">
        <w:t xml:space="preserve"> </w:t>
      </w:r>
      <w:r w:rsidRPr="007F15C6">
        <w:t>подлежащей</w:t>
      </w:r>
      <w:r w:rsidR="007F15C6" w:rsidRPr="007F15C6">
        <w:t xml:space="preserve"> </w:t>
      </w:r>
      <w:r w:rsidRPr="007F15C6">
        <w:t>занесению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ГК,</w:t>
      </w:r>
      <w:r w:rsidR="007F15C6" w:rsidRPr="007F15C6">
        <w:t xml:space="preserve"> </w:t>
      </w:r>
      <w:r w:rsidRPr="007F15C6">
        <w:t>являются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службы</w:t>
      </w:r>
      <w:r w:rsidR="007F15C6" w:rsidRPr="007F15C6">
        <w:t xml:space="preserve"> </w:t>
      </w:r>
      <w:r w:rsidRPr="007F15C6">
        <w:t>Роскартографии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территориальные</w:t>
      </w:r>
      <w:r w:rsidR="007F15C6" w:rsidRPr="007F15C6">
        <w:t xml:space="preserve"> </w:t>
      </w:r>
      <w:r w:rsidRPr="007F15C6">
        <w:t>изыскательские</w:t>
      </w:r>
      <w:r w:rsidR="007F15C6" w:rsidRPr="007F15C6">
        <w:t xml:space="preserve"> </w:t>
      </w:r>
      <w:r w:rsidRPr="007F15C6">
        <w:t>службы</w:t>
      </w:r>
      <w:r w:rsidR="007F15C6" w:rsidRPr="007F15C6">
        <w:rPr>
          <w:noProof/>
        </w:rPr>
        <w:t xml:space="preserve"> - </w:t>
      </w:r>
      <w:r w:rsidRPr="007F15C6">
        <w:t>картографические</w:t>
      </w:r>
      <w:r w:rsidR="007F15C6" w:rsidRPr="007F15C6">
        <w:t xml:space="preserve"> </w:t>
      </w:r>
      <w:r w:rsidRPr="007F15C6">
        <w:t>материалы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конкретным</w:t>
      </w:r>
      <w:r w:rsidR="007F15C6" w:rsidRPr="007F15C6">
        <w:t xml:space="preserve"> </w:t>
      </w:r>
      <w:r w:rsidRPr="007F15C6">
        <w:t>единицам</w:t>
      </w:r>
      <w:r w:rsidR="007F15C6" w:rsidRPr="007F15C6">
        <w:t xml:space="preserve"> </w:t>
      </w:r>
      <w:r w:rsidRPr="007F15C6">
        <w:t>учета</w:t>
      </w:r>
      <w:r w:rsidR="007F15C6" w:rsidRPr="007F15C6">
        <w:t xml:space="preserve"> </w:t>
      </w:r>
      <w:r w:rsidRPr="007F15C6">
        <w:t>территориального</w:t>
      </w:r>
      <w:r w:rsidR="007F15C6" w:rsidRPr="007F15C6">
        <w:t xml:space="preserve"> </w:t>
      </w:r>
      <w:r w:rsidRPr="007F15C6">
        <w:t>объекта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виде</w:t>
      </w:r>
      <w:r w:rsidR="007F15C6" w:rsidRPr="007F15C6">
        <w:t xml:space="preserve"> </w:t>
      </w:r>
      <w:r w:rsidRPr="007F15C6">
        <w:t>электронных</w:t>
      </w:r>
      <w:r w:rsidR="007F15C6" w:rsidRPr="007F15C6">
        <w:t xml:space="preserve"> </w:t>
      </w:r>
      <w:r w:rsidRPr="007F15C6">
        <w:t>карт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бумажных</w:t>
      </w:r>
      <w:r w:rsidR="007F15C6" w:rsidRPr="007F15C6">
        <w:t xml:space="preserve"> </w:t>
      </w:r>
      <w:r w:rsidRPr="007F15C6">
        <w:t>носителях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проектные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изыскательские</w:t>
      </w:r>
      <w:r w:rsidR="007F15C6" w:rsidRPr="007F15C6">
        <w:t xml:space="preserve"> </w:t>
      </w:r>
      <w:r w:rsidRPr="007F15C6">
        <w:t>организации</w:t>
      </w:r>
      <w:r w:rsidR="007F15C6" w:rsidRPr="007F15C6">
        <w:rPr>
          <w:noProof/>
        </w:rPr>
        <w:t xml:space="preserve"> - </w:t>
      </w:r>
      <w:r w:rsidRPr="007F15C6">
        <w:t>сведения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проведенных</w:t>
      </w:r>
      <w:r w:rsidR="007F15C6" w:rsidRPr="007F15C6">
        <w:t xml:space="preserve"> </w:t>
      </w:r>
      <w:r w:rsidRPr="007F15C6">
        <w:t>проектных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изыскательских</w:t>
      </w:r>
      <w:r w:rsidR="007F15C6" w:rsidRPr="007F15C6">
        <w:t xml:space="preserve"> </w:t>
      </w:r>
      <w:r w:rsidRPr="007F15C6">
        <w:t>работах</w:t>
      </w:r>
      <w:r w:rsidR="007F15C6" w:rsidRPr="007F15C6">
        <w:t xml:space="preserve"> </w:t>
      </w:r>
      <w:r w:rsidRPr="007F15C6">
        <w:t>соответствующего</w:t>
      </w:r>
      <w:r w:rsidR="007F15C6" w:rsidRPr="007F15C6">
        <w:t xml:space="preserve"> </w:t>
      </w:r>
      <w:r w:rsidRPr="007F15C6">
        <w:t>уровня,</w:t>
      </w:r>
      <w:r w:rsidR="007F15C6" w:rsidRPr="007F15C6">
        <w:t xml:space="preserve"> </w:t>
      </w:r>
      <w:r w:rsidRPr="007F15C6">
        <w:t>сведения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установленных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утвержденных</w:t>
      </w:r>
      <w:r w:rsidR="007F15C6" w:rsidRPr="007F15C6">
        <w:t xml:space="preserve"> </w:t>
      </w:r>
      <w:r w:rsidRPr="007F15C6">
        <w:t>проектных</w:t>
      </w:r>
      <w:r w:rsidR="007F15C6" w:rsidRPr="007F15C6">
        <w:t xml:space="preserve"> </w:t>
      </w:r>
      <w:r w:rsidRPr="007F15C6">
        <w:t>работах</w:t>
      </w:r>
      <w:r w:rsidR="007F15C6" w:rsidRPr="007F15C6">
        <w:t xml:space="preserve"> </w:t>
      </w:r>
      <w:r w:rsidRPr="007F15C6">
        <w:t>ограничениях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 xml:space="preserve"> </w:t>
      </w:r>
      <w:r w:rsidRPr="007F15C6">
        <w:t>территории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органы</w:t>
      </w:r>
      <w:r w:rsidR="007F15C6" w:rsidRPr="007F15C6">
        <w:t xml:space="preserve"> </w:t>
      </w:r>
      <w:r w:rsidRPr="007F15C6">
        <w:t>государственной</w:t>
      </w:r>
      <w:r w:rsidR="007F15C6" w:rsidRPr="007F15C6">
        <w:t xml:space="preserve"> </w:t>
      </w:r>
      <w:r w:rsidRPr="007F15C6">
        <w:t>статистики</w:t>
      </w:r>
      <w:r w:rsidR="007F15C6" w:rsidRPr="007F15C6">
        <w:rPr>
          <w:noProof/>
        </w:rPr>
        <w:t xml:space="preserve"> - </w:t>
      </w:r>
      <w:r w:rsidRPr="007F15C6">
        <w:t>сведения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отраслевой</w:t>
      </w:r>
      <w:r w:rsidR="007F15C6" w:rsidRPr="007F15C6">
        <w:t xml:space="preserve"> </w:t>
      </w:r>
      <w:r w:rsidRPr="007F15C6">
        <w:t>структуре</w:t>
      </w:r>
      <w:r w:rsidR="007F15C6" w:rsidRPr="007F15C6">
        <w:t xml:space="preserve"> </w:t>
      </w:r>
      <w:r w:rsidRPr="007F15C6">
        <w:t>хозяйства</w:t>
      </w:r>
      <w:r w:rsidR="007F15C6" w:rsidRPr="007F15C6">
        <w:t xml:space="preserve"> </w:t>
      </w:r>
      <w:r w:rsidRPr="007F15C6">
        <w:t>территориального</w:t>
      </w:r>
      <w:r w:rsidR="007F15C6" w:rsidRPr="007F15C6">
        <w:t xml:space="preserve"> </w:t>
      </w:r>
      <w:r w:rsidRPr="007F15C6">
        <w:t>объекта,</w:t>
      </w:r>
      <w:r w:rsidR="007F15C6" w:rsidRPr="007F15C6">
        <w:t xml:space="preserve"> </w:t>
      </w:r>
      <w:r w:rsidRPr="007F15C6">
        <w:t>населении,</w:t>
      </w:r>
      <w:r w:rsidR="007F15C6" w:rsidRPr="007F15C6">
        <w:t xml:space="preserve"> </w:t>
      </w:r>
      <w:r w:rsidRPr="007F15C6">
        <w:t>наличии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потреблении</w:t>
      </w:r>
      <w:r w:rsidR="007F15C6" w:rsidRPr="007F15C6">
        <w:t xml:space="preserve"> </w:t>
      </w:r>
      <w:r w:rsidRPr="007F15C6">
        <w:t>природных</w:t>
      </w:r>
      <w:r w:rsidR="007F15C6" w:rsidRPr="007F15C6">
        <w:t xml:space="preserve"> </w:t>
      </w:r>
      <w:r w:rsidRPr="007F15C6">
        <w:t>ресурсов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др.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органы</w:t>
      </w:r>
      <w:r w:rsidR="007F15C6" w:rsidRPr="007F15C6">
        <w:t xml:space="preserve"> </w:t>
      </w:r>
      <w:r w:rsidRPr="007F15C6">
        <w:t>архитектуры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градостроительства</w:t>
      </w:r>
      <w:r w:rsidR="007F15C6" w:rsidRPr="007F15C6">
        <w:rPr>
          <w:noProof/>
        </w:rPr>
        <w:t xml:space="preserve"> - </w:t>
      </w:r>
      <w:r w:rsidRPr="007F15C6">
        <w:t>сведения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разработке</w:t>
      </w:r>
      <w:r w:rsidR="007F15C6" w:rsidRPr="007F15C6">
        <w:t xml:space="preserve"> </w:t>
      </w:r>
      <w:r w:rsidRPr="007F15C6">
        <w:t>проектной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изыскательской</w:t>
      </w:r>
      <w:r w:rsidR="007F15C6" w:rsidRPr="007F15C6">
        <w:t xml:space="preserve"> </w:t>
      </w:r>
      <w:r w:rsidRPr="007F15C6">
        <w:t>документации</w:t>
      </w:r>
      <w:r w:rsidR="007F15C6" w:rsidRPr="007F15C6">
        <w:t xml:space="preserve"> </w:t>
      </w:r>
      <w:r w:rsidRPr="007F15C6">
        <w:t>соответствующего</w:t>
      </w:r>
      <w:r w:rsidR="007F15C6" w:rsidRPr="007F15C6">
        <w:t xml:space="preserve"> </w:t>
      </w:r>
      <w:r w:rsidRPr="007F15C6">
        <w:t>уровня,</w:t>
      </w:r>
      <w:r w:rsidR="007F15C6" w:rsidRPr="007F15C6">
        <w:t xml:space="preserve"> </w:t>
      </w:r>
      <w:r w:rsidRPr="007F15C6">
        <w:t>сведения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утвержденных</w:t>
      </w:r>
      <w:r w:rsidR="007F15C6" w:rsidRPr="007F15C6">
        <w:t xml:space="preserve"> </w:t>
      </w:r>
      <w:r w:rsidRPr="007F15C6">
        <w:t>правовых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нормативных</w:t>
      </w:r>
      <w:r w:rsidR="007F15C6" w:rsidRPr="007F15C6">
        <w:t xml:space="preserve"> </w:t>
      </w:r>
      <w:r w:rsidRPr="007F15C6">
        <w:t>документах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градостроительству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регулированию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 xml:space="preserve"> </w:t>
      </w:r>
      <w:r w:rsidRPr="007F15C6">
        <w:t>территории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органы</w:t>
      </w:r>
      <w:r w:rsidR="007F15C6" w:rsidRPr="007F15C6">
        <w:t xml:space="preserve"> </w:t>
      </w:r>
      <w:r w:rsidRPr="007F15C6">
        <w:t>отраслевого</w:t>
      </w:r>
      <w:r w:rsidR="007F15C6" w:rsidRPr="007F15C6">
        <w:t xml:space="preserve"> </w:t>
      </w:r>
      <w:r w:rsidRPr="007F15C6">
        <w:t>управления,</w:t>
      </w:r>
      <w:r w:rsidR="007F15C6" w:rsidRPr="007F15C6">
        <w:t xml:space="preserve"> </w:t>
      </w:r>
      <w:r w:rsidRPr="007F15C6">
        <w:t>устанавливающие</w:t>
      </w:r>
      <w:r w:rsidR="007F15C6" w:rsidRPr="007F15C6">
        <w:t xml:space="preserve"> </w:t>
      </w:r>
      <w:r w:rsidRPr="007F15C6">
        <w:t>регламенты</w:t>
      </w:r>
      <w:r w:rsidR="007F15C6" w:rsidRPr="007F15C6">
        <w:t xml:space="preserve"> </w:t>
      </w:r>
      <w:r w:rsidRPr="007F15C6">
        <w:t>природопользования,</w:t>
      </w:r>
      <w:r w:rsidR="007F15C6" w:rsidRPr="007F15C6">
        <w:rPr>
          <w:noProof/>
        </w:rPr>
        <w:t xml:space="preserve"> - </w:t>
      </w:r>
      <w:r w:rsidRPr="007F15C6">
        <w:t>данные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территориальном</w:t>
      </w:r>
      <w:r w:rsidR="007F15C6" w:rsidRPr="007F15C6">
        <w:t xml:space="preserve"> </w:t>
      </w:r>
      <w:r w:rsidRPr="007F15C6">
        <w:t>распределении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условиях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 xml:space="preserve"> </w:t>
      </w:r>
      <w:r w:rsidRPr="007F15C6">
        <w:t>природных</w:t>
      </w:r>
      <w:r w:rsidR="007F15C6" w:rsidRPr="007F15C6">
        <w:t xml:space="preserve"> </w:t>
      </w:r>
      <w:r w:rsidRPr="007F15C6">
        <w:t>ресурсов,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экологической</w:t>
      </w:r>
      <w:r w:rsidR="007F15C6" w:rsidRPr="007F15C6">
        <w:t xml:space="preserve"> </w:t>
      </w:r>
      <w:r w:rsidRPr="007F15C6">
        <w:t>ситуации,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регламентах</w:t>
      </w:r>
      <w:r w:rsidR="007F15C6" w:rsidRPr="007F15C6">
        <w:t xml:space="preserve"> </w:t>
      </w:r>
      <w:r w:rsidRPr="007F15C6">
        <w:t>природопользования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органы</w:t>
      </w:r>
      <w:r w:rsidR="007F15C6" w:rsidRPr="007F15C6">
        <w:t xml:space="preserve"> </w:t>
      </w:r>
      <w:r w:rsidRPr="007F15C6">
        <w:t>охраны</w:t>
      </w:r>
      <w:r w:rsidR="007F15C6" w:rsidRPr="007F15C6">
        <w:t xml:space="preserve"> </w:t>
      </w:r>
      <w:r w:rsidRPr="007F15C6">
        <w:t>природной</w:t>
      </w:r>
      <w:r w:rsidR="007F15C6" w:rsidRPr="007F15C6">
        <w:t xml:space="preserve"> </w:t>
      </w:r>
      <w:r w:rsidRPr="007F15C6">
        <w:t>среды</w:t>
      </w:r>
      <w:r w:rsidR="007F15C6" w:rsidRPr="007F15C6">
        <w:rPr>
          <w:noProof/>
        </w:rPr>
        <w:t xml:space="preserve"> - </w:t>
      </w:r>
      <w:r w:rsidRPr="007F15C6">
        <w:t>данные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охраняемых</w:t>
      </w:r>
      <w:r w:rsidR="007F15C6" w:rsidRPr="007F15C6">
        <w:t xml:space="preserve"> </w:t>
      </w:r>
      <w:r w:rsidRPr="007F15C6">
        <w:t>природных</w:t>
      </w:r>
      <w:r w:rsidR="007F15C6" w:rsidRPr="007F15C6">
        <w:t xml:space="preserve"> </w:t>
      </w:r>
      <w:r w:rsidRPr="007F15C6">
        <w:t>территориях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органы</w:t>
      </w:r>
      <w:r w:rsidR="007F15C6" w:rsidRPr="007F15C6">
        <w:t xml:space="preserve"> </w:t>
      </w:r>
      <w:r w:rsidRPr="007F15C6">
        <w:t>охраны</w:t>
      </w:r>
      <w:r w:rsidR="007F15C6" w:rsidRPr="007F15C6">
        <w:t xml:space="preserve"> </w:t>
      </w:r>
      <w:r w:rsidRPr="007F15C6">
        <w:t>историко-культурного</w:t>
      </w:r>
      <w:r w:rsidR="007F15C6" w:rsidRPr="007F15C6">
        <w:t xml:space="preserve"> </w:t>
      </w:r>
      <w:r w:rsidRPr="007F15C6">
        <w:t>наследия</w:t>
      </w:r>
      <w:r w:rsidR="007F15C6" w:rsidRPr="007F15C6">
        <w:rPr>
          <w:noProof/>
        </w:rPr>
        <w:t xml:space="preserve"> - </w:t>
      </w:r>
      <w:r w:rsidRPr="007F15C6">
        <w:t>данные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учитываемых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охраняемых</w:t>
      </w:r>
      <w:r w:rsidR="007F15C6" w:rsidRPr="007F15C6">
        <w:t xml:space="preserve"> </w:t>
      </w:r>
      <w:r w:rsidRPr="007F15C6">
        <w:t>объектах</w:t>
      </w:r>
      <w:r w:rsidR="007F15C6" w:rsidRPr="007F15C6">
        <w:t xml:space="preserve"> </w:t>
      </w:r>
      <w:r w:rsidRPr="007F15C6">
        <w:t>историко-культурной</w:t>
      </w:r>
      <w:r w:rsidR="007F15C6" w:rsidRPr="007F15C6">
        <w:t xml:space="preserve"> </w:t>
      </w:r>
      <w:r w:rsidRPr="007F15C6">
        <w:t>среды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другие</w:t>
      </w:r>
      <w:r w:rsidR="007F15C6" w:rsidRPr="007F15C6">
        <w:t xml:space="preserve"> </w:t>
      </w:r>
      <w:r w:rsidRPr="007F15C6">
        <w:t>органы</w:t>
      </w:r>
      <w:r w:rsidR="007F15C6" w:rsidRPr="007F15C6">
        <w:t xml:space="preserve"> </w:t>
      </w:r>
      <w:r w:rsidRPr="007F15C6">
        <w:t>отраслевого</w:t>
      </w:r>
      <w:r w:rsidR="007F15C6" w:rsidRPr="007F15C6">
        <w:t xml:space="preserve"> </w:t>
      </w:r>
      <w:r w:rsidRPr="007F15C6">
        <w:t>управления,</w:t>
      </w:r>
      <w:r w:rsidR="007F15C6" w:rsidRPr="007F15C6">
        <w:t xml:space="preserve"> </w:t>
      </w:r>
      <w:r w:rsidRPr="007F15C6">
        <w:t>службы</w:t>
      </w:r>
      <w:r w:rsidR="007F15C6" w:rsidRPr="007F15C6">
        <w:t xml:space="preserve"> </w:t>
      </w:r>
      <w:r w:rsidRPr="007F15C6">
        <w:t>эксплуатации</w:t>
      </w:r>
      <w:r w:rsidR="007F15C6" w:rsidRPr="007F15C6">
        <w:rPr>
          <w:noProof/>
        </w:rPr>
        <w:t xml:space="preserve"> - </w:t>
      </w:r>
      <w:r w:rsidRPr="007F15C6">
        <w:t>сведения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утвержденных</w:t>
      </w:r>
      <w:r w:rsidR="007F15C6" w:rsidRPr="007F15C6">
        <w:t xml:space="preserve"> </w:t>
      </w:r>
      <w:r w:rsidRPr="007F15C6">
        <w:t>отраслевых</w:t>
      </w:r>
      <w:r w:rsidR="007F15C6" w:rsidRPr="007F15C6">
        <w:t xml:space="preserve"> </w:t>
      </w:r>
      <w:r w:rsidRPr="007F15C6">
        <w:t>территориальных</w:t>
      </w:r>
      <w:r w:rsidR="007F15C6" w:rsidRPr="007F15C6">
        <w:t xml:space="preserve"> </w:t>
      </w:r>
      <w:r w:rsidRPr="007F15C6">
        <w:t>проектах,</w:t>
      </w:r>
      <w:r w:rsidR="007F15C6" w:rsidRPr="007F15C6">
        <w:t xml:space="preserve"> </w:t>
      </w:r>
      <w:r w:rsidRPr="007F15C6">
        <w:t>затрагивающих</w:t>
      </w:r>
      <w:r w:rsidR="007F15C6" w:rsidRPr="007F15C6">
        <w:t xml:space="preserve"> </w:t>
      </w:r>
      <w:r w:rsidRPr="007F15C6">
        <w:t>интересы</w:t>
      </w:r>
      <w:r w:rsidR="007F15C6" w:rsidRPr="007F15C6">
        <w:t xml:space="preserve"> </w:t>
      </w:r>
      <w:r w:rsidRPr="007F15C6">
        <w:t>данного</w:t>
      </w:r>
      <w:r w:rsidR="007F15C6" w:rsidRPr="007F15C6">
        <w:t xml:space="preserve"> </w:t>
      </w:r>
      <w:r w:rsidRPr="007F15C6">
        <w:t>территориального</w:t>
      </w:r>
      <w:r w:rsidR="007F15C6" w:rsidRPr="007F15C6">
        <w:t xml:space="preserve"> </w:t>
      </w:r>
      <w:r w:rsidRPr="007F15C6">
        <w:t>объекта</w:t>
      </w:r>
      <w:r w:rsidR="007F15C6" w:rsidRPr="007F15C6">
        <w:t xml:space="preserve">; </w:t>
      </w:r>
      <w:r w:rsidRPr="007F15C6">
        <w:t>отраслевые</w:t>
      </w:r>
      <w:r w:rsidR="007F15C6" w:rsidRPr="007F15C6">
        <w:t xml:space="preserve"> </w:t>
      </w:r>
      <w:r w:rsidRPr="007F15C6">
        <w:t>данные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единицам</w:t>
      </w:r>
      <w:r w:rsidR="007F15C6" w:rsidRPr="007F15C6">
        <w:t xml:space="preserve"> </w:t>
      </w:r>
      <w:r w:rsidRPr="007F15C6">
        <w:t>учета</w:t>
      </w:r>
      <w:r w:rsidR="007F15C6" w:rsidRPr="007F15C6">
        <w:t xml:space="preserve"> </w:t>
      </w:r>
      <w:r w:rsidRPr="007F15C6">
        <w:t>территориального</w:t>
      </w:r>
      <w:r w:rsidR="007F15C6" w:rsidRPr="007F15C6">
        <w:t xml:space="preserve"> </w:t>
      </w:r>
      <w:r w:rsidRPr="007F15C6">
        <w:t>объекта</w:t>
      </w:r>
      <w:r w:rsidR="007F15C6">
        <w:t xml:space="preserve"> (</w:t>
      </w:r>
      <w:r w:rsidRPr="007F15C6">
        <w:t>транспорт,</w:t>
      </w:r>
      <w:r w:rsidR="007F15C6" w:rsidRPr="007F15C6">
        <w:t xml:space="preserve"> </w:t>
      </w:r>
      <w:r w:rsidRPr="007F15C6">
        <w:t>инженерные</w:t>
      </w:r>
      <w:r w:rsidR="007F15C6" w:rsidRPr="007F15C6">
        <w:t xml:space="preserve"> </w:t>
      </w:r>
      <w:r w:rsidRPr="007F15C6">
        <w:t>коммуникации,</w:t>
      </w:r>
      <w:r w:rsidR="007F15C6" w:rsidRPr="007F15C6">
        <w:t xml:space="preserve"> </w:t>
      </w:r>
      <w:r w:rsidRPr="007F15C6">
        <w:t>источники,</w:t>
      </w:r>
      <w:r w:rsidR="007F15C6" w:rsidRPr="007F15C6">
        <w:t xml:space="preserve"> </w:t>
      </w:r>
      <w:r w:rsidRPr="007F15C6">
        <w:t>подверженность</w:t>
      </w:r>
      <w:r w:rsidR="007F15C6" w:rsidRPr="007F15C6">
        <w:t xml:space="preserve"> </w:t>
      </w:r>
      <w:r w:rsidRPr="007F15C6">
        <w:t>территорий</w:t>
      </w:r>
      <w:r w:rsidR="007F15C6" w:rsidRPr="007F15C6">
        <w:t xml:space="preserve"> </w:t>
      </w:r>
      <w:r w:rsidRPr="007F15C6">
        <w:t>воздействию</w:t>
      </w:r>
      <w:r w:rsidR="007F15C6" w:rsidRPr="007F15C6">
        <w:t xml:space="preserve"> </w:t>
      </w:r>
      <w:r w:rsidRPr="007F15C6">
        <w:t>опасных</w:t>
      </w:r>
      <w:r w:rsidR="007F15C6" w:rsidRPr="007F15C6">
        <w:t xml:space="preserve"> </w:t>
      </w:r>
      <w:r w:rsidRPr="007F15C6">
        <w:t>природных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техногенных</w:t>
      </w:r>
      <w:r w:rsidR="007F15C6" w:rsidRPr="007F15C6">
        <w:t xml:space="preserve"> </w:t>
      </w:r>
      <w:r w:rsidRPr="007F15C6">
        <w:t>процессов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др.</w:t>
      </w:r>
      <w:r w:rsidR="007F15C6" w:rsidRPr="007F15C6">
        <w:t>);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органы</w:t>
      </w:r>
      <w:r w:rsidR="007F15C6" w:rsidRPr="007F15C6">
        <w:t xml:space="preserve"> </w:t>
      </w:r>
      <w:r w:rsidRPr="007F15C6">
        <w:t>государственной</w:t>
      </w:r>
      <w:r w:rsidR="007F15C6" w:rsidRPr="007F15C6">
        <w:t xml:space="preserve"> </w:t>
      </w:r>
      <w:r w:rsidRPr="007F15C6">
        <w:t>власти</w:t>
      </w:r>
      <w:r w:rsidR="007F15C6">
        <w:t xml:space="preserve"> (</w:t>
      </w:r>
      <w:r w:rsidRPr="007F15C6">
        <w:t>местного</w:t>
      </w:r>
      <w:r w:rsidR="007F15C6" w:rsidRPr="007F15C6">
        <w:t xml:space="preserve"> </w:t>
      </w:r>
      <w:r w:rsidRPr="007F15C6">
        <w:t>самоуправления</w:t>
      </w:r>
      <w:r w:rsidR="007F15C6" w:rsidRPr="007F15C6">
        <w:t xml:space="preserve">) </w:t>
      </w:r>
      <w:r w:rsidRPr="007F15C6">
        <w:t>территориального</w:t>
      </w:r>
      <w:r w:rsidR="007F15C6" w:rsidRPr="007F15C6">
        <w:t xml:space="preserve"> </w:t>
      </w:r>
      <w:r w:rsidRPr="007F15C6">
        <w:t>объекта</w:t>
      </w:r>
      <w:r w:rsidR="007F15C6" w:rsidRPr="007F15C6">
        <w:rPr>
          <w:noProof/>
        </w:rPr>
        <w:t xml:space="preserve"> - </w:t>
      </w:r>
      <w:r w:rsidRPr="007F15C6">
        <w:t>сведения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утверждении</w:t>
      </w:r>
      <w:r w:rsidR="007F15C6" w:rsidRPr="007F15C6">
        <w:t xml:space="preserve"> </w:t>
      </w:r>
      <w:r w:rsidRPr="007F15C6">
        <w:t>проектной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приемке</w:t>
      </w:r>
      <w:r w:rsidR="007F15C6" w:rsidRPr="007F15C6">
        <w:t xml:space="preserve"> </w:t>
      </w:r>
      <w:r w:rsidRPr="007F15C6">
        <w:t>изыскательской</w:t>
      </w:r>
      <w:r w:rsidR="007F15C6" w:rsidRPr="007F15C6">
        <w:t xml:space="preserve"> </w:t>
      </w:r>
      <w:r w:rsidRPr="007F15C6">
        <w:t>документации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объекту,</w:t>
      </w:r>
      <w:r w:rsidR="007F15C6" w:rsidRPr="007F15C6">
        <w:t xml:space="preserve"> </w:t>
      </w:r>
      <w:r w:rsidRPr="007F15C6">
        <w:t>об</w:t>
      </w:r>
      <w:r w:rsidR="007F15C6" w:rsidRPr="007F15C6">
        <w:t xml:space="preserve"> </w:t>
      </w:r>
      <w:r w:rsidRPr="007F15C6">
        <w:t>утвержденных</w:t>
      </w:r>
      <w:r w:rsidR="007F15C6" w:rsidRPr="007F15C6">
        <w:t xml:space="preserve"> </w:t>
      </w:r>
      <w:r w:rsidRPr="007F15C6">
        <w:t>правовых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нормативных</w:t>
      </w:r>
      <w:r w:rsidR="007F15C6" w:rsidRPr="007F15C6">
        <w:t xml:space="preserve"> </w:t>
      </w:r>
      <w:r w:rsidRPr="007F15C6">
        <w:t>документах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градостроительству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регулированию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 xml:space="preserve"> </w:t>
      </w:r>
      <w:r w:rsidRPr="007F15C6">
        <w:t>территории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служба</w:t>
      </w:r>
      <w:r w:rsidR="007F15C6" w:rsidRPr="007F15C6">
        <w:t xml:space="preserve"> </w:t>
      </w:r>
      <w:r w:rsidRPr="007F15C6">
        <w:t>градостроительного</w:t>
      </w:r>
      <w:r w:rsidR="007F15C6" w:rsidRPr="007F15C6">
        <w:t xml:space="preserve"> </w:t>
      </w:r>
      <w:r w:rsidRPr="007F15C6">
        <w:t>мониторинга</w:t>
      </w:r>
      <w:r w:rsidR="007F15C6" w:rsidRPr="007F15C6">
        <w:rPr>
          <w:noProof/>
        </w:rPr>
        <w:t xml:space="preserve"> - </w:t>
      </w:r>
      <w:r w:rsidRPr="007F15C6">
        <w:t>данные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градостроительной</w:t>
      </w:r>
      <w:r w:rsidR="007F15C6" w:rsidRPr="007F15C6">
        <w:t xml:space="preserve"> </w:t>
      </w:r>
      <w:r w:rsidRPr="007F15C6">
        <w:t>ситуации</w:t>
      </w:r>
      <w:r w:rsidR="007F15C6">
        <w:t xml:space="preserve"> (</w:t>
      </w:r>
      <w:r w:rsidRPr="007F15C6">
        <w:t>фактическом</w:t>
      </w:r>
      <w:r w:rsidR="007F15C6" w:rsidRPr="007F15C6">
        <w:t xml:space="preserve"> </w:t>
      </w:r>
      <w:r w:rsidRPr="007F15C6">
        <w:t>состоянии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изменениях</w:t>
      </w:r>
      <w:r w:rsidR="007F15C6" w:rsidRPr="007F15C6">
        <w:t>);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кадастровые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другие</w:t>
      </w:r>
      <w:r w:rsidR="007F15C6" w:rsidRPr="007F15C6">
        <w:t xml:space="preserve"> </w:t>
      </w:r>
      <w:r w:rsidRPr="007F15C6">
        <w:t>информационные</w:t>
      </w:r>
      <w:r w:rsidR="007F15C6" w:rsidRPr="007F15C6">
        <w:t xml:space="preserve"> </w:t>
      </w:r>
      <w:r w:rsidRPr="007F15C6">
        <w:t>службы</w:t>
      </w:r>
      <w:r w:rsidR="007F15C6" w:rsidRPr="007F15C6">
        <w:t xml:space="preserve"> </w:t>
      </w:r>
      <w:r w:rsidRPr="007F15C6">
        <w:t>ведомств</w:t>
      </w:r>
      <w:r w:rsidR="007F15C6" w:rsidRPr="007F15C6">
        <w:rPr>
          <w:noProof/>
        </w:rPr>
        <w:t xml:space="preserve"> - </w:t>
      </w:r>
      <w:r w:rsidRPr="007F15C6">
        <w:t>регламенты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характеристики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перечню,</w:t>
      </w:r>
      <w:r w:rsidR="007F15C6" w:rsidRPr="007F15C6">
        <w:t xml:space="preserve"> </w:t>
      </w:r>
      <w:r w:rsidRPr="007F15C6">
        <w:t>установленному</w:t>
      </w:r>
      <w:r w:rsidR="007F15C6" w:rsidRPr="007F15C6">
        <w:t xml:space="preserve"> </w:t>
      </w:r>
      <w:r w:rsidRPr="007F15C6">
        <w:t>нормативными</w:t>
      </w:r>
      <w:r w:rsidR="007F15C6" w:rsidRPr="007F15C6">
        <w:t xml:space="preserve"> </w:t>
      </w:r>
      <w:r w:rsidRPr="007F15C6">
        <w:t>документами</w:t>
      </w:r>
      <w:r w:rsidR="007F15C6" w:rsidRPr="007F15C6">
        <w:t xml:space="preserve"> </w:t>
      </w:r>
      <w:r w:rsidRPr="007F15C6">
        <w:t>органов</w:t>
      </w:r>
      <w:r w:rsidR="007F15C6" w:rsidRPr="007F15C6">
        <w:t xml:space="preserve"> </w:t>
      </w:r>
      <w:r w:rsidRPr="007F15C6">
        <w:t>государственной</w:t>
      </w:r>
      <w:r w:rsidR="007F15C6" w:rsidRPr="007F15C6">
        <w:t xml:space="preserve"> </w:t>
      </w:r>
      <w:r w:rsidRPr="007F15C6">
        <w:t>власти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соглашению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службы</w:t>
      </w:r>
      <w:r w:rsidR="007F15C6" w:rsidRPr="007F15C6">
        <w:t xml:space="preserve"> </w:t>
      </w:r>
      <w:r w:rsidRPr="007F15C6">
        <w:t>других</w:t>
      </w:r>
      <w:r w:rsidR="007F15C6" w:rsidRPr="007F15C6">
        <w:t xml:space="preserve"> </w:t>
      </w:r>
      <w:r w:rsidR="00483126" w:rsidRPr="007F15C6">
        <w:t>градостроительных</w:t>
      </w:r>
      <w:r w:rsidR="007F15C6" w:rsidRPr="007F15C6">
        <w:t xml:space="preserve"> </w:t>
      </w:r>
      <w:r w:rsidR="00483126" w:rsidRPr="007F15C6">
        <w:t>кадастров</w:t>
      </w:r>
      <w:r w:rsidR="007F15C6" w:rsidRPr="007F15C6">
        <w:rPr>
          <w:noProof/>
        </w:rPr>
        <w:t xml:space="preserve"> - </w:t>
      </w:r>
      <w:r w:rsidRPr="007F15C6">
        <w:t>сведения,</w:t>
      </w:r>
      <w:r w:rsidR="007F15C6" w:rsidRPr="007F15C6">
        <w:t xml:space="preserve"> </w:t>
      </w:r>
      <w:r w:rsidRPr="007F15C6">
        <w:t>передаваемые</w:t>
      </w:r>
      <w:r w:rsidR="007F15C6" w:rsidRPr="007F15C6">
        <w:t xml:space="preserve"> </w:t>
      </w:r>
      <w:r w:rsidRPr="007F15C6">
        <w:t>ими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данный</w:t>
      </w:r>
      <w:r w:rsidR="007F15C6" w:rsidRPr="007F15C6">
        <w:t xml:space="preserve"> </w:t>
      </w:r>
      <w:r w:rsidRPr="007F15C6">
        <w:t>ГК</w:t>
      </w:r>
      <w:r w:rsidR="007F15C6" w:rsidRPr="007F15C6">
        <w:t>;</w:t>
      </w:r>
    </w:p>
    <w:p w:rsidR="00313D02" w:rsidRPr="007F15C6" w:rsidRDefault="00313D02" w:rsidP="007F15C6">
      <w:pPr>
        <w:numPr>
          <w:ilvl w:val="0"/>
          <w:numId w:val="13"/>
        </w:numPr>
        <w:tabs>
          <w:tab w:val="clear" w:pos="1004"/>
          <w:tab w:val="left" w:pos="726"/>
        </w:tabs>
        <w:ind w:left="0" w:firstLine="709"/>
      </w:pPr>
      <w:r w:rsidRPr="007F15C6">
        <w:t>другие</w:t>
      </w:r>
      <w:r w:rsidR="007F15C6" w:rsidRPr="007F15C6">
        <w:t xml:space="preserve"> </w:t>
      </w:r>
      <w:r w:rsidRPr="007F15C6">
        <w:t>организации</w:t>
      </w:r>
      <w:r w:rsidR="007F15C6">
        <w:t xml:space="preserve"> (</w:t>
      </w:r>
      <w:r w:rsidRPr="007F15C6">
        <w:t>согласно</w:t>
      </w:r>
      <w:r w:rsidR="007F15C6" w:rsidRPr="007F15C6">
        <w:t xml:space="preserve"> </w:t>
      </w:r>
      <w:r w:rsidRPr="007F15C6">
        <w:t>перечню,</w:t>
      </w:r>
      <w:r w:rsidR="007F15C6" w:rsidRPr="007F15C6">
        <w:t xml:space="preserve"> </w:t>
      </w:r>
      <w:r w:rsidRPr="007F15C6">
        <w:t>установленному</w:t>
      </w:r>
      <w:r w:rsidR="007F15C6" w:rsidRPr="007F15C6">
        <w:t xml:space="preserve"> </w:t>
      </w:r>
      <w:r w:rsidRPr="007F15C6">
        <w:t>органами</w:t>
      </w:r>
      <w:r w:rsidR="007F15C6" w:rsidRPr="007F15C6">
        <w:t xml:space="preserve"> </w:t>
      </w:r>
      <w:r w:rsidRPr="007F15C6">
        <w:t>государственной</w:t>
      </w:r>
      <w:r w:rsidR="007F15C6" w:rsidRPr="007F15C6">
        <w:t xml:space="preserve"> </w:t>
      </w:r>
      <w:r w:rsidRPr="007F15C6">
        <w:t>власти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местного</w:t>
      </w:r>
      <w:r w:rsidR="007F15C6" w:rsidRPr="007F15C6">
        <w:t xml:space="preserve"> </w:t>
      </w:r>
      <w:r w:rsidRPr="007F15C6">
        <w:t>самоуправления</w:t>
      </w:r>
      <w:r w:rsidR="007F15C6" w:rsidRPr="007F15C6">
        <w:t>).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Кадастровая</w:t>
      </w:r>
      <w:r w:rsidR="007F15C6" w:rsidRPr="007F15C6">
        <w:t xml:space="preserve"> </w:t>
      </w:r>
      <w:r w:rsidRPr="007F15C6">
        <w:t>служба</w:t>
      </w:r>
      <w:r w:rsidR="007F15C6" w:rsidRPr="007F15C6">
        <w:t xml:space="preserve"> </w:t>
      </w:r>
      <w:r w:rsidRPr="007F15C6">
        <w:t>регистрирует</w:t>
      </w:r>
      <w:r w:rsidR="007F15C6" w:rsidRPr="007F15C6">
        <w:t xml:space="preserve"> </w:t>
      </w:r>
      <w:r w:rsidRPr="007F15C6">
        <w:t>получение</w:t>
      </w:r>
      <w:r w:rsidR="007F15C6" w:rsidRPr="007F15C6">
        <w:t xml:space="preserve"> </w:t>
      </w:r>
      <w:r w:rsidRPr="007F15C6">
        <w:t>данных</w:t>
      </w:r>
      <w:r w:rsidR="007F15C6" w:rsidRPr="007F15C6">
        <w:t xml:space="preserve"> </w:t>
      </w:r>
      <w:r w:rsidRPr="007F15C6">
        <w:t>ГК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выдачу</w:t>
      </w:r>
      <w:r w:rsidR="007F15C6" w:rsidRPr="007F15C6">
        <w:t xml:space="preserve"> </w:t>
      </w:r>
      <w:r w:rsidRPr="007F15C6">
        <w:t>пользователям</w:t>
      </w:r>
      <w:r w:rsidR="007F15C6" w:rsidRPr="007F15C6">
        <w:t xml:space="preserve"> </w:t>
      </w:r>
      <w:r w:rsidRPr="007F15C6">
        <w:t>кадастровых</w:t>
      </w:r>
      <w:r w:rsidR="007F15C6" w:rsidRPr="007F15C6">
        <w:t xml:space="preserve"> </w:t>
      </w:r>
      <w:r w:rsidRPr="007F15C6">
        <w:t>документов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кадастровых</w:t>
      </w:r>
      <w:r w:rsidR="007F15C6" w:rsidRPr="007F15C6">
        <w:t xml:space="preserve"> </w:t>
      </w:r>
      <w:r w:rsidRPr="007F15C6">
        <w:t>справок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специальном</w:t>
      </w:r>
      <w:r w:rsidR="007F15C6" w:rsidRPr="007F15C6">
        <w:t xml:space="preserve"> </w:t>
      </w:r>
      <w:r w:rsidRPr="007F15C6">
        <w:t>внутреннем</w:t>
      </w:r>
      <w:r w:rsidR="007F15C6" w:rsidRPr="007F15C6">
        <w:t xml:space="preserve"> </w:t>
      </w:r>
      <w:r w:rsidRPr="007F15C6">
        <w:t>документе</w:t>
      </w:r>
      <w:r w:rsidR="007F15C6">
        <w:t xml:space="preserve"> (</w:t>
      </w:r>
      <w:r w:rsidRPr="007F15C6">
        <w:t>журнале</w:t>
      </w:r>
      <w:r w:rsidR="007F15C6" w:rsidRPr="007F15C6">
        <w:t xml:space="preserve">). </w:t>
      </w:r>
      <w:r w:rsidRPr="007F15C6">
        <w:t>Регистрация,</w:t>
      </w:r>
      <w:r w:rsidR="007F15C6" w:rsidRPr="007F15C6">
        <w:t xml:space="preserve"> </w:t>
      </w:r>
      <w:r w:rsidRPr="007F15C6">
        <w:t>учет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хранение</w:t>
      </w:r>
      <w:r w:rsidR="007F15C6" w:rsidRPr="007F15C6">
        <w:t xml:space="preserve"> </w:t>
      </w:r>
      <w:r w:rsidRPr="007F15C6">
        <w:t>кадастровой</w:t>
      </w:r>
      <w:r w:rsidR="007F15C6" w:rsidRPr="007F15C6">
        <w:t xml:space="preserve"> </w:t>
      </w:r>
      <w:r w:rsidRPr="007F15C6">
        <w:t>информации</w:t>
      </w:r>
      <w:r w:rsidR="007F15C6" w:rsidRPr="007F15C6">
        <w:t xml:space="preserve"> </w:t>
      </w:r>
      <w:r w:rsidRPr="007F15C6">
        <w:t>осуществляются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соответствии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инструкциями,</w:t>
      </w:r>
      <w:r w:rsidR="007F15C6" w:rsidRPr="007F15C6">
        <w:t xml:space="preserve"> </w:t>
      </w:r>
      <w:r w:rsidRPr="007F15C6">
        <w:t>методическими</w:t>
      </w:r>
      <w:r w:rsidR="007F15C6" w:rsidRPr="007F15C6">
        <w:t xml:space="preserve"> </w:t>
      </w:r>
      <w:r w:rsidRPr="007F15C6">
        <w:t>указаниями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стандартами,</w:t>
      </w:r>
      <w:r w:rsidR="007F15C6" w:rsidRPr="007F15C6">
        <w:t xml:space="preserve"> </w:t>
      </w:r>
      <w:r w:rsidRPr="007F15C6">
        <w:t>утвержденными</w:t>
      </w:r>
      <w:r w:rsidR="007F15C6" w:rsidRPr="007F15C6">
        <w:t xml:space="preserve"> </w:t>
      </w:r>
      <w:r w:rsidRPr="007F15C6">
        <w:t>Минстроем</w:t>
      </w:r>
      <w:r w:rsidR="007F15C6" w:rsidRPr="007F15C6">
        <w:t xml:space="preserve"> </w:t>
      </w:r>
      <w:r w:rsidRPr="007F15C6">
        <w:t>России.</w:t>
      </w:r>
    </w:p>
    <w:p w:rsidR="007F15C6" w:rsidRDefault="007F15C6" w:rsidP="007F15C6">
      <w:pPr>
        <w:rPr>
          <w:noProof/>
        </w:rPr>
      </w:pPr>
    </w:p>
    <w:p w:rsidR="007F15C6" w:rsidRPr="007F15C6" w:rsidRDefault="007F15C6" w:rsidP="007F15C6">
      <w:pPr>
        <w:pStyle w:val="1"/>
      </w:pPr>
      <w:bookmarkStart w:id="5" w:name="_Toc279749846"/>
      <w:r>
        <w:t xml:space="preserve">1.5 </w:t>
      </w:r>
      <w:r w:rsidR="007D367C" w:rsidRPr="007F15C6">
        <w:t>Порядок</w:t>
      </w:r>
      <w:r w:rsidRPr="007F15C6">
        <w:t xml:space="preserve"> </w:t>
      </w:r>
      <w:r w:rsidR="007D367C" w:rsidRPr="007F15C6">
        <w:t>создания</w:t>
      </w:r>
      <w:r w:rsidRPr="007F15C6">
        <w:t xml:space="preserve"> </w:t>
      </w:r>
      <w:r w:rsidR="007D367C" w:rsidRPr="007F15C6">
        <w:t>градостроительного</w:t>
      </w:r>
      <w:r w:rsidRPr="007F15C6">
        <w:t xml:space="preserve"> </w:t>
      </w:r>
      <w:r w:rsidR="007D367C" w:rsidRPr="007F15C6">
        <w:t>кадастра</w:t>
      </w:r>
      <w:bookmarkEnd w:id="5"/>
    </w:p>
    <w:p w:rsidR="007F15C6" w:rsidRDefault="007F15C6" w:rsidP="007F15C6">
      <w:pPr>
        <w:tabs>
          <w:tab w:val="left" w:pos="726"/>
        </w:tabs>
      </w:pPr>
    </w:p>
    <w:p w:rsidR="007F15C6" w:rsidRPr="007F15C6" w:rsidRDefault="00313D02" w:rsidP="007F15C6">
      <w:pPr>
        <w:tabs>
          <w:tab w:val="left" w:pos="726"/>
        </w:tabs>
      </w:pPr>
      <w:r w:rsidRPr="007F15C6">
        <w:t>Создание</w:t>
      </w:r>
      <w:r w:rsidR="007F15C6" w:rsidRPr="007F15C6">
        <w:t xml:space="preserve"> </w:t>
      </w:r>
      <w:r w:rsidRPr="007F15C6">
        <w:t>каждого</w:t>
      </w:r>
      <w:r w:rsidR="007F15C6" w:rsidRPr="007F15C6">
        <w:t xml:space="preserve"> </w:t>
      </w:r>
      <w:r w:rsidR="007D367C" w:rsidRPr="007F15C6">
        <w:t>градостроительного</w:t>
      </w:r>
      <w:r w:rsidR="007F15C6" w:rsidRPr="007F15C6">
        <w:t xml:space="preserve"> </w:t>
      </w:r>
      <w:r w:rsidR="007D367C" w:rsidRPr="007F15C6">
        <w:t>кадастра</w:t>
      </w:r>
      <w:r w:rsidR="007F15C6" w:rsidRPr="007F15C6">
        <w:t xml:space="preserve"> </w:t>
      </w:r>
      <w:r w:rsidRPr="007F15C6">
        <w:t>включает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себя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14"/>
        </w:numPr>
        <w:tabs>
          <w:tab w:val="clear" w:pos="1004"/>
          <w:tab w:val="left" w:pos="726"/>
        </w:tabs>
        <w:ind w:left="0" w:firstLine="709"/>
      </w:pPr>
      <w:r w:rsidRPr="007F15C6">
        <w:t>разработку</w:t>
      </w:r>
      <w:r w:rsidR="007F15C6" w:rsidRPr="007F15C6">
        <w:t xml:space="preserve"> </w:t>
      </w:r>
      <w:r w:rsidRPr="007F15C6">
        <w:t>концепции,</w:t>
      </w:r>
      <w:r w:rsidR="007F15C6" w:rsidRPr="007F15C6">
        <w:t xml:space="preserve"> </w:t>
      </w:r>
      <w:r w:rsidRPr="007F15C6">
        <w:t>программы,</w:t>
      </w:r>
      <w:r w:rsidR="007F15C6" w:rsidRPr="007F15C6">
        <w:t xml:space="preserve"> </w:t>
      </w:r>
      <w:r w:rsidRPr="007F15C6">
        <w:t>проекта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создания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4"/>
        </w:numPr>
        <w:tabs>
          <w:tab w:val="clear" w:pos="1004"/>
          <w:tab w:val="left" w:pos="726"/>
        </w:tabs>
        <w:ind w:left="0" w:firstLine="709"/>
      </w:pPr>
      <w:r w:rsidRPr="007F15C6">
        <w:t>правовое,</w:t>
      </w:r>
      <w:r w:rsidR="007F15C6" w:rsidRPr="007F15C6">
        <w:t xml:space="preserve"> </w:t>
      </w:r>
      <w:r w:rsidRPr="007F15C6">
        <w:t>нормативное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методическое</w:t>
      </w:r>
      <w:r w:rsidR="007F15C6" w:rsidRPr="007F15C6">
        <w:t xml:space="preserve"> </w:t>
      </w:r>
      <w:r w:rsidRPr="007F15C6">
        <w:t>обеспечение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4"/>
        </w:numPr>
        <w:tabs>
          <w:tab w:val="clear" w:pos="1004"/>
          <w:tab w:val="left" w:pos="726"/>
        </w:tabs>
        <w:ind w:left="0" w:firstLine="709"/>
      </w:pPr>
      <w:r w:rsidRPr="007F15C6">
        <w:t>организацию</w:t>
      </w:r>
      <w:r w:rsidR="007F15C6" w:rsidRPr="007F15C6">
        <w:t xml:space="preserve"> </w:t>
      </w:r>
      <w:r w:rsidRPr="007F15C6">
        <w:t>функционирования</w:t>
      </w:r>
      <w:r w:rsidR="007F15C6" w:rsidRPr="007F15C6">
        <w:t xml:space="preserve"> </w:t>
      </w:r>
      <w:r w:rsidRPr="007F15C6">
        <w:t>кадастровых</w:t>
      </w:r>
      <w:r w:rsidR="007F15C6" w:rsidRPr="007F15C6">
        <w:t xml:space="preserve"> </w:t>
      </w:r>
      <w:r w:rsidRPr="007F15C6">
        <w:t>структур</w:t>
      </w:r>
      <w:r w:rsidR="007F15C6">
        <w:t xml:space="preserve"> (</w:t>
      </w:r>
      <w:r w:rsidRPr="007F15C6">
        <w:t>служб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органов</w:t>
      </w:r>
      <w:r w:rsidR="007F15C6" w:rsidRPr="007F15C6">
        <w:t xml:space="preserve"> </w:t>
      </w:r>
      <w:r w:rsidRPr="007F15C6">
        <w:t>управления</w:t>
      </w:r>
      <w:r w:rsidR="007F15C6" w:rsidRPr="007F15C6">
        <w:t>);</w:t>
      </w:r>
    </w:p>
    <w:p w:rsidR="007F15C6" w:rsidRPr="007F15C6" w:rsidRDefault="00313D02" w:rsidP="007F15C6">
      <w:pPr>
        <w:numPr>
          <w:ilvl w:val="0"/>
          <w:numId w:val="14"/>
        </w:numPr>
        <w:tabs>
          <w:tab w:val="clear" w:pos="1004"/>
          <w:tab w:val="left" w:pos="726"/>
        </w:tabs>
        <w:ind w:left="0" w:firstLine="709"/>
      </w:pPr>
      <w:r w:rsidRPr="007F15C6">
        <w:t>формирование</w:t>
      </w:r>
      <w:r w:rsidR="007F15C6" w:rsidRPr="007F15C6">
        <w:t xml:space="preserve"> </w:t>
      </w:r>
      <w:r w:rsidRPr="007F15C6">
        <w:t>программно-технических</w:t>
      </w:r>
      <w:r w:rsidR="007F15C6" w:rsidRPr="007F15C6">
        <w:t xml:space="preserve"> </w:t>
      </w:r>
      <w:r w:rsidRPr="007F15C6">
        <w:t>комплексов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4"/>
        </w:numPr>
        <w:tabs>
          <w:tab w:val="clear" w:pos="1004"/>
          <w:tab w:val="left" w:pos="726"/>
        </w:tabs>
        <w:ind w:left="0" w:firstLine="709"/>
      </w:pPr>
      <w:r w:rsidRPr="007F15C6">
        <w:t>информационное</w:t>
      </w:r>
      <w:r w:rsidR="007F15C6" w:rsidRPr="007F15C6">
        <w:t xml:space="preserve"> </w:t>
      </w:r>
      <w:r w:rsidRPr="007F15C6">
        <w:t>обеспечение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4"/>
        </w:numPr>
        <w:tabs>
          <w:tab w:val="clear" w:pos="1004"/>
          <w:tab w:val="left" w:pos="726"/>
        </w:tabs>
        <w:ind w:left="0" w:firstLine="709"/>
      </w:pPr>
      <w:r w:rsidRPr="007F15C6">
        <w:t>формирование</w:t>
      </w:r>
      <w:r w:rsidR="007F15C6" w:rsidRPr="007F15C6">
        <w:t xml:space="preserve"> </w:t>
      </w:r>
      <w:r w:rsidRPr="007F15C6">
        <w:t>информационно-коммуникационной</w:t>
      </w:r>
      <w:r w:rsidR="007F15C6" w:rsidRPr="007F15C6">
        <w:t xml:space="preserve"> </w:t>
      </w:r>
      <w:r w:rsidRPr="007F15C6">
        <w:t>системы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4"/>
        </w:numPr>
        <w:tabs>
          <w:tab w:val="clear" w:pos="1004"/>
          <w:tab w:val="left" w:pos="726"/>
        </w:tabs>
        <w:ind w:left="0" w:firstLine="709"/>
      </w:pPr>
      <w:r w:rsidRPr="007F15C6">
        <w:t>кадровое</w:t>
      </w:r>
      <w:r w:rsidR="007F15C6" w:rsidRPr="007F15C6">
        <w:t xml:space="preserve"> </w:t>
      </w:r>
      <w:r w:rsidRPr="007F15C6">
        <w:t>обеспечение.</w:t>
      </w:r>
    </w:p>
    <w:p w:rsidR="00313D02" w:rsidRPr="007F15C6" w:rsidRDefault="00313D02" w:rsidP="007F15C6">
      <w:pPr>
        <w:tabs>
          <w:tab w:val="left" w:pos="726"/>
        </w:tabs>
      </w:pPr>
      <w:r w:rsidRPr="007F15C6">
        <w:t>Независимо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территориального</w:t>
      </w:r>
      <w:r w:rsidR="007F15C6" w:rsidRPr="007F15C6">
        <w:t xml:space="preserve"> </w:t>
      </w:r>
      <w:r w:rsidRPr="007F15C6">
        <w:t>уровня</w:t>
      </w:r>
      <w:r w:rsidR="007F15C6" w:rsidRPr="007F15C6">
        <w:t xml:space="preserve"> </w:t>
      </w:r>
      <w:r w:rsidR="00483126" w:rsidRPr="007F15C6">
        <w:t>градостроительный</w:t>
      </w:r>
      <w:r w:rsidR="007F15C6" w:rsidRPr="007F15C6">
        <w:t xml:space="preserve"> </w:t>
      </w:r>
      <w:r w:rsidR="00483126" w:rsidRPr="007F15C6">
        <w:t>кадастр</w:t>
      </w:r>
      <w:r w:rsidR="007F15C6" w:rsidRPr="007F15C6">
        <w:t xml:space="preserve"> </w:t>
      </w:r>
      <w:r w:rsidRPr="007F15C6">
        <w:t>предусматривается</w:t>
      </w:r>
      <w:r w:rsidR="007F15C6" w:rsidRPr="007F15C6">
        <w:t xml:space="preserve"> </w:t>
      </w:r>
      <w:r w:rsidRPr="007F15C6">
        <w:t>выполнение</w:t>
      </w:r>
      <w:r w:rsidR="007F15C6" w:rsidRPr="007F15C6">
        <w:t xml:space="preserve"> </w:t>
      </w:r>
      <w:r w:rsidRPr="007F15C6">
        <w:t>следующих</w:t>
      </w:r>
      <w:r w:rsidR="007F15C6" w:rsidRPr="007F15C6">
        <w:t xml:space="preserve"> </w:t>
      </w:r>
      <w:r w:rsidRPr="007F15C6">
        <w:t>основных</w:t>
      </w:r>
      <w:r w:rsidR="007F15C6" w:rsidRPr="007F15C6">
        <w:t xml:space="preserve"> </w:t>
      </w:r>
      <w:r w:rsidRPr="007F15C6">
        <w:t>видов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этапам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создания.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На</w:t>
      </w:r>
      <w:r w:rsidR="007F15C6" w:rsidRPr="007F15C6">
        <w:t xml:space="preserve"> </w:t>
      </w:r>
      <w:r w:rsidRPr="007F15C6">
        <w:t>первом</w:t>
      </w:r>
      <w:r w:rsidR="007F15C6" w:rsidRPr="007F15C6">
        <w:t xml:space="preserve"> </w:t>
      </w:r>
      <w:r w:rsidRPr="007F15C6">
        <w:t>этапе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18"/>
        </w:numPr>
        <w:tabs>
          <w:tab w:val="clear" w:pos="1004"/>
          <w:tab w:val="left" w:pos="726"/>
        </w:tabs>
        <w:ind w:left="0" w:firstLine="709"/>
      </w:pPr>
      <w:r w:rsidRPr="007F15C6">
        <w:t>формирование</w:t>
      </w:r>
      <w:r w:rsidR="007F15C6" w:rsidRPr="007F15C6">
        <w:t xml:space="preserve"> </w:t>
      </w:r>
      <w:r w:rsidRPr="007F15C6">
        <w:t>заказов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выполнение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градостроительному</w:t>
      </w:r>
      <w:r w:rsidR="007F15C6" w:rsidRPr="007F15C6">
        <w:t xml:space="preserve"> </w:t>
      </w:r>
      <w:r w:rsidRPr="007F15C6">
        <w:t>проектированию,</w:t>
      </w:r>
      <w:r w:rsidR="007F15C6" w:rsidRPr="007F15C6">
        <w:t xml:space="preserve"> </w:t>
      </w:r>
      <w:r w:rsidRPr="007F15C6">
        <w:t>результатом</w:t>
      </w:r>
      <w:r w:rsidR="007F15C6" w:rsidRPr="007F15C6">
        <w:t xml:space="preserve"> </w:t>
      </w:r>
      <w:r w:rsidRPr="007F15C6">
        <w:t>которых</w:t>
      </w:r>
      <w:r w:rsidR="007F15C6" w:rsidRPr="007F15C6">
        <w:t xml:space="preserve"> </w:t>
      </w:r>
      <w:r w:rsidRPr="007F15C6">
        <w:t>должно</w:t>
      </w:r>
      <w:r w:rsidR="007F15C6" w:rsidRPr="007F15C6">
        <w:t xml:space="preserve"> </w:t>
      </w:r>
      <w:r w:rsidRPr="007F15C6">
        <w:t>стать</w:t>
      </w:r>
      <w:r w:rsidR="007F15C6" w:rsidRPr="007F15C6">
        <w:t xml:space="preserve"> </w:t>
      </w:r>
      <w:r w:rsidRPr="007F15C6">
        <w:t>зонирование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ее</w:t>
      </w:r>
      <w:r w:rsidR="007F15C6" w:rsidRPr="007F15C6">
        <w:t xml:space="preserve"> </w:t>
      </w:r>
      <w:r w:rsidRPr="007F15C6">
        <w:t>градостроительной</w:t>
      </w:r>
      <w:r w:rsidR="007F15C6" w:rsidRPr="007F15C6">
        <w:t xml:space="preserve"> </w:t>
      </w:r>
      <w:r w:rsidRPr="007F15C6">
        <w:t>ценности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регулятивное</w:t>
      </w:r>
      <w:r w:rsidR="007F15C6" w:rsidRPr="007F15C6">
        <w:t xml:space="preserve"> </w:t>
      </w:r>
      <w:r w:rsidRPr="007F15C6">
        <w:t>зонирование,</w:t>
      </w:r>
      <w:r w:rsidR="007F15C6" w:rsidRPr="007F15C6">
        <w:t xml:space="preserve"> </w:t>
      </w:r>
      <w:r w:rsidRPr="007F15C6">
        <w:t>устанавливающее</w:t>
      </w:r>
      <w:r w:rsidR="007F15C6" w:rsidRPr="007F15C6">
        <w:t xml:space="preserve"> </w:t>
      </w:r>
      <w:r w:rsidRPr="007F15C6">
        <w:t>градостроительные</w:t>
      </w:r>
      <w:r w:rsidR="007F15C6" w:rsidRPr="007F15C6">
        <w:t xml:space="preserve"> </w:t>
      </w:r>
      <w:r w:rsidRPr="007F15C6">
        <w:t>регламенты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8"/>
        </w:numPr>
        <w:tabs>
          <w:tab w:val="clear" w:pos="1004"/>
          <w:tab w:val="left" w:pos="726"/>
        </w:tabs>
        <w:ind w:left="0" w:firstLine="709"/>
      </w:pPr>
      <w:r w:rsidRPr="007F15C6">
        <w:t>разработка</w:t>
      </w:r>
      <w:r w:rsidR="007F15C6" w:rsidRPr="007F15C6">
        <w:t xml:space="preserve"> </w:t>
      </w:r>
      <w:r w:rsidRPr="007F15C6">
        <w:t>концепции,</w:t>
      </w:r>
      <w:r w:rsidR="007F15C6" w:rsidRPr="007F15C6">
        <w:t xml:space="preserve"> </w:t>
      </w:r>
      <w:r w:rsidRPr="007F15C6">
        <w:t>программы,</w:t>
      </w:r>
      <w:r w:rsidR="007F15C6" w:rsidRPr="007F15C6">
        <w:t xml:space="preserve"> </w:t>
      </w:r>
      <w:r w:rsidRPr="007F15C6">
        <w:t>проекта</w:t>
      </w:r>
      <w:r w:rsidR="007F15C6" w:rsidRPr="007F15C6">
        <w:t xml:space="preserve"> </w:t>
      </w:r>
      <w:r w:rsidRPr="007F15C6">
        <w:t>создания</w:t>
      </w:r>
      <w:r w:rsidR="007F15C6" w:rsidRPr="007F15C6">
        <w:t xml:space="preserve"> </w:t>
      </w:r>
      <w:r w:rsidR="00483126" w:rsidRPr="007F15C6">
        <w:t>градостроительного</w:t>
      </w:r>
      <w:r w:rsidR="007F15C6" w:rsidRPr="007F15C6">
        <w:t xml:space="preserve"> </w:t>
      </w:r>
      <w:r w:rsidR="00483126" w:rsidRPr="007F15C6">
        <w:t>кадастра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8"/>
        </w:numPr>
        <w:tabs>
          <w:tab w:val="clear" w:pos="1004"/>
          <w:tab w:val="left" w:pos="726"/>
        </w:tabs>
        <w:ind w:left="0" w:firstLine="709"/>
      </w:pPr>
      <w:r w:rsidRPr="007F15C6">
        <w:t>разработка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принятие</w:t>
      </w:r>
      <w:r w:rsidR="007F15C6" w:rsidRPr="007F15C6">
        <w:t xml:space="preserve"> </w:t>
      </w:r>
      <w:r w:rsidRPr="007F15C6">
        <w:t>документов,</w:t>
      </w:r>
      <w:r w:rsidR="007F15C6" w:rsidRPr="007F15C6">
        <w:t xml:space="preserve"> </w:t>
      </w:r>
      <w:r w:rsidRPr="007F15C6">
        <w:t>устанавливающих</w:t>
      </w:r>
      <w:r w:rsidR="007F15C6" w:rsidRPr="007F15C6">
        <w:t xml:space="preserve"> </w:t>
      </w:r>
      <w:r w:rsidRPr="007F15C6">
        <w:t>правовые</w:t>
      </w:r>
      <w:r w:rsidR="007F15C6" w:rsidRPr="007F15C6">
        <w:t xml:space="preserve"> </w:t>
      </w:r>
      <w:r w:rsidRPr="007F15C6">
        <w:t>основы</w:t>
      </w:r>
      <w:r w:rsidR="007F15C6" w:rsidRPr="007F15C6">
        <w:t xml:space="preserve"> </w:t>
      </w:r>
      <w:r w:rsidRPr="007F15C6">
        <w:t>создания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ведения</w:t>
      </w:r>
      <w:r w:rsidR="007F15C6" w:rsidRPr="007F15C6">
        <w:t xml:space="preserve"> </w:t>
      </w:r>
      <w:r w:rsidR="00483126" w:rsidRPr="007F15C6">
        <w:t>градостроительного</w:t>
      </w:r>
      <w:r w:rsidR="007F15C6" w:rsidRPr="007F15C6">
        <w:t xml:space="preserve"> </w:t>
      </w:r>
      <w:r w:rsidR="00483126" w:rsidRPr="007F15C6">
        <w:t>кадастра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8"/>
        </w:numPr>
        <w:tabs>
          <w:tab w:val="clear" w:pos="1004"/>
          <w:tab w:val="left" w:pos="726"/>
        </w:tabs>
        <w:ind w:left="0" w:firstLine="709"/>
      </w:pPr>
      <w:r w:rsidRPr="007F15C6">
        <w:t>создание</w:t>
      </w:r>
      <w:r w:rsidR="007F15C6" w:rsidRPr="007F15C6">
        <w:t xml:space="preserve"> </w:t>
      </w:r>
      <w:r w:rsidRPr="007F15C6">
        <w:t>кадастровой</w:t>
      </w:r>
      <w:r w:rsidR="007F15C6" w:rsidRPr="007F15C6">
        <w:t xml:space="preserve"> </w:t>
      </w:r>
      <w:r w:rsidRPr="007F15C6">
        <w:t>службы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8"/>
        </w:numPr>
        <w:tabs>
          <w:tab w:val="clear" w:pos="1004"/>
          <w:tab w:val="left" w:pos="726"/>
        </w:tabs>
        <w:ind w:left="0" w:firstLine="709"/>
      </w:pPr>
      <w:r w:rsidRPr="007F15C6">
        <w:t>формирование</w:t>
      </w:r>
      <w:r w:rsidR="007F15C6" w:rsidRPr="007F15C6">
        <w:t xml:space="preserve"> </w:t>
      </w:r>
      <w:r w:rsidRPr="007F15C6">
        <w:t>структуры</w:t>
      </w:r>
      <w:r w:rsidR="007F15C6" w:rsidRPr="007F15C6">
        <w:t xml:space="preserve"> </w:t>
      </w:r>
      <w:r w:rsidRPr="007F15C6">
        <w:t>данных</w:t>
      </w:r>
      <w:r w:rsidR="007F15C6" w:rsidRPr="007F15C6">
        <w:t xml:space="preserve"> </w:t>
      </w:r>
      <w:r w:rsidR="00483126" w:rsidRPr="007F15C6">
        <w:t>градостроительного</w:t>
      </w:r>
      <w:r w:rsidR="007F15C6" w:rsidRPr="007F15C6">
        <w:t xml:space="preserve"> </w:t>
      </w:r>
      <w:r w:rsidR="00483126" w:rsidRPr="007F15C6">
        <w:t>кадастра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8"/>
        </w:numPr>
        <w:tabs>
          <w:tab w:val="clear" w:pos="1004"/>
          <w:tab w:val="left" w:pos="726"/>
        </w:tabs>
        <w:ind w:left="0" w:firstLine="709"/>
      </w:pPr>
      <w:r w:rsidRPr="007F15C6">
        <w:t>установка</w:t>
      </w:r>
      <w:r w:rsidR="007F15C6" w:rsidRPr="007F15C6">
        <w:t xml:space="preserve"> </w:t>
      </w:r>
      <w:r w:rsidRPr="007F15C6">
        <w:t>программного</w:t>
      </w:r>
      <w:r w:rsidR="007F15C6" w:rsidRPr="007F15C6">
        <w:t xml:space="preserve"> </w:t>
      </w:r>
      <w:r w:rsidRPr="007F15C6">
        <w:t>обеспечения</w:t>
      </w:r>
      <w:r w:rsidR="007F15C6" w:rsidRPr="007F15C6">
        <w:t xml:space="preserve"> </w:t>
      </w:r>
      <w:r w:rsidR="00483126" w:rsidRPr="007F15C6">
        <w:t>градостроительного</w:t>
      </w:r>
      <w:r w:rsidR="007F15C6" w:rsidRPr="007F15C6">
        <w:t xml:space="preserve"> </w:t>
      </w:r>
      <w:r w:rsidR="00483126" w:rsidRPr="007F15C6">
        <w:t>кадастра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8"/>
        </w:numPr>
        <w:tabs>
          <w:tab w:val="clear" w:pos="1004"/>
          <w:tab w:val="left" w:pos="726"/>
        </w:tabs>
        <w:ind w:left="0" w:firstLine="709"/>
      </w:pPr>
      <w:r w:rsidRPr="007F15C6">
        <w:t>инвентаризация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первичная</w:t>
      </w:r>
      <w:r w:rsidR="007F15C6" w:rsidRPr="007F15C6">
        <w:t xml:space="preserve"> </w:t>
      </w:r>
      <w:r w:rsidRPr="007F15C6">
        <w:t>обработка</w:t>
      </w:r>
      <w:r w:rsidR="007F15C6" w:rsidRPr="007F15C6">
        <w:t xml:space="preserve"> </w:t>
      </w:r>
      <w:r w:rsidRPr="007F15C6">
        <w:t>имеющейся</w:t>
      </w:r>
      <w:r w:rsidR="007F15C6" w:rsidRPr="007F15C6">
        <w:t xml:space="preserve"> </w:t>
      </w:r>
      <w:r w:rsidRPr="007F15C6">
        <w:t>информации,</w:t>
      </w:r>
      <w:r w:rsidR="007F15C6" w:rsidRPr="007F15C6">
        <w:t xml:space="preserve"> </w:t>
      </w:r>
      <w:r w:rsidRPr="007F15C6">
        <w:t>подлежащей</w:t>
      </w:r>
      <w:r w:rsidR="007F15C6" w:rsidRPr="007F15C6">
        <w:t xml:space="preserve"> </w:t>
      </w:r>
      <w:r w:rsidRPr="007F15C6">
        <w:t>включению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="00483126" w:rsidRPr="007F15C6">
        <w:t>градостроительный</w:t>
      </w:r>
      <w:r w:rsidR="007F15C6" w:rsidRPr="007F15C6">
        <w:t xml:space="preserve"> </w:t>
      </w:r>
      <w:r w:rsidR="00483126" w:rsidRPr="007F15C6">
        <w:t>кадастр</w:t>
      </w:r>
      <w:r w:rsidR="007F15C6" w:rsidRPr="007F15C6">
        <w:t>;</w:t>
      </w:r>
    </w:p>
    <w:p w:rsidR="00313D02" w:rsidRPr="007F15C6" w:rsidRDefault="00313D02" w:rsidP="007F15C6">
      <w:pPr>
        <w:numPr>
          <w:ilvl w:val="0"/>
          <w:numId w:val="18"/>
        </w:numPr>
        <w:tabs>
          <w:tab w:val="clear" w:pos="1004"/>
          <w:tab w:val="left" w:pos="726"/>
        </w:tabs>
        <w:ind w:left="0" w:firstLine="709"/>
      </w:pPr>
      <w:r w:rsidRPr="007F15C6">
        <w:t>первичное</w:t>
      </w:r>
      <w:r w:rsidR="007F15C6" w:rsidRPr="007F15C6">
        <w:t xml:space="preserve"> </w:t>
      </w:r>
      <w:r w:rsidRPr="007F15C6">
        <w:t>заполнение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пробная</w:t>
      </w:r>
      <w:r w:rsidR="007F15C6" w:rsidRPr="007F15C6">
        <w:t xml:space="preserve"> </w:t>
      </w:r>
      <w:r w:rsidRPr="007F15C6">
        <w:t>эксплуатация</w:t>
      </w:r>
      <w:r w:rsidR="007F15C6" w:rsidRPr="007F15C6">
        <w:t xml:space="preserve"> </w:t>
      </w:r>
      <w:r w:rsidRPr="007F15C6">
        <w:t>основных</w:t>
      </w:r>
      <w:r w:rsidR="007F15C6" w:rsidRPr="007F15C6">
        <w:t xml:space="preserve"> </w:t>
      </w:r>
      <w:r w:rsidRPr="007F15C6">
        <w:t>компонентов</w:t>
      </w:r>
      <w:r w:rsidR="007F15C6" w:rsidRPr="007F15C6">
        <w:t xml:space="preserve"> </w:t>
      </w:r>
      <w:r w:rsidR="00483126" w:rsidRPr="007F15C6">
        <w:t>градостроительного</w:t>
      </w:r>
      <w:r w:rsidR="007F15C6" w:rsidRPr="007F15C6">
        <w:t xml:space="preserve"> </w:t>
      </w:r>
      <w:r w:rsidR="00483126" w:rsidRPr="007F15C6">
        <w:t>кадастра</w:t>
      </w:r>
      <w:r w:rsidRPr="007F15C6">
        <w:t>.</w:t>
      </w:r>
    </w:p>
    <w:p w:rsidR="007F15C6" w:rsidRPr="007F15C6" w:rsidRDefault="00313D02" w:rsidP="007F15C6">
      <w:pPr>
        <w:tabs>
          <w:tab w:val="left" w:pos="726"/>
        </w:tabs>
      </w:pPr>
      <w:r w:rsidRPr="007F15C6">
        <w:t>На</w:t>
      </w:r>
      <w:r w:rsidR="007F15C6" w:rsidRPr="007F15C6">
        <w:t xml:space="preserve"> </w:t>
      </w:r>
      <w:r w:rsidRPr="007F15C6">
        <w:t>втором</w:t>
      </w:r>
      <w:r w:rsidR="007F15C6" w:rsidRPr="007F15C6">
        <w:t xml:space="preserve"> </w:t>
      </w:r>
      <w:r w:rsidRPr="007F15C6">
        <w:t>этапе</w:t>
      </w:r>
      <w:r w:rsidR="007F15C6" w:rsidRPr="007F15C6">
        <w:t>:</w:t>
      </w:r>
    </w:p>
    <w:p w:rsidR="007F15C6" w:rsidRPr="007F15C6" w:rsidRDefault="00313D02" w:rsidP="007F15C6">
      <w:pPr>
        <w:numPr>
          <w:ilvl w:val="0"/>
          <w:numId w:val="19"/>
        </w:numPr>
        <w:tabs>
          <w:tab w:val="clear" w:pos="1004"/>
          <w:tab w:val="left" w:pos="726"/>
        </w:tabs>
        <w:ind w:left="0" w:firstLine="709"/>
      </w:pPr>
      <w:r w:rsidRPr="007F15C6">
        <w:t>развитие</w:t>
      </w:r>
      <w:r w:rsidR="007F15C6" w:rsidRPr="007F15C6">
        <w:t xml:space="preserve"> </w:t>
      </w:r>
      <w:r w:rsidRPr="007F15C6">
        <w:t>кадастровой</w:t>
      </w:r>
      <w:r w:rsidR="007F15C6" w:rsidRPr="007F15C6">
        <w:t xml:space="preserve"> </w:t>
      </w:r>
      <w:r w:rsidRPr="007F15C6">
        <w:t>службы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9"/>
        </w:numPr>
        <w:tabs>
          <w:tab w:val="clear" w:pos="1004"/>
          <w:tab w:val="left" w:pos="726"/>
        </w:tabs>
        <w:ind w:left="0" w:firstLine="709"/>
      </w:pPr>
      <w:r w:rsidRPr="007F15C6">
        <w:t>организация</w:t>
      </w:r>
      <w:r w:rsidR="007F15C6" w:rsidRPr="007F15C6">
        <w:t xml:space="preserve"> </w:t>
      </w:r>
      <w:r w:rsidRPr="007F15C6">
        <w:t>регулярного</w:t>
      </w:r>
      <w:r w:rsidR="007F15C6" w:rsidRPr="007F15C6">
        <w:t xml:space="preserve"> </w:t>
      </w:r>
      <w:r w:rsidRPr="007F15C6">
        <w:t>поступления</w:t>
      </w:r>
      <w:r w:rsidR="007F15C6" w:rsidRPr="007F15C6">
        <w:t xml:space="preserve"> </w:t>
      </w:r>
      <w:r w:rsidRPr="007F15C6">
        <w:t>информации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="00483126" w:rsidRPr="007F15C6">
        <w:t>градостроительный</w:t>
      </w:r>
      <w:r w:rsidR="007F15C6" w:rsidRPr="007F15C6">
        <w:t xml:space="preserve"> </w:t>
      </w:r>
      <w:r w:rsidR="00483126" w:rsidRPr="007F15C6">
        <w:t>кадастр</w:t>
      </w:r>
      <w:r w:rsidR="007F15C6" w:rsidRPr="007F15C6">
        <w:t>;</w:t>
      </w:r>
    </w:p>
    <w:p w:rsidR="007F15C6" w:rsidRPr="007F15C6" w:rsidRDefault="00313D02" w:rsidP="007F15C6">
      <w:pPr>
        <w:numPr>
          <w:ilvl w:val="0"/>
          <w:numId w:val="19"/>
        </w:numPr>
        <w:tabs>
          <w:tab w:val="clear" w:pos="1004"/>
          <w:tab w:val="left" w:pos="726"/>
        </w:tabs>
        <w:ind w:left="0" w:firstLine="709"/>
      </w:pPr>
      <w:r w:rsidRPr="007F15C6">
        <w:t>заполнение</w:t>
      </w:r>
      <w:r w:rsidR="007F15C6" w:rsidRPr="007F15C6">
        <w:t xml:space="preserve"> </w:t>
      </w:r>
      <w:r w:rsidR="00483126" w:rsidRPr="007F15C6">
        <w:t>градостроительного</w:t>
      </w:r>
      <w:r w:rsidR="007F15C6" w:rsidRPr="007F15C6">
        <w:t xml:space="preserve"> </w:t>
      </w:r>
      <w:r w:rsidR="00483126" w:rsidRPr="007F15C6">
        <w:t>кадастра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опытная</w:t>
      </w:r>
      <w:r w:rsidR="007F15C6" w:rsidRPr="007F15C6">
        <w:t xml:space="preserve"> </w:t>
      </w:r>
      <w:r w:rsidRPr="007F15C6">
        <w:t>эксплуатация</w:t>
      </w:r>
      <w:r w:rsidR="007F15C6">
        <w:t xml:space="preserve"> (</w:t>
      </w:r>
      <w:r w:rsidRPr="007F15C6">
        <w:t>регистрация</w:t>
      </w:r>
      <w:r w:rsidR="007F15C6" w:rsidRPr="007F15C6">
        <w:t xml:space="preserve"> </w:t>
      </w:r>
      <w:r w:rsidRPr="007F15C6">
        <w:t>поступающей</w:t>
      </w:r>
      <w:r w:rsidR="007F15C6" w:rsidRPr="007F15C6">
        <w:t xml:space="preserve"> </w:t>
      </w:r>
      <w:r w:rsidRPr="007F15C6">
        <w:t>информации,</w:t>
      </w:r>
      <w:r w:rsidR="007F15C6" w:rsidRPr="007F15C6">
        <w:t xml:space="preserve"> </w:t>
      </w:r>
      <w:r w:rsidRPr="007F15C6">
        <w:t>формирование</w:t>
      </w:r>
      <w:r w:rsidR="007F15C6" w:rsidRPr="007F15C6">
        <w:t xml:space="preserve"> </w:t>
      </w:r>
      <w:r w:rsidRPr="007F15C6">
        <w:t>кадастровых</w:t>
      </w:r>
      <w:r w:rsidR="007F15C6" w:rsidRPr="007F15C6">
        <w:t xml:space="preserve"> </w:t>
      </w:r>
      <w:r w:rsidRPr="007F15C6">
        <w:t>документов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справок</w:t>
      </w:r>
      <w:r w:rsidR="007F15C6" w:rsidRPr="007F15C6">
        <w:t>;</w:t>
      </w:r>
    </w:p>
    <w:p w:rsidR="00313D02" w:rsidRPr="007F15C6" w:rsidRDefault="00313D02" w:rsidP="007F15C6">
      <w:pPr>
        <w:numPr>
          <w:ilvl w:val="0"/>
          <w:numId w:val="19"/>
        </w:numPr>
        <w:tabs>
          <w:tab w:val="clear" w:pos="1004"/>
          <w:tab w:val="left" w:pos="726"/>
        </w:tabs>
        <w:ind w:left="0" w:firstLine="709"/>
      </w:pPr>
      <w:r w:rsidRPr="007F15C6">
        <w:t>регистрация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выдачи</w:t>
      </w:r>
      <w:r w:rsidR="007F15C6" w:rsidRPr="007F15C6">
        <w:t>).</w:t>
      </w:r>
    </w:p>
    <w:p w:rsidR="008E2FD3" w:rsidRPr="007F15C6" w:rsidRDefault="007F15C6" w:rsidP="007F15C6">
      <w:pPr>
        <w:pStyle w:val="1"/>
      </w:pPr>
      <w:r>
        <w:br w:type="page"/>
      </w:r>
      <w:bookmarkStart w:id="6" w:name="_Toc279749847"/>
      <w:r w:rsidR="008E2FD3" w:rsidRPr="007F15C6">
        <w:t>2.</w:t>
      </w:r>
      <w:r w:rsidRPr="007F15C6">
        <w:t xml:space="preserve"> </w:t>
      </w:r>
      <w:r w:rsidR="008E2FD3" w:rsidRPr="007F15C6">
        <w:t>Анализ</w:t>
      </w:r>
      <w:r w:rsidRPr="007F15C6">
        <w:t xml:space="preserve"> </w:t>
      </w:r>
      <w:r w:rsidR="008E2FD3" w:rsidRPr="007F15C6">
        <w:t>проектной</w:t>
      </w:r>
      <w:r w:rsidRPr="007F15C6">
        <w:t xml:space="preserve"> </w:t>
      </w:r>
      <w:r w:rsidR="008E2FD3" w:rsidRPr="007F15C6">
        <w:t>документации</w:t>
      </w:r>
      <w:r w:rsidRPr="007F15C6">
        <w:t xml:space="preserve"> </w:t>
      </w:r>
      <w:r w:rsidR="008E2FD3" w:rsidRPr="007F15C6">
        <w:t>застройки</w:t>
      </w:r>
      <w:r w:rsidRPr="007F15C6">
        <w:t xml:space="preserve"> </w:t>
      </w:r>
      <w:r w:rsidR="008E2FD3" w:rsidRPr="007F15C6">
        <w:t>жилого</w:t>
      </w:r>
      <w:r w:rsidRPr="007F15C6">
        <w:t xml:space="preserve"> </w:t>
      </w:r>
      <w:r w:rsidR="008E2FD3" w:rsidRPr="007F15C6">
        <w:t>района</w:t>
      </w:r>
      <w:bookmarkEnd w:id="6"/>
    </w:p>
    <w:p w:rsidR="007F15C6" w:rsidRDefault="007F15C6" w:rsidP="007F15C6">
      <w:pPr>
        <w:tabs>
          <w:tab w:val="left" w:pos="726"/>
        </w:tabs>
        <w:rPr>
          <w:b/>
        </w:rPr>
      </w:pPr>
    </w:p>
    <w:p w:rsidR="007F15C6" w:rsidRPr="007F15C6" w:rsidRDefault="007F15C6" w:rsidP="007F15C6">
      <w:pPr>
        <w:pStyle w:val="1"/>
      </w:pPr>
      <w:bookmarkStart w:id="7" w:name="_Toc279749848"/>
      <w:r>
        <w:t xml:space="preserve">2.1 </w:t>
      </w:r>
      <w:r w:rsidR="008E2FD3" w:rsidRPr="007F15C6">
        <w:t>Оценка</w:t>
      </w:r>
      <w:r w:rsidRPr="007F15C6">
        <w:t xml:space="preserve"> </w:t>
      </w:r>
      <w:r w:rsidR="008E2FD3" w:rsidRPr="007F15C6">
        <w:t>градостроительной</w:t>
      </w:r>
      <w:r w:rsidRPr="007F15C6">
        <w:t xml:space="preserve"> </w:t>
      </w:r>
      <w:r w:rsidR="008E2FD3" w:rsidRPr="007F15C6">
        <w:t>ситуации</w:t>
      </w:r>
      <w:bookmarkEnd w:id="7"/>
    </w:p>
    <w:p w:rsidR="007F15C6" w:rsidRDefault="007F15C6" w:rsidP="007F15C6">
      <w:pPr>
        <w:tabs>
          <w:tab w:val="left" w:pos="726"/>
        </w:tabs>
      </w:pPr>
    </w:p>
    <w:p w:rsidR="008E2FD3" w:rsidRPr="007F15C6" w:rsidRDefault="008E2FD3" w:rsidP="007F15C6">
      <w:pPr>
        <w:tabs>
          <w:tab w:val="left" w:pos="726"/>
        </w:tabs>
      </w:pPr>
      <w:r w:rsidRPr="007F15C6">
        <w:t>Градостроительство</w:t>
      </w:r>
      <w:r w:rsidR="007F15C6" w:rsidRPr="007F15C6">
        <w:t xml:space="preserve"> </w:t>
      </w:r>
      <w:r w:rsidRPr="007F15C6">
        <w:t>затрагивает</w:t>
      </w:r>
      <w:r w:rsidR="007F15C6" w:rsidRPr="007F15C6">
        <w:t xml:space="preserve"> </w:t>
      </w:r>
      <w:r w:rsidRPr="007F15C6">
        <w:t>многие</w:t>
      </w:r>
      <w:r w:rsidR="007F15C6" w:rsidRPr="007F15C6">
        <w:t xml:space="preserve"> </w:t>
      </w:r>
      <w:r w:rsidRPr="007F15C6">
        <w:t>стороны</w:t>
      </w:r>
      <w:r w:rsidR="007F15C6" w:rsidRPr="007F15C6">
        <w:t xml:space="preserve"> </w:t>
      </w:r>
      <w:r w:rsidRPr="007F15C6">
        <w:t>жизни,</w:t>
      </w:r>
      <w:r w:rsidR="007F15C6" w:rsidRPr="007F15C6">
        <w:t xml:space="preserve"> </w:t>
      </w:r>
      <w:r w:rsidRPr="007F15C6">
        <w:t>оно</w:t>
      </w:r>
      <w:r w:rsidR="007F15C6" w:rsidRPr="007F15C6">
        <w:t xml:space="preserve"> </w:t>
      </w:r>
      <w:r w:rsidRPr="007F15C6">
        <w:t>синтезирует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себе</w:t>
      </w:r>
      <w:r w:rsidR="007F15C6" w:rsidRPr="007F15C6">
        <w:t xml:space="preserve"> </w:t>
      </w:r>
      <w:r w:rsidRPr="007F15C6">
        <w:t>последние</w:t>
      </w:r>
      <w:r w:rsidR="007F15C6" w:rsidRPr="007F15C6">
        <w:t xml:space="preserve"> </w:t>
      </w:r>
      <w:r w:rsidRPr="007F15C6">
        <w:t>достижения</w:t>
      </w:r>
      <w:r w:rsidR="007F15C6" w:rsidRPr="007F15C6">
        <w:t xml:space="preserve"> </w:t>
      </w:r>
      <w:r w:rsidRPr="007F15C6">
        <w:t>науки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техники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разнообразных</w:t>
      </w:r>
      <w:r w:rsidR="007F15C6" w:rsidRPr="007F15C6">
        <w:t xml:space="preserve"> </w:t>
      </w:r>
      <w:r w:rsidRPr="007F15C6">
        <w:t>отраслях</w:t>
      </w:r>
      <w:r w:rsidR="007F15C6" w:rsidRPr="007F15C6">
        <w:t xml:space="preserve"> </w:t>
      </w:r>
      <w:r w:rsidRPr="007F15C6">
        <w:t>народного</w:t>
      </w:r>
      <w:r w:rsidR="007F15C6" w:rsidRPr="007F15C6">
        <w:t xml:space="preserve"> </w:t>
      </w:r>
      <w:r w:rsidRPr="007F15C6">
        <w:t>хозяйства.</w:t>
      </w:r>
      <w:r w:rsidR="007F15C6" w:rsidRPr="007F15C6">
        <w:t xml:space="preserve"> </w:t>
      </w:r>
      <w:r w:rsidRPr="007F15C6">
        <w:t>Градостроительные</w:t>
      </w:r>
      <w:r w:rsidR="007F15C6" w:rsidRPr="007F15C6">
        <w:t xml:space="preserve"> </w:t>
      </w:r>
      <w:r w:rsidRPr="007F15C6">
        <w:t>процессы</w:t>
      </w:r>
      <w:r w:rsidR="007F15C6" w:rsidRPr="007F15C6">
        <w:t xml:space="preserve"> </w:t>
      </w:r>
      <w:r w:rsidRPr="007F15C6">
        <w:t>непрерывно</w:t>
      </w:r>
      <w:r w:rsidR="007F15C6" w:rsidRPr="007F15C6">
        <w:t xml:space="preserve"> </w:t>
      </w:r>
      <w:r w:rsidRPr="007F15C6">
        <w:t>связаны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развитием</w:t>
      </w:r>
      <w:r w:rsidR="007F15C6" w:rsidRPr="007F15C6">
        <w:t xml:space="preserve"> </w:t>
      </w:r>
      <w:r w:rsidRPr="007F15C6">
        <w:t>экономики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культуры</w:t>
      </w:r>
      <w:r w:rsidR="007F15C6" w:rsidRPr="007F15C6">
        <w:t xml:space="preserve"> </w:t>
      </w:r>
      <w:r w:rsidRPr="007F15C6">
        <w:t>страны.</w:t>
      </w:r>
      <w:r w:rsidR="007F15C6" w:rsidRPr="007F15C6">
        <w:t xml:space="preserve"> </w:t>
      </w:r>
      <w:r w:rsidRPr="007F15C6">
        <w:t>Современное</w:t>
      </w:r>
      <w:r w:rsidR="007F15C6" w:rsidRPr="007F15C6">
        <w:t xml:space="preserve"> </w:t>
      </w:r>
      <w:r w:rsidRPr="007F15C6">
        <w:t>градостроительство</w:t>
      </w:r>
      <w:r w:rsidR="007F15C6" w:rsidRPr="007F15C6">
        <w:t xml:space="preserve"> </w:t>
      </w:r>
      <w:r w:rsidRPr="007F15C6">
        <w:t>не</w:t>
      </w:r>
      <w:r w:rsidR="007F15C6" w:rsidRPr="007F15C6">
        <w:t xml:space="preserve"> </w:t>
      </w:r>
      <w:r w:rsidRPr="007F15C6">
        <w:t>только</w:t>
      </w:r>
      <w:r w:rsidR="007F15C6" w:rsidRPr="007F15C6">
        <w:t xml:space="preserve"> </w:t>
      </w:r>
      <w:r w:rsidRPr="007F15C6">
        <w:t>включает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себя</w:t>
      </w:r>
      <w:r w:rsidR="007F15C6" w:rsidRPr="007F15C6">
        <w:t xml:space="preserve"> </w:t>
      </w:r>
      <w:r w:rsidRPr="007F15C6">
        <w:t>исследования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строительству,</w:t>
      </w:r>
      <w:r w:rsidR="007F15C6" w:rsidRPr="007F15C6">
        <w:t xml:space="preserve"> </w:t>
      </w:r>
      <w:r w:rsidRPr="007F15C6">
        <w:t>но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требует</w:t>
      </w:r>
      <w:r w:rsidR="007F15C6" w:rsidRPr="007F15C6">
        <w:t xml:space="preserve"> </w:t>
      </w:r>
      <w:r w:rsidRPr="007F15C6">
        <w:t>участия</w:t>
      </w:r>
      <w:r w:rsidR="007F15C6" w:rsidRPr="007F15C6">
        <w:t xml:space="preserve"> </w:t>
      </w:r>
      <w:r w:rsidRPr="007F15C6">
        <w:t>специалистов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областях</w:t>
      </w:r>
      <w:r w:rsidR="007F15C6" w:rsidRPr="007F15C6">
        <w:t xml:space="preserve"> </w:t>
      </w:r>
      <w:r w:rsidRPr="007F15C6">
        <w:t>социологии,</w:t>
      </w:r>
      <w:r w:rsidR="007F15C6" w:rsidRPr="007F15C6">
        <w:t xml:space="preserve"> </w:t>
      </w:r>
      <w:r w:rsidRPr="007F15C6">
        <w:t>демографии,</w:t>
      </w:r>
      <w:r w:rsidR="007F15C6" w:rsidRPr="007F15C6">
        <w:t xml:space="preserve"> </w:t>
      </w:r>
      <w:r w:rsidRPr="007F15C6">
        <w:t>статистики,</w:t>
      </w:r>
      <w:r w:rsidR="007F15C6" w:rsidRPr="007F15C6">
        <w:t xml:space="preserve"> </w:t>
      </w:r>
      <w:r w:rsidRPr="007F15C6">
        <w:t>медицины,</w:t>
      </w:r>
      <w:r w:rsidR="007F15C6" w:rsidRPr="007F15C6">
        <w:t xml:space="preserve"> </w:t>
      </w:r>
      <w:r w:rsidRPr="007F15C6">
        <w:t>биологии,</w:t>
      </w:r>
      <w:r w:rsidR="007F15C6" w:rsidRPr="007F15C6">
        <w:t xml:space="preserve"> </w:t>
      </w:r>
      <w:r w:rsidRPr="007F15C6">
        <w:t>химии,</w:t>
      </w:r>
      <w:r w:rsidR="007F15C6" w:rsidRPr="007F15C6">
        <w:t xml:space="preserve"> </w:t>
      </w:r>
      <w:r w:rsidRPr="007F15C6">
        <w:t>экологии.</w:t>
      </w:r>
      <w:r w:rsidR="007F15C6" w:rsidRPr="007F15C6">
        <w:t xml:space="preserve"> </w:t>
      </w:r>
      <w:r w:rsidRPr="007F15C6">
        <w:t>Только</w:t>
      </w:r>
      <w:r w:rsidR="007F15C6" w:rsidRPr="007F15C6">
        <w:t xml:space="preserve"> </w:t>
      </w:r>
      <w:r w:rsidRPr="007F15C6">
        <w:t>комплексный</w:t>
      </w:r>
      <w:r w:rsidR="007F15C6" w:rsidRPr="007F15C6">
        <w:t xml:space="preserve"> </w:t>
      </w:r>
      <w:r w:rsidRPr="007F15C6">
        <w:t>подход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градостроительным</w:t>
      </w:r>
      <w:r w:rsidR="007F15C6" w:rsidRPr="007F15C6">
        <w:t xml:space="preserve"> </w:t>
      </w:r>
      <w:r w:rsidRPr="007F15C6">
        <w:t>задачам</w:t>
      </w:r>
      <w:r w:rsidR="007F15C6" w:rsidRPr="007F15C6">
        <w:t xml:space="preserve"> </w:t>
      </w:r>
      <w:r w:rsidRPr="007F15C6">
        <w:t>дает</w:t>
      </w:r>
      <w:r w:rsidR="007F15C6" w:rsidRPr="007F15C6">
        <w:t xml:space="preserve"> </w:t>
      </w:r>
      <w:r w:rsidRPr="007F15C6">
        <w:t>теоретически</w:t>
      </w:r>
      <w:r w:rsidR="007F15C6" w:rsidRPr="007F15C6">
        <w:t xml:space="preserve"> </w:t>
      </w:r>
      <w:r w:rsidRPr="007F15C6">
        <w:t>обоснованные,</w:t>
      </w:r>
      <w:r w:rsidR="007F15C6" w:rsidRPr="007F15C6">
        <w:t xml:space="preserve"> </w:t>
      </w:r>
      <w:r w:rsidRPr="007F15C6">
        <w:t>правильные</w:t>
      </w:r>
      <w:r w:rsidR="007F15C6" w:rsidRPr="007F15C6">
        <w:t xml:space="preserve"> </w:t>
      </w:r>
      <w:r w:rsidRPr="007F15C6">
        <w:t>решения.</w:t>
      </w:r>
    </w:p>
    <w:p w:rsidR="007F15C6" w:rsidRPr="007F15C6" w:rsidRDefault="00DA7C2D" w:rsidP="007F15C6">
      <w:pPr>
        <w:tabs>
          <w:tab w:val="left" w:pos="726"/>
        </w:tabs>
      </w:pPr>
      <w:r w:rsidRPr="007F15C6">
        <w:t>С</w:t>
      </w:r>
      <w:r w:rsidRPr="007F15C6">
        <w:rPr>
          <w:b/>
        </w:rPr>
        <w:t>елитебная</w:t>
      </w:r>
      <w:r w:rsidR="007F15C6" w:rsidRPr="007F15C6">
        <w:rPr>
          <w:b/>
        </w:rPr>
        <w:t xml:space="preserve"> </w:t>
      </w:r>
      <w:r w:rsidRPr="007F15C6">
        <w:rPr>
          <w:b/>
        </w:rPr>
        <w:t>территория</w:t>
      </w:r>
      <w:r w:rsidR="007F15C6" w:rsidRPr="007F15C6">
        <w:t xml:space="preserve"> - </w:t>
      </w:r>
      <w:r w:rsidRPr="007F15C6">
        <w:t>основная</w:t>
      </w:r>
      <w:r w:rsidR="007F15C6" w:rsidRPr="007F15C6">
        <w:t xml:space="preserve"> </w:t>
      </w:r>
      <w:r w:rsidRPr="007F15C6">
        <w:t>часть</w:t>
      </w:r>
      <w:r w:rsidR="007F15C6" w:rsidRPr="007F15C6">
        <w:t xml:space="preserve"> </w:t>
      </w:r>
      <w:r w:rsidRPr="007F15C6">
        <w:t>города,</w:t>
      </w:r>
      <w:r w:rsidR="007F15C6" w:rsidRPr="007F15C6">
        <w:t xml:space="preserve"> </w:t>
      </w:r>
      <w:r w:rsidRPr="007F15C6">
        <w:t>предназначенная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общественных</w:t>
      </w:r>
      <w:r w:rsidR="007F15C6" w:rsidRPr="007F15C6">
        <w:t xml:space="preserve"> </w:t>
      </w:r>
      <w:r w:rsidRPr="007F15C6">
        <w:t>зданий,</w:t>
      </w:r>
      <w:r w:rsidR="007F15C6" w:rsidRPr="007F15C6">
        <w:t xml:space="preserve"> </w:t>
      </w:r>
      <w:r w:rsidRPr="007F15C6">
        <w:t>устройства</w:t>
      </w:r>
      <w:r w:rsidR="007F15C6" w:rsidRPr="007F15C6">
        <w:t xml:space="preserve"> </w:t>
      </w:r>
      <w:r w:rsidRPr="007F15C6">
        <w:t>парков,</w:t>
      </w:r>
      <w:r w:rsidR="007F15C6" w:rsidRPr="007F15C6">
        <w:t xml:space="preserve"> </w:t>
      </w:r>
      <w:r w:rsidRPr="007F15C6">
        <w:t>бульваров,</w:t>
      </w:r>
      <w:r w:rsidR="007F15C6" w:rsidRPr="007F15C6">
        <w:t xml:space="preserve"> </w:t>
      </w:r>
      <w:r w:rsidRPr="007F15C6">
        <w:t>ансамблей</w:t>
      </w:r>
      <w:r w:rsidR="007F15C6" w:rsidRPr="007F15C6">
        <w:t xml:space="preserve"> </w:t>
      </w:r>
      <w:r w:rsidRPr="007F15C6">
        <w:t>проспектов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площадей.</w:t>
      </w:r>
      <w:r w:rsidR="007F15C6" w:rsidRPr="007F15C6">
        <w:t xml:space="preserve"> </w:t>
      </w:r>
      <w:r w:rsidRPr="007F15C6">
        <w:t>Планировочную</w:t>
      </w:r>
      <w:r w:rsidR="007F15C6" w:rsidRPr="007F15C6">
        <w:t xml:space="preserve"> </w:t>
      </w:r>
      <w:r w:rsidRPr="007F15C6">
        <w:t>структуру</w:t>
      </w:r>
      <w:r w:rsidR="007F15C6" w:rsidRPr="007F15C6">
        <w:t xml:space="preserve"> </w:t>
      </w:r>
      <w:r w:rsidRPr="007F15C6">
        <w:t>селитебной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городских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сельских</w:t>
      </w:r>
      <w:r w:rsidR="007F15C6" w:rsidRPr="007F15C6">
        <w:t xml:space="preserve"> </w:t>
      </w:r>
      <w:r w:rsidRPr="007F15C6">
        <w:t>поселений</w:t>
      </w:r>
      <w:r w:rsidR="007F15C6" w:rsidRPr="007F15C6">
        <w:t xml:space="preserve"> </w:t>
      </w:r>
      <w:r w:rsidRPr="007F15C6">
        <w:t>следует</w:t>
      </w:r>
      <w:r w:rsidR="007F15C6" w:rsidRPr="007F15C6">
        <w:t xml:space="preserve"> </w:t>
      </w:r>
      <w:r w:rsidRPr="007F15C6">
        <w:t>формировать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учетом</w:t>
      </w:r>
      <w:r w:rsidR="007F15C6" w:rsidRPr="007F15C6">
        <w:t xml:space="preserve"> </w:t>
      </w:r>
      <w:r w:rsidRPr="007F15C6">
        <w:t>взаимоувязанного</w:t>
      </w:r>
      <w:r w:rsidR="007F15C6" w:rsidRPr="007F15C6">
        <w:t xml:space="preserve"> </w:t>
      </w:r>
      <w:r w:rsidRPr="007F15C6">
        <w:t>размещения</w:t>
      </w:r>
      <w:r w:rsidR="007F15C6" w:rsidRPr="007F15C6">
        <w:t xml:space="preserve"> </w:t>
      </w:r>
      <w:r w:rsidRPr="007F15C6">
        <w:t>зон</w:t>
      </w:r>
      <w:r w:rsidR="007F15C6" w:rsidRPr="007F15C6">
        <w:t xml:space="preserve"> </w:t>
      </w:r>
      <w:r w:rsidRPr="007F15C6">
        <w:t>общественных</w:t>
      </w:r>
      <w:r w:rsidR="007F15C6" w:rsidRPr="007F15C6">
        <w:t xml:space="preserve"> </w:t>
      </w:r>
      <w:r w:rsidRPr="007F15C6">
        <w:t>центров,</w:t>
      </w:r>
      <w:r w:rsidR="007F15C6" w:rsidRPr="007F15C6">
        <w:t xml:space="preserve"> </w:t>
      </w:r>
      <w:r w:rsidRPr="007F15C6">
        <w:t>жилой</w:t>
      </w:r>
      <w:r w:rsidR="007F15C6" w:rsidRPr="007F15C6">
        <w:t xml:space="preserve"> </w:t>
      </w:r>
      <w:r w:rsidRPr="007F15C6">
        <w:t>застройки,</w:t>
      </w:r>
      <w:r w:rsidR="007F15C6" w:rsidRPr="007F15C6">
        <w:t xml:space="preserve"> </w:t>
      </w:r>
      <w:r w:rsidRPr="007F15C6">
        <w:t>улично-дорожной</w:t>
      </w:r>
      <w:r w:rsidR="007F15C6" w:rsidRPr="007F15C6">
        <w:t xml:space="preserve"> </w:t>
      </w:r>
      <w:r w:rsidRPr="007F15C6">
        <w:t>сети,</w:t>
      </w:r>
      <w:r w:rsidR="007F15C6" w:rsidRPr="007F15C6">
        <w:t xml:space="preserve"> </w:t>
      </w:r>
      <w:r w:rsidRPr="007F15C6">
        <w:t>озелененных</w:t>
      </w:r>
      <w:r w:rsidR="007F15C6" w:rsidRPr="007F15C6">
        <w:t xml:space="preserve"> </w:t>
      </w:r>
      <w:r w:rsidRPr="007F15C6">
        <w:t>территорий</w:t>
      </w:r>
      <w:r w:rsidR="007F15C6" w:rsidRPr="007F15C6">
        <w:t xml:space="preserve"> </w:t>
      </w:r>
      <w:r w:rsidRPr="007F15C6">
        <w:t>общего</w:t>
      </w:r>
      <w:r w:rsidR="007F15C6" w:rsidRPr="007F15C6">
        <w:t xml:space="preserve"> </w:t>
      </w:r>
      <w:r w:rsidRPr="007F15C6">
        <w:t>пользования,</w:t>
      </w:r>
      <w:r w:rsidR="007F15C6" w:rsidRPr="007F15C6">
        <w:t xml:space="preserve"> </w:t>
      </w:r>
      <w:r w:rsidRPr="007F15C6">
        <w:t>а</w:t>
      </w:r>
      <w:r w:rsidR="007F15C6" w:rsidRPr="007F15C6">
        <w:t xml:space="preserve"> </w:t>
      </w:r>
      <w:r w:rsidRPr="007F15C6">
        <w:t>также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увязке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планировочной</w:t>
      </w:r>
      <w:r w:rsidR="007F15C6" w:rsidRPr="007F15C6">
        <w:t xml:space="preserve"> </w:t>
      </w:r>
      <w:r w:rsidRPr="007F15C6">
        <w:t>структурой</w:t>
      </w:r>
      <w:r w:rsidR="007F15C6" w:rsidRPr="007F15C6">
        <w:t xml:space="preserve"> </w:t>
      </w:r>
      <w:r w:rsidRPr="007F15C6">
        <w:t>поселения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целом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зависимости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величины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природных</w:t>
      </w:r>
      <w:r w:rsidR="007F15C6" w:rsidRPr="007F15C6">
        <w:t xml:space="preserve"> </w:t>
      </w:r>
      <w:r w:rsidRPr="007F15C6">
        <w:t>особенностей</w:t>
      </w:r>
      <w:r w:rsidR="007F15C6" w:rsidRPr="007F15C6">
        <w:t xml:space="preserve"> </w:t>
      </w:r>
      <w:r w:rsidRPr="007F15C6">
        <w:t>территории.</w:t>
      </w:r>
    </w:p>
    <w:p w:rsidR="007F15C6" w:rsidRPr="007F15C6" w:rsidRDefault="00DA7C2D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проектировании</w:t>
      </w:r>
      <w:r w:rsidR="007F15C6" w:rsidRPr="007F15C6">
        <w:t xml:space="preserve"> </w:t>
      </w:r>
      <w:r w:rsidRPr="007F15C6">
        <w:t>жилой</w:t>
      </w:r>
      <w:r w:rsidR="007F15C6" w:rsidRPr="007F15C6">
        <w:t xml:space="preserve"> </w:t>
      </w:r>
      <w:r w:rsidRPr="007F15C6">
        <w:t>застройки,</w:t>
      </w:r>
      <w:r w:rsidR="007F15C6" w:rsidRPr="007F15C6">
        <w:t xml:space="preserve"> </w:t>
      </w:r>
      <w:r w:rsidRPr="007F15C6">
        <w:t>как</w:t>
      </w:r>
      <w:r w:rsidR="007F15C6" w:rsidRPr="007F15C6">
        <w:t xml:space="preserve"> </w:t>
      </w:r>
      <w:r w:rsidRPr="007F15C6">
        <w:t>правило,</w:t>
      </w:r>
      <w:r w:rsidR="007F15C6" w:rsidRPr="007F15C6">
        <w:t xml:space="preserve"> </w:t>
      </w:r>
      <w:r w:rsidRPr="007F15C6">
        <w:t>выделяются</w:t>
      </w:r>
      <w:r w:rsidR="007F15C6" w:rsidRPr="007F15C6">
        <w:t xml:space="preserve"> </w:t>
      </w:r>
      <w:r w:rsidRPr="007F15C6">
        <w:t>два</w:t>
      </w:r>
      <w:r w:rsidR="007F15C6" w:rsidRPr="007F15C6">
        <w:t xml:space="preserve"> </w:t>
      </w:r>
      <w:r w:rsidRPr="007F15C6">
        <w:t>основных</w:t>
      </w:r>
      <w:r w:rsidR="007F15C6" w:rsidRPr="007F15C6">
        <w:t xml:space="preserve"> </w:t>
      </w:r>
      <w:r w:rsidRPr="007F15C6">
        <w:t>уровня</w:t>
      </w:r>
      <w:r w:rsidR="007F15C6" w:rsidRPr="007F15C6">
        <w:t xml:space="preserve"> </w:t>
      </w:r>
      <w:r w:rsidRPr="007F15C6">
        <w:t>структурной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селитебной</w:t>
      </w:r>
      <w:r w:rsidR="007F15C6" w:rsidRPr="007F15C6">
        <w:t xml:space="preserve"> </w:t>
      </w:r>
      <w:r w:rsidRPr="007F15C6">
        <w:t>территории</w:t>
      </w:r>
      <w:r w:rsidR="007F15C6" w:rsidRPr="007F15C6">
        <w:t>:</w:t>
      </w:r>
    </w:p>
    <w:p w:rsidR="007F15C6" w:rsidRPr="007F15C6" w:rsidRDefault="00C152E7" w:rsidP="007F15C6">
      <w:pPr>
        <w:tabs>
          <w:tab w:val="left" w:pos="726"/>
        </w:tabs>
      </w:pPr>
      <w:r w:rsidRPr="007F15C6">
        <w:rPr>
          <w:bCs/>
        </w:rPr>
        <w:t>М</w:t>
      </w:r>
      <w:r w:rsidR="00DA7C2D" w:rsidRPr="007F15C6">
        <w:rPr>
          <w:bCs/>
        </w:rPr>
        <w:t>икрорайон</w:t>
      </w:r>
      <w:r w:rsidR="007F15C6" w:rsidRPr="007F15C6">
        <w:t xml:space="preserve"> - </w:t>
      </w:r>
      <w:r w:rsidR="00DA7C2D" w:rsidRPr="007F15C6">
        <w:t>административно-территориальная</w:t>
      </w:r>
      <w:r w:rsidR="007F15C6" w:rsidRPr="007F15C6">
        <w:t xml:space="preserve"> </w:t>
      </w:r>
      <w:r w:rsidR="00DA7C2D" w:rsidRPr="007F15C6">
        <w:t>и</w:t>
      </w:r>
      <w:r w:rsidR="007F15C6" w:rsidRPr="007F15C6">
        <w:t xml:space="preserve"> </w:t>
      </w:r>
      <w:r w:rsidR="00DA7C2D" w:rsidRPr="007F15C6">
        <w:t>планировочная</w:t>
      </w:r>
      <w:r w:rsidR="007F15C6" w:rsidRPr="007F15C6">
        <w:t xml:space="preserve"> </w:t>
      </w:r>
      <w:r w:rsidR="00DA7C2D" w:rsidRPr="007F15C6">
        <w:t>единица</w:t>
      </w:r>
      <w:r w:rsidR="007F15C6" w:rsidRPr="007F15C6">
        <w:t xml:space="preserve"> </w:t>
      </w:r>
      <w:r w:rsidR="00DA7C2D" w:rsidRPr="007F15C6">
        <w:t>городской</w:t>
      </w:r>
      <w:r w:rsidR="007F15C6" w:rsidRPr="007F15C6">
        <w:t xml:space="preserve"> </w:t>
      </w:r>
      <w:r w:rsidR="00DA7C2D" w:rsidRPr="007F15C6">
        <w:t>структуры,</w:t>
      </w:r>
      <w:r w:rsidR="007F15C6" w:rsidRPr="007F15C6">
        <w:t xml:space="preserve"> </w:t>
      </w:r>
      <w:r w:rsidR="00DA7C2D" w:rsidRPr="007F15C6">
        <w:t>состоящая</w:t>
      </w:r>
      <w:r w:rsidR="007F15C6" w:rsidRPr="007F15C6">
        <w:t xml:space="preserve"> </w:t>
      </w:r>
      <w:r w:rsidR="00DA7C2D" w:rsidRPr="007F15C6">
        <w:t>из</w:t>
      </w:r>
      <w:r w:rsidR="007F15C6" w:rsidRPr="007F15C6">
        <w:t xml:space="preserve"> </w:t>
      </w:r>
      <w:r w:rsidR="00DA7C2D" w:rsidRPr="007F15C6">
        <w:t>элементов</w:t>
      </w:r>
      <w:r w:rsidR="007F15C6" w:rsidRPr="007F15C6">
        <w:t xml:space="preserve"> </w:t>
      </w:r>
      <w:r w:rsidR="00DA7C2D" w:rsidRPr="007F15C6">
        <w:t>жилой</w:t>
      </w:r>
      <w:r w:rsidR="007F15C6" w:rsidRPr="007F15C6">
        <w:t xml:space="preserve"> </w:t>
      </w:r>
      <w:r w:rsidR="00DA7C2D" w:rsidRPr="007F15C6">
        <w:t>среды</w:t>
      </w:r>
      <w:r w:rsidR="007F15C6" w:rsidRPr="007F15C6">
        <w:t xml:space="preserve"> </w:t>
      </w:r>
      <w:r w:rsidR="00DA7C2D" w:rsidRPr="007F15C6">
        <w:t>и</w:t>
      </w:r>
      <w:r w:rsidR="007F15C6" w:rsidRPr="007F15C6">
        <w:t xml:space="preserve"> </w:t>
      </w:r>
      <w:r w:rsidR="00DA7C2D" w:rsidRPr="007F15C6">
        <w:t>учреждений</w:t>
      </w:r>
      <w:r w:rsidR="007F15C6" w:rsidRPr="007F15C6">
        <w:t xml:space="preserve"> </w:t>
      </w:r>
      <w:r w:rsidR="00DA7C2D" w:rsidRPr="007F15C6">
        <w:t>общественного</w:t>
      </w:r>
      <w:r w:rsidR="007F15C6" w:rsidRPr="007F15C6">
        <w:t xml:space="preserve"> </w:t>
      </w:r>
      <w:r w:rsidR="00DA7C2D" w:rsidRPr="007F15C6">
        <w:t>обслуживания</w:t>
      </w:r>
      <w:r w:rsidR="007F15C6">
        <w:t xml:space="preserve"> (</w:t>
      </w:r>
      <w:r w:rsidR="00DA7C2D" w:rsidRPr="007F15C6">
        <w:t>социальной</w:t>
      </w:r>
      <w:r w:rsidR="007F15C6" w:rsidRPr="007F15C6">
        <w:t xml:space="preserve"> </w:t>
      </w:r>
      <w:r w:rsidR="00DA7C2D" w:rsidRPr="007F15C6">
        <w:t>инфраструктуры</w:t>
      </w:r>
      <w:r w:rsidR="007F15C6" w:rsidRPr="007F15C6">
        <w:t xml:space="preserve">). </w:t>
      </w:r>
      <w:r w:rsidR="00DA7C2D" w:rsidRPr="007F15C6">
        <w:t>Классический</w:t>
      </w:r>
      <w:r w:rsidR="007F15C6" w:rsidRPr="007F15C6">
        <w:t xml:space="preserve"> </w:t>
      </w:r>
      <w:r w:rsidR="00DA7C2D" w:rsidRPr="007F15C6">
        <w:t>микрорайон</w:t>
      </w:r>
      <w:r w:rsidR="007F15C6" w:rsidRPr="007F15C6">
        <w:t xml:space="preserve"> </w:t>
      </w:r>
      <w:r w:rsidR="00DA7C2D" w:rsidRPr="007F15C6">
        <w:t>состоит</w:t>
      </w:r>
      <w:r w:rsidR="007F15C6" w:rsidRPr="007F15C6">
        <w:t xml:space="preserve"> </w:t>
      </w:r>
      <w:r w:rsidR="00DA7C2D" w:rsidRPr="007F15C6">
        <w:t>из</w:t>
      </w:r>
      <w:r w:rsidR="007F15C6" w:rsidRPr="007F15C6">
        <w:t xml:space="preserve"> </w:t>
      </w:r>
      <w:r w:rsidR="00DA7C2D" w:rsidRPr="007F15C6">
        <w:t>3</w:t>
      </w:r>
      <w:r w:rsidR="007F15C6" w:rsidRPr="007F15C6">
        <w:t>-</w:t>
      </w:r>
      <w:r w:rsidR="00DA7C2D" w:rsidRPr="007F15C6">
        <w:t>4</w:t>
      </w:r>
      <w:r w:rsidR="007F15C6" w:rsidRPr="007F15C6">
        <w:t xml:space="preserve"> </w:t>
      </w:r>
      <w:r w:rsidR="00DA7C2D" w:rsidRPr="007F15C6">
        <w:t>жилых</w:t>
      </w:r>
      <w:r w:rsidR="007F15C6" w:rsidRPr="007F15C6">
        <w:t xml:space="preserve"> </w:t>
      </w:r>
      <w:r w:rsidR="00DA7C2D" w:rsidRPr="007F15C6">
        <w:t>групп,</w:t>
      </w:r>
      <w:r w:rsidR="007F15C6" w:rsidRPr="007F15C6">
        <w:t xml:space="preserve"> </w:t>
      </w:r>
      <w:r w:rsidR="00DA7C2D" w:rsidRPr="007F15C6">
        <w:t>каждая</w:t>
      </w:r>
      <w:r w:rsidR="007F15C6" w:rsidRPr="007F15C6">
        <w:t xml:space="preserve"> </w:t>
      </w:r>
      <w:r w:rsidR="00DA7C2D" w:rsidRPr="007F15C6">
        <w:t>из</w:t>
      </w:r>
      <w:r w:rsidR="007F15C6" w:rsidRPr="007F15C6">
        <w:t xml:space="preserve"> </w:t>
      </w:r>
      <w:r w:rsidR="00DA7C2D" w:rsidRPr="007F15C6">
        <w:t>которых</w:t>
      </w:r>
      <w:r w:rsidR="007F15C6" w:rsidRPr="007F15C6">
        <w:t xml:space="preserve"> </w:t>
      </w:r>
      <w:r w:rsidR="00DA7C2D" w:rsidRPr="007F15C6">
        <w:t>представляет</w:t>
      </w:r>
      <w:r w:rsidR="007F15C6" w:rsidRPr="007F15C6">
        <w:t xml:space="preserve"> </w:t>
      </w:r>
      <w:r w:rsidR="00DA7C2D" w:rsidRPr="007F15C6">
        <w:t>собой</w:t>
      </w:r>
      <w:r w:rsidR="007F15C6" w:rsidRPr="007F15C6">
        <w:t xml:space="preserve"> </w:t>
      </w:r>
      <w:r w:rsidR="00DA7C2D" w:rsidRPr="007F15C6">
        <w:t>несколько</w:t>
      </w:r>
      <w:r w:rsidR="007F15C6" w:rsidRPr="007F15C6">
        <w:t xml:space="preserve"> </w:t>
      </w:r>
      <w:r w:rsidR="00DA7C2D" w:rsidRPr="007F15C6">
        <w:t>средне</w:t>
      </w:r>
      <w:r w:rsidR="007F15C6" w:rsidRPr="007F15C6">
        <w:t xml:space="preserve"> - </w:t>
      </w:r>
      <w:r w:rsidR="00DA7C2D" w:rsidRPr="007F15C6">
        <w:t>или</w:t>
      </w:r>
      <w:r w:rsidR="007F15C6" w:rsidRPr="007F15C6">
        <w:t xml:space="preserve"> </w:t>
      </w:r>
      <w:r w:rsidR="00DA7C2D" w:rsidRPr="007F15C6">
        <w:t>многоэтажных</w:t>
      </w:r>
      <w:r w:rsidR="007F15C6" w:rsidRPr="007F15C6">
        <w:t xml:space="preserve"> </w:t>
      </w:r>
      <w:r w:rsidR="00DA7C2D" w:rsidRPr="007F15C6">
        <w:t>жилых</w:t>
      </w:r>
      <w:r w:rsidR="007F15C6" w:rsidRPr="007F15C6">
        <w:t xml:space="preserve"> </w:t>
      </w:r>
      <w:r w:rsidR="00DA7C2D" w:rsidRPr="007F15C6">
        <w:t>домов,</w:t>
      </w:r>
      <w:r w:rsidR="007F15C6" w:rsidRPr="007F15C6">
        <w:t xml:space="preserve"> </w:t>
      </w:r>
      <w:r w:rsidR="00DA7C2D" w:rsidRPr="007F15C6">
        <w:t>как</w:t>
      </w:r>
      <w:r w:rsidR="007F15C6" w:rsidRPr="007F15C6">
        <w:t xml:space="preserve"> </w:t>
      </w:r>
      <w:r w:rsidR="00DA7C2D" w:rsidRPr="007F15C6">
        <w:t>правило,</w:t>
      </w:r>
      <w:r w:rsidR="007F15C6" w:rsidRPr="007F15C6">
        <w:t xml:space="preserve"> </w:t>
      </w:r>
      <w:r w:rsidR="00DA7C2D" w:rsidRPr="007F15C6">
        <w:t>типовых</w:t>
      </w:r>
      <w:r w:rsidR="007F15C6" w:rsidRPr="007F15C6">
        <w:t xml:space="preserve"> </w:t>
      </w:r>
      <w:r w:rsidR="00DA7C2D" w:rsidRPr="007F15C6">
        <w:t>серий,</w:t>
      </w:r>
      <w:r w:rsidR="007F15C6" w:rsidRPr="007F15C6">
        <w:t xml:space="preserve"> </w:t>
      </w:r>
      <w:r w:rsidR="00DA7C2D" w:rsidRPr="007F15C6">
        <w:t>выходящих</w:t>
      </w:r>
      <w:r w:rsidR="007F15C6" w:rsidRPr="007F15C6">
        <w:t xml:space="preserve"> </w:t>
      </w:r>
      <w:r w:rsidR="00DA7C2D" w:rsidRPr="007F15C6">
        <w:t>в</w:t>
      </w:r>
      <w:r w:rsidR="007F15C6" w:rsidRPr="007F15C6">
        <w:t xml:space="preserve"> </w:t>
      </w:r>
      <w:r w:rsidR="00DA7C2D" w:rsidRPr="007F15C6">
        <w:t>обширный</w:t>
      </w:r>
      <w:r w:rsidR="007F15C6" w:rsidRPr="007F15C6">
        <w:t xml:space="preserve"> </w:t>
      </w:r>
      <w:r w:rsidR="00DA7C2D" w:rsidRPr="007F15C6">
        <w:t>общий</w:t>
      </w:r>
      <w:r w:rsidR="007F15C6" w:rsidRPr="007F15C6">
        <w:t xml:space="preserve"> </w:t>
      </w:r>
      <w:r w:rsidR="00DA7C2D" w:rsidRPr="007F15C6">
        <w:t>двор</w:t>
      </w:r>
      <w:r w:rsidR="007F15C6" w:rsidRPr="007F15C6">
        <w:t xml:space="preserve"> </w:t>
      </w:r>
      <w:r w:rsidR="00DA7C2D" w:rsidRPr="007F15C6">
        <w:t>с</w:t>
      </w:r>
      <w:r w:rsidR="007F15C6" w:rsidRPr="007F15C6">
        <w:t xml:space="preserve"> </w:t>
      </w:r>
      <w:r w:rsidR="00DA7C2D" w:rsidRPr="007F15C6">
        <w:t>расположенным</w:t>
      </w:r>
      <w:r w:rsidR="007F15C6" w:rsidRPr="007F15C6">
        <w:t xml:space="preserve"> </w:t>
      </w:r>
      <w:r w:rsidR="00DA7C2D" w:rsidRPr="007F15C6">
        <w:t>по</w:t>
      </w:r>
      <w:r w:rsidR="007F15C6" w:rsidRPr="007F15C6">
        <w:t xml:space="preserve"> </w:t>
      </w:r>
      <w:r w:rsidR="00DA7C2D" w:rsidRPr="007F15C6">
        <w:t>центру</w:t>
      </w:r>
      <w:r w:rsidR="007F15C6" w:rsidRPr="007F15C6">
        <w:t xml:space="preserve"> </w:t>
      </w:r>
      <w:r w:rsidR="00DA7C2D" w:rsidRPr="007F15C6">
        <w:t>детским</w:t>
      </w:r>
      <w:r w:rsidR="007F15C6" w:rsidRPr="007F15C6">
        <w:t xml:space="preserve"> </w:t>
      </w:r>
      <w:r w:rsidR="00DA7C2D" w:rsidRPr="007F15C6">
        <w:t>садом</w:t>
      </w:r>
      <w:r w:rsidR="007F15C6">
        <w:t xml:space="preserve"> (</w:t>
      </w:r>
      <w:r w:rsidR="00DA7C2D" w:rsidRPr="007F15C6">
        <w:t>яслями</w:t>
      </w:r>
      <w:r w:rsidR="007F15C6" w:rsidRPr="007F15C6">
        <w:t xml:space="preserve">). </w:t>
      </w:r>
      <w:r w:rsidR="00DA7C2D" w:rsidRPr="007F15C6">
        <w:t>Своеобразным</w:t>
      </w:r>
      <w:r w:rsidR="007F15C6" w:rsidRPr="007F15C6">
        <w:t xml:space="preserve"> </w:t>
      </w:r>
      <w:r w:rsidR="00DA7C2D" w:rsidRPr="007F15C6">
        <w:t>ядром</w:t>
      </w:r>
      <w:r w:rsidR="007F15C6" w:rsidRPr="007F15C6">
        <w:t xml:space="preserve"> </w:t>
      </w:r>
      <w:r w:rsidR="00DA7C2D" w:rsidRPr="007F15C6">
        <w:t>микрорайона</w:t>
      </w:r>
      <w:r w:rsidR="007F15C6" w:rsidRPr="007F15C6">
        <w:t xml:space="preserve"> </w:t>
      </w:r>
      <w:r w:rsidR="00DA7C2D" w:rsidRPr="007F15C6">
        <w:t>служит</w:t>
      </w:r>
      <w:r w:rsidR="007F15C6" w:rsidRPr="007F15C6">
        <w:t xml:space="preserve"> </w:t>
      </w:r>
      <w:r w:rsidR="00DA7C2D" w:rsidRPr="007F15C6">
        <w:t>школа,</w:t>
      </w:r>
      <w:r w:rsidR="007F15C6" w:rsidRPr="007F15C6">
        <w:t xml:space="preserve"> </w:t>
      </w:r>
      <w:r w:rsidR="00DA7C2D" w:rsidRPr="007F15C6">
        <w:t>обычно</w:t>
      </w:r>
      <w:r w:rsidR="007F15C6" w:rsidRPr="007F15C6">
        <w:t xml:space="preserve"> </w:t>
      </w:r>
      <w:r w:rsidR="00DA7C2D" w:rsidRPr="007F15C6">
        <w:t>с</w:t>
      </w:r>
      <w:r w:rsidR="007F15C6" w:rsidRPr="007F15C6">
        <w:t xml:space="preserve"> </w:t>
      </w:r>
      <w:r w:rsidR="00DA7C2D" w:rsidRPr="007F15C6">
        <w:t>небольшим</w:t>
      </w:r>
      <w:r w:rsidR="007F15C6" w:rsidRPr="007F15C6">
        <w:t xml:space="preserve"> </w:t>
      </w:r>
      <w:r w:rsidR="00DA7C2D" w:rsidRPr="007F15C6">
        <w:t>стадионом</w:t>
      </w:r>
      <w:r w:rsidR="007F15C6" w:rsidRPr="007F15C6">
        <w:t xml:space="preserve"> </w:t>
      </w:r>
      <w:r w:rsidR="00DA7C2D" w:rsidRPr="007F15C6">
        <w:t>на</w:t>
      </w:r>
      <w:r w:rsidR="007F15C6" w:rsidRPr="007F15C6">
        <w:t xml:space="preserve"> </w:t>
      </w:r>
      <w:r w:rsidR="00DA7C2D" w:rsidRPr="007F15C6">
        <w:t>пришкольном</w:t>
      </w:r>
      <w:r w:rsidR="007F15C6" w:rsidRPr="007F15C6">
        <w:t xml:space="preserve"> </w:t>
      </w:r>
      <w:r w:rsidR="00DA7C2D" w:rsidRPr="007F15C6">
        <w:t>участке.</w:t>
      </w:r>
      <w:r w:rsidR="007F15C6" w:rsidRPr="007F15C6">
        <w:t xml:space="preserve"> </w:t>
      </w:r>
      <w:r w:rsidR="00DA7C2D" w:rsidRPr="007F15C6">
        <w:t>Другие</w:t>
      </w:r>
      <w:r w:rsidR="007F15C6" w:rsidRPr="007F15C6">
        <w:t xml:space="preserve"> </w:t>
      </w:r>
      <w:r w:rsidR="00DA7C2D" w:rsidRPr="007F15C6">
        <w:t>главные</w:t>
      </w:r>
      <w:r w:rsidR="007F15C6" w:rsidRPr="007F15C6">
        <w:t xml:space="preserve"> </w:t>
      </w:r>
      <w:r w:rsidR="00DA7C2D" w:rsidRPr="007F15C6">
        <w:t>компоненты</w:t>
      </w:r>
      <w:r w:rsidR="007F15C6" w:rsidRPr="007F15C6">
        <w:t xml:space="preserve"> </w:t>
      </w:r>
      <w:r w:rsidR="00DA7C2D" w:rsidRPr="007F15C6">
        <w:t>инфраструктуры</w:t>
      </w:r>
      <w:r w:rsidR="007F15C6" w:rsidRPr="007F15C6">
        <w:t xml:space="preserve"> </w:t>
      </w:r>
      <w:r w:rsidR="00DA7C2D" w:rsidRPr="007F15C6">
        <w:t>микрорайона</w:t>
      </w:r>
      <w:r w:rsidR="007F15C6" w:rsidRPr="007F15C6">
        <w:t xml:space="preserve">: </w:t>
      </w:r>
      <w:r w:rsidR="00DA7C2D" w:rsidRPr="007F15C6">
        <w:t>поликлиника,</w:t>
      </w:r>
      <w:r w:rsidR="007F15C6" w:rsidRPr="007F15C6">
        <w:t xml:space="preserve"> </w:t>
      </w:r>
      <w:r w:rsidR="00DA7C2D" w:rsidRPr="007F15C6">
        <w:t>торговый</w:t>
      </w:r>
      <w:r w:rsidR="007F15C6" w:rsidRPr="007F15C6">
        <w:t xml:space="preserve"> </w:t>
      </w:r>
      <w:r w:rsidR="00DA7C2D" w:rsidRPr="007F15C6">
        <w:t>центр.</w:t>
      </w:r>
      <w:r w:rsidR="007F15C6" w:rsidRPr="007F15C6">
        <w:t xml:space="preserve"> </w:t>
      </w:r>
      <w:r w:rsidR="00DA7C2D" w:rsidRPr="007F15C6">
        <w:t>Количество</w:t>
      </w:r>
      <w:r w:rsidR="007F15C6" w:rsidRPr="007F15C6">
        <w:t xml:space="preserve"> </w:t>
      </w:r>
      <w:r w:rsidR="00DA7C2D" w:rsidRPr="007F15C6">
        <w:t>магазинов,</w:t>
      </w:r>
      <w:r w:rsidR="007F15C6" w:rsidRPr="007F15C6">
        <w:t xml:space="preserve"> </w:t>
      </w:r>
      <w:r w:rsidR="00DA7C2D" w:rsidRPr="007F15C6">
        <w:t>озеленения,</w:t>
      </w:r>
      <w:r w:rsidR="007F15C6" w:rsidRPr="007F15C6">
        <w:t xml:space="preserve"> </w:t>
      </w:r>
      <w:r w:rsidR="00DA7C2D" w:rsidRPr="007F15C6">
        <w:t>спортивных</w:t>
      </w:r>
      <w:r w:rsidR="007F15C6" w:rsidRPr="007F15C6">
        <w:t xml:space="preserve"> </w:t>
      </w:r>
      <w:r w:rsidR="00DA7C2D" w:rsidRPr="007F15C6">
        <w:t>площадок</w:t>
      </w:r>
      <w:r w:rsidR="007F15C6" w:rsidRPr="007F15C6">
        <w:t xml:space="preserve"> </w:t>
      </w:r>
      <w:r w:rsidR="00DA7C2D" w:rsidRPr="007F15C6">
        <w:t>и</w:t>
      </w:r>
      <w:r w:rsidR="007F15C6" w:rsidRPr="007F15C6">
        <w:t xml:space="preserve"> </w:t>
      </w:r>
      <w:r w:rsidR="007F15C6">
        <w:t>т.п.</w:t>
      </w:r>
      <w:r w:rsidR="007F15C6" w:rsidRPr="007F15C6">
        <w:t xml:space="preserve"> </w:t>
      </w:r>
      <w:r w:rsidR="00DA7C2D" w:rsidRPr="007F15C6">
        <w:t>внутри</w:t>
      </w:r>
      <w:r w:rsidR="007F15C6" w:rsidRPr="007F15C6">
        <w:t xml:space="preserve"> </w:t>
      </w:r>
      <w:r w:rsidR="00DA7C2D" w:rsidRPr="007F15C6">
        <w:t>микрорайона</w:t>
      </w:r>
      <w:r w:rsidR="007F15C6" w:rsidRPr="007F15C6">
        <w:t xml:space="preserve"> </w:t>
      </w:r>
      <w:r w:rsidR="00DA7C2D" w:rsidRPr="007F15C6">
        <w:t>также</w:t>
      </w:r>
      <w:r w:rsidR="007F15C6" w:rsidRPr="007F15C6">
        <w:t xml:space="preserve"> </w:t>
      </w:r>
      <w:r w:rsidR="00DA7C2D" w:rsidRPr="007F15C6">
        <w:t>строго</w:t>
      </w:r>
      <w:r w:rsidR="007F15C6" w:rsidRPr="007F15C6">
        <w:t xml:space="preserve"> </w:t>
      </w:r>
      <w:r w:rsidR="00DA7C2D" w:rsidRPr="007F15C6">
        <w:t>нормируется,</w:t>
      </w:r>
      <w:r w:rsidR="007F15C6" w:rsidRPr="007F15C6">
        <w:t xml:space="preserve"> </w:t>
      </w:r>
      <w:r w:rsidR="00DA7C2D" w:rsidRPr="007F15C6">
        <w:t>исходя</w:t>
      </w:r>
      <w:r w:rsidR="007F15C6" w:rsidRPr="007F15C6">
        <w:t xml:space="preserve"> </w:t>
      </w:r>
      <w:r w:rsidR="00DA7C2D" w:rsidRPr="007F15C6">
        <w:t>из</w:t>
      </w:r>
      <w:r w:rsidR="007F15C6" w:rsidRPr="007F15C6">
        <w:t xml:space="preserve"> </w:t>
      </w:r>
      <w:r w:rsidR="00DA7C2D" w:rsidRPr="007F15C6">
        <w:t>укрупнённых</w:t>
      </w:r>
      <w:r w:rsidR="007F15C6" w:rsidRPr="007F15C6">
        <w:t xml:space="preserve"> </w:t>
      </w:r>
      <w:r w:rsidR="00DA7C2D" w:rsidRPr="007F15C6">
        <w:t>удельных</w:t>
      </w:r>
      <w:r w:rsidR="007F15C6" w:rsidRPr="007F15C6">
        <w:t xml:space="preserve"> </w:t>
      </w:r>
      <w:r w:rsidR="00DA7C2D" w:rsidRPr="007F15C6">
        <w:t>показателей.</w:t>
      </w:r>
      <w:r w:rsidR="007F15C6" w:rsidRPr="007F15C6">
        <w:t xml:space="preserve"> </w:t>
      </w:r>
      <w:r w:rsidR="00DA7C2D" w:rsidRPr="007F15C6">
        <w:t>Другими</w:t>
      </w:r>
      <w:r w:rsidR="007F15C6" w:rsidRPr="007F15C6">
        <w:t xml:space="preserve"> </w:t>
      </w:r>
      <w:r w:rsidR="00DA7C2D" w:rsidRPr="007F15C6">
        <w:t>словами,</w:t>
      </w:r>
      <w:r w:rsidR="007F15C6" w:rsidRPr="007F15C6">
        <w:t xml:space="preserve"> </w:t>
      </w:r>
      <w:r w:rsidR="00DA7C2D" w:rsidRPr="007F15C6">
        <w:t>на</w:t>
      </w:r>
      <w:r w:rsidR="007F15C6" w:rsidRPr="007F15C6">
        <w:t xml:space="preserve"> </w:t>
      </w:r>
      <w:r w:rsidR="00DA7C2D" w:rsidRPr="007F15C6">
        <w:t>расчётное</w:t>
      </w:r>
      <w:r w:rsidR="007F15C6" w:rsidRPr="007F15C6">
        <w:t xml:space="preserve"> </w:t>
      </w:r>
      <w:r w:rsidR="00DA7C2D" w:rsidRPr="007F15C6">
        <w:t>число</w:t>
      </w:r>
      <w:r w:rsidR="007F15C6" w:rsidRPr="007F15C6">
        <w:t xml:space="preserve"> </w:t>
      </w:r>
      <w:r w:rsidR="00DA7C2D" w:rsidRPr="007F15C6">
        <w:t>жителей</w:t>
      </w:r>
      <w:r w:rsidR="007F15C6" w:rsidRPr="007F15C6">
        <w:t xml:space="preserve"> </w:t>
      </w:r>
      <w:r w:rsidR="00DA7C2D" w:rsidRPr="007F15C6">
        <w:t>должно</w:t>
      </w:r>
      <w:r w:rsidR="007F15C6" w:rsidRPr="007F15C6">
        <w:t xml:space="preserve"> </w:t>
      </w:r>
      <w:r w:rsidR="00DA7C2D" w:rsidRPr="007F15C6">
        <w:t>приходиться</w:t>
      </w:r>
      <w:r w:rsidR="007F15C6" w:rsidRPr="007F15C6">
        <w:t xml:space="preserve"> </w:t>
      </w:r>
      <w:r w:rsidR="00DA7C2D" w:rsidRPr="007F15C6">
        <w:t>определённое</w:t>
      </w:r>
      <w:r w:rsidR="007F15C6" w:rsidRPr="007F15C6">
        <w:t xml:space="preserve"> </w:t>
      </w:r>
      <w:r w:rsidR="00DA7C2D" w:rsidRPr="007F15C6">
        <w:t>количество</w:t>
      </w:r>
      <w:r w:rsidR="007F15C6" w:rsidRPr="007F15C6">
        <w:t xml:space="preserve"> </w:t>
      </w:r>
      <w:r w:rsidR="00DA7C2D" w:rsidRPr="007F15C6">
        <w:t>учреждений</w:t>
      </w:r>
      <w:r w:rsidR="007F15C6" w:rsidRPr="007F15C6">
        <w:t xml:space="preserve"> </w:t>
      </w:r>
      <w:r w:rsidR="00DA7C2D" w:rsidRPr="007F15C6">
        <w:t>обслуживания</w:t>
      </w:r>
      <w:r w:rsidR="007F15C6" w:rsidRPr="007F15C6">
        <w:t xml:space="preserve"> </w:t>
      </w:r>
      <w:r w:rsidR="00DA7C2D" w:rsidRPr="007F15C6">
        <w:t>и</w:t>
      </w:r>
      <w:r w:rsidR="007F15C6" w:rsidRPr="007F15C6">
        <w:t xml:space="preserve"> </w:t>
      </w:r>
      <w:r w:rsidR="00DA7C2D" w:rsidRPr="007F15C6">
        <w:t>рекреационных</w:t>
      </w:r>
      <w:r w:rsidR="007F15C6" w:rsidRPr="007F15C6">
        <w:t xml:space="preserve"> </w:t>
      </w:r>
      <w:r w:rsidR="00DA7C2D" w:rsidRPr="007F15C6">
        <w:t>территорий,</w:t>
      </w:r>
      <w:r w:rsidR="007F15C6" w:rsidRPr="007F15C6">
        <w:t xml:space="preserve"> </w:t>
      </w:r>
      <w:r w:rsidR="00DA7C2D" w:rsidRPr="007F15C6">
        <w:t>что</w:t>
      </w:r>
      <w:r w:rsidR="007F15C6" w:rsidRPr="007F15C6">
        <w:t xml:space="preserve"> </w:t>
      </w:r>
      <w:r w:rsidR="00DA7C2D" w:rsidRPr="007F15C6">
        <w:t>теоретически</w:t>
      </w:r>
      <w:r w:rsidR="007F15C6" w:rsidRPr="007F15C6">
        <w:t xml:space="preserve"> </w:t>
      </w:r>
      <w:r w:rsidR="00DA7C2D" w:rsidRPr="007F15C6">
        <w:t>должно</w:t>
      </w:r>
      <w:r w:rsidR="007F15C6" w:rsidRPr="007F15C6">
        <w:t xml:space="preserve"> </w:t>
      </w:r>
      <w:r w:rsidR="00DA7C2D" w:rsidRPr="007F15C6">
        <w:t>гарантировать</w:t>
      </w:r>
      <w:r w:rsidR="007F15C6" w:rsidRPr="007F15C6">
        <w:t xml:space="preserve"> </w:t>
      </w:r>
      <w:r w:rsidR="00DA7C2D" w:rsidRPr="007F15C6">
        <w:t>равное</w:t>
      </w:r>
      <w:r w:rsidR="007F15C6" w:rsidRPr="007F15C6">
        <w:t xml:space="preserve"> </w:t>
      </w:r>
      <w:r w:rsidR="00DA7C2D" w:rsidRPr="007F15C6">
        <w:t>для</w:t>
      </w:r>
      <w:r w:rsidR="007F15C6" w:rsidRPr="007F15C6">
        <w:t xml:space="preserve"> </w:t>
      </w:r>
      <w:r w:rsidR="00DA7C2D" w:rsidRPr="007F15C6">
        <w:t>всех</w:t>
      </w:r>
      <w:r w:rsidR="007F15C6" w:rsidRPr="007F15C6">
        <w:t xml:space="preserve"> </w:t>
      </w:r>
      <w:r w:rsidR="00DA7C2D" w:rsidRPr="007F15C6">
        <w:t>качество</w:t>
      </w:r>
      <w:r w:rsidR="007F15C6" w:rsidRPr="007F15C6">
        <w:t xml:space="preserve"> </w:t>
      </w:r>
      <w:r w:rsidR="00DA7C2D" w:rsidRPr="007F15C6">
        <w:t>среды</w:t>
      </w:r>
      <w:r w:rsidR="007F15C6" w:rsidRPr="007F15C6">
        <w:t xml:space="preserve"> </w:t>
      </w:r>
      <w:r w:rsidR="00DA7C2D" w:rsidRPr="007F15C6">
        <w:t>проживания.</w:t>
      </w:r>
      <w:r w:rsidR="007F15C6" w:rsidRPr="007F15C6">
        <w:t xml:space="preserve"> </w:t>
      </w:r>
      <w:r w:rsidR="00DA7C2D" w:rsidRPr="007F15C6">
        <w:t>В</w:t>
      </w:r>
      <w:r w:rsidR="007F15C6" w:rsidRPr="007F15C6">
        <w:t xml:space="preserve"> </w:t>
      </w:r>
      <w:r w:rsidR="00DA7C2D" w:rsidRPr="007F15C6">
        <w:t>микрорайоне</w:t>
      </w:r>
      <w:r w:rsidR="007F15C6" w:rsidRPr="007F15C6">
        <w:t xml:space="preserve"> </w:t>
      </w:r>
      <w:r w:rsidR="00DA7C2D" w:rsidRPr="007F15C6">
        <w:t>отсутствуют</w:t>
      </w:r>
      <w:r w:rsidR="007F15C6" w:rsidRPr="007F15C6">
        <w:t xml:space="preserve"> </w:t>
      </w:r>
      <w:r w:rsidR="00DA7C2D" w:rsidRPr="007F15C6">
        <w:t>сквозные</w:t>
      </w:r>
      <w:r w:rsidR="007F15C6" w:rsidRPr="007F15C6">
        <w:t xml:space="preserve"> </w:t>
      </w:r>
      <w:r w:rsidR="00DA7C2D" w:rsidRPr="007F15C6">
        <w:t>проезды</w:t>
      </w:r>
      <w:r w:rsidR="007F15C6" w:rsidRPr="007F15C6">
        <w:t xml:space="preserve"> </w:t>
      </w:r>
      <w:r w:rsidR="00DA7C2D" w:rsidRPr="007F15C6">
        <w:t>на</w:t>
      </w:r>
      <w:r w:rsidR="007F15C6" w:rsidRPr="007F15C6">
        <w:t xml:space="preserve"> </w:t>
      </w:r>
      <w:r w:rsidR="00DA7C2D" w:rsidRPr="007F15C6">
        <w:t>внутренней</w:t>
      </w:r>
      <w:r w:rsidR="007F15C6" w:rsidRPr="007F15C6">
        <w:t xml:space="preserve"> </w:t>
      </w:r>
      <w:r w:rsidR="00DA7C2D" w:rsidRPr="007F15C6">
        <w:t>территории</w:t>
      </w:r>
      <w:r w:rsidR="007F15C6">
        <w:t>.2</w:t>
      </w:r>
      <w:r w:rsidR="007F15C6" w:rsidRPr="007F15C6">
        <w:t>-</w:t>
      </w:r>
      <w:r w:rsidR="00DA7C2D" w:rsidRPr="007F15C6">
        <w:t>3</w:t>
      </w:r>
      <w:r w:rsidR="007F15C6" w:rsidRPr="007F15C6">
        <w:t xml:space="preserve"> </w:t>
      </w:r>
      <w:r w:rsidR="00DA7C2D" w:rsidRPr="007F15C6">
        <w:t>микрорайона</w:t>
      </w:r>
      <w:r w:rsidR="007F15C6" w:rsidRPr="007F15C6">
        <w:t xml:space="preserve"> </w:t>
      </w:r>
      <w:r w:rsidR="00DA7C2D" w:rsidRPr="007F15C6">
        <w:t>образуют</w:t>
      </w:r>
      <w:r w:rsidR="007F15C6" w:rsidRPr="007F15C6">
        <w:t xml:space="preserve"> </w:t>
      </w:r>
      <w:r w:rsidR="00DA7C2D" w:rsidRPr="007F15C6">
        <w:t>более</w:t>
      </w:r>
      <w:r w:rsidR="007F15C6" w:rsidRPr="007F15C6">
        <w:t xml:space="preserve"> </w:t>
      </w:r>
      <w:r w:rsidR="00DA7C2D" w:rsidRPr="007F15C6">
        <w:t>крупную</w:t>
      </w:r>
      <w:r w:rsidR="007F15C6" w:rsidRPr="007F15C6">
        <w:t xml:space="preserve"> </w:t>
      </w:r>
      <w:r w:rsidR="00DA7C2D" w:rsidRPr="007F15C6">
        <w:t>планировочную</w:t>
      </w:r>
      <w:r w:rsidR="007F15C6" w:rsidRPr="007F15C6">
        <w:t xml:space="preserve"> </w:t>
      </w:r>
      <w:r w:rsidR="00DA7C2D" w:rsidRPr="007F15C6">
        <w:t>единицу</w:t>
      </w:r>
      <w:r w:rsidR="007F15C6" w:rsidRPr="007F15C6">
        <w:t xml:space="preserve"> - </w:t>
      </w:r>
      <w:r w:rsidR="00DA7C2D" w:rsidRPr="007F15C6">
        <w:t>жилой</w:t>
      </w:r>
      <w:r w:rsidR="007F15C6" w:rsidRPr="007F15C6">
        <w:t xml:space="preserve"> </w:t>
      </w:r>
      <w:r w:rsidR="00DA7C2D" w:rsidRPr="007F15C6">
        <w:t>район.</w:t>
      </w:r>
    </w:p>
    <w:p w:rsidR="007F15C6" w:rsidRPr="007F15C6" w:rsidRDefault="00DA7C2D" w:rsidP="007F15C6">
      <w:pPr>
        <w:tabs>
          <w:tab w:val="left" w:pos="726"/>
        </w:tabs>
      </w:pPr>
      <w:r w:rsidRPr="007F15C6">
        <w:rPr>
          <w:bCs/>
        </w:rPr>
        <w:t>Жилой</w:t>
      </w:r>
      <w:r w:rsidR="007F15C6" w:rsidRPr="007F15C6">
        <w:rPr>
          <w:bCs/>
        </w:rPr>
        <w:t xml:space="preserve"> </w:t>
      </w:r>
      <w:r w:rsidRPr="007F15C6">
        <w:rPr>
          <w:bCs/>
        </w:rPr>
        <w:t>район</w:t>
      </w:r>
      <w:r w:rsidR="007F15C6" w:rsidRPr="007F15C6">
        <w:t xml:space="preserve"> - </w:t>
      </w:r>
      <w:r w:rsidRPr="007F15C6">
        <w:t>структурный</w:t>
      </w:r>
      <w:r w:rsidR="007F15C6" w:rsidRPr="007F15C6">
        <w:t xml:space="preserve"> </w:t>
      </w:r>
      <w:r w:rsidRPr="007F15C6">
        <w:t>элемент</w:t>
      </w:r>
      <w:r w:rsidR="007F15C6" w:rsidRPr="007F15C6">
        <w:t xml:space="preserve"> </w:t>
      </w:r>
      <w:r w:rsidRPr="007F15C6">
        <w:t>селитебной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площадью,</w:t>
      </w:r>
      <w:r w:rsidR="007F15C6" w:rsidRPr="007F15C6">
        <w:t xml:space="preserve"> </w:t>
      </w:r>
      <w:r w:rsidRPr="007F15C6">
        <w:t>как</w:t>
      </w:r>
      <w:r w:rsidR="007F15C6" w:rsidRPr="007F15C6">
        <w:t xml:space="preserve"> </w:t>
      </w:r>
      <w:r w:rsidRPr="007F15C6">
        <w:t>правило,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80</w:t>
      </w:r>
      <w:r w:rsidR="007F15C6" w:rsidRPr="007F15C6">
        <w:t xml:space="preserve"> </w:t>
      </w:r>
      <w:r w:rsidRPr="007F15C6">
        <w:t>до</w:t>
      </w:r>
      <w:r w:rsidR="007F15C6" w:rsidRPr="007F15C6">
        <w:t xml:space="preserve"> </w:t>
      </w:r>
      <w:smartTag w:uri="urn:schemas-microsoft-com:office:smarttags" w:element="metricconverter">
        <w:smartTagPr>
          <w:attr w:name="ProductID" w:val="250 га"/>
        </w:smartTagPr>
        <w:r w:rsidRPr="007F15C6">
          <w:t>250</w:t>
        </w:r>
        <w:r w:rsidR="007F15C6" w:rsidRPr="007F15C6">
          <w:t xml:space="preserve"> </w:t>
        </w:r>
        <w:r w:rsidRPr="007F15C6">
          <w:t>га</w:t>
        </w:r>
      </w:smartTag>
      <w:r w:rsidRPr="007F15C6">
        <w:t>,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пределах</w:t>
      </w:r>
      <w:r w:rsidR="007F15C6" w:rsidRPr="007F15C6">
        <w:t xml:space="preserve"> </w:t>
      </w:r>
      <w:r w:rsidRPr="007F15C6">
        <w:t>которого</w:t>
      </w:r>
      <w:r w:rsidR="007F15C6" w:rsidRPr="007F15C6">
        <w:t xml:space="preserve"> </w:t>
      </w:r>
      <w:r w:rsidRPr="007F15C6">
        <w:t>размещаются</w:t>
      </w:r>
      <w:r w:rsidR="007F15C6" w:rsidRPr="007F15C6">
        <w:t xml:space="preserve"> </w:t>
      </w:r>
      <w:r w:rsidRPr="007F15C6">
        <w:t>учреждения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предприятия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радиусом</w:t>
      </w:r>
      <w:r w:rsidR="007F15C6" w:rsidRPr="007F15C6">
        <w:t xml:space="preserve"> </w:t>
      </w:r>
      <w:r w:rsidRPr="007F15C6">
        <w:t>обслуживания</w:t>
      </w:r>
      <w:r w:rsidR="007F15C6" w:rsidRPr="007F15C6">
        <w:t xml:space="preserve"> </w:t>
      </w:r>
      <w:r w:rsidRPr="007F15C6">
        <w:t>не</w:t>
      </w:r>
      <w:r w:rsidR="007F15C6" w:rsidRPr="007F15C6">
        <w:t xml:space="preserve"> </w:t>
      </w:r>
      <w:r w:rsidRPr="007F15C6">
        <w:t>более</w:t>
      </w:r>
      <w:r w:rsidR="007F15C6" w:rsidRPr="007F15C6">
        <w:t xml:space="preserve"> </w:t>
      </w:r>
      <w:smartTag w:uri="urn:schemas-microsoft-com:office:smarttags" w:element="metricconverter">
        <w:smartTagPr>
          <w:attr w:name="ProductID" w:val="1500 м"/>
        </w:smartTagPr>
        <w:r w:rsidRPr="007F15C6">
          <w:t>1500</w:t>
        </w:r>
        <w:r w:rsidR="007F15C6" w:rsidRPr="007F15C6">
          <w:t xml:space="preserve"> </w:t>
        </w:r>
        <w:r w:rsidRPr="007F15C6">
          <w:t>м</w:t>
        </w:r>
      </w:smartTag>
      <w:r w:rsidRPr="007F15C6">
        <w:t>,</w:t>
      </w:r>
      <w:r w:rsidR="007F15C6" w:rsidRPr="007F15C6">
        <w:t xml:space="preserve"> </w:t>
      </w:r>
      <w:r w:rsidRPr="007F15C6">
        <w:t>а</w:t>
      </w:r>
      <w:r w:rsidR="007F15C6" w:rsidRPr="007F15C6">
        <w:t xml:space="preserve"> </w:t>
      </w:r>
      <w:r w:rsidRPr="007F15C6">
        <w:t>также</w:t>
      </w:r>
      <w:r w:rsidR="007F15C6" w:rsidRPr="007F15C6">
        <w:t xml:space="preserve"> </w:t>
      </w:r>
      <w:r w:rsidRPr="007F15C6">
        <w:t>часть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городского</w:t>
      </w:r>
      <w:r w:rsidR="007F15C6" w:rsidRPr="007F15C6">
        <w:t xml:space="preserve"> </w:t>
      </w:r>
      <w:r w:rsidRPr="007F15C6">
        <w:t>значения</w:t>
      </w:r>
      <w:r w:rsidR="007F15C6" w:rsidRPr="007F15C6">
        <w:t xml:space="preserve">; </w:t>
      </w:r>
      <w:r w:rsidRPr="007F15C6">
        <w:t>границами,</w:t>
      </w:r>
      <w:r w:rsidR="007F15C6" w:rsidRPr="007F15C6">
        <w:t xml:space="preserve"> </w:t>
      </w:r>
      <w:r w:rsidRPr="007F15C6">
        <w:t>как</w:t>
      </w:r>
      <w:r w:rsidR="007F15C6" w:rsidRPr="007F15C6">
        <w:t xml:space="preserve"> </w:t>
      </w:r>
      <w:r w:rsidRPr="007F15C6">
        <w:t>правило,</w:t>
      </w:r>
      <w:r w:rsidR="007F15C6" w:rsidRPr="007F15C6">
        <w:t xml:space="preserve"> </w:t>
      </w:r>
      <w:r w:rsidRPr="007F15C6">
        <w:t>являются</w:t>
      </w:r>
      <w:r w:rsidR="007F15C6" w:rsidRPr="007F15C6">
        <w:t xml:space="preserve"> </w:t>
      </w:r>
      <w:r w:rsidRPr="007F15C6">
        <w:t>труднопреодолимые</w:t>
      </w:r>
      <w:r w:rsidR="007F15C6" w:rsidRPr="007F15C6">
        <w:t xml:space="preserve"> </w:t>
      </w:r>
      <w:r w:rsidRPr="007F15C6">
        <w:t>естественные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искусственные</w:t>
      </w:r>
      <w:r w:rsidR="007F15C6" w:rsidRPr="007F15C6">
        <w:t xml:space="preserve"> </w:t>
      </w:r>
      <w:r w:rsidRPr="007F15C6">
        <w:t>рубежи,</w:t>
      </w:r>
      <w:r w:rsidR="007F15C6" w:rsidRPr="007F15C6">
        <w:t xml:space="preserve"> </w:t>
      </w:r>
      <w:r w:rsidRPr="007F15C6">
        <w:t>магистральные</w:t>
      </w:r>
      <w:r w:rsidR="007F15C6" w:rsidRPr="007F15C6">
        <w:t xml:space="preserve"> </w:t>
      </w:r>
      <w:r w:rsidRPr="007F15C6">
        <w:t>улицы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дороги</w:t>
      </w:r>
      <w:r w:rsidR="007F15C6" w:rsidRPr="007F15C6">
        <w:t xml:space="preserve"> </w:t>
      </w:r>
      <w:r w:rsidRPr="007F15C6">
        <w:t>общегородского</w:t>
      </w:r>
      <w:r w:rsidR="007F15C6" w:rsidRPr="007F15C6">
        <w:t xml:space="preserve"> </w:t>
      </w:r>
      <w:r w:rsidRPr="007F15C6">
        <w:t>значения.</w:t>
      </w:r>
      <w:r w:rsidR="007F15C6" w:rsidRPr="007F15C6">
        <w:t xml:space="preserve"> </w:t>
      </w:r>
      <w:r w:rsidRPr="007F15C6">
        <w:t>Жилой</w:t>
      </w:r>
      <w:r w:rsidR="007F15C6" w:rsidRPr="007F15C6">
        <w:t xml:space="preserve"> </w:t>
      </w:r>
      <w:r w:rsidRPr="007F15C6">
        <w:t>район</w:t>
      </w:r>
      <w:r w:rsidR="007F15C6" w:rsidRPr="007F15C6">
        <w:t xml:space="preserve"> </w:t>
      </w:r>
      <w:r w:rsidRPr="007F15C6">
        <w:t>является,</w:t>
      </w:r>
      <w:r w:rsidR="007F15C6" w:rsidRPr="007F15C6">
        <w:t xml:space="preserve"> </w:t>
      </w:r>
      <w:r w:rsidRPr="007F15C6">
        <w:t>как</w:t>
      </w:r>
      <w:r w:rsidR="007F15C6" w:rsidRPr="007F15C6">
        <w:t xml:space="preserve"> </w:t>
      </w:r>
      <w:r w:rsidRPr="007F15C6">
        <w:t>правило,</w:t>
      </w:r>
      <w:r w:rsidR="007F15C6" w:rsidRPr="007F15C6">
        <w:t xml:space="preserve"> </w:t>
      </w:r>
      <w:r w:rsidRPr="007F15C6">
        <w:t>объектом</w:t>
      </w:r>
      <w:r w:rsidR="007F15C6" w:rsidRPr="007F15C6">
        <w:t xml:space="preserve"> </w:t>
      </w:r>
      <w:r w:rsidRPr="007F15C6">
        <w:t>разработки</w:t>
      </w:r>
      <w:r w:rsidR="007F15C6" w:rsidRPr="007F15C6">
        <w:t xml:space="preserve"> </w:t>
      </w:r>
      <w:r w:rsidRPr="007F15C6">
        <w:t>проекта</w:t>
      </w:r>
      <w:r w:rsidR="007F15C6" w:rsidRPr="007F15C6">
        <w:t xml:space="preserve"> </w:t>
      </w:r>
      <w:r w:rsidRPr="007F15C6">
        <w:t>детальной</w:t>
      </w:r>
      <w:r w:rsidR="007F15C6" w:rsidRPr="007F15C6">
        <w:t xml:space="preserve"> </w:t>
      </w:r>
      <w:r w:rsidRPr="007F15C6">
        <w:t>планировки,</w:t>
      </w:r>
      <w:r w:rsidR="007F15C6" w:rsidRPr="007F15C6">
        <w:t xml:space="preserve"> </w:t>
      </w:r>
      <w:r w:rsidRPr="007F15C6">
        <w:t>а</w:t>
      </w:r>
      <w:r w:rsidR="007F15C6" w:rsidRPr="007F15C6">
        <w:t xml:space="preserve"> </w:t>
      </w:r>
      <w:r w:rsidRPr="007F15C6">
        <w:t>микрорайон</w:t>
      </w:r>
      <w:r w:rsidR="007F15C6">
        <w:t xml:space="preserve"> (</w:t>
      </w:r>
      <w:r w:rsidRPr="007F15C6">
        <w:t>квартал</w:t>
      </w:r>
      <w:r w:rsidR="007F15C6" w:rsidRPr="007F15C6">
        <w:t xml:space="preserve">) - </w:t>
      </w:r>
      <w:r w:rsidRPr="007F15C6">
        <w:t>проекта</w:t>
      </w:r>
      <w:r w:rsidR="007F15C6" w:rsidRPr="007F15C6">
        <w:t xml:space="preserve"> </w:t>
      </w:r>
      <w:r w:rsidRPr="007F15C6">
        <w:t>застройки.</w:t>
      </w:r>
    </w:p>
    <w:p w:rsidR="007F15C6" w:rsidRPr="007F15C6" w:rsidRDefault="00DA7C2D" w:rsidP="007F15C6">
      <w:pPr>
        <w:tabs>
          <w:tab w:val="left" w:pos="726"/>
        </w:tabs>
      </w:pPr>
      <w:r w:rsidRPr="007F15C6">
        <w:t>Застройку</w:t>
      </w:r>
      <w:r w:rsidR="007F15C6" w:rsidRPr="007F15C6">
        <w:t xml:space="preserve"> </w:t>
      </w:r>
      <w:r w:rsidRPr="007F15C6">
        <w:t>жилого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необходимо</w:t>
      </w:r>
      <w:r w:rsidR="007F15C6" w:rsidRPr="007F15C6">
        <w:t xml:space="preserve"> </w:t>
      </w:r>
      <w:r w:rsidRPr="007F15C6">
        <w:t>осуществлять</w:t>
      </w:r>
      <w:r w:rsidR="007F15C6" w:rsidRPr="007F15C6">
        <w:t xml:space="preserve"> </w:t>
      </w:r>
      <w:r w:rsidRPr="007F15C6">
        <w:t>преимущественно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виде</w:t>
      </w:r>
      <w:r w:rsidR="007F15C6" w:rsidRPr="007F15C6">
        <w:t xml:space="preserve"> </w:t>
      </w:r>
      <w:r w:rsidRPr="007F15C6">
        <w:t>законченных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комплексов.</w:t>
      </w:r>
      <w:r w:rsidR="007F15C6" w:rsidRPr="007F15C6">
        <w:t xml:space="preserve"> </w:t>
      </w:r>
      <w:r w:rsidRPr="007F15C6">
        <w:t>Градостроительным</w:t>
      </w:r>
      <w:r w:rsidR="007F15C6" w:rsidRPr="007F15C6">
        <w:t xml:space="preserve"> </w:t>
      </w:r>
      <w:r w:rsidRPr="007F15C6">
        <w:t>комплексом</w:t>
      </w:r>
      <w:r w:rsidR="007F15C6" w:rsidRPr="007F15C6">
        <w:t xml:space="preserve"> </w:t>
      </w:r>
      <w:r w:rsidRPr="007F15C6">
        <w:t>является</w:t>
      </w:r>
      <w:r w:rsidR="007F15C6" w:rsidRPr="007F15C6">
        <w:t xml:space="preserve"> </w:t>
      </w:r>
      <w:r w:rsidRPr="007F15C6">
        <w:t>часть</w:t>
      </w:r>
      <w:r w:rsidR="007F15C6" w:rsidRPr="007F15C6">
        <w:t xml:space="preserve"> </w:t>
      </w:r>
      <w:r w:rsidRPr="007F15C6">
        <w:t>микрорайона,</w:t>
      </w:r>
      <w:r w:rsidR="007F15C6" w:rsidRPr="007F15C6">
        <w:t xml:space="preserve"> </w:t>
      </w:r>
      <w:r w:rsidRPr="007F15C6">
        <w:t>состоящая</w:t>
      </w:r>
      <w:r w:rsidR="007F15C6" w:rsidRPr="007F15C6">
        <w:t xml:space="preserve"> </w:t>
      </w:r>
      <w:r w:rsidRPr="007F15C6">
        <w:t>из</w:t>
      </w:r>
      <w:r w:rsidR="007F15C6" w:rsidRPr="007F15C6">
        <w:t xml:space="preserve"> </w:t>
      </w:r>
      <w:r w:rsidRPr="007F15C6">
        <w:t>группы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домов,</w:t>
      </w:r>
      <w:r w:rsidR="007F15C6" w:rsidRPr="007F15C6">
        <w:t xml:space="preserve"> </w:t>
      </w:r>
      <w:r w:rsidRPr="007F15C6">
        <w:t>учреждений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предприятий,</w:t>
      </w:r>
      <w:r w:rsidR="007F15C6" w:rsidRPr="007F15C6">
        <w:t xml:space="preserve"> </w:t>
      </w:r>
      <w:r w:rsidRPr="007F15C6">
        <w:t>связанных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обслуживанием</w:t>
      </w:r>
      <w:r w:rsidR="007F15C6" w:rsidRPr="007F15C6">
        <w:t xml:space="preserve"> </w:t>
      </w:r>
      <w:r w:rsidRPr="007F15C6">
        <w:t>населения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комплекса,</w:t>
      </w:r>
      <w:r w:rsidR="007F15C6" w:rsidRPr="007F15C6">
        <w:t xml:space="preserve"> </w:t>
      </w:r>
      <w:r w:rsidRPr="007F15C6">
        <w:t>обеспеченная</w:t>
      </w:r>
      <w:r w:rsidR="007F15C6" w:rsidRPr="007F15C6">
        <w:t xml:space="preserve"> </w:t>
      </w:r>
      <w:r w:rsidRPr="007F15C6">
        <w:t>необходимыми</w:t>
      </w:r>
      <w:r w:rsidR="007F15C6" w:rsidRPr="007F15C6">
        <w:t xml:space="preserve"> </w:t>
      </w:r>
      <w:r w:rsidRPr="007F15C6">
        <w:t>видами</w:t>
      </w:r>
      <w:r w:rsidR="007F15C6" w:rsidRPr="007F15C6">
        <w:t xml:space="preserve"> </w:t>
      </w:r>
      <w:r w:rsidRPr="007F15C6">
        <w:t>инженерного</w:t>
      </w:r>
      <w:r w:rsidR="007F15C6" w:rsidRPr="007F15C6">
        <w:t xml:space="preserve"> </w:t>
      </w:r>
      <w:r w:rsidRPr="007F15C6">
        <w:t>оборудования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благоустройства.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градостроительном</w:t>
      </w:r>
      <w:r w:rsidR="007F15C6" w:rsidRPr="007F15C6">
        <w:t xml:space="preserve"> </w:t>
      </w:r>
      <w:r w:rsidRPr="007F15C6">
        <w:t>комплексе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моменту</w:t>
      </w:r>
      <w:r w:rsidR="007F15C6" w:rsidRPr="007F15C6">
        <w:t xml:space="preserve"> </w:t>
      </w:r>
      <w:r w:rsidRPr="007F15C6">
        <w:t>сдачи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домов</w:t>
      </w:r>
      <w:r w:rsidR="007F15C6" w:rsidRPr="007F15C6">
        <w:t xml:space="preserve"> </w:t>
      </w:r>
      <w:r w:rsidRPr="007F15C6">
        <w:t>должно</w:t>
      </w:r>
      <w:r w:rsidR="007F15C6" w:rsidRPr="007F15C6">
        <w:t xml:space="preserve"> </w:t>
      </w:r>
      <w:r w:rsidRPr="007F15C6">
        <w:t>быть</w:t>
      </w:r>
      <w:r w:rsidR="007F15C6" w:rsidRPr="007F15C6">
        <w:t xml:space="preserve"> </w:t>
      </w:r>
      <w:r w:rsidRPr="007F15C6">
        <w:t>завершено</w:t>
      </w:r>
      <w:r w:rsidR="007F15C6" w:rsidRPr="007F15C6">
        <w:t xml:space="preserve"> </w:t>
      </w:r>
      <w:r w:rsidRPr="007F15C6">
        <w:t>строительство</w:t>
      </w:r>
      <w:r w:rsidR="007F15C6" w:rsidRPr="007F15C6">
        <w:t xml:space="preserve"> </w:t>
      </w:r>
      <w:r w:rsidRPr="007F15C6">
        <w:t>учреждений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предприятий,</w:t>
      </w:r>
      <w:r w:rsidR="007F15C6" w:rsidRPr="007F15C6">
        <w:t xml:space="preserve"> </w:t>
      </w:r>
      <w:r w:rsidRPr="007F15C6">
        <w:t>связанных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обслуживанием</w:t>
      </w:r>
      <w:r w:rsidR="007F15C6" w:rsidRPr="007F15C6">
        <w:t xml:space="preserve"> </w:t>
      </w:r>
      <w:r w:rsidRPr="007F15C6">
        <w:t>населения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выполнены</w:t>
      </w:r>
      <w:r w:rsidR="007F15C6" w:rsidRPr="007F15C6">
        <w:t xml:space="preserve"> </w:t>
      </w:r>
      <w:r w:rsidRPr="007F15C6">
        <w:t>все</w:t>
      </w:r>
      <w:r w:rsidR="007F15C6" w:rsidRPr="007F15C6">
        <w:t xml:space="preserve"> </w:t>
      </w:r>
      <w:r w:rsidRPr="007F15C6">
        <w:t>работы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инженерному</w:t>
      </w:r>
      <w:r w:rsidR="007F15C6" w:rsidRPr="007F15C6">
        <w:t xml:space="preserve"> </w:t>
      </w:r>
      <w:r w:rsidRPr="007F15C6">
        <w:t>оборудованию,</w:t>
      </w:r>
      <w:r w:rsidR="007F15C6" w:rsidRPr="007F15C6">
        <w:t xml:space="preserve"> </w:t>
      </w:r>
      <w:r w:rsidRPr="007F15C6">
        <w:t>благоустройству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озеленению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соответствии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утвержденным</w:t>
      </w:r>
      <w:r w:rsidR="007F15C6" w:rsidRPr="007F15C6">
        <w:t xml:space="preserve"> </w:t>
      </w:r>
      <w:r w:rsidRPr="007F15C6">
        <w:t>проектом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микрорайона.</w:t>
      </w:r>
      <w:r w:rsidR="007F15C6" w:rsidRPr="007F15C6">
        <w:t xml:space="preserve"> </w:t>
      </w:r>
      <w:r w:rsidRPr="007F15C6">
        <w:t>Период</w:t>
      </w:r>
      <w:r w:rsidR="007F15C6" w:rsidRPr="007F15C6">
        <w:t xml:space="preserve"> </w:t>
      </w:r>
      <w:r w:rsidRPr="007F15C6">
        <w:t>ввода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градостроительного</w:t>
      </w:r>
      <w:r w:rsidR="007F15C6" w:rsidRPr="007F15C6">
        <w:t xml:space="preserve"> </w:t>
      </w:r>
      <w:r w:rsidRPr="007F15C6">
        <w:t>комплекса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</w:t>
      </w:r>
      <w:r w:rsidR="007F15C6" w:rsidRPr="007F15C6">
        <w:t xml:space="preserve"> </w:t>
      </w:r>
      <w:r w:rsidRPr="007F15C6">
        <w:t>не</w:t>
      </w:r>
      <w:r w:rsidR="007F15C6" w:rsidRPr="007F15C6">
        <w:t xml:space="preserve"> </w:t>
      </w:r>
      <w:r w:rsidRPr="007F15C6">
        <w:t>должен</w:t>
      </w:r>
      <w:r w:rsidR="007F15C6" w:rsidRPr="007F15C6">
        <w:t xml:space="preserve"> </w:t>
      </w:r>
      <w:r w:rsidRPr="007F15C6">
        <w:t>превышать</w:t>
      </w:r>
      <w:r w:rsidR="007F15C6" w:rsidRPr="007F15C6">
        <w:t xml:space="preserve"> </w:t>
      </w:r>
      <w:r w:rsidRPr="007F15C6">
        <w:t>одного</w:t>
      </w:r>
      <w:r w:rsidR="007F15C6" w:rsidRPr="007F15C6">
        <w:t xml:space="preserve"> </w:t>
      </w:r>
      <w:r w:rsidRPr="007F15C6">
        <w:t>года.</w:t>
      </w:r>
      <w:r w:rsidR="007F15C6" w:rsidRPr="007F15C6">
        <w:t xml:space="preserve"> </w:t>
      </w:r>
      <w:r w:rsidRPr="007F15C6">
        <w:t>Количество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комплексов,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местоположение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состав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определяются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соответствии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проектом</w:t>
      </w:r>
      <w:r w:rsidR="007F15C6" w:rsidRPr="007F15C6">
        <w:t xml:space="preserve"> </w:t>
      </w:r>
      <w:r w:rsidRPr="007F15C6">
        <w:t>размещения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пятилетний</w:t>
      </w:r>
      <w:r w:rsidR="007F15C6" w:rsidRPr="007F15C6">
        <w:t xml:space="preserve"> </w:t>
      </w:r>
      <w:r w:rsidRPr="007F15C6">
        <w:t>период.</w:t>
      </w:r>
      <w:r w:rsidR="007F15C6" w:rsidRPr="007F15C6">
        <w:t xml:space="preserve"> </w:t>
      </w:r>
      <w:r w:rsidRPr="007F15C6">
        <w:t>Состав</w:t>
      </w:r>
      <w:r w:rsidR="007F15C6" w:rsidRPr="007F15C6">
        <w:t xml:space="preserve"> </w:t>
      </w:r>
      <w:r w:rsidRPr="007F15C6">
        <w:t>объектов,</w:t>
      </w:r>
      <w:r w:rsidR="007F15C6" w:rsidRPr="007F15C6">
        <w:t xml:space="preserve"> </w:t>
      </w:r>
      <w:r w:rsidRPr="007F15C6">
        <w:t>входящих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градостроительные</w:t>
      </w:r>
      <w:r w:rsidR="007F15C6" w:rsidRPr="007F15C6">
        <w:t xml:space="preserve"> </w:t>
      </w:r>
      <w:r w:rsidRPr="007F15C6">
        <w:t>комплексы,</w:t>
      </w:r>
      <w:r w:rsidR="007F15C6" w:rsidRPr="007F15C6">
        <w:t xml:space="preserve"> </w:t>
      </w:r>
      <w:r w:rsidRPr="007F15C6">
        <w:t>уточняется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проекте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микрорайона.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каждому</w:t>
      </w:r>
      <w:r w:rsidR="007F15C6" w:rsidRPr="007F15C6">
        <w:t xml:space="preserve"> </w:t>
      </w:r>
      <w:r w:rsidRPr="007F15C6">
        <w:t>градостроительному</w:t>
      </w:r>
      <w:r w:rsidR="007F15C6" w:rsidRPr="007F15C6">
        <w:t xml:space="preserve"> </w:t>
      </w:r>
      <w:r w:rsidRPr="007F15C6">
        <w:t>комплексу</w:t>
      </w:r>
      <w:r w:rsidR="007F15C6" w:rsidRPr="007F15C6">
        <w:t xml:space="preserve"> </w:t>
      </w:r>
      <w:r w:rsidRPr="007F15C6">
        <w:t>определяются</w:t>
      </w:r>
      <w:r w:rsidR="007F15C6" w:rsidRPr="007F15C6">
        <w:t xml:space="preserve"> </w:t>
      </w:r>
      <w:r w:rsidRPr="007F15C6">
        <w:t>количество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типы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домов,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общая</w:t>
      </w:r>
      <w:r w:rsidR="007F15C6" w:rsidRPr="007F15C6">
        <w:t xml:space="preserve"> </w:t>
      </w:r>
      <w:r w:rsidRPr="007F15C6">
        <w:t>площадь,</w:t>
      </w:r>
      <w:r w:rsidR="007F15C6" w:rsidRPr="007F15C6">
        <w:t xml:space="preserve"> </w:t>
      </w:r>
      <w:r w:rsidRPr="007F15C6">
        <w:t>а</w:t>
      </w:r>
      <w:r w:rsidR="007F15C6" w:rsidRPr="007F15C6">
        <w:t xml:space="preserve"> </w:t>
      </w:r>
      <w:r w:rsidRPr="007F15C6">
        <w:t>также</w:t>
      </w:r>
      <w:r w:rsidR="007F15C6" w:rsidRPr="007F15C6">
        <w:t xml:space="preserve"> </w:t>
      </w:r>
      <w:r w:rsidRPr="007F15C6">
        <w:t>учреждения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предприятия</w:t>
      </w:r>
      <w:r w:rsidR="007F15C6" w:rsidRPr="007F15C6">
        <w:t xml:space="preserve"> </w:t>
      </w:r>
      <w:r w:rsidRPr="007F15C6">
        <w:t>обслуживания</w:t>
      </w:r>
      <w:r w:rsidR="007F15C6" w:rsidRPr="007F15C6">
        <w:t xml:space="preserve"> </w:t>
      </w:r>
      <w:r w:rsidRPr="007F15C6">
        <w:t>населения,</w:t>
      </w:r>
      <w:r w:rsidR="007F15C6" w:rsidRPr="007F15C6">
        <w:t xml:space="preserve"> </w:t>
      </w:r>
      <w:r w:rsidRPr="007F15C6">
        <w:t>которые</w:t>
      </w:r>
      <w:r w:rsidR="007F15C6" w:rsidRPr="007F15C6">
        <w:t xml:space="preserve"> </w:t>
      </w:r>
      <w:r w:rsidRPr="007F15C6">
        <w:t>должны</w:t>
      </w:r>
      <w:r w:rsidR="007F15C6" w:rsidRPr="007F15C6">
        <w:t xml:space="preserve"> </w:t>
      </w:r>
      <w:r w:rsidRPr="007F15C6">
        <w:t>быть</w:t>
      </w:r>
      <w:r w:rsidR="007F15C6" w:rsidRPr="007F15C6">
        <w:t xml:space="preserve"> </w:t>
      </w:r>
      <w:r w:rsidRPr="007F15C6">
        <w:t>закончены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моменту</w:t>
      </w:r>
      <w:r w:rsidR="007F15C6" w:rsidRPr="007F15C6">
        <w:t xml:space="preserve"> </w:t>
      </w:r>
      <w:r w:rsidRPr="007F15C6">
        <w:t>ввода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домов.</w:t>
      </w:r>
      <w:r w:rsidR="007F15C6" w:rsidRPr="007F15C6">
        <w:t xml:space="preserve"> </w:t>
      </w:r>
      <w:r w:rsidRPr="007F15C6">
        <w:t>Формирование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составе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комплексов</w:t>
      </w:r>
      <w:r w:rsidR="007F15C6" w:rsidRPr="007F15C6">
        <w:t xml:space="preserve"> </w:t>
      </w:r>
      <w:r w:rsidRPr="007F15C6">
        <w:t>осуществляется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учетом</w:t>
      </w:r>
      <w:r w:rsidR="007F15C6" w:rsidRPr="007F15C6">
        <w:t xml:space="preserve"> </w:t>
      </w:r>
      <w:r w:rsidRPr="007F15C6">
        <w:t>организационно-технологических</w:t>
      </w:r>
      <w:r w:rsidR="007F15C6" w:rsidRPr="007F15C6">
        <w:t xml:space="preserve"> </w:t>
      </w:r>
      <w:r w:rsidRPr="007F15C6">
        <w:t>требований</w:t>
      </w:r>
      <w:r w:rsidR="007F15C6" w:rsidRPr="007F15C6">
        <w:t xml:space="preserve">: </w:t>
      </w:r>
      <w:r w:rsidRPr="007F15C6">
        <w:t>обеспечения</w:t>
      </w:r>
      <w:r w:rsidR="007F15C6" w:rsidRPr="007F15C6">
        <w:t xml:space="preserve"> </w:t>
      </w:r>
      <w:r w:rsidRPr="007F15C6">
        <w:t>необходимого</w:t>
      </w:r>
      <w:r w:rsidR="007F15C6" w:rsidRPr="007F15C6">
        <w:t xml:space="preserve"> </w:t>
      </w:r>
      <w:r w:rsidRPr="007F15C6">
        <w:t>фронта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развертывания</w:t>
      </w:r>
      <w:r w:rsidR="007F15C6" w:rsidRPr="007F15C6">
        <w:t xml:space="preserve"> </w:t>
      </w:r>
      <w:r w:rsidRPr="007F15C6">
        <w:t>комплексного</w:t>
      </w:r>
      <w:r w:rsidR="007F15C6" w:rsidRPr="007F15C6">
        <w:t xml:space="preserve"> </w:t>
      </w:r>
      <w:r w:rsidRPr="007F15C6">
        <w:t>долговременного</w:t>
      </w:r>
      <w:r w:rsidR="007F15C6" w:rsidRPr="007F15C6">
        <w:t xml:space="preserve"> </w:t>
      </w:r>
      <w:r w:rsidRPr="007F15C6">
        <w:t>потока,</w:t>
      </w:r>
      <w:r w:rsidR="007F15C6" w:rsidRPr="007F15C6">
        <w:t xml:space="preserve"> </w:t>
      </w:r>
      <w:r w:rsidRPr="007F15C6">
        <w:t>возможности</w:t>
      </w:r>
      <w:r w:rsidR="007F15C6" w:rsidRPr="007F15C6">
        <w:t xml:space="preserve"> </w:t>
      </w:r>
      <w:r w:rsidRPr="007F15C6">
        <w:t>автономного</w:t>
      </w:r>
      <w:r w:rsidR="007F15C6" w:rsidRPr="007F15C6">
        <w:t xml:space="preserve"> </w:t>
      </w:r>
      <w:r w:rsidRPr="007F15C6">
        <w:t>функционирования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каждого</w:t>
      </w:r>
      <w:r w:rsidR="007F15C6" w:rsidRPr="007F15C6">
        <w:t xml:space="preserve"> </w:t>
      </w:r>
      <w:r w:rsidRPr="007F15C6">
        <w:t>комплекса</w:t>
      </w:r>
      <w:r w:rsidR="007F15C6" w:rsidRPr="007F15C6">
        <w:t xml:space="preserve"> </w:t>
      </w:r>
      <w:r w:rsidRPr="007F15C6">
        <w:t>независимо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других,</w:t>
      </w:r>
      <w:r w:rsidR="007F15C6" w:rsidRPr="007F15C6">
        <w:t xml:space="preserve"> </w:t>
      </w:r>
      <w:r w:rsidRPr="007F15C6">
        <w:t>обеспечения</w:t>
      </w:r>
      <w:r w:rsidR="007F15C6" w:rsidRPr="007F15C6">
        <w:t xml:space="preserve"> </w:t>
      </w:r>
      <w:r w:rsidRPr="007F15C6">
        <w:t>необходимого</w:t>
      </w:r>
      <w:r w:rsidR="007F15C6" w:rsidRPr="007F15C6">
        <w:t xml:space="preserve"> </w:t>
      </w:r>
      <w:r w:rsidRPr="007F15C6">
        <w:t>фронта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подрядных</w:t>
      </w:r>
      <w:r w:rsidR="007F15C6" w:rsidRPr="007F15C6">
        <w:t xml:space="preserve"> </w:t>
      </w:r>
      <w:r w:rsidRPr="007F15C6">
        <w:t>организаций,</w:t>
      </w:r>
      <w:r w:rsidR="007F15C6" w:rsidRPr="007F15C6">
        <w:t xml:space="preserve"> </w:t>
      </w:r>
      <w:r w:rsidRPr="007F15C6">
        <w:t>участвующих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строительстве.</w:t>
      </w:r>
    </w:p>
    <w:p w:rsidR="007F15C6" w:rsidRDefault="007F15C6" w:rsidP="007F15C6">
      <w:pPr>
        <w:tabs>
          <w:tab w:val="left" w:pos="726"/>
        </w:tabs>
        <w:rPr>
          <w:b/>
        </w:rPr>
      </w:pPr>
    </w:p>
    <w:p w:rsidR="007F15C6" w:rsidRPr="007F15C6" w:rsidRDefault="007F15C6" w:rsidP="007F15C6">
      <w:pPr>
        <w:pStyle w:val="1"/>
        <w:rPr>
          <w:color w:val="000000"/>
        </w:rPr>
      </w:pPr>
      <w:bookmarkStart w:id="8" w:name="_Toc279749849"/>
      <w:r>
        <w:t xml:space="preserve">2.2 </w:t>
      </w:r>
      <w:r w:rsidR="00DA7C2D" w:rsidRPr="007F15C6">
        <w:t>Определение</w:t>
      </w:r>
      <w:r w:rsidRPr="007F15C6">
        <w:t xml:space="preserve"> </w:t>
      </w:r>
      <w:r w:rsidR="00DA7C2D" w:rsidRPr="007F15C6">
        <w:t>рациональной</w:t>
      </w:r>
      <w:r w:rsidRPr="007F15C6">
        <w:t xml:space="preserve"> </w:t>
      </w:r>
      <w:r w:rsidR="00DA7C2D" w:rsidRPr="007F15C6">
        <w:t>очередности</w:t>
      </w:r>
      <w:r w:rsidRPr="007F15C6">
        <w:t xml:space="preserve"> </w:t>
      </w:r>
      <w:r w:rsidR="00DA7C2D" w:rsidRPr="007F15C6">
        <w:t>застройки</w:t>
      </w:r>
      <w:r>
        <w:t xml:space="preserve"> </w:t>
      </w:r>
      <w:r w:rsidR="00DA7C2D" w:rsidRPr="007F15C6">
        <w:rPr>
          <w:color w:val="000000"/>
        </w:rPr>
        <w:t>жилого</w:t>
      </w:r>
      <w:r w:rsidRPr="007F15C6">
        <w:rPr>
          <w:color w:val="000000"/>
        </w:rPr>
        <w:t xml:space="preserve"> </w:t>
      </w:r>
      <w:r w:rsidR="00DA7C2D" w:rsidRPr="007F15C6">
        <w:rPr>
          <w:color w:val="000000"/>
        </w:rPr>
        <w:t>района</w:t>
      </w:r>
      <w:bookmarkEnd w:id="8"/>
    </w:p>
    <w:p w:rsidR="007F15C6" w:rsidRDefault="007F15C6" w:rsidP="007F15C6">
      <w:pPr>
        <w:tabs>
          <w:tab w:val="left" w:pos="726"/>
        </w:tabs>
      </w:pPr>
    </w:p>
    <w:p w:rsidR="00DA7C2D" w:rsidRPr="007F15C6" w:rsidRDefault="00DA7C2D" w:rsidP="007F15C6">
      <w:pPr>
        <w:tabs>
          <w:tab w:val="left" w:pos="726"/>
        </w:tabs>
      </w:pPr>
      <w:r w:rsidRPr="007F15C6">
        <w:t>Очередность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непосредственно</w:t>
      </w:r>
      <w:r w:rsidR="007F15C6" w:rsidRPr="007F15C6">
        <w:t xml:space="preserve"> </w:t>
      </w:r>
      <w:r w:rsidRPr="007F15C6">
        <w:t>связанное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ней</w:t>
      </w:r>
      <w:r w:rsidR="007F15C6" w:rsidRPr="007F15C6">
        <w:t xml:space="preserve"> </w:t>
      </w:r>
      <w:r w:rsidRPr="007F15C6">
        <w:t>распределение</w:t>
      </w:r>
      <w:r w:rsidR="007F15C6" w:rsidRPr="007F15C6">
        <w:t xml:space="preserve"> </w:t>
      </w:r>
      <w:r w:rsidRPr="007F15C6">
        <w:t>капитальных</w:t>
      </w:r>
      <w:r w:rsidR="007F15C6" w:rsidRPr="007F15C6">
        <w:t xml:space="preserve"> </w:t>
      </w:r>
      <w:r w:rsidRPr="007F15C6">
        <w:t>вложений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застройке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являются</w:t>
      </w:r>
      <w:r w:rsidR="007F15C6" w:rsidRPr="007F15C6">
        <w:t xml:space="preserve"> </w:t>
      </w:r>
      <w:r w:rsidRPr="007F15C6">
        <w:t>основным</w:t>
      </w:r>
      <w:r w:rsidR="007F15C6" w:rsidRPr="007F15C6">
        <w:t xml:space="preserve"> </w:t>
      </w:r>
      <w:r w:rsidRPr="007F15C6">
        <w:t>вопросом</w:t>
      </w:r>
      <w:r w:rsidR="007F15C6" w:rsidRPr="007F15C6">
        <w:t xml:space="preserve"> </w:t>
      </w:r>
      <w:r w:rsidRPr="007F15C6">
        <w:t>проекта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строительства.</w:t>
      </w:r>
    </w:p>
    <w:p w:rsidR="007F15C6" w:rsidRPr="007F15C6" w:rsidRDefault="00DA7C2D" w:rsidP="007F15C6">
      <w:pPr>
        <w:tabs>
          <w:tab w:val="left" w:pos="726"/>
        </w:tabs>
      </w:pPr>
      <w:r w:rsidRPr="007F15C6">
        <w:t>Очередность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очередностью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комплексов.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определении</w:t>
      </w:r>
      <w:r w:rsidR="007F15C6" w:rsidRPr="007F15C6">
        <w:t xml:space="preserve"> </w:t>
      </w:r>
      <w:r w:rsidRPr="007F15C6">
        <w:t>очередности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необходимо</w:t>
      </w:r>
      <w:r w:rsidR="007F15C6" w:rsidRPr="007F15C6">
        <w:t xml:space="preserve"> </w:t>
      </w:r>
      <w:r w:rsidRPr="007F15C6">
        <w:t>принимать</w:t>
      </w:r>
      <w:r w:rsidR="007F15C6" w:rsidRPr="007F15C6">
        <w:t xml:space="preserve"> </w:t>
      </w:r>
      <w:r w:rsidRPr="007F15C6">
        <w:t>во</w:t>
      </w:r>
      <w:r w:rsidR="007F15C6" w:rsidRPr="007F15C6">
        <w:t xml:space="preserve"> </w:t>
      </w:r>
      <w:r w:rsidRPr="007F15C6">
        <w:t>внимание</w:t>
      </w:r>
      <w:r w:rsidR="007F15C6" w:rsidRPr="007F15C6">
        <w:t xml:space="preserve">: </w:t>
      </w:r>
      <w:r w:rsidRPr="007F15C6">
        <w:t>характер</w:t>
      </w:r>
      <w:r w:rsidR="007F15C6" w:rsidRPr="007F15C6">
        <w:t xml:space="preserve"> </w:t>
      </w:r>
      <w:r w:rsidRPr="007F15C6">
        <w:t>рельефа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строительства.</w:t>
      </w:r>
    </w:p>
    <w:p w:rsidR="007F15C6" w:rsidRPr="007F15C6" w:rsidRDefault="00DA7C2D" w:rsidP="007F15C6">
      <w:pPr>
        <w:tabs>
          <w:tab w:val="left" w:pos="726"/>
        </w:tabs>
      </w:pPr>
      <w:r w:rsidRPr="007F15C6">
        <w:t>Застройку</w:t>
      </w:r>
      <w:r w:rsidR="007F15C6" w:rsidRPr="007F15C6">
        <w:t xml:space="preserve"> </w:t>
      </w:r>
      <w:r w:rsidRPr="007F15C6">
        <w:t>следует</w:t>
      </w:r>
      <w:r w:rsidR="007F15C6" w:rsidRPr="007F15C6">
        <w:t xml:space="preserve"> </w:t>
      </w:r>
      <w:r w:rsidRPr="007F15C6">
        <w:t>начинать</w:t>
      </w:r>
      <w:r w:rsidR="007F15C6" w:rsidRPr="007F15C6">
        <w:t xml:space="preserve"> </w:t>
      </w:r>
      <w:r w:rsidRPr="007F15C6">
        <w:t>с</w:t>
      </w:r>
    </w:p>
    <w:p w:rsidR="007F15C6" w:rsidRPr="007F15C6" w:rsidRDefault="00DA7C2D" w:rsidP="007F15C6">
      <w:pPr>
        <w:numPr>
          <w:ilvl w:val="0"/>
          <w:numId w:val="22"/>
        </w:numPr>
        <w:tabs>
          <w:tab w:val="clear" w:pos="1080"/>
          <w:tab w:val="left" w:pos="726"/>
        </w:tabs>
        <w:ind w:left="0" w:firstLine="709"/>
      </w:pPr>
      <w:r w:rsidRPr="007F15C6">
        <w:t>участков,</w:t>
      </w:r>
      <w:r w:rsidR="007F15C6" w:rsidRPr="007F15C6">
        <w:t xml:space="preserve"> </w:t>
      </w:r>
      <w:r w:rsidRPr="007F15C6">
        <w:t>которые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условиям</w:t>
      </w:r>
      <w:r w:rsidR="007F15C6" w:rsidRPr="007F15C6">
        <w:t xml:space="preserve"> </w:t>
      </w:r>
      <w:r w:rsidRPr="007F15C6">
        <w:t>водостока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распределению</w:t>
      </w:r>
      <w:r w:rsidR="007F15C6" w:rsidRPr="007F15C6">
        <w:t xml:space="preserve"> </w:t>
      </w:r>
      <w:r w:rsidRPr="007F15C6">
        <w:t>земляных</w:t>
      </w:r>
      <w:r w:rsidR="007F15C6" w:rsidRPr="007F15C6">
        <w:t xml:space="preserve"> </w:t>
      </w:r>
      <w:r w:rsidRPr="007F15C6">
        <w:t>масс</w:t>
      </w:r>
      <w:r w:rsidR="007F15C6" w:rsidRPr="007F15C6">
        <w:t xml:space="preserve"> </w:t>
      </w:r>
      <w:r w:rsidRPr="007F15C6">
        <w:t>подлежат</w:t>
      </w:r>
      <w:r w:rsidR="007F15C6" w:rsidRPr="007F15C6">
        <w:t xml:space="preserve"> </w:t>
      </w:r>
      <w:r w:rsidRPr="007F15C6">
        <w:t>планировке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первую</w:t>
      </w:r>
      <w:r w:rsidR="007F15C6" w:rsidRPr="007F15C6">
        <w:t xml:space="preserve"> </w:t>
      </w:r>
      <w:r w:rsidRPr="007F15C6">
        <w:t>очередь</w:t>
      </w:r>
      <w:r w:rsidR="007F15C6" w:rsidRPr="007F15C6">
        <w:t>;</w:t>
      </w:r>
    </w:p>
    <w:p w:rsidR="007F15C6" w:rsidRPr="007F15C6" w:rsidRDefault="00DA7C2D" w:rsidP="007F15C6">
      <w:pPr>
        <w:numPr>
          <w:ilvl w:val="0"/>
          <w:numId w:val="22"/>
        </w:numPr>
        <w:tabs>
          <w:tab w:val="clear" w:pos="1080"/>
          <w:tab w:val="left" w:pos="726"/>
        </w:tabs>
        <w:ind w:left="0" w:firstLine="709"/>
      </w:pPr>
      <w:r w:rsidRPr="007F15C6">
        <w:t>места</w:t>
      </w:r>
      <w:r w:rsidR="007F15C6" w:rsidRPr="007F15C6">
        <w:t xml:space="preserve"> </w:t>
      </w:r>
      <w:r w:rsidRPr="007F15C6">
        <w:t>подключения</w:t>
      </w:r>
      <w:r w:rsidR="007F15C6" w:rsidRPr="007F15C6">
        <w:t xml:space="preserve"> </w:t>
      </w:r>
      <w:r w:rsidRPr="007F15C6">
        <w:t>внутриквартальных</w:t>
      </w:r>
      <w:r w:rsidR="007F15C6" w:rsidRPr="007F15C6">
        <w:t xml:space="preserve"> </w:t>
      </w:r>
      <w:r w:rsidRPr="007F15C6">
        <w:t>коммуникаций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магистральным.</w:t>
      </w:r>
      <w:r w:rsidR="007F15C6" w:rsidRPr="007F15C6">
        <w:t xml:space="preserve"> </w:t>
      </w:r>
      <w:r w:rsidRPr="007F15C6">
        <w:t>Начало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целесообразно</w:t>
      </w:r>
      <w:r w:rsidR="007F15C6" w:rsidRPr="007F15C6">
        <w:t xml:space="preserve"> </w:t>
      </w:r>
      <w:r w:rsidRPr="007F15C6">
        <w:t>проектировать</w:t>
      </w:r>
      <w:r w:rsidR="007F15C6" w:rsidRPr="007F15C6">
        <w:t xml:space="preserve"> </w:t>
      </w:r>
      <w:r w:rsidRPr="007F15C6">
        <w:t>со</w:t>
      </w:r>
      <w:r w:rsidR="007F15C6" w:rsidRPr="007F15C6">
        <w:t xml:space="preserve"> </w:t>
      </w:r>
      <w:r w:rsidRPr="007F15C6">
        <w:t>стороны</w:t>
      </w:r>
      <w:r w:rsidR="007F15C6" w:rsidRPr="007F15C6">
        <w:t xml:space="preserve"> </w:t>
      </w:r>
      <w:r w:rsidRPr="007F15C6">
        <w:t>вводов</w:t>
      </w:r>
      <w:r w:rsidR="007F15C6" w:rsidRPr="007F15C6">
        <w:t xml:space="preserve"> </w:t>
      </w:r>
      <w:r w:rsidRPr="007F15C6">
        <w:t>основных</w:t>
      </w:r>
      <w:r w:rsidR="007F15C6" w:rsidRPr="007F15C6">
        <w:t xml:space="preserve"> </w:t>
      </w:r>
      <w:r w:rsidRPr="007F15C6">
        <w:t>подводящих</w:t>
      </w:r>
      <w:r w:rsidR="007F15C6" w:rsidRPr="007F15C6">
        <w:t xml:space="preserve"> </w:t>
      </w:r>
      <w:r w:rsidRPr="007F15C6">
        <w:t>магистральных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дорог</w:t>
      </w:r>
      <w:r w:rsidR="007F15C6" w:rsidRPr="007F15C6">
        <w:t xml:space="preserve">; </w:t>
      </w:r>
      <w:r w:rsidRPr="007F15C6">
        <w:t>объемы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подготовке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строительству</w:t>
      </w:r>
      <w:r w:rsidR="007F15C6">
        <w:t xml:space="preserve"> (</w:t>
      </w:r>
      <w:r w:rsidRPr="007F15C6">
        <w:t>перенос</w:t>
      </w:r>
      <w:r w:rsidR="007F15C6" w:rsidRPr="007F15C6">
        <w:t xml:space="preserve"> </w:t>
      </w:r>
      <w:r w:rsidRPr="007F15C6">
        <w:t>коммуникаций,</w:t>
      </w:r>
      <w:r w:rsidR="007F15C6" w:rsidRPr="007F15C6">
        <w:t xml:space="preserve"> </w:t>
      </w:r>
      <w:r w:rsidRPr="007F15C6">
        <w:t>намыв,</w:t>
      </w:r>
      <w:r w:rsidR="007F15C6" w:rsidRPr="007F15C6">
        <w:t xml:space="preserve"> </w:t>
      </w:r>
      <w:r w:rsidRPr="007F15C6">
        <w:t>выторфовывание,</w:t>
      </w:r>
      <w:r w:rsidR="007F15C6" w:rsidRPr="007F15C6">
        <w:t xml:space="preserve"> </w:t>
      </w:r>
      <w:r w:rsidRPr="007F15C6">
        <w:t>дренирование,</w:t>
      </w:r>
      <w:r w:rsidR="007F15C6" w:rsidRPr="007F15C6">
        <w:t xml:space="preserve"> </w:t>
      </w:r>
      <w:r w:rsidRPr="007F15C6">
        <w:t>снос</w:t>
      </w:r>
      <w:r w:rsidR="007F15C6" w:rsidRPr="007F15C6">
        <w:t xml:space="preserve">); </w:t>
      </w:r>
      <w:r w:rsidRPr="007F15C6">
        <w:t>количество</w:t>
      </w:r>
      <w:r w:rsidR="007F15C6" w:rsidRPr="007F15C6">
        <w:t xml:space="preserve"> </w:t>
      </w:r>
      <w:r w:rsidRPr="007F15C6">
        <w:t>жильцов,</w:t>
      </w:r>
      <w:r w:rsidR="007F15C6" w:rsidRPr="007F15C6">
        <w:t xml:space="preserve"> </w:t>
      </w:r>
      <w:r w:rsidRPr="007F15C6">
        <w:t>заселяющих</w:t>
      </w:r>
      <w:r w:rsidR="007F15C6" w:rsidRPr="007F15C6">
        <w:t xml:space="preserve"> </w:t>
      </w:r>
      <w:r w:rsidRPr="007F15C6">
        <w:t>дома,</w:t>
      </w:r>
      <w:r w:rsidR="007F15C6" w:rsidRPr="007F15C6">
        <w:t xml:space="preserve"> </w:t>
      </w:r>
      <w:r w:rsidRPr="007F15C6">
        <w:t>подлежащие</w:t>
      </w:r>
      <w:r w:rsidR="007F15C6" w:rsidRPr="007F15C6">
        <w:t xml:space="preserve"> </w:t>
      </w:r>
      <w:r w:rsidRPr="007F15C6">
        <w:t>сносу,</w:t>
      </w:r>
      <w:r w:rsidR="007F15C6" w:rsidRPr="007F15C6">
        <w:t xml:space="preserve"> </w:t>
      </w:r>
      <w:r w:rsidRPr="007F15C6">
        <w:t>очередность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сроки</w:t>
      </w:r>
      <w:r w:rsidR="007F15C6" w:rsidRPr="007F15C6">
        <w:t xml:space="preserve"> </w:t>
      </w:r>
      <w:r w:rsidRPr="007F15C6">
        <w:t>освобождения</w:t>
      </w:r>
      <w:r w:rsidR="007F15C6" w:rsidRPr="007F15C6">
        <w:t xml:space="preserve"> </w:t>
      </w:r>
      <w:r w:rsidRPr="007F15C6">
        <w:t>строений</w:t>
      </w:r>
      <w:r w:rsidR="007F15C6" w:rsidRPr="007F15C6">
        <w:t xml:space="preserve"> </w:t>
      </w:r>
      <w:r w:rsidRPr="007F15C6">
        <w:t>нежилого</w:t>
      </w:r>
      <w:r w:rsidR="007F15C6" w:rsidRPr="007F15C6">
        <w:t xml:space="preserve"> </w:t>
      </w:r>
      <w:r w:rsidRPr="007F15C6">
        <w:t>назначения,</w:t>
      </w:r>
      <w:r w:rsidR="007F15C6" w:rsidRPr="007F15C6">
        <w:t xml:space="preserve"> </w:t>
      </w:r>
      <w:r w:rsidRPr="007F15C6">
        <w:t>подлежащих</w:t>
      </w:r>
      <w:r w:rsidR="007F15C6" w:rsidRPr="007F15C6">
        <w:t xml:space="preserve"> </w:t>
      </w:r>
      <w:r w:rsidRPr="007F15C6">
        <w:t>сносу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переводу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другие</w:t>
      </w:r>
      <w:r w:rsidR="007F15C6" w:rsidRPr="007F15C6">
        <w:t xml:space="preserve"> </w:t>
      </w:r>
      <w:r w:rsidRPr="007F15C6">
        <w:t>территории.</w:t>
      </w:r>
    </w:p>
    <w:p w:rsidR="00DA7C2D" w:rsidRPr="007F15C6" w:rsidRDefault="00DA7C2D" w:rsidP="007F15C6">
      <w:pPr>
        <w:tabs>
          <w:tab w:val="left" w:pos="726"/>
        </w:tabs>
      </w:pPr>
      <w:r w:rsidRPr="007F15C6">
        <w:t>Застройка</w:t>
      </w:r>
      <w:r w:rsidR="007F15C6" w:rsidRPr="007F15C6">
        <w:t xml:space="preserve"> </w:t>
      </w:r>
      <w:r w:rsidRPr="007F15C6">
        <w:t>начинается</w:t>
      </w:r>
      <w:r w:rsidR="007F15C6" w:rsidRPr="007F15C6">
        <w:t xml:space="preserve"> </w:t>
      </w:r>
      <w:r w:rsidRPr="007F15C6">
        <w:t>преимущественно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участков,</w:t>
      </w:r>
      <w:r w:rsidR="007F15C6" w:rsidRPr="007F15C6">
        <w:t xml:space="preserve"> </w:t>
      </w:r>
      <w:r w:rsidRPr="007F15C6">
        <w:t>имеющих</w:t>
      </w:r>
    </w:p>
    <w:p w:rsidR="007F15C6" w:rsidRPr="007F15C6" w:rsidRDefault="00DA7C2D" w:rsidP="007F15C6">
      <w:pPr>
        <w:numPr>
          <w:ilvl w:val="0"/>
          <w:numId w:val="23"/>
        </w:numPr>
        <w:tabs>
          <w:tab w:val="clear" w:pos="1080"/>
          <w:tab w:val="left" w:pos="726"/>
        </w:tabs>
        <w:ind w:left="0" w:firstLine="709"/>
      </w:pPr>
      <w:r w:rsidRPr="007F15C6">
        <w:t>минимальный</w:t>
      </w:r>
      <w:r w:rsidR="007F15C6" w:rsidRPr="007F15C6">
        <w:t xml:space="preserve"> </w:t>
      </w:r>
      <w:r w:rsidRPr="007F15C6">
        <w:t>объем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подготовке</w:t>
      </w:r>
      <w:r w:rsidR="007F15C6" w:rsidRPr="007F15C6">
        <w:t xml:space="preserve"> </w:t>
      </w:r>
      <w:r w:rsidRPr="007F15C6">
        <w:t>площадок</w:t>
      </w:r>
      <w:r w:rsidR="007F15C6" w:rsidRPr="007F15C6">
        <w:t>;</w:t>
      </w:r>
    </w:p>
    <w:p w:rsidR="00DA7C2D" w:rsidRPr="007F15C6" w:rsidRDefault="00DA7C2D" w:rsidP="007F15C6">
      <w:pPr>
        <w:numPr>
          <w:ilvl w:val="0"/>
          <w:numId w:val="23"/>
        </w:numPr>
        <w:tabs>
          <w:tab w:val="clear" w:pos="1080"/>
          <w:tab w:val="left" w:pos="726"/>
        </w:tabs>
        <w:ind w:left="0" w:firstLine="709"/>
      </w:pPr>
      <w:r w:rsidRPr="007F15C6">
        <w:t>обеспечение</w:t>
      </w:r>
      <w:r w:rsidR="007F15C6" w:rsidRPr="007F15C6">
        <w:t xml:space="preserve"> </w:t>
      </w:r>
      <w:r w:rsidRPr="007F15C6">
        <w:t>удобств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жителей</w:t>
      </w:r>
      <w:r w:rsidR="007F15C6" w:rsidRPr="007F15C6">
        <w:t xml:space="preserve"> </w:t>
      </w:r>
      <w:r w:rsidRPr="007F15C6">
        <w:t>домов,</w:t>
      </w:r>
      <w:r w:rsidR="007F15C6" w:rsidRPr="007F15C6">
        <w:t xml:space="preserve"> </w:t>
      </w:r>
      <w:r w:rsidRPr="007F15C6">
        <w:t>вводимых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период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микрорайона,</w:t>
      </w:r>
    </w:p>
    <w:p w:rsidR="007F15C6" w:rsidRPr="007F15C6" w:rsidRDefault="00DA7C2D" w:rsidP="007F15C6">
      <w:pPr>
        <w:numPr>
          <w:ilvl w:val="0"/>
          <w:numId w:val="23"/>
        </w:numPr>
        <w:tabs>
          <w:tab w:val="clear" w:pos="1080"/>
          <w:tab w:val="left" w:pos="726"/>
        </w:tabs>
        <w:ind w:left="0" w:firstLine="709"/>
      </w:pPr>
      <w:r w:rsidRPr="007F15C6">
        <w:t>обеспечение</w:t>
      </w:r>
      <w:r w:rsidR="007F15C6" w:rsidRPr="007F15C6">
        <w:t xml:space="preserve"> </w:t>
      </w:r>
      <w:r w:rsidRPr="007F15C6">
        <w:t>застраиваемого</w:t>
      </w:r>
      <w:r w:rsidR="007F15C6" w:rsidRPr="007F15C6">
        <w:t xml:space="preserve"> </w:t>
      </w:r>
      <w:r w:rsidRPr="007F15C6">
        <w:t>района</w:t>
      </w:r>
      <w:r w:rsidR="007F15C6" w:rsidRPr="007F15C6">
        <w:t xml:space="preserve"> </w:t>
      </w:r>
      <w:r w:rsidRPr="007F15C6">
        <w:t>коммунальными</w:t>
      </w:r>
      <w:r w:rsidR="007F15C6" w:rsidRPr="007F15C6">
        <w:t xml:space="preserve"> </w:t>
      </w:r>
      <w:r w:rsidRPr="007F15C6">
        <w:t>услугами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расположение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микрорайоне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коммунально-бытового</w:t>
      </w:r>
      <w:r w:rsidR="007F15C6" w:rsidRPr="007F15C6">
        <w:t xml:space="preserve"> </w:t>
      </w:r>
      <w:r w:rsidRPr="007F15C6">
        <w:t>назначения,</w:t>
      </w:r>
      <w:r w:rsidR="007F15C6" w:rsidRPr="007F15C6">
        <w:t xml:space="preserve"> </w:t>
      </w:r>
      <w:r w:rsidRPr="007F15C6">
        <w:t>детских</w:t>
      </w:r>
      <w:r w:rsidR="007F15C6" w:rsidRPr="007F15C6">
        <w:t xml:space="preserve"> </w:t>
      </w:r>
      <w:r w:rsidRPr="007F15C6">
        <w:t>садов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школ.</w:t>
      </w:r>
    </w:p>
    <w:p w:rsidR="007F15C6" w:rsidRPr="007F15C6" w:rsidRDefault="00DA7C2D" w:rsidP="007F15C6">
      <w:pPr>
        <w:tabs>
          <w:tab w:val="left" w:pos="726"/>
        </w:tabs>
      </w:pPr>
      <w:r w:rsidRPr="007F15C6">
        <w:t>Застройка</w:t>
      </w:r>
      <w:r w:rsidR="007F15C6" w:rsidRPr="007F15C6">
        <w:t xml:space="preserve"> </w:t>
      </w:r>
      <w:r w:rsidRPr="007F15C6">
        <w:t>ведется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таком</w:t>
      </w:r>
      <w:r w:rsidR="007F15C6" w:rsidRPr="007F15C6">
        <w:t xml:space="preserve"> </w:t>
      </w:r>
      <w:r w:rsidRPr="007F15C6">
        <w:t>порядке,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котором</w:t>
      </w:r>
    </w:p>
    <w:p w:rsidR="007F15C6" w:rsidRPr="007F15C6" w:rsidRDefault="00DA7C2D" w:rsidP="007F15C6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7F15C6">
        <w:t>неудобства</w:t>
      </w:r>
      <w:r w:rsidR="007F15C6" w:rsidRPr="007F15C6">
        <w:t xml:space="preserve"> </w:t>
      </w:r>
      <w:r w:rsidRPr="007F15C6">
        <w:t>жителей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период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сводятся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минимуму</w:t>
      </w:r>
      <w:r w:rsidR="007F15C6" w:rsidRPr="007F15C6">
        <w:t>;</w:t>
      </w:r>
    </w:p>
    <w:p w:rsidR="007F15C6" w:rsidRPr="007F15C6" w:rsidRDefault="00DA7C2D" w:rsidP="007F15C6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7F15C6">
        <w:t>возможный</w:t>
      </w:r>
      <w:r w:rsidR="007F15C6" w:rsidRPr="007F15C6">
        <w:t xml:space="preserve"> </w:t>
      </w:r>
      <w:r w:rsidRPr="007F15C6">
        <w:t>приоритет</w:t>
      </w:r>
      <w:r w:rsidR="007F15C6" w:rsidRPr="007F15C6">
        <w:t xml:space="preserve"> </w:t>
      </w:r>
      <w:r w:rsidRPr="007F15C6">
        <w:t>некоторых</w:t>
      </w:r>
      <w:r w:rsidR="007F15C6" w:rsidRPr="007F15C6">
        <w:t xml:space="preserve"> </w:t>
      </w:r>
      <w:r w:rsidRPr="007F15C6">
        <w:t>участков</w:t>
      </w:r>
      <w:r w:rsidR="007F15C6" w:rsidRPr="007F15C6">
        <w:t>;</w:t>
      </w:r>
    </w:p>
    <w:p w:rsidR="00DA7C2D" w:rsidRPr="007F15C6" w:rsidRDefault="00DA7C2D" w:rsidP="007F15C6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7F15C6">
        <w:t>затраты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инженерное</w:t>
      </w:r>
      <w:r w:rsidR="007F15C6" w:rsidRPr="007F15C6">
        <w:t xml:space="preserve"> </w:t>
      </w:r>
      <w:r w:rsidRPr="007F15C6">
        <w:t>оборудование</w:t>
      </w:r>
      <w:r w:rsidR="007F15C6" w:rsidRPr="007F15C6">
        <w:t xml:space="preserve"> </w:t>
      </w:r>
      <w:r w:rsidRPr="007F15C6">
        <w:t>участков.</w:t>
      </w:r>
    </w:p>
    <w:p w:rsidR="007F15C6" w:rsidRPr="007F15C6" w:rsidRDefault="00DA7C2D" w:rsidP="007F15C6">
      <w:pPr>
        <w:tabs>
          <w:tab w:val="left" w:pos="726"/>
        </w:tabs>
      </w:pPr>
      <w:r w:rsidRPr="007F15C6">
        <w:t>Экономическое</w:t>
      </w:r>
      <w:r w:rsidR="007F15C6" w:rsidRPr="007F15C6">
        <w:t xml:space="preserve"> </w:t>
      </w:r>
      <w:r w:rsidRPr="007F15C6">
        <w:t>обоснование</w:t>
      </w:r>
      <w:r w:rsidR="007F15C6" w:rsidRPr="007F15C6">
        <w:t xml:space="preserve"> </w:t>
      </w:r>
      <w:r w:rsidRPr="007F15C6">
        <w:t>очередности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проводится</w:t>
      </w:r>
      <w:r w:rsidR="007F15C6" w:rsidRPr="007F15C6">
        <w:t xml:space="preserve"> </w:t>
      </w:r>
      <w:r w:rsidRPr="007F15C6">
        <w:t>путем</w:t>
      </w:r>
      <w:r w:rsidR="007F15C6" w:rsidRPr="007F15C6">
        <w:t xml:space="preserve"> </w:t>
      </w:r>
      <w:r w:rsidRPr="007F15C6">
        <w:t>расчета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сопоставления</w:t>
      </w:r>
      <w:r w:rsidR="007F15C6" w:rsidRPr="007F15C6">
        <w:t xml:space="preserve"> </w:t>
      </w:r>
      <w:r w:rsidRPr="007F15C6">
        <w:t>объемов</w:t>
      </w:r>
      <w:r w:rsidR="007F15C6" w:rsidRPr="007F15C6">
        <w:t xml:space="preserve"> </w:t>
      </w:r>
      <w:r w:rsidRPr="007F15C6">
        <w:t>незавершенного</w:t>
      </w:r>
      <w:r w:rsidR="007F15C6" w:rsidRPr="007F15C6">
        <w:t xml:space="preserve"> </w:t>
      </w:r>
      <w:r w:rsidRPr="007F15C6">
        <w:t>производства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инженерному</w:t>
      </w:r>
      <w:r w:rsidR="007F15C6" w:rsidRPr="007F15C6">
        <w:t xml:space="preserve"> </w:t>
      </w:r>
      <w:r w:rsidRPr="007F15C6">
        <w:t>оборудованию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различных</w:t>
      </w:r>
      <w:r w:rsidR="007F15C6" w:rsidRPr="007F15C6">
        <w:t xml:space="preserve"> </w:t>
      </w:r>
      <w:r w:rsidRPr="007F15C6">
        <w:t>вариантах</w:t>
      </w:r>
      <w:r w:rsidR="007F15C6" w:rsidRPr="007F15C6">
        <w:t xml:space="preserve"> </w:t>
      </w:r>
      <w:r w:rsidRPr="007F15C6">
        <w:t>последовательности</w:t>
      </w:r>
      <w:r w:rsidR="007F15C6" w:rsidRPr="007F15C6">
        <w:t xml:space="preserve"> </w:t>
      </w:r>
      <w:r w:rsidRPr="007F15C6">
        <w:t>строительства.</w:t>
      </w:r>
      <w:r w:rsidR="007F15C6" w:rsidRPr="007F15C6">
        <w:t xml:space="preserve"> </w:t>
      </w:r>
      <w:r w:rsidRPr="007F15C6">
        <w:t>Различная</w:t>
      </w:r>
      <w:r w:rsidR="007F15C6" w:rsidRPr="007F15C6">
        <w:t xml:space="preserve"> </w:t>
      </w:r>
      <w:r w:rsidRPr="007F15C6">
        <w:t>протяженность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коммуникаций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дорог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каждой</w:t>
      </w:r>
      <w:r w:rsidR="007F15C6" w:rsidRPr="007F15C6">
        <w:t xml:space="preserve"> </w:t>
      </w:r>
      <w:r w:rsidRPr="007F15C6">
        <w:t>очереди,</w:t>
      </w:r>
      <w:r w:rsidR="007F15C6" w:rsidRPr="007F15C6">
        <w:t xml:space="preserve"> </w:t>
      </w:r>
      <w:r w:rsidRPr="007F15C6">
        <w:t>включая</w:t>
      </w:r>
      <w:r w:rsidR="007F15C6" w:rsidRPr="007F15C6">
        <w:t xml:space="preserve"> </w:t>
      </w:r>
      <w:r w:rsidRPr="007F15C6">
        <w:t>подводящие</w:t>
      </w:r>
      <w:r w:rsidR="007F15C6" w:rsidRPr="007F15C6">
        <w:t xml:space="preserve"> </w:t>
      </w:r>
      <w:r w:rsidRPr="007F15C6">
        <w:t>магистральные</w:t>
      </w:r>
      <w:r w:rsidR="007F15C6" w:rsidRPr="007F15C6">
        <w:t xml:space="preserve"> </w:t>
      </w:r>
      <w:r w:rsidRPr="007F15C6">
        <w:t>сети,</w:t>
      </w:r>
      <w:r w:rsidR="007F15C6" w:rsidRPr="007F15C6">
        <w:t xml:space="preserve"> </w:t>
      </w:r>
      <w:r w:rsidRPr="007F15C6">
        <w:t>вызывает</w:t>
      </w:r>
      <w:r w:rsidR="007F15C6" w:rsidRPr="007F15C6">
        <w:t xml:space="preserve"> </w:t>
      </w:r>
      <w:r w:rsidRPr="007F15C6">
        <w:t>неодинаковые</w:t>
      </w:r>
      <w:r w:rsidR="007F15C6" w:rsidRPr="007F15C6">
        <w:t xml:space="preserve"> </w:t>
      </w:r>
      <w:r w:rsidRPr="007F15C6">
        <w:t>затраты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устройство.</w:t>
      </w:r>
      <w:r w:rsidR="007F15C6" w:rsidRPr="007F15C6">
        <w:t xml:space="preserve"> </w:t>
      </w:r>
      <w:r w:rsidRPr="007F15C6">
        <w:t>Рациональной</w:t>
      </w:r>
      <w:r w:rsidR="007F15C6" w:rsidRPr="007F15C6">
        <w:t xml:space="preserve"> </w:t>
      </w:r>
      <w:r w:rsidRPr="007F15C6">
        <w:t>является</w:t>
      </w:r>
      <w:r w:rsidR="007F15C6" w:rsidRPr="007F15C6">
        <w:t xml:space="preserve"> </w:t>
      </w:r>
      <w:r w:rsidRPr="007F15C6">
        <w:t>такая</w:t>
      </w:r>
      <w:r w:rsidR="007F15C6" w:rsidRPr="007F15C6">
        <w:t xml:space="preserve"> </w:t>
      </w:r>
      <w:r w:rsidRPr="007F15C6">
        <w:t>последовательность</w:t>
      </w:r>
      <w:r w:rsidR="007F15C6" w:rsidRPr="007F15C6">
        <w:t xml:space="preserve"> </w:t>
      </w:r>
      <w:r w:rsidRPr="007F15C6">
        <w:t>застройки,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которой</w:t>
      </w:r>
      <w:r w:rsidR="007F15C6" w:rsidRPr="007F15C6">
        <w:t xml:space="preserve"> </w:t>
      </w:r>
      <w:r w:rsidRPr="007F15C6">
        <w:t>стоимость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сетей,</w:t>
      </w:r>
      <w:r w:rsidR="007F15C6" w:rsidRPr="007F15C6">
        <w:t xml:space="preserve"> </w:t>
      </w:r>
      <w:r w:rsidRPr="007F15C6">
        <w:t>обеспечивающих</w:t>
      </w:r>
      <w:r w:rsidR="007F15C6" w:rsidRPr="007F15C6">
        <w:t xml:space="preserve"> </w:t>
      </w:r>
      <w:r w:rsidRPr="007F15C6">
        <w:t>ввод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домов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каждой</w:t>
      </w:r>
      <w:r w:rsidR="007F15C6" w:rsidRPr="007F15C6">
        <w:t xml:space="preserve"> </w:t>
      </w:r>
      <w:r w:rsidRPr="007F15C6">
        <w:t>очереди,</w:t>
      </w:r>
      <w:r w:rsidR="007F15C6" w:rsidRPr="007F15C6">
        <w:t xml:space="preserve"> </w:t>
      </w:r>
      <w:r w:rsidRPr="007F15C6">
        <w:t>будет</w:t>
      </w:r>
      <w:r w:rsidR="007F15C6" w:rsidRPr="007F15C6">
        <w:t xml:space="preserve"> </w:t>
      </w:r>
      <w:r w:rsidRPr="007F15C6">
        <w:t>наименьшей.</w:t>
      </w:r>
    </w:p>
    <w:p w:rsidR="007F15C6" w:rsidRPr="007F15C6" w:rsidRDefault="00DA7C2D" w:rsidP="007F15C6">
      <w:pPr>
        <w:tabs>
          <w:tab w:val="left" w:pos="726"/>
        </w:tabs>
      </w:pPr>
      <w:r w:rsidRPr="007F15C6">
        <w:t>Очередность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такой</w:t>
      </w:r>
      <w:r w:rsidR="007F15C6" w:rsidRPr="007F15C6">
        <w:t xml:space="preserve"> </w:t>
      </w:r>
      <w:r w:rsidRPr="007F15C6">
        <w:t>последовательности</w:t>
      </w:r>
      <w:r w:rsidR="007F15C6" w:rsidRPr="007F15C6">
        <w:t>:</w:t>
      </w:r>
    </w:p>
    <w:p w:rsidR="007F15C6" w:rsidRPr="007F15C6" w:rsidRDefault="00DA7C2D" w:rsidP="007F15C6">
      <w:pPr>
        <w:numPr>
          <w:ilvl w:val="0"/>
          <w:numId w:val="24"/>
        </w:numPr>
        <w:tabs>
          <w:tab w:val="clear" w:pos="1080"/>
          <w:tab w:val="left" w:pos="726"/>
        </w:tabs>
        <w:ind w:left="0" w:firstLine="709"/>
      </w:pPr>
      <w:r w:rsidRPr="007F15C6">
        <w:t>раздельно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каждому</w:t>
      </w:r>
      <w:r w:rsidR="007F15C6" w:rsidRPr="007F15C6">
        <w:t xml:space="preserve"> </w:t>
      </w:r>
      <w:r w:rsidRPr="007F15C6">
        <w:t>участку</w:t>
      </w:r>
      <w:r w:rsidR="007F15C6">
        <w:t xml:space="preserve"> (</w:t>
      </w:r>
      <w:r w:rsidRPr="007F15C6">
        <w:t>градостроительному</w:t>
      </w:r>
      <w:r w:rsidR="007F15C6" w:rsidRPr="007F15C6">
        <w:t xml:space="preserve"> </w:t>
      </w:r>
      <w:r w:rsidRPr="007F15C6">
        <w:t>комплексу</w:t>
      </w:r>
      <w:r w:rsidR="007F15C6" w:rsidRPr="007F15C6">
        <w:t xml:space="preserve">) </w:t>
      </w:r>
      <w:r w:rsidRPr="007F15C6">
        <w:t>по</w:t>
      </w:r>
      <w:r w:rsidR="007F15C6" w:rsidRPr="007F15C6">
        <w:t xml:space="preserve"> </w:t>
      </w:r>
      <w:r w:rsidRPr="007F15C6">
        <w:t>сводному</w:t>
      </w:r>
      <w:r w:rsidR="007F15C6" w:rsidRPr="007F15C6">
        <w:t xml:space="preserve"> </w:t>
      </w:r>
      <w:r w:rsidRPr="007F15C6">
        <w:t>плану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выявляются</w:t>
      </w:r>
      <w:r w:rsidR="007F15C6" w:rsidRPr="007F15C6">
        <w:t xml:space="preserve"> </w:t>
      </w:r>
      <w:r w:rsidRPr="007F15C6">
        <w:t>трассы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дорог,</w:t>
      </w:r>
      <w:r w:rsidR="007F15C6" w:rsidRPr="007F15C6">
        <w:t xml:space="preserve"> </w:t>
      </w:r>
      <w:r w:rsidRPr="007F15C6">
        <w:t>которые</w:t>
      </w:r>
      <w:r w:rsidR="007F15C6" w:rsidRPr="007F15C6">
        <w:t xml:space="preserve"> </w:t>
      </w:r>
      <w:r w:rsidRPr="007F15C6">
        <w:t>необходимо</w:t>
      </w:r>
      <w:r w:rsidR="007F15C6" w:rsidRPr="007F15C6">
        <w:t xml:space="preserve"> </w:t>
      </w:r>
      <w:r w:rsidRPr="007F15C6">
        <w:t>проложить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обеспечения</w:t>
      </w:r>
      <w:r w:rsidR="007F15C6" w:rsidRPr="007F15C6">
        <w:t xml:space="preserve"> </w:t>
      </w:r>
      <w:r w:rsidRPr="007F15C6">
        <w:t>ввода</w:t>
      </w:r>
      <w:r w:rsidR="007F15C6" w:rsidRPr="007F15C6">
        <w:t xml:space="preserve"> </w:t>
      </w:r>
      <w:r w:rsidRPr="007F15C6">
        <w:t>зданий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эксплуатацию,</w:t>
      </w:r>
      <w:r w:rsidR="007F15C6" w:rsidRPr="007F15C6">
        <w:t xml:space="preserve"> </w:t>
      </w:r>
      <w:r w:rsidRPr="007F15C6">
        <w:t>предполагая,</w:t>
      </w:r>
      <w:r w:rsidR="007F15C6" w:rsidRPr="007F15C6">
        <w:t xml:space="preserve"> </w:t>
      </w:r>
      <w:r w:rsidRPr="007F15C6">
        <w:t>что</w:t>
      </w:r>
      <w:r w:rsidR="007F15C6" w:rsidRPr="007F15C6">
        <w:t xml:space="preserve"> </w:t>
      </w:r>
      <w:r w:rsidRPr="007F15C6">
        <w:t>каждый</w:t>
      </w:r>
      <w:r w:rsidR="007F15C6" w:rsidRPr="007F15C6">
        <w:t xml:space="preserve"> </w:t>
      </w:r>
      <w:r w:rsidRPr="007F15C6">
        <w:t>из</w:t>
      </w:r>
      <w:r w:rsidR="007F15C6" w:rsidRPr="007F15C6">
        <w:t xml:space="preserve"> </w:t>
      </w:r>
      <w:r w:rsidRPr="007F15C6">
        <w:t>участков</w:t>
      </w:r>
      <w:r w:rsidR="007F15C6" w:rsidRPr="007F15C6">
        <w:t xml:space="preserve"> </w:t>
      </w:r>
      <w:r w:rsidRPr="007F15C6">
        <w:t>будет</w:t>
      </w:r>
      <w:r w:rsidR="007F15C6" w:rsidRPr="007F15C6">
        <w:t xml:space="preserve"> </w:t>
      </w:r>
      <w:r w:rsidRPr="007F15C6">
        <w:t>застраиваться</w:t>
      </w:r>
      <w:r w:rsidR="007F15C6" w:rsidRPr="007F15C6">
        <w:t xml:space="preserve"> </w:t>
      </w:r>
      <w:r w:rsidRPr="007F15C6">
        <w:t>первым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застройка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остальным</w:t>
      </w:r>
      <w:r w:rsidR="007F15C6" w:rsidRPr="007F15C6">
        <w:t xml:space="preserve"> </w:t>
      </w:r>
      <w:r w:rsidRPr="007F15C6">
        <w:t>вариантам</w:t>
      </w:r>
      <w:r w:rsidR="007F15C6" w:rsidRPr="007F15C6">
        <w:t xml:space="preserve"> </w:t>
      </w:r>
      <w:r w:rsidRPr="007F15C6">
        <w:t>отсутствует</w:t>
      </w:r>
      <w:r w:rsidR="007F15C6" w:rsidRPr="007F15C6">
        <w:t>;</w:t>
      </w:r>
    </w:p>
    <w:p w:rsidR="007F15C6" w:rsidRDefault="00DA7C2D" w:rsidP="007F15C6">
      <w:pPr>
        <w:numPr>
          <w:ilvl w:val="0"/>
          <w:numId w:val="24"/>
        </w:numPr>
        <w:tabs>
          <w:tab w:val="clear" w:pos="1080"/>
          <w:tab w:val="left" w:pos="726"/>
        </w:tabs>
        <w:ind w:left="0" w:firstLine="709"/>
      </w:pPr>
      <w:r w:rsidRPr="007F15C6">
        <w:t>по</w:t>
      </w:r>
      <w:r w:rsidR="007F15C6" w:rsidRPr="007F15C6">
        <w:t xml:space="preserve"> </w:t>
      </w:r>
      <w:r w:rsidRPr="007F15C6">
        <w:t>каждому</w:t>
      </w:r>
      <w:r w:rsidR="007F15C6" w:rsidRPr="007F15C6">
        <w:t xml:space="preserve"> </w:t>
      </w:r>
      <w:r w:rsidRPr="007F15C6">
        <w:t>участку</w:t>
      </w:r>
      <w:r w:rsidR="007F15C6">
        <w:t xml:space="preserve"> (</w:t>
      </w:r>
      <w:r w:rsidRPr="007F15C6">
        <w:t>градостроительному</w:t>
      </w:r>
      <w:r w:rsidR="007F15C6" w:rsidRPr="007F15C6">
        <w:t xml:space="preserve"> </w:t>
      </w:r>
      <w:r w:rsidRPr="007F15C6">
        <w:t>комплексу</w:t>
      </w:r>
      <w:r w:rsidR="007F15C6" w:rsidRPr="007F15C6">
        <w:t xml:space="preserve">) </w:t>
      </w:r>
      <w:r w:rsidRPr="007F15C6">
        <w:t>определяются</w:t>
      </w:r>
      <w:r w:rsidR="007F15C6" w:rsidRPr="007F15C6">
        <w:t xml:space="preserve"> </w:t>
      </w:r>
      <w:r w:rsidRPr="007F15C6">
        <w:t>объемы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стоимость</w:t>
      </w:r>
      <w:r w:rsidR="007F15C6" w:rsidRPr="007F15C6">
        <w:t xml:space="preserve"> </w:t>
      </w:r>
      <w:r w:rsidRPr="007F15C6">
        <w:t>инженерного</w:t>
      </w:r>
      <w:r w:rsidR="007F15C6" w:rsidRPr="007F15C6">
        <w:t xml:space="preserve"> </w:t>
      </w:r>
      <w:r w:rsidRPr="007F15C6">
        <w:t>оборудования</w:t>
      </w:r>
      <w:r w:rsidR="007F15C6" w:rsidRPr="007F15C6">
        <w:t xml:space="preserve"> </w:t>
      </w:r>
      <w:r w:rsidRPr="007F15C6">
        <w:t>территории.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качестве</w:t>
      </w:r>
      <w:r w:rsidR="007F15C6" w:rsidRPr="007F15C6">
        <w:t xml:space="preserve"> </w:t>
      </w:r>
      <w:r w:rsidRPr="007F15C6">
        <w:t>первой</w:t>
      </w:r>
      <w:r w:rsidR="007F15C6" w:rsidRPr="007F15C6">
        <w:t xml:space="preserve"> </w:t>
      </w:r>
      <w:r w:rsidRPr="007F15C6">
        <w:t>очереди</w:t>
      </w:r>
      <w:r w:rsidR="007F15C6" w:rsidRPr="007F15C6">
        <w:t xml:space="preserve"> </w:t>
      </w:r>
      <w:r w:rsidRPr="007F15C6">
        <w:t>принимается</w:t>
      </w:r>
      <w:r w:rsidR="007F15C6" w:rsidRPr="007F15C6">
        <w:t xml:space="preserve"> </w:t>
      </w:r>
      <w:r w:rsidRPr="007F15C6">
        <w:t>участок,</w:t>
      </w:r>
      <w:r w:rsidR="007F15C6" w:rsidRPr="007F15C6">
        <w:t xml:space="preserve"> </w:t>
      </w:r>
      <w:r w:rsidRPr="007F15C6">
        <w:t>который</w:t>
      </w:r>
      <w:r w:rsidR="007F15C6" w:rsidRPr="007F15C6">
        <w:t xml:space="preserve"> </w:t>
      </w:r>
      <w:r w:rsidRPr="007F15C6">
        <w:t>характеризуется</w:t>
      </w:r>
      <w:r w:rsidR="007F15C6" w:rsidRPr="007F15C6">
        <w:t xml:space="preserve"> </w:t>
      </w:r>
      <w:r w:rsidRPr="007F15C6">
        <w:t>минимальными</w:t>
      </w:r>
      <w:r w:rsidR="007F15C6" w:rsidRPr="007F15C6">
        <w:t xml:space="preserve"> </w:t>
      </w:r>
      <w:r w:rsidRPr="007F15C6">
        <w:t>затратами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инженерное</w:t>
      </w:r>
      <w:r w:rsidR="007F15C6" w:rsidRPr="007F15C6">
        <w:t xml:space="preserve"> </w:t>
      </w:r>
      <w:r w:rsidRPr="007F15C6">
        <w:t>оборудование</w:t>
      </w:r>
      <w:r w:rsidR="007F15C6" w:rsidRPr="007F15C6">
        <w:t xml:space="preserve"> </w:t>
      </w:r>
      <w:r w:rsidRPr="007F15C6">
        <w:t>территории,</w:t>
      </w:r>
      <w:r w:rsidR="007F15C6" w:rsidRPr="007F15C6">
        <w:t xml:space="preserve"> </w:t>
      </w:r>
      <w:r w:rsidRPr="007F15C6">
        <w:t>приходящимися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7F15C6">
          <w:t>1</w:t>
        </w:r>
        <w:r w:rsidR="007F15C6" w:rsidRPr="007F15C6">
          <w:t xml:space="preserve"> </w:t>
        </w:r>
        <w:r w:rsidRPr="007F15C6">
          <w:t>м</w:t>
        </w:r>
        <w:r w:rsidRPr="007F15C6">
          <w:rPr>
            <w:vertAlign w:val="superscript"/>
          </w:rPr>
          <w:t>2</w:t>
        </w:r>
      </w:smartTag>
      <w:r w:rsidR="007F15C6" w:rsidRPr="007F15C6">
        <w:t xml:space="preserve"> </w:t>
      </w:r>
      <w:r w:rsidRPr="007F15C6">
        <w:t>жилой</w:t>
      </w:r>
      <w:r w:rsidR="007F15C6" w:rsidRPr="007F15C6">
        <w:t xml:space="preserve"> </w:t>
      </w:r>
      <w:r w:rsidRPr="007F15C6">
        <w:t>площади.</w:t>
      </w:r>
      <w:r w:rsidR="007F15C6" w:rsidRPr="007F15C6">
        <w:t xml:space="preserve"> </w:t>
      </w:r>
      <w:r w:rsidRPr="007F15C6">
        <w:t>После</w:t>
      </w:r>
      <w:r w:rsidR="007F15C6" w:rsidRPr="007F15C6">
        <w:t xml:space="preserve"> </w:t>
      </w:r>
      <w:r w:rsidRPr="007F15C6">
        <w:t>выбора</w:t>
      </w:r>
      <w:r w:rsidR="007F15C6" w:rsidRPr="007F15C6">
        <w:t xml:space="preserve"> </w:t>
      </w:r>
      <w:r w:rsidRPr="007F15C6">
        <w:t>первой</w:t>
      </w:r>
      <w:r w:rsidR="007F15C6" w:rsidRPr="007F15C6">
        <w:t xml:space="preserve"> </w:t>
      </w:r>
      <w:r w:rsidRPr="007F15C6">
        <w:t>очереди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помощью</w:t>
      </w:r>
      <w:r w:rsidR="007F15C6" w:rsidRPr="007F15C6">
        <w:t xml:space="preserve"> </w:t>
      </w:r>
      <w:r w:rsidRPr="007F15C6">
        <w:t>аналогичных</w:t>
      </w:r>
      <w:r w:rsidR="007F15C6" w:rsidRPr="007F15C6">
        <w:t xml:space="preserve"> </w:t>
      </w:r>
      <w:r w:rsidRPr="007F15C6">
        <w:t>расчетов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последовательность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остальных</w:t>
      </w:r>
      <w:r w:rsidR="007F15C6" w:rsidRPr="007F15C6">
        <w:t xml:space="preserve"> </w:t>
      </w:r>
      <w:r w:rsidRPr="007F15C6">
        <w:t>участков,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этом</w:t>
      </w:r>
      <w:r w:rsidR="007F15C6" w:rsidRPr="007F15C6">
        <w:t xml:space="preserve"> </w:t>
      </w:r>
      <w:r w:rsidRPr="007F15C6">
        <w:t>учитывается,</w:t>
      </w:r>
      <w:r w:rsidR="007F15C6" w:rsidRPr="007F15C6">
        <w:t xml:space="preserve"> </w:t>
      </w:r>
      <w:r w:rsidRPr="007F15C6">
        <w:t>что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первому</w:t>
      </w:r>
      <w:r w:rsidR="007F15C6" w:rsidRPr="007F15C6">
        <w:t xml:space="preserve"> </w:t>
      </w:r>
      <w:r w:rsidRPr="007F15C6">
        <w:t>участку</w:t>
      </w:r>
      <w:r w:rsidR="007F15C6" w:rsidRPr="007F15C6">
        <w:t xml:space="preserve"> </w:t>
      </w:r>
      <w:r w:rsidRPr="007F15C6">
        <w:t>инженерные</w:t>
      </w:r>
      <w:r w:rsidR="007F15C6" w:rsidRPr="007F15C6">
        <w:t xml:space="preserve"> </w:t>
      </w:r>
      <w:r w:rsidRPr="007F15C6">
        <w:t>сети</w:t>
      </w:r>
      <w:r w:rsidR="007F15C6" w:rsidRPr="007F15C6">
        <w:t xml:space="preserve"> </w:t>
      </w:r>
      <w:r w:rsidRPr="007F15C6">
        <w:t>проложены.</w:t>
      </w:r>
    </w:p>
    <w:p w:rsidR="007F15C6" w:rsidRPr="007F15C6" w:rsidRDefault="007F15C6" w:rsidP="007F15C6">
      <w:pPr>
        <w:pStyle w:val="1"/>
      </w:pPr>
      <w:r>
        <w:br w:type="page"/>
      </w:r>
      <w:bookmarkStart w:id="9" w:name="_Toc279749850"/>
      <w:r w:rsidR="001D7F33" w:rsidRPr="007F15C6">
        <w:t>3.</w:t>
      </w:r>
      <w:r w:rsidRPr="007F15C6">
        <w:t xml:space="preserve"> </w:t>
      </w:r>
      <w:r w:rsidR="008E2FD3" w:rsidRPr="007F15C6">
        <w:t>Инженерная</w:t>
      </w:r>
      <w:r w:rsidRPr="007F15C6">
        <w:t xml:space="preserve"> </w:t>
      </w:r>
      <w:r w:rsidR="008E2FD3" w:rsidRPr="007F15C6">
        <w:t>подготовка</w:t>
      </w:r>
      <w:r w:rsidRPr="007F15C6">
        <w:t xml:space="preserve"> </w:t>
      </w:r>
      <w:r w:rsidR="008E2FD3" w:rsidRPr="007F15C6">
        <w:t>территории</w:t>
      </w:r>
      <w:bookmarkEnd w:id="9"/>
    </w:p>
    <w:p w:rsidR="007F15C6" w:rsidRDefault="007F15C6" w:rsidP="007F15C6">
      <w:pPr>
        <w:tabs>
          <w:tab w:val="left" w:pos="726"/>
        </w:tabs>
      </w:pPr>
    </w:p>
    <w:p w:rsidR="008E2FD3" w:rsidRPr="007F15C6" w:rsidRDefault="008E2FD3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разработке</w:t>
      </w:r>
      <w:r w:rsidR="007F15C6" w:rsidRPr="007F15C6">
        <w:t xml:space="preserve"> </w:t>
      </w:r>
      <w:r w:rsidRPr="007F15C6">
        <w:t>проектов</w:t>
      </w:r>
      <w:r w:rsidR="007F15C6" w:rsidRPr="007F15C6">
        <w:t xml:space="preserve"> </w:t>
      </w:r>
      <w:r w:rsidRPr="007F15C6">
        <w:t>планировки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застройки</w:t>
      </w:r>
      <w:r w:rsidR="007F15C6" w:rsidRPr="007F15C6">
        <w:t xml:space="preserve"> </w:t>
      </w:r>
      <w:r w:rsidRPr="007F15C6">
        <w:t>городских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сельских</w:t>
      </w:r>
      <w:r w:rsidR="007F15C6" w:rsidRPr="007F15C6">
        <w:t xml:space="preserve"> </w:t>
      </w:r>
      <w:r w:rsidRPr="007F15C6">
        <w:t>поселений</w:t>
      </w:r>
      <w:r w:rsidR="007F15C6" w:rsidRPr="007F15C6">
        <w:t xml:space="preserve"> </w:t>
      </w:r>
      <w:r w:rsidRPr="007F15C6">
        <w:t>следует</w:t>
      </w:r>
      <w:r w:rsidR="007F15C6" w:rsidRPr="007F15C6">
        <w:t xml:space="preserve"> </w:t>
      </w:r>
      <w:r w:rsidRPr="007F15C6">
        <w:t>предусматривать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необходимости</w:t>
      </w:r>
      <w:r w:rsidR="007F15C6" w:rsidRPr="007F15C6">
        <w:t xml:space="preserve"> </w:t>
      </w:r>
      <w:r w:rsidRPr="007F15C6">
        <w:t>инженерную</w:t>
      </w:r>
      <w:r w:rsidR="007F15C6" w:rsidRPr="007F15C6">
        <w:t xml:space="preserve"> </w:t>
      </w:r>
      <w:r w:rsidRPr="007F15C6">
        <w:t>защиту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затопления,</w:t>
      </w:r>
      <w:r w:rsidR="007F15C6" w:rsidRPr="007F15C6">
        <w:t xml:space="preserve"> </w:t>
      </w:r>
      <w:r w:rsidRPr="007F15C6">
        <w:t>подтопления,</w:t>
      </w:r>
      <w:r w:rsidR="007F15C6" w:rsidRPr="007F15C6">
        <w:t xml:space="preserve"> </w:t>
      </w:r>
      <w:r w:rsidRPr="007F15C6">
        <w:t>селевых</w:t>
      </w:r>
      <w:r w:rsidR="007F15C6" w:rsidRPr="007F15C6">
        <w:t xml:space="preserve"> </w:t>
      </w:r>
      <w:r w:rsidRPr="007F15C6">
        <w:t>потоков,</w:t>
      </w:r>
      <w:r w:rsidR="007F15C6" w:rsidRPr="007F15C6">
        <w:t xml:space="preserve"> </w:t>
      </w:r>
      <w:r w:rsidRPr="007F15C6">
        <w:t>снежных</w:t>
      </w:r>
      <w:r w:rsidR="007F15C6" w:rsidRPr="007F15C6">
        <w:t xml:space="preserve"> </w:t>
      </w:r>
      <w:r w:rsidRPr="007F15C6">
        <w:t>лавин,</w:t>
      </w:r>
      <w:r w:rsidR="007F15C6" w:rsidRPr="007F15C6">
        <w:t xml:space="preserve"> </w:t>
      </w:r>
      <w:r w:rsidRPr="007F15C6">
        <w:t>оползней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обвалов.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Выполняются</w:t>
      </w:r>
      <w:r w:rsidR="007F15C6" w:rsidRPr="007F15C6">
        <w:t xml:space="preserve"> </w:t>
      </w:r>
      <w:r w:rsidRPr="007F15C6">
        <w:t>следующие</w:t>
      </w:r>
      <w:r w:rsidR="007F15C6" w:rsidRPr="007F15C6">
        <w:t xml:space="preserve"> </w:t>
      </w:r>
      <w:r w:rsidRPr="007F15C6">
        <w:t>работы</w:t>
      </w:r>
      <w:r w:rsidR="007F15C6" w:rsidRPr="007F15C6">
        <w:t>:</w:t>
      </w:r>
    </w:p>
    <w:p w:rsidR="007F15C6" w:rsidRPr="007F15C6" w:rsidRDefault="001D7F33" w:rsidP="007F15C6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7F15C6">
        <w:t>инженерная</w:t>
      </w:r>
      <w:r w:rsidR="007F15C6" w:rsidRPr="007F15C6">
        <w:t xml:space="preserve"> </w:t>
      </w:r>
      <w:r w:rsidRPr="007F15C6">
        <w:t>подготовка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основанием</w:t>
      </w:r>
      <w:r w:rsidR="007F15C6" w:rsidRPr="007F15C6">
        <w:t xml:space="preserve"> </w:t>
      </w:r>
      <w:r w:rsidRPr="007F15C6">
        <w:t>площадки</w:t>
      </w:r>
      <w:r w:rsidR="007F15C6" w:rsidRPr="007F15C6">
        <w:t xml:space="preserve"> - </w:t>
      </w:r>
      <w:r w:rsidRPr="007F15C6">
        <w:t>геодезическая</w:t>
      </w:r>
      <w:r w:rsidR="007F15C6" w:rsidRPr="007F15C6">
        <w:t xml:space="preserve"> </w:t>
      </w:r>
      <w:r w:rsidRPr="007F15C6">
        <w:t>разбивка,</w:t>
      </w:r>
      <w:r w:rsidR="007F15C6" w:rsidRPr="007F15C6">
        <w:t xml:space="preserve"> </w:t>
      </w:r>
      <w:r w:rsidRPr="007F15C6">
        <w:t>осушение</w:t>
      </w:r>
      <w:r w:rsidR="007F15C6" w:rsidRPr="007F15C6">
        <w:t xml:space="preserve"> </w:t>
      </w:r>
      <w:r w:rsidRPr="007F15C6">
        <w:t>территории,</w:t>
      </w:r>
      <w:r w:rsidR="007F15C6" w:rsidRPr="007F15C6">
        <w:t xml:space="preserve"> </w:t>
      </w:r>
      <w:r w:rsidRPr="007F15C6">
        <w:t>снос</w:t>
      </w:r>
      <w:r w:rsidR="007F15C6" w:rsidRPr="007F15C6">
        <w:t xml:space="preserve"> </w:t>
      </w:r>
      <w:r w:rsidRPr="007F15C6">
        <w:t>строений,</w:t>
      </w:r>
      <w:r w:rsidR="007F15C6" w:rsidRPr="007F15C6">
        <w:t xml:space="preserve"> </w:t>
      </w:r>
      <w:r w:rsidRPr="007F15C6">
        <w:t>ликвидация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перекладка</w:t>
      </w:r>
      <w:r w:rsidR="007F15C6" w:rsidRPr="007F15C6">
        <w:t xml:space="preserve"> </w:t>
      </w:r>
      <w:r w:rsidRPr="007F15C6">
        <w:t>существующих</w:t>
      </w:r>
      <w:r w:rsidR="007F15C6" w:rsidRPr="007F15C6">
        <w:t xml:space="preserve"> </w:t>
      </w:r>
      <w:r w:rsidRPr="007F15C6">
        <w:t>коммуникаций,</w:t>
      </w:r>
      <w:r w:rsidR="007F15C6" w:rsidRPr="007F15C6">
        <w:t xml:space="preserve"> </w:t>
      </w:r>
      <w:r w:rsidRPr="007F15C6">
        <w:t>рубка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пересадка</w:t>
      </w:r>
      <w:r w:rsidR="007F15C6" w:rsidRPr="007F15C6">
        <w:t xml:space="preserve"> </w:t>
      </w:r>
      <w:r w:rsidRPr="007F15C6">
        <w:t>зеленых</w:t>
      </w:r>
      <w:r w:rsidR="007F15C6" w:rsidRPr="007F15C6">
        <w:t xml:space="preserve"> </w:t>
      </w:r>
      <w:r w:rsidRPr="007F15C6">
        <w:t>насаждений,</w:t>
      </w:r>
      <w:r w:rsidR="007F15C6" w:rsidRPr="007F15C6">
        <w:t xml:space="preserve"> </w:t>
      </w:r>
      <w:r w:rsidRPr="007F15C6">
        <w:t>ограждение</w:t>
      </w:r>
      <w:r w:rsidR="007F15C6" w:rsidRPr="007F15C6">
        <w:t xml:space="preserve"> </w:t>
      </w:r>
      <w:r w:rsidRPr="007F15C6">
        <w:t>деревьев,</w:t>
      </w:r>
      <w:r w:rsidR="007F15C6" w:rsidRPr="007F15C6">
        <w:t xml:space="preserve"> </w:t>
      </w:r>
      <w:r w:rsidRPr="007F15C6">
        <w:t>срезка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складирование</w:t>
      </w:r>
      <w:r w:rsidR="007F15C6" w:rsidRPr="007F15C6">
        <w:t xml:space="preserve"> </w:t>
      </w:r>
      <w:r w:rsidRPr="007F15C6">
        <w:t>растительного</w:t>
      </w:r>
      <w:r w:rsidR="007F15C6" w:rsidRPr="007F15C6">
        <w:t xml:space="preserve"> </w:t>
      </w:r>
      <w:r w:rsidRPr="007F15C6">
        <w:t>грунта,</w:t>
      </w:r>
      <w:r w:rsidR="007F15C6" w:rsidRPr="007F15C6">
        <w:t xml:space="preserve"> </w:t>
      </w:r>
      <w:r w:rsidRPr="007F15C6">
        <w:t>вертикальная</w:t>
      </w:r>
      <w:r w:rsidR="007F15C6" w:rsidRPr="007F15C6">
        <w:t xml:space="preserve"> </w:t>
      </w:r>
      <w:r w:rsidRPr="007F15C6">
        <w:t>планировка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="007F15C6">
        <w:t>т.п.</w:t>
      </w:r>
      <w:r w:rsidR="007F15C6" w:rsidRPr="007F15C6">
        <w:t>;</w:t>
      </w:r>
    </w:p>
    <w:p w:rsidR="007F15C6" w:rsidRPr="007F15C6" w:rsidRDefault="001D7F33" w:rsidP="007F15C6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7F15C6">
        <w:t>устройство</w:t>
      </w:r>
      <w:r w:rsidR="007F15C6" w:rsidRPr="007F15C6">
        <w:t xml:space="preserve"> </w:t>
      </w:r>
      <w:r w:rsidRPr="007F15C6">
        <w:t>подъездов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строительной</w:t>
      </w:r>
      <w:r w:rsidR="007F15C6" w:rsidRPr="007F15C6">
        <w:t xml:space="preserve"> </w:t>
      </w:r>
      <w:r w:rsidRPr="007F15C6">
        <w:t>площадке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сооружение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строительного</w:t>
      </w:r>
      <w:r w:rsidR="007F15C6" w:rsidRPr="007F15C6">
        <w:t xml:space="preserve"> </w:t>
      </w:r>
      <w:r w:rsidRPr="007F15C6">
        <w:t>хозяйства,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которым</w:t>
      </w:r>
      <w:r w:rsidR="007F15C6" w:rsidRPr="007F15C6">
        <w:t xml:space="preserve"> </w:t>
      </w:r>
      <w:r w:rsidRPr="007F15C6">
        <w:t>относятся</w:t>
      </w:r>
      <w:r w:rsidR="007F15C6" w:rsidRPr="007F15C6">
        <w:t xml:space="preserve"> </w:t>
      </w:r>
      <w:r w:rsidRPr="007F15C6">
        <w:t>подсобно-вспомогательные</w:t>
      </w:r>
      <w:r w:rsidR="007F15C6" w:rsidRPr="007F15C6">
        <w:t xml:space="preserve"> </w:t>
      </w:r>
      <w:r w:rsidRPr="007F15C6">
        <w:t>постройки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строительной</w:t>
      </w:r>
      <w:r w:rsidR="007F15C6" w:rsidRPr="007F15C6">
        <w:t xml:space="preserve"> </w:t>
      </w:r>
      <w:r w:rsidRPr="007F15C6">
        <w:t>площадке,</w:t>
      </w:r>
      <w:r w:rsidR="007F15C6" w:rsidRPr="007F15C6">
        <w:t xml:space="preserve"> </w:t>
      </w:r>
      <w:r w:rsidRPr="007F15C6">
        <w:t>административные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санитарно-бытовые</w:t>
      </w:r>
      <w:r w:rsidR="007F15C6" w:rsidRPr="007F15C6">
        <w:t xml:space="preserve"> </w:t>
      </w:r>
      <w:r w:rsidRPr="007F15C6">
        <w:t>помещения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исполнителей</w:t>
      </w:r>
      <w:r w:rsidR="007F15C6" w:rsidRPr="007F15C6">
        <w:t xml:space="preserve"> </w:t>
      </w:r>
      <w:r w:rsidRPr="007F15C6">
        <w:t>работ</w:t>
      </w:r>
      <w:r w:rsidR="007F15C6">
        <w:t xml:space="preserve"> (</w:t>
      </w:r>
      <w:r w:rsidRPr="007F15C6">
        <w:t>конторы</w:t>
      </w:r>
      <w:r w:rsidR="007F15C6" w:rsidRPr="007F15C6">
        <w:t xml:space="preserve"> </w:t>
      </w:r>
      <w:r w:rsidRPr="007F15C6">
        <w:t>производителей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мастеров,</w:t>
      </w:r>
      <w:r w:rsidR="007F15C6" w:rsidRPr="007F15C6">
        <w:t xml:space="preserve"> </w:t>
      </w:r>
      <w:r w:rsidRPr="007F15C6">
        <w:t>диспетчерская,</w:t>
      </w:r>
      <w:r w:rsidR="007F15C6" w:rsidRPr="007F15C6">
        <w:t xml:space="preserve"> </w:t>
      </w:r>
      <w:r w:rsidRPr="007F15C6">
        <w:t>помещения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рабочих,</w:t>
      </w:r>
      <w:r w:rsidR="007F15C6" w:rsidRPr="007F15C6">
        <w:t xml:space="preserve"> </w:t>
      </w:r>
      <w:r w:rsidRPr="007F15C6">
        <w:t>помещения</w:t>
      </w:r>
      <w:r w:rsidR="007F15C6" w:rsidRPr="007F15C6">
        <w:t xml:space="preserve"> </w:t>
      </w:r>
      <w:r w:rsidRPr="007F15C6">
        <w:t>санитарного</w:t>
      </w:r>
      <w:r w:rsidR="007F15C6" w:rsidRPr="007F15C6">
        <w:t xml:space="preserve"> </w:t>
      </w:r>
      <w:r w:rsidRPr="007F15C6">
        <w:t>обслуживания,</w:t>
      </w:r>
      <w:r w:rsidR="007F15C6" w:rsidRPr="007F15C6">
        <w:t xml:space="preserve"> </w:t>
      </w:r>
      <w:r w:rsidRPr="007F15C6">
        <w:t>помещения</w:t>
      </w:r>
      <w:r w:rsidR="007F15C6" w:rsidRPr="007F15C6">
        <w:t xml:space="preserve"> </w:t>
      </w:r>
      <w:r w:rsidRPr="007F15C6">
        <w:t>общественного</w:t>
      </w:r>
      <w:r w:rsidR="007F15C6" w:rsidRPr="007F15C6">
        <w:t xml:space="preserve"> </w:t>
      </w:r>
      <w:r w:rsidRPr="007F15C6">
        <w:t>питания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отдыха</w:t>
      </w:r>
      <w:r w:rsidR="007F15C6" w:rsidRPr="007F15C6">
        <w:t xml:space="preserve">), </w:t>
      </w:r>
      <w:r w:rsidRPr="007F15C6">
        <w:t>временные</w:t>
      </w:r>
      <w:r w:rsidR="007F15C6" w:rsidRPr="007F15C6">
        <w:t xml:space="preserve"> </w:t>
      </w:r>
      <w:r w:rsidRPr="007F15C6">
        <w:t>склады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строительных</w:t>
      </w:r>
      <w:r w:rsidR="007F15C6" w:rsidRPr="007F15C6">
        <w:t xml:space="preserve"> </w:t>
      </w:r>
      <w:r w:rsidRPr="007F15C6">
        <w:t>материалов,</w:t>
      </w:r>
      <w:r w:rsidR="007F15C6" w:rsidRPr="007F15C6">
        <w:t xml:space="preserve"> </w:t>
      </w:r>
      <w:r w:rsidRPr="007F15C6">
        <w:t>сборных</w:t>
      </w:r>
      <w:r w:rsidR="007F15C6" w:rsidRPr="007F15C6">
        <w:t xml:space="preserve"> </w:t>
      </w:r>
      <w:r w:rsidRPr="007F15C6">
        <w:t>конструкций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деталей,</w:t>
      </w:r>
      <w:r w:rsidR="007F15C6" w:rsidRPr="007F15C6">
        <w:t xml:space="preserve"> </w:t>
      </w:r>
      <w:r w:rsidRPr="007F15C6">
        <w:t>постоянные</w:t>
      </w:r>
      <w:r w:rsidR="007F15C6" w:rsidRPr="007F15C6">
        <w:t xml:space="preserve"> </w:t>
      </w:r>
      <w:r w:rsidRPr="007F15C6">
        <w:t>сооружения,</w:t>
      </w:r>
      <w:r w:rsidR="007F15C6" w:rsidRPr="007F15C6">
        <w:t xml:space="preserve"> </w:t>
      </w:r>
      <w:r w:rsidRPr="007F15C6">
        <w:t>используемые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временных</w:t>
      </w:r>
      <w:r w:rsidR="007F15C6" w:rsidRPr="007F15C6">
        <w:t xml:space="preserve"> </w:t>
      </w:r>
      <w:r w:rsidRPr="007F15C6">
        <w:t>нужд</w:t>
      </w:r>
      <w:r w:rsidR="007F15C6" w:rsidRPr="007F15C6">
        <w:t xml:space="preserve"> </w:t>
      </w:r>
      <w:r w:rsidRPr="007F15C6">
        <w:t>строительства,</w:t>
      </w:r>
      <w:r w:rsidR="007F15C6" w:rsidRPr="007F15C6">
        <w:t xml:space="preserve"> </w:t>
      </w:r>
      <w:r w:rsidRPr="007F15C6">
        <w:t>временные</w:t>
      </w:r>
      <w:r w:rsidR="007F15C6" w:rsidRPr="007F15C6">
        <w:t xml:space="preserve"> </w:t>
      </w:r>
      <w:r w:rsidRPr="007F15C6">
        <w:t>проезды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дороги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площадке,</w:t>
      </w:r>
      <w:r w:rsidR="007F15C6" w:rsidRPr="007F15C6">
        <w:t xml:space="preserve"> </w:t>
      </w:r>
      <w:r w:rsidRPr="007F15C6">
        <w:t>временные</w:t>
      </w:r>
      <w:r w:rsidR="007F15C6" w:rsidRPr="007F15C6">
        <w:t xml:space="preserve"> </w:t>
      </w:r>
      <w:r w:rsidRPr="007F15C6">
        <w:t>сети</w:t>
      </w:r>
      <w:r w:rsidR="007F15C6" w:rsidRPr="007F15C6">
        <w:t xml:space="preserve"> </w:t>
      </w:r>
      <w:r w:rsidRPr="007F15C6">
        <w:t>водопровода,</w:t>
      </w:r>
      <w:r w:rsidR="007F15C6" w:rsidRPr="007F15C6">
        <w:t xml:space="preserve"> </w:t>
      </w:r>
      <w:r w:rsidRPr="007F15C6">
        <w:t>энергоснабжения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водоотвода</w:t>
      </w:r>
      <w:r w:rsidR="007F15C6">
        <w:t xml:space="preserve"> (</w:t>
      </w:r>
      <w:r w:rsidRPr="007F15C6">
        <w:t>в</w:t>
      </w:r>
      <w:r w:rsidR="007F15C6" w:rsidRPr="007F15C6">
        <w:t xml:space="preserve"> </w:t>
      </w:r>
      <w:r w:rsidRPr="007F15C6">
        <w:t>отдельных</w:t>
      </w:r>
      <w:r w:rsidR="007F15C6" w:rsidRPr="007F15C6">
        <w:t xml:space="preserve"> </w:t>
      </w:r>
      <w:r w:rsidRPr="007F15C6">
        <w:t>случаях,</w:t>
      </w:r>
      <w:r w:rsidR="007F15C6" w:rsidRPr="007F15C6">
        <w:t xml:space="preserve"> </w:t>
      </w:r>
      <w:r w:rsidRPr="007F15C6">
        <w:t>когда</w:t>
      </w:r>
      <w:r w:rsidR="007F15C6" w:rsidRPr="007F15C6">
        <w:t xml:space="preserve"> </w:t>
      </w:r>
      <w:r w:rsidRPr="007F15C6">
        <w:t>постоянные</w:t>
      </w:r>
      <w:r w:rsidR="007F15C6" w:rsidRPr="007F15C6">
        <w:t xml:space="preserve"> </w:t>
      </w:r>
      <w:r w:rsidRPr="007F15C6">
        <w:t>сети</w:t>
      </w:r>
      <w:r w:rsidR="007F15C6" w:rsidRPr="007F15C6">
        <w:t xml:space="preserve"> </w:t>
      </w:r>
      <w:r w:rsidRPr="007F15C6">
        <w:t>не</w:t>
      </w:r>
      <w:r w:rsidR="007F15C6" w:rsidRPr="007F15C6">
        <w:t xml:space="preserve"> </w:t>
      </w:r>
      <w:r w:rsidRPr="007F15C6">
        <w:t>могут</w:t>
      </w:r>
      <w:r w:rsidR="007F15C6" w:rsidRPr="007F15C6">
        <w:t xml:space="preserve"> </w:t>
      </w:r>
      <w:r w:rsidRPr="007F15C6">
        <w:t>быть</w:t>
      </w:r>
      <w:r w:rsidR="007F15C6" w:rsidRPr="007F15C6">
        <w:t xml:space="preserve"> </w:t>
      </w:r>
      <w:r w:rsidRPr="007F15C6">
        <w:t>проложены</w:t>
      </w:r>
      <w:r w:rsidR="007F15C6" w:rsidRPr="007F15C6">
        <w:t xml:space="preserve">), </w:t>
      </w:r>
      <w:r w:rsidRPr="007F15C6">
        <w:t>подкрановые</w:t>
      </w:r>
      <w:r w:rsidR="007F15C6" w:rsidRPr="007F15C6">
        <w:t xml:space="preserve"> </w:t>
      </w:r>
      <w:r w:rsidRPr="007F15C6">
        <w:t>пути</w:t>
      </w:r>
      <w:r w:rsidR="007F15C6" w:rsidRPr="007F15C6">
        <w:t>;</w:t>
      </w:r>
    </w:p>
    <w:p w:rsidR="007F15C6" w:rsidRPr="007F15C6" w:rsidRDefault="001D7F33" w:rsidP="007F15C6">
      <w:pPr>
        <w:numPr>
          <w:ilvl w:val="0"/>
          <w:numId w:val="26"/>
        </w:numPr>
        <w:tabs>
          <w:tab w:val="clear" w:pos="1080"/>
          <w:tab w:val="left" w:pos="726"/>
        </w:tabs>
        <w:ind w:left="0" w:firstLine="709"/>
      </w:pPr>
      <w:r w:rsidRPr="007F15C6">
        <w:t>подвод</w:t>
      </w:r>
      <w:r w:rsidR="007F15C6" w:rsidRPr="007F15C6">
        <w:t xml:space="preserve"> </w:t>
      </w:r>
      <w:r w:rsidRPr="007F15C6">
        <w:t>магистральных</w:t>
      </w:r>
      <w:r w:rsidR="007F15C6" w:rsidRPr="007F15C6">
        <w:t xml:space="preserve"> </w:t>
      </w:r>
      <w:r w:rsidRPr="007F15C6">
        <w:t>линий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прокладка</w:t>
      </w:r>
      <w:r w:rsidR="007F15C6" w:rsidRPr="007F15C6">
        <w:t xml:space="preserve"> </w:t>
      </w:r>
      <w:r w:rsidRPr="007F15C6">
        <w:t>части</w:t>
      </w:r>
      <w:r w:rsidR="007F15C6" w:rsidRPr="007F15C6">
        <w:t xml:space="preserve"> </w:t>
      </w:r>
      <w:r w:rsidRPr="007F15C6">
        <w:t>внутриквартальных</w:t>
      </w:r>
      <w:r w:rsidR="007F15C6" w:rsidRPr="007F15C6">
        <w:t xml:space="preserve"> </w:t>
      </w:r>
      <w:r w:rsidRPr="007F15C6">
        <w:t>подземных</w:t>
      </w:r>
      <w:r w:rsidR="007F15C6" w:rsidRPr="007F15C6">
        <w:t xml:space="preserve"> </w:t>
      </w:r>
      <w:r w:rsidRPr="007F15C6">
        <w:t>коммуникаций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дорог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целью</w:t>
      </w:r>
      <w:r w:rsidR="007F15C6" w:rsidRPr="007F15C6">
        <w:t xml:space="preserve"> </w:t>
      </w:r>
      <w:r w:rsidRPr="007F15C6">
        <w:t>использования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нужд</w:t>
      </w:r>
      <w:r w:rsidR="007F15C6" w:rsidRPr="007F15C6">
        <w:t xml:space="preserve"> </w:t>
      </w:r>
      <w:r w:rsidRPr="007F15C6">
        <w:t>строительства,</w:t>
      </w:r>
      <w:r w:rsidR="007F15C6" w:rsidRPr="007F15C6">
        <w:t xml:space="preserve"> </w:t>
      </w:r>
      <w:r w:rsidRPr="007F15C6">
        <w:t>сведения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минимуму</w:t>
      </w:r>
      <w:r w:rsidR="007F15C6" w:rsidRPr="007F15C6">
        <w:t xml:space="preserve"> </w:t>
      </w:r>
      <w:r w:rsidRPr="007F15C6">
        <w:t>затрат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устройство</w:t>
      </w:r>
      <w:r w:rsidR="007F15C6" w:rsidRPr="007F15C6">
        <w:t xml:space="preserve"> </w:t>
      </w:r>
      <w:r w:rsidRPr="007F15C6">
        <w:t>временных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дорог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создания</w:t>
      </w:r>
      <w:r w:rsidR="007F15C6" w:rsidRPr="007F15C6">
        <w:t xml:space="preserve"> </w:t>
      </w:r>
      <w:r w:rsidRPr="007F15C6">
        <w:t>необходимого</w:t>
      </w:r>
      <w:r w:rsidR="007F15C6" w:rsidRPr="007F15C6">
        <w:t xml:space="preserve"> </w:t>
      </w:r>
      <w:r w:rsidRPr="007F15C6">
        <w:t>опережения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этих</w:t>
      </w:r>
      <w:r w:rsidR="007F15C6" w:rsidRPr="007F15C6">
        <w:t xml:space="preserve"> </w:t>
      </w:r>
      <w:r w:rsidRPr="007F15C6">
        <w:t>работах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отношению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возведению</w:t>
      </w:r>
      <w:r w:rsidR="007F15C6" w:rsidRPr="007F15C6">
        <w:t xml:space="preserve"> </w:t>
      </w:r>
      <w:r w:rsidRPr="007F15C6">
        <w:t>основных</w:t>
      </w:r>
      <w:r w:rsidR="007F15C6" w:rsidRPr="007F15C6">
        <w:t xml:space="preserve"> </w:t>
      </w:r>
      <w:r w:rsidRPr="007F15C6">
        <w:t>зданий.</w:t>
      </w:r>
      <w:r w:rsidR="007F15C6" w:rsidRPr="007F15C6">
        <w:t xml:space="preserve"> </w:t>
      </w:r>
      <w:r w:rsidRPr="007F15C6">
        <w:t>Одновременно</w:t>
      </w:r>
      <w:r w:rsidR="007F15C6" w:rsidRPr="007F15C6">
        <w:t xml:space="preserve"> </w:t>
      </w:r>
      <w:r w:rsidRPr="007F15C6">
        <w:t>должны</w:t>
      </w:r>
      <w:r w:rsidR="007F15C6" w:rsidRPr="007F15C6">
        <w:t xml:space="preserve"> </w:t>
      </w:r>
      <w:r w:rsidRPr="007F15C6">
        <w:t>возводиться</w:t>
      </w:r>
      <w:r w:rsidR="007F15C6" w:rsidRPr="007F15C6">
        <w:t xml:space="preserve"> </w:t>
      </w:r>
      <w:r w:rsidRPr="007F15C6">
        <w:t>внутриквартальные</w:t>
      </w:r>
      <w:r w:rsidR="007F15C6" w:rsidRPr="007F15C6">
        <w:t xml:space="preserve"> </w:t>
      </w:r>
      <w:r w:rsidRPr="007F15C6">
        <w:t>инженерные</w:t>
      </w:r>
      <w:r w:rsidR="007F15C6" w:rsidRPr="007F15C6">
        <w:t xml:space="preserve"> </w:t>
      </w:r>
      <w:r w:rsidRPr="007F15C6">
        <w:t>сооружения</w:t>
      </w:r>
      <w:r w:rsidR="007F15C6" w:rsidRPr="007F15C6">
        <w:t xml:space="preserve">: </w:t>
      </w:r>
      <w:r w:rsidRPr="007F15C6">
        <w:t>трансформаторные,</w:t>
      </w:r>
      <w:r w:rsidR="007F15C6" w:rsidRPr="007F15C6">
        <w:t xml:space="preserve"> </w:t>
      </w:r>
      <w:r w:rsidRPr="007F15C6">
        <w:t>тепловые</w:t>
      </w:r>
      <w:r w:rsidR="007F15C6" w:rsidRPr="007F15C6">
        <w:t xml:space="preserve"> </w:t>
      </w:r>
      <w:r w:rsidRPr="007F15C6">
        <w:t>пункты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="007F15C6">
        <w:t>т.п.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Для</w:t>
      </w:r>
      <w:r w:rsidR="007F15C6" w:rsidRPr="007F15C6">
        <w:t xml:space="preserve"> </w:t>
      </w:r>
      <w:r w:rsidRPr="007F15C6">
        <w:t>своевременного</w:t>
      </w:r>
      <w:r w:rsidR="007F15C6" w:rsidRPr="007F15C6">
        <w:t xml:space="preserve"> </w:t>
      </w:r>
      <w:r w:rsidRPr="007F15C6">
        <w:t>развертывания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микрорайонов,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комплексов,</w:t>
      </w:r>
      <w:r w:rsidR="007F15C6" w:rsidRPr="007F15C6">
        <w:t xml:space="preserve"> </w:t>
      </w:r>
      <w:r w:rsidRPr="007F15C6">
        <w:t>групп</w:t>
      </w:r>
      <w:r w:rsidR="007F15C6" w:rsidRPr="007F15C6">
        <w:t xml:space="preserve"> </w:t>
      </w:r>
      <w:r w:rsidRPr="007F15C6">
        <w:t>зданий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сооружений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создания</w:t>
      </w:r>
      <w:r w:rsidR="007F15C6" w:rsidRPr="007F15C6">
        <w:t xml:space="preserve"> </w:t>
      </w:r>
      <w:r w:rsidRPr="007F15C6">
        <w:t>необходимого</w:t>
      </w:r>
      <w:r w:rsidR="007F15C6" w:rsidRPr="007F15C6">
        <w:t xml:space="preserve"> </w:t>
      </w:r>
      <w:r w:rsidRPr="007F15C6">
        <w:t>фронта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строительным</w:t>
      </w:r>
      <w:r w:rsidR="007F15C6" w:rsidRPr="007F15C6">
        <w:t xml:space="preserve"> </w:t>
      </w:r>
      <w:r w:rsidRPr="007F15C6">
        <w:t>организациям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первую</w:t>
      </w:r>
      <w:r w:rsidR="007F15C6" w:rsidRPr="007F15C6">
        <w:t xml:space="preserve"> </w:t>
      </w:r>
      <w:r w:rsidRPr="007F15C6">
        <w:t>очередь</w:t>
      </w:r>
      <w:r w:rsidR="007F15C6" w:rsidRPr="007F15C6">
        <w:t xml:space="preserve"> </w:t>
      </w:r>
      <w:r w:rsidRPr="007F15C6">
        <w:t>возводятся</w:t>
      </w:r>
      <w:r w:rsidR="007F15C6" w:rsidRPr="007F15C6">
        <w:t xml:space="preserve"> </w:t>
      </w:r>
      <w:r w:rsidRPr="007F15C6">
        <w:t>транспортные</w:t>
      </w:r>
      <w:r w:rsidR="007F15C6" w:rsidRPr="007F15C6">
        <w:t xml:space="preserve"> </w:t>
      </w:r>
      <w:r w:rsidRPr="007F15C6">
        <w:t>коммуникации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инженерные</w:t>
      </w:r>
      <w:r w:rsidR="007F15C6" w:rsidRPr="007F15C6">
        <w:t xml:space="preserve"> </w:t>
      </w:r>
      <w:r w:rsidRPr="007F15C6">
        <w:t>сети.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Выбор</w:t>
      </w:r>
      <w:r w:rsidR="007F15C6" w:rsidRPr="007F15C6">
        <w:t xml:space="preserve"> </w:t>
      </w:r>
      <w:r w:rsidRPr="007F15C6">
        <w:t>топологии</w:t>
      </w:r>
      <w:r w:rsidR="007F15C6" w:rsidRPr="007F15C6">
        <w:t xml:space="preserve"> </w:t>
      </w:r>
      <w:r w:rsidRPr="007F15C6">
        <w:t>дорог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параметров</w:t>
      </w:r>
      <w:r w:rsidR="007F15C6">
        <w:t xml:space="preserve"> (</w:t>
      </w:r>
      <w:r w:rsidRPr="007F15C6">
        <w:t>протяженность,</w:t>
      </w:r>
      <w:r w:rsidR="007F15C6" w:rsidRPr="007F15C6">
        <w:t xml:space="preserve"> </w:t>
      </w:r>
      <w:r w:rsidRPr="007F15C6">
        <w:t>размещение,</w:t>
      </w:r>
      <w:r w:rsidR="007F15C6" w:rsidRPr="007F15C6">
        <w:t xml:space="preserve"> </w:t>
      </w:r>
      <w:r w:rsidRPr="007F15C6">
        <w:t>покрытие</w:t>
      </w:r>
      <w:r w:rsidR="007F15C6" w:rsidRPr="007F15C6">
        <w:t xml:space="preserve">) </w:t>
      </w:r>
      <w:r w:rsidRPr="007F15C6">
        <w:t>осуществляется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основе</w:t>
      </w:r>
      <w:r w:rsidR="007F15C6" w:rsidRPr="007F15C6">
        <w:t xml:space="preserve"> </w:t>
      </w:r>
      <w:r w:rsidRPr="007F15C6">
        <w:t>схемы</w:t>
      </w:r>
      <w:r w:rsidR="007F15C6" w:rsidRPr="007F15C6">
        <w:t xml:space="preserve"> </w:t>
      </w:r>
      <w:r w:rsidRPr="007F15C6">
        <w:t>движения</w:t>
      </w:r>
      <w:r w:rsidR="007F15C6" w:rsidRPr="007F15C6">
        <w:t xml:space="preserve"> </w:t>
      </w:r>
      <w:r w:rsidRPr="007F15C6">
        <w:t>автотранспорта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строительной</w:t>
      </w:r>
      <w:r w:rsidR="007F15C6" w:rsidRPr="007F15C6">
        <w:t xml:space="preserve"> </w:t>
      </w:r>
      <w:r w:rsidRPr="007F15C6">
        <w:t>площадке,</w:t>
      </w:r>
      <w:r w:rsidR="007F15C6" w:rsidRPr="007F15C6">
        <w:t xml:space="preserve"> </w:t>
      </w:r>
      <w:r w:rsidRPr="007F15C6">
        <w:t>предусматривающей</w:t>
      </w:r>
      <w:r w:rsidR="007F15C6" w:rsidRPr="007F15C6">
        <w:t xml:space="preserve"> </w:t>
      </w:r>
      <w:r w:rsidRPr="007F15C6">
        <w:t>беспрепятственный</w:t>
      </w:r>
      <w:r w:rsidR="007F15C6" w:rsidRPr="007F15C6">
        <w:t xml:space="preserve"> </w:t>
      </w:r>
      <w:r w:rsidRPr="007F15C6">
        <w:t>проезд</w:t>
      </w:r>
      <w:r w:rsidR="007F15C6" w:rsidRPr="007F15C6">
        <w:t xml:space="preserve"> </w:t>
      </w:r>
      <w:r w:rsidRPr="007F15C6">
        <w:t>всех</w:t>
      </w:r>
      <w:r w:rsidR="007F15C6" w:rsidRPr="007F15C6">
        <w:t xml:space="preserve"> </w:t>
      </w:r>
      <w:r w:rsidRPr="007F15C6">
        <w:t>автотранспортных</w:t>
      </w:r>
      <w:r w:rsidR="007F15C6" w:rsidRPr="007F15C6">
        <w:t xml:space="preserve"> </w:t>
      </w:r>
      <w:r w:rsidRPr="007F15C6">
        <w:t>средств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обслуживаемые</w:t>
      </w:r>
      <w:r w:rsidR="007F15C6" w:rsidRPr="007F15C6">
        <w:t xml:space="preserve"> </w:t>
      </w:r>
      <w:r w:rsidRPr="007F15C6">
        <w:t>зоны.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нужд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максимально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первую</w:t>
      </w:r>
      <w:r w:rsidR="007F15C6" w:rsidRPr="007F15C6">
        <w:t xml:space="preserve"> </w:t>
      </w:r>
      <w:r w:rsidRPr="007F15C6">
        <w:t>очередь</w:t>
      </w:r>
      <w:r w:rsidR="007F15C6" w:rsidRPr="007F15C6">
        <w:t xml:space="preserve"> </w:t>
      </w:r>
      <w:r w:rsidRPr="007F15C6">
        <w:t>используются</w:t>
      </w:r>
      <w:r w:rsidR="007F15C6" w:rsidRPr="007F15C6">
        <w:t xml:space="preserve"> </w:t>
      </w:r>
      <w:r w:rsidRPr="007F15C6">
        <w:t>постоянные</w:t>
      </w:r>
      <w:r w:rsidR="007F15C6" w:rsidRPr="007F15C6">
        <w:t xml:space="preserve"> </w:t>
      </w:r>
      <w:r w:rsidRPr="007F15C6">
        <w:t>автодороги,</w:t>
      </w:r>
      <w:r w:rsidR="007F15C6" w:rsidRPr="007F15C6">
        <w:t xml:space="preserve"> </w:t>
      </w:r>
      <w:r w:rsidRPr="007F15C6">
        <w:t>а</w:t>
      </w:r>
      <w:r w:rsidR="007F15C6" w:rsidRPr="007F15C6">
        <w:t xml:space="preserve"> </w:t>
      </w:r>
      <w:r w:rsidRPr="007F15C6">
        <w:t>также,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зависимости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конкретных</w:t>
      </w:r>
      <w:r w:rsidR="007F15C6" w:rsidRPr="007F15C6">
        <w:t xml:space="preserve"> </w:t>
      </w:r>
      <w:r w:rsidRPr="007F15C6">
        <w:t>условий</w:t>
      </w:r>
      <w:r w:rsidR="007F15C6" w:rsidRPr="007F15C6">
        <w:t xml:space="preserve"> </w:t>
      </w:r>
      <w:r w:rsidRPr="007F15C6">
        <w:t>строительства,</w:t>
      </w:r>
      <w:r w:rsidR="007F15C6" w:rsidRPr="007F15C6">
        <w:t xml:space="preserve"> </w:t>
      </w:r>
      <w:r w:rsidRPr="007F15C6">
        <w:t>прокладываются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необходимости</w:t>
      </w:r>
      <w:r w:rsidR="007F15C6" w:rsidRPr="007F15C6">
        <w:t xml:space="preserve"> </w:t>
      </w:r>
      <w:r w:rsidRPr="007F15C6">
        <w:t>временные</w:t>
      </w:r>
      <w:r w:rsidR="007F15C6" w:rsidRPr="007F15C6">
        <w:t xml:space="preserve"> </w:t>
      </w:r>
      <w:r w:rsidRPr="007F15C6">
        <w:t>дороги.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Последовательность</w:t>
      </w:r>
      <w:r w:rsidR="007F15C6" w:rsidRPr="007F15C6">
        <w:t xml:space="preserve"> </w:t>
      </w:r>
      <w:r w:rsidRPr="007F15C6">
        <w:t>устройства</w:t>
      </w:r>
      <w:r w:rsidR="007F15C6" w:rsidRPr="007F15C6">
        <w:t xml:space="preserve"> </w:t>
      </w:r>
      <w:r w:rsidRPr="007F15C6">
        <w:t>дорог</w:t>
      </w:r>
      <w:r w:rsidR="007F15C6" w:rsidRPr="007F15C6">
        <w:t xml:space="preserve"> </w:t>
      </w:r>
      <w:r w:rsidRPr="007F15C6">
        <w:t>включает</w:t>
      </w:r>
      <w:r w:rsidR="007F15C6" w:rsidRPr="007F15C6">
        <w:t xml:space="preserve"> </w:t>
      </w:r>
      <w:r w:rsidRPr="007F15C6">
        <w:t>следующие</w:t>
      </w:r>
      <w:r w:rsidR="007F15C6" w:rsidRPr="007F15C6">
        <w:t xml:space="preserve"> </w:t>
      </w:r>
      <w:r w:rsidRPr="007F15C6">
        <w:t>этапы</w:t>
      </w:r>
      <w:r w:rsidR="007F15C6" w:rsidRPr="007F15C6">
        <w:t>:</w:t>
      </w:r>
    </w:p>
    <w:p w:rsidR="007F15C6" w:rsidRPr="007F15C6" w:rsidRDefault="001D7F33" w:rsidP="007F15C6">
      <w:pPr>
        <w:numPr>
          <w:ilvl w:val="0"/>
          <w:numId w:val="25"/>
        </w:numPr>
        <w:tabs>
          <w:tab w:val="clear" w:pos="1155"/>
          <w:tab w:val="left" w:pos="726"/>
        </w:tabs>
        <w:ind w:left="0" w:firstLine="709"/>
      </w:pPr>
      <w:r w:rsidRPr="007F15C6">
        <w:t>составление</w:t>
      </w:r>
      <w:r w:rsidR="007F15C6" w:rsidRPr="007F15C6">
        <w:t xml:space="preserve"> </w:t>
      </w:r>
      <w:r w:rsidRPr="007F15C6">
        <w:t>схемы</w:t>
      </w:r>
      <w:r w:rsidR="007F15C6" w:rsidRPr="007F15C6">
        <w:t xml:space="preserve"> </w:t>
      </w:r>
      <w:r w:rsidRPr="007F15C6">
        <w:t>движения</w:t>
      </w:r>
      <w:r w:rsidR="007F15C6" w:rsidRPr="007F15C6">
        <w:t xml:space="preserve"> </w:t>
      </w:r>
      <w:r w:rsidRPr="007F15C6">
        <w:t>автотранспорта,</w:t>
      </w:r>
    </w:p>
    <w:p w:rsidR="007F15C6" w:rsidRPr="007F15C6" w:rsidRDefault="001D7F33" w:rsidP="007F15C6">
      <w:pPr>
        <w:numPr>
          <w:ilvl w:val="0"/>
          <w:numId w:val="25"/>
        </w:numPr>
        <w:tabs>
          <w:tab w:val="clear" w:pos="1155"/>
          <w:tab w:val="left" w:pos="726"/>
        </w:tabs>
        <w:ind w:left="0" w:firstLine="709"/>
      </w:pPr>
      <w:r w:rsidRPr="007F15C6">
        <w:t>выбор</w:t>
      </w:r>
      <w:r w:rsidR="007F15C6" w:rsidRPr="007F15C6">
        <w:t xml:space="preserve"> </w:t>
      </w:r>
      <w:r w:rsidRPr="007F15C6">
        <w:t>вида</w:t>
      </w:r>
      <w:r w:rsidR="007F15C6" w:rsidRPr="007F15C6">
        <w:t xml:space="preserve"> </w:t>
      </w:r>
      <w:r w:rsidRPr="007F15C6">
        <w:t>дорог,</w:t>
      </w:r>
    </w:p>
    <w:p w:rsidR="007F15C6" w:rsidRPr="007F15C6" w:rsidRDefault="001D7F33" w:rsidP="007F15C6">
      <w:pPr>
        <w:numPr>
          <w:ilvl w:val="0"/>
          <w:numId w:val="25"/>
        </w:numPr>
        <w:tabs>
          <w:tab w:val="clear" w:pos="1155"/>
          <w:tab w:val="left" w:pos="726"/>
        </w:tabs>
        <w:ind w:left="0" w:firstLine="709"/>
      </w:pPr>
      <w:r w:rsidRPr="007F15C6">
        <w:t>определение</w:t>
      </w:r>
      <w:r w:rsidR="007F15C6" w:rsidRPr="007F15C6">
        <w:t xml:space="preserve"> </w:t>
      </w:r>
      <w:r w:rsidRPr="007F15C6">
        <w:t>характеристик,</w:t>
      </w:r>
    </w:p>
    <w:p w:rsidR="007F15C6" w:rsidRPr="007F15C6" w:rsidRDefault="001D7F33" w:rsidP="007F15C6">
      <w:pPr>
        <w:numPr>
          <w:ilvl w:val="0"/>
          <w:numId w:val="25"/>
        </w:numPr>
        <w:tabs>
          <w:tab w:val="clear" w:pos="1155"/>
          <w:tab w:val="left" w:pos="726"/>
        </w:tabs>
        <w:ind w:left="0" w:firstLine="709"/>
      </w:pPr>
      <w:r w:rsidRPr="007F15C6">
        <w:t>конструкций</w:t>
      </w:r>
      <w:r w:rsidR="007F15C6" w:rsidRPr="007F15C6">
        <w:t xml:space="preserve"> </w:t>
      </w:r>
      <w:r w:rsidRPr="007F15C6">
        <w:t>дорог.</w:t>
      </w:r>
    </w:p>
    <w:p w:rsidR="001D7F33" w:rsidRPr="007F15C6" w:rsidRDefault="001D7F33" w:rsidP="007F15C6">
      <w:pPr>
        <w:tabs>
          <w:tab w:val="left" w:pos="726"/>
        </w:tabs>
      </w:pPr>
      <w:r w:rsidRPr="007F15C6">
        <w:t>По</w:t>
      </w:r>
      <w:r w:rsidR="007F15C6" w:rsidRPr="007F15C6">
        <w:t xml:space="preserve"> </w:t>
      </w:r>
      <w:r w:rsidRPr="007F15C6">
        <w:t>существующему</w:t>
      </w:r>
      <w:r w:rsidR="007F15C6" w:rsidRPr="007F15C6">
        <w:t xml:space="preserve"> </w:t>
      </w:r>
      <w:r w:rsidRPr="007F15C6">
        <w:t>порядку</w:t>
      </w:r>
      <w:r w:rsidR="007F15C6" w:rsidRPr="007F15C6">
        <w:t xml:space="preserve"> </w:t>
      </w:r>
      <w:r w:rsidRPr="007F15C6">
        <w:t>генподрядчик</w:t>
      </w:r>
      <w:r w:rsidR="007F15C6" w:rsidRPr="007F15C6">
        <w:t xml:space="preserve"> </w:t>
      </w:r>
      <w:r w:rsidRPr="007F15C6">
        <w:t>принимает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заказчика</w:t>
      </w:r>
      <w:r w:rsidR="007F15C6" w:rsidRPr="007F15C6">
        <w:t xml:space="preserve"> </w:t>
      </w:r>
      <w:r w:rsidRPr="007F15C6">
        <w:t>участки</w:t>
      </w:r>
      <w:r w:rsidR="007F15C6" w:rsidRPr="007F15C6">
        <w:t xml:space="preserve"> </w:t>
      </w:r>
      <w:r w:rsidRPr="007F15C6">
        <w:t>под</w:t>
      </w:r>
      <w:r w:rsidR="007F15C6" w:rsidRPr="007F15C6">
        <w:t xml:space="preserve"> </w:t>
      </w:r>
      <w:r w:rsidRPr="007F15C6">
        <w:t>застройку</w:t>
      </w:r>
      <w:r w:rsidR="007F15C6" w:rsidRPr="007F15C6">
        <w:t xml:space="preserve"> </w:t>
      </w:r>
      <w:r w:rsidRPr="007F15C6">
        <w:t>только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наличии</w:t>
      </w:r>
      <w:r w:rsidR="007F15C6" w:rsidRPr="007F15C6">
        <w:t xml:space="preserve"> </w:t>
      </w:r>
      <w:r w:rsidRPr="007F15C6">
        <w:t>подъездов.</w:t>
      </w:r>
      <w:r w:rsidR="007F15C6" w:rsidRPr="007F15C6">
        <w:t xml:space="preserve"> </w:t>
      </w:r>
      <w:r w:rsidRPr="007F15C6">
        <w:t>Если</w:t>
      </w:r>
      <w:r w:rsidR="007F15C6" w:rsidRPr="007F15C6">
        <w:t xml:space="preserve"> </w:t>
      </w:r>
      <w:r w:rsidRPr="007F15C6">
        <w:t>городские</w:t>
      </w:r>
      <w:r w:rsidR="007F15C6" w:rsidRPr="007F15C6">
        <w:t xml:space="preserve"> </w:t>
      </w:r>
      <w:r w:rsidRPr="007F15C6">
        <w:t>подъезды</w:t>
      </w:r>
      <w:r w:rsidR="007F15C6" w:rsidRPr="007F15C6">
        <w:t xml:space="preserve"> </w:t>
      </w:r>
      <w:r w:rsidRPr="007F15C6">
        <w:t>отсутствуют,</w:t>
      </w:r>
      <w:r w:rsidR="007F15C6" w:rsidRPr="007F15C6">
        <w:t xml:space="preserve"> </w:t>
      </w:r>
      <w:r w:rsidRPr="007F15C6">
        <w:t>то</w:t>
      </w:r>
      <w:r w:rsidR="007F15C6" w:rsidRPr="007F15C6">
        <w:t xml:space="preserve"> </w:t>
      </w:r>
      <w:r w:rsidRPr="007F15C6">
        <w:t>необходимо</w:t>
      </w:r>
      <w:r w:rsidR="007F15C6" w:rsidRPr="007F15C6">
        <w:t xml:space="preserve"> </w:t>
      </w:r>
      <w:r w:rsidRPr="007F15C6">
        <w:t>предварительно</w:t>
      </w:r>
      <w:r w:rsidR="007F15C6" w:rsidRPr="007F15C6">
        <w:t xml:space="preserve"> </w:t>
      </w:r>
      <w:r w:rsidRPr="007F15C6">
        <w:t>до</w:t>
      </w:r>
      <w:r w:rsidR="007F15C6" w:rsidRPr="007F15C6">
        <w:t xml:space="preserve"> </w:t>
      </w:r>
      <w:r w:rsidRPr="007F15C6">
        <w:t>начала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проложить</w:t>
      </w:r>
      <w:r w:rsidR="007F15C6" w:rsidRPr="007F15C6">
        <w:t xml:space="preserve"> </w:t>
      </w:r>
      <w:r w:rsidRPr="007F15C6">
        <w:t>временные</w:t>
      </w:r>
      <w:r w:rsidR="007F15C6" w:rsidRPr="007F15C6">
        <w:t xml:space="preserve"> </w:t>
      </w:r>
      <w:r w:rsidRPr="007F15C6">
        <w:t>дороги</w:t>
      </w:r>
      <w:r w:rsidR="007F15C6" w:rsidRPr="007F15C6">
        <w:t xml:space="preserve"> </w:t>
      </w:r>
      <w:r w:rsidRPr="007F15C6">
        <w:t>силами</w:t>
      </w:r>
      <w:r w:rsidR="007F15C6" w:rsidRPr="007F15C6">
        <w:t xml:space="preserve"> </w:t>
      </w:r>
      <w:r w:rsidRPr="007F15C6">
        <w:t>генподрядчика</w:t>
      </w:r>
      <w:r w:rsidR="007F15C6">
        <w:t xml:space="preserve"> (</w:t>
      </w:r>
      <w:r w:rsidRPr="007F15C6">
        <w:t>по</w:t>
      </w:r>
      <w:r w:rsidR="007F15C6" w:rsidRPr="007F15C6">
        <w:t xml:space="preserve"> </w:t>
      </w:r>
      <w:r w:rsidRPr="007F15C6">
        <w:t>отдельным</w:t>
      </w:r>
      <w:r w:rsidR="007F15C6" w:rsidRPr="007F15C6">
        <w:t xml:space="preserve"> </w:t>
      </w:r>
      <w:r w:rsidRPr="007F15C6">
        <w:t>сметам</w:t>
      </w:r>
      <w:r w:rsidR="007F15C6" w:rsidRPr="007F15C6">
        <w:t xml:space="preserve">) </w:t>
      </w:r>
      <w:r w:rsidRPr="007F15C6">
        <w:t>или</w:t>
      </w:r>
      <w:r w:rsidR="007F15C6" w:rsidRPr="007F15C6">
        <w:t xml:space="preserve"> </w:t>
      </w:r>
      <w:r w:rsidRPr="007F15C6">
        <w:t>дорожно-строительных</w:t>
      </w:r>
      <w:r w:rsidR="007F15C6" w:rsidRPr="007F15C6">
        <w:t xml:space="preserve"> </w:t>
      </w:r>
      <w:r w:rsidRPr="007F15C6">
        <w:t>организаций.</w:t>
      </w:r>
      <w:r w:rsidR="007F15C6" w:rsidRPr="007F15C6">
        <w:t xml:space="preserve"> </w:t>
      </w:r>
      <w:r w:rsidRPr="007F15C6">
        <w:t>Использование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нужд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постоянных</w:t>
      </w:r>
      <w:r w:rsidR="007F15C6" w:rsidRPr="007F15C6">
        <w:t xml:space="preserve"> </w:t>
      </w:r>
      <w:r w:rsidRPr="007F15C6">
        <w:t>дорог</w:t>
      </w:r>
      <w:r w:rsidR="007F15C6" w:rsidRPr="007F15C6">
        <w:t xml:space="preserve"> </w:t>
      </w:r>
      <w:r w:rsidRPr="007F15C6">
        <w:t>снижает</w:t>
      </w:r>
      <w:r w:rsidR="007F15C6" w:rsidRPr="007F15C6">
        <w:t xml:space="preserve"> </w:t>
      </w:r>
      <w:r w:rsidRPr="007F15C6">
        <w:t>стоимость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повышает</w:t>
      </w:r>
      <w:r w:rsidR="007F15C6" w:rsidRPr="007F15C6">
        <w:t xml:space="preserve"> </w:t>
      </w:r>
      <w:r w:rsidRPr="007F15C6">
        <w:t>культуру</w:t>
      </w:r>
      <w:r w:rsidR="007F15C6" w:rsidRPr="007F15C6">
        <w:t xml:space="preserve"> </w:t>
      </w:r>
      <w:r w:rsidRPr="007F15C6">
        <w:t>производства.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устройстве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коммуникаций</w:t>
      </w:r>
      <w:r w:rsidR="007F15C6" w:rsidRPr="007F15C6">
        <w:t xml:space="preserve"> </w:t>
      </w:r>
      <w:r w:rsidRPr="007F15C6">
        <w:t>целесообразно</w:t>
      </w:r>
      <w:r w:rsidR="007F15C6" w:rsidRPr="007F15C6">
        <w:t xml:space="preserve"> </w:t>
      </w:r>
      <w:r w:rsidRPr="007F15C6">
        <w:t>вначале</w:t>
      </w:r>
      <w:r w:rsidR="007F15C6" w:rsidRPr="007F15C6">
        <w:t xml:space="preserve"> </w:t>
      </w:r>
      <w:r w:rsidRPr="007F15C6">
        <w:t>выполнять</w:t>
      </w:r>
      <w:r w:rsidR="007F15C6" w:rsidRPr="007F15C6">
        <w:t xml:space="preserve"> </w:t>
      </w:r>
      <w:r w:rsidRPr="007F15C6">
        <w:t>работы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канализации,</w:t>
      </w:r>
      <w:r w:rsidR="007F15C6" w:rsidRPr="007F15C6">
        <w:t xml:space="preserve"> </w:t>
      </w:r>
      <w:r w:rsidRPr="007F15C6">
        <w:t>используемой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организованного</w:t>
      </w:r>
      <w:r w:rsidR="007F15C6" w:rsidRPr="007F15C6">
        <w:t xml:space="preserve"> </w:t>
      </w:r>
      <w:r w:rsidRPr="007F15C6">
        <w:t>отвода</w:t>
      </w:r>
      <w:r w:rsidR="007F15C6" w:rsidRPr="007F15C6">
        <w:t xml:space="preserve"> </w:t>
      </w:r>
      <w:r w:rsidRPr="007F15C6">
        <w:t>вод</w:t>
      </w:r>
      <w:r w:rsidR="007F15C6" w:rsidRPr="007F15C6">
        <w:t xml:space="preserve"> </w:t>
      </w:r>
      <w:r w:rsidRPr="007F15C6">
        <w:t>со</w:t>
      </w:r>
      <w:r w:rsidR="007F15C6" w:rsidRPr="007F15C6">
        <w:t xml:space="preserve"> </w:t>
      </w:r>
      <w:r w:rsidRPr="007F15C6">
        <w:t>строительной</w:t>
      </w:r>
      <w:r w:rsidR="007F15C6" w:rsidRPr="007F15C6">
        <w:t xml:space="preserve"> </w:t>
      </w:r>
      <w:r w:rsidRPr="007F15C6">
        <w:t>площадки.</w:t>
      </w:r>
      <w:r w:rsidR="007F15C6" w:rsidRPr="007F15C6">
        <w:t xml:space="preserve"> </w:t>
      </w:r>
      <w:r w:rsidRPr="007F15C6">
        <w:t>Присоединение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приемным</w:t>
      </w:r>
      <w:r w:rsidR="007F15C6" w:rsidRPr="007F15C6">
        <w:t xml:space="preserve"> </w:t>
      </w:r>
      <w:r w:rsidRPr="007F15C6">
        <w:t>колодцам</w:t>
      </w:r>
      <w:r w:rsidR="007F15C6" w:rsidRPr="007F15C6">
        <w:t xml:space="preserve"> </w:t>
      </w:r>
      <w:r w:rsidRPr="007F15C6">
        <w:t>городской</w:t>
      </w:r>
      <w:r w:rsidR="007F15C6" w:rsidRPr="007F15C6">
        <w:t xml:space="preserve"> </w:t>
      </w:r>
      <w:r w:rsidRPr="007F15C6">
        <w:t>канализации</w:t>
      </w:r>
      <w:r w:rsidR="007F15C6" w:rsidRPr="007F15C6">
        <w:t xml:space="preserve"> </w:t>
      </w:r>
      <w:r w:rsidRPr="007F15C6">
        <w:t>выполняют</w:t>
      </w:r>
      <w:r w:rsidR="007F15C6" w:rsidRPr="007F15C6">
        <w:t xml:space="preserve"> </w:t>
      </w:r>
      <w:r w:rsidRPr="007F15C6">
        <w:t>специализированные</w:t>
      </w:r>
      <w:r w:rsidR="007F15C6" w:rsidRPr="007F15C6">
        <w:t xml:space="preserve"> </w:t>
      </w:r>
      <w:r w:rsidRPr="007F15C6">
        <w:t>подразделения</w:t>
      </w:r>
      <w:r w:rsidR="007F15C6" w:rsidRPr="007F15C6">
        <w:t xml:space="preserve"> </w:t>
      </w:r>
      <w:r w:rsidRPr="007F15C6">
        <w:t>независимо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месторасположения</w:t>
      </w:r>
      <w:r w:rsidR="007F15C6" w:rsidRPr="007F15C6">
        <w:t xml:space="preserve"> </w:t>
      </w:r>
      <w:r w:rsidRPr="007F15C6">
        <w:t>колодцев</w:t>
      </w:r>
      <w:r w:rsidR="007F15C6">
        <w:t xml:space="preserve"> (</w:t>
      </w:r>
      <w:r w:rsidRPr="007F15C6">
        <w:t>в</w:t>
      </w:r>
      <w:r w:rsidR="007F15C6" w:rsidRPr="007F15C6">
        <w:t xml:space="preserve"> </w:t>
      </w:r>
      <w:r w:rsidRPr="007F15C6">
        <w:t>пределах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за</w:t>
      </w:r>
      <w:r w:rsidR="007F15C6" w:rsidRPr="007F15C6">
        <w:t xml:space="preserve"> </w:t>
      </w:r>
      <w:r w:rsidRPr="007F15C6">
        <w:t>пределами</w:t>
      </w:r>
      <w:r w:rsidR="007F15C6" w:rsidRPr="007F15C6">
        <w:t xml:space="preserve"> </w:t>
      </w:r>
      <w:r w:rsidRPr="007F15C6">
        <w:t>красных</w:t>
      </w:r>
      <w:r w:rsidR="007F15C6" w:rsidRPr="007F15C6">
        <w:t xml:space="preserve"> </w:t>
      </w:r>
      <w:r w:rsidRPr="007F15C6">
        <w:t>линий</w:t>
      </w:r>
      <w:r w:rsidR="007F15C6" w:rsidRPr="007F15C6">
        <w:t xml:space="preserve"> </w:t>
      </w:r>
      <w:r w:rsidRPr="007F15C6">
        <w:t>районов</w:t>
      </w:r>
      <w:r w:rsidR="007F15C6" w:rsidRPr="007F15C6">
        <w:t xml:space="preserve"> </w:t>
      </w:r>
      <w:r w:rsidRPr="007F15C6">
        <w:t>застройки</w:t>
      </w:r>
      <w:r w:rsidR="007F15C6" w:rsidRPr="007F15C6">
        <w:t>).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Прокладка</w:t>
      </w:r>
      <w:r w:rsidR="007F15C6" w:rsidRPr="007F15C6">
        <w:t xml:space="preserve"> </w:t>
      </w:r>
      <w:r w:rsidRPr="007F15C6">
        <w:t>водопровода</w:t>
      </w:r>
      <w:r w:rsidR="007F15C6" w:rsidRPr="007F15C6">
        <w:t xml:space="preserve"> </w:t>
      </w:r>
      <w:r w:rsidRPr="007F15C6">
        <w:t>производится</w:t>
      </w:r>
      <w:r w:rsidR="007F15C6" w:rsidRPr="007F15C6">
        <w:t xml:space="preserve"> </w:t>
      </w:r>
      <w:r w:rsidRPr="007F15C6">
        <w:t>специализированной</w:t>
      </w:r>
      <w:r w:rsidR="007F15C6" w:rsidRPr="007F15C6">
        <w:t xml:space="preserve"> </w:t>
      </w:r>
      <w:r w:rsidRPr="007F15C6">
        <w:t>организацией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мест</w:t>
      </w:r>
      <w:r w:rsidR="007F15C6" w:rsidRPr="007F15C6">
        <w:t xml:space="preserve"> </w:t>
      </w:r>
      <w:r w:rsidRPr="007F15C6">
        <w:t>подключения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городской</w:t>
      </w:r>
      <w:r w:rsidR="007F15C6" w:rsidRPr="007F15C6">
        <w:t xml:space="preserve"> </w:t>
      </w:r>
      <w:r w:rsidRPr="007F15C6">
        <w:t>сети</w:t>
      </w:r>
      <w:r w:rsidR="007F15C6" w:rsidRPr="007F15C6">
        <w:t xml:space="preserve"> </w:t>
      </w:r>
      <w:r w:rsidRPr="007F15C6">
        <w:t>до</w:t>
      </w:r>
      <w:r w:rsidR="007F15C6" w:rsidRPr="007F15C6">
        <w:t xml:space="preserve"> </w:t>
      </w:r>
      <w:r w:rsidRPr="007F15C6">
        <w:t>водомерных</w:t>
      </w:r>
      <w:r w:rsidR="007F15C6" w:rsidRPr="007F15C6">
        <w:t xml:space="preserve"> </w:t>
      </w:r>
      <w:r w:rsidRPr="007F15C6">
        <w:t>узлов,</w:t>
      </w:r>
      <w:r w:rsidR="007F15C6" w:rsidRPr="007F15C6">
        <w:t xml:space="preserve"> </w:t>
      </w:r>
      <w:r w:rsidRPr="007F15C6">
        <w:t>расположенных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зданиях.</w:t>
      </w:r>
      <w:r w:rsidR="007F15C6" w:rsidRPr="007F15C6">
        <w:t xml:space="preserve"> </w:t>
      </w:r>
      <w:r w:rsidRPr="007F15C6">
        <w:t>Подключение</w:t>
      </w:r>
      <w:r w:rsidR="007F15C6" w:rsidRPr="007F15C6">
        <w:t xml:space="preserve"> </w:t>
      </w:r>
      <w:r w:rsidRPr="007F15C6">
        <w:t>проложенных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действующим</w:t>
      </w:r>
      <w:r w:rsidR="007F15C6" w:rsidRPr="007F15C6">
        <w:t xml:space="preserve"> </w:t>
      </w:r>
      <w:r w:rsidRPr="007F15C6">
        <w:t>магистралям</w:t>
      </w:r>
      <w:r w:rsidR="007F15C6" w:rsidRPr="007F15C6">
        <w:t xml:space="preserve"> </w:t>
      </w:r>
      <w:r w:rsidRPr="007F15C6">
        <w:t>выполняют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горводопровода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заявке</w:t>
      </w:r>
      <w:r w:rsidR="007F15C6" w:rsidRPr="007F15C6">
        <w:t xml:space="preserve"> </w:t>
      </w:r>
      <w:r w:rsidRPr="007F15C6">
        <w:t>специализированной</w:t>
      </w:r>
      <w:r w:rsidR="007F15C6" w:rsidRPr="007F15C6">
        <w:t xml:space="preserve"> </w:t>
      </w:r>
      <w:r w:rsidRPr="007F15C6">
        <w:t>организации.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До</w:t>
      </w:r>
      <w:r w:rsidR="007F15C6" w:rsidRPr="007F15C6">
        <w:t xml:space="preserve"> </w:t>
      </w:r>
      <w:r w:rsidRPr="007F15C6">
        <w:t>начала</w:t>
      </w:r>
      <w:r w:rsidR="007F15C6" w:rsidRPr="007F15C6">
        <w:t xml:space="preserve"> </w:t>
      </w:r>
      <w:r w:rsidRPr="007F15C6">
        <w:t>монтажа</w:t>
      </w:r>
      <w:r w:rsidR="007F15C6" w:rsidRPr="007F15C6">
        <w:t xml:space="preserve"> </w:t>
      </w:r>
      <w:r w:rsidRPr="007F15C6">
        <w:t>подземной</w:t>
      </w:r>
      <w:r w:rsidR="007F15C6" w:rsidRPr="007F15C6">
        <w:t xml:space="preserve"> </w:t>
      </w:r>
      <w:r w:rsidRPr="007F15C6">
        <w:t>части</w:t>
      </w:r>
      <w:r w:rsidR="007F15C6" w:rsidRPr="007F15C6">
        <w:t xml:space="preserve"> </w:t>
      </w:r>
      <w:r w:rsidRPr="007F15C6">
        <w:t>должны</w:t>
      </w:r>
      <w:r w:rsidR="007F15C6" w:rsidRPr="007F15C6">
        <w:t xml:space="preserve"> </w:t>
      </w:r>
      <w:r w:rsidRPr="007F15C6">
        <w:t>быть</w:t>
      </w:r>
      <w:r w:rsidR="007F15C6" w:rsidRPr="007F15C6">
        <w:t xml:space="preserve"> </w:t>
      </w:r>
      <w:r w:rsidRPr="007F15C6">
        <w:t>завершены</w:t>
      </w:r>
      <w:r w:rsidR="007F15C6" w:rsidRPr="007F15C6">
        <w:t xml:space="preserve"> </w:t>
      </w:r>
      <w:r w:rsidRPr="007F15C6">
        <w:t>работы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обеспечению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постоянной</w:t>
      </w:r>
      <w:r w:rsidR="007F15C6" w:rsidRPr="007F15C6">
        <w:t xml:space="preserve"> </w:t>
      </w:r>
      <w:r w:rsidRPr="007F15C6">
        <w:t>электроэнергией</w:t>
      </w:r>
      <w:r w:rsidR="007F15C6" w:rsidRPr="007F15C6">
        <w:t xml:space="preserve"> </w:t>
      </w:r>
      <w:r w:rsidRPr="007F15C6">
        <w:t>за</w:t>
      </w:r>
      <w:r w:rsidR="007F15C6" w:rsidRPr="007F15C6">
        <w:t xml:space="preserve"> </w:t>
      </w:r>
      <w:r w:rsidRPr="007F15C6">
        <w:t>счет</w:t>
      </w:r>
      <w:r w:rsidR="007F15C6" w:rsidRPr="007F15C6">
        <w:t xml:space="preserve"> </w:t>
      </w:r>
      <w:r w:rsidRPr="007F15C6">
        <w:t>прокладки</w:t>
      </w:r>
      <w:r w:rsidR="007F15C6" w:rsidRPr="007F15C6">
        <w:t xml:space="preserve"> </w:t>
      </w:r>
      <w:r w:rsidRPr="007F15C6">
        <w:t>кабельных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устройства</w:t>
      </w:r>
      <w:r w:rsidR="007F15C6" w:rsidRPr="007F15C6">
        <w:t xml:space="preserve"> </w:t>
      </w:r>
      <w:r w:rsidRPr="007F15C6">
        <w:t>ЛЭП,</w:t>
      </w:r>
      <w:r w:rsidR="007F15C6" w:rsidRPr="007F15C6">
        <w:t xml:space="preserve"> </w:t>
      </w:r>
      <w:r w:rsidRPr="007F15C6">
        <w:t>сооружения</w:t>
      </w:r>
      <w:r w:rsidR="007F15C6" w:rsidRPr="007F15C6">
        <w:t xml:space="preserve"> </w:t>
      </w:r>
      <w:r w:rsidRPr="007F15C6">
        <w:t>фидерных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трансформаторных</w:t>
      </w:r>
      <w:r w:rsidR="007F15C6" w:rsidRPr="007F15C6">
        <w:t xml:space="preserve"> </w:t>
      </w:r>
      <w:r w:rsidRPr="007F15C6">
        <w:t>подстанций.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Строительство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теплоснабжения</w:t>
      </w:r>
      <w:r w:rsidR="007F15C6" w:rsidRPr="007F15C6">
        <w:t xml:space="preserve"> </w:t>
      </w:r>
      <w:r w:rsidRPr="007F15C6">
        <w:t>включает</w:t>
      </w:r>
      <w:r w:rsidR="007F15C6" w:rsidRPr="007F15C6">
        <w:t xml:space="preserve"> </w:t>
      </w:r>
      <w:r w:rsidRPr="007F15C6">
        <w:t>все</w:t>
      </w:r>
      <w:r w:rsidR="007F15C6" w:rsidRPr="007F15C6">
        <w:t xml:space="preserve"> </w:t>
      </w:r>
      <w:r w:rsidRPr="007F15C6">
        <w:t>работы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устройству</w:t>
      </w:r>
      <w:r w:rsidR="007F15C6" w:rsidRPr="007F15C6">
        <w:t xml:space="preserve"> </w:t>
      </w:r>
      <w:r w:rsidRPr="007F15C6">
        <w:t>камер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каналов,</w:t>
      </w:r>
      <w:r w:rsidR="007F15C6" w:rsidRPr="007F15C6">
        <w:t xml:space="preserve"> </w:t>
      </w:r>
      <w:r w:rsidRPr="007F15C6">
        <w:t>прокладке</w:t>
      </w:r>
      <w:r w:rsidR="007F15C6" w:rsidRPr="007F15C6">
        <w:t xml:space="preserve"> </w:t>
      </w:r>
      <w:r w:rsidRPr="007F15C6">
        <w:t>дренажей,</w:t>
      </w:r>
      <w:r w:rsidR="007F15C6" w:rsidRPr="007F15C6">
        <w:t xml:space="preserve"> </w:t>
      </w:r>
      <w:r w:rsidRPr="007F15C6">
        <w:t>установке</w:t>
      </w:r>
      <w:r w:rsidR="007F15C6" w:rsidRPr="007F15C6">
        <w:t xml:space="preserve"> </w:t>
      </w:r>
      <w:r w:rsidRPr="007F15C6">
        <w:t>креплений,</w:t>
      </w:r>
      <w:r w:rsidR="007F15C6" w:rsidRPr="007F15C6">
        <w:t xml:space="preserve"> </w:t>
      </w:r>
      <w:r w:rsidRPr="007F15C6">
        <w:t>скользящих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неподвижных</w:t>
      </w:r>
      <w:r w:rsidR="007F15C6" w:rsidRPr="007F15C6">
        <w:t xml:space="preserve"> </w:t>
      </w:r>
      <w:r w:rsidRPr="007F15C6">
        <w:t>опор.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Сети</w:t>
      </w:r>
      <w:r w:rsidR="007F15C6" w:rsidRPr="007F15C6">
        <w:t xml:space="preserve"> </w:t>
      </w:r>
      <w:r w:rsidRPr="007F15C6">
        <w:t>газопроводов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устройством</w:t>
      </w:r>
      <w:r w:rsidR="007F15C6" w:rsidRPr="007F15C6">
        <w:t xml:space="preserve"> </w:t>
      </w:r>
      <w:r w:rsidRPr="007F15C6">
        <w:t>электрозащиты</w:t>
      </w:r>
      <w:r w:rsidR="007F15C6" w:rsidRPr="007F15C6">
        <w:t xml:space="preserve"> </w:t>
      </w:r>
      <w:r w:rsidRPr="007F15C6">
        <w:t>прокладываются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газораспределительных</w:t>
      </w:r>
      <w:r w:rsidR="007F15C6" w:rsidRPr="007F15C6">
        <w:t xml:space="preserve"> </w:t>
      </w:r>
      <w:r w:rsidRPr="007F15C6">
        <w:t>подстанций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действующей</w:t>
      </w:r>
      <w:r w:rsidR="007F15C6" w:rsidRPr="007F15C6">
        <w:t xml:space="preserve"> </w:t>
      </w:r>
      <w:r w:rsidRPr="007F15C6">
        <w:t>сети</w:t>
      </w:r>
      <w:r w:rsidR="007F15C6" w:rsidRPr="007F15C6">
        <w:t xml:space="preserve"> </w:t>
      </w:r>
      <w:r w:rsidRPr="007F15C6">
        <w:t>низкого</w:t>
      </w:r>
      <w:r w:rsidR="007F15C6" w:rsidRPr="007F15C6">
        <w:t xml:space="preserve"> </w:t>
      </w:r>
      <w:r w:rsidRPr="007F15C6">
        <w:t>давления</w:t>
      </w:r>
      <w:r w:rsidR="007F15C6" w:rsidRPr="007F15C6">
        <w:t xml:space="preserve"> </w:t>
      </w:r>
      <w:r w:rsidRPr="007F15C6">
        <w:t>до</w:t>
      </w:r>
      <w:r w:rsidR="007F15C6" w:rsidRPr="007F15C6">
        <w:t xml:space="preserve"> </w:t>
      </w:r>
      <w:r w:rsidRPr="007F15C6">
        <w:t>первого</w:t>
      </w:r>
      <w:r w:rsidR="007F15C6" w:rsidRPr="007F15C6">
        <w:t xml:space="preserve"> </w:t>
      </w:r>
      <w:r w:rsidRPr="007F15C6">
        <w:t>запорного</w:t>
      </w:r>
      <w:r w:rsidR="007F15C6" w:rsidRPr="007F15C6">
        <w:t xml:space="preserve"> </w:t>
      </w:r>
      <w:r w:rsidRPr="007F15C6">
        <w:t>крана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вводе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здание,</w:t>
      </w:r>
      <w:r w:rsidR="007F15C6" w:rsidRPr="007F15C6">
        <w:t xml:space="preserve"> </w:t>
      </w:r>
      <w:r w:rsidRPr="007F15C6">
        <w:t>включая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установку.</w:t>
      </w:r>
    </w:p>
    <w:p w:rsidR="001D7F33" w:rsidRPr="007F15C6" w:rsidRDefault="001D7F33" w:rsidP="007F15C6">
      <w:pPr>
        <w:tabs>
          <w:tab w:val="left" w:pos="726"/>
        </w:tabs>
      </w:pPr>
      <w:r w:rsidRPr="007F15C6">
        <w:t>Прокладку</w:t>
      </w:r>
      <w:r w:rsidR="007F15C6" w:rsidRPr="007F15C6">
        <w:t xml:space="preserve"> </w:t>
      </w:r>
      <w:r w:rsidRPr="007F15C6">
        <w:t>телефонной</w:t>
      </w:r>
      <w:r w:rsidR="007F15C6" w:rsidRPr="007F15C6">
        <w:t xml:space="preserve"> </w:t>
      </w:r>
      <w:r w:rsidRPr="007F15C6">
        <w:t>канализации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устройством</w:t>
      </w:r>
      <w:r w:rsidR="007F15C6" w:rsidRPr="007F15C6">
        <w:t xml:space="preserve"> </w:t>
      </w:r>
      <w:r w:rsidRPr="007F15C6">
        <w:t>вводов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здание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установкой</w:t>
      </w:r>
      <w:r w:rsidR="007F15C6" w:rsidRPr="007F15C6">
        <w:t xml:space="preserve"> </w:t>
      </w:r>
      <w:r w:rsidRPr="007F15C6">
        <w:t>телефонных</w:t>
      </w:r>
      <w:r w:rsidR="007F15C6" w:rsidRPr="007F15C6">
        <w:t xml:space="preserve"> </w:t>
      </w:r>
      <w:r w:rsidRPr="007F15C6">
        <w:t>колодцев</w:t>
      </w:r>
      <w:r w:rsidR="007F15C6" w:rsidRPr="007F15C6">
        <w:t xml:space="preserve"> </w:t>
      </w:r>
      <w:r w:rsidRPr="007F15C6">
        <w:t>выполняет</w:t>
      </w:r>
      <w:r w:rsidR="007F15C6" w:rsidRPr="007F15C6">
        <w:t xml:space="preserve"> </w:t>
      </w:r>
      <w:r w:rsidRPr="007F15C6">
        <w:t>специализированная</w:t>
      </w:r>
      <w:r w:rsidR="007F15C6" w:rsidRPr="007F15C6">
        <w:t xml:space="preserve"> </w:t>
      </w:r>
      <w:r w:rsidRPr="007F15C6">
        <w:t>организация.</w:t>
      </w:r>
      <w:r w:rsidR="007F15C6" w:rsidRPr="007F15C6">
        <w:t xml:space="preserve"> </w:t>
      </w:r>
      <w:r w:rsidRPr="007F15C6">
        <w:t>Генподрядная</w:t>
      </w:r>
      <w:r w:rsidR="007F15C6" w:rsidRPr="007F15C6">
        <w:t xml:space="preserve"> </w:t>
      </w:r>
      <w:r w:rsidRPr="007F15C6">
        <w:t>организация</w:t>
      </w:r>
      <w:r w:rsidR="007F15C6" w:rsidRPr="007F15C6">
        <w:t xml:space="preserve"> </w:t>
      </w:r>
      <w:r w:rsidRPr="007F15C6">
        <w:t>не</w:t>
      </w:r>
      <w:r w:rsidR="007F15C6" w:rsidRPr="007F15C6">
        <w:t xml:space="preserve"> </w:t>
      </w:r>
      <w:r w:rsidRPr="007F15C6">
        <w:t>менее</w:t>
      </w:r>
      <w:r w:rsidR="007F15C6" w:rsidRPr="007F15C6">
        <w:t xml:space="preserve"> </w:t>
      </w:r>
      <w:r w:rsidRPr="007F15C6">
        <w:t>чем</w:t>
      </w:r>
      <w:r w:rsidR="007F15C6" w:rsidRPr="007F15C6">
        <w:t xml:space="preserve"> </w:t>
      </w:r>
      <w:r w:rsidRPr="007F15C6">
        <w:t>за</w:t>
      </w:r>
      <w:r w:rsidR="007F15C6" w:rsidRPr="007F15C6">
        <w:t xml:space="preserve"> </w:t>
      </w:r>
      <w:r w:rsidRPr="007F15C6">
        <w:t>25</w:t>
      </w:r>
      <w:r w:rsidR="007F15C6" w:rsidRPr="007F15C6">
        <w:t xml:space="preserve"> </w:t>
      </w:r>
      <w:r w:rsidRPr="007F15C6">
        <w:t>дней</w:t>
      </w:r>
      <w:r w:rsidR="007F15C6" w:rsidRPr="007F15C6">
        <w:t xml:space="preserve"> </w:t>
      </w:r>
      <w:r w:rsidRPr="007F15C6">
        <w:t>до</w:t>
      </w:r>
      <w:r w:rsidR="007F15C6" w:rsidRPr="007F15C6">
        <w:t xml:space="preserve"> </w:t>
      </w:r>
      <w:r w:rsidRPr="007F15C6">
        <w:t>сдачи</w:t>
      </w:r>
      <w:r w:rsidR="007F15C6" w:rsidRPr="007F15C6">
        <w:t xml:space="preserve"> </w:t>
      </w:r>
      <w:r w:rsidRPr="007F15C6">
        <w:t>объекта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</w:t>
      </w:r>
      <w:r w:rsidR="007F15C6" w:rsidRPr="007F15C6">
        <w:t xml:space="preserve"> </w:t>
      </w:r>
      <w:r w:rsidRPr="007F15C6">
        <w:t>обязана</w:t>
      </w:r>
      <w:r w:rsidR="007F15C6" w:rsidRPr="007F15C6">
        <w:t xml:space="preserve"> </w:t>
      </w:r>
      <w:r w:rsidRPr="007F15C6">
        <w:t>соорудить</w:t>
      </w:r>
      <w:r w:rsidR="007F15C6" w:rsidRPr="007F15C6">
        <w:t xml:space="preserve"> </w:t>
      </w:r>
      <w:r w:rsidRPr="007F15C6">
        <w:t>устройство</w:t>
      </w:r>
      <w:r w:rsidR="007F15C6" w:rsidRPr="007F15C6">
        <w:t xml:space="preserve"> </w:t>
      </w:r>
      <w:r w:rsidRPr="007F15C6">
        <w:t>под</w:t>
      </w:r>
      <w:r w:rsidR="007F15C6" w:rsidRPr="007F15C6">
        <w:t xml:space="preserve"> </w:t>
      </w:r>
      <w:r w:rsidRPr="007F15C6">
        <w:t>телефонные</w:t>
      </w:r>
      <w:r w:rsidR="007F15C6" w:rsidRPr="007F15C6">
        <w:t xml:space="preserve"> </w:t>
      </w:r>
      <w:r w:rsidRPr="007F15C6">
        <w:t>шкафы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передать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все</w:t>
      </w:r>
      <w:r w:rsidR="007F15C6" w:rsidRPr="007F15C6">
        <w:t xml:space="preserve"> </w:t>
      </w:r>
      <w:r w:rsidRPr="007F15C6">
        <w:t>устройства</w:t>
      </w:r>
      <w:r w:rsidR="007F15C6" w:rsidRPr="007F15C6">
        <w:t xml:space="preserve"> </w:t>
      </w:r>
      <w:r w:rsidRPr="007F15C6">
        <w:t>телефонной</w:t>
      </w:r>
      <w:r w:rsidR="007F15C6" w:rsidRPr="007F15C6">
        <w:t xml:space="preserve"> </w:t>
      </w:r>
      <w:r w:rsidRPr="007F15C6">
        <w:t>канализации</w:t>
      </w:r>
      <w:r w:rsidR="007F15C6" w:rsidRPr="007F15C6">
        <w:t xml:space="preserve"> </w:t>
      </w:r>
      <w:r w:rsidRPr="007F15C6">
        <w:t>под</w:t>
      </w:r>
      <w:r w:rsidR="007F15C6" w:rsidRPr="007F15C6">
        <w:t xml:space="preserve"> </w:t>
      </w:r>
      <w:r w:rsidRPr="007F15C6">
        <w:t>монтаж</w:t>
      </w:r>
      <w:r w:rsidR="007F15C6" w:rsidRPr="007F15C6">
        <w:t xml:space="preserve"> </w:t>
      </w:r>
      <w:r w:rsidRPr="007F15C6">
        <w:t>управлению</w:t>
      </w:r>
      <w:r w:rsidR="007F15C6" w:rsidRPr="007F15C6">
        <w:t xml:space="preserve"> </w:t>
      </w:r>
      <w:r w:rsidRPr="007F15C6">
        <w:t>телефонной</w:t>
      </w:r>
      <w:r w:rsidR="007F15C6" w:rsidRPr="007F15C6">
        <w:t xml:space="preserve"> </w:t>
      </w:r>
      <w:r w:rsidRPr="007F15C6">
        <w:t>сети.</w:t>
      </w:r>
    </w:p>
    <w:p w:rsidR="007F15C6" w:rsidRPr="007F15C6" w:rsidRDefault="001D7F33" w:rsidP="007F15C6">
      <w:pPr>
        <w:tabs>
          <w:tab w:val="left" w:pos="726"/>
        </w:tabs>
      </w:pPr>
      <w:r w:rsidRPr="007F15C6">
        <w:t>Основным</w:t>
      </w:r>
      <w:r w:rsidR="007F15C6" w:rsidRPr="007F15C6">
        <w:t xml:space="preserve"> </w:t>
      </w:r>
      <w:r w:rsidRPr="007F15C6">
        <w:t>направлением</w:t>
      </w:r>
      <w:r w:rsidR="007F15C6" w:rsidRPr="007F15C6">
        <w:t xml:space="preserve"> </w:t>
      </w:r>
      <w:r w:rsidRPr="007F15C6">
        <w:t>индустриализации</w:t>
      </w:r>
      <w:r w:rsidR="007F15C6" w:rsidRPr="007F15C6">
        <w:t xml:space="preserve"> </w:t>
      </w:r>
      <w:r w:rsidRPr="007F15C6">
        <w:t>прокладки</w:t>
      </w:r>
      <w:r w:rsidR="007F15C6" w:rsidRPr="007F15C6">
        <w:t xml:space="preserve"> </w:t>
      </w:r>
      <w:r w:rsidRPr="007F15C6">
        <w:t>подземных</w:t>
      </w:r>
      <w:r w:rsidR="007F15C6" w:rsidRPr="007F15C6">
        <w:t xml:space="preserve"> </w:t>
      </w:r>
      <w:r w:rsidRPr="007F15C6">
        <w:t>коммуникаций</w:t>
      </w:r>
      <w:r w:rsidR="007F15C6" w:rsidRPr="007F15C6">
        <w:t xml:space="preserve"> </w:t>
      </w:r>
      <w:r w:rsidRPr="007F15C6">
        <w:t>является</w:t>
      </w:r>
      <w:r w:rsidR="007F15C6" w:rsidRPr="007F15C6">
        <w:t xml:space="preserve"> </w:t>
      </w:r>
      <w:r w:rsidRPr="007F15C6">
        <w:t>прокладка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водопровода,</w:t>
      </w:r>
      <w:r w:rsidR="007F15C6" w:rsidRPr="007F15C6">
        <w:t xml:space="preserve"> </w:t>
      </w:r>
      <w:r w:rsidRPr="007F15C6">
        <w:t>газоснабжения,</w:t>
      </w:r>
      <w:r w:rsidR="007F15C6" w:rsidRPr="007F15C6">
        <w:t xml:space="preserve"> </w:t>
      </w:r>
      <w:r w:rsidRPr="007F15C6">
        <w:t>теплофикации,</w:t>
      </w:r>
      <w:r w:rsidR="007F15C6" w:rsidRPr="007F15C6">
        <w:t xml:space="preserve"> </w:t>
      </w:r>
      <w:r w:rsidRPr="007F15C6">
        <w:t>телефонных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электрических</w:t>
      </w:r>
      <w:r w:rsidR="007F15C6" w:rsidRPr="007F15C6">
        <w:t xml:space="preserve"> </w:t>
      </w:r>
      <w:r w:rsidRPr="007F15C6">
        <w:t>кабелей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общих</w:t>
      </w:r>
      <w:r w:rsidR="007F15C6" w:rsidRPr="007F15C6">
        <w:t xml:space="preserve"> </w:t>
      </w:r>
      <w:r w:rsidRPr="007F15C6">
        <w:t>подземных</w:t>
      </w:r>
      <w:r w:rsidR="007F15C6" w:rsidRPr="007F15C6">
        <w:t xml:space="preserve"> </w:t>
      </w:r>
      <w:r w:rsidRPr="007F15C6">
        <w:t>проходных</w:t>
      </w:r>
      <w:r w:rsidR="007F15C6" w:rsidRPr="007F15C6">
        <w:t xml:space="preserve"> </w:t>
      </w:r>
      <w:r w:rsidRPr="007F15C6">
        <w:t>коллекторах.</w:t>
      </w:r>
      <w:r w:rsidR="007F15C6" w:rsidRPr="007F15C6">
        <w:t xml:space="preserve"> </w:t>
      </w:r>
      <w:r w:rsidRPr="007F15C6">
        <w:t>Такие</w:t>
      </w:r>
      <w:r w:rsidR="007F15C6" w:rsidRPr="007F15C6">
        <w:t xml:space="preserve"> </w:t>
      </w:r>
      <w:r w:rsidRPr="007F15C6">
        <w:t>проходные</w:t>
      </w:r>
      <w:r w:rsidR="007F15C6" w:rsidRPr="007F15C6">
        <w:t xml:space="preserve"> </w:t>
      </w:r>
      <w:r w:rsidRPr="007F15C6">
        <w:t>каналы</w:t>
      </w:r>
      <w:r w:rsidR="007F15C6" w:rsidRPr="007F15C6">
        <w:t xml:space="preserve"> </w:t>
      </w:r>
      <w:r w:rsidRPr="007F15C6">
        <w:t>могут</w:t>
      </w:r>
      <w:r w:rsidR="007F15C6" w:rsidRPr="007F15C6">
        <w:t xml:space="preserve"> </w:t>
      </w:r>
      <w:r w:rsidRPr="007F15C6">
        <w:t>собираться</w:t>
      </w:r>
      <w:r w:rsidR="007F15C6" w:rsidRPr="007F15C6">
        <w:t xml:space="preserve"> </w:t>
      </w:r>
      <w:r w:rsidRPr="007F15C6">
        <w:t>как</w:t>
      </w:r>
      <w:r w:rsidR="007F15C6" w:rsidRPr="007F15C6">
        <w:t xml:space="preserve"> </w:t>
      </w:r>
      <w:r w:rsidRPr="007F15C6">
        <w:t>из</w:t>
      </w:r>
      <w:r w:rsidR="007F15C6" w:rsidRPr="007F15C6">
        <w:t xml:space="preserve"> </w:t>
      </w:r>
      <w:r w:rsidRPr="007F15C6">
        <w:t>отдельных</w:t>
      </w:r>
      <w:r w:rsidR="007F15C6" w:rsidRPr="007F15C6">
        <w:t xml:space="preserve"> </w:t>
      </w:r>
      <w:r w:rsidRPr="007F15C6">
        <w:t>элементов,</w:t>
      </w:r>
      <w:r w:rsidR="007F15C6" w:rsidRPr="007F15C6">
        <w:t xml:space="preserve"> </w:t>
      </w:r>
      <w:r w:rsidRPr="007F15C6">
        <w:t>так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объемных</w:t>
      </w:r>
      <w:r w:rsidR="007F15C6" w:rsidRPr="007F15C6">
        <w:t xml:space="preserve"> </w:t>
      </w:r>
      <w:r w:rsidRPr="007F15C6">
        <w:t>блоков.</w:t>
      </w:r>
    </w:p>
    <w:p w:rsidR="007F15C6" w:rsidRDefault="001D7F33" w:rsidP="007F15C6">
      <w:pPr>
        <w:tabs>
          <w:tab w:val="left" w:pos="726"/>
        </w:tabs>
      </w:pPr>
      <w:r w:rsidRPr="007F15C6">
        <w:t>Объем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рабочим</w:t>
      </w:r>
      <w:r w:rsidR="007F15C6" w:rsidRPr="007F15C6">
        <w:t xml:space="preserve"> </w:t>
      </w:r>
      <w:r w:rsidRPr="007F15C6">
        <w:t>чертежам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сметам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выражаются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единицах,</w:t>
      </w:r>
      <w:r w:rsidR="007F15C6" w:rsidRPr="007F15C6">
        <w:t xml:space="preserve"> </w:t>
      </w:r>
      <w:r w:rsidRPr="007F15C6">
        <w:t>принятых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Единых</w:t>
      </w:r>
      <w:r w:rsidR="007F15C6" w:rsidRPr="007F15C6">
        <w:t xml:space="preserve"> </w:t>
      </w:r>
      <w:r w:rsidRPr="007F15C6">
        <w:t>нормах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расценках</w:t>
      </w:r>
      <w:r w:rsidR="007F15C6">
        <w:t xml:space="preserve"> (</w:t>
      </w:r>
      <w:r w:rsidRPr="007F15C6">
        <w:t>ЕНиР</w:t>
      </w:r>
      <w:r w:rsidR="007F15C6" w:rsidRPr="007F15C6">
        <w:t xml:space="preserve">). </w:t>
      </w:r>
      <w:r w:rsidRPr="007F15C6">
        <w:t>Объемы</w:t>
      </w:r>
      <w:r w:rsidR="007F15C6" w:rsidRPr="007F15C6">
        <w:t xml:space="preserve"> </w:t>
      </w:r>
      <w:r w:rsidRPr="007F15C6">
        <w:t>специальных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определяются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стоимостном</w:t>
      </w:r>
      <w:r w:rsidR="007F15C6" w:rsidRPr="007F15C6">
        <w:t xml:space="preserve"> </w:t>
      </w:r>
      <w:r w:rsidRPr="007F15C6">
        <w:t>выражении</w:t>
      </w:r>
      <w:r w:rsidR="007F15C6">
        <w:t xml:space="preserve"> (</w:t>
      </w:r>
      <w:r w:rsidRPr="007F15C6">
        <w:t>по</w:t>
      </w:r>
      <w:r w:rsidR="007F15C6" w:rsidRPr="007F15C6">
        <w:t xml:space="preserve"> </w:t>
      </w:r>
      <w:r w:rsidRPr="007F15C6">
        <w:t>смете</w:t>
      </w:r>
      <w:r w:rsidR="007F15C6" w:rsidRPr="007F15C6">
        <w:t xml:space="preserve">), </w:t>
      </w:r>
      <w:r w:rsidRPr="007F15C6">
        <w:t>если</w:t>
      </w:r>
      <w:r w:rsidR="007F15C6" w:rsidRPr="007F15C6">
        <w:t xml:space="preserve"> </w:t>
      </w:r>
      <w:r w:rsidRPr="007F15C6">
        <w:t>трудоемкость</w:t>
      </w:r>
      <w:r w:rsidR="007F15C6" w:rsidRPr="007F15C6">
        <w:t xml:space="preserve"> </w:t>
      </w:r>
      <w:r w:rsidRPr="007F15C6">
        <w:t>рассчитывается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выработке</w:t>
      </w:r>
      <w:r w:rsidR="007F15C6" w:rsidRPr="007F15C6">
        <w:t xml:space="preserve">; </w:t>
      </w:r>
      <w:r w:rsidRPr="007F15C6">
        <w:t>при</w:t>
      </w:r>
      <w:r w:rsidR="007F15C6" w:rsidRPr="007F15C6">
        <w:t xml:space="preserve"> </w:t>
      </w:r>
      <w:r w:rsidRPr="007F15C6">
        <w:t>использовании</w:t>
      </w:r>
      <w:r w:rsidR="007F15C6" w:rsidRPr="007F15C6">
        <w:t xml:space="preserve"> </w:t>
      </w:r>
      <w:r w:rsidRPr="007F15C6">
        <w:t>укрупненных</w:t>
      </w:r>
      <w:r w:rsidR="007F15C6" w:rsidRPr="007F15C6">
        <w:t xml:space="preserve"> </w:t>
      </w:r>
      <w:r w:rsidRPr="007F15C6">
        <w:t>показателей</w:t>
      </w:r>
      <w:r w:rsidR="007F15C6" w:rsidRPr="007F15C6">
        <w:t xml:space="preserve"> - </w:t>
      </w:r>
      <w:r w:rsidRPr="007F15C6">
        <w:t>в</w:t>
      </w:r>
      <w:r w:rsidR="007F15C6" w:rsidRPr="007F15C6">
        <w:t xml:space="preserve"> </w:t>
      </w:r>
      <w:r w:rsidRPr="007F15C6">
        <w:t>соответствующих</w:t>
      </w:r>
      <w:r w:rsidR="007F15C6" w:rsidRPr="007F15C6">
        <w:t xml:space="preserve"> </w:t>
      </w:r>
      <w:r w:rsidRPr="007F15C6">
        <w:t>им</w:t>
      </w:r>
      <w:r w:rsidR="007F15C6" w:rsidRPr="007F15C6">
        <w:t xml:space="preserve"> </w:t>
      </w:r>
      <w:r w:rsidRPr="007F15C6">
        <w:t>измерителях.</w:t>
      </w:r>
    </w:p>
    <w:p w:rsidR="00C152E7" w:rsidRPr="007F15C6" w:rsidRDefault="007F15C6" w:rsidP="007F15C6">
      <w:pPr>
        <w:pStyle w:val="1"/>
      </w:pPr>
      <w:r>
        <w:br w:type="page"/>
      </w:r>
      <w:bookmarkStart w:id="10" w:name="_Toc279749851"/>
      <w:r w:rsidR="00C152E7" w:rsidRPr="007F15C6">
        <w:t>4.</w:t>
      </w:r>
      <w:r w:rsidRPr="007F15C6">
        <w:t xml:space="preserve"> </w:t>
      </w:r>
      <w:r w:rsidR="00C152E7" w:rsidRPr="007F15C6">
        <w:t>Организация</w:t>
      </w:r>
      <w:r w:rsidRPr="007F15C6">
        <w:t xml:space="preserve"> </w:t>
      </w:r>
      <w:r w:rsidR="00C152E7" w:rsidRPr="007F15C6">
        <w:t>п</w:t>
      </w:r>
      <w:r w:rsidR="00AC11D9" w:rsidRPr="007F15C6">
        <w:t>оточной</w:t>
      </w:r>
      <w:r w:rsidRPr="007F15C6">
        <w:t xml:space="preserve"> </w:t>
      </w:r>
      <w:r w:rsidR="00AC11D9" w:rsidRPr="007F15C6">
        <w:t>застройки</w:t>
      </w:r>
      <w:r w:rsidRPr="007F15C6">
        <w:t xml:space="preserve"> </w:t>
      </w:r>
      <w:r w:rsidR="00AC11D9" w:rsidRPr="007F15C6">
        <w:t>жилого</w:t>
      </w:r>
      <w:r w:rsidRPr="007F15C6">
        <w:t xml:space="preserve"> </w:t>
      </w:r>
      <w:r w:rsidR="00AC11D9" w:rsidRPr="007F15C6">
        <w:t>района</w:t>
      </w:r>
      <w:bookmarkEnd w:id="10"/>
    </w:p>
    <w:p w:rsidR="007F15C6" w:rsidRDefault="007F15C6" w:rsidP="007F15C6">
      <w:pPr>
        <w:tabs>
          <w:tab w:val="left" w:pos="726"/>
        </w:tabs>
        <w:rPr>
          <w:b/>
        </w:rPr>
      </w:pPr>
    </w:p>
    <w:p w:rsidR="00AC11D9" w:rsidRPr="007F15C6" w:rsidRDefault="007F15C6" w:rsidP="007F15C6">
      <w:pPr>
        <w:pStyle w:val="1"/>
      </w:pPr>
      <w:bookmarkStart w:id="11" w:name="_Toc279749852"/>
      <w:r>
        <w:t xml:space="preserve">4.1 </w:t>
      </w:r>
      <w:r w:rsidR="00AC11D9" w:rsidRPr="007F15C6">
        <w:t>Принципы</w:t>
      </w:r>
      <w:r w:rsidRPr="007F15C6">
        <w:t xml:space="preserve"> </w:t>
      </w:r>
      <w:r w:rsidR="00AC11D9" w:rsidRPr="007F15C6">
        <w:t>формирования</w:t>
      </w:r>
      <w:r w:rsidRPr="007F15C6">
        <w:t xml:space="preserve"> </w:t>
      </w:r>
      <w:r w:rsidR="00AC11D9" w:rsidRPr="007F15C6">
        <w:t>потоков</w:t>
      </w:r>
      <w:bookmarkEnd w:id="11"/>
    </w:p>
    <w:p w:rsidR="007F15C6" w:rsidRDefault="007F15C6" w:rsidP="007F15C6">
      <w:pPr>
        <w:tabs>
          <w:tab w:val="left" w:pos="726"/>
        </w:tabs>
      </w:pPr>
    </w:p>
    <w:p w:rsidR="00C152E7" w:rsidRPr="007F15C6" w:rsidRDefault="00C152E7" w:rsidP="007F15C6">
      <w:pPr>
        <w:tabs>
          <w:tab w:val="left" w:pos="726"/>
        </w:tabs>
      </w:pPr>
      <w:r w:rsidRPr="007F15C6">
        <w:t>Застройка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микрорайонов</w:t>
      </w:r>
      <w:r w:rsidR="007F15C6" w:rsidRPr="007F15C6">
        <w:t xml:space="preserve"> </w:t>
      </w:r>
      <w:r w:rsidRPr="007F15C6">
        <w:t>градостроительными</w:t>
      </w:r>
      <w:r w:rsidR="007F15C6" w:rsidRPr="007F15C6">
        <w:t xml:space="preserve"> </w:t>
      </w:r>
      <w:r w:rsidRPr="007F15C6">
        <w:t>комплексами</w:t>
      </w:r>
      <w:r w:rsidR="007F15C6" w:rsidRPr="007F15C6">
        <w:t xml:space="preserve"> </w:t>
      </w:r>
      <w:r w:rsidRPr="007F15C6">
        <w:t>создает</w:t>
      </w:r>
      <w:r w:rsidR="007F15C6" w:rsidRPr="007F15C6">
        <w:t xml:space="preserve"> </w:t>
      </w:r>
      <w:r w:rsidRPr="007F15C6">
        <w:t>возможности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комплексным</w:t>
      </w:r>
      <w:r w:rsidR="007F15C6" w:rsidRPr="007F15C6">
        <w:t xml:space="preserve"> </w:t>
      </w:r>
      <w:r w:rsidRPr="007F15C6">
        <w:t>поточным</w:t>
      </w:r>
      <w:r w:rsidR="007F15C6" w:rsidRPr="007F15C6">
        <w:t xml:space="preserve"> </w:t>
      </w:r>
      <w:r w:rsidRPr="007F15C6">
        <w:t>методом,</w:t>
      </w:r>
      <w:r w:rsidR="007F15C6" w:rsidRPr="007F15C6">
        <w:t xml:space="preserve"> </w:t>
      </w:r>
      <w:r w:rsidRPr="007F15C6">
        <w:t>обеспечивает</w:t>
      </w:r>
      <w:r w:rsidR="007F15C6" w:rsidRPr="007F15C6">
        <w:t xml:space="preserve"> </w:t>
      </w:r>
      <w:r w:rsidRPr="007F15C6">
        <w:t>определенную</w:t>
      </w:r>
      <w:r w:rsidR="007F15C6" w:rsidRPr="007F15C6">
        <w:t xml:space="preserve"> </w:t>
      </w:r>
      <w:r w:rsidRPr="007F15C6">
        <w:t>архитектурно-планировочную</w:t>
      </w:r>
      <w:r w:rsidR="007F15C6" w:rsidRPr="007F15C6">
        <w:t xml:space="preserve"> </w:t>
      </w:r>
      <w:r w:rsidRPr="007F15C6">
        <w:t>законченность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первые</w:t>
      </w:r>
      <w:r w:rsidR="007F15C6" w:rsidRPr="007F15C6">
        <w:t xml:space="preserve"> </w:t>
      </w:r>
      <w:r w:rsidRPr="007F15C6">
        <w:t>годы</w:t>
      </w:r>
      <w:r w:rsidR="007F15C6" w:rsidRPr="007F15C6">
        <w:t xml:space="preserve"> </w:t>
      </w:r>
      <w:r w:rsidRPr="007F15C6">
        <w:t>строительства,</w:t>
      </w:r>
      <w:r w:rsidR="007F15C6" w:rsidRPr="007F15C6">
        <w:t xml:space="preserve"> </w:t>
      </w:r>
      <w:r w:rsidRPr="007F15C6">
        <w:t>обеспечивает</w:t>
      </w:r>
      <w:r w:rsidR="007F15C6" w:rsidRPr="007F15C6">
        <w:t xml:space="preserve"> </w:t>
      </w:r>
      <w:r w:rsidRPr="007F15C6">
        <w:t>планомерное</w:t>
      </w:r>
      <w:r w:rsidR="007F15C6" w:rsidRPr="007F15C6">
        <w:t xml:space="preserve"> </w:t>
      </w:r>
      <w:r w:rsidRPr="007F15C6">
        <w:t>освоение</w:t>
      </w:r>
      <w:r w:rsidR="007F15C6" w:rsidRPr="007F15C6">
        <w:t xml:space="preserve"> </w:t>
      </w:r>
      <w:r w:rsidRPr="007F15C6">
        <w:t>территории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высокую</w:t>
      </w:r>
      <w:r w:rsidR="007F15C6" w:rsidRPr="007F15C6">
        <w:t xml:space="preserve"> </w:t>
      </w:r>
      <w:r w:rsidRPr="007F15C6">
        <w:t>комплексность</w:t>
      </w:r>
      <w:r w:rsidR="007F15C6" w:rsidRPr="007F15C6">
        <w:t xml:space="preserve"> </w:t>
      </w:r>
      <w:r w:rsidRPr="007F15C6">
        <w:t>застройки,</w:t>
      </w:r>
      <w:r w:rsidR="007F15C6" w:rsidRPr="007F15C6">
        <w:t xml:space="preserve"> </w:t>
      </w:r>
      <w:r w:rsidRPr="007F15C6">
        <w:t>способствует</w:t>
      </w:r>
      <w:r w:rsidR="007F15C6" w:rsidRPr="007F15C6">
        <w:t xml:space="preserve"> </w:t>
      </w:r>
      <w:r w:rsidRPr="007F15C6">
        <w:t>более</w:t>
      </w:r>
      <w:r w:rsidR="007F15C6" w:rsidRPr="007F15C6">
        <w:t xml:space="preserve"> </w:t>
      </w:r>
      <w:r w:rsidRPr="007F15C6">
        <w:t>эффективному</w:t>
      </w:r>
      <w:r w:rsidR="007F15C6" w:rsidRPr="007F15C6">
        <w:t xml:space="preserve"> </w:t>
      </w:r>
      <w:r w:rsidRPr="007F15C6">
        <w:t>использованию</w:t>
      </w:r>
      <w:r w:rsidR="007F15C6" w:rsidRPr="007F15C6">
        <w:t xml:space="preserve"> </w:t>
      </w:r>
      <w:r w:rsidRPr="007F15C6">
        <w:t>капитальных</w:t>
      </w:r>
      <w:r w:rsidR="007F15C6" w:rsidRPr="007F15C6">
        <w:t xml:space="preserve"> </w:t>
      </w:r>
      <w:r w:rsidRPr="007F15C6">
        <w:t>вложений.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строительстве</w:t>
      </w:r>
      <w:r w:rsidR="007F15C6" w:rsidRPr="007F15C6">
        <w:t xml:space="preserve"> </w:t>
      </w:r>
      <w:r w:rsidRPr="007F15C6">
        <w:t>гражданских</w:t>
      </w:r>
      <w:r w:rsidR="007F15C6" w:rsidRPr="007F15C6">
        <w:t xml:space="preserve"> </w:t>
      </w:r>
      <w:r w:rsidRPr="007F15C6">
        <w:t>комплексов,</w:t>
      </w:r>
      <w:r w:rsidR="007F15C6" w:rsidRPr="007F15C6">
        <w:t xml:space="preserve"> </w:t>
      </w:r>
      <w:r w:rsidRPr="007F15C6">
        <w:t>застройке</w:t>
      </w:r>
      <w:r w:rsidR="007F15C6" w:rsidRPr="007F15C6">
        <w:t xml:space="preserve"> </w:t>
      </w:r>
      <w:r w:rsidRPr="007F15C6">
        <w:t>микрорайонов</w:t>
      </w:r>
      <w:r w:rsidR="007F15C6" w:rsidRPr="007F15C6">
        <w:t xml:space="preserve"> </w:t>
      </w:r>
      <w:r w:rsidRPr="007F15C6">
        <w:t>организуется</w:t>
      </w:r>
      <w:r w:rsidR="007F15C6" w:rsidRPr="007F15C6">
        <w:t xml:space="preserve"> </w:t>
      </w:r>
      <w:r w:rsidRPr="007F15C6">
        <w:t>комплексный</w:t>
      </w:r>
      <w:r w:rsidR="007F15C6" w:rsidRPr="007F15C6">
        <w:t xml:space="preserve"> </w:t>
      </w:r>
      <w:r w:rsidRPr="007F15C6">
        <w:t>поток,</w:t>
      </w:r>
      <w:r w:rsidR="007F15C6" w:rsidRPr="007F15C6">
        <w:t xml:space="preserve"> </w:t>
      </w:r>
      <w:r w:rsidRPr="007F15C6">
        <w:t>охватывающий</w:t>
      </w:r>
      <w:r w:rsidR="007F15C6" w:rsidRPr="007F15C6">
        <w:t xml:space="preserve"> </w:t>
      </w:r>
      <w:r w:rsidRPr="007F15C6">
        <w:t>весь</w:t>
      </w:r>
      <w:r w:rsidR="007F15C6" w:rsidRPr="007F15C6">
        <w:t xml:space="preserve"> </w:t>
      </w:r>
      <w:r w:rsidRPr="007F15C6">
        <w:t>комплекс</w:t>
      </w:r>
      <w:r w:rsidR="007F15C6" w:rsidRPr="007F15C6">
        <w:t xml:space="preserve"> </w:t>
      </w:r>
      <w:r w:rsidRPr="007F15C6">
        <w:t>строительно-монтажных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: </w:t>
      </w:r>
      <w:r w:rsidRPr="007F15C6">
        <w:t>инженерное</w:t>
      </w:r>
      <w:r w:rsidR="007F15C6" w:rsidRPr="007F15C6">
        <w:t xml:space="preserve"> </w:t>
      </w:r>
      <w:r w:rsidRPr="007F15C6">
        <w:t>оборудование</w:t>
      </w:r>
      <w:r w:rsidR="007F15C6" w:rsidRPr="007F15C6">
        <w:t xml:space="preserve"> </w:t>
      </w:r>
      <w:r w:rsidRPr="007F15C6">
        <w:t>микрорайона,</w:t>
      </w:r>
      <w:r w:rsidR="007F15C6" w:rsidRPr="007F15C6">
        <w:t xml:space="preserve"> </w:t>
      </w:r>
      <w:r w:rsidRPr="007F15C6">
        <w:t>возведение</w:t>
      </w:r>
      <w:r w:rsidR="007F15C6" w:rsidRPr="007F15C6">
        <w:t xml:space="preserve"> </w:t>
      </w:r>
      <w:r w:rsidRPr="007F15C6">
        <w:t>жилых,</w:t>
      </w:r>
      <w:r w:rsidR="007F15C6" w:rsidRPr="007F15C6">
        <w:t xml:space="preserve"> </w:t>
      </w:r>
      <w:r w:rsidRPr="007F15C6">
        <w:t>общественных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культурно-бытовых</w:t>
      </w:r>
      <w:r w:rsidR="007F15C6" w:rsidRPr="007F15C6">
        <w:t xml:space="preserve"> </w:t>
      </w:r>
      <w:r w:rsidRPr="007F15C6">
        <w:t>зданий,</w:t>
      </w:r>
      <w:r w:rsidR="007F15C6" w:rsidRPr="007F15C6">
        <w:t xml:space="preserve"> </w:t>
      </w:r>
      <w:r w:rsidRPr="007F15C6">
        <w:t>благоустройство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озеленение.</w:t>
      </w:r>
      <w:r w:rsidR="007F15C6" w:rsidRPr="007F15C6">
        <w:t xml:space="preserve"> </w:t>
      </w:r>
      <w:r w:rsidRPr="007F15C6">
        <w:t>Комплексный</w:t>
      </w:r>
      <w:r w:rsidR="007F15C6" w:rsidRPr="007F15C6">
        <w:t xml:space="preserve"> </w:t>
      </w:r>
      <w:r w:rsidRPr="007F15C6">
        <w:t>поток</w:t>
      </w:r>
      <w:r w:rsidR="007F15C6" w:rsidRPr="007F15C6">
        <w:t xml:space="preserve"> </w:t>
      </w:r>
      <w:r w:rsidRPr="007F15C6">
        <w:t>состоит</w:t>
      </w:r>
      <w:r w:rsidR="007F15C6" w:rsidRPr="007F15C6">
        <w:t xml:space="preserve"> </w:t>
      </w:r>
      <w:r w:rsidRPr="007F15C6">
        <w:t>из</w:t>
      </w:r>
      <w:r w:rsidR="007F15C6" w:rsidRPr="007F15C6">
        <w:t xml:space="preserve"> </w:t>
      </w:r>
      <w:r w:rsidRPr="007F15C6">
        <w:t>частных,</w:t>
      </w:r>
      <w:r w:rsidR="007F15C6" w:rsidRPr="007F15C6">
        <w:t xml:space="preserve"> </w:t>
      </w:r>
      <w:r w:rsidRPr="007F15C6">
        <w:t>специализированных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Комплексный</w:t>
      </w:r>
      <w:r w:rsidR="007F15C6" w:rsidRPr="007F15C6">
        <w:t xml:space="preserve"> </w:t>
      </w:r>
      <w:r w:rsidRPr="007F15C6">
        <w:t>поток</w:t>
      </w:r>
      <w:r w:rsidR="007F15C6" w:rsidRPr="007F15C6">
        <w:t xml:space="preserve"> - </w:t>
      </w:r>
      <w:r w:rsidRPr="007F15C6">
        <w:t>группа</w:t>
      </w:r>
      <w:r w:rsidR="007F15C6" w:rsidRPr="007F15C6">
        <w:t xml:space="preserve"> </w:t>
      </w:r>
      <w:r w:rsidRPr="007F15C6">
        <w:t>организационно</w:t>
      </w:r>
      <w:r w:rsidR="007F15C6" w:rsidRPr="007F15C6">
        <w:t xml:space="preserve"> </w:t>
      </w:r>
      <w:r w:rsidRPr="007F15C6">
        <w:t>связанных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потоков,</w:t>
      </w:r>
      <w:r w:rsidR="007F15C6" w:rsidRPr="007F15C6">
        <w:t xml:space="preserve"> </w:t>
      </w:r>
      <w:r w:rsidRPr="007F15C6">
        <w:t>объединенных</w:t>
      </w:r>
      <w:r w:rsidR="007F15C6" w:rsidRPr="007F15C6">
        <w:t xml:space="preserve"> </w:t>
      </w:r>
      <w:r w:rsidRPr="007F15C6">
        <w:t>общей</w:t>
      </w:r>
      <w:r w:rsidR="007F15C6" w:rsidRPr="007F15C6">
        <w:t xml:space="preserve"> </w:t>
      </w:r>
      <w:r w:rsidRPr="007F15C6">
        <w:t>продукцией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виде</w:t>
      </w:r>
      <w:r w:rsidR="007F15C6" w:rsidRPr="007F15C6">
        <w:t xml:space="preserve"> </w:t>
      </w:r>
      <w:r w:rsidRPr="007F15C6">
        <w:t>законченных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комплексов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микрорайонов.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комплексный</w:t>
      </w:r>
      <w:r w:rsidR="007F15C6" w:rsidRPr="007F15C6">
        <w:t xml:space="preserve"> </w:t>
      </w:r>
      <w:r w:rsidRPr="007F15C6">
        <w:t>поток</w:t>
      </w:r>
      <w:r w:rsidR="007F15C6" w:rsidRPr="007F15C6">
        <w:t xml:space="preserve"> </w:t>
      </w:r>
      <w:r w:rsidRPr="007F15C6">
        <w:t>включаются</w:t>
      </w:r>
      <w:r w:rsidR="007F15C6" w:rsidRPr="007F15C6">
        <w:t xml:space="preserve"> </w:t>
      </w:r>
      <w:r w:rsidRPr="007F15C6">
        <w:t>работы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возведению</w:t>
      </w:r>
      <w:r w:rsidR="007F15C6" w:rsidRPr="007F15C6">
        <w:t xml:space="preserve"> </w:t>
      </w:r>
      <w:r w:rsidRPr="007F15C6">
        <w:t>всех</w:t>
      </w:r>
      <w:r w:rsidR="007F15C6" w:rsidRPr="007F15C6">
        <w:t xml:space="preserve"> </w:t>
      </w:r>
      <w:r w:rsidRPr="007F15C6">
        <w:t>постоянных</w:t>
      </w:r>
      <w:r w:rsidR="007F15C6" w:rsidRPr="007F15C6">
        <w:t xml:space="preserve"> </w:t>
      </w:r>
      <w:r w:rsidRPr="007F15C6">
        <w:t>зданий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сооружений,</w:t>
      </w:r>
      <w:r w:rsidR="007F15C6" w:rsidRPr="007F15C6">
        <w:t xml:space="preserve"> </w:t>
      </w:r>
      <w:r w:rsidRPr="007F15C6">
        <w:t>входящих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состав</w:t>
      </w:r>
      <w:r w:rsidR="007F15C6" w:rsidRPr="007F15C6">
        <w:t xml:space="preserve"> </w:t>
      </w:r>
      <w:r w:rsidRPr="007F15C6">
        <w:t>строящегося</w:t>
      </w:r>
      <w:r w:rsidR="007F15C6" w:rsidRPr="007F15C6">
        <w:t xml:space="preserve"> </w:t>
      </w:r>
      <w:r w:rsidRPr="007F15C6">
        <w:t>комплекса,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том</w:t>
      </w:r>
      <w:r w:rsidR="007F15C6" w:rsidRPr="007F15C6">
        <w:t xml:space="preserve"> </w:t>
      </w:r>
      <w:r w:rsidRPr="007F15C6">
        <w:t>числе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тем</w:t>
      </w:r>
      <w:r w:rsidR="007F15C6" w:rsidRPr="007F15C6">
        <w:t xml:space="preserve"> </w:t>
      </w:r>
      <w:r w:rsidRPr="007F15C6">
        <w:t>сооружениям,</w:t>
      </w:r>
      <w:r w:rsidR="007F15C6" w:rsidRPr="007F15C6">
        <w:t xml:space="preserve"> </w:t>
      </w:r>
      <w:r w:rsidRPr="007F15C6">
        <w:t>зданиям,</w:t>
      </w:r>
      <w:r w:rsidR="007F15C6" w:rsidRPr="007F15C6">
        <w:t xml:space="preserve"> </w:t>
      </w:r>
      <w:r w:rsidRPr="007F15C6">
        <w:t>инженерным</w:t>
      </w:r>
      <w:r w:rsidR="007F15C6" w:rsidRPr="007F15C6">
        <w:t xml:space="preserve"> </w:t>
      </w:r>
      <w:r w:rsidRPr="007F15C6">
        <w:t>сетям,</w:t>
      </w:r>
      <w:r w:rsidR="007F15C6" w:rsidRPr="007F15C6">
        <w:t xml:space="preserve"> </w:t>
      </w:r>
      <w:r w:rsidRPr="007F15C6">
        <w:t>дорогам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="007F15C6">
        <w:t>т.п.</w:t>
      </w:r>
      <w:r w:rsidRPr="007F15C6">
        <w:t>,</w:t>
      </w:r>
      <w:r w:rsidR="007F15C6" w:rsidRPr="007F15C6">
        <w:t xml:space="preserve"> </w:t>
      </w:r>
      <w:r w:rsidRPr="007F15C6">
        <w:t>которые</w:t>
      </w:r>
      <w:r w:rsidR="007F15C6" w:rsidRPr="007F15C6">
        <w:t xml:space="preserve"> </w:t>
      </w:r>
      <w:r w:rsidRPr="007F15C6">
        <w:t>строятся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подготовительный</w:t>
      </w:r>
      <w:r w:rsidR="007F15C6" w:rsidRPr="007F15C6">
        <w:t xml:space="preserve"> </w:t>
      </w:r>
      <w:r w:rsidRPr="007F15C6">
        <w:t>период.</w:t>
      </w:r>
    </w:p>
    <w:p w:rsidR="007F15C6" w:rsidRPr="007F15C6" w:rsidRDefault="00C152E7" w:rsidP="007F15C6">
      <w:pPr>
        <w:tabs>
          <w:tab w:val="left" w:pos="726"/>
        </w:tabs>
      </w:pPr>
      <w:r w:rsidRPr="007F15C6">
        <w:t>Количество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перечень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потоков,</w:t>
      </w:r>
      <w:r w:rsidR="007F15C6" w:rsidRPr="007F15C6">
        <w:t xml:space="preserve"> </w:t>
      </w:r>
      <w:r w:rsidRPr="007F15C6">
        <w:t>намечаемых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составе</w:t>
      </w:r>
      <w:r w:rsidR="007F15C6" w:rsidRPr="007F15C6">
        <w:t xml:space="preserve"> </w:t>
      </w:r>
      <w:r w:rsidRPr="007F15C6">
        <w:t>комплексного,</w:t>
      </w:r>
      <w:r w:rsidR="007F15C6" w:rsidRPr="007F15C6">
        <w:t xml:space="preserve"> </w:t>
      </w:r>
      <w:r w:rsidRPr="007F15C6">
        <w:t>зависят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назначения,</w:t>
      </w:r>
      <w:r w:rsidR="007F15C6" w:rsidRPr="007F15C6">
        <w:t xml:space="preserve"> </w:t>
      </w:r>
      <w:r w:rsidRPr="007F15C6">
        <w:t>состава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размеров</w:t>
      </w:r>
      <w:r w:rsidR="007F15C6" w:rsidRPr="007F15C6">
        <w:t xml:space="preserve"> </w:t>
      </w:r>
      <w:r w:rsidRPr="007F15C6">
        <w:t>строящегося</w:t>
      </w:r>
      <w:r w:rsidR="007F15C6" w:rsidRPr="007F15C6">
        <w:t xml:space="preserve"> </w:t>
      </w:r>
      <w:r w:rsidRPr="007F15C6">
        <w:t>комплекса,</w:t>
      </w:r>
      <w:r w:rsidR="007F15C6" w:rsidRPr="007F15C6">
        <w:t xml:space="preserve"> </w:t>
      </w:r>
      <w:r w:rsidRPr="007F15C6">
        <w:t>архитектурно-планировочной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конструктивной</w:t>
      </w:r>
      <w:r w:rsidR="007F15C6" w:rsidRPr="007F15C6">
        <w:t xml:space="preserve"> </w:t>
      </w:r>
      <w:r w:rsidRPr="007F15C6">
        <w:t>характеристики</w:t>
      </w:r>
      <w:r w:rsidR="007F15C6" w:rsidRPr="007F15C6">
        <w:t xml:space="preserve"> </w:t>
      </w:r>
      <w:r w:rsidRPr="007F15C6">
        <w:t>объектов,</w:t>
      </w:r>
      <w:r w:rsidR="007F15C6" w:rsidRPr="007F15C6">
        <w:t xml:space="preserve"> </w:t>
      </w:r>
      <w:r w:rsidRPr="007F15C6">
        <w:t>входящих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состав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других</w:t>
      </w:r>
      <w:r w:rsidR="007F15C6" w:rsidRPr="007F15C6">
        <w:t xml:space="preserve"> </w:t>
      </w:r>
      <w:r w:rsidRPr="007F15C6">
        <w:t>конкретных</w:t>
      </w:r>
      <w:r w:rsidR="007F15C6" w:rsidRPr="007F15C6">
        <w:t xml:space="preserve"> </w:t>
      </w:r>
      <w:r w:rsidRPr="007F15C6">
        <w:t>условий.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объектные</w:t>
      </w:r>
      <w:r w:rsidR="007F15C6" w:rsidRPr="007F15C6">
        <w:t xml:space="preserve"> </w:t>
      </w:r>
      <w:r w:rsidRPr="007F15C6">
        <w:t>потоки</w:t>
      </w:r>
      <w:r w:rsidR="007F15C6" w:rsidRPr="007F15C6">
        <w:t xml:space="preserve"> </w:t>
      </w:r>
      <w:r w:rsidRPr="007F15C6">
        <w:t>группируются</w:t>
      </w:r>
      <w:r w:rsidR="007F15C6" w:rsidRPr="007F15C6">
        <w:t xml:space="preserve"> </w:t>
      </w:r>
      <w:r w:rsidRPr="007F15C6">
        <w:t>технологически</w:t>
      </w:r>
      <w:r w:rsidR="007F15C6" w:rsidRPr="007F15C6">
        <w:t xml:space="preserve"> </w:t>
      </w:r>
      <w:r w:rsidRPr="007F15C6">
        <w:t>однородные</w:t>
      </w:r>
      <w:r w:rsidR="007F15C6" w:rsidRPr="007F15C6">
        <w:t xml:space="preserve"> </w:t>
      </w:r>
      <w:r w:rsidRPr="007F15C6">
        <w:t>объекты.</w:t>
      </w:r>
    </w:p>
    <w:p w:rsidR="007F15C6" w:rsidRPr="007F15C6" w:rsidRDefault="00C152E7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строительстве</w:t>
      </w:r>
      <w:r w:rsidR="007F15C6" w:rsidRPr="007F15C6">
        <w:t xml:space="preserve"> </w:t>
      </w:r>
      <w:r w:rsidRPr="007F15C6">
        <w:t>жилищно-гражданских</w:t>
      </w:r>
      <w:r w:rsidR="007F15C6" w:rsidRPr="007F15C6">
        <w:t xml:space="preserve"> </w:t>
      </w:r>
      <w:r w:rsidRPr="007F15C6">
        <w:t>комплексов</w:t>
      </w:r>
      <w:r w:rsidR="007F15C6" w:rsidRPr="007F15C6">
        <w:t xml:space="preserve"> </w:t>
      </w:r>
      <w:r w:rsidRPr="007F15C6">
        <w:t>рекомендуется</w:t>
      </w:r>
      <w:r w:rsidR="007F15C6" w:rsidRPr="007F15C6">
        <w:t xml:space="preserve"> </w:t>
      </w:r>
      <w:r w:rsidRPr="007F15C6">
        <w:t>организовывать</w:t>
      </w:r>
      <w:r w:rsidR="007F15C6" w:rsidRPr="007F15C6">
        <w:t xml:space="preserve"> </w:t>
      </w:r>
      <w:r w:rsidRPr="007F15C6">
        <w:t>объектные</w:t>
      </w:r>
      <w:r w:rsidR="007F15C6" w:rsidRPr="007F15C6">
        <w:t xml:space="preserve"> </w:t>
      </w:r>
      <w:r w:rsidRPr="007F15C6">
        <w:t>потоки</w:t>
      </w:r>
      <w:r w:rsidR="007F15C6" w:rsidRPr="007F15C6">
        <w:t xml:space="preserve"> </w:t>
      </w:r>
      <w:r w:rsidRPr="007F15C6">
        <w:t>по</w:t>
      </w:r>
      <w:r w:rsidR="007F15C6" w:rsidRPr="007F15C6">
        <w:t>:</w:t>
      </w:r>
    </w:p>
    <w:p w:rsidR="007F15C6" w:rsidRPr="007F15C6" w:rsidRDefault="00C152E7" w:rsidP="007F15C6">
      <w:pPr>
        <w:numPr>
          <w:ilvl w:val="0"/>
          <w:numId w:val="27"/>
        </w:numPr>
        <w:tabs>
          <w:tab w:val="clear" w:pos="1260"/>
          <w:tab w:val="left" w:pos="726"/>
        </w:tabs>
        <w:ind w:left="0" w:firstLine="709"/>
      </w:pPr>
      <w:r w:rsidRPr="007F15C6">
        <w:t>внутриплощадочным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внеплощадочным</w:t>
      </w:r>
      <w:r w:rsidR="007F15C6" w:rsidRPr="007F15C6">
        <w:t xml:space="preserve"> </w:t>
      </w:r>
      <w:r w:rsidRPr="007F15C6">
        <w:t>коммуникациям</w:t>
      </w:r>
      <w:r w:rsidR="007F15C6" w:rsidRPr="007F15C6">
        <w:t xml:space="preserve"> </w:t>
      </w:r>
      <w:r w:rsidRPr="007F15C6">
        <w:t>раздельно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видам</w:t>
      </w:r>
      <w:r w:rsidR="007F15C6" w:rsidRPr="007F15C6">
        <w:t>;</w:t>
      </w:r>
    </w:p>
    <w:p w:rsidR="007F15C6" w:rsidRPr="007F15C6" w:rsidRDefault="00C152E7" w:rsidP="007F15C6">
      <w:pPr>
        <w:numPr>
          <w:ilvl w:val="0"/>
          <w:numId w:val="27"/>
        </w:numPr>
        <w:tabs>
          <w:tab w:val="clear" w:pos="1260"/>
          <w:tab w:val="left" w:pos="726"/>
        </w:tabs>
        <w:ind w:left="0" w:firstLine="709"/>
      </w:pPr>
      <w:r w:rsidRPr="007F15C6">
        <w:t>возведению</w:t>
      </w:r>
      <w:r w:rsidR="007F15C6" w:rsidRPr="007F15C6">
        <w:t xml:space="preserve"> </w:t>
      </w:r>
      <w:r w:rsidRPr="007F15C6">
        <w:t>основных</w:t>
      </w:r>
      <w:r w:rsidR="007F15C6" w:rsidRPr="007F15C6">
        <w:t xml:space="preserve"> </w:t>
      </w:r>
      <w:r w:rsidRPr="007F15C6">
        <w:t>зданий</w:t>
      </w:r>
      <w:r w:rsidR="007F15C6" w:rsidRPr="007F15C6">
        <w:t>;</w:t>
      </w:r>
    </w:p>
    <w:p w:rsidR="007F15C6" w:rsidRPr="007F15C6" w:rsidRDefault="00C152E7" w:rsidP="007F15C6">
      <w:pPr>
        <w:numPr>
          <w:ilvl w:val="0"/>
          <w:numId w:val="27"/>
        </w:numPr>
        <w:tabs>
          <w:tab w:val="clear" w:pos="1260"/>
          <w:tab w:val="left" w:pos="726"/>
        </w:tabs>
        <w:ind w:left="0" w:firstLine="709"/>
      </w:pPr>
      <w:r w:rsidRPr="007F15C6">
        <w:t>возведению</w:t>
      </w:r>
      <w:r w:rsidR="007F15C6" w:rsidRPr="007F15C6">
        <w:t xml:space="preserve"> </w:t>
      </w:r>
      <w:r w:rsidRPr="007F15C6">
        <w:t>вспомогательных</w:t>
      </w:r>
      <w:r w:rsidR="007F15C6" w:rsidRPr="007F15C6">
        <w:t xml:space="preserve"> </w:t>
      </w:r>
      <w:r w:rsidRPr="007F15C6">
        <w:t>зданий</w:t>
      </w:r>
      <w:r w:rsidR="007F15C6" w:rsidRPr="007F15C6">
        <w:t>;</w:t>
      </w:r>
    </w:p>
    <w:p w:rsidR="00C152E7" w:rsidRPr="007F15C6" w:rsidRDefault="00C152E7" w:rsidP="007F15C6">
      <w:pPr>
        <w:numPr>
          <w:ilvl w:val="0"/>
          <w:numId w:val="27"/>
        </w:numPr>
        <w:tabs>
          <w:tab w:val="clear" w:pos="1260"/>
          <w:tab w:val="left" w:pos="726"/>
        </w:tabs>
        <w:ind w:left="0" w:firstLine="709"/>
      </w:pPr>
      <w:r w:rsidRPr="007F15C6">
        <w:t>благоустройству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озеленению.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формировании</w:t>
      </w:r>
      <w:r w:rsidR="007F15C6" w:rsidRPr="007F15C6">
        <w:t xml:space="preserve"> </w:t>
      </w:r>
      <w:r w:rsidRPr="007F15C6">
        <w:t>структуры</w:t>
      </w:r>
      <w:r w:rsidR="007F15C6" w:rsidRPr="007F15C6">
        <w:t xml:space="preserve"> </w:t>
      </w:r>
      <w:r w:rsidRPr="007F15C6">
        <w:t>комплексного</w:t>
      </w:r>
      <w:r w:rsidR="007F15C6" w:rsidRPr="007F15C6">
        <w:t xml:space="preserve"> </w:t>
      </w:r>
      <w:r w:rsidRPr="007F15C6">
        <w:t>потока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застройке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следует</w:t>
      </w:r>
      <w:r w:rsidR="007F15C6" w:rsidRPr="007F15C6">
        <w:t xml:space="preserve"> </w:t>
      </w:r>
      <w:r w:rsidRPr="007F15C6">
        <w:t>учитывать</w:t>
      </w:r>
      <w:r w:rsidR="007F15C6" w:rsidRPr="007F15C6">
        <w:t xml:space="preserve">: </w:t>
      </w:r>
      <w:r w:rsidRPr="007F15C6">
        <w:t>состав</w:t>
      </w:r>
      <w:r w:rsidR="007F15C6" w:rsidRPr="007F15C6">
        <w:t xml:space="preserve"> </w:t>
      </w:r>
      <w:r w:rsidRPr="007F15C6">
        <w:t>микрорайона,</w:t>
      </w:r>
      <w:r w:rsidR="007F15C6" w:rsidRPr="007F15C6">
        <w:t xml:space="preserve"> </w:t>
      </w:r>
      <w:r w:rsidRPr="007F15C6">
        <w:t>назначение</w:t>
      </w:r>
      <w:r w:rsidR="007F15C6" w:rsidRPr="007F15C6">
        <w:t xml:space="preserve"> </w:t>
      </w:r>
      <w:r w:rsidRPr="007F15C6">
        <w:t>зданий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сооружений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конструктивные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объемно-планировочные</w:t>
      </w:r>
      <w:r w:rsidR="007F15C6" w:rsidRPr="007F15C6">
        <w:t xml:space="preserve"> </w:t>
      </w:r>
      <w:r w:rsidRPr="007F15C6">
        <w:t>решения,</w:t>
      </w:r>
      <w:r w:rsidR="007F15C6" w:rsidRPr="007F15C6">
        <w:t xml:space="preserve"> </w:t>
      </w:r>
      <w:r w:rsidRPr="007F15C6">
        <w:t>состав</w:t>
      </w:r>
      <w:r w:rsidR="007F15C6" w:rsidRPr="007F15C6">
        <w:t xml:space="preserve"> </w:t>
      </w:r>
      <w:r w:rsidRPr="007F15C6">
        <w:t>подготовительных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характеристику,</w:t>
      </w:r>
      <w:r w:rsidR="007F15C6" w:rsidRPr="007F15C6">
        <w:t xml:space="preserve"> </w:t>
      </w:r>
      <w:r w:rsidRPr="007F15C6">
        <w:t>характеристику</w:t>
      </w:r>
      <w:r w:rsidR="007F15C6" w:rsidRPr="007F15C6">
        <w:t xml:space="preserve"> </w:t>
      </w:r>
      <w:r w:rsidRPr="007F15C6">
        <w:t>строительных</w:t>
      </w:r>
      <w:r w:rsidR="007F15C6" w:rsidRPr="007F15C6">
        <w:t xml:space="preserve"> </w:t>
      </w:r>
      <w:r w:rsidRPr="007F15C6">
        <w:t>организаций-исполнителей</w:t>
      </w:r>
      <w:r w:rsidR="007F15C6">
        <w:t xml:space="preserve"> (</w:t>
      </w:r>
      <w:r w:rsidRPr="007F15C6">
        <w:t>специализацию,</w:t>
      </w:r>
      <w:r w:rsidR="007F15C6" w:rsidRPr="007F15C6">
        <w:t xml:space="preserve"> </w:t>
      </w:r>
      <w:r w:rsidRPr="007F15C6">
        <w:t>мощность,</w:t>
      </w:r>
      <w:r w:rsidR="007F15C6" w:rsidRPr="007F15C6">
        <w:t xml:space="preserve"> </w:t>
      </w:r>
      <w:r w:rsidRPr="007F15C6">
        <w:t>оснащение</w:t>
      </w:r>
      <w:r w:rsidR="007F15C6" w:rsidRPr="007F15C6">
        <w:t xml:space="preserve">) </w:t>
      </w:r>
      <w:r w:rsidRPr="007F15C6">
        <w:t>и</w:t>
      </w:r>
      <w:r w:rsidR="007F15C6" w:rsidRPr="007F15C6">
        <w:t xml:space="preserve"> </w:t>
      </w:r>
      <w:r w:rsidRPr="007F15C6">
        <w:t>другие</w:t>
      </w:r>
      <w:r w:rsidR="007F15C6" w:rsidRPr="007F15C6">
        <w:t xml:space="preserve"> </w:t>
      </w:r>
      <w:r w:rsidRPr="007F15C6">
        <w:t>факторы.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застройке</w:t>
      </w:r>
      <w:r w:rsidR="007F15C6" w:rsidRPr="007F15C6">
        <w:t xml:space="preserve"> </w:t>
      </w:r>
      <w:r w:rsidRPr="007F15C6">
        <w:t>крупных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комплексов</w:t>
      </w:r>
      <w:r w:rsidR="007F15C6" w:rsidRPr="007F15C6">
        <w:t xml:space="preserve"> </w:t>
      </w:r>
      <w:r w:rsidRPr="007F15C6">
        <w:t>комплексный</w:t>
      </w:r>
      <w:r w:rsidR="007F15C6" w:rsidRPr="007F15C6">
        <w:t xml:space="preserve"> </w:t>
      </w:r>
      <w:r w:rsidRPr="007F15C6">
        <w:t>поток</w:t>
      </w:r>
      <w:r w:rsidR="007F15C6" w:rsidRPr="007F15C6">
        <w:t xml:space="preserve"> </w:t>
      </w:r>
      <w:r w:rsidRPr="007F15C6">
        <w:t>включает</w:t>
      </w:r>
      <w:r w:rsidR="007F15C6" w:rsidRPr="007F15C6">
        <w:t xml:space="preserve"> </w:t>
      </w:r>
      <w:r w:rsidRPr="007F15C6">
        <w:t>10</w:t>
      </w:r>
      <w:r w:rsidR="007F15C6" w:rsidRPr="007F15C6">
        <w:t xml:space="preserve"> - </w:t>
      </w:r>
      <w:r w:rsidRPr="007F15C6">
        <w:t>14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потоков.</w:t>
      </w:r>
      <w:r w:rsidR="007F15C6" w:rsidRPr="007F15C6">
        <w:t xml:space="preserve"> </w:t>
      </w:r>
      <w:r w:rsidRPr="007F15C6">
        <w:t>Объектный</w:t>
      </w:r>
      <w:r w:rsidR="007F15C6" w:rsidRPr="007F15C6">
        <w:t xml:space="preserve"> </w:t>
      </w:r>
      <w:r w:rsidRPr="007F15C6">
        <w:t>поток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тех</w:t>
      </w:r>
      <w:r w:rsidR="007F15C6" w:rsidRPr="007F15C6">
        <w:t xml:space="preserve"> </w:t>
      </w:r>
      <w:r w:rsidRPr="007F15C6">
        <w:t>же</w:t>
      </w:r>
      <w:r w:rsidR="007F15C6" w:rsidRPr="007F15C6">
        <w:t xml:space="preserve"> </w:t>
      </w:r>
      <w:r w:rsidRPr="007F15C6">
        <w:t>условиях</w:t>
      </w:r>
      <w:r w:rsidR="007F15C6" w:rsidRPr="007F15C6">
        <w:t xml:space="preserve"> </w:t>
      </w:r>
      <w:r w:rsidRPr="007F15C6">
        <w:t>состоит</w:t>
      </w:r>
      <w:r w:rsidR="007F15C6" w:rsidRPr="007F15C6">
        <w:t xml:space="preserve"> </w:t>
      </w:r>
      <w:r w:rsidRPr="007F15C6">
        <w:t>из</w:t>
      </w:r>
      <w:r w:rsidR="007F15C6" w:rsidRPr="007F15C6">
        <w:t xml:space="preserve"> </w:t>
      </w:r>
      <w:r w:rsidRPr="007F15C6">
        <w:t>2</w:t>
      </w:r>
      <w:r w:rsidR="007F15C6" w:rsidRPr="007F15C6">
        <w:t xml:space="preserve"> - </w:t>
      </w:r>
      <w:r w:rsidRPr="007F15C6">
        <w:t>6</w:t>
      </w:r>
      <w:r w:rsidR="007F15C6" w:rsidRPr="007F15C6">
        <w:t xml:space="preserve"> </w:t>
      </w:r>
      <w:r w:rsidRPr="007F15C6">
        <w:t>специализированных</w:t>
      </w:r>
      <w:r w:rsidR="007F15C6" w:rsidRPr="007F15C6">
        <w:t xml:space="preserve"> </w:t>
      </w:r>
      <w:r w:rsidRPr="007F15C6">
        <w:t>потоков.</w:t>
      </w:r>
      <w:r w:rsidR="007F15C6" w:rsidRPr="007F15C6">
        <w:t xml:space="preserve"> </w:t>
      </w:r>
      <w:r w:rsidRPr="007F15C6">
        <w:t>Специализированный</w:t>
      </w:r>
      <w:r w:rsidR="007F15C6" w:rsidRPr="007F15C6">
        <w:t xml:space="preserve"> </w:t>
      </w:r>
      <w:r w:rsidRPr="007F15C6">
        <w:t>поток</w:t>
      </w:r>
      <w:r w:rsidR="007F15C6" w:rsidRPr="007F15C6">
        <w:t xml:space="preserve"> </w:t>
      </w:r>
      <w:r w:rsidRPr="007F15C6">
        <w:t>включает</w:t>
      </w:r>
      <w:r w:rsidR="007F15C6" w:rsidRPr="007F15C6">
        <w:t xml:space="preserve"> </w:t>
      </w:r>
      <w:r w:rsidRPr="007F15C6">
        <w:t>от</w:t>
      </w:r>
      <w:r w:rsidR="007F15C6" w:rsidRPr="007F15C6">
        <w:t xml:space="preserve"> </w:t>
      </w:r>
      <w:r w:rsidRPr="007F15C6">
        <w:t>6</w:t>
      </w:r>
      <w:r w:rsidR="007F15C6" w:rsidRPr="007F15C6">
        <w:t xml:space="preserve"> </w:t>
      </w:r>
      <w:r w:rsidRPr="007F15C6">
        <w:t>до</w:t>
      </w:r>
      <w:r w:rsidR="007F15C6" w:rsidRPr="007F15C6">
        <w:t xml:space="preserve"> </w:t>
      </w:r>
      <w:r w:rsidRPr="007F15C6">
        <w:t>12</w:t>
      </w:r>
      <w:r w:rsidR="007F15C6" w:rsidRPr="007F15C6">
        <w:t xml:space="preserve"> </w:t>
      </w:r>
      <w:r w:rsidRPr="007F15C6">
        <w:t>частных</w:t>
      </w:r>
      <w:r w:rsidR="007F15C6" w:rsidRPr="007F15C6">
        <w:t xml:space="preserve"> </w:t>
      </w:r>
      <w:r w:rsidRPr="007F15C6">
        <w:t>потоков.</w:t>
      </w:r>
    </w:p>
    <w:p w:rsidR="007F15C6" w:rsidRPr="007F15C6" w:rsidRDefault="00C152E7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комплексного</w:t>
      </w:r>
      <w:r w:rsidR="007F15C6" w:rsidRPr="007F15C6">
        <w:t xml:space="preserve"> </w:t>
      </w:r>
      <w:r w:rsidRPr="007F15C6">
        <w:t>потока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застройке</w:t>
      </w:r>
      <w:r w:rsidR="007F15C6" w:rsidRPr="007F15C6">
        <w:t xml:space="preserve"> </w:t>
      </w:r>
      <w:r w:rsidRPr="007F15C6">
        <w:t>жилого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необходимо</w:t>
      </w:r>
      <w:r w:rsidR="007F15C6" w:rsidRPr="007F15C6">
        <w:t xml:space="preserve"> </w:t>
      </w:r>
      <w:r w:rsidRPr="007F15C6">
        <w:t>соблюдать</w:t>
      </w:r>
      <w:r w:rsidR="007F15C6" w:rsidRPr="007F15C6">
        <w:t xml:space="preserve"> </w:t>
      </w:r>
      <w:r w:rsidRPr="007F15C6">
        <w:t>следующие</w:t>
      </w:r>
      <w:r w:rsidR="007F15C6" w:rsidRPr="007F15C6">
        <w:t xml:space="preserve"> </w:t>
      </w:r>
      <w:r w:rsidRPr="007F15C6">
        <w:t>условия</w:t>
      </w:r>
      <w:r w:rsidR="007F15C6" w:rsidRPr="007F15C6">
        <w:t>:</w:t>
      </w:r>
    </w:p>
    <w:p w:rsidR="007F15C6" w:rsidRPr="007F15C6" w:rsidRDefault="00C152E7" w:rsidP="007F15C6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7F15C6">
        <w:t>объектные</w:t>
      </w:r>
      <w:r w:rsidR="007F15C6" w:rsidRPr="007F15C6">
        <w:t xml:space="preserve"> </w:t>
      </w:r>
      <w:r w:rsidRPr="007F15C6">
        <w:t>потоки</w:t>
      </w:r>
      <w:r w:rsidR="007F15C6" w:rsidRPr="007F15C6">
        <w:t xml:space="preserve"> </w:t>
      </w:r>
      <w:r w:rsidRPr="007F15C6">
        <w:t>должны</w:t>
      </w:r>
      <w:r w:rsidR="007F15C6" w:rsidRPr="007F15C6">
        <w:t xml:space="preserve"> </w:t>
      </w:r>
      <w:r w:rsidRPr="007F15C6">
        <w:t>развиваться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участках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технологической</w:t>
      </w:r>
      <w:r w:rsidR="007F15C6" w:rsidRPr="007F15C6">
        <w:t xml:space="preserve"> </w:t>
      </w:r>
      <w:r w:rsidRPr="007F15C6">
        <w:t>последовательности,</w:t>
      </w:r>
      <w:r w:rsidR="007F15C6" w:rsidRPr="007F15C6">
        <w:t xml:space="preserve"> </w:t>
      </w:r>
      <w:r w:rsidRPr="007F15C6">
        <w:t>определяемой</w:t>
      </w:r>
      <w:r w:rsidR="007F15C6" w:rsidRPr="007F15C6">
        <w:t xml:space="preserve"> </w:t>
      </w:r>
      <w:r w:rsidRPr="007F15C6">
        <w:t>характером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условиями</w:t>
      </w:r>
      <w:r w:rsidR="007F15C6" w:rsidRPr="007F15C6">
        <w:t xml:space="preserve"> </w:t>
      </w:r>
      <w:r w:rsidRPr="007F15C6">
        <w:t>увязки</w:t>
      </w:r>
      <w:r w:rsidR="007F15C6" w:rsidRPr="007F15C6">
        <w:t xml:space="preserve"> </w:t>
      </w:r>
      <w:r w:rsidRPr="007F15C6">
        <w:t>выполняемых</w:t>
      </w:r>
      <w:r w:rsidR="007F15C6" w:rsidRPr="007F15C6">
        <w:t xml:space="preserve"> </w:t>
      </w:r>
      <w:r w:rsidRPr="007F15C6">
        <w:t>работ</w:t>
      </w:r>
      <w:r w:rsidR="007F15C6" w:rsidRPr="007F15C6">
        <w:t>;</w:t>
      </w:r>
    </w:p>
    <w:p w:rsidR="007F15C6" w:rsidRPr="007F15C6" w:rsidRDefault="00C152E7" w:rsidP="007F15C6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7F15C6">
        <w:t>объектные,</w:t>
      </w:r>
      <w:r w:rsidR="007F15C6" w:rsidRPr="007F15C6">
        <w:t xml:space="preserve"> </w:t>
      </w:r>
      <w:r w:rsidRPr="007F15C6">
        <w:t>специализированные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частные</w:t>
      </w:r>
      <w:r w:rsidR="007F15C6" w:rsidRPr="007F15C6">
        <w:t xml:space="preserve"> </w:t>
      </w:r>
      <w:r w:rsidRPr="007F15C6">
        <w:t>потоки</w:t>
      </w:r>
      <w:r w:rsidR="007F15C6" w:rsidRPr="007F15C6">
        <w:t xml:space="preserve"> </w:t>
      </w:r>
      <w:r w:rsidRPr="007F15C6">
        <w:t>необходимо</w:t>
      </w:r>
      <w:r w:rsidR="007F15C6" w:rsidRPr="007F15C6">
        <w:t xml:space="preserve"> </w:t>
      </w:r>
      <w:r w:rsidRPr="007F15C6">
        <w:t>максимально</w:t>
      </w:r>
      <w:r w:rsidR="007F15C6" w:rsidRPr="007F15C6">
        <w:t xml:space="preserve"> </w:t>
      </w:r>
      <w:r w:rsidRPr="007F15C6">
        <w:t>совмещать</w:t>
      </w:r>
      <w:r w:rsidR="007F15C6" w:rsidRPr="007F15C6">
        <w:t xml:space="preserve"> </w:t>
      </w:r>
      <w:r w:rsidRPr="007F15C6">
        <w:t>во</w:t>
      </w:r>
      <w:r w:rsidR="007F15C6" w:rsidRPr="007F15C6">
        <w:t xml:space="preserve"> </w:t>
      </w:r>
      <w:r w:rsidRPr="007F15C6">
        <w:t>времени,</w:t>
      </w:r>
      <w:r w:rsidR="007F15C6" w:rsidRPr="007F15C6">
        <w:t xml:space="preserve"> </w:t>
      </w:r>
      <w:r w:rsidRPr="007F15C6">
        <w:t>не</w:t>
      </w:r>
      <w:r w:rsidR="007F15C6" w:rsidRPr="007F15C6">
        <w:t xml:space="preserve"> </w:t>
      </w:r>
      <w:r w:rsidRPr="007F15C6">
        <w:t>допуская</w:t>
      </w:r>
      <w:r w:rsidR="007F15C6" w:rsidRPr="007F15C6">
        <w:t xml:space="preserve"> </w:t>
      </w:r>
      <w:r w:rsidRPr="007F15C6">
        <w:t>необоснованных</w:t>
      </w:r>
      <w:r w:rsidR="007F15C6" w:rsidRPr="007F15C6">
        <w:t xml:space="preserve"> </w:t>
      </w:r>
      <w:r w:rsidRPr="007F15C6">
        <w:t>перерывов</w:t>
      </w:r>
      <w:r w:rsidR="007F15C6" w:rsidRPr="007F15C6">
        <w:t xml:space="preserve"> </w:t>
      </w:r>
      <w:r w:rsidRPr="007F15C6">
        <w:t>между</w:t>
      </w:r>
      <w:r w:rsidR="007F15C6" w:rsidRPr="007F15C6">
        <w:t xml:space="preserve"> </w:t>
      </w:r>
      <w:r w:rsidRPr="007F15C6">
        <w:t>ними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обеспечивая</w:t>
      </w:r>
      <w:r w:rsidR="007F15C6" w:rsidRPr="007F15C6">
        <w:t xml:space="preserve"> </w:t>
      </w:r>
      <w:r w:rsidRPr="007F15C6">
        <w:t>подготовку</w:t>
      </w:r>
      <w:r w:rsidR="007F15C6" w:rsidRPr="007F15C6">
        <w:t xml:space="preserve"> </w:t>
      </w:r>
      <w:r w:rsidRPr="007F15C6">
        <w:t>смежными</w:t>
      </w:r>
      <w:r w:rsidR="007F15C6" w:rsidRPr="007F15C6">
        <w:t xml:space="preserve"> </w:t>
      </w:r>
      <w:r w:rsidRPr="007F15C6">
        <w:t>потоками</w:t>
      </w:r>
      <w:r w:rsidR="007F15C6" w:rsidRPr="007F15C6">
        <w:t xml:space="preserve"> </w:t>
      </w:r>
      <w:r w:rsidRPr="007F15C6">
        <w:t>необходимых</w:t>
      </w:r>
      <w:r w:rsidR="007F15C6" w:rsidRPr="007F15C6">
        <w:t xml:space="preserve"> </w:t>
      </w:r>
      <w:r w:rsidRPr="007F15C6">
        <w:t>фронтов</w:t>
      </w:r>
      <w:r w:rsidR="007F15C6" w:rsidRPr="007F15C6">
        <w:t xml:space="preserve"> </w:t>
      </w:r>
      <w:r w:rsidRPr="007F15C6">
        <w:t>работ</w:t>
      </w:r>
      <w:r w:rsidR="007F15C6" w:rsidRPr="007F15C6">
        <w:t>;</w:t>
      </w:r>
    </w:p>
    <w:p w:rsidR="00C152E7" w:rsidRPr="007F15C6" w:rsidRDefault="00C152E7" w:rsidP="007F15C6">
      <w:pPr>
        <w:numPr>
          <w:ilvl w:val="0"/>
          <w:numId w:val="28"/>
        </w:numPr>
        <w:tabs>
          <w:tab w:val="clear" w:pos="1080"/>
          <w:tab w:val="left" w:pos="726"/>
        </w:tabs>
        <w:ind w:left="0" w:firstLine="709"/>
      </w:pPr>
      <w:r w:rsidRPr="007F15C6">
        <w:t>темпы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</w:t>
      </w:r>
      <w:r w:rsidR="007F15C6" w:rsidRPr="007F15C6">
        <w:t xml:space="preserve"> </w:t>
      </w:r>
      <w:r w:rsidRPr="007F15C6">
        <w:t>должны</w:t>
      </w:r>
      <w:r w:rsidR="007F15C6" w:rsidRPr="007F15C6">
        <w:t xml:space="preserve"> </w:t>
      </w:r>
      <w:r w:rsidRPr="007F15C6">
        <w:t>быть</w:t>
      </w:r>
      <w:r w:rsidR="007F15C6" w:rsidRPr="007F15C6">
        <w:t xml:space="preserve"> </w:t>
      </w:r>
      <w:r w:rsidRPr="007F15C6">
        <w:t>согласованы</w:t>
      </w:r>
      <w:r w:rsidR="007F15C6" w:rsidRPr="007F15C6">
        <w:t xml:space="preserve"> </w:t>
      </w:r>
      <w:r w:rsidRPr="007F15C6">
        <w:t>таким</w:t>
      </w:r>
      <w:r w:rsidR="007F15C6" w:rsidRPr="007F15C6">
        <w:t xml:space="preserve"> </w:t>
      </w:r>
      <w:r w:rsidRPr="007F15C6">
        <w:t>образом,</w:t>
      </w:r>
      <w:r w:rsidR="007F15C6" w:rsidRPr="007F15C6">
        <w:t xml:space="preserve"> </w:t>
      </w:r>
      <w:r w:rsidRPr="007F15C6">
        <w:t>чтобы</w:t>
      </w:r>
      <w:r w:rsidR="007F15C6" w:rsidRPr="007F15C6">
        <w:t xml:space="preserve"> </w:t>
      </w:r>
      <w:r w:rsidRPr="007F15C6">
        <w:t>ко</w:t>
      </w:r>
      <w:r w:rsidR="007F15C6" w:rsidRPr="007F15C6">
        <w:t xml:space="preserve"> </w:t>
      </w:r>
      <w:r w:rsidRPr="007F15C6">
        <w:t>времени</w:t>
      </w:r>
      <w:r w:rsidR="007F15C6" w:rsidRPr="007F15C6">
        <w:t xml:space="preserve"> </w:t>
      </w:r>
      <w:r w:rsidRPr="007F15C6">
        <w:t>окончания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домов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соответствующем</w:t>
      </w:r>
      <w:r w:rsidR="007F15C6" w:rsidRPr="007F15C6">
        <w:t xml:space="preserve"> </w:t>
      </w:r>
      <w:r w:rsidRPr="007F15C6">
        <w:t>участке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заканчивались</w:t>
      </w:r>
      <w:r w:rsidR="007F15C6" w:rsidRPr="007F15C6">
        <w:t xml:space="preserve"> </w:t>
      </w:r>
      <w:r w:rsidRPr="007F15C6">
        <w:t>все</w:t>
      </w:r>
      <w:r w:rsidR="007F15C6" w:rsidRPr="007F15C6">
        <w:t xml:space="preserve"> </w:t>
      </w:r>
      <w:r w:rsidRPr="007F15C6">
        <w:t>другие</w:t>
      </w:r>
      <w:r w:rsidR="007F15C6" w:rsidRPr="007F15C6">
        <w:t xml:space="preserve"> </w:t>
      </w:r>
      <w:r w:rsidRPr="007F15C6">
        <w:t>работы,</w:t>
      </w:r>
      <w:r w:rsidR="007F15C6" w:rsidRPr="007F15C6">
        <w:t xml:space="preserve"> </w:t>
      </w:r>
      <w:r w:rsidRPr="007F15C6">
        <w:t>включая</w:t>
      </w:r>
      <w:r w:rsidR="007F15C6" w:rsidRPr="007F15C6">
        <w:t xml:space="preserve"> </w:t>
      </w:r>
      <w:r w:rsidRPr="007F15C6">
        <w:t>благоустройство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озеленение.</w:t>
      </w:r>
    </w:p>
    <w:p w:rsidR="00AC11D9" w:rsidRPr="007F15C6" w:rsidRDefault="007F15C6" w:rsidP="007F15C6">
      <w:pPr>
        <w:pStyle w:val="1"/>
      </w:pPr>
      <w:r>
        <w:br w:type="page"/>
      </w:r>
      <w:bookmarkStart w:id="12" w:name="_Toc279749853"/>
      <w:r>
        <w:t xml:space="preserve">4.2 </w:t>
      </w:r>
      <w:r w:rsidR="00AC11D9" w:rsidRPr="007F15C6">
        <w:t>Циклограммы</w:t>
      </w:r>
      <w:r w:rsidRPr="007F15C6">
        <w:t xml:space="preserve"> </w:t>
      </w:r>
      <w:r w:rsidR="00AC11D9" w:rsidRPr="007F15C6">
        <w:t>специальных</w:t>
      </w:r>
      <w:r w:rsidRPr="007F15C6">
        <w:t xml:space="preserve"> </w:t>
      </w:r>
      <w:r w:rsidR="00AC11D9" w:rsidRPr="007F15C6">
        <w:t>потоков</w:t>
      </w:r>
      <w:bookmarkEnd w:id="12"/>
    </w:p>
    <w:p w:rsidR="007F15C6" w:rsidRDefault="007F15C6" w:rsidP="007F15C6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</w:p>
    <w:p w:rsidR="007F15C6" w:rsidRPr="007F15C6" w:rsidRDefault="00C152E7" w:rsidP="007F15C6">
      <w:pPr>
        <w:pStyle w:val="2"/>
        <w:keepNext w:val="0"/>
        <w:tabs>
          <w:tab w:val="left" w:pos="726"/>
        </w:tabs>
        <w:ind w:firstLine="709"/>
        <w:jc w:val="both"/>
        <w:rPr>
          <w:b w:val="0"/>
          <w:i w:val="0"/>
          <w:smallCaps w:val="0"/>
        </w:rPr>
      </w:pPr>
      <w:r w:rsidRPr="007F15C6">
        <w:rPr>
          <w:b w:val="0"/>
          <w:i w:val="0"/>
          <w:smallCaps w:val="0"/>
        </w:rPr>
        <w:t>Порядок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разработки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циклограммы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комплексного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потока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в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строительстве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по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заданному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сроку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строительства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на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стадии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технического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проекта</w:t>
      </w:r>
      <w:r w:rsidR="007F15C6" w:rsidRPr="007F15C6">
        <w:rPr>
          <w:b w:val="0"/>
          <w:i w:val="0"/>
          <w:smallCaps w:val="0"/>
        </w:rPr>
        <w:t xml:space="preserve"> </w:t>
      </w:r>
      <w:r w:rsidRPr="007F15C6">
        <w:rPr>
          <w:b w:val="0"/>
          <w:i w:val="0"/>
          <w:smallCaps w:val="0"/>
        </w:rPr>
        <w:t>следующий</w:t>
      </w:r>
      <w:r w:rsidR="007F15C6" w:rsidRPr="007F15C6">
        <w:rPr>
          <w:b w:val="0"/>
          <w:i w:val="0"/>
          <w:smallCaps w:val="0"/>
        </w:rPr>
        <w:t>:</w:t>
      </w:r>
    </w:p>
    <w:p w:rsidR="00C152E7" w:rsidRPr="007F15C6" w:rsidRDefault="00C152E7" w:rsidP="007F15C6">
      <w:pPr>
        <w:numPr>
          <w:ilvl w:val="0"/>
          <w:numId w:val="29"/>
        </w:numPr>
        <w:tabs>
          <w:tab w:val="clear" w:pos="1080"/>
          <w:tab w:val="left" w:pos="726"/>
        </w:tabs>
        <w:ind w:left="0" w:firstLine="709"/>
      </w:pPr>
      <w:r w:rsidRPr="007F15C6">
        <w:t>Составление</w:t>
      </w:r>
      <w:r w:rsidR="007F15C6" w:rsidRPr="007F15C6">
        <w:t xml:space="preserve"> </w:t>
      </w:r>
      <w:r w:rsidRPr="007F15C6">
        <w:t>номенклатуры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потоков.</w:t>
      </w:r>
    </w:p>
    <w:p w:rsidR="00C152E7" w:rsidRPr="007F15C6" w:rsidRDefault="00C152E7" w:rsidP="007F15C6">
      <w:pPr>
        <w:numPr>
          <w:ilvl w:val="0"/>
          <w:numId w:val="29"/>
        </w:numPr>
        <w:tabs>
          <w:tab w:val="clear" w:pos="1080"/>
          <w:tab w:val="left" w:pos="726"/>
        </w:tabs>
        <w:ind w:left="0" w:firstLine="709"/>
      </w:pPr>
      <w:r w:rsidRPr="007F15C6">
        <w:t>Расчет</w:t>
      </w:r>
      <w:r w:rsidR="007F15C6" w:rsidRPr="007F15C6">
        <w:t xml:space="preserve"> </w:t>
      </w:r>
      <w:r w:rsidRPr="007F15C6">
        <w:t>необходимого</w:t>
      </w:r>
      <w:r w:rsidR="007F15C6" w:rsidRPr="007F15C6">
        <w:t xml:space="preserve"> </w:t>
      </w:r>
      <w:r w:rsidRPr="007F15C6">
        <w:t>освоения</w:t>
      </w:r>
      <w:r w:rsidR="007F15C6" w:rsidRPr="007F15C6">
        <w:t xml:space="preserve"> </w:t>
      </w:r>
      <w:r w:rsidRPr="007F15C6">
        <w:t>капиталовложений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всем</w:t>
      </w:r>
      <w:r w:rsidR="007F15C6" w:rsidRPr="007F15C6">
        <w:t xml:space="preserve"> </w:t>
      </w:r>
      <w:r w:rsidRPr="007F15C6">
        <w:t>объектным</w:t>
      </w:r>
      <w:r w:rsidR="007F15C6" w:rsidRPr="007F15C6">
        <w:t xml:space="preserve"> </w:t>
      </w:r>
      <w:r w:rsidRPr="007F15C6">
        <w:t>потокам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период</w:t>
      </w:r>
      <w:r w:rsidR="007F15C6" w:rsidRPr="007F15C6">
        <w:t xml:space="preserve"> </w:t>
      </w:r>
      <w:r w:rsidRPr="007F15C6">
        <w:t>начала</w:t>
      </w:r>
      <w:r w:rsidR="007F15C6" w:rsidRPr="007F15C6">
        <w:t xml:space="preserve"> </w:t>
      </w:r>
      <w:r w:rsidRPr="007F15C6">
        <w:t>основного</w:t>
      </w:r>
      <w:r w:rsidR="007F15C6" w:rsidRPr="007F15C6">
        <w:t xml:space="preserve"> </w:t>
      </w:r>
      <w:r w:rsidRPr="007F15C6">
        <w:t>потока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окончания</w:t>
      </w:r>
      <w:r w:rsidR="007F15C6" w:rsidRPr="007F15C6">
        <w:t xml:space="preserve"> </w:t>
      </w:r>
      <w:r w:rsidRPr="007F15C6">
        <w:t>первой</w:t>
      </w:r>
      <w:r w:rsidR="007F15C6" w:rsidRPr="007F15C6">
        <w:t xml:space="preserve"> </w:t>
      </w:r>
      <w:r w:rsidRPr="007F15C6">
        <w:t>очереди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пуска</w:t>
      </w:r>
      <w:r w:rsidR="007F15C6" w:rsidRPr="007F15C6">
        <w:t xml:space="preserve"> </w:t>
      </w:r>
      <w:r w:rsidRPr="007F15C6">
        <w:t>последующих</w:t>
      </w:r>
      <w:r w:rsidR="007F15C6" w:rsidRPr="007F15C6">
        <w:t xml:space="preserve"> </w:t>
      </w:r>
      <w:r w:rsidRPr="007F15C6">
        <w:t>очередей.</w:t>
      </w:r>
    </w:p>
    <w:p w:rsidR="00C152E7" w:rsidRPr="007F15C6" w:rsidRDefault="00C152E7" w:rsidP="007F15C6">
      <w:pPr>
        <w:numPr>
          <w:ilvl w:val="0"/>
          <w:numId w:val="29"/>
        </w:numPr>
        <w:tabs>
          <w:tab w:val="clear" w:pos="1080"/>
          <w:tab w:val="left" w:pos="726"/>
        </w:tabs>
        <w:ind w:left="0" w:firstLine="709"/>
      </w:pPr>
      <w:r w:rsidRPr="007F15C6">
        <w:t>Составление</w:t>
      </w:r>
      <w:r w:rsidR="007F15C6" w:rsidRPr="007F15C6">
        <w:t xml:space="preserve"> </w:t>
      </w:r>
      <w:r w:rsidRPr="007F15C6">
        <w:t>схемы</w:t>
      </w:r>
      <w:r w:rsidR="007F15C6" w:rsidRPr="007F15C6">
        <w:t xml:space="preserve"> </w:t>
      </w:r>
      <w:r w:rsidRPr="007F15C6">
        <w:t>увязки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</w:t>
      </w:r>
      <w:r w:rsidR="007F15C6" w:rsidRPr="007F15C6">
        <w:t xml:space="preserve"> </w:t>
      </w:r>
      <w:r w:rsidRPr="007F15C6">
        <w:t>во</w:t>
      </w:r>
      <w:r w:rsidR="007F15C6" w:rsidRPr="007F15C6">
        <w:t xml:space="preserve"> </w:t>
      </w:r>
      <w:r w:rsidRPr="007F15C6">
        <w:t>времени</w:t>
      </w:r>
      <w:r w:rsidR="007F15C6" w:rsidRP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согласовании</w:t>
      </w:r>
      <w:r w:rsidR="007F15C6" w:rsidRPr="007F15C6">
        <w:t xml:space="preserve"> </w:t>
      </w:r>
      <w:r w:rsidRPr="007F15C6">
        <w:t>окончания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объектах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очередностью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готовностью</w:t>
      </w:r>
      <w:r w:rsidR="007F15C6" w:rsidRPr="007F15C6">
        <w:t xml:space="preserve"> </w:t>
      </w:r>
      <w:r w:rsidRPr="007F15C6">
        <w:t>инженерных</w:t>
      </w:r>
      <w:r w:rsidR="007F15C6" w:rsidRPr="007F15C6">
        <w:t xml:space="preserve"> </w:t>
      </w:r>
      <w:r w:rsidRPr="007F15C6">
        <w:t>сетей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коммуникаций</w:t>
      </w:r>
      <w:r w:rsidR="007F15C6" w:rsidRPr="007F15C6">
        <w:t xml:space="preserve"> </w:t>
      </w:r>
      <w:r w:rsidRPr="007F15C6">
        <w:t>к</w:t>
      </w:r>
      <w:r w:rsidR="007F15C6" w:rsidRPr="007F15C6">
        <w:t xml:space="preserve"> </w:t>
      </w:r>
      <w:r w:rsidRPr="007F15C6">
        <w:t>началу</w:t>
      </w:r>
      <w:r w:rsidR="007F15C6" w:rsidRPr="007F15C6">
        <w:t xml:space="preserve"> </w:t>
      </w:r>
      <w:r w:rsidRPr="007F15C6">
        <w:t>основных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объекте.</w:t>
      </w:r>
    </w:p>
    <w:p w:rsidR="00C152E7" w:rsidRPr="007F15C6" w:rsidRDefault="00C152E7" w:rsidP="007F15C6">
      <w:pPr>
        <w:numPr>
          <w:ilvl w:val="0"/>
          <w:numId w:val="29"/>
        </w:numPr>
        <w:tabs>
          <w:tab w:val="clear" w:pos="1080"/>
          <w:tab w:val="left" w:pos="726"/>
        </w:tabs>
        <w:ind w:left="0" w:firstLine="709"/>
      </w:pPr>
      <w:r w:rsidRPr="007F15C6">
        <w:t>Определение</w:t>
      </w:r>
      <w:r w:rsidR="007F15C6" w:rsidRPr="007F15C6">
        <w:t xml:space="preserve"> </w:t>
      </w:r>
      <w:r w:rsidRPr="007F15C6">
        <w:t>продолжительности</w:t>
      </w:r>
      <w:r w:rsidR="007F15C6" w:rsidRPr="007F15C6">
        <w:t xml:space="preserve"> </w:t>
      </w:r>
      <w:r w:rsidRPr="007F15C6">
        <w:t>отдельных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времени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включения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комплексный</w:t>
      </w:r>
      <w:r w:rsidR="007F15C6" w:rsidRPr="007F15C6">
        <w:t xml:space="preserve"> </w:t>
      </w:r>
      <w:r w:rsidRPr="007F15C6">
        <w:t>поток.</w:t>
      </w:r>
    </w:p>
    <w:p w:rsidR="00C152E7" w:rsidRPr="007F15C6" w:rsidRDefault="00C152E7" w:rsidP="007F15C6">
      <w:pPr>
        <w:numPr>
          <w:ilvl w:val="0"/>
          <w:numId w:val="29"/>
        </w:numPr>
        <w:tabs>
          <w:tab w:val="clear" w:pos="1080"/>
          <w:tab w:val="left" w:pos="726"/>
        </w:tabs>
        <w:ind w:left="0" w:firstLine="709"/>
      </w:pPr>
      <w:r w:rsidRPr="007F15C6">
        <w:t>Построение</w:t>
      </w:r>
      <w:r w:rsidR="007F15C6" w:rsidRPr="007F15C6">
        <w:t xml:space="preserve"> </w:t>
      </w:r>
      <w:r w:rsidRPr="007F15C6">
        <w:t>циклограммы</w:t>
      </w:r>
      <w:r w:rsidR="007F15C6" w:rsidRPr="007F15C6">
        <w:t xml:space="preserve"> </w:t>
      </w:r>
      <w:r w:rsidRPr="007F15C6">
        <w:t>потока</w:t>
      </w:r>
      <w:r w:rsidR="007F15C6" w:rsidRPr="007F15C6">
        <w:t xml:space="preserve"> </w:t>
      </w:r>
      <w:r w:rsidRPr="007F15C6">
        <w:t>строительства.</w:t>
      </w:r>
    </w:p>
    <w:p w:rsidR="007F15C6" w:rsidRDefault="007F15C6" w:rsidP="007F15C6">
      <w:pPr>
        <w:tabs>
          <w:tab w:val="left" w:pos="726"/>
        </w:tabs>
        <w:rPr>
          <w:b/>
        </w:rPr>
      </w:pPr>
    </w:p>
    <w:p w:rsidR="00AC11D9" w:rsidRPr="007F15C6" w:rsidRDefault="007F15C6" w:rsidP="007F15C6">
      <w:pPr>
        <w:pStyle w:val="1"/>
      </w:pPr>
      <w:bookmarkStart w:id="13" w:name="_Toc279749854"/>
      <w:r>
        <w:t xml:space="preserve">4.3 </w:t>
      </w:r>
      <w:r w:rsidR="00AC11D9" w:rsidRPr="007F15C6">
        <w:t>Расчет</w:t>
      </w:r>
      <w:r w:rsidRPr="007F15C6">
        <w:t xml:space="preserve"> </w:t>
      </w:r>
      <w:r w:rsidR="00AC11D9" w:rsidRPr="007F15C6">
        <w:t>комплектности</w:t>
      </w:r>
      <w:r w:rsidRPr="007F15C6">
        <w:t xml:space="preserve"> </w:t>
      </w:r>
      <w:r w:rsidR="00AC11D9" w:rsidRPr="007F15C6">
        <w:t>постройки</w:t>
      </w:r>
      <w:bookmarkEnd w:id="13"/>
    </w:p>
    <w:p w:rsidR="007F15C6" w:rsidRDefault="007F15C6" w:rsidP="007F15C6">
      <w:pPr>
        <w:tabs>
          <w:tab w:val="left" w:pos="726"/>
        </w:tabs>
      </w:pPr>
    </w:p>
    <w:p w:rsidR="007F15C6" w:rsidRPr="007F15C6" w:rsidRDefault="00C152E7" w:rsidP="007F15C6">
      <w:pPr>
        <w:tabs>
          <w:tab w:val="left" w:pos="726"/>
        </w:tabs>
      </w:pPr>
      <w:r w:rsidRPr="007F15C6">
        <w:t>Технологические</w:t>
      </w:r>
      <w:r w:rsidR="007F15C6" w:rsidRPr="007F15C6">
        <w:t xml:space="preserve"> </w:t>
      </w:r>
      <w:r w:rsidRPr="007F15C6">
        <w:t>расчеты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принятой</w:t>
      </w:r>
      <w:r w:rsidR="007F15C6" w:rsidRPr="007F15C6">
        <w:t xml:space="preserve"> </w:t>
      </w:r>
      <w:r w:rsidRPr="007F15C6">
        <w:t>интенсивности</w:t>
      </w:r>
      <w:r w:rsidR="007F15C6" w:rsidRPr="007F15C6">
        <w:t xml:space="preserve"> </w:t>
      </w:r>
      <w:r w:rsidRPr="007F15C6">
        <w:t>ведущего</w:t>
      </w:r>
      <w:r w:rsidR="007F15C6" w:rsidRPr="007F15C6">
        <w:t xml:space="preserve"> </w:t>
      </w:r>
      <w:r w:rsidRPr="007F15C6">
        <w:t>специализированного</w:t>
      </w:r>
      <w:r w:rsidR="007F15C6" w:rsidRPr="007F15C6">
        <w:t xml:space="preserve"> </w:t>
      </w:r>
      <w:r w:rsidRPr="007F15C6">
        <w:t>потока</w:t>
      </w:r>
      <w:r w:rsidR="007F15C6" w:rsidRPr="007F15C6">
        <w:t xml:space="preserve"> </w:t>
      </w:r>
      <w:r w:rsidRPr="007F15C6">
        <w:t>производятся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следующей</w:t>
      </w:r>
      <w:r w:rsidR="007F15C6" w:rsidRPr="007F15C6">
        <w:t xml:space="preserve"> </w:t>
      </w:r>
      <w:r w:rsidRPr="007F15C6">
        <w:t>очередности</w:t>
      </w:r>
      <w:r w:rsidR="007F15C6" w:rsidRPr="007F15C6">
        <w:t xml:space="preserve">: </w:t>
      </w:r>
      <w:r w:rsidRPr="007F15C6">
        <w:t>в</w:t>
      </w:r>
      <w:r w:rsidR="007F15C6" w:rsidRPr="007F15C6">
        <w:t xml:space="preserve"> </w:t>
      </w:r>
      <w:r w:rsidRPr="007F15C6">
        <w:t>составе</w:t>
      </w:r>
      <w:r w:rsidR="007F15C6" w:rsidRPr="007F15C6">
        <w:t xml:space="preserve"> </w:t>
      </w:r>
      <w:r w:rsidRPr="007F15C6">
        <w:t>каждого</w:t>
      </w:r>
      <w:r w:rsidR="007F15C6" w:rsidRPr="007F15C6">
        <w:t xml:space="preserve"> </w:t>
      </w:r>
      <w:r w:rsidRPr="007F15C6">
        <w:t>объектного</w:t>
      </w:r>
      <w:r w:rsidR="007F15C6" w:rsidRPr="007F15C6">
        <w:t xml:space="preserve"> </w:t>
      </w:r>
      <w:r w:rsidRPr="007F15C6">
        <w:t>потока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интенсивность</w:t>
      </w:r>
      <w:r w:rsidR="007F15C6" w:rsidRPr="007F15C6">
        <w:t xml:space="preserve"> </w:t>
      </w:r>
      <w:r w:rsidRPr="007F15C6">
        <w:t>ведущего</w:t>
      </w:r>
      <w:r w:rsidR="007F15C6" w:rsidRPr="007F15C6">
        <w:t xml:space="preserve"> </w:t>
      </w:r>
      <w:r w:rsidRPr="007F15C6">
        <w:t>специализированного</w:t>
      </w:r>
      <w:r w:rsidR="007F15C6" w:rsidRPr="007F15C6">
        <w:t xml:space="preserve"> </w:t>
      </w:r>
      <w:r w:rsidRPr="007F15C6">
        <w:t>потока.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жилищно-гражданском</w:t>
      </w:r>
      <w:r w:rsidR="007F15C6" w:rsidRPr="007F15C6">
        <w:t xml:space="preserve"> </w:t>
      </w:r>
      <w:r w:rsidRPr="007F15C6">
        <w:t>строительстве,</w:t>
      </w:r>
      <w:r w:rsidR="007F15C6" w:rsidRPr="007F15C6">
        <w:t xml:space="preserve"> </w:t>
      </w:r>
      <w:r w:rsidRPr="007F15C6">
        <w:t>как</w:t>
      </w:r>
      <w:r w:rsidR="007F15C6" w:rsidRPr="007F15C6">
        <w:t xml:space="preserve"> </w:t>
      </w:r>
      <w:r w:rsidRPr="007F15C6">
        <w:t>правило,</w:t>
      </w:r>
      <w:r w:rsidR="007F15C6" w:rsidRPr="007F15C6">
        <w:t xml:space="preserve"> </w:t>
      </w:r>
      <w:r w:rsidRPr="007F15C6">
        <w:t>ведущим</w:t>
      </w:r>
      <w:r w:rsidR="007F15C6" w:rsidRPr="007F15C6">
        <w:t xml:space="preserve"> </w:t>
      </w:r>
      <w:r w:rsidRPr="007F15C6">
        <w:t>специализированным</w:t>
      </w:r>
      <w:r w:rsidR="007F15C6" w:rsidRPr="007F15C6">
        <w:t xml:space="preserve"> </w:t>
      </w:r>
      <w:r w:rsidRPr="007F15C6">
        <w:t>потоком</w:t>
      </w:r>
      <w:r w:rsidR="007F15C6" w:rsidRPr="007F15C6">
        <w:t xml:space="preserve"> </w:t>
      </w:r>
      <w:r w:rsidRPr="007F15C6">
        <w:t>является</w:t>
      </w:r>
      <w:r w:rsidR="007F15C6" w:rsidRPr="007F15C6">
        <w:t xml:space="preserve"> </w:t>
      </w:r>
      <w:r w:rsidRPr="007F15C6">
        <w:t>поток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монтажу</w:t>
      </w:r>
      <w:r w:rsidR="007F15C6" w:rsidRPr="007F15C6">
        <w:t xml:space="preserve"> </w:t>
      </w:r>
      <w:r w:rsidRPr="007F15C6">
        <w:t>конструкций</w:t>
      </w:r>
      <w:r w:rsidR="007F15C6" w:rsidRPr="007F15C6">
        <w:t xml:space="preserve">; </w:t>
      </w:r>
      <w:r w:rsidRPr="007F15C6">
        <w:t>интенсивность</w:t>
      </w:r>
      <w:r w:rsidR="007F15C6" w:rsidRPr="007F15C6">
        <w:t xml:space="preserve"> </w:t>
      </w:r>
      <w:r w:rsidRPr="007F15C6">
        <w:t>его</w:t>
      </w:r>
      <w:r w:rsidR="007F15C6" w:rsidRPr="007F15C6">
        <w:t xml:space="preserve"> </w:t>
      </w:r>
      <w:r w:rsidRPr="007F15C6">
        <w:t>обусловливается</w:t>
      </w:r>
      <w:r w:rsidR="007F15C6" w:rsidRPr="007F15C6">
        <w:t xml:space="preserve"> </w:t>
      </w:r>
      <w:r w:rsidRPr="007F15C6">
        <w:t>производительностью</w:t>
      </w:r>
      <w:r w:rsidR="007F15C6" w:rsidRPr="007F15C6">
        <w:t xml:space="preserve"> </w:t>
      </w:r>
      <w:r w:rsidRPr="007F15C6">
        <w:t>используемых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нем</w:t>
      </w:r>
      <w:r w:rsidR="007F15C6" w:rsidRPr="007F15C6">
        <w:t xml:space="preserve"> </w:t>
      </w:r>
      <w:r w:rsidRPr="007F15C6">
        <w:t>ведущих</w:t>
      </w:r>
      <w:r w:rsidR="007F15C6" w:rsidRPr="007F15C6">
        <w:t xml:space="preserve"> </w:t>
      </w:r>
      <w:r w:rsidRPr="007F15C6">
        <w:t>монтажных</w:t>
      </w:r>
      <w:r w:rsidR="007F15C6" w:rsidRPr="007F15C6">
        <w:t xml:space="preserve"> </w:t>
      </w:r>
      <w:r w:rsidRPr="007F15C6">
        <w:t>механизмов</w:t>
      </w:r>
      <w:r w:rsidR="007F15C6" w:rsidRPr="007F15C6">
        <w:t xml:space="preserve">; </w:t>
      </w:r>
      <w:r w:rsidRPr="007F15C6">
        <w:t>определяется</w:t>
      </w:r>
      <w:r w:rsidR="007F15C6" w:rsidRPr="007F15C6">
        <w:t xml:space="preserve"> </w:t>
      </w:r>
      <w:r w:rsidRPr="007F15C6">
        <w:t>продолжительность</w:t>
      </w:r>
      <w:r w:rsidR="007F15C6" w:rsidRPr="007F15C6">
        <w:t xml:space="preserve"> </w:t>
      </w:r>
      <w:r w:rsidRPr="007F15C6">
        <w:t>ведущего</w:t>
      </w:r>
      <w:r w:rsidR="007F15C6" w:rsidRPr="007F15C6">
        <w:t xml:space="preserve"> </w:t>
      </w:r>
      <w:r w:rsidRPr="007F15C6">
        <w:t>объектного</w:t>
      </w:r>
      <w:r w:rsidR="007F15C6" w:rsidRPr="007F15C6">
        <w:t xml:space="preserve"> </w:t>
      </w:r>
      <w:r w:rsidRPr="007F15C6">
        <w:t>потока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составе</w:t>
      </w:r>
      <w:r w:rsidR="007F15C6" w:rsidRPr="007F15C6">
        <w:t xml:space="preserve"> </w:t>
      </w:r>
      <w:r w:rsidRPr="007F15C6">
        <w:t>комплексного</w:t>
      </w:r>
    </w:p>
    <w:p w:rsidR="007F15C6" w:rsidRDefault="007F15C6" w:rsidP="007F15C6">
      <w:pPr>
        <w:tabs>
          <w:tab w:val="left" w:pos="726"/>
        </w:tabs>
        <w:rPr>
          <w:iCs/>
        </w:rPr>
      </w:pPr>
    </w:p>
    <w:p w:rsidR="00C152E7" w:rsidRPr="007F15C6" w:rsidRDefault="00C152E7" w:rsidP="007F15C6">
      <w:pPr>
        <w:tabs>
          <w:tab w:val="left" w:pos="726"/>
        </w:tabs>
      </w:pPr>
      <w:r w:rsidRPr="007F15C6">
        <w:rPr>
          <w:iCs/>
        </w:rPr>
        <w:t>Т</w:t>
      </w:r>
      <w:r w:rsidRPr="007F15C6">
        <w:rPr>
          <w:vertAlign w:val="subscript"/>
        </w:rPr>
        <w:t>1</w:t>
      </w:r>
      <w:r w:rsidR="007F15C6" w:rsidRPr="007F15C6">
        <w:t xml:space="preserve"> </w:t>
      </w:r>
      <w:r w:rsidRPr="007F15C6">
        <w:t>=</w:t>
      </w:r>
      <w:r w:rsidR="007F15C6" w:rsidRPr="007F15C6">
        <w:t xml:space="preserve"> </w:t>
      </w:r>
      <w:r w:rsidR="00AC11D9" w:rsidRPr="007F15C6">
        <w:t>τ</w:t>
      </w:r>
      <w:r w:rsidRPr="007F15C6">
        <w:rPr>
          <w:vertAlign w:val="subscript"/>
        </w:rPr>
        <w:t>1</w:t>
      </w:r>
      <w:r w:rsidR="007F15C6" w:rsidRPr="007F15C6">
        <w:t xml:space="preserve"> </w:t>
      </w:r>
      <w:r w:rsidRPr="007F15C6">
        <w:t>+</w:t>
      </w:r>
      <w:r w:rsidR="007F15C6" w:rsidRPr="007F15C6">
        <w:t xml:space="preserve"> </w:t>
      </w:r>
      <w:r w:rsidRPr="007F15C6">
        <w:rPr>
          <w:iCs/>
        </w:rPr>
        <w:t>Р</w:t>
      </w:r>
      <w:r w:rsidRPr="007F15C6">
        <w:rPr>
          <w:vertAlign w:val="subscript"/>
        </w:rPr>
        <w:t>1</w:t>
      </w:r>
      <w:r w:rsidRPr="007F15C6">
        <w:t>/</w:t>
      </w:r>
      <w:r w:rsidRPr="007F15C6">
        <w:rPr>
          <w:iCs/>
        </w:rPr>
        <w:t>I</w:t>
      </w:r>
      <w:r w:rsidRPr="007F15C6">
        <w:rPr>
          <w:vertAlign w:val="subscript"/>
        </w:rPr>
        <w:t>1</w:t>
      </w:r>
      <w:r w:rsidR="00AC11D9" w:rsidRPr="007F15C6">
        <w:t>,</w:t>
      </w:r>
      <w:r w:rsidR="007F15C6" w:rsidRPr="007F15C6">
        <w:t xml:space="preserve"> </w:t>
      </w:r>
      <w:r w:rsidR="00AC11D9" w:rsidRPr="007F15C6">
        <w:t>где</w:t>
      </w:r>
    </w:p>
    <w:p w:rsidR="007F15C6" w:rsidRDefault="007F15C6" w:rsidP="007F15C6">
      <w:pPr>
        <w:tabs>
          <w:tab w:val="left" w:pos="726"/>
        </w:tabs>
        <w:rPr>
          <w:iCs/>
        </w:rPr>
      </w:pPr>
    </w:p>
    <w:p w:rsidR="007F15C6" w:rsidRPr="007F15C6" w:rsidRDefault="00C152E7" w:rsidP="007F15C6">
      <w:pPr>
        <w:tabs>
          <w:tab w:val="left" w:pos="726"/>
        </w:tabs>
      </w:pPr>
      <w:r w:rsidRPr="007F15C6">
        <w:rPr>
          <w:iCs/>
        </w:rPr>
        <w:t>Т</w:t>
      </w:r>
      <w:r w:rsidRPr="007F15C6">
        <w:rPr>
          <w:vertAlign w:val="subscript"/>
        </w:rPr>
        <w:t>1</w:t>
      </w:r>
      <w:r w:rsidR="007F15C6" w:rsidRPr="007F15C6">
        <w:rPr>
          <w:szCs w:val="18"/>
        </w:rPr>
        <w:t xml:space="preserve"> - </w:t>
      </w:r>
      <w:r w:rsidRPr="007F15C6">
        <w:t>продолжительность</w:t>
      </w:r>
      <w:r w:rsidR="007F15C6" w:rsidRPr="007F15C6">
        <w:t xml:space="preserve"> </w:t>
      </w:r>
      <w:r w:rsidRPr="007F15C6">
        <w:t>ведущего</w:t>
      </w:r>
      <w:r w:rsidR="007F15C6" w:rsidRPr="007F15C6">
        <w:t xml:space="preserve"> </w:t>
      </w:r>
      <w:r w:rsidRPr="007F15C6">
        <w:t>объектного</w:t>
      </w:r>
      <w:r w:rsidR="007F15C6" w:rsidRPr="007F15C6">
        <w:t xml:space="preserve"> </w:t>
      </w:r>
      <w:r w:rsidRPr="007F15C6">
        <w:t>потока</w:t>
      </w:r>
      <w:r w:rsidR="007F15C6" w:rsidRPr="007F15C6">
        <w:t>;</w:t>
      </w:r>
    </w:p>
    <w:p w:rsidR="007F15C6" w:rsidRPr="007F15C6" w:rsidRDefault="00C152E7" w:rsidP="007F15C6">
      <w:pPr>
        <w:tabs>
          <w:tab w:val="left" w:pos="726"/>
        </w:tabs>
      </w:pPr>
      <w:r w:rsidRPr="007F15C6">
        <w:rPr>
          <w:rFonts w:ascii="Symbol" w:hAnsi="Symbol"/>
        </w:rPr>
        <w:t></w:t>
      </w:r>
      <w:r w:rsidRPr="007F15C6">
        <w:rPr>
          <w:vertAlign w:val="subscript"/>
        </w:rPr>
        <w:t>1</w:t>
      </w:r>
      <w:r w:rsidR="007F15C6" w:rsidRPr="007F15C6">
        <w:rPr>
          <w:szCs w:val="18"/>
        </w:rPr>
        <w:t xml:space="preserve"> - </w:t>
      </w:r>
      <w:r w:rsidRPr="007F15C6">
        <w:t>период</w:t>
      </w:r>
      <w:r w:rsidR="007F15C6" w:rsidRPr="007F15C6">
        <w:t xml:space="preserve"> </w:t>
      </w:r>
      <w:r w:rsidRPr="007F15C6">
        <w:t>развертывания</w:t>
      </w:r>
      <w:r w:rsidR="007F15C6" w:rsidRPr="007F15C6">
        <w:t xml:space="preserve"> </w:t>
      </w:r>
      <w:r w:rsidRPr="007F15C6">
        <w:t>ведущего</w:t>
      </w:r>
      <w:r w:rsidR="007F15C6" w:rsidRPr="007F15C6">
        <w:t xml:space="preserve"> </w:t>
      </w:r>
      <w:r w:rsidRPr="007F15C6">
        <w:t>объектного</w:t>
      </w:r>
      <w:r w:rsidR="007F15C6" w:rsidRPr="007F15C6">
        <w:t xml:space="preserve"> </w:t>
      </w:r>
      <w:r w:rsidRPr="007F15C6">
        <w:t>потока</w:t>
      </w:r>
      <w:r w:rsidR="007F15C6" w:rsidRPr="007F15C6">
        <w:t>;</w:t>
      </w:r>
    </w:p>
    <w:p w:rsidR="007F15C6" w:rsidRPr="007F15C6" w:rsidRDefault="00C152E7" w:rsidP="007F15C6">
      <w:pPr>
        <w:tabs>
          <w:tab w:val="left" w:pos="726"/>
        </w:tabs>
      </w:pPr>
      <w:r w:rsidRPr="007F15C6">
        <w:rPr>
          <w:iCs/>
        </w:rPr>
        <w:t>Р</w:t>
      </w:r>
      <w:r w:rsidRPr="007F15C6">
        <w:rPr>
          <w:vertAlign w:val="subscript"/>
        </w:rPr>
        <w:t>1</w:t>
      </w:r>
      <w:r w:rsidR="007F15C6" w:rsidRPr="007F15C6">
        <w:t xml:space="preserve"> - </w:t>
      </w:r>
      <w:r w:rsidRPr="007F15C6">
        <w:t>объем</w:t>
      </w:r>
      <w:r w:rsidR="007F15C6" w:rsidRPr="007F15C6">
        <w:t xml:space="preserve"> </w:t>
      </w:r>
      <w:r w:rsidRPr="007F15C6">
        <w:t>работ</w:t>
      </w:r>
      <w:r w:rsidR="007F15C6" w:rsidRPr="007F15C6">
        <w:t xml:space="preserve"> </w:t>
      </w:r>
      <w:r w:rsidRPr="007F15C6">
        <w:t>ведущего</w:t>
      </w:r>
      <w:r w:rsidR="007F15C6" w:rsidRPr="007F15C6">
        <w:t xml:space="preserve"> </w:t>
      </w:r>
      <w:r w:rsidRPr="007F15C6">
        <w:t>специализированного</w:t>
      </w:r>
      <w:r w:rsidR="007F15C6" w:rsidRPr="007F15C6">
        <w:t xml:space="preserve"> </w:t>
      </w:r>
      <w:r w:rsidRPr="007F15C6">
        <w:t>потока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ведущем</w:t>
      </w:r>
      <w:r w:rsidR="007F15C6" w:rsidRPr="007F15C6">
        <w:t xml:space="preserve"> </w:t>
      </w:r>
      <w:r w:rsidRPr="007F15C6">
        <w:t>объектном</w:t>
      </w:r>
      <w:r w:rsidR="007F15C6" w:rsidRPr="007F15C6">
        <w:t xml:space="preserve"> </w:t>
      </w:r>
      <w:r w:rsidRPr="007F15C6">
        <w:t>потоке</w:t>
      </w:r>
      <w:r w:rsidR="007F15C6" w:rsidRPr="007F15C6">
        <w:t>;</w:t>
      </w:r>
    </w:p>
    <w:p w:rsidR="00C152E7" w:rsidRPr="007F15C6" w:rsidRDefault="00C152E7" w:rsidP="007F15C6">
      <w:pPr>
        <w:tabs>
          <w:tab w:val="left" w:pos="726"/>
        </w:tabs>
      </w:pPr>
      <w:r w:rsidRPr="007F15C6">
        <w:rPr>
          <w:iCs/>
        </w:rPr>
        <w:t>I</w:t>
      </w:r>
      <w:r w:rsidRPr="007F15C6">
        <w:rPr>
          <w:vertAlign w:val="subscript"/>
        </w:rPr>
        <w:t>1</w:t>
      </w:r>
      <w:r w:rsidR="007F15C6" w:rsidRPr="007F15C6">
        <w:rPr>
          <w:szCs w:val="18"/>
        </w:rPr>
        <w:t xml:space="preserve"> - </w:t>
      </w:r>
      <w:r w:rsidRPr="007F15C6">
        <w:t>принятая</w:t>
      </w:r>
      <w:r w:rsidR="007F15C6" w:rsidRPr="007F15C6">
        <w:t xml:space="preserve"> </w:t>
      </w:r>
      <w:r w:rsidRPr="007F15C6">
        <w:t>расчетная</w:t>
      </w:r>
      <w:r w:rsidR="007F15C6" w:rsidRPr="007F15C6">
        <w:t xml:space="preserve"> </w:t>
      </w:r>
      <w:r w:rsidRPr="007F15C6">
        <w:t>интенсивность</w:t>
      </w:r>
      <w:r w:rsidR="007F15C6" w:rsidRPr="007F15C6">
        <w:t xml:space="preserve"> </w:t>
      </w:r>
      <w:r w:rsidRPr="007F15C6">
        <w:t>ведущего</w:t>
      </w:r>
      <w:r w:rsidR="007F15C6" w:rsidRPr="007F15C6">
        <w:t xml:space="preserve"> </w:t>
      </w:r>
      <w:r w:rsidRPr="007F15C6">
        <w:t>специализированного</w:t>
      </w:r>
      <w:r w:rsidR="007F15C6" w:rsidRPr="007F15C6">
        <w:t xml:space="preserve"> </w:t>
      </w:r>
      <w:r w:rsidRPr="007F15C6">
        <w:t>потока.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Величина</w:t>
      </w:r>
      <w:r w:rsidR="007F15C6" w:rsidRPr="007F15C6">
        <w:t xml:space="preserve"> </w:t>
      </w:r>
      <w:r w:rsidRPr="007F15C6">
        <w:rPr>
          <w:rFonts w:ascii="Symbol" w:hAnsi="Symbol"/>
        </w:rPr>
        <w:t></w:t>
      </w:r>
      <w:r w:rsidRPr="007F15C6">
        <w:rPr>
          <w:vertAlign w:val="subscript"/>
        </w:rPr>
        <w:t>1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проектам-аналогам,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типовым</w:t>
      </w:r>
      <w:r w:rsidR="007F15C6" w:rsidRPr="007F15C6">
        <w:t xml:space="preserve"> </w:t>
      </w:r>
      <w:r w:rsidRPr="007F15C6">
        <w:t>графикам</w:t>
      </w:r>
      <w:r w:rsidR="007F15C6" w:rsidRPr="007F15C6">
        <w:t xml:space="preserve"> </w:t>
      </w:r>
      <w:r w:rsidRPr="007F15C6">
        <w:t>производства</w:t>
      </w:r>
      <w:r w:rsidR="007F15C6" w:rsidRPr="007F15C6">
        <w:t xml:space="preserve"> </w:t>
      </w:r>
      <w:r w:rsidRPr="007F15C6">
        <w:t>работ,</w:t>
      </w:r>
      <w:r w:rsidR="007F15C6" w:rsidRPr="007F15C6">
        <w:t xml:space="preserve"> </w:t>
      </w:r>
      <w:r w:rsidRPr="007F15C6">
        <w:t>принятым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подрядной</w:t>
      </w:r>
      <w:r w:rsidR="007F15C6" w:rsidRPr="007F15C6">
        <w:t xml:space="preserve"> </w:t>
      </w:r>
      <w:r w:rsidRPr="007F15C6">
        <w:t>организации,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экспертным</w:t>
      </w:r>
      <w:r w:rsidR="007F15C6" w:rsidRPr="007F15C6">
        <w:t xml:space="preserve"> </w:t>
      </w:r>
      <w:r w:rsidRPr="007F15C6">
        <w:t>путем.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Величина</w:t>
      </w:r>
      <w:r w:rsidR="007F15C6" w:rsidRPr="007F15C6">
        <w:t xml:space="preserve"> </w:t>
      </w:r>
      <w:r w:rsidRPr="007F15C6">
        <w:rPr>
          <w:iCs/>
        </w:rPr>
        <w:t>Р</w:t>
      </w:r>
      <w:r w:rsidRPr="007F15C6">
        <w:rPr>
          <w:vertAlign w:val="subscript"/>
        </w:rPr>
        <w:t>1</w:t>
      </w:r>
      <w:r w:rsidRPr="007F15C6">
        <w:t>/</w:t>
      </w:r>
      <w:r w:rsidRPr="007F15C6">
        <w:rPr>
          <w:iCs/>
        </w:rPr>
        <w:t>I</w:t>
      </w:r>
      <w:r w:rsidRPr="007F15C6">
        <w:rPr>
          <w:vertAlign w:val="subscript"/>
        </w:rPr>
        <w:t>1</w:t>
      </w:r>
      <w:r w:rsidR="007F15C6" w:rsidRPr="007F15C6">
        <w:rPr>
          <w:szCs w:val="18"/>
        </w:rPr>
        <w:t xml:space="preserve"> </w:t>
      </w:r>
      <w:r w:rsidRPr="007F15C6">
        <w:t>представляет</w:t>
      </w:r>
      <w:r w:rsidR="007F15C6" w:rsidRPr="007F15C6">
        <w:t xml:space="preserve"> </w:t>
      </w:r>
      <w:r w:rsidRPr="007F15C6">
        <w:t>собой</w:t>
      </w:r>
      <w:r w:rsidR="007F15C6" w:rsidRPr="007F15C6">
        <w:t xml:space="preserve"> </w:t>
      </w:r>
      <w:r w:rsidRPr="007F15C6">
        <w:t>продолжительность</w:t>
      </w:r>
      <w:r w:rsidR="007F15C6" w:rsidRPr="007F15C6">
        <w:t xml:space="preserve"> </w:t>
      </w:r>
      <w:r w:rsidRPr="007F15C6">
        <w:t>выпуска</w:t>
      </w:r>
      <w:r w:rsidR="007F15C6" w:rsidRPr="007F15C6">
        <w:t xml:space="preserve"> </w:t>
      </w:r>
      <w:r w:rsidRPr="007F15C6">
        <w:t>готовой</w:t>
      </w:r>
      <w:r w:rsidR="007F15C6" w:rsidRPr="007F15C6">
        <w:t xml:space="preserve"> </w:t>
      </w:r>
      <w:r w:rsidRPr="007F15C6">
        <w:t>продукции</w:t>
      </w:r>
      <w:r w:rsidR="007F15C6" w:rsidRPr="007F15C6">
        <w:t xml:space="preserve"> </w:t>
      </w:r>
      <w:r w:rsidRPr="007F15C6">
        <w:t>специализированным</w:t>
      </w:r>
      <w:r w:rsidR="007F15C6" w:rsidRPr="007F15C6">
        <w:t xml:space="preserve"> </w:t>
      </w:r>
      <w:r w:rsidRPr="007F15C6">
        <w:t>потоком,</w:t>
      </w:r>
      <w:r w:rsidR="007F15C6" w:rsidRPr="007F15C6">
        <w:t xml:space="preserve"> </w:t>
      </w:r>
      <w:r w:rsidRPr="007F15C6">
        <w:t>а</w:t>
      </w:r>
      <w:r w:rsidR="007F15C6" w:rsidRPr="007F15C6">
        <w:t xml:space="preserve"> </w:t>
      </w:r>
      <w:r w:rsidRPr="007F15C6">
        <w:t>также</w:t>
      </w:r>
      <w:r w:rsidR="007F15C6" w:rsidRPr="007F15C6">
        <w:t xml:space="preserve"> </w:t>
      </w:r>
      <w:r w:rsidRPr="007F15C6">
        <w:t>период</w:t>
      </w:r>
      <w:r w:rsidR="007F15C6" w:rsidRPr="007F15C6">
        <w:t xml:space="preserve"> </w:t>
      </w:r>
      <w:r w:rsidRPr="007F15C6">
        <w:t>выпуска</w:t>
      </w:r>
      <w:r w:rsidR="007F15C6" w:rsidRPr="007F15C6">
        <w:t xml:space="preserve"> </w:t>
      </w:r>
      <w:r w:rsidRPr="007F15C6">
        <w:t>готовой</w:t>
      </w:r>
      <w:r w:rsidR="007F15C6" w:rsidRPr="007F15C6">
        <w:t xml:space="preserve"> </w:t>
      </w:r>
      <w:r w:rsidRPr="007F15C6">
        <w:t>продукции</w:t>
      </w:r>
      <w:r w:rsidR="007F15C6" w:rsidRPr="007F15C6">
        <w:t xml:space="preserve"> </w:t>
      </w:r>
      <w:r w:rsidRPr="007F15C6">
        <w:t>объектным</w:t>
      </w:r>
      <w:r w:rsidR="007F15C6" w:rsidRPr="007F15C6">
        <w:t xml:space="preserve"> </w:t>
      </w:r>
      <w:r w:rsidRPr="007F15C6">
        <w:t>потоком.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Определяется</w:t>
      </w:r>
      <w:r w:rsidR="007F15C6" w:rsidRPr="007F15C6">
        <w:t xml:space="preserve"> </w:t>
      </w:r>
      <w:r w:rsidRPr="007F15C6">
        <w:t>продолжительность</w:t>
      </w:r>
      <w:r w:rsidR="007F15C6" w:rsidRPr="007F15C6">
        <w:t xml:space="preserve"> </w:t>
      </w:r>
      <w:r w:rsidRPr="007F15C6">
        <w:t>подготовительного</w:t>
      </w:r>
      <w:r w:rsidR="007F15C6" w:rsidRPr="007F15C6">
        <w:t xml:space="preserve"> </w:t>
      </w:r>
      <w:r w:rsidRPr="007F15C6">
        <w:t>периода</w:t>
      </w:r>
      <w:r w:rsidR="007F15C6" w:rsidRPr="007F15C6">
        <w:rPr>
          <w:szCs w:val="18"/>
        </w:rPr>
        <w:t xml:space="preserve"> </w:t>
      </w:r>
      <w:r w:rsidRPr="007F15C6">
        <w:rPr>
          <w:iCs/>
        </w:rPr>
        <w:t>Т</w:t>
      </w:r>
      <w:r w:rsidRPr="007F15C6">
        <w:rPr>
          <w:vertAlign w:val="subscript"/>
        </w:rPr>
        <w:t>п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общий</w:t>
      </w:r>
      <w:r w:rsidR="007F15C6" w:rsidRPr="007F15C6">
        <w:t xml:space="preserve"> </w:t>
      </w:r>
      <w:r w:rsidRPr="007F15C6">
        <w:t>срок</w:t>
      </w:r>
      <w:r w:rsidR="007F15C6" w:rsidRPr="007F15C6">
        <w:t xml:space="preserve"> </w:t>
      </w:r>
      <w:r w:rsidRPr="007F15C6">
        <w:t>строительства</w:t>
      </w:r>
    </w:p>
    <w:p w:rsidR="007F15C6" w:rsidRDefault="007F15C6" w:rsidP="007F15C6">
      <w:pPr>
        <w:tabs>
          <w:tab w:val="left" w:pos="726"/>
        </w:tabs>
        <w:rPr>
          <w:iCs/>
        </w:rPr>
      </w:pPr>
    </w:p>
    <w:p w:rsidR="007F15C6" w:rsidRPr="007F15C6" w:rsidRDefault="00C152E7" w:rsidP="007F15C6">
      <w:pPr>
        <w:tabs>
          <w:tab w:val="left" w:pos="726"/>
        </w:tabs>
      </w:pPr>
      <w:r w:rsidRPr="007F15C6">
        <w:rPr>
          <w:iCs/>
        </w:rPr>
        <w:t>Т</w:t>
      </w:r>
      <w:r w:rsidR="007F15C6" w:rsidRPr="007F15C6">
        <w:t xml:space="preserve"> </w:t>
      </w:r>
      <w:r w:rsidRPr="007F15C6">
        <w:t>=</w:t>
      </w:r>
      <w:r w:rsidR="007F15C6" w:rsidRPr="007F15C6">
        <w:t xml:space="preserve"> </w:t>
      </w:r>
      <w:r w:rsidRPr="007F15C6">
        <w:rPr>
          <w:iCs/>
        </w:rPr>
        <w:t>Т</w:t>
      </w:r>
      <w:r w:rsidRPr="007F15C6">
        <w:rPr>
          <w:vertAlign w:val="subscript"/>
        </w:rPr>
        <w:t>п</w:t>
      </w:r>
      <w:r w:rsidR="007F15C6" w:rsidRPr="007F15C6">
        <w:t xml:space="preserve"> </w:t>
      </w:r>
      <w:r w:rsidRPr="007F15C6">
        <w:t>+</w:t>
      </w:r>
      <w:r w:rsidR="007F15C6" w:rsidRPr="007F15C6">
        <w:t xml:space="preserve"> </w:t>
      </w:r>
      <w:r w:rsidRPr="007F15C6">
        <w:rPr>
          <w:iCs/>
        </w:rPr>
        <w:t>Т</w:t>
      </w:r>
      <w:r w:rsidRPr="007F15C6">
        <w:rPr>
          <w:vertAlign w:val="subscript"/>
        </w:rPr>
        <w:t>1</w:t>
      </w:r>
      <w:r w:rsidR="001B0BE8" w:rsidRPr="007F15C6">
        <w:t>,</w:t>
      </w:r>
      <w:r w:rsidR="007F15C6" w:rsidRPr="007F15C6">
        <w:t xml:space="preserve"> </w:t>
      </w:r>
      <w:r w:rsidR="001B0BE8" w:rsidRPr="007F15C6">
        <w:t>где</w:t>
      </w:r>
    </w:p>
    <w:p w:rsidR="007F15C6" w:rsidRDefault="007F15C6" w:rsidP="007F15C6">
      <w:pPr>
        <w:tabs>
          <w:tab w:val="left" w:pos="726"/>
        </w:tabs>
      </w:pPr>
    </w:p>
    <w:p w:rsidR="00C152E7" w:rsidRPr="007F15C6" w:rsidRDefault="00C152E7" w:rsidP="007F15C6">
      <w:pPr>
        <w:tabs>
          <w:tab w:val="left" w:pos="726"/>
        </w:tabs>
      </w:pPr>
      <w:r w:rsidRPr="007F15C6">
        <w:t>Величина</w:t>
      </w:r>
      <w:r w:rsidR="007F15C6" w:rsidRPr="007F15C6">
        <w:t xml:space="preserve"> </w:t>
      </w:r>
      <w:r w:rsidRPr="007F15C6">
        <w:rPr>
          <w:iCs/>
        </w:rPr>
        <w:t>Т</w:t>
      </w:r>
      <w:r w:rsidRPr="007F15C6">
        <w:rPr>
          <w:vertAlign w:val="subscript"/>
        </w:rPr>
        <w:t>п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конкретными</w:t>
      </w:r>
      <w:r w:rsidR="007F15C6" w:rsidRPr="007F15C6">
        <w:t xml:space="preserve"> </w:t>
      </w:r>
      <w:r w:rsidRPr="007F15C6">
        <w:t>условиями</w:t>
      </w:r>
      <w:r w:rsidR="007F15C6" w:rsidRPr="007F15C6">
        <w:t xml:space="preserve"> </w:t>
      </w:r>
      <w:r w:rsidRPr="007F15C6">
        <w:t>осуществления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принимается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ориентировочных</w:t>
      </w:r>
      <w:r w:rsidR="007F15C6" w:rsidRPr="007F15C6">
        <w:t xml:space="preserve"> </w:t>
      </w:r>
      <w:r w:rsidRPr="007F15C6">
        <w:t>расчетов</w:t>
      </w:r>
      <w:r w:rsidR="007F15C6" w:rsidRPr="007F15C6">
        <w:t xml:space="preserve"> </w:t>
      </w:r>
      <w:r w:rsidRPr="007F15C6">
        <w:t>равной</w:t>
      </w:r>
      <w:r w:rsidR="007F15C6" w:rsidRPr="007F15C6">
        <w:t xml:space="preserve"> </w:t>
      </w:r>
      <w:r w:rsidRPr="007F15C6">
        <w:t>0,1</w:t>
      </w:r>
      <w:r w:rsidR="007F15C6" w:rsidRPr="007F15C6">
        <w:t xml:space="preserve"> - </w:t>
      </w:r>
      <w:r w:rsidRPr="007F15C6">
        <w:t>0,2</w:t>
      </w:r>
      <w:r w:rsidR="007F15C6" w:rsidRPr="007F15C6">
        <w:t xml:space="preserve"> </w:t>
      </w:r>
      <w:r w:rsidRPr="007F15C6">
        <w:t>общей</w:t>
      </w:r>
      <w:r w:rsidR="007F15C6" w:rsidRPr="007F15C6">
        <w:t xml:space="preserve"> </w:t>
      </w:r>
      <w:r w:rsidRPr="007F15C6">
        <w:t>продолжительности</w:t>
      </w:r>
      <w:r w:rsidR="007F15C6" w:rsidRPr="007F15C6">
        <w:t xml:space="preserve"> </w:t>
      </w:r>
      <w:r w:rsidRPr="007F15C6">
        <w:t>строительства.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Устанавливается</w:t>
      </w:r>
      <w:r w:rsidR="007F15C6" w:rsidRPr="007F15C6">
        <w:t xml:space="preserve"> </w:t>
      </w:r>
      <w:r w:rsidRPr="007F15C6">
        <w:t>продолжительность</w:t>
      </w:r>
      <w:r w:rsidR="007F15C6" w:rsidRPr="007F15C6">
        <w:t xml:space="preserve"> </w:t>
      </w:r>
      <w:r w:rsidRPr="007F15C6">
        <w:t>других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основе</w:t>
      </w:r>
      <w:r w:rsidR="007F15C6" w:rsidRPr="007F15C6">
        <w:t xml:space="preserve"> </w:t>
      </w:r>
      <w:r w:rsidRPr="007F15C6">
        <w:t>требований</w:t>
      </w:r>
      <w:r w:rsidR="007F15C6" w:rsidRPr="007F15C6">
        <w:t xml:space="preserve"> </w:t>
      </w:r>
      <w:r w:rsidRPr="007F15C6">
        <w:t>технологической</w:t>
      </w:r>
      <w:r w:rsidR="007F15C6" w:rsidRPr="007F15C6">
        <w:t xml:space="preserve"> </w:t>
      </w:r>
      <w:r w:rsidRPr="007F15C6">
        <w:t>увязки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степень</w:t>
      </w:r>
      <w:r w:rsidR="007F15C6" w:rsidRPr="007F15C6">
        <w:t xml:space="preserve"> </w:t>
      </w:r>
      <w:r w:rsidRPr="007F15C6">
        <w:t>совмещения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ведущим</w:t>
      </w:r>
      <w:r w:rsidR="007F15C6" w:rsidRPr="007F15C6">
        <w:t xml:space="preserve"> </w:t>
      </w:r>
      <w:r w:rsidRPr="007F15C6">
        <w:t>объектным</w:t>
      </w:r>
      <w:r w:rsidR="007F15C6" w:rsidRPr="007F15C6">
        <w:t xml:space="preserve"> </w:t>
      </w:r>
      <w:r w:rsidRPr="007F15C6">
        <w:t>потоком.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основе</w:t>
      </w:r>
      <w:r w:rsidR="007F15C6" w:rsidRPr="007F15C6">
        <w:t xml:space="preserve"> </w:t>
      </w:r>
      <w:r w:rsidRPr="007F15C6">
        <w:t>продолжительности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совмещения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потоков</w:t>
      </w:r>
      <w:r w:rsidR="007F15C6" w:rsidRPr="007F15C6">
        <w:t xml:space="preserve"> </w:t>
      </w:r>
      <w:r w:rsidRPr="007F15C6">
        <w:t>устанавливается</w:t>
      </w:r>
      <w:r w:rsidR="007F15C6" w:rsidRPr="007F15C6">
        <w:t xml:space="preserve"> </w:t>
      </w:r>
      <w:r w:rsidRPr="007F15C6">
        <w:t>продолжительность</w:t>
      </w:r>
      <w:r w:rsidR="007F15C6" w:rsidRPr="007F15C6">
        <w:t xml:space="preserve"> </w:t>
      </w:r>
      <w:r w:rsidRPr="007F15C6">
        <w:t>комплексного</w:t>
      </w:r>
      <w:r w:rsidR="007F15C6" w:rsidRPr="007F15C6">
        <w:t xml:space="preserve"> </w:t>
      </w:r>
      <w:r w:rsidRPr="007F15C6">
        <w:t>потока.</w:t>
      </w:r>
    </w:p>
    <w:p w:rsidR="007F15C6" w:rsidRPr="007F15C6" w:rsidRDefault="00C152E7" w:rsidP="007F15C6">
      <w:pPr>
        <w:tabs>
          <w:tab w:val="left" w:pos="726"/>
        </w:tabs>
      </w:pPr>
      <w:r w:rsidRPr="007F15C6">
        <w:t>После</w:t>
      </w:r>
      <w:r w:rsidR="007F15C6" w:rsidRPr="007F15C6">
        <w:t xml:space="preserve"> </w:t>
      </w:r>
      <w:r w:rsidRPr="007F15C6">
        <w:t>определения</w:t>
      </w:r>
      <w:r w:rsidR="007F15C6" w:rsidRPr="007F15C6">
        <w:t xml:space="preserve"> </w:t>
      </w:r>
      <w:r w:rsidRPr="007F15C6">
        <w:t>продолжительности</w:t>
      </w:r>
      <w:r w:rsidR="007F15C6" w:rsidRPr="007F15C6">
        <w:t xml:space="preserve"> </w:t>
      </w:r>
      <w:r w:rsidRPr="007F15C6">
        <w:t>строительства,</w:t>
      </w:r>
      <w:r w:rsidR="007F15C6" w:rsidRPr="007F15C6">
        <w:t xml:space="preserve"> </w:t>
      </w:r>
      <w:r w:rsidRPr="007F15C6">
        <w:t>параметров</w:t>
      </w:r>
      <w:r w:rsidR="007F15C6" w:rsidRPr="007F15C6">
        <w:t xml:space="preserve"> </w:t>
      </w:r>
      <w:r w:rsidRPr="007F15C6">
        <w:t>комплексного</w:t>
      </w:r>
      <w:r w:rsidR="007F15C6" w:rsidRPr="007F15C6">
        <w:t xml:space="preserve"> </w:t>
      </w:r>
      <w:r w:rsidRPr="007F15C6">
        <w:t>потока,</w:t>
      </w:r>
      <w:r w:rsidR="007F15C6" w:rsidRPr="007F15C6">
        <w:t xml:space="preserve"> </w:t>
      </w:r>
      <w:r w:rsidRPr="007F15C6">
        <w:t>продолжительности</w:t>
      </w:r>
      <w:r w:rsidR="007F15C6" w:rsidRPr="007F15C6">
        <w:t xml:space="preserve"> </w:t>
      </w:r>
      <w:r w:rsidRPr="007F15C6">
        <w:t>действия</w:t>
      </w:r>
      <w:r w:rsidR="007F15C6" w:rsidRPr="007F15C6">
        <w:t xml:space="preserve"> </w:t>
      </w:r>
      <w:r w:rsidRPr="007F15C6">
        <w:t>объектных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специализированных</w:t>
      </w:r>
      <w:r w:rsidR="007F15C6" w:rsidRPr="007F15C6">
        <w:t xml:space="preserve"> </w:t>
      </w:r>
      <w:r w:rsidRPr="007F15C6">
        <w:t>потоков,</w:t>
      </w:r>
      <w:r w:rsidR="007F15C6" w:rsidRPr="007F15C6">
        <w:t xml:space="preserve"> </w:t>
      </w:r>
      <w:r w:rsidRPr="007F15C6">
        <w:t>количества</w:t>
      </w:r>
      <w:r w:rsidR="007F15C6" w:rsidRPr="007F15C6">
        <w:t xml:space="preserve"> </w:t>
      </w:r>
      <w:r w:rsidRPr="007F15C6">
        <w:t>поточных</w:t>
      </w:r>
      <w:r w:rsidR="007F15C6" w:rsidRPr="007F15C6">
        <w:t xml:space="preserve"> </w:t>
      </w:r>
      <w:r w:rsidRPr="007F15C6">
        <w:t>линий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каждой</w:t>
      </w:r>
      <w:r w:rsidR="007F15C6" w:rsidRPr="007F15C6">
        <w:t xml:space="preserve"> </w:t>
      </w:r>
      <w:r w:rsidRPr="007F15C6">
        <w:t>конкретной</w:t>
      </w:r>
      <w:r w:rsidR="007F15C6" w:rsidRPr="007F15C6">
        <w:t xml:space="preserve"> </w:t>
      </w:r>
      <w:r w:rsidRPr="007F15C6">
        <w:t>поточной</w:t>
      </w:r>
      <w:r w:rsidR="007F15C6" w:rsidRPr="007F15C6">
        <w:t xml:space="preserve"> </w:t>
      </w:r>
      <w:r w:rsidRPr="007F15C6">
        <w:t>линии</w:t>
      </w:r>
      <w:r w:rsidR="007F15C6" w:rsidRPr="007F15C6">
        <w:t xml:space="preserve"> </w:t>
      </w:r>
      <w:r w:rsidRPr="007F15C6">
        <w:t>формируются</w:t>
      </w:r>
      <w:r w:rsidR="007F15C6" w:rsidRPr="007F15C6">
        <w:t xml:space="preserve"> </w:t>
      </w:r>
      <w:r w:rsidRPr="007F15C6">
        <w:t>наборы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определяется</w:t>
      </w:r>
      <w:r w:rsidR="007F15C6" w:rsidRPr="007F15C6">
        <w:t xml:space="preserve"> </w:t>
      </w:r>
      <w:r w:rsidRPr="007F15C6">
        <w:t>последовательность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возведения.</w:t>
      </w:r>
      <w:r w:rsidR="007F15C6">
        <w:t xml:space="preserve"> </w:t>
      </w:r>
      <w:r w:rsidRPr="007F15C6">
        <w:t>Объекты</w:t>
      </w:r>
      <w:r w:rsidR="007F15C6" w:rsidRPr="007F15C6">
        <w:t xml:space="preserve"> </w:t>
      </w:r>
      <w:r w:rsidRPr="007F15C6">
        <w:t>группируются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признакам</w:t>
      </w:r>
      <w:r w:rsidR="007F15C6" w:rsidRPr="007F15C6">
        <w:t xml:space="preserve"> </w:t>
      </w:r>
      <w:r w:rsidRPr="007F15C6">
        <w:t>однородности</w:t>
      </w:r>
      <w:r w:rsidR="007F15C6">
        <w:t xml:space="preserve"> (</w:t>
      </w:r>
      <w:r w:rsidRPr="007F15C6">
        <w:t>назначение,</w:t>
      </w:r>
      <w:r w:rsidR="007F15C6" w:rsidRPr="007F15C6">
        <w:t xml:space="preserve"> </w:t>
      </w:r>
      <w:r w:rsidRPr="007F15C6">
        <w:t>тип,</w:t>
      </w:r>
      <w:r w:rsidR="007F15C6" w:rsidRPr="007F15C6">
        <w:t xml:space="preserve"> </w:t>
      </w:r>
      <w:r w:rsidRPr="007F15C6">
        <w:t>серия,</w:t>
      </w:r>
      <w:r w:rsidR="007F15C6" w:rsidRPr="007F15C6">
        <w:t xml:space="preserve"> </w:t>
      </w:r>
      <w:r w:rsidRPr="007F15C6">
        <w:t>конструктивные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объемно-планировочные</w:t>
      </w:r>
      <w:r w:rsidR="007F15C6" w:rsidRPr="007F15C6">
        <w:t xml:space="preserve"> </w:t>
      </w:r>
      <w:r w:rsidRPr="007F15C6">
        <w:t>решения,</w:t>
      </w:r>
      <w:r w:rsidR="007F15C6" w:rsidRPr="007F15C6">
        <w:t xml:space="preserve"> </w:t>
      </w:r>
      <w:r w:rsidRPr="007F15C6">
        <w:t>специализация</w:t>
      </w:r>
      <w:r w:rsidR="007F15C6" w:rsidRPr="007F15C6">
        <w:t xml:space="preserve"> </w:t>
      </w:r>
      <w:r w:rsidRPr="007F15C6">
        <w:t>организаций-исполнителей</w:t>
      </w:r>
      <w:r w:rsidR="007F15C6" w:rsidRPr="007F15C6">
        <w:t xml:space="preserve">). </w:t>
      </w:r>
      <w:r w:rsidRPr="007F15C6">
        <w:t>В</w:t>
      </w:r>
      <w:r w:rsidR="007F15C6" w:rsidRPr="007F15C6">
        <w:t xml:space="preserve"> </w:t>
      </w:r>
      <w:r w:rsidRPr="007F15C6">
        <w:t>соответствии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конкретными</w:t>
      </w:r>
      <w:r w:rsidR="007F15C6" w:rsidRPr="007F15C6">
        <w:t xml:space="preserve"> </w:t>
      </w:r>
      <w:r w:rsidRPr="007F15C6">
        <w:t>условиями</w:t>
      </w:r>
      <w:r w:rsidR="007F15C6" w:rsidRPr="007F15C6">
        <w:t xml:space="preserve"> </w:t>
      </w:r>
      <w:r w:rsidRPr="007F15C6">
        <w:t>отдельные</w:t>
      </w:r>
      <w:r w:rsidR="007F15C6" w:rsidRPr="007F15C6">
        <w:t xml:space="preserve"> </w:t>
      </w:r>
      <w:r w:rsidRPr="007F15C6">
        <w:t>потоки</w:t>
      </w:r>
      <w:r w:rsidR="007F15C6" w:rsidRPr="007F15C6">
        <w:t xml:space="preserve"> </w:t>
      </w:r>
      <w:r w:rsidRPr="007F15C6">
        <w:t>могут</w:t>
      </w:r>
      <w:r w:rsidR="007F15C6" w:rsidRPr="007F15C6">
        <w:t xml:space="preserve"> </w:t>
      </w:r>
      <w:r w:rsidRPr="007F15C6">
        <w:t>комплектоваться</w:t>
      </w:r>
      <w:r w:rsidR="007F15C6" w:rsidRPr="007F15C6">
        <w:t xml:space="preserve"> </w:t>
      </w:r>
      <w:r w:rsidRPr="007F15C6">
        <w:t>из</w:t>
      </w:r>
      <w:r w:rsidR="007F15C6" w:rsidRPr="007F15C6">
        <w:t xml:space="preserve"> </w:t>
      </w:r>
      <w:r w:rsidRPr="007F15C6">
        <w:t>разнотипных</w:t>
      </w:r>
      <w:r w:rsidR="007F15C6" w:rsidRPr="007F15C6">
        <w:t xml:space="preserve"> </w:t>
      </w:r>
      <w:r w:rsidRPr="007F15C6">
        <w:t>объектов,</w:t>
      </w:r>
      <w:r w:rsidR="007F15C6" w:rsidRPr="007F15C6">
        <w:t xml:space="preserve"> </w:t>
      </w:r>
      <w:r w:rsidRPr="007F15C6">
        <w:t>характеризующихся</w:t>
      </w:r>
      <w:r w:rsidR="007F15C6" w:rsidRPr="007F15C6">
        <w:t xml:space="preserve"> </w:t>
      </w:r>
      <w:r w:rsidRPr="007F15C6">
        <w:t>примерно</w:t>
      </w:r>
      <w:r w:rsidR="007F15C6" w:rsidRPr="007F15C6">
        <w:t xml:space="preserve"> </w:t>
      </w:r>
      <w:r w:rsidRPr="007F15C6">
        <w:t>одинаковыми</w:t>
      </w:r>
      <w:r w:rsidR="007F15C6" w:rsidRPr="007F15C6">
        <w:t xml:space="preserve"> </w:t>
      </w:r>
      <w:r w:rsidRPr="007F15C6">
        <w:t>технологическими</w:t>
      </w:r>
      <w:r w:rsidR="007F15C6" w:rsidRPr="007F15C6">
        <w:t xml:space="preserve"> </w:t>
      </w:r>
      <w:r w:rsidRPr="007F15C6">
        <w:t>процессами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структурой</w:t>
      </w:r>
      <w:r w:rsidR="007F15C6" w:rsidRPr="007F15C6">
        <w:t xml:space="preserve"> </w:t>
      </w:r>
      <w:r w:rsidRPr="007F15C6">
        <w:t>работ.</w:t>
      </w:r>
      <w:r w:rsidR="007F15C6">
        <w:t xml:space="preserve"> </w:t>
      </w:r>
      <w:r w:rsidRPr="007F15C6">
        <w:t>Последовательность</w:t>
      </w:r>
      <w:r w:rsidR="007F15C6" w:rsidRPr="007F15C6">
        <w:t xml:space="preserve"> </w:t>
      </w:r>
      <w:r w:rsidRPr="007F15C6">
        <w:t>пространственного</w:t>
      </w:r>
      <w:r w:rsidR="007F15C6" w:rsidRPr="007F15C6">
        <w:t xml:space="preserve"> </w:t>
      </w:r>
      <w:r w:rsidRPr="007F15C6">
        <w:t>развития</w:t>
      </w:r>
      <w:r w:rsidR="007F15C6" w:rsidRPr="007F15C6">
        <w:t xml:space="preserve"> </w:t>
      </w:r>
      <w:r w:rsidRPr="007F15C6">
        <w:t>потоков</w:t>
      </w:r>
      <w:r w:rsidR="007F15C6" w:rsidRPr="007F15C6">
        <w:t xml:space="preserve"> </w:t>
      </w:r>
      <w:r w:rsidRPr="007F15C6">
        <w:t>должна</w:t>
      </w:r>
      <w:r w:rsidR="007F15C6" w:rsidRPr="007F15C6">
        <w:t xml:space="preserve"> </w:t>
      </w:r>
      <w:r w:rsidRPr="007F15C6">
        <w:t>соответствовать</w:t>
      </w:r>
      <w:r w:rsidR="007F15C6" w:rsidRPr="007F15C6">
        <w:t xml:space="preserve"> </w:t>
      </w:r>
      <w:r w:rsidRPr="007F15C6">
        <w:t>принятой</w:t>
      </w:r>
      <w:r w:rsidR="007F15C6" w:rsidRPr="007F15C6">
        <w:t xml:space="preserve"> </w:t>
      </w:r>
      <w:r w:rsidRPr="007F15C6">
        <w:t>организационно-технологической</w:t>
      </w:r>
      <w:r w:rsidR="007F15C6" w:rsidRPr="007F15C6">
        <w:t xml:space="preserve"> </w:t>
      </w:r>
      <w:r w:rsidRPr="007F15C6">
        <w:t>схеме</w:t>
      </w:r>
      <w:r w:rsidR="007F15C6" w:rsidRPr="007F15C6">
        <w:t xml:space="preserve"> </w:t>
      </w:r>
      <w:r w:rsidRPr="007F15C6">
        <w:t>строительства.</w:t>
      </w:r>
      <w:r w:rsidR="007F15C6">
        <w:t xml:space="preserve"> </w:t>
      </w:r>
      <w:r w:rsidRPr="007F15C6">
        <w:t>При</w:t>
      </w:r>
      <w:r w:rsidR="007F15C6" w:rsidRPr="007F15C6">
        <w:t xml:space="preserve"> </w:t>
      </w:r>
      <w:r w:rsidRPr="007F15C6">
        <w:t>застройке</w:t>
      </w:r>
      <w:r w:rsidR="007F15C6" w:rsidRPr="007F15C6">
        <w:t xml:space="preserve"> </w:t>
      </w:r>
      <w:r w:rsidRPr="007F15C6">
        <w:t>жилых</w:t>
      </w:r>
      <w:r w:rsidR="007F15C6" w:rsidRPr="007F15C6">
        <w:t xml:space="preserve"> </w:t>
      </w:r>
      <w:r w:rsidRPr="007F15C6">
        <w:t>микрорайонов</w:t>
      </w:r>
      <w:r w:rsidR="007F15C6" w:rsidRPr="007F15C6">
        <w:t xml:space="preserve"> </w:t>
      </w:r>
      <w:r w:rsidRPr="007F15C6">
        <w:t>необходимо</w:t>
      </w:r>
      <w:r w:rsidR="007F15C6" w:rsidRPr="007F15C6">
        <w:t xml:space="preserve"> </w:t>
      </w:r>
      <w:r w:rsidRPr="007F15C6">
        <w:t>компоновать</w:t>
      </w:r>
      <w:r w:rsidR="007F15C6" w:rsidRPr="007F15C6">
        <w:t xml:space="preserve"> </w:t>
      </w:r>
      <w:r w:rsidRPr="007F15C6">
        <w:t>объекты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потоке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увязывать</w:t>
      </w:r>
      <w:r w:rsidR="007F15C6" w:rsidRPr="007F15C6">
        <w:t xml:space="preserve"> </w:t>
      </w:r>
      <w:r w:rsidRPr="007F15C6">
        <w:t>между</w:t>
      </w:r>
      <w:r w:rsidR="007F15C6" w:rsidRPr="007F15C6">
        <w:t xml:space="preserve"> </w:t>
      </w:r>
      <w:r w:rsidRPr="007F15C6">
        <w:t>собой</w:t>
      </w:r>
      <w:r w:rsidR="007F15C6" w:rsidRPr="007F15C6">
        <w:t xml:space="preserve"> </w:t>
      </w:r>
      <w:r w:rsidRPr="007F15C6">
        <w:t>объектные</w:t>
      </w:r>
      <w:r w:rsidR="007F15C6" w:rsidRPr="007F15C6">
        <w:t xml:space="preserve"> </w:t>
      </w:r>
      <w:r w:rsidRPr="007F15C6">
        <w:t>потоки,</w:t>
      </w:r>
      <w:r w:rsidR="007F15C6" w:rsidRPr="007F15C6">
        <w:t xml:space="preserve"> </w:t>
      </w:r>
      <w:r w:rsidRPr="007F15C6">
        <w:t>чтобы</w:t>
      </w:r>
      <w:r w:rsidR="007F15C6" w:rsidRPr="007F15C6">
        <w:t>:</w:t>
      </w:r>
    </w:p>
    <w:p w:rsidR="007F15C6" w:rsidRPr="007F15C6" w:rsidRDefault="00C152E7" w:rsidP="007F15C6">
      <w:pPr>
        <w:numPr>
          <w:ilvl w:val="0"/>
          <w:numId w:val="32"/>
        </w:numPr>
        <w:tabs>
          <w:tab w:val="clear" w:pos="1080"/>
          <w:tab w:val="left" w:pos="726"/>
        </w:tabs>
        <w:ind w:left="0" w:firstLine="709"/>
      </w:pPr>
      <w:r w:rsidRPr="007F15C6">
        <w:t>последовательность</w:t>
      </w:r>
      <w:r w:rsidR="007F15C6" w:rsidRPr="007F15C6">
        <w:t xml:space="preserve"> </w:t>
      </w:r>
      <w:r w:rsidRPr="007F15C6">
        <w:t>освоения</w:t>
      </w:r>
      <w:r w:rsidR="007F15C6" w:rsidRPr="007F15C6">
        <w:t xml:space="preserve"> </w:t>
      </w:r>
      <w:r w:rsidRPr="007F15C6">
        <w:t>участков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соответствовала</w:t>
      </w:r>
      <w:r w:rsidR="007F15C6" w:rsidRPr="007F15C6">
        <w:t xml:space="preserve"> </w:t>
      </w:r>
      <w:r w:rsidRPr="007F15C6">
        <w:t>назначенной</w:t>
      </w:r>
      <w:r w:rsidR="007F15C6" w:rsidRPr="007F15C6">
        <w:t xml:space="preserve"> </w:t>
      </w:r>
      <w:r w:rsidRPr="007F15C6">
        <w:t>очередности</w:t>
      </w:r>
      <w:r w:rsidR="007F15C6" w:rsidRPr="007F15C6">
        <w:t xml:space="preserve"> </w:t>
      </w:r>
      <w:r w:rsidRPr="007F15C6">
        <w:t>их</w:t>
      </w:r>
      <w:r w:rsidR="007F15C6" w:rsidRPr="007F15C6">
        <w:t xml:space="preserve"> </w:t>
      </w:r>
      <w:r w:rsidRPr="007F15C6">
        <w:t>застройки</w:t>
      </w:r>
      <w:r w:rsidR="007F15C6" w:rsidRPr="007F15C6">
        <w:t>;</w:t>
      </w:r>
    </w:p>
    <w:p w:rsidR="007F15C6" w:rsidRPr="007F15C6" w:rsidRDefault="00C152E7" w:rsidP="007F15C6">
      <w:pPr>
        <w:numPr>
          <w:ilvl w:val="0"/>
          <w:numId w:val="32"/>
        </w:numPr>
        <w:tabs>
          <w:tab w:val="clear" w:pos="1080"/>
          <w:tab w:val="left" w:pos="726"/>
        </w:tabs>
        <w:ind w:left="0" w:firstLine="709"/>
      </w:pPr>
      <w:r w:rsidRPr="007F15C6">
        <w:t>вокруг</w:t>
      </w:r>
      <w:r w:rsidR="007F15C6" w:rsidRPr="007F15C6">
        <w:t xml:space="preserve"> </w:t>
      </w:r>
      <w:r w:rsidRPr="007F15C6">
        <w:t>какого-либо</w:t>
      </w:r>
      <w:r w:rsidR="007F15C6" w:rsidRPr="007F15C6">
        <w:t xml:space="preserve"> </w:t>
      </w:r>
      <w:r w:rsidRPr="007F15C6">
        <w:t>из</w:t>
      </w:r>
      <w:r w:rsidR="007F15C6" w:rsidRPr="007F15C6">
        <w:t xml:space="preserve"> </w:t>
      </w:r>
      <w:r w:rsidRPr="007F15C6">
        <w:t>строящихся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не</w:t>
      </w:r>
      <w:r w:rsidR="007F15C6" w:rsidRPr="007F15C6">
        <w:t xml:space="preserve"> </w:t>
      </w:r>
      <w:r w:rsidRPr="007F15C6">
        <w:t>создавался</w:t>
      </w:r>
      <w:r w:rsidR="007F15C6" w:rsidRPr="007F15C6">
        <w:t xml:space="preserve"> </w:t>
      </w:r>
      <w:r w:rsidRPr="007F15C6">
        <w:t>замкнутый</w:t>
      </w:r>
      <w:r w:rsidR="007F15C6" w:rsidRPr="007F15C6">
        <w:t xml:space="preserve"> </w:t>
      </w:r>
      <w:r w:rsidRPr="007F15C6">
        <w:t>контур</w:t>
      </w:r>
      <w:r w:rsidR="007F15C6" w:rsidRPr="007F15C6">
        <w:t xml:space="preserve"> </w:t>
      </w:r>
      <w:r w:rsidRPr="007F15C6">
        <w:t>из</w:t>
      </w:r>
      <w:r w:rsidR="007F15C6" w:rsidRPr="007F15C6">
        <w:t xml:space="preserve"> </w:t>
      </w:r>
      <w:r w:rsidRPr="007F15C6">
        <w:t>законченных</w:t>
      </w:r>
      <w:r w:rsidR="007F15C6" w:rsidRPr="007F15C6">
        <w:t xml:space="preserve"> </w:t>
      </w:r>
      <w:r w:rsidRPr="007F15C6">
        <w:t>строительством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сданных</w:t>
      </w:r>
      <w:r w:rsidR="007F15C6" w:rsidRPr="007F15C6">
        <w:t xml:space="preserve"> </w:t>
      </w:r>
      <w:r w:rsidRPr="007F15C6">
        <w:t>зданий</w:t>
      </w:r>
      <w:r w:rsidR="007F15C6" w:rsidRPr="007F15C6">
        <w:t>;</w:t>
      </w:r>
    </w:p>
    <w:p w:rsidR="007F15C6" w:rsidRPr="007F15C6" w:rsidRDefault="00C152E7" w:rsidP="007F15C6">
      <w:pPr>
        <w:numPr>
          <w:ilvl w:val="0"/>
          <w:numId w:val="32"/>
        </w:numPr>
        <w:tabs>
          <w:tab w:val="clear" w:pos="1080"/>
          <w:tab w:val="left" w:pos="726"/>
        </w:tabs>
        <w:ind w:left="0" w:firstLine="709"/>
      </w:pPr>
      <w:r w:rsidRPr="007F15C6">
        <w:t>сдача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градостроительного</w:t>
      </w:r>
      <w:r w:rsidR="007F15C6" w:rsidRPr="007F15C6">
        <w:t xml:space="preserve"> </w:t>
      </w:r>
      <w:r w:rsidRPr="007F15C6">
        <w:t>комплекса</w:t>
      </w:r>
      <w:r w:rsidR="007F15C6" w:rsidRPr="007F15C6">
        <w:t xml:space="preserve"> </w:t>
      </w:r>
      <w:r w:rsidRPr="007F15C6">
        <w:t>осуществлялась,</w:t>
      </w:r>
      <w:r w:rsidR="007F15C6" w:rsidRPr="007F15C6">
        <w:t xml:space="preserve"> </w:t>
      </w:r>
      <w:r w:rsidRPr="007F15C6">
        <w:t>как</w:t>
      </w:r>
      <w:r w:rsidR="007F15C6" w:rsidRPr="007F15C6">
        <w:t xml:space="preserve"> </w:t>
      </w:r>
      <w:r w:rsidRPr="007F15C6">
        <w:t>правило,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течение</w:t>
      </w:r>
      <w:r w:rsidR="007F15C6" w:rsidRPr="007F15C6">
        <w:t xml:space="preserve"> </w:t>
      </w:r>
      <w:r w:rsidRPr="007F15C6">
        <w:t>одного</w:t>
      </w:r>
      <w:r w:rsidR="007F15C6" w:rsidRPr="007F15C6">
        <w:t xml:space="preserve"> </w:t>
      </w:r>
      <w:r w:rsidRPr="007F15C6">
        <w:t>года</w:t>
      </w:r>
      <w:r w:rsidR="007F15C6" w:rsidRPr="007F15C6">
        <w:t>;</w:t>
      </w:r>
    </w:p>
    <w:p w:rsidR="00C152E7" w:rsidRPr="007F15C6" w:rsidRDefault="00C152E7" w:rsidP="007F15C6">
      <w:pPr>
        <w:numPr>
          <w:ilvl w:val="0"/>
          <w:numId w:val="32"/>
        </w:numPr>
        <w:tabs>
          <w:tab w:val="clear" w:pos="1080"/>
          <w:tab w:val="left" w:pos="726"/>
        </w:tabs>
        <w:ind w:left="0" w:firstLine="709"/>
      </w:pPr>
      <w:r w:rsidRPr="007F15C6">
        <w:t>пространственное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временное</w:t>
      </w:r>
      <w:r w:rsidR="007F15C6" w:rsidRPr="007F15C6">
        <w:t xml:space="preserve"> </w:t>
      </w:r>
      <w:r w:rsidRPr="007F15C6">
        <w:t>развитие</w:t>
      </w:r>
      <w:r w:rsidR="007F15C6" w:rsidRPr="007F15C6">
        <w:t xml:space="preserve"> </w:t>
      </w:r>
      <w:r w:rsidRPr="007F15C6">
        <w:t>потоков</w:t>
      </w:r>
      <w:r w:rsidR="007F15C6" w:rsidRPr="007F15C6">
        <w:t xml:space="preserve"> </w:t>
      </w:r>
      <w:r w:rsidRPr="007F15C6">
        <w:t>обеспечивало</w:t>
      </w:r>
      <w:r w:rsidR="007F15C6" w:rsidRPr="007F15C6">
        <w:t xml:space="preserve"> </w:t>
      </w:r>
      <w:r w:rsidRPr="007F15C6">
        <w:t>высокую</w:t>
      </w:r>
      <w:r w:rsidR="007F15C6" w:rsidRPr="007F15C6">
        <w:t xml:space="preserve"> </w:t>
      </w:r>
      <w:r w:rsidRPr="007F15C6">
        <w:t>комплексность</w:t>
      </w:r>
      <w:r w:rsidR="007F15C6" w:rsidRPr="007F15C6">
        <w:t xml:space="preserve"> </w:t>
      </w:r>
      <w:r w:rsidRPr="007F15C6">
        <w:t>застройки,</w:t>
      </w:r>
      <w:r w:rsidR="007F15C6" w:rsidRPr="007F15C6">
        <w:t xml:space="preserve"> </w:t>
      </w:r>
      <w:r w:rsidRPr="007F15C6">
        <w:t>объекты</w:t>
      </w:r>
      <w:r w:rsidR="007F15C6" w:rsidRPr="007F15C6">
        <w:t xml:space="preserve"> </w:t>
      </w:r>
      <w:r w:rsidRPr="007F15C6">
        <w:t>на</w:t>
      </w:r>
      <w:r w:rsidR="007F15C6" w:rsidRPr="007F15C6">
        <w:t xml:space="preserve"> </w:t>
      </w:r>
      <w:r w:rsidRPr="007F15C6">
        <w:t>отдельных</w:t>
      </w:r>
      <w:r w:rsidR="007F15C6" w:rsidRPr="007F15C6">
        <w:t xml:space="preserve"> </w:t>
      </w:r>
      <w:r w:rsidRPr="007F15C6">
        <w:t>участках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микрорайоне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целом</w:t>
      </w:r>
      <w:r w:rsidR="007F15C6" w:rsidRPr="007F15C6">
        <w:t xml:space="preserve"> </w:t>
      </w:r>
      <w:r w:rsidRPr="007F15C6">
        <w:t>вводились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эксплуатацию</w:t>
      </w:r>
      <w:r w:rsidR="007F15C6" w:rsidRPr="007F15C6">
        <w:t xml:space="preserve"> </w:t>
      </w:r>
      <w:r w:rsidRPr="007F15C6">
        <w:t>с</w:t>
      </w:r>
      <w:r w:rsidR="007F15C6" w:rsidRPr="007F15C6">
        <w:t xml:space="preserve"> </w:t>
      </w:r>
      <w:r w:rsidRPr="007F15C6">
        <w:t>наименьшими</w:t>
      </w:r>
      <w:r w:rsidR="007F15C6" w:rsidRPr="007F15C6">
        <w:t xml:space="preserve"> </w:t>
      </w:r>
      <w:r w:rsidRPr="007F15C6">
        <w:t>временными</w:t>
      </w:r>
      <w:r w:rsidR="007F15C6" w:rsidRPr="007F15C6">
        <w:t xml:space="preserve"> </w:t>
      </w:r>
      <w:r w:rsidRPr="007F15C6">
        <w:t>разрывами,</w:t>
      </w:r>
      <w:r w:rsidR="007F15C6" w:rsidRPr="007F15C6">
        <w:t xml:space="preserve"> </w:t>
      </w:r>
      <w:r w:rsidRPr="007F15C6">
        <w:t>что</w:t>
      </w:r>
      <w:r w:rsidR="007F15C6" w:rsidRPr="007F15C6">
        <w:t xml:space="preserve"> </w:t>
      </w:r>
      <w:r w:rsidRPr="007F15C6">
        <w:t>позволит</w:t>
      </w:r>
      <w:r w:rsidR="007F15C6" w:rsidRPr="007F15C6">
        <w:t xml:space="preserve"> </w:t>
      </w:r>
      <w:r w:rsidRPr="007F15C6">
        <w:t>большинству</w:t>
      </w:r>
      <w:r w:rsidR="007F15C6" w:rsidRPr="007F15C6">
        <w:t xml:space="preserve"> </w:t>
      </w:r>
      <w:r w:rsidRPr="007F15C6">
        <w:t>жителей</w:t>
      </w:r>
      <w:r w:rsidR="007F15C6" w:rsidRPr="007F15C6">
        <w:t xml:space="preserve"> </w:t>
      </w:r>
      <w:r w:rsidRPr="007F15C6">
        <w:t>сразу</w:t>
      </w:r>
      <w:r w:rsidR="007F15C6" w:rsidRPr="007F15C6">
        <w:t xml:space="preserve"> </w:t>
      </w:r>
      <w:r w:rsidRPr="007F15C6">
        <w:t>после</w:t>
      </w:r>
      <w:r w:rsidR="007F15C6" w:rsidRPr="007F15C6">
        <w:t xml:space="preserve"> </w:t>
      </w:r>
      <w:r w:rsidRPr="007F15C6">
        <w:t>заселения</w:t>
      </w:r>
      <w:r w:rsidR="007F15C6" w:rsidRPr="007F15C6">
        <w:t xml:space="preserve"> </w:t>
      </w:r>
      <w:r w:rsidRPr="007F15C6">
        <w:t>пользоваться</w:t>
      </w:r>
      <w:r w:rsidR="007F15C6" w:rsidRPr="007F15C6">
        <w:t xml:space="preserve"> </w:t>
      </w:r>
      <w:r w:rsidRPr="007F15C6">
        <w:t>всеми</w:t>
      </w:r>
      <w:r w:rsidR="007F15C6" w:rsidRPr="007F15C6">
        <w:t xml:space="preserve"> </w:t>
      </w:r>
      <w:r w:rsidRPr="007F15C6">
        <w:t>видами</w:t>
      </w:r>
      <w:r w:rsidR="007F15C6" w:rsidRPr="007F15C6">
        <w:t xml:space="preserve"> </w:t>
      </w:r>
      <w:r w:rsidRPr="007F15C6">
        <w:t>обслуживания,</w:t>
      </w:r>
      <w:r w:rsidR="007F15C6" w:rsidRPr="007F15C6">
        <w:t xml:space="preserve"> </w:t>
      </w:r>
      <w:r w:rsidRPr="007F15C6">
        <w:t>предусмотренными</w:t>
      </w:r>
      <w:r w:rsidR="007F15C6" w:rsidRPr="007F15C6">
        <w:t xml:space="preserve"> </w:t>
      </w:r>
      <w:r w:rsidRPr="007F15C6">
        <w:t>проектом.</w:t>
      </w:r>
      <w:r w:rsid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процессе</w:t>
      </w:r>
      <w:r w:rsidR="007F15C6" w:rsidRPr="007F15C6">
        <w:t xml:space="preserve"> </w:t>
      </w:r>
      <w:r w:rsidRPr="007F15C6">
        <w:t>вариантной</w:t>
      </w:r>
      <w:r w:rsidR="007F15C6" w:rsidRPr="007F15C6">
        <w:t xml:space="preserve"> </w:t>
      </w:r>
      <w:r w:rsidRPr="007F15C6">
        <w:t>проработки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комплексность</w:t>
      </w:r>
      <w:r w:rsidR="007F15C6" w:rsidRPr="007F15C6">
        <w:t xml:space="preserve"> </w:t>
      </w:r>
      <w:r w:rsidRPr="007F15C6">
        <w:t>застройки,</w:t>
      </w:r>
      <w:r w:rsidR="007F15C6" w:rsidRPr="007F15C6">
        <w:t xml:space="preserve"> </w:t>
      </w:r>
      <w:r w:rsidRPr="007F15C6">
        <w:t>обусловленная</w:t>
      </w:r>
      <w:r w:rsidR="007F15C6" w:rsidRPr="007F15C6">
        <w:t xml:space="preserve"> </w:t>
      </w:r>
      <w:r w:rsidRPr="007F15C6">
        <w:t>тем</w:t>
      </w:r>
      <w:r w:rsidR="007F15C6" w:rsidRPr="007F15C6">
        <w:t xml:space="preserve"> </w:t>
      </w:r>
      <w:r w:rsidRPr="007F15C6">
        <w:t>или</w:t>
      </w:r>
      <w:r w:rsidR="007F15C6" w:rsidRPr="007F15C6">
        <w:t xml:space="preserve"> </w:t>
      </w:r>
      <w:r w:rsidRPr="007F15C6">
        <w:t>иным</w:t>
      </w:r>
      <w:r w:rsidR="007F15C6" w:rsidRPr="007F15C6">
        <w:t xml:space="preserve"> </w:t>
      </w:r>
      <w:r w:rsidRPr="007F15C6">
        <w:t>вариантом,</w:t>
      </w:r>
      <w:r w:rsidR="007F15C6" w:rsidRPr="007F15C6">
        <w:t xml:space="preserve"> </w:t>
      </w:r>
      <w:r w:rsidRPr="007F15C6">
        <w:t>оценивается</w:t>
      </w:r>
      <w:r w:rsidR="007F15C6" w:rsidRPr="007F15C6">
        <w:t xml:space="preserve"> </w:t>
      </w:r>
      <w:r w:rsidRPr="007F15C6">
        <w:t>по</w:t>
      </w:r>
      <w:r w:rsidR="007F15C6" w:rsidRPr="007F15C6">
        <w:t xml:space="preserve"> </w:t>
      </w:r>
      <w:r w:rsidRPr="007F15C6">
        <w:t>формуле</w:t>
      </w:r>
    </w:p>
    <w:p w:rsidR="007F15C6" w:rsidRDefault="007F15C6" w:rsidP="007F15C6">
      <w:pPr>
        <w:tabs>
          <w:tab w:val="left" w:pos="726"/>
        </w:tabs>
      </w:pPr>
    </w:p>
    <w:p w:rsidR="00C152E7" w:rsidRPr="007F15C6" w:rsidRDefault="003F2E60" w:rsidP="007F15C6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86.25pt">
            <v:imagedata r:id="rId7" o:title=""/>
          </v:shape>
        </w:pict>
      </w:r>
      <w:r w:rsidR="00C152E7" w:rsidRPr="007F15C6">
        <w:t>,</w:t>
      </w:r>
      <w:r w:rsidR="007F15C6" w:rsidRPr="007F15C6">
        <w:t xml:space="preserve"> </w:t>
      </w:r>
      <w:r w:rsidR="001B0BE8" w:rsidRPr="007F15C6">
        <w:t>где</w:t>
      </w:r>
    </w:p>
    <w:p w:rsidR="007F15C6" w:rsidRDefault="007F15C6" w:rsidP="007F15C6">
      <w:pPr>
        <w:tabs>
          <w:tab w:val="left" w:pos="726"/>
        </w:tabs>
        <w:rPr>
          <w:iCs/>
        </w:rPr>
      </w:pPr>
    </w:p>
    <w:p w:rsidR="007F15C6" w:rsidRPr="007F15C6" w:rsidRDefault="00C152E7" w:rsidP="007F15C6">
      <w:pPr>
        <w:tabs>
          <w:tab w:val="left" w:pos="726"/>
        </w:tabs>
      </w:pPr>
      <w:r w:rsidRPr="007F15C6">
        <w:rPr>
          <w:iCs/>
        </w:rPr>
        <w:t>К</w:t>
      </w:r>
      <w:r w:rsidR="007F15C6" w:rsidRPr="007F15C6">
        <w:t xml:space="preserve"> - </w:t>
      </w:r>
      <w:r w:rsidRPr="007F15C6">
        <w:t>коэффициент</w:t>
      </w:r>
      <w:r w:rsidR="007F15C6" w:rsidRPr="007F15C6">
        <w:t xml:space="preserve"> </w:t>
      </w:r>
      <w:r w:rsidRPr="007F15C6">
        <w:t>комплексности</w:t>
      </w:r>
      <w:r w:rsidR="007F15C6" w:rsidRPr="007F15C6">
        <w:t>;</w:t>
      </w:r>
    </w:p>
    <w:p w:rsidR="007F15C6" w:rsidRPr="007F15C6" w:rsidRDefault="00C152E7" w:rsidP="007F15C6">
      <w:pPr>
        <w:tabs>
          <w:tab w:val="left" w:pos="726"/>
        </w:tabs>
      </w:pPr>
      <w:r w:rsidRPr="007F15C6">
        <w:rPr>
          <w:iCs/>
        </w:rPr>
        <w:t>i</w:t>
      </w:r>
      <w:r w:rsidR="007F15C6" w:rsidRPr="007F15C6">
        <w:t xml:space="preserve"> - </w:t>
      </w:r>
      <w:r w:rsidRPr="007F15C6">
        <w:t>номер</w:t>
      </w:r>
      <w:r w:rsidR="007F15C6" w:rsidRPr="007F15C6">
        <w:t xml:space="preserve"> </w:t>
      </w:r>
      <w:r w:rsidRPr="007F15C6">
        <w:t>объекта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микрорайоне</w:t>
      </w:r>
      <w:r w:rsidR="007F15C6">
        <w:t xml:space="preserve"> (</w:t>
      </w:r>
      <w:r w:rsidRPr="007F15C6">
        <w:t>участке</w:t>
      </w:r>
      <w:r w:rsidR="007F15C6" w:rsidRPr="007F15C6">
        <w:t>)</w:t>
      </w:r>
      <w:r w:rsidR="007F15C6">
        <w:t xml:space="preserve"> (</w:t>
      </w:r>
      <w:r w:rsidRPr="007F15C6">
        <w:rPr>
          <w:iCs/>
        </w:rPr>
        <w:t>i</w:t>
      </w:r>
      <w:r w:rsidR="007F15C6" w:rsidRPr="007F15C6">
        <w:t xml:space="preserve"> </w:t>
      </w:r>
      <w:r w:rsidRPr="007F15C6">
        <w:t>=</w:t>
      </w:r>
      <w:r w:rsidR="007F15C6" w:rsidRPr="007F15C6">
        <w:t xml:space="preserve"> </w:t>
      </w:r>
      <w:r w:rsidRPr="007F15C6">
        <w:t>1,</w:t>
      </w:r>
      <w:r w:rsidR="007F15C6" w:rsidRPr="007F15C6">
        <w:t xml:space="preserve"> </w:t>
      </w:r>
      <w:r w:rsidRPr="007F15C6">
        <w:t>2,</w:t>
      </w:r>
      <w:r w:rsidR="007F15C6">
        <w:t>.</w:t>
      </w:r>
      <w:r w:rsidRPr="007F15C6">
        <w:t>,</w:t>
      </w:r>
      <w:r w:rsidR="007F15C6" w:rsidRPr="007F15C6">
        <w:t xml:space="preserve"> </w:t>
      </w:r>
      <w:r w:rsidRPr="007F15C6">
        <w:rPr>
          <w:iCs/>
        </w:rPr>
        <w:t>n</w:t>
      </w:r>
      <w:r w:rsidR="007F15C6" w:rsidRPr="007F15C6">
        <w:t>);</w:t>
      </w:r>
    </w:p>
    <w:p w:rsidR="007F15C6" w:rsidRPr="007F15C6" w:rsidRDefault="001B0BE8" w:rsidP="007F15C6">
      <w:pPr>
        <w:tabs>
          <w:tab w:val="left" w:pos="726"/>
        </w:tabs>
      </w:pPr>
      <w:r w:rsidRPr="007F15C6">
        <w:t>Δ</w:t>
      </w:r>
      <w:r w:rsidR="00C152E7" w:rsidRPr="007F15C6">
        <w:rPr>
          <w:iCs/>
        </w:rPr>
        <w:t>T</w:t>
      </w:r>
      <w:r w:rsidR="00C152E7" w:rsidRPr="007F15C6">
        <w:rPr>
          <w:iCs/>
          <w:vertAlign w:val="subscript"/>
        </w:rPr>
        <w:t>i</w:t>
      </w:r>
      <w:r w:rsidR="007F15C6" w:rsidRPr="007F15C6">
        <w:t xml:space="preserve"> - </w:t>
      </w:r>
      <w:r w:rsidR="00C152E7" w:rsidRPr="007F15C6">
        <w:t>период</w:t>
      </w:r>
      <w:r w:rsidR="007F15C6" w:rsidRPr="007F15C6">
        <w:t xml:space="preserve"> </w:t>
      </w:r>
      <w:r w:rsidR="00C152E7" w:rsidRPr="007F15C6">
        <w:t>между</w:t>
      </w:r>
      <w:r w:rsidR="007F15C6" w:rsidRPr="007F15C6">
        <w:t xml:space="preserve"> </w:t>
      </w:r>
      <w:r w:rsidR="00C152E7" w:rsidRPr="007F15C6">
        <w:t>завершением</w:t>
      </w:r>
      <w:r w:rsidR="007F15C6" w:rsidRPr="007F15C6">
        <w:t xml:space="preserve"> </w:t>
      </w:r>
      <w:r w:rsidR="00C152E7" w:rsidRPr="007F15C6">
        <w:t>строительства</w:t>
      </w:r>
      <w:r w:rsidR="007F15C6" w:rsidRPr="007F15C6">
        <w:t xml:space="preserve"> </w:t>
      </w:r>
      <w:r w:rsidR="00C152E7" w:rsidRPr="007F15C6">
        <w:t>микрорайона</w:t>
      </w:r>
      <w:r w:rsidR="007F15C6" w:rsidRPr="007F15C6">
        <w:t xml:space="preserve"> </w:t>
      </w:r>
      <w:r w:rsidR="00C152E7" w:rsidRPr="007F15C6">
        <w:t>и</w:t>
      </w:r>
      <w:r w:rsidR="007F15C6" w:rsidRPr="007F15C6">
        <w:t xml:space="preserve"> </w:t>
      </w:r>
      <w:r w:rsidR="00C152E7" w:rsidRPr="007F15C6">
        <w:t>вводом</w:t>
      </w:r>
      <w:r w:rsidR="007F15C6" w:rsidRPr="007F15C6">
        <w:t xml:space="preserve"> </w:t>
      </w:r>
      <w:r w:rsidR="00C152E7" w:rsidRPr="007F15C6">
        <w:t>в</w:t>
      </w:r>
      <w:r w:rsidR="007F15C6" w:rsidRPr="007F15C6">
        <w:t xml:space="preserve"> </w:t>
      </w:r>
      <w:r w:rsidR="00C152E7" w:rsidRPr="007F15C6">
        <w:t>эксплуатацию</w:t>
      </w:r>
      <w:r w:rsidR="007F15C6" w:rsidRPr="007F15C6">
        <w:t xml:space="preserve"> </w:t>
      </w:r>
      <w:r w:rsidR="00C152E7" w:rsidRPr="007F15C6">
        <w:rPr>
          <w:iCs/>
        </w:rPr>
        <w:t>i</w:t>
      </w:r>
      <w:r w:rsidR="00C152E7" w:rsidRPr="007F15C6">
        <w:t>-го</w:t>
      </w:r>
      <w:r w:rsidR="007F15C6" w:rsidRPr="007F15C6">
        <w:t xml:space="preserve"> </w:t>
      </w:r>
      <w:r w:rsidR="00C152E7" w:rsidRPr="007F15C6">
        <w:t>объекта</w:t>
      </w:r>
      <w:r w:rsidR="007F15C6" w:rsidRPr="007F15C6">
        <w:t>;</w:t>
      </w:r>
    </w:p>
    <w:p w:rsidR="00C152E7" w:rsidRPr="007F15C6" w:rsidRDefault="00C152E7" w:rsidP="007F15C6">
      <w:pPr>
        <w:tabs>
          <w:tab w:val="left" w:pos="726"/>
        </w:tabs>
      </w:pPr>
      <w:r w:rsidRPr="007F15C6">
        <w:rPr>
          <w:iCs/>
        </w:rPr>
        <w:t>T</w:t>
      </w:r>
      <w:r w:rsidRPr="007F15C6">
        <w:rPr>
          <w:iCs/>
          <w:vertAlign w:val="subscript"/>
        </w:rPr>
        <w:t>i</w:t>
      </w:r>
      <w:r w:rsidR="007F15C6" w:rsidRPr="007F15C6">
        <w:t xml:space="preserve"> - </w:t>
      </w:r>
      <w:r w:rsidRPr="007F15C6">
        <w:t>период</w:t>
      </w:r>
      <w:r w:rsidR="007F15C6" w:rsidRPr="007F15C6">
        <w:t xml:space="preserve"> </w:t>
      </w:r>
      <w:r w:rsidRPr="007F15C6">
        <w:t>между</w:t>
      </w:r>
      <w:r w:rsidR="007F15C6" w:rsidRPr="007F15C6">
        <w:t xml:space="preserve"> </w:t>
      </w:r>
      <w:r w:rsidRPr="007F15C6">
        <w:t>завершением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микрорайона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началом</w:t>
      </w:r>
      <w:r w:rsidR="007F15C6" w:rsidRPr="007F15C6">
        <w:t xml:space="preserve"> </w:t>
      </w:r>
      <w:r w:rsidRPr="007F15C6">
        <w:t>возведения</w:t>
      </w:r>
      <w:r w:rsidR="007F15C6" w:rsidRPr="007F15C6">
        <w:t xml:space="preserve"> </w:t>
      </w:r>
      <w:r w:rsidRPr="007F15C6">
        <w:rPr>
          <w:iCs/>
        </w:rPr>
        <w:t>i</w:t>
      </w:r>
      <w:r w:rsidRPr="007F15C6">
        <w:t>-го</w:t>
      </w:r>
      <w:r w:rsidR="007F15C6" w:rsidRPr="007F15C6">
        <w:t xml:space="preserve"> </w:t>
      </w:r>
      <w:r w:rsidRPr="007F15C6">
        <w:t>объекта.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проектировании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микрорайонов</w:t>
      </w:r>
      <w:r w:rsidR="007F15C6" w:rsidRPr="007F15C6">
        <w:t xml:space="preserve"> </w:t>
      </w:r>
      <w:r w:rsidRPr="007F15C6">
        <w:t>коэффициент</w:t>
      </w:r>
      <w:r w:rsidR="007F15C6" w:rsidRPr="007F15C6">
        <w:t xml:space="preserve"> </w:t>
      </w:r>
      <w:r w:rsidRPr="007F15C6">
        <w:t>комплексности</w:t>
      </w:r>
      <w:r w:rsidR="007F15C6" w:rsidRPr="007F15C6">
        <w:t xml:space="preserve"> </w:t>
      </w:r>
      <w:r w:rsidRPr="007F15C6">
        <w:t>принимается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размере</w:t>
      </w:r>
      <w:r w:rsidR="007F15C6" w:rsidRPr="007F15C6">
        <w:t xml:space="preserve"> </w:t>
      </w:r>
      <w:r w:rsidRPr="007F15C6">
        <w:t>0,5</w:t>
      </w:r>
      <w:r w:rsidR="007F15C6" w:rsidRPr="007F15C6">
        <w:t xml:space="preserve"> - </w:t>
      </w:r>
      <w:r w:rsidRPr="007F15C6">
        <w:t>0,7.</w:t>
      </w:r>
    </w:p>
    <w:p w:rsidR="00C152E7" w:rsidRDefault="00C152E7" w:rsidP="007F15C6">
      <w:pPr>
        <w:tabs>
          <w:tab w:val="left" w:pos="726"/>
        </w:tabs>
      </w:pPr>
      <w:r w:rsidRPr="007F15C6">
        <w:t>При</w:t>
      </w:r>
      <w:r w:rsidR="007F15C6" w:rsidRPr="007F15C6">
        <w:t xml:space="preserve"> </w:t>
      </w:r>
      <w:r w:rsidRPr="007F15C6">
        <w:t>строительстве</w:t>
      </w:r>
      <w:r w:rsidR="007F15C6" w:rsidRPr="007F15C6">
        <w:t xml:space="preserve"> </w:t>
      </w:r>
      <w:r w:rsidRPr="007F15C6">
        <w:t>микрорайонов</w:t>
      </w:r>
      <w:r w:rsidR="007F15C6" w:rsidRPr="007F15C6">
        <w:t xml:space="preserve"> </w:t>
      </w:r>
      <w:r w:rsidRPr="007F15C6">
        <w:t>градостроительными</w:t>
      </w:r>
      <w:r w:rsidR="007F15C6" w:rsidRPr="007F15C6">
        <w:t xml:space="preserve"> </w:t>
      </w:r>
      <w:r w:rsidRPr="007F15C6">
        <w:t>комплексами</w:t>
      </w:r>
      <w:r w:rsidR="007F15C6" w:rsidRPr="007F15C6">
        <w:t xml:space="preserve"> </w:t>
      </w:r>
      <w:r w:rsidRPr="007F15C6">
        <w:t>необходимо</w:t>
      </w:r>
      <w:r w:rsidR="007F15C6" w:rsidRPr="007F15C6">
        <w:t xml:space="preserve"> </w:t>
      </w:r>
      <w:r w:rsidRPr="007F15C6">
        <w:t>предусмотреть</w:t>
      </w:r>
      <w:r w:rsidR="007F15C6" w:rsidRPr="007F15C6">
        <w:t xml:space="preserve"> </w:t>
      </w:r>
      <w:r w:rsidRPr="007F15C6">
        <w:t>максимальное</w:t>
      </w:r>
      <w:r w:rsidR="007F15C6" w:rsidRPr="007F15C6">
        <w:t xml:space="preserve"> </w:t>
      </w:r>
      <w:r w:rsidRPr="007F15C6">
        <w:t>совмещение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градостроительных</w:t>
      </w:r>
      <w:r w:rsidR="007F15C6" w:rsidRPr="007F15C6">
        <w:t xml:space="preserve"> </w:t>
      </w:r>
      <w:r w:rsidRPr="007F15C6">
        <w:t>комплексов</w:t>
      </w:r>
      <w:r w:rsidR="007F15C6" w:rsidRPr="007F15C6">
        <w:t xml:space="preserve"> </w:t>
      </w:r>
      <w:r w:rsidRPr="007F15C6">
        <w:t>между</w:t>
      </w:r>
      <w:r w:rsidR="007F15C6" w:rsidRPr="007F15C6">
        <w:t xml:space="preserve"> </w:t>
      </w:r>
      <w:r w:rsidRPr="007F15C6">
        <w:t>собой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максимальное</w:t>
      </w:r>
      <w:r w:rsidR="007F15C6" w:rsidRPr="007F15C6">
        <w:t xml:space="preserve"> </w:t>
      </w:r>
      <w:r w:rsidRPr="007F15C6">
        <w:t>совмещение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внутри</w:t>
      </w:r>
      <w:r w:rsidR="007F15C6" w:rsidRPr="007F15C6">
        <w:t xml:space="preserve"> </w:t>
      </w:r>
      <w:r w:rsidRPr="007F15C6">
        <w:t>каждого</w:t>
      </w:r>
      <w:r w:rsidR="007F15C6" w:rsidRPr="007F15C6">
        <w:t xml:space="preserve"> </w:t>
      </w:r>
      <w:r w:rsidRPr="007F15C6">
        <w:t>комплекса.</w:t>
      </w:r>
      <w:r w:rsidR="007F15C6" w:rsidRPr="007F15C6">
        <w:t xml:space="preserve"> </w:t>
      </w:r>
      <w:r w:rsidRPr="007F15C6">
        <w:t>Для</w:t>
      </w:r>
      <w:r w:rsidR="007F15C6" w:rsidRPr="007F15C6">
        <w:t xml:space="preserve"> </w:t>
      </w:r>
      <w:r w:rsidRPr="007F15C6">
        <w:t>количественной</w:t>
      </w:r>
      <w:r w:rsidR="007F15C6" w:rsidRPr="007F15C6">
        <w:t xml:space="preserve"> </w:t>
      </w:r>
      <w:r w:rsidRPr="007F15C6">
        <w:t>оценки</w:t>
      </w:r>
      <w:r w:rsidR="007F15C6" w:rsidRPr="007F15C6">
        <w:t xml:space="preserve"> </w:t>
      </w:r>
      <w:r w:rsidRPr="007F15C6">
        <w:t>совмещения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объектов</w:t>
      </w:r>
      <w:r w:rsidR="007F15C6" w:rsidRPr="007F15C6">
        <w:t xml:space="preserve"> </w:t>
      </w:r>
      <w:r w:rsidRPr="007F15C6">
        <w:t>рекомендуется</w:t>
      </w:r>
      <w:r w:rsidR="007F15C6" w:rsidRPr="007F15C6">
        <w:t xml:space="preserve"> </w:t>
      </w:r>
      <w:r w:rsidRPr="007F15C6">
        <w:t>формула</w:t>
      </w:r>
    </w:p>
    <w:p w:rsidR="007F15C6" w:rsidRPr="007F15C6" w:rsidRDefault="007F15C6" w:rsidP="007F15C6">
      <w:pPr>
        <w:tabs>
          <w:tab w:val="left" w:pos="726"/>
        </w:tabs>
      </w:pPr>
    </w:p>
    <w:p w:rsidR="00C152E7" w:rsidRDefault="003F2E60" w:rsidP="007F15C6">
      <w:pPr>
        <w:tabs>
          <w:tab w:val="left" w:pos="726"/>
        </w:tabs>
      </w:pPr>
      <w:r>
        <w:pict>
          <v:shape id="_x0000_i1026" type="#_x0000_t75" style="width:73.5pt;height:86.25pt">
            <v:imagedata r:id="rId8" o:title=""/>
          </v:shape>
        </w:pict>
      </w:r>
      <w:r w:rsidR="001B0BE8" w:rsidRPr="007F15C6">
        <w:t>,</w:t>
      </w:r>
      <w:r w:rsidR="007F15C6" w:rsidRPr="007F15C6">
        <w:t xml:space="preserve"> </w:t>
      </w:r>
      <w:r w:rsidR="001B0BE8" w:rsidRPr="007F15C6">
        <w:t>где</w:t>
      </w:r>
    </w:p>
    <w:p w:rsidR="007F15C6" w:rsidRPr="007F15C6" w:rsidRDefault="007F15C6" w:rsidP="007F15C6">
      <w:pPr>
        <w:tabs>
          <w:tab w:val="left" w:pos="726"/>
        </w:tabs>
      </w:pPr>
    </w:p>
    <w:p w:rsidR="007F15C6" w:rsidRPr="007F15C6" w:rsidRDefault="00C152E7" w:rsidP="007F15C6">
      <w:pPr>
        <w:tabs>
          <w:tab w:val="left" w:pos="726"/>
        </w:tabs>
      </w:pPr>
      <w:r w:rsidRPr="007F15C6">
        <w:rPr>
          <w:iCs/>
        </w:rPr>
        <w:t>К</w:t>
      </w:r>
      <w:r w:rsidRPr="007F15C6">
        <w:rPr>
          <w:vertAlign w:val="subscript"/>
        </w:rPr>
        <w:t>с</w:t>
      </w:r>
      <w:r w:rsidR="007F15C6" w:rsidRPr="007F15C6">
        <w:t xml:space="preserve"> - </w:t>
      </w:r>
      <w:r w:rsidRPr="007F15C6">
        <w:t>коэффициент</w:t>
      </w:r>
      <w:r w:rsidR="007F15C6" w:rsidRPr="007F15C6">
        <w:t xml:space="preserve"> </w:t>
      </w:r>
      <w:r w:rsidRPr="007F15C6">
        <w:t>совмещения</w:t>
      </w:r>
      <w:r w:rsidR="007F15C6" w:rsidRPr="007F15C6">
        <w:t>;</w:t>
      </w:r>
    </w:p>
    <w:p w:rsidR="007F15C6" w:rsidRPr="007F15C6" w:rsidRDefault="00C152E7" w:rsidP="007F15C6">
      <w:pPr>
        <w:tabs>
          <w:tab w:val="left" w:pos="726"/>
        </w:tabs>
      </w:pPr>
      <w:r w:rsidRPr="007F15C6">
        <w:rPr>
          <w:iCs/>
        </w:rPr>
        <w:t>t</w:t>
      </w:r>
      <w:r w:rsidRPr="007F15C6">
        <w:rPr>
          <w:iCs/>
          <w:vertAlign w:val="subscript"/>
        </w:rPr>
        <w:t>i</w:t>
      </w:r>
      <w:r w:rsidR="007F15C6" w:rsidRPr="007F15C6">
        <w:t xml:space="preserve"> - </w:t>
      </w:r>
      <w:r w:rsidRPr="007F15C6">
        <w:t>продолжительность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rPr>
          <w:iCs/>
        </w:rPr>
        <w:t>i</w:t>
      </w:r>
      <w:r w:rsidRPr="007F15C6">
        <w:t>-го</w:t>
      </w:r>
      <w:r w:rsidR="007F15C6" w:rsidRPr="007F15C6">
        <w:t xml:space="preserve"> </w:t>
      </w:r>
      <w:r w:rsidRPr="007F15C6">
        <w:t>объекта</w:t>
      </w:r>
      <w:r w:rsidR="007F15C6" w:rsidRPr="007F15C6">
        <w:t>;</w:t>
      </w:r>
    </w:p>
    <w:p w:rsidR="00C152E7" w:rsidRPr="007F15C6" w:rsidRDefault="001B0BE8" w:rsidP="007F15C6">
      <w:pPr>
        <w:tabs>
          <w:tab w:val="left" w:pos="726"/>
        </w:tabs>
      </w:pPr>
      <w:r w:rsidRPr="007F15C6">
        <w:t>Δ</w:t>
      </w:r>
      <w:r w:rsidR="007F15C6" w:rsidRPr="007F15C6">
        <w:rPr>
          <w:iCs/>
        </w:rPr>
        <w:t xml:space="preserve"> </w:t>
      </w:r>
      <w:r w:rsidR="00C152E7" w:rsidRPr="007F15C6">
        <w:rPr>
          <w:iCs/>
        </w:rPr>
        <w:t>t</w:t>
      </w:r>
      <w:r w:rsidR="00C152E7" w:rsidRPr="007F15C6">
        <w:rPr>
          <w:iCs/>
          <w:vertAlign w:val="subscript"/>
        </w:rPr>
        <w:t>i</w:t>
      </w:r>
      <w:r w:rsidR="007F15C6" w:rsidRPr="007F15C6">
        <w:t xml:space="preserve"> - </w:t>
      </w:r>
      <w:r w:rsidR="00C152E7" w:rsidRPr="007F15C6">
        <w:t>время</w:t>
      </w:r>
      <w:r w:rsidR="007F15C6" w:rsidRPr="007F15C6">
        <w:t xml:space="preserve"> </w:t>
      </w:r>
      <w:r w:rsidR="00C152E7" w:rsidRPr="007F15C6">
        <w:t>параллельного</w:t>
      </w:r>
      <w:r w:rsidR="007F15C6" w:rsidRPr="007F15C6">
        <w:t xml:space="preserve"> </w:t>
      </w:r>
      <w:r w:rsidR="00C152E7" w:rsidRPr="007F15C6">
        <w:t>строительства</w:t>
      </w:r>
      <w:r w:rsidR="007F15C6" w:rsidRPr="007F15C6">
        <w:t xml:space="preserve"> </w:t>
      </w:r>
      <w:r w:rsidR="00C152E7" w:rsidRPr="007F15C6">
        <w:rPr>
          <w:iCs/>
        </w:rPr>
        <w:t>i</w:t>
      </w:r>
      <w:r w:rsidR="00C152E7" w:rsidRPr="007F15C6">
        <w:t>-го</w:t>
      </w:r>
      <w:r w:rsidR="007F15C6" w:rsidRPr="007F15C6">
        <w:t xml:space="preserve"> </w:t>
      </w:r>
      <w:r w:rsidR="00C152E7" w:rsidRPr="007F15C6">
        <w:t>объекта</w:t>
      </w:r>
      <w:r w:rsidR="007F15C6" w:rsidRPr="007F15C6">
        <w:t xml:space="preserve"> </w:t>
      </w:r>
      <w:r w:rsidR="00C152E7" w:rsidRPr="007F15C6">
        <w:t>с</w:t>
      </w:r>
      <w:r w:rsidR="007F15C6" w:rsidRPr="007F15C6">
        <w:t xml:space="preserve"> </w:t>
      </w:r>
      <w:r w:rsidR="00C152E7" w:rsidRPr="007F15C6">
        <w:t>другим</w:t>
      </w:r>
      <w:r w:rsidR="007F15C6">
        <w:t xml:space="preserve"> (</w:t>
      </w:r>
      <w:r w:rsidR="00C152E7" w:rsidRPr="007F15C6">
        <w:t>с</w:t>
      </w:r>
      <w:r w:rsidR="007F15C6" w:rsidRPr="007F15C6">
        <w:t xml:space="preserve"> </w:t>
      </w:r>
      <w:r w:rsidR="00C152E7" w:rsidRPr="007F15C6">
        <w:t>одним</w:t>
      </w:r>
      <w:r w:rsidR="007F15C6" w:rsidRPr="007F15C6">
        <w:t xml:space="preserve"> </w:t>
      </w:r>
      <w:r w:rsidR="00C152E7" w:rsidRPr="007F15C6">
        <w:t>или</w:t>
      </w:r>
      <w:r w:rsidR="007F15C6" w:rsidRPr="007F15C6">
        <w:t xml:space="preserve"> </w:t>
      </w:r>
      <w:r w:rsidR="00C152E7" w:rsidRPr="007F15C6">
        <w:t>несколькими</w:t>
      </w:r>
      <w:r w:rsidR="007F15C6" w:rsidRPr="007F15C6">
        <w:t xml:space="preserve">) </w:t>
      </w:r>
      <w:r w:rsidR="00C152E7" w:rsidRPr="007F15C6">
        <w:t>объектами,</w:t>
      </w:r>
      <w:r w:rsidR="007F15C6" w:rsidRPr="007F15C6">
        <w:t xml:space="preserve"> </w:t>
      </w:r>
      <w:r w:rsidR="00C152E7" w:rsidRPr="007F15C6">
        <w:rPr>
          <w:iCs/>
        </w:rPr>
        <w:t>i</w:t>
      </w:r>
      <w:r w:rsidR="007F15C6" w:rsidRPr="007F15C6">
        <w:t xml:space="preserve"> </w:t>
      </w:r>
      <w:r w:rsidR="00C152E7" w:rsidRPr="007F15C6">
        <w:t>=</w:t>
      </w:r>
      <w:r w:rsidR="007F15C6" w:rsidRPr="007F15C6">
        <w:t xml:space="preserve"> </w:t>
      </w:r>
      <w:r w:rsidR="00C152E7" w:rsidRPr="007F15C6">
        <w:t>1,</w:t>
      </w:r>
      <w:r w:rsidR="007F15C6" w:rsidRPr="007F15C6">
        <w:t xml:space="preserve"> </w:t>
      </w:r>
      <w:r w:rsidR="00C152E7" w:rsidRPr="007F15C6">
        <w:t>2,</w:t>
      </w:r>
      <w:r w:rsidR="007F15C6">
        <w:t>.</w:t>
      </w:r>
      <w:r w:rsidR="00C152E7" w:rsidRPr="007F15C6">
        <w:t>,</w:t>
      </w:r>
      <w:r w:rsidR="007F15C6" w:rsidRPr="007F15C6">
        <w:t xml:space="preserve"> </w:t>
      </w:r>
      <w:r w:rsidR="00C152E7" w:rsidRPr="007F15C6">
        <w:rPr>
          <w:iCs/>
        </w:rPr>
        <w:t>n</w:t>
      </w:r>
      <w:r w:rsidR="007F15C6" w:rsidRPr="007F15C6">
        <w:t xml:space="preserve"> - </w:t>
      </w:r>
      <w:r w:rsidR="00C152E7" w:rsidRPr="007F15C6">
        <w:t>порядковый</w:t>
      </w:r>
      <w:r w:rsidR="007F15C6" w:rsidRPr="007F15C6">
        <w:t xml:space="preserve"> </w:t>
      </w:r>
      <w:r w:rsidR="00C152E7" w:rsidRPr="007F15C6">
        <w:t>номер</w:t>
      </w:r>
      <w:r w:rsidR="007F15C6" w:rsidRPr="007F15C6">
        <w:t xml:space="preserve"> </w:t>
      </w:r>
      <w:r w:rsidR="00C152E7" w:rsidRPr="007F15C6">
        <w:t>объектов.</w:t>
      </w:r>
    </w:p>
    <w:p w:rsidR="00C152E7" w:rsidRPr="007F15C6" w:rsidRDefault="00C152E7" w:rsidP="007F15C6">
      <w:pPr>
        <w:tabs>
          <w:tab w:val="left" w:pos="726"/>
        </w:tabs>
      </w:pPr>
      <w:r w:rsidRPr="007F15C6">
        <w:t>С</w:t>
      </w:r>
      <w:r w:rsidR="007F15C6" w:rsidRPr="007F15C6">
        <w:t xml:space="preserve"> </w:t>
      </w:r>
      <w:r w:rsidRPr="007F15C6">
        <w:t>увеличением</w:t>
      </w:r>
      <w:r w:rsidR="007F15C6" w:rsidRPr="007F15C6">
        <w:t xml:space="preserve"> </w:t>
      </w:r>
      <w:r w:rsidRPr="007F15C6">
        <w:rPr>
          <w:iCs/>
        </w:rPr>
        <w:t>К</w:t>
      </w:r>
      <w:r w:rsidRPr="007F15C6">
        <w:rPr>
          <w:vertAlign w:val="subscript"/>
        </w:rPr>
        <w:t>с</w:t>
      </w:r>
      <w:r w:rsidR="007F15C6" w:rsidRPr="007F15C6">
        <w:t xml:space="preserve"> </w:t>
      </w:r>
      <w:r w:rsidRPr="007F15C6">
        <w:t>сокращается</w:t>
      </w:r>
      <w:r w:rsidR="007F15C6" w:rsidRPr="007F15C6">
        <w:t xml:space="preserve"> </w:t>
      </w:r>
      <w:r w:rsidRPr="007F15C6">
        <w:t>период</w:t>
      </w:r>
      <w:r w:rsidR="007F15C6" w:rsidRPr="007F15C6">
        <w:t xml:space="preserve"> </w:t>
      </w:r>
      <w:r w:rsidRPr="007F15C6">
        <w:t>ввода</w:t>
      </w:r>
      <w:r w:rsidR="007F15C6" w:rsidRPr="007F15C6">
        <w:t xml:space="preserve"> </w:t>
      </w:r>
      <w:r w:rsidRPr="007F15C6">
        <w:t>объектов.</w:t>
      </w:r>
    </w:p>
    <w:p w:rsidR="007F15C6" w:rsidRDefault="00C152E7" w:rsidP="007F15C6">
      <w:pPr>
        <w:tabs>
          <w:tab w:val="left" w:pos="726"/>
        </w:tabs>
      </w:pPr>
      <w:r w:rsidRPr="007F15C6">
        <w:t>Результаты</w:t>
      </w:r>
      <w:r w:rsidR="007F15C6" w:rsidRPr="007F15C6">
        <w:t xml:space="preserve"> </w:t>
      </w:r>
      <w:r w:rsidRPr="007F15C6">
        <w:t>деятельности</w:t>
      </w:r>
      <w:r w:rsidR="007F15C6" w:rsidRPr="007F15C6">
        <w:t xml:space="preserve"> </w:t>
      </w:r>
      <w:r w:rsidRPr="007F15C6">
        <w:t>строительных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нашей</w:t>
      </w:r>
      <w:r w:rsidR="007F15C6" w:rsidRPr="007F15C6">
        <w:t xml:space="preserve"> </w:t>
      </w:r>
      <w:r w:rsidRPr="007F15C6">
        <w:t>стране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за</w:t>
      </w:r>
      <w:r w:rsidR="007F15C6" w:rsidRPr="007F15C6">
        <w:t xml:space="preserve"> </w:t>
      </w:r>
      <w:r w:rsidRPr="007F15C6">
        <w:t>рубежом</w:t>
      </w:r>
      <w:r w:rsidR="007F15C6" w:rsidRPr="007F15C6">
        <w:t xml:space="preserve"> </w:t>
      </w:r>
      <w:r w:rsidRPr="007F15C6">
        <w:t>свидетельствуют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высокой</w:t>
      </w:r>
      <w:r w:rsidR="007F15C6" w:rsidRPr="007F15C6">
        <w:t xml:space="preserve"> </w:t>
      </w:r>
      <w:r w:rsidRPr="007F15C6">
        <w:t>эффективности</w:t>
      </w:r>
      <w:r w:rsidR="007F15C6" w:rsidRPr="007F15C6">
        <w:t xml:space="preserve"> </w:t>
      </w:r>
      <w:r w:rsidRPr="007F15C6">
        <w:t>поточного</w:t>
      </w:r>
      <w:r w:rsidR="007F15C6" w:rsidRPr="007F15C6">
        <w:t xml:space="preserve"> </w:t>
      </w:r>
      <w:r w:rsidRPr="007F15C6">
        <w:t>метода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строительства.</w:t>
      </w:r>
      <w:r w:rsidR="007F15C6" w:rsidRPr="007F15C6">
        <w:t xml:space="preserve"> </w:t>
      </w:r>
      <w:r w:rsidRPr="007F15C6">
        <w:t>Эффективность</w:t>
      </w:r>
      <w:r w:rsidR="007F15C6" w:rsidRPr="007F15C6">
        <w:t xml:space="preserve"> </w:t>
      </w:r>
      <w:r w:rsidRPr="007F15C6">
        <w:t>этого</w:t>
      </w:r>
      <w:r w:rsidR="007F15C6" w:rsidRPr="007F15C6">
        <w:t xml:space="preserve"> </w:t>
      </w:r>
      <w:r w:rsidRPr="007F15C6">
        <w:t>метода</w:t>
      </w:r>
      <w:r w:rsidR="007F15C6" w:rsidRPr="007F15C6">
        <w:t xml:space="preserve"> </w:t>
      </w:r>
      <w:r w:rsidRPr="007F15C6">
        <w:t>проявляется</w:t>
      </w:r>
      <w:r w:rsidR="007F15C6" w:rsidRPr="007F15C6">
        <w:t xml:space="preserve"> </w:t>
      </w:r>
      <w:r w:rsidRPr="007F15C6">
        <w:t>в</w:t>
      </w:r>
      <w:r w:rsidR="007F15C6" w:rsidRPr="007F15C6">
        <w:t xml:space="preserve"> </w:t>
      </w:r>
      <w:r w:rsidRPr="007F15C6">
        <w:t>ритмичности</w:t>
      </w:r>
      <w:r w:rsidR="007F15C6" w:rsidRPr="007F15C6">
        <w:t xml:space="preserve"> </w:t>
      </w:r>
      <w:r w:rsidRPr="007F15C6">
        <w:t>производства,</w:t>
      </w:r>
      <w:r w:rsidR="007F15C6" w:rsidRPr="007F15C6">
        <w:t xml:space="preserve"> </w:t>
      </w:r>
      <w:r w:rsidRPr="007F15C6">
        <w:t>повышении</w:t>
      </w:r>
      <w:r w:rsidR="007F15C6" w:rsidRPr="007F15C6">
        <w:t xml:space="preserve"> </w:t>
      </w:r>
      <w:r w:rsidRPr="007F15C6">
        <w:t>темпов</w:t>
      </w:r>
      <w:r w:rsidR="007F15C6" w:rsidRPr="007F15C6">
        <w:t xml:space="preserve"> </w:t>
      </w:r>
      <w:r w:rsidRPr="007F15C6">
        <w:t>работ,</w:t>
      </w:r>
      <w:r w:rsidR="007F15C6" w:rsidRPr="007F15C6">
        <w:t xml:space="preserve"> </w:t>
      </w:r>
      <w:r w:rsidRPr="007F15C6">
        <w:t>сокращении</w:t>
      </w:r>
      <w:r w:rsidR="007F15C6" w:rsidRPr="007F15C6">
        <w:t xml:space="preserve"> </w:t>
      </w:r>
      <w:r w:rsidRPr="007F15C6">
        <w:t>сроков</w:t>
      </w:r>
      <w:r w:rsidR="007F15C6" w:rsidRPr="007F15C6">
        <w:t xml:space="preserve"> </w:t>
      </w:r>
      <w:r w:rsidRPr="007F15C6">
        <w:t>возведения</w:t>
      </w:r>
      <w:r w:rsidR="007F15C6" w:rsidRPr="007F15C6">
        <w:t xml:space="preserve"> </w:t>
      </w:r>
      <w:r w:rsidRPr="007F15C6">
        <w:t>объектов,</w:t>
      </w:r>
      <w:r w:rsidR="007F15C6" w:rsidRPr="007F15C6">
        <w:t xml:space="preserve"> </w:t>
      </w:r>
      <w:r w:rsidRPr="007F15C6">
        <w:t>росте</w:t>
      </w:r>
      <w:r w:rsidR="007F15C6" w:rsidRPr="007F15C6">
        <w:t xml:space="preserve"> </w:t>
      </w:r>
      <w:r w:rsidRPr="007F15C6">
        <w:t>производительности</w:t>
      </w:r>
      <w:r w:rsidR="007F15C6" w:rsidRPr="007F15C6">
        <w:t xml:space="preserve"> </w:t>
      </w:r>
      <w:r w:rsidRPr="007F15C6">
        <w:t>труда,</w:t>
      </w:r>
      <w:r w:rsidR="007F15C6" w:rsidRPr="007F15C6">
        <w:t xml:space="preserve"> </w:t>
      </w:r>
      <w:r w:rsidRPr="007F15C6">
        <w:t>снижении</w:t>
      </w:r>
      <w:r w:rsidR="007F15C6" w:rsidRPr="007F15C6">
        <w:t xml:space="preserve"> </w:t>
      </w:r>
      <w:r w:rsidRPr="007F15C6">
        <w:t>стоимости</w:t>
      </w:r>
      <w:r w:rsidR="007F15C6" w:rsidRPr="007F15C6">
        <w:t xml:space="preserve"> </w:t>
      </w:r>
      <w:r w:rsidRPr="007F15C6">
        <w:t>строительства,</w:t>
      </w:r>
      <w:r w:rsidR="007F15C6" w:rsidRPr="007F15C6">
        <w:t xml:space="preserve"> </w:t>
      </w:r>
      <w:r w:rsidRPr="007F15C6">
        <w:t>облегчении</w:t>
      </w:r>
      <w:r w:rsidR="007F15C6" w:rsidRPr="007F15C6">
        <w:t xml:space="preserve"> </w:t>
      </w:r>
      <w:r w:rsidRPr="007F15C6">
        <w:t>планирования</w:t>
      </w:r>
      <w:r w:rsidR="007F15C6" w:rsidRPr="007F15C6">
        <w:t xml:space="preserve"> </w:t>
      </w:r>
      <w:r w:rsidRPr="007F15C6">
        <w:t>производства,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материально-технического</w:t>
      </w:r>
      <w:r w:rsidR="007F15C6" w:rsidRPr="007F15C6">
        <w:t xml:space="preserve"> </w:t>
      </w:r>
      <w:r w:rsidRPr="007F15C6">
        <w:t>снабжения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равномерной</w:t>
      </w:r>
      <w:r w:rsidR="007F15C6" w:rsidRPr="007F15C6">
        <w:t xml:space="preserve"> </w:t>
      </w:r>
      <w:r w:rsidRPr="007F15C6">
        <w:t>загрузки</w:t>
      </w:r>
      <w:r w:rsidR="007F15C6" w:rsidRPr="007F15C6">
        <w:t xml:space="preserve"> </w:t>
      </w:r>
      <w:r w:rsidRPr="007F15C6">
        <w:t>предприятий</w:t>
      </w:r>
      <w:r w:rsidR="007F15C6" w:rsidRPr="007F15C6">
        <w:t xml:space="preserve"> </w:t>
      </w:r>
      <w:r w:rsidRPr="007F15C6">
        <w:t>строительной</w:t>
      </w:r>
      <w:r w:rsidR="007F15C6" w:rsidRPr="007F15C6">
        <w:t xml:space="preserve"> </w:t>
      </w:r>
      <w:r w:rsidRPr="007F15C6">
        <w:t>индустрии.</w:t>
      </w:r>
    </w:p>
    <w:p w:rsidR="007F15C6" w:rsidRDefault="007F15C6" w:rsidP="007F15C6">
      <w:pPr>
        <w:pStyle w:val="1"/>
      </w:pPr>
      <w:r>
        <w:br w:type="page"/>
      </w:r>
      <w:bookmarkStart w:id="14" w:name="_Toc279749855"/>
      <w:r w:rsidR="007C6C14" w:rsidRPr="007F15C6">
        <w:t>Список</w:t>
      </w:r>
      <w:r w:rsidRPr="007F15C6">
        <w:t xml:space="preserve"> </w:t>
      </w:r>
      <w:r w:rsidR="007C6C14" w:rsidRPr="007F15C6">
        <w:t>литератур</w:t>
      </w:r>
      <w:r w:rsidR="00CE1763" w:rsidRPr="007F15C6">
        <w:t>ы</w:t>
      </w:r>
      <w:bookmarkEnd w:id="14"/>
    </w:p>
    <w:p w:rsidR="007F15C6" w:rsidRPr="007F15C6" w:rsidRDefault="007F15C6" w:rsidP="007F15C6">
      <w:pPr>
        <w:rPr>
          <w:lang w:eastAsia="en-US"/>
        </w:rPr>
      </w:pPr>
    </w:p>
    <w:p w:rsidR="007C6C14" w:rsidRPr="007F15C6" w:rsidRDefault="007C6C14" w:rsidP="007F15C6">
      <w:pPr>
        <w:pStyle w:val="a"/>
      </w:pPr>
      <w:r w:rsidRPr="007F15C6">
        <w:t>СНиП</w:t>
      </w:r>
      <w:r w:rsidR="007F15C6" w:rsidRPr="007F15C6">
        <w:t xml:space="preserve"> </w:t>
      </w:r>
      <w:r w:rsidRPr="007F15C6">
        <w:t>11-04-2003</w:t>
      </w:r>
      <w:r w:rsidR="007F15C6">
        <w:t xml:space="preserve"> "</w:t>
      </w:r>
      <w:r w:rsidRPr="007F15C6">
        <w:t>Инструкция</w:t>
      </w:r>
      <w:r w:rsidR="007F15C6" w:rsidRPr="007F15C6">
        <w:t xml:space="preserve"> </w:t>
      </w:r>
      <w:r w:rsidRPr="007F15C6">
        <w:t>о</w:t>
      </w:r>
      <w:r w:rsidR="007F15C6" w:rsidRPr="007F15C6">
        <w:t xml:space="preserve"> </w:t>
      </w:r>
      <w:r w:rsidRPr="007F15C6">
        <w:t>порядке</w:t>
      </w:r>
      <w:r w:rsidR="007F15C6" w:rsidRPr="007F15C6">
        <w:t xml:space="preserve"> </w:t>
      </w:r>
      <w:r w:rsidRPr="007F15C6">
        <w:t>разработки,</w:t>
      </w:r>
      <w:r w:rsidR="007F15C6" w:rsidRPr="007F15C6">
        <w:t xml:space="preserve"> </w:t>
      </w:r>
      <w:r w:rsidRPr="007F15C6">
        <w:t>согласования,</w:t>
      </w:r>
      <w:r w:rsidR="007F15C6" w:rsidRPr="007F15C6">
        <w:t xml:space="preserve"> </w:t>
      </w:r>
      <w:r w:rsidRPr="007F15C6">
        <w:t>экспертизы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утверждения</w:t>
      </w:r>
      <w:r w:rsidR="007F15C6" w:rsidRPr="007F15C6">
        <w:t xml:space="preserve"> </w:t>
      </w:r>
      <w:r w:rsidRPr="007F15C6">
        <w:t>градостроительной</w:t>
      </w:r>
      <w:r w:rsidR="007F15C6" w:rsidRPr="007F15C6">
        <w:t xml:space="preserve"> </w:t>
      </w:r>
      <w:r w:rsidRPr="007F15C6">
        <w:t>документации</w:t>
      </w:r>
      <w:r w:rsidR="007F15C6">
        <w:t>"</w:t>
      </w:r>
    </w:p>
    <w:p w:rsidR="007C6C14" w:rsidRPr="007F15C6" w:rsidRDefault="007C6C14" w:rsidP="007F15C6">
      <w:pPr>
        <w:pStyle w:val="a"/>
      </w:pPr>
      <w:r w:rsidRPr="007F15C6">
        <w:t>СНиП</w:t>
      </w:r>
      <w:r w:rsidR="007F15C6" w:rsidRPr="007F15C6">
        <w:t xml:space="preserve"> </w:t>
      </w:r>
      <w:r w:rsidRPr="007F15C6">
        <w:t>14-01-96</w:t>
      </w:r>
      <w:r w:rsidR="007F15C6">
        <w:t xml:space="preserve"> "</w:t>
      </w:r>
      <w:r w:rsidRPr="007F15C6">
        <w:t>Основные</w:t>
      </w:r>
      <w:r w:rsidR="007F15C6" w:rsidRPr="007F15C6">
        <w:t xml:space="preserve"> </w:t>
      </w:r>
      <w:r w:rsidRPr="007F15C6">
        <w:t>положения</w:t>
      </w:r>
      <w:r w:rsidR="007F15C6" w:rsidRPr="007F15C6">
        <w:t xml:space="preserve"> </w:t>
      </w:r>
      <w:r w:rsidRPr="007F15C6">
        <w:t>создания</w:t>
      </w:r>
      <w:r w:rsidR="007F15C6" w:rsidRPr="007F15C6">
        <w:t xml:space="preserve"> </w:t>
      </w:r>
      <w:r w:rsidRPr="007F15C6">
        <w:t>и</w:t>
      </w:r>
      <w:r w:rsidR="007F15C6" w:rsidRPr="007F15C6">
        <w:t xml:space="preserve"> </w:t>
      </w:r>
      <w:r w:rsidRPr="007F15C6">
        <w:t>ведения</w:t>
      </w:r>
      <w:r w:rsidR="007F15C6" w:rsidRPr="007F15C6">
        <w:t xml:space="preserve"> </w:t>
      </w:r>
      <w:r w:rsidRPr="007F15C6">
        <w:t>государственного</w:t>
      </w:r>
      <w:r w:rsidR="007F15C6" w:rsidRPr="007F15C6">
        <w:t xml:space="preserve"> </w:t>
      </w:r>
      <w:r w:rsidRPr="007F15C6">
        <w:t>градостроительного</w:t>
      </w:r>
      <w:r w:rsidR="007F15C6" w:rsidRPr="007F15C6">
        <w:t xml:space="preserve"> </w:t>
      </w:r>
      <w:r w:rsidRPr="007F15C6">
        <w:t>кадастра</w:t>
      </w:r>
      <w:r w:rsidR="007F15C6" w:rsidRPr="007F15C6">
        <w:t xml:space="preserve"> </w:t>
      </w:r>
      <w:r w:rsidRPr="007F15C6">
        <w:t>Российской</w:t>
      </w:r>
      <w:r w:rsidR="007F15C6" w:rsidRPr="007F15C6">
        <w:t xml:space="preserve"> </w:t>
      </w:r>
      <w:r w:rsidRPr="007F15C6">
        <w:t>Федерации</w:t>
      </w:r>
      <w:r w:rsidR="007F15C6">
        <w:t>"</w:t>
      </w:r>
    </w:p>
    <w:p w:rsidR="007C6C14" w:rsidRPr="007F15C6" w:rsidRDefault="007C6C14" w:rsidP="007F15C6">
      <w:pPr>
        <w:pStyle w:val="a"/>
      </w:pPr>
      <w:r w:rsidRPr="007F15C6">
        <w:t>Методический</w:t>
      </w:r>
      <w:r w:rsidR="007F15C6" w:rsidRPr="007F15C6">
        <w:t xml:space="preserve"> </w:t>
      </w:r>
      <w:r w:rsidRPr="007F15C6">
        <w:t>пример</w:t>
      </w:r>
      <w:r w:rsidR="007F15C6" w:rsidRPr="007F15C6">
        <w:t xml:space="preserve"> </w:t>
      </w:r>
      <w:r w:rsidRPr="007F15C6">
        <w:t>проекта</w:t>
      </w:r>
      <w:r w:rsidR="007F15C6" w:rsidRPr="007F15C6">
        <w:t xml:space="preserve"> </w:t>
      </w:r>
      <w:r w:rsidRPr="007F15C6">
        <w:t>организации</w:t>
      </w:r>
      <w:r w:rsidR="007F15C6" w:rsidRPr="007F15C6">
        <w:t xml:space="preserve"> </w:t>
      </w:r>
      <w:r w:rsidRPr="007F15C6">
        <w:t>строительства</w:t>
      </w:r>
      <w:r w:rsidR="007F15C6" w:rsidRPr="007F15C6">
        <w:t xml:space="preserve"> </w:t>
      </w:r>
      <w:r w:rsidRPr="007F15C6">
        <w:t>жилого</w:t>
      </w:r>
      <w:r w:rsidR="007F15C6" w:rsidRPr="007F15C6">
        <w:t xml:space="preserve"> </w:t>
      </w:r>
      <w:r w:rsidRPr="007F15C6">
        <w:t>микрорайона.</w:t>
      </w:r>
      <w:r w:rsidR="007F15C6" w:rsidRPr="007F15C6">
        <w:t xml:space="preserve"> </w:t>
      </w:r>
      <w:r w:rsidRPr="007F15C6">
        <w:t>Киевский</w:t>
      </w:r>
      <w:r w:rsidR="007F15C6" w:rsidRPr="007F15C6">
        <w:t xml:space="preserve"> </w:t>
      </w:r>
      <w:r w:rsidRPr="007F15C6">
        <w:t>Л.В</w:t>
      </w:r>
      <w:r w:rsidR="007F15C6">
        <w:t xml:space="preserve">. - </w:t>
      </w:r>
      <w:r w:rsidRPr="007F15C6">
        <w:t>М.</w:t>
      </w:r>
      <w:r w:rsidR="007F15C6" w:rsidRPr="007F15C6">
        <w:t xml:space="preserve">: </w:t>
      </w:r>
      <w:r w:rsidRPr="007F15C6">
        <w:t>Стройиздат,</w:t>
      </w:r>
      <w:r w:rsidR="007F15C6" w:rsidRPr="007F15C6">
        <w:t xml:space="preserve"> </w:t>
      </w:r>
      <w:r w:rsidRPr="007F15C6">
        <w:t>1988</w:t>
      </w:r>
      <w:bookmarkStart w:id="15" w:name="_GoBack"/>
      <w:bookmarkEnd w:id="15"/>
    </w:p>
    <w:sectPr w:rsidR="007C6C14" w:rsidRPr="007F15C6" w:rsidSect="007F15C6">
      <w:headerReference w:type="even" r:id="rId9"/>
      <w:headerReference w:type="default" r:id="rId10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1B" w:rsidRDefault="00AD671B">
      <w:r>
        <w:separator/>
      </w:r>
    </w:p>
  </w:endnote>
  <w:endnote w:type="continuationSeparator" w:id="0">
    <w:p w:rsidR="00AD671B" w:rsidRDefault="00AD6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1B" w:rsidRDefault="00AD671B">
      <w:r>
        <w:separator/>
      </w:r>
    </w:p>
  </w:footnote>
  <w:footnote w:type="continuationSeparator" w:id="0">
    <w:p w:rsidR="00AD671B" w:rsidRDefault="00AD6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C6" w:rsidRDefault="007F15C6" w:rsidP="007F15C6">
    <w:pPr>
      <w:framePr w:wrap="around" w:vAnchor="text" w:hAnchor="margin" w:xAlign="right" w:y="1"/>
    </w:pPr>
  </w:p>
  <w:p w:rsidR="007F15C6" w:rsidRDefault="007F15C6" w:rsidP="007F15C6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5C6" w:rsidRDefault="00AA5F13" w:rsidP="00EF67A3">
    <w:pPr>
      <w:framePr w:wrap="around" w:vAnchor="text" w:hAnchor="page" w:x="10278" w:y="-79"/>
    </w:pPr>
    <w:r>
      <w:rPr>
        <w:noProof/>
      </w:rPr>
      <w:t>3</w:t>
    </w:r>
  </w:p>
  <w:p w:rsidR="007F15C6" w:rsidRDefault="007F15C6" w:rsidP="007F15C6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0CBC"/>
    <w:multiLevelType w:val="hybridMultilevel"/>
    <w:tmpl w:val="8352735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20D5FF6"/>
    <w:multiLevelType w:val="hybridMultilevel"/>
    <w:tmpl w:val="3E00143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04DD3F3D"/>
    <w:multiLevelType w:val="hybridMultilevel"/>
    <w:tmpl w:val="6C8EDE02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">
    <w:nsid w:val="054678DE"/>
    <w:multiLevelType w:val="singleLevel"/>
    <w:tmpl w:val="473E80A6"/>
    <w:lvl w:ilvl="0">
      <w:start w:val="4"/>
      <w:numFmt w:val="decimal"/>
      <w:lvlText w:val="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4">
    <w:nsid w:val="079F2231"/>
    <w:multiLevelType w:val="hybridMultilevel"/>
    <w:tmpl w:val="C8EA708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07E34902"/>
    <w:multiLevelType w:val="hybridMultilevel"/>
    <w:tmpl w:val="C4B2786A"/>
    <w:lvl w:ilvl="0" w:tplc="00041584">
      <w:start w:val="5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B23CC5"/>
    <w:multiLevelType w:val="hybridMultilevel"/>
    <w:tmpl w:val="FF5033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C9A6D61"/>
    <w:multiLevelType w:val="singleLevel"/>
    <w:tmpl w:val="C37E706A"/>
    <w:lvl w:ilvl="0">
      <w:start w:val="3"/>
      <w:numFmt w:val="decimal"/>
      <w:lvlText w:val="8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8">
    <w:nsid w:val="208719E6"/>
    <w:multiLevelType w:val="hybridMultilevel"/>
    <w:tmpl w:val="63F4F1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E944C3"/>
    <w:multiLevelType w:val="singleLevel"/>
    <w:tmpl w:val="5F3A8EC8"/>
    <w:lvl w:ilvl="0">
      <w:start w:val="3"/>
      <w:numFmt w:val="decimal"/>
      <w:lvlText w:val="7.%1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0"/>
        <w:u w:val="none"/>
      </w:rPr>
    </w:lvl>
  </w:abstractNum>
  <w:abstractNum w:abstractNumId="11">
    <w:nsid w:val="2D572399"/>
    <w:multiLevelType w:val="hybridMultilevel"/>
    <w:tmpl w:val="B2FC0BB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ED56F3D"/>
    <w:multiLevelType w:val="hybridMultilevel"/>
    <w:tmpl w:val="6B32F3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0B72817"/>
    <w:multiLevelType w:val="hybridMultilevel"/>
    <w:tmpl w:val="5F3C13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>
    <w:nsid w:val="3E047256"/>
    <w:multiLevelType w:val="hybridMultilevel"/>
    <w:tmpl w:val="5A20FFE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EAB548F"/>
    <w:multiLevelType w:val="hybridMultilevel"/>
    <w:tmpl w:val="76E007F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405D6BC3"/>
    <w:multiLevelType w:val="hybridMultilevel"/>
    <w:tmpl w:val="BBFE8FCC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45FF01BA"/>
    <w:multiLevelType w:val="hybridMultilevel"/>
    <w:tmpl w:val="CD164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DB2D28"/>
    <w:multiLevelType w:val="hybridMultilevel"/>
    <w:tmpl w:val="41A26D32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4B9E3ADA"/>
    <w:multiLevelType w:val="multilevel"/>
    <w:tmpl w:val="E90CF1B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0">
    <w:nsid w:val="4BD85A74"/>
    <w:multiLevelType w:val="hybridMultilevel"/>
    <w:tmpl w:val="BAD075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C8A0DE5"/>
    <w:multiLevelType w:val="hybridMultilevel"/>
    <w:tmpl w:val="6ABE8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A6488E"/>
    <w:multiLevelType w:val="hybridMultilevel"/>
    <w:tmpl w:val="699E4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6D19BD"/>
    <w:multiLevelType w:val="hybridMultilevel"/>
    <w:tmpl w:val="29E6E7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F8D6C27"/>
    <w:multiLevelType w:val="hybridMultilevel"/>
    <w:tmpl w:val="C0E80E46"/>
    <w:lvl w:ilvl="0" w:tplc="CAA47D5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2D84071"/>
    <w:multiLevelType w:val="hybridMultilevel"/>
    <w:tmpl w:val="D68C490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6">
    <w:nsid w:val="63562C57"/>
    <w:multiLevelType w:val="hybridMultilevel"/>
    <w:tmpl w:val="5FF848A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68AF5813"/>
    <w:multiLevelType w:val="hybridMultilevel"/>
    <w:tmpl w:val="43A6A8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6C1F2361"/>
    <w:multiLevelType w:val="hybridMultilevel"/>
    <w:tmpl w:val="11F2B0E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C4F72F1"/>
    <w:multiLevelType w:val="hybridMultilevel"/>
    <w:tmpl w:val="A5A412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C942BF7"/>
    <w:multiLevelType w:val="hybridMultilevel"/>
    <w:tmpl w:val="C27E026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>
    <w:nsid w:val="72BC6D2E"/>
    <w:multiLevelType w:val="hybridMultilevel"/>
    <w:tmpl w:val="950C7D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A9159B1"/>
    <w:multiLevelType w:val="hybridMultilevel"/>
    <w:tmpl w:val="6AFCCD7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3">
    <w:nsid w:val="7F3735E2"/>
    <w:multiLevelType w:val="hybridMultilevel"/>
    <w:tmpl w:val="DD7424F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11"/>
  </w:num>
  <w:num w:numId="5">
    <w:abstractNumId w:val="25"/>
  </w:num>
  <w:num w:numId="6">
    <w:abstractNumId w:val="17"/>
  </w:num>
  <w:num w:numId="7">
    <w:abstractNumId w:val="32"/>
  </w:num>
  <w:num w:numId="8">
    <w:abstractNumId w:val="0"/>
  </w:num>
  <w:num w:numId="9">
    <w:abstractNumId w:val="26"/>
  </w:num>
  <w:num w:numId="10">
    <w:abstractNumId w:val="18"/>
  </w:num>
  <w:num w:numId="11">
    <w:abstractNumId w:val="14"/>
  </w:num>
  <w:num w:numId="12">
    <w:abstractNumId w:val="1"/>
  </w:num>
  <w:num w:numId="13">
    <w:abstractNumId w:val="33"/>
  </w:num>
  <w:num w:numId="14">
    <w:abstractNumId w:val="13"/>
  </w:num>
  <w:num w:numId="15">
    <w:abstractNumId w:val="15"/>
  </w:num>
  <w:num w:numId="16">
    <w:abstractNumId w:val="30"/>
  </w:num>
  <w:num w:numId="17">
    <w:abstractNumId w:val="16"/>
  </w:num>
  <w:num w:numId="18">
    <w:abstractNumId w:val="4"/>
  </w:num>
  <w:num w:numId="19">
    <w:abstractNumId w:val="28"/>
  </w:num>
  <w:num w:numId="20">
    <w:abstractNumId w:val="19"/>
  </w:num>
  <w:num w:numId="21">
    <w:abstractNumId w:val="22"/>
  </w:num>
  <w:num w:numId="22">
    <w:abstractNumId w:val="29"/>
  </w:num>
  <w:num w:numId="23">
    <w:abstractNumId w:val="12"/>
  </w:num>
  <w:num w:numId="24">
    <w:abstractNumId w:val="23"/>
  </w:num>
  <w:num w:numId="25">
    <w:abstractNumId w:val="2"/>
  </w:num>
  <w:num w:numId="26">
    <w:abstractNumId w:val="8"/>
  </w:num>
  <w:num w:numId="27">
    <w:abstractNumId w:val="27"/>
  </w:num>
  <w:num w:numId="28">
    <w:abstractNumId w:val="6"/>
  </w:num>
  <w:num w:numId="29">
    <w:abstractNumId w:val="20"/>
  </w:num>
  <w:num w:numId="30">
    <w:abstractNumId w:val="24"/>
  </w:num>
  <w:num w:numId="31">
    <w:abstractNumId w:val="5"/>
  </w:num>
  <w:num w:numId="32">
    <w:abstractNumId w:val="31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D02"/>
    <w:rsid w:val="000538AC"/>
    <w:rsid w:val="00184237"/>
    <w:rsid w:val="00197192"/>
    <w:rsid w:val="001B0BE8"/>
    <w:rsid w:val="001D7F33"/>
    <w:rsid w:val="00203B02"/>
    <w:rsid w:val="002046B5"/>
    <w:rsid w:val="00313D02"/>
    <w:rsid w:val="003C1D01"/>
    <w:rsid w:val="003F2E60"/>
    <w:rsid w:val="00483126"/>
    <w:rsid w:val="004A58FA"/>
    <w:rsid w:val="004D14DF"/>
    <w:rsid w:val="004F0210"/>
    <w:rsid w:val="005553E2"/>
    <w:rsid w:val="00691FA2"/>
    <w:rsid w:val="00695A08"/>
    <w:rsid w:val="00703695"/>
    <w:rsid w:val="007C6C14"/>
    <w:rsid w:val="007D367C"/>
    <w:rsid w:val="007F15C6"/>
    <w:rsid w:val="008E2FD3"/>
    <w:rsid w:val="00911226"/>
    <w:rsid w:val="00932DD5"/>
    <w:rsid w:val="0094609F"/>
    <w:rsid w:val="0095653B"/>
    <w:rsid w:val="00966295"/>
    <w:rsid w:val="00AA5F13"/>
    <w:rsid w:val="00AC11D9"/>
    <w:rsid w:val="00AD671B"/>
    <w:rsid w:val="00C152E7"/>
    <w:rsid w:val="00CA77DA"/>
    <w:rsid w:val="00CE1763"/>
    <w:rsid w:val="00DA7C2D"/>
    <w:rsid w:val="00E246CF"/>
    <w:rsid w:val="00E33E0A"/>
    <w:rsid w:val="00E63FE2"/>
    <w:rsid w:val="00E70D31"/>
    <w:rsid w:val="00ED7DF7"/>
    <w:rsid w:val="00EF67A3"/>
    <w:rsid w:val="00F35550"/>
    <w:rsid w:val="00F3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8D40754-C79E-4463-B57B-B8AA9AA9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F15C6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7F15C6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7F15C6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7F15C6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7F15C6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7F15C6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7F15C6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7F15C6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7F15C6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7F15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7F15C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7F15C6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F15C6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7F15C6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7F15C6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7F15C6"/>
    <w:pPr>
      <w:numPr>
        <w:numId w:val="34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7F15C6"/>
    <w:pPr>
      <w:ind w:firstLine="0"/>
    </w:pPr>
    <w:rPr>
      <w:iCs/>
    </w:rPr>
  </w:style>
  <w:style w:type="character" w:styleId="ab">
    <w:name w:val="page number"/>
    <w:uiPriority w:val="99"/>
    <w:rsid w:val="007F15C6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7F15C6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7F15C6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7F15C6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7F15C6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7F15C6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7F15C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7F15C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7F15C6"/>
    <w:pPr>
      <w:jc w:val="center"/>
    </w:pPr>
  </w:style>
  <w:style w:type="paragraph" w:customStyle="1" w:styleId="af3">
    <w:name w:val="ТАБЛИЦА"/>
    <w:next w:val="a0"/>
    <w:autoRedefine/>
    <w:uiPriority w:val="99"/>
    <w:rsid w:val="007F15C6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7F15C6"/>
    <w:rPr>
      <w:sz w:val="20"/>
      <w:szCs w:val="20"/>
    </w:rPr>
  </w:style>
  <w:style w:type="character" w:customStyle="1" w:styleId="af5">
    <w:name w:val="Текст кінцевої ви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7F15C6"/>
    <w:rPr>
      <w:color w:val="auto"/>
      <w:sz w:val="20"/>
      <w:szCs w:val="20"/>
    </w:rPr>
  </w:style>
  <w:style w:type="character" w:customStyle="1" w:styleId="af7">
    <w:name w:val="Текст виноски Знак"/>
    <w:link w:val="af6"/>
    <w:uiPriority w:val="99"/>
    <w:locked/>
    <w:rsid w:val="007F15C6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7F15C6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7F15C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7F15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5398</Words>
  <Characters>30772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Zavod</Company>
  <LinksUpToDate>false</LinksUpToDate>
  <CharactersWithSpaces>36098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User</dc:creator>
  <cp:keywords/>
  <dc:description/>
  <cp:lastModifiedBy>Irina</cp:lastModifiedBy>
  <cp:revision>2</cp:revision>
  <cp:lastPrinted>2010-04-08T12:18:00Z</cp:lastPrinted>
  <dcterms:created xsi:type="dcterms:W3CDTF">2014-08-10T10:50:00Z</dcterms:created>
  <dcterms:modified xsi:type="dcterms:W3CDTF">2014-08-10T10:50:00Z</dcterms:modified>
</cp:coreProperties>
</file>