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8F" w:rsidRDefault="00D858AB">
      <w:pPr>
        <w:jc w:val="center"/>
        <w:rPr>
          <w:b/>
          <w:sz w:val="20"/>
        </w:rPr>
      </w:pPr>
      <w:r>
        <w:rPr>
          <w:b/>
          <w:sz w:val="22"/>
        </w:rPr>
        <w:t>Государственный комитет по высшему образованию</w:t>
      </w:r>
    </w:p>
    <w:p w:rsidR="00A2408F" w:rsidRDefault="00D858AB">
      <w:pPr>
        <w:jc w:val="center"/>
        <w:rPr>
          <w:b/>
          <w:sz w:val="24"/>
        </w:rPr>
      </w:pPr>
      <w:r>
        <w:rPr>
          <w:b/>
          <w:sz w:val="26"/>
        </w:rPr>
        <w:t>Государственная академия управления им. Серго Орджоникидзе</w:t>
      </w:r>
    </w:p>
    <w:p w:rsidR="00A2408F" w:rsidRDefault="00A2408F">
      <w:pPr>
        <w:jc w:val="center"/>
        <w:rPr>
          <w:b/>
          <w:sz w:val="24"/>
        </w:rPr>
      </w:pPr>
    </w:p>
    <w:p w:rsidR="00A2408F" w:rsidRDefault="00A2408F">
      <w:pPr>
        <w:jc w:val="center"/>
        <w:rPr>
          <w:b/>
          <w:sz w:val="24"/>
        </w:rPr>
      </w:pPr>
    </w:p>
    <w:p w:rsidR="00A2408F" w:rsidRDefault="00A2408F">
      <w:pPr>
        <w:jc w:val="center"/>
        <w:rPr>
          <w:b/>
          <w:sz w:val="24"/>
        </w:rPr>
      </w:pPr>
    </w:p>
    <w:p w:rsidR="00A2408F" w:rsidRDefault="00A2408F">
      <w:pPr>
        <w:jc w:val="center"/>
        <w:rPr>
          <w:b/>
          <w:sz w:val="24"/>
        </w:rPr>
      </w:pPr>
    </w:p>
    <w:p w:rsidR="00A2408F" w:rsidRDefault="00A2408F">
      <w:pPr>
        <w:jc w:val="center"/>
        <w:rPr>
          <w:b/>
        </w:rPr>
      </w:pPr>
    </w:p>
    <w:p w:rsidR="00A2408F" w:rsidRDefault="00A2408F">
      <w:pPr>
        <w:jc w:val="center"/>
        <w:rPr>
          <w:b/>
        </w:rPr>
      </w:pPr>
    </w:p>
    <w:p w:rsidR="00A2408F" w:rsidRDefault="00A2408F">
      <w:pPr>
        <w:jc w:val="center"/>
        <w:rPr>
          <w:b/>
        </w:rPr>
      </w:pPr>
    </w:p>
    <w:p w:rsidR="00A2408F" w:rsidRDefault="00A2408F">
      <w:pPr>
        <w:jc w:val="center"/>
        <w:rPr>
          <w:b/>
        </w:rPr>
      </w:pPr>
    </w:p>
    <w:p w:rsidR="00A2408F" w:rsidRDefault="00A2408F">
      <w:pPr>
        <w:jc w:val="center"/>
        <w:rPr>
          <w:b/>
        </w:rPr>
      </w:pPr>
    </w:p>
    <w:p w:rsidR="00A2408F" w:rsidRDefault="00A2408F">
      <w:pPr>
        <w:jc w:val="center"/>
        <w:rPr>
          <w:b/>
        </w:rPr>
      </w:pPr>
    </w:p>
    <w:p w:rsidR="00A2408F" w:rsidRDefault="00A2408F">
      <w:pPr>
        <w:jc w:val="center"/>
        <w:rPr>
          <w:b/>
        </w:rPr>
      </w:pPr>
    </w:p>
    <w:p w:rsidR="00A2408F" w:rsidRDefault="00D858AB">
      <w:pPr>
        <w:jc w:val="center"/>
        <w:rPr>
          <w:b/>
          <w:sz w:val="30"/>
        </w:rPr>
      </w:pPr>
      <w:r>
        <w:rPr>
          <w:b/>
          <w:sz w:val="30"/>
        </w:rPr>
        <w:t>Кафедра предпринимательства</w:t>
      </w: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D858AB">
      <w:pPr>
        <w:jc w:val="center"/>
        <w:rPr>
          <w:b/>
          <w:sz w:val="30"/>
        </w:rPr>
      </w:pPr>
      <w:r>
        <w:rPr>
          <w:b/>
          <w:sz w:val="30"/>
        </w:rPr>
        <w:t>Реферат по дисциплине “Основы предпринимательства”</w:t>
      </w: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D858AB">
      <w:pPr>
        <w:jc w:val="center"/>
        <w:rPr>
          <w:b/>
          <w:sz w:val="30"/>
        </w:rPr>
      </w:pPr>
      <w:r>
        <w:rPr>
          <w:b/>
          <w:sz w:val="30"/>
        </w:rPr>
        <w:t>Тема: Наглядные пособия</w:t>
      </w: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08F">
        <w:tc>
          <w:tcPr>
            <w:tcW w:w="4606" w:type="dxa"/>
          </w:tcPr>
          <w:p w:rsidR="00A2408F" w:rsidRDefault="00D858AB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Выполнил:</w:t>
            </w:r>
          </w:p>
        </w:tc>
        <w:tc>
          <w:tcPr>
            <w:tcW w:w="4606" w:type="dxa"/>
          </w:tcPr>
          <w:p w:rsidR="00A2408F" w:rsidRDefault="00D858AB">
            <w:pPr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студент ФМ 3-1 </w:t>
            </w:r>
          </w:p>
        </w:tc>
      </w:tr>
      <w:tr w:rsidR="00A2408F">
        <w:tc>
          <w:tcPr>
            <w:tcW w:w="4606" w:type="dxa"/>
          </w:tcPr>
          <w:p w:rsidR="00A2408F" w:rsidRDefault="00A2408F">
            <w:pPr>
              <w:rPr>
                <w:b/>
                <w:sz w:val="30"/>
              </w:rPr>
            </w:pPr>
          </w:p>
        </w:tc>
        <w:tc>
          <w:tcPr>
            <w:tcW w:w="4606" w:type="dxa"/>
          </w:tcPr>
          <w:p w:rsidR="00A2408F" w:rsidRDefault="00D858AB">
            <w:pPr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Голубев А.А.</w:t>
            </w:r>
          </w:p>
        </w:tc>
      </w:tr>
      <w:tr w:rsidR="00A2408F">
        <w:tc>
          <w:tcPr>
            <w:tcW w:w="4606" w:type="dxa"/>
          </w:tcPr>
          <w:p w:rsidR="00A2408F" w:rsidRDefault="00A2408F">
            <w:pPr>
              <w:rPr>
                <w:b/>
                <w:sz w:val="30"/>
              </w:rPr>
            </w:pPr>
          </w:p>
        </w:tc>
        <w:tc>
          <w:tcPr>
            <w:tcW w:w="4606" w:type="dxa"/>
          </w:tcPr>
          <w:p w:rsidR="00A2408F" w:rsidRDefault="00A2408F">
            <w:pPr>
              <w:jc w:val="right"/>
              <w:rPr>
                <w:b/>
                <w:sz w:val="30"/>
              </w:rPr>
            </w:pPr>
          </w:p>
        </w:tc>
      </w:tr>
      <w:tr w:rsidR="00A2408F">
        <w:tc>
          <w:tcPr>
            <w:tcW w:w="4606" w:type="dxa"/>
          </w:tcPr>
          <w:p w:rsidR="00A2408F" w:rsidRDefault="00D858AB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Проверил:</w:t>
            </w:r>
          </w:p>
        </w:tc>
        <w:tc>
          <w:tcPr>
            <w:tcW w:w="4606" w:type="dxa"/>
          </w:tcPr>
          <w:p w:rsidR="00A2408F" w:rsidRDefault="00D858AB">
            <w:pPr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доцент, к.э.н.</w:t>
            </w:r>
          </w:p>
        </w:tc>
      </w:tr>
      <w:tr w:rsidR="00A2408F">
        <w:tc>
          <w:tcPr>
            <w:tcW w:w="4606" w:type="dxa"/>
          </w:tcPr>
          <w:p w:rsidR="00A2408F" w:rsidRDefault="00A2408F">
            <w:pPr>
              <w:rPr>
                <w:b/>
                <w:sz w:val="30"/>
              </w:rPr>
            </w:pPr>
          </w:p>
        </w:tc>
        <w:tc>
          <w:tcPr>
            <w:tcW w:w="4606" w:type="dxa"/>
          </w:tcPr>
          <w:p w:rsidR="00A2408F" w:rsidRDefault="00D858AB">
            <w:pPr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Варакута С.А.</w:t>
            </w:r>
          </w:p>
        </w:tc>
      </w:tr>
    </w:tbl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A2408F">
      <w:pPr>
        <w:jc w:val="center"/>
        <w:rPr>
          <w:b/>
          <w:sz w:val="30"/>
        </w:rPr>
      </w:pPr>
    </w:p>
    <w:p w:rsidR="00A2408F" w:rsidRDefault="00D858AB">
      <w:pPr>
        <w:jc w:val="center"/>
        <w:rPr>
          <w:b/>
          <w:sz w:val="22"/>
        </w:rPr>
      </w:pPr>
      <w:r>
        <w:rPr>
          <w:b/>
          <w:sz w:val="22"/>
        </w:rPr>
        <w:t>Москва 1996</w:t>
      </w:r>
    </w:p>
    <w:p w:rsidR="00A2408F" w:rsidRDefault="00A2408F">
      <w:pPr>
        <w:jc w:val="center"/>
        <w:rPr>
          <w:b/>
          <w:sz w:val="22"/>
        </w:rPr>
      </w:pPr>
    </w:p>
    <w:p w:rsidR="00A2408F" w:rsidRDefault="00A2408F">
      <w:pPr>
        <w:jc w:val="center"/>
        <w:rPr>
          <w:b/>
          <w:sz w:val="22"/>
        </w:rPr>
        <w:sectPr w:rsidR="00A2408F">
          <w:headerReference w:type="even" r:id="rId6"/>
          <w:headerReference w:type="default" r:id="rId7"/>
          <w:type w:val="oddPage"/>
          <w:pgSz w:w="11906" w:h="16838"/>
          <w:pgMar w:top="568" w:right="850" w:bottom="709" w:left="1417" w:header="720" w:footer="720" w:gutter="0"/>
          <w:cols w:space="720"/>
        </w:sectPr>
      </w:pPr>
    </w:p>
    <w:tbl>
      <w:tblPr>
        <w:tblW w:w="0" w:type="auto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386"/>
        <w:gridCol w:w="2065"/>
        <w:gridCol w:w="2065"/>
        <w:gridCol w:w="2065"/>
      </w:tblGrid>
      <w:tr w:rsidR="00A2408F"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</w:tcPr>
          <w:p w:rsidR="00A2408F" w:rsidRDefault="00D858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Этапы ка</w:t>
            </w:r>
            <w:r>
              <w:rPr>
                <w:sz w:val="32"/>
              </w:rPr>
              <w:softHyphen/>
              <w:t>рьеры</w:t>
            </w:r>
          </w:p>
        </w:tc>
        <w:tc>
          <w:tcPr>
            <w:tcW w:w="1386" w:type="dxa"/>
            <w:tcBorders>
              <w:top w:val="single" w:sz="18" w:space="0" w:color="auto"/>
              <w:bottom w:val="single" w:sz="18" w:space="0" w:color="auto"/>
            </w:tcBorders>
          </w:tcPr>
          <w:p w:rsidR="00A2408F" w:rsidRDefault="00D858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Возраст</w:t>
            </w:r>
          </w:p>
        </w:tc>
        <w:tc>
          <w:tcPr>
            <w:tcW w:w="2065" w:type="dxa"/>
            <w:tcBorders>
              <w:top w:val="single" w:sz="18" w:space="0" w:color="auto"/>
              <w:bottom w:val="single" w:sz="18" w:space="0" w:color="auto"/>
            </w:tcBorders>
          </w:tcPr>
          <w:p w:rsidR="00A2408F" w:rsidRDefault="00D858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Потребнос- ти достиже</w:t>
            </w:r>
            <w:r>
              <w:rPr>
                <w:sz w:val="32"/>
              </w:rPr>
              <w:softHyphen/>
              <w:t>ния цели</w:t>
            </w:r>
          </w:p>
        </w:tc>
        <w:tc>
          <w:tcPr>
            <w:tcW w:w="2065" w:type="dxa"/>
            <w:tcBorders>
              <w:top w:val="single" w:sz="18" w:space="0" w:color="auto"/>
              <w:bottom w:val="single" w:sz="18" w:space="0" w:color="auto"/>
            </w:tcBorders>
          </w:tcPr>
          <w:p w:rsidR="00A2408F" w:rsidRDefault="00D858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Моральные потребности</w:t>
            </w:r>
          </w:p>
        </w:tc>
        <w:tc>
          <w:tcPr>
            <w:tcW w:w="2065" w:type="dxa"/>
            <w:tcBorders>
              <w:top w:val="single" w:sz="18" w:space="0" w:color="auto"/>
              <w:bottom w:val="single" w:sz="18" w:space="0" w:color="auto"/>
            </w:tcBorders>
          </w:tcPr>
          <w:p w:rsidR="00A2408F" w:rsidRDefault="00D858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Физиологи-ческие и ма</w:t>
            </w:r>
            <w:r>
              <w:rPr>
                <w:sz w:val="32"/>
              </w:rPr>
              <w:softHyphen/>
              <w:t>териальные потребности</w:t>
            </w:r>
          </w:p>
        </w:tc>
      </w:tr>
      <w:tr w:rsidR="00A2408F">
        <w:tc>
          <w:tcPr>
            <w:tcW w:w="1630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Предвари-тельный</w:t>
            </w:r>
          </w:p>
        </w:tc>
        <w:tc>
          <w:tcPr>
            <w:tcW w:w="1386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до 25 лет</w:t>
            </w:r>
          </w:p>
        </w:tc>
        <w:tc>
          <w:tcPr>
            <w:tcW w:w="2065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Учеба, испытания на разных работах</w:t>
            </w:r>
          </w:p>
        </w:tc>
        <w:tc>
          <w:tcPr>
            <w:tcW w:w="2065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Начало самоутверждения</w:t>
            </w:r>
          </w:p>
        </w:tc>
        <w:tc>
          <w:tcPr>
            <w:tcW w:w="2065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Безопасность существова-ния</w:t>
            </w:r>
          </w:p>
        </w:tc>
      </w:tr>
      <w:tr w:rsidR="00A2408F">
        <w:tc>
          <w:tcPr>
            <w:tcW w:w="1630" w:type="dxa"/>
          </w:tcPr>
          <w:p w:rsidR="00A2408F" w:rsidRDefault="00D858AB">
            <w:pPr>
              <w:jc w:val="center"/>
            </w:pPr>
            <w:r>
              <w:t>Становле-ние</w:t>
            </w:r>
          </w:p>
        </w:tc>
        <w:tc>
          <w:tcPr>
            <w:tcW w:w="1386" w:type="dxa"/>
          </w:tcPr>
          <w:p w:rsidR="00A2408F" w:rsidRDefault="00D858AB">
            <w:pPr>
              <w:jc w:val="center"/>
            </w:pPr>
            <w:r>
              <w:t>до 30 лет</w:t>
            </w:r>
          </w:p>
        </w:tc>
        <w:tc>
          <w:tcPr>
            <w:tcW w:w="2065" w:type="dxa"/>
          </w:tcPr>
          <w:p w:rsidR="00A2408F" w:rsidRDefault="00D858AB">
            <w:pPr>
              <w:jc w:val="center"/>
            </w:pPr>
            <w:r>
              <w:t>Освоение работы, развитие навыков, формирова-   н</w:t>
            </w:r>
            <w:r>
              <w:softHyphen/>
              <w:t>ие квалифицированного специалиста</w:t>
            </w:r>
          </w:p>
        </w:tc>
        <w:tc>
          <w:tcPr>
            <w:tcW w:w="2065" w:type="dxa"/>
          </w:tcPr>
          <w:p w:rsidR="00A2408F" w:rsidRDefault="00D858AB">
            <w:pPr>
              <w:jc w:val="center"/>
            </w:pPr>
            <w:r>
              <w:t>Самоутвержд-ение, начало достижения независимо-сти, начало самовыраже-ния</w:t>
            </w:r>
          </w:p>
        </w:tc>
        <w:tc>
          <w:tcPr>
            <w:tcW w:w="2065" w:type="dxa"/>
          </w:tcPr>
          <w:p w:rsidR="00A2408F" w:rsidRDefault="00D858AB">
            <w:pPr>
              <w:jc w:val="center"/>
            </w:pPr>
            <w:r>
              <w:t>Безопасность существова-ния, здоровье, нормальный уровень оплаты труда</w:t>
            </w:r>
          </w:p>
        </w:tc>
      </w:tr>
      <w:tr w:rsidR="00A2408F">
        <w:tc>
          <w:tcPr>
            <w:tcW w:w="1630" w:type="dxa"/>
          </w:tcPr>
          <w:p w:rsidR="00A2408F" w:rsidRDefault="00D858AB">
            <w:pPr>
              <w:jc w:val="center"/>
            </w:pPr>
            <w:r>
              <w:t>Продвиже-ние</w:t>
            </w:r>
          </w:p>
        </w:tc>
        <w:tc>
          <w:tcPr>
            <w:tcW w:w="1386" w:type="dxa"/>
          </w:tcPr>
          <w:p w:rsidR="00A2408F" w:rsidRDefault="00D858AB">
            <w:pPr>
              <w:jc w:val="center"/>
            </w:pPr>
            <w:r>
              <w:t>до 45 лет</w:t>
            </w:r>
          </w:p>
        </w:tc>
        <w:tc>
          <w:tcPr>
            <w:tcW w:w="2065" w:type="dxa"/>
          </w:tcPr>
          <w:p w:rsidR="00A2408F" w:rsidRDefault="00D858AB">
            <w:pPr>
              <w:jc w:val="center"/>
            </w:pPr>
            <w:r>
              <w:t>Продвижение по служебной лестнице, приобретение новых навыков и опыта</w:t>
            </w:r>
          </w:p>
        </w:tc>
        <w:tc>
          <w:tcPr>
            <w:tcW w:w="2065" w:type="dxa"/>
          </w:tcPr>
          <w:p w:rsidR="00A2408F" w:rsidRDefault="00D858AB">
            <w:pPr>
              <w:jc w:val="center"/>
            </w:pPr>
            <w:r>
              <w:t>Рост самоутверждения, достижение большей независимости, начало самовыражения</w:t>
            </w:r>
          </w:p>
        </w:tc>
        <w:tc>
          <w:tcPr>
            <w:tcW w:w="2065" w:type="dxa"/>
          </w:tcPr>
          <w:p w:rsidR="00A2408F" w:rsidRDefault="00D858AB">
            <w:pPr>
              <w:jc w:val="center"/>
            </w:pPr>
            <w:r>
              <w:t>Здоровье, высокий уровень оплаты труда</w:t>
            </w:r>
          </w:p>
        </w:tc>
      </w:tr>
      <w:tr w:rsidR="00A2408F">
        <w:tc>
          <w:tcPr>
            <w:tcW w:w="1630" w:type="dxa"/>
            <w:tcBorders>
              <w:bottom w:val="nil"/>
            </w:tcBorders>
          </w:tcPr>
          <w:p w:rsidR="00A2408F" w:rsidRDefault="00D858AB">
            <w:pPr>
              <w:jc w:val="center"/>
            </w:pPr>
            <w:r>
              <w:t>Сохране- ние</w:t>
            </w:r>
          </w:p>
        </w:tc>
        <w:tc>
          <w:tcPr>
            <w:tcW w:w="1386" w:type="dxa"/>
            <w:tcBorders>
              <w:bottom w:val="nil"/>
            </w:tcBorders>
          </w:tcPr>
          <w:p w:rsidR="00A2408F" w:rsidRDefault="00D858AB">
            <w:pPr>
              <w:jc w:val="center"/>
            </w:pPr>
            <w:r>
              <w:t>до 60 лет</w:t>
            </w:r>
          </w:p>
        </w:tc>
        <w:tc>
          <w:tcPr>
            <w:tcW w:w="2065" w:type="dxa"/>
            <w:tcBorders>
              <w:bottom w:val="nil"/>
            </w:tcBorders>
          </w:tcPr>
          <w:p w:rsidR="00A2408F" w:rsidRDefault="00D858AB">
            <w:pPr>
              <w:jc w:val="center"/>
            </w:pPr>
            <w:r>
              <w:t>Пик совершенствования квалифика- ции. Обучение молодежи</w:t>
            </w:r>
          </w:p>
        </w:tc>
        <w:tc>
          <w:tcPr>
            <w:tcW w:w="2065" w:type="dxa"/>
            <w:tcBorders>
              <w:bottom w:val="nil"/>
            </w:tcBorders>
          </w:tcPr>
          <w:p w:rsidR="00A2408F" w:rsidRDefault="00D858AB">
            <w:pPr>
              <w:jc w:val="center"/>
            </w:pPr>
            <w:r>
              <w:t>Стабилизация независимо-сти, рост самовыражения, начало уважения</w:t>
            </w:r>
          </w:p>
        </w:tc>
        <w:tc>
          <w:tcPr>
            <w:tcW w:w="2065" w:type="dxa"/>
            <w:tcBorders>
              <w:bottom w:val="nil"/>
            </w:tcBorders>
          </w:tcPr>
          <w:p w:rsidR="00A2408F" w:rsidRDefault="00D858AB">
            <w:pPr>
              <w:jc w:val="center"/>
            </w:pPr>
            <w:r>
              <w:t>Повышение уровня оплаты труда, интерес к другим источникам дохода</w:t>
            </w:r>
          </w:p>
        </w:tc>
      </w:tr>
      <w:tr w:rsidR="00A2408F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A2408F" w:rsidRDefault="00D858AB">
            <w:pPr>
              <w:jc w:val="center"/>
            </w:pPr>
            <w:r>
              <w:t>Заверше- ние</w:t>
            </w:r>
          </w:p>
        </w:tc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</w:tcPr>
          <w:p w:rsidR="00A2408F" w:rsidRDefault="00D858AB">
            <w:pPr>
              <w:jc w:val="center"/>
            </w:pPr>
            <w:r>
              <w:t>после 60 лет</w:t>
            </w:r>
          </w:p>
        </w:tc>
        <w:tc>
          <w:tcPr>
            <w:tcW w:w="2065" w:type="dxa"/>
            <w:tcBorders>
              <w:top w:val="single" w:sz="6" w:space="0" w:color="auto"/>
              <w:bottom w:val="single" w:sz="6" w:space="0" w:color="auto"/>
            </w:tcBorders>
          </w:tcPr>
          <w:p w:rsidR="00A2408F" w:rsidRDefault="00D858AB">
            <w:pPr>
              <w:jc w:val="center"/>
            </w:pPr>
            <w:r>
              <w:t>Приготовле- ние к уходу на пенсию, подготовка себе смены</w:t>
            </w:r>
          </w:p>
        </w:tc>
        <w:tc>
          <w:tcPr>
            <w:tcW w:w="2065" w:type="dxa"/>
            <w:tcBorders>
              <w:top w:val="single" w:sz="6" w:space="0" w:color="auto"/>
              <w:bottom w:val="single" w:sz="6" w:space="0" w:color="auto"/>
            </w:tcBorders>
          </w:tcPr>
          <w:p w:rsidR="00A2408F" w:rsidRDefault="00D858AB">
            <w:pPr>
              <w:jc w:val="center"/>
            </w:pPr>
            <w:r>
              <w:t xml:space="preserve">Стабилизация самовыраже-ния, рост ува- жения </w:t>
            </w:r>
          </w:p>
        </w:tc>
        <w:tc>
          <w:tcPr>
            <w:tcW w:w="2065" w:type="dxa"/>
            <w:tcBorders>
              <w:top w:val="single" w:sz="6" w:space="0" w:color="auto"/>
              <w:bottom w:val="single" w:sz="6" w:space="0" w:color="auto"/>
            </w:tcBorders>
          </w:tcPr>
          <w:p w:rsidR="00A2408F" w:rsidRDefault="00D858AB">
            <w:pPr>
              <w:jc w:val="center"/>
            </w:pPr>
            <w:r>
              <w:t>Сохранение уровня оплаты труда и повышение интереса к другим источникам дохода</w:t>
            </w:r>
          </w:p>
        </w:tc>
      </w:tr>
      <w:tr w:rsidR="00A2408F">
        <w:tc>
          <w:tcPr>
            <w:tcW w:w="1630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Пенсион</w:t>
            </w:r>
            <w:r>
              <w:softHyphen/>
              <w:t>ный</w:t>
            </w:r>
          </w:p>
        </w:tc>
        <w:tc>
          <w:tcPr>
            <w:tcW w:w="1386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после 65 лет</w:t>
            </w:r>
          </w:p>
        </w:tc>
        <w:tc>
          <w:tcPr>
            <w:tcW w:w="2065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>Занятие новым видом деятельности</w:t>
            </w:r>
          </w:p>
        </w:tc>
        <w:tc>
          <w:tcPr>
            <w:tcW w:w="2065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 xml:space="preserve">Самовыраже-ние в новой сфере деятельности, стабилизация уважения </w:t>
            </w:r>
          </w:p>
        </w:tc>
        <w:tc>
          <w:tcPr>
            <w:tcW w:w="2065" w:type="dxa"/>
            <w:tcBorders>
              <w:top w:val="nil"/>
            </w:tcBorders>
          </w:tcPr>
          <w:p w:rsidR="00A2408F" w:rsidRDefault="00D858AB">
            <w:pPr>
              <w:jc w:val="center"/>
            </w:pPr>
            <w:r>
              <w:t xml:space="preserve">Размер пенсии, другие источники дохода, здоровье </w:t>
            </w:r>
          </w:p>
        </w:tc>
      </w:tr>
    </w:tbl>
    <w:p w:rsidR="00A2408F" w:rsidRDefault="00D858AB">
      <w:pPr>
        <w:ind w:firstLine="567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Таблица 1.</w:t>
      </w:r>
    </w:p>
    <w:p w:rsidR="00A2408F" w:rsidRDefault="00D858AB">
      <w:pPr>
        <w:ind w:firstLine="567"/>
        <w:jc w:val="center"/>
        <w:rPr>
          <w:i/>
          <w:sz w:val="32"/>
        </w:rPr>
      </w:pPr>
      <w:r>
        <w:rPr>
          <w:i/>
          <w:sz w:val="32"/>
        </w:rPr>
        <w:t>Этапы карьеры менеджера и потребности</w:t>
      </w:r>
    </w:p>
    <w:p w:rsidR="00A2408F" w:rsidRDefault="00A2408F">
      <w:pPr>
        <w:ind w:firstLine="567"/>
        <w:jc w:val="center"/>
        <w:rPr>
          <w:i/>
          <w:sz w:val="32"/>
        </w:rPr>
      </w:pPr>
    </w:p>
    <w:p w:rsidR="00A2408F" w:rsidRDefault="00A2408F">
      <w:pPr>
        <w:ind w:firstLine="567"/>
        <w:jc w:val="center"/>
        <w:rPr>
          <w:i/>
          <w:sz w:val="32"/>
        </w:rPr>
      </w:pPr>
    </w:p>
    <w:p w:rsidR="00A2408F" w:rsidRDefault="00A2408F">
      <w:pPr>
        <w:ind w:firstLine="567"/>
        <w:jc w:val="center"/>
        <w:rPr>
          <w:i/>
          <w:sz w:val="32"/>
        </w:rPr>
      </w:pPr>
    </w:p>
    <w:p w:rsidR="00A2408F" w:rsidRDefault="00A2408F">
      <w:pPr>
        <w:ind w:firstLine="567"/>
        <w:jc w:val="center"/>
        <w:rPr>
          <w:i/>
          <w:sz w:val="32"/>
        </w:rPr>
      </w:pP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</w:rPr>
        <w:t>Планирование и контроль деловой карьеры состоят в том, что, начиная с момента принятия работника на предприятие и кончая предполагаемым увольнением с работы, необходимо организовать планомерное горизонтальное  и вертикальное продвижение работника по системе должностей или рабочих мест. Работник должен знать не только перспективы на краткосрочный и долгосрочный период, но и то, каких показателей он должен добиться, чтобы рассчитывать на продвижение по службе. Необходимо помнить, что на разных этапах карьеры человек удовлетворяет различные моральные, физиологические и материальные потребности и в зависимости от этого ставить перед ним различные задачи.  Приведенная выше таблица дает общее представления о потребностях менеджера на различных возрастных участках.</w:t>
      </w: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</w:rPr>
        <w:t xml:space="preserve">Источник: Справочник директора предприятия/ </w:t>
      </w: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</w:rPr>
        <w:t>под ред. М.Г. Лапусты. - М.:</w:t>
      </w:r>
      <w:r>
        <w:rPr>
          <w:spacing w:val="20"/>
          <w:sz w:val="24"/>
        </w:rPr>
        <w:t xml:space="preserve"> </w:t>
      </w:r>
      <w:r>
        <w:rPr>
          <w:spacing w:val="20"/>
        </w:rPr>
        <w:t>ИНФРА-М,1996</w:t>
      </w: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b/>
          <w:spacing w:val="20"/>
          <w:sz w:val="32"/>
          <w:u w:val="single"/>
        </w:rPr>
        <w:sectPr w:rsidR="00A2408F">
          <w:headerReference w:type="default" r:id="rId8"/>
          <w:pgSz w:w="11906" w:h="16838"/>
          <w:pgMar w:top="1134" w:right="850" w:bottom="284" w:left="1417" w:header="720" w:footer="720" w:gutter="0"/>
          <w:pgNumType w:start="2"/>
          <w:cols w:space="720"/>
        </w:sectPr>
      </w:pPr>
    </w:p>
    <w:p w:rsidR="00A2408F" w:rsidRDefault="00BB543C">
      <w:pPr>
        <w:ind w:firstLine="567"/>
        <w:jc w:val="center"/>
        <w:rPr>
          <w:spacing w:val="20"/>
          <w:sz w:val="22"/>
        </w:rPr>
      </w:pPr>
      <w:r>
        <w:rPr>
          <w:noProof/>
          <w:sz w:val="20"/>
        </w:rPr>
        <w:pict>
          <v:rect id="_x0000_s1026" style="position:absolute;left:0;text-align:left;margin-left:345.8pt;margin-top:-8.35pt;width:100.85pt;height:28.85pt;z-index:251621888;mso-position-horizontal-relative:text;mso-position-vertical-relative:text" o:allowincell="f" filled="f"/>
        </w:pict>
      </w:r>
      <w:r w:rsidR="00D858AB">
        <w:rPr>
          <w:spacing w:val="20"/>
          <w:sz w:val="22"/>
        </w:rPr>
        <w:t>Директор ВТФ</w:t>
      </w:r>
    </w:p>
    <w:p w:rsidR="00A2408F" w:rsidRDefault="00BB543C">
      <w:pPr>
        <w:ind w:firstLine="567"/>
        <w:jc w:val="center"/>
        <w:rPr>
          <w:spacing w:val="20"/>
          <w:sz w:val="22"/>
        </w:rPr>
      </w:pPr>
      <w:r>
        <w:rPr>
          <w:noProof/>
          <w:sz w:val="20"/>
        </w:rPr>
        <w:pict>
          <v:line id="_x0000_s1079" style="position:absolute;left:0;text-align:left;z-index:251676160;mso-position-horizontal-relative:text;mso-position-vertical-relative:text" from="396.2pt,8.25pt" to="396.25pt,22.7pt" o:allowincell="f" strokeweight="1pt">
            <v:stroke startarrowwidth="narrow" startarrowlength="short" endarrowwidth="narrow" endarrowlength="short"/>
          </v:line>
        </w:pict>
      </w:r>
    </w:p>
    <w:p w:rsidR="00A2408F" w:rsidRDefault="00BB543C">
      <w:pPr>
        <w:ind w:firstLine="567"/>
        <w:jc w:val="center"/>
        <w:rPr>
          <w:spacing w:val="20"/>
          <w:sz w:val="22"/>
        </w:rPr>
      </w:pPr>
      <w:r>
        <w:rPr>
          <w:noProof/>
          <w:sz w:val="20"/>
        </w:rPr>
        <w:pict>
          <v:line id="_x0000_s1085" style="position:absolute;left:0;text-align:left;z-index:251682304;mso-position-horizontal-relative:text;mso-position-vertical-relative:text" from="381.8pt,32.05pt" to="381.85pt,226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2" style="position:absolute;left:0;text-align:left;z-index:251668992;mso-position-horizontal-relative:text;mso-position-vertical-relative:text" from="677pt,10.45pt" to="677.05pt,17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1" style="position:absolute;left:0;text-align:left;z-index:251667968;mso-position-horizontal-relative:text;mso-position-vertical-relative:text" from="72.2pt,10.45pt" to="72.25pt,17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0" style="position:absolute;left:0;text-align:left;z-index:251666944;mso-position-horizontal-relative:text;mso-position-vertical-relative:text" from="72.2pt,10.45pt" to="677.05pt,10.5pt" o:allowincell="f" strokeweight="1pt">
            <v:stroke startarrowwidth="narrow" startarrowlength="short" endarrowwidth="narrow" endarrowlength="short"/>
          </v:line>
        </w:pict>
      </w:r>
    </w:p>
    <w:p w:rsidR="00A2408F" w:rsidRDefault="00BB543C">
      <w:pPr>
        <w:ind w:firstLine="567"/>
        <w:jc w:val="center"/>
        <w:rPr>
          <w:spacing w:val="20"/>
          <w:sz w:val="22"/>
        </w:rPr>
      </w:pPr>
      <w:r>
        <w:rPr>
          <w:noProof/>
          <w:sz w:val="20"/>
        </w:rPr>
        <w:pict>
          <v:rect id="_x0000_s1068" style="position:absolute;left:0;text-align:left;margin-left:597.8pt;margin-top:5.45pt;width:151.25pt;height:36.05pt;z-index:251664896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44" style="position:absolute;left:0;text-align:left;margin-left:403.4pt;margin-top:5.45pt;width:151.25pt;height:36.05pt;z-index:251640320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36" style="position:absolute;left:0;text-align:left;margin-left:209pt;margin-top:5.45pt;width:151.25pt;height:36.05pt;z-index:251632128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28" style="position:absolute;left:0;text-align:left;margin-left:21.8pt;margin-top:5.45pt;width:144.05pt;height:36.05pt;z-index:251623936;mso-position-horizontal-relative:text;mso-position-vertical-relative:text" o:allowincell="f" filled="f"/>
        </w:pic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line id="_x0000_s1093" style="position:absolute;left:0;text-align:left;z-index:251690496;mso-position-horizontal-relative:text;mso-position-vertical-relative:text" from="583.4pt,7.65pt" to="597.85pt,7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92" style="position:absolute;left:0;text-align:left;z-index:251689472;mso-position-horizontal-relative:text;mso-position-vertical-relative:text" from="583.4pt,7.65pt" to="583.45pt,202.1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6" style="position:absolute;left:0;text-align:left;z-index:251683328;mso-position-horizontal-relative:text;mso-position-vertical-relative:text" from="381.8pt,7.65pt" to="403.45pt,7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1" style="position:absolute;left:0;text-align:left;z-index:251678208;mso-position-horizontal-relative:text;mso-position-vertical-relative:text" from="187.4pt,.45pt" to="209.05pt,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0" style="position:absolute;left:0;text-align:left;z-index:251677184;mso-position-horizontal-relative:text;mso-position-vertical-relative:text" from="187.4pt,.45pt" to="187.45pt,209.3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4" style="position:absolute;left:0;text-align:left;z-index:251671040;mso-position-horizontal-relative:text;mso-position-vertical-relative:text" from="7.4pt,7.65pt" to="21.85pt,7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3" style="position:absolute;left:0;text-align:left;z-index:251670016;mso-position-horizontal-relative:text;mso-position-vertical-relative:text" from="7.4pt,7.65pt" to="7.45pt,245.3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2"/>
        </w:rPr>
        <w:t xml:space="preserve">Заместитель директора               Заместитель директора               Заместитель директора               Заместитель директора </w:t>
      </w:r>
    </w:p>
    <w:p w:rsidR="00A2408F" w:rsidRDefault="00D858AB">
      <w:pPr>
        <w:ind w:left="567"/>
        <w:rPr>
          <w:spacing w:val="20"/>
          <w:sz w:val="22"/>
        </w:rPr>
      </w:pPr>
      <w:r>
        <w:rPr>
          <w:spacing w:val="20"/>
          <w:sz w:val="22"/>
        </w:rPr>
        <w:t>по общим вопросам                     по маркетингу                             по экономике                               по коммерции</w:t>
      </w:r>
    </w:p>
    <w:p w:rsidR="00A2408F" w:rsidRDefault="00A2408F">
      <w:pPr>
        <w:ind w:left="567"/>
        <w:rPr>
          <w:spacing w:val="20"/>
          <w:sz w:val="22"/>
        </w:rPr>
      </w:pP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rect id="_x0000_s1066" style="position:absolute;left:0;text-align:left;margin-left:597.8pt;margin-top:7.05pt;width:115.25pt;height:21.65pt;z-index:251662848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46" style="position:absolute;left:0;text-align:left;margin-left:403.4pt;margin-top:7.05pt;width:165.65pt;height:36.05pt;z-index:251642368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38" style="position:absolute;left:0;text-align:left;margin-left:209pt;margin-top:7.05pt;width:158.45pt;height:36.05pt;z-index:251634176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30" style="position:absolute;left:0;text-align:left;margin-left:21.8pt;margin-top:7.05pt;width:144.05pt;height:36.05pt;z-index:251625984;mso-position-horizontal-relative:text;mso-position-vertical-relative:text" o:allowincell="f" filled="f"/>
        </w:pic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line id="_x0000_s1094" style="position:absolute;left:0;text-align:left;z-index:251691520;mso-position-horizontal-relative:text;mso-position-vertical-relative:text" from="583.4pt,9.2pt" to="597.85pt,9.2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7" style="position:absolute;left:0;text-align:left;z-index:251684352;mso-position-horizontal-relative:text;mso-position-vertical-relative:text" from="381.8pt,9.2pt" to="403.45pt,9.2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2" style="position:absolute;left:0;text-align:left;z-index:251679232;mso-position-horizontal-relative:text;mso-position-vertical-relative:text" from="187.4pt,9.2pt" to="209.05pt,9.25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2"/>
        </w:rPr>
        <w:t xml:space="preserve">Протокольно-визовый                 Отдел изучения конъюн-              Планово-экономический           Отдел экспорта </w: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line id="_x0000_s1075" style="position:absolute;left:0;text-align:left;z-index:251672064;mso-position-horizontal-relative:text;mso-position-vertical-relative:text" from="7.4pt,4.25pt" to="21.85pt,4.3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2"/>
        </w:rPr>
        <w:t>отдел                                           ктуры и цен                                 отдел</w:t>
      </w:r>
    </w:p>
    <w:p w:rsidR="00A2408F" w:rsidRDefault="00BB543C">
      <w:pPr>
        <w:ind w:left="567"/>
        <w:rPr>
          <w:b/>
          <w:spacing w:val="20"/>
          <w:sz w:val="32"/>
          <w:u w:val="single"/>
        </w:rPr>
      </w:pPr>
      <w:r>
        <w:rPr>
          <w:noProof/>
          <w:sz w:val="20"/>
        </w:rPr>
        <w:pict>
          <v:rect id="_x0000_s1064" style="position:absolute;left:0;text-align:left;margin-left:597.8pt;margin-top:13.65pt;width:115.25pt;height:21.65pt;z-index:251660800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48" style="position:absolute;left:0;text-align:left;margin-left:403.4pt;margin-top:13.65pt;width:158.45pt;height:28.85pt;z-index:251644416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40" style="position:absolute;left:0;text-align:left;margin-left:209pt;margin-top:13.65pt;width:158.45pt;height:28.85pt;z-index:251636224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32" style="position:absolute;left:0;text-align:left;margin-left:21.8pt;margin-top:13.65pt;width:86.45pt;height:21.65pt;z-index:251628032;mso-position-horizontal-relative:text;mso-position-vertical-relative:text" o:allowincell="f" filled="f"/>
        </w:pic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line id="_x0000_s1095" style="position:absolute;left:0;text-align:left;z-index:251692544;mso-position-horizontal-relative:text;mso-position-vertical-relative:text" from="583.4pt,10.45pt" to="597.85pt,10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8" style="position:absolute;left:0;text-align:left;z-index:251685376;mso-position-horizontal-relative:text;mso-position-vertical-relative:text" from="381.8pt,10.45pt" to="403.45pt,10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3" style="position:absolute;left:0;text-align:left;z-index:251680256;mso-position-horizontal-relative:text;mso-position-vertical-relative:text" from="187.4pt,10.45pt" to="209.05pt,10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6" style="position:absolute;left:0;text-align:left;z-index:251673088;mso-position-horizontal-relative:text;mso-position-vertical-relative:text" from="7.4pt,10.45pt" to="21.85pt,10.5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2"/>
        </w:rPr>
        <w:t xml:space="preserve">Бухгалтерия                                Отдел рекламы и выста-              Валютно-финансовый                 Отдел импорта </w:t>
      </w:r>
    </w:p>
    <w:p w:rsidR="00A2408F" w:rsidRDefault="00D858AB">
      <w:pPr>
        <w:ind w:left="567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                             вок                                               отдел</w:t>
      </w:r>
    </w:p>
    <w:p w:rsidR="00A2408F" w:rsidRDefault="00A2408F">
      <w:pPr>
        <w:ind w:left="567"/>
        <w:rPr>
          <w:spacing w:val="20"/>
          <w:sz w:val="22"/>
        </w:rPr>
      </w:pP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rect id="_x0000_s1062" style="position:absolute;left:0;text-align:left;margin-left:597.8pt;margin-top:9.85pt;width:151.25pt;height:28.85pt;z-index:251658752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50" style="position:absolute;left:0;text-align:left;margin-left:403.4pt;margin-top:9.85pt;width:136.85pt;height:21.65pt;z-index:251646464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42" style="position:absolute;left:0;text-align:left;margin-left:209pt;margin-top:2.65pt;width:151.25pt;height:36.05pt;z-index:251638272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34" style="position:absolute;left:0;text-align:left;margin-left:21.8pt;margin-top:2.65pt;width:108.05pt;height:28.85pt;z-index:251630080;mso-position-horizontal-relative:text;mso-position-vertical-relative:text" o:allowincell="f" filled="f"/>
        </w:pic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line id="_x0000_s1091" style="position:absolute;left:0;text-align:left;z-index:251688448;mso-position-horizontal-relative:text;mso-position-vertical-relative:text" from="187.4pt,12.05pt" to="209.05pt,12.1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9" style="position:absolute;left:0;text-align:left;z-index:251686400;mso-position-horizontal-relative:text;mso-position-vertical-relative:text" from="381.8pt,12.05pt" to="403.45pt,12.1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77" style="position:absolute;left:0;text-align:left;z-index:251674112;mso-position-horizontal-relative:text;mso-position-vertical-relative:text" from="7.4pt,4.85pt" to="21.85pt,4.9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2"/>
        </w:rPr>
        <w:t>Правовой отдел                           Отдел анализа рекла-                  Технический отдел                      Отдел экспорта запас-</w:t>
      </w:r>
    </w:p>
    <w:p w:rsidR="00A2408F" w:rsidRDefault="00D858AB">
      <w:pPr>
        <w:ind w:left="567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                             маций и предложений                                                                      ных частей</w:t>
      </w:r>
    </w:p>
    <w:p w:rsidR="00A2408F" w:rsidRDefault="00A2408F">
      <w:pPr>
        <w:ind w:left="567"/>
        <w:rPr>
          <w:spacing w:val="20"/>
          <w:sz w:val="22"/>
        </w:rPr>
      </w:pP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rect id="_x0000_s1060" style="position:absolute;left:0;text-align:left;margin-left:597.8pt;margin-top:4.25pt;width:151.25pt;height:28.85pt;z-index:251656704;mso-position-horizontal-relative:text;mso-position-vertical-relative:text" o:allowincell="f" filled="f"/>
        </w:pic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rect id="_x0000_s1058" style="position:absolute;left:0;text-align:left;margin-left:410.6pt;margin-top:-.8pt;width:144.05pt;height:28.85pt;z-index:251654656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56" style="position:absolute;left:0;text-align:left;margin-left:209pt;margin-top:-.8pt;width:151.25pt;height:28.85pt;z-index:251652608;mso-position-horizontal-relative:text;mso-position-vertical-relative:text" o:allowincell="f" filled="f"/>
        </w:pict>
      </w:r>
      <w:r>
        <w:rPr>
          <w:noProof/>
          <w:sz w:val="20"/>
        </w:rPr>
        <w:pict>
          <v:rect id="_x0000_s1052" style="position:absolute;left:0;text-align:left;margin-left:21.8pt;margin-top:-.8pt;width:86.45pt;height:14.45pt;z-index:251648512;mso-position-horizontal-relative:text;mso-position-vertical-relative:text" o:allowincell="f" filled="f"/>
        </w:pict>
      </w:r>
      <w:r w:rsidR="00D858AB">
        <w:rPr>
          <w:spacing w:val="20"/>
          <w:sz w:val="22"/>
        </w:rPr>
        <w:t>Канцелярия                                  Сектор послепродаж-                   Отдел патентов и ли-                  Транспортный отдел</w: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line id="_x0000_s1096" style="position:absolute;left:0;text-align:left;z-index:251693568;mso-position-horizontal-relative:text;mso-position-vertical-relative:text" from="583.4pt,1.45pt" to="597.85pt,1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90" style="position:absolute;left:0;text-align:left;z-index:251687424;mso-position-horizontal-relative:text;mso-position-vertical-relative:text" from="381.8pt,1.45pt" to="410.65pt,1.5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84" style="position:absolute;left:0;text-align:left;z-index:251681280;mso-position-horizontal-relative:text;mso-position-vertical-relative:text" from="187.4pt,8.65pt" to="209.05pt,8.7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2"/>
        </w:rPr>
        <w:t xml:space="preserve">                                                     ного обслуживания                      цензий</w:t>
      </w:r>
    </w:p>
    <w:p w:rsidR="00A2408F" w:rsidRDefault="00A2408F">
      <w:pPr>
        <w:ind w:left="567"/>
        <w:rPr>
          <w:spacing w:val="20"/>
          <w:sz w:val="22"/>
        </w:rPr>
      </w:pP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rect id="_x0000_s1054" style="position:absolute;left:0;text-align:left;margin-left:21.8pt;margin-top:5.85pt;width:93.65pt;height:21.65pt;z-index:251650560;mso-position-horizontal-relative:text;mso-position-vertical-relative:text" o:allowincell="f" filled="f"/>
        </w:pict>
      </w:r>
    </w:p>
    <w:p w:rsidR="00A2408F" w:rsidRDefault="00BB543C">
      <w:pPr>
        <w:ind w:left="567"/>
        <w:rPr>
          <w:spacing w:val="20"/>
          <w:sz w:val="22"/>
        </w:rPr>
      </w:pPr>
      <w:r>
        <w:rPr>
          <w:noProof/>
          <w:sz w:val="20"/>
        </w:rPr>
        <w:pict>
          <v:line id="_x0000_s1078" style="position:absolute;left:0;text-align:left;z-index:251675136;mso-position-horizontal-relative:text;mso-position-vertical-relative:text" from="7.4pt,8.05pt" to="21.85pt,8.1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2"/>
        </w:rPr>
        <w:t>Отдел кадров</w:t>
      </w:r>
    </w:p>
    <w:p w:rsidR="00A2408F" w:rsidRDefault="00A2408F">
      <w:pPr>
        <w:ind w:left="567"/>
        <w:rPr>
          <w:spacing w:val="20"/>
          <w:sz w:val="22"/>
        </w:rPr>
      </w:pPr>
    </w:p>
    <w:p w:rsidR="00A2408F" w:rsidRDefault="00A2408F">
      <w:pPr>
        <w:ind w:left="567"/>
        <w:rPr>
          <w:spacing w:val="20"/>
          <w:sz w:val="22"/>
        </w:rPr>
      </w:pPr>
    </w:p>
    <w:p w:rsidR="00A2408F" w:rsidRDefault="00D858AB">
      <w:pPr>
        <w:ind w:left="567"/>
        <w:jc w:val="center"/>
        <w:rPr>
          <w:b/>
          <w:spacing w:val="20"/>
          <w:u w:val="single"/>
        </w:rPr>
      </w:pPr>
      <w:r>
        <w:rPr>
          <w:b/>
          <w:spacing w:val="20"/>
          <w:u w:val="single"/>
        </w:rPr>
        <w:t>Схема 1.</w:t>
      </w:r>
    </w:p>
    <w:p w:rsidR="00A2408F" w:rsidRDefault="00D858AB">
      <w:pPr>
        <w:ind w:left="567"/>
        <w:jc w:val="center"/>
        <w:rPr>
          <w:i/>
          <w:spacing w:val="20"/>
        </w:rPr>
      </w:pPr>
      <w:r>
        <w:rPr>
          <w:i/>
          <w:spacing w:val="20"/>
        </w:rPr>
        <w:t>Структура внешнеторговой фирмы (ВТФ)</w:t>
      </w:r>
    </w:p>
    <w:p w:rsidR="00A2408F" w:rsidRDefault="00D858AB">
      <w:pPr>
        <w:ind w:left="567"/>
        <w:jc w:val="both"/>
        <w:rPr>
          <w:spacing w:val="20"/>
        </w:rPr>
      </w:pPr>
      <w:r>
        <w:rPr>
          <w:spacing w:val="20"/>
        </w:rPr>
        <w:t xml:space="preserve">Источник: Справочник директора предприятия/ </w:t>
      </w:r>
    </w:p>
    <w:p w:rsidR="00A2408F" w:rsidRDefault="00D858AB">
      <w:pPr>
        <w:ind w:left="567"/>
        <w:jc w:val="both"/>
        <w:rPr>
          <w:i/>
          <w:spacing w:val="20"/>
        </w:rPr>
      </w:pPr>
      <w:r>
        <w:rPr>
          <w:spacing w:val="20"/>
        </w:rPr>
        <w:t xml:space="preserve">                              под ред. М.Г. Лапусты. - М.:</w:t>
      </w:r>
      <w:r>
        <w:rPr>
          <w:spacing w:val="20"/>
          <w:sz w:val="24"/>
        </w:rPr>
        <w:t xml:space="preserve"> </w:t>
      </w:r>
      <w:r>
        <w:rPr>
          <w:spacing w:val="20"/>
        </w:rPr>
        <w:t>ИНФРА-М,1996</w:t>
      </w:r>
    </w:p>
    <w:p w:rsidR="00A2408F" w:rsidRDefault="00A2408F">
      <w:pPr>
        <w:ind w:left="567"/>
        <w:jc w:val="center"/>
        <w:rPr>
          <w:i/>
          <w:spacing w:val="20"/>
        </w:rPr>
      </w:pPr>
    </w:p>
    <w:p w:rsidR="00A2408F" w:rsidRDefault="00A2408F">
      <w:pPr>
        <w:ind w:left="567"/>
        <w:jc w:val="center"/>
        <w:rPr>
          <w:i/>
          <w:spacing w:val="20"/>
        </w:rPr>
      </w:pPr>
    </w:p>
    <w:p w:rsidR="00A2408F" w:rsidRDefault="00A2408F">
      <w:pPr>
        <w:ind w:left="567"/>
        <w:jc w:val="center"/>
        <w:rPr>
          <w:i/>
          <w:spacing w:val="20"/>
          <w:sz w:val="32"/>
        </w:rPr>
        <w:sectPr w:rsidR="00A2408F">
          <w:headerReference w:type="default" r:id="rId9"/>
          <w:pgSz w:w="16840" w:h="11907" w:orient="landscape"/>
          <w:pgMar w:top="1418" w:right="1134" w:bottom="1418" w:left="284" w:header="720" w:footer="720" w:gutter="0"/>
          <w:pgNumType w:start="2"/>
          <w:cols w:space="720"/>
        </w:sect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2408F">
        <w:tc>
          <w:tcPr>
            <w:tcW w:w="9210" w:type="dxa"/>
            <w:gridSpan w:val="2"/>
            <w:tcBorders>
              <w:bottom w:val="single" w:sz="18" w:space="0" w:color="auto"/>
            </w:tcBorders>
          </w:tcPr>
          <w:p w:rsidR="00A2408F" w:rsidRDefault="00D858AB">
            <w:pPr>
              <w:jc w:val="center"/>
              <w:rPr>
                <w:i/>
                <w:spacing w:val="20"/>
              </w:rPr>
            </w:pPr>
            <w:r>
              <w:rPr>
                <w:spacing w:val="20"/>
              </w:rPr>
              <w:t>Механизм защиты коммерческой тайны предприятия</w:t>
            </w:r>
          </w:p>
        </w:tc>
      </w:tr>
      <w:tr w:rsidR="00A2408F">
        <w:tc>
          <w:tcPr>
            <w:tcW w:w="4605" w:type="dxa"/>
            <w:tcBorders>
              <w:right w:val="single" w:sz="18" w:space="0" w:color="auto"/>
            </w:tcBorders>
          </w:tcPr>
          <w:p w:rsidR="00A2408F" w:rsidRDefault="00D858AB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1.Регламентированный перечень сведений, относимых к коммерческой тайне предприятия</w:t>
            </w:r>
          </w:p>
        </w:tc>
        <w:tc>
          <w:tcPr>
            <w:tcW w:w="4605" w:type="dxa"/>
            <w:tcBorders>
              <w:left w:val="nil"/>
            </w:tcBorders>
          </w:tcPr>
          <w:p w:rsidR="00A2408F" w:rsidRDefault="00D858AB">
            <w:pPr>
              <w:jc w:val="righ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6.Система контроля за средствами копирования и размножения документов</w:t>
            </w:r>
          </w:p>
        </w:tc>
      </w:tr>
      <w:tr w:rsidR="00A2408F">
        <w:tc>
          <w:tcPr>
            <w:tcW w:w="4605" w:type="dxa"/>
            <w:tcBorders>
              <w:top w:val="single" w:sz="6" w:space="0" w:color="auto"/>
              <w:right w:val="single" w:sz="18" w:space="0" w:color="auto"/>
            </w:tcBorders>
          </w:tcPr>
          <w:p w:rsidR="00A2408F" w:rsidRDefault="00D858AB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2.Система учета и охраны новых материалов и продукции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</w:tcBorders>
          </w:tcPr>
          <w:p w:rsidR="00A2408F" w:rsidRDefault="00D858AB">
            <w:pPr>
              <w:jc w:val="righ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7.Порядок защиты коммерческой информации в средствах связи  и ВТ</w:t>
            </w:r>
          </w:p>
        </w:tc>
      </w:tr>
      <w:tr w:rsidR="00A2408F">
        <w:tc>
          <w:tcPr>
            <w:tcW w:w="4605" w:type="dxa"/>
            <w:tcBorders>
              <w:top w:val="single" w:sz="6" w:space="0" w:color="auto"/>
              <w:right w:val="single" w:sz="18" w:space="0" w:color="auto"/>
            </w:tcBorders>
          </w:tcPr>
          <w:p w:rsidR="00A2408F" w:rsidRDefault="00D858AB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3.Система охраны территории предприятия, его основных зданий и сооружений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</w:tcBorders>
          </w:tcPr>
          <w:p w:rsidR="00A2408F" w:rsidRDefault="00D858AB">
            <w:pPr>
              <w:jc w:val="righ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8.Порядок использования открытых каналов связи при передаче конфиденциальной информации </w:t>
            </w:r>
          </w:p>
        </w:tc>
      </w:tr>
      <w:tr w:rsidR="00A2408F"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408F" w:rsidRDefault="00D858AB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4.Система контроля за посещением предприятия посторонними лицами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2408F" w:rsidRDefault="00D858AB">
            <w:pPr>
              <w:jc w:val="righ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9.Система мотивации и обучения персонала предприятия способам защиты коммерческой тайны</w:t>
            </w:r>
          </w:p>
        </w:tc>
      </w:tr>
      <w:tr w:rsidR="00A2408F">
        <w:tc>
          <w:tcPr>
            <w:tcW w:w="4605" w:type="dxa"/>
            <w:tcBorders>
              <w:right w:val="single" w:sz="18" w:space="0" w:color="auto"/>
            </w:tcBorders>
          </w:tcPr>
          <w:p w:rsidR="00A2408F" w:rsidRDefault="00D858AB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5.Порядок делопроизводства с документами, содержащими коммерческую тайну предприятия</w:t>
            </w:r>
          </w:p>
        </w:tc>
        <w:tc>
          <w:tcPr>
            <w:tcW w:w="4605" w:type="dxa"/>
            <w:tcBorders>
              <w:left w:val="nil"/>
            </w:tcBorders>
          </w:tcPr>
          <w:p w:rsidR="00A2408F" w:rsidRDefault="00D858AB">
            <w:pPr>
              <w:jc w:val="righ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10.Специализированные службы по защите коммерческой тайны предприятия</w:t>
            </w:r>
          </w:p>
        </w:tc>
      </w:tr>
    </w:tbl>
    <w:p w:rsidR="00A2408F" w:rsidRDefault="00D858AB">
      <w:pPr>
        <w:ind w:left="567"/>
        <w:jc w:val="center"/>
        <w:rPr>
          <w:b/>
          <w:spacing w:val="20"/>
          <w:u w:val="single"/>
        </w:rPr>
      </w:pPr>
      <w:r>
        <w:rPr>
          <w:b/>
          <w:spacing w:val="20"/>
          <w:u w:val="single"/>
        </w:rPr>
        <w:t>Таблица 2</w:t>
      </w:r>
    </w:p>
    <w:p w:rsidR="00A2408F" w:rsidRDefault="00A2408F">
      <w:pPr>
        <w:ind w:left="567"/>
        <w:jc w:val="center"/>
        <w:rPr>
          <w:b/>
          <w:spacing w:val="20"/>
          <w:u w:val="single"/>
        </w:rPr>
      </w:pP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</w:rPr>
        <w:t>При создании системы защиты коммерческой тайны необходимо выявить и перекрыть все потенциальные каналы утечки конфиденциальной информации, обеспечив при этом одинаковую степень защиты всех видов ее носителей (документов, изделий и др.). Для решения этой задачи нередко требуется подготовительная работа, которая заключается в составлении полного перечня всех пользователей информации, в разработке специальных схем информационных потоков на данном предприятии, и, наконец, в четком определении всех материальных носителей такой информации. Основные элементы защиты коммерческой тайны предприятия представлены в таблице 2.</w:t>
      </w: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</w:rPr>
        <w:t xml:space="preserve">Источник: Справочник директора предприятия/ </w:t>
      </w: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</w:rPr>
        <w:t>под ред. М.Г. Лапусты. - М.:</w:t>
      </w:r>
      <w:r>
        <w:rPr>
          <w:spacing w:val="20"/>
          <w:sz w:val="24"/>
        </w:rPr>
        <w:t xml:space="preserve"> </w:t>
      </w:r>
      <w:r>
        <w:rPr>
          <w:spacing w:val="20"/>
        </w:rPr>
        <w:t>ИНФРА-М,1996</w:t>
      </w: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</w:rPr>
      </w:pPr>
    </w:p>
    <w:p w:rsidR="00A2408F" w:rsidRDefault="00A2408F">
      <w:pPr>
        <w:ind w:firstLine="567"/>
        <w:jc w:val="both"/>
        <w:rPr>
          <w:spacing w:val="20"/>
          <w:sz w:val="32"/>
        </w:rPr>
        <w:sectPr w:rsidR="00A2408F">
          <w:headerReference w:type="default" r:id="rId10"/>
          <w:pgSz w:w="11907" w:h="16840"/>
          <w:pgMar w:top="1134" w:right="1418" w:bottom="284" w:left="1418" w:header="720" w:footer="720" w:gutter="0"/>
          <w:pgNumType w:start="2"/>
          <w:cols w:space="720"/>
        </w:sectPr>
      </w:pPr>
    </w:p>
    <w:p w:rsidR="00A2408F" w:rsidRDefault="00BB543C">
      <w:pPr>
        <w:ind w:firstLine="567"/>
        <w:jc w:val="center"/>
        <w:rPr>
          <w:spacing w:val="20"/>
          <w:sz w:val="24"/>
        </w:rPr>
      </w:pPr>
      <w:r>
        <w:rPr>
          <w:noProof/>
          <w:sz w:val="20"/>
        </w:rPr>
        <w:pict>
          <v:line id="_x0000_s1033" style="position:absolute;left:0;text-align:left;z-index:251629056;mso-position-horizontal-relative:text;mso-position-vertical-relative:text" from="691.4pt,6.05pt" to="691.45pt,34.9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31" style="position:absolute;left:0;text-align:left;z-index:251627008;mso-position-horizontal-relative:text;mso-position-vertical-relative:text" from="475.4pt,6.05pt" to="691.45pt,6.1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29" style="position:absolute;left:0;text-align:left;z-index:251624960;mso-position-horizontal-relative:text;mso-position-vertical-relative:text" from="101pt,6.05pt" to="101.05pt,34.9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27" style="position:absolute;left:0;text-align:left;flip:x;z-index:251622912;mso-position-horizontal-relative:text;mso-position-vertical-relative:text" from="101pt,6.05pt" to="324.25pt,6.1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4"/>
        </w:rPr>
        <w:t>1. Заявка на лизинг</w:t>
      </w:r>
    </w:p>
    <w:p w:rsidR="00A2408F" w:rsidRDefault="00A2408F">
      <w:pPr>
        <w:ind w:firstLine="567"/>
        <w:rPr>
          <w:spacing w:val="20"/>
          <w:sz w:val="24"/>
        </w:rPr>
      </w:pPr>
    </w:p>
    <w:p w:rsidR="00A2408F" w:rsidRDefault="00A2408F">
      <w:pPr>
        <w:ind w:firstLine="567"/>
        <w:rPr>
          <w:spacing w:val="20"/>
          <w:sz w:val="24"/>
        </w:rPr>
      </w:pPr>
    </w:p>
    <w:p w:rsidR="00A2408F" w:rsidRDefault="00D858AB">
      <w:pPr>
        <w:ind w:firstLine="567"/>
        <w:rPr>
          <w:spacing w:val="20"/>
          <w:sz w:val="24"/>
        </w:rPr>
      </w:pPr>
      <w:r>
        <w:rPr>
          <w:b/>
          <w:i/>
          <w:spacing w:val="20"/>
          <w:sz w:val="24"/>
        </w:rPr>
        <w:t>Лизинговая фирма</w:t>
      </w:r>
      <w:r>
        <w:rPr>
          <w:spacing w:val="20"/>
          <w:sz w:val="24"/>
        </w:rPr>
        <w:t xml:space="preserve">                                       2. Обсуждение инвестиционных планов,                       </w:t>
      </w:r>
      <w:r>
        <w:rPr>
          <w:b/>
          <w:i/>
          <w:spacing w:val="20"/>
          <w:sz w:val="24"/>
        </w:rPr>
        <w:t>Лизингополучатель</w:t>
      </w:r>
      <w:r>
        <w:rPr>
          <w:rStyle w:val="a7"/>
          <w:b/>
          <w:i/>
          <w:spacing w:val="20"/>
          <w:sz w:val="24"/>
        </w:rPr>
        <w:footnoteReference w:id="1"/>
      </w:r>
    </w:p>
    <w:p w:rsidR="00A2408F" w:rsidRDefault="00BB543C">
      <w:pPr>
        <w:ind w:firstLine="567"/>
        <w:rPr>
          <w:spacing w:val="20"/>
          <w:sz w:val="24"/>
        </w:rPr>
      </w:pPr>
      <w:r>
        <w:rPr>
          <w:noProof/>
          <w:sz w:val="20"/>
        </w:rPr>
        <w:pict>
          <v:line id="_x0000_s1037" style="position:absolute;left:0;text-align:left;z-index:251633152;mso-position-horizontal-relative:text;mso-position-vertical-relative:text" from="561.8pt,2.85pt" to="626.65pt,2.9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35" style="position:absolute;left:0;text-align:left;flip:x;z-index:251631104;mso-position-horizontal-relative:text;mso-position-vertical-relative:text" from="158.6pt,2.85pt" to="288.25pt,2.9pt" o:allowincell="f">
            <v:stroke startarrowwidth="narrow" startarrowlength="short" endarrow="block" endarrowwidth="narrow" endarrowlength="short"/>
          </v:line>
        </w:pict>
      </w:r>
      <w:r w:rsidR="00D858AB">
        <w:rPr>
          <w:spacing w:val="20"/>
          <w:sz w:val="24"/>
        </w:rPr>
        <w:t xml:space="preserve">                                                                                согласование условий лизинга,</w:t>
      </w:r>
    </w:p>
    <w:p w:rsidR="00A2408F" w:rsidRDefault="00BB543C">
      <w:pPr>
        <w:ind w:firstLine="567"/>
        <w:rPr>
          <w:spacing w:val="20"/>
          <w:sz w:val="24"/>
        </w:rPr>
      </w:pPr>
      <w:r>
        <w:rPr>
          <w:noProof/>
          <w:sz w:val="20"/>
        </w:rPr>
        <w:pict>
          <v:line id="_x0000_s1065" style="position:absolute;left:0;text-align:left;z-index:251661824;mso-position-horizontal-relative:text;mso-position-vertical-relative:text" from="741.8pt,3.85pt" to="741.85pt,147.9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39" style="position:absolute;left:0;text-align:left;flip:y;z-index:251635200;mso-position-horizontal-relative:text;mso-position-vertical-relative:text" from="65pt,11.05pt" to="65.05pt,169.5pt" o:allowincell="f">
            <v:stroke startarrowwidth="narrow" startarrowlength="short" endarrow="block" endarrowwidth="narrow" endarrowlength="short"/>
          </v:line>
        </w:pict>
      </w:r>
      <w:r w:rsidR="00D858AB">
        <w:rPr>
          <w:spacing w:val="20"/>
          <w:sz w:val="24"/>
        </w:rPr>
        <w:t xml:space="preserve">                                                                      проверка платежеспособности клиента</w:t>
      </w:r>
    </w:p>
    <w:p w:rsidR="00A2408F" w:rsidRDefault="00BB543C">
      <w:pPr>
        <w:ind w:firstLine="567"/>
        <w:rPr>
          <w:spacing w:val="20"/>
          <w:sz w:val="24"/>
        </w:rPr>
      </w:pPr>
      <w:r>
        <w:rPr>
          <w:noProof/>
          <w:sz w:val="20"/>
        </w:rPr>
        <w:pict>
          <v:line id="_x0000_s1041" style="position:absolute;left:0;text-align:left;flip:x y;z-index:251637248;mso-position-horizontal-relative:text;mso-position-vertical-relative:text" from="158.6pt,12.05pt" to="237.85pt,156.1pt" o:allowincell="f">
            <v:stroke startarrowwidth="narrow" startarrowlength="short" endarrow="block" endarrowwidth="narrow" endarrowlength="short"/>
          </v:line>
        </w:pict>
      </w:r>
    </w:p>
    <w:p w:rsidR="00A2408F" w:rsidRDefault="00A2408F">
      <w:pPr>
        <w:ind w:firstLine="567"/>
        <w:rPr>
          <w:spacing w:val="20"/>
          <w:sz w:val="24"/>
        </w:rPr>
      </w:pPr>
    </w:p>
    <w:p w:rsidR="00A2408F" w:rsidRDefault="00A2408F">
      <w:pPr>
        <w:ind w:firstLine="567"/>
        <w:rPr>
          <w:spacing w:val="20"/>
          <w:sz w:val="24"/>
        </w:rPr>
      </w:pPr>
    </w:p>
    <w:p w:rsidR="00A2408F" w:rsidRDefault="00BB543C">
      <w:pPr>
        <w:ind w:firstLine="567"/>
        <w:jc w:val="center"/>
        <w:rPr>
          <w:spacing w:val="20"/>
          <w:sz w:val="24"/>
        </w:rPr>
      </w:pPr>
      <w:r>
        <w:rPr>
          <w:noProof/>
          <w:sz w:val="20"/>
        </w:rPr>
        <w:pict>
          <v:line id="_x0000_s1045" style="position:absolute;left:0;text-align:left;z-index:251641344;mso-position-horizontal-relative:text;mso-position-vertical-relative:text" from="525.8pt,7.85pt" to="612.25pt,7.9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43" style="position:absolute;left:0;text-align:left;flip:x;z-index:251639296;mso-position-horizontal-relative:text;mso-position-vertical-relative:text" from="216.2pt,7.85pt" to="266.65pt,7.9pt" o:allowincell="f">
            <v:stroke startarrowwidth="narrow" startarrowlength="short" endarrow="block" endarrowwidth="narrow" endarrowlength="short"/>
          </v:line>
        </w:pict>
      </w:r>
      <w:r w:rsidR="00D858AB">
        <w:rPr>
          <w:spacing w:val="20"/>
          <w:sz w:val="24"/>
        </w:rPr>
        <w:t>4. Заключение лизингового договора</w:t>
      </w:r>
    </w:p>
    <w:p w:rsidR="00A2408F" w:rsidRDefault="00BB543C">
      <w:pPr>
        <w:ind w:firstLine="567"/>
        <w:jc w:val="center"/>
        <w:rPr>
          <w:spacing w:val="20"/>
          <w:sz w:val="24"/>
        </w:rPr>
      </w:pPr>
      <w:r>
        <w:rPr>
          <w:noProof/>
          <w:sz w:val="20"/>
        </w:rPr>
        <w:pict>
          <v:line id="_x0000_s1047" style="position:absolute;left:0;text-align:left;flip:y;z-index:251643392;mso-position-horizontal-relative:text;mso-position-vertical-relative:text" from="633.8pt,1.65pt" to="633.85pt,102.5pt" o:allowincell="f">
            <v:stroke startarrowwidth="narrow" startarrowlength="short" endarrow="block" endarrowwidth="narrow" endarrowlength="short"/>
          </v:line>
        </w:pict>
      </w:r>
    </w:p>
    <w:p w:rsidR="00A2408F" w:rsidRDefault="00A2408F">
      <w:pPr>
        <w:ind w:firstLine="567"/>
        <w:jc w:val="center"/>
        <w:rPr>
          <w:spacing w:val="20"/>
          <w:sz w:val="24"/>
        </w:rPr>
      </w:pPr>
    </w:p>
    <w:p w:rsidR="00A2408F" w:rsidRDefault="00A2408F">
      <w:pPr>
        <w:ind w:firstLine="567"/>
        <w:jc w:val="center"/>
        <w:rPr>
          <w:spacing w:val="20"/>
          <w:sz w:val="24"/>
        </w:rPr>
      </w:pPr>
    </w:p>
    <w:p w:rsidR="00A2408F" w:rsidRDefault="00A2408F">
      <w:pPr>
        <w:ind w:firstLine="567"/>
        <w:jc w:val="center"/>
        <w:rPr>
          <w:spacing w:val="20"/>
          <w:sz w:val="24"/>
        </w:rPr>
      </w:pPr>
    </w:p>
    <w:p w:rsidR="00A2408F" w:rsidRDefault="00BB543C">
      <w:pPr>
        <w:ind w:firstLine="567"/>
        <w:jc w:val="center"/>
        <w:rPr>
          <w:spacing w:val="20"/>
          <w:sz w:val="24"/>
        </w:rPr>
      </w:pPr>
      <w:r>
        <w:rPr>
          <w:noProof/>
          <w:sz w:val="20"/>
        </w:rPr>
        <w:pict>
          <v:line id="_x0000_s1069" style="position:absolute;left:0;text-align:left;z-index:251665920;mso-position-horizontal-relative:text;mso-position-vertical-relative:text" from="482.6pt,5.6pt" to="597.85pt,5.6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67" style="position:absolute;left:0;text-align:left;flip:x;z-index:251663872;mso-position-horizontal-relative:text;mso-position-vertical-relative:text" from="245pt,5.6pt" to="317.05pt,5.65pt" o:allowincell="f">
            <v:stroke startarrowwidth="narrow" startarrowlength="short" endarrow="block" endarrowwidth="narrow" endarrowlength="short"/>
          </v:line>
        </w:pict>
      </w:r>
      <w:r w:rsidR="00D858AB">
        <w:rPr>
          <w:spacing w:val="20"/>
          <w:sz w:val="24"/>
        </w:rPr>
        <w:t>8. Лизинговые платежи</w:t>
      </w:r>
    </w:p>
    <w:p w:rsidR="00A2408F" w:rsidRDefault="00A2408F">
      <w:pPr>
        <w:ind w:firstLine="567"/>
        <w:jc w:val="center"/>
        <w:rPr>
          <w:spacing w:val="20"/>
          <w:sz w:val="24"/>
        </w:rPr>
      </w:pPr>
    </w:p>
    <w:p w:rsidR="00A2408F" w:rsidRDefault="00A2408F">
      <w:pPr>
        <w:ind w:firstLine="567"/>
        <w:jc w:val="center"/>
        <w:rPr>
          <w:spacing w:val="20"/>
          <w:sz w:val="24"/>
        </w:rPr>
      </w:pPr>
    </w:p>
    <w:p w:rsidR="00A2408F" w:rsidRDefault="00A2408F">
      <w:pPr>
        <w:ind w:firstLine="567"/>
        <w:jc w:val="center"/>
        <w:rPr>
          <w:spacing w:val="20"/>
          <w:sz w:val="24"/>
        </w:rPr>
      </w:pPr>
    </w:p>
    <w:p w:rsidR="00A2408F" w:rsidRDefault="00D858AB">
      <w:pPr>
        <w:ind w:firstLine="567"/>
        <w:rPr>
          <w:spacing w:val="20"/>
          <w:sz w:val="24"/>
        </w:rPr>
      </w:pPr>
      <w:r>
        <w:rPr>
          <w:spacing w:val="20"/>
          <w:sz w:val="24"/>
        </w:rPr>
        <w:t xml:space="preserve">5. Заключение договора            7. Подписание протокола                                   6. Поставка ОЛС               3. Выбор        </w:t>
      </w:r>
    </w:p>
    <w:p w:rsidR="00A2408F" w:rsidRDefault="00BB543C">
      <w:pPr>
        <w:ind w:firstLine="567"/>
        <w:rPr>
          <w:spacing w:val="20"/>
          <w:sz w:val="24"/>
        </w:rPr>
      </w:pPr>
      <w:r>
        <w:rPr>
          <w:noProof/>
          <w:sz w:val="20"/>
        </w:rPr>
        <w:pict>
          <v:line id="_x0000_s1061" style="position:absolute;left:0;text-align:left;flip:y;z-index:251657728;mso-position-horizontal-relative:text;mso-position-vertical-relative:text" from="266.6pt,25.05pt" to="266.65pt,53.9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4"/>
        </w:rPr>
        <w:t xml:space="preserve"> купли-продажи                              приемки, оплата стоимости ОЛС                      подписание протокола     ОЛС</w:t>
      </w:r>
      <w:r w:rsidR="00D858AB">
        <w:rPr>
          <w:rStyle w:val="a7"/>
          <w:spacing w:val="20"/>
          <w:sz w:val="24"/>
        </w:rPr>
        <w:footnoteReference w:id="2"/>
      </w:r>
    </w:p>
    <w:p w:rsidR="00A2408F" w:rsidRDefault="00BB543C">
      <w:pPr>
        <w:ind w:firstLine="567"/>
        <w:rPr>
          <w:spacing w:val="20"/>
          <w:sz w:val="24"/>
        </w:rPr>
      </w:pPr>
      <w:r>
        <w:rPr>
          <w:noProof/>
          <w:sz w:val="20"/>
        </w:rPr>
        <w:pict>
          <v:line id="_x0000_s1059" style="position:absolute;left:0;text-align:left;flip:y;z-index:251655680;mso-position-horizontal-relative:text;mso-position-vertical-relative:text" from="720.2pt,4.45pt" to="720.25pt,54.9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0"/>
        </w:rPr>
        <w:pict>
          <v:line id="_x0000_s1057" style="position:absolute;left:0;text-align:left;flip:y;z-index:251653632;mso-position-horizontal-relative:text;mso-position-vertical-relative:text" from="79.4pt,4.45pt" to="79.45pt,54.9pt" o:allowincell="f" strokeweight="1pt">
            <v:stroke startarrowwidth="narrow" startarrowlength="short" endarrowwidth="narrow" endarrowlength="short"/>
          </v:line>
        </w:pict>
      </w:r>
      <w:r w:rsidR="00D858AB">
        <w:rPr>
          <w:spacing w:val="20"/>
          <w:sz w:val="24"/>
        </w:rPr>
        <w:t xml:space="preserve">                                                                                                                                  приемки</w:t>
      </w:r>
    </w:p>
    <w:p w:rsidR="00A2408F" w:rsidRDefault="00BB543C">
      <w:pPr>
        <w:ind w:firstLine="567"/>
        <w:jc w:val="center"/>
        <w:rPr>
          <w:spacing w:val="20"/>
          <w:sz w:val="24"/>
        </w:rPr>
      </w:pPr>
      <w:r>
        <w:rPr>
          <w:noProof/>
          <w:sz w:val="20"/>
        </w:rPr>
        <w:pict>
          <v:line id="_x0000_s1063" style="position:absolute;left:0;text-align:left;flip:y;z-index:251659776;mso-position-horizontal-relative:text;mso-position-vertical-relative:text" from="547.4pt,5.45pt" to="547.45pt,27.1pt" o:allowincell="f" strokeweight="1pt">
            <v:stroke startarrowwidth="narrow" startarrowlength="short" endarrowwidth="narrow" endarrowlength="short"/>
          </v:line>
        </w:pict>
      </w:r>
    </w:p>
    <w:p w:rsidR="00A2408F" w:rsidRDefault="00A2408F">
      <w:pPr>
        <w:ind w:firstLine="567"/>
        <w:jc w:val="center"/>
        <w:rPr>
          <w:spacing w:val="20"/>
          <w:sz w:val="24"/>
        </w:rPr>
      </w:pPr>
    </w:p>
    <w:p w:rsidR="00A2408F" w:rsidRDefault="00BB543C">
      <w:pPr>
        <w:ind w:firstLine="567"/>
        <w:jc w:val="center"/>
        <w:rPr>
          <w:b/>
          <w:i/>
          <w:spacing w:val="20"/>
          <w:sz w:val="24"/>
        </w:rPr>
      </w:pPr>
      <w:r>
        <w:rPr>
          <w:noProof/>
          <w:sz w:val="20"/>
        </w:rPr>
        <w:pict>
          <v:line id="_x0000_s1055" style="position:absolute;left:0;text-align:left;flip:x;z-index:251651584;mso-position-horizontal-relative:text;mso-position-vertical-relative:text" from="453.8pt,.25pt" to="547.45pt,.3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53" style="position:absolute;left:0;text-align:left;z-index:251649536;mso-position-horizontal-relative:text;mso-position-vertical-relative:text" from="266.6pt,.25pt" to="317.05pt,.3pt" o:allowincell="f">
            <v:stroke startarrowwidth="narrow" startarrowlength="short" endarrow="block" endarrowwidth="narrow" endarrowlength="short"/>
          </v:line>
        </w:pict>
      </w:r>
      <w:r w:rsidR="00D858AB">
        <w:rPr>
          <w:b/>
          <w:i/>
          <w:spacing w:val="20"/>
          <w:sz w:val="24"/>
        </w:rPr>
        <w:t>Поставщик</w:t>
      </w:r>
    </w:p>
    <w:p w:rsidR="00A2408F" w:rsidRDefault="00BB543C">
      <w:pPr>
        <w:ind w:firstLine="567"/>
        <w:jc w:val="center"/>
        <w:rPr>
          <w:b/>
          <w:spacing w:val="20"/>
          <w:u w:val="single"/>
        </w:rPr>
      </w:pPr>
      <w:r>
        <w:rPr>
          <w:noProof/>
          <w:sz w:val="20"/>
        </w:rPr>
        <w:pict>
          <v:line id="_x0000_s1051" style="position:absolute;left:0;text-align:left;flip:x;z-index:251647488;mso-position-horizontal-relative:text;mso-position-vertical-relative:text" from="453.8pt,1.25pt" to="720.25pt,1.3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0"/>
        </w:rPr>
        <w:pict>
          <v:line id="_x0000_s1049" style="position:absolute;left:0;text-align:left;z-index:251645440;mso-position-horizontal-relative:text;mso-position-vertical-relative:text" from="79.4pt,1.25pt" to="317.05pt,1.3pt" o:allowincell="f">
            <v:stroke startarrowwidth="narrow" startarrowlength="short" endarrow="block" endarrowwidth="narrow" endarrowlength="short"/>
          </v:line>
        </w:pict>
      </w:r>
      <w:r w:rsidR="00D858AB">
        <w:rPr>
          <w:b/>
          <w:spacing w:val="20"/>
          <w:u w:val="single"/>
        </w:rPr>
        <w:t>Схема 2.</w:t>
      </w:r>
    </w:p>
    <w:p w:rsidR="00A2408F" w:rsidRDefault="00D858AB">
      <w:pPr>
        <w:ind w:firstLine="567"/>
        <w:jc w:val="center"/>
        <w:rPr>
          <w:b/>
          <w:spacing w:val="20"/>
          <w:sz w:val="24"/>
        </w:rPr>
      </w:pPr>
      <w:r>
        <w:rPr>
          <w:i/>
          <w:spacing w:val="20"/>
        </w:rPr>
        <w:t>Принципиальная схема вступления субъектов лизинговой сделки в лизинговые отношения</w:t>
      </w:r>
      <w:r>
        <w:rPr>
          <w:b/>
          <w:spacing w:val="20"/>
          <w:sz w:val="24"/>
        </w:rPr>
        <w:t xml:space="preserve"> </w:t>
      </w:r>
    </w:p>
    <w:p w:rsidR="00A2408F" w:rsidRDefault="00A2408F">
      <w:pPr>
        <w:ind w:firstLine="567"/>
        <w:jc w:val="center"/>
        <w:rPr>
          <w:b/>
          <w:spacing w:val="20"/>
          <w:sz w:val="24"/>
        </w:rPr>
      </w:pPr>
    </w:p>
    <w:p w:rsidR="00A2408F" w:rsidRDefault="00A2408F">
      <w:pPr>
        <w:ind w:firstLine="567"/>
        <w:jc w:val="center"/>
        <w:rPr>
          <w:spacing w:val="20"/>
          <w:sz w:val="24"/>
        </w:rPr>
        <w:sectPr w:rsidR="00A2408F">
          <w:headerReference w:type="default" r:id="rId11"/>
          <w:pgSz w:w="16840" w:h="11907" w:orient="landscape"/>
          <w:pgMar w:top="1418" w:right="1134" w:bottom="1418" w:left="284" w:header="720" w:footer="720" w:gutter="0"/>
          <w:pgNumType w:start="2"/>
          <w:cols w:space="720"/>
        </w:sectPr>
      </w:pP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  <w:sz w:val="24"/>
        </w:rPr>
        <w:t xml:space="preserve">  </w:t>
      </w:r>
      <w:r>
        <w:rPr>
          <w:spacing w:val="20"/>
        </w:rPr>
        <w:t>Лизинг — это сделка при которой одна сторона (лизингодатель) по поручению (спецификации) другой стороны (предприятия) вступает в соглашение о поставке с третьей стороны (производитель) оборудования, по условиям которой лизингодатель получает это оборудование.</w:t>
      </w:r>
    </w:p>
    <w:p w:rsidR="00A2408F" w:rsidRDefault="00D858AB">
      <w:pPr>
        <w:ind w:firstLine="567"/>
        <w:jc w:val="both"/>
        <w:rPr>
          <w:spacing w:val="20"/>
        </w:rPr>
      </w:pPr>
      <w:r>
        <w:rPr>
          <w:spacing w:val="20"/>
        </w:rPr>
        <w:t xml:space="preserve">Источник: Справочник директора предприятия/ </w:t>
      </w:r>
    </w:p>
    <w:p w:rsidR="00A2408F" w:rsidRDefault="00D858AB">
      <w:pPr>
        <w:ind w:firstLine="2268"/>
        <w:jc w:val="both"/>
        <w:rPr>
          <w:spacing w:val="20"/>
          <w:sz w:val="32"/>
        </w:rPr>
      </w:pPr>
      <w:r>
        <w:rPr>
          <w:spacing w:val="20"/>
        </w:rPr>
        <w:t>под ред. М.Г. Лапусты. - М.:</w:t>
      </w:r>
      <w:r>
        <w:rPr>
          <w:spacing w:val="20"/>
          <w:sz w:val="24"/>
        </w:rPr>
        <w:t xml:space="preserve"> </w:t>
      </w:r>
      <w:r>
        <w:rPr>
          <w:spacing w:val="20"/>
        </w:rPr>
        <w:t>ИНФРА-М,1996</w:t>
      </w:r>
      <w:bookmarkStart w:id="0" w:name="_GoBack"/>
      <w:bookmarkEnd w:id="0"/>
    </w:p>
    <w:sectPr w:rsidR="00A2408F">
      <w:headerReference w:type="default" r:id="rId12"/>
      <w:pgSz w:w="11907" w:h="16840" w:code="9"/>
      <w:pgMar w:top="284" w:right="1418" w:bottom="1134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8F" w:rsidRDefault="00D858AB">
      <w:r>
        <w:separator/>
      </w:r>
    </w:p>
  </w:endnote>
  <w:endnote w:type="continuationSeparator" w:id="0">
    <w:p w:rsidR="00A2408F" w:rsidRDefault="00D8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8F" w:rsidRDefault="00D858AB">
      <w:r>
        <w:separator/>
      </w:r>
    </w:p>
  </w:footnote>
  <w:footnote w:type="continuationSeparator" w:id="0">
    <w:p w:rsidR="00A2408F" w:rsidRDefault="00D858AB">
      <w:r>
        <w:continuationSeparator/>
      </w:r>
    </w:p>
  </w:footnote>
  <w:footnote w:id="1">
    <w:p w:rsidR="00A2408F" w:rsidRDefault="00A2408F">
      <w:pPr>
        <w:pStyle w:val="a6"/>
      </w:pPr>
    </w:p>
    <w:p w:rsidR="00A2408F" w:rsidRDefault="00A2408F">
      <w:pPr>
        <w:pStyle w:val="a6"/>
      </w:pPr>
    </w:p>
    <w:p w:rsidR="00A2408F" w:rsidRDefault="00A2408F">
      <w:pPr>
        <w:pStyle w:val="a6"/>
      </w:pPr>
    </w:p>
    <w:p w:rsidR="00A2408F" w:rsidRDefault="00D858AB">
      <w:pPr>
        <w:pStyle w:val="a6"/>
      </w:pPr>
      <w:r>
        <w:rPr>
          <w:rStyle w:val="a7"/>
        </w:rPr>
        <w:footnoteRef/>
      </w:r>
      <w:r>
        <w:t xml:space="preserve"> Лизингополучатель может сам выступать в качестве пользователя, тогда в контракте в качестве стороны он именуется лизингопользователем. Если он предоставляет оборудование как объект договора в субаренду, то в договоре указывается наименование фирмы-пользователя.</w:t>
      </w:r>
    </w:p>
  </w:footnote>
  <w:footnote w:id="2">
    <w:p w:rsidR="00A2408F" w:rsidRDefault="00D858AB">
      <w:pPr>
        <w:pStyle w:val="a6"/>
      </w:pPr>
      <w:r>
        <w:rPr>
          <w:rStyle w:val="a7"/>
        </w:rPr>
        <w:footnoteRef/>
      </w:r>
      <w:r>
        <w:t xml:space="preserve"> ОЛС —  Объект лизинговой сделки</w:t>
      </w:r>
    </w:p>
    <w:p w:rsidR="00A2408F" w:rsidRDefault="00A2408F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F" w:rsidRDefault="00D858A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2408F" w:rsidRDefault="00A2408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F" w:rsidRDefault="00A2408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>Реферат по дисциплине “Основы предпринимательства”</w:t>
    </w:r>
  </w:p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 xml:space="preserve">        страница </w:t>
    </w:r>
    <w:r>
      <w:rPr>
        <w:rStyle w:val="a3"/>
        <w:i/>
        <w:sz w:val="20"/>
      </w:rPr>
      <w:fldChar w:fldCharType="begin"/>
    </w:r>
    <w:r>
      <w:rPr>
        <w:rStyle w:val="a3"/>
        <w:i/>
        <w:sz w:val="20"/>
      </w:rPr>
      <w:instrText xml:space="preserve"> PAGE </w:instrText>
    </w:r>
    <w:r>
      <w:rPr>
        <w:rStyle w:val="a3"/>
        <w:i/>
        <w:sz w:val="20"/>
      </w:rPr>
      <w:fldChar w:fldCharType="separate"/>
    </w:r>
    <w:r>
      <w:rPr>
        <w:rStyle w:val="a3"/>
        <w:i/>
        <w:sz w:val="20"/>
      </w:rPr>
      <w:t>3</w:t>
    </w:r>
    <w:r>
      <w:rPr>
        <w:rStyle w:val="a3"/>
        <w:i/>
        <w:sz w:val="20"/>
      </w:rPr>
      <w:fldChar w:fldCharType="end"/>
    </w:r>
  </w:p>
  <w:p w:rsidR="00A2408F" w:rsidRDefault="00A2408F">
    <w:pPr>
      <w:pStyle w:val="a4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>Реферат по дисциплине “Основы предпринимательства”</w:t>
    </w:r>
  </w:p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 xml:space="preserve">        страница 4</w:t>
    </w:r>
  </w:p>
  <w:p w:rsidR="00A2408F" w:rsidRDefault="00A2408F">
    <w:pPr>
      <w:pStyle w:val="a4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>Реферат по дисциплине “Основы предпринимательства”</w:t>
    </w:r>
  </w:p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 xml:space="preserve">        страница 5</w:t>
    </w:r>
  </w:p>
  <w:p w:rsidR="00A2408F" w:rsidRDefault="00A2408F">
    <w:pPr>
      <w:pStyle w:val="a4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>Реферат по дисциплине “Основы предпринимательства”</w:t>
    </w:r>
  </w:p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 xml:space="preserve">        страница 6</w:t>
    </w:r>
  </w:p>
  <w:p w:rsidR="00A2408F" w:rsidRDefault="00A2408F">
    <w:pPr>
      <w:pStyle w:val="a4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>Реферат по дисциплине “Основы предпринимательства”</w:t>
    </w:r>
  </w:p>
  <w:p w:rsidR="00A2408F" w:rsidRDefault="00D858AB">
    <w:pPr>
      <w:pStyle w:val="a4"/>
      <w:jc w:val="right"/>
      <w:rPr>
        <w:i/>
        <w:sz w:val="20"/>
      </w:rPr>
    </w:pPr>
    <w:r>
      <w:rPr>
        <w:i/>
        <w:sz w:val="20"/>
      </w:rPr>
      <w:t xml:space="preserve">        страница 7</w:t>
    </w:r>
  </w:p>
  <w:p w:rsidR="00A2408F" w:rsidRDefault="00A2408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8AB"/>
    <w:rsid w:val="00A2408F"/>
    <w:rsid w:val="00BB543C"/>
    <w:rsid w:val="00D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,"/>
  <w:listSeparator w:val=";"/>
  <w15:chartTrackingRefBased/>
  <w15:docId w15:val="{6B97172D-6AF7-4AC3-ABC4-866763BC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высшему образованию</dc:title>
  <dc:subject/>
  <dc:creator>Angol</dc:creator>
  <cp:keywords/>
  <cp:lastModifiedBy>admin</cp:lastModifiedBy>
  <cp:revision>2</cp:revision>
  <cp:lastPrinted>1996-12-09T09:37:00Z</cp:lastPrinted>
  <dcterms:created xsi:type="dcterms:W3CDTF">2014-02-08T10:59:00Z</dcterms:created>
  <dcterms:modified xsi:type="dcterms:W3CDTF">2014-02-08T10:59:00Z</dcterms:modified>
</cp:coreProperties>
</file>