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042" w:rsidRPr="00EC32D0" w:rsidRDefault="00B96042" w:rsidP="00EC32D0">
      <w:pPr>
        <w:spacing w:line="360" w:lineRule="auto"/>
        <w:ind w:firstLine="709"/>
        <w:jc w:val="center"/>
        <w:rPr>
          <w:sz w:val="28"/>
          <w:szCs w:val="28"/>
        </w:rPr>
      </w:pPr>
      <w:r w:rsidRPr="00EC32D0">
        <w:rPr>
          <w:sz w:val="28"/>
          <w:szCs w:val="28"/>
        </w:rPr>
        <w:t>Днепропетровский государственный университет</w:t>
      </w:r>
    </w:p>
    <w:p w:rsidR="00B96042" w:rsidRPr="00EC32D0" w:rsidRDefault="00B96042" w:rsidP="00EC32D0">
      <w:pPr>
        <w:spacing w:line="360" w:lineRule="auto"/>
        <w:ind w:firstLine="709"/>
        <w:jc w:val="center"/>
        <w:rPr>
          <w:sz w:val="28"/>
          <w:szCs w:val="28"/>
        </w:rPr>
      </w:pPr>
      <w:r w:rsidRPr="00EC32D0">
        <w:rPr>
          <w:sz w:val="28"/>
          <w:szCs w:val="28"/>
        </w:rPr>
        <w:t>внутренних дел</w:t>
      </w:r>
    </w:p>
    <w:p w:rsidR="009F1906" w:rsidRPr="00EC32D0" w:rsidRDefault="009F1906" w:rsidP="00EC32D0">
      <w:pPr>
        <w:spacing w:line="360" w:lineRule="auto"/>
        <w:ind w:firstLine="709"/>
        <w:rPr>
          <w:sz w:val="28"/>
          <w:szCs w:val="28"/>
        </w:rPr>
      </w:pPr>
    </w:p>
    <w:p w:rsidR="00BD3811" w:rsidRPr="00EC32D0" w:rsidRDefault="00BD3811" w:rsidP="00EC32D0">
      <w:pPr>
        <w:spacing w:line="360" w:lineRule="auto"/>
        <w:ind w:firstLine="709"/>
        <w:jc w:val="center"/>
        <w:rPr>
          <w:sz w:val="28"/>
          <w:szCs w:val="28"/>
        </w:rPr>
      </w:pPr>
    </w:p>
    <w:p w:rsidR="00B96042" w:rsidRPr="00EC32D0" w:rsidRDefault="00BD3811" w:rsidP="00EC32D0">
      <w:pPr>
        <w:spacing w:line="360" w:lineRule="auto"/>
        <w:ind w:firstLine="709"/>
        <w:jc w:val="center"/>
        <w:rPr>
          <w:sz w:val="28"/>
          <w:szCs w:val="28"/>
        </w:rPr>
      </w:pPr>
      <w:r w:rsidRPr="00EC32D0">
        <w:rPr>
          <w:sz w:val="28"/>
          <w:szCs w:val="28"/>
        </w:rPr>
        <w:t>Кафедра тактико-специальной подготовки</w:t>
      </w:r>
    </w:p>
    <w:p w:rsidR="003F6D99" w:rsidRPr="00EC32D0" w:rsidRDefault="003F6D99" w:rsidP="00EC32D0">
      <w:pPr>
        <w:spacing w:line="360" w:lineRule="auto"/>
        <w:ind w:firstLine="709"/>
        <w:rPr>
          <w:sz w:val="28"/>
          <w:szCs w:val="28"/>
        </w:rPr>
      </w:pPr>
    </w:p>
    <w:p w:rsidR="00181BFE" w:rsidRPr="00EC32D0" w:rsidRDefault="00181BFE" w:rsidP="00EC32D0">
      <w:pPr>
        <w:spacing w:line="360" w:lineRule="auto"/>
        <w:ind w:firstLine="709"/>
        <w:rPr>
          <w:sz w:val="28"/>
          <w:szCs w:val="28"/>
        </w:rPr>
      </w:pPr>
    </w:p>
    <w:p w:rsidR="00EC32D0" w:rsidRDefault="00EC32D0" w:rsidP="00EC32D0">
      <w:pPr>
        <w:spacing w:line="360" w:lineRule="auto"/>
        <w:ind w:firstLine="709"/>
        <w:jc w:val="center"/>
        <w:rPr>
          <w:b/>
          <w:i/>
          <w:sz w:val="28"/>
          <w:szCs w:val="28"/>
        </w:rPr>
      </w:pPr>
    </w:p>
    <w:p w:rsidR="00EC32D0" w:rsidRDefault="00EC32D0" w:rsidP="00EC32D0">
      <w:pPr>
        <w:spacing w:line="360" w:lineRule="auto"/>
        <w:ind w:firstLine="709"/>
        <w:jc w:val="center"/>
        <w:rPr>
          <w:b/>
          <w:i/>
          <w:sz w:val="28"/>
          <w:szCs w:val="28"/>
        </w:rPr>
      </w:pPr>
    </w:p>
    <w:p w:rsidR="00EC32D0" w:rsidRDefault="00EC32D0" w:rsidP="00EC32D0">
      <w:pPr>
        <w:spacing w:line="360" w:lineRule="auto"/>
        <w:ind w:firstLine="709"/>
        <w:jc w:val="center"/>
        <w:rPr>
          <w:b/>
          <w:i/>
          <w:sz w:val="28"/>
          <w:szCs w:val="28"/>
        </w:rPr>
      </w:pPr>
    </w:p>
    <w:p w:rsidR="00B96042" w:rsidRPr="00EC32D0" w:rsidRDefault="00B96042" w:rsidP="00EC32D0">
      <w:pPr>
        <w:spacing w:line="360" w:lineRule="auto"/>
        <w:ind w:firstLine="709"/>
        <w:jc w:val="center"/>
        <w:rPr>
          <w:b/>
          <w:i/>
          <w:sz w:val="28"/>
          <w:szCs w:val="28"/>
        </w:rPr>
      </w:pPr>
      <w:r w:rsidRPr="00EC32D0">
        <w:rPr>
          <w:b/>
          <w:i/>
          <w:sz w:val="28"/>
          <w:szCs w:val="28"/>
        </w:rPr>
        <w:t>Реферат</w:t>
      </w:r>
    </w:p>
    <w:p w:rsidR="006170D5" w:rsidRPr="00EC32D0" w:rsidRDefault="006170D5" w:rsidP="00EC32D0">
      <w:pPr>
        <w:spacing w:line="360" w:lineRule="auto"/>
        <w:ind w:firstLine="709"/>
        <w:jc w:val="center"/>
        <w:rPr>
          <w:sz w:val="28"/>
          <w:szCs w:val="28"/>
        </w:rPr>
      </w:pPr>
      <w:r w:rsidRPr="00EC32D0">
        <w:rPr>
          <w:sz w:val="28"/>
          <w:szCs w:val="28"/>
        </w:rPr>
        <w:t>с</w:t>
      </w:r>
      <w:r w:rsidR="00181BFE" w:rsidRPr="00EC32D0">
        <w:rPr>
          <w:sz w:val="28"/>
          <w:szCs w:val="28"/>
        </w:rPr>
        <w:t xml:space="preserve"> предмета</w:t>
      </w:r>
      <w:r w:rsidRPr="00EC32D0">
        <w:rPr>
          <w:sz w:val="28"/>
          <w:szCs w:val="28"/>
        </w:rPr>
        <w:t xml:space="preserve"> «Автомобильн</w:t>
      </w:r>
      <w:r w:rsidR="00181BFE" w:rsidRPr="00EC32D0">
        <w:rPr>
          <w:sz w:val="28"/>
          <w:szCs w:val="28"/>
        </w:rPr>
        <w:t>ая</w:t>
      </w:r>
      <w:r w:rsidRPr="00EC32D0">
        <w:rPr>
          <w:sz w:val="28"/>
          <w:szCs w:val="28"/>
        </w:rPr>
        <w:t xml:space="preserve"> подготовк</w:t>
      </w:r>
      <w:r w:rsidR="00181BFE" w:rsidRPr="00EC32D0">
        <w:rPr>
          <w:sz w:val="28"/>
          <w:szCs w:val="28"/>
        </w:rPr>
        <w:t>а</w:t>
      </w:r>
      <w:r w:rsidRPr="00EC32D0">
        <w:rPr>
          <w:sz w:val="28"/>
          <w:szCs w:val="28"/>
        </w:rPr>
        <w:t>»</w:t>
      </w:r>
    </w:p>
    <w:p w:rsidR="009004F1" w:rsidRPr="00EC32D0" w:rsidRDefault="009004F1" w:rsidP="00EC32D0">
      <w:pPr>
        <w:spacing w:line="360" w:lineRule="auto"/>
        <w:ind w:firstLine="709"/>
        <w:rPr>
          <w:sz w:val="28"/>
          <w:szCs w:val="28"/>
        </w:rPr>
      </w:pPr>
    </w:p>
    <w:p w:rsidR="00BD3811" w:rsidRPr="00EC32D0" w:rsidRDefault="00BD3811" w:rsidP="00EC32D0">
      <w:pPr>
        <w:spacing w:line="360" w:lineRule="auto"/>
        <w:ind w:firstLine="709"/>
        <w:rPr>
          <w:sz w:val="28"/>
          <w:szCs w:val="28"/>
        </w:rPr>
      </w:pPr>
    </w:p>
    <w:p w:rsidR="00B96042" w:rsidRPr="00EC32D0" w:rsidRDefault="00B96042" w:rsidP="00EC32D0">
      <w:pPr>
        <w:spacing w:line="360" w:lineRule="auto"/>
        <w:ind w:firstLine="709"/>
        <w:jc w:val="center"/>
        <w:rPr>
          <w:b/>
          <w:sz w:val="28"/>
          <w:szCs w:val="28"/>
        </w:rPr>
      </w:pPr>
      <w:r w:rsidRPr="00EC32D0">
        <w:rPr>
          <w:sz w:val="28"/>
          <w:szCs w:val="28"/>
        </w:rPr>
        <w:t>на тему:</w:t>
      </w:r>
      <w:r w:rsidR="00BD3811" w:rsidRPr="00EC32D0">
        <w:rPr>
          <w:sz w:val="28"/>
          <w:szCs w:val="28"/>
        </w:rPr>
        <w:t xml:space="preserve"> </w:t>
      </w:r>
      <w:r w:rsidR="00275A18" w:rsidRPr="00EC32D0">
        <w:rPr>
          <w:b/>
          <w:sz w:val="28"/>
          <w:szCs w:val="28"/>
        </w:rPr>
        <w:t>«Основы техники управления автомобилем»</w:t>
      </w:r>
    </w:p>
    <w:p w:rsidR="006170D5" w:rsidRPr="00EC32D0" w:rsidRDefault="006170D5" w:rsidP="00EC32D0">
      <w:pPr>
        <w:pStyle w:val="a3"/>
        <w:spacing w:before="0" w:beforeAutospacing="0" w:after="0" w:afterAutospacing="0" w:line="360" w:lineRule="auto"/>
        <w:ind w:firstLine="709"/>
        <w:jc w:val="center"/>
        <w:rPr>
          <w:sz w:val="28"/>
          <w:szCs w:val="28"/>
        </w:rPr>
      </w:pPr>
    </w:p>
    <w:p w:rsidR="00B96042" w:rsidRPr="00EC32D0" w:rsidRDefault="00B96042" w:rsidP="00EC32D0">
      <w:pPr>
        <w:spacing w:line="360" w:lineRule="auto"/>
        <w:ind w:left="5580" w:hanging="51"/>
        <w:rPr>
          <w:sz w:val="28"/>
          <w:szCs w:val="28"/>
        </w:rPr>
      </w:pPr>
      <w:r w:rsidRPr="00EC32D0">
        <w:rPr>
          <w:sz w:val="28"/>
          <w:szCs w:val="28"/>
        </w:rPr>
        <w:t>Выполнил:</w:t>
      </w:r>
    </w:p>
    <w:p w:rsidR="00B96042" w:rsidRPr="00EC32D0" w:rsidRDefault="006170D5" w:rsidP="00EC32D0">
      <w:pPr>
        <w:spacing w:line="360" w:lineRule="auto"/>
        <w:ind w:left="5580" w:hanging="51"/>
        <w:rPr>
          <w:sz w:val="28"/>
          <w:szCs w:val="28"/>
        </w:rPr>
      </w:pPr>
      <w:r w:rsidRPr="00EC32D0">
        <w:rPr>
          <w:sz w:val="28"/>
          <w:szCs w:val="28"/>
        </w:rPr>
        <w:t>курсант 301 уч</w:t>
      </w:r>
      <w:r w:rsidR="00181BFE" w:rsidRPr="00EC32D0">
        <w:rPr>
          <w:sz w:val="28"/>
          <w:szCs w:val="28"/>
          <w:lang w:val="uk-UA"/>
        </w:rPr>
        <w:t>.</w:t>
      </w:r>
      <w:r w:rsidRPr="00EC32D0">
        <w:rPr>
          <w:sz w:val="28"/>
          <w:szCs w:val="28"/>
        </w:rPr>
        <w:t xml:space="preserve"> гр</w:t>
      </w:r>
      <w:r w:rsidR="00BD3811" w:rsidRPr="00EC32D0">
        <w:rPr>
          <w:sz w:val="28"/>
          <w:szCs w:val="28"/>
        </w:rPr>
        <w:t>.</w:t>
      </w:r>
    </w:p>
    <w:p w:rsidR="00B96042" w:rsidRPr="00EC32D0" w:rsidRDefault="00B96042" w:rsidP="00EC32D0">
      <w:pPr>
        <w:spacing w:line="360" w:lineRule="auto"/>
        <w:ind w:left="5580" w:hanging="51"/>
        <w:rPr>
          <w:sz w:val="28"/>
          <w:szCs w:val="28"/>
        </w:rPr>
      </w:pPr>
      <w:r w:rsidRPr="00EC32D0">
        <w:rPr>
          <w:sz w:val="28"/>
          <w:szCs w:val="28"/>
        </w:rPr>
        <w:t>рядовой милиции</w:t>
      </w:r>
    </w:p>
    <w:p w:rsidR="00B96042" w:rsidRPr="00EC32D0" w:rsidRDefault="00BD3811" w:rsidP="00EC32D0">
      <w:pPr>
        <w:spacing w:line="360" w:lineRule="auto"/>
        <w:ind w:left="5580" w:hanging="51"/>
        <w:rPr>
          <w:sz w:val="28"/>
          <w:szCs w:val="28"/>
        </w:rPr>
      </w:pPr>
      <w:r w:rsidRPr="00EC32D0">
        <w:rPr>
          <w:sz w:val="28"/>
          <w:szCs w:val="28"/>
        </w:rPr>
        <w:t>Кравчук А.В</w:t>
      </w:r>
      <w:r w:rsidR="009F1906" w:rsidRPr="00EC32D0">
        <w:rPr>
          <w:sz w:val="28"/>
          <w:szCs w:val="28"/>
        </w:rPr>
        <w:t>.</w:t>
      </w:r>
    </w:p>
    <w:p w:rsidR="00B96042" w:rsidRPr="00EC32D0" w:rsidRDefault="00B96042" w:rsidP="00EC32D0">
      <w:pPr>
        <w:spacing w:line="360" w:lineRule="auto"/>
        <w:ind w:left="5580" w:hanging="51"/>
        <w:rPr>
          <w:sz w:val="28"/>
          <w:szCs w:val="28"/>
        </w:rPr>
      </w:pPr>
    </w:p>
    <w:p w:rsidR="00B96042" w:rsidRPr="00EC32D0" w:rsidRDefault="00B96042" w:rsidP="00EC32D0">
      <w:pPr>
        <w:spacing w:line="360" w:lineRule="auto"/>
        <w:ind w:left="5580" w:hanging="51"/>
        <w:rPr>
          <w:sz w:val="28"/>
          <w:szCs w:val="28"/>
        </w:rPr>
      </w:pPr>
      <w:r w:rsidRPr="00EC32D0">
        <w:rPr>
          <w:sz w:val="28"/>
          <w:szCs w:val="28"/>
        </w:rPr>
        <w:t>Проверил:</w:t>
      </w:r>
    </w:p>
    <w:p w:rsidR="00BD3811" w:rsidRPr="00EC32D0" w:rsidRDefault="00B96042" w:rsidP="00EC32D0">
      <w:pPr>
        <w:spacing w:line="360" w:lineRule="auto"/>
        <w:ind w:left="5580" w:hanging="51"/>
        <w:rPr>
          <w:sz w:val="28"/>
          <w:szCs w:val="28"/>
        </w:rPr>
      </w:pPr>
      <w:r w:rsidRPr="00EC32D0">
        <w:rPr>
          <w:sz w:val="28"/>
          <w:szCs w:val="28"/>
        </w:rPr>
        <w:t>преподаватель</w:t>
      </w:r>
      <w:r w:rsidR="006170D5" w:rsidRPr="00EC32D0">
        <w:rPr>
          <w:sz w:val="28"/>
          <w:szCs w:val="28"/>
        </w:rPr>
        <w:t xml:space="preserve"> </w:t>
      </w:r>
      <w:r w:rsidR="00BD3811" w:rsidRPr="00EC32D0">
        <w:rPr>
          <w:sz w:val="28"/>
          <w:szCs w:val="28"/>
        </w:rPr>
        <w:t>кафедры</w:t>
      </w:r>
    </w:p>
    <w:p w:rsidR="00B96042" w:rsidRPr="00EC32D0" w:rsidRDefault="00BD3811" w:rsidP="00EC32D0">
      <w:pPr>
        <w:spacing w:line="360" w:lineRule="auto"/>
        <w:ind w:left="5580" w:hanging="51"/>
        <w:rPr>
          <w:sz w:val="28"/>
          <w:szCs w:val="28"/>
        </w:rPr>
      </w:pPr>
      <w:r w:rsidRPr="00EC32D0">
        <w:rPr>
          <w:sz w:val="28"/>
          <w:szCs w:val="28"/>
        </w:rPr>
        <w:t>тактико-специальной подготовки</w:t>
      </w:r>
    </w:p>
    <w:p w:rsidR="00B96042" w:rsidRPr="00EC32D0" w:rsidRDefault="00B96042" w:rsidP="00EC32D0">
      <w:pPr>
        <w:spacing w:line="360" w:lineRule="auto"/>
        <w:ind w:left="5580" w:hanging="51"/>
        <w:rPr>
          <w:sz w:val="28"/>
          <w:szCs w:val="28"/>
        </w:rPr>
      </w:pPr>
      <w:r w:rsidRPr="00EC32D0">
        <w:rPr>
          <w:sz w:val="28"/>
          <w:szCs w:val="28"/>
        </w:rPr>
        <w:t>Макаревич В.В.</w:t>
      </w:r>
    </w:p>
    <w:p w:rsidR="009004F1" w:rsidRPr="00EC32D0" w:rsidRDefault="009004F1" w:rsidP="00EC32D0">
      <w:pPr>
        <w:pStyle w:val="a3"/>
        <w:spacing w:before="0" w:beforeAutospacing="0" w:after="0" w:afterAutospacing="0" w:line="360" w:lineRule="auto"/>
        <w:ind w:firstLine="709"/>
        <w:jc w:val="center"/>
        <w:rPr>
          <w:sz w:val="28"/>
          <w:szCs w:val="28"/>
          <w:lang w:val="uk-UA"/>
        </w:rPr>
      </w:pPr>
    </w:p>
    <w:p w:rsidR="00BD3811" w:rsidRPr="00EC32D0" w:rsidRDefault="00BD3811" w:rsidP="00EC32D0">
      <w:pPr>
        <w:pStyle w:val="a3"/>
        <w:spacing w:before="0" w:beforeAutospacing="0" w:after="0" w:afterAutospacing="0" w:line="360" w:lineRule="auto"/>
        <w:ind w:firstLine="709"/>
        <w:jc w:val="center"/>
        <w:rPr>
          <w:sz w:val="28"/>
          <w:szCs w:val="28"/>
          <w:lang w:val="uk-UA"/>
        </w:rPr>
      </w:pPr>
    </w:p>
    <w:p w:rsidR="00B96042" w:rsidRPr="00EC32D0" w:rsidRDefault="00B96042" w:rsidP="00EC32D0">
      <w:pPr>
        <w:pStyle w:val="a3"/>
        <w:spacing w:before="0" w:beforeAutospacing="0" w:after="0" w:afterAutospacing="0" w:line="360" w:lineRule="auto"/>
        <w:ind w:firstLine="709"/>
        <w:jc w:val="center"/>
        <w:rPr>
          <w:sz w:val="28"/>
          <w:szCs w:val="28"/>
        </w:rPr>
      </w:pPr>
      <w:r w:rsidRPr="00EC32D0">
        <w:rPr>
          <w:sz w:val="28"/>
          <w:szCs w:val="28"/>
        </w:rPr>
        <w:t>Днепропетровск</w:t>
      </w:r>
      <w:r w:rsidR="009F1906" w:rsidRPr="00EC32D0">
        <w:rPr>
          <w:sz w:val="28"/>
          <w:szCs w:val="28"/>
        </w:rPr>
        <w:t>,</w:t>
      </w:r>
      <w:r w:rsidR="00181BFE" w:rsidRPr="00EC32D0">
        <w:rPr>
          <w:sz w:val="28"/>
          <w:szCs w:val="28"/>
          <w:lang w:val="uk-UA"/>
        </w:rPr>
        <w:t xml:space="preserve"> </w:t>
      </w:r>
      <w:r w:rsidRPr="00EC32D0">
        <w:rPr>
          <w:sz w:val="28"/>
          <w:szCs w:val="28"/>
        </w:rPr>
        <w:t>2007</w:t>
      </w:r>
    </w:p>
    <w:p w:rsidR="00B96042" w:rsidRDefault="00B96042" w:rsidP="00EC32D0">
      <w:pPr>
        <w:pStyle w:val="a3"/>
        <w:spacing w:before="0" w:beforeAutospacing="0" w:after="0" w:afterAutospacing="0" w:line="360" w:lineRule="auto"/>
        <w:ind w:firstLine="709"/>
        <w:jc w:val="center"/>
        <w:rPr>
          <w:b/>
          <w:sz w:val="28"/>
          <w:szCs w:val="28"/>
          <w:lang w:val="uk-UA"/>
        </w:rPr>
      </w:pPr>
      <w:r w:rsidRPr="00EC32D0">
        <w:rPr>
          <w:sz w:val="28"/>
          <w:szCs w:val="28"/>
          <w:lang w:val="uk-UA"/>
        </w:rPr>
        <w:br w:type="page"/>
      </w:r>
      <w:r w:rsidRPr="00EC32D0">
        <w:rPr>
          <w:b/>
          <w:sz w:val="28"/>
          <w:szCs w:val="28"/>
          <w:lang w:val="uk-UA"/>
        </w:rPr>
        <w:t>План</w:t>
      </w:r>
    </w:p>
    <w:p w:rsidR="00EC32D0" w:rsidRPr="00EC32D0" w:rsidRDefault="00EC32D0" w:rsidP="00EC32D0">
      <w:pPr>
        <w:pStyle w:val="a3"/>
        <w:spacing w:before="0" w:beforeAutospacing="0" w:after="0" w:afterAutospacing="0" w:line="360" w:lineRule="auto"/>
        <w:ind w:firstLine="709"/>
        <w:jc w:val="center"/>
        <w:rPr>
          <w:b/>
          <w:sz w:val="28"/>
          <w:szCs w:val="28"/>
          <w:lang w:val="uk-UA"/>
        </w:rPr>
      </w:pPr>
    </w:p>
    <w:p w:rsidR="00BD3811" w:rsidRPr="00EC32D0" w:rsidRDefault="00BD3811" w:rsidP="00EC32D0">
      <w:pPr>
        <w:pStyle w:val="a3"/>
        <w:spacing w:before="0" w:beforeAutospacing="0" w:after="0" w:afterAutospacing="0" w:line="360" w:lineRule="auto"/>
        <w:rPr>
          <w:color w:val="000000"/>
          <w:sz w:val="28"/>
          <w:szCs w:val="28"/>
        </w:rPr>
      </w:pPr>
      <w:r w:rsidRPr="00EC32D0">
        <w:rPr>
          <w:sz w:val="28"/>
          <w:szCs w:val="28"/>
          <w:lang w:val="uk-UA"/>
        </w:rPr>
        <w:t xml:space="preserve">1. </w:t>
      </w:r>
      <w:r w:rsidRPr="00EC32D0">
        <w:rPr>
          <w:color w:val="000000"/>
          <w:sz w:val="28"/>
          <w:szCs w:val="28"/>
        </w:rPr>
        <w:t>Причины пробок.</w:t>
      </w:r>
    </w:p>
    <w:p w:rsidR="00BD3811" w:rsidRPr="00EC32D0" w:rsidRDefault="00BD3811" w:rsidP="00EC32D0">
      <w:pPr>
        <w:pStyle w:val="a3"/>
        <w:spacing w:before="0" w:beforeAutospacing="0" w:after="0" w:afterAutospacing="0" w:line="360" w:lineRule="auto"/>
        <w:rPr>
          <w:color w:val="000000"/>
          <w:sz w:val="28"/>
          <w:szCs w:val="28"/>
        </w:rPr>
      </w:pPr>
      <w:r w:rsidRPr="00EC32D0">
        <w:rPr>
          <w:color w:val="000000"/>
          <w:sz w:val="28"/>
          <w:szCs w:val="28"/>
        </w:rPr>
        <w:t>2. Проезд пробок</w:t>
      </w:r>
    </w:p>
    <w:p w:rsidR="00EC32D0" w:rsidRDefault="00EC32D0" w:rsidP="00EC32D0">
      <w:pPr>
        <w:pStyle w:val="a3"/>
        <w:spacing w:before="0" w:beforeAutospacing="0" w:after="0" w:afterAutospacing="0" w:line="360" w:lineRule="auto"/>
        <w:rPr>
          <w:color w:val="000000"/>
          <w:sz w:val="28"/>
          <w:szCs w:val="28"/>
        </w:rPr>
      </w:pPr>
      <w:r>
        <w:rPr>
          <w:color w:val="000000"/>
          <w:sz w:val="28"/>
          <w:szCs w:val="28"/>
        </w:rPr>
        <w:t>3. Перестроение</w:t>
      </w:r>
    </w:p>
    <w:p w:rsidR="00BD3811" w:rsidRPr="00EC32D0" w:rsidRDefault="00BD3811" w:rsidP="00EC32D0">
      <w:pPr>
        <w:pStyle w:val="a3"/>
        <w:spacing w:before="0" w:beforeAutospacing="0" w:after="0" w:afterAutospacing="0" w:line="360" w:lineRule="auto"/>
        <w:rPr>
          <w:color w:val="000000"/>
          <w:sz w:val="28"/>
          <w:szCs w:val="28"/>
        </w:rPr>
      </w:pPr>
      <w:r w:rsidRPr="00EC32D0">
        <w:rPr>
          <w:color w:val="000000"/>
          <w:sz w:val="28"/>
          <w:szCs w:val="28"/>
        </w:rPr>
        <w:t>4. Объезд препятствий</w:t>
      </w:r>
    </w:p>
    <w:p w:rsidR="00BD3811" w:rsidRPr="00EC32D0" w:rsidRDefault="00BD3811" w:rsidP="00EC32D0">
      <w:pPr>
        <w:pStyle w:val="a3"/>
        <w:spacing w:before="0" w:beforeAutospacing="0" w:after="0" w:afterAutospacing="0" w:line="360" w:lineRule="auto"/>
        <w:rPr>
          <w:color w:val="000000"/>
          <w:sz w:val="28"/>
          <w:szCs w:val="28"/>
        </w:rPr>
      </w:pPr>
      <w:r w:rsidRPr="00EC32D0">
        <w:rPr>
          <w:color w:val="000000"/>
          <w:sz w:val="28"/>
          <w:szCs w:val="28"/>
        </w:rPr>
        <w:t>5. Регулируемые перекрестки</w:t>
      </w:r>
    </w:p>
    <w:p w:rsidR="00BD3811" w:rsidRPr="00EC32D0" w:rsidRDefault="00BD3811" w:rsidP="00EC32D0">
      <w:pPr>
        <w:pStyle w:val="a3"/>
        <w:spacing w:before="0" w:beforeAutospacing="0" w:after="0" w:afterAutospacing="0" w:line="360" w:lineRule="auto"/>
        <w:rPr>
          <w:color w:val="000000"/>
          <w:sz w:val="28"/>
          <w:szCs w:val="28"/>
        </w:rPr>
      </w:pPr>
      <w:r w:rsidRPr="00EC32D0">
        <w:rPr>
          <w:color w:val="000000"/>
          <w:sz w:val="28"/>
          <w:szCs w:val="28"/>
        </w:rPr>
        <w:t>6. Выезд на главную</w:t>
      </w:r>
    </w:p>
    <w:p w:rsidR="00BD3811" w:rsidRPr="00EC32D0" w:rsidRDefault="00BD3811" w:rsidP="00EC32D0">
      <w:pPr>
        <w:pStyle w:val="a3"/>
        <w:spacing w:before="0" w:beforeAutospacing="0" w:after="0" w:afterAutospacing="0" w:line="360" w:lineRule="auto"/>
        <w:rPr>
          <w:color w:val="000000"/>
          <w:sz w:val="28"/>
          <w:szCs w:val="28"/>
        </w:rPr>
      </w:pPr>
      <w:r w:rsidRPr="00EC32D0">
        <w:rPr>
          <w:color w:val="000000"/>
          <w:sz w:val="28"/>
          <w:szCs w:val="28"/>
        </w:rPr>
        <w:t>7. Особенности управления в пробке</w:t>
      </w:r>
    </w:p>
    <w:p w:rsidR="006170D5" w:rsidRPr="00EC32D0" w:rsidRDefault="006170D5" w:rsidP="00EC32D0">
      <w:pPr>
        <w:pStyle w:val="a3"/>
        <w:spacing w:before="0" w:beforeAutospacing="0" w:after="0" w:afterAutospacing="0" w:line="360" w:lineRule="auto"/>
        <w:rPr>
          <w:sz w:val="28"/>
          <w:szCs w:val="28"/>
        </w:rPr>
      </w:pPr>
      <w:r w:rsidRPr="00EC32D0">
        <w:rPr>
          <w:sz w:val="28"/>
          <w:szCs w:val="28"/>
        </w:rPr>
        <w:t>Литература</w:t>
      </w:r>
    </w:p>
    <w:p w:rsidR="00BD3811" w:rsidRPr="00EC32D0" w:rsidRDefault="00BD3811" w:rsidP="00EC32D0">
      <w:pPr>
        <w:pStyle w:val="a3"/>
        <w:spacing w:before="0" w:beforeAutospacing="0" w:after="0" w:afterAutospacing="0" w:line="360" w:lineRule="auto"/>
        <w:ind w:firstLine="709"/>
        <w:jc w:val="center"/>
        <w:rPr>
          <w:b/>
          <w:color w:val="000000"/>
          <w:sz w:val="28"/>
          <w:szCs w:val="28"/>
        </w:rPr>
      </w:pPr>
      <w:r w:rsidRPr="00EC32D0">
        <w:rPr>
          <w:sz w:val="28"/>
          <w:szCs w:val="28"/>
          <w:lang w:val="uk-UA"/>
        </w:rPr>
        <w:br w:type="page"/>
        <w:t xml:space="preserve">1. </w:t>
      </w:r>
      <w:r w:rsidRPr="00EC32D0">
        <w:rPr>
          <w:b/>
          <w:color w:val="000000"/>
          <w:sz w:val="28"/>
          <w:szCs w:val="28"/>
        </w:rPr>
        <w:t>Причины пробок.</w:t>
      </w:r>
    </w:p>
    <w:p w:rsidR="00EC32D0" w:rsidRDefault="00EC32D0" w:rsidP="00EC32D0">
      <w:pPr>
        <w:pStyle w:val="a3"/>
        <w:spacing w:before="0" w:beforeAutospacing="0" w:after="0" w:afterAutospacing="0" w:line="360" w:lineRule="auto"/>
        <w:ind w:firstLine="709"/>
        <w:rPr>
          <w:color w:val="000000"/>
          <w:sz w:val="28"/>
          <w:szCs w:val="28"/>
        </w:rPr>
      </w:pPr>
    </w:p>
    <w:p w:rsidR="00BD3811" w:rsidRPr="00EC32D0" w:rsidRDefault="00BD3811" w:rsidP="00EC32D0">
      <w:pPr>
        <w:pStyle w:val="a3"/>
        <w:spacing w:before="0" w:beforeAutospacing="0" w:after="0" w:afterAutospacing="0" w:line="360" w:lineRule="auto"/>
        <w:ind w:firstLine="709"/>
        <w:jc w:val="both"/>
        <w:rPr>
          <w:b/>
          <w:color w:val="000000"/>
          <w:sz w:val="28"/>
          <w:szCs w:val="28"/>
        </w:rPr>
      </w:pPr>
      <w:r w:rsidRPr="00EC32D0">
        <w:rPr>
          <w:color w:val="000000"/>
          <w:sz w:val="28"/>
          <w:szCs w:val="28"/>
        </w:rPr>
        <w:t>Основная причина пробок – это несоответствие ширины улиц количеству автомобилей. В крупных городах в час пик любое препятствие (авария, ремонт дороги, неправильно припаркованные машины) приводит к пробке. Значительную часть проблем водители создают себе сами. Даже в сплошном потоке машин обязательно найдется желающий проехать быстрее всех. Он будет перестраиваться из полосы в полосу, выискивать «окно», подрезать соседей по потоку, объезжать пробку по тротуару или полосе встречного движения, а затем вклиниваться в поток. Довольно часто это заканчивается столкновением, и тянучка превращается в глухую пробку. Даже если обошлось без аварии, такой водитель встраивается в поток перед узким местом и задерживает едущих сзади еще на некоторое время. Но оказавшись в ряду, из которого вырваться невозможно, он искренне возмущается.</w:t>
      </w:r>
    </w:p>
    <w:p w:rsidR="00BD3811" w:rsidRPr="00EC32D0" w:rsidRDefault="00BD3811" w:rsidP="00EC32D0">
      <w:pPr>
        <w:pStyle w:val="a3"/>
        <w:spacing w:before="0" w:beforeAutospacing="0" w:after="0" w:afterAutospacing="0" w:line="360" w:lineRule="auto"/>
        <w:ind w:firstLine="709"/>
        <w:jc w:val="both"/>
        <w:rPr>
          <w:color w:val="000000"/>
          <w:sz w:val="28"/>
          <w:szCs w:val="28"/>
        </w:rPr>
      </w:pPr>
    </w:p>
    <w:p w:rsidR="00BD3811" w:rsidRPr="00EC32D0" w:rsidRDefault="00BD3811" w:rsidP="00EC32D0">
      <w:pPr>
        <w:pStyle w:val="a3"/>
        <w:spacing w:before="0" w:beforeAutospacing="0" w:after="0" w:afterAutospacing="0" w:line="360" w:lineRule="auto"/>
        <w:ind w:firstLine="709"/>
        <w:jc w:val="center"/>
        <w:rPr>
          <w:b/>
          <w:color w:val="000000"/>
          <w:sz w:val="28"/>
          <w:szCs w:val="28"/>
        </w:rPr>
      </w:pPr>
      <w:r w:rsidRPr="00EC32D0">
        <w:rPr>
          <w:b/>
          <w:color w:val="000000"/>
          <w:sz w:val="28"/>
          <w:szCs w:val="28"/>
        </w:rPr>
        <w:t>2. Проезд пробок</w:t>
      </w:r>
    </w:p>
    <w:p w:rsidR="00BD3811" w:rsidRPr="00EC32D0" w:rsidRDefault="00BD3811" w:rsidP="00EC32D0">
      <w:pPr>
        <w:pStyle w:val="a3"/>
        <w:spacing w:before="0" w:beforeAutospacing="0" w:after="0" w:afterAutospacing="0" w:line="360" w:lineRule="auto"/>
        <w:ind w:firstLine="709"/>
        <w:jc w:val="both"/>
        <w:rPr>
          <w:color w:val="000000"/>
          <w:sz w:val="28"/>
          <w:szCs w:val="28"/>
        </w:rPr>
      </w:pPr>
      <w:r w:rsidRPr="00EC32D0">
        <w:rPr>
          <w:color w:val="000000"/>
          <w:sz w:val="28"/>
          <w:szCs w:val="28"/>
        </w:rPr>
        <w:t xml:space="preserve">Лучший вариант избежать пробки – выбрать другой маршрут. Если уж попали в пробку, самое главное – спокойствие. Попытки перестраиваться и выезжать на встречную ни к чему хорошему не приведут. Едем плавно, без необходимости полосу движения не меняем. На подъеме оставляем место до стоящей впереди машины больше, чем обычно (не все умеют трогаться на подъеме – могут скатиться назад). Остерегаемся водителей маршруток, новичков (со знаком «У») и иногородних. Резко не тормозим, подкатываемся к стоящей машине, лишь слегка прикасаясь к педали тормоза (чтобы сработали стоп-сигналы). </w:t>
      </w:r>
    </w:p>
    <w:p w:rsidR="00BD3811" w:rsidRPr="00EC32D0" w:rsidRDefault="00BD3811" w:rsidP="00EC32D0">
      <w:pPr>
        <w:pStyle w:val="a3"/>
        <w:spacing w:before="0" w:beforeAutospacing="0" w:after="0" w:afterAutospacing="0" w:line="360" w:lineRule="auto"/>
        <w:ind w:firstLine="709"/>
        <w:jc w:val="both"/>
        <w:rPr>
          <w:color w:val="000000"/>
          <w:sz w:val="28"/>
          <w:szCs w:val="28"/>
        </w:rPr>
      </w:pPr>
      <w:r w:rsidRPr="00EC32D0">
        <w:rPr>
          <w:color w:val="000000"/>
          <w:sz w:val="28"/>
          <w:szCs w:val="28"/>
        </w:rPr>
        <w:t>Если вы решили развернуться, чтобы выбраться из пробки, убедитесь, что вас не обгоняют по встречной! А если увидите желающего выехать из встречного потока, пропустите его, немного притормозив.</w:t>
      </w:r>
    </w:p>
    <w:p w:rsidR="00BD3811" w:rsidRPr="00EC32D0" w:rsidRDefault="00BD3811" w:rsidP="00EC32D0">
      <w:pPr>
        <w:pStyle w:val="a3"/>
        <w:spacing w:before="0" w:beforeAutospacing="0" w:after="0" w:afterAutospacing="0" w:line="360" w:lineRule="auto"/>
        <w:ind w:firstLine="709"/>
        <w:jc w:val="center"/>
        <w:rPr>
          <w:b/>
          <w:color w:val="000000"/>
          <w:sz w:val="28"/>
          <w:szCs w:val="28"/>
        </w:rPr>
      </w:pPr>
      <w:r w:rsidRPr="00EC32D0">
        <w:rPr>
          <w:b/>
          <w:color w:val="000000"/>
          <w:sz w:val="28"/>
          <w:szCs w:val="28"/>
        </w:rPr>
        <w:br w:type="page"/>
        <w:t>3. Перестроение</w:t>
      </w:r>
      <w:r w:rsidRPr="00EC32D0">
        <w:rPr>
          <w:b/>
          <w:color w:val="000000"/>
          <w:sz w:val="28"/>
          <w:szCs w:val="28"/>
        </w:rPr>
        <w:br/>
      </w:r>
    </w:p>
    <w:p w:rsidR="00BD3811" w:rsidRPr="00EC32D0" w:rsidRDefault="00BD3811" w:rsidP="00EC32D0">
      <w:pPr>
        <w:pStyle w:val="a3"/>
        <w:spacing w:before="0" w:beforeAutospacing="0" w:after="0" w:afterAutospacing="0" w:line="360" w:lineRule="auto"/>
        <w:ind w:firstLine="709"/>
        <w:jc w:val="both"/>
        <w:rPr>
          <w:color w:val="000000"/>
          <w:sz w:val="28"/>
          <w:szCs w:val="28"/>
        </w:rPr>
      </w:pPr>
      <w:r w:rsidRPr="00EC32D0">
        <w:rPr>
          <w:color w:val="000000"/>
          <w:sz w:val="28"/>
          <w:szCs w:val="28"/>
        </w:rPr>
        <w:t xml:space="preserve">Иногда при движении в сплошном потоке нужно перестроиться для поворота. Далеко не всегда следующие по соседней полосе позволяют совершить такой маневр (и формально они правы!). Водитель нервничает, сбавляет скорость, чтобы не пропустить поворот, и задерживает едущих сзади. То и дело бросая взгляд в правое зеркало, он отвлекается от обстановки впереди и может не заметить резкого торможения лидера. А это уже создаст аварийную ситуацию и неминуемую пробку. </w:t>
      </w:r>
    </w:p>
    <w:p w:rsidR="00BD3811" w:rsidRPr="00EC32D0" w:rsidRDefault="00BD3811" w:rsidP="00EC32D0">
      <w:pPr>
        <w:pStyle w:val="a3"/>
        <w:spacing w:before="0" w:beforeAutospacing="0" w:after="0" w:afterAutospacing="0" w:line="360" w:lineRule="auto"/>
        <w:ind w:firstLine="709"/>
        <w:jc w:val="both"/>
        <w:rPr>
          <w:color w:val="000000"/>
          <w:sz w:val="28"/>
          <w:szCs w:val="28"/>
        </w:rPr>
      </w:pPr>
      <w:r w:rsidRPr="00EC32D0">
        <w:rPr>
          <w:color w:val="000000"/>
          <w:sz w:val="28"/>
          <w:szCs w:val="28"/>
        </w:rPr>
        <w:t>Поэтому в интересах всех участников движения дать возможность этому водителю занять соответствующую полосу. Тот, кого пропустили, обязательно должен поблагодарить поднятой рукой или миганием «аварийкой». Но не злоупотребляйте вежливостью окружающих, меняя полосу без необходимости.</w:t>
      </w:r>
    </w:p>
    <w:p w:rsidR="00EC32D0" w:rsidRDefault="00EC32D0" w:rsidP="00EC32D0">
      <w:pPr>
        <w:pStyle w:val="a3"/>
        <w:spacing w:before="0" w:beforeAutospacing="0" w:after="0" w:afterAutospacing="0" w:line="360" w:lineRule="auto"/>
        <w:ind w:firstLine="709"/>
        <w:jc w:val="center"/>
        <w:rPr>
          <w:b/>
          <w:color w:val="000000"/>
          <w:sz w:val="28"/>
          <w:szCs w:val="28"/>
        </w:rPr>
      </w:pPr>
    </w:p>
    <w:p w:rsidR="00BD3811" w:rsidRPr="00EC32D0" w:rsidRDefault="00BD3811" w:rsidP="00EC32D0">
      <w:pPr>
        <w:pStyle w:val="a3"/>
        <w:spacing w:before="0" w:beforeAutospacing="0" w:after="0" w:afterAutospacing="0" w:line="360" w:lineRule="auto"/>
        <w:ind w:firstLine="709"/>
        <w:jc w:val="center"/>
        <w:rPr>
          <w:b/>
          <w:color w:val="000000"/>
          <w:sz w:val="28"/>
          <w:szCs w:val="28"/>
        </w:rPr>
      </w:pPr>
      <w:r w:rsidRPr="00EC32D0">
        <w:rPr>
          <w:b/>
          <w:color w:val="000000"/>
          <w:sz w:val="28"/>
          <w:szCs w:val="28"/>
        </w:rPr>
        <w:t>4. Объезд препятствий</w:t>
      </w:r>
    </w:p>
    <w:p w:rsidR="00EC32D0" w:rsidRDefault="00EC32D0" w:rsidP="00EC32D0">
      <w:pPr>
        <w:pStyle w:val="a3"/>
        <w:spacing w:before="0" w:beforeAutospacing="0" w:after="0" w:afterAutospacing="0" w:line="360" w:lineRule="auto"/>
        <w:ind w:firstLine="709"/>
        <w:jc w:val="both"/>
        <w:rPr>
          <w:color w:val="000000"/>
          <w:sz w:val="28"/>
          <w:szCs w:val="28"/>
        </w:rPr>
      </w:pPr>
    </w:p>
    <w:p w:rsidR="00BD3811" w:rsidRPr="00EC32D0" w:rsidRDefault="00BD3811" w:rsidP="00EC32D0">
      <w:pPr>
        <w:pStyle w:val="a3"/>
        <w:spacing w:before="0" w:beforeAutospacing="0" w:after="0" w:afterAutospacing="0" w:line="360" w:lineRule="auto"/>
        <w:ind w:firstLine="709"/>
        <w:jc w:val="both"/>
        <w:rPr>
          <w:color w:val="000000"/>
          <w:sz w:val="28"/>
          <w:szCs w:val="28"/>
        </w:rPr>
      </w:pPr>
      <w:r w:rsidRPr="00EC32D0">
        <w:rPr>
          <w:color w:val="000000"/>
          <w:sz w:val="28"/>
          <w:szCs w:val="28"/>
        </w:rPr>
        <w:t>Следующий важный момент – объезд возникшего препятствия (неправильно припаркованная машина, участники аварии, ремонт дороги и т. п.)</w:t>
      </w:r>
    </w:p>
    <w:p w:rsidR="00BD3811" w:rsidRPr="00EC32D0" w:rsidRDefault="00BD3811" w:rsidP="00EC32D0">
      <w:pPr>
        <w:pStyle w:val="a3"/>
        <w:spacing w:before="0" w:beforeAutospacing="0" w:after="0" w:afterAutospacing="0" w:line="360" w:lineRule="auto"/>
        <w:ind w:firstLine="709"/>
        <w:jc w:val="both"/>
        <w:rPr>
          <w:color w:val="000000"/>
          <w:sz w:val="28"/>
          <w:szCs w:val="28"/>
        </w:rPr>
      </w:pPr>
      <w:r w:rsidRPr="00EC32D0">
        <w:rPr>
          <w:color w:val="000000"/>
          <w:sz w:val="28"/>
          <w:szCs w:val="28"/>
        </w:rPr>
        <w:t xml:space="preserve">Конечно, движущиеся по свободной полосе, по правилам, не должны никого пропускать. Но тем, кому мешает препятствие, тоже нужно ехать, и они любыми способами пытаются перебраться на соседнюю полосу, отвоевывая пространство по сантиметрам. Нередко это заканчивается новой аварией. В Европе в таких ситуациях те, кто едет по полосе с препятствием, и те, кто движется по соседней, проезжают узкий участок «елочкой» – по очереди с одной и другой стороны (см. схему). Если перестроение начать своевременно, общая скорость движения двух полос будет лишь немного ниже, чем в обычной ситуации. Проехав узкое место, водители возвращаются на свои полосы движения, и скорость потока восстанавливается. </w:t>
      </w:r>
    </w:p>
    <w:p w:rsidR="00BD3811" w:rsidRPr="00EC32D0" w:rsidRDefault="00BD3811" w:rsidP="00EC32D0">
      <w:pPr>
        <w:pStyle w:val="a3"/>
        <w:spacing w:before="0" w:beforeAutospacing="0" w:after="0" w:afterAutospacing="0" w:line="360" w:lineRule="auto"/>
        <w:ind w:firstLine="709"/>
        <w:jc w:val="both"/>
        <w:rPr>
          <w:color w:val="000000"/>
          <w:sz w:val="28"/>
          <w:szCs w:val="28"/>
        </w:rPr>
      </w:pPr>
      <w:r w:rsidRPr="00EC32D0">
        <w:rPr>
          <w:color w:val="000000"/>
          <w:sz w:val="28"/>
          <w:szCs w:val="28"/>
        </w:rPr>
        <w:t xml:space="preserve">Аналогично можно поступать и в случае, если широкая улица перетекает в узкую или выходит на мост (путепровод, эстакаду) с меньшим количеством полос. </w:t>
      </w:r>
    </w:p>
    <w:p w:rsidR="00EC32D0" w:rsidRDefault="00EC32D0" w:rsidP="00EC32D0">
      <w:pPr>
        <w:pStyle w:val="a3"/>
        <w:spacing w:before="0" w:beforeAutospacing="0" w:after="0" w:afterAutospacing="0" w:line="360" w:lineRule="auto"/>
        <w:ind w:firstLine="709"/>
        <w:jc w:val="center"/>
        <w:rPr>
          <w:b/>
          <w:color w:val="000000"/>
          <w:sz w:val="28"/>
          <w:szCs w:val="28"/>
        </w:rPr>
      </w:pPr>
    </w:p>
    <w:p w:rsidR="00BD3811" w:rsidRPr="00EC32D0" w:rsidRDefault="00BD3811" w:rsidP="00EC32D0">
      <w:pPr>
        <w:pStyle w:val="a3"/>
        <w:spacing w:before="0" w:beforeAutospacing="0" w:after="0" w:afterAutospacing="0" w:line="360" w:lineRule="auto"/>
        <w:ind w:firstLine="709"/>
        <w:jc w:val="center"/>
        <w:rPr>
          <w:b/>
          <w:color w:val="000000"/>
          <w:sz w:val="28"/>
          <w:szCs w:val="28"/>
        </w:rPr>
      </w:pPr>
      <w:r w:rsidRPr="00EC32D0">
        <w:rPr>
          <w:b/>
          <w:color w:val="000000"/>
          <w:sz w:val="28"/>
          <w:szCs w:val="28"/>
        </w:rPr>
        <w:t>5. Регулируемые перекрестки</w:t>
      </w:r>
    </w:p>
    <w:p w:rsidR="00EC32D0" w:rsidRDefault="00EC32D0" w:rsidP="00EC32D0">
      <w:pPr>
        <w:pStyle w:val="a3"/>
        <w:spacing w:before="0" w:beforeAutospacing="0" w:after="0" w:afterAutospacing="0" w:line="360" w:lineRule="auto"/>
        <w:ind w:firstLine="709"/>
        <w:jc w:val="both"/>
        <w:rPr>
          <w:color w:val="000000"/>
          <w:sz w:val="28"/>
          <w:szCs w:val="28"/>
        </w:rPr>
      </w:pPr>
    </w:p>
    <w:p w:rsidR="00BD3811" w:rsidRPr="00EC32D0" w:rsidRDefault="00BD3811" w:rsidP="00EC32D0">
      <w:pPr>
        <w:pStyle w:val="a3"/>
        <w:spacing w:before="0" w:beforeAutospacing="0" w:after="0" w:afterAutospacing="0" w:line="360" w:lineRule="auto"/>
        <w:ind w:firstLine="709"/>
        <w:jc w:val="both"/>
        <w:rPr>
          <w:color w:val="000000"/>
          <w:sz w:val="28"/>
          <w:szCs w:val="28"/>
        </w:rPr>
      </w:pPr>
      <w:r w:rsidRPr="00EC32D0">
        <w:rPr>
          <w:color w:val="000000"/>
          <w:sz w:val="28"/>
          <w:szCs w:val="28"/>
        </w:rPr>
        <w:t>При проезде регулируемых перекрестков проблемы мы создаем себе сами. ПДД запрещают выезжать на перекресток, если за ним образовался затор, который вынудит машину остановиться на пересечении улиц. Но обязательно находятся водители, которые считают, что правила – не для них. В результате через некоторое время регулируемый перекресток превращается в иллюстрацию к лекции о броуновском движении молекул. В таких ситуациях поможет только строгое выполнение требований ПДД.</w:t>
      </w:r>
    </w:p>
    <w:p w:rsidR="00EC32D0" w:rsidRDefault="00EC32D0" w:rsidP="00EC32D0">
      <w:pPr>
        <w:pStyle w:val="a3"/>
        <w:spacing w:before="0" w:beforeAutospacing="0" w:after="0" w:afterAutospacing="0" w:line="360" w:lineRule="auto"/>
        <w:ind w:firstLine="709"/>
        <w:jc w:val="center"/>
        <w:rPr>
          <w:color w:val="000000"/>
          <w:sz w:val="28"/>
          <w:szCs w:val="28"/>
        </w:rPr>
      </w:pPr>
    </w:p>
    <w:p w:rsidR="00BD3811" w:rsidRPr="00EC32D0" w:rsidRDefault="00BD3811" w:rsidP="00EC32D0">
      <w:pPr>
        <w:pStyle w:val="a3"/>
        <w:spacing w:before="0" w:beforeAutospacing="0" w:after="0" w:afterAutospacing="0" w:line="360" w:lineRule="auto"/>
        <w:ind w:firstLine="709"/>
        <w:jc w:val="center"/>
        <w:rPr>
          <w:b/>
          <w:color w:val="000000"/>
          <w:sz w:val="28"/>
          <w:szCs w:val="28"/>
        </w:rPr>
      </w:pPr>
      <w:r w:rsidRPr="00EC32D0">
        <w:rPr>
          <w:color w:val="000000"/>
          <w:sz w:val="28"/>
          <w:szCs w:val="28"/>
        </w:rPr>
        <w:t xml:space="preserve">6. </w:t>
      </w:r>
      <w:r w:rsidRPr="00EC32D0">
        <w:rPr>
          <w:b/>
          <w:color w:val="000000"/>
          <w:sz w:val="28"/>
          <w:szCs w:val="28"/>
        </w:rPr>
        <w:t>Выезд на главную</w:t>
      </w:r>
    </w:p>
    <w:p w:rsidR="00EC32D0" w:rsidRDefault="00EC32D0" w:rsidP="00EC32D0">
      <w:pPr>
        <w:pStyle w:val="a3"/>
        <w:spacing w:before="0" w:beforeAutospacing="0" w:after="0" w:afterAutospacing="0" w:line="360" w:lineRule="auto"/>
        <w:ind w:firstLine="709"/>
        <w:jc w:val="both"/>
        <w:rPr>
          <w:color w:val="000000"/>
          <w:sz w:val="28"/>
          <w:szCs w:val="28"/>
        </w:rPr>
      </w:pPr>
    </w:p>
    <w:p w:rsidR="00BD3811" w:rsidRPr="00EC32D0" w:rsidRDefault="00BD3811" w:rsidP="00EC32D0">
      <w:pPr>
        <w:pStyle w:val="a3"/>
        <w:spacing w:before="0" w:beforeAutospacing="0" w:after="0" w:afterAutospacing="0" w:line="360" w:lineRule="auto"/>
        <w:ind w:firstLine="709"/>
        <w:jc w:val="both"/>
        <w:rPr>
          <w:color w:val="000000"/>
          <w:sz w:val="28"/>
          <w:szCs w:val="28"/>
        </w:rPr>
      </w:pPr>
      <w:r w:rsidRPr="00EC32D0">
        <w:rPr>
          <w:color w:val="000000"/>
          <w:sz w:val="28"/>
          <w:szCs w:val="28"/>
        </w:rPr>
        <w:t xml:space="preserve">Если на главной дороге образовалась пробка, едущие по второстепенной рискуют остаться на ней на ночь. Ведь ПДД требуют пропускать все автомобили, едущие по главной дороге, и пешеходов, переходящих улицу. А медленное вклинивание в сплошной поток нередко заканчивается столкновением. Чтобы выручить коллегу в данной ситуации, слегка притормозите и оставьте ему «окно», пригласив проехать коротким миганием фарами. Время, потраченное на жест доброй воли, компенсируется хорошим настроением, к тому же уменьшится шанс столкнуться. Есть одно «но»: таким образом пропускают один автомобиль, а не колонну. Поэтому, если машину впереди вас пропустили, не вклинивайтесь в это же «окно», пропускающий на это не рассчитывает. А в случае столкновения виноваты будете вы (все-таки второстепенная дорога). </w:t>
      </w:r>
    </w:p>
    <w:p w:rsidR="00BD3811" w:rsidRPr="00EC32D0" w:rsidRDefault="00BD3811" w:rsidP="00EC32D0">
      <w:pPr>
        <w:pStyle w:val="a3"/>
        <w:spacing w:before="0" w:beforeAutospacing="0" w:after="0" w:afterAutospacing="0" w:line="360" w:lineRule="auto"/>
        <w:ind w:firstLine="709"/>
        <w:jc w:val="both"/>
        <w:rPr>
          <w:color w:val="000000"/>
          <w:sz w:val="28"/>
          <w:szCs w:val="28"/>
        </w:rPr>
      </w:pPr>
      <w:r w:rsidRPr="00EC32D0">
        <w:rPr>
          <w:color w:val="000000"/>
          <w:sz w:val="28"/>
          <w:szCs w:val="28"/>
        </w:rPr>
        <w:t xml:space="preserve">Не создавайте дополнительных рядов. Поворачивая направо из второго ряда, вы можете столкнуться не только с тем, кто едет по главной, но и с соседом справа. Если на главную будут въезжать из одного ряда, поток будет двигаться быстрее. </w:t>
      </w:r>
    </w:p>
    <w:p w:rsidR="00EC32D0" w:rsidRDefault="00EC32D0" w:rsidP="00EC32D0">
      <w:pPr>
        <w:pStyle w:val="a3"/>
        <w:spacing w:before="0" w:beforeAutospacing="0" w:after="0" w:afterAutospacing="0" w:line="360" w:lineRule="auto"/>
        <w:ind w:firstLine="709"/>
        <w:jc w:val="center"/>
        <w:rPr>
          <w:color w:val="000000"/>
          <w:sz w:val="28"/>
          <w:szCs w:val="28"/>
        </w:rPr>
      </w:pPr>
    </w:p>
    <w:p w:rsidR="00BD3811" w:rsidRPr="00EC32D0" w:rsidRDefault="00BD3811" w:rsidP="00EC32D0">
      <w:pPr>
        <w:pStyle w:val="a3"/>
        <w:spacing w:before="0" w:beforeAutospacing="0" w:after="0" w:afterAutospacing="0" w:line="360" w:lineRule="auto"/>
        <w:ind w:firstLine="709"/>
        <w:jc w:val="center"/>
        <w:rPr>
          <w:b/>
          <w:color w:val="000000"/>
          <w:sz w:val="28"/>
          <w:szCs w:val="28"/>
        </w:rPr>
      </w:pPr>
      <w:r w:rsidRPr="00EC32D0">
        <w:rPr>
          <w:color w:val="000000"/>
          <w:sz w:val="28"/>
          <w:szCs w:val="28"/>
        </w:rPr>
        <w:t xml:space="preserve">7. </w:t>
      </w:r>
      <w:r w:rsidRPr="00EC32D0">
        <w:rPr>
          <w:b/>
          <w:color w:val="000000"/>
          <w:sz w:val="28"/>
          <w:szCs w:val="28"/>
        </w:rPr>
        <w:t>Особенности управления в пробке</w:t>
      </w:r>
    </w:p>
    <w:p w:rsidR="00EC32D0" w:rsidRDefault="00EC32D0" w:rsidP="00EC32D0">
      <w:pPr>
        <w:pStyle w:val="a3"/>
        <w:spacing w:before="0" w:beforeAutospacing="0" w:after="0" w:afterAutospacing="0" w:line="360" w:lineRule="auto"/>
        <w:ind w:firstLine="709"/>
        <w:jc w:val="both"/>
        <w:rPr>
          <w:color w:val="000000"/>
          <w:sz w:val="28"/>
          <w:szCs w:val="28"/>
        </w:rPr>
      </w:pPr>
    </w:p>
    <w:p w:rsidR="00BD3811" w:rsidRPr="00EC32D0" w:rsidRDefault="00BD3811" w:rsidP="00EC32D0">
      <w:pPr>
        <w:pStyle w:val="a3"/>
        <w:spacing w:before="0" w:beforeAutospacing="0" w:after="0" w:afterAutospacing="0" w:line="360" w:lineRule="auto"/>
        <w:ind w:firstLine="709"/>
        <w:jc w:val="both"/>
        <w:rPr>
          <w:color w:val="000000"/>
          <w:sz w:val="28"/>
          <w:szCs w:val="28"/>
        </w:rPr>
      </w:pPr>
      <w:r w:rsidRPr="00EC32D0">
        <w:rPr>
          <w:color w:val="000000"/>
          <w:sz w:val="28"/>
          <w:szCs w:val="28"/>
        </w:rPr>
        <w:t xml:space="preserve">Готовьтесь к троганию с места заранее, как только у машин впереди погаснут стоп-сигналы. </w:t>
      </w:r>
    </w:p>
    <w:p w:rsidR="00BD3811" w:rsidRPr="00EC32D0" w:rsidRDefault="00BD3811" w:rsidP="00EC32D0">
      <w:pPr>
        <w:pStyle w:val="a3"/>
        <w:spacing w:before="0" w:beforeAutospacing="0" w:after="0" w:afterAutospacing="0" w:line="360" w:lineRule="auto"/>
        <w:ind w:firstLine="709"/>
        <w:jc w:val="both"/>
        <w:rPr>
          <w:color w:val="000000"/>
          <w:sz w:val="28"/>
          <w:szCs w:val="28"/>
        </w:rPr>
      </w:pPr>
      <w:r w:rsidRPr="00EC32D0">
        <w:rPr>
          <w:color w:val="000000"/>
          <w:sz w:val="28"/>
          <w:szCs w:val="28"/>
        </w:rPr>
        <w:t> Глушите двигатель только в том случае, если нет проблем с его з</w:t>
      </w:r>
      <w:r w:rsidR="00EC32D0">
        <w:rPr>
          <w:color w:val="000000"/>
          <w:sz w:val="28"/>
          <w:szCs w:val="28"/>
        </w:rPr>
        <w:t xml:space="preserve">апуском. </w:t>
      </w:r>
      <w:r w:rsidRPr="00EC32D0">
        <w:rPr>
          <w:color w:val="000000"/>
          <w:sz w:val="28"/>
          <w:szCs w:val="28"/>
        </w:rPr>
        <w:t xml:space="preserve"> На автомобилях с «механикой» двигайтесь на первой передаче и не стойте с включенной передачей и выжатым сцеплением. </w:t>
      </w:r>
    </w:p>
    <w:p w:rsidR="00BD3811" w:rsidRPr="00EC32D0" w:rsidRDefault="00BD3811" w:rsidP="00EC32D0">
      <w:pPr>
        <w:pStyle w:val="a3"/>
        <w:spacing w:before="0" w:beforeAutospacing="0" w:after="0" w:afterAutospacing="0" w:line="360" w:lineRule="auto"/>
        <w:ind w:firstLine="709"/>
        <w:jc w:val="both"/>
        <w:rPr>
          <w:color w:val="000000"/>
          <w:sz w:val="28"/>
          <w:szCs w:val="28"/>
        </w:rPr>
      </w:pPr>
      <w:r w:rsidRPr="00EC32D0">
        <w:rPr>
          <w:color w:val="000000"/>
          <w:sz w:val="28"/>
          <w:szCs w:val="28"/>
        </w:rPr>
        <w:t> На старых машинах при угрозе перегрева двигателя заранее включите вентилятор отопителя и максимально откройте подачу жидкости в печку. Лучше греться самому (открытое окно немного помо</w:t>
      </w:r>
      <w:r w:rsidR="00EC32D0">
        <w:rPr>
          <w:color w:val="000000"/>
          <w:sz w:val="28"/>
          <w:szCs w:val="28"/>
        </w:rPr>
        <w:t xml:space="preserve">жет), чем «закипеть» в пробке! </w:t>
      </w:r>
      <w:r w:rsidRPr="00EC32D0">
        <w:rPr>
          <w:color w:val="000000"/>
          <w:sz w:val="28"/>
          <w:szCs w:val="28"/>
        </w:rPr>
        <w:t> </w:t>
      </w:r>
    </w:p>
    <w:p w:rsidR="00B96042" w:rsidRDefault="009A67A0" w:rsidP="00EC32D0">
      <w:pPr>
        <w:pStyle w:val="a3"/>
        <w:spacing w:before="0" w:beforeAutospacing="0" w:after="0" w:afterAutospacing="0" w:line="360" w:lineRule="auto"/>
        <w:ind w:firstLine="709"/>
        <w:jc w:val="center"/>
        <w:rPr>
          <w:b/>
          <w:sz w:val="28"/>
          <w:szCs w:val="28"/>
        </w:rPr>
      </w:pPr>
      <w:r w:rsidRPr="00EC32D0">
        <w:rPr>
          <w:sz w:val="28"/>
          <w:szCs w:val="28"/>
        </w:rPr>
        <w:br w:type="page"/>
      </w:r>
      <w:r w:rsidR="00B96042" w:rsidRPr="00EC32D0">
        <w:rPr>
          <w:b/>
          <w:sz w:val="28"/>
          <w:szCs w:val="28"/>
        </w:rPr>
        <w:t>Литература</w:t>
      </w:r>
    </w:p>
    <w:p w:rsidR="00EC32D0" w:rsidRPr="00EC32D0" w:rsidRDefault="00EC32D0" w:rsidP="00EC32D0">
      <w:pPr>
        <w:pStyle w:val="a3"/>
        <w:spacing w:before="0" w:beforeAutospacing="0" w:after="0" w:afterAutospacing="0" w:line="360" w:lineRule="auto"/>
        <w:ind w:firstLine="709"/>
        <w:jc w:val="center"/>
        <w:rPr>
          <w:b/>
          <w:sz w:val="28"/>
          <w:szCs w:val="28"/>
        </w:rPr>
      </w:pPr>
    </w:p>
    <w:p w:rsidR="00BD3811" w:rsidRPr="00EC32D0" w:rsidRDefault="00BD3811" w:rsidP="00EC32D0">
      <w:pPr>
        <w:numPr>
          <w:ilvl w:val="1"/>
          <w:numId w:val="3"/>
        </w:numPr>
        <w:tabs>
          <w:tab w:val="clear" w:pos="1428"/>
          <w:tab w:val="num" w:pos="0"/>
        </w:tabs>
        <w:spacing w:line="360" w:lineRule="auto"/>
        <w:ind w:left="0" w:firstLine="0"/>
        <w:jc w:val="both"/>
        <w:rPr>
          <w:sz w:val="28"/>
          <w:szCs w:val="28"/>
        </w:rPr>
      </w:pPr>
      <w:r w:rsidRPr="00EC32D0">
        <w:rPr>
          <w:sz w:val="28"/>
          <w:szCs w:val="28"/>
        </w:rPr>
        <w:t>Безсмертний В.О., Дерех З.Д., Іщенко В.В. Основи керування автомобілем і безпека руху. – К.: Вища школа, 1996. – 201 с.</w:t>
      </w:r>
    </w:p>
    <w:p w:rsidR="00BD3811" w:rsidRPr="00EC32D0" w:rsidRDefault="00BD3811" w:rsidP="00EC32D0">
      <w:pPr>
        <w:numPr>
          <w:ilvl w:val="1"/>
          <w:numId w:val="3"/>
        </w:numPr>
        <w:tabs>
          <w:tab w:val="clear" w:pos="1428"/>
          <w:tab w:val="num" w:pos="0"/>
        </w:tabs>
        <w:spacing w:line="360" w:lineRule="auto"/>
        <w:ind w:left="0" w:firstLine="0"/>
        <w:jc w:val="both"/>
        <w:rPr>
          <w:sz w:val="28"/>
          <w:szCs w:val="28"/>
        </w:rPr>
      </w:pPr>
      <w:r w:rsidRPr="00EC32D0">
        <w:rPr>
          <w:sz w:val="28"/>
          <w:szCs w:val="28"/>
        </w:rPr>
        <w:t xml:space="preserve">Журнал «Водитель», </w:t>
      </w:r>
      <w:smartTag w:uri="urn:schemas-microsoft-com:office:smarttags" w:element="metricconverter">
        <w:smartTagPr>
          <w:attr w:name="ProductID" w:val="05.2007 г"/>
        </w:smartTagPr>
        <w:r w:rsidRPr="00EC32D0">
          <w:rPr>
            <w:sz w:val="28"/>
            <w:szCs w:val="28"/>
          </w:rPr>
          <w:t>05.2007 г</w:t>
        </w:r>
      </w:smartTag>
      <w:r w:rsidRPr="00EC32D0">
        <w:rPr>
          <w:sz w:val="28"/>
          <w:szCs w:val="28"/>
        </w:rPr>
        <w:t>.</w:t>
      </w:r>
    </w:p>
    <w:p w:rsidR="006170D5" w:rsidRPr="00EC32D0" w:rsidRDefault="006170D5" w:rsidP="00EC32D0">
      <w:pPr>
        <w:pStyle w:val="a3"/>
        <w:spacing w:before="0" w:beforeAutospacing="0" w:after="0" w:afterAutospacing="0" w:line="360" w:lineRule="auto"/>
        <w:ind w:firstLine="709"/>
        <w:rPr>
          <w:sz w:val="28"/>
          <w:szCs w:val="28"/>
        </w:rPr>
      </w:pPr>
      <w:bookmarkStart w:id="0" w:name="_GoBack"/>
      <w:bookmarkEnd w:id="0"/>
    </w:p>
    <w:sectPr w:rsidR="006170D5" w:rsidRPr="00EC32D0" w:rsidSect="00EC32D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4F4" w:rsidRDefault="001A14F4">
      <w:r>
        <w:separator/>
      </w:r>
    </w:p>
  </w:endnote>
  <w:endnote w:type="continuationSeparator" w:id="0">
    <w:p w:rsidR="001A14F4" w:rsidRDefault="001A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811" w:rsidRDefault="00BD3811" w:rsidP="00952ACE">
    <w:pPr>
      <w:pStyle w:val="a8"/>
      <w:framePr w:wrap="around" w:vAnchor="text" w:hAnchor="margin" w:xAlign="right" w:y="1"/>
      <w:rPr>
        <w:rStyle w:val="aa"/>
      </w:rPr>
    </w:pPr>
  </w:p>
  <w:p w:rsidR="00BD3811" w:rsidRDefault="00BD3811" w:rsidP="00D9765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811" w:rsidRDefault="00403DE4" w:rsidP="00952ACE">
    <w:pPr>
      <w:pStyle w:val="a8"/>
      <w:framePr w:wrap="around" w:vAnchor="text" w:hAnchor="margin" w:xAlign="right" w:y="1"/>
      <w:rPr>
        <w:rStyle w:val="aa"/>
      </w:rPr>
    </w:pPr>
    <w:r>
      <w:rPr>
        <w:rStyle w:val="aa"/>
        <w:noProof/>
      </w:rPr>
      <w:t>2</w:t>
    </w:r>
  </w:p>
  <w:p w:rsidR="00BD3811" w:rsidRDefault="00BD3811" w:rsidP="00D9765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4F4" w:rsidRDefault="001A14F4">
      <w:r>
        <w:separator/>
      </w:r>
    </w:p>
  </w:footnote>
  <w:footnote w:type="continuationSeparator" w:id="0">
    <w:p w:rsidR="001A14F4" w:rsidRDefault="001A1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921DA"/>
    <w:multiLevelType w:val="multilevel"/>
    <w:tmpl w:val="CDA6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747BF"/>
    <w:multiLevelType w:val="multilevel"/>
    <w:tmpl w:val="820A55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D8F1CCE"/>
    <w:multiLevelType w:val="multilevel"/>
    <w:tmpl w:val="5F32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14F95"/>
    <w:multiLevelType w:val="multilevel"/>
    <w:tmpl w:val="DDF2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AA4AA6"/>
    <w:multiLevelType w:val="multilevel"/>
    <w:tmpl w:val="0622A1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A577243"/>
    <w:multiLevelType w:val="multilevel"/>
    <w:tmpl w:val="83BE7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58B4F96"/>
    <w:multiLevelType w:val="multilevel"/>
    <w:tmpl w:val="7C1488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F0A3116"/>
    <w:multiLevelType w:val="multilevel"/>
    <w:tmpl w:val="C6982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F4B3B72"/>
    <w:multiLevelType w:val="hybridMultilevel"/>
    <w:tmpl w:val="6BBC8ECA"/>
    <w:lvl w:ilvl="0" w:tplc="D85E49C0">
      <w:start w:val="1"/>
      <w:numFmt w:val="decimal"/>
      <w:lvlText w:val="%1."/>
      <w:lvlJc w:val="left"/>
      <w:pPr>
        <w:tabs>
          <w:tab w:val="num" w:pos="1128"/>
        </w:tabs>
        <w:ind w:left="1128" w:hanging="420"/>
      </w:pPr>
      <w:rPr>
        <w:rFonts w:cs="Times New Roman" w:hint="default"/>
      </w:rPr>
    </w:lvl>
    <w:lvl w:ilvl="1" w:tplc="63482C0C">
      <w:start w:val="1"/>
      <w:numFmt w:val="decimal"/>
      <w:lvlText w:val="%2."/>
      <w:lvlJc w:val="left"/>
      <w:pPr>
        <w:tabs>
          <w:tab w:val="num" w:pos="1428"/>
        </w:tabs>
        <w:ind w:left="1428" w:hanging="360"/>
      </w:pPr>
      <w:rPr>
        <w:rFonts w:cs="Times New Roman" w:hint="default"/>
      </w:rPr>
    </w:lvl>
    <w:lvl w:ilvl="2" w:tplc="0419001B" w:tentative="1">
      <w:start w:val="1"/>
      <w:numFmt w:val="lowerRoman"/>
      <w:lvlText w:val="%3."/>
      <w:lvlJc w:val="right"/>
      <w:pPr>
        <w:tabs>
          <w:tab w:val="num" w:pos="2148"/>
        </w:tabs>
        <w:ind w:left="2148" w:hanging="180"/>
      </w:pPr>
      <w:rPr>
        <w:rFonts w:cs="Times New Roman"/>
      </w:rPr>
    </w:lvl>
    <w:lvl w:ilvl="3" w:tplc="0419000F" w:tentative="1">
      <w:start w:val="1"/>
      <w:numFmt w:val="decimal"/>
      <w:lvlText w:val="%4."/>
      <w:lvlJc w:val="left"/>
      <w:pPr>
        <w:tabs>
          <w:tab w:val="num" w:pos="2868"/>
        </w:tabs>
        <w:ind w:left="2868" w:hanging="360"/>
      </w:pPr>
      <w:rPr>
        <w:rFonts w:cs="Times New Roman"/>
      </w:rPr>
    </w:lvl>
    <w:lvl w:ilvl="4" w:tplc="04190019" w:tentative="1">
      <w:start w:val="1"/>
      <w:numFmt w:val="lowerLetter"/>
      <w:lvlText w:val="%5."/>
      <w:lvlJc w:val="left"/>
      <w:pPr>
        <w:tabs>
          <w:tab w:val="num" w:pos="3588"/>
        </w:tabs>
        <w:ind w:left="3588" w:hanging="360"/>
      </w:pPr>
      <w:rPr>
        <w:rFonts w:cs="Times New Roman"/>
      </w:rPr>
    </w:lvl>
    <w:lvl w:ilvl="5" w:tplc="0419001B" w:tentative="1">
      <w:start w:val="1"/>
      <w:numFmt w:val="lowerRoman"/>
      <w:lvlText w:val="%6."/>
      <w:lvlJc w:val="right"/>
      <w:pPr>
        <w:tabs>
          <w:tab w:val="num" w:pos="4308"/>
        </w:tabs>
        <w:ind w:left="4308" w:hanging="180"/>
      </w:pPr>
      <w:rPr>
        <w:rFonts w:cs="Times New Roman"/>
      </w:rPr>
    </w:lvl>
    <w:lvl w:ilvl="6" w:tplc="0419000F" w:tentative="1">
      <w:start w:val="1"/>
      <w:numFmt w:val="decimal"/>
      <w:lvlText w:val="%7."/>
      <w:lvlJc w:val="left"/>
      <w:pPr>
        <w:tabs>
          <w:tab w:val="num" w:pos="5028"/>
        </w:tabs>
        <w:ind w:left="5028" w:hanging="360"/>
      </w:pPr>
      <w:rPr>
        <w:rFonts w:cs="Times New Roman"/>
      </w:rPr>
    </w:lvl>
    <w:lvl w:ilvl="7" w:tplc="04190019" w:tentative="1">
      <w:start w:val="1"/>
      <w:numFmt w:val="lowerLetter"/>
      <w:lvlText w:val="%8."/>
      <w:lvlJc w:val="left"/>
      <w:pPr>
        <w:tabs>
          <w:tab w:val="num" w:pos="5748"/>
        </w:tabs>
        <w:ind w:left="5748" w:hanging="360"/>
      </w:pPr>
      <w:rPr>
        <w:rFonts w:cs="Times New Roman"/>
      </w:rPr>
    </w:lvl>
    <w:lvl w:ilvl="8" w:tplc="0419001B" w:tentative="1">
      <w:start w:val="1"/>
      <w:numFmt w:val="lowerRoman"/>
      <w:lvlText w:val="%9."/>
      <w:lvlJc w:val="right"/>
      <w:pPr>
        <w:tabs>
          <w:tab w:val="num" w:pos="6468"/>
        </w:tabs>
        <w:ind w:left="6468" w:hanging="180"/>
      </w:pPr>
      <w:rPr>
        <w:rFonts w:cs="Times New Roman"/>
      </w:rPr>
    </w:lvl>
  </w:abstractNum>
  <w:num w:numId="1">
    <w:abstractNumId w:val="2"/>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042"/>
    <w:rsid w:val="00026A1F"/>
    <w:rsid w:val="000354BA"/>
    <w:rsid w:val="00065B2E"/>
    <w:rsid w:val="000C57BC"/>
    <w:rsid w:val="00181BFE"/>
    <w:rsid w:val="001A14F4"/>
    <w:rsid w:val="00275A18"/>
    <w:rsid w:val="003F6D99"/>
    <w:rsid w:val="00403DE4"/>
    <w:rsid w:val="006170D5"/>
    <w:rsid w:val="00665ECE"/>
    <w:rsid w:val="009004F1"/>
    <w:rsid w:val="00952ACE"/>
    <w:rsid w:val="009A67A0"/>
    <w:rsid w:val="009F1906"/>
    <w:rsid w:val="00B96042"/>
    <w:rsid w:val="00BD3811"/>
    <w:rsid w:val="00CF23E8"/>
    <w:rsid w:val="00D97657"/>
    <w:rsid w:val="00EC32D0"/>
    <w:rsid w:val="00FF5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1651074-54D9-4032-AEB9-C00DEBD2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96042"/>
    <w:pPr>
      <w:spacing w:before="100" w:beforeAutospacing="1" w:after="100" w:afterAutospacing="1"/>
    </w:pPr>
  </w:style>
  <w:style w:type="paragraph" w:styleId="a4">
    <w:name w:val="Signature"/>
    <w:basedOn w:val="a"/>
    <w:link w:val="a5"/>
    <w:uiPriority w:val="99"/>
    <w:rsid w:val="00B96042"/>
    <w:pPr>
      <w:spacing w:before="100" w:beforeAutospacing="1" w:after="100" w:afterAutospacing="1"/>
      <w:ind w:firstLine="150"/>
      <w:jc w:val="center"/>
    </w:pPr>
    <w:rPr>
      <w:sz w:val="17"/>
      <w:szCs w:val="17"/>
    </w:rPr>
  </w:style>
  <w:style w:type="character" w:customStyle="1" w:styleId="a5">
    <w:name w:val="Подпись Знак"/>
    <w:link w:val="a4"/>
    <w:uiPriority w:val="99"/>
    <w:semiHidden/>
    <w:rPr>
      <w:sz w:val="24"/>
      <w:szCs w:val="24"/>
    </w:rPr>
  </w:style>
  <w:style w:type="character" w:styleId="a6">
    <w:name w:val="Strong"/>
    <w:uiPriority w:val="22"/>
    <w:qFormat/>
    <w:rsid w:val="00B96042"/>
    <w:rPr>
      <w:rFonts w:cs="Times New Roman"/>
      <w:b/>
      <w:bCs/>
    </w:rPr>
  </w:style>
  <w:style w:type="character" w:styleId="a7">
    <w:name w:val="Hyperlink"/>
    <w:uiPriority w:val="99"/>
    <w:rsid w:val="00D97657"/>
    <w:rPr>
      <w:rFonts w:cs="Times New Roman"/>
      <w:color w:val="0000FF"/>
      <w:u w:val="single"/>
    </w:rPr>
  </w:style>
  <w:style w:type="paragraph" w:styleId="a8">
    <w:name w:val="footer"/>
    <w:basedOn w:val="a"/>
    <w:link w:val="a9"/>
    <w:uiPriority w:val="99"/>
    <w:rsid w:val="00D97657"/>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D976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923</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Днепропетровский государственный университет</vt:lpstr>
    </vt:vector>
  </TitlesOfParts>
  <Company>Home</Company>
  <LinksUpToDate>false</LinksUpToDate>
  <CharactersWithSpaces>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Днепропетровский государственный университет</dc:title>
  <dc:subject/>
  <dc:creator>FLASH</dc:creator>
  <cp:keywords/>
  <dc:description/>
  <cp:lastModifiedBy>admin</cp:lastModifiedBy>
  <cp:revision>2</cp:revision>
  <cp:lastPrinted>2007-11-26T08:53:00Z</cp:lastPrinted>
  <dcterms:created xsi:type="dcterms:W3CDTF">2014-03-20T03:33:00Z</dcterms:created>
  <dcterms:modified xsi:type="dcterms:W3CDTF">2014-03-20T03:33:00Z</dcterms:modified>
</cp:coreProperties>
</file>