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0" w:name="_Toc84845021"/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Pr="00D106BD" w:rsidRDefault="00D106BD" w:rsidP="00D106BD">
      <w:pPr>
        <w:pStyle w:val="1"/>
        <w:keepNext w:val="0"/>
        <w:spacing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p w:rsidR="00D106BD" w:rsidRDefault="00D106BD" w:rsidP="00D106BD">
      <w:pPr>
        <w:pStyle w:val="1"/>
        <w:keepNext w:val="0"/>
        <w:spacing w:line="360" w:lineRule="auto"/>
        <w:ind w:firstLine="709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ТЕМА</w:t>
      </w:r>
    </w:p>
    <w:p w:rsidR="00D106BD" w:rsidRDefault="00D106BD" w:rsidP="00D106BD">
      <w:pPr>
        <w:pStyle w:val="1"/>
        <w:keepNext w:val="0"/>
        <w:spacing w:line="360" w:lineRule="auto"/>
        <w:ind w:firstLine="709"/>
        <w:rPr>
          <w:b w:val="0"/>
          <w:color w:val="auto"/>
          <w:sz w:val="28"/>
          <w:szCs w:val="28"/>
        </w:rPr>
      </w:pPr>
    </w:p>
    <w:p w:rsidR="009360E0" w:rsidRPr="00D106BD" w:rsidRDefault="009360E0" w:rsidP="00D106BD">
      <w:pPr>
        <w:pStyle w:val="1"/>
        <w:keepNext w:val="0"/>
        <w:spacing w:line="360" w:lineRule="auto"/>
        <w:ind w:firstLine="709"/>
        <w:rPr>
          <w:b w:val="0"/>
          <w:color w:val="auto"/>
          <w:sz w:val="28"/>
          <w:szCs w:val="28"/>
          <w:lang w:val="en-US"/>
        </w:rPr>
      </w:pPr>
      <w:r w:rsidRPr="00D106BD">
        <w:rPr>
          <w:b w:val="0"/>
          <w:color w:val="auto"/>
          <w:sz w:val="28"/>
          <w:szCs w:val="28"/>
        </w:rPr>
        <w:t>ОСНОВЫ УЧЕНИЯ О КОНСТИТУЦИИ</w:t>
      </w:r>
      <w:bookmarkEnd w:id="0"/>
    </w:p>
    <w:p w:rsidR="009360E0" w:rsidRPr="00D106BD" w:rsidRDefault="009360E0" w:rsidP="00D106BD">
      <w:pPr>
        <w:spacing w:line="360" w:lineRule="auto"/>
        <w:ind w:firstLine="709"/>
        <w:jc w:val="center"/>
        <w:rPr>
          <w:sz w:val="28"/>
          <w:lang w:val="en-US"/>
        </w:rPr>
      </w:pPr>
    </w:p>
    <w:p w:rsidR="00D106BD" w:rsidRDefault="00D106BD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1" w:name="_Toc84845023"/>
    </w:p>
    <w:p w:rsidR="009360E0" w:rsidRPr="00D106BD" w:rsidRDefault="00D106BD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smallCaps w:val="0"/>
          <w:color w:val="auto"/>
          <w:sz w:val="28"/>
          <w:szCs w:val="28"/>
          <w:lang w:val="en-US"/>
        </w:rPr>
      </w:pPr>
      <w:r>
        <w:rPr>
          <w:b w:val="0"/>
          <w:color w:val="auto"/>
          <w:sz w:val="28"/>
          <w:szCs w:val="28"/>
        </w:rPr>
        <w:br w:type="page"/>
      </w:r>
      <w:r w:rsidR="009360E0" w:rsidRPr="00D106BD">
        <w:rPr>
          <w:b w:val="0"/>
          <w:smallCaps w:val="0"/>
          <w:color w:val="auto"/>
          <w:sz w:val="28"/>
          <w:szCs w:val="28"/>
        </w:rPr>
        <w:t>Понятие Конституции как Основного Закона государства</w:t>
      </w:r>
      <w:bookmarkEnd w:id="1"/>
    </w:p>
    <w:p w:rsidR="009360E0" w:rsidRPr="00D106BD" w:rsidRDefault="009360E0" w:rsidP="00D106BD">
      <w:pPr>
        <w:spacing w:line="360" w:lineRule="auto"/>
        <w:ind w:firstLine="709"/>
        <w:rPr>
          <w:sz w:val="28"/>
          <w:lang w:val="en-US"/>
        </w:rPr>
      </w:pPr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2" w:name="_Toc84845024"/>
      <w:r w:rsidRPr="00D106BD">
        <w:rPr>
          <w:b w:val="0"/>
          <w:i w:val="0"/>
          <w:sz w:val="28"/>
          <w:szCs w:val="28"/>
        </w:rPr>
        <w:t>Причины появления, сущность и основные черты Конституции</w:t>
      </w:r>
      <w:bookmarkEnd w:id="2"/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Термин «конституция» имеет латинское происхождение и в переводе на русский язык означает «учреждение, устройство, установление».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Первые конституционные акты появились в </w:t>
      </w:r>
      <w:r w:rsidRPr="00D106BD">
        <w:rPr>
          <w:sz w:val="28"/>
          <w:szCs w:val="28"/>
          <w:lang w:val="en-US"/>
        </w:rPr>
        <w:t>XVII</w:t>
      </w:r>
      <w:r w:rsidRPr="00D106BD">
        <w:rPr>
          <w:sz w:val="28"/>
          <w:szCs w:val="28"/>
        </w:rPr>
        <w:t>-</w:t>
      </w:r>
      <w:r w:rsidRPr="00D106BD">
        <w:rPr>
          <w:sz w:val="28"/>
          <w:szCs w:val="28"/>
          <w:lang w:val="en-US"/>
        </w:rPr>
        <w:t>XVIII</w:t>
      </w:r>
      <w:r w:rsidRPr="00D106BD">
        <w:rPr>
          <w:sz w:val="28"/>
          <w:szCs w:val="28"/>
        </w:rPr>
        <w:t xml:space="preserve"> вв. и своим происхождением были обязаны выходу на политическую арену буржуазии, возглавившей широкие слои народа против феодального строя и абсолютизма. Именно тогда человечество осознало ценность личной свободы и в связи с этим необходимость обуздать государство, заставив его подчиняться каким-либо установленным правилам. Иными словами, цель принятия Конституции заключалась в том, чтобы установить пределы государственной власти, ограничить ее определенными рамками, не допустить произвола при ее осуществлении в отношении человеческой личности.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Документы конституционного характера (например, Орудие управления – 1653г., Акт о лучшем обеспечении свободы подданного и предупреждении заточения за морями – 1679г. и др.) впервые были приняты в Англии, где буржуазные преобразования начались раньше, чем в других странах. Но первые писаные конституции в современном понимании были приняты в США (1787г.), Франции и Польше (1791г.). К настоящему времени конституции имеются практически во всех странах мира.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 литературе приводятся различные определения конституции, однако, они не противоречат друг другу и все будут правильными. </w:t>
      </w:r>
      <w:r w:rsidRPr="00D106BD">
        <w:rPr>
          <w:bCs/>
          <w:iCs/>
          <w:sz w:val="28"/>
          <w:szCs w:val="28"/>
        </w:rPr>
        <w:t>В самом общем виде конституцию можно определить как Основной закон государства, обладающий наивысшей юридической силой и закрепляющий устройство государственной власти, и определяющий ее взаимоотношения с обществом и личностью</w:t>
      </w:r>
      <w:r w:rsidRPr="00D106BD">
        <w:rPr>
          <w:sz w:val="28"/>
          <w:szCs w:val="28"/>
        </w:rPr>
        <w:t>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современном демократическом государстве носителем суверенитета и единственным источником власти является народ. Только он обладает учредительной властью, поэтому конституции принимаются народом или от имени народа.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Для понимания конституции как основного закона государства, познания ее природы и предназначения важным становится вопрос уяснения сущности этого документа. В современный период принято считать, что конституция имеет социально-политическую сущность, однако трактовки здесь существуют разные. Один подход присущ западным концепциям, другой – марксистский. Одним из распространенных представлений является трактовка сущности конституции как </w:t>
      </w:r>
      <w:r w:rsidRPr="00D106BD">
        <w:rPr>
          <w:iCs/>
          <w:sz w:val="28"/>
          <w:szCs w:val="28"/>
        </w:rPr>
        <w:t>общественного договора</w:t>
      </w:r>
      <w:r w:rsidRPr="00D106BD">
        <w:rPr>
          <w:sz w:val="28"/>
          <w:szCs w:val="28"/>
        </w:rPr>
        <w:t xml:space="preserve">. По ней предполагается, что все члены общества заключили договор, воплощенный в конституции, о том, на каких основах учреждается данное общество, по каким правилам оно живет. </w:t>
      </w:r>
      <w:r w:rsidRPr="00D106BD">
        <w:rPr>
          <w:iCs/>
          <w:sz w:val="28"/>
          <w:szCs w:val="28"/>
        </w:rPr>
        <w:t>Теологические теории</w:t>
      </w:r>
      <w:r w:rsidRPr="00D106BD">
        <w:rPr>
          <w:sz w:val="28"/>
          <w:szCs w:val="28"/>
        </w:rPr>
        <w:t xml:space="preserve"> видят сущность конституции в воплощении божественных предписаний человеческому обществу о правилах жизни, считают, что в конституции воплощаются идеи высшей справедливости, разума. Некоторые </w:t>
      </w:r>
      <w:r w:rsidRPr="00D106BD">
        <w:rPr>
          <w:iCs/>
          <w:sz w:val="28"/>
          <w:szCs w:val="28"/>
        </w:rPr>
        <w:t>школы естественного права</w:t>
      </w:r>
      <w:r w:rsidRPr="00D106BD">
        <w:rPr>
          <w:sz w:val="28"/>
          <w:szCs w:val="28"/>
        </w:rPr>
        <w:t xml:space="preserve"> считают, что сущность конституции заключается в воплощении в ней многовекового опыта, постепенно складывающихся традиций данного народа. Только такие конституции обладают по этой концепции прочностью и устойчивостью, в отличие от «революционных» конституций, составляющихся в кабинетах, исходя из чисто умственных представлений и заимствования чужого опыта. Имеются и теории, отрицающие народный характер конституции и связывающие ее </w:t>
      </w:r>
      <w:r w:rsidRPr="00D106BD">
        <w:rPr>
          <w:iCs/>
          <w:sz w:val="28"/>
          <w:szCs w:val="28"/>
        </w:rPr>
        <w:t>сущность с государственной волей</w:t>
      </w:r>
      <w:r w:rsidRPr="00D106BD">
        <w:rPr>
          <w:sz w:val="28"/>
          <w:szCs w:val="28"/>
        </w:rPr>
        <w:t xml:space="preserve">. Конституция при этом рассматривается как самоограничение государственной власти, поскольку возможности государственной власти безбрежны, то, чтобы не допустить произвола, деспотизма, она сама себя ограничивает и закрепляет приделы этого ограничения в конституции. </w:t>
      </w:r>
      <w:r w:rsidRPr="00D106BD">
        <w:rPr>
          <w:iCs/>
          <w:sz w:val="28"/>
          <w:szCs w:val="28"/>
        </w:rPr>
        <w:t>Марксистско-ленинская теория</w:t>
      </w:r>
      <w:r w:rsidRPr="00D106BD">
        <w:rPr>
          <w:sz w:val="28"/>
          <w:szCs w:val="28"/>
        </w:rPr>
        <w:t>, являвшаяся основой советской государственно-правовой науки, усматривала сущность конституции в том, что она выражает волю не всего общества, а волю господствующего класса, т.е. что конституция является классовой по своей сущности. Такое представление о сущности конституции доказало свою историческую несостоятельность. Из него с необходимостью вытекала правомерность насилия, подавления, репрессий, массового уничтожения людей, неограниченного нарушения прав человека, полное огосударствление общества. Во всех советских конституция была заложена именно такая классовая сущность.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Действующая Конституция Республики Беларусь не восприняла постулата о классовой сущности конституции. В ее сущности заключены другие начала – не классовые, а общедемократические. Сущность конституции, заключающаяся в утверждении общедемократических начал, предполагает возможность жить в государстве в качестве его полноправных граждан всем членам общества, как согласным, так и не согласным с ней. Всем предоставляется право в легальных формах проповедовать свои взгляды, отстаивать их, признается идеологическое и политическое многообразие.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Общедемократическая сущность конституции предполагает ее принятие при участии большинства избирателей и поддержке ее большей частью числа последних. Однако демократия не совместима и с диктатурой большинства. Демократическим признается тот строй, в котором обеспечиваются права меньшинства.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Подводя итог вопроса сущности конституции, следует отметить, что, несмотря на наличие различных концепций, их представители солидарны в том, что конституция – это ограничитель власти государства, т.е. ею устанавливаются пределы вторжения государства в область прав и свобод человека и гражданина.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Конституцию как правовой акт, занимающий особое место в правовой системе современного демократического государства, от всех других правовых актов отличают следующие черты: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1.</w:t>
      </w:r>
      <w:r w:rsidRPr="00D106BD">
        <w:rPr>
          <w:sz w:val="28"/>
          <w:szCs w:val="28"/>
        </w:rPr>
        <w:t xml:space="preserve"> </w:t>
      </w:r>
      <w:r w:rsidRPr="00D106BD">
        <w:rPr>
          <w:bCs/>
          <w:iCs/>
          <w:sz w:val="28"/>
          <w:szCs w:val="28"/>
        </w:rPr>
        <w:t>О</w:t>
      </w:r>
      <w:r w:rsidRPr="00D106BD">
        <w:rPr>
          <w:iCs/>
          <w:sz w:val="28"/>
          <w:szCs w:val="28"/>
        </w:rPr>
        <w:t>собый субъект</w:t>
      </w:r>
      <w:r w:rsidRPr="00D106BD">
        <w:rPr>
          <w:sz w:val="28"/>
          <w:szCs w:val="28"/>
        </w:rPr>
        <w:t>, который устанавливает конституцию или от имени которого она принимается. Конституция является актом, который принимается народом или от имени народа. Эта существенная черта конституции и поныне признается доминирующей в конституционной теории и практике. Не случайно конституции большинства стран мира начинаются словами: «Мы, народ … принимаем (провозглашаем, учреждаем и т.п.) настоящую конституцию».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Идею о причастности народа к принятию конституции не могли игнорировать даже в условиях тоталитарного режима. Тогда это выражалось во всенародном обсуждении проекта Конституции СССР 1936 года, проводившегося в течении 6-ти месяцев с широчайшим размахом и призванного «освятить» Основной Закон волей народа. Всенародному обсуждению подвергалась и Конституция СССР 1977 года;</w:t>
      </w:r>
    </w:p>
    <w:p w:rsidR="009360E0" w:rsidRPr="00D106BD" w:rsidRDefault="009360E0" w:rsidP="00D106BD">
      <w:pPr>
        <w:spacing w:line="360" w:lineRule="auto"/>
        <w:ind w:firstLine="709"/>
        <w:rPr>
          <w:bCs/>
          <w:iCs/>
          <w:sz w:val="28"/>
          <w:szCs w:val="28"/>
        </w:rPr>
      </w:pPr>
      <w:r w:rsidRPr="00D106BD">
        <w:rPr>
          <w:bCs/>
          <w:iCs/>
          <w:sz w:val="28"/>
          <w:szCs w:val="28"/>
        </w:rPr>
        <w:t>2. Учредительный, первичный характер конституционных уста</w:t>
      </w:r>
      <w:r w:rsidR="00D106BD">
        <w:rPr>
          <w:bCs/>
          <w:iCs/>
          <w:sz w:val="28"/>
          <w:szCs w:val="28"/>
        </w:rPr>
        <w:t>новлений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Особенность субъекта, принимающего конституцию, обусловливает и вторую существенную черту конституции – ее учредительный характер. Поскольку народ в демократическом государстве является носителем суверенитета и единственным источником власти, именно он обладает таким ее высшим проявлением, как учредительная власть. В содержание последней вкладывается именно право принимать конституцию и посредством ее учреждать те основы общественного и государственного устройства, которые выбирает для себя данный народ. Только учредительная власть может изменить, в том числе и самым радикальным образом, основы устройства общества и государства. Учредительная природа Конституции проявляется и в том, что ее предписания выступают в качестве первоосновы, являются первичными. Законы не могут противоречить конституции;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3.</w:t>
      </w:r>
      <w:r w:rsidRPr="00D106BD">
        <w:rPr>
          <w:sz w:val="28"/>
          <w:szCs w:val="28"/>
        </w:rPr>
        <w:t xml:space="preserve"> </w:t>
      </w:r>
      <w:r w:rsidRPr="00D106BD">
        <w:rPr>
          <w:iCs/>
          <w:sz w:val="28"/>
          <w:szCs w:val="28"/>
        </w:rPr>
        <w:t>Всеохватывающий объект конституционной регламентации</w:t>
      </w:r>
      <w:r w:rsidRPr="00D106BD">
        <w:rPr>
          <w:sz w:val="28"/>
          <w:szCs w:val="28"/>
        </w:rPr>
        <w:t>, т.е. та сфера общественных отношений, воздействие на которые конституция распространяет. Она затрагивает все области жизни общества – политическую, экономическую, социальную, духовную и др., регулируя в этих сферах базовые, фундаментальные основы общественных отношений.</w:t>
      </w:r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3" w:name="_Toc84845025"/>
      <w:r w:rsidRPr="00D106BD">
        <w:rPr>
          <w:b w:val="0"/>
          <w:bCs/>
          <w:i w:val="0"/>
          <w:sz w:val="28"/>
          <w:szCs w:val="28"/>
        </w:rPr>
        <w:t xml:space="preserve">Юридические </w:t>
      </w:r>
      <w:r w:rsidRPr="00D106BD">
        <w:rPr>
          <w:b w:val="0"/>
          <w:i w:val="0"/>
          <w:sz w:val="28"/>
          <w:szCs w:val="28"/>
        </w:rPr>
        <w:t>свойства и функции конституции</w:t>
      </w:r>
      <w:bookmarkEnd w:id="3"/>
    </w:p>
    <w:p w:rsidR="00D106BD" w:rsidRDefault="00D106BD" w:rsidP="00D106BD">
      <w:pPr>
        <w:spacing w:line="360" w:lineRule="auto"/>
        <w:ind w:firstLine="709"/>
        <w:rPr>
          <w:sz w:val="28"/>
          <w:szCs w:val="28"/>
        </w:rPr>
      </w:pP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Особый статус конституции, как основного закона государства, предопределяет и ее особые юридические свойства, которые производны от перечисленных выше черт данного документа.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 качестве важнейшего юридического свойства конституции выступает ее </w:t>
      </w:r>
      <w:r w:rsidRPr="00D106BD">
        <w:rPr>
          <w:iCs/>
          <w:sz w:val="28"/>
          <w:szCs w:val="28"/>
        </w:rPr>
        <w:t>верховенство</w:t>
      </w:r>
      <w:r w:rsidRPr="00D106BD">
        <w:rPr>
          <w:sz w:val="28"/>
          <w:szCs w:val="28"/>
        </w:rPr>
        <w:t xml:space="preserve"> по отношению ко всем иным правовым актам. Данный принцип впервые нашел отражение в Конституции Республики Беларусь 1994г. Ни в одной из прежних Конституций СССР и БССР такого положения не содержалось. Статьей 137 Основного Закона Республики Беларусь закреплено, что Конституция обладает высшей юридической силой. Это означает, что законы и иные правовые акты не должны противоречить Конституции Республики Беларусь, и что органы государственной власти, органы местного самоуправления, должностные лица, граждане и их объединения обязаны соблюдать Конституцию Республики Беларусь и законы. В случае расхождения закона с Конституцией действует Конституция. Таким образом, высшая юридическая сила конституции выражает ее место в иерархии правовых актов, действующих в Республике Беларусь.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Важным юридическим свойством конституции является и то, что она </w:t>
      </w:r>
      <w:r w:rsidRPr="00D106BD">
        <w:rPr>
          <w:bCs/>
          <w:iCs/>
          <w:sz w:val="28"/>
          <w:szCs w:val="28"/>
        </w:rPr>
        <w:t>выступает в качестве основы формирования всего текущего законодательства.</w:t>
      </w:r>
      <w:r w:rsidRPr="00D106BD">
        <w:rPr>
          <w:sz w:val="28"/>
          <w:szCs w:val="28"/>
        </w:rPr>
        <w:t xml:space="preserve"> По этой причине конституцию нередко называют ядром правовой системы. Именно она определяет сам процесс правотворчества – устанавливает, какие основные акты принимают различные органы, их наименования, юридическую силу, порядок и процедуру принятия законов. Часто в самой конституции указывается, что для дальнейшего развития содержащихся в ней положений должны быть приняты соответствующие законы. В Конституции Республики Беларусь ссылка на закон имеется около ста раз. К примеру, ее статья 128 предписывает, что «компетенция, организация и порядок деятельности органов прокуратуры определяется законодательством».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К юридическим свойствам конституции относится ее </w:t>
      </w:r>
      <w:r w:rsidRPr="00D106BD">
        <w:rPr>
          <w:bCs/>
          <w:iCs/>
          <w:sz w:val="28"/>
          <w:szCs w:val="28"/>
        </w:rPr>
        <w:t>особая охрана</w:t>
      </w:r>
      <w:r w:rsidRPr="00D106BD">
        <w:rPr>
          <w:sz w:val="28"/>
          <w:szCs w:val="28"/>
        </w:rPr>
        <w:t>. В этом задействована вся система государственных органов, осуществляющих эту охрану в различных формах. Статья 99 Конституции Республики Беларусь закрепляет, что Президент Беларуси является гарантом Конституции. В его присяге он обязуется соблюдать Конституцию Республики Беларусь. Важную роль в охране Конституции играет Конституционный Суд. Он рассматривает дела о соответствии Конституции Республики Беларусь, законов и других нормативных актов. Акты или их отдельные положения, признанные неконституционными, утрачивают силу.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Конституцию отличает и </w:t>
      </w:r>
      <w:r w:rsidRPr="00D106BD">
        <w:rPr>
          <w:bCs/>
          <w:iCs/>
          <w:sz w:val="28"/>
          <w:szCs w:val="28"/>
        </w:rPr>
        <w:t>особый, усложненный порядок ее пересмотра и внесения поправок</w:t>
      </w:r>
      <w:r w:rsidRPr="00D106BD">
        <w:rPr>
          <w:sz w:val="28"/>
          <w:szCs w:val="28"/>
        </w:rPr>
        <w:t>, который применительно к Конституции Республики Беларусь будет изложен ниже.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Следующим юридическим свойством конституции является ее </w:t>
      </w:r>
      <w:r w:rsidRPr="00D106BD">
        <w:rPr>
          <w:bCs/>
          <w:iCs/>
          <w:sz w:val="28"/>
          <w:szCs w:val="28"/>
        </w:rPr>
        <w:t>стабильность, устойчивость</w:t>
      </w:r>
      <w:r w:rsidRPr="00D106BD">
        <w:rPr>
          <w:sz w:val="28"/>
          <w:szCs w:val="28"/>
        </w:rPr>
        <w:t>. Это означает, что положения конституции в сравнении с иными правовыми актами носят более устойчивый, постоянный характер и не подвержены частым изменениям под влиянием временных перемен в социально-экономической и политической жизни государства. Вместе с тем, стабильность конституций не означает их неизменность вообще, поскольку со временем в государстве назревает потребность частичного обновления и совершенствования регулируемых ими тех или иных сфер жизнедеятельности общества, что, естественно, вызывает и необходимость внесения соответствующих изменений и дополнений в тексты данных документов.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Следует отметить, что устойчивость конституции нередко зависит от стабильности общественных отношений, сложившихся в государстве, отсутствия в нем социальных потрясений. Образцом стабильности можно назвать Конституцию США, принятую еще в 1787г. и действующую до настоящего времени. За более чем двухсотлетний период действия данной Конституции в нее было внесено менее 30 поправок.</w:t>
      </w:r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4" w:name="_Toc84845026"/>
      <w:r w:rsidRPr="00D106BD">
        <w:rPr>
          <w:b w:val="0"/>
          <w:i w:val="0"/>
          <w:sz w:val="28"/>
          <w:szCs w:val="28"/>
        </w:rPr>
        <w:t>Функции конституции</w:t>
      </w:r>
      <w:bookmarkEnd w:id="4"/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Под </w:t>
      </w:r>
      <w:r w:rsidRPr="00D106BD">
        <w:rPr>
          <w:bCs/>
          <w:sz w:val="28"/>
          <w:szCs w:val="28"/>
        </w:rPr>
        <w:t>функциями конституции</w:t>
      </w:r>
      <w:r w:rsidRPr="00D106BD">
        <w:rPr>
          <w:bCs/>
          <w:iCs/>
          <w:sz w:val="28"/>
          <w:szCs w:val="28"/>
        </w:rPr>
        <w:t xml:space="preserve"> понимаются основные направления ее воздействия на общественные отношения</w:t>
      </w:r>
      <w:r w:rsidRPr="00D106BD">
        <w:rPr>
          <w:sz w:val="28"/>
          <w:szCs w:val="28"/>
        </w:rPr>
        <w:t xml:space="preserve">. То есть, речь идет о том назначении, для которого она принималась. </w:t>
      </w:r>
      <w:r w:rsidRPr="00D106BD">
        <w:rPr>
          <w:bCs/>
          <w:sz w:val="28"/>
          <w:szCs w:val="28"/>
        </w:rPr>
        <w:t>Первая и главная ее функция</w:t>
      </w:r>
      <w:r w:rsidRPr="00D106BD">
        <w:rPr>
          <w:sz w:val="28"/>
          <w:szCs w:val="28"/>
        </w:rPr>
        <w:t xml:space="preserve">, особенно для юристов, государствоведов, которые оценивают деятельность конституции – это </w:t>
      </w:r>
      <w:r w:rsidRPr="00D106BD">
        <w:rPr>
          <w:iCs/>
          <w:sz w:val="28"/>
          <w:szCs w:val="28"/>
        </w:rPr>
        <w:t>юридическая функция</w:t>
      </w:r>
      <w:r w:rsidRPr="00D106BD">
        <w:rPr>
          <w:sz w:val="28"/>
          <w:szCs w:val="28"/>
        </w:rPr>
        <w:t>. Она заключается в том, что конституция является главным источником права, нормы которой обладают наивысшей юридической силой и лежат в основе всей системы национального права.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sz w:val="28"/>
          <w:szCs w:val="28"/>
        </w:rPr>
        <w:t>Вторая функция</w:t>
      </w:r>
      <w:r w:rsidRPr="00D106BD">
        <w:rPr>
          <w:sz w:val="28"/>
          <w:szCs w:val="28"/>
        </w:rPr>
        <w:t xml:space="preserve"> – </w:t>
      </w:r>
      <w:r w:rsidRPr="00D106BD">
        <w:rPr>
          <w:iCs/>
          <w:sz w:val="28"/>
          <w:szCs w:val="28"/>
        </w:rPr>
        <w:t>политическая</w:t>
      </w:r>
      <w:r w:rsidRPr="00D106BD">
        <w:rPr>
          <w:sz w:val="28"/>
          <w:szCs w:val="28"/>
        </w:rPr>
        <w:t>. Это закрепление политического устройства, соотношение политических сил внутри данного государства и предоставление этим политическим силам возможности свободного функционирования и свободной политической борьбы.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iCs/>
          <w:sz w:val="28"/>
          <w:szCs w:val="28"/>
        </w:rPr>
        <w:t>Идеологическая функция</w:t>
      </w:r>
      <w:r w:rsidRPr="00D106BD">
        <w:rPr>
          <w:sz w:val="28"/>
          <w:szCs w:val="28"/>
        </w:rPr>
        <w:t xml:space="preserve"> называется в качестве </w:t>
      </w:r>
      <w:r w:rsidRPr="00D106BD">
        <w:rPr>
          <w:bCs/>
          <w:sz w:val="28"/>
          <w:szCs w:val="28"/>
        </w:rPr>
        <w:t>третьей функции</w:t>
      </w:r>
      <w:r w:rsidRPr="00D106BD">
        <w:rPr>
          <w:sz w:val="28"/>
          <w:szCs w:val="28"/>
        </w:rPr>
        <w:t>. Она объясняется как функция наивысшего правового авторитета для граждан и организаций. Это закон, который воспитывает уважение к праву и наиболее уважаемым в государстве ценностям.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Некоторые авторы отрицают какую-либо связь конституции с идеологией, ссылаясь на то, что это свойственно лишь тоталитарному государству, что «конституции – вне идеологии». На наш взгляд, отказ от былой сверхидеологизации периода существования СССР и советских конституций не должен вести к отрицанию всякой связи конституции с идеологией. Ведь выражение и отстаивание ценностей демократического правового государства, закрепленных в его конституции – это тоже идеология, которая выражает интересы не одного класса (как было в прошлом), а различных общественно-политических сил, т.е. всего общества. Даже закрепленный в конституции принцип идеологического плюрализма – это не что иное, как воплощение идеологии демократии. Из сказанного следует, что конституция не только не может б</w:t>
      </w:r>
      <w:r w:rsidR="00D106BD">
        <w:rPr>
          <w:sz w:val="28"/>
          <w:szCs w:val="28"/>
        </w:rPr>
        <w:t xml:space="preserve">ыть вне идеологии, а наоборот </w:t>
      </w:r>
      <w:r w:rsidRPr="00D106BD">
        <w:rPr>
          <w:sz w:val="28"/>
          <w:szCs w:val="28"/>
        </w:rPr>
        <w:t>она выступает в качестве основы этой идеологии.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завершение вопроса следует отметить, что все функции конституции находятся в единстве, сочетаясь и дополняя друг друга. Четкой грани между ними провести нельзя. Это деление носит довольно условный характер и способствует более глубокому осмысливанию социальной значимости и предназначения конституции.</w:t>
      </w:r>
    </w:p>
    <w:p w:rsidR="00D106BD" w:rsidRDefault="00D106BD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5" w:name="_Toc84845027"/>
    </w:p>
    <w:p w:rsidR="009360E0" w:rsidRPr="00D106BD" w:rsidRDefault="009360E0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smallCaps w:val="0"/>
          <w:color w:val="auto"/>
          <w:sz w:val="28"/>
          <w:szCs w:val="28"/>
        </w:rPr>
      </w:pPr>
      <w:r w:rsidRPr="00D106BD">
        <w:rPr>
          <w:b w:val="0"/>
          <w:smallCaps w:val="0"/>
          <w:color w:val="auto"/>
          <w:sz w:val="28"/>
          <w:szCs w:val="28"/>
        </w:rPr>
        <w:t>Классификация конституций и их структура</w:t>
      </w:r>
      <w:bookmarkEnd w:id="5"/>
    </w:p>
    <w:p w:rsidR="00D106BD" w:rsidRDefault="00D106BD" w:rsidP="00D106BD">
      <w:pPr>
        <w:spacing w:line="360" w:lineRule="auto"/>
        <w:ind w:firstLine="709"/>
        <w:rPr>
          <w:sz w:val="28"/>
          <w:szCs w:val="28"/>
        </w:rPr>
      </w:pP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Конституции различных стран представляют собой довольно пеструю картину. Совершенно одинаковых конституций мы не встретим, они существенно отличаются друг от друга по характеру принятия, по их форме, содержанию. В то же время в различных конституциях можно выделить какие-то общие свойства, дающее возможность их классифицировать, т.е. группировать. Классификация конституций позволяет нам ориентироваться в их многообразии, способствует установлению закономерно существующих между ними связей, позволяет лучше их различать и сопоставлять друг с другом, облегчает восприятие общей картины конституционного законодательства в мире.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Существует ряд критериев, по которым конституции классифицируют: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1. По форме, т.е. способу организации заключенного в ней материала</w:t>
      </w:r>
      <w:r w:rsidRPr="00D106BD">
        <w:rPr>
          <w:sz w:val="28"/>
          <w:szCs w:val="28"/>
        </w:rPr>
        <w:t xml:space="preserve"> выделяют – конституции, состоящие из одного нормативного акта или нескольких нормативных актов.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Конституции большинства стран мира представляют собой единый нормативный правовой акт наивысшей юридической силы. Их еще называют консолидированными, или иначе – кодифицированными. Такими (едиными) актами являются, например, Конституции Республики Беларусь, Российской Федерации, Италии, Политическая Конституция Мексиканских Соединенных Штатов, Основной Закон ФРГ и т.д.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Вместе с тем в ряде стран конституцией является совокупность нормативных актов, обладающих высшей юридической силой. Так, Конституцию Финляндии составляют четыре органических закона: «Форма правления Финляндии» (1919г.), «Акт об Эдускунте» (1928г.), «Акт о праве парламента контролировать законность деятельности Государственного Совета и канцлера юстиции» (1922г.), «Акт о государственном суде» (1922г.). Конституция Швеции состоит из 3 нормативных актов. Конституцию Канады также образуют несколько нормативных актов. Такие конституции называют неконсолидируемыми, или иначе – некодифицированными.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2. По времени принятия</w:t>
      </w:r>
      <w:r w:rsidRPr="00D106BD">
        <w:rPr>
          <w:sz w:val="28"/>
          <w:szCs w:val="28"/>
        </w:rPr>
        <w:t xml:space="preserve"> конституции подразделяют на: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а) «старые», принятые за очень большой период времени – с конца </w:t>
      </w:r>
      <w:r w:rsidRPr="00D106BD">
        <w:rPr>
          <w:sz w:val="28"/>
          <w:szCs w:val="28"/>
          <w:lang w:val="en-US"/>
        </w:rPr>
        <w:t>XVIII</w:t>
      </w:r>
      <w:r w:rsidRPr="00D106BD">
        <w:rPr>
          <w:sz w:val="28"/>
          <w:szCs w:val="28"/>
        </w:rPr>
        <w:t xml:space="preserve"> века по 1918-й год </w:t>
      </w:r>
      <w:r w:rsidRPr="00D106BD">
        <w:rPr>
          <w:sz w:val="28"/>
          <w:szCs w:val="28"/>
          <w:lang w:val="en-US"/>
        </w:rPr>
        <w:t>XX</w:t>
      </w:r>
      <w:r w:rsidRPr="00D106BD">
        <w:rPr>
          <w:sz w:val="28"/>
          <w:szCs w:val="28"/>
        </w:rPr>
        <w:t xml:space="preserve"> века. Почему именно такие даты? Конец </w:t>
      </w:r>
      <w:r w:rsidRPr="00D106BD">
        <w:rPr>
          <w:sz w:val="28"/>
          <w:szCs w:val="28"/>
          <w:lang w:val="en-US"/>
        </w:rPr>
        <w:t>XVIII</w:t>
      </w:r>
      <w:r w:rsidRPr="00D106BD">
        <w:rPr>
          <w:sz w:val="28"/>
          <w:szCs w:val="28"/>
        </w:rPr>
        <w:t xml:space="preserve"> века – это принятие первой писаной конституции (США, 1787г.). А 18-й год </w:t>
      </w:r>
      <w:r w:rsidRPr="00D106BD">
        <w:rPr>
          <w:sz w:val="28"/>
          <w:szCs w:val="28"/>
          <w:lang w:val="en-US"/>
        </w:rPr>
        <w:t>XX</w:t>
      </w:r>
      <w:r w:rsidRPr="00D106BD">
        <w:rPr>
          <w:sz w:val="28"/>
          <w:szCs w:val="28"/>
        </w:rPr>
        <w:t xml:space="preserve"> века – окончание Первой мировой войны. Конечно, такой отрезок достаточно условен. В настоящее время осталось очень немного старых действующих конституций. Среди них – Конституции Норвегии (1814г.), Люксембурга (1868г.), Швейцарии (1874г.) и еще нескольких стран;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б) «новые» конституции, принятые в период между первой и второй мировыми войнами. К числу ныне действующих конституций, принятых в этот период можно отнести Конституции Финляндии, Ирландии, Княжества Лихтенштейн и некоторых других государств;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в) Конституции «новейшие», принятые после 1945г. и до начала 80-х годов </w:t>
      </w:r>
      <w:r w:rsidRPr="00D106BD">
        <w:rPr>
          <w:sz w:val="28"/>
          <w:szCs w:val="28"/>
          <w:lang w:val="en-US"/>
        </w:rPr>
        <w:t>XX</w:t>
      </w:r>
      <w:r w:rsidRPr="00D106BD">
        <w:rPr>
          <w:sz w:val="28"/>
          <w:szCs w:val="28"/>
        </w:rPr>
        <w:t xml:space="preserve"> века. Это - Конституции Франции (1946г.), Италии (1947г.), Японии (1947г.), Испании (1978г.), Португалии (1976г.) и т.д.;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г) Конституции «сверхновейшие», принятые, примерно, в течение последних двадцати лет. К разряду этих конституций можно отнести, например конституции бывших республик СССР и стран «социалистического содружества»;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3. По способу внешнего выражения конституционных норм</w:t>
      </w:r>
      <w:r w:rsidRPr="00D106BD">
        <w:rPr>
          <w:sz w:val="28"/>
          <w:szCs w:val="28"/>
        </w:rPr>
        <w:t xml:space="preserve"> конституции подразделяются на писаные и неписаные.</w:t>
      </w:r>
      <w:r w:rsidR="00D106BD">
        <w:rPr>
          <w:sz w:val="28"/>
          <w:szCs w:val="28"/>
        </w:rPr>
        <w:t xml:space="preserve"> </w:t>
      </w:r>
      <w:r w:rsidRPr="00D106BD">
        <w:rPr>
          <w:sz w:val="28"/>
          <w:szCs w:val="28"/>
        </w:rPr>
        <w:br/>
        <w:t>К писаным относят конституции, принятые в виде единого акта и имеющие конкретную юридическую форму. Такая конституция – это определенным образом кодифицированный сборник норм, который имеет четкую структуру, название, принимается в установленном законом порядке. Писаных конституций большинство.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Под неписаной конституцией принято понимать определенный набор законов, которые регулируют самые важные отношения в жизни государства и общества. Кроме того, в неписаную конституцию принято включать судебные решения, имеющие характер прецедента и некоторые правовые обычаи. Считается, что есть три страны, в которых действует неписаная конституция: Великобритания, Новая Зеландия и Израиль. Вместе с тем, некоторые авторы полагают, что термин «неписаная конституция» не совсем правильно использовать при классификации соответствующих конституций, поскольку относящиеся к ним те или иные акты являются также кодифицированными и изложены в письменной форме.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4. По способу принятия</w:t>
      </w:r>
      <w:r w:rsidRPr="00D106BD">
        <w:rPr>
          <w:sz w:val="28"/>
          <w:szCs w:val="28"/>
        </w:rPr>
        <w:t xml:space="preserve"> конституции делятся на октроированные (или дарованные) и «народные» (т.е. принятые на референдуме или представительным органом – парламентом, учредительным или конституционным собранием). Октроированные – это такие конституции, которые представляются народу в готовом виде без его участия в конституционной процедуре. Есть два варианта дарованной конституции. Первый – это когда монарх (как правило, абсолютный) принимает конституцию для своего государства, ни с кем не деля этого права. К числу самых старых дарованных конституций, сейчас, правда, не действующих, относятся французская Конституция 1814 года, Конституция Бельгии 1831 года, которая действовала вплоть до 1994 года, Канадская конституция 1867 года и Японская конституция 1889 года.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 действующим октроированным конституциям следует отнести Конституции Саудовской Аравии, Иордании, Кувейта, Катара и некоторых других стран.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Вторая разновидность дарованных конституций – это так называемые </w:t>
      </w:r>
      <w:r w:rsidRPr="00D106BD">
        <w:rPr>
          <w:bCs/>
          <w:sz w:val="28"/>
          <w:szCs w:val="28"/>
        </w:rPr>
        <w:t>колониальные конституции</w:t>
      </w:r>
      <w:r w:rsidRPr="00D106BD">
        <w:rPr>
          <w:sz w:val="28"/>
          <w:szCs w:val="28"/>
        </w:rPr>
        <w:t xml:space="preserve">, смысл которых состоял в том, чтобы снять накал национально-освободительной борьбы. Подобные конституции составляли государства-метрополии для своих колоний, чтобы их жители не требовали независимости. К примеру, англичане дважды – в 1919 и 1935 годах «дарили» конституции своей крупнейшей колонии – Индии. Однако, индийцы не признали этих конституций и, добившись независимости в </w:t>
      </w:r>
      <w:smartTag w:uri="urn:schemas-microsoft-com:office:smarttags" w:element="metricconverter">
        <w:smartTagPr>
          <w:attr w:name="ProductID" w:val="1950 г"/>
        </w:smartTagPr>
        <w:r w:rsidRPr="00D106BD">
          <w:rPr>
            <w:sz w:val="28"/>
            <w:szCs w:val="28"/>
          </w:rPr>
          <w:t>1950 г</w:t>
        </w:r>
      </w:smartTag>
      <w:r w:rsidRPr="00D106BD">
        <w:rPr>
          <w:sz w:val="28"/>
          <w:szCs w:val="28"/>
        </w:rPr>
        <w:t>., приняли свою первую Конституцию.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Подавляющее же большинство конституций стран мира принимается «народным» путем, причем чаще всего – парламентом.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5. По порядку изменения и дополнения</w:t>
      </w:r>
      <w:r w:rsidRPr="00D106BD">
        <w:rPr>
          <w:sz w:val="28"/>
          <w:szCs w:val="28"/>
        </w:rPr>
        <w:t xml:space="preserve"> конституции подразделяются на гибкие и жесткие. Практически все писаные конституции являются жесткими, а неписаные – гибкие.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Гибкими</w:t>
      </w:r>
      <w:r w:rsidRPr="00D106BD">
        <w:rPr>
          <w:sz w:val="28"/>
          <w:szCs w:val="28"/>
        </w:rPr>
        <w:t xml:space="preserve"> называются конституции, которые изменяются и дополняются в том же порядке, что и текущее законодательство (Саудовская Аравия, Княжество Монако, а также вышеу</w:t>
      </w:r>
      <w:r w:rsidR="00D106BD">
        <w:rPr>
          <w:sz w:val="28"/>
          <w:szCs w:val="28"/>
        </w:rPr>
        <w:t>казанные неписаные конституции</w:t>
      </w:r>
      <w:r w:rsidRPr="00D106BD">
        <w:rPr>
          <w:sz w:val="28"/>
          <w:szCs w:val="28"/>
        </w:rPr>
        <w:t xml:space="preserve"> Великобритании, Израиля, Новой Зеландии).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Жесткими</w:t>
      </w:r>
      <w:r w:rsidRPr="00D106BD">
        <w:rPr>
          <w:sz w:val="28"/>
          <w:szCs w:val="28"/>
        </w:rPr>
        <w:t xml:space="preserve"> называются конституции, в которые вносятся изменения и дополнения в более сложном порядке, чем в текущие законы. Жесткость конституций обеспечивается:</w:t>
      </w:r>
    </w:p>
    <w:p w:rsidR="009360E0" w:rsidRPr="00D106BD" w:rsidRDefault="009360E0" w:rsidP="00D106BD">
      <w:pPr>
        <w:numPr>
          <w:ilvl w:val="0"/>
          <w:numId w:val="1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требованием голосования квалифицированным большинством голосов в парламенте (Италия, Япония, Республика Беларусь (ст.140);</w:t>
      </w:r>
    </w:p>
    <w:p w:rsidR="009360E0" w:rsidRPr="00D106BD" w:rsidRDefault="009360E0" w:rsidP="00D106BD">
      <w:pPr>
        <w:numPr>
          <w:ilvl w:val="0"/>
          <w:numId w:val="1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принятием поправок на референдуме (Франция, Республика Беларусь – разделы </w:t>
      </w:r>
      <w:r w:rsidRPr="00D106BD">
        <w:rPr>
          <w:sz w:val="28"/>
          <w:szCs w:val="28"/>
          <w:lang w:val="en-US"/>
        </w:rPr>
        <w:t>I</w:t>
      </w:r>
      <w:r w:rsidRPr="00D106BD">
        <w:rPr>
          <w:sz w:val="28"/>
          <w:szCs w:val="28"/>
        </w:rPr>
        <w:t xml:space="preserve">, </w:t>
      </w:r>
      <w:r w:rsidRPr="00D106BD">
        <w:rPr>
          <w:sz w:val="28"/>
          <w:szCs w:val="28"/>
          <w:lang w:val="en-US"/>
        </w:rPr>
        <w:t>II</w:t>
      </w:r>
      <w:r w:rsidRPr="00D106BD">
        <w:rPr>
          <w:sz w:val="28"/>
          <w:szCs w:val="28"/>
        </w:rPr>
        <w:t xml:space="preserve">, </w:t>
      </w:r>
      <w:r w:rsidRPr="00D106BD">
        <w:rPr>
          <w:sz w:val="28"/>
          <w:szCs w:val="28"/>
          <w:lang w:val="en-US"/>
        </w:rPr>
        <w:t>IV</w:t>
      </w:r>
      <w:r w:rsidRPr="00D106BD">
        <w:rPr>
          <w:sz w:val="28"/>
          <w:szCs w:val="28"/>
        </w:rPr>
        <w:t xml:space="preserve"> и </w:t>
      </w:r>
      <w:r w:rsidRPr="00D106BD">
        <w:rPr>
          <w:sz w:val="28"/>
          <w:szCs w:val="28"/>
          <w:lang w:val="en-US"/>
        </w:rPr>
        <w:t>VIII</w:t>
      </w:r>
      <w:r w:rsidRPr="00D106BD">
        <w:rPr>
          <w:sz w:val="28"/>
          <w:szCs w:val="28"/>
        </w:rPr>
        <w:t>);</w:t>
      </w:r>
    </w:p>
    <w:p w:rsidR="009360E0" w:rsidRPr="00D106BD" w:rsidRDefault="009360E0" w:rsidP="00D106BD">
      <w:pPr>
        <w:numPr>
          <w:ilvl w:val="0"/>
          <w:numId w:val="1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утверждением поправок субъектами федерации (Германия, Российская Федерация, США);</w:t>
      </w:r>
    </w:p>
    <w:p w:rsidR="009360E0" w:rsidRPr="00D106BD" w:rsidRDefault="009360E0" w:rsidP="00D106BD">
      <w:pPr>
        <w:numPr>
          <w:ilvl w:val="0"/>
          <w:numId w:val="1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повторным принятием поправок парламентом следующего созыва (Греция).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Вместе с тем в ряде стран отдельные положения конституций имеют не одинаковую степень жесткости (Индия, Российская Федерация).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Помимо «обычной» жесткости в некоторых странах устанавливаются так называемые неизменяемые нормы. Например, такие нормы есть в итальянской конституции. Это ст.139, которая говорит о том, что республиканская форма правления не может изменяться. Аналогичные нормы есть в Португальской конституции.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Некоторые «жесткие» конституции устанавливают не одно правило «ужесточения», не одно требование, а несколько.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6. По времени действия</w:t>
      </w:r>
      <w:r w:rsidRPr="00D106BD">
        <w:rPr>
          <w:sz w:val="28"/>
          <w:szCs w:val="28"/>
        </w:rPr>
        <w:t xml:space="preserve"> конституции классифицируются на постоянные и временные. Первые из них формально имеют неограниченный срок действия, а вторые – принимаются на определенный срок. Однако постоянство указанных конституций нельзя истолковывать как их неизменность. Иногда постоянные конституции меняются довольно часто (к примеру, история Франции насчитывает 16 Конституций), а временные – действуют значительный период времени (к примеру, в Ираке, ОАЭ они действовали более четверти века). Временные конституции особенно распространены в переходные периоды развития государства – после революций, государственных переворотов.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7. По форме правления</w:t>
      </w:r>
      <w:r w:rsidRPr="00D106BD">
        <w:rPr>
          <w:sz w:val="28"/>
          <w:szCs w:val="28"/>
        </w:rPr>
        <w:t xml:space="preserve"> конституции разделяются на:</w:t>
      </w:r>
    </w:p>
    <w:p w:rsidR="009360E0" w:rsidRPr="00D106BD" w:rsidRDefault="009360E0" w:rsidP="00D106BD">
      <w:pPr>
        <w:numPr>
          <w:ilvl w:val="0"/>
          <w:numId w:val="2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монархические (Конституция Японии </w:t>
      </w:r>
      <w:smartTag w:uri="urn:schemas-microsoft-com:office:smarttags" w:element="metricconverter">
        <w:smartTagPr>
          <w:attr w:name="ProductID" w:val="1947 г"/>
        </w:smartTagPr>
        <w:r w:rsidRPr="00D106BD">
          <w:rPr>
            <w:sz w:val="28"/>
            <w:szCs w:val="28"/>
          </w:rPr>
          <w:t>1947 г</w:t>
        </w:r>
      </w:smartTag>
      <w:r w:rsidRPr="00D106BD">
        <w:rPr>
          <w:sz w:val="28"/>
          <w:szCs w:val="28"/>
        </w:rPr>
        <w:t>.);</w:t>
      </w:r>
    </w:p>
    <w:p w:rsidR="009360E0" w:rsidRPr="00D106BD" w:rsidRDefault="009360E0" w:rsidP="00D106BD">
      <w:pPr>
        <w:numPr>
          <w:ilvl w:val="0"/>
          <w:numId w:val="2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республиканские (Конституция Франции </w:t>
      </w:r>
      <w:smartTag w:uri="urn:schemas-microsoft-com:office:smarttags" w:element="metricconverter">
        <w:smartTagPr>
          <w:attr w:name="ProductID" w:val="1958 г"/>
        </w:smartTagPr>
        <w:r w:rsidRPr="00D106BD">
          <w:rPr>
            <w:sz w:val="28"/>
            <w:szCs w:val="28"/>
          </w:rPr>
          <w:t>1958 г</w:t>
        </w:r>
      </w:smartTag>
      <w:r w:rsidRPr="00D106BD">
        <w:rPr>
          <w:sz w:val="28"/>
          <w:szCs w:val="28"/>
        </w:rPr>
        <w:t>.).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8. В зависимости от политического режима</w:t>
      </w:r>
      <w:r w:rsidRPr="00D106BD">
        <w:rPr>
          <w:sz w:val="28"/>
          <w:szCs w:val="28"/>
        </w:rPr>
        <w:t xml:space="preserve"> конституции бывают:</w:t>
      </w:r>
    </w:p>
    <w:p w:rsidR="009360E0" w:rsidRPr="00D106BD" w:rsidRDefault="009360E0" w:rsidP="00D106BD">
      <w:pPr>
        <w:numPr>
          <w:ilvl w:val="0"/>
          <w:numId w:val="3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демократическими;</w:t>
      </w:r>
    </w:p>
    <w:p w:rsidR="009360E0" w:rsidRPr="00D106BD" w:rsidRDefault="009360E0" w:rsidP="00D106BD">
      <w:pPr>
        <w:numPr>
          <w:ilvl w:val="0"/>
          <w:numId w:val="3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авторитарными;</w:t>
      </w:r>
    </w:p>
    <w:p w:rsidR="009360E0" w:rsidRPr="00D106BD" w:rsidRDefault="009360E0" w:rsidP="00D106BD">
      <w:pPr>
        <w:numPr>
          <w:ilvl w:val="0"/>
          <w:numId w:val="3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тоталитарными.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Демократические конституции не только декларируют, но и гарантируют обеспечение прав человека и гражданина.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Авторитарные конституции ограничивают определенные права и, прежде всего, политические и гражданские – запрет на деятельность политических партий и т.п.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Тоталитарные конституции утверждают одну идеологию в качестве государственной и общеобязательной.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9. По форме государственно-территориального устройства</w:t>
      </w:r>
      <w:r w:rsidRPr="00D106BD">
        <w:rPr>
          <w:sz w:val="28"/>
          <w:szCs w:val="28"/>
        </w:rPr>
        <w:t xml:space="preserve"> конституции делятся на:</w:t>
      </w:r>
    </w:p>
    <w:p w:rsidR="009360E0" w:rsidRPr="00D106BD" w:rsidRDefault="009360E0" w:rsidP="00D106BD">
      <w:pPr>
        <w:numPr>
          <w:ilvl w:val="0"/>
          <w:numId w:val="4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федеративные (Российская Федерация);</w:t>
      </w:r>
    </w:p>
    <w:p w:rsidR="009360E0" w:rsidRPr="00D106BD" w:rsidRDefault="009360E0" w:rsidP="00D106BD">
      <w:pPr>
        <w:numPr>
          <w:ilvl w:val="0"/>
          <w:numId w:val="4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унитарные (Республика Беларусь, Греция).</w:t>
      </w:r>
    </w:p>
    <w:p w:rsidR="009360E0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свою очередь, в федеративных государствах конституции делятся на федеральные и на конституции субъектов федерации (штатов, земель, провинций, республик, областей).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10.</w:t>
      </w:r>
      <w:r w:rsidRPr="00D106BD">
        <w:rPr>
          <w:sz w:val="28"/>
          <w:szCs w:val="28"/>
        </w:rPr>
        <w:t xml:space="preserve"> Выделяют также </w:t>
      </w:r>
      <w:r w:rsidRPr="00D106BD">
        <w:rPr>
          <w:bCs/>
          <w:iCs/>
          <w:sz w:val="28"/>
          <w:szCs w:val="28"/>
        </w:rPr>
        <w:t>юридическую и фактическую конституцию:</w:t>
      </w:r>
    </w:p>
    <w:p w:rsidR="009360E0" w:rsidRPr="00D106BD" w:rsidRDefault="009360E0" w:rsidP="00D106BD">
      <w:pPr>
        <w:numPr>
          <w:ilvl w:val="0"/>
          <w:numId w:val="5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Юридическая конституция</w:t>
      </w:r>
      <w:r w:rsidRPr="00D106BD">
        <w:rPr>
          <w:sz w:val="28"/>
          <w:szCs w:val="28"/>
        </w:rPr>
        <w:t xml:space="preserve"> – это конституция в собственном смысле слова: нормативный акт, который имеет определенную сложившуюся форму, акт, который принят по установленным правилам;</w:t>
      </w:r>
    </w:p>
    <w:p w:rsidR="009360E0" w:rsidRPr="00D106BD" w:rsidRDefault="009360E0" w:rsidP="00D106BD">
      <w:pPr>
        <w:numPr>
          <w:ilvl w:val="0"/>
          <w:numId w:val="5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>Фактическая конституция</w:t>
      </w:r>
      <w:r w:rsidRPr="00D106BD">
        <w:rPr>
          <w:sz w:val="28"/>
          <w:szCs w:val="28"/>
        </w:rPr>
        <w:t xml:space="preserve"> – обозначает не нормативный акт, а сложившуюся систему общественных отношений, т.е. это то, как положения юридической конституции реализуются на практике, в реальной жизни государства, это сложившийся порядок в конкретной стране.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Если фактическая и юридическая конституции идентичны, то юридическая конституция реальна. Она соответствует действительности. Если же какие-то нормы, записанные в конституции, не существуют в жизни (например, в конституции записано, что президент избирается каждые четыре года, а он не избирается лет шестнадцать под предлогами чрезвычайного положения или «по просьбе трудящихся»), то конституция становится фикцией – ее называют фиктивной конституцией. Стопроцентной реальности и стопроцентной фиктивности не бывает.</w:t>
      </w:r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6" w:name="_Toc84845028"/>
      <w:r w:rsidRPr="00D106BD">
        <w:rPr>
          <w:b w:val="0"/>
          <w:i w:val="0"/>
          <w:sz w:val="28"/>
          <w:szCs w:val="28"/>
        </w:rPr>
        <w:t>Структура конституции</w:t>
      </w:r>
      <w:bookmarkEnd w:id="6"/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iCs/>
          <w:sz w:val="28"/>
          <w:szCs w:val="28"/>
        </w:rPr>
        <w:t xml:space="preserve">Под </w:t>
      </w:r>
      <w:r w:rsidRPr="00D106BD">
        <w:rPr>
          <w:bCs/>
          <w:sz w:val="28"/>
          <w:szCs w:val="28"/>
        </w:rPr>
        <w:t>структурой конституции</w:t>
      </w:r>
      <w:r w:rsidRPr="00D106BD">
        <w:rPr>
          <w:bCs/>
          <w:iCs/>
          <w:sz w:val="28"/>
          <w:szCs w:val="28"/>
        </w:rPr>
        <w:t xml:space="preserve"> понимается принятый в ней порядок, посредством которого устанавливается определенная система группировки однородных конституционных норм в разделы, главы и последовательность их расположения</w:t>
      </w:r>
      <w:r w:rsidRPr="00D106BD">
        <w:rPr>
          <w:sz w:val="28"/>
          <w:szCs w:val="28"/>
        </w:rPr>
        <w:t>. Иными словами, структура конституции – это порядок ее организационного строения, внутренняя последовательность расположения ее составных частей.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основе обобщения конституционных норм в определенные разделы и главы лежит единство предмета регулирования, т.е. единство общественных отношений, на которые эти нормы воздействуют. В основе определения последовательности расположения в конституции разделов и глав лежат факторы, основанные на учете взаимосвязи этих норм друг с другом, мотивы первичности и производности норм друг от друга.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 своей структуре конституции различны. Прежде всего, это объясняется формой правления государства, политическим режимом, территориальным устройством, историческими условиями принятия конституций, ее формой и т.д. Вместе с тем, практически всегда в качестве стандартных составных частей конституции выступают: преамбула (введение), основная часть и заключительные переходные положения.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Преамбулы носят торжественно-декларативный характер, в них часто фиксируются цели и функции государства, они как бы предопределяют дальнейшее содержание конституции. Преамбула, как правило, не имеет юридической силы, хотя есть и исключения. Например, нормативный характер носит преамбула действующей Конституции Франции (</w:t>
      </w:r>
      <w:smartTag w:uri="urn:schemas-microsoft-com:office:smarttags" w:element="metricconverter">
        <w:smartTagPr>
          <w:attr w:name="ProductID" w:val="1958 г"/>
        </w:smartTagPr>
        <w:r w:rsidRPr="00D106BD">
          <w:rPr>
            <w:sz w:val="28"/>
            <w:szCs w:val="28"/>
          </w:rPr>
          <w:t>1958 г</w:t>
        </w:r>
      </w:smartTag>
      <w:r w:rsidRPr="00D106BD">
        <w:rPr>
          <w:sz w:val="28"/>
          <w:szCs w:val="28"/>
        </w:rPr>
        <w:t>.), в которой в частности дается характеристика данного государства как неделимого, светского, демократического и социального, а также закрепляется равенство всех граждан перед законом.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Конституции некоторых государств преамбулы не имеют (Греция, Италия, Бельгия, Норвегия, Дания, Египет и др.).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Построение основной части (собственно текста конституции) всегда не случайно. Авторы конституций всегда идут от важнейших институтов к менее важным. Долгое время на первое место «ставили» парламент, главу государства, затем правительство и другие органы государства – суд, местные органы и т.д. Однако после второй мировой войны появилась тенденция на первое место ставить разделы о правах и свободах гражданина.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Заключительные и переходные положения позволяют обеспечить плавный переход к реализации тех норм конституции, которые не могут быть исполнены с введением в действие конституции. Иными словами, данный раздел конституции обычно включает нормы, закрепляющие сроки и порядок перехода от правил, закрепленных в предыдущей конституции, к новым правилам, а также сроки избрания (формирования) новых органов государства и т.д.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По своей структуре Конституция Республики Беларусь 1994 года состоит из преамбулы, девяти разделов, восьми глав, объединяющих 146 статей. С тем, чтобы представить структурное построение Основного Закона нашего государства, назовем его разделы: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I</w:t>
      </w:r>
      <w:r w:rsidRPr="00D106BD">
        <w:rPr>
          <w:sz w:val="28"/>
          <w:szCs w:val="28"/>
        </w:rPr>
        <w:t>. Основы конституционного строя;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II</w:t>
      </w:r>
      <w:r w:rsidRPr="00D106BD">
        <w:rPr>
          <w:sz w:val="28"/>
          <w:szCs w:val="28"/>
        </w:rPr>
        <w:t>. Личность, общество, государство;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III</w:t>
      </w:r>
      <w:r w:rsidRPr="00D106BD">
        <w:rPr>
          <w:sz w:val="28"/>
          <w:szCs w:val="28"/>
        </w:rPr>
        <w:t>. Избирательная система. Референдум;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IV</w:t>
      </w:r>
      <w:r w:rsidRPr="00D106BD">
        <w:rPr>
          <w:sz w:val="28"/>
          <w:szCs w:val="28"/>
        </w:rPr>
        <w:t>. Президент, Парламент, Правительство, Суд;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V</w:t>
      </w:r>
      <w:r w:rsidRPr="00D106BD">
        <w:rPr>
          <w:sz w:val="28"/>
          <w:szCs w:val="28"/>
        </w:rPr>
        <w:t>. Местное управление и самоуправление;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VI</w:t>
      </w:r>
      <w:r w:rsidRPr="00D106BD">
        <w:rPr>
          <w:sz w:val="28"/>
          <w:szCs w:val="28"/>
        </w:rPr>
        <w:t>. Прокуратура, Комитет государственного контроля;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VII</w:t>
      </w:r>
      <w:r w:rsidRPr="00D106BD">
        <w:rPr>
          <w:sz w:val="28"/>
          <w:szCs w:val="28"/>
        </w:rPr>
        <w:t>. Финансово-кредитная система Республика Беларусь;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VIII</w:t>
      </w:r>
      <w:r w:rsidRPr="00D106BD">
        <w:rPr>
          <w:sz w:val="28"/>
          <w:szCs w:val="28"/>
        </w:rPr>
        <w:t>. Действие Конституции Республики Беларусь и порядок ее изменения;</w:t>
      </w:r>
    </w:p>
    <w:p w:rsidR="009360E0" w:rsidRPr="00D106BD" w:rsidRDefault="009360E0" w:rsidP="00D106BD">
      <w:pPr>
        <w:numPr>
          <w:ilvl w:val="0"/>
          <w:numId w:val="6"/>
        </w:numPr>
        <w:tabs>
          <w:tab w:val="clear" w:pos="108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Раздел </w:t>
      </w:r>
      <w:r w:rsidRPr="00D106BD">
        <w:rPr>
          <w:sz w:val="28"/>
          <w:szCs w:val="28"/>
          <w:lang w:val="en-US"/>
        </w:rPr>
        <w:t>IX</w:t>
      </w:r>
      <w:r w:rsidRPr="00D106BD">
        <w:rPr>
          <w:sz w:val="28"/>
          <w:szCs w:val="28"/>
        </w:rPr>
        <w:t>. Заключительные и переходные положения.</w:t>
      </w:r>
    </w:p>
    <w:p w:rsidR="00D106BD" w:rsidRDefault="00D106BD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7" w:name="_Toc84845029"/>
    </w:p>
    <w:p w:rsidR="009360E0" w:rsidRPr="00D106BD" w:rsidRDefault="009360E0" w:rsidP="00D106BD">
      <w:pPr>
        <w:pStyle w:val="2"/>
        <w:keepNext w:val="0"/>
        <w:spacing w:before="0" w:after="0" w:line="360" w:lineRule="auto"/>
        <w:ind w:firstLine="709"/>
        <w:jc w:val="both"/>
        <w:rPr>
          <w:b w:val="0"/>
          <w:smallCaps w:val="0"/>
          <w:color w:val="auto"/>
          <w:sz w:val="28"/>
          <w:szCs w:val="28"/>
        </w:rPr>
      </w:pPr>
      <w:r w:rsidRPr="00D106BD">
        <w:rPr>
          <w:b w:val="0"/>
          <w:smallCaps w:val="0"/>
          <w:color w:val="auto"/>
          <w:sz w:val="28"/>
          <w:szCs w:val="28"/>
        </w:rPr>
        <w:t>Конституционное развитие Республики Беларусь</w:t>
      </w:r>
      <w:bookmarkEnd w:id="7"/>
    </w:p>
    <w:p w:rsidR="00D106BD" w:rsidRDefault="00D106BD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8" w:name="_Toc84845030"/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D106BD">
        <w:rPr>
          <w:b w:val="0"/>
          <w:i w:val="0"/>
          <w:sz w:val="28"/>
          <w:szCs w:val="28"/>
        </w:rPr>
        <w:t>Конституции Республики Беларусь периода вхождения ее в состав СССР</w:t>
      </w:r>
      <w:bookmarkEnd w:id="8"/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История конституционного законодательства Беларуси теснейшим образом связана с историей советского общества и государства, прошедших в своем развитии ряд ярко выраженных этапов, каждый из которых характеризовался новыми явлениями в отношениях между классами и социальными группами, уровнем экономики, распределении компетенции между Союзом и республиками, полномочиях и направлениях работы государственных органов и т.д. Эти коренные изменения, происходившие в стране, требовали конституционного закрепления. При этом следует отметить, что Конституции Республики Беларусь (впрочем, как и иных бывших советских республик) всегда принимались после принятия соответствующей новой Конституции СССР.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течение советского периода времени в Беларуси было принято четыре Конституции (1919, 1927, 1937 и 1978 гг.). Каждые из этих Конституций имели свои характерные особенности, о чем будет сказано ниже. В то же время им был присущ и ряд общих моментов. В частности, они носили классовый характер</w:t>
      </w:r>
      <w:r w:rsidR="00D106BD">
        <w:rPr>
          <w:sz w:val="28"/>
          <w:szCs w:val="28"/>
        </w:rPr>
        <w:t xml:space="preserve"> </w:t>
      </w:r>
      <w:r w:rsidRPr="00D106BD">
        <w:rPr>
          <w:sz w:val="28"/>
          <w:szCs w:val="28"/>
        </w:rPr>
        <w:t>(в особенности первые три), закрепляли в качестве господствующей лишь одну идеологию – марксизм-ленинизм, исключали многопартийность, многообразие форм собственности. В этих конституциях не отражались положения важнейших международных актов о правах и свободах личности, не провозглашался приоритет общепризнанных принципов международного права. Многие их нормы носили декларативный характер и не имели прямого действия на практике, иногда некоторые нормативные акты реально имели верховенство перед Конституцией.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sz w:val="28"/>
          <w:szCs w:val="28"/>
        </w:rPr>
        <w:t>Первая Конституция Беларуси</w:t>
      </w:r>
      <w:r w:rsidRPr="00D106BD">
        <w:rPr>
          <w:sz w:val="28"/>
          <w:szCs w:val="28"/>
        </w:rPr>
        <w:t xml:space="preserve"> была принята 3 февраля 1919 года Первым Всебелорусским съездом Советов. Конституция юридически закрепила образование БССР. Она была небольшой по объему: состояла из Декларации прав трудящегося и эксплуатируемого народа и трех разделов. В ней провозглашено полновластие Советов, создана новая система государственных органов. Высшим органом власти в БССР объявлялся Всебелорусский съезд Советов, а в период между съездами – избираемый съездом ЦИК, который являлся одновременно высшим законодательным, распорядительным и контролирующим органом. Функции правительства возлагались на Великий президиум, который формировался ЦИКом. Была отменена частная собственность на землю, вводилась всеобщая трудовая повинность.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Белорусская Конституция восприняла основные идеи и принципы Конституции БССР </w:t>
      </w:r>
      <w:smartTag w:uri="urn:schemas-microsoft-com:office:smarttags" w:element="metricconverter">
        <w:smartTagPr>
          <w:attr w:name="ProductID" w:val="1919 г"/>
        </w:smartTagPr>
        <w:r w:rsidRPr="00D106BD">
          <w:rPr>
            <w:sz w:val="28"/>
            <w:szCs w:val="28"/>
          </w:rPr>
          <w:t>1919 г</w:t>
        </w:r>
      </w:smartTag>
      <w:r w:rsidRPr="00D106BD">
        <w:rPr>
          <w:sz w:val="28"/>
          <w:szCs w:val="28"/>
        </w:rPr>
        <w:t>. Из всех Конституций БССР она была в наибольшей степени идеологизированной, напрямую утверждала диктатуру пролетариата, открыто признавала применение насилия в целях утверждения нового социалистического строя.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Некоторые Положения Конституции содержали и позитивные моменты. Так, провозглашалась свобода религиозной и антирелигиозной пропаганды, предусматривалось право трудящихся на публичные мероприятия (собрания, митинги, демонстрации, шествия), закреплялось равенство независимо от расовой или национальной принадлежности. В качестве государственных объявлялись четыре языка – белорусский, русский, польский и еврейский.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Однако в целом Конституция БССР 1919 года характеризуется как Конституция революционного типа, принимаемая в результате насильственного изменения общественного и государственного строя и отвергающая все прежние правовые установления, существовавшие до революции.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sz w:val="28"/>
          <w:szCs w:val="28"/>
        </w:rPr>
        <w:t xml:space="preserve">Вторая Конституция </w:t>
      </w:r>
      <w:r w:rsidRPr="00D106BD">
        <w:rPr>
          <w:sz w:val="28"/>
          <w:szCs w:val="28"/>
        </w:rPr>
        <w:t xml:space="preserve">была принята 11 апреля 1927 года </w:t>
      </w:r>
      <w:r w:rsidRPr="00D106BD">
        <w:rPr>
          <w:sz w:val="28"/>
          <w:szCs w:val="28"/>
          <w:lang w:val="en-US"/>
        </w:rPr>
        <w:t>VII</w:t>
      </w:r>
      <w:r w:rsidRPr="00D106BD">
        <w:rPr>
          <w:sz w:val="28"/>
          <w:szCs w:val="28"/>
        </w:rPr>
        <w:t xml:space="preserve"> Всебелорусским съездом Советов рабочих, крестьянских и красноармейских депутатов. Основной причиной ее принятия явилось образование к этому времени СССР (30 декабря 1922г.). 31 января 1924 года была принята первая союзная Конституция, явившаяся основой для принятия республиками, вошедшими в состав СССР, своих Основных Законов.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Конституция 1927 года в значительной степени сохранила черты преемственности Конституции БССР 1919г. Она провозглашала республику государством диктатуры пролетариата, вся власть в котором принадлежит Советам рабочих, крестьянских и красноармейских депутатов. «Не трудящиеся» лишались избирательного права, им запрещалось участвовать и проводить общественные массовые мероприятия. Почетное право защищать революцию имели только рабочие и крестьяне (трудящиеся).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Конституции регламентировалась деятельность высших органов власти и управления: Всебелорусского съезда Советов, ЦИКа, Президиума ЦИКа, Совета Народных Комиссаров, а также местных органов власти и управления. В последующем в Конституцию вносились лишь частичные незначительные изменения.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К середине 30-х годов в СССР были построены т.н. основы социализма, было объявлено о полной ликвидации эксплуататорских классов и невозможности реставрации капитализма. Наступивший новый этап в развитии общества предполагал необходимость и конституционных изменений. Текст новой Конституции СССР был подготовлен конституционной комиссией во главе со Сталиным И.В., после чего она была опубликована для всенародного обсуждения (что было сделано впервые), которое продолжалось более 5-ти месяцев. 5 декабря 1936 года </w:t>
      </w:r>
      <w:r w:rsidRPr="00D106BD">
        <w:rPr>
          <w:sz w:val="28"/>
          <w:szCs w:val="28"/>
          <w:lang w:val="en-US"/>
        </w:rPr>
        <w:t>VIII</w:t>
      </w:r>
      <w:r w:rsidRPr="00D106BD">
        <w:rPr>
          <w:sz w:val="28"/>
          <w:szCs w:val="28"/>
        </w:rPr>
        <w:t xml:space="preserve"> Чрезвычайный съезд Советов СССР утвердил новую Конституцию, вошедшую в историю как «</w:t>
      </w:r>
      <w:r w:rsidRPr="00D106BD">
        <w:rPr>
          <w:bCs/>
          <w:sz w:val="28"/>
          <w:szCs w:val="28"/>
        </w:rPr>
        <w:t>сталинская</w:t>
      </w:r>
      <w:r w:rsidRPr="00D106BD">
        <w:rPr>
          <w:sz w:val="28"/>
          <w:szCs w:val="28"/>
        </w:rPr>
        <w:t>».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Вскоре, 19 февраля 1937 года была принята и новая, </w:t>
      </w:r>
      <w:r w:rsidRPr="00D106BD">
        <w:rPr>
          <w:bCs/>
          <w:sz w:val="28"/>
          <w:szCs w:val="28"/>
        </w:rPr>
        <w:t>третья по счету, Конституция БССР</w:t>
      </w:r>
      <w:r w:rsidRPr="00D106BD">
        <w:rPr>
          <w:sz w:val="28"/>
          <w:szCs w:val="28"/>
        </w:rPr>
        <w:t xml:space="preserve">. Это было сделано на </w:t>
      </w:r>
      <w:r w:rsidRPr="00D106BD">
        <w:rPr>
          <w:sz w:val="28"/>
          <w:szCs w:val="28"/>
          <w:lang w:val="en-US"/>
        </w:rPr>
        <w:t>VII</w:t>
      </w:r>
      <w:r w:rsidRPr="00D106BD">
        <w:rPr>
          <w:sz w:val="28"/>
          <w:szCs w:val="28"/>
        </w:rPr>
        <w:t xml:space="preserve"> чрезвычайном съезде Советов БССР. Высшим органом власти в республике провозглашался Верховный Совет, который избирал Президиум и создавал Правительство – Совет Народных Комиссаров</w:t>
      </w:r>
      <w:r w:rsidR="00D106BD">
        <w:rPr>
          <w:sz w:val="28"/>
          <w:szCs w:val="28"/>
        </w:rPr>
        <w:t xml:space="preserve"> </w:t>
      </w:r>
      <w:r w:rsidRPr="00D106BD">
        <w:rPr>
          <w:sz w:val="28"/>
          <w:szCs w:val="28"/>
        </w:rPr>
        <w:t xml:space="preserve">(в </w:t>
      </w:r>
      <w:smartTag w:uri="urn:schemas-microsoft-com:office:smarttags" w:element="metricconverter">
        <w:smartTagPr>
          <w:attr w:name="ProductID" w:val="1946 г"/>
        </w:smartTagPr>
        <w:r w:rsidRPr="00D106BD">
          <w:rPr>
            <w:sz w:val="28"/>
            <w:szCs w:val="28"/>
          </w:rPr>
          <w:t>1946 г</w:t>
        </w:r>
      </w:smartTag>
      <w:r w:rsidRPr="00D106BD">
        <w:rPr>
          <w:sz w:val="28"/>
          <w:szCs w:val="28"/>
        </w:rPr>
        <w:t>. был переименован в Совет Министров). В Конституции был отражен факт победы социализма, государство социалистической системы хозяйствования, перерастание диктатуры пролетариата в общенародное государство, провозглашено всеобщее избирательное право (т.е. его получили и т.н. «нетрудящиеся»), закреплено равенство граждан, расширен круг прав и свобод личности. Конституция содержала и ряд других прогрессивных положений.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Вместе с тем, многие положения Конституции только декларировались и на практике не реализовывались, в особенности это относится к политическим правам граждан. Например, в ней провозглашались свобода печати, собраний, митингов, уличных шествий и демонстраций. Однако на самом деле все это серьезно наказывалось, впло</w:t>
      </w:r>
      <w:r w:rsidR="00D106BD">
        <w:rPr>
          <w:sz w:val="28"/>
          <w:szCs w:val="28"/>
        </w:rPr>
        <w:t xml:space="preserve">ть до ареста и смертной казни </w:t>
      </w:r>
      <w:r w:rsidRPr="00D106BD">
        <w:rPr>
          <w:sz w:val="28"/>
          <w:szCs w:val="28"/>
        </w:rPr>
        <w:t>если участники соответствующих мероприятий в чем-то проявляли недовольство и их мнения расходились с установками правящего режима.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bCs/>
          <w:sz w:val="28"/>
          <w:szCs w:val="28"/>
        </w:rPr>
        <w:t>Четвертая Конституция БССР</w:t>
      </w:r>
      <w:r w:rsidRPr="00D106BD">
        <w:rPr>
          <w:sz w:val="28"/>
          <w:szCs w:val="28"/>
        </w:rPr>
        <w:t xml:space="preserve"> была принята Верховным Советом БССР 14 апреля 1978 года. К этому времени в 1977 году была принята очередная (и последняя) Конституция СССР, в которой было провозглашено построение развитого, зрелого социалистического общества и создание «общенародного государства». В качестве цели указывалось на построение «бесклассового коммунистического общества». В Конституции закреплялась «руководящая и направляющая» роль компартии. Эти положения нашли отражение и в Конституции БССР. В целом по своему содержанию эта Конституция была более прогрессивной и совершенной по своему строению в сравнении с предыдущим Основным Законом. В частности, в ней впервые закреплялось положение о том, что наиболее важные вопросы государственной жизни выносятся на всенародное обсуждение. Конституция впервые утверждала в преамбуле (в предыдущих конституциях она отсутствовала), что ее принимает и провозглашает народ БССР. В Конституции впервые содержалась норма о суверенитете БССР, правда на практике в тех условиях его реализовать было нереально.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Конституции БССР 1978 года был присущ и ряд недостатков. К примеру, в ней отсутствовал механизм реализации ряда положений; в качестве главной силы в обществе и государстве сохранялась компартия, органы государственной власти были по существу ее придатком. В 1989-90гг. в Конституцию были внесены ряд серьезных изменений, направленных на ее демократизацию. В частности, эти изменения коснулись порядка организации и деятельности Советов депутатов, в т.ч. Верховного Совета и его Президиума, ликвидирована монополия компартии. Однако эти изменения уже не могли повлиять и остановить нараставшие в стране процессы, в результате которых СССР вскоре прекратил свое существование. А вместе с этим прекратили свое действие и Конституции как Союза, так и входивших в его состав республик.</w:t>
      </w:r>
    </w:p>
    <w:p w:rsidR="009360E0" w:rsidRPr="00D106BD" w:rsidRDefault="009360E0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bookmarkStart w:id="9" w:name="_Toc84845031"/>
      <w:r w:rsidRPr="00D106BD">
        <w:rPr>
          <w:b w:val="0"/>
          <w:i w:val="0"/>
          <w:sz w:val="28"/>
          <w:szCs w:val="28"/>
        </w:rPr>
        <w:t>Основные черты и особенности Конституции Республики Беларусь, принятой 15 марта 1994 года</w:t>
      </w:r>
      <w:bookmarkEnd w:id="9"/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 xml:space="preserve">С распадом СССР перед бывшими союзными республиками встал вопрос о необходимости принятия новых национальных Конституций, которые закрепили бы произошедшие изменения и определили ориентир на будущее. </w:t>
      </w:r>
      <w:r w:rsidRPr="00D106BD">
        <w:rPr>
          <w:bCs/>
          <w:sz w:val="28"/>
          <w:szCs w:val="28"/>
        </w:rPr>
        <w:t>Первая Конституция независимой Беларуси</w:t>
      </w:r>
      <w:r w:rsidRPr="00D106BD">
        <w:rPr>
          <w:sz w:val="28"/>
          <w:szCs w:val="28"/>
        </w:rPr>
        <w:t xml:space="preserve"> была принята 13-ой сессией Верховного Совета 12-го созыва 15 марта 1994 года, а вступила в законную силу</w:t>
      </w:r>
      <w:r w:rsidR="00D106BD">
        <w:rPr>
          <w:sz w:val="28"/>
          <w:szCs w:val="28"/>
        </w:rPr>
        <w:t xml:space="preserve"> </w:t>
      </w:r>
      <w:r w:rsidRPr="00D106BD">
        <w:rPr>
          <w:sz w:val="28"/>
          <w:szCs w:val="28"/>
        </w:rPr>
        <w:t>30 марта того же года. С принятием данной Конституции белорусское государство вступило в новый этап своей истории.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Новые конституции обычно являются более прогрессивными, чем прежние. Это – закон эволюции, согласно которому новые формы оказываются чаще всего более совершенными, чем отжившие, т.к. они аккумулируют в себе все лучшее от старых форм.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Конституция Республики Беларусь 1994 года точно также представляет собой синтез всего лучшего, что накоплено многовековой историей белорусской государственности. Новая Конституция, как сказано в ее преамбуле, принимается от имени народа, исходя из ответственности за настоящее и будущее Беларуси, с осознанием себя полноправным субъектом мирового сообщества. При этом ставятся такие гуманные цели, как: стремление утвердить права и свободы каждого гражданина Республики Беларусь, обеспечить гражданское согласие, незыблемые устои народовластия и правового государства. Эти побудительные мотивы и составляют истоки Конституции Республики Беларусь, определяют ее демократический характер, гуманное содержание и в конечном итоге ее преимущества перед ранее действовавшей Конституцией.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Конституция 1994 года вобрала в себя все лучшее, что было наработано теорией и практикой конституционного строительства стран с устойчивыми демократическими традициями. Она закрепила в конституционных нормах ряд общепризнанных принципов международного права. Республика Беларусь провозглашена демократическим государством, в котором человек является высшей ценностью общества, обеспечение прав и свобод граждан есть высшая цель государства. Конституция получила положительную оценку международных экспертов в области конституционного права. В ходе разработки проекта Конституции было подготовлено около трех десятков ее вариантов. В печати публиковались три проекта Конституции, что позволило провести их широкое и обстоятельное обсуждение, проанализировать и учесть поступившие замечания и предложения. Это был настоящий научный поиск оптимального варианта Конституции. В архивах Национального собрания содержатся тысячи отзывов, рецензий, поправок и предложений на проект Конституции, поступивших от различных органов власти, научных учреждений и учебных заведений, международных организаций, правовых центров ближнего и дальнего зарубежья, от рядовых граждан.</w:t>
      </w:r>
    </w:p>
    <w:p w:rsidR="009360E0" w:rsidRPr="00D106BD" w:rsidRDefault="009360E0" w:rsidP="00D106BD">
      <w:pPr>
        <w:spacing w:line="360" w:lineRule="auto"/>
        <w:ind w:firstLine="709"/>
        <w:rPr>
          <w:bCs/>
          <w:iCs/>
          <w:sz w:val="28"/>
          <w:szCs w:val="28"/>
        </w:rPr>
      </w:pPr>
      <w:r w:rsidRPr="00D106BD">
        <w:rPr>
          <w:bCs/>
          <w:iCs/>
          <w:sz w:val="28"/>
          <w:szCs w:val="28"/>
        </w:rPr>
        <w:t>Наиболее характерные особенности Конституции:</w:t>
      </w:r>
    </w:p>
    <w:p w:rsidR="009360E0" w:rsidRPr="00D106BD" w:rsidRDefault="009360E0" w:rsidP="00D106BD">
      <w:pPr>
        <w:numPr>
          <w:ilvl w:val="0"/>
          <w:numId w:val="7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Принятая 15 марта 1994 года Конституция стала первой Конституцией независимой Республики Беларусь. Ее отличие от действовавшей ранее Конституции 1978 года в том, что она легализировала переход нашего общества от командно-административной системы власти к управлению обществом посредством закона;</w:t>
      </w:r>
    </w:p>
    <w:p w:rsidR="009360E0" w:rsidRPr="00D106BD" w:rsidRDefault="009360E0" w:rsidP="00D106BD">
      <w:pPr>
        <w:numPr>
          <w:ilvl w:val="0"/>
          <w:numId w:val="7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Республика Беларусь впервые в истории провозглашается как унитарное демократическое социальное правовое государство;</w:t>
      </w:r>
    </w:p>
    <w:p w:rsidR="009360E0" w:rsidRPr="00D106BD" w:rsidRDefault="009360E0" w:rsidP="00D106BD">
      <w:pPr>
        <w:numPr>
          <w:ilvl w:val="0"/>
          <w:numId w:val="7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Одной из особенностей Конституции Республики Беларусь является более полное закрепление в ней прав и свобод личности. Она содержит ряд новых прав и свобод, а многие привычные нам права и свободы получили дальнейшее развитие. Но самое главное – Основной Закон содержит надежный гарантийный механизм их реализации;</w:t>
      </w:r>
    </w:p>
    <w:p w:rsidR="009360E0" w:rsidRPr="00D106BD" w:rsidRDefault="009360E0" w:rsidP="00D106BD">
      <w:pPr>
        <w:numPr>
          <w:ilvl w:val="0"/>
          <w:numId w:val="7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Конституция Республики Беларусь закрепляет новую систему органов государственной власти. Впервые в истории Беларуси учреждается должность Президента как Главы государства. Для осуществления контроля за конституционностью нормативных актов впервые в Беларуси образован Конституционный суд. Он должен стать гарантом соблюдения Конституции. Конституция Республики Беларусь 1994 года имеет и другие особенности, с которыми мы познакомимся, когда будем рассматривать последующие темы курса.</w:t>
      </w:r>
    </w:p>
    <w:p w:rsidR="009360E0" w:rsidRPr="00D106BD" w:rsidRDefault="009360E0" w:rsidP="00D106BD">
      <w:pPr>
        <w:spacing w:line="360" w:lineRule="auto"/>
        <w:ind w:firstLine="709"/>
        <w:rPr>
          <w:bCs/>
          <w:iCs/>
          <w:sz w:val="28"/>
          <w:szCs w:val="28"/>
        </w:rPr>
      </w:pPr>
      <w:r w:rsidRPr="00D106BD">
        <w:rPr>
          <w:bCs/>
          <w:iCs/>
          <w:sz w:val="28"/>
          <w:szCs w:val="28"/>
        </w:rPr>
        <w:t>Основные изменения, внесенные в Конституцию Республики Беларусь на референдуме 24 ноября 1996 года: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Учрежден новый законодательный орган – Национальное Собрание (вместо Верховного Совета);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Учрежден новый контрольный орган – Комитет государственного контроля (вместо Контрольной палаты);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Конституционный Суд включен в систему судебной власти (ранее входил в систему органов контроля и надзора);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Закреплен более широкий круг прав и свобод человека и гражданина;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Установлен более жесткий и справедливый принцип разделения властей;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Русскому языку, наряду с белорусским, придан статус государственного;</w:t>
      </w:r>
    </w:p>
    <w:p w:rsidR="009360E0" w:rsidRPr="00D106BD" w:rsidRDefault="009360E0" w:rsidP="00D106BD">
      <w:pPr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709"/>
        <w:rPr>
          <w:sz w:val="28"/>
          <w:szCs w:val="28"/>
        </w:rPr>
      </w:pPr>
      <w:r w:rsidRPr="00D106BD">
        <w:rPr>
          <w:sz w:val="28"/>
          <w:szCs w:val="28"/>
        </w:rPr>
        <w:t>Изменились место и роль Президента Республики Беларусь в государственном механизме как Главы государства, расширена его компетенция.</w:t>
      </w:r>
    </w:p>
    <w:p w:rsidR="009360E0" w:rsidRPr="00D106BD" w:rsidRDefault="009360E0" w:rsidP="00D106BD">
      <w:pPr>
        <w:spacing w:line="360" w:lineRule="auto"/>
        <w:ind w:firstLine="709"/>
        <w:rPr>
          <w:bCs/>
          <w:iCs/>
          <w:sz w:val="28"/>
          <w:szCs w:val="28"/>
        </w:rPr>
      </w:pPr>
      <w:r w:rsidRPr="00D106BD">
        <w:rPr>
          <w:bCs/>
          <w:iCs/>
          <w:sz w:val="28"/>
          <w:szCs w:val="28"/>
        </w:rPr>
        <w:t>Порядок внесения изменений и дополнений в Конституцию Республики Беларусь.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Прежние советские конституции закрепляли достаточно простой порядок их изменения. На практике это приводило к тому, что голосом одного депутата без какой-либо предшествующей подготовительной процедуры запускался механизм голосования об изменении того или иного положения Конституции.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Теперь, в силу статьи 138 Конституции Республики Беларусь вопрос об ее изменении и дополнении рассматривается палатами Парламента – Национального собрания по инициативе Президента или не менее 150 тыс. граждан Республики Беларусь, обладающих избирательным правом. Закон об изменении и дополнении Конституции Рес</w:t>
      </w:r>
      <w:r w:rsidR="00830595" w:rsidRPr="00D106BD">
        <w:rPr>
          <w:sz w:val="28"/>
          <w:szCs w:val="28"/>
        </w:rPr>
        <w:t>публики Беларусь может быть при</w:t>
      </w:r>
      <w:r w:rsidRPr="00D106BD">
        <w:rPr>
          <w:sz w:val="28"/>
          <w:szCs w:val="28"/>
        </w:rPr>
        <w:t xml:space="preserve">нят – Национальным собранием, но только после двух обсуждений и одобрений с промежутком не менее 3 месяцев (за исключением разделов </w:t>
      </w:r>
      <w:r w:rsidRPr="00D106BD">
        <w:rPr>
          <w:sz w:val="28"/>
          <w:szCs w:val="28"/>
          <w:lang w:val="en-US"/>
        </w:rPr>
        <w:t>I</w:t>
      </w:r>
      <w:r w:rsidRPr="00D106BD">
        <w:rPr>
          <w:sz w:val="28"/>
          <w:szCs w:val="28"/>
        </w:rPr>
        <w:t xml:space="preserve">, </w:t>
      </w:r>
      <w:r w:rsidRPr="00D106BD">
        <w:rPr>
          <w:sz w:val="28"/>
          <w:szCs w:val="28"/>
          <w:lang w:val="en-US"/>
        </w:rPr>
        <w:t>II</w:t>
      </w:r>
      <w:r w:rsidRPr="00D106BD">
        <w:rPr>
          <w:sz w:val="28"/>
          <w:szCs w:val="28"/>
        </w:rPr>
        <w:t xml:space="preserve">, </w:t>
      </w:r>
      <w:r w:rsidRPr="00D106BD">
        <w:rPr>
          <w:sz w:val="28"/>
          <w:szCs w:val="28"/>
          <w:lang w:val="en-US"/>
        </w:rPr>
        <w:t>IV</w:t>
      </w:r>
      <w:r w:rsidRPr="00D106BD">
        <w:rPr>
          <w:sz w:val="28"/>
          <w:szCs w:val="28"/>
        </w:rPr>
        <w:t xml:space="preserve"> и </w:t>
      </w:r>
      <w:r w:rsidRPr="00D106BD">
        <w:rPr>
          <w:sz w:val="28"/>
          <w:szCs w:val="28"/>
          <w:lang w:val="en-US"/>
        </w:rPr>
        <w:t>VIII</w:t>
      </w:r>
      <w:r w:rsidRPr="00D106BD">
        <w:rPr>
          <w:sz w:val="28"/>
          <w:szCs w:val="28"/>
        </w:rPr>
        <w:t xml:space="preserve"> Конституции, которые могут быть изменены только путем референдума).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Законы о внесении в Конституцию изменений и дополнений считаются принятыми, если за них проголосовало не менее двух третей от полного состава каждой из палат Парламента. Изменения и дополнения Конституции могут быть проведены и через референдум, если за это проголосовало большинство граждан, внесенных в списки для голосования.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Изменения и дополнения Конституции Парламентом не производятся в период чрезвычайного положения, а также в последние шесть месяцев полномочий Палаты представителей.</w:t>
      </w:r>
    </w:p>
    <w:p w:rsidR="009360E0" w:rsidRPr="00D106BD" w:rsidRDefault="009360E0" w:rsidP="00D106BD">
      <w:pPr>
        <w:spacing w:line="360" w:lineRule="auto"/>
        <w:ind w:firstLine="709"/>
        <w:rPr>
          <w:sz w:val="28"/>
          <w:szCs w:val="28"/>
        </w:rPr>
      </w:pPr>
      <w:r w:rsidRPr="00D106BD">
        <w:rPr>
          <w:sz w:val="28"/>
          <w:szCs w:val="28"/>
        </w:rPr>
        <w:t>В заключение вопроса следует отметить, что Конституция Республики Беларусь (как, впрочем, и большинства стран мира) не случайно устанавливает усложненный порядок внесения в нее изменений и дополнений (является «жесткой»), поскольку это требует серьезного обоснования. Поэтому, прежде чем вторгаться в конституцию, следует все тщательно и многократно взвесить и обдумать.</w:t>
      </w:r>
    </w:p>
    <w:p w:rsidR="00D106BD" w:rsidRPr="00670D33" w:rsidRDefault="00806C48" w:rsidP="00806C48">
      <w:pPr>
        <w:pStyle w:val="3"/>
        <w:keepNext w:val="0"/>
        <w:spacing w:before="0" w:after="0" w:line="360" w:lineRule="auto"/>
        <w:ind w:firstLine="709"/>
        <w:rPr>
          <w:b w:val="0"/>
          <w:i w:val="0"/>
          <w:color w:val="FFFFFF"/>
          <w:sz w:val="28"/>
          <w:szCs w:val="28"/>
        </w:rPr>
      </w:pPr>
      <w:bookmarkStart w:id="10" w:name="_Toc84845033"/>
      <w:r w:rsidRPr="00670D33">
        <w:rPr>
          <w:b w:val="0"/>
          <w:i w:val="0"/>
          <w:color w:val="FFFFFF"/>
          <w:sz w:val="28"/>
          <w:szCs w:val="28"/>
        </w:rPr>
        <w:t>конституция закон государство</w:t>
      </w:r>
    </w:p>
    <w:p w:rsidR="00182C52" w:rsidRDefault="00D106BD" w:rsidP="00D106BD">
      <w:pPr>
        <w:pStyle w:val="3"/>
        <w:keepNext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  <w:t>Л</w:t>
      </w:r>
      <w:r w:rsidR="00182C52" w:rsidRPr="00D106BD">
        <w:rPr>
          <w:b w:val="0"/>
          <w:i w:val="0"/>
          <w:sz w:val="28"/>
          <w:szCs w:val="28"/>
        </w:rPr>
        <w:t>итература</w:t>
      </w:r>
      <w:bookmarkEnd w:id="10"/>
    </w:p>
    <w:p w:rsidR="00D106BD" w:rsidRPr="00D106BD" w:rsidRDefault="00D106BD" w:rsidP="00D106BD"/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 xml:space="preserve">Конституция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D106BD">
          <w:rPr>
            <w:sz w:val="28"/>
            <w:szCs w:val="28"/>
          </w:rPr>
          <w:t>1994 г</w:t>
        </w:r>
      </w:smartTag>
      <w:r w:rsidRPr="00D106BD">
        <w:rPr>
          <w:sz w:val="28"/>
          <w:szCs w:val="28"/>
        </w:rPr>
        <w:t xml:space="preserve">. </w:t>
      </w:r>
      <w:r w:rsidRPr="00D106BD">
        <w:rPr>
          <w:sz w:val="28"/>
          <w:szCs w:val="28"/>
        </w:rPr>
        <w:br/>
        <w:t>(с изменениями и дополнениями, принятыми на республиканском референдуме 24 ноября 1996г.) // НР ПА Респ. Беларусь. 1999. №1. 1/0.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Конституция (Основной Закон) БССР 1919г. // Сборник нормативных актов по советскому государственному праву. М., 1984.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Конституция (Основной Закон) БССР 1927г. // Там же.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Конституция (Основной Закон) БССР 1937г. // Там же.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Конституция (Основной Закон) БССР 1978г. // Там же.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Декларация Верховного Совета Республики Беларусь от 27 июля 1990г. «О государственном суверенитете Республики Беларусь» (с изм. и допол. от 19 сентября 1991 года) // СЗ БССР. 1990. №22. Ст.432; Ведомости Верховн. Совета Республики Беларусь. 1991. №31. ст.536.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 xml:space="preserve">Закон БССР от 25 августа </w:t>
      </w:r>
      <w:smartTag w:uri="urn:schemas-microsoft-com:office:smarttags" w:element="metricconverter">
        <w:smartTagPr>
          <w:attr w:name="ProductID" w:val="1991 г"/>
        </w:smartTagPr>
        <w:r w:rsidRPr="00D106BD">
          <w:rPr>
            <w:sz w:val="28"/>
            <w:szCs w:val="28"/>
          </w:rPr>
          <w:t>1991 г</w:t>
        </w:r>
      </w:smartTag>
      <w:r w:rsidRPr="00D106BD">
        <w:rPr>
          <w:sz w:val="28"/>
          <w:szCs w:val="28"/>
        </w:rPr>
        <w:t>. «О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Республики». Ведомости Верховн. Совета БССР. 1991. №28. ст.425.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Василевич Г.А. Конституционное развитие: прошлое и настоящее. // Советская Белоруссия. 1999. 16 марта.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Венгеров А.Б. Прямое действие конституции: правовые, социаль</w:t>
      </w:r>
      <w:r w:rsidR="00D106BD">
        <w:rPr>
          <w:sz w:val="28"/>
          <w:szCs w:val="28"/>
        </w:rPr>
        <w:t>ные и психологические аспекты</w:t>
      </w:r>
      <w:r w:rsidRPr="00D106BD">
        <w:rPr>
          <w:sz w:val="28"/>
          <w:szCs w:val="28"/>
        </w:rPr>
        <w:t xml:space="preserve"> Общественные науки и современность. 1995. № 5.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Гревцов Ю.И. Прямое действие конституции // Журнал российского права. 1998. №6.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Ковлер А.И. Конституция «формальна» и «реальная» // Полис. 1998. №6.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Кукушкин Ю.С. Чистяков О.И. Очерк истории советской Конституции. М., 1987.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Малеин Н.С. О прямом действии Конституции // Конституция и закон: стабильность и динамизм. М., 1998.</w:t>
      </w:r>
    </w:p>
    <w:p w:rsidR="00182C52" w:rsidRPr="00D106BD" w:rsidRDefault="00182C52" w:rsidP="00D106BD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D106BD">
        <w:rPr>
          <w:sz w:val="28"/>
          <w:szCs w:val="28"/>
        </w:rPr>
        <w:t>Овсепян Ж.И. Развитие научных представлений о по</w:t>
      </w:r>
      <w:r w:rsidR="00D106BD">
        <w:rPr>
          <w:sz w:val="28"/>
          <w:szCs w:val="28"/>
        </w:rPr>
        <w:t xml:space="preserve">нятии и сущности конституции </w:t>
      </w:r>
      <w:r w:rsidRPr="00D106BD">
        <w:rPr>
          <w:sz w:val="28"/>
          <w:szCs w:val="28"/>
        </w:rPr>
        <w:t>Правоведение. 2001. №5. С. 24-36.</w:t>
      </w:r>
    </w:p>
    <w:p w:rsidR="00162C83" w:rsidRPr="00670D33" w:rsidRDefault="00162C83" w:rsidP="00D106BD">
      <w:pPr>
        <w:tabs>
          <w:tab w:val="num" w:pos="426"/>
        </w:tabs>
        <w:spacing w:line="360" w:lineRule="auto"/>
        <w:ind w:firstLine="0"/>
        <w:jc w:val="center"/>
        <w:rPr>
          <w:color w:val="FFFFFF"/>
          <w:sz w:val="28"/>
        </w:rPr>
      </w:pPr>
      <w:bookmarkStart w:id="11" w:name="_GoBack"/>
      <w:bookmarkEnd w:id="11"/>
    </w:p>
    <w:sectPr w:rsidR="00162C83" w:rsidRPr="00670D33" w:rsidSect="00D106BD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33" w:rsidRDefault="00670D33">
      <w:r>
        <w:separator/>
      </w:r>
    </w:p>
  </w:endnote>
  <w:endnote w:type="continuationSeparator" w:id="0">
    <w:p w:rsidR="00670D33" w:rsidRDefault="0067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95" w:rsidRDefault="00830595" w:rsidP="00CF502C">
    <w:pPr>
      <w:pStyle w:val="af2"/>
      <w:framePr w:wrap="around" w:vAnchor="text" w:hAnchor="margin" w:xAlign="right" w:y="1"/>
      <w:rPr>
        <w:rStyle w:val="ad"/>
      </w:rPr>
    </w:pPr>
  </w:p>
  <w:p w:rsidR="00830595" w:rsidRDefault="00830595" w:rsidP="0083059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33" w:rsidRDefault="00670D33">
      <w:r>
        <w:separator/>
      </w:r>
    </w:p>
  </w:footnote>
  <w:footnote w:type="continuationSeparator" w:id="0">
    <w:p w:rsidR="00670D33" w:rsidRDefault="0067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BD" w:rsidRPr="00D106BD" w:rsidRDefault="00D106BD" w:rsidP="00D106BD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32D3"/>
    <w:multiLevelType w:val="hybridMultilevel"/>
    <w:tmpl w:val="06622624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500FE7"/>
    <w:multiLevelType w:val="hybridMultilevel"/>
    <w:tmpl w:val="7A70A9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EB2544"/>
    <w:multiLevelType w:val="hybridMultilevel"/>
    <w:tmpl w:val="B8B0F0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B286631"/>
    <w:multiLevelType w:val="hybridMultilevel"/>
    <w:tmpl w:val="559834F4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B85214F"/>
    <w:multiLevelType w:val="hybridMultilevel"/>
    <w:tmpl w:val="339A1F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C9A13EB"/>
    <w:multiLevelType w:val="hybridMultilevel"/>
    <w:tmpl w:val="C792E6FC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E13F5A"/>
    <w:multiLevelType w:val="hybridMultilevel"/>
    <w:tmpl w:val="614639EC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20D2AEE"/>
    <w:multiLevelType w:val="hybridMultilevel"/>
    <w:tmpl w:val="3F949E06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9671E8"/>
    <w:multiLevelType w:val="hybridMultilevel"/>
    <w:tmpl w:val="3628E5B8"/>
    <w:lvl w:ilvl="0" w:tplc="11E0083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E0"/>
    <w:rsid w:val="00162C83"/>
    <w:rsid w:val="00182C52"/>
    <w:rsid w:val="00670D33"/>
    <w:rsid w:val="00806C48"/>
    <w:rsid w:val="00830595"/>
    <w:rsid w:val="009360E0"/>
    <w:rsid w:val="009854FB"/>
    <w:rsid w:val="00C0170E"/>
    <w:rsid w:val="00C9396C"/>
    <w:rsid w:val="00CF502C"/>
    <w:rsid w:val="00D106BD"/>
    <w:rsid w:val="00DE43A1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F5438A-3C88-4206-8D77-03ADB98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E0"/>
    <w:pPr>
      <w:widowControl w:val="0"/>
      <w:autoSpaceDE w:val="0"/>
      <w:autoSpaceDN w:val="0"/>
      <w:adjustRightInd w:val="0"/>
      <w:spacing w:line="288" w:lineRule="auto"/>
      <w:ind w:firstLine="72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360E0"/>
    <w:pPr>
      <w:keepNext/>
      <w:shd w:val="clear" w:color="auto" w:fill="FFFFFF"/>
      <w:suppressAutoHyphens/>
      <w:spacing w:line="240" w:lineRule="auto"/>
      <w:ind w:firstLine="0"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9360E0"/>
    <w:pPr>
      <w:keepNext/>
      <w:shd w:val="clear" w:color="auto" w:fill="FFFFFF"/>
      <w:suppressAutoHyphens/>
      <w:spacing w:before="240" w:after="240" w:line="240" w:lineRule="auto"/>
      <w:ind w:firstLine="0"/>
      <w:jc w:val="center"/>
      <w:outlineLvl w:val="1"/>
    </w:pPr>
    <w:rPr>
      <w:b/>
      <w:smallCaps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9360E0"/>
    <w:pPr>
      <w:keepNext/>
      <w:suppressAutoHyphens/>
      <w:spacing w:before="240" w:after="240" w:line="240" w:lineRule="auto"/>
      <w:ind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9360E0"/>
    <w:pPr>
      <w:keepNext/>
      <w:ind w:firstLine="3402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360E0"/>
    <w:pPr>
      <w:keepNext/>
      <w:tabs>
        <w:tab w:val="num" w:pos="0"/>
      </w:tabs>
      <w:ind w:firstLine="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9360E0"/>
    <w:pPr>
      <w:shd w:val="clear" w:color="auto" w:fill="FFFFFF"/>
      <w:ind w:firstLine="567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32"/>
    </w:rPr>
  </w:style>
  <w:style w:type="paragraph" w:styleId="21">
    <w:name w:val="Body Text Indent 2"/>
    <w:basedOn w:val="a"/>
    <w:link w:val="22"/>
    <w:uiPriority w:val="99"/>
    <w:rsid w:val="009360E0"/>
    <w:pPr>
      <w:ind w:firstLine="709"/>
    </w:pPr>
    <w:rPr>
      <w:sz w:val="29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32"/>
    </w:rPr>
  </w:style>
  <w:style w:type="paragraph" w:styleId="31">
    <w:name w:val="Body Text Indent 3"/>
    <w:basedOn w:val="a"/>
    <w:link w:val="32"/>
    <w:uiPriority w:val="99"/>
    <w:rsid w:val="009360E0"/>
    <w:pPr>
      <w:ind w:firstLine="709"/>
    </w:pPr>
    <w:rPr>
      <w:sz w:val="29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360E0"/>
  </w:style>
  <w:style w:type="character" w:customStyle="1" w:styleId="a6">
    <w:name w:val="Текст примечания Знак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  <w:rsid w:val="009360E0"/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Title"/>
    <w:basedOn w:val="a"/>
    <w:link w:val="aa"/>
    <w:uiPriority w:val="10"/>
    <w:qFormat/>
    <w:rsid w:val="009360E0"/>
    <w:pPr>
      <w:jc w:val="center"/>
    </w:pPr>
    <w:rPr>
      <w:b/>
      <w:bCs/>
      <w:sz w:val="28"/>
      <w:szCs w:val="1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9360E0"/>
    <w:pPr>
      <w:widowControl/>
      <w:autoSpaceDE/>
      <w:autoSpaceDN/>
      <w:adjustRightInd/>
      <w:ind w:firstLine="709"/>
      <w:jc w:val="center"/>
    </w:pPr>
    <w:rPr>
      <w:i/>
      <w:iCs/>
      <w:sz w:val="28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32"/>
    </w:rPr>
  </w:style>
  <w:style w:type="paragraph" w:styleId="ab">
    <w:name w:val="header"/>
    <w:basedOn w:val="a"/>
    <w:link w:val="ac"/>
    <w:uiPriority w:val="99"/>
    <w:rsid w:val="009360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32"/>
    </w:rPr>
  </w:style>
  <w:style w:type="character" w:styleId="ad">
    <w:name w:val="page number"/>
    <w:uiPriority w:val="99"/>
    <w:rsid w:val="009360E0"/>
    <w:rPr>
      <w:rFonts w:cs="Times New Roman"/>
    </w:rPr>
  </w:style>
  <w:style w:type="paragraph" w:styleId="ae">
    <w:name w:val="Body Text"/>
    <w:basedOn w:val="a"/>
    <w:link w:val="af"/>
    <w:uiPriority w:val="99"/>
    <w:rsid w:val="009360E0"/>
    <w:pPr>
      <w:widowControl/>
      <w:autoSpaceDE/>
      <w:autoSpaceDN/>
      <w:adjustRightInd/>
      <w:spacing w:line="360" w:lineRule="auto"/>
      <w:ind w:firstLine="0"/>
      <w:jc w:val="left"/>
    </w:pPr>
    <w:rPr>
      <w:color w:val="000000"/>
      <w:sz w:val="28"/>
    </w:rPr>
  </w:style>
  <w:style w:type="character" w:customStyle="1" w:styleId="af">
    <w:name w:val="Основной текст Знак"/>
    <w:link w:val="ae"/>
    <w:uiPriority w:val="99"/>
    <w:semiHidden/>
    <w:rPr>
      <w:sz w:val="32"/>
    </w:rPr>
  </w:style>
  <w:style w:type="paragraph" w:styleId="af0">
    <w:name w:val="Document Map"/>
    <w:basedOn w:val="a"/>
    <w:link w:val="af1"/>
    <w:uiPriority w:val="99"/>
    <w:semiHidden/>
    <w:rsid w:val="009360E0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9360E0"/>
    <w:pPr>
      <w:widowControl/>
      <w:autoSpaceDE/>
      <w:autoSpaceDN/>
      <w:adjustRightInd/>
      <w:spacing w:line="240" w:lineRule="auto"/>
      <w:ind w:firstLine="0"/>
      <w:jc w:val="center"/>
    </w:pPr>
    <w:rPr>
      <w:b/>
      <w:sz w:val="30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2">
    <w:name w:val="footer"/>
    <w:basedOn w:val="a"/>
    <w:link w:val="af3"/>
    <w:uiPriority w:val="99"/>
    <w:rsid w:val="009360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32"/>
    </w:rPr>
  </w:style>
  <w:style w:type="paragraph" w:styleId="11">
    <w:name w:val="toc 1"/>
    <w:basedOn w:val="a"/>
    <w:next w:val="a"/>
    <w:autoRedefine/>
    <w:uiPriority w:val="39"/>
    <w:semiHidden/>
    <w:rsid w:val="009360E0"/>
    <w:pPr>
      <w:tabs>
        <w:tab w:val="right" w:pos="9347"/>
      </w:tabs>
      <w:spacing w:before="120" w:after="120"/>
      <w:ind w:left="142" w:firstLine="0"/>
      <w:jc w:val="left"/>
    </w:pPr>
    <w:rPr>
      <w:b/>
      <w:bCs/>
      <w:caps/>
      <w:szCs w:val="24"/>
    </w:rPr>
  </w:style>
  <w:style w:type="paragraph" w:styleId="25">
    <w:name w:val="toc 2"/>
    <w:basedOn w:val="a"/>
    <w:next w:val="a"/>
    <w:autoRedefine/>
    <w:uiPriority w:val="39"/>
    <w:semiHidden/>
    <w:rsid w:val="009360E0"/>
    <w:pPr>
      <w:tabs>
        <w:tab w:val="right" w:pos="9347"/>
      </w:tabs>
      <w:ind w:left="709" w:firstLine="0"/>
      <w:jc w:val="left"/>
    </w:pPr>
    <w:rPr>
      <w:smallCaps/>
      <w:noProof/>
      <w:szCs w:val="24"/>
    </w:rPr>
  </w:style>
  <w:style w:type="paragraph" w:styleId="35">
    <w:name w:val="toc 3"/>
    <w:basedOn w:val="a"/>
    <w:next w:val="a"/>
    <w:autoRedefine/>
    <w:uiPriority w:val="39"/>
    <w:semiHidden/>
    <w:rsid w:val="009360E0"/>
    <w:pPr>
      <w:tabs>
        <w:tab w:val="right" w:pos="9347"/>
      </w:tabs>
      <w:ind w:left="1276" w:firstLine="0"/>
      <w:jc w:val="left"/>
    </w:pPr>
    <w:rPr>
      <w:i/>
      <w:iCs/>
      <w:noProof/>
      <w:szCs w:val="24"/>
    </w:rPr>
  </w:style>
  <w:style w:type="paragraph" w:styleId="41">
    <w:name w:val="toc 4"/>
    <w:basedOn w:val="a"/>
    <w:next w:val="a"/>
    <w:autoRedefine/>
    <w:uiPriority w:val="39"/>
    <w:semiHidden/>
    <w:rsid w:val="009360E0"/>
    <w:pPr>
      <w:ind w:left="960"/>
      <w:jc w:val="left"/>
    </w:pPr>
    <w:rPr>
      <w:szCs w:val="21"/>
    </w:rPr>
  </w:style>
  <w:style w:type="paragraph" w:styleId="51">
    <w:name w:val="toc 5"/>
    <w:basedOn w:val="a"/>
    <w:next w:val="a"/>
    <w:autoRedefine/>
    <w:uiPriority w:val="39"/>
    <w:semiHidden/>
    <w:rsid w:val="009360E0"/>
    <w:pPr>
      <w:ind w:left="1280"/>
      <w:jc w:val="left"/>
    </w:pPr>
    <w:rPr>
      <w:szCs w:val="21"/>
    </w:rPr>
  </w:style>
  <w:style w:type="paragraph" w:styleId="6">
    <w:name w:val="toc 6"/>
    <w:basedOn w:val="a"/>
    <w:next w:val="a"/>
    <w:autoRedefine/>
    <w:uiPriority w:val="39"/>
    <w:semiHidden/>
    <w:rsid w:val="009360E0"/>
    <w:pPr>
      <w:ind w:left="1600"/>
      <w:jc w:val="left"/>
    </w:pPr>
    <w:rPr>
      <w:szCs w:val="21"/>
    </w:rPr>
  </w:style>
  <w:style w:type="paragraph" w:styleId="7">
    <w:name w:val="toc 7"/>
    <w:basedOn w:val="a"/>
    <w:next w:val="a"/>
    <w:autoRedefine/>
    <w:uiPriority w:val="39"/>
    <w:semiHidden/>
    <w:rsid w:val="009360E0"/>
    <w:pPr>
      <w:ind w:left="1920"/>
      <w:jc w:val="left"/>
    </w:pPr>
    <w:rPr>
      <w:szCs w:val="21"/>
    </w:rPr>
  </w:style>
  <w:style w:type="paragraph" w:styleId="8">
    <w:name w:val="toc 8"/>
    <w:basedOn w:val="a"/>
    <w:next w:val="a"/>
    <w:autoRedefine/>
    <w:uiPriority w:val="39"/>
    <w:semiHidden/>
    <w:rsid w:val="009360E0"/>
    <w:pPr>
      <w:ind w:left="2240"/>
      <w:jc w:val="left"/>
    </w:pPr>
    <w:rPr>
      <w:szCs w:val="21"/>
    </w:rPr>
  </w:style>
  <w:style w:type="paragraph" w:styleId="9">
    <w:name w:val="toc 9"/>
    <w:basedOn w:val="a"/>
    <w:next w:val="a"/>
    <w:autoRedefine/>
    <w:uiPriority w:val="39"/>
    <w:semiHidden/>
    <w:rsid w:val="009360E0"/>
    <w:pPr>
      <w:ind w:left="2560"/>
      <w:jc w:val="left"/>
    </w:pPr>
    <w:rPr>
      <w:szCs w:val="21"/>
    </w:rPr>
  </w:style>
  <w:style w:type="character" w:styleId="af4">
    <w:name w:val="Hyperlink"/>
    <w:uiPriority w:val="99"/>
    <w:rsid w:val="009360E0"/>
    <w:rPr>
      <w:rFonts w:cs="Times New Roman"/>
      <w:color w:val="0000FF"/>
      <w:u w:val="single"/>
    </w:rPr>
  </w:style>
  <w:style w:type="paragraph" w:customStyle="1" w:styleId="l3">
    <w:name w:val="l3"/>
    <w:basedOn w:val="a"/>
    <w:rsid w:val="009360E0"/>
    <w:pPr>
      <w:widowControl/>
      <w:autoSpaceDE/>
      <w:autoSpaceDN/>
      <w:adjustRightInd/>
      <w:spacing w:line="240" w:lineRule="exact"/>
      <w:ind w:firstLine="0"/>
    </w:pPr>
    <w:rPr>
      <w:rFonts w:ascii="NTTimes" w:hAnsi="NT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УЧЕНИЯ О КОНСТИТУЦИИ</vt:lpstr>
    </vt:vector>
  </TitlesOfParts>
  <Company>Computer</Company>
  <LinksUpToDate>false</LinksUpToDate>
  <CharactersWithSpaces>42532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УЧЕНИЯ О КОНСТИТУЦИИ</dc:title>
  <dc:subject/>
  <dc:creator>WiZaRd</dc:creator>
  <cp:keywords/>
  <dc:description/>
  <cp:lastModifiedBy>admin</cp:lastModifiedBy>
  <cp:revision>2</cp:revision>
  <dcterms:created xsi:type="dcterms:W3CDTF">2014-03-24T14:02:00Z</dcterms:created>
  <dcterms:modified xsi:type="dcterms:W3CDTF">2014-03-24T14:02:00Z</dcterms:modified>
</cp:coreProperties>
</file>