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547" w:rsidRPr="00CD3547" w:rsidRDefault="00CD3547" w:rsidP="00CD3547">
      <w:pPr>
        <w:pStyle w:val="af2"/>
        <w:jc w:val="center"/>
        <w:rPr>
          <w:rFonts w:ascii="Times New Roman" w:hAnsi="Times New Roman"/>
          <w:color w:val="auto"/>
          <w:sz w:val="40"/>
          <w:szCs w:val="40"/>
        </w:rPr>
      </w:pPr>
      <w:r w:rsidRPr="00CD3547">
        <w:rPr>
          <w:rFonts w:ascii="Times New Roman" w:hAnsi="Times New Roman"/>
          <w:color w:val="auto"/>
          <w:sz w:val="40"/>
          <w:szCs w:val="40"/>
        </w:rPr>
        <w:t>Оглавление</w:t>
      </w:r>
    </w:p>
    <w:p w:rsidR="00A532EB" w:rsidRPr="00A532EB" w:rsidRDefault="00CD3547" w:rsidP="00A532EB">
      <w:pPr>
        <w:pStyle w:val="20"/>
        <w:tabs>
          <w:tab w:val="right" w:leader="dot" w:pos="9627"/>
        </w:tabs>
        <w:spacing w:line="360" w:lineRule="auto"/>
        <w:rPr>
          <w:rFonts w:ascii="Times New Roman" w:eastAsia="Times New Roman" w:hAnsi="Times New Roman"/>
          <w:noProof/>
          <w:kern w:val="0"/>
          <w:sz w:val="28"/>
          <w:szCs w:val="28"/>
        </w:rPr>
      </w:pPr>
      <w:r w:rsidRPr="00A532EB">
        <w:rPr>
          <w:rFonts w:ascii="Times New Roman" w:hAnsi="Times New Roman"/>
          <w:sz w:val="28"/>
          <w:szCs w:val="28"/>
        </w:rPr>
        <w:fldChar w:fldCharType="begin"/>
      </w:r>
      <w:r w:rsidRPr="00A532EB">
        <w:rPr>
          <w:rFonts w:ascii="Times New Roman" w:hAnsi="Times New Roman"/>
          <w:sz w:val="28"/>
          <w:szCs w:val="28"/>
        </w:rPr>
        <w:instrText xml:space="preserve"> TOC \o "1-3" \h \z \u </w:instrText>
      </w:r>
      <w:r w:rsidRPr="00A532EB">
        <w:rPr>
          <w:rFonts w:ascii="Times New Roman" w:hAnsi="Times New Roman"/>
          <w:sz w:val="28"/>
          <w:szCs w:val="28"/>
        </w:rPr>
        <w:fldChar w:fldCharType="separate"/>
      </w:r>
      <w:hyperlink w:anchor="_Toc229019269" w:history="1">
        <w:r w:rsidR="00A532EB" w:rsidRPr="00A532EB">
          <w:rPr>
            <w:rStyle w:val="a5"/>
            <w:rFonts w:ascii="Times New Roman" w:hAnsi="Times New Roman"/>
            <w:noProof/>
            <w:sz w:val="28"/>
            <w:szCs w:val="28"/>
          </w:rPr>
          <w:t>Введение</w:t>
        </w:r>
        <w:r w:rsidR="00A532EB" w:rsidRPr="00A532EB">
          <w:rPr>
            <w:rFonts w:ascii="Times New Roman" w:hAnsi="Times New Roman"/>
            <w:noProof/>
            <w:webHidden/>
            <w:sz w:val="28"/>
            <w:szCs w:val="28"/>
          </w:rPr>
          <w:tab/>
        </w:r>
        <w:r w:rsidR="00A532EB" w:rsidRPr="00A532EB">
          <w:rPr>
            <w:rFonts w:ascii="Times New Roman" w:hAnsi="Times New Roman"/>
            <w:noProof/>
            <w:webHidden/>
            <w:sz w:val="28"/>
            <w:szCs w:val="28"/>
          </w:rPr>
          <w:fldChar w:fldCharType="begin"/>
        </w:r>
        <w:r w:rsidR="00A532EB" w:rsidRPr="00A532EB">
          <w:rPr>
            <w:rFonts w:ascii="Times New Roman" w:hAnsi="Times New Roman"/>
            <w:noProof/>
            <w:webHidden/>
            <w:sz w:val="28"/>
            <w:szCs w:val="28"/>
          </w:rPr>
          <w:instrText xml:space="preserve"> PAGEREF _Toc229019269 \h </w:instrText>
        </w:r>
        <w:r w:rsidR="00A532EB" w:rsidRPr="00A532EB">
          <w:rPr>
            <w:rFonts w:ascii="Times New Roman" w:hAnsi="Times New Roman"/>
            <w:noProof/>
            <w:webHidden/>
            <w:sz w:val="28"/>
            <w:szCs w:val="28"/>
          </w:rPr>
        </w:r>
        <w:r w:rsidR="00A532EB" w:rsidRPr="00A532EB">
          <w:rPr>
            <w:rFonts w:ascii="Times New Roman" w:hAnsi="Times New Roman"/>
            <w:noProof/>
            <w:webHidden/>
            <w:sz w:val="28"/>
            <w:szCs w:val="28"/>
          </w:rPr>
          <w:fldChar w:fldCharType="separate"/>
        </w:r>
        <w:r w:rsidR="00502897">
          <w:rPr>
            <w:rFonts w:ascii="Times New Roman" w:hAnsi="Times New Roman"/>
            <w:noProof/>
            <w:webHidden/>
            <w:sz w:val="28"/>
            <w:szCs w:val="28"/>
          </w:rPr>
          <w:t>2</w:t>
        </w:r>
        <w:r w:rsidR="00A532EB" w:rsidRPr="00A532EB">
          <w:rPr>
            <w:rFonts w:ascii="Times New Roman" w:hAnsi="Times New Roman"/>
            <w:noProof/>
            <w:webHidden/>
            <w:sz w:val="28"/>
            <w:szCs w:val="28"/>
          </w:rPr>
          <w:fldChar w:fldCharType="end"/>
        </w:r>
      </w:hyperlink>
    </w:p>
    <w:p w:rsidR="00A532EB" w:rsidRPr="00A532EB" w:rsidRDefault="00A02D4C" w:rsidP="00A532EB">
      <w:pPr>
        <w:pStyle w:val="20"/>
        <w:tabs>
          <w:tab w:val="right" w:leader="dot" w:pos="9627"/>
        </w:tabs>
        <w:spacing w:line="360" w:lineRule="auto"/>
        <w:rPr>
          <w:rFonts w:ascii="Times New Roman" w:eastAsia="Times New Roman" w:hAnsi="Times New Roman"/>
          <w:noProof/>
          <w:kern w:val="0"/>
          <w:sz w:val="28"/>
          <w:szCs w:val="28"/>
        </w:rPr>
      </w:pPr>
      <w:hyperlink w:anchor="_Toc229019270" w:history="1">
        <w:r w:rsidR="00A532EB" w:rsidRPr="00A532EB">
          <w:rPr>
            <w:rStyle w:val="a5"/>
            <w:rFonts w:ascii="Times New Roman" w:hAnsi="Times New Roman"/>
            <w:noProof/>
            <w:sz w:val="28"/>
            <w:szCs w:val="28"/>
          </w:rPr>
          <w:t>1. Теоретические основы управления изменениями в организации</w:t>
        </w:r>
        <w:r w:rsidR="00A532EB" w:rsidRPr="00A532EB">
          <w:rPr>
            <w:rFonts w:ascii="Times New Roman" w:hAnsi="Times New Roman"/>
            <w:noProof/>
            <w:webHidden/>
            <w:sz w:val="28"/>
            <w:szCs w:val="28"/>
          </w:rPr>
          <w:tab/>
        </w:r>
        <w:r w:rsidR="00A532EB" w:rsidRPr="00A532EB">
          <w:rPr>
            <w:rFonts w:ascii="Times New Roman" w:hAnsi="Times New Roman"/>
            <w:noProof/>
            <w:webHidden/>
            <w:sz w:val="28"/>
            <w:szCs w:val="28"/>
          </w:rPr>
          <w:fldChar w:fldCharType="begin"/>
        </w:r>
        <w:r w:rsidR="00A532EB" w:rsidRPr="00A532EB">
          <w:rPr>
            <w:rFonts w:ascii="Times New Roman" w:hAnsi="Times New Roman"/>
            <w:noProof/>
            <w:webHidden/>
            <w:sz w:val="28"/>
            <w:szCs w:val="28"/>
          </w:rPr>
          <w:instrText xml:space="preserve"> PAGEREF _Toc229019270 \h </w:instrText>
        </w:r>
        <w:r w:rsidR="00A532EB" w:rsidRPr="00A532EB">
          <w:rPr>
            <w:rFonts w:ascii="Times New Roman" w:hAnsi="Times New Roman"/>
            <w:noProof/>
            <w:webHidden/>
            <w:sz w:val="28"/>
            <w:szCs w:val="28"/>
          </w:rPr>
        </w:r>
        <w:r w:rsidR="00A532EB" w:rsidRPr="00A532EB">
          <w:rPr>
            <w:rFonts w:ascii="Times New Roman" w:hAnsi="Times New Roman"/>
            <w:noProof/>
            <w:webHidden/>
            <w:sz w:val="28"/>
            <w:szCs w:val="28"/>
          </w:rPr>
          <w:fldChar w:fldCharType="separate"/>
        </w:r>
        <w:r w:rsidR="00502897">
          <w:rPr>
            <w:rFonts w:ascii="Times New Roman" w:hAnsi="Times New Roman"/>
            <w:noProof/>
            <w:webHidden/>
            <w:sz w:val="28"/>
            <w:szCs w:val="28"/>
          </w:rPr>
          <w:t>5</w:t>
        </w:r>
        <w:r w:rsidR="00A532EB" w:rsidRPr="00A532EB">
          <w:rPr>
            <w:rFonts w:ascii="Times New Roman" w:hAnsi="Times New Roman"/>
            <w:noProof/>
            <w:webHidden/>
            <w:sz w:val="28"/>
            <w:szCs w:val="28"/>
          </w:rPr>
          <w:fldChar w:fldCharType="end"/>
        </w:r>
      </w:hyperlink>
    </w:p>
    <w:p w:rsidR="00A532EB" w:rsidRPr="00A532EB" w:rsidRDefault="00A02D4C" w:rsidP="00A532EB">
      <w:pPr>
        <w:pStyle w:val="20"/>
        <w:tabs>
          <w:tab w:val="right" w:leader="dot" w:pos="9627"/>
        </w:tabs>
        <w:spacing w:line="360" w:lineRule="auto"/>
        <w:rPr>
          <w:rFonts w:ascii="Times New Roman" w:eastAsia="Times New Roman" w:hAnsi="Times New Roman"/>
          <w:noProof/>
          <w:kern w:val="0"/>
          <w:sz w:val="28"/>
          <w:szCs w:val="28"/>
        </w:rPr>
      </w:pPr>
      <w:hyperlink w:anchor="_Toc229019271" w:history="1">
        <w:r w:rsidR="00A532EB" w:rsidRPr="00A532EB">
          <w:rPr>
            <w:rStyle w:val="a5"/>
            <w:rFonts w:ascii="Times New Roman" w:hAnsi="Times New Roman"/>
            <w:noProof/>
            <w:sz w:val="28"/>
            <w:szCs w:val="28"/>
          </w:rPr>
          <w:t>1.1</w:t>
        </w:r>
        <w:r w:rsidR="00A532EB" w:rsidRPr="00A532EB">
          <w:rPr>
            <w:rStyle w:val="a5"/>
            <w:rFonts w:ascii="Times New Roman" w:hAnsi="Times New Roman"/>
            <w:noProof/>
            <w:sz w:val="28"/>
            <w:szCs w:val="28"/>
            <w:lang w:val="en-US"/>
          </w:rPr>
          <w:t xml:space="preserve"> </w:t>
        </w:r>
        <w:r w:rsidR="00A532EB" w:rsidRPr="00A532EB">
          <w:rPr>
            <w:rStyle w:val="a5"/>
            <w:rFonts w:ascii="Times New Roman" w:hAnsi="Times New Roman"/>
            <w:noProof/>
            <w:sz w:val="28"/>
            <w:szCs w:val="28"/>
          </w:rPr>
          <w:t>Общее определение изменений; концепция, области</w:t>
        </w:r>
        <w:r w:rsidR="00A532EB" w:rsidRPr="00A532EB">
          <w:rPr>
            <w:rFonts w:ascii="Times New Roman" w:hAnsi="Times New Roman"/>
            <w:noProof/>
            <w:webHidden/>
            <w:sz w:val="28"/>
            <w:szCs w:val="28"/>
          </w:rPr>
          <w:tab/>
        </w:r>
        <w:r w:rsidR="00A532EB" w:rsidRPr="00A532EB">
          <w:rPr>
            <w:rFonts w:ascii="Times New Roman" w:hAnsi="Times New Roman"/>
            <w:noProof/>
            <w:webHidden/>
            <w:sz w:val="28"/>
            <w:szCs w:val="28"/>
          </w:rPr>
          <w:fldChar w:fldCharType="begin"/>
        </w:r>
        <w:r w:rsidR="00A532EB" w:rsidRPr="00A532EB">
          <w:rPr>
            <w:rFonts w:ascii="Times New Roman" w:hAnsi="Times New Roman"/>
            <w:noProof/>
            <w:webHidden/>
            <w:sz w:val="28"/>
            <w:szCs w:val="28"/>
          </w:rPr>
          <w:instrText xml:space="preserve"> PAGEREF _Toc229019271 \h </w:instrText>
        </w:r>
        <w:r w:rsidR="00A532EB" w:rsidRPr="00A532EB">
          <w:rPr>
            <w:rFonts w:ascii="Times New Roman" w:hAnsi="Times New Roman"/>
            <w:noProof/>
            <w:webHidden/>
            <w:sz w:val="28"/>
            <w:szCs w:val="28"/>
          </w:rPr>
        </w:r>
        <w:r w:rsidR="00A532EB" w:rsidRPr="00A532EB">
          <w:rPr>
            <w:rFonts w:ascii="Times New Roman" w:hAnsi="Times New Roman"/>
            <w:noProof/>
            <w:webHidden/>
            <w:sz w:val="28"/>
            <w:szCs w:val="28"/>
          </w:rPr>
          <w:fldChar w:fldCharType="separate"/>
        </w:r>
        <w:r w:rsidR="00502897">
          <w:rPr>
            <w:rFonts w:ascii="Times New Roman" w:hAnsi="Times New Roman"/>
            <w:noProof/>
            <w:webHidden/>
            <w:sz w:val="28"/>
            <w:szCs w:val="28"/>
          </w:rPr>
          <w:t>5</w:t>
        </w:r>
        <w:r w:rsidR="00A532EB" w:rsidRPr="00A532EB">
          <w:rPr>
            <w:rFonts w:ascii="Times New Roman" w:hAnsi="Times New Roman"/>
            <w:noProof/>
            <w:webHidden/>
            <w:sz w:val="28"/>
            <w:szCs w:val="28"/>
          </w:rPr>
          <w:fldChar w:fldCharType="end"/>
        </w:r>
      </w:hyperlink>
    </w:p>
    <w:p w:rsidR="00A532EB" w:rsidRPr="00A532EB" w:rsidRDefault="00A02D4C" w:rsidP="00A532EB">
      <w:pPr>
        <w:pStyle w:val="20"/>
        <w:tabs>
          <w:tab w:val="right" w:leader="dot" w:pos="9627"/>
        </w:tabs>
        <w:spacing w:line="360" w:lineRule="auto"/>
        <w:rPr>
          <w:rFonts w:ascii="Times New Roman" w:eastAsia="Times New Roman" w:hAnsi="Times New Roman"/>
          <w:noProof/>
          <w:kern w:val="0"/>
          <w:sz w:val="28"/>
          <w:szCs w:val="28"/>
        </w:rPr>
      </w:pPr>
      <w:hyperlink w:anchor="_Toc229019272" w:history="1">
        <w:r w:rsidR="00A532EB" w:rsidRPr="00A532EB">
          <w:rPr>
            <w:rStyle w:val="a5"/>
            <w:rFonts w:ascii="Times New Roman" w:hAnsi="Times New Roman"/>
            <w:noProof/>
            <w:sz w:val="28"/>
            <w:szCs w:val="28"/>
          </w:rPr>
          <w:t>применения</w:t>
        </w:r>
        <w:r w:rsidR="00A532EB" w:rsidRPr="00A532EB">
          <w:rPr>
            <w:rFonts w:ascii="Times New Roman" w:hAnsi="Times New Roman"/>
            <w:noProof/>
            <w:webHidden/>
            <w:sz w:val="28"/>
            <w:szCs w:val="28"/>
          </w:rPr>
          <w:tab/>
        </w:r>
        <w:r w:rsidR="00A532EB" w:rsidRPr="00A532EB">
          <w:rPr>
            <w:rFonts w:ascii="Times New Roman" w:hAnsi="Times New Roman"/>
            <w:noProof/>
            <w:webHidden/>
            <w:sz w:val="28"/>
            <w:szCs w:val="28"/>
          </w:rPr>
          <w:fldChar w:fldCharType="begin"/>
        </w:r>
        <w:r w:rsidR="00A532EB" w:rsidRPr="00A532EB">
          <w:rPr>
            <w:rFonts w:ascii="Times New Roman" w:hAnsi="Times New Roman"/>
            <w:noProof/>
            <w:webHidden/>
            <w:sz w:val="28"/>
            <w:szCs w:val="28"/>
          </w:rPr>
          <w:instrText xml:space="preserve"> PAGEREF _Toc229019272 \h </w:instrText>
        </w:r>
        <w:r w:rsidR="00A532EB" w:rsidRPr="00A532EB">
          <w:rPr>
            <w:rFonts w:ascii="Times New Roman" w:hAnsi="Times New Roman"/>
            <w:noProof/>
            <w:webHidden/>
            <w:sz w:val="28"/>
            <w:szCs w:val="28"/>
          </w:rPr>
        </w:r>
        <w:r w:rsidR="00A532EB" w:rsidRPr="00A532EB">
          <w:rPr>
            <w:rFonts w:ascii="Times New Roman" w:hAnsi="Times New Roman"/>
            <w:noProof/>
            <w:webHidden/>
            <w:sz w:val="28"/>
            <w:szCs w:val="28"/>
          </w:rPr>
          <w:fldChar w:fldCharType="separate"/>
        </w:r>
        <w:r w:rsidR="00502897">
          <w:rPr>
            <w:rFonts w:ascii="Times New Roman" w:hAnsi="Times New Roman"/>
            <w:noProof/>
            <w:webHidden/>
            <w:sz w:val="28"/>
            <w:szCs w:val="28"/>
          </w:rPr>
          <w:t>5</w:t>
        </w:r>
        <w:r w:rsidR="00A532EB" w:rsidRPr="00A532EB">
          <w:rPr>
            <w:rFonts w:ascii="Times New Roman" w:hAnsi="Times New Roman"/>
            <w:noProof/>
            <w:webHidden/>
            <w:sz w:val="28"/>
            <w:szCs w:val="28"/>
          </w:rPr>
          <w:fldChar w:fldCharType="end"/>
        </w:r>
      </w:hyperlink>
    </w:p>
    <w:p w:rsidR="00A532EB" w:rsidRPr="00A532EB" w:rsidRDefault="00A02D4C" w:rsidP="00A532EB">
      <w:pPr>
        <w:pStyle w:val="20"/>
        <w:tabs>
          <w:tab w:val="right" w:leader="dot" w:pos="9627"/>
        </w:tabs>
        <w:spacing w:line="360" w:lineRule="auto"/>
        <w:rPr>
          <w:rFonts w:ascii="Times New Roman" w:eastAsia="Times New Roman" w:hAnsi="Times New Roman"/>
          <w:noProof/>
          <w:kern w:val="0"/>
          <w:sz w:val="28"/>
          <w:szCs w:val="28"/>
        </w:rPr>
      </w:pPr>
      <w:hyperlink w:anchor="_Toc229019273" w:history="1">
        <w:r w:rsidR="00A532EB" w:rsidRPr="00A532EB">
          <w:rPr>
            <w:rStyle w:val="a5"/>
            <w:rFonts w:ascii="Times New Roman" w:hAnsi="Times New Roman"/>
            <w:noProof/>
            <w:sz w:val="28"/>
            <w:szCs w:val="28"/>
          </w:rPr>
          <w:t>1.2 Модели управления изменениями – «Теория Е» (жесткий метод изменений) и «Теория О» (мягкий метод)</w:t>
        </w:r>
        <w:r w:rsidR="00A532EB" w:rsidRPr="00A532EB">
          <w:rPr>
            <w:rFonts w:ascii="Times New Roman" w:hAnsi="Times New Roman"/>
            <w:noProof/>
            <w:webHidden/>
            <w:sz w:val="28"/>
            <w:szCs w:val="28"/>
          </w:rPr>
          <w:tab/>
        </w:r>
        <w:r w:rsidR="00A532EB" w:rsidRPr="00A532EB">
          <w:rPr>
            <w:rFonts w:ascii="Times New Roman" w:hAnsi="Times New Roman"/>
            <w:noProof/>
            <w:webHidden/>
            <w:sz w:val="28"/>
            <w:szCs w:val="28"/>
          </w:rPr>
          <w:fldChar w:fldCharType="begin"/>
        </w:r>
        <w:r w:rsidR="00A532EB" w:rsidRPr="00A532EB">
          <w:rPr>
            <w:rFonts w:ascii="Times New Roman" w:hAnsi="Times New Roman"/>
            <w:noProof/>
            <w:webHidden/>
            <w:sz w:val="28"/>
            <w:szCs w:val="28"/>
          </w:rPr>
          <w:instrText xml:space="preserve"> PAGEREF _Toc229019273 \h </w:instrText>
        </w:r>
        <w:r w:rsidR="00A532EB" w:rsidRPr="00A532EB">
          <w:rPr>
            <w:rFonts w:ascii="Times New Roman" w:hAnsi="Times New Roman"/>
            <w:noProof/>
            <w:webHidden/>
            <w:sz w:val="28"/>
            <w:szCs w:val="28"/>
          </w:rPr>
        </w:r>
        <w:r w:rsidR="00A532EB" w:rsidRPr="00A532EB">
          <w:rPr>
            <w:rFonts w:ascii="Times New Roman" w:hAnsi="Times New Roman"/>
            <w:noProof/>
            <w:webHidden/>
            <w:sz w:val="28"/>
            <w:szCs w:val="28"/>
          </w:rPr>
          <w:fldChar w:fldCharType="separate"/>
        </w:r>
        <w:r w:rsidR="00502897">
          <w:rPr>
            <w:rFonts w:ascii="Times New Roman" w:hAnsi="Times New Roman"/>
            <w:noProof/>
            <w:webHidden/>
            <w:sz w:val="28"/>
            <w:szCs w:val="28"/>
          </w:rPr>
          <w:t>7</w:t>
        </w:r>
        <w:r w:rsidR="00A532EB" w:rsidRPr="00A532EB">
          <w:rPr>
            <w:rFonts w:ascii="Times New Roman" w:hAnsi="Times New Roman"/>
            <w:noProof/>
            <w:webHidden/>
            <w:sz w:val="28"/>
            <w:szCs w:val="28"/>
          </w:rPr>
          <w:fldChar w:fldCharType="end"/>
        </w:r>
      </w:hyperlink>
    </w:p>
    <w:p w:rsidR="00A532EB" w:rsidRPr="00A532EB" w:rsidRDefault="00A02D4C" w:rsidP="00A532EB">
      <w:pPr>
        <w:pStyle w:val="20"/>
        <w:tabs>
          <w:tab w:val="right" w:leader="dot" w:pos="9627"/>
        </w:tabs>
        <w:spacing w:line="360" w:lineRule="auto"/>
        <w:rPr>
          <w:rFonts w:ascii="Times New Roman" w:eastAsia="Times New Roman" w:hAnsi="Times New Roman"/>
          <w:noProof/>
          <w:kern w:val="0"/>
          <w:sz w:val="28"/>
          <w:szCs w:val="28"/>
        </w:rPr>
      </w:pPr>
      <w:hyperlink w:anchor="_Toc229019274" w:history="1">
        <w:r w:rsidR="00A532EB" w:rsidRPr="00A532EB">
          <w:rPr>
            <w:rStyle w:val="a5"/>
            <w:rFonts w:ascii="Times New Roman" w:hAnsi="Times New Roman"/>
            <w:noProof/>
            <w:sz w:val="28"/>
            <w:szCs w:val="28"/>
          </w:rPr>
          <w:t>1.3 Методы организационных изменений</w:t>
        </w:r>
        <w:r w:rsidR="00A532EB" w:rsidRPr="00A532EB">
          <w:rPr>
            <w:rFonts w:ascii="Times New Roman" w:hAnsi="Times New Roman"/>
            <w:noProof/>
            <w:webHidden/>
            <w:sz w:val="28"/>
            <w:szCs w:val="28"/>
          </w:rPr>
          <w:tab/>
        </w:r>
        <w:r w:rsidR="00A532EB" w:rsidRPr="00A532EB">
          <w:rPr>
            <w:rFonts w:ascii="Times New Roman" w:hAnsi="Times New Roman"/>
            <w:noProof/>
            <w:webHidden/>
            <w:sz w:val="28"/>
            <w:szCs w:val="28"/>
          </w:rPr>
          <w:fldChar w:fldCharType="begin"/>
        </w:r>
        <w:r w:rsidR="00A532EB" w:rsidRPr="00A532EB">
          <w:rPr>
            <w:rFonts w:ascii="Times New Roman" w:hAnsi="Times New Roman"/>
            <w:noProof/>
            <w:webHidden/>
            <w:sz w:val="28"/>
            <w:szCs w:val="28"/>
          </w:rPr>
          <w:instrText xml:space="preserve"> PAGEREF _Toc229019274 \h </w:instrText>
        </w:r>
        <w:r w:rsidR="00A532EB" w:rsidRPr="00A532EB">
          <w:rPr>
            <w:rFonts w:ascii="Times New Roman" w:hAnsi="Times New Roman"/>
            <w:noProof/>
            <w:webHidden/>
            <w:sz w:val="28"/>
            <w:szCs w:val="28"/>
          </w:rPr>
        </w:r>
        <w:r w:rsidR="00A532EB" w:rsidRPr="00A532EB">
          <w:rPr>
            <w:rFonts w:ascii="Times New Roman" w:hAnsi="Times New Roman"/>
            <w:noProof/>
            <w:webHidden/>
            <w:sz w:val="28"/>
            <w:szCs w:val="28"/>
          </w:rPr>
          <w:fldChar w:fldCharType="separate"/>
        </w:r>
        <w:r w:rsidR="00502897">
          <w:rPr>
            <w:rFonts w:ascii="Times New Roman" w:hAnsi="Times New Roman"/>
            <w:noProof/>
            <w:webHidden/>
            <w:sz w:val="28"/>
            <w:szCs w:val="28"/>
          </w:rPr>
          <w:t>10</w:t>
        </w:r>
        <w:r w:rsidR="00A532EB" w:rsidRPr="00A532EB">
          <w:rPr>
            <w:rFonts w:ascii="Times New Roman" w:hAnsi="Times New Roman"/>
            <w:noProof/>
            <w:webHidden/>
            <w:sz w:val="28"/>
            <w:szCs w:val="28"/>
          </w:rPr>
          <w:fldChar w:fldCharType="end"/>
        </w:r>
      </w:hyperlink>
    </w:p>
    <w:p w:rsidR="00A532EB" w:rsidRPr="00A532EB" w:rsidRDefault="00A02D4C" w:rsidP="00A532EB">
      <w:pPr>
        <w:pStyle w:val="31"/>
        <w:tabs>
          <w:tab w:val="right" w:leader="dot" w:pos="9627"/>
        </w:tabs>
        <w:spacing w:line="360" w:lineRule="auto"/>
        <w:rPr>
          <w:rFonts w:ascii="Times New Roman" w:eastAsia="Times New Roman" w:hAnsi="Times New Roman"/>
          <w:noProof/>
          <w:kern w:val="0"/>
          <w:sz w:val="28"/>
          <w:szCs w:val="28"/>
        </w:rPr>
      </w:pPr>
      <w:hyperlink w:anchor="_Toc229019275" w:history="1">
        <w:r w:rsidR="00A532EB" w:rsidRPr="00A532EB">
          <w:rPr>
            <w:rStyle w:val="a5"/>
            <w:rFonts w:ascii="Times New Roman" w:hAnsi="Times New Roman"/>
            <w:noProof/>
            <w:sz w:val="28"/>
            <w:szCs w:val="28"/>
          </w:rPr>
          <w:t>1.3.1 Жесткий метод</w:t>
        </w:r>
        <w:r w:rsidR="00A532EB" w:rsidRPr="00A532EB">
          <w:rPr>
            <w:rFonts w:ascii="Times New Roman" w:hAnsi="Times New Roman"/>
            <w:noProof/>
            <w:webHidden/>
            <w:sz w:val="28"/>
            <w:szCs w:val="28"/>
          </w:rPr>
          <w:tab/>
        </w:r>
        <w:r w:rsidR="00A532EB" w:rsidRPr="00A532EB">
          <w:rPr>
            <w:rFonts w:ascii="Times New Roman" w:hAnsi="Times New Roman"/>
            <w:noProof/>
            <w:webHidden/>
            <w:sz w:val="28"/>
            <w:szCs w:val="28"/>
          </w:rPr>
          <w:fldChar w:fldCharType="begin"/>
        </w:r>
        <w:r w:rsidR="00A532EB" w:rsidRPr="00A532EB">
          <w:rPr>
            <w:rFonts w:ascii="Times New Roman" w:hAnsi="Times New Roman"/>
            <w:noProof/>
            <w:webHidden/>
            <w:sz w:val="28"/>
            <w:szCs w:val="28"/>
          </w:rPr>
          <w:instrText xml:space="preserve"> PAGEREF _Toc229019275 \h </w:instrText>
        </w:r>
        <w:r w:rsidR="00A532EB" w:rsidRPr="00A532EB">
          <w:rPr>
            <w:rFonts w:ascii="Times New Roman" w:hAnsi="Times New Roman"/>
            <w:noProof/>
            <w:webHidden/>
            <w:sz w:val="28"/>
            <w:szCs w:val="28"/>
          </w:rPr>
        </w:r>
        <w:r w:rsidR="00A532EB" w:rsidRPr="00A532EB">
          <w:rPr>
            <w:rFonts w:ascii="Times New Roman" w:hAnsi="Times New Roman"/>
            <w:noProof/>
            <w:webHidden/>
            <w:sz w:val="28"/>
            <w:szCs w:val="28"/>
          </w:rPr>
          <w:fldChar w:fldCharType="separate"/>
        </w:r>
        <w:r w:rsidR="00502897">
          <w:rPr>
            <w:rFonts w:ascii="Times New Roman" w:hAnsi="Times New Roman"/>
            <w:noProof/>
            <w:webHidden/>
            <w:sz w:val="28"/>
            <w:szCs w:val="28"/>
          </w:rPr>
          <w:t>10</w:t>
        </w:r>
        <w:r w:rsidR="00A532EB" w:rsidRPr="00A532EB">
          <w:rPr>
            <w:rFonts w:ascii="Times New Roman" w:hAnsi="Times New Roman"/>
            <w:noProof/>
            <w:webHidden/>
            <w:sz w:val="28"/>
            <w:szCs w:val="28"/>
          </w:rPr>
          <w:fldChar w:fldCharType="end"/>
        </w:r>
      </w:hyperlink>
    </w:p>
    <w:p w:rsidR="00A532EB" w:rsidRPr="00A532EB" w:rsidRDefault="00A02D4C" w:rsidP="00A532EB">
      <w:pPr>
        <w:pStyle w:val="31"/>
        <w:tabs>
          <w:tab w:val="right" w:leader="dot" w:pos="9627"/>
        </w:tabs>
        <w:spacing w:line="360" w:lineRule="auto"/>
        <w:rPr>
          <w:rFonts w:ascii="Times New Roman" w:eastAsia="Times New Roman" w:hAnsi="Times New Roman"/>
          <w:noProof/>
          <w:kern w:val="0"/>
          <w:sz w:val="28"/>
          <w:szCs w:val="28"/>
        </w:rPr>
      </w:pPr>
      <w:hyperlink w:anchor="_Toc229019276" w:history="1">
        <w:r w:rsidR="00A532EB" w:rsidRPr="00A532EB">
          <w:rPr>
            <w:rStyle w:val="a5"/>
            <w:rFonts w:ascii="Times New Roman" w:hAnsi="Times New Roman"/>
            <w:noProof/>
            <w:sz w:val="28"/>
            <w:szCs w:val="28"/>
          </w:rPr>
          <w:t>1.3.2 Мягкий метод</w:t>
        </w:r>
        <w:r w:rsidR="00A532EB" w:rsidRPr="00A532EB">
          <w:rPr>
            <w:rFonts w:ascii="Times New Roman" w:hAnsi="Times New Roman"/>
            <w:noProof/>
            <w:webHidden/>
            <w:sz w:val="28"/>
            <w:szCs w:val="28"/>
          </w:rPr>
          <w:tab/>
        </w:r>
        <w:r w:rsidR="00A532EB" w:rsidRPr="00A532EB">
          <w:rPr>
            <w:rFonts w:ascii="Times New Roman" w:hAnsi="Times New Roman"/>
            <w:noProof/>
            <w:webHidden/>
            <w:sz w:val="28"/>
            <w:szCs w:val="28"/>
          </w:rPr>
          <w:fldChar w:fldCharType="begin"/>
        </w:r>
        <w:r w:rsidR="00A532EB" w:rsidRPr="00A532EB">
          <w:rPr>
            <w:rFonts w:ascii="Times New Roman" w:hAnsi="Times New Roman"/>
            <w:noProof/>
            <w:webHidden/>
            <w:sz w:val="28"/>
            <w:szCs w:val="28"/>
          </w:rPr>
          <w:instrText xml:space="preserve"> PAGEREF _Toc229019276 \h </w:instrText>
        </w:r>
        <w:r w:rsidR="00A532EB" w:rsidRPr="00A532EB">
          <w:rPr>
            <w:rFonts w:ascii="Times New Roman" w:hAnsi="Times New Roman"/>
            <w:noProof/>
            <w:webHidden/>
            <w:sz w:val="28"/>
            <w:szCs w:val="28"/>
          </w:rPr>
        </w:r>
        <w:r w:rsidR="00A532EB" w:rsidRPr="00A532EB">
          <w:rPr>
            <w:rFonts w:ascii="Times New Roman" w:hAnsi="Times New Roman"/>
            <w:noProof/>
            <w:webHidden/>
            <w:sz w:val="28"/>
            <w:szCs w:val="28"/>
          </w:rPr>
          <w:fldChar w:fldCharType="separate"/>
        </w:r>
        <w:r w:rsidR="00502897">
          <w:rPr>
            <w:rFonts w:ascii="Times New Roman" w:hAnsi="Times New Roman"/>
            <w:noProof/>
            <w:webHidden/>
            <w:sz w:val="28"/>
            <w:szCs w:val="28"/>
          </w:rPr>
          <w:t>13</w:t>
        </w:r>
        <w:r w:rsidR="00A532EB" w:rsidRPr="00A532EB">
          <w:rPr>
            <w:rFonts w:ascii="Times New Roman" w:hAnsi="Times New Roman"/>
            <w:noProof/>
            <w:webHidden/>
            <w:sz w:val="28"/>
            <w:szCs w:val="28"/>
          </w:rPr>
          <w:fldChar w:fldCharType="end"/>
        </w:r>
      </w:hyperlink>
    </w:p>
    <w:p w:rsidR="00A532EB" w:rsidRPr="00A532EB" w:rsidRDefault="00A02D4C" w:rsidP="00A532EB">
      <w:pPr>
        <w:pStyle w:val="20"/>
        <w:tabs>
          <w:tab w:val="right" w:leader="dot" w:pos="9627"/>
        </w:tabs>
        <w:spacing w:line="360" w:lineRule="auto"/>
        <w:rPr>
          <w:rFonts w:ascii="Times New Roman" w:eastAsia="Times New Roman" w:hAnsi="Times New Roman"/>
          <w:noProof/>
          <w:kern w:val="0"/>
          <w:sz w:val="28"/>
          <w:szCs w:val="28"/>
        </w:rPr>
      </w:pPr>
      <w:hyperlink w:anchor="_Toc229019277" w:history="1">
        <w:r w:rsidR="00A532EB" w:rsidRPr="00A532EB">
          <w:rPr>
            <w:rStyle w:val="a5"/>
            <w:rFonts w:ascii="Times New Roman" w:hAnsi="Times New Roman"/>
            <w:noProof/>
            <w:sz w:val="28"/>
            <w:szCs w:val="28"/>
          </w:rPr>
          <w:t>1.4 Стадии процесса изменения</w:t>
        </w:r>
        <w:r w:rsidR="00A532EB" w:rsidRPr="00A532EB">
          <w:rPr>
            <w:rFonts w:ascii="Times New Roman" w:hAnsi="Times New Roman"/>
            <w:noProof/>
            <w:webHidden/>
            <w:sz w:val="28"/>
            <w:szCs w:val="28"/>
          </w:rPr>
          <w:tab/>
        </w:r>
        <w:r w:rsidR="00A532EB" w:rsidRPr="00A532EB">
          <w:rPr>
            <w:rFonts w:ascii="Times New Roman" w:hAnsi="Times New Roman"/>
            <w:noProof/>
            <w:webHidden/>
            <w:sz w:val="28"/>
            <w:szCs w:val="28"/>
          </w:rPr>
          <w:fldChar w:fldCharType="begin"/>
        </w:r>
        <w:r w:rsidR="00A532EB" w:rsidRPr="00A532EB">
          <w:rPr>
            <w:rFonts w:ascii="Times New Roman" w:hAnsi="Times New Roman"/>
            <w:noProof/>
            <w:webHidden/>
            <w:sz w:val="28"/>
            <w:szCs w:val="28"/>
          </w:rPr>
          <w:instrText xml:space="preserve"> PAGEREF _Toc229019277 \h </w:instrText>
        </w:r>
        <w:r w:rsidR="00A532EB" w:rsidRPr="00A532EB">
          <w:rPr>
            <w:rFonts w:ascii="Times New Roman" w:hAnsi="Times New Roman"/>
            <w:noProof/>
            <w:webHidden/>
            <w:sz w:val="28"/>
            <w:szCs w:val="28"/>
          </w:rPr>
        </w:r>
        <w:r w:rsidR="00A532EB" w:rsidRPr="00A532EB">
          <w:rPr>
            <w:rFonts w:ascii="Times New Roman" w:hAnsi="Times New Roman"/>
            <w:noProof/>
            <w:webHidden/>
            <w:sz w:val="28"/>
            <w:szCs w:val="28"/>
          </w:rPr>
          <w:fldChar w:fldCharType="separate"/>
        </w:r>
        <w:r w:rsidR="00502897">
          <w:rPr>
            <w:rFonts w:ascii="Times New Roman" w:hAnsi="Times New Roman"/>
            <w:noProof/>
            <w:webHidden/>
            <w:sz w:val="28"/>
            <w:szCs w:val="28"/>
          </w:rPr>
          <w:t>15</w:t>
        </w:r>
        <w:r w:rsidR="00A532EB" w:rsidRPr="00A532EB">
          <w:rPr>
            <w:rFonts w:ascii="Times New Roman" w:hAnsi="Times New Roman"/>
            <w:noProof/>
            <w:webHidden/>
            <w:sz w:val="28"/>
            <w:szCs w:val="28"/>
          </w:rPr>
          <w:fldChar w:fldCharType="end"/>
        </w:r>
      </w:hyperlink>
    </w:p>
    <w:p w:rsidR="00A532EB" w:rsidRPr="00A532EB" w:rsidRDefault="00A02D4C" w:rsidP="00A532EB">
      <w:pPr>
        <w:pStyle w:val="12"/>
        <w:tabs>
          <w:tab w:val="right" w:leader="dot" w:pos="9627"/>
        </w:tabs>
        <w:spacing w:line="360" w:lineRule="auto"/>
        <w:rPr>
          <w:rFonts w:ascii="Times New Roman" w:eastAsia="Times New Roman" w:hAnsi="Times New Roman"/>
          <w:noProof/>
          <w:kern w:val="0"/>
          <w:sz w:val="28"/>
          <w:szCs w:val="28"/>
        </w:rPr>
      </w:pPr>
      <w:hyperlink w:anchor="_Toc229019278" w:history="1">
        <w:r w:rsidR="00A532EB" w:rsidRPr="00A532EB">
          <w:rPr>
            <w:rStyle w:val="a5"/>
            <w:rFonts w:ascii="Times New Roman" w:hAnsi="Times New Roman"/>
            <w:noProof/>
            <w:sz w:val="28"/>
            <w:szCs w:val="28"/>
          </w:rPr>
          <w:t>2. Практическое применение управления сопротивлением персонала при внедрении изменений</w:t>
        </w:r>
        <w:r w:rsidR="00A532EB" w:rsidRPr="00A532EB">
          <w:rPr>
            <w:rFonts w:ascii="Times New Roman" w:hAnsi="Times New Roman"/>
            <w:noProof/>
            <w:webHidden/>
            <w:sz w:val="28"/>
            <w:szCs w:val="28"/>
          </w:rPr>
          <w:tab/>
        </w:r>
        <w:r w:rsidR="00A532EB" w:rsidRPr="00A532EB">
          <w:rPr>
            <w:rFonts w:ascii="Times New Roman" w:hAnsi="Times New Roman"/>
            <w:noProof/>
            <w:webHidden/>
            <w:sz w:val="28"/>
            <w:szCs w:val="28"/>
          </w:rPr>
          <w:fldChar w:fldCharType="begin"/>
        </w:r>
        <w:r w:rsidR="00A532EB" w:rsidRPr="00A532EB">
          <w:rPr>
            <w:rFonts w:ascii="Times New Roman" w:hAnsi="Times New Roman"/>
            <w:noProof/>
            <w:webHidden/>
            <w:sz w:val="28"/>
            <w:szCs w:val="28"/>
          </w:rPr>
          <w:instrText xml:space="preserve"> PAGEREF _Toc229019278 \h </w:instrText>
        </w:r>
        <w:r w:rsidR="00A532EB" w:rsidRPr="00A532EB">
          <w:rPr>
            <w:rFonts w:ascii="Times New Roman" w:hAnsi="Times New Roman"/>
            <w:noProof/>
            <w:webHidden/>
            <w:sz w:val="28"/>
            <w:szCs w:val="28"/>
          </w:rPr>
        </w:r>
        <w:r w:rsidR="00A532EB" w:rsidRPr="00A532EB">
          <w:rPr>
            <w:rFonts w:ascii="Times New Roman" w:hAnsi="Times New Roman"/>
            <w:noProof/>
            <w:webHidden/>
            <w:sz w:val="28"/>
            <w:szCs w:val="28"/>
          </w:rPr>
          <w:fldChar w:fldCharType="separate"/>
        </w:r>
        <w:r w:rsidR="00502897">
          <w:rPr>
            <w:rFonts w:ascii="Times New Roman" w:hAnsi="Times New Roman"/>
            <w:noProof/>
            <w:webHidden/>
            <w:sz w:val="28"/>
            <w:szCs w:val="28"/>
          </w:rPr>
          <w:t>20</w:t>
        </w:r>
        <w:r w:rsidR="00A532EB" w:rsidRPr="00A532EB">
          <w:rPr>
            <w:rFonts w:ascii="Times New Roman" w:hAnsi="Times New Roman"/>
            <w:noProof/>
            <w:webHidden/>
            <w:sz w:val="28"/>
            <w:szCs w:val="28"/>
          </w:rPr>
          <w:fldChar w:fldCharType="end"/>
        </w:r>
      </w:hyperlink>
    </w:p>
    <w:p w:rsidR="00A532EB" w:rsidRPr="00A532EB" w:rsidRDefault="00A02D4C" w:rsidP="00A532EB">
      <w:pPr>
        <w:pStyle w:val="20"/>
        <w:tabs>
          <w:tab w:val="right" w:leader="dot" w:pos="9627"/>
        </w:tabs>
        <w:spacing w:line="360" w:lineRule="auto"/>
        <w:rPr>
          <w:rFonts w:ascii="Times New Roman" w:eastAsia="Times New Roman" w:hAnsi="Times New Roman"/>
          <w:noProof/>
          <w:kern w:val="0"/>
          <w:sz w:val="28"/>
          <w:szCs w:val="28"/>
        </w:rPr>
      </w:pPr>
      <w:hyperlink w:anchor="_Toc229019279" w:history="1">
        <w:r w:rsidR="00A532EB" w:rsidRPr="00A532EB">
          <w:rPr>
            <w:rStyle w:val="a5"/>
            <w:rFonts w:ascii="Times New Roman" w:hAnsi="Times New Roman"/>
            <w:noProof/>
            <w:sz w:val="28"/>
            <w:szCs w:val="28"/>
          </w:rPr>
          <w:t>2.1 Описание предприятия</w:t>
        </w:r>
        <w:r w:rsidR="00A532EB" w:rsidRPr="00A532EB">
          <w:rPr>
            <w:rFonts w:ascii="Times New Roman" w:hAnsi="Times New Roman"/>
            <w:noProof/>
            <w:webHidden/>
            <w:sz w:val="28"/>
            <w:szCs w:val="28"/>
          </w:rPr>
          <w:tab/>
        </w:r>
        <w:r w:rsidR="00A532EB" w:rsidRPr="00A532EB">
          <w:rPr>
            <w:rFonts w:ascii="Times New Roman" w:hAnsi="Times New Roman"/>
            <w:noProof/>
            <w:webHidden/>
            <w:sz w:val="28"/>
            <w:szCs w:val="28"/>
          </w:rPr>
          <w:fldChar w:fldCharType="begin"/>
        </w:r>
        <w:r w:rsidR="00A532EB" w:rsidRPr="00A532EB">
          <w:rPr>
            <w:rFonts w:ascii="Times New Roman" w:hAnsi="Times New Roman"/>
            <w:noProof/>
            <w:webHidden/>
            <w:sz w:val="28"/>
            <w:szCs w:val="28"/>
          </w:rPr>
          <w:instrText xml:space="preserve"> PAGEREF _Toc229019279 \h </w:instrText>
        </w:r>
        <w:r w:rsidR="00A532EB" w:rsidRPr="00A532EB">
          <w:rPr>
            <w:rFonts w:ascii="Times New Roman" w:hAnsi="Times New Roman"/>
            <w:noProof/>
            <w:webHidden/>
            <w:sz w:val="28"/>
            <w:szCs w:val="28"/>
          </w:rPr>
        </w:r>
        <w:r w:rsidR="00A532EB" w:rsidRPr="00A532EB">
          <w:rPr>
            <w:rFonts w:ascii="Times New Roman" w:hAnsi="Times New Roman"/>
            <w:noProof/>
            <w:webHidden/>
            <w:sz w:val="28"/>
            <w:szCs w:val="28"/>
          </w:rPr>
          <w:fldChar w:fldCharType="separate"/>
        </w:r>
        <w:r w:rsidR="00502897">
          <w:rPr>
            <w:rFonts w:ascii="Times New Roman" w:hAnsi="Times New Roman"/>
            <w:noProof/>
            <w:webHidden/>
            <w:sz w:val="28"/>
            <w:szCs w:val="28"/>
          </w:rPr>
          <w:t>20</w:t>
        </w:r>
        <w:r w:rsidR="00A532EB" w:rsidRPr="00A532EB">
          <w:rPr>
            <w:rFonts w:ascii="Times New Roman" w:hAnsi="Times New Roman"/>
            <w:noProof/>
            <w:webHidden/>
            <w:sz w:val="28"/>
            <w:szCs w:val="28"/>
          </w:rPr>
          <w:fldChar w:fldCharType="end"/>
        </w:r>
      </w:hyperlink>
    </w:p>
    <w:p w:rsidR="00A532EB" w:rsidRPr="00A532EB" w:rsidRDefault="00A02D4C" w:rsidP="00A532EB">
      <w:pPr>
        <w:pStyle w:val="20"/>
        <w:tabs>
          <w:tab w:val="right" w:leader="dot" w:pos="9627"/>
        </w:tabs>
        <w:spacing w:line="360" w:lineRule="auto"/>
        <w:rPr>
          <w:rFonts w:ascii="Times New Roman" w:eastAsia="Times New Roman" w:hAnsi="Times New Roman"/>
          <w:noProof/>
          <w:kern w:val="0"/>
          <w:sz w:val="28"/>
          <w:szCs w:val="28"/>
        </w:rPr>
      </w:pPr>
      <w:hyperlink w:anchor="_Toc229019280" w:history="1">
        <w:r w:rsidR="00A532EB" w:rsidRPr="00A532EB">
          <w:rPr>
            <w:rStyle w:val="a5"/>
            <w:rFonts w:ascii="Times New Roman" w:hAnsi="Times New Roman"/>
            <w:noProof/>
            <w:sz w:val="28"/>
            <w:szCs w:val="28"/>
          </w:rPr>
          <w:t>2.2 Анализ кадрового состава</w:t>
        </w:r>
        <w:r w:rsidR="00A532EB" w:rsidRPr="00A532EB">
          <w:rPr>
            <w:rFonts w:ascii="Times New Roman" w:hAnsi="Times New Roman"/>
            <w:noProof/>
            <w:webHidden/>
            <w:sz w:val="28"/>
            <w:szCs w:val="28"/>
          </w:rPr>
          <w:tab/>
        </w:r>
        <w:r w:rsidR="00A532EB" w:rsidRPr="00A532EB">
          <w:rPr>
            <w:rFonts w:ascii="Times New Roman" w:hAnsi="Times New Roman"/>
            <w:noProof/>
            <w:webHidden/>
            <w:sz w:val="28"/>
            <w:szCs w:val="28"/>
          </w:rPr>
          <w:fldChar w:fldCharType="begin"/>
        </w:r>
        <w:r w:rsidR="00A532EB" w:rsidRPr="00A532EB">
          <w:rPr>
            <w:rFonts w:ascii="Times New Roman" w:hAnsi="Times New Roman"/>
            <w:noProof/>
            <w:webHidden/>
            <w:sz w:val="28"/>
            <w:szCs w:val="28"/>
          </w:rPr>
          <w:instrText xml:space="preserve"> PAGEREF _Toc229019280 \h </w:instrText>
        </w:r>
        <w:r w:rsidR="00A532EB" w:rsidRPr="00A532EB">
          <w:rPr>
            <w:rFonts w:ascii="Times New Roman" w:hAnsi="Times New Roman"/>
            <w:noProof/>
            <w:webHidden/>
            <w:sz w:val="28"/>
            <w:szCs w:val="28"/>
          </w:rPr>
        </w:r>
        <w:r w:rsidR="00A532EB" w:rsidRPr="00A532EB">
          <w:rPr>
            <w:rFonts w:ascii="Times New Roman" w:hAnsi="Times New Roman"/>
            <w:noProof/>
            <w:webHidden/>
            <w:sz w:val="28"/>
            <w:szCs w:val="28"/>
          </w:rPr>
          <w:fldChar w:fldCharType="separate"/>
        </w:r>
        <w:r w:rsidR="00502897">
          <w:rPr>
            <w:rFonts w:ascii="Times New Roman" w:hAnsi="Times New Roman"/>
            <w:noProof/>
            <w:webHidden/>
            <w:sz w:val="28"/>
            <w:szCs w:val="28"/>
          </w:rPr>
          <w:t>22</w:t>
        </w:r>
        <w:r w:rsidR="00A532EB" w:rsidRPr="00A532EB">
          <w:rPr>
            <w:rFonts w:ascii="Times New Roman" w:hAnsi="Times New Roman"/>
            <w:noProof/>
            <w:webHidden/>
            <w:sz w:val="28"/>
            <w:szCs w:val="28"/>
          </w:rPr>
          <w:fldChar w:fldCharType="end"/>
        </w:r>
      </w:hyperlink>
    </w:p>
    <w:p w:rsidR="00A532EB" w:rsidRPr="00A532EB" w:rsidRDefault="00A02D4C" w:rsidP="00A532EB">
      <w:pPr>
        <w:pStyle w:val="20"/>
        <w:tabs>
          <w:tab w:val="right" w:leader="dot" w:pos="9627"/>
        </w:tabs>
        <w:spacing w:line="360" w:lineRule="auto"/>
        <w:rPr>
          <w:rFonts w:ascii="Times New Roman" w:eastAsia="Times New Roman" w:hAnsi="Times New Roman"/>
          <w:noProof/>
          <w:kern w:val="0"/>
          <w:sz w:val="28"/>
          <w:szCs w:val="28"/>
        </w:rPr>
      </w:pPr>
      <w:hyperlink w:anchor="_Toc229019281" w:history="1">
        <w:r w:rsidR="00A532EB" w:rsidRPr="00A532EB">
          <w:rPr>
            <w:rStyle w:val="a5"/>
            <w:rFonts w:ascii="Times New Roman" w:hAnsi="Times New Roman"/>
            <w:noProof/>
            <w:sz w:val="28"/>
            <w:szCs w:val="28"/>
          </w:rPr>
          <w:t>2.3 Анализ внедрения оплаты труда</w:t>
        </w:r>
        <w:r w:rsidR="00A532EB" w:rsidRPr="00A532EB">
          <w:rPr>
            <w:rFonts w:ascii="Times New Roman" w:hAnsi="Times New Roman"/>
            <w:noProof/>
            <w:webHidden/>
            <w:sz w:val="28"/>
            <w:szCs w:val="28"/>
          </w:rPr>
          <w:tab/>
        </w:r>
        <w:r w:rsidR="00A532EB" w:rsidRPr="00A532EB">
          <w:rPr>
            <w:rFonts w:ascii="Times New Roman" w:hAnsi="Times New Roman"/>
            <w:noProof/>
            <w:webHidden/>
            <w:sz w:val="28"/>
            <w:szCs w:val="28"/>
          </w:rPr>
          <w:fldChar w:fldCharType="begin"/>
        </w:r>
        <w:r w:rsidR="00A532EB" w:rsidRPr="00A532EB">
          <w:rPr>
            <w:rFonts w:ascii="Times New Roman" w:hAnsi="Times New Roman"/>
            <w:noProof/>
            <w:webHidden/>
            <w:sz w:val="28"/>
            <w:szCs w:val="28"/>
          </w:rPr>
          <w:instrText xml:space="preserve"> PAGEREF _Toc229019281 \h </w:instrText>
        </w:r>
        <w:r w:rsidR="00A532EB" w:rsidRPr="00A532EB">
          <w:rPr>
            <w:rFonts w:ascii="Times New Roman" w:hAnsi="Times New Roman"/>
            <w:noProof/>
            <w:webHidden/>
            <w:sz w:val="28"/>
            <w:szCs w:val="28"/>
          </w:rPr>
        </w:r>
        <w:r w:rsidR="00A532EB" w:rsidRPr="00A532EB">
          <w:rPr>
            <w:rFonts w:ascii="Times New Roman" w:hAnsi="Times New Roman"/>
            <w:noProof/>
            <w:webHidden/>
            <w:sz w:val="28"/>
            <w:szCs w:val="28"/>
          </w:rPr>
          <w:fldChar w:fldCharType="separate"/>
        </w:r>
        <w:r w:rsidR="00502897">
          <w:rPr>
            <w:rFonts w:ascii="Times New Roman" w:hAnsi="Times New Roman"/>
            <w:noProof/>
            <w:webHidden/>
            <w:sz w:val="28"/>
            <w:szCs w:val="28"/>
          </w:rPr>
          <w:t>26</w:t>
        </w:r>
        <w:r w:rsidR="00A532EB" w:rsidRPr="00A532EB">
          <w:rPr>
            <w:rFonts w:ascii="Times New Roman" w:hAnsi="Times New Roman"/>
            <w:noProof/>
            <w:webHidden/>
            <w:sz w:val="28"/>
            <w:szCs w:val="28"/>
          </w:rPr>
          <w:fldChar w:fldCharType="end"/>
        </w:r>
      </w:hyperlink>
    </w:p>
    <w:p w:rsidR="00A532EB" w:rsidRPr="00A532EB" w:rsidRDefault="00A02D4C" w:rsidP="00A532EB">
      <w:pPr>
        <w:pStyle w:val="20"/>
        <w:tabs>
          <w:tab w:val="right" w:leader="dot" w:pos="9627"/>
        </w:tabs>
        <w:spacing w:line="360" w:lineRule="auto"/>
        <w:rPr>
          <w:rFonts w:ascii="Times New Roman" w:eastAsia="Times New Roman" w:hAnsi="Times New Roman"/>
          <w:noProof/>
          <w:kern w:val="0"/>
          <w:sz w:val="28"/>
          <w:szCs w:val="28"/>
        </w:rPr>
      </w:pPr>
      <w:hyperlink w:anchor="_Toc229019282" w:history="1">
        <w:r w:rsidR="00A532EB" w:rsidRPr="00A532EB">
          <w:rPr>
            <w:rStyle w:val="a5"/>
            <w:rFonts w:ascii="Times New Roman" w:hAnsi="Times New Roman"/>
            <w:noProof/>
            <w:sz w:val="28"/>
            <w:szCs w:val="28"/>
          </w:rPr>
          <w:t>2.4 Последствия после внесения изменений в заработную плату</w:t>
        </w:r>
        <w:r w:rsidR="00A532EB" w:rsidRPr="00A532EB">
          <w:rPr>
            <w:rFonts w:ascii="Times New Roman" w:hAnsi="Times New Roman"/>
            <w:noProof/>
            <w:webHidden/>
            <w:sz w:val="28"/>
            <w:szCs w:val="28"/>
          </w:rPr>
          <w:tab/>
        </w:r>
        <w:r w:rsidR="00A532EB" w:rsidRPr="00A532EB">
          <w:rPr>
            <w:rFonts w:ascii="Times New Roman" w:hAnsi="Times New Roman"/>
            <w:noProof/>
            <w:webHidden/>
            <w:sz w:val="28"/>
            <w:szCs w:val="28"/>
          </w:rPr>
          <w:fldChar w:fldCharType="begin"/>
        </w:r>
        <w:r w:rsidR="00A532EB" w:rsidRPr="00A532EB">
          <w:rPr>
            <w:rFonts w:ascii="Times New Roman" w:hAnsi="Times New Roman"/>
            <w:noProof/>
            <w:webHidden/>
            <w:sz w:val="28"/>
            <w:szCs w:val="28"/>
          </w:rPr>
          <w:instrText xml:space="preserve"> PAGEREF _Toc229019282 \h </w:instrText>
        </w:r>
        <w:r w:rsidR="00A532EB" w:rsidRPr="00A532EB">
          <w:rPr>
            <w:rFonts w:ascii="Times New Roman" w:hAnsi="Times New Roman"/>
            <w:noProof/>
            <w:webHidden/>
            <w:sz w:val="28"/>
            <w:szCs w:val="28"/>
          </w:rPr>
        </w:r>
        <w:r w:rsidR="00A532EB" w:rsidRPr="00A532EB">
          <w:rPr>
            <w:rFonts w:ascii="Times New Roman" w:hAnsi="Times New Roman"/>
            <w:noProof/>
            <w:webHidden/>
            <w:sz w:val="28"/>
            <w:szCs w:val="28"/>
          </w:rPr>
          <w:fldChar w:fldCharType="separate"/>
        </w:r>
        <w:r w:rsidR="00502897">
          <w:rPr>
            <w:rFonts w:ascii="Times New Roman" w:hAnsi="Times New Roman"/>
            <w:noProof/>
            <w:webHidden/>
            <w:sz w:val="28"/>
            <w:szCs w:val="28"/>
          </w:rPr>
          <w:t>29</w:t>
        </w:r>
        <w:r w:rsidR="00A532EB" w:rsidRPr="00A532EB">
          <w:rPr>
            <w:rFonts w:ascii="Times New Roman" w:hAnsi="Times New Roman"/>
            <w:noProof/>
            <w:webHidden/>
            <w:sz w:val="28"/>
            <w:szCs w:val="28"/>
          </w:rPr>
          <w:fldChar w:fldCharType="end"/>
        </w:r>
      </w:hyperlink>
    </w:p>
    <w:p w:rsidR="00A532EB" w:rsidRPr="00A532EB" w:rsidRDefault="00A02D4C" w:rsidP="00A532EB">
      <w:pPr>
        <w:pStyle w:val="12"/>
        <w:tabs>
          <w:tab w:val="right" w:leader="dot" w:pos="9627"/>
        </w:tabs>
        <w:spacing w:line="360" w:lineRule="auto"/>
        <w:rPr>
          <w:rFonts w:ascii="Times New Roman" w:eastAsia="Times New Roman" w:hAnsi="Times New Roman"/>
          <w:noProof/>
          <w:kern w:val="0"/>
          <w:sz w:val="28"/>
          <w:szCs w:val="28"/>
        </w:rPr>
      </w:pPr>
      <w:hyperlink w:anchor="_Toc229019283" w:history="1">
        <w:r w:rsidR="00A532EB" w:rsidRPr="00A532EB">
          <w:rPr>
            <w:rStyle w:val="a5"/>
            <w:rFonts w:ascii="Times New Roman" w:hAnsi="Times New Roman"/>
            <w:noProof/>
            <w:sz w:val="28"/>
            <w:szCs w:val="28"/>
          </w:rPr>
          <w:t>3. Анализ и рекомендации по внесению изменений на предприятии «Резиновая подкова»</w:t>
        </w:r>
        <w:r w:rsidR="00A532EB" w:rsidRPr="00A532EB">
          <w:rPr>
            <w:rFonts w:ascii="Times New Roman" w:hAnsi="Times New Roman"/>
            <w:noProof/>
            <w:webHidden/>
            <w:sz w:val="28"/>
            <w:szCs w:val="28"/>
          </w:rPr>
          <w:tab/>
        </w:r>
        <w:r w:rsidR="00A532EB" w:rsidRPr="00A532EB">
          <w:rPr>
            <w:rFonts w:ascii="Times New Roman" w:hAnsi="Times New Roman"/>
            <w:noProof/>
            <w:webHidden/>
            <w:sz w:val="28"/>
            <w:szCs w:val="28"/>
          </w:rPr>
          <w:fldChar w:fldCharType="begin"/>
        </w:r>
        <w:r w:rsidR="00A532EB" w:rsidRPr="00A532EB">
          <w:rPr>
            <w:rFonts w:ascii="Times New Roman" w:hAnsi="Times New Roman"/>
            <w:noProof/>
            <w:webHidden/>
            <w:sz w:val="28"/>
            <w:szCs w:val="28"/>
          </w:rPr>
          <w:instrText xml:space="preserve"> PAGEREF _Toc229019283 \h </w:instrText>
        </w:r>
        <w:r w:rsidR="00A532EB" w:rsidRPr="00A532EB">
          <w:rPr>
            <w:rFonts w:ascii="Times New Roman" w:hAnsi="Times New Roman"/>
            <w:noProof/>
            <w:webHidden/>
            <w:sz w:val="28"/>
            <w:szCs w:val="28"/>
          </w:rPr>
        </w:r>
        <w:r w:rsidR="00A532EB" w:rsidRPr="00A532EB">
          <w:rPr>
            <w:rFonts w:ascii="Times New Roman" w:hAnsi="Times New Roman"/>
            <w:noProof/>
            <w:webHidden/>
            <w:sz w:val="28"/>
            <w:szCs w:val="28"/>
          </w:rPr>
          <w:fldChar w:fldCharType="separate"/>
        </w:r>
        <w:r w:rsidR="00502897">
          <w:rPr>
            <w:rFonts w:ascii="Times New Roman" w:hAnsi="Times New Roman"/>
            <w:noProof/>
            <w:webHidden/>
            <w:sz w:val="28"/>
            <w:szCs w:val="28"/>
          </w:rPr>
          <w:t>31</w:t>
        </w:r>
        <w:r w:rsidR="00A532EB" w:rsidRPr="00A532EB">
          <w:rPr>
            <w:rFonts w:ascii="Times New Roman" w:hAnsi="Times New Roman"/>
            <w:noProof/>
            <w:webHidden/>
            <w:sz w:val="28"/>
            <w:szCs w:val="28"/>
          </w:rPr>
          <w:fldChar w:fldCharType="end"/>
        </w:r>
      </w:hyperlink>
    </w:p>
    <w:p w:rsidR="00A532EB" w:rsidRPr="00A532EB" w:rsidRDefault="00A02D4C" w:rsidP="00A532EB">
      <w:pPr>
        <w:pStyle w:val="20"/>
        <w:tabs>
          <w:tab w:val="right" w:leader="dot" w:pos="9627"/>
        </w:tabs>
        <w:spacing w:line="360" w:lineRule="auto"/>
        <w:rPr>
          <w:rFonts w:ascii="Times New Roman" w:eastAsia="Times New Roman" w:hAnsi="Times New Roman"/>
          <w:noProof/>
          <w:kern w:val="0"/>
          <w:sz w:val="28"/>
          <w:szCs w:val="28"/>
        </w:rPr>
      </w:pPr>
      <w:hyperlink w:anchor="_Toc229019284" w:history="1">
        <w:r w:rsidR="00A532EB" w:rsidRPr="00A532EB">
          <w:rPr>
            <w:rStyle w:val="a5"/>
            <w:rFonts w:ascii="Times New Roman" w:hAnsi="Times New Roman"/>
            <w:noProof/>
            <w:sz w:val="28"/>
            <w:szCs w:val="28"/>
          </w:rPr>
          <w:t>3.1 Анализ внесения изменений в заработную плату на предприятии «Резиновая подкова»</w:t>
        </w:r>
        <w:r w:rsidR="00A532EB" w:rsidRPr="00A532EB">
          <w:rPr>
            <w:rFonts w:ascii="Times New Roman" w:hAnsi="Times New Roman"/>
            <w:noProof/>
            <w:webHidden/>
            <w:sz w:val="28"/>
            <w:szCs w:val="28"/>
          </w:rPr>
          <w:tab/>
        </w:r>
        <w:r w:rsidR="00A532EB" w:rsidRPr="00A532EB">
          <w:rPr>
            <w:rFonts w:ascii="Times New Roman" w:hAnsi="Times New Roman"/>
            <w:noProof/>
            <w:webHidden/>
            <w:sz w:val="28"/>
            <w:szCs w:val="28"/>
          </w:rPr>
          <w:fldChar w:fldCharType="begin"/>
        </w:r>
        <w:r w:rsidR="00A532EB" w:rsidRPr="00A532EB">
          <w:rPr>
            <w:rFonts w:ascii="Times New Roman" w:hAnsi="Times New Roman"/>
            <w:noProof/>
            <w:webHidden/>
            <w:sz w:val="28"/>
            <w:szCs w:val="28"/>
          </w:rPr>
          <w:instrText xml:space="preserve"> PAGEREF _Toc229019284 \h </w:instrText>
        </w:r>
        <w:r w:rsidR="00A532EB" w:rsidRPr="00A532EB">
          <w:rPr>
            <w:rFonts w:ascii="Times New Roman" w:hAnsi="Times New Roman"/>
            <w:noProof/>
            <w:webHidden/>
            <w:sz w:val="28"/>
            <w:szCs w:val="28"/>
          </w:rPr>
        </w:r>
        <w:r w:rsidR="00A532EB" w:rsidRPr="00A532EB">
          <w:rPr>
            <w:rFonts w:ascii="Times New Roman" w:hAnsi="Times New Roman"/>
            <w:noProof/>
            <w:webHidden/>
            <w:sz w:val="28"/>
            <w:szCs w:val="28"/>
          </w:rPr>
          <w:fldChar w:fldCharType="separate"/>
        </w:r>
        <w:r w:rsidR="00502897">
          <w:rPr>
            <w:rFonts w:ascii="Times New Roman" w:hAnsi="Times New Roman"/>
            <w:noProof/>
            <w:webHidden/>
            <w:sz w:val="28"/>
            <w:szCs w:val="28"/>
          </w:rPr>
          <w:t>31</w:t>
        </w:r>
        <w:r w:rsidR="00A532EB" w:rsidRPr="00A532EB">
          <w:rPr>
            <w:rFonts w:ascii="Times New Roman" w:hAnsi="Times New Roman"/>
            <w:noProof/>
            <w:webHidden/>
            <w:sz w:val="28"/>
            <w:szCs w:val="28"/>
          </w:rPr>
          <w:fldChar w:fldCharType="end"/>
        </w:r>
      </w:hyperlink>
    </w:p>
    <w:p w:rsidR="00A532EB" w:rsidRPr="00A532EB" w:rsidRDefault="00A02D4C" w:rsidP="00A532EB">
      <w:pPr>
        <w:pStyle w:val="20"/>
        <w:tabs>
          <w:tab w:val="right" w:leader="dot" w:pos="9627"/>
        </w:tabs>
        <w:spacing w:line="360" w:lineRule="auto"/>
        <w:rPr>
          <w:rFonts w:ascii="Times New Roman" w:eastAsia="Times New Roman" w:hAnsi="Times New Roman"/>
          <w:noProof/>
          <w:kern w:val="0"/>
          <w:sz w:val="28"/>
          <w:szCs w:val="28"/>
        </w:rPr>
      </w:pPr>
      <w:hyperlink w:anchor="_Toc229019285" w:history="1">
        <w:r w:rsidR="00A532EB" w:rsidRPr="00A532EB">
          <w:rPr>
            <w:rStyle w:val="a5"/>
            <w:rFonts w:ascii="Times New Roman" w:hAnsi="Times New Roman"/>
            <w:noProof/>
            <w:sz w:val="28"/>
            <w:szCs w:val="28"/>
          </w:rPr>
          <w:t>3.2 Рекомендации по внедрению изменений на предприятии «Резиновая подкова»</w:t>
        </w:r>
        <w:r w:rsidR="00A532EB" w:rsidRPr="00A532EB">
          <w:rPr>
            <w:rFonts w:ascii="Times New Roman" w:hAnsi="Times New Roman"/>
            <w:noProof/>
            <w:webHidden/>
            <w:sz w:val="28"/>
            <w:szCs w:val="28"/>
          </w:rPr>
          <w:tab/>
        </w:r>
        <w:r w:rsidR="00A532EB" w:rsidRPr="00A532EB">
          <w:rPr>
            <w:rFonts w:ascii="Times New Roman" w:hAnsi="Times New Roman"/>
            <w:noProof/>
            <w:webHidden/>
            <w:sz w:val="28"/>
            <w:szCs w:val="28"/>
          </w:rPr>
          <w:fldChar w:fldCharType="begin"/>
        </w:r>
        <w:r w:rsidR="00A532EB" w:rsidRPr="00A532EB">
          <w:rPr>
            <w:rFonts w:ascii="Times New Roman" w:hAnsi="Times New Roman"/>
            <w:noProof/>
            <w:webHidden/>
            <w:sz w:val="28"/>
            <w:szCs w:val="28"/>
          </w:rPr>
          <w:instrText xml:space="preserve"> PAGEREF _Toc229019285 \h </w:instrText>
        </w:r>
        <w:r w:rsidR="00A532EB" w:rsidRPr="00A532EB">
          <w:rPr>
            <w:rFonts w:ascii="Times New Roman" w:hAnsi="Times New Roman"/>
            <w:noProof/>
            <w:webHidden/>
            <w:sz w:val="28"/>
            <w:szCs w:val="28"/>
          </w:rPr>
        </w:r>
        <w:r w:rsidR="00A532EB" w:rsidRPr="00A532EB">
          <w:rPr>
            <w:rFonts w:ascii="Times New Roman" w:hAnsi="Times New Roman"/>
            <w:noProof/>
            <w:webHidden/>
            <w:sz w:val="28"/>
            <w:szCs w:val="28"/>
          </w:rPr>
          <w:fldChar w:fldCharType="separate"/>
        </w:r>
        <w:r w:rsidR="00502897">
          <w:rPr>
            <w:rFonts w:ascii="Times New Roman" w:hAnsi="Times New Roman"/>
            <w:noProof/>
            <w:webHidden/>
            <w:sz w:val="28"/>
            <w:szCs w:val="28"/>
          </w:rPr>
          <w:t>32</w:t>
        </w:r>
        <w:r w:rsidR="00A532EB" w:rsidRPr="00A532EB">
          <w:rPr>
            <w:rFonts w:ascii="Times New Roman" w:hAnsi="Times New Roman"/>
            <w:noProof/>
            <w:webHidden/>
            <w:sz w:val="28"/>
            <w:szCs w:val="28"/>
          </w:rPr>
          <w:fldChar w:fldCharType="end"/>
        </w:r>
      </w:hyperlink>
    </w:p>
    <w:p w:rsidR="00A532EB" w:rsidRPr="00A532EB" w:rsidRDefault="00A02D4C" w:rsidP="00A532EB">
      <w:pPr>
        <w:pStyle w:val="20"/>
        <w:tabs>
          <w:tab w:val="right" w:leader="dot" w:pos="9627"/>
        </w:tabs>
        <w:spacing w:line="360" w:lineRule="auto"/>
        <w:rPr>
          <w:rFonts w:ascii="Times New Roman" w:eastAsia="Times New Roman" w:hAnsi="Times New Roman"/>
          <w:noProof/>
          <w:kern w:val="0"/>
          <w:sz w:val="28"/>
          <w:szCs w:val="28"/>
        </w:rPr>
      </w:pPr>
      <w:hyperlink w:anchor="_Toc229019286" w:history="1">
        <w:r w:rsidR="00A532EB" w:rsidRPr="00A532EB">
          <w:rPr>
            <w:rStyle w:val="a5"/>
            <w:rFonts w:ascii="Times New Roman" w:hAnsi="Times New Roman"/>
            <w:noProof/>
            <w:sz w:val="28"/>
            <w:szCs w:val="28"/>
          </w:rPr>
          <w:t>Заключение</w:t>
        </w:r>
        <w:r w:rsidR="00A532EB" w:rsidRPr="00A532EB">
          <w:rPr>
            <w:rFonts w:ascii="Times New Roman" w:hAnsi="Times New Roman"/>
            <w:noProof/>
            <w:webHidden/>
            <w:sz w:val="28"/>
            <w:szCs w:val="28"/>
          </w:rPr>
          <w:tab/>
        </w:r>
        <w:r w:rsidR="00A532EB" w:rsidRPr="00A532EB">
          <w:rPr>
            <w:rFonts w:ascii="Times New Roman" w:hAnsi="Times New Roman"/>
            <w:noProof/>
            <w:webHidden/>
            <w:sz w:val="28"/>
            <w:szCs w:val="28"/>
          </w:rPr>
          <w:fldChar w:fldCharType="begin"/>
        </w:r>
        <w:r w:rsidR="00A532EB" w:rsidRPr="00A532EB">
          <w:rPr>
            <w:rFonts w:ascii="Times New Roman" w:hAnsi="Times New Roman"/>
            <w:noProof/>
            <w:webHidden/>
            <w:sz w:val="28"/>
            <w:szCs w:val="28"/>
          </w:rPr>
          <w:instrText xml:space="preserve"> PAGEREF _Toc229019286 \h </w:instrText>
        </w:r>
        <w:r w:rsidR="00A532EB" w:rsidRPr="00A532EB">
          <w:rPr>
            <w:rFonts w:ascii="Times New Roman" w:hAnsi="Times New Roman"/>
            <w:noProof/>
            <w:webHidden/>
            <w:sz w:val="28"/>
            <w:szCs w:val="28"/>
          </w:rPr>
        </w:r>
        <w:r w:rsidR="00A532EB" w:rsidRPr="00A532EB">
          <w:rPr>
            <w:rFonts w:ascii="Times New Roman" w:hAnsi="Times New Roman"/>
            <w:noProof/>
            <w:webHidden/>
            <w:sz w:val="28"/>
            <w:szCs w:val="28"/>
          </w:rPr>
          <w:fldChar w:fldCharType="separate"/>
        </w:r>
        <w:r w:rsidR="00502897">
          <w:rPr>
            <w:rFonts w:ascii="Times New Roman" w:hAnsi="Times New Roman"/>
            <w:noProof/>
            <w:webHidden/>
            <w:sz w:val="28"/>
            <w:szCs w:val="28"/>
          </w:rPr>
          <w:t>40</w:t>
        </w:r>
        <w:r w:rsidR="00A532EB" w:rsidRPr="00A532EB">
          <w:rPr>
            <w:rFonts w:ascii="Times New Roman" w:hAnsi="Times New Roman"/>
            <w:noProof/>
            <w:webHidden/>
            <w:sz w:val="28"/>
            <w:szCs w:val="28"/>
          </w:rPr>
          <w:fldChar w:fldCharType="end"/>
        </w:r>
      </w:hyperlink>
    </w:p>
    <w:p w:rsidR="00A532EB" w:rsidRPr="00A532EB" w:rsidRDefault="00A02D4C" w:rsidP="00A532EB">
      <w:pPr>
        <w:pStyle w:val="20"/>
        <w:tabs>
          <w:tab w:val="right" w:leader="dot" w:pos="9627"/>
        </w:tabs>
        <w:spacing w:line="360" w:lineRule="auto"/>
        <w:rPr>
          <w:rFonts w:ascii="Times New Roman" w:eastAsia="Times New Roman" w:hAnsi="Times New Roman"/>
          <w:noProof/>
          <w:kern w:val="0"/>
          <w:sz w:val="28"/>
          <w:szCs w:val="28"/>
        </w:rPr>
      </w:pPr>
      <w:hyperlink w:anchor="_Toc229019287" w:history="1">
        <w:r w:rsidR="00A532EB" w:rsidRPr="00A532EB">
          <w:rPr>
            <w:rStyle w:val="a5"/>
            <w:rFonts w:ascii="Times New Roman" w:hAnsi="Times New Roman"/>
            <w:noProof/>
            <w:sz w:val="28"/>
            <w:szCs w:val="28"/>
          </w:rPr>
          <w:t>Список литературы</w:t>
        </w:r>
        <w:r w:rsidR="00A532EB" w:rsidRPr="00A532EB">
          <w:rPr>
            <w:rFonts w:ascii="Times New Roman" w:hAnsi="Times New Roman"/>
            <w:noProof/>
            <w:webHidden/>
            <w:sz w:val="28"/>
            <w:szCs w:val="28"/>
          </w:rPr>
          <w:tab/>
        </w:r>
        <w:r w:rsidR="00A532EB" w:rsidRPr="00A532EB">
          <w:rPr>
            <w:rFonts w:ascii="Times New Roman" w:hAnsi="Times New Roman"/>
            <w:noProof/>
            <w:webHidden/>
            <w:sz w:val="28"/>
            <w:szCs w:val="28"/>
          </w:rPr>
          <w:fldChar w:fldCharType="begin"/>
        </w:r>
        <w:r w:rsidR="00A532EB" w:rsidRPr="00A532EB">
          <w:rPr>
            <w:rFonts w:ascii="Times New Roman" w:hAnsi="Times New Roman"/>
            <w:noProof/>
            <w:webHidden/>
            <w:sz w:val="28"/>
            <w:szCs w:val="28"/>
          </w:rPr>
          <w:instrText xml:space="preserve"> PAGEREF _Toc229019287 \h </w:instrText>
        </w:r>
        <w:r w:rsidR="00A532EB" w:rsidRPr="00A532EB">
          <w:rPr>
            <w:rFonts w:ascii="Times New Roman" w:hAnsi="Times New Roman"/>
            <w:noProof/>
            <w:webHidden/>
            <w:sz w:val="28"/>
            <w:szCs w:val="28"/>
          </w:rPr>
        </w:r>
        <w:r w:rsidR="00A532EB" w:rsidRPr="00A532EB">
          <w:rPr>
            <w:rFonts w:ascii="Times New Roman" w:hAnsi="Times New Roman"/>
            <w:noProof/>
            <w:webHidden/>
            <w:sz w:val="28"/>
            <w:szCs w:val="28"/>
          </w:rPr>
          <w:fldChar w:fldCharType="separate"/>
        </w:r>
        <w:r w:rsidR="00502897">
          <w:rPr>
            <w:rFonts w:ascii="Times New Roman" w:hAnsi="Times New Roman"/>
            <w:noProof/>
            <w:webHidden/>
            <w:sz w:val="28"/>
            <w:szCs w:val="28"/>
          </w:rPr>
          <w:t>42</w:t>
        </w:r>
        <w:r w:rsidR="00A532EB" w:rsidRPr="00A532EB">
          <w:rPr>
            <w:rFonts w:ascii="Times New Roman" w:hAnsi="Times New Roman"/>
            <w:noProof/>
            <w:webHidden/>
            <w:sz w:val="28"/>
            <w:szCs w:val="28"/>
          </w:rPr>
          <w:fldChar w:fldCharType="end"/>
        </w:r>
      </w:hyperlink>
    </w:p>
    <w:p w:rsidR="00CD3547" w:rsidRDefault="00CD3547" w:rsidP="00A532EB">
      <w:pPr>
        <w:spacing w:line="360" w:lineRule="auto"/>
      </w:pPr>
      <w:r w:rsidRPr="00A532EB">
        <w:rPr>
          <w:rFonts w:ascii="Times New Roman" w:hAnsi="Times New Roman"/>
          <w:sz w:val="28"/>
          <w:szCs w:val="28"/>
        </w:rPr>
        <w:fldChar w:fldCharType="end"/>
      </w:r>
    </w:p>
    <w:p w:rsidR="005A1AC0" w:rsidRDefault="00CD3547" w:rsidP="00CD3547">
      <w:pPr>
        <w:pStyle w:val="2"/>
        <w:numPr>
          <w:ilvl w:val="0"/>
          <w:numId w:val="0"/>
        </w:numPr>
        <w:jc w:val="center"/>
      </w:pPr>
      <w:r>
        <w:rPr>
          <w:rFonts w:ascii="Times New Roman" w:hAnsi="Times New Roman" w:cs="Times New Roman"/>
          <w:i w:val="0"/>
          <w:sz w:val="32"/>
          <w:szCs w:val="32"/>
        </w:rPr>
        <w:br w:type="page"/>
      </w:r>
      <w:bookmarkStart w:id="0" w:name="_Toc229019269"/>
      <w:r w:rsidR="005A1AC0" w:rsidRPr="005A1AC0">
        <w:rPr>
          <w:rFonts w:ascii="Times New Roman" w:hAnsi="Times New Roman" w:cs="Times New Roman"/>
          <w:i w:val="0"/>
          <w:sz w:val="32"/>
          <w:szCs w:val="32"/>
        </w:rPr>
        <w:t>Введение</w:t>
      </w:r>
      <w:bookmarkEnd w:id="0"/>
    </w:p>
    <w:p w:rsidR="005A1AC0" w:rsidRDefault="005A1AC0" w:rsidP="00A340F9">
      <w:pPr>
        <w:pStyle w:val="a1"/>
        <w:numPr>
          <w:ilvl w:val="0"/>
          <w:numId w:val="1"/>
        </w:numPr>
        <w:spacing w:after="0" w:line="360" w:lineRule="auto"/>
        <w:ind w:firstLine="851"/>
        <w:jc w:val="both"/>
        <w:rPr>
          <w:rFonts w:ascii="Times New Roman" w:hAnsi="Times New Roman"/>
          <w:sz w:val="28"/>
          <w:szCs w:val="34"/>
        </w:rPr>
      </w:pPr>
      <w:r>
        <w:rPr>
          <w:rFonts w:ascii="Times New Roman" w:hAnsi="Times New Roman"/>
          <w:sz w:val="28"/>
          <w:szCs w:val="34"/>
        </w:rPr>
        <w:t>Изменения в организации обусловлены реакцией организации на развитие окружающей среды (связи, требования и возможности). Организации вынуждены постоянно приспосабливаться к среде, в которой существуют. Сами они также генерируют изменения во внешней среде, разрабатывая и выпуская на рынок новые товары и технологии, которые становятся доминирующими и находят широкое распространение.</w:t>
      </w:r>
    </w:p>
    <w:p w:rsidR="005A1AC0" w:rsidRDefault="005A1AC0" w:rsidP="00A340F9">
      <w:pPr>
        <w:pStyle w:val="a1"/>
        <w:numPr>
          <w:ilvl w:val="0"/>
          <w:numId w:val="1"/>
        </w:numPr>
        <w:spacing w:after="0" w:line="360" w:lineRule="auto"/>
        <w:ind w:firstLine="851"/>
        <w:jc w:val="both"/>
        <w:rPr>
          <w:rFonts w:ascii="Times New Roman" w:hAnsi="Times New Roman"/>
          <w:sz w:val="28"/>
          <w:szCs w:val="34"/>
        </w:rPr>
      </w:pPr>
      <w:r>
        <w:rPr>
          <w:rFonts w:ascii="Times New Roman" w:hAnsi="Times New Roman"/>
          <w:sz w:val="28"/>
          <w:szCs w:val="34"/>
        </w:rPr>
        <w:t>Кроме того изменения могут проводиться двумя различными методами, что также зависят от специфики управления на предприятии.</w:t>
      </w:r>
    </w:p>
    <w:p w:rsidR="005A1AC0" w:rsidRDefault="005A1AC0" w:rsidP="00A340F9">
      <w:pPr>
        <w:pStyle w:val="a1"/>
        <w:numPr>
          <w:ilvl w:val="0"/>
          <w:numId w:val="1"/>
        </w:numPr>
        <w:spacing w:after="0" w:line="360" w:lineRule="auto"/>
        <w:ind w:firstLine="851"/>
        <w:jc w:val="both"/>
        <w:rPr>
          <w:rFonts w:ascii="Times New Roman" w:hAnsi="Times New Roman"/>
          <w:sz w:val="28"/>
        </w:rPr>
      </w:pPr>
      <w:r>
        <w:rPr>
          <w:rFonts w:ascii="Times New Roman" w:hAnsi="Times New Roman"/>
          <w:sz w:val="28"/>
        </w:rPr>
        <w:t>Выделяются две полярные концепции организационного развития, каждая из которых определяет соответствующую стратегию перемен. Авторами этих концепций, названных соответственно Теория Е и Теория О, являются известные исследователи, профессоры  Гарвардской школы бизнеса Майкл Бир (Michael Beer) и Нитин Нориа (Nitin Nohria). Теория Е исходит из финансовых целей и ориентируется на их эффективное достижение, учитывая постоянное давление акционеров компании. Теория О рассматривает организацию как саморазвивающуюся систему и в большей степени ориентирована на корпоративную культуру, цели и мотивы сотрудников организации.</w:t>
      </w:r>
    </w:p>
    <w:p w:rsidR="005A1AC0" w:rsidRPr="003E50CA" w:rsidRDefault="005A1AC0" w:rsidP="00A340F9">
      <w:pPr>
        <w:numPr>
          <w:ilvl w:val="0"/>
          <w:numId w:val="1"/>
        </w:numPr>
        <w:spacing w:line="360" w:lineRule="auto"/>
        <w:ind w:firstLine="851"/>
        <w:jc w:val="both"/>
        <w:rPr>
          <w:rFonts w:ascii="Times New Roman" w:hAnsi="Times New Roman"/>
          <w:sz w:val="28"/>
          <w:szCs w:val="28"/>
        </w:rPr>
      </w:pPr>
      <w:r w:rsidRPr="003E50CA">
        <w:rPr>
          <w:rFonts w:ascii="Times New Roman" w:hAnsi="Times New Roman"/>
          <w:sz w:val="28"/>
          <w:szCs w:val="28"/>
        </w:rPr>
        <w:t>Целью данной работы является демонстрация того, каким образом организации как корпоративные системы реагируют на изменения.</w:t>
      </w:r>
    </w:p>
    <w:p w:rsidR="005A1AC0" w:rsidRDefault="005A1AC0" w:rsidP="00A340F9">
      <w:pPr>
        <w:numPr>
          <w:ilvl w:val="0"/>
          <w:numId w:val="1"/>
        </w:numPr>
        <w:spacing w:line="360" w:lineRule="auto"/>
        <w:ind w:firstLine="851"/>
        <w:jc w:val="both"/>
        <w:rPr>
          <w:rFonts w:ascii="Times New Roman" w:hAnsi="Times New Roman"/>
          <w:sz w:val="28"/>
          <w:szCs w:val="28"/>
        </w:rPr>
      </w:pPr>
      <w:r w:rsidRPr="003E50CA">
        <w:rPr>
          <w:rFonts w:ascii="Times New Roman" w:hAnsi="Times New Roman"/>
          <w:sz w:val="28"/>
          <w:szCs w:val="28"/>
        </w:rPr>
        <w:t>Липитт предложил модель,  в которой выделены фазы организационного кризиса: шок, отступление, признание, адаптация и изменение. Большая часть литературы, посвященной организационным изменениям,  основана на описанных Левином трех стадиях: размораживание, осуществление изменения и замораживание.</w:t>
      </w:r>
    </w:p>
    <w:p w:rsidR="00A340F9" w:rsidRDefault="00A340F9" w:rsidP="00A340F9">
      <w:pPr>
        <w:numPr>
          <w:ilvl w:val="0"/>
          <w:numId w:val="1"/>
        </w:numPr>
        <w:spacing w:line="360" w:lineRule="auto"/>
        <w:ind w:firstLine="851"/>
        <w:jc w:val="both"/>
        <w:rPr>
          <w:rFonts w:ascii="Times New Roman" w:hAnsi="Times New Roman"/>
          <w:sz w:val="28"/>
          <w:szCs w:val="28"/>
        </w:rPr>
      </w:pPr>
      <w:r>
        <w:rPr>
          <w:rFonts w:ascii="Times New Roman" w:hAnsi="Times New Roman"/>
          <w:sz w:val="28"/>
          <w:szCs w:val="28"/>
        </w:rPr>
        <w:t>Мы рассмотрим изменения заработной платы, систему оплаты труда и анализ отдела кадров на предприятии «Резиновая подкова».</w:t>
      </w:r>
    </w:p>
    <w:p w:rsidR="00A340F9" w:rsidRDefault="00A340F9" w:rsidP="00A340F9">
      <w:pPr>
        <w:numPr>
          <w:ilvl w:val="0"/>
          <w:numId w:val="1"/>
        </w:numPr>
        <w:spacing w:line="360" w:lineRule="auto"/>
        <w:ind w:firstLine="851"/>
        <w:jc w:val="both"/>
        <w:rPr>
          <w:rFonts w:ascii="Times New Roman" w:hAnsi="Times New Roman"/>
          <w:sz w:val="28"/>
          <w:szCs w:val="28"/>
        </w:rPr>
      </w:pPr>
      <w:r w:rsidRPr="00EE6989">
        <w:rPr>
          <w:rFonts w:ascii="Times New Roman" w:hAnsi="Times New Roman"/>
          <w:sz w:val="28"/>
          <w:szCs w:val="28"/>
        </w:rPr>
        <w:t>Анализ кадрового состава организации (предприятия) предполагает периодическое и целенаправленное изучение работников по характеристикам пола, возраста, образования, квалификации, стажу работы и другим социально-демографическим признакам. Предусматривает: определение качественного и количественного состава персонала с высшим и средним специальным образованием; определение качественного уровня расстановки работников по должностям; определение степени рационального использования специалистов с высшим и средним специальным образованием и др.</w:t>
      </w:r>
    </w:p>
    <w:p w:rsidR="00A340F9" w:rsidRDefault="00A340F9" w:rsidP="00A340F9">
      <w:pPr>
        <w:pStyle w:val="a1"/>
        <w:numPr>
          <w:ilvl w:val="0"/>
          <w:numId w:val="1"/>
        </w:numPr>
        <w:spacing w:after="0" w:line="360" w:lineRule="auto"/>
        <w:ind w:firstLine="851"/>
        <w:jc w:val="both"/>
        <w:rPr>
          <w:rFonts w:ascii="Times New Roman" w:hAnsi="Times New Roman"/>
          <w:sz w:val="28"/>
          <w:szCs w:val="28"/>
        </w:rPr>
      </w:pPr>
      <w:r w:rsidRPr="002A5B39">
        <w:rPr>
          <w:rFonts w:ascii="Times New Roman" w:hAnsi="Times New Roman"/>
          <w:sz w:val="28"/>
          <w:szCs w:val="28"/>
        </w:rPr>
        <w:t xml:space="preserve">Система оплаты труда (СОТ) — это определенная взаимосвязь между показателями, характеризующими меру (норму) труда и меру его оплаты в пределах и сверх норм труда, гарантирующая получение работником заработной платы, соответствующей фактически достигнутым результатам труда (относительно нормы) и согласованной между работником и работодателем ценой его рабочей силы. </w:t>
      </w:r>
    </w:p>
    <w:p w:rsidR="00A340F9" w:rsidRDefault="00A340F9" w:rsidP="00A340F9">
      <w:pPr>
        <w:pStyle w:val="a1"/>
        <w:numPr>
          <w:ilvl w:val="0"/>
          <w:numId w:val="1"/>
        </w:numPr>
        <w:spacing w:after="0" w:line="360" w:lineRule="auto"/>
        <w:ind w:firstLine="851"/>
        <w:jc w:val="both"/>
        <w:rPr>
          <w:rFonts w:ascii="Times New Roman" w:hAnsi="Times New Roman"/>
          <w:sz w:val="28"/>
          <w:szCs w:val="28"/>
        </w:rPr>
      </w:pPr>
      <w:r>
        <w:rPr>
          <w:rFonts w:ascii="Times New Roman" w:hAnsi="Times New Roman"/>
          <w:sz w:val="28"/>
          <w:szCs w:val="28"/>
        </w:rPr>
        <w:t>Мы рассмотрим систему оплаты труда до внедрения в нее изменений и после. В таблице 2.3.1 показана заработная плата до внедрения в нее изменений.</w:t>
      </w:r>
    </w:p>
    <w:p w:rsidR="00A340F9" w:rsidRDefault="00A340F9" w:rsidP="00A340F9">
      <w:pPr>
        <w:pStyle w:val="a1"/>
        <w:numPr>
          <w:ilvl w:val="0"/>
          <w:numId w:val="1"/>
        </w:numPr>
        <w:spacing w:after="0" w:line="360" w:lineRule="auto"/>
        <w:ind w:firstLine="851"/>
        <w:jc w:val="both"/>
        <w:rPr>
          <w:rFonts w:ascii="Times New Roman" w:hAnsi="Times New Roman"/>
          <w:sz w:val="28"/>
          <w:szCs w:val="28"/>
        </w:rPr>
      </w:pPr>
      <w:r>
        <w:rPr>
          <w:rFonts w:ascii="Times New Roman" w:hAnsi="Times New Roman"/>
          <w:sz w:val="28"/>
          <w:szCs w:val="28"/>
        </w:rPr>
        <w:t>Рассмотрим последствия после внесения в нее изменений и дадим рекомендации.</w:t>
      </w:r>
    </w:p>
    <w:p w:rsidR="00A340F9" w:rsidRPr="005C03AB" w:rsidRDefault="00A340F9" w:rsidP="00A340F9">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Базовые принципы проведения изменений:</w:t>
      </w:r>
    </w:p>
    <w:p w:rsidR="00A340F9" w:rsidRPr="005C03AB" w:rsidRDefault="00A340F9" w:rsidP="00A340F9">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Как правило, ожесточеннее всего сопротивляются переменам именно те, кто больше всего в них нуждаются; это касается как отдельных работников или руководителей, так и подразделений и организаций в целом. </w:t>
      </w:r>
    </w:p>
    <w:p w:rsidR="00A340F9" w:rsidRPr="005C03AB" w:rsidRDefault="00A340F9" w:rsidP="00A340F9">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Часто сопротивление изменениям — симптом неверной технологии их осуществления. </w:t>
      </w:r>
    </w:p>
    <w:p w:rsidR="00A340F9" w:rsidRPr="00A340F9" w:rsidRDefault="00A340F9" w:rsidP="00A340F9">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Пассивное неприятие изменений часто связано с прошлым опытом, — люди, уже пережившие массу реорганизаций, которые не принесли пользы, становятся особенно подозрительными.</w:t>
      </w:r>
    </w:p>
    <w:p w:rsidR="00A340F9" w:rsidRDefault="00A340F9" w:rsidP="00A340F9">
      <w:pPr>
        <w:pStyle w:val="a1"/>
        <w:numPr>
          <w:ilvl w:val="0"/>
          <w:numId w:val="1"/>
        </w:numPr>
        <w:spacing w:after="0" w:line="360" w:lineRule="auto"/>
        <w:jc w:val="both"/>
        <w:rPr>
          <w:rFonts w:ascii="Times New Roman" w:hAnsi="Times New Roman"/>
          <w:sz w:val="28"/>
          <w:szCs w:val="28"/>
        </w:rPr>
      </w:pPr>
    </w:p>
    <w:p w:rsidR="00A340F9" w:rsidRPr="003E50CA" w:rsidRDefault="00A340F9" w:rsidP="005A1AC0">
      <w:pPr>
        <w:numPr>
          <w:ilvl w:val="0"/>
          <w:numId w:val="1"/>
        </w:numPr>
        <w:spacing w:line="360" w:lineRule="auto"/>
        <w:jc w:val="both"/>
        <w:rPr>
          <w:rFonts w:ascii="Times New Roman" w:hAnsi="Times New Roman"/>
          <w:sz w:val="28"/>
          <w:szCs w:val="28"/>
        </w:rPr>
      </w:pPr>
    </w:p>
    <w:p w:rsidR="005A1AC0" w:rsidRDefault="005A1AC0" w:rsidP="005A1AC0">
      <w:pPr>
        <w:pStyle w:val="a1"/>
        <w:numPr>
          <w:ilvl w:val="0"/>
          <w:numId w:val="1"/>
        </w:numPr>
        <w:spacing w:after="0" w:line="360" w:lineRule="auto"/>
        <w:jc w:val="both"/>
        <w:rPr>
          <w:rFonts w:ascii="Times New Roman" w:hAnsi="Times New Roman"/>
          <w:sz w:val="28"/>
        </w:rPr>
      </w:pPr>
    </w:p>
    <w:p w:rsidR="005A1AC0" w:rsidRDefault="005A1AC0" w:rsidP="005A1AC0">
      <w:pPr>
        <w:pStyle w:val="a1"/>
        <w:numPr>
          <w:ilvl w:val="0"/>
          <w:numId w:val="1"/>
        </w:numPr>
        <w:spacing w:after="0" w:line="360" w:lineRule="auto"/>
        <w:jc w:val="both"/>
        <w:rPr>
          <w:rFonts w:ascii="Times New Roman" w:hAnsi="Times New Roman"/>
          <w:sz w:val="28"/>
          <w:szCs w:val="28"/>
        </w:rPr>
      </w:pPr>
    </w:p>
    <w:p w:rsidR="00F605FD" w:rsidRPr="005A1AC0" w:rsidRDefault="005A1AC0" w:rsidP="005A1AC0">
      <w:pPr>
        <w:pStyle w:val="2"/>
        <w:jc w:val="center"/>
        <w:rPr>
          <w:rFonts w:ascii="Times New Roman" w:hAnsi="Times New Roman" w:cs="Times New Roman"/>
          <w:i w:val="0"/>
          <w:sz w:val="36"/>
          <w:szCs w:val="36"/>
        </w:rPr>
      </w:pPr>
      <w:r>
        <w:br w:type="page"/>
      </w:r>
      <w:bookmarkStart w:id="1" w:name="_Toc229019270"/>
      <w:r w:rsidR="00F605FD" w:rsidRPr="005A1AC0">
        <w:rPr>
          <w:rFonts w:ascii="Times New Roman" w:hAnsi="Times New Roman" w:cs="Times New Roman"/>
          <w:i w:val="0"/>
          <w:sz w:val="36"/>
          <w:szCs w:val="36"/>
        </w:rPr>
        <w:t>1. Теоретические основы управления изменениями в организации</w:t>
      </w:r>
      <w:bookmarkEnd w:id="1"/>
    </w:p>
    <w:p w:rsidR="00F605FD" w:rsidRDefault="00F605FD">
      <w:pPr>
        <w:pStyle w:val="2"/>
        <w:tabs>
          <w:tab w:val="left" w:pos="0"/>
        </w:tabs>
        <w:spacing w:before="0" w:after="0" w:line="360" w:lineRule="auto"/>
        <w:jc w:val="center"/>
        <w:rPr>
          <w:rFonts w:ascii="Times New Roman" w:hAnsi="Times New Roman"/>
          <w:i w:val="0"/>
          <w:iCs w:val="0"/>
          <w:sz w:val="32"/>
          <w:szCs w:val="32"/>
        </w:rPr>
      </w:pPr>
      <w:bookmarkStart w:id="2" w:name="_Toc229019271"/>
      <w:r>
        <w:rPr>
          <w:rFonts w:ascii="Times New Roman" w:hAnsi="Times New Roman"/>
          <w:i w:val="0"/>
          <w:iCs w:val="0"/>
          <w:sz w:val="32"/>
          <w:szCs w:val="32"/>
        </w:rPr>
        <w:t>1.1</w:t>
      </w:r>
      <w:r>
        <w:rPr>
          <w:rFonts w:ascii="Times New Roman" w:hAnsi="Times New Roman"/>
          <w:i w:val="0"/>
          <w:iCs w:val="0"/>
          <w:sz w:val="32"/>
          <w:szCs w:val="32"/>
          <w:lang w:val="en-US"/>
        </w:rPr>
        <w:t xml:space="preserve"> </w:t>
      </w:r>
      <w:r>
        <w:rPr>
          <w:rFonts w:ascii="Times New Roman" w:hAnsi="Times New Roman"/>
          <w:i w:val="0"/>
          <w:iCs w:val="0"/>
          <w:sz w:val="32"/>
          <w:szCs w:val="32"/>
        </w:rPr>
        <w:t>Общее определение изменений; концепция, области</w:t>
      </w:r>
      <w:bookmarkEnd w:id="2"/>
      <w:r>
        <w:rPr>
          <w:rFonts w:ascii="Times New Roman" w:hAnsi="Times New Roman"/>
          <w:i w:val="0"/>
          <w:iCs w:val="0"/>
          <w:sz w:val="32"/>
          <w:szCs w:val="32"/>
        </w:rPr>
        <w:t xml:space="preserve"> </w:t>
      </w:r>
    </w:p>
    <w:p w:rsidR="00F605FD" w:rsidRDefault="00F605FD">
      <w:pPr>
        <w:pStyle w:val="2"/>
        <w:tabs>
          <w:tab w:val="left" w:pos="0"/>
        </w:tabs>
        <w:spacing w:before="0" w:after="0" w:line="360" w:lineRule="auto"/>
        <w:jc w:val="center"/>
        <w:rPr>
          <w:rFonts w:ascii="Times New Roman" w:hAnsi="Times New Roman"/>
          <w:i w:val="0"/>
          <w:iCs w:val="0"/>
          <w:sz w:val="32"/>
          <w:szCs w:val="32"/>
        </w:rPr>
      </w:pPr>
      <w:bookmarkStart w:id="3" w:name="_Toc229019272"/>
      <w:r>
        <w:rPr>
          <w:rFonts w:ascii="Times New Roman" w:hAnsi="Times New Roman"/>
          <w:i w:val="0"/>
          <w:iCs w:val="0"/>
          <w:sz w:val="32"/>
          <w:szCs w:val="32"/>
        </w:rPr>
        <w:t>применения</w:t>
      </w:r>
      <w:bookmarkEnd w:id="3"/>
    </w:p>
    <w:p w:rsidR="00F605FD" w:rsidRDefault="00F605FD">
      <w:pPr>
        <w:pStyle w:val="a1"/>
        <w:spacing w:after="0" w:line="360" w:lineRule="auto"/>
        <w:ind w:firstLine="855"/>
        <w:jc w:val="both"/>
        <w:rPr>
          <w:rFonts w:ascii="Times New Roman" w:hAnsi="Times New Roman"/>
          <w:sz w:val="28"/>
          <w:szCs w:val="34"/>
        </w:rPr>
      </w:pPr>
      <w:r>
        <w:rPr>
          <w:rFonts w:ascii="Times New Roman" w:hAnsi="Times New Roman"/>
          <w:sz w:val="28"/>
          <w:szCs w:val="34"/>
        </w:rPr>
        <w:t>Изменения в организации обусловлены реакцией организации на развитие окружающей среды (связи, требования и возможности). Организации вынуждены постоянно приспосабливаться к среде, в которой существуют. Сами они также генерируют изменения во внешней среде, разрабатывая и выпуская на рынок новые товары и технологии, которые становятся доминирующими и находят широкое распространение.</w:t>
      </w:r>
    </w:p>
    <w:p w:rsidR="00F605FD" w:rsidRDefault="00F605FD">
      <w:pPr>
        <w:pStyle w:val="a1"/>
        <w:spacing w:after="0" w:line="360" w:lineRule="auto"/>
        <w:ind w:firstLine="855"/>
        <w:jc w:val="both"/>
        <w:rPr>
          <w:rFonts w:ascii="Times New Roman" w:hAnsi="Times New Roman"/>
          <w:sz w:val="28"/>
        </w:rPr>
      </w:pPr>
      <w:r>
        <w:rPr>
          <w:rFonts w:ascii="Times New Roman" w:hAnsi="Times New Roman"/>
          <w:sz w:val="28"/>
        </w:rPr>
        <w:t>Само изменение – это постепенный или ступенчатый процесс перевода организации на новый уровень с использованием существующих идей и концепций.</w:t>
      </w:r>
    </w:p>
    <w:p w:rsidR="00F605FD" w:rsidRDefault="00F605FD">
      <w:pPr>
        <w:pStyle w:val="a1"/>
        <w:spacing w:after="0" w:line="360" w:lineRule="auto"/>
        <w:ind w:firstLine="855"/>
        <w:jc w:val="both"/>
        <w:rPr>
          <w:rFonts w:ascii="Times New Roman" w:hAnsi="Times New Roman"/>
          <w:sz w:val="28"/>
        </w:rPr>
      </w:pPr>
      <w:r>
        <w:rPr>
          <w:rFonts w:ascii="Times New Roman" w:hAnsi="Times New Roman"/>
          <w:sz w:val="28"/>
        </w:rPr>
        <w:t>К организационным изменениям относятся:</w:t>
      </w:r>
    </w:p>
    <w:p w:rsidR="00F605FD" w:rsidRDefault="00F605FD">
      <w:pPr>
        <w:pStyle w:val="a1"/>
        <w:spacing w:after="0" w:line="360" w:lineRule="auto"/>
        <w:ind w:firstLine="855"/>
        <w:jc w:val="both"/>
        <w:rPr>
          <w:rFonts w:ascii="Times New Roman" w:hAnsi="Times New Roman"/>
          <w:sz w:val="28"/>
        </w:rPr>
      </w:pPr>
      <w:r>
        <w:rPr>
          <w:rFonts w:ascii="Times New Roman" w:hAnsi="Times New Roman"/>
          <w:sz w:val="28"/>
        </w:rPr>
        <w:t xml:space="preserve">- в основной структуре - характер и уровень деловой активности, правовая структура, собственность, источники финансирования, международные операции и их воздействие, диверсификация, слияние, совместные предприятия; </w:t>
      </w:r>
    </w:p>
    <w:p w:rsidR="00F605FD" w:rsidRDefault="00F605FD">
      <w:pPr>
        <w:pStyle w:val="a1"/>
        <w:spacing w:after="0" w:line="360" w:lineRule="auto"/>
        <w:ind w:firstLine="855"/>
        <w:jc w:val="both"/>
        <w:rPr>
          <w:rFonts w:ascii="Times New Roman" w:hAnsi="Times New Roman"/>
          <w:sz w:val="28"/>
        </w:rPr>
      </w:pPr>
      <w:r>
        <w:rPr>
          <w:rFonts w:ascii="Times New Roman" w:hAnsi="Times New Roman"/>
          <w:sz w:val="28"/>
        </w:rPr>
        <w:t>- в задачах и деятельности - ассортимент продукции и набор оказываемых услуг, новые рынки, клиенты и поставщики;</w:t>
      </w:r>
    </w:p>
    <w:p w:rsidR="00F605FD" w:rsidRDefault="00F605FD">
      <w:pPr>
        <w:pStyle w:val="a1"/>
        <w:spacing w:after="0" w:line="360" w:lineRule="auto"/>
        <w:ind w:firstLine="855"/>
        <w:jc w:val="both"/>
        <w:rPr>
          <w:rFonts w:ascii="Times New Roman" w:hAnsi="Times New Roman"/>
          <w:sz w:val="28"/>
        </w:rPr>
      </w:pPr>
      <w:r>
        <w:rPr>
          <w:rFonts w:ascii="Times New Roman" w:hAnsi="Times New Roman"/>
          <w:sz w:val="28"/>
        </w:rPr>
        <w:t>- в применяемой технологии - оборудование, орудия труда, материалы и энергия, технологические процессы, канцелярская техника;</w:t>
      </w:r>
    </w:p>
    <w:p w:rsidR="00F605FD" w:rsidRDefault="00F605FD">
      <w:pPr>
        <w:pStyle w:val="a1"/>
        <w:spacing w:after="0" w:line="360" w:lineRule="auto"/>
        <w:ind w:firstLine="855"/>
        <w:jc w:val="both"/>
        <w:rPr>
          <w:rFonts w:ascii="Times New Roman" w:hAnsi="Times New Roman"/>
          <w:sz w:val="28"/>
        </w:rPr>
      </w:pPr>
      <w:r>
        <w:rPr>
          <w:rFonts w:ascii="Times New Roman" w:hAnsi="Times New Roman"/>
          <w:sz w:val="28"/>
        </w:rPr>
        <w:t xml:space="preserve">- в управленческих структурах и процессах - внутренняя организация, трудовые процессы, процессы принятия решений и управления, информационные системы; </w:t>
      </w:r>
    </w:p>
    <w:p w:rsidR="00F605FD" w:rsidRDefault="00F605FD">
      <w:pPr>
        <w:pStyle w:val="a1"/>
        <w:spacing w:after="0" w:line="360" w:lineRule="auto"/>
        <w:ind w:firstLine="855"/>
        <w:jc w:val="both"/>
        <w:rPr>
          <w:rFonts w:ascii="Times New Roman" w:hAnsi="Times New Roman"/>
          <w:sz w:val="28"/>
        </w:rPr>
      </w:pPr>
      <w:r>
        <w:rPr>
          <w:rFonts w:ascii="Times New Roman" w:hAnsi="Times New Roman"/>
          <w:sz w:val="28"/>
        </w:rPr>
        <w:t>- в организационной культуре - ценности, традиции, неформальные отношения, мотивы и процессы, стиль руководства;</w:t>
      </w:r>
    </w:p>
    <w:p w:rsidR="00F605FD" w:rsidRDefault="00F605FD">
      <w:pPr>
        <w:pStyle w:val="a1"/>
        <w:spacing w:after="0" w:line="360" w:lineRule="auto"/>
        <w:ind w:firstLine="855"/>
        <w:jc w:val="both"/>
        <w:rPr>
          <w:rFonts w:ascii="Times New Roman" w:hAnsi="Times New Roman"/>
          <w:sz w:val="28"/>
        </w:rPr>
      </w:pPr>
      <w:r>
        <w:rPr>
          <w:rFonts w:ascii="Times New Roman" w:hAnsi="Times New Roman"/>
          <w:sz w:val="28"/>
        </w:rPr>
        <w:t>- в людях - руководство и служебный персонал, их компетентность, мотивация, поведение и эффективность в работе;</w:t>
      </w:r>
    </w:p>
    <w:p w:rsidR="00F605FD" w:rsidRDefault="00F605FD">
      <w:pPr>
        <w:pStyle w:val="a1"/>
        <w:spacing w:after="0" w:line="360" w:lineRule="auto"/>
        <w:ind w:firstLine="855"/>
        <w:jc w:val="both"/>
        <w:rPr>
          <w:rFonts w:ascii="Times New Roman" w:hAnsi="Times New Roman"/>
          <w:sz w:val="28"/>
        </w:rPr>
      </w:pPr>
      <w:r>
        <w:rPr>
          <w:rFonts w:ascii="Times New Roman" w:hAnsi="Times New Roman"/>
          <w:sz w:val="28"/>
        </w:rPr>
        <w:t>- в эффективности работы организации - финансовые, экономические, социальные и другие показатели для оценки связи организации с окружающей средой, выполнения своих задач и использования новых возможностей;</w:t>
      </w:r>
    </w:p>
    <w:p w:rsidR="00F605FD" w:rsidRDefault="00F605FD">
      <w:pPr>
        <w:pStyle w:val="a1"/>
        <w:spacing w:after="0" w:line="360" w:lineRule="auto"/>
        <w:ind w:firstLine="855"/>
        <w:jc w:val="both"/>
        <w:rPr>
          <w:rFonts w:ascii="Times New Roman" w:hAnsi="Times New Roman"/>
          <w:sz w:val="28"/>
        </w:rPr>
      </w:pPr>
      <w:r>
        <w:rPr>
          <w:rFonts w:ascii="Times New Roman" w:hAnsi="Times New Roman"/>
          <w:sz w:val="28"/>
        </w:rPr>
        <w:t>- престиж организации в деловых кругах и в обществе.</w:t>
      </w:r>
    </w:p>
    <w:p w:rsidR="00F605FD" w:rsidRDefault="00F605FD">
      <w:pPr>
        <w:pStyle w:val="a1"/>
        <w:spacing w:after="0" w:line="360" w:lineRule="auto"/>
        <w:ind w:firstLine="855"/>
        <w:jc w:val="both"/>
        <w:rPr>
          <w:rFonts w:ascii="Times New Roman" w:hAnsi="Times New Roman"/>
          <w:sz w:val="28"/>
        </w:rPr>
      </w:pPr>
      <w:r>
        <w:rPr>
          <w:rFonts w:ascii="Times New Roman" w:hAnsi="Times New Roman"/>
          <w:sz w:val="28"/>
        </w:rPr>
        <w:t>Концепция управления изменениями включает различные аспекты - технологические, структурные, методические, человеческие, психологические, политические, финансовые и другие.</w:t>
      </w:r>
    </w:p>
    <w:p w:rsidR="00F605FD" w:rsidRDefault="00F605FD">
      <w:pPr>
        <w:pStyle w:val="a1"/>
        <w:spacing w:after="0" w:line="360" w:lineRule="auto"/>
        <w:ind w:firstLine="855"/>
        <w:jc w:val="both"/>
        <w:rPr>
          <w:rFonts w:ascii="Times New Roman" w:hAnsi="Times New Roman"/>
          <w:sz w:val="28"/>
        </w:rPr>
      </w:pPr>
      <w:r>
        <w:rPr>
          <w:rFonts w:ascii="Times New Roman" w:hAnsi="Times New Roman"/>
          <w:sz w:val="28"/>
        </w:rPr>
        <w:t>Традиционно стратегическое изменение представлялось как не частое, иногда однократное, крупномасштабное изменение. Однако в последнее время стратегическое развитие организации рассматривается как в большей степени непрерывный эволюционный процесс, в котором одно стратегическое изменение создает необходимость в других изменениях.</w:t>
      </w:r>
    </w:p>
    <w:p w:rsidR="00F605FD" w:rsidRDefault="00F605FD">
      <w:pPr>
        <w:pStyle w:val="a1"/>
        <w:spacing w:after="0" w:line="360" w:lineRule="auto"/>
        <w:ind w:firstLine="855"/>
        <w:jc w:val="both"/>
        <w:rPr>
          <w:rFonts w:ascii="Times New Roman" w:hAnsi="Times New Roman"/>
          <w:color w:val="000000"/>
          <w:sz w:val="28"/>
        </w:rPr>
      </w:pPr>
      <w:r>
        <w:rPr>
          <w:rFonts w:ascii="Times New Roman" w:hAnsi="Times New Roman"/>
          <w:sz w:val="28"/>
        </w:rPr>
        <w:t xml:space="preserve">Организационные изменения применяются в различных организациях. При этом под организациями понимаются </w:t>
      </w:r>
      <w:r>
        <w:rPr>
          <w:rFonts w:ascii="Times New Roman" w:hAnsi="Times New Roman"/>
          <w:color w:val="000000"/>
          <w:sz w:val="28"/>
        </w:rPr>
        <w:t>социальные целостности, которые направлены на реализацию определенных целей, построены как специально структурированные и координированные система, предназначенные для некоторой деятельности, и связанные с окружающей средой.</w:t>
      </w:r>
    </w:p>
    <w:p w:rsidR="00F605FD" w:rsidRDefault="00F605FD">
      <w:pPr>
        <w:pStyle w:val="a1"/>
        <w:spacing w:after="0" w:line="360" w:lineRule="auto"/>
        <w:ind w:firstLine="870"/>
        <w:jc w:val="both"/>
        <w:rPr>
          <w:rFonts w:ascii="Times New Roman" w:hAnsi="Times New Roman"/>
          <w:sz w:val="28"/>
          <w:szCs w:val="28"/>
        </w:rPr>
      </w:pPr>
    </w:p>
    <w:p w:rsidR="00F605FD" w:rsidRDefault="00F605FD">
      <w:pPr>
        <w:pStyle w:val="2"/>
        <w:pageBreakBefore/>
        <w:tabs>
          <w:tab w:val="left" w:pos="0"/>
        </w:tabs>
        <w:spacing w:before="0" w:after="0" w:line="360" w:lineRule="auto"/>
        <w:jc w:val="center"/>
        <w:rPr>
          <w:rFonts w:ascii="Times New Roman" w:hAnsi="Times New Roman"/>
          <w:i w:val="0"/>
          <w:iCs w:val="0"/>
          <w:sz w:val="32"/>
          <w:szCs w:val="32"/>
        </w:rPr>
      </w:pPr>
      <w:bookmarkStart w:id="4" w:name="_Toc229019273"/>
      <w:r>
        <w:rPr>
          <w:rFonts w:ascii="Times New Roman" w:hAnsi="Times New Roman"/>
          <w:i w:val="0"/>
          <w:iCs w:val="0"/>
          <w:sz w:val="32"/>
          <w:szCs w:val="32"/>
        </w:rPr>
        <w:t>1.2 Модели управления изменениями – «Теория Е» (жесткий метод изменений) и «Теория О» (мягкий метод)</w:t>
      </w:r>
      <w:bookmarkEnd w:id="4"/>
      <w:r>
        <w:rPr>
          <w:rFonts w:ascii="Times New Roman" w:hAnsi="Times New Roman"/>
          <w:i w:val="0"/>
          <w:iCs w:val="0"/>
          <w:sz w:val="32"/>
          <w:szCs w:val="32"/>
        </w:rPr>
        <w:t xml:space="preserve"> </w:t>
      </w:r>
    </w:p>
    <w:p w:rsidR="00F605FD" w:rsidRDefault="00F605FD">
      <w:pPr>
        <w:pStyle w:val="a1"/>
        <w:spacing w:after="0" w:line="360" w:lineRule="auto"/>
        <w:ind w:firstLine="855"/>
        <w:jc w:val="both"/>
        <w:rPr>
          <w:rFonts w:ascii="Times New Roman" w:hAnsi="Times New Roman"/>
          <w:sz w:val="28"/>
          <w:szCs w:val="34"/>
        </w:rPr>
      </w:pPr>
      <w:r>
        <w:rPr>
          <w:rFonts w:ascii="Times New Roman" w:hAnsi="Times New Roman"/>
          <w:sz w:val="28"/>
          <w:szCs w:val="34"/>
        </w:rPr>
        <w:t>Кроме того изменения могут проводиться двумя различными методами, что также зависят от специфики управления на предприятии.</w:t>
      </w:r>
    </w:p>
    <w:p w:rsidR="00F605FD" w:rsidRDefault="00F605FD">
      <w:pPr>
        <w:pStyle w:val="a1"/>
        <w:spacing w:after="0" w:line="360" w:lineRule="auto"/>
        <w:ind w:firstLine="855"/>
        <w:jc w:val="both"/>
        <w:rPr>
          <w:rFonts w:ascii="Times New Roman" w:hAnsi="Times New Roman"/>
          <w:sz w:val="28"/>
        </w:rPr>
      </w:pPr>
      <w:r>
        <w:rPr>
          <w:rFonts w:ascii="Times New Roman" w:hAnsi="Times New Roman"/>
          <w:sz w:val="28"/>
        </w:rPr>
        <w:t xml:space="preserve">Выделяются две полярные концепции организационного развития, каждая из которых определяет соответствующую стратегию перемен. Авторами этих концепций, названных соответственно Теория Е и Теория О, являются известные исследователи, профессоры </w:t>
      </w:r>
      <w:r w:rsidR="00886CAD">
        <w:rPr>
          <w:rFonts w:ascii="Times New Roman" w:hAnsi="Times New Roman"/>
          <w:sz w:val="28"/>
        </w:rPr>
        <w:t xml:space="preserve"> </w:t>
      </w:r>
      <w:r>
        <w:rPr>
          <w:rFonts w:ascii="Times New Roman" w:hAnsi="Times New Roman"/>
          <w:sz w:val="28"/>
        </w:rPr>
        <w:t>Гарвардской школы бизнеса Майкл Бир (Michael Beer) и Нитин Нориа (Nitin Nohria). Теория Е исходит из финансовых целей и ориентируется на их эффективное достижение, учитывая постоянное давление акционеров компании. Теория О рассматривает организацию как саморазвивающуюся систему и в большей степени ориентирована на корпоративную культуру, цели и мотивы сотрудников организации.</w:t>
      </w:r>
    </w:p>
    <w:p w:rsidR="00F605FD" w:rsidRDefault="00F605FD">
      <w:pPr>
        <w:pStyle w:val="a1"/>
        <w:spacing w:after="0" w:line="360" w:lineRule="auto"/>
        <w:ind w:firstLine="855"/>
        <w:jc w:val="both"/>
        <w:rPr>
          <w:rFonts w:ascii="Times New Roman" w:hAnsi="Times New Roman"/>
          <w:sz w:val="28"/>
        </w:rPr>
      </w:pPr>
      <w:r>
        <w:rPr>
          <w:rFonts w:ascii="Times New Roman" w:hAnsi="Times New Roman"/>
          <w:sz w:val="28"/>
        </w:rPr>
        <w:t xml:space="preserve">Руководители, исповедующие теорию Е, используют, как правило, жесткие методы, делая акцент на осуществление перемен сверху вниз и уделяя основное внимание созданию структуры и систем, то есть имеет место механистический подход. Руководители – приверженцы теории </w:t>
      </w:r>
      <w:r w:rsidR="00886CAD">
        <w:rPr>
          <w:rFonts w:ascii="Times New Roman" w:hAnsi="Times New Roman"/>
          <w:sz w:val="28"/>
        </w:rPr>
        <w:t xml:space="preserve"> </w:t>
      </w:r>
      <w:r>
        <w:rPr>
          <w:rFonts w:ascii="Times New Roman" w:hAnsi="Times New Roman"/>
          <w:sz w:val="28"/>
        </w:rPr>
        <w:t>О — в большей степени ориентированы на обучение и развитие сотрудников, изменения корпоративной культуры и осуществление</w:t>
      </w:r>
      <w:r w:rsidR="00886CAD">
        <w:rPr>
          <w:rFonts w:ascii="Times New Roman" w:hAnsi="Times New Roman"/>
          <w:sz w:val="28"/>
        </w:rPr>
        <w:t xml:space="preserve"> перемен снизу вверх. В таблице</w:t>
      </w:r>
      <w:r>
        <w:rPr>
          <w:rFonts w:ascii="Times New Roman" w:hAnsi="Times New Roman"/>
          <w:sz w:val="28"/>
        </w:rPr>
        <w:t>1.</w:t>
      </w:r>
      <w:r w:rsidR="00886CAD">
        <w:rPr>
          <w:rFonts w:ascii="Times New Roman" w:hAnsi="Times New Roman"/>
          <w:sz w:val="28"/>
        </w:rPr>
        <w:t xml:space="preserve"> </w:t>
      </w:r>
      <w:r>
        <w:rPr>
          <w:rFonts w:ascii="Times New Roman" w:hAnsi="Times New Roman"/>
          <w:sz w:val="28"/>
        </w:rPr>
        <w:t>представлены характеристики этих теорий.</w:t>
      </w:r>
    </w:p>
    <w:p w:rsidR="00F605FD" w:rsidRDefault="00F605FD">
      <w:pPr>
        <w:pStyle w:val="a1"/>
        <w:spacing w:after="0" w:line="360" w:lineRule="auto"/>
        <w:ind w:firstLine="855"/>
        <w:jc w:val="both"/>
        <w:rPr>
          <w:rFonts w:ascii="Times New Roman" w:hAnsi="Times New Roman"/>
          <w:sz w:val="28"/>
        </w:rPr>
      </w:pPr>
      <w:r>
        <w:rPr>
          <w:rFonts w:ascii="Times New Roman" w:hAnsi="Times New Roman"/>
          <w:sz w:val="28"/>
        </w:rPr>
        <w:t>Охарактеризуем более подробно эти теории и сравним их сходства и различия в подходах к процессу управления изменениями.</w:t>
      </w:r>
    </w:p>
    <w:p w:rsidR="00F605FD" w:rsidRDefault="00F605FD">
      <w:pPr>
        <w:pStyle w:val="a1"/>
        <w:spacing w:after="0" w:line="360" w:lineRule="auto"/>
        <w:ind w:firstLine="855"/>
        <w:jc w:val="both"/>
        <w:rPr>
          <w:rFonts w:ascii="Times New Roman" w:hAnsi="Times New Roman"/>
          <w:sz w:val="28"/>
        </w:rPr>
      </w:pPr>
      <w:r>
        <w:rPr>
          <w:rFonts w:ascii="Times New Roman" w:hAnsi="Times New Roman"/>
          <w:sz w:val="28"/>
        </w:rPr>
        <w:t>Лидеры, которые выбирают Теорию Е, управляют изменениями сверху вниз. Обычно они не вовлекают менеджеров и служащих более низкого уровня в обсуждения по постановке целей и задач.</w:t>
      </w:r>
    </w:p>
    <w:p w:rsidR="00F605FD" w:rsidRDefault="00F605FD">
      <w:pPr>
        <w:pStyle w:val="a1"/>
        <w:spacing w:after="0" w:line="360" w:lineRule="auto"/>
        <w:ind w:firstLine="855"/>
        <w:jc w:val="both"/>
        <w:rPr>
          <w:rFonts w:ascii="Times New Roman" w:hAnsi="Times New Roman"/>
          <w:sz w:val="28"/>
          <w:szCs w:val="34"/>
        </w:rPr>
      </w:pPr>
      <w:r>
        <w:rPr>
          <w:rFonts w:ascii="Times New Roman" w:hAnsi="Times New Roman"/>
          <w:sz w:val="28"/>
          <w:szCs w:val="34"/>
        </w:rPr>
        <w:t>Таблица 1.</w:t>
      </w:r>
    </w:p>
    <w:p w:rsidR="00F605FD" w:rsidRDefault="00F605FD">
      <w:pPr>
        <w:pStyle w:val="a1"/>
        <w:spacing w:after="0" w:line="360" w:lineRule="auto"/>
        <w:ind w:firstLine="855"/>
        <w:jc w:val="both"/>
        <w:rPr>
          <w:rFonts w:ascii="Times New Roman" w:hAnsi="Times New Roman"/>
          <w:sz w:val="28"/>
          <w:szCs w:val="34"/>
        </w:rPr>
      </w:pPr>
      <w:r>
        <w:rPr>
          <w:rFonts w:ascii="Times New Roman" w:hAnsi="Times New Roman"/>
          <w:sz w:val="28"/>
          <w:szCs w:val="34"/>
        </w:rPr>
        <w:t xml:space="preserve">Сравнительная характеристика Теория Е и Теория О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51"/>
        <w:gridCol w:w="3840"/>
        <w:gridCol w:w="3147"/>
      </w:tblGrid>
      <w:tr w:rsidR="00886CAD" w:rsidRPr="00B72223" w:rsidTr="00F605FD">
        <w:tc>
          <w:tcPr>
            <w:tcW w:w="1923"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rPr>
                <w:sz w:val="28"/>
                <w:szCs w:val="28"/>
              </w:rPr>
            </w:pPr>
            <w:r w:rsidRPr="00886CAD">
              <w:rPr>
                <w:sz w:val="28"/>
                <w:szCs w:val="28"/>
              </w:rPr>
              <w:t>Характеристики</w:t>
            </w:r>
          </w:p>
        </w:tc>
        <w:tc>
          <w:tcPr>
            <w:tcW w:w="3840"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rPr>
                <w:sz w:val="28"/>
                <w:szCs w:val="28"/>
              </w:rPr>
            </w:pPr>
            <w:r w:rsidRPr="00886CAD">
              <w:rPr>
                <w:sz w:val="28"/>
                <w:szCs w:val="28"/>
              </w:rPr>
              <w:t>Теория Е</w:t>
            </w:r>
          </w:p>
        </w:tc>
        <w:tc>
          <w:tcPr>
            <w:tcW w:w="3147"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rPr>
                <w:sz w:val="28"/>
                <w:szCs w:val="28"/>
              </w:rPr>
            </w:pPr>
            <w:r w:rsidRPr="00886CAD">
              <w:rPr>
                <w:sz w:val="28"/>
                <w:szCs w:val="28"/>
              </w:rPr>
              <w:t>Теория О</w:t>
            </w:r>
          </w:p>
        </w:tc>
      </w:tr>
      <w:tr w:rsidR="00886CAD" w:rsidRPr="00B72223" w:rsidTr="00F605FD">
        <w:tc>
          <w:tcPr>
            <w:tcW w:w="1923"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rPr>
                <w:sz w:val="28"/>
                <w:szCs w:val="28"/>
              </w:rPr>
            </w:pPr>
            <w:r w:rsidRPr="00886CAD">
              <w:rPr>
                <w:sz w:val="28"/>
                <w:szCs w:val="28"/>
              </w:rPr>
              <w:t>Цель изменений</w:t>
            </w:r>
          </w:p>
        </w:tc>
        <w:tc>
          <w:tcPr>
            <w:tcW w:w="3840"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pPr>
            <w:r w:rsidRPr="00886CAD">
              <w:t>Увеличение прибыли (экономические цели)</w:t>
            </w:r>
          </w:p>
        </w:tc>
        <w:tc>
          <w:tcPr>
            <w:tcW w:w="3147"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pPr>
            <w:r w:rsidRPr="00886CAD">
              <w:t>Развитие организационных способностей</w:t>
            </w:r>
          </w:p>
        </w:tc>
      </w:tr>
      <w:tr w:rsidR="00886CAD" w:rsidRPr="00B72223" w:rsidTr="00F605FD">
        <w:tc>
          <w:tcPr>
            <w:tcW w:w="1923"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rPr>
                <w:sz w:val="28"/>
                <w:szCs w:val="28"/>
              </w:rPr>
            </w:pPr>
            <w:r w:rsidRPr="00886CAD">
              <w:rPr>
                <w:sz w:val="28"/>
                <w:szCs w:val="28"/>
              </w:rPr>
              <w:t>Лидерство</w:t>
            </w:r>
          </w:p>
        </w:tc>
        <w:tc>
          <w:tcPr>
            <w:tcW w:w="3840"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pPr>
            <w:r w:rsidRPr="00886CAD">
              <w:t>Сверху вниз (автократичное)</w:t>
            </w:r>
          </w:p>
        </w:tc>
        <w:tc>
          <w:tcPr>
            <w:tcW w:w="3147"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pPr>
            <w:r w:rsidRPr="00886CAD">
              <w:t>Участвующее (партисипативное)</w:t>
            </w:r>
          </w:p>
        </w:tc>
      </w:tr>
      <w:tr w:rsidR="00886CAD" w:rsidRPr="00B72223" w:rsidTr="00F605FD">
        <w:tc>
          <w:tcPr>
            <w:tcW w:w="1923"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rPr>
                <w:sz w:val="28"/>
                <w:szCs w:val="28"/>
              </w:rPr>
            </w:pPr>
            <w:r w:rsidRPr="00886CAD">
              <w:rPr>
                <w:sz w:val="28"/>
                <w:szCs w:val="28"/>
              </w:rPr>
              <w:t>Объект изменений</w:t>
            </w:r>
          </w:p>
        </w:tc>
        <w:tc>
          <w:tcPr>
            <w:tcW w:w="3840"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pPr>
            <w:r w:rsidRPr="00886CAD">
              <w:t>Структура и системы («жесткие» элементы)</w:t>
            </w:r>
          </w:p>
        </w:tc>
        <w:tc>
          <w:tcPr>
            <w:tcW w:w="3147"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pPr>
            <w:r w:rsidRPr="00886CAD">
              <w:t>Организационная культура («мягкие» элементы)</w:t>
            </w:r>
          </w:p>
        </w:tc>
      </w:tr>
      <w:tr w:rsidR="00886CAD" w:rsidRPr="00B72223" w:rsidTr="00F605FD">
        <w:tc>
          <w:tcPr>
            <w:tcW w:w="1923"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rPr>
                <w:sz w:val="28"/>
                <w:szCs w:val="28"/>
              </w:rPr>
            </w:pPr>
            <w:r w:rsidRPr="00886CAD">
              <w:rPr>
                <w:sz w:val="28"/>
                <w:szCs w:val="28"/>
              </w:rPr>
              <w:t>Планирование изменений</w:t>
            </w:r>
          </w:p>
        </w:tc>
        <w:tc>
          <w:tcPr>
            <w:tcW w:w="3840"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pPr>
            <w:r w:rsidRPr="00886CAD">
              <w:t>Программируемые и планируемые изменения</w:t>
            </w:r>
          </w:p>
        </w:tc>
        <w:tc>
          <w:tcPr>
            <w:tcW w:w="3147"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pPr>
            <w:r w:rsidRPr="00886CAD">
              <w:t>Спонтанные изменения (реакция на появляющиеся возможности)</w:t>
            </w:r>
          </w:p>
        </w:tc>
      </w:tr>
      <w:tr w:rsidR="00886CAD" w:rsidRPr="00B72223" w:rsidTr="00F605FD">
        <w:tc>
          <w:tcPr>
            <w:tcW w:w="1923"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rPr>
                <w:sz w:val="28"/>
                <w:szCs w:val="28"/>
              </w:rPr>
            </w:pPr>
            <w:r w:rsidRPr="00886CAD">
              <w:rPr>
                <w:sz w:val="28"/>
                <w:szCs w:val="28"/>
              </w:rPr>
              <w:t>Мотивация изменений</w:t>
            </w:r>
          </w:p>
        </w:tc>
        <w:tc>
          <w:tcPr>
            <w:tcW w:w="3840"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pPr>
            <w:r w:rsidRPr="00886CAD">
              <w:t>Финансовые стимулы</w:t>
            </w:r>
          </w:p>
        </w:tc>
        <w:tc>
          <w:tcPr>
            <w:tcW w:w="3147"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pPr>
            <w:r w:rsidRPr="00886CAD">
              <w:t>Сочетание разных стимулов</w:t>
            </w:r>
          </w:p>
        </w:tc>
      </w:tr>
      <w:tr w:rsidR="00886CAD" w:rsidRPr="00B72223" w:rsidTr="00F605FD">
        <w:tc>
          <w:tcPr>
            <w:tcW w:w="1923"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rPr>
                <w:sz w:val="28"/>
                <w:szCs w:val="28"/>
              </w:rPr>
            </w:pPr>
            <w:r w:rsidRPr="00886CAD">
              <w:rPr>
                <w:sz w:val="28"/>
                <w:szCs w:val="28"/>
              </w:rPr>
              <w:t>Участие консультантов</w:t>
            </w:r>
          </w:p>
        </w:tc>
        <w:tc>
          <w:tcPr>
            <w:tcW w:w="3840"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pPr>
            <w:r w:rsidRPr="00886CAD">
              <w:t>Консультанты используют готовые готовые технологии и решения</w:t>
            </w:r>
          </w:p>
        </w:tc>
        <w:tc>
          <w:tcPr>
            <w:tcW w:w="3147" w:type="dxa"/>
            <w:tcBorders>
              <w:top w:val="single" w:sz="2" w:space="0" w:color="auto"/>
              <w:left w:val="single" w:sz="2" w:space="0" w:color="auto"/>
              <w:bottom w:val="single" w:sz="2" w:space="0" w:color="auto"/>
              <w:right w:val="single" w:sz="2" w:space="0" w:color="auto"/>
            </w:tcBorders>
            <w:vAlign w:val="center"/>
          </w:tcPr>
          <w:p w:rsidR="00886CAD" w:rsidRPr="00886CAD" w:rsidRDefault="00886CAD" w:rsidP="00886CAD">
            <w:pPr>
              <w:pStyle w:val="ab"/>
              <w:spacing w:before="0" w:beforeAutospacing="0" w:after="0" w:afterAutospacing="0" w:line="360" w:lineRule="auto"/>
              <w:jc w:val="center"/>
            </w:pPr>
            <w:r w:rsidRPr="00886CAD">
              <w:t>Вовлечение сотрудников в процесс принятия решений</w:t>
            </w:r>
          </w:p>
        </w:tc>
      </w:tr>
    </w:tbl>
    <w:p w:rsidR="00F605FD" w:rsidRDefault="00F605FD">
      <w:pPr>
        <w:pStyle w:val="a1"/>
        <w:spacing w:after="0" w:line="360" w:lineRule="auto"/>
        <w:ind w:firstLine="855"/>
        <w:jc w:val="both"/>
        <w:rPr>
          <w:rFonts w:ascii="Times New Roman" w:hAnsi="Times New Roman"/>
          <w:sz w:val="28"/>
          <w:szCs w:val="34"/>
        </w:rPr>
      </w:pPr>
    </w:p>
    <w:p w:rsidR="00886CAD" w:rsidRPr="00942BB3" w:rsidRDefault="00886CAD" w:rsidP="00886CAD">
      <w:pPr>
        <w:pStyle w:val="ab"/>
        <w:spacing w:before="0" w:beforeAutospacing="0" w:after="0" w:afterAutospacing="0" w:line="360" w:lineRule="auto"/>
        <w:ind w:firstLine="709"/>
        <w:jc w:val="both"/>
        <w:rPr>
          <w:sz w:val="28"/>
          <w:szCs w:val="28"/>
        </w:rPr>
      </w:pPr>
      <w:r w:rsidRPr="00942BB3">
        <w:rPr>
          <w:sz w:val="28"/>
          <w:szCs w:val="28"/>
        </w:rPr>
        <w:t>Сторонники Теории Е считают, что лидерство сверху вниз является разумным подходом к управлению изменениями, когда фирма сталкивается с проблемами, способными привести к краху. Они используют военную</w:t>
      </w:r>
      <w:r>
        <w:rPr>
          <w:sz w:val="28"/>
          <w:szCs w:val="28"/>
        </w:rPr>
        <w:t xml:space="preserve"> </w:t>
      </w:r>
      <w:r w:rsidRPr="00942BB3">
        <w:rPr>
          <w:sz w:val="28"/>
          <w:szCs w:val="28"/>
        </w:rPr>
        <w:t>метафору, - «только генералы имеют общий взгляд на поле боя». Лишь президент компании может принять правильное стратегическое решение относительно изменений, внедрения новых технологий и совершенствования, то есть всех инициатив, необходимых для выживания в изменяющейся внешней среде. Эти инициативы требуют слишком глубоких знаний. Более того, во многих ситуациях у лидеров просто нет времени для принятия партисипативных решений. Скорость является существенным фактором, и лидер сам может быстрее всего принять решение, чтобы другие его воплотили в жизнь.</w:t>
      </w:r>
    </w:p>
    <w:p w:rsidR="00886CAD" w:rsidRPr="00942BB3" w:rsidRDefault="00886CAD" w:rsidP="00886CAD">
      <w:pPr>
        <w:pStyle w:val="ab"/>
        <w:spacing w:before="0" w:beforeAutospacing="0" w:after="0" w:afterAutospacing="0" w:line="360" w:lineRule="auto"/>
        <w:ind w:firstLine="709"/>
        <w:jc w:val="both"/>
        <w:rPr>
          <w:sz w:val="28"/>
          <w:szCs w:val="28"/>
        </w:rPr>
      </w:pPr>
      <w:r w:rsidRPr="00942BB3">
        <w:rPr>
          <w:sz w:val="28"/>
          <w:szCs w:val="28"/>
        </w:rPr>
        <w:t>Сторонники Теории О утверждают, что акцент на структуру и системы, особенно навязанный сверху, не приведет к фундаментальным изменениям. Исключениями могут быть «самонавязанные» и «самоспроектированные» структуры и системы на уровне подразделений. Но корпоративные решения о структуре и системах для локальных подразделений мало учитывают молчаливое знание служащих о проблемах на их локальном уровне. Простое изменение структуры и системы не меняет культуру. Культурные изменения требуют от менеджмента эмоционально вовлекать людей, чтобы новые структура и сист</w:t>
      </w:r>
      <w:r>
        <w:rPr>
          <w:sz w:val="28"/>
          <w:szCs w:val="28"/>
        </w:rPr>
        <w:t>емы не встречали сопротивления.</w:t>
      </w:r>
    </w:p>
    <w:p w:rsidR="00886CAD" w:rsidRPr="00942BB3" w:rsidRDefault="00886CAD" w:rsidP="00886CAD">
      <w:pPr>
        <w:pStyle w:val="ab"/>
        <w:spacing w:before="0" w:beforeAutospacing="0" w:after="0" w:afterAutospacing="0" w:line="360" w:lineRule="auto"/>
        <w:ind w:firstLine="709"/>
        <w:jc w:val="both"/>
        <w:rPr>
          <w:sz w:val="28"/>
          <w:szCs w:val="28"/>
        </w:rPr>
      </w:pPr>
      <w:r w:rsidRPr="00942BB3">
        <w:rPr>
          <w:sz w:val="28"/>
          <w:szCs w:val="28"/>
        </w:rPr>
        <w:t>В Теории О не существует единой программы изменений (например, реинжиниринга бизнес-процессов). Очень трудно определить единого лидера изменений. Локальные лидеры принимают ответственность за изменения, и топ-менеджеры имеют меньшее влияние, чем при использовании Теории Е.</w:t>
      </w:r>
    </w:p>
    <w:p w:rsidR="00886CAD" w:rsidRPr="00942BB3" w:rsidRDefault="00886CAD" w:rsidP="00886CAD">
      <w:pPr>
        <w:pStyle w:val="ab"/>
        <w:spacing w:before="0" w:beforeAutospacing="0" w:after="0" w:afterAutospacing="0" w:line="360" w:lineRule="auto"/>
        <w:ind w:firstLine="709"/>
        <w:jc w:val="both"/>
        <w:rPr>
          <w:sz w:val="28"/>
          <w:szCs w:val="28"/>
        </w:rPr>
      </w:pPr>
      <w:r w:rsidRPr="00942BB3">
        <w:rPr>
          <w:sz w:val="28"/>
          <w:szCs w:val="28"/>
        </w:rPr>
        <w:t>Таким образом, концепции организационного развития Теория Е и теория О, определяют соо</w:t>
      </w:r>
      <w:r>
        <w:rPr>
          <w:sz w:val="28"/>
          <w:szCs w:val="28"/>
        </w:rPr>
        <w:t>тветствующую стратегию перемен.</w:t>
      </w:r>
    </w:p>
    <w:p w:rsidR="00886CAD" w:rsidRPr="00942BB3" w:rsidRDefault="00886CAD" w:rsidP="00886CAD">
      <w:pPr>
        <w:pStyle w:val="ab"/>
        <w:spacing w:before="0" w:beforeAutospacing="0" w:after="0" w:afterAutospacing="0" w:line="360" w:lineRule="auto"/>
        <w:ind w:firstLine="709"/>
        <w:jc w:val="both"/>
        <w:rPr>
          <w:sz w:val="28"/>
          <w:szCs w:val="28"/>
        </w:rPr>
      </w:pPr>
      <w:r w:rsidRPr="00942BB3">
        <w:rPr>
          <w:sz w:val="28"/>
          <w:szCs w:val="28"/>
        </w:rPr>
        <w:t>Руководители, исповедующие теорию Е, используют, как правило, жесткие методы, делая акцент на осуществление перемен сверху вниз и уделяя основное вниман</w:t>
      </w:r>
      <w:r>
        <w:rPr>
          <w:sz w:val="28"/>
          <w:szCs w:val="28"/>
        </w:rPr>
        <w:t>ие созданию структуры и систем.</w:t>
      </w:r>
    </w:p>
    <w:p w:rsidR="00AF0FAA" w:rsidRDefault="00886CAD" w:rsidP="00886CAD">
      <w:pPr>
        <w:pStyle w:val="a1"/>
        <w:spacing w:after="0" w:line="360" w:lineRule="auto"/>
        <w:ind w:firstLine="855"/>
        <w:jc w:val="both"/>
        <w:rPr>
          <w:rFonts w:ascii="Times New Roman" w:hAnsi="Times New Roman"/>
          <w:sz w:val="28"/>
          <w:szCs w:val="28"/>
        </w:rPr>
      </w:pPr>
      <w:r w:rsidRPr="00886CAD">
        <w:rPr>
          <w:rFonts w:ascii="Times New Roman" w:hAnsi="Times New Roman"/>
          <w:sz w:val="28"/>
          <w:szCs w:val="28"/>
        </w:rPr>
        <w:t>Ру</w:t>
      </w:r>
      <w:r>
        <w:rPr>
          <w:rFonts w:ascii="Times New Roman" w:hAnsi="Times New Roman"/>
          <w:sz w:val="28"/>
          <w:szCs w:val="28"/>
        </w:rPr>
        <w:t xml:space="preserve">ководители – приверженцы теории </w:t>
      </w:r>
      <w:r w:rsidRPr="00886CAD">
        <w:rPr>
          <w:rFonts w:ascii="Times New Roman" w:hAnsi="Times New Roman"/>
          <w:sz w:val="28"/>
          <w:szCs w:val="28"/>
        </w:rPr>
        <w:t>О — в большей степени ориентированы на обучение и развитие сотрудников, изменения корпоративной культуры и осуществление перемен снизу вверх</w:t>
      </w:r>
    </w:p>
    <w:p w:rsidR="00886CAD" w:rsidRDefault="00AF0FAA" w:rsidP="00AF0FAA">
      <w:pPr>
        <w:pStyle w:val="2"/>
        <w:jc w:val="center"/>
        <w:rPr>
          <w:rFonts w:ascii="Times New Roman" w:hAnsi="Times New Roman" w:cs="Times New Roman"/>
          <w:i w:val="0"/>
          <w:sz w:val="32"/>
          <w:szCs w:val="32"/>
        </w:rPr>
      </w:pPr>
      <w:r>
        <w:br w:type="page"/>
      </w:r>
      <w:bookmarkStart w:id="5" w:name="_Toc229019274"/>
      <w:r w:rsidRPr="00AF0FAA">
        <w:rPr>
          <w:rFonts w:ascii="Times New Roman" w:hAnsi="Times New Roman" w:cs="Times New Roman"/>
          <w:i w:val="0"/>
          <w:sz w:val="32"/>
          <w:szCs w:val="32"/>
        </w:rPr>
        <w:t>1.3 Методы организационных изменений</w:t>
      </w:r>
      <w:bookmarkEnd w:id="5"/>
    </w:p>
    <w:p w:rsidR="00AF0FAA" w:rsidRDefault="00AF0FAA" w:rsidP="00AF0FAA">
      <w:pPr>
        <w:pStyle w:val="3"/>
        <w:jc w:val="center"/>
        <w:rPr>
          <w:rFonts w:ascii="Times New Roman" w:hAnsi="Times New Roman"/>
          <w:sz w:val="28"/>
          <w:szCs w:val="28"/>
        </w:rPr>
      </w:pPr>
      <w:bookmarkStart w:id="6" w:name="_Toc229019275"/>
      <w:r>
        <w:rPr>
          <w:rFonts w:ascii="Times New Roman" w:hAnsi="Times New Roman"/>
          <w:sz w:val="28"/>
          <w:szCs w:val="28"/>
        </w:rPr>
        <w:t>1.3.1 Жесткий метод</w:t>
      </w:r>
      <w:bookmarkEnd w:id="6"/>
    </w:p>
    <w:p w:rsidR="00AF0FAA" w:rsidRPr="00942BB3" w:rsidRDefault="00AF0FAA" w:rsidP="00AF0FAA">
      <w:pPr>
        <w:pStyle w:val="ab"/>
        <w:spacing w:before="0" w:beforeAutospacing="0" w:after="0" w:afterAutospacing="0" w:line="360" w:lineRule="auto"/>
        <w:ind w:firstLine="709"/>
        <w:jc w:val="both"/>
        <w:rPr>
          <w:sz w:val="28"/>
          <w:szCs w:val="28"/>
        </w:rPr>
      </w:pPr>
      <w:r w:rsidRPr="00942BB3">
        <w:rPr>
          <w:sz w:val="28"/>
          <w:szCs w:val="28"/>
        </w:rPr>
        <w:t>Согласно теории Е на предприятиях внедряются жесткие методы ведения изменений, включающие реструктуризацию и реинженеринг.</w:t>
      </w:r>
    </w:p>
    <w:p w:rsidR="00AF0FAA" w:rsidRPr="00942BB3" w:rsidRDefault="00AF0FAA" w:rsidP="00AF0FAA">
      <w:pPr>
        <w:pStyle w:val="ab"/>
        <w:spacing w:before="0" w:beforeAutospacing="0" w:after="0" w:afterAutospacing="0" w:line="360" w:lineRule="auto"/>
        <w:ind w:firstLine="709"/>
        <w:jc w:val="both"/>
        <w:rPr>
          <w:sz w:val="28"/>
          <w:szCs w:val="28"/>
        </w:rPr>
      </w:pPr>
      <w:r w:rsidRPr="00942BB3">
        <w:rPr>
          <w:sz w:val="28"/>
          <w:szCs w:val="28"/>
        </w:rPr>
        <w:t>В обширном обзоре литературы</w:t>
      </w:r>
      <w:r>
        <w:rPr>
          <w:sz w:val="28"/>
          <w:szCs w:val="28"/>
        </w:rPr>
        <w:t xml:space="preserve"> </w:t>
      </w:r>
      <w:r w:rsidRPr="00942BB3">
        <w:rPr>
          <w:sz w:val="28"/>
          <w:szCs w:val="28"/>
        </w:rPr>
        <w:t>выявлено несколько методов, которыми могут воспользоваться менеджеры для управления плановыми переменами. Названия этих методов во многих источниках литературы различны, но в их основе лежит одни и те же принципы. Можно</w:t>
      </w:r>
      <w:r>
        <w:rPr>
          <w:sz w:val="28"/>
          <w:szCs w:val="28"/>
        </w:rPr>
        <w:t xml:space="preserve"> выделить три основных подхода:</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применение власти;</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переподготовка специалистов;</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-применение разумных расчетов.</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xml:space="preserve">Подходы к осуществлению изменений начинаются с применения власти в любом ее проявлении и заканчиваются применением разумных расчетов. Промежуточное положение между этими двумя крайними мерами занимает метод, основанный на переподготовке специалистов. </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«жесткие»: к ним относятся принуждение сотрудников к работе по новым правилам, их замена и увольнение;</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«мягкие»: к ним относятся вовлечение сотрудников в процесс изменений, создание для них возможности вносить свои предложения по целям и методам изменений, обсуждение с персоналом принимаемых организационных решений, убеждение в необходимости и правильности методов перемен, обучение смежным профессиям и новым методам работы, информирование о планах и ходе изменений;</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«компромиссные» - заключение «сделок», создание гарантий неухудшения положения сотрудников, снижение радикальности изменений.</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Исследование показало, что наиболее действенным методом преодоления сопротивления персонала организационным изменениям оказалось увольнение или смещение с должности отдельных сотрудников. Такая результативность понятна: нет человека - нет проблемы, но не слишком ли это дорогое решение? Наиболее эффективными считаются, как известно, «мягкие» методы. Такого же мнения придерживаются и те руководители, которые прибегали к увольнению как способу преодоления сопротивления изменениям.</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Действительно, в большинстве случаев, прежде чем прибегнуть к увольнению или замене сотрудников, руководство пыталось вовлечь их в процесс изменений или убедить в необходимости таких перемен. Но договориться так и не удавалось. «Обязательно нужно постараться убедить сотрудников в необходимости работать по-новому. Но если убедить не удается, то расстаться с такими работниками - лучшее решение и для него, и для предприятия».</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Часто кадровые изменения происходят из-за реструктуризации предприятия.</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Реструктуризация – представляет собой сочетание реорганизации и реформирования – это изменение как организационной и управленческой структура, таки и производственной.</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Реорганизация – изменение организационной структуры и управления.</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Реформирование – изменение производственной или хозяйственной структуры предприятия.</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Обычно реструктуризация компании проводится в целях обеспечения эффективного распределения и использования ресурсов. Реструктуризация структуры управления может происходить по различным сценариям и с использование двух основных подходов:</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Проектирование структуры управления;</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Данный подход заключается в проектировании бизнеса и его организационной структуры в соответствие с выбранной стратегией компании.</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Наиболее известным из методов проектирования бизнеса является бизнес-реинжиниринг (Обновление бизнеса).</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Эволюционное развитие структуры управления.</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Данный подход заключается в постепенной подстройке системы управления к изменениям во внешней среде и в поиске компромисса между требованиями рынка и теми способами работы, которые исторически сложились в данной компании.</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В процессе перестройки управления компанией может происходить:</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xml:space="preserve">- Изменение конфигурации компании, в том числе: </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xml:space="preserve">- Разделение компании на отдельные самостоятельные части; </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xml:space="preserve">- Выделение из состава предприятия отдельных частей; </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xml:space="preserve">- Присоединение к компании каких-либо частей из внешнего окружения; </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xml:space="preserve">- Слияние компании с другими компаниями. </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xml:space="preserve">- Сокращение компании, бизнеса и т.д. </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xml:space="preserve">- Преобразование организационной структуры компании, в том числе: </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xml:space="preserve">- Перераспределение ответственности подразделений; </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xml:space="preserve">- Переход из линейно-функциональной структуры в дивизиональную и наоборот; </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xml:space="preserve">- Изменение функциональной структуры, появление новых или сокращение функций и т.д. </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Изменение способов функционирования компании, в том числе:</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Реинжиниринг бизнес-процессов.</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Каждый их применяемых подходов и сценариев к реструктуризации</w:t>
      </w:r>
    </w:p>
    <w:p w:rsid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компании имеет собственные цели, собственные преимущества и ограничения. Необходимо сказать, что выбор структуры управления для компании на практике связан не только с задачами повышения эффективности бизнеса, но и с задачами распределения власти, влияния и структуры отношений. Поэтому выбор подхода и сценария реструктуризации системы управления компанией обычно зависит от большого количества субъективных факторов.</w:t>
      </w:r>
    </w:p>
    <w:p w:rsidR="00AF0FAA" w:rsidRPr="00AF0FAA" w:rsidRDefault="00AF0FAA" w:rsidP="00AF0FAA">
      <w:pPr>
        <w:pStyle w:val="3"/>
        <w:jc w:val="center"/>
        <w:rPr>
          <w:rFonts w:ascii="Times New Roman" w:hAnsi="Times New Roman"/>
          <w:sz w:val="28"/>
          <w:szCs w:val="28"/>
        </w:rPr>
      </w:pPr>
      <w:r>
        <w:br w:type="page"/>
      </w:r>
      <w:bookmarkStart w:id="7" w:name="_Toc229019276"/>
      <w:r w:rsidRPr="00AF0FAA">
        <w:rPr>
          <w:rFonts w:ascii="Times New Roman" w:hAnsi="Times New Roman"/>
          <w:sz w:val="28"/>
          <w:szCs w:val="28"/>
        </w:rPr>
        <w:t>1.3.2 Мягкий метод</w:t>
      </w:r>
      <w:bookmarkEnd w:id="7"/>
    </w:p>
    <w:p w:rsidR="00AF0FAA" w:rsidRPr="00AF0FAA" w:rsidRDefault="00AF0FAA" w:rsidP="00AF0FAA">
      <w:pPr>
        <w:tabs>
          <w:tab w:val="num" w:pos="2520"/>
        </w:tabs>
        <w:spacing w:line="360" w:lineRule="auto"/>
        <w:ind w:firstLine="709"/>
        <w:jc w:val="both"/>
        <w:rPr>
          <w:rFonts w:ascii="Times New Roman" w:hAnsi="Times New Roman"/>
          <w:sz w:val="28"/>
          <w:szCs w:val="28"/>
        </w:rPr>
      </w:pPr>
      <w:r w:rsidRPr="00AF0FAA">
        <w:rPr>
          <w:rFonts w:ascii="Times New Roman" w:hAnsi="Times New Roman"/>
          <w:sz w:val="28"/>
          <w:szCs w:val="28"/>
        </w:rPr>
        <w:t>Как мы уже говорили, некоторые руководители склонны к мягким методам внедрения изменений в организации, к ним относятся Цикл Деминга, всеобщее управление качеством (</w:t>
      </w:r>
      <w:r w:rsidRPr="00AF0FAA">
        <w:rPr>
          <w:rFonts w:ascii="Times New Roman" w:hAnsi="Times New Roman"/>
          <w:sz w:val="28"/>
          <w:szCs w:val="28"/>
          <w:lang w:val="en-US"/>
        </w:rPr>
        <w:t>TQM</w:t>
      </w:r>
      <w:r w:rsidRPr="00AF0FAA">
        <w:rPr>
          <w:rFonts w:ascii="Times New Roman" w:hAnsi="Times New Roman"/>
          <w:sz w:val="28"/>
          <w:szCs w:val="28"/>
        </w:rPr>
        <w:t>) и оргразвитие.</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Цикл PDCA или колесо Деминга (Plan – Do – Check – Act – планирование – выполнение – проверка – реакция) является широко распространенным методом непрерывного улучшения качества. Этот метод имеет и второе название – колесо Деминга, из-за наглядной круговой графической интерпретации стадий цикла (рисунок 1).</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Непрерывность улучшения качества – это постоянный процесс совершенствования оборудования, материалов, инструментов, использования человеческих ресурсов и производственных технологий.</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Цикл PDCA отображает последовательную сущность процесса постоянных улучшений.</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Стадия планирование цикла PDCA является одной из самых ответственных. На этой стадии:</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выбирается актуальное направление деятельности компании, по которому необходимо провести мероприятия по улучшению качества,</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осуществляется сбор необходимой информации,</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проводится оценка текущей ситуации,</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определятся приоритетные проблемные зоны,</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осуществляется анализ проблемных зон, в том числе выявляются критические причинно-следственные связи,</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 ставятся конкретные цели, достижение которых позволит устранить проблемные зоны или существенно уменьшить их отрицательное влияние на качество продукции.</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На стадии выполнение цикла PDCA реализуются намеченные изменения.</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br w:type="page"/>
        <w:t>Рисунок 1.</w:t>
      </w:r>
    </w:p>
    <w:p w:rsidR="00AF0FAA" w:rsidRPr="00AF0FAA" w:rsidRDefault="00AF0FAA" w:rsidP="00AF0FAA">
      <w:pPr>
        <w:spacing w:line="360" w:lineRule="auto"/>
        <w:ind w:firstLine="709"/>
        <w:jc w:val="both"/>
        <w:rPr>
          <w:rFonts w:ascii="Times New Roman" w:hAnsi="Times New Roman"/>
          <w:sz w:val="28"/>
          <w:szCs w:val="28"/>
        </w:rPr>
      </w:pPr>
      <w:r w:rsidRPr="00AF0FAA">
        <w:rPr>
          <w:rFonts w:ascii="Times New Roman" w:hAnsi="Times New Roman"/>
          <w:sz w:val="28"/>
          <w:szCs w:val="28"/>
        </w:rPr>
        <w:t>Схема цикла непрерывного совершенствования Деминга (PDSA или PDCA)</w:t>
      </w:r>
    </w:p>
    <w:p w:rsidR="00AF0FAA" w:rsidRPr="00AF0FAA" w:rsidRDefault="00A02D4C" w:rsidP="00AF0FAA">
      <w:pPr>
        <w:pStyle w:val="ab"/>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00.5pt;height:350.25pt">
            <v:imagedata r:id="rId7" o:title=""/>
          </v:shape>
        </w:pict>
      </w:r>
    </w:p>
    <w:p w:rsidR="00AF0FAA" w:rsidRPr="00AF0FAA" w:rsidRDefault="00AF0FAA" w:rsidP="00AF0FAA">
      <w:pPr>
        <w:spacing w:line="360" w:lineRule="auto"/>
        <w:ind w:firstLine="709"/>
        <w:jc w:val="both"/>
        <w:rPr>
          <w:rFonts w:ascii="Times New Roman" w:hAnsi="Times New Roman"/>
          <w:sz w:val="28"/>
          <w:szCs w:val="28"/>
        </w:rPr>
      </w:pPr>
    </w:p>
    <w:p w:rsidR="00AF0FAA" w:rsidRPr="00AF0FAA" w:rsidRDefault="00AF0FAA" w:rsidP="00AF0FAA">
      <w:pPr>
        <w:spacing w:line="360" w:lineRule="auto"/>
        <w:ind w:firstLine="709"/>
        <w:jc w:val="both"/>
        <w:rPr>
          <w:rFonts w:ascii="Times New Roman" w:hAnsi="Times New Roman"/>
          <w:sz w:val="28"/>
          <w:szCs w:val="28"/>
        </w:rPr>
      </w:pPr>
    </w:p>
    <w:p w:rsidR="003E50CA" w:rsidRPr="003E50CA" w:rsidRDefault="003E50CA" w:rsidP="003E50CA">
      <w:pPr>
        <w:pStyle w:val="2"/>
        <w:jc w:val="center"/>
        <w:rPr>
          <w:sz w:val="32"/>
          <w:szCs w:val="32"/>
        </w:rPr>
      </w:pPr>
      <w:bookmarkStart w:id="8" w:name="интегральныеметоды"/>
      <w:r>
        <w:br w:type="page"/>
      </w:r>
      <w:bookmarkStart w:id="9" w:name="_Toc229019277"/>
      <w:r w:rsidRPr="003E50CA">
        <w:rPr>
          <w:rFonts w:ascii="Times New Roman" w:hAnsi="Times New Roman" w:cs="Times New Roman"/>
          <w:i w:val="0"/>
          <w:sz w:val="32"/>
          <w:szCs w:val="32"/>
        </w:rPr>
        <w:t>1.4 Стадии процесса изменения</w:t>
      </w:r>
      <w:bookmarkEnd w:id="9"/>
    </w:p>
    <w:p w:rsidR="003E50CA" w:rsidRPr="003E50CA" w:rsidRDefault="003E50CA" w:rsidP="005A1AC0">
      <w:pPr>
        <w:spacing w:line="360" w:lineRule="auto"/>
        <w:ind w:firstLine="720"/>
        <w:jc w:val="both"/>
        <w:rPr>
          <w:rFonts w:ascii="Times New Roman" w:hAnsi="Times New Roman"/>
          <w:sz w:val="28"/>
          <w:szCs w:val="28"/>
        </w:rPr>
      </w:pPr>
      <w:r w:rsidRPr="003E50CA">
        <w:rPr>
          <w:rFonts w:ascii="Times New Roman" w:hAnsi="Times New Roman"/>
          <w:sz w:val="28"/>
          <w:szCs w:val="28"/>
        </w:rPr>
        <w:t>Целью данной работы является демонстрация того, каким образом организации как корпоративные системы реагируют на изменения.</w:t>
      </w:r>
    </w:p>
    <w:p w:rsidR="003E50CA" w:rsidRPr="003E50CA" w:rsidRDefault="003E50CA" w:rsidP="005A1AC0">
      <w:pPr>
        <w:spacing w:line="360" w:lineRule="auto"/>
        <w:ind w:firstLine="720"/>
        <w:jc w:val="both"/>
        <w:rPr>
          <w:rFonts w:ascii="Times New Roman" w:hAnsi="Times New Roman"/>
          <w:sz w:val="28"/>
          <w:szCs w:val="28"/>
        </w:rPr>
      </w:pPr>
      <w:r w:rsidRPr="003E50CA">
        <w:rPr>
          <w:rFonts w:ascii="Times New Roman" w:hAnsi="Times New Roman"/>
          <w:sz w:val="28"/>
          <w:szCs w:val="28"/>
        </w:rPr>
        <w:t>Липитт предложил модель,  в которой выделены фазы организационного кризиса: шок, отступление, признание, адаптация и изменение. Большая часть литературы, посвященной организационным изменениям,  основана на описанных Левином трех стадиях: размораживание, осуществление изменения и замораживание.</w:t>
      </w:r>
    </w:p>
    <w:p w:rsidR="003E50CA" w:rsidRPr="003E50CA" w:rsidRDefault="003E50CA" w:rsidP="005A1AC0">
      <w:pPr>
        <w:spacing w:line="360" w:lineRule="auto"/>
        <w:ind w:firstLine="720"/>
        <w:jc w:val="both"/>
        <w:rPr>
          <w:rFonts w:ascii="Times New Roman" w:hAnsi="Times New Roman"/>
          <w:sz w:val="28"/>
          <w:szCs w:val="28"/>
        </w:rPr>
      </w:pPr>
      <w:r w:rsidRPr="003E50CA">
        <w:rPr>
          <w:rFonts w:ascii="Times New Roman" w:hAnsi="Times New Roman"/>
          <w:sz w:val="28"/>
          <w:szCs w:val="28"/>
        </w:rPr>
        <w:t>1. Размораживание - информирование о планируемом изменении; вовлечение всех, кого оно затронет; оказание поддержки; предоставление людям необходимого времени, чтобы привыкнуть к идее об изменении.</w:t>
      </w:r>
    </w:p>
    <w:p w:rsidR="003E50CA" w:rsidRPr="003E50CA" w:rsidRDefault="003E50CA" w:rsidP="005A1AC0">
      <w:pPr>
        <w:spacing w:line="360" w:lineRule="auto"/>
        <w:ind w:firstLine="720"/>
        <w:jc w:val="both"/>
        <w:rPr>
          <w:rFonts w:ascii="Times New Roman" w:hAnsi="Times New Roman"/>
          <w:sz w:val="28"/>
          <w:szCs w:val="28"/>
        </w:rPr>
      </w:pPr>
      <w:r w:rsidRPr="003E50CA">
        <w:rPr>
          <w:rFonts w:ascii="Times New Roman" w:hAnsi="Times New Roman"/>
          <w:sz w:val="28"/>
          <w:szCs w:val="28"/>
        </w:rPr>
        <w:t>2. Изменение - осуществление изменения; оказание поддержки и обучение; мониторинг.</w:t>
      </w:r>
    </w:p>
    <w:p w:rsidR="003E50CA" w:rsidRPr="003E50CA" w:rsidRDefault="003E50CA" w:rsidP="005A1AC0">
      <w:pPr>
        <w:spacing w:line="360" w:lineRule="auto"/>
        <w:ind w:firstLine="720"/>
        <w:jc w:val="both"/>
        <w:rPr>
          <w:rFonts w:ascii="Times New Roman" w:hAnsi="Times New Roman"/>
          <w:sz w:val="28"/>
          <w:szCs w:val="28"/>
        </w:rPr>
      </w:pPr>
      <w:r w:rsidRPr="003E50CA">
        <w:rPr>
          <w:rFonts w:ascii="Times New Roman" w:hAnsi="Times New Roman"/>
          <w:sz w:val="28"/>
          <w:szCs w:val="28"/>
        </w:rPr>
        <w:t>3. Замораживание - укрепление приверженности изменению для стабилизации желаемого состояния.</w:t>
      </w:r>
    </w:p>
    <w:p w:rsidR="003E50CA" w:rsidRPr="003E50CA" w:rsidRDefault="003E50CA" w:rsidP="005A1AC0">
      <w:pPr>
        <w:spacing w:line="360" w:lineRule="auto"/>
        <w:ind w:firstLine="720"/>
        <w:jc w:val="both"/>
        <w:rPr>
          <w:rFonts w:ascii="Times New Roman" w:hAnsi="Times New Roman"/>
          <w:sz w:val="28"/>
          <w:szCs w:val="28"/>
        </w:rPr>
      </w:pPr>
      <w:r w:rsidRPr="003E50CA">
        <w:rPr>
          <w:rFonts w:ascii="Times New Roman" w:hAnsi="Times New Roman"/>
          <w:sz w:val="28"/>
          <w:szCs w:val="28"/>
        </w:rPr>
        <w:t>Рассмотренные выше стадии должны найти отражение в деятельности организации на всех уровнях.</w:t>
      </w:r>
    </w:p>
    <w:p w:rsidR="003E50CA" w:rsidRPr="003E50CA" w:rsidRDefault="003E50CA" w:rsidP="005A1AC0">
      <w:pPr>
        <w:spacing w:line="360" w:lineRule="auto"/>
        <w:ind w:firstLine="720"/>
        <w:jc w:val="both"/>
        <w:rPr>
          <w:rFonts w:ascii="Times New Roman" w:hAnsi="Times New Roman"/>
          <w:sz w:val="28"/>
          <w:szCs w:val="28"/>
        </w:rPr>
      </w:pPr>
      <w:r w:rsidRPr="003E50CA">
        <w:rPr>
          <w:rFonts w:ascii="Times New Roman" w:hAnsi="Times New Roman"/>
          <w:sz w:val="28"/>
          <w:szCs w:val="28"/>
        </w:rPr>
        <w:t>Общим для большинства схем является направленное движение, начинающееся со стадии категорического отрицания и последовательно переходящее к стадии принятия или осуществления изменения как такового. В ситуации организационных изменений окончательный итог, к которому должна прийти организация, не является однозначным и неизбежным. В этой ситуации на этапе поиска компромиссов цели изменений могут быть скорректированы.</w:t>
      </w:r>
    </w:p>
    <w:p w:rsidR="003E50CA" w:rsidRPr="003E50CA" w:rsidRDefault="003E50CA" w:rsidP="005A1AC0">
      <w:pPr>
        <w:spacing w:line="360" w:lineRule="auto"/>
        <w:ind w:firstLine="720"/>
        <w:jc w:val="both"/>
        <w:rPr>
          <w:rFonts w:ascii="Times New Roman" w:hAnsi="Times New Roman"/>
          <w:sz w:val="28"/>
          <w:szCs w:val="28"/>
        </w:rPr>
      </w:pPr>
      <w:r w:rsidRPr="003E50CA">
        <w:rPr>
          <w:rFonts w:ascii="Times New Roman" w:hAnsi="Times New Roman"/>
          <w:sz w:val="28"/>
          <w:szCs w:val="28"/>
        </w:rPr>
        <w:t xml:space="preserve"> В данной работе предлагается модель процесса организационных изменений, включающего в себя четыре стадии: отрицание, уклонение, исполнение и поддержание.</w:t>
      </w:r>
    </w:p>
    <w:p w:rsidR="003E50CA" w:rsidRPr="003E50CA" w:rsidRDefault="003E50CA" w:rsidP="005A1AC0">
      <w:pPr>
        <w:spacing w:line="360" w:lineRule="auto"/>
        <w:ind w:firstLine="720"/>
        <w:jc w:val="both"/>
        <w:rPr>
          <w:rFonts w:ascii="Times New Roman" w:hAnsi="Times New Roman"/>
          <w:sz w:val="28"/>
          <w:szCs w:val="28"/>
        </w:rPr>
      </w:pPr>
      <w:r w:rsidRPr="003E50CA">
        <w:rPr>
          <w:rFonts w:ascii="Times New Roman" w:hAnsi="Times New Roman"/>
          <w:sz w:val="28"/>
          <w:szCs w:val="28"/>
        </w:rPr>
        <w:t>1. Отрицание. Стадия отрицания начинается с момента представления данных в подтверждение необходимости изменений в организации. Отрицание предлагаемых изменений может быть обусловлено наличием у других членов организации альтернативных программ изменений или необходимостью других изменений, диктуемой внешними обстоятельствами. На данной стадии основная работа заключается в обработке информации и обсуждении ее ценности, уместности или своевременности. Агент изменений может принадлежать любому уровню организации и встретить сопротивление как сверху, так и снизу. Агент изменений может являться «генератором изменений», «ключевым агентом изменений» или «демонстратором» - в любом случае ему/ей потребуется поддержка «покровителей» или «сторонников» для придания изменениям импульса. Для дальнейшего продвижения необходимо, чтобы данные были предоставлены заинтересованным лицам и восприняты ими как достоверные, релевантные и убедительные.</w:t>
      </w:r>
    </w:p>
    <w:p w:rsidR="003E50CA" w:rsidRPr="003E50CA" w:rsidRDefault="003E50CA" w:rsidP="005A1AC0">
      <w:pPr>
        <w:spacing w:line="360" w:lineRule="auto"/>
        <w:ind w:firstLine="720"/>
        <w:jc w:val="both"/>
        <w:rPr>
          <w:rFonts w:ascii="Times New Roman" w:hAnsi="Times New Roman"/>
          <w:sz w:val="28"/>
          <w:szCs w:val="28"/>
        </w:rPr>
      </w:pPr>
      <w:r w:rsidRPr="003E50CA">
        <w:rPr>
          <w:rFonts w:ascii="Times New Roman" w:hAnsi="Times New Roman"/>
          <w:sz w:val="28"/>
          <w:szCs w:val="28"/>
        </w:rPr>
        <w:t>2. Уклонение. Стадия уклонения начинается, когда под влиянием накопленных свидетельств осуществление изменений начинает восприниматься как весьма вероятное. Релевантность данных не оспаривается. Признается, что изменения в малых масштабах необходимы. Что теперь оспаривается, так это неотложность изменений. Возможны поиски данных, опровергающих срочность изменений. Если изменения диктуются внешним окружением, усилия затрачиваются на то, чтобы приостановить изменения или по возможности уклониться от участия в них. Причины такого поведения разнообразны. Среди них - разочарование, отсутствие чувства собственника, боязнь изменений. Сопротивление изменениям может являться следствием соперничества между командами или группами.</w:t>
      </w:r>
    </w:p>
    <w:p w:rsidR="003E50CA" w:rsidRPr="003E50CA" w:rsidRDefault="003E50CA" w:rsidP="005A1AC0">
      <w:pPr>
        <w:spacing w:line="360" w:lineRule="auto"/>
        <w:ind w:firstLine="720"/>
        <w:jc w:val="both"/>
        <w:rPr>
          <w:rFonts w:ascii="Times New Roman" w:hAnsi="Times New Roman"/>
          <w:sz w:val="28"/>
          <w:szCs w:val="28"/>
        </w:rPr>
      </w:pPr>
      <w:r w:rsidRPr="003E50CA">
        <w:rPr>
          <w:rFonts w:ascii="Times New Roman" w:hAnsi="Times New Roman"/>
          <w:sz w:val="28"/>
          <w:szCs w:val="28"/>
        </w:rPr>
        <w:t xml:space="preserve"> В то же время на данной стадии встречаются и активные формы сопротивления изменениям. Противники перемен изобретают разнообразные изощренные способы, чтобы не дать вовлечь себя в процесс изменений. Они могут пытаться запутать вопрос, отыскивая слабости в предлагаемом подходе к изменениям. Скажем, может быть поднят более серьезный вопрос, требующий первоочередного решения. Таким образом, противникам изменений иной раз удается изменить курс действий. Существуют и не столь явные формы сопротивления изменениям. Среди них подмена темы обсуждения на совещаниях. Например, если намеченная тема дискуссии </w:t>
      </w:r>
      <w:r w:rsidRPr="003E50CA">
        <w:rPr>
          <w:rFonts w:ascii="Times New Roman" w:hAnsi="Times New Roman"/>
          <w:sz w:val="28"/>
          <w:szCs w:val="28"/>
        </w:rPr>
        <w:softHyphen/>
        <w:t>изменения рабочего процесс а, вместо нее обсуждаются кадровые вопросы. Если намеченная тема - персонал, начинается дискуссия об источниках финансирования бюджета или о смете расходов.</w:t>
      </w:r>
    </w:p>
    <w:p w:rsidR="003E50CA" w:rsidRPr="003E50CA" w:rsidRDefault="003E50CA" w:rsidP="005A1AC0">
      <w:pPr>
        <w:spacing w:line="360" w:lineRule="auto"/>
        <w:ind w:firstLine="720"/>
        <w:jc w:val="both"/>
        <w:rPr>
          <w:rFonts w:ascii="Times New Roman" w:hAnsi="Times New Roman"/>
          <w:sz w:val="28"/>
          <w:szCs w:val="28"/>
        </w:rPr>
      </w:pPr>
      <w:r w:rsidRPr="003E50CA">
        <w:rPr>
          <w:rFonts w:ascii="Times New Roman" w:hAnsi="Times New Roman"/>
          <w:sz w:val="28"/>
          <w:szCs w:val="28"/>
        </w:rPr>
        <w:t>Подчиненные часто выражают свое согласие молчанием, которое может быть неверно истолковано совершенно противоположным образом как несогласие. Введенный в заблуждение менеджер, начинает настойчиво разъяснять назревшую необходимость изменений и добиваться вовлечения подчиненных в процесс изменений. Нередко это приводит к негативным результатам. Например, менеджер может использовать в качестве доказательств необходимости изменений ссылки на прошлые неудачи отдельных подчиненных. Они, в свою очередь, могут воспринять эти ссылки как публичную критику. Стыд за прошлые ошибки - хороший мотиватор для индивидуумов, но не следует использовать публичную критику как средство мотивации к изменениям.</w:t>
      </w:r>
    </w:p>
    <w:p w:rsidR="003E50CA" w:rsidRPr="003E50CA" w:rsidRDefault="003E50CA" w:rsidP="005A1AC0">
      <w:pPr>
        <w:spacing w:line="360" w:lineRule="auto"/>
        <w:ind w:firstLine="720"/>
        <w:jc w:val="both"/>
        <w:rPr>
          <w:rFonts w:ascii="Times New Roman" w:hAnsi="Times New Roman"/>
          <w:sz w:val="28"/>
          <w:szCs w:val="28"/>
        </w:rPr>
      </w:pPr>
      <w:r w:rsidRPr="003E50CA">
        <w:rPr>
          <w:rFonts w:ascii="Times New Roman" w:hAnsi="Times New Roman"/>
          <w:sz w:val="28"/>
          <w:szCs w:val="28"/>
        </w:rPr>
        <w:t>На данной стадии необходимо добиться того, чтобы команда приняла как необходимость изменений, так и предлагаемый подход. Это крайне важно для того, чтобы команда начала воспринимать программу изменений как свою собственную. Достижение этой цели может потребовать много времени и усилий, но и вознаграждение велико - закрепленное в команде чувство «собственника» изменения.</w:t>
      </w:r>
    </w:p>
    <w:p w:rsidR="003E50CA" w:rsidRPr="003E50CA" w:rsidRDefault="003E50CA" w:rsidP="005A1AC0">
      <w:pPr>
        <w:spacing w:line="360" w:lineRule="auto"/>
        <w:ind w:firstLine="720"/>
        <w:jc w:val="both"/>
        <w:rPr>
          <w:rFonts w:ascii="Times New Roman" w:hAnsi="Times New Roman"/>
          <w:sz w:val="28"/>
          <w:szCs w:val="28"/>
        </w:rPr>
      </w:pPr>
      <w:r w:rsidRPr="003E50CA">
        <w:rPr>
          <w:rFonts w:ascii="Times New Roman" w:hAnsi="Times New Roman"/>
          <w:sz w:val="28"/>
          <w:szCs w:val="28"/>
        </w:rPr>
        <w:t>3. Исполнение. Эта стадия, переход к которой происходит быстро, иногда поражает стороннего наблюдателя своими контрастами. Она начинается после того, как оппозиционеры высказались, раздражение исчезло, и все, наконец, согласились (иногда молчаливо), что изменения стоят того, чтобы попытаться «сделать это». Отличительной особенностью этой стадии является энергичная работа по реализации изменений. Часто одно конкретное изменение вызывает «цепочку» взаимосвязанных, «вторичных» изменений. Выясняется, например, что требуется ввести незначительные изменения в процесс составления бюджета, в структуру, в систему найма и т.д. Иными словами, обнаруживается необходимость множества мелких изменений, чтобы сделать возможными намеченные крупные изменения. Общая для менеджеров тенденция на этой стадии - отдаться инерции: трудная часть работы по достижению согласия и вовлечению выполнена, и можно отойти в сторону и позволить процессу развиваться самостоятельно. Это опасно по двум причинам. Во-первых, если работа распределена между командами и индивидуумами неравномерно, это может испортить взаимоотношения и, в конечном счете, разрушить весь процесс изменений. Во-вторых, существует опасность перегрузки процесса изменений множеством новых задач сверх намеченных изначально.</w:t>
      </w:r>
    </w:p>
    <w:p w:rsidR="003E50CA" w:rsidRPr="003E50CA" w:rsidRDefault="003E50CA" w:rsidP="005A1AC0">
      <w:pPr>
        <w:spacing w:line="360" w:lineRule="auto"/>
        <w:ind w:firstLine="720"/>
        <w:jc w:val="both"/>
        <w:rPr>
          <w:rFonts w:ascii="Times New Roman" w:hAnsi="Times New Roman"/>
          <w:sz w:val="28"/>
          <w:szCs w:val="28"/>
        </w:rPr>
      </w:pPr>
      <w:r w:rsidRPr="003E50CA">
        <w:rPr>
          <w:rFonts w:ascii="Times New Roman" w:hAnsi="Times New Roman"/>
          <w:sz w:val="28"/>
          <w:szCs w:val="28"/>
        </w:rPr>
        <w:t>Итак, организация способна и готова к изменению. Ведущая роль переходит от «генераторов изменений» к «исполнителям изменений». Одна из задач последних заключается в противодействии тенденции к перегрузке. Необходимо определить: что следует, и что не следует изменять. Эта проблема упоминается в статье Бекхарда и Харриса об управлении переходом от настоящего к желаемому будущему. Разногласия по этой проблеме могут привести организацию к состоянию раскола, аналогичному наблюдавшемуся на более ранних стадиях процесса изменений.</w:t>
      </w:r>
    </w:p>
    <w:p w:rsidR="003E50CA" w:rsidRPr="003E50CA" w:rsidRDefault="003E50CA" w:rsidP="005A1AC0">
      <w:pPr>
        <w:spacing w:line="360" w:lineRule="auto"/>
        <w:ind w:firstLine="720"/>
        <w:jc w:val="both"/>
        <w:rPr>
          <w:rFonts w:ascii="Times New Roman" w:hAnsi="Times New Roman"/>
          <w:sz w:val="28"/>
          <w:szCs w:val="28"/>
        </w:rPr>
      </w:pPr>
      <w:r w:rsidRPr="003E50CA">
        <w:rPr>
          <w:rFonts w:ascii="Times New Roman" w:hAnsi="Times New Roman"/>
          <w:sz w:val="28"/>
          <w:szCs w:val="28"/>
        </w:rPr>
        <w:t>Данная стадия может иметь два итога. Один из них - смерть, когда все разваливается под собственной тяжестью. Другой итог - концентрация энергии. Необходимо провести тщательный анализ поля сил, выделить критические элементы изменений и точно определить цели. Данная стадия может затянуться на годы. Организация может переходить к следующему этапу изменений только после того, как последовательно пройдет все более ранние этапы.</w:t>
      </w:r>
    </w:p>
    <w:p w:rsidR="001E2D26" w:rsidRDefault="003E50CA" w:rsidP="005A1AC0">
      <w:pPr>
        <w:spacing w:line="360" w:lineRule="auto"/>
        <w:ind w:firstLine="720"/>
        <w:jc w:val="both"/>
        <w:rPr>
          <w:rFonts w:ascii="Times New Roman" w:hAnsi="Times New Roman"/>
          <w:sz w:val="28"/>
          <w:szCs w:val="28"/>
        </w:rPr>
      </w:pPr>
      <w:r w:rsidRPr="003E50CA">
        <w:rPr>
          <w:rFonts w:ascii="Times New Roman" w:hAnsi="Times New Roman"/>
          <w:sz w:val="28"/>
          <w:szCs w:val="28"/>
        </w:rPr>
        <w:t>4. Поддержание. Данная стадия недостаточно изучена, хотя является ключевой для любого процесса изменения. На этой стадии энергия направляется на доведение до конца программ и проектов. Это стадия замораживания, на которой ведущая роль принадлежит «адаптерам изменений». Данную стадию можно считать успешно завершенной в том случае, когда новшества в структуре и поведении становятся привычными.</w:t>
      </w:r>
    </w:p>
    <w:p w:rsidR="00AF0FAA" w:rsidRPr="001E2D26" w:rsidRDefault="001E2D26" w:rsidP="005A1AC0">
      <w:pPr>
        <w:pStyle w:val="1"/>
        <w:spacing w:before="0" w:after="0" w:line="360" w:lineRule="auto"/>
        <w:jc w:val="center"/>
        <w:rPr>
          <w:rFonts w:cs="Times New Roman"/>
          <w:sz w:val="36"/>
          <w:szCs w:val="36"/>
        </w:rPr>
      </w:pPr>
      <w:r>
        <w:br w:type="page"/>
      </w:r>
      <w:bookmarkStart w:id="10" w:name="_Toc229019278"/>
      <w:r w:rsidRPr="001E2D26">
        <w:rPr>
          <w:rFonts w:ascii="Times New Roman" w:hAnsi="Times New Roman" w:cs="Times New Roman"/>
          <w:sz w:val="36"/>
          <w:szCs w:val="36"/>
        </w:rPr>
        <w:t>2. Практическое применение управления сопротивлением персонала при внедрении изменений</w:t>
      </w:r>
      <w:bookmarkEnd w:id="10"/>
    </w:p>
    <w:p w:rsidR="00AF0FAA" w:rsidRPr="001E2D26" w:rsidRDefault="001E2D26" w:rsidP="001E2D26">
      <w:pPr>
        <w:pStyle w:val="2"/>
        <w:spacing w:before="0" w:after="0"/>
        <w:jc w:val="center"/>
        <w:rPr>
          <w:rFonts w:ascii="Times New Roman" w:hAnsi="Times New Roman" w:cs="Times New Roman"/>
          <w:i w:val="0"/>
        </w:rPr>
      </w:pPr>
      <w:bookmarkStart w:id="11" w:name="_Toc229019279"/>
      <w:bookmarkEnd w:id="8"/>
      <w:r w:rsidRPr="001E2D26">
        <w:rPr>
          <w:rFonts w:ascii="Times New Roman" w:hAnsi="Times New Roman" w:cs="Times New Roman"/>
          <w:i w:val="0"/>
          <w:sz w:val="32"/>
          <w:szCs w:val="32"/>
        </w:rPr>
        <w:t>2.1 Описание предприятия</w:t>
      </w:r>
      <w:bookmarkEnd w:id="11"/>
    </w:p>
    <w:p w:rsidR="00AF0FAA" w:rsidRPr="00AF0FAA" w:rsidRDefault="00AF0FAA" w:rsidP="00AF0FAA">
      <w:pPr>
        <w:rPr>
          <w:rFonts w:ascii="Times New Roman" w:hAnsi="Times New Roman"/>
          <w:sz w:val="28"/>
          <w:szCs w:val="28"/>
        </w:rPr>
      </w:pPr>
    </w:p>
    <w:p w:rsidR="00AF0FAA" w:rsidRPr="00EE6989" w:rsidRDefault="00EE6989" w:rsidP="00EE6989">
      <w:pPr>
        <w:pStyle w:val="a1"/>
        <w:spacing w:after="0" w:line="360" w:lineRule="auto"/>
        <w:ind w:firstLine="851"/>
        <w:jc w:val="both"/>
        <w:rPr>
          <w:rFonts w:ascii="Times New Roman" w:hAnsi="Times New Roman"/>
          <w:sz w:val="28"/>
          <w:szCs w:val="28"/>
        </w:rPr>
      </w:pPr>
      <w:r w:rsidRPr="00EE6989">
        <w:rPr>
          <w:rFonts w:ascii="Times New Roman" w:hAnsi="Times New Roman"/>
          <w:sz w:val="28"/>
          <w:szCs w:val="28"/>
        </w:rPr>
        <w:t>Компания «Резиновая подкова» ведет свою деятельность с 1998г. На первых этапах своего развития компания представляла собой несколько магазинов по продаже импортных шин и дисков. В процессе развития происходило укрепление положения компании на рынке шин и дисков, а также расширялся ассортимент услуг по обслуживанию автомобиля. Параллельно увеличивался спектр предлагаемых товаров, таких как автозапчасти и расходные материалы.</w:t>
      </w:r>
    </w:p>
    <w:p w:rsidR="00EE6989" w:rsidRPr="00EE6989" w:rsidRDefault="00EE6989" w:rsidP="00EE6989">
      <w:pPr>
        <w:pStyle w:val="a1"/>
        <w:spacing w:after="0" w:line="360" w:lineRule="auto"/>
        <w:ind w:firstLine="851"/>
        <w:jc w:val="both"/>
        <w:rPr>
          <w:rFonts w:ascii="Times New Roman" w:hAnsi="Times New Roman"/>
          <w:sz w:val="28"/>
          <w:szCs w:val="28"/>
        </w:rPr>
      </w:pPr>
      <w:r w:rsidRPr="00EE6989">
        <w:rPr>
          <w:rFonts w:ascii="Times New Roman" w:hAnsi="Times New Roman"/>
          <w:sz w:val="28"/>
          <w:szCs w:val="28"/>
        </w:rPr>
        <w:t>На сегодняшний день магазины по продаже шин и дисков переросли в торгово-сервисные центры с возможностью оказания большого спектра услуг по сервисному обслуживанию автомобилей. Помимо услуг непосредственно связанных с продажей шин и дисков мы готовы предложить Вам замену эксплуатационных жидкостей, фильтров, диагностику и ремонт ходовой части автомобиля, регулировку углов установки колес (развал-схождение), замену свечей зажигания и ремней, промывку топливной системы, услуги по ремонту автоэлектрики и мойке автомобиля.</w:t>
      </w:r>
    </w:p>
    <w:p w:rsidR="00EE6989" w:rsidRPr="00EE6989" w:rsidRDefault="00EE6989" w:rsidP="00EE6989">
      <w:pPr>
        <w:pStyle w:val="a1"/>
        <w:spacing w:after="0" w:line="360" w:lineRule="auto"/>
        <w:ind w:firstLine="851"/>
        <w:jc w:val="both"/>
        <w:rPr>
          <w:rFonts w:ascii="Times New Roman" w:hAnsi="Times New Roman"/>
          <w:sz w:val="28"/>
          <w:szCs w:val="28"/>
        </w:rPr>
      </w:pPr>
      <w:r w:rsidRPr="00EE6989">
        <w:rPr>
          <w:rFonts w:ascii="Times New Roman" w:hAnsi="Times New Roman"/>
          <w:sz w:val="28"/>
          <w:szCs w:val="28"/>
        </w:rPr>
        <w:t>В компании работает более 100 сотрудников, которые представляют собой команду молодых, энергичных специалистов, нацеленных на развитие и повышение своего профессионального уровня вместе с ростом и развитием компании.</w:t>
      </w:r>
    </w:p>
    <w:p w:rsidR="00EE6989" w:rsidRPr="00EE6989" w:rsidRDefault="00EE6989" w:rsidP="00EE6989">
      <w:pPr>
        <w:pStyle w:val="a1"/>
        <w:spacing w:after="0" w:line="360" w:lineRule="auto"/>
        <w:ind w:firstLine="851"/>
        <w:jc w:val="both"/>
        <w:rPr>
          <w:rFonts w:ascii="Times New Roman" w:hAnsi="Times New Roman"/>
          <w:sz w:val="28"/>
          <w:szCs w:val="28"/>
        </w:rPr>
      </w:pPr>
      <w:r w:rsidRPr="00EE6989">
        <w:rPr>
          <w:rFonts w:ascii="Times New Roman" w:hAnsi="Times New Roman"/>
          <w:sz w:val="28"/>
          <w:szCs w:val="28"/>
        </w:rPr>
        <w:t xml:space="preserve">В настоящее время "Резиновая подкова" - это сеть из 8 автоцентров: </w:t>
      </w:r>
    </w:p>
    <w:p w:rsidR="00EE6989" w:rsidRPr="00EE6989" w:rsidRDefault="00EE6989" w:rsidP="00EE6989">
      <w:pPr>
        <w:pStyle w:val="a1"/>
        <w:spacing w:after="0" w:line="360" w:lineRule="auto"/>
        <w:ind w:firstLine="851"/>
        <w:jc w:val="both"/>
        <w:rPr>
          <w:rFonts w:ascii="Times New Roman" w:hAnsi="Times New Roman"/>
          <w:sz w:val="28"/>
          <w:szCs w:val="28"/>
        </w:rPr>
      </w:pPr>
      <w:r w:rsidRPr="00EE6989">
        <w:rPr>
          <w:rFonts w:ascii="Times New Roman" w:hAnsi="Times New Roman"/>
          <w:sz w:val="28"/>
          <w:szCs w:val="28"/>
        </w:rPr>
        <w:t>Новосибирск: 4 автоцентра комплексного обслуживания автомобилей с магазином, 2 магазина шин и дисков с шиномонтажом;</w:t>
      </w:r>
    </w:p>
    <w:p w:rsidR="00EE6989" w:rsidRPr="00EE6989" w:rsidRDefault="00EE6989" w:rsidP="00EE6989">
      <w:pPr>
        <w:pStyle w:val="a1"/>
        <w:spacing w:after="0" w:line="360" w:lineRule="auto"/>
        <w:ind w:firstLine="851"/>
        <w:jc w:val="both"/>
        <w:rPr>
          <w:rFonts w:ascii="Times New Roman" w:hAnsi="Times New Roman"/>
          <w:sz w:val="28"/>
          <w:szCs w:val="28"/>
        </w:rPr>
      </w:pPr>
      <w:r w:rsidRPr="00EE6989">
        <w:rPr>
          <w:rFonts w:ascii="Times New Roman" w:hAnsi="Times New Roman"/>
          <w:sz w:val="28"/>
          <w:szCs w:val="28"/>
        </w:rPr>
        <w:t>Омск: магазин шин и дисков с шиномонтажом;</w:t>
      </w:r>
    </w:p>
    <w:p w:rsidR="00EE6989" w:rsidRPr="00EE6989" w:rsidRDefault="00EE6989" w:rsidP="00EE6989">
      <w:pPr>
        <w:pStyle w:val="a1"/>
        <w:spacing w:after="0" w:line="360" w:lineRule="auto"/>
        <w:ind w:firstLine="851"/>
        <w:jc w:val="both"/>
        <w:rPr>
          <w:rFonts w:ascii="Times New Roman" w:hAnsi="Times New Roman"/>
          <w:sz w:val="28"/>
          <w:szCs w:val="28"/>
        </w:rPr>
      </w:pPr>
      <w:r w:rsidRPr="00EE6989">
        <w:rPr>
          <w:rFonts w:ascii="Times New Roman" w:hAnsi="Times New Roman"/>
          <w:sz w:val="28"/>
          <w:szCs w:val="28"/>
        </w:rPr>
        <w:t>Барнаул: автоцентр комплексного обслуживания автомобилей с магазином.</w:t>
      </w:r>
    </w:p>
    <w:p w:rsidR="00EE6989" w:rsidRPr="00EE6989" w:rsidRDefault="00EE6989" w:rsidP="00EE6989">
      <w:pPr>
        <w:pStyle w:val="a1"/>
        <w:spacing w:after="0" w:line="360" w:lineRule="auto"/>
        <w:ind w:firstLine="851"/>
        <w:jc w:val="both"/>
        <w:rPr>
          <w:rFonts w:ascii="Times New Roman" w:hAnsi="Times New Roman"/>
          <w:sz w:val="28"/>
          <w:szCs w:val="28"/>
        </w:rPr>
      </w:pPr>
    </w:p>
    <w:p w:rsidR="00EE6989" w:rsidRDefault="00EE6989" w:rsidP="00EE6989">
      <w:pPr>
        <w:pStyle w:val="a1"/>
        <w:spacing w:after="0" w:line="360" w:lineRule="auto"/>
        <w:ind w:firstLine="851"/>
        <w:jc w:val="both"/>
        <w:rPr>
          <w:rFonts w:ascii="Times New Roman" w:hAnsi="Times New Roman"/>
          <w:sz w:val="28"/>
          <w:szCs w:val="28"/>
        </w:rPr>
      </w:pPr>
      <w:r w:rsidRPr="00EE6989">
        <w:rPr>
          <w:rFonts w:ascii="Times New Roman" w:hAnsi="Times New Roman"/>
          <w:sz w:val="28"/>
          <w:szCs w:val="28"/>
        </w:rPr>
        <w:t>Цель деятельности компании "Резиновая подкова" на 2009-2013 годы - стать лидирующим игроком своего сегмента в Сибирском федеральном округе по критериям прибыльности и приверженности клиентов.</w:t>
      </w:r>
    </w:p>
    <w:p w:rsidR="00EE6989" w:rsidRDefault="00EE6989" w:rsidP="00EE6989">
      <w:pPr>
        <w:pStyle w:val="2"/>
        <w:jc w:val="center"/>
        <w:rPr>
          <w:rFonts w:ascii="Times New Roman" w:hAnsi="Times New Roman" w:cs="Times New Roman"/>
          <w:i w:val="0"/>
          <w:sz w:val="32"/>
          <w:szCs w:val="32"/>
        </w:rPr>
      </w:pPr>
      <w:r>
        <w:br w:type="page"/>
      </w:r>
      <w:bookmarkStart w:id="12" w:name="_Toc229019280"/>
      <w:r w:rsidR="009707FB">
        <w:rPr>
          <w:rFonts w:ascii="Times New Roman" w:hAnsi="Times New Roman" w:cs="Times New Roman"/>
          <w:i w:val="0"/>
          <w:sz w:val="32"/>
          <w:szCs w:val="32"/>
        </w:rPr>
        <w:t>2.2</w:t>
      </w:r>
      <w:r w:rsidRPr="00EE6989">
        <w:rPr>
          <w:rFonts w:ascii="Times New Roman" w:hAnsi="Times New Roman" w:cs="Times New Roman"/>
          <w:i w:val="0"/>
          <w:sz w:val="32"/>
          <w:szCs w:val="32"/>
        </w:rPr>
        <w:t xml:space="preserve"> Анализ кадрового состава</w:t>
      </w:r>
      <w:bookmarkEnd w:id="12"/>
    </w:p>
    <w:p w:rsidR="00EE6989" w:rsidRDefault="00EE6989" w:rsidP="00EE6989">
      <w:pPr>
        <w:pStyle w:val="a1"/>
        <w:spacing w:after="0" w:line="360" w:lineRule="auto"/>
        <w:ind w:firstLine="851"/>
        <w:jc w:val="both"/>
        <w:rPr>
          <w:rFonts w:ascii="Times New Roman" w:hAnsi="Times New Roman"/>
          <w:sz w:val="28"/>
          <w:szCs w:val="28"/>
        </w:rPr>
      </w:pPr>
      <w:r w:rsidRPr="00EE6989">
        <w:rPr>
          <w:rFonts w:ascii="Times New Roman" w:hAnsi="Times New Roman"/>
          <w:sz w:val="28"/>
          <w:szCs w:val="28"/>
        </w:rPr>
        <w:t>"Резиновая подкова" - это сеть из 8 автоцентров</w:t>
      </w:r>
      <w:r>
        <w:rPr>
          <w:rFonts w:ascii="Times New Roman" w:hAnsi="Times New Roman"/>
          <w:sz w:val="28"/>
          <w:szCs w:val="28"/>
        </w:rPr>
        <w:t xml:space="preserve">. Мы дадим анализ кадрового состава одному из автоцентров. </w:t>
      </w:r>
    </w:p>
    <w:p w:rsidR="00EE6989" w:rsidRDefault="00EE6989" w:rsidP="00EE6989">
      <w:pPr>
        <w:pStyle w:val="a1"/>
        <w:spacing w:after="0" w:line="360" w:lineRule="auto"/>
        <w:ind w:firstLine="851"/>
        <w:jc w:val="both"/>
        <w:rPr>
          <w:rFonts w:ascii="Times New Roman" w:hAnsi="Times New Roman"/>
          <w:sz w:val="28"/>
          <w:szCs w:val="28"/>
        </w:rPr>
      </w:pPr>
      <w:r w:rsidRPr="00EE6989">
        <w:rPr>
          <w:rFonts w:ascii="Times New Roman" w:hAnsi="Times New Roman"/>
          <w:sz w:val="28"/>
          <w:szCs w:val="28"/>
        </w:rPr>
        <w:t>Анализ кадрового состава организации (предприятия) предполагает периодическое и целенаправленное изучение работников по характеристикам пола, возраста, образования, квалификации, стажу работы и другим социально-демографическим признакам. Предусматривает: определение качественного и количественного состава персонала с высшим и средним специальным образованием; определение качественного уровня расстановки работников по должностям; определение степени рационального использования специалистов с высшим и средним специальным образованием и др. Например, показатель качества расстановки кадров по должностям рассчитывается путем суммирования числа специалистов с высшим и средним специальным образованием, занимающих руководящие и инженерно-технические должности, деленного на общее количество должностей, требующих замещения дипломированными специалистами. Аналогичным образом рассчитываются показатели качества расстановки кадров и кадровый состав отдельно по должностям, подлежащим замещению специалистами с высшим и средним специальным образованием.</w:t>
      </w:r>
    </w:p>
    <w:p w:rsidR="007C5474" w:rsidRDefault="007C5474" w:rsidP="007C5474">
      <w:pPr>
        <w:pStyle w:val="a1"/>
        <w:spacing w:after="0" w:line="360" w:lineRule="auto"/>
        <w:ind w:firstLine="851"/>
        <w:jc w:val="center"/>
        <w:rPr>
          <w:rFonts w:ascii="Times New Roman" w:hAnsi="Times New Roman"/>
          <w:sz w:val="28"/>
          <w:szCs w:val="28"/>
        </w:rPr>
      </w:pPr>
      <w:r>
        <w:rPr>
          <w:rFonts w:ascii="Times New Roman" w:hAnsi="Times New Roman"/>
          <w:sz w:val="28"/>
          <w:szCs w:val="28"/>
        </w:rPr>
        <w:t>Численность кадрового состава на 01</w:t>
      </w:r>
      <w:r w:rsidR="009707FB">
        <w:rPr>
          <w:rFonts w:ascii="Times New Roman" w:hAnsi="Times New Roman"/>
          <w:sz w:val="28"/>
          <w:szCs w:val="28"/>
        </w:rPr>
        <w:t>.04.2008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2132"/>
        <w:gridCol w:w="1417"/>
        <w:gridCol w:w="1701"/>
        <w:gridCol w:w="1560"/>
        <w:gridCol w:w="1275"/>
        <w:gridCol w:w="1240"/>
      </w:tblGrid>
      <w:tr w:rsidR="001C2E2D" w:rsidRPr="00F605FD" w:rsidTr="001C2E2D">
        <w:tc>
          <w:tcPr>
            <w:tcW w:w="528" w:type="dxa"/>
          </w:tcPr>
          <w:p w:rsidR="007C5474" w:rsidRPr="00F605FD" w:rsidRDefault="007C5474"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w:t>
            </w:r>
          </w:p>
        </w:tc>
        <w:tc>
          <w:tcPr>
            <w:tcW w:w="2132" w:type="dxa"/>
          </w:tcPr>
          <w:p w:rsidR="007C5474" w:rsidRPr="00F605FD" w:rsidRDefault="007C5474" w:rsidP="009E6A23">
            <w:pPr>
              <w:pStyle w:val="a1"/>
              <w:spacing w:after="0" w:line="360" w:lineRule="auto"/>
              <w:jc w:val="center"/>
              <w:rPr>
                <w:rFonts w:ascii="Times New Roman" w:hAnsi="Times New Roman"/>
                <w:sz w:val="22"/>
                <w:szCs w:val="22"/>
              </w:rPr>
            </w:pPr>
            <w:r w:rsidRPr="00F605FD">
              <w:rPr>
                <w:rFonts w:ascii="Times New Roman" w:hAnsi="Times New Roman"/>
                <w:sz w:val="22"/>
                <w:szCs w:val="22"/>
              </w:rPr>
              <w:t>Ф.И.О</w:t>
            </w:r>
          </w:p>
        </w:tc>
        <w:tc>
          <w:tcPr>
            <w:tcW w:w="1417" w:type="dxa"/>
          </w:tcPr>
          <w:p w:rsidR="007C5474" w:rsidRPr="00F605FD" w:rsidRDefault="009E6A23" w:rsidP="009E6A23">
            <w:pPr>
              <w:pStyle w:val="a1"/>
              <w:spacing w:after="0" w:line="360" w:lineRule="auto"/>
              <w:jc w:val="center"/>
              <w:rPr>
                <w:rFonts w:ascii="Times New Roman" w:hAnsi="Times New Roman"/>
                <w:sz w:val="22"/>
                <w:szCs w:val="22"/>
              </w:rPr>
            </w:pPr>
            <w:r>
              <w:rPr>
                <w:rFonts w:ascii="Times New Roman" w:hAnsi="Times New Roman"/>
                <w:sz w:val="22"/>
                <w:szCs w:val="22"/>
              </w:rPr>
              <w:t xml:space="preserve">Дата </w:t>
            </w:r>
            <w:r w:rsidR="007C5474" w:rsidRPr="00F605FD">
              <w:rPr>
                <w:rFonts w:ascii="Times New Roman" w:hAnsi="Times New Roman"/>
                <w:sz w:val="22"/>
                <w:szCs w:val="22"/>
              </w:rPr>
              <w:t>рождения</w:t>
            </w:r>
          </w:p>
        </w:tc>
        <w:tc>
          <w:tcPr>
            <w:tcW w:w="1701" w:type="dxa"/>
          </w:tcPr>
          <w:p w:rsidR="007C5474" w:rsidRPr="00F605FD" w:rsidRDefault="007C5474" w:rsidP="009E6A23">
            <w:pPr>
              <w:pStyle w:val="a1"/>
              <w:spacing w:after="0" w:line="360" w:lineRule="auto"/>
              <w:jc w:val="center"/>
              <w:rPr>
                <w:rFonts w:ascii="Times New Roman" w:hAnsi="Times New Roman"/>
                <w:sz w:val="22"/>
                <w:szCs w:val="22"/>
              </w:rPr>
            </w:pPr>
            <w:r w:rsidRPr="00F605FD">
              <w:rPr>
                <w:rFonts w:ascii="Times New Roman" w:hAnsi="Times New Roman"/>
                <w:sz w:val="22"/>
                <w:szCs w:val="22"/>
              </w:rPr>
              <w:t>Занимаемая</w:t>
            </w:r>
          </w:p>
          <w:p w:rsidR="007C5474" w:rsidRPr="00F605FD" w:rsidRDefault="007C5474" w:rsidP="009E6A23">
            <w:pPr>
              <w:pStyle w:val="a1"/>
              <w:spacing w:after="0" w:line="360" w:lineRule="auto"/>
              <w:jc w:val="center"/>
              <w:rPr>
                <w:rFonts w:ascii="Times New Roman" w:hAnsi="Times New Roman"/>
                <w:sz w:val="22"/>
                <w:szCs w:val="22"/>
              </w:rPr>
            </w:pPr>
            <w:r w:rsidRPr="00F605FD">
              <w:rPr>
                <w:rFonts w:ascii="Times New Roman" w:hAnsi="Times New Roman"/>
                <w:sz w:val="22"/>
                <w:szCs w:val="22"/>
              </w:rPr>
              <w:t>должность</w:t>
            </w:r>
          </w:p>
        </w:tc>
        <w:tc>
          <w:tcPr>
            <w:tcW w:w="1560" w:type="dxa"/>
          </w:tcPr>
          <w:p w:rsidR="007C5474" w:rsidRPr="00F605FD" w:rsidRDefault="007C5474" w:rsidP="009E6A23">
            <w:pPr>
              <w:pStyle w:val="a1"/>
              <w:spacing w:after="0" w:line="360" w:lineRule="auto"/>
              <w:jc w:val="center"/>
              <w:rPr>
                <w:rFonts w:ascii="Times New Roman" w:hAnsi="Times New Roman"/>
                <w:sz w:val="22"/>
                <w:szCs w:val="22"/>
              </w:rPr>
            </w:pPr>
            <w:r w:rsidRPr="00F605FD">
              <w:rPr>
                <w:rFonts w:ascii="Times New Roman" w:hAnsi="Times New Roman"/>
                <w:sz w:val="22"/>
                <w:szCs w:val="22"/>
              </w:rPr>
              <w:t>Образование</w:t>
            </w:r>
          </w:p>
        </w:tc>
        <w:tc>
          <w:tcPr>
            <w:tcW w:w="1275" w:type="dxa"/>
          </w:tcPr>
          <w:p w:rsidR="007C5474" w:rsidRPr="00F605FD" w:rsidRDefault="007C5474" w:rsidP="009E6A23">
            <w:pPr>
              <w:pStyle w:val="a1"/>
              <w:spacing w:after="0" w:line="360" w:lineRule="auto"/>
              <w:jc w:val="center"/>
              <w:rPr>
                <w:rFonts w:ascii="Times New Roman" w:hAnsi="Times New Roman"/>
                <w:sz w:val="22"/>
                <w:szCs w:val="22"/>
              </w:rPr>
            </w:pPr>
            <w:r w:rsidRPr="00F605FD">
              <w:rPr>
                <w:rFonts w:ascii="Times New Roman" w:hAnsi="Times New Roman"/>
                <w:sz w:val="22"/>
                <w:szCs w:val="22"/>
              </w:rPr>
              <w:t>Семейное положение</w:t>
            </w:r>
          </w:p>
        </w:tc>
        <w:tc>
          <w:tcPr>
            <w:tcW w:w="1240" w:type="dxa"/>
          </w:tcPr>
          <w:p w:rsidR="007C5474" w:rsidRPr="00F605FD" w:rsidRDefault="007C5474" w:rsidP="009E6A23">
            <w:pPr>
              <w:pStyle w:val="a1"/>
              <w:spacing w:after="0" w:line="360" w:lineRule="auto"/>
              <w:jc w:val="center"/>
              <w:rPr>
                <w:rFonts w:ascii="Times New Roman" w:hAnsi="Times New Roman"/>
                <w:sz w:val="22"/>
                <w:szCs w:val="22"/>
              </w:rPr>
            </w:pPr>
            <w:r w:rsidRPr="00F605FD">
              <w:rPr>
                <w:rFonts w:ascii="Times New Roman" w:hAnsi="Times New Roman"/>
                <w:sz w:val="22"/>
                <w:szCs w:val="22"/>
              </w:rPr>
              <w:t>Начало работы с</w:t>
            </w:r>
          </w:p>
        </w:tc>
      </w:tr>
      <w:tr w:rsidR="009E6A23" w:rsidRPr="009E6A23" w:rsidTr="001C2E2D">
        <w:tc>
          <w:tcPr>
            <w:tcW w:w="528" w:type="dxa"/>
          </w:tcPr>
          <w:p w:rsidR="007C5474" w:rsidRPr="00F605FD" w:rsidRDefault="007C5474"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1</w:t>
            </w:r>
          </w:p>
        </w:tc>
        <w:tc>
          <w:tcPr>
            <w:tcW w:w="2132"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Кузьмин В.В</w:t>
            </w:r>
          </w:p>
        </w:tc>
        <w:tc>
          <w:tcPr>
            <w:tcW w:w="1417"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16.10.1980</w:t>
            </w:r>
          </w:p>
        </w:tc>
        <w:tc>
          <w:tcPr>
            <w:tcW w:w="1701"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директор</w:t>
            </w:r>
          </w:p>
        </w:tc>
        <w:tc>
          <w:tcPr>
            <w:tcW w:w="1560"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высшее</w:t>
            </w:r>
          </w:p>
        </w:tc>
        <w:tc>
          <w:tcPr>
            <w:tcW w:w="1275"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женат</w:t>
            </w:r>
          </w:p>
        </w:tc>
        <w:tc>
          <w:tcPr>
            <w:tcW w:w="1240"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02.06.05</w:t>
            </w:r>
          </w:p>
        </w:tc>
      </w:tr>
      <w:tr w:rsidR="009E6A23" w:rsidRPr="009E6A23" w:rsidTr="001C2E2D">
        <w:tc>
          <w:tcPr>
            <w:tcW w:w="528" w:type="dxa"/>
          </w:tcPr>
          <w:p w:rsidR="007C5474" w:rsidRPr="00F605FD" w:rsidRDefault="007C5474"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2</w:t>
            </w:r>
          </w:p>
        </w:tc>
        <w:tc>
          <w:tcPr>
            <w:tcW w:w="2132"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Чернавин А.Д</w:t>
            </w:r>
          </w:p>
        </w:tc>
        <w:tc>
          <w:tcPr>
            <w:tcW w:w="1417"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10.08.1975</w:t>
            </w:r>
          </w:p>
        </w:tc>
        <w:tc>
          <w:tcPr>
            <w:tcW w:w="1701"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Продавец 1</w:t>
            </w:r>
            <w:r>
              <w:rPr>
                <w:rFonts w:ascii="Times New Roman" w:hAnsi="Times New Roman"/>
                <w:sz w:val="20"/>
                <w:szCs w:val="20"/>
              </w:rPr>
              <w:t xml:space="preserve"> </w:t>
            </w:r>
            <w:r w:rsidRPr="009E6A23">
              <w:rPr>
                <w:rFonts w:ascii="Times New Roman" w:hAnsi="Times New Roman"/>
                <w:sz w:val="20"/>
                <w:szCs w:val="20"/>
              </w:rPr>
              <w:t>категории</w:t>
            </w:r>
          </w:p>
        </w:tc>
        <w:tc>
          <w:tcPr>
            <w:tcW w:w="1560"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среднее</w:t>
            </w:r>
          </w:p>
        </w:tc>
        <w:tc>
          <w:tcPr>
            <w:tcW w:w="1275"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холост</w:t>
            </w:r>
          </w:p>
        </w:tc>
        <w:tc>
          <w:tcPr>
            <w:tcW w:w="1240"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08.08.02</w:t>
            </w:r>
          </w:p>
        </w:tc>
      </w:tr>
      <w:tr w:rsidR="009E6A23" w:rsidRPr="009E6A23" w:rsidTr="001C2E2D">
        <w:tc>
          <w:tcPr>
            <w:tcW w:w="528" w:type="dxa"/>
          </w:tcPr>
          <w:p w:rsidR="007C5474" w:rsidRPr="00F605FD" w:rsidRDefault="007C5474"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3</w:t>
            </w:r>
          </w:p>
        </w:tc>
        <w:tc>
          <w:tcPr>
            <w:tcW w:w="2132"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Черепахин А.И</w:t>
            </w:r>
          </w:p>
        </w:tc>
        <w:tc>
          <w:tcPr>
            <w:tcW w:w="1417"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27.04.1984</w:t>
            </w:r>
          </w:p>
        </w:tc>
        <w:tc>
          <w:tcPr>
            <w:tcW w:w="1701"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Продавец 1</w:t>
            </w:r>
            <w:r>
              <w:rPr>
                <w:rFonts w:ascii="Times New Roman" w:hAnsi="Times New Roman"/>
                <w:sz w:val="20"/>
                <w:szCs w:val="20"/>
              </w:rPr>
              <w:t xml:space="preserve"> </w:t>
            </w:r>
            <w:r w:rsidRPr="009E6A23">
              <w:rPr>
                <w:rFonts w:ascii="Times New Roman" w:hAnsi="Times New Roman"/>
                <w:sz w:val="20"/>
                <w:szCs w:val="20"/>
              </w:rPr>
              <w:t>категории</w:t>
            </w:r>
          </w:p>
        </w:tc>
        <w:tc>
          <w:tcPr>
            <w:tcW w:w="1560"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высшее</w:t>
            </w:r>
          </w:p>
        </w:tc>
        <w:tc>
          <w:tcPr>
            <w:tcW w:w="1275"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женат</w:t>
            </w:r>
          </w:p>
        </w:tc>
        <w:tc>
          <w:tcPr>
            <w:tcW w:w="1240"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12.01.08</w:t>
            </w:r>
          </w:p>
        </w:tc>
      </w:tr>
      <w:tr w:rsidR="009E6A23" w:rsidRPr="009E6A23" w:rsidTr="001C2E2D">
        <w:tc>
          <w:tcPr>
            <w:tcW w:w="528" w:type="dxa"/>
          </w:tcPr>
          <w:p w:rsidR="007C5474" w:rsidRPr="00F605FD" w:rsidRDefault="007C5474"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4</w:t>
            </w:r>
          </w:p>
        </w:tc>
        <w:tc>
          <w:tcPr>
            <w:tcW w:w="2132"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Антонов Р.В</w:t>
            </w:r>
          </w:p>
        </w:tc>
        <w:tc>
          <w:tcPr>
            <w:tcW w:w="1417"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10.06.1984</w:t>
            </w:r>
          </w:p>
        </w:tc>
        <w:tc>
          <w:tcPr>
            <w:tcW w:w="1701"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Продавец</w:t>
            </w:r>
          </w:p>
          <w:p w:rsidR="009E6A23"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2</w:t>
            </w:r>
            <w:r>
              <w:rPr>
                <w:rFonts w:ascii="Times New Roman" w:hAnsi="Times New Roman"/>
                <w:sz w:val="20"/>
                <w:szCs w:val="20"/>
              </w:rPr>
              <w:t xml:space="preserve"> </w:t>
            </w:r>
            <w:r w:rsidRPr="009E6A23">
              <w:rPr>
                <w:rFonts w:ascii="Times New Roman" w:hAnsi="Times New Roman"/>
                <w:sz w:val="20"/>
                <w:szCs w:val="20"/>
              </w:rPr>
              <w:t>категории</w:t>
            </w:r>
          </w:p>
        </w:tc>
        <w:tc>
          <w:tcPr>
            <w:tcW w:w="1560"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высшее</w:t>
            </w:r>
          </w:p>
        </w:tc>
        <w:tc>
          <w:tcPr>
            <w:tcW w:w="1275"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женат</w:t>
            </w:r>
          </w:p>
        </w:tc>
        <w:tc>
          <w:tcPr>
            <w:tcW w:w="1240"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03.06.07</w:t>
            </w:r>
          </w:p>
        </w:tc>
      </w:tr>
      <w:tr w:rsidR="009E6A23" w:rsidRPr="009E6A23" w:rsidTr="001C2E2D">
        <w:tc>
          <w:tcPr>
            <w:tcW w:w="528" w:type="dxa"/>
          </w:tcPr>
          <w:p w:rsidR="007C5474" w:rsidRPr="00F605FD" w:rsidRDefault="007C5474"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5</w:t>
            </w:r>
          </w:p>
        </w:tc>
        <w:tc>
          <w:tcPr>
            <w:tcW w:w="2132"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Платонов А.В</w:t>
            </w:r>
          </w:p>
        </w:tc>
        <w:tc>
          <w:tcPr>
            <w:tcW w:w="1417"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03.07.1985</w:t>
            </w:r>
          </w:p>
        </w:tc>
        <w:tc>
          <w:tcPr>
            <w:tcW w:w="1701"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Продавец</w:t>
            </w:r>
          </w:p>
          <w:p w:rsidR="009E6A23"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2</w:t>
            </w:r>
            <w:r>
              <w:rPr>
                <w:rFonts w:ascii="Times New Roman" w:hAnsi="Times New Roman"/>
                <w:sz w:val="20"/>
                <w:szCs w:val="20"/>
              </w:rPr>
              <w:t xml:space="preserve"> </w:t>
            </w:r>
            <w:r w:rsidRPr="009E6A23">
              <w:rPr>
                <w:rFonts w:ascii="Times New Roman" w:hAnsi="Times New Roman"/>
                <w:sz w:val="20"/>
                <w:szCs w:val="20"/>
              </w:rPr>
              <w:t>категории</w:t>
            </w:r>
          </w:p>
        </w:tc>
        <w:tc>
          <w:tcPr>
            <w:tcW w:w="1560"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среднее</w:t>
            </w:r>
          </w:p>
        </w:tc>
        <w:tc>
          <w:tcPr>
            <w:tcW w:w="1275"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холост</w:t>
            </w:r>
          </w:p>
        </w:tc>
        <w:tc>
          <w:tcPr>
            <w:tcW w:w="1240"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05.08.06</w:t>
            </w:r>
          </w:p>
        </w:tc>
      </w:tr>
      <w:tr w:rsidR="009E6A23" w:rsidRPr="009E6A23" w:rsidTr="001C2E2D">
        <w:tc>
          <w:tcPr>
            <w:tcW w:w="528" w:type="dxa"/>
          </w:tcPr>
          <w:p w:rsidR="007C5474" w:rsidRPr="00F605FD" w:rsidRDefault="007C5474"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6</w:t>
            </w:r>
          </w:p>
        </w:tc>
        <w:tc>
          <w:tcPr>
            <w:tcW w:w="2132"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Ралдугин А.А</w:t>
            </w:r>
          </w:p>
        </w:tc>
        <w:tc>
          <w:tcPr>
            <w:tcW w:w="1417" w:type="dxa"/>
          </w:tcPr>
          <w:p w:rsidR="007C5474" w:rsidRPr="009E6A23" w:rsidRDefault="009E6A23" w:rsidP="00F605FD">
            <w:pPr>
              <w:pStyle w:val="a1"/>
              <w:spacing w:after="0" w:line="360" w:lineRule="auto"/>
              <w:jc w:val="both"/>
              <w:rPr>
                <w:rFonts w:ascii="Times New Roman" w:hAnsi="Times New Roman"/>
                <w:sz w:val="20"/>
                <w:szCs w:val="20"/>
              </w:rPr>
            </w:pPr>
            <w:r w:rsidRPr="009E6A23">
              <w:rPr>
                <w:rFonts w:ascii="Times New Roman" w:hAnsi="Times New Roman"/>
                <w:sz w:val="20"/>
                <w:szCs w:val="20"/>
              </w:rPr>
              <w:t>15.07.1985</w:t>
            </w:r>
          </w:p>
        </w:tc>
        <w:tc>
          <w:tcPr>
            <w:tcW w:w="1701" w:type="dxa"/>
          </w:tcPr>
          <w:p w:rsidR="009E6A23"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Продавец 2 категории</w:t>
            </w:r>
          </w:p>
        </w:tc>
        <w:tc>
          <w:tcPr>
            <w:tcW w:w="1560" w:type="dxa"/>
          </w:tcPr>
          <w:p w:rsidR="007C5474" w:rsidRPr="009E6A23" w:rsidRDefault="009E6A23" w:rsidP="00F605FD">
            <w:pPr>
              <w:pStyle w:val="a1"/>
              <w:spacing w:after="0" w:line="360" w:lineRule="auto"/>
              <w:jc w:val="both"/>
              <w:rPr>
                <w:rFonts w:ascii="Times New Roman" w:hAnsi="Times New Roman"/>
                <w:sz w:val="20"/>
                <w:szCs w:val="20"/>
              </w:rPr>
            </w:pPr>
            <w:r>
              <w:rPr>
                <w:rFonts w:ascii="Times New Roman" w:hAnsi="Times New Roman"/>
                <w:sz w:val="20"/>
                <w:szCs w:val="20"/>
              </w:rPr>
              <w:t>Высшее незаконченное</w:t>
            </w:r>
          </w:p>
        </w:tc>
        <w:tc>
          <w:tcPr>
            <w:tcW w:w="1275" w:type="dxa"/>
          </w:tcPr>
          <w:p w:rsidR="007C5474" w:rsidRPr="009E6A23" w:rsidRDefault="009E6A23" w:rsidP="00F605FD">
            <w:pPr>
              <w:pStyle w:val="a1"/>
              <w:spacing w:after="0" w:line="360" w:lineRule="auto"/>
              <w:jc w:val="both"/>
              <w:rPr>
                <w:rFonts w:ascii="Times New Roman" w:hAnsi="Times New Roman"/>
                <w:sz w:val="20"/>
                <w:szCs w:val="20"/>
              </w:rPr>
            </w:pPr>
            <w:r>
              <w:rPr>
                <w:rFonts w:ascii="Times New Roman" w:hAnsi="Times New Roman"/>
                <w:sz w:val="20"/>
                <w:szCs w:val="20"/>
              </w:rPr>
              <w:t>женат</w:t>
            </w:r>
          </w:p>
        </w:tc>
        <w:tc>
          <w:tcPr>
            <w:tcW w:w="1240" w:type="dxa"/>
          </w:tcPr>
          <w:p w:rsidR="007C5474" w:rsidRPr="009E6A23" w:rsidRDefault="009E6A23" w:rsidP="00F605FD">
            <w:pPr>
              <w:pStyle w:val="a1"/>
              <w:spacing w:after="0" w:line="360" w:lineRule="auto"/>
              <w:jc w:val="both"/>
              <w:rPr>
                <w:rFonts w:ascii="Times New Roman" w:hAnsi="Times New Roman"/>
                <w:sz w:val="20"/>
                <w:szCs w:val="20"/>
              </w:rPr>
            </w:pPr>
            <w:r>
              <w:rPr>
                <w:rFonts w:ascii="Times New Roman" w:hAnsi="Times New Roman"/>
                <w:sz w:val="20"/>
                <w:szCs w:val="20"/>
              </w:rPr>
              <w:t>26.06.07</w:t>
            </w:r>
          </w:p>
        </w:tc>
      </w:tr>
      <w:tr w:rsidR="004F1626" w:rsidRPr="009E6A23" w:rsidTr="001C2E2D">
        <w:tc>
          <w:tcPr>
            <w:tcW w:w="528" w:type="dxa"/>
          </w:tcPr>
          <w:p w:rsidR="004F1626" w:rsidRPr="00F605FD" w:rsidRDefault="004F1626"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7</w:t>
            </w:r>
          </w:p>
        </w:tc>
        <w:tc>
          <w:tcPr>
            <w:tcW w:w="2132"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Р</w:t>
            </w:r>
            <w:r w:rsidR="00566DB6">
              <w:rPr>
                <w:rFonts w:ascii="Times New Roman" w:hAnsi="Times New Roman"/>
                <w:sz w:val="20"/>
                <w:szCs w:val="20"/>
              </w:rPr>
              <w:t>оманов</w:t>
            </w:r>
            <w:r w:rsidRPr="009E6A23">
              <w:rPr>
                <w:rFonts w:ascii="Times New Roman" w:hAnsi="Times New Roman"/>
                <w:sz w:val="20"/>
                <w:szCs w:val="20"/>
              </w:rPr>
              <w:t xml:space="preserve"> А.</w:t>
            </w:r>
            <w:r w:rsidR="00566DB6">
              <w:rPr>
                <w:rFonts w:ascii="Times New Roman" w:hAnsi="Times New Roman"/>
                <w:sz w:val="20"/>
                <w:szCs w:val="20"/>
              </w:rPr>
              <w:t>М</w:t>
            </w:r>
          </w:p>
        </w:tc>
        <w:tc>
          <w:tcPr>
            <w:tcW w:w="1417" w:type="dxa"/>
          </w:tcPr>
          <w:p w:rsidR="004F162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29.08</w:t>
            </w:r>
            <w:r w:rsidR="004F1626" w:rsidRPr="009E6A23">
              <w:rPr>
                <w:rFonts w:ascii="Times New Roman" w:hAnsi="Times New Roman"/>
                <w:sz w:val="20"/>
                <w:szCs w:val="20"/>
              </w:rPr>
              <w:t>.1985</w:t>
            </w:r>
          </w:p>
        </w:tc>
        <w:tc>
          <w:tcPr>
            <w:tcW w:w="1701" w:type="dxa"/>
          </w:tcPr>
          <w:p w:rsidR="00566DB6" w:rsidRDefault="00566DB6" w:rsidP="00566DB6">
            <w:pPr>
              <w:pStyle w:val="a1"/>
              <w:spacing w:after="0" w:line="360" w:lineRule="auto"/>
              <w:jc w:val="both"/>
              <w:rPr>
                <w:rFonts w:ascii="Times New Roman" w:hAnsi="Times New Roman"/>
                <w:sz w:val="20"/>
                <w:szCs w:val="20"/>
              </w:rPr>
            </w:pPr>
            <w:r>
              <w:rPr>
                <w:rFonts w:ascii="Times New Roman" w:hAnsi="Times New Roman"/>
                <w:sz w:val="20"/>
                <w:szCs w:val="20"/>
              </w:rPr>
              <w:t>Шиномонтажник</w:t>
            </w:r>
          </w:p>
          <w:p w:rsidR="004F1626" w:rsidRPr="009E6A23" w:rsidRDefault="00566DB6" w:rsidP="00566DB6">
            <w:pPr>
              <w:pStyle w:val="a1"/>
              <w:spacing w:after="0" w:line="360" w:lineRule="auto"/>
              <w:jc w:val="both"/>
              <w:rPr>
                <w:rFonts w:ascii="Times New Roman" w:hAnsi="Times New Roman"/>
                <w:sz w:val="20"/>
                <w:szCs w:val="20"/>
              </w:rPr>
            </w:pPr>
            <w:r>
              <w:rPr>
                <w:rFonts w:ascii="Times New Roman" w:hAnsi="Times New Roman"/>
                <w:sz w:val="20"/>
                <w:szCs w:val="20"/>
              </w:rPr>
              <w:t>1 категории</w:t>
            </w:r>
          </w:p>
        </w:tc>
        <w:tc>
          <w:tcPr>
            <w:tcW w:w="1560" w:type="dxa"/>
          </w:tcPr>
          <w:p w:rsidR="004F1626" w:rsidRPr="009E6A23" w:rsidRDefault="004F1626" w:rsidP="0017337B">
            <w:pPr>
              <w:pStyle w:val="a1"/>
              <w:spacing w:after="0" w:line="360" w:lineRule="auto"/>
              <w:jc w:val="both"/>
              <w:rPr>
                <w:rFonts w:ascii="Times New Roman" w:hAnsi="Times New Roman"/>
                <w:sz w:val="20"/>
                <w:szCs w:val="20"/>
              </w:rPr>
            </w:pPr>
            <w:r>
              <w:rPr>
                <w:rFonts w:ascii="Times New Roman" w:hAnsi="Times New Roman"/>
                <w:sz w:val="20"/>
                <w:szCs w:val="20"/>
              </w:rPr>
              <w:t>Высшее незаконченное</w:t>
            </w:r>
          </w:p>
        </w:tc>
        <w:tc>
          <w:tcPr>
            <w:tcW w:w="1275" w:type="dxa"/>
          </w:tcPr>
          <w:p w:rsidR="004F1626" w:rsidRPr="009E6A23" w:rsidRDefault="004F1626" w:rsidP="0017337B">
            <w:pPr>
              <w:pStyle w:val="a1"/>
              <w:spacing w:after="0" w:line="360" w:lineRule="auto"/>
              <w:jc w:val="both"/>
              <w:rPr>
                <w:rFonts w:ascii="Times New Roman" w:hAnsi="Times New Roman"/>
                <w:sz w:val="20"/>
                <w:szCs w:val="20"/>
              </w:rPr>
            </w:pPr>
            <w:r>
              <w:rPr>
                <w:rFonts w:ascii="Times New Roman" w:hAnsi="Times New Roman"/>
                <w:sz w:val="20"/>
                <w:szCs w:val="20"/>
              </w:rPr>
              <w:t>женат</w:t>
            </w:r>
          </w:p>
        </w:tc>
        <w:tc>
          <w:tcPr>
            <w:tcW w:w="1240" w:type="dxa"/>
          </w:tcPr>
          <w:p w:rsidR="004F162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26.09</w:t>
            </w:r>
            <w:r w:rsidR="004F1626">
              <w:rPr>
                <w:rFonts w:ascii="Times New Roman" w:hAnsi="Times New Roman"/>
                <w:sz w:val="20"/>
                <w:szCs w:val="20"/>
              </w:rPr>
              <w:t>.07</w:t>
            </w:r>
          </w:p>
        </w:tc>
      </w:tr>
      <w:tr w:rsidR="009E6A23" w:rsidRPr="009E6A23" w:rsidTr="001C2E2D">
        <w:tc>
          <w:tcPr>
            <w:tcW w:w="528" w:type="dxa"/>
          </w:tcPr>
          <w:p w:rsidR="007C5474" w:rsidRPr="00F605FD" w:rsidRDefault="007C5474"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8</w:t>
            </w:r>
          </w:p>
        </w:tc>
        <w:tc>
          <w:tcPr>
            <w:tcW w:w="2132" w:type="dxa"/>
          </w:tcPr>
          <w:p w:rsidR="007C5474" w:rsidRPr="009E6A23" w:rsidRDefault="001C2E2D" w:rsidP="00F605FD">
            <w:pPr>
              <w:pStyle w:val="a1"/>
              <w:spacing w:after="0" w:line="360" w:lineRule="auto"/>
              <w:jc w:val="both"/>
              <w:rPr>
                <w:rFonts w:ascii="Times New Roman" w:hAnsi="Times New Roman"/>
                <w:sz w:val="20"/>
                <w:szCs w:val="20"/>
              </w:rPr>
            </w:pPr>
            <w:r>
              <w:rPr>
                <w:rFonts w:ascii="Times New Roman" w:hAnsi="Times New Roman"/>
                <w:sz w:val="20"/>
                <w:szCs w:val="20"/>
              </w:rPr>
              <w:t>Ковалев М. С</w:t>
            </w:r>
          </w:p>
        </w:tc>
        <w:tc>
          <w:tcPr>
            <w:tcW w:w="1417" w:type="dxa"/>
          </w:tcPr>
          <w:p w:rsidR="007C5474" w:rsidRPr="009E6A23" w:rsidRDefault="001C2E2D" w:rsidP="00F605FD">
            <w:pPr>
              <w:pStyle w:val="a1"/>
              <w:spacing w:after="0" w:line="360" w:lineRule="auto"/>
              <w:jc w:val="both"/>
              <w:rPr>
                <w:rFonts w:ascii="Times New Roman" w:hAnsi="Times New Roman"/>
                <w:sz w:val="20"/>
                <w:szCs w:val="20"/>
              </w:rPr>
            </w:pPr>
            <w:r>
              <w:rPr>
                <w:rFonts w:ascii="Times New Roman" w:hAnsi="Times New Roman"/>
                <w:sz w:val="20"/>
                <w:szCs w:val="20"/>
              </w:rPr>
              <w:t>18.03.1985</w:t>
            </w:r>
          </w:p>
        </w:tc>
        <w:tc>
          <w:tcPr>
            <w:tcW w:w="1701" w:type="dxa"/>
          </w:tcPr>
          <w:p w:rsidR="007C5474" w:rsidRDefault="00B836A2" w:rsidP="00F605FD">
            <w:pPr>
              <w:pStyle w:val="a1"/>
              <w:spacing w:after="0" w:line="360" w:lineRule="auto"/>
              <w:jc w:val="both"/>
              <w:rPr>
                <w:rFonts w:ascii="Times New Roman" w:hAnsi="Times New Roman"/>
                <w:sz w:val="20"/>
                <w:szCs w:val="20"/>
              </w:rPr>
            </w:pPr>
            <w:r>
              <w:rPr>
                <w:rFonts w:ascii="Times New Roman" w:hAnsi="Times New Roman"/>
                <w:sz w:val="20"/>
                <w:szCs w:val="20"/>
              </w:rPr>
              <w:t>Шиномонтажник</w:t>
            </w:r>
          </w:p>
          <w:p w:rsidR="00B836A2"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1</w:t>
            </w:r>
            <w:r w:rsidR="00B836A2">
              <w:rPr>
                <w:rFonts w:ascii="Times New Roman" w:hAnsi="Times New Roman"/>
                <w:sz w:val="20"/>
                <w:szCs w:val="20"/>
              </w:rPr>
              <w:t xml:space="preserve"> категории</w:t>
            </w:r>
          </w:p>
        </w:tc>
        <w:tc>
          <w:tcPr>
            <w:tcW w:w="1560" w:type="dxa"/>
          </w:tcPr>
          <w:p w:rsidR="007C5474" w:rsidRPr="009E6A23" w:rsidRDefault="00B836A2" w:rsidP="00F605FD">
            <w:pPr>
              <w:pStyle w:val="a1"/>
              <w:spacing w:after="0" w:line="360" w:lineRule="auto"/>
              <w:jc w:val="both"/>
              <w:rPr>
                <w:rFonts w:ascii="Times New Roman" w:hAnsi="Times New Roman"/>
                <w:sz w:val="20"/>
                <w:szCs w:val="20"/>
              </w:rPr>
            </w:pPr>
            <w:r>
              <w:rPr>
                <w:rFonts w:ascii="Times New Roman" w:hAnsi="Times New Roman"/>
                <w:sz w:val="20"/>
                <w:szCs w:val="20"/>
              </w:rPr>
              <w:t>высшее</w:t>
            </w:r>
          </w:p>
        </w:tc>
        <w:tc>
          <w:tcPr>
            <w:tcW w:w="1275" w:type="dxa"/>
          </w:tcPr>
          <w:p w:rsidR="007C5474" w:rsidRPr="009E6A23" w:rsidRDefault="00B836A2" w:rsidP="00F605FD">
            <w:pPr>
              <w:pStyle w:val="a1"/>
              <w:spacing w:after="0" w:line="360" w:lineRule="auto"/>
              <w:jc w:val="both"/>
              <w:rPr>
                <w:rFonts w:ascii="Times New Roman" w:hAnsi="Times New Roman"/>
                <w:sz w:val="20"/>
                <w:szCs w:val="20"/>
              </w:rPr>
            </w:pPr>
            <w:r>
              <w:rPr>
                <w:rFonts w:ascii="Times New Roman" w:hAnsi="Times New Roman"/>
                <w:sz w:val="20"/>
                <w:szCs w:val="20"/>
              </w:rPr>
              <w:t>женат</w:t>
            </w:r>
          </w:p>
        </w:tc>
        <w:tc>
          <w:tcPr>
            <w:tcW w:w="1240" w:type="dxa"/>
          </w:tcPr>
          <w:p w:rsidR="007C5474" w:rsidRPr="009E6A23" w:rsidRDefault="00B836A2" w:rsidP="00F605FD">
            <w:pPr>
              <w:pStyle w:val="a1"/>
              <w:spacing w:after="0" w:line="360" w:lineRule="auto"/>
              <w:jc w:val="both"/>
              <w:rPr>
                <w:rFonts w:ascii="Times New Roman" w:hAnsi="Times New Roman"/>
                <w:sz w:val="20"/>
                <w:szCs w:val="20"/>
              </w:rPr>
            </w:pPr>
            <w:r>
              <w:rPr>
                <w:rFonts w:ascii="Times New Roman" w:hAnsi="Times New Roman"/>
                <w:sz w:val="20"/>
                <w:szCs w:val="20"/>
              </w:rPr>
              <w:t>04.08.03</w:t>
            </w:r>
          </w:p>
        </w:tc>
      </w:tr>
      <w:tr w:rsidR="009E6A23" w:rsidRPr="009E6A23" w:rsidTr="001C2E2D">
        <w:tc>
          <w:tcPr>
            <w:tcW w:w="528" w:type="dxa"/>
          </w:tcPr>
          <w:p w:rsidR="007C5474" w:rsidRPr="00F605FD" w:rsidRDefault="007C5474"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9</w:t>
            </w:r>
          </w:p>
        </w:tc>
        <w:tc>
          <w:tcPr>
            <w:tcW w:w="2132" w:type="dxa"/>
          </w:tcPr>
          <w:p w:rsidR="007C5474"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Андреев М.А</w:t>
            </w:r>
          </w:p>
        </w:tc>
        <w:tc>
          <w:tcPr>
            <w:tcW w:w="1417" w:type="dxa"/>
          </w:tcPr>
          <w:p w:rsidR="007C5474"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03.09.1980</w:t>
            </w:r>
          </w:p>
        </w:tc>
        <w:tc>
          <w:tcPr>
            <w:tcW w:w="1701" w:type="dxa"/>
          </w:tcPr>
          <w:p w:rsidR="007C5474" w:rsidRPr="009E6A23" w:rsidRDefault="00B836A2" w:rsidP="00F605FD">
            <w:pPr>
              <w:pStyle w:val="a1"/>
              <w:spacing w:after="0" w:line="360" w:lineRule="auto"/>
              <w:jc w:val="both"/>
              <w:rPr>
                <w:rFonts w:ascii="Times New Roman" w:hAnsi="Times New Roman"/>
                <w:sz w:val="20"/>
                <w:szCs w:val="20"/>
              </w:rPr>
            </w:pPr>
            <w:r>
              <w:rPr>
                <w:rFonts w:ascii="Times New Roman" w:hAnsi="Times New Roman"/>
                <w:sz w:val="20"/>
                <w:szCs w:val="20"/>
              </w:rPr>
              <w:t>Шиномонтажник 2 категория</w:t>
            </w:r>
          </w:p>
        </w:tc>
        <w:tc>
          <w:tcPr>
            <w:tcW w:w="1560" w:type="dxa"/>
          </w:tcPr>
          <w:p w:rsidR="007C5474"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среднее</w:t>
            </w:r>
          </w:p>
        </w:tc>
        <w:tc>
          <w:tcPr>
            <w:tcW w:w="1275" w:type="dxa"/>
          </w:tcPr>
          <w:p w:rsidR="007C5474"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женат</w:t>
            </w:r>
          </w:p>
        </w:tc>
        <w:tc>
          <w:tcPr>
            <w:tcW w:w="1240" w:type="dxa"/>
          </w:tcPr>
          <w:p w:rsidR="007C5474"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09.06.05</w:t>
            </w:r>
          </w:p>
        </w:tc>
      </w:tr>
      <w:tr w:rsidR="009E6A23" w:rsidRPr="009E6A23" w:rsidTr="001C2E2D">
        <w:tc>
          <w:tcPr>
            <w:tcW w:w="528" w:type="dxa"/>
          </w:tcPr>
          <w:p w:rsidR="007C5474" w:rsidRPr="00F605FD" w:rsidRDefault="007C5474"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10</w:t>
            </w:r>
          </w:p>
        </w:tc>
        <w:tc>
          <w:tcPr>
            <w:tcW w:w="2132" w:type="dxa"/>
          </w:tcPr>
          <w:p w:rsidR="007C5474"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Базыкин Г.А</w:t>
            </w:r>
          </w:p>
        </w:tc>
        <w:tc>
          <w:tcPr>
            <w:tcW w:w="1417" w:type="dxa"/>
          </w:tcPr>
          <w:p w:rsidR="007C5474"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30.05.1982</w:t>
            </w:r>
          </w:p>
        </w:tc>
        <w:tc>
          <w:tcPr>
            <w:tcW w:w="1701" w:type="dxa"/>
          </w:tcPr>
          <w:p w:rsidR="007C5474"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Шиномонтажник 2 категория</w:t>
            </w:r>
          </w:p>
        </w:tc>
        <w:tc>
          <w:tcPr>
            <w:tcW w:w="1560" w:type="dxa"/>
          </w:tcPr>
          <w:p w:rsidR="007C5474"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среднее</w:t>
            </w:r>
          </w:p>
        </w:tc>
        <w:tc>
          <w:tcPr>
            <w:tcW w:w="1275" w:type="dxa"/>
          </w:tcPr>
          <w:p w:rsidR="007C5474"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женат</w:t>
            </w:r>
          </w:p>
        </w:tc>
        <w:tc>
          <w:tcPr>
            <w:tcW w:w="1240" w:type="dxa"/>
          </w:tcPr>
          <w:p w:rsidR="007C5474"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23.05.07</w:t>
            </w:r>
          </w:p>
        </w:tc>
      </w:tr>
      <w:tr w:rsidR="009E6A23" w:rsidRPr="009E6A23" w:rsidTr="001C2E2D">
        <w:tc>
          <w:tcPr>
            <w:tcW w:w="528" w:type="dxa"/>
          </w:tcPr>
          <w:p w:rsidR="007C5474" w:rsidRPr="00F605FD" w:rsidRDefault="007C5474"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11</w:t>
            </w:r>
          </w:p>
        </w:tc>
        <w:tc>
          <w:tcPr>
            <w:tcW w:w="2132" w:type="dxa"/>
          </w:tcPr>
          <w:p w:rsidR="007C5474"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Бастаков В.А</w:t>
            </w:r>
          </w:p>
        </w:tc>
        <w:tc>
          <w:tcPr>
            <w:tcW w:w="1417" w:type="dxa"/>
          </w:tcPr>
          <w:p w:rsidR="007C5474"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24.03.1985</w:t>
            </w:r>
          </w:p>
        </w:tc>
        <w:tc>
          <w:tcPr>
            <w:tcW w:w="1701" w:type="dxa"/>
          </w:tcPr>
          <w:p w:rsidR="007C5474" w:rsidRPr="009E6A23" w:rsidRDefault="00B836A2" w:rsidP="00F605FD">
            <w:pPr>
              <w:pStyle w:val="a1"/>
              <w:spacing w:after="0" w:line="360" w:lineRule="auto"/>
              <w:jc w:val="both"/>
              <w:rPr>
                <w:rFonts w:ascii="Times New Roman" w:hAnsi="Times New Roman"/>
                <w:sz w:val="20"/>
                <w:szCs w:val="20"/>
              </w:rPr>
            </w:pPr>
            <w:r>
              <w:rPr>
                <w:rFonts w:ascii="Times New Roman" w:hAnsi="Times New Roman"/>
                <w:sz w:val="20"/>
                <w:szCs w:val="20"/>
              </w:rPr>
              <w:t>Шиномонтажник 3 категории</w:t>
            </w:r>
          </w:p>
        </w:tc>
        <w:tc>
          <w:tcPr>
            <w:tcW w:w="1560" w:type="dxa"/>
          </w:tcPr>
          <w:p w:rsidR="007C5474"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Высшее незаконченное</w:t>
            </w:r>
          </w:p>
        </w:tc>
        <w:tc>
          <w:tcPr>
            <w:tcW w:w="1275" w:type="dxa"/>
          </w:tcPr>
          <w:p w:rsidR="007C5474"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холост</w:t>
            </w:r>
          </w:p>
        </w:tc>
        <w:tc>
          <w:tcPr>
            <w:tcW w:w="1240" w:type="dxa"/>
          </w:tcPr>
          <w:p w:rsidR="007C5474"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13.06.07</w:t>
            </w:r>
          </w:p>
        </w:tc>
      </w:tr>
      <w:tr w:rsidR="009E6A23" w:rsidRPr="009E6A23" w:rsidTr="001C2E2D">
        <w:tc>
          <w:tcPr>
            <w:tcW w:w="528" w:type="dxa"/>
          </w:tcPr>
          <w:p w:rsidR="007C5474" w:rsidRPr="00F605FD" w:rsidRDefault="007C5474"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12</w:t>
            </w:r>
          </w:p>
        </w:tc>
        <w:tc>
          <w:tcPr>
            <w:tcW w:w="2132" w:type="dxa"/>
          </w:tcPr>
          <w:p w:rsidR="007C5474"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 xml:space="preserve">Алимова </w:t>
            </w:r>
            <w:r w:rsidR="005C76D5">
              <w:rPr>
                <w:rFonts w:ascii="Times New Roman" w:hAnsi="Times New Roman"/>
                <w:sz w:val="20"/>
                <w:szCs w:val="20"/>
              </w:rPr>
              <w:t>И.В</w:t>
            </w:r>
          </w:p>
        </w:tc>
        <w:tc>
          <w:tcPr>
            <w:tcW w:w="1417"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30.09.1984</w:t>
            </w:r>
          </w:p>
        </w:tc>
        <w:tc>
          <w:tcPr>
            <w:tcW w:w="1701" w:type="dxa"/>
          </w:tcPr>
          <w:p w:rsidR="007C5474" w:rsidRPr="009E6A23" w:rsidRDefault="00B836A2" w:rsidP="00F605FD">
            <w:pPr>
              <w:pStyle w:val="a1"/>
              <w:spacing w:after="0" w:line="360" w:lineRule="auto"/>
              <w:jc w:val="both"/>
              <w:rPr>
                <w:rFonts w:ascii="Times New Roman" w:hAnsi="Times New Roman"/>
                <w:sz w:val="20"/>
                <w:szCs w:val="20"/>
              </w:rPr>
            </w:pPr>
            <w:r>
              <w:rPr>
                <w:rFonts w:ascii="Times New Roman" w:hAnsi="Times New Roman"/>
                <w:sz w:val="20"/>
                <w:szCs w:val="20"/>
              </w:rPr>
              <w:t>Кассир</w:t>
            </w:r>
          </w:p>
        </w:tc>
        <w:tc>
          <w:tcPr>
            <w:tcW w:w="1560"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высшее</w:t>
            </w:r>
          </w:p>
        </w:tc>
        <w:tc>
          <w:tcPr>
            <w:tcW w:w="1275"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замужем</w:t>
            </w:r>
          </w:p>
        </w:tc>
        <w:tc>
          <w:tcPr>
            <w:tcW w:w="1240"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30.07.06</w:t>
            </w:r>
          </w:p>
        </w:tc>
      </w:tr>
      <w:tr w:rsidR="009E6A23" w:rsidRPr="009E6A23" w:rsidTr="001C2E2D">
        <w:tc>
          <w:tcPr>
            <w:tcW w:w="528" w:type="dxa"/>
          </w:tcPr>
          <w:p w:rsidR="007C5474" w:rsidRPr="00F605FD" w:rsidRDefault="007C5474"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13</w:t>
            </w:r>
          </w:p>
        </w:tc>
        <w:tc>
          <w:tcPr>
            <w:tcW w:w="2132"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Блиновский В.А</w:t>
            </w:r>
          </w:p>
        </w:tc>
        <w:tc>
          <w:tcPr>
            <w:tcW w:w="1417"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04.03.1982</w:t>
            </w:r>
          </w:p>
        </w:tc>
        <w:tc>
          <w:tcPr>
            <w:tcW w:w="1701" w:type="dxa"/>
          </w:tcPr>
          <w:p w:rsidR="007C5474"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Грузчик</w:t>
            </w:r>
          </w:p>
        </w:tc>
        <w:tc>
          <w:tcPr>
            <w:tcW w:w="1560"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среднее</w:t>
            </w:r>
          </w:p>
        </w:tc>
        <w:tc>
          <w:tcPr>
            <w:tcW w:w="1275"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женат</w:t>
            </w:r>
          </w:p>
        </w:tc>
        <w:tc>
          <w:tcPr>
            <w:tcW w:w="1240"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02.04.05</w:t>
            </w:r>
          </w:p>
        </w:tc>
      </w:tr>
      <w:tr w:rsidR="009E6A23" w:rsidRPr="009E6A23" w:rsidTr="001C2E2D">
        <w:tc>
          <w:tcPr>
            <w:tcW w:w="528" w:type="dxa"/>
          </w:tcPr>
          <w:p w:rsidR="007C5474" w:rsidRPr="00F605FD" w:rsidRDefault="007C5474"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14</w:t>
            </w:r>
          </w:p>
        </w:tc>
        <w:tc>
          <w:tcPr>
            <w:tcW w:w="2132"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Виноградов И.А</w:t>
            </w:r>
          </w:p>
        </w:tc>
        <w:tc>
          <w:tcPr>
            <w:tcW w:w="1417"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06.09.1979</w:t>
            </w:r>
          </w:p>
        </w:tc>
        <w:tc>
          <w:tcPr>
            <w:tcW w:w="1701" w:type="dxa"/>
          </w:tcPr>
          <w:p w:rsidR="007C5474" w:rsidRPr="009E6A23" w:rsidRDefault="00B836A2" w:rsidP="00F605FD">
            <w:pPr>
              <w:pStyle w:val="a1"/>
              <w:spacing w:after="0" w:line="360" w:lineRule="auto"/>
              <w:jc w:val="both"/>
              <w:rPr>
                <w:rFonts w:ascii="Times New Roman" w:hAnsi="Times New Roman"/>
                <w:sz w:val="20"/>
                <w:szCs w:val="20"/>
              </w:rPr>
            </w:pPr>
            <w:r>
              <w:rPr>
                <w:rFonts w:ascii="Times New Roman" w:hAnsi="Times New Roman"/>
                <w:sz w:val="20"/>
                <w:szCs w:val="20"/>
              </w:rPr>
              <w:t>Грузчик</w:t>
            </w:r>
          </w:p>
        </w:tc>
        <w:tc>
          <w:tcPr>
            <w:tcW w:w="1560"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среднее</w:t>
            </w:r>
          </w:p>
        </w:tc>
        <w:tc>
          <w:tcPr>
            <w:tcW w:w="1275"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женат</w:t>
            </w:r>
          </w:p>
        </w:tc>
        <w:tc>
          <w:tcPr>
            <w:tcW w:w="1240"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15.04.07</w:t>
            </w:r>
          </w:p>
        </w:tc>
      </w:tr>
      <w:tr w:rsidR="009E6A23" w:rsidRPr="009E6A23" w:rsidTr="001C2E2D">
        <w:tc>
          <w:tcPr>
            <w:tcW w:w="528" w:type="dxa"/>
          </w:tcPr>
          <w:p w:rsidR="007C5474" w:rsidRPr="00F605FD" w:rsidRDefault="007C5474"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15</w:t>
            </w:r>
          </w:p>
        </w:tc>
        <w:tc>
          <w:tcPr>
            <w:tcW w:w="2132"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Воробьев А.С</w:t>
            </w:r>
          </w:p>
        </w:tc>
        <w:tc>
          <w:tcPr>
            <w:tcW w:w="1417"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03.03.1981</w:t>
            </w:r>
          </w:p>
        </w:tc>
        <w:tc>
          <w:tcPr>
            <w:tcW w:w="1701" w:type="dxa"/>
          </w:tcPr>
          <w:p w:rsidR="007C5474" w:rsidRPr="009E6A23" w:rsidRDefault="00B836A2" w:rsidP="00F605FD">
            <w:pPr>
              <w:pStyle w:val="a1"/>
              <w:spacing w:after="0" w:line="360" w:lineRule="auto"/>
              <w:jc w:val="both"/>
              <w:rPr>
                <w:rFonts w:ascii="Times New Roman" w:hAnsi="Times New Roman"/>
                <w:sz w:val="20"/>
                <w:szCs w:val="20"/>
              </w:rPr>
            </w:pPr>
            <w:r>
              <w:rPr>
                <w:rFonts w:ascii="Times New Roman" w:hAnsi="Times New Roman"/>
                <w:sz w:val="20"/>
                <w:szCs w:val="20"/>
              </w:rPr>
              <w:t>Грузчик</w:t>
            </w:r>
          </w:p>
        </w:tc>
        <w:tc>
          <w:tcPr>
            <w:tcW w:w="1560"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Высшее незаконченное</w:t>
            </w:r>
          </w:p>
        </w:tc>
        <w:tc>
          <w:tcPr>
            <w:tcW w:w="1275"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женат</w:t>
            </w:r>
          </w:p>
        </w:tc>
        <w:tc>
          <w:tcPr>
            <w:tcW w:w="1240"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28.02.05</w:t>
            </w:r>
          </w:p>
        </w:tc>
      </w:tr>
      <w:tr w:rsidR="009E6A23" w:rsidRPr="009E6A23" w:rsidTr="001C2E2D">
        <w:tc>
          <w:tcPr>
            <w:tcW w:w="528" w:type="dxa"/>
          </w:tcPr>
          <w:p w:rsidR="007C5474" w:rsidRPr="00F605FD" w:rsidRDefault="007C5474"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16</w:t>
            </w:r>
          </w:p>
        </w:tc>
        <w:tc>
          <w:tcPr>
            <w:tcW w:w="2132"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Горбунов В.С</w:t>
            </w:r>
          </w:p>
        </w:tc>
        <w:tc>
          <w:tcPr>
            <w:tcW w:w="1417"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05.06.1985</w:t>
            </w:r>
          </w:p>
        </w:tc>
        <w:tc>
          <w:tcPr>
            <w:tcW w:w="1701" w:type="dxa"/>
          </w:tcPr>
          <w:p w:rsidR="007C5474" w:rsidRPr="009E6A23" w:rsidRDefault="00B836A2" w:rsidP="00F605FD">
            <w:pPr>
              <w:pStyle w:val="a1"/>
              <w:spacing w:after="0" w:line="360" w:lineRule="auto"/>
              <w:jc w:val="both"/>
              <w:rPr>
                <w:rFonts w:ascii="Times New Roman" w:hAnsi="Times New Roman"/>
                <w:sz w:val="20"/>
                <w:szCs w:val="20"/>
              </w:rPr>
            </w:pPr>
            <w:r>
              <w:rPr>
                <w:rFonts w:ascii="Times New Roman" w:hAnsi="Times New Roman"/>
                <w:sz w:val="20"/>
                <w:szCs w:val="20"/>
              </w:rPr>
              <w:t>Грузчик</w:t>
            </w:r>
          </w:p>
        </w:tc>
        <w:tc>
          <w:tcPr>
            <w:tcW w:w="1560"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высшее</w:t>
            </w:r>
          </w:p>
        </w:tc>
        <w:tc>
          <w:tcPr>
            <w:tcW w:w="1275"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женат</w:t>
            </w:r>
          </w:p>
        </w:tc>
        <w:tc>
          <w:tcPr>
            <w:tcW w:w="1240"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26.06.06</w:t>
            </w:r>
          </w:p>
        </w:tc>
      </w:tr>
      <w:tr w:rsidR="009E6A23" w:rsidRPr="009E6A23" w:rsidTr="001C2E2D">
        <w:tc>
          <w:tcPr>
            <w:tcW w:w="528" w:type="dxa"/>
          </w:tcPr>
          <w:p w:rsidR="007C5474" w:rsidRPr="00F605FD" w:rsidRDefault="007C5474"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17</w:t>
            </w:r>
          </w:p>
        </w:tc>
        <w:tc>
          <w:tcPr>
            <w:tcW w:w="2132"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Дружкин М.А</w:t>
            </w:r>
          </w:p>
        </w:tc>
        <w:tc>
          <w:tcPr>
            <w:tcW w:w="1417"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04.09.1975</w:t>
            </w:r>
          </w:p>
        </w:tc>
        <w:tc>
          <w:tcPr>
            <w:tcW w:w="1701" w:type="dxa"/>
          </w:tcPr>
          <w:p w:rsidR="007C5474" w:rsidRPr="009E6A23" w:rsidRDefault="00883943" w:rsidP="00F605FD">
            <w:pPr>
              <w:pStyle w:val="a1"/>
              <w:spacing w:after="0" w:line="360" w:lineRule="auto"/>
              <w:jc w:val="both"/>
              <w:rPr>
                <w:rFonts w:ascii="Times New Roman" w:hAnsi="Times New Roman"/>
                <w:sz w:val="20"/>
                <w:szCs w:val="20"/>
              </w:rPr>
            </w:pPr>
            <w:r>
              <w:rPr>
                <w:rFonts w:ascii="Times New Roman" w:hAnsi="Times New Roman"/>
                <w:sz w:val="20"/>
                <w:szCs w:val="20"/>
              </w:rPr>
              <w:t>Дворник</w:t>
            </w:r>
          </w:p>
        </w:tc>
        <w:tc>
          <w:tcPr>
            <w:tcW w:w="1560"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среднее</w:t>
            </w:r>
          </w:p>
        </w:tc>
        <w:tc>
          <w:tcPr>
            <w:tcW w:w="1275"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женат</w:t>
            </w:r>
          </w:p>
        </w:tc>
        <w:tc>
          <w:tcPr>
            <w:tcW w:w="1240"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23.03.06</w:t>
            </w:r>
          </w:p>
        </w:tc>
      </w:tr>
      <w:tr w:rsidR="009E6A23" w:rsidRPr="009E6A23" w:rsidTr="001C2E2D">
        <w:tc>
          <w:tcPr>
            <w:tcW w:w="528" w:type="dxa"/>
          </w:tcPr>
          <w:p w:rsidR="007C5474" w:rsidRPr="00F605FD" w:rsidRDefault="007C5474"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18</w:t>
            </w:r>
          </w:p>
        </w:tc>
        <w:tc>
          <w:tcPr>
            <w:tcW w:w="2132"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Жижина И.А</w:t>
            </w:r>
          </w:p>
        </w:tc>
        <w:tc>
          <w:tcPr>
            <w:tcW w:w="1417"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27.04.1974</w:t>
            </w:r>
          </w:p>
        </w:tc>
        <w:tc>
          <w:tcPr>
            <w:tcW w:w="1701" w:type="dxa"/>
          </w:tcPr>
          <w:p w:rsidR="007C5474" w:rsidRPr="009E6A23" w:rsidRDefault="00B836A2" w:rsidP="00F605FD">
            <w:pPr>
              <w:pStyle w:val="a1"/>
              <w:spacing w:after="0" w:line="360" w:lineRule="auto"/>
              <w:jc w:val="both"/>
              <w:rPr>
                <w:rFonts w:ascii="Times New Roman" w:hAnsi="Times New Roman"/>
                <w:sz w:val="20"/>
                <w:szCs w:val="20"/>
              </w:rPr>
            </w:pPr>
            <w:r>
              <w:rPr>
                <w:rFonts w:ascii="Times New Roman" w:hAnsi="Times New Roman"/>
                <w:sz w:val="20"/>
                <w:szCs w:val="20"/>
              </w:rPr>
              <w:t>Тех. персонал</w:t>
            </w:r>
          </w:p>
        </w:tc>
        <w:tc>
          <w:tcPr>
            <w:tcW w:w="1560"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среднее</w:t>
            </w:r>
          </w:p>
        </w:tc>
        <w:tc>
          <w:tcPr>
            <w:tcW w:w="1275"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замужем</w:t>
            </w:r>
          </w:p>
        </w:tc>
        <w:tc>
          <w:tcPr>
            <w:tcW w:w="1240" w:type="dxa"/>
          </w:tcPr>
          <w:p w:rsidR="007C5474" w:rsidRPr="009E6A23" w:rsidRDefault="005C76D5" w:rsidP="00F605FD">
            <w:pPr>
              <w:pStyle w:val="a1"/>
              <w:spacing w:after="0" w:line="360" w:lineRule="auto"/>
              <w:jc w:val="both"/>
              <w:rPr>
                <w:rFonts w:ascii="Times New Roman" w:hAnsi="Times New Roman"/>
                <w:sz w:val="20"/>
                <w:szCs w:val="20"/>
              </w:rPr>
            </w:pPr>
            <w:r>
              <w:rPr>
                <w:rFonts w:ascii="Times New Roman" w:hAnsi="Times New Roman"/>
                <w:sz w:val="20"/>
                <w:szCs w:val="20"/>
              </w:rPr>
              <w:t>20.09.06</w:t>
            </w:r>
          </w:p>
        </w:tc>
      </w:tr>
      <w:tr w:rsidR="007C5474" w:rsidRPr="00F605FD" w:rsidTr="009E6A23">
        <w:tc>
          <w:tcPr>
            <w:tcW w:w="5778" w:type="dxa"/>
            <w:gridSpan w:val="4"/>
          </w:tcPr>
          <w:p w:rsidR="007C5474" w:rsidRPr="00F605FD" w:rsidRDefault="007C5474" w:rsidP="00F605FD">
            <w:pPr>
              <w:pStyle w:val="a1"/>
              <w:spacing w:after="0" w:line="360" w:lineRule="auto"/>
              <w:jc w:val="center"/>
              <w:rPr>
                <w:rFonts w:ascii="Times New Roman" w:hAnsi="Times New Roman"/>
                <w:b/>
                <w:sz w:val="28"/>
                <w:szCs w:val="28"/>
              </w:rPr>
            </w:pPr>
            <w:r w:rsidRPr="00F605FD">
              <w:rPr>
                <w:rFonts w:ascii="Times New Roman" w:hAnsi="Times New Roman"/>
                <w:b/>
                <w:sz w:val="28"/>
                <w:szCs w:val="28"/>
              </w:rPr>
              <w:t>Всего</w:t>
            </w:r>
          </w:p>
        </w:tc>
        <w:tc>
          <w:tcPr>
            <w:tcW w:w="4075" w:type="dxa"/>
            <w:gridSpan w:val="3"/>
          </w:tcPr>
          <w:p w:rsidR="007C5474" w:rsidRPr="00F605FD" w:rsidRDefault="007C5474" w:rsidP="00F605FD">
            <w:pPr>
              <w:pStyle w:val="a1"/>
              <w:spacing w:after="0" w:line="360" w:lineRule="auto"/>
              <w:jc w:val="center"/>
              <w:rPr>
                <w:rFonts w:ascii="Times New Roman" w:hAnsi="Times New Roman"/>
                <w:b/>
                <w:sz w:val="28"/>
                <w:szCs w:val="28"/>
              </w:rPr>
            </w:pPr>
            <w:r w:rsidRPr="00F605FD">
              <w:rPr>
                <w:rFonts w:ascii="Times New Roman" w:hAnsi="Times New Roman"/>
                <w:b/>
                <w:sz w:val="28"/>
                <w:szCs w:val="28"/>
              </w:rPr>
              <w:t>18 чел</w:t>
            </w:r>
          </w:p>
        </w:tc>
      </w:tr>
    </w:tbl>
    <w:p w:rsidR="00393FDD" w:rsidRDefault="00393FDD" w:rsidP="00EE6989">
      <w:pPr>
        <w:pStyle w:val="a1"/>
        <w:spacing w:after="0" w:line="360" w:lineRule="auto"/>
        <w:ind w:firstLine="851"/>
        <w:jc w:val="both"/>
        <w:rPr>
          <w:rFonts w:ascii="Times New Roman" w:hAnsi="Times New Roman"/>
          <w:sz w:val="28"/>
          <w:szCs w:val="28"/>
        </w:rPr>
      </w:pPr>
    </w:p>
    <w:p w:rsidR="007C5474" w:rsidRDefault="007C5474" w:rsidP="007C5474">
      <w:pPr>
        <w:pStyle w:val="a1"/>
        <w:spacing w:after="0" w:line="360" w:lineRule="auto"/>
        <w:ind w:firstLine="851"/>
        <w:jc w:val="center"/>
        <w:rPr>
          <w:rFonts w:ascii="Times New Roman" w:hAnsi="Times New Roman"/>
          <w:sz w:val="28"/>
          <w:szCs w:val="28"/>
        </w:rPr>
      </w:pPr>
      <w:r>
        <w:rPr>
          <w:rFonts w:ascii="Times New Roman" w:hAnsi="Times New Roman"/>
          <w:sz w:val="28"/>
          <w:szCs w:val="28"/>
        </w:rPr>
        <w:t>Численность кадрового состава на 01.04.2009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984"/>
        <w:gridCol w:w="1276"/>
        <w:gridCol w:w="1701"/>
        <w:gridCol w:w="1559"/>
        <w:gridCol w:w="1559"/>
        <w:gridCol w:w="1240"/>
      </w:tblGrid>
      <w:tr w:rsidR="007C5474" w:rsidRPr="00F605FD" w:rsidTr="00F605FD">
        <w:tc>
          <w:tcPr>
            <w:tcW w:w="534" w:type="dxa"/>
          </w:tcPr>
          <w:p w:rsidR="007C5474" w:rsidRPr="00F605FD" w:rsidRDefault="007C5474"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w:t>
            </w:r>
          </w:p>
        </w:tc>
        <w:tc>
          <w:tcPr>
            <w:tcW w:w="1984" w:type="dxa"/>
          </w:tcPr>
          <w:p w:rsidR="007C5474" w:rsidRPr="00F605FD" w:rsidRDefault="007C5474" w:rsidP="00F605FD">
            <w:pPr>
              <w:pStyle w:val="a1"/>
              <w:spacing w:after="0" w:line="360" w:lineRule="auto"/>
              <w:jc w:val="both"/>
              <w:rPr>
                <w:rFonts w:ascii="Times New Roman" w:hAnsi="Times New Roman"/>
                <w:sz w:val="22"/>
                <w:szCs w:val="22"/>
              </w:rPr>
            </w:pPr>
            <w:r w:rsidRPr="00F605FD">
              <w:rPr>
                <w:rFonts w:ascii="Times New Roman" w:hAnsi="Times New Roman"/>
                <w:sz w:val="22"/>
                <w:szCs w:val="22"/>
              </w:rPr>
              <w:t>Ф.И.О</w:t>
            </w:r>
          </w:p>
        </w:tc>
        <w:tc>
          <w:tcPr>
            <w:tcW w:w="1276" w:type="dxa"/>
          </w:tcPr>
          <w:p w:rsidR="007C5474" w:rsidRPr="00F605FD" w:rsidRDefault="007C5474" w:rsidP="00F605FD">
            <w:pPr>
              <w:pStyle w:val="a1"/>
              <w:spacing w:after="0" w:line="360" w:lineRule="auto"/>
              <w:jc w:val="both"/>
              <w:rPr>
                <w:rFonts w:ascii="Times New Roman" w:hAnsi="Times New Roman"/>
                <w:sz w:val="22"/>
                <w:szCs w:val="22"/>
              </w:rPr>
            </w:pPr>
            <w:r w:rsidRPr="00F605FD">
              <w:rPr>
                <w:rFonts w:ascii="Times New Roman" w:hAnsi="Times New Roman"/>
                <w:sz w:val="22"/>
                <w:szCs w:val="22"/>
              </w:rPr>
              <w:t>Год рождения</w:t>
            </w:r>
          </w:p>
        </w:tc>
        <w:tc>
          <w:tcPr>
            <w:tcW w:w="1701" w:type="dxa"/>
          </w:tcPr>
          <w:p w:rsidR="007C5474" w:rsidRPr="00F605FD" w:rsidRDefault="007C5474" w:rsidP="00F605FD">
            <w:pPr>
              <w:pStyle w:val="a1"/>
              <w:spacing w:after="0" w:line="360" w:lineRule="auto"/>
              <w:jc w:val="both"/>
              <w:rPr>
                <w:rFonts w:ascii="Times New Roman" w:hAnsi="Times New Roman"/>
                <w:sz w:val="22"/>
                <w:szCs w:val="22"/>
              </w:rPr>
            </w:pPr>
            <w:r w:rsidRPr="00F605FD">
              <w:rPr>
                <w:rFonts w:ascii="Times New Roman" w:hAnsi="Times New Roman"/>
                <w:sz w:val="22"/>
                <w:szCs w:val="22"/>
              </w:rPr>
              <w:t>Занимаемая</w:t>
            </w:r>
          </w:p>
          <w:p w:rsidR="007C5474" w:rsidRPr="00F605FD" w:rsidRDefault="007C5474" w:rsidP="00F605FD">
            <w:pPr>
              <w:pStyle w:val="a1"/>
              <w:spacing w:after="0" w:line="360" w:lineRule="auto"/>
              <w:jc w:val="both"/>
              <w:rPr>
                <w:rFonts w:ascii="Times New Roman" w:hAnsi="Times New Roman"/>
                <w:sz w:val="22"/>
                <w:szCs w:val="22"/>
              </w:rPr>
            </w:pPr>
            <w:r w:rsidRPr="00F605FD">
              <w:rPr>
                <w:rFonts w:ascii="Times New Roman" w:hAnsi="Times New Roman"/>
                <w:sz w:val="22"/>
                <w:szCs w:val="22"/>
              </w:rPr>
              <w:t>должность</w:t>
            </w:r>
          </w:p>
        </w:tc>
        <w:tc>
          <w:tcPr>
            <w:tcW w:w="1559" w:type="dxa"/>
          </w:tcPr>
          <w:p w:rsidR="007C5474" w:rsidRPr="00F605FD" w:rsidRDefault="007C5474" w:rsidP="00F605FD">
            <w:pPr>
              <w:pStyle w:val="a1"/>
              <w:spacing w:after="0" w:line="360" w:lineRule="auto"/>
              <w:jc w:val="both"/>
              <w:rPr>
                <w:rFonts w:ascii="Times New Roman" w:hAnsi="Times New Roman"/>
                <w:sz w:val="22"/>
                <w:szCs w:val="22"/>
              </w:rPr>
            </w:pPr>
            <w:r w:rsidRPr="00F605FD">
              <w:rPr>
                <w:rFonts w:ascii="Times New Roman" w:hAnsi="Times New Roman"/>
                <w:sz w:val="22"/>
                <w:szCs w:val="22"/>
              </w:rPr>
              <w:t>Образование</w:t>
            </w:r>
          </w:p>
        </w:tc>
        <w:tc>
          <w:tcPr>
            <w:tcW w:w="1559" w:type="dxa"/>
          </w:tcPr>
          <w:p w:rsidR="007C5474" w:rsidRPr="00F605FD" w:rsidRDefault="007C5474" w:rsidP="00F605FD">
            <w:pPr>
              <w:pStyle w:val="a1"/>
              <w:spacing w:after="0" w:line="360" w:lineRule="auto"/>
              <w:jc w:val="both"/>
              <w:rPr>
                <w:rFonts w:ascii="Times New Roman" w:hAnsi="Times New Roman"/>
                <w:sz w:val="22"/>
                <w:szCs w:val="22"/>
              </w:rPr>
            </w:pPr>
            <w:r w:rsidRPr="00F605FD">
              <w:rPr>
                <w:rFonts w:ascii="Times New Roman" w:hAnsi="Times New Roman"/>
                <w:sz w:val="22"/>
                <w:szCs w:val="22"/>
              </w:rPr>
              <w:t>Семейное положение</w:t>
            </w:r>
          </w:p>
        </w:tc>
        <w:tc>
          <w:tcPr>
            <w:tcW w:w="1240" w:type="dxa"/>
          </w:tcPr>
          <w:p w:rsidR="007C5474" w:rsidRPr="00F605FD" w:rsidRDefault="007C5474" w:rsidP="00F605FD">
            <w:pPr>
              <w:pStyle w:val="a1"/>
              <w:spacing w:after="0" w:line="360" w:lineRule="auto"/>
              <w:jc w:val="both"/>
              <w:rPr>
                <w:rFonts w:ascii="Times New Roman" w:hAnsi="Times New Roman"/>
                <w:sz w:val="22"/>
                <w:szCs w:val="22"/>
              </w:rPr>
            </w:pPr>
            <w:r w:rsidRPr="00F605FD">
              <w:rPr>
                <w:rFonts w:ascii="Times New Roman" w:hAnsi="Times New Roman"/>
                <w:sz w:val="22"/>
                <w:szCs w:val="22"/>
              </w:rPr>
              <w:t>Начало работы с</w:t>
            </w:r>
          </w:p>
        </w:tc>
      </w:tr>
      <w:tr w:rsidR="004F1626" w:rsidRPr="00F605FD" w:rsidTr="00F605FD">
        <w:tc>
          <w:tcPr>
            <w:tcW w:w="534" w:type="dxa"/>
          </w:tcPr>
          <w:p w:rsidR="004F1626" w:rsidRPr="00F605FD" w:rsidRDefault="004F1626"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1</w:t>
            </w:r>
          </w:p>
        </w:tc>
        <w:tc>
          <w:tcPr>
            <w:tcW w:w="1984"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Кузьмин В.В</w:t>
            </w:r>
          </w:p>
        </w:tc>
        <w:tc>
          <w:tcPr>
            <w:tcW w:w="1276"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16.10.1980</w:t>
            </w:r>
          </w:p>
        </w:tc>
        <w:tc>
          <w:tcPr>
            <w:tcW w:w="1701"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директор</w:t>
            </w:r>
          </w:p>
        </w:tc>
        <w:tc>
          <w:tcPr>
            <w:tcW w:w="1559"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высшее</w:t>
            </w:r>
          </w:p>
        </w:tc>
        <w:tc>
          <w:tcPr>
            <w:tcW w:w="1559"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женат</w:t>
            </w:r>
          </w:p>
        </w:tc>
        <w:tc>
          <w:tcPr>
            <w:tcW w:w="1240"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02.06.05</w:t>
            </w:r>
          </w:p>
        </w:tc>
      </w:tr>
      <w:tr w:rsidR="004F1626" w:rsidRPr="00F605FD" w:rsidTr="00F605FD">
        <w:tc>
          <w:tcPr>
            <w:tcW w:w="534" w:type="dxa"/>
          </w:tcPr>
          <w:p w:rsidR="004F1626" w:rsidRPr="00F605FD" w:rsidRDefault="004F1626"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2</w:t>
            </w:r>
          </w:p>
        </w:tc>
        <w:tc>
          <w:tcPr>
            <w:tcW w:w="1984"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Чернавин А.Д</w:t>
            </w:r>
          </w:p>
        </w:tc>
        <w:tc>
          <w:tcPr>
            <w:tcW w:w="1276"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10.08.1975</w:t>
            </w:r>
          </w:p>
        </w:tc>
        <w:tc>
          <w:tcPr>
            <w:tcW w:w="1701"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Продавец 1</w:t>
            </w:r>
            <w:r>
              <w:rPr>
                <w:rFonts w:ascii="Times New Roman" w:hAnsi="Times New Roman"/>
                <w:sz w:val="20"/>
                <w:szCs w:val="20"/>
              </w:rPr>
              <w:t xml:space="preserve"> </w:t>
            </w:r>
            <w:r w:rsidRPr="009E6A23">
              <w:rPr>
                <w:rFonts w:ascii="Times New Roman" w:hAnsi="Times New Roman"/>
                <w:sz w:val="20"/>
                <w:szCs w:val="20"/>
              </w:rPr>
              <w:t>категории</w:t>
            </w:r>
          </w:p>
        </w:tc>
        <w:tc>
          <w:tcPr>
            <w:tcW w:w="1559"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среднее</w:t>
            </w:r>
          </w:p>
        </w:tc>
        <w:tc>
          <w:tcPr>
            <w:tcW w:w="1559"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холост</w:t>
            </w:r>
          </w:p>
        </w:tc>
        <w:tc>
          <w:tcPr>
            <w:tcW w:w="1240"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08.08.02</w:t>
            </w:r>
          </w:p>
        </w:tc>
      </w:tr>
      <w:tr w:rsidR="004F1626" w:rsidRPr="00F605FD" w:rsidTr="00F605FD">
        <w:tc>
          <w:tcPr>
            <w:tcW w:w="534" w:type="dxa"/>
          </w:tcPr>
          <w:p w:rsidR="004F1626" w:rsidRPr="00F605FD" w:rsidRDefault="004F1626"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3</w:t>
            </w:r>
          </w:p>
        </w:tc>
        <w:tc>
          <w:tcPr>
            <w:tcW w:w="1984"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Черепахин А.И</w:t>
            </w:r>
          </w:p>
        </w:tc>
        <w:tc>
          <w:tcPr>
            <w:tcW w:w="1276"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27.04.1984</w:t>
            </w:r>
          </w:p>
        </w:tc>
        <w:tc>
          <w:tcPr>
            <w:tcW w:w="1701"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Продавец 1</w:t>
            </w:r>
            <w:r>
              <w:rPr>
                <w:rFonts w:ascii="Times New Roman" w:hAnsi="Times New Roman"/>
                <w:sz w:val="20"/>
                <w:szCs w:val="20"/>
              </w:rPr>
              <w:t xml:space="preserve"> </w:t>
            </w:r>
            <w:r w:rsidRPr="009E6A23">
              <w:rPr>
                <w:rFonts w:ascii="Times New Roman" w:hAnsi="Times New Roman"/>
                <w:sz w:val="20"/>
                <w:szCs w:val="20"/>
              </w:rPr>
              <w:t>категории</w:t>
            </w:r>
          </w:p>
        </w:tc>
        <w:tc>
          <w:tcPr>
            <w:tcW w:w="1559"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высшее</w:t>
            </w:r>
          </w:p>
        </w:tc>
        <w:tc>
          <w:tcPr>
            <w:tcW w:w="1559"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женат</w:t>
            </w:r>
          </w:p>
        </w:tc>
        <w:tc>
          <w:tcPr>
            <w:tcW w:w="1240"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12.01.08</w:t>
            </w:r>
          </w:p>
        </w:tc>
      </w:tr>
      <w:tr w:rsidR="004F1626" w:rsidRPr="00F605FD" w:rsidTr="00F605FD">
        <w:tc>
          <w:tcPr>
            <w:tcW w:w="534" w:type="dxa"/>
          </w:tcPr>
          <w:p w:rsidR="004F1626" w:rsidRPr="00F605FD" w:rsidRDefault="004F1626"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4</w:t>
            </w:r>
          </w:p>
        </w:tc>
        <w:tc>
          <w:tcPr>
            <w:tcW w:w="1984"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Антонов Р.В</w:t>
            </w:r>
          </w:p>
        </w:tc>
        <w:tc>
          <w:tcPr>
            <w:tcW w:w="1276"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10.06.1984</w:t>
            </w:r>
          </w:p>
        </w:tc>
        <w:tc>
          <w:tcPr>
            <w:tcW w:w="1701"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Продавец</w:t>
            </w:r>
          </w:p>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2</w:t>
            </w:r>
            <w:r>
              <w:rPr>
                <w:rFonts w:ascii="Times New Roman" w:hAnsi="Times New Roman"/>
                <w:sz w:val="20"/>
                <w:szCs w:val="20"/>
              </w:rPr>
              <w:t xml:space="preserve"> </w:t>
            </w:r>
            <w:r w:rsidRPr="009E6A23">
              <w:rPr>
                <w:rFonts w:ascii="Times New Roman" w:hAnsi="Times New Roman"/>
                <w:sz w:val="20"/>
                <w:szCs w:val="20"/>
              </w:rPr>
              <w:t>категории</w:t>
            </w:r>
          </w:p>
        </w:tc>
        <w:tc>
          <w:tcPr>
            <w:tcW w:w="1559"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высшее</w:t>
            </w:r>
          </w:p>
        </w:tc>
        <w:tc>
          <w:tcPr>
            <w:tcW w:w="1559"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женат</w:t>
            </w:r>
          </w:p>
        </w:tc>
        <w:tc>
          <w:tcPr>
            <w:tcW w:w="1240"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03.06.07</w:t>
            </w:r>
          </w:p>
        </w:tc>
      </w:tr>
      <w:tr w:rsidR="004F1626" w:rsidRPr="00F605FD" w:rsidTr="00F605FD">
        <w:tc>
          <w:tcPr>
            <w:tcW w:w="534" w:type="dxa"/>
          </w:tcPr>
          <w:p w:rsidR="004F1626" w:rsidRPr="00F605FD" w:rsidRDefault="004F1626"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5</w:t>
            </w:r>
          </w:p>
        </w:tc>
        <w:tc>
          <w:tcPr>
            <w:tcW w:w="1984"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Платонов А.В</w:t>
            </w:r>
          </w:p>
        </w:tc>
        <w:tc>
          <w:tcPr>
            <w:tcW w:w="1276"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03.07.1985</w:t>
            </w:r>
          </w:p>
        </w:tc>
        <w:tc>
          <w:tcPr>
            <w:tcW w:w="1701"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Продавец</w:t>
            </w:r>
          </w:p>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2</w:t>
            </w:r>
            <w:r>
              <w:rPr>
                <w:rFonts w:ascii="Times New Roman" w:hAnsi="Times New Roman"/>
                <w:sz w:val="20"/>
                <w:szCs w:val="20"/>
              </w:rPr>
              <w:t xml:space="preserve"> </w:t>
            </w:r>
            <w:r w:rsidRPr="009E6A23">
              <w:rPr>
                <w:rFonts w:ascii="Times New Roman" w:hAnsi="Times New Roman"/>
                <w:sz w:val="20"/>
                <w:szCs w:val="20"/>
              </w:rPr>
              <w:t>категории</w:t>
            </w:r>
          </w:p>
        </w:tc>
        <w:tc>
          <w:tcPr>
            <w:tcW w:w="1559"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среднее</w:t>
            </w:r>
          </w:p>
        </w:tc>
        <w:tc>
          <w:tcPr>
            <w:tcW w:w="1559"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холост</w:t>
            </w:r>
          </w:p>
        </w:tc>
        <w:tc>
          <w:tcPr>
            <w:tcW w:w="1240"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05.08.06</w:t>
            </w:r>
          </w:p>
        </w:tc>
      </w:tr>
      <w:tr w:rsidR="004F1626" w:rsidRPr="00F605FD" w:rsidTr="00F605FD">
        <w:tc>
          <w:tcPr>
            <w:tcW w:w="534" w:type="dxa"/>
          </w:tcPr>
          <w:p w:rsidR="004F1626" w:rsidRPr="00F605FD" w:rsidRDefault="004F1626"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6</w:t>
            </w:r>
          </w:p>
        </w:tc>
        <w:tc>
          <w:tcPr>
            <w:tcW w:w="1984"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Ралдугин А.А</w:t>
            </w:r>
          </w:p>
        </w:tc>
        <w:tc>
          <w:tcPr>
            <w:tcW w:w="1276" w:type="dxa"/>
          </w:tcPr>
          <w:p w:rsidR="004F1626" w:rsidRPr="009E6A23" w:rsidRDefault="004F162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15.07.1985</w:t>
            </w:r>
          </w:p>
        </w:tc>
        <w:tc>
          <w:tcPr>
            <w:tcW w:w="1701" w:type="dxa"/>
          </w:tcPr>
          <w:p w:rsidR="004F1626" w:rsidRPr="009E6A23" w:rsidRDefault="004F1626" w:rsidP="0017337B">
            <w:pPr>
              <w:pStyle w:val="a1"/>
              <w:spacing w:after="0" w:line="360" w:lineRule="auto"/>
              <w:jc w:val="both"/>
              <w:rPr>
                <w:rFonts w:ascii="Times New Roman" w:hAnsi="Times New Roman"/>
                <w:sz w:val="20"/>
                <w:szCs w:val="20"/>
              </w:rPr>
            </w:pPr>
            <w:r>
              <w:rPr>
                <w:rFonts w:ascii="Times New Roman" w:hAnsi="Times New Roman"/>
                <w:sz w:val="20"/>
                <w:szCs w:val="20"/>
              </w:rPr>
              <w:t>Продавец 2 категории</w:t>
            </w:r>
          </w:p>
        </w:tc>
        <w:tc>
          <w:tcPr>
            <w:tcW w:w="1559" w:type="dxa"/>
          </w:tcPr>
          <w:p w:rsidR="004F1626" w:rsidRPr="009E6A23" w:rsidRDefault="004F1626" w:rsidP="0017337B">
            <w:pPr>
              <w:pStyle w:val="a1"/>
              <w:spacing w:after="0" w:line="360" w:lineRule="auto"/>
              <w:jc w:val="both"/>
              <w:rPr>
                <w:rFonts w:ascii="Times New Roman" w:hAnsi="Times New Roman"/>
                <w:sz w:val="20"/>
                <w:szCs w:val="20"/>
              </w:rPr>
            </w:pPr>
            <w:r>
              <w:rPr>
                <w:rFonts w:ascii="Times New Roman" w:hAnsi="Times New Roman"/>
                <w:sz w:val="20"/>
                <w:szCs w:val="20"/>
              </w:rPr>
              <w:t>Высшее незаконченное</w:t>
            </w:r>
          </w:p>
        </w:tc>
        <w:tc>
          <w:tcPr>
            <w:tcW w:w="1559" w:type="dxa"/>
          </w:tcPr>
          <w:p w:rsidR="004F1626" w:rsidRPr="009E6A23" w:rsidRDefault="004F1626" w:rsidP="0017337B">
            <w:pPr>
              <w:pStyle w:val="a1"/>
              <w:spacing w:after="0" w:line="360" w:lineRule="auto"/>
              <w:jc w:val="both"/>
              <w:rPr>
                <w:rFonts w:ascii="Times New Roman" w:hAnsi="Times New Roman"/>
                <w:sz w:val="20"/>
                <w:szCs w:val="20"/>
              </w:rPr>
            </w:pPr>
            <w:r>
              <w:rPr>
                <w:rFonts w:ascii="Times New Roman" w:hAnsi="Times New Roman"/>
                <w:sz w:val="20"/>
                <w:szCs w:val="20"/>
              </w:rPr>
              <w:t>женат</w:t>
            </w:r>
          </w:p>
        </w:tc>
        <w:tc>
          <w:tcPr>
            <w:tcW w:w="1240" w:type="dxa"/>
          </w:tcPr>
          <w:p w:rsidR="004F1626" w:rsidRPr="009E6A23" w:rsidRDefault="004F1626" w:rsidP="0017337B">
            <w:pPr>
              <w:pStyle w:val="a1"/>
              <w:spacing w:after="0" w:line="360" w:lineRule="auto"/>
              <w:jc w:val="both"/>
              <w:rPr>
                <w:rFonts w:ascii="Times New Roman" w:hAnsi="Times New Roman"/>
                <w:sz w:val="20"/>
                <w:szCs w:val="20"/>
              </w:rPr>
            </w:pPr>
            <w:r>
              <w:rPr>
                <w:rFonts w:ascii="Times New Roman" w:hAnsi="Times New Roman"/>
                <w:sz w:val="20"/>
                <w:szCs w:val="20"/>
              </w:rPr>
              <w:t>26.06.07</w:t>
            </w:r>
          </w:p>
        </w:tc>
      </w:tr>
      <w:tr w:rsidR="00566DB6" w:rsidRPr="00F605FD" w:rsidTr="00F605FD">
        <w:tc>
          <w:tcPr>
            <w:tcW w:w="534" w:type="dxa"/>
          </w:tcPr>
          <w:p w:rsidR="00566DB6" w:rsidRPr="00F605FD" w:rsidRDefault="00566DB6"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7</w:t>
            </w:r>
          </w:p>
        </w:tc>
        <w:tc>
          <w:tcPr>
            <w:tcW w:w="1984"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Ковалев М. С</w:t>
            </w:r>
          </w:p>
        </w:tc>
        <w:tc>
          <w:tcPr>
            <w:tcW w:w="1276"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18.03.1985</w:t>
            </w:r>
          </w:p>
        </w:tc>
        <w:tc>
          <w:tcPr>
            <w:tcW w:w="1701" w:type="dxa"/>
          </w:tcPr>
          <w:p w:rsidR="00566DB6"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Шиномонтажник</w:t>
            </w:r>
          </w:p>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1 категории</w:t>
            </w:r>
          </w:p>
        </w:tc>
        <w:tc>
          <w:tcPr>
            <w:tcW w:w="1559"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высшее</w:t>
            </w:r>
          </w:p>
        </w:tc>
        <w:tc>
          <w:tcPr>
            <w:tcW w:w="1559"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женат</w:t>
            </w:r>
          </w:p>
        </w:tc>
        <w:tc>
          <w:tcPr>
            <w:tcW w:w="1240"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04.08.03</w:t>
            </w:r>
          </w:p>
        </w:tc>
      </w:tr>
      <w:tr w:rsidR="00566DB6" w:rsidRPr="00F605FD" w:rsidTr="00F605FD">
        <w:tc>
          <w:tcPr>
            <w:tcW w:w="534" w:type="dxa"/>
          </w:tcPr>
          <w:p w:rsidR="00566DB6" w:rsidRPr="00F605FD" w:rsidRDefault="00566DB6"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8</w:t>
            </w:r>
          </w:p>
        </w:tc>
        <w:tc>
          <w:tcPr>
            <w:tcW w:w="1984" w:type="dxa"/>
          </w:tcPr>
          <w:p w:rsidR="00566DB6" w:rsidRPr="009E6A23" w:rsidRDefault="00566DB6" w:rsidP="0017337B">
            <w:pPr>
              <w:pStyle w:val="a1"/>
              <w:spacing w:after="0" w:line="360" w:lineRule="auto"/>
              <w:jc w:val="both"/>
              <w:rPr>
                <w:rFonts w:ascii="Times New Roman" w:hAnsi="Times New Roman"/>
                <w:sz w:val="20"/>
                <w:szCs w:val="20"/>
              </w:rPr>
            </w:pPr>
            <w:r w:rsidRPr="009E6A23">
              <w:rPr>
                <w:rFonts w:ascii="Times New Roman" w:hAnsi="Times New Roman"/>
                <w:sz w:val="20"/>
                <w:szCs w:val="20"/>
              </w:rPr>
              <w:t>Р</w:t>
            </w:r>
            <w:r>
              <w:rPr>
                <w:rFonts w:ascii="Times New Roman" w:hAnsi="Times New Roman"/>
                <w:sz w:val="20"/>
                <w:szCs w:val="20"/>
              </w:rPr>
              <w:t>оманов</w:t>
            </w:r>
            <w:r w:rsidRPr="009E6A23">
              <w:rPr>
                <w:rFonts w:ascii="Times New Roman" w:hAnsi="Times New Roman"/>
                <w:sz w:val="20"/>
                <w:szCs w:val="20"/>
              </w:rPr>
              <w:t xml:space="preserve"> А.</w:t>
            </w:r>
            <w:r>
              <w:rPr>
                <w:rFonts w:ascii="Times New Roman" w:hAnsi="Times New Roman"/>
                <w:sz w:val="20"/>
                <w:szCs w:val="20"/>
              </w:rPr>
              <w:t>М</w:t>
            </w:r>
          </w:p>
        </w:tc>
        <w:tc>
          <w:tcPr>
            <w:tcW w:w="1276"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29.08</w:t>
            </w:r>
            <w:r w:rsidRPr="009E6A23">
              <w:rPr>
                <w:rFonts w:ascii="Times New Roman" w:hAnsi="Times New Roman"/>
                <w:sz w:val="20"/>
                <w:szCs w:val="20"/>
              </w:rPr>
              <w:t>.1985</w:t>
            </w:r>
          </w:p>
        </w:tc>
        <w:tc>
          <w:tcPr>
            <w:tcW w:w="1701" w:type="dxa"/>
          </w:tcPr>
          <w:p w:rsidR="00566DB6"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Шиномонтажник</w:t>
            </w:r>
          </w:p>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1 категории</w:t>
            </w:r>
          </w:p>
        </w:tc>
        <w:tc>
          <w:tcPr>
            <w:tcW w:w="1559"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Высшее незаконченное</w:t>
            </w:r>
          </w:p>
        </w:tc>
        <w:tc>
          <w:tcPr>
            <w:tcW w:w="1559"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женат</w:t>
            </w:r>
          </w:p>
        </w:tc>
        <w:tc>
          <w:tcPr>
            <w:tcW w:w="1240"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26.09.07</w:t>
            </w:r>
          </w:p>
        </w:tc>
      </w:tr>
      <w:tr w:rsidR="00566DB6" w:rsidRPr="00F605FD" w:rsidTr="00F605FD">
        <w:tc>
          <w:tcPr>
            <w:tcW w:w="534" w:type="dxa"/>
          </w:tcPr>
          <w:p w:rsidR="00566DB6" w:rsidRPr="00F605FD" w:rsidRDefault="00566DB6"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9</w:t>
            </w:r>
          </w:p>
        </w:tc>
        <w:tc>
          <w:tcPr>
            <w:tcW w:w="1984"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Базыкин Г.А</w:t>
            </w:r>
          </w:p>
        </w:tc>
        <w:tc>
          <w:tcPr>
            <w:tcW w:w="1276"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30.05.1982</w:t>
            </w:r>
          </w:p>
        </w:tc>
        <w:tc>
          <w:tcPr>
            <w:tcW w:w="1701"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Шиномонтажник 2 категория</w:t>
            </w:r>
          </w:p>
        </w:tc>
        <w:tc>
          <w:tcPr>
            <w:tcW w:w="1559"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среднее</w:t>
            </w:r>
          </w:p>
        </w:tc>
        <w:tc>
          <w:tcPr>
            <w:tcW w:w="1559"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женат</w:t>
            </w:r>
          </w:p>
        </w:tc>
        <w:tc>
          <w:tcPr>
            <w:tcW w:w="1240"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23.05.07</w:t>
            </w:r>
          </w:p>
        </w:tc>
      </w:tr>
      <w:tr w:rsidR="00566DB6" w:rsidRPr="00F605FD" w:rsidTr="00F605FD">
        <w:tc>
          <w:tcPr>
            <w:tcW w:w="534" w:type="dxa"/>
          </w:tcPr>
          <w:p w:rsidR="00566DB6" w:rsidRPr="00F605FD" w:rsidRDefault="00566DB6"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10</w:t>
            </w:r>
          </w:p>
        </w:tc>
        <w:tc>
          <w:tcPr>
            <w:tcW w:w="1984"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Андреев М.А</w:t>
            </w:r>
          </w:p>
        </w:tc>
        <w:tc>
          <w:tcPr>
            <w:tcW w:w="1276"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03.09.1980</w:t>
            </w:r>
          </w:p>
        </w:tc>
        <w:tc>
          <w:tcPr>
            <w:tcW w:w="1701"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Шиномонтажник 2 категория</w:t>
            </w:r>
          </w:p>
        </w:tc>
        <w:tc>
          <w:tcPr>
            <w:tcW w:w="1559"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среднее</w:t>
            </w:r>
          </w:p>
        </w:tc>
        <w:tc>
          <w:tcPr>
            <w:tcW w:w="1559"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женат</w:t>
            </w:r>
          </w:p>
        </w:tc>
        <w:tc>
          <w:tcPr>
            <w:tcW w:w="1240"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09.06.05</w:t>
            </w:r>
          </w:p>
        </w:tc>
      </w:tr>
      <w:tr w:rsidR="00566DB6" w:rsidRPr="00F605FD" w:rsidTr="00F605FD">
        <w:tc>
          <w:tcPr>
            <w:tcW w:w="534" w:type="dxa"/>
          </w:tcPr>
          <w:p w:rsidR="00566DB6" w:rsidRPr="00F605FD" w:rsidRDefault="00566DB6"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11</w:t>
            </w:r>
          </w:p>
        </w:tc>
        <w:tc>
          <w:tcPr>
            <w:tcW w:w="1984"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Виноградов И.А</w:t>
            </w:r>
          </w:p>
        </w:tc>
        <w:tc>
          <w:tcPr>
            <w:tcW w:w="1276"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06.09.1979</w:t>
            </w:r>
          </w:p>
        </w:tc>
        <w:tc>
          <w:tcPr>
            <w:tcW w:w="1701"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Грузчик-дворник</w:t>
            </w:r>
          </w:p>
        </w:tc>
        <w:tc>
          <w:tcPr>
            <w:tcW w:w="1559"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среднее</w:t>
            </w:r>
          </w:p>
        </w:tc>
        <w:tc>
          <w:tcPr>
            <w:tcW w:w="1559"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женат</w:t>
            </w:r>
          </w:p>
        </w:tc>
        <w:tc>
          <w:tcPr>
            <w:tcW w:w="1240"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15.04.07</w:t>
            </w:r>
          </w:p>
        </w:tc>
      </w:tr>
      <w:tr w:rsidR="00566DB6" w:rsidRPr="00F605FD" w:rsidTr="00F605FD">
        <w:tc>
          <w:tcPr>
            <w:tcW w:w="534" w:type="dxa"/>
          </w:tcPr>
          <w:p w:rsidR="00566DB6" w:rsidRPr="00F605FD" w:rsidRDefault="00566DB6"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12</w:t>
            </w:r>
          </w:p>
        </w:tc>
        <w:tc>
          <w:tcPr>
            <w:tcW w:w="1984"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Алимова И.В</w:t>
            </w:r>
          </w:p>
        </w:tc>
        <w:tc>
          <w:tcPr>
            <w:tcW w:w="1276"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30.09.1984</w:t>
            </w:r>
          </w:p>
        </w:tc>
        <w:tc>
          <w:tcPr>
            <w:tcW w:w="1701"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Кассир</w:t>
            </w:r>
          </w:p>
        </w:tc>
        <w:tc>
          <w:tcPr>
            <w:tcW w:w="1559"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высшее</w:t>
            </w:r>
          </w:p>
        </w:tc>
        <w:tc>
          <w:tcPr>
            <w:tcW w:w="1559"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замужем</w:t>
            </w:r>
          </w:p>
        </w:tc>
        <w:tc>
          <w:tcPr>
            <w:tcW w:w="1240"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30.07.06</w:t>
            </w:r>
          </w:p>
        </w:tc>
      </w:tr>
      <w:tr w:rsidR="00566DB6" w:rsidRPr="00F605FD" w:rsidTr="00F605FD">
        <w:tc>
          <w:tcPr>
            <w:tcW w:w="534" w:type="dxa"/>
          </w:tcPr>
          <w:p w:rsidR="00566DB6" w:rsidRPr="00F605FD" w:rsidRDefault="00566DB6"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13</w:t>
            </w:r>
          </w:p>
        </w:tc>
        <w:tc>
          <w:tcPr>
            <w:tcW w:w="1984"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Жижина И.А</w:t>
            </w:r>
          </w:p>
        </w:tc>
        <w:tc>
          <w:tcPr>
            <w:tcW w:w="1276"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27.04.1974</w:t>
            </w:r>
          </w:p>
        </w:tc>
        <w:tc>
          <w:tcPr>
            <w:tcW w:w="1701"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Тех. персонал</w:t>
            </w:r>
          </w:p>
        </w:tc>
        <w:tc>
          <w:tcPr>
            <w:tcW w:w="1559"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среднее</w:t>
            </w:r>
          </w:p>
        </w:tc>
        <w:tc>
          <w:tcPr>
            <w:tcW w:w="1559"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замужем</w:t>
            </w:r>
          </w:p>
        </w:tc>
        <w:tc>
          <w:tcPr>
            <w:tcW w:w="1240" w:type="dxa"/>
          </w:tcPr>
          <w:p w:rsidR="00566DB6" w:rsidRPr="009E6A23" w:rsidRDefault="00566DB6" w:rsidP="0017337B">
            <w:pPr>
              <w:pStyle w:val="a1"/>
              <w:spacing w:after="0" w:line="360" w:lineRule="auto"/>
              <w:jc w:val="both"/>
              <w:rPr>
                <w:rFonts w:ascii="Times New Roman" w:hAnsi="Times New Roman"/>
                <w:sz w:val="20"/>
                <w:szCs w:val="20"/>
              </w:rPr>
            </w:pPr>
            <w:r>
              <w:rPr>
                <w:rFonts w:ascii="Times New Roman" w:hAnsi="Times New Roman"/>
                <w:sz w:val="20"/>
                <w:szCs w:val="20"/>
              </w:rPr>
              <w:t>20.09.06</w:t>
            </w:r>
          </w:p>
        </w:tc>
      </w:tr>
      <w:tr w:rsidR="007C5474" w:rsidRPr="00F605FD" w:rsidTr="00F605FD">
        <w:tc>
          <w:tcPr>
            <w:tcW w:w="5495" w:type="dxa"/>
            <w:gridSpan w:val="4"/>
          </w:tcPr>
          <w:p w:rsidR="007C5474" w:rsidRPr="00F605FD" w:rsidRDefault="007C5474" w:rsidP="00F605FD">
            <w:pPr>
              <w:pStyle w:val="a1"/>
              <w:spacing w:after="0" w:line="360" w:lineRule="auto"/>
              <w:jc w:val="center"/>
              <w:rPr>
                <w:rFonts w:ascii="Times New Roman" w:hAnsi="Times New Roman"/>
                <w:b/>
                <w:sz w:val="28"/>
                <w:szCs w:val="28"/>
              </w:rPr>
            </w:pPr>
            <w:r w:rsidRPr="00F605FD">
              <w:rPr>
                <w:rFonts w:ascii="Times New Roman" w:hAnsi="Times New Roman"/>
                <w:b/>
                <w:sz w:val="28"/>
                <w:szCs w:val="28"/>
              </w:rPr>
              <w:t>Всего</w:t>
            </w:r>
          </w:p>
        </w:tc>
        <w:tc>
          <w:tcPr>
            <w:tcW w:w="4358" w:type="dxa"/>
            <w:gridSpan w:val="3"/>
          </w:tcPr>
          <w:p w:rsidR="007C5474" w:rsidRPr="00F605FD" w:rsidRDefault="007C5474" w:rsidP="00F605FD">
            <w:pPr>
              <w:pStyle w:val="a1"/>
              <w:spacing w:after="0" w:line="360" w:lineRule="auto"/>
              <w:jc w:val="center"/>
              <w:rPr>
                <w:rFonts w:ascii="Times New Roman" w:hAnsi="Times New Roman"/>
                <w:b/>
                <w:sz w:val="28"/>
                <w:szCs w:val="28"/>
              </w:rPr>
            </w:pPr>
            <w:r w:rsidRPr="00F605FD">
              <w:rPr>
                <w:rFonts w:ascii="Times New Roman" w:hAnsi="Times New Roman"/>
                <w:b/>
                <w:sz w:val="28"/>
                <w:szCs w:val="28"/>
              </w:rPr>
              <w:t>13 чел</w:t>
            </w:r>
          </w:p>
        </w:tc>
      </w:tr>
    </w:tbl>
    <w:p w:rsidR="007C5474" w:rsidRDefault="007C5474" w:rsidP="00EE6989">
      <w:pPr>
        <w:pStyle w:val="a1"/>
        <w:spacing w:after="0" w:line="360" w:lineRule="auto"/>
        <w:ind w:firstLine="851"/>
        <w:jc w:val="both"/>
        <w:rPr>
          <w:rFonts w:ascii="Times New Roman" w:hAnsi="Times New Roman"/>
          <w:sz w:val="28"/>
          <w:szCs w:val="28"/>
        </w:rPr>
      </w:pPr>
    </w:p>
    <w:p w:rsidR="004E7E91" w:rsidRPr="00566DB6" w:rsidRDefault="007C5474" w:rsidP="004E7E91">
      <w:pPr>
        <w:pStyle w:val="a1"/>
        <w:numPr>
          <w:ilvl w:val="0"/>
          <w:numId w:val="4"/>
        </w:numPr>
        <w:spacing w:after="0" w:line="360" w:lineRule="auto"/>
        <w:jc w:val="both"/>
        <w:rPr>
          <w:rFonts w:ascii="Times New Roman" w:hAnsi="Times New Roman"/>
          <w:sz w:val="28"/>
          <w:szCs w:val="28"/>
          <w:u w:val="single"/>
        </w:rPr>
      </w:pPr>
      <w:r w:rsidRPr="00566DB6">
        <w:rPr>
          <w:rFonts w:ascii="Times New Roman" w:hAnsi="Times New Roman"/>
          <w:sz w:val="28"/>
          <w:szCs w:val="28"/>
          <w:u w:val="single"/>
        </w:rPr>
        <w:t>Уволенные в связи сокращения штата:</w:t>
      </w:r>
    </w:p>
    <w:p w:rsidR="004E7E91" w:rsidRPr="00566DB6" w:rsidRDefault="00566DB6" w:rsidP="00566DB6">
      <w:pPr>
        <w:pStyle w:val="a1"/>
        <w:numPr>
          <w:ilvl w:val="0"/>
          <w:numId w:val="6"/>
        </w:numPr>
        <w:spacing w:after="0" w:line="360" w:lineRule="auto"/>
        <w:jc w:val="both"/>
        <w:rPr>
          <w:rFonts w:ascii="Times New Roman" w:hAnsi="Times New Roman"/>
          <w:sz w:val="28"/>
          <w:szCs w:val="28"/>
        </w:rPr>
      </w:pPr>
      <w:r w:rsidRPr="00566DB6">
        <w:rPr>
          <w:rFonts w:ascii="Times New Roman" w:hAnsi="Times New Roman"/>
          <w:sz w:val="28"/>
          <w:szCs w:val="28"/>
        </w:rPr>
        <w:t>Блиновский В.А (грузчик);</w:t>
      </w:r>
    </w:p>
    <w:p w:rsidR="00566DB6" w:rsidRPr="00566DB6" w:rsidRDefault="00566DB6" w:rsidP="00566DB6">
      <w:pPr>
        <w:pStyle w:val="a1"/>
        <w:numPr>
          <w:ilvl w:val="0"/>
          <w:numId w:val="6"/>
        </w:numPr>
        <w:spacing w:after="0" w:line="360" w:lineRule="auto"/>
        <w:jc w:val="both"/>
        <w:rPr>
          <w:rFonts w:ascii="Times New Roman" w:hAnsi="Times New Roman"/>
          <w:sz w:val="28"/>
          <w:szCs w:val="28"/>
        </w:rPr>
      </w:pPr>
      <w:r w:rsidRPr="00566DB6">
        <w:rPr>
          <w:rFonts w:ascii="Times New Roman" w:hAnsi="Times New Roman"/>
          <w:sz w:val="28"/>
          <w:szCs w:val="28"/>
        </w:rPr>
        <w:t>Горбунов В.С (грузчик);</w:t>
      </w:r>
    </w:p>
    <w:p w:rsidR="00566DB6" w:rsidRDefault="00566DB6" w:rsidP="00566DB6">
      <w:pPr>
        <w:pStyle w:val="a1"/>
        <w:numPr>
          <w:ilvl w:val="0"/>
          <w:numId w:val="6"/>
        </w:numPr>
        <w:spacing w:after="0" w:line="360" w:lineRule="auto"/>
        <w:jc w:val="both"/>
        <w:rPr>
          <w:rFonts w:ascii="Times New Roman" w:hAnsi="Times New Roman"/>
          <w:sz w:val="28"/>
          <w:szCs w:val="28"/>
        </w:rPr>
      </w:pPr>
      <w:r w:rsidRPr="00566DB6">
        <w:rPr>
          <w:rFonts w:ascii="Times New Roman" w:hAnsi="Times New Roman"/>
          <w:sz w:val="28"/>
          <w:szCs w:val="28"/>
        </w:rPr>
        <w:t>Дружкин М.А (дворник).</w:t>
      </w:r>
    </w:p>
    <w:p w:rsidR="00F57CE0" w:rsidRPr="00566DB6" w:rsidRDefault="00F57CE0" w:rsidP="00F57CE0">
      <w:pPr>
        <w:pStyle w:val="a1"/>
        <w:spacing w:after="0" w:line="360" w:lineRule="auto"/>
        <w:ind w:left="1211"/>
        <w:jc w:val="both"/>
        <w:rPr>
          <w:rFonts w:ascii="Times New Roman" w:hAnsi="Times New Roman"/>
          <w:sz w:val="28"/>
          <w:szCs w:val="28"/>
        </w:rPr>
      </w:pPr>
    </w:p>
    <w:p w:rsidR="007C5474" w:rsidRPr="00566DB6" w:rsidRDefault="007C5474" w:rsidP="007C5474">
      <w:pPr>
        <w:pStyle w:val="a1"/>
        <w:numPr>
          <w:ilvl w:val="0"/>
          <w:numId w:val="4"/>
        </w:numPr>
        <w:spacing w:after="0" w:line="360" w:lineRule="auto"/>
        <w:jc w:val="both"/>
        <w:rPr>
          <w:rFonts w:ascii="Times New Roman" w:hAnsi="Times New Roman"/>
          <w:sz w:val="28"/>
          <w:szCs w:val="28"/>
          <w:u w:val="single"/>
        </w:rPr>
      </w:pPr>
      <w:r w:rsidRPr="00566DB6">
        <w:rPr>
          <w:rFonts w:ascii="Times New Roman" w:hAnsi="Times New Roman"/>
          <w:sz w:val="28"/>
          <w:szCs w:val="28"/>
          <w:u w:val="single"/>
        </w:rPr>
        <w:t>Уволенные по с</w:t>
      </w:r>
      <w:r w:rsidR="004E7E91" w:rsidRPr="00566DB6">
        <w:rPr>
          <w:rFonts w:ascii="Times New Roman" w:hAnsi="Times New Roman"/>
          <w:sz w:val="28"/>
          <w:szCs w:val="28"/>
          <w:u w:val="single"/>
        </w:rPr>
        <w:t>обственному желанию (неудовлетворение заработной платы, после внесения в нее изменений):</w:t>
      </w:r>
    </w:p>
    <w:p w:rsidR="004E7E91" w:rsidRDefault="00566DB6" w:rsidP="00566DB6">
      <w:pPr>
        <w:pStyle w:val="af1"/>
        <w:numPr>
          <w:ilvl w:val="0"/>
          <w:numId w:val="5"/>
        </w:numPr>
        <w:spacing w:line="360" w:lineRule="auto"/>
        <w:ind w:left="1066" w:hanging="357"/>
        <w:rPr>
          <w:rFonts w:ascii="Times New Roman" w:hAnsi="Times New Roman"/>
          <w:sz w:val="28"/>
          <w:szCs w:val="28"/>
        </w:rPr>
      </w:pPr>
      <w:r w:rsidRPr="00566DB6">
        <w:rPr>
          <w:rFonts w:ascii="Times New Roman" w:hAnsi="Times New Roman"/>
          <w:sz w:val="28"/>
          <w:szCs w:val="28"/>
        </w:rPr>
        <w:t>Бастаков В.А (шиномонтажник 3 категории)</w:t>
      </w:r>
      <w:r>
        <w:rPr>
          <w:rFonts w:ascii="Times New Roman" w:hAnsi="Times New Roman"/>
          <w:sz w:val="28"/>
          <w:szCs w:val="28"/>
        </w:rPr>
        <w:t>;</w:t>
      </w:r>
    </w:p>
    <w:p w:rsidR="00566DB6" w:rsidRPr="00566DB6" w:rsidRDefault="00566DB6" w:rsidP="00566DB6">
      <w:pPr>
        <w:pStyle w:val="af1"/>
        <w:numPr>
          <w:ilvl w:val="0"/>
          <w:numId w:val="5"/>
        </w:numPr>
        <w:spacing w:line="360" w:lineRule="auto"/>
        <w:ind w:left="1066" w:hanging="357"/>
        <w:rPr>
          <w:rFonts w:ascii="Times New Roman" w:hAnsi="Times New Roman"/>
          <w:sz w:val="28"/>
          <w:szCs w:val="28"/>
        </w:rPr>
      </w:pPr>
      <w:r w:rsidRPr="00566DB6">
        <w:rPr>
          <w:rFonts w:ascii="Times New Roman" w:hAnsi="Times New Roman"/>
          <w:sz w:val="28"/>
          <w:szCs w:val="28"/>
        </w:rPr>
        <w:t>Воробьев А.С (грузчик)</w:t>
      </w:r>
      <w:r>
        <w:rPr>
          <w:rFonts w:ascii="Times New Roman" w:hAnsi="Times New Roman"/>
          <w:sz w:val="28"/>
          <w:szCs w:val="28"/>
        </w:rPr>
        <w:t>.</w:t>
      </w:r>
    </w:p>
    <w:p w:rsidR="004E7E91" w:rsidRPr="007C5474" w:rsidRDefault="004E7E91" w:rsidP="004E7E91">
      <w:pPr>
        <w:pStyle w:val="a1"/>
        <w:spacing w:after="0" w:line="360" w:lineRule="auto"/>
        <w:ind w:left="1211"/>
        <w:jc w:val="both"/>
        <w:rPr>
          <w:rFonts w:ascii="Times New Roman" w:hAnsi="Times New Roman"/>
          <w:sz w:val="28"/>
          <w:szCs w:val="28"/>
        </w:rPr>
      </w:pPr>
    </w:p>
    <w:p w:rsidR="00C6654D" w:rsidRDefault="00C6654D" w:rsidP="00EE6989">
      <w:pPr>
        <w:pStyle w:val="a1"/>
        <w:spacing w:after="0" w:line="360" w:lineRule="auto"/>
        <w:ind w:firstLine="851"/>
        <w:jc w:val="both"/>
        <w:rPr>
          <w:rFonts w:ascii="Times New Roman" w:hAnsi="Times New Roman"/>
          <w:sz w:val="28"/>
          <w:szCs w:val="28"/>
        </w:rPr>
      </w:pPr>
      <w:r>
        <w:rPr>
          <w:rFonts w:ascii="Times New Roman" w:hAnsi="Times New Roman"/>
          <w:sz w:val="28"/>
          <w:szCs w:val="28"/>
        </w:rPr>
        <w:t>Среднесписочная численность:</w:t>
      </w:r>
    </w:p>
    <w:p w:rsidR="00EE6989" w:rsidRDefault="00C6654D" w:rsidP="00C6654D">
      <w:pPr>
        <w:pStyle w:val="a1"/>
        <w:spacing w:after="0" w:line="360" w:lineRule="auto"/>
        <w:ind w:firstLine="851"/>
        <w:jc w:val="center"/>
        <w:rPr>
          <w:sz w:val="12"/>
          <w:szCs w:val="12"/>
        </w:rPr>
      </w:pPr>
      <w:r w:rsidRPr="0044254A">
        <w:rPr>
          <w:position w:val="-24"/>
          <w:sz w:val="12"/>
          <w:szCs w:val="12"/>
        </w:rPr>
        <w:object w:dxaOrig="980" w:dyaOrig="639">
          <v:shape id="_x0000_i1026" type="#_x0000_t75" style="width:132.75pt;height:87.75pt" o:ole="" fillcolor="window">
            <v:imagedata r:id="rId8" o:title=""/>
          </v:shape>
          <o:OLEObject Type="Embed" ProgID="Equation.3" ShapeID="_x0000_i1026" DrawAspect="Content" ObjectID="_1459238759" r:id="rId9"/>
        </w:object>
      </w:r>
    </w:p>
    <w:p w:rsidR="007C5474" w:rsidRDefault="007C5474" w:rsidP="00C6654D">
      <w:pPr>
        <w:pStyle w:val="a1"/>
        <w:spacing w:after="0" w:line="360" w:lineRule="auto"/>
        <w:ind w:firstLine="851"/>
        <w:jc w:val="center"/>
        <w:rPr>
          <w:rFonts w:ascii="Times New Roman" w:hAnsi="Times New Roman"/>
          <w:sz w:val="28"/>
          <w:szCs w:val="28"/>
          <w:u w:val="single"/>
        </w:rPr>
      </w:pPr>
      <w:r w:rsidRPr="007C5474">
        <w:rPr>
          <w:rFonts w:ascii="Times New Roman" w:hAnsi="Times New Roman"/>
          <w:sz w:val="28"/>
          <w:szCs w:val="28"/>
          <w:u w:val="single"/>
        </w:rPr>
        <w:t>Среднесписочная численность = (18-13)/2=2,5</w:t>
      </w:r>
    </w:p>
    <w:p w:rsidR="004C3C0F" w:rsidRPr="004C3C0F" w:rsidRDefault="004C3C0F" w:rsidP="004C3C0F">
      <w:pPr>
        <w:pStyle w:val="a1"/>
        <w:spacing w:after="0" w:line="360" w:lineRule="auto"/>
        <w:ind w:firstLine="851"/>
        <w:jc w:val="both"/>
        <w:rPr>
          <w:rFonts w:ascii="Times New Roman" w:hAnsi="Times New Roman"/>
          <w:sz w:val="28"/>
          <w:szCs w:val="28"/>
        </w:rPr>
      </w:pPr>
      <w:r w:rsidRPr="004C3C0F">
        <w:rPr>
          <w:rFonts w:ascii="Times New Roman" w:hAnsi="Times New Roman"/>
          <w:sz w:val="28"/>
          <w:szCs w:val="28"/>
        </w:rPr>
        <w:t>Среднесписоч</w:t>
      </w:r>
      <w:r>
        <w:rPr>
          <w:rFonts w:ascii="Times New Roman" w:hAnsi="Times New Roman"/>
          <w:sz w:val="28"/>
          <w:szCs w:val="28"/>
        </w:rPr>
        <w:t>ная численность кадрового состава составил</w:t>
      </w:r>
      <w:r w:rsidR="009707FB">
        <w:rPr>
          <w:rFonts w:ascii="Times New Roman" w:hAnsi="Times New Roman"/>
          <w:sz w:val="28"/>
          <w:szCs w:val="28"/>
        </w:rPr>
        <w:t>а 2,5 чел за период с 01.04.2008</w:t>
      </w:r>
      <w:r>
        <w:rPr>
          <w:rFonts w:ascii="Times New Roman" w:hAnsi="Times New Roman"/>
          <w:sz w:val="28"/>
          <w:szCs w:val="28"/>
        </w:rPr>
        <w:t xml:space="preserve"> до 01.04.2007.</w:t>
      </w:r>
    </w:p>
    <w:p w:rsidR="00C6654D" w:rsidRDefault="00C6654D" w:rsidP="00C6654D">
      <w:pPr>
        <w:pStyle w:val="a1"/>
        <w:spacing w:after="0" w:line="360" w:lineRule="auto"/>
        <w:ind w:firstLine="851"/>
        <w:jc w:val="both"/>
        <w:rPr>
          <w:rFonts w:ascii="Times New Roman" w:hAnsi="Times New Roman"/>
          <w:sz w:val="28"/>
          <w:szCs w:val="28"/>
        </w:rPr>
      </w:pPr>
      <w:r>
        <w:rPr>
          <w:rFonts w:ascii="Times New Roman" w:hAnsi="Times New Roman"/>
          <w:sz w:val="28"/>
          <w:szCs w:val="28"/>
        </w:rPr>
        <w:t>Оборот по приему:</w:t>
      </w:r>
    </w:p>
    <w:p w:rsidR="00C6654D" w:rsidRDefault="00C6654D" w:rsidP="00C6654D">
      <w:pPr>
        <w:pStyle w:val="a1"/>
        <w:spacing w:after="0" w:line="360" w:lineRule="auto"/>
        <w:ind w:firstLine="851"/>
        <w:jc w:val="center"/>
        <w:rPr>
          <w:rFonts w:ascii="Verdana" w:hAnsi="Verdana"/>
        </w:rPr>
      </w:pPr>
      <w:r w:rsidRPr="008327C7">
        <w:rPr>
          <w:rFonts w:ascii="Verdana" w:hAnsi="Verdana"/>
          <w:position w:val="-24"/>
        </w:rPr>
        <w:object w:dxaOrig="1440" w:dyaOrig="660">
          <v:shape id="_x0000_i1027" type="#_x0000_t75" style="width:176.25pt;height:81pt" o:ole="" fillcolor="window">
            <v:imagedata r:id="rId10" o:title=""/>
          </v:shape>
          <o:OLEObject Type="Embed" ProgID="Equation.3" ShapeID="_x0000_i1027" DrawAspect="Content" ObjectID="_1459238760" r:id="rId11"/>
        </w:object>
      </w:r>
    </w:p>
    <w:p w:rsidR="007C5474" w:rsidRPr="004C3C0F" w:rsidRDefault="004C3C0F" w:rsidP="00C6654D">
      <w:pPr>
        <w:pStyle w:val="a1"/>
        <w:spacing w:after="0" w:line="360" w:lineRule="auto"/>
        <w:ind w:firstLine="851"/>
        <w:jc w:val="center"/>
        <w:rPr>
          <w:rFonts w:ascii="Times New Roman" w:hAnsi="Times New Roman"/>
          <w:sz w:val="28"/>
          <w:szCs w:val="28"/>
          <w:u w:val="single"/>
        </w:rPr>
      </w:pPr>
      <w:r w:rsidRPr="004C3C0F">
        <w:rPr>
          <w:rFonts w:ascii="Times New Roman" w:hAnsi="Times New Roman"/>
          <w:sz w:val="28"/>
          <w:szCs w:val="28"/>
          <w:u w:val="single"/>
        </w:rPr>
        <w:t>Оборот по приему = 0/2,5=0</w:t>
      </w:r>
    </w:p>
    <w:p w:rsidR="004C3C0F" w:rsidRPr="004C3C0F" w:rsidRDefault="004C3C0F" w:rsidP="004C3C0F">
      <w:pPr>
        <w:pStyle w:val="a1"/>
        <w:spacing w:after="0" w:line="360" w:lineRule="auto"/>
        <w:ind w:firstLine="851"/>
        <w:jc w:val="both"/>
        <w:rPr>
          <w:rFonts w:ascii="Times New Roman" w:hAnsi="Times New Roman"/>
          <w:sz w:val="28"/>
          <w:szCs w:val="28"/>
        </w:rPr>
      </w:pPr>
      <w:r>
        <w:rPr>
          <w:rFonts w:ascii="Times New Roman" w:hAnsi="Times New Roman"/>
          <w:sz w:val="28"/>
          <w:szCs w:val="28"/>
        </w:rPr>
        <w:t xml:space="preserve">Оборот по приему работников составил 0 чел, что свидетельствует о том, что с периода </w:t>
      </w:r>
      <w:r w:rsidR="009707FB">
        <w:rPr>
          <w:rFonts w:ascii="Times New Roman" w:hAnsi="Times New Roman"/>
          <w:sz w:val="28"/>
          <w:szCs w:val="28"/>
        </w:rPr>
        <w:t>01.04.2008</w:t>
      </w:r>
      <w:r>
        <w:rPr>
          <w:rFonts w:ascii="Times New Roman" w:hAnsi="Times New Roman"/>
          <w:sz w:val="28"/>
          <w:szCs w:val="28"/>
        </w:rPr>
        <w:t>-01.04.2009 « Резиновая подкова» не осуществляла набор сотрудников.</w:t>
      </w:r>
    </w:p>
    <w:p w:rsidR="00C6654D" w:rsidRDefault="00C6654D" w:rsidP="00C6654D">
      <w:pPr>
        <w:pStyle w:val="a1"/>
        <w:spacing w:after="0" w:line="360" w:lineRule="auto"/>
        <w:ind w:firstLine="851"/>
        <w:jc w:val="both"/>
        <w:rPr>
          <w:rFonts w:ascii="Times New Roman" w:hAnsi="Times New Roman"/>
          <w:sz w:val="28"/>
          <w:szCs w:val="28"/>
        </w:rPr>
      </w:pPr>
      <w:r>
        <w:rPr>
          <w:rFonts w:ascii="Times New Roman" w:hAnsi="Times New Roman"/>
          <w:sz w:val="28"/>
          <w:szCs w:val="28"/>
        </w:rPr>
        <w:t>Оборот по увольнению:</w:t>
      </w:r>
    </w:p>
    <w:p w:rsidR="00C6654D" w:rsidRDefault="00C6654D" w:rsidP="004C3C0F">
      <w:pPr>
        <w:pStyle w:val="a1"/>
        <w:spacing w:after="0" w:line="360" w:lineRule="auto"/>
        <w:ind w:firstLine="851"/>
        <w:jc w:val="center"/>
        <w:rPr>
          <w:rFonts w:ascii="Verdana" w:hAnsi="Verdana"/>
        </w:rPr>
      </w:pPr>
      <w:r w:rsidRPr="00AA6D24">
        <w:rPr>
          <w:rFonts w:ascii="Verdana" w:hAnsi="Verdana"/>
          <w:position w:val="-30"/>
        </w:rPr>
        <w:object w:dxaOrig="1719" w:dyaOrig="720">
          <v:shape id="_x0000_i1028" type="#_x0000_t75" style="width:181.5pt;height:75.75pt" o:ole="" fillcolor="window">
            <v:imagedata r:id="rId12" o:title=""/>
          </v:shape>
          <o:OLEObject Type="Embed" ProgID="Equation.3" ShapeID="_x0000_i1028" DrawAspect="Content" ObjectID="_1459238761" r:id="rId13"/>
        </w:object>
      </w:r>
    </w:p>
    <w:p w:rsidR="004C3C0F" w:rsidRPr="004C3C0F" w:rsidRDefault="004C3C0F" w:rsidP="004C3C0F">
      <w:pPr>
        <w:pStyle w:val="a1"/>
        <w:spacing w:after="0" w:line="360" w:lineRule="auto"/>
        <w:ind w:firstLine="851"/>
        <w:jc w:val="center"/>
        <w:rPr>
          <w:rFonts w:ascii="Times New Roman" w:hAnsi="Times New Roman"/>
          <w:sz w:val="28"/>
          <w:szCs w:val="28"/>
          <w:u w:val="single"/>
        </w:rPr>
      </w:pPr>
      <w:r w:rsidRPr="004C3C0F">
        <w:rPr>
          <w:rFonts w:ascii="Times New Roman" w:hAnsi="Times New Roman"/>
          <w:sz w:val="28"/>
          <w:szCs w:val="28"/>
          <w:u w:val="single"/>
        </w:rPr>
        <w:t>Оборот по увольнению = 1/2,5=0,4</w:t>
      </w:r>
    </w:p>
    <w:p w:rsidR="004C3C0F" w:rsidRPr="004C3C0F" w:rsidRDefault="004C3C0F" w:rsidP="004C3C0F">
      <w:pPr>
        <w:pStyle w:val="a1"/>
        <w:spacing w:after="0" w:line="360" w:lineRule="auto"/>
        <w:ind w:firstLine="851"/>
        <w:jc w:val="both"/>
        <w:rPr>
          <w:rFonts w:ascii="Times New Roman" w:hAnsi="Times New Roman"/>
          <w:sz w:val="28"/>
          <w:szCs w:val="28"/>
        </w:rPr>
      </w:pPr>
      <w:r>
        <w:rPr>
          <w:rFonts w:ascii="Times New Roman" w:hAnsi="Times New Roman"/>
          <w:sz w:val="28"/>
          <w:szCs w:val="28"/>
        </w:rPr>
        <w:t xml:space="preserve">Оборот по увольнению работников составил 0,4 чел, что свидетельствует о том, что с периода </w:t>
      </w:r>
      <w:r w:rsidR="009707FB">
        <w:rPr>
          <w:rFonts w:ascii="Times New Roman" w:hAnsi="Times New Roman"/>
          <w:sz w:val="28"/>
          <w:szCs w:val="28"/>
        </w:rPr>
        <w:t>01.04.2008</w:t>
      </w:r>
      <w:r>
        <w:rPr>
          <w:rFonts w:ascii="Times New Roman" w:hAnsi="Times New Roman"/>
          <w:sz w:val="28"/>
          <w:szCs w:val="28"/>
        </w:rPr>
        <w:t>-01.04.2009 « Резиновая подкова» осуществила</w:t>
      </w:r>
      <w:r w:rsidR="009707FB">
        <w:rPr>
          <w:rFonts w:ascii="Times New Roman" w:hAnsi="Times New Roman"/>
          <w:sz w:val="28"/>
          <w:szCs w:val="28"/>
        </w:rPr>
        <w:t xml:space="preserve"> незначительное число уволенных</w:t>
      </w:r>
      <w:r>
        <w:rPr>
          <w:rFonts w:ascii="Times New Roman" w:hAnsi="Times New Roman"/>
          <w:sz w:val="28"/>
          <w:szCs w:val="28"/>
        </w:rPr>
        <w:t>.</w:t>
      </w:r>
    </w:p>
    <w:p w:rsidR="004C3C0F" w:rsidRPr="004C3C0F" w:rsidRDefault="004C3C0F" w:rsidP="004C3C0F">
      <w:pPr>
        <w:pStyle w:val="a1"/>
        <w:spacing w:after="0" w:line="360" w:lineRule="auto"/>
        <w:ind w:firstLine="851"/>
        <w:jc w:val="both"/>
        <w:rPr>
          <w:rFonts w:ascii="Times New Roman" w:hAnsi="Times New Roman"/>
          <w:sz w:val="28"/>
          <w:szCs w:val="28"/>
        </w:rPr>
      </w:pPr>
    </w:p>
    <w:p w:rsidR="00C6654D" w:rsidRDefault="00C6654D" w:rsidP="00C6654D">
      <w:pPr>
        <w:pStyle w:val="a1"/>
        <w:spacing w:after="0" w:line="360" w:lineRule="auto"/>
        <w:ind w:firstLine="851"/>
        <w:jc w:val="both"/>
        <w:rPr>
          <w:rFonts w:ascii="Times New Roman" w:hAnsi="Times New Roman"/>
          <w:sz w:val="28"/>
          <w:szCs w:val="28"/>
        </w:rPr>
      </w:pPr>
      <w:r>
        <w:rPr>
          <w:rFonts w:ascii="Times New Roman" w:hAnsi="Times New Roman"/>
          <w:sz w:val="28"/>
          <w:szCs w:val="28"/>
        </w:rPr>
        <w:t>Общий оборот рабочей силы:</w:t>
      </w:r>
    </w:p>
    <w:p w:rsidR="00C6654D" w:rsidRDefault="00C6654D" w:rsidP="00C6654D">
      <w:pPr>
        <w:pStyle w:val="a1"/>
        <w:spacing w:after="0" w:line="360" w:lineRule="auto"/>
        <w:ind w:firstLine="851"/>
        <w:jc w:val="center"/>
        <w:rPr>
          <w:rFonts w:ascii="Times New Roman" w:hAnsi="Times New Roman"/>
          <w:sz w:val="28"/>
          <w:szCs w:val="28"/>
        </w:rPr>
      </w:pPr>
      <w:r>
        <w:rPr>
          <w:rFonts w:ascii="Times New Roman" w:hAnsi="Times New Roman"/>
          <w:sz w:val="28"/>
          <w:szCs w:val="28"/>
        </w:rPr>
        <w:t>Оборот по приему + оборот по увольнению</w:t>
      </w:r>
    </w:p>
    <w:p w:rsidR="009707FB" w:rsidRDefault="009707FB" w:rsidP="00C6654D">
      <w:pPr>
        <w:pStyle w:val="a1"/>
        <w:spacing w:after="0" w:line="360" w:lineRule="auto"/>
        <w:ind w:firstLine="851"/>
        <w:jc w:val="center"/>
        <w:rPr>
          <w:rFonts w:ascii="Times New Roman" w:hAnsi="Times New Roman"/>
          <w:sz w:val="28"/>
          <w:szCs w:val="28"/>
          <w:u w:val="single"/>
        </w:rPr>
      </w:pPr>
      <w:r w:rsidRPr="009707FB">
        <w:rPr>
          <w:rFonts w:ascii="Times New Roman" w:hAnsi="Times New Roman"/>
          <w:sz w:val="28"/>
          <w:szCs w:val="28"/>
          <w:u w:val="single"/>
        </w:rPr>
        <w:t>Общий оборот рабочей силы = 0 + 0.4= 0,4</w:t>
      </w:r>
    </w:p>
    <w:p w:rsidR="009707FB" w:rsidRDefault="009707FB" w:rsidP="009707FB">
      <w:pPr>
        <w:pStyle w:val="a1"/>
        <w:spacing w:after="0" w:line="360" w:lineRule="auto"/>
        <w:ind w:firstLine="851"/>
        <w:jc w:val="both"/>
        <w:rPr>
          <w:rFonts w:ascii="Times New Roman" w:hAnsi="Times New Roman"/>
          <w:sz w:val="28"/>
          <w:szCs w:val="28"/>
        </w:rPr>
      </w:pPr>
      <w:r>
        <w:rPr>
          <w:rFonts w:ascii="Times New Roman" w:hAnsi="Times New Roman"/>
          <w:sz w:val="28"/>
          <w:szCs w:val="28"/>
        </w:rPr>
        <w:t>Общий оборот рабочей силы составил 0,4 чел, что свидетельствует о том, что с периода 01.04.2008-01.04.2009 « Резиновая подкова» совершило незначительное изменение в кадровом составе.</w:t>
      </w:r>
    </w:p>
    <w:p w:rsidR="009707FB" w:rsidRDefault="009707FB" w:rsidP="009707FB">
      <w:pPr>
        <w:pStyle w:val="2"/>
        <w:jc w:val="center"/>
        <w:rPr>
          <w:rFonts w:ascii="Times New Roman" w:hAnsi="Times New Roman" w:cs="Times New Roman"/>
          <w:i w:val="0"/>
          <w:sz w:val="32"/>
          <w:szCs w:val="32"/>
        </w:rPr>
      </w:pPr>
      <w:r>
        <w:br w:type="page"/>
      </w:r>
      <w:bookmarkStart w:id="13" w:name="_Toc229019281"/>
      <w:r w:rsidRPr="009707FB">
        <w:rPr>
          <w:rFonts w:ascii="Times New Roman" w:hAnsi="Times New Roman" w:cs="Times New Roman"/>
          <w:i w:val="0"/>
          <w:sz w:val="32"/>
          <w:szCs w:val="32"/>
        </w:rPr>
        <w:t>2.3 Анализ внедрения оплаты труда</w:t>
      </w:r>
      <w:bookmarkEnd w:id="13"/>
    </w:p>
    <w:p w:rsidR="009707FB" w:rsidRDefault="002A5B39" w:rsidP="002A5B39">
      <w:pPr>
        <w:pStyle w:val="a1"/>
        <w:spacing w:after="0" w:line="360" w:lineRule="auto"/>
        <w:ind w:firstLine="851"/>
        <w:jc w:val="both"/>
        <w:rPr>
          <w:rFonts w:ascii="Times New Roman" w:hAnsi="Times New Roman"/>
          <w:sz w:val="28"/>
          <w:szCs w:val="28"/>
        </w:rPr>
      </w:pPr>
      <w:r w:rsidRPr="002A5B39">
        <w:rPr>
          <w:rFonts w:ascii="Times New Roman" w:hAnsi="Times New Roman"/>
          <w:sz w:val="28"/>
          <w:szCs w:val="28"/>
        </w:rPr>
        <w:t xml:space="preserve">Система оплаты труда (СОТ) — это определенная взаимосвязь между показателями, характеризующими меру (норму) труда и меру его оплаты в пределах и сверх норм труда, гарантирующая получение работником заработной платы, соответствующей фактически достигнутым результатам труда (относительно нормы) и согласованной между работником и работодателем ценой его рабочей силы. </w:t>
      </w:r>
    </w:p>
    <w:p w:rsidR="00E51417" w:rsidRDefault="00E51417" w:rsidP="002A5B39">
      <w:pPr>
        <w:pStyle w:val="a1"/>
        <w:spacing w:after="0" w:line="360" w:lineRule="auto"/>
        <w:ind w:firstLine="851"/>
        <w:jc w:val="both"/>
        <w:rPr>
          <w:rFonts w:ascii="Times New Roman" w:hAnsi="Times New Roman"/>
          <w:sz w:val="28"/>
          <w:szCs w:val="28"/>
        </w:rPr>
      </w:pPr>
      <w:r>
        <w:rPr>
          <w:rFonts w:ascii="Times New Roman" w:hAnsi="Times New Roman"/>
          <w:sz w:val="28"/>
          <w:szCs w:val="28"/>
        </w:rPr>
        <w:t>Мы рассмотрим систему оплаты труда до внедрения в нее изменений и после. В таблице 2.3.1 показана заработная плата то внедрения в нее изменений.</w:t>
      </w:r>
    </w:p>
    <w:p w:rsidR="00E51417" w:rsidRDefault="00E51417" w:rsidP="002A5B39">
      <w:pPr>
        <w:pStyle w:val="a1"/>
        <w:spacing w:after="0" w:line="360" w:lineRule="auto"/>
        <w:ind w:firstLine="851"/>
        <w:jc w:val="both"/>
        <w:rPr>
          <w:rFonts w:ascii="Times New Roman" w:hAnsi="Times New Roman"/>
          <w:sz w:val="28"/>
          <w:szCs w:val="28"/>
        </w:rPr>
      </w:pPr>
      <w:r>
        <w:rPr>
          <w:rFonts w:ascii="Times New Roman" w:hAnsi="Times New Roman"/>
          <w:sz w:val="28"/>
          <w:szCs w:val="28"/>
        </w:rPr>
        <w:t>В «Резиновой подкове» заработная плата сотрудника формируется из оклада и процентов от продажи.</w:t>
      </w:r>
    </w:p>
    <w:p w:rsidR="00E51417" w:rsidRDefault="00E51417" w:rsidP="00E51417">
      <w:pPr>
        <w:pStyle w:val="a1"/>
        <w:spacing w:after="0" w:line="360" w:lineRule="auto"/>
        <w:ind w:firstLine="851"/>
        <w:jc w:val="right"/>
        <w:rPr>
          <w:rFonts w:ascii="Times New Roman" w:hAnsi="Times New Roman"/>
          <w:sz w:val="28"/>
          <w:szCs w:val="28"/>
        </w:rPr>
      </w:pPr>
      <w:r>
        <w:rPr>
          <w:rFonts w:ascii="Times New Roman" w:hAnsi="Times New Roman"/>
          <w:sz w:val="28"/>
          <w:szCs w:val="28"/>
        </w:rPr>
        <w:t>Таблица 2.3.1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109"/>
        <w:gridCol w:w="2463"/>
        <w:gridCol w:w="2464"/>
      </w:tblGrid>
      <w:tr w:rsidR="00E51417" w:rsidRPr="00F605FD" w:rsidTr="00F605FD">
        <w:tc>
          <w:tcPr>
            <w:tcW w:w="817" w:type="dxa"/>
          </w:tcPr>
          <w:p w:rsidR="00E51417" w:rsidRPr="00F605FD" w:rsidRDefault="00E51417"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w:t>
            </w:r>
          </w:p>
        </w:tc>
        <w:tc>
          <w:tcPr>
            <w:tcW w:w="4109" w:type="dxa"/>
          </w:tcPr>
          <w:p w:rsidR="00E51417" w:rsidRPr="00F605FD" w:rsidRDefault="008A1AD7" w:rsidP="00F605FD">
            <w:pPr>
              <w:pStyle w:val="a1"/>
              <w:spacing w:after="0" w:line="360" w:lineRule="auto"/>
              <w:jc w:val="center"/>
              <w:rPr>
                <w:rFonts w:ascii="Times New Roman" w:hAnsi="Times New Roman"/>
                <w:sz w:val="28"/>
                <w:szCs w:val="28"/>
              </w:rPr>
            </w:pPr>
            <w:r>
              <w:rPr>
                <w:rFonts w:ascii="Times New Roman" w:hAnsi="Times New Roman"/>
                <w:sz w:val="28"/>
                <w:szCs w:val="28"/>
              </w:rPr>
              <w:t>Занимаемая должность</w:t>
            </w:r>
          </w:p>
        </w:tc>
        <w:tc>
          <w:tcPr>
            <w:tcW w:w="2463" w:type="dxa"/>
          </w:tcPr>
          <w:p w:rsidR="00E51417" w:rsidRPr="00F605FD" w:rsidRDefault="00E51417" w:rsidP="00F605FD">
            <w:pPr>
              <w:pStyle w:val="a1"/>
              <w:spacing w:after="0" w:line="360" w:lineRule="auto"/>
              <w:jc w:val="center"/>
              <w:rPr>
                <w:rFonts w:ascii="Times New Roman" w:hAnsi="Times New Roman"/>
                <w:sz w:val="28"/>
                <w:szCs w:val="28"/>
              </w:rPr>
            </w:pPr>
            <w:r w:rsidRPr="00F605FD">
              <w:rPr>
                <w:rFonts w:ascii="Times New Roman" w:hAnsi="Times New Roman"/>
                <w:sz w:val="28"/>
                <w:szCs w:val="28"/>
              </w:rPr>
              <w:t>Оклад</w:t>
            </w:r>
          </w:p>
        </w:tc>
        <w:tc>
          <w:tcPr>
            <w:tcW w:w="2464" w:type="dxa"/>
          </w:tcPr>
          <w:p w:rsidR="00E51417" w:rsidRPr="00F605FD" w:rsidRDefault="008A1AD7" w:rsidP="00F605FD">
            <w:pPr>
              <w:pStyle w:val="a1"/>
              <w:spacing w:after="0" w:line="360" w:lineRule="auto"/>
              <w:jc w:val="both"/>
              <w:rPr>
                <w:rFonts w:ascii="Times New Roman" w:hAnsi="Times New Roman"/>
                <w:sz w:val="28"/>
                <w:szCs w:val="28"/>
              </w:rPr>
            </w:pPr>
            <w:r>
              <w:rPr>
                <w:rFonts w:ascii="Times New Roman" w:hAnsi="Times New Roman"/>
                <w:sz w:val="28"/>
                <w:szCs w:val="28"/>
              </w:rPr>
              <w:t>% от продажи</w:t>
            </w:r>
          </w:p>
        </w:tc>
      </w:tr>
      <w:tr w:rsidR="00E51417" w:rsidRPr="00F605FD" w:rsidTr="00F605FD">
        <w:tc>
          <w:tcPr>
            <w:tcW w:w="817" w:type="dxa"/>
          </w:tcPr>
          <w:p w:rsidR="00E51417" w:rsidRPr="00F605FD" w:rsidRDefault="00E51417"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1</w:t>
            </w:r>
          </w:p>
        </w:tc>
        <w:tc>
          <w:tcPr>
            <w:tcW w:w="4109" w:type="dxa"/>
          </w:tcPr>
          <w:p w:rsidR="00E51417" w:rsidRPr="00F605FD" w:rsidRDefault="008A1AD7" w:rsidP="00F605FD">
            <w:pPr>
              <w:pStyle w:val="a1"/>
              <w:spacing w:after="0" w:line="360" w:lineRule="auto"/>
              <w:jc w:val="both"/>
              <w:rPr>
                <w:rFonts w:ascii="Times New Roman" w:hAnsi="Times New Roman"/>
                <w:sz w:val="28"/>
                <w:szCs w:val="28"/>
              </w:rPr>
            </w:pPr>
            <w:r>
              <w:rPr>
                <w:rFonts w:ascii="Times New Roman" w:hAnsi="Times New Roman"/>
                <w:sz w:val="28"/>
                <w:szCs w:val="28"/>
              </w:rPr>
              <w:t>директор</w:t>
            </w:r>
          </w:p>
        </w:tc>
        <w:tc>
          <w:tcPr>
            <w:tcW w:w="2463" w:type="dxa"/>
          </w:tcPr>
          <w:p w:rsidR="00E51417" w:rsidRPr="00F605FD" w:rsidRDefault="008A1AD7" w:rsidP="00E362EB">
            <w:pPr>
              <w:pStyle w:val="a1"/>
              <w:spacing w:after="0" w:line="360" w:lineRule="auto"/>
              <w:jc w:val="center"/>
              <w:rPr>
                <w:rFonts w:ascii="Times New Roman" w:hAnsi="Times New Roman"/>
                <w:sz w:val="28"/>
                <w:szCs w:val="28"/>
              </w:rPr>
            </w:pPr>
            <w:r>
              <w:rPr>
                <w:rFonts w:ascii="Times New Roman" w:hAnsi="Times New Roman"/>
                <w:sz w:val="28"/>
                <w:szCs w:val="28"/>
              </w:rPr>
              <w:t>20000 руб.</w:t>
            </w:r>
          </w:p>
        </w:tc>
        <w:tc>
          <w:tcPr>
            <w:tcW w:w="2464" w:type="dxa"/>
          </w:tcPr>
          <w:p w:rsidR="00E51417" w:rsidRPr="00F605FD" w:rsidRDefault="008A1AD7" w:rsidP="008A1AD7">
            <w:pPr>
              <w:pStyle w:val="a1"/>
              <w:spacing w:after="0" w:line="360" w:lineRule="auto"/>
              <w:jc w:val="center"/>
              <w:rPr>
                <w:rFonts w:ascii="Times New Roman" w:hAnsi="Times New Roman"/>
                <w:sz w:val="28"/>
                <w:szCs w:val="28"/>
              </w:rPr>
            </w:pPr>
            <w:r>
              <w:rPr>
                <w:rFonts w:ascii="Times New Roman" w:hAnsi="Times New Roman"/>
                <w:sz w:val="28"/>
                <w:szCs w:val="28"/>
              </w:rPr>
              <w:t>0,12+3(от шиномонтажа)</w:t>
            </w:r>
          </w:p>
        </w:tc>
      </w:tr>
      <w:tr w:rsidR="00E51417" w:rsidRPr="00F605FD" w:rsidTr="00F605FD">
        <w:tc>
          <w:tcPr>
            <w:tcW w:w="817" w:type="dxa"/>
          </w:tcPr>
          <w:p w:rsidR="00E51417" w:rsidRPr="00F605FD" w:rsidRDefault="00E51417"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2</w:t>
            </w:r>
          </w:p>
        </w:tc>
        <w:tc>
          <w:tcPr>
            <w:tcW w:w="4109" w:type="dxa"/>
          </w:tcPr>
          <w:p w:rsidR="00E51417" w:rsidRPr="00F605FD" w:rsidRDefault="008A1AD7" w:rsidP="00F605FD">
            <w:pPr>
              <w:pStyle w:val="a1"/>
              <w:spacing w:after="0" w:line="360" w:lineRule="auto"/>
              <w:jc w:val="both"/>
              <w:rPr>
                <w:rFonts w:ascii="Times New Roman" w:hAnsi="Times New Roman"/>
                <w:sz w:val="28"/>
                <w:szCs w:val="28"/>
              </w:rPr>
            </w:pPr>
            <w:r>
              <w:rPr>
                <w:rFonts w:ascii="Times New Roman" w:hAnsi="Times New Roman"/>
                <w:sz w:val="28"/>
                <w:szCs w:val="28"/>
              </w:rPr>
              <w:t>Продавец 1 категории</w:t>
            </w:r>
          </w:p>
        </w:tc>
        <w:tc>
          <w:tcPr>
            <w:tcW w:w="2463" w:type="dxa"/>
          </w:tcPr>
          <w:p w:rsidR="00E51417" w:rsidRPr="00F605FD" w:rsidRDefault="008A1AD7" w:rsidP="008A1AD7">
            <w:pPr>
              <w:pStyle w:val="a1"/>
              <w:spacing w:after="0" w:line="360" w:lineRule="auto"/>
              <w:jc w:val="center"/>
              <w:rPr>
                <w:rFonts w:ascii="Times New Roman" w:hAnsi="Times New Roman"/>
                <w:sz w:val="28"/>
                <w:szCs w:val="28"/>
              </w:rPr>
            </w:pPr>
            <w:r>
              <w:rPr>
                <w:rFonts w:ascii="Times New Roman" w:hAnsi="Times New Roman"/>
                <w:sz w:val="28"/>
                <w:szCs w:val="28"/>
              </w:rPr>
              <w:t>11000 руб.</w:t>
            </w:r>
          </w:p>
        </w:tc>
        <w:tc>
          <w:tcPr>
            <w:tcW w:w="2464" w:type="dxa"/>
          </w:tcPr>
          <w:p w:rsidR="00E51417" w:rsidRPr="00F605FD" w:rsidRDefault="008A1AD7" w:rsidP="008A1AD7">
            <w:pPr>
              <w:pStyle w:val="a1"/>
              <w:spacing w:after="0" w:line="360" w:lineRule="auto"/>
              <w:jc w:val="center"/>
              <w:rPr>
                <w:rFonts w:ascii="Times New Roman" w:hAnsi="Times New Roman"/>
                <w:sz w:val="28"/>
                <w:szCs w:val="28"/>
              </w:rPr>
            </w:pPr>
            <w:r>
              <w:rPr>
                <w:rFonts w:ascii="Times New Roman" w:hAnsi="Times New Roman"/>
                <w:sz w:val="28"/>
                <w:szCs w:val="28"/>
              </w:rPr>
              <w:t>0,12</w:t>
            </w:r>
          </w:p>
        </w:tc>
      </w:tr>
      <w:tr w:rsidR="00E51417" w:rsidRPr="00F605FD" w:rsidTr="00F605FD">
        <w:tc>
          <w:tcPr>
            <w:tcW w:w="817" w:type="dxa"/>
          </w:tcPr>
          <w:p w:rsidR="00E51417" w:rsidRPr="00F605FD" w:rsidRDefault="00E51417"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3</w:t>
            </w:r>
          </w:p>
        </w:tc>
        <w:tc>
          <w:tcPr>
            <w:tcW w:w="4109" w:type="dxa"/>
          </w:tcPr>
          <w:p w:rsidR="00E51417" w:rsidRPr="00F605FD" w:rsidRDefault="008A1AD7" w:rsidP="00F605FD">
            <w:pPr>
              <w:pStyle w:val="a1"/>
              <w:spacing w:after="0" w:line="360" w:lineRule="auto"/>
              <w:jc w:val="both"/>
              <w:rPr>
                <w:rFonts w:ascii="Times New Roman" w:hAnsi="Times New Roman"/>
                <w:sz w:val="28"/>
                <w:szCs w:val="28"/>
              </w:rPr>
            </w:pPr>
            <w:r>
              <w:rPr>
                <w:rFonts w:ascii="Times New Roman" w:hAnsi="Times New Roman"/>
                <w:sz w:val="28"/>
                <w:szCs w:val="28"/>
              </w:rPr>
              <w:t>Продавец 2 категории</w:t>
            </w:r>
          </w:p>
        </w:tc>
        <w:tc>
          <w:tcPr>
            <w:tcW w:w="2463" w:type="dxa"/>
          </w:tcPr>
          <w:p w:rsidR="00E51417" w:rsidRPr="00F605FD" w:rsidRDefault="008A1AD7" w:rsidP="008A1AD7">
            <w:pPr>
              <w:pStyle w:val="a1"/>
              <w:spacing w:after="0" w:line="360" w:lineRule="auto"/>
              <w:jc w:val="center"/>
              <w:rPr>
                <w:rFonts w:ascii="Times New Roman" w:hAnsi="Times New Roman"/>
                <w:sz w:val="28"/>
                <w:szCs w:val="28"/>
              </w:rPr>
            </w:pPr>
            <w:r>
              <w:rPr>
                <w:rFonts w:ascii="Times New Roman" w:hAnsi="Times New Roman"/>
                <w:sz w:val="28"/>
                <w:szCs w:val="28"/>
              </w:rPr>
              <w:t>10000 руб.</w:t>
            </w:r>
          </w:p>
        </w:tc>
        <w:tc>
          <w:tcPr>
            <w:tcW w:w="2464" w:type="dxa"/>
          </w:tcPr>
          <w:p w:rsidR="00E51417" w:rsidRPr="00F605FD" w:rsidRDefault="008A1AD7" w:rsidP="008A1AD7">
            <w:pPr>
              <w:pStyle w:val="a1"/>
              <w:spacing w:after="0" w:line="360" w:lineRule="auto"/>
              <w:jc w:val="center"/>
              <w:rPr>
                <w:rFonts w:ascii="Times New Roman" w:hAnsi="Times New Roman"/>
                <w:sz w:val="28"/>
                <w:szCs w:val="28"/>
              </w:rPr>
            </w:pPr>
            <w:r>
              <w:rPr>
                <w:rFonts w:ascii="Times New Roman" w:hAnsi="Times New Roman"/>
                <w:sz w:val="28"/>
                <w:szCs w:val="28"/>
              </w:rPr>
              <w:t>0,12</w:t>
            </w:r>
          </w:p>
        </w:tc>
      </w:tr>
      <w:tr w:rsidR="00E51417" w:rsidRPr="00F605FD" w:rsidTr="00F605FD">
        <w:tc>
          <w:tcPr>
            <w:tcW w:w="817" w:type="dxa"/>
          </w:tcPr>
          <w:p w:rsidR="00E51417" w:rsidRPr="00F605FD" w:rsidRDefault="00E51417"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4</w:t>
            </w:r>
          </w:p>
        </w:tc>
        <w:tc>
          <w:tcPr>
            <w:tcW w:w="4109" w:type="dxa"/>
          </w:tcPr>
          <w:p w:rsidR="00E51417" w:rsidRPr="00F605FD" w:rsidRDefault="008A1AD7" w:rsidP="00F605FD">
            <w:pPr>
              <w:pStyle w:val="a1"/>
              <w:spacing w:after="0" w:line="360" w:lineRule="auto"/>
              <w:jc w:val="both"/>
              <w:rPr>
                <w:rFonts w:ascii="Times New Roman" w:hAnsi="Times New Roman"/>
                <w:sz w:val="28"/>
                <w:szCs w:val="28"/>
              </w:rPr>
            </w:pPr>
            <w:r>
              <w:rPr>
                <w:rFonts w:ascii="Times New Roman" w:hAnsi="Times New Roman"/>
                <w:sz w:val="28"/>
                <w:szCs w:val="28"/>
              </w:rPr>
              <w:t>Шиномонтажник 1 категории</w:t>
            </w:r>
          </w:p>
        </w:tc>
        <w:tc>
          <w:tcPr>
            <w:tcW w:w="2463" w:type="dxa"/>
          </w:tcPr>
          <w:p w:rsidR="00E51417" w:rsidRPr="00F605FD" w:rsidRDefault="008A1AD7" w:rsidP="008A1AD7">
            <w:pPr>
              <w:pStyle w:val="a1"/>
              <w:spacing w:after="0" w:line="360" w:lineRule="auto"/>
              <w:jc w:val="center"/>
              <w:rPr>
                <w:rFonts w:ascii="Times New Roman" w:hAnsi="Times New Roman"/>
                <w:sz w:val="28"/>
                <w:szCs w:val="28"/>
              </w:rPr>
            </w:pPr>
            <w:r>
              <w:rPr>
                <w:rFonts w:ascii="Times New Roman" w:hAnsi="Times New Roman"/>
                <w:sz w:val="28"/>
                <w:szCs w:val="28"/>
              </w:rPr>
              <w:t>12000 руб.</w:t>
            </w:r>
          </w:p>
        </w:tc>
        <w:tc>
          <w:tcPr>
            <w:tcW w:w="2464" w:type="dxa"/>
          </w:tcPr>
          <w:p w:rsidR="00E51417" w:rsidRPr="00F605FD" w:rsidRDefault="008A1AD7" w:rsidP="008A1AD7">
            <w:pPr>
              <w:pStyle w:val="a1"/>
              <w:spacing w:after="0" w:line="360" w:lineRule="auto"/>
              <w:jc w:val="center"/>
              <w:rPr>
                <w:rFonts w:ascii="Times New Roman" w:hAnsi="Times New Roman"/>
                <w:sz w:val="28"/>
                <w:szCs w:val="28"/>
              </w:rPr>
            </w:pPr>
            <w:r>
              <w:rPr>
                <w:rFonts w:ascii="Times New Roman" w:hAnsi="Times New Roman"/>
                <w:sz w:val="28"/>
                <w:szCs w:val="28"/>
              </w:rPr>
              <w:t>20 *</w:t>
            </w:r>
          </w:p>
        </w:tc>
      </w:tr>
      <w:tr w:rsidR="00E51417" w:rsidRPr="00F605FD" w:rsidTr="00F605FD">
        <w:tc>
          <w:tcPr>
            <w:tcW w:w="817" w:type="dxa"/>
          </w:tcPr>
          <w:p w:rsidR="00E51417" w:rsidRPr="00F605FD" w:rsidRDefault="00E51417"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5</w:t>
            </w:r>
          </w:p>
        </w:tc>
        <w:tc>
          <w:tcPr>
            <w:tcW w:w="4109" w:type="dxa"/>
          </w:tcPr>
          <w:p w:rsidR="00E51417" w:rsidRPr="00F605FD" w:rsidRDefault="008A1AD7" w:rsidP="00F605FD">
            <w:pPr>
              <w:pStyle w:val="a1"/>
              <w:spacing w:after="0" w:line="360" w:lineRule="auto"/>
              <w:jc w:val="both"/>
              <w:rPr>
                <w:rFonts w:ascii="Times New Roman" w:hAnsi="Times New Roman"/>
                <w:sz w:val="28"/>
                <w:szCs w:val="28"/>
              </w:rPr>
            </w:pPr>
            <w:r>
              <w:rPr>
                <w:rFonts w:ascii="Times New Roman" w:hAnsi="Times New Roman"/>
                <w:sz w:val="28"/>
                <w:szCs w:val="28"/>
              </w:rPr>
              <w:t>Шиномонтажник 2 категории</w:t>
            </w:r>
          </w:p>
        </w:tc>
        <w:tc>
          <w:tcPr>
            <w:tcW w:w="2463" w:type="dxa"/>
          </w:tcPr>
          <w:p w:rsidR="00E51417" w:rsidRPr="00F605FD" w:rsidRDefault="008A1AD7" w:rsidP="008A1AD7">
            <w:pPr>
              <w:pStyle w:val="a1"/>
              <w:spacing w:after="0" w:line="360" w:lineRule="auto"/>
              <w:jc w:val="center"/>
              <w:rPr>
                <w:rFonts w:ascii="Times New Roman" w:hAnsi="Times New Roman"/>
                <w:sz w:val="28"/>
                <w:szCs w:val="28"/>
              </w:rPr>
            </w:pPr>
            <w:r>
              <w:rPr>
                <w:rFonts w:ascii="Times New Roman" w:hAnsi="Times New Roman"/>
                <w:sz w:val="28"/>
                <w:szCs w:val="28"/>
              </w:rPr>
              <w:t>10000 руб.</w:t>
            </w:r>
          </w:p>
        </w:tc>
        <w:tc>
          <w:tcPr>
            <w:tcW w:w="2464" w:type="dxa"/>
          </w:tcPr>
          <w:p w:rsidR="00E51417" w:rsidRPr="00F605FD" w:rsidRDefault="008A1AD7" w:rsidP="008A1AD7">
            <w:pPr>
              <w:pStyle w:val="a1"/>
              <w:spacing w:after="0" w:line="360" w:lineRule="auto"/>
              <w:jc w:val="center"/>
              <w:rPr>
                <w:rFonts w:ascii="Times New Roman" w:hAnsi="Times New Roman"/>
                <w:sz w:val="28"/>
                <w:szCs w:val="28"/>
              </w:rPr>
            </w:pPr>
            <w:r>
              <w:rPr>
                <w:rFonts w:ascii="Times New Roman" w:hAnsi="Times New Roman"/>
                <w:sz w:val="28"/>
                <w:szCs w:val="28"/>
              </w:rPr>
              <w:t>20*</w:t>
            </w:r>
          </w:p>
        </w:tc>
      </w:tr>
      <w:tr w:rsidR="00E51417" w:rsidRPr="00F605FD" w:rsidTr="00F605FD">
        <w:tc>
          <w:tcPr>
            <w:tcW w:w="817" w:type="dxa"/>
          </w:tcPr>
          <w:p w:rsidR="00E51417" w:rsidRPr="00F605FD" w:rsidRDefault="00E51417"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6</w:t>
            </w:r>
          </w:p>
        </w:tc>
        <w:tc>
          <w:tcPr>
            <w:tcW w:w="4109" w:type="dxa"/>
          </w:tcPr>
          <w:p w:rsidR="00E51417" w:rsidRPr="00F605FD" w:rsidRDefault="008A1AD7" w:rsidP="00F605FD">
            <w:pPr>
              <w:pStyle w:val="a1"/>
              <w:spacing w:after="0" w:line="360" w:lineRule="auto"/>
              <w:jc w:val="both"/>
              <w:rPr>
                <w:rFonts w:ascii="Times New Roman" w:hAnsi="Times New Roman"/>
                <w:sz w:val="28"/>
                <w:szCs w:val="28"/>
              </w:rPr>
            </w:pPr>
            <w:r>
              <w:rPr>
                <w:rFonts w:ascii="Times New Roman" w:hAnsi="Times New Roman"/>
                <w:sz w:val="28"/>
                <w:szCs w:val="28"/>
              </w:rPr>
              <w:t>Шиномонтажник 3 категории</w:t>
            </w:r>
          </w:p>
        </w:tc>
        <w:tc>
          <w:tcPr>
            <w:tcW w:w="2463" w:type="dxa"/>
          </w:tcPr>
          <w:p w:rsidR="00E51417" w:rsidRPr="00F605FD" w:rsidRDefault="008A1AD7" w:rsidP="008A1AD7">
            <w:pPr>
              <w:pStyle w:val="a1"/>
              <w:spacing w:after="0" w:line="360" w:lineRule="auto"/>
              <w:jc w:val="center"/>
              <w:rPr>
                <w:rFonts w:ascii="Times New Roman" w:hAnsi="Times New Roman"/>
                <w:sz w:val="28"/>
                <w:szCs w:val="28"/>
              </w:rPr>
            </w:pPr>
            <w:r>
              <w:rPr>
                <w:rFonts w:ascii="Times New Roman" w:hAnsi="Times New Roman"/>
                <w:sz w:val="28"/>
                <w:szCs w:val="28"/>
              </w:rPr>
              <w:t>8000 руб.</w:t>
            </w:r>
          </w:p>
        </w:tc>
        <w:tc>
          <w:tcPr>
            <w:tcW w:w="2464" w:type="dxa"/>
          </w:tcPr>
          <w:p w:rsidR="00E51417" w:rsidRPr="00F605FD" w:rsidRDefault="008A1AD7" w:rsidP="008A1AD7">
            <w:pPr>
              <w:pStyle w:val="a1"/>
              <w:spacing w:after="0" w:line="360" w:lineRule="auto"/>
              <w:jc w:val="center"/>
              <w:rPr>
                <w:rFonts w:ascii="Times New Roman" w:hAnsi="Times New Roman"/>
                <w:sz w:val="28"/>
                <w:szCs w:val="28"/>
              </w:rPr>
            </w:pPr>
            <w:r>
              <w:rPr>
                <w:rFonts w:ascii="Times New Roman" w:hAnsi="Times New Roman"/>
                <w:sz w:val="28"/>
                <w:szCs w:val="28"/>
              </w:rPr>
              <w:t>20*</w:t>
            </w:r>
          </w:p>
        </w:tc>
      </w:tr>
      <w:tr w:rsidR="00E51417" w:rsidRPr="00F605FD" w:rsidTr="00F605FD">
        <w:tc>
          <w:tcPr>
            <w:tcW w:w="817" w:type="dxa"/>
          </w:tcPr>
          <w:p w:rsidR="00E51417" w:rsidRPr="00F605FD" w:rsidRDefault="00E51417"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7</w:t>
            </w:r>
          </w:p>
        </w:tc>
        <w:tc>
          <w:tcPr>
            <w:tcW w:w="4109" w:type="dxa"/>
          </w:tcPr>
          <w:p w:rsidR="00E51417" w:rsidRPr="00F605FD" w:rsidRDefault="008A1AD7" w:rsidP="00F605FD">
            <w:pPr>
              <w:pStyle w:val="a1"/>
              <w:spacing w:after="0" w:line="360" w:lineRule="auto"/>
              <w:jc w:val="both"/>
              <w:rPr>
                <w:rFonts w:ascii="Times New Roman" w:hAnsi="Times New Roman"/>
                <w:sz w:val="28"/>
                <w:szCs w:val="28"/>
              </w:rPr>
            </w:pPr>
            <w:r>
              <w:rPr>
                <w:rFonts w:ascii="Times New Roman" w:hAnsi="Times New Roman"/>
                <w:sz w:val="28"/>
                <w:szCs w:val="28"/>
              </w:rPr>
              <w:t>Кассир</w:t>
            </w:r>
          </w:p>
        </w:tc>
        <w:tc>
          <w:tcPr>
            <w:tcW w:w="2463" w:type="dxa"/>
          </w:tcPr>
          <w:p w:rsidR="00E51417" w:rsidRPr="00F605FD" w:rsidRDefault="008A1AD7" w:rsidP="008A1AD7">
            <w:pPr>
              <w:pStyle w:val="a1"/>
              <w:spacing w:after="0" w:line="360" w:lineRule="auto"/>
              <w:jc w:val="center"/>
              <w:rPr>
                <w:rFonts w:ascii="Times New Roman" w:hAnsi="Times New Roman"/>
                <w:sz w:val="28"/>
                <w:szCs w:val="28"/>
              </w:rPr>
            </w:pPr>
            <w:r>
              <w:rPr>
                <w:rFonts w:ascii="Times New Roman" w:hAnsi="Times New Roman"/>
                <w:sz w:val="28"/>
                <w:szCs w:val="28"/>
              </w:rPr>
              <w:t>10000 руб.</w:t>
            </w:r>
          </w:p>
        </w:tc>
        <w:tc>
          <w:tcPr>
            <w:tcW w:w="2464" w:type="dxa"/>
          </w:tcPr>
          <w:p w:rsidR="00E51417" w:rsidRPr="00F605FD" w:rsidRDefault="008A1AD7" w:rsidP="008A1AD7">
            <w:pPr>
              <w:pStyle w:val="a1"/>
              <w:spacing w:after="0" w:line="360" w:lineRule="auto"/>
              <w:jc w:val="center"/>
              <w:rPr>
                <w:rFonts w:ascii="Times New Roman" w:hAnsi="Times New Roman"/>
                <w:sz w:val="28"/>
                <w:szCs w:val="28"/>
              </w:rPr>
            </w:pPr>
            <w:r>
              <w:rPr>
                <w:rFonts w:ascii="Times New Roman" w:hAnsi="Times New Roman"/>
                <w:sz w:val="28"/>
                <w:szCs w:val="28"/>
              </w:rPr>
              <w:t>0,05</w:t>
            </w:r>
          </w:p>
        </w:tc>
      </w:tr>
      <w:tr w:rsidR="00E51417" w:rsidRPr="00F605FD" w:rsidTr="00F605FD">
        <w:tc>
          <w:tcPr>
            <w:tcW w:w="817" w:type="dxa"/>
          </w:tcPr>
          <w:p w:rsidR="00E51417" w:rsidRPr="00F605FD" w:rsidRDefault="00E51417"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8</w:t>
            </w:r>
          </w:p>
        </w:tc>
        <w:tc>
          <w:tcPr>
            <w:tcW w:w="4109" w:type="dxa"/>
          </w:tcPr>
          <w:p w:rsidR="00E51417" w:rsidRPr="00F605FD" w:rsidRDefault="008A1AD7" w:rsidP="00F605FD">
            <w:pPr>
              <w:pStyle w:val="a1"/>
              <w:spacing w:after="0" w:line="360" w:lineRule="auto"/>
              <w:jc w:val="both"/>
              <w:rPr>
                <w:rFonts w:ascii="Times New Roman" w:hAnsi="Times New Roman"/>
                <w:sz w:val="28"/>
                <w:szCs w:val="28"/>
              </w:rPr>
            </w:pPr>
            <w:r>
              <w:rPr>
                <w:rFonts w:ascii="Times New Roman" w:hAnsi="Times New Roman"/>
                <w:sz w:val="28"/>
                <w:szCs w:val="28"/>
              </w:rPr>
              <w:t>Грузчик</w:t>
            </w:r>
          </w:p>
        </w:tc>
        <w:tc>
          <w:tcPr>
            <w:tcW w:w="2463" w:type="dxa"/>
          </w:tcPr>
          <w:p w:rsidR="00E51417" w:rsidRPr="00F605FD" w:rsidRDefault="008A1AD7" w:rsidP="008A1AD7">
            <w:pPr>
              <w:pStyle w:val="a1"/>
              <w:spacing w:after="0" w:line="360" w:lineRule="auto"/>
              <w:jc w:val="center"/>
              <w:rPr>
                <w:rFonts w:ascii="Times New Roman" w:hAnsi="Times New Roman"/>
                <w:sz w:val="28"/>
                <w:szCs w:val="28"/>
              </w:rPr>
            </w:pPr>
            <w:r>
              <w:rPr>
                <w:rFonts w:ascii="Times New Roman" w:hAnsi="Times New Roman"/>
                <w:sz w:val="28"/>
                <w:szCs w:val="28"/>
              </w:rPr>
              <w:t>9000 руб.</w:t>
            </w:r>
          </w:p>
        </w:tc>
        <w:tc>
          <w:tcPr>
            <w:tcW w:w="2464" w:type="dxa"/>
          </w:tcPr>
          <w:p w:rsidR="00E51417" w:rsidRPr="00F605FD" w:rsidRDefault="008A1AD7" w:rsidP="008A1AD7">
            <w:pPr>
              <w:pStyle w:val="a1"/>
              <w:spacing w:after="0" w:line="360" w:lineRule="auto"/>
              <w:jc w:val="center"/>
              <w:rPr>
                <w:rFonts w:ascii="Times New Roman" w:hAnsi="Times New Roman"/>
                <w:sz w:val="28"/>
                <w:szCs w:val="28"/>
              </w:rPr>
            </w:pPr>
            <w:r>
              <w:rPr>
                <w:rFonts w:ascii="Times New Roman" w:hAnsi="Times New Roman"/>
                <w:sz w:val="28"/>
                <w:szCs w:val="28"/>
              </w:rPr>
              <w:t>-</w:t>
            </w:r>
          </w:p>
        </w:tc>
      </w:tr>
      <w:tr w:rsidR="00E51417" w:rsidRPr="00F605FD" w:rsidTr="00F605FD">
        <w:tc>
          <w:tcPr>
            <w:tcW w:w="817" w:type="dxa"/>
          </w:tcPr>
          <w:p w:rsidR="00E51417" w:rsidRPr="00F605FD" w:rsidRDefault="00E51417"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9</w:t>
            </w:r>
          </w:p>
        </w:tc>
        <w:tc>
          <w:tcPr>
            <w:tcW w:w="4109" w:type="dxa"/>
          </w:tcPr>
          <w:p w:rsidR="00E51417" w:rsidRPr="00F605FD" w:rsidRDefault="008A1AD7" w:rsidP="00F605FD">
            <w:pPr>
              <w:pStyle w:val="a1"/>
              <w:spacing w:after="0" w:line="360" w:lineRule="auto"/>
              <w:jc w:val="both"/>
              <w:rPr>
                <w:rFonts w:ascii="Times New Roman" w:hAnsi="Times New Roman"/>
                <w:sz w:val="28"/>
                <w:szCs w:val="28"/>
              </w:rPr>
            </w:pPr>
            <w:r>
              <w:rPr>
                <w:rFonts w:ascii="Times New Roman" w:hAnsi="Times New Roman"/>
                <w:sz w:val="28"/>
                <w:szCs w:val="28"/>
              </w:rPr>
              <w:t>Дворник</w:t>
            </w:r>
          </w:p>
        </w:tc>
        <w:tc>
          <w:tcPr>
            <w:tcW w:w="2463" w:type="dxa"/>
          </w:tcPr>
          <w:p w:rsidR="00E51417" w:rsidRPr="00F605FD" w:rsidRDefault="008A1AD7" w:rsidP="008A1AD7">
            <w:pPr>
              <w:pStyle w:val="a1"/>
              <w:spacing w:after="0" w:line="360" w:lineRule="auto"/>
              <w:jc w:val="center"/>
              <w:rPr>
                <w:rFonts w:ascii="Times New Roman" w:hAnsi="Times New Roman"/>
                <w:sz w:val="28"/>
                <w:szCs w:val="28"/>
              </w:rPr>
            </w:pPr>
            <w:r>
              <w:rPr>
                <w:rFonts w:ascii="Times New Roman" w:hAnsi="Times New Roman"/>
                <w:sz w:val="28"/>
                <w:szCs w:val="28"/>
              </w:rPr>
              <w:t>7000 руб.</w:t>
            </w:r>
          </w:p>
        </w:tc>
        <w:tc>
          <w:tcPr>
            <w:tcW w:w="2464" w:type="dxa"/>
          </w:tcPr>
          <w:p w:rsidR="00E51417" w:rsidRPr="00F605FD" w:rsidRDefault="008A1AD7" w:rsidP="008A1AD7">
            <w:pPr>
              <w:pStyle w:val="a1"/>
              <w:spacing w:after="0" w:line="360" w:lineRule="auto"/>
              <w:jc w:val="center"/>
              <w:rPr>
                <w:rFonts w:ascii="Times New Roman" w:hAnsi="Times New Roman"/>
                <w:sz w:val="28"/>
                <w:szCs w:val="28"/>
              </w:rPr>
            </w:pPr>
            <w:r>
              <w:rPr>
                <w:rFonts w:ascii="Times New Roman" w:hAnsi="Times New Roman"/>
                <w:sz w:val="28"/>
                <w:szCs w:val="28"/>
              </w:rPr>
              <w:t>-</w:t>
            </w:r>
          </w:p>
        </w:tc>
      </w:tr>
      <w:tr w:rsidR="00E51417" w:rsidRPr="00F605FD" w:rsidTr="00F605FD">
        <w:tc>
          <w:tcPr>
            <w:tcW w:w="817" w:type="dxa"/>
          </w:tcPr>
          <w:p w:rsidR="00E51417" w:rsidRPr="00F605FD" w:rsidRDefault="00E51417" w:rsidP="00F605FD">
            <w:pPr>
              <w:pStyle w:val="a1"/>
              <w:spacing w:after="0" w:line="360" w:lineRule="auto"/>
              <w:jc w:val="both"/>
              <w:rPr>
                <w:rFonts w:ascii="Times New Roman" w:hAnsi="Times New Roman"/>
                <w:sz w:val="28"/>
                <w:szCs w:val="28"/>
              </w:rPr>
            </w:pPr>
            <w:r w:rsidRPr="00F605FD">
              <w:rPr>
                <w:rFonts w:ascii="Times New Roman" w:hAnsi="Times New Roman"/>
                <w:sz w:val="28"/>
                <w:szCs w:val="28"/>
              </w:rPr>
              <w:t>10</w:t>
            </w:r>
          </w:p>
        </w:tc>
        <w:tc>
          <w:tcPr>
            <w:tcW w:w="4109" w:type="dxa"/>
          </w:tcPr>
          <w:p w:rsidR="00E51417" w:rsidRPr="00F605FD" w:rsidRDefault="008A1AD7" w:rsidP="00F605FD">
            <w:pPr>
              <w:pStyle w:val="a1"/>
              <w:spacing w:after="0" w:line="360" w:lineRule="auto"/>
              <w:jc w:val="both"/>
              <w:rPr>
                <w:rFonts w:ascii="Times New Roman" w:hAnsi="Times New Roman"/>
                <w:sz w:val="28"/>
                <w:szCs w:val="28"/>
              </w:rPr>
            </w:pPr>
            <w:r>
              <w:rPr>
                <w:rFonts w:ascii="Times New Roman" w:hAnsi="Times New Roman"/>
                <w:sz w:val="28"/>
                <w:szCs w:val="28"/>
              </w:rPr>
              <w:t>Тех. персонал</w:t>
            </w:r>
          </w:p>
        </w:tc>
        <w:tc>
          <w:tcPr>
            <w:tcW w:w="2463" w:type="dxa"/>
          </w:tcPr>
          <w:p w:rsidR="00E51417" w:rsidRPr="00F605FD" w:rsidRDefault="008A1AD7" w:rsidP="008A1AD7">
            <w:pPr>
              <w:pStyle w:val="a1"/>
              <w:spacing w:after="0" w:line="360" w:lineRule="auto"/>
              <w:jc w:val="center"/>
              <w:rPr>
                <w:rFonts w:ascii="Times New Roman" w:hAnsi="Times New Roman"/>
                <w:sz w:val="28"/>
                <w:szCs w:val="28"/>
              </w:rPr>
            </w:pPr>
            <w:r>
              <w:rPr>
                <w:rFonts w:ascii="Times New Roman" w:hAnsi="Times New Roman"/>
                <w:sz w:val="28"/>
                <w:szCs w:val="28"/>
              </w:rPr>
              <w:t>7000 руб.</w:t>
            </w:r>
          </w:p>
        </w:tc>
        <w:tc>
          <w:tcPr>
            <w:tcW w:w="2464" w:type="dxa"/>
          </w:tcPr>
          <w:p w:rsidR="00E51417" w:rsidRPr="00F605FD" w:rsidRDefault="008A1AD7" w:rsidP="008A1AD7">
            <w:pPr>
              <w:pStyle w:val="a1"/>
              <w:spacing w:after="0" w:line="360" w:lineRule="auto"/>
              <w:jc w:val="center"/>
              <w:rPr>
                <w:rFonts w:ascii="Times New Roman" w:hAnsi="Times New Roman"/>
                <w:sz w:val="28"/>
                <w:szCs w:val="28"/>
              </w:rPr>
            </w:pPr>
            <w:r>
              <w:rPr>
                <w:rFonts w:ascii="Times New Roman" w:hAnsi="Times New Roman"/>
                <w:sz w:val="28"/>
                <w:szCs w:val="28"/>
              </w:rPr>
              <w:t>-</w:t>
            </w:r>
          </w:p>
        </w:tc>
      </w:tr>
    </w:tbl>
    <w:p w:rsidR="00E51417" w:rsidRDefault="00E51417" w:rsidP="002A5B39">
      <w:pPr>
        <w:pStyle w:val="a1"/>
        <w:spacing w:after="0" w:line="360" w:lineRule="auto"/>
        <w:ind w:firstLine="851"/>
        <w:jc w:val="both"/>
        <w:rPr>
          <w:rFonts w:ascii="Times New Roman" w:hAnsi="Times New Roman"/>
          <w:sz w:val="28"/>
          <w:szCs w:val="28"/>
        </w:rPr>
      </w:pPr>
    </w:p>
    <w:p w:rsidR="008A1AD7" w:rsidRDefault="008A1AD7" w:rsidP="002F5CDE">
      <w:pPr>
        <w:pStyle w:val="a1"/>
        <w:spacing w:after="0" w:line="360" w:lineRule="auto"/>
        <w:ind w:firstLine="851"/>
        <w:jc w:val="both"/>
        <w:rPr>
          <w:rFonts w:ascii="Times New Roman" w:hAnsi="Times New Roman"/>
          <w:sz w:val="28"/>
          <w:szCs w:val="28"/>
        </w:rPr>
      </w:pPr>
      <w:r>
        <w:rPr>
          <w:rFonts w:ascii="Times New Roman" w:hAnsi="Times New Roman"/>
          <w:sz w:val="28"/>
          <w:szCs w:val="28"/>
        </w:rPr>
        <w:t>* 20</w:t>
      </w:r>
      <w:r w:rsidR="002F5CDE">
        <w:rPr>
          <w:rFonts w:ascii="Times New Roman" w:hAnsi="Times New Roman"/>
          <w:sz w:val="28"/>
          <w:szCs w:val="28"/>
        </w:rPr>
        <w:t>% берется от выручки магазина, и полученная сумма делится на число шиномонтажников.</w:t>
      </w:r>
    </w:p>
    <w:p w:rsidR="002F5CDE" w:rsidRDefault="002F5CDE" w:rsidP="002F5CDE">
      <w:pPr>
        <w:pStyle w:val="a1"/>
        <w:spacing w:after="0" w:line="360" w:lineRule="auto"/>
        <w:ind w:firstLine="851"/>
        <w:jc w:val="both"/>
        <w:rPr>
          <w:rFonts w:ascii="Times New Roman" w:hAnsi="Times New Roman"/>
          <w:sz w:val="28"/>
          <w:szCs w:val="28"/>
        </w:rPr>
      </w:pPr>
      <w:r>
        <w:rPr>
          <w:rFonts w:ascii="Times New Roman" w:hAnsi="Times New Roman"/>
          <w:sz w:val="28"/>
          <w:szCs w:val="28"/>
        </w:rPr>
        <w:t>В таблице 2.3.2 показана заработная плата после внедрения в нее изменений.</w:t>
      </w:r>
    </w:p>
    <w:p w:rsidR="002F5CDE" w:rsidRDefault="002F5CDE" w:rsidP="002F5CDE">
      <w:pPr>
        <w:pStyle w:val="a1"/>
        <w:spacing w:after="0" w:line="360" w:lineRule="auto"/>
        <w:ind w:firstLine="851"/>
        <w:jc w:val="right"/>
        <w:rPr>
          <w:rFonts w:ascii="Times New Roman" w:hAnsi="Times New Roman"/>
          <w:sz w:val="28"/>
          <w:szCs w:val="28"/>
        </w:rPr>
      </w:pPr>
      <w:r>
        <w:rPr>
          <w:rFonts w:ascii="Times New Roman" w:hAnsi="Times New Roman"/>
          <w:sz w:val="28"/>
          <w:szCs w:val="28"/>
        </w:rPr>
        <w:t>Таблица 2.3.2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969"/>
        <w:gridCol w:w="2552"/>
        <w:gridCol w:w="2657"/>
      </w:tblGrid>
      <w:tr w:rsidR="002F5CDE" w:rsidRPr="00F605FD" w:rsidTr="002F5CDE">
        <w:tc>
          <w:tcPr>
            <w:tcW w:w="675" w:type="dxa"/>
          </w:tcPr>
          <w:p w:rsidR="002F5CDE" w:rsidRPr="00F605FD" w:rsidRDefault="002F5CDE" w:rsidP="0017337B">
            <w:pPr>
              <w:pStyle w:val="a1"/>
              <w:spacing w:after="0" w:line="360" w:lineRule="auto"/>
              <w:jc w:val="both"/>
              <w:rPr>
                <w:rFonts w:ascii="Times New Roman" w:hAnsi="Times New Roman"/>
                <w:sz w:val="28"/>
                <w:szCs w:val="28"/>
              </w:rPr>
            </w:pPr>
            <w:r w:rsidRPr="00F605FD">
              <w:rPr>
                <w:rFonts w:ascii="Times New Roman" w:hAnsi="Times New Roman"/>
                <w:sz w:val="28"/>
                <w:szCs w:val="28"/>
              </w:rPr>
              <w:t>№</w:t>
            </w:r>
          </w:p>
        </w:tc>
        <w:tc>
          <w:tcPr>
            <w:tcW w:w="3969" w:type="dxa"/>
          </w:tcPr>
          <w:p w:rsidR="002F5CDE" w:rsidRPr="00F605FD" w:rsidRDefault="002F5CDE" w:rsidP="0017337B">
            <w:pPr>
              <w:pStyle w:val="a1"/>
              <w:spacing w:after="0" w:line="360" w:lineRule="auto"/>
              <w:jc w:val="center"/>
              <w:rPr>
                <w:rFonts w:ascii="Times New Roman" w:hAnsi="Times New Roman"/>
                <w:sz w:val="28"/>
                <w:szCs w:val="28"/>
              </w:rPr>
            </w:pPr>
            <w:r>
              <w:rPr>
                <w:rFonts w:ascii="Times New Roman" w:hAnsi="Times New Roman"/>
                <w:sz w:val="28"/>
                <w:szCs w:val="28"/>
              </w:rPr>
              <w:t>Занимаемая должность</w:t>
            </w:r>
          </w:p>
        </w:tc>
        <w:tc>
          <w:tcPr>
            <w:tcW w:w="2552" w:type="dxa"/>
          </w:tcPr>
          <w:p w:rsidR="002F5CDE" w:rsidRPr="00F605FD" w:rsidRDefault="002F5CDE" w:rsidP="0017337B">
            <w:pPr>
              <w:pStyle w:val="a1"/>
              <w:spacing w:after="0" w:line="360" w:lineRule="auto"/>
              <w:jc w:val="center"/>
              <w:rPr>
                <w:rFonts w:ascii="Times New Roman" w:hAnsi="Times New Roman"/>
                <w:sz w:val="28"/>
                <w:szCs w:val="28"/>
              </w:rPr>
            </w:pPr>
            <w:r w:rsidRPr="00F605FD">
              <w:rPr>
                <w:rFonts w:ascii="Times New Roman" w:hAnsi="Times New Roman"/>
                <w:sz w:val="28"/>
                <w:szCs w:val="28"/>
              </w:rPr>
              <w:t>Оклад</w:t>
            </w:r>
          </w:p>
        </w:tc>
        <w:tc>
          <w:tcPr>
            <w:tcW w:w="2657" w:type="dxa"/>
          </w:tcPr>
          <w:p w:rsidR="002F5CDE" w:rsidRPr="00F605FD" w:rsidRDefault="002F5CDE" w:rsidP="0017337B">
            <w:pPr>
              <w:pStyle w:val="a1"/>
              <w:spacing w:after="0" w:line="360" w:lineRule="auto"/>
              <w:jc w:val="both"/>
              <w:rPr>
                <w:rFonts w:ascii="Times New Roman" w:hAnsi="Times New Roman"/>
                <w:sz w:val="28"/>
                <w:szCs w:val="28"/>
              </w:rPr>
            </w:pPr>
            <w:r>
              <w:rPr>
                <w:rFonts w:ascii="Times New Roman" w:hAnsi="Times New Roman"/>
                <w:sz w:val="28"/>
                <w:szCs w:val="28"/>
              </w:rPr>
              <w:t>% от продажи</w:t>
            </w:r>
          </w:p>
        </w:tc>
      </w:tr>
      <w:tr w:rsidR="002F5CDE" w:rsidRPr="00F605FD" w:rsidTr="002F5CDE">
        <w:tc>
          <w:tcPr>
            <w:tcW w:w="675" w:type="dxa"/>
          </w:tcPr>
          <w:p w:rsidR="002F5CDE" w:rsidRPr="00F605FD" w:rsidRDefault="002F5CDE" w:rsidP="0017337B">
            <w:pPr>
              <w:pStyle w:val="a1"/>
              <w:spacing w:after="0" w:line="360" w:lineRule="auto"/>
              <w:jc w:val="both"/>
              <w:rPr>
                <w:rFonts w:ascii="Times New Roman" w:hAnsi="Times New Roman"/>
                <w:sz w:val="28"/>
                <w:szCs w:val="28"/>
              </w:rPr>
            </w:pPr>
            <w:r w:rsidRPr="00F605FD">
              <w:rPr>
                <w:rFonts w:ascii="Times New Roman" w:hAnsi="Times New Roman"/>
                <w:sz w:val="28"/>
                <w:szCs w:val="28"/>
              </w:rPr>
              <w:t>1</w:t>
            </w:r>
          </w:p>
        </w:tc>
        <w:tc>
          <w:tcPr>
            <w:tcW w:w="3969" w:type="dxa"/>
          </w:tcPr>
          <w:p w:rsidR="002F5CDE" w:rsidRPr="00F605FD" w:rsidRDefault="002F5CDE" w:rsidP="0017337B">
            <w:pPr>
              <w:pStyle w:val="a1"/>
              <w:spacing w:after="0" w:line="360" w:lineRule="auto"/>
              <w:jc w:val="both"/>
              <w:rPr>
                <w:rFonts w:ascii="Times New Roman" w:hAnsi="Times New Roman"/>
                <w:sz w:val="28"/>
                <w:szCs w:val="28"/>
              </w:rPr>
            </w:pPr>
            <w:r>
              <w:rPr>
                <w:rFonts w:ascii="Times New Roman" w:hAnsi="Times New Roman"/>
                <w:sz w:val="28"/>
                <w:szCs w:val="28"/>
              </w:rPr>
              <w:t>директор</w:t>
            </w:r>
          </w:p>
        </w:tc>
        <w:tc>
          <w:tcPr>
            <w:tcW w:w="2552" w:type="dxa"/>
          </w:tcPr>
          <w:p w:rsidR="002F5CDE" w:rsidRPr="00F605FD" w:rsidRDefault="002F5CDE" w:rsidP="00E362EB">
            <w:pPr>
              <w:pStyle w:val="a1"/>
              <w:spacing w:after="0" w:line="360" w:lineRule="auto"/>
              <w:jc w:val="center"/>
              <w:rPr>
                <w:rFonts w:ascii="Times New Roman" w:hAnsi="Times New Roman"/>
                <w:sz w:val="28"/>
                <w:szCs w:val="28"/>
              </w:rPr>
            </w:pPr>
            <w:r>
              <w:rPr>
                <w:rFonts w:ascii="Times New Roman" w:hAnsi="Times New Roman"/>
                <w:sz w:val="28"/>
                <w:szCs w:val="28"/>
              </w:rPr>
              <w:t>18000 руб.</w:t>
            </w:r>
          </w:p>
        </w:tc>
        <w:tc>
          <w:tcPr>
            <w:tcW w:w="2657" w:type="dxa"/>
          </w:tcPr>
          <w:p w:rsidR="002F5CDE" w:rsidRPr="00F605FD" w:rsidRDefault="002F5CDE" w:rsidP="0017337B">
            <w:pPr>
              <w:pStyle w:val="a1"/>
              <w:spacing w:after="0" w:line="360" w:lineRule="auto"/>
              <w:jc w:val="center"/>
              <w:rPr>
                <w:rFonts w:ascii="Times New Roman" w:hAnsi="Times New Roman"/>
                <w:sz w:val="28"/>
                <w:szCs w:val="28"/>
              </w:rPr>
            </w:pPr>
            <w:r>
              <w:rPr>
                <w:rFonts w:ascii="Times New Roman" w:hAnsi="Times New Roman"/>
                <w:sz w:val="28"/>
                <w:szCs w:val="28"/>
              </w:rPr>
              <w:t>20*+1 (от шиномонтажа)</w:t>
            </w:r>
          </w:p>
        </w:tc>
      </w:tr>
      <w:tr w:rsidR="002F5CDE" w:rsidRPr="00F605FD" w:rsidTr="002F5CDE">
        <w:tc>
          <w:tcPr>
            <w:tcW w:w="675" w:type="dxa"/>
          </w:tcPr>
          <w:p w:rsidR="002F5CDE" w:rsidRPr="00F605FD" w:rsidRDefault="002F5CDE" w:rsidP="0017337B">
            <w:pPr>
              <w:pStyle w:val="a1"/>
              <w:spacing w:after="0" w:line="360" w:lineRule="auto"/>
              <w:jc w:val="both"/>
              <w:rPr>
                <w:rFonts w:ascii="Times New Roman" w:hAnsi="Times New Roman"/>
                <w:sz w:val="28"/>
                <w:szCs w:val="28"/>
              </w:rPr>
            </w:pPr>
            <w:r w:rsidRPr="00F605FD">
              <w:rPr>
                <w:rFonts w:ascii="Times New Roman" w:hAnsi="Times New Roman"/>
                <w:sz w:val="28"/>
                <w:szCs w:val="28"/>
              </w:rPr>
              <w:t>2</w:t>
            </w:r>
          </w:p>
        </w:tc>
        <w:tc>
          <w:tcPr>
            <w:tcW w:w="3969" w:type="dxa"/>
          </w:tcPr>
          <w:p w:rsidR="002F5CDE" w:rsidRPr="00F605FD" w:rsidRDefault="002F5CDE" w:rsidP="0017337B">
            <w:pPr>
              <w:pStyle w:val="a1"/>
              <w:spacing w:after="0" w:line="360" w:lineRule="auto"/>
              <w:jc w:val="both"/>
              <w:rPr>
                <w:rFonts w:ascii="Times New Roman" w:hAnsi="Times New Roman"/>
                <w:sz w:val="28"/>
                <w:szCs w:val="28"/>
              </w:rPr>
            </w:pPr>
            <w:r>
              <w:rPr>
                <w:rFonts w:ascii="Times New Roman" w:hAnsi="Times New Roman"/>
                <w:sz w:val="28"/>
                <w:szCs w:val="28"/>
              </w:rPr>
              <w:t>Продавец 1 категории</w:t>
            </w:r>
          </w:p>
        </w:tc>
        <w:tc>
          <w:tcPr>
            <w:tcW w:w="2552" w:type="dxa"/>
          </w:tcPr>
          <w:p w:rsidR="002F5CDE" w:rsidRPr="00F605FD" w:rsidRDefault="002F5CDE" w:rsidP="0017337B">
            <w:pPr>
              <w:pStyle w:val="a1"/>
              <w:spacing w:after="0" w:line="360" w:lineRule="auto"/>
              <w:jc w:val="center"/>
              <w:rPr>
                <w:rFonts w:ascii="Times New Roman" w:hAnsi="Times New Roman"/>
                <w:sz w:val="28"/>
                <w:szCs w:val="28"/>
              </w:rPr>
            </w:pPr>
            <w:r>
              <w:rPr>
                <w:rFonts w:ascii="Times New Roman" w:hAnsi="Times New Roman"/>
                <w:sz w:val="28"/>
                <w:szCs w:val="28"/>
              </w:rPr>
              <w:t>11000 руб.</w:t>
            </w:r>
          </w:p>
        </w:tc>
        <w:tc>
          <w:tcPr>
            <w:tcW w:w="2657" w:type="dxa"/>
          </w:tcPr>
          <w:p w:rsidR="002F5CDE" w:rsidRPr="00F605FD" w:rsidRDefault="002F5CDE" w:rsidP="0017337B">
            <w:pPr>
              <w:pStyle w:val="a1"/>
              <w:spacing w:after="0" w:line="360" w:lineRule="auto"/>
              <w:jc w:val="center"/>
              <w:rPr>
                <w:rFonts w:ascii="Times New Roman" w:hAnsi="Times New Roman"/>
                <w:sz w:val="28"/>
                <w:szCs w:val="28"/>
              </w:rPr>
            </w:pPr>
            <w:r>
              <w:rPr>
                <w:rFonts w:ascii="Times New Roman" w:hAnsi="Times New Roman"/>
                <w:sz w:val="28"/>
                <w:szCs w:val="28"/>
              </w:rPr>
              <w:t>20*</w:t>
            </w:r>
          </w:p>
        </w:tc>
      </w:tr>
      <w:tr w:rsidR="002F5CDE" w:rsidRPr="00F605FD" w:rsidTr="002F5CDE">
        <w:tc>
          <w:tcPr>
            <w:tcW w:w="675" w:type="dxa"/>
          </w:tcPr>
          <w:p w:rsidR="002F5CDE" w:rsidRPr="00F605FD" w:rsidRDefault="002F5CDE" w:rsidP="0017337B">
            <w:pPr>
              <w:pStyle w:val="a1"/>
              <w:spacing w:after="0" w:line="360" w:lineRule="auto"/>
              <w:jc w:val="both"/>
              <w:rPr>
                <w:rFonts w:ascii="Times New Roman" w:hAnsi="Times New Roman"/>
                <w:sz w:val="28"/>
                <w:szCs w:val="28"/>
              </w:rPr>
            </w:pPr>
            <w:r w:rsidRPr="00F605FD">
              <w:rPr>
                <w:rFonts w:ascii="Times New Roman" w:hAnsi="Times New Roman"/>
                <w:sz w:val="28"/>
                <w:szCs w:val="28"/>
              </w:rPr>
              <w:t>3</w:t>
            </w:r>
          </w:p>
        </w:tc>
        <w:tc>
          <w:tcPr>
            <w:tcW w:w="3969" w:type="dxa"/>
          </w:tcPr>
          <w:p w:rsidR="002F5CDE" w:rsidRPr="00F605FD" w:rsidRDefault="002F5CDE" w:rsidP="0017337B">
            <w:pPr>
              <w:pStyle w:val="a1"/>
              <w:spacing w:after="0" w:line="360" w:lineRule="auto"/>
              <w:jc w:val="both"/>
              <w:rPr>
                <w:rFonts w:ascii="Times New Roman" w:hAnsi="Times New Roman"/>
                <w:sz w:val="28"/>
                <w:szCs w:val="28"/>
              </w:rPr>
            </w:pPr>
            <w:r>
              <w:rPr>
                <w:rFonts w:ascii="Times New Roman" w:hAnsi="Times New Roman"/>
                <w:sz w:val="28"/>
                <w:szCs w:val="28"/>
              </w:rPr>
              <w:t>Продавец 2 категории</w:t>
            </w:r>
          </w:p>
        </w:tc>
        <w:tc>
          <w:tcPr>
            <w:tcW w:w="2552" w:type="dxa"/>
          </w:tcPr>
          <w:p w:rsidR="002F5CDE" w:rsidRPr="00F605FD" w:rsidRDefault="002F5CDE" w:rsidP="0017337B">
            <w:pPr>
              <w:pStyle w:val="a1"/>
              <w:spacing w:after="0" w:line="360" w:lineRule="auto"/>
              <w:jc w:val="center"/>
              <w:rPr>
                <w:rFonts w:ascii="Times New Roman" w:hAnsi="Times New Roman"/>
                <w:sz w:val="28"/>
                <w:szCs w:val="28"/>
              </w:rPr>
            </w:pPr>
            <w:r>
              <w:rPr>
                <w:rFonts w:ascii="Times New Roman" w:hAnsi="Times New Roman"/>
                <w:sz w:val="28"/>
                <w:szCs w:val="28"/>
              </w:rPr>
              <w:t>10000 руб.</w:t>
            </w:r>
          </w:p>
        </w:tc>
        <w:tc>
          <w:tcPr>
            <w:tcW w:w="2657" w:type="dxa"/>
          </w:tcPr>
          <w:p w:rsidR="002F5CDE" w:rsidRPr="00F605FD" w:rsidRDefault="002F5CDE" w:rsidP="0017337B">
            <w:pPr>
              <w:pStyle w:val="a1"/>
              <w:spacing w:after="0" w:line="360" w:lineRule="auto"/>
              <w:jc w:val="center"/>
              <w:rPr>
                <w:rFonts w:ascii="Times New Roman" w:hAnsi="Times New Roman"/>
                <w:sz w:val="28"/>
                <w:szCs w:val="28"/>
              </w:rPr>
            </w:pPr>
            <w:r>
              <w:rPr>
                <w:rFonts w:ascii="Times New Roman" w:hAnsi="Times New Roman"/>
                <w:sz w:val="28"/>
                <w:szCs w:val="28"/>
              </w:rPr>
              <w:t>20*</w:t>
            </w:r>
          </w:p>
        </w:tc>
      </w:tr>
      <w:tr w:rsidR="002F5CDE" w:rsidRPr="00F605FD" w:rsidTr="002F5CDE">
        <w:tc>
          <w:tcPr>
            <w:tcW w:w="675" w:type="dxa"/>
          </w:tcPr>
          <w:p w:rsidR="002F5CDE" w:rsidRPr="00F605FD" w:rsidRDefault="002F5CDE" w:rsidP="0017337B">
            <w:pPr>
              <w:pStyle w:val="a1"/>
              <w:spacing w:after="0" w:line="360" w:lineRule="auto"/>
              <w:jc w:val="both"/>
              <w:rPr>
                <w:rFonts w:ascii="Times New Roman" w:hAnsi="Times New Roman"/>
                <w:sz w:val="28"/>
                <w:szCs w:val="28"/>
              </w:rPr>
            </w:pPr>
            <w:r w:rsidRPr="00F605FD">
              <w:rPr>
                <w:rFonts w:ascii="Times New Roman" w:hAnsi="Times New Roman"/>
                <w:sz w:val="28"/>
                <w:szCs w:val="28"/>
              </w:rPr>
              <w:t>4</w:t>
            </w:r>
          </w:p>
        </w:tc>
        <w:tc>
          <w:tcPr>
            <w:tcW w:w="3969" w:type="dxa"/>
          </w:tcPr>
          <w:p w:rsidR="002F5CDE" w:rsidRPr="00F605FD" w:rsidRDefault="002F5CDE" w:rsidP="0017337B">
            <w:pPr>
              <w:pStyle w:val="a1"/>
              <w:spacing w:after="0" w:line="360" w:lineRule="auto"/>
              <w:jc w:val="both"/>
              <w:rPr>
                <w:rFonts w:ascii="Times New Roman" w:hAnsi="Times New Roman"/>
                <w:sz w:val="28"/>
                <w:szCs w:val="28"/>
              </w:rPr>
            </w:pPr>
            <w:r>
              <w:rPr>
                <w:rFonts w:ascii="Times New Roman" w:hAnsi="Times New Roman"/>
                <w:sz w:val="28"/>
                <w:szCs w:val="28"/>
              </w:rPr>
              <w:t>Шиномонтажник 1 категории</w:t>
            </w:r>
          </w:p>
        </w:tc>
        <w:tc>
          <w:tcPr>
            <w:tcW w:w="2552" w:type="dxa"/>
          </w:tcPr>
          <w:p w:rsidR="002F5CDE" w:rsidRPr="00F605FD" w:rsidRDefault="002F5CDE" w:rsidP="0017337B">
            <w:pPr>
              <w:pStyle w:val="a1"/>
              <w:spacing w:after="0" w:line="360" w:lineRule="auto"/>
              <w:jc w:val="center"/>
              <w:rPr>
                <w:rFonts w:ascii="Times New Roman" w:hAnsi="Times New Roman"/>
                <w:sz w:val="28"/>
                <w:szCs w:val="28"/>
              </w:rPr>
            </w:pPr>
            <w:r>
              <w:rPr>
                <w:rFonts w:ascii="Times New Roman" w:hAnsi="Times New Roman"/>
                <w:sz w:val="28"/>
                <w:szCs w:val="28"/>
              </w:rPr>
              <w:t>-</w:t>
            </w:r>
          </w:p>
        </w:tc>
        <w:tc>
          <w:tcPr>
            <w:tcW w:w="2657" w:type="dxa"/>
          </w:tcPr>
          <w:p w:rsidR="002F5CDE" w:rsidRPr="00F605FD" w:rsidRDefault="002F5CDE" w:rsidP="0017337B">
            <w:pPr>
              <w:pStyle w:val="a1"/>
              <w:spacing w:after="0" w:line="360" w:lineRule="auto"/>
              <w:jc w:val="center"/>
              <w:rPr>
                <w:rFonts w:ascii="Times New Roman" w:hAnsi="Times New Roman"/>
                <w:sz w:val="28"/>
                <w:szCs w:val="28"/>
              </w:rPr>
            </w:pPr>
            <w:r>
              <w:rPr>
                <w:rFonts w:ascii="Times New Roman" w:hAnsi="Times New Roman"/>
                <w:sz w:val="28"/>
                <w:szCs w:val="28"/>
              </w:rPr>
              <w:t>25 **</w:t>
            </w:r>
          </w:p>
        </w:tc>
      </w:tr>
      <w:tr w:rsidR="002F5CDE" w:rsidRPr="00F605FD" w:rsidTr="002F5CDE">
        <w:tc>
          <w:tcPr>
            <w:tcW w:w="675" w:type="dxa"/>
          </w:tcPr>
          <w:p w:rsidR="002F5CDE" w:rsidRPr="00F605FD" w:rsidRDefault="002F5CDE" w:rsidP="0017337B">
            <w:pPr>
              <w:pStyle w:val="a1"/>
              <w:spacing w:after="0" w:line="360" w:lineRule="auto"/>
              <w:jc w:val="both"/>
              <w:rPr>
                <w:rFonts w:ascii="Times New Roman" w:hAnsi="Times New Roman"/>
                <w:sz w:val="28"/>
                <w:szCs w:val="28"/>
              </w:rPr>
            </w:pPr>
            <w:r w:rsidRPr="00F605FD">
              <w:rPr>
                <w:rFonts w:ascii="Times New Roman" w:hAnsi="Times New Roman"/>
                <w:sz w:val="28"/>
                <w:szCs w:val="28"/>
              </w:rPr>
              <w:t>5</w:t>
            </w:r>
          </w:p>
        </w:tc>
        <w:tc>
          <w:tcPr>
            <w:tcW w:w="3969" w:type="dxa"/>
          </w:tcPr>
          <w:p w:rsidR="002F5CDE" w:rsidRPr="00F605FD" w:rsidRDefault="002F5CDE" w:rsidP="0017337B">
            <w:pPr>
              <w:pStyle w:val="a1"/>
              <w:spacing w:after="0" w:line="360" w:lineRule="auto"/>
              <w:jc w:val="both"/>
              <w:rPr>
                <w:rFonts w:ascii="Times New Roman" w:hAnsi="Times New Roman"/>
                <w:sz w:val="28"/>
                <w:szCs w:val="28"/>
              </w:rPr>
            </w:pPr>
            <w:r>
              <w:rPr>
                <w:rFonts w:ascii="Times New Roman" w:hAnsi="Times New Roman"/>
                <w:sz w:val="28"/>
                <w:szCs w:val="28"/>
              </w:rPr>
              <w:t>Шиномонтажник 2 категории</w:t>
            </w:r>
          </w:p>
        </w:tc>
        <w:tc>
          <w:tcPr>
            <w:tcW w:w="2552" w:type="dxa"/>
          </w:tcPr>
          <w:p w:rsidR="002F5CDE" w:rsidRPr="00F605FD" w:rsidRDefault="002F5CDE" w:rsidP="0017337B">
            <w:pPr>
              <w:pStyle w:val="a1"/>
              <w:spacing w:after="0" w:line="360" w:lineRule="auto"/>
              <w:jc w:val="center"/>
              <w:rPr>
                <w:rFonts w:ascii="Times New Roman" w:hAnsi="Times New Roman"/>
                <w:sz w:val="28"/>
                <w:szCs w:val="28"/>
              </w:rPr>
            </w:pPr>
            <w:r>
              <w:rPr>
                <w:rFonts w:ascii="Times New Roman" w:hAnsi="Times New Roman"/>
                <w:sz w:val="28"/>
                <w:szCs w:val="28"/>
              </w:rPr>
              <w:t>-</w:t>
            </w:r>
          </w:p>
        </w:tc>
        <w:tc>
          <w:tcPr>
            <w:tcW w:w="2657" w:type="dxa"/>
          </w:tcPr>
          <w:p w:rsidR="002F5CDE" w:rsidRPr="00F605FD" w:rsidRDefault="002F5CDE" w:rsidP="0017337B">
            <w:pPr>
              <w:pStyle w:val="a1"/>
              <w:spacing w:after="0" w:line="360" w:lineRule="auto"/>
              <w:jc w:val="center"/>
              <w:rPr>
                <w:rFonts w:ascii="Times New Roman" w:hAnsi="Times New Roman"/>
                <w:sz w:val="28"/>
                <w:szCs w:val="28"/>
              </w:rPr>
            </w:pPr>
            <w:r>
              <w:rPr>
                <w:rFonts w:ascii="Times New Roman" w:hAnsi="Times New Roman"/>
                <w:sz w:val="28"/>
                <w:szCs w:val="28"/>
              </w:rPr>
              <w:t>25**</w:t>
            </w:r>
          </w:p>
        </w:tc>
      </w:tr>
      <w:tr w:rsidR="002F5CDE" w:rsidRPr="00F605FD" w:rsidTr="002F5CDE">
        <w:tc>
          <w:tcPr>
            <w:tcW w:w="675" w:type="dxa"/>
          </w:tcPr>
          <w:p w:rsidR="002F5CDE" w:rsidRPr="00F605FD" w:rsidRDefault="002F5CDE" w:rsidP="0017337B">
            <w:pPr>
              <w:pStyle w:val="a1"/>
              <w:spacing w:after="0" w:line="360" w:lineRule="auto"/>
              <w:jc w:val="both"/>
              <w:rPr>
                <w:rFonts w:ascii="Times New Roman" w:hAnsi="Times New Roman"/>
                <w:sz w:val="28"/>
                <w:szCs w:val="28"/>
              </w:rPr>
            </w:pPr>
            <w:r w:rsidRPr="00F605FD">
              <w:rPr>
                <w:rFonts w:ascii="Times New Roman" w:hAnsi="Times New Roman"/>
                <w:sz w:val="28"/>
                <w:szCs w:val="28"/>
              </w:rPr>
              <w:t>6</w:t>
            </w:r>
          </w:p>
        </w:tc>
        <w:tc>
          <w:tcPr>
            <w:tcW w:w="3969" w:type="dxa"/>
          </w:tcPr>
          <w:p w:rsidR="002F5CDE" w:rsidRPr="00F605FD" w:rsidRDefault="002F5CDE" w:rsidP="0017337B">
            <w:pPr>
              <w:pStyle w:val="a1"/>
              <w:spacing w:after="0" w:line="360" w:lineRule="auto"/>
              <w:jc w:val="both"/>
              <w:rPr>
                <w:rFonts w:ascii="Times New Roman" w:hAnsi="Times New Roman"/>
                <w:sz w:val="28"/>
                <w:szCs w:val="28"/>
              </w:rPr>
            </w:pPr>
            <w:r>
              <w:rPr>
                <w:rFonts w:ascii="Times New Roman" w:hAnsi="Times New Roman"/>
                <w:sz w:val="28"/>
                <w:szCs w:val="28"/>
              </w:rPr>
              <w:t>Шиномонтажник 3 категории</w:t>
            </w:r>
          </w:p>
        </w:tc>
        <w:tc>
          <w:tcPr>
            <w:tcW w:w="2552" w:type="dxa"/>
          </w:tcPr>
          <w:p w:rsidR="002F5CDE" w:rsidRPr="00F605FD" w:rsidRDefault="002F5CDE" w:rsidP="0017337B">
            <w:pPr>
              <w:pStyle w:val="a1"/>
              <w:spacing w:after="0" w:line="360" w:lineRule="auto"/>
              <w:jc w:val="center"/>
              <w:rPr>
                <w:rFonts w:ascii="Times New Roman" w:hAnsi="Times New Roman"/>
                <w:sz w:val="28"/>
                <w:szCs w:val="28"/>
              </w:rPr>
            </w:pPr>
            <w:r>
              <w:rPr>
                <w:rFonts w:ascii="Times New Roman" w:hAnsi="Times New Roman"/>
                <w:sz w:val="28"/>
                <w:szCs w:val="28"/>
              </w:rPr>
              <w:t>-</w:t>
            </w:r>
          </w:p>
        </w:tc>
        <w:tc>
          <w:tcPr>
            <w:tcW w:w="2657" w:type="dxa"/>
          </w:tcPr>
          <w:p w:rsidR="002F5CDE" w:rsidRPr="00F605FD" w:rsidRDefault="002F5CDE" w:rsidP="0017337B">
            <w:pPr>
              <w:pStyle w:val="a1"/>
              <w:spacing w:after="0" w:line="360" w:lineRule="auto"/>
              <w:jc w:val="center"/>
              <w:rPr>
                <w:rFonts w:ascii="Times New Roman" w:hAnsi="Times New Roman"/>
                <w:sz w:val="28"/>
                <w:szCs w:val="28"/>
              </w:rPr>
            </w:pPr>
            <w:r>
              <w:rPr>
                <w:rFonts w:ascii="Times New Roman" w:hAnsi="Times New Roman"/>
                <w:sz w:val="28"/>
                <w:szCs w:val="28"/>
              </w:rPr>
              <w:t>25**</w:t>
            </w:r>
          </w:p>
        </w:tc>
      </w:tr>
      <w:tr w:rsidR="002F5CDE" w:rsidRPr="00F605FD" w:rsidTr="002F5CDE">
        <w:tc>
          <w:tcPr>
            <w:tcW w:w="675" w:type="dxa"/>
          </w:tcPr>
          <w:p w:rsidR="002F5CDE" w:rsidRPr="00F605FD" w:rsidRDefault="002F5CDE" w:rsidP="0017337B">
            <w:pPr>
              <w:pStyle w:val="a1"/>
              <w:spacing w:after="0" w:line="360" w:lineRule="auto"/>
              <w:jc w:val="both"/>
              <w:rPr>
                <w:rFonts w:ascii="Times New Roman" w:hAnsi="Times New Roman"/>
                <w:sz w:val="28"/>
                <w:szCs w:val="28"/>
              </w:rPr>
            </w:pPr>
            <w:r w:rsidRPr="00F605FD">
              <w:rPr>
                <w:rFonts w:ascii="Times New Roman" w:hAnsi="Times New Roman"/>
                <w:sz w:val="28"/>
                <w:szCs w:val="28"/>
              </w:rPr>
              <w:t>7</w:t>
            </w:r>
          </w:p>
        </w:tc>
        <w:tc>
          <w:tcPr>
            <w:tcW w:w="3969" w:type="dxa"/>
          </w:tcPr>
          <w:p w:rsidR="002F5CDE" w:rsidRPr="00F605FD" w:rsidRDefault="002F5CDE" w:rsidP="0017337B">
            <w:pPr>
              <w:pStyle w:val="a1"/>
              <w:spacing w:after="0" w:line="360" w:lineRule="auto"/>
              <w:jc w:val="both"/>
              <w:rPr>
                <w:rFonts w:ascii="Times New Roman" w:hAnsi="Times New Roman"/>
                <w:sz w:val="28"/>
                <w:szCs w:val="28"/>
              </w:rPr>
            </w:pPr>
            <w:r>
              <w:rPr>
                <w:rFonts w:ascii="Times New Roman" w:hAnsi="Times New Roman"/>
                <w:sz w:val="28"/>
                <w:szCs w:val="28"/>
              </w:rPr>
              <w:t>Кассир</w:t>
            </w:r>
          </w:p>
        </w:tc>
        <w:tc>
          <w:tcPr>
            <w:tcW w:w="2552" w:type="dxa"/>
          </w:tcPr>
          <w:p w:rsidR="002F5CDE" w:rsidRPr="00F605FD" w:rsidRDefault="002F5CDE" w:rsidP="0017337B">
            <w:pPr>
              <w:pStyle w:val="a1"/>
              <w:spacing w:after="0" w:line="360" w:lineRule="auto"/>
              <w:jc w:val="center"/>
              <w:rPr>
                <w:rFonts w:ascii="Times New Roman" w:hAnsi="Times New Roman"/>
                <w:sz w:val="28"/>
                <w:szCs w:val="28"/>
              </w:rPr>
            </w:pPr>
            <w:r>
              <w:rPr>
                <w:rFonts w:ascii="Times New Roman" w:hAnsi="Times New Roman"/>
                <w:sz w:val="28"/>
                <w:szCs w:val="28"/>
              </w:rPr>
              <w:t>10000 руб.</w:t>
            </w:r>
          </w:p>
        </w:tc>
        <w:tc>
          <w:tcPr>
            <w:tcW w:w="2657" w:type="dxa"/>
          </w:tcPr>
          <w:p w:rsidR="002F5CDE" w:rsidRPr="00F605FD" w:rsidRDefault="002F5CDE" w:rsidP="0017337B">
            <w:pPr>
              <w:pStyle w:val="a1"/>
              <w:spacing w:after="0" w:line="360" w:lineRule="auto"/>
              <w:jc w:val="center"/>
              <w:rPr>
                <w:rFonts w:ascii="Times New Roman" w:hAnsi="Times New Roman"/>
                <w:sz w:val="28"/>
                <w:szCs w:val="28"/>
              </w:rPr>
            </w:pPr>
            <w:r>
              <w:rPr>
                <w:rFonts w:ascii="Times New Roman" w:hAnsi="Times New Roman"/>
                <w:sz w:val="28"/>
                <w:szCs w:val="28"/>
              </w:rPr>
              <w:t>-</w:t>
            </w:r>
          </w:p>
        </w:tc>
      </w:tr>
      <w:tr w:rsidR="002F5CDE" w:rsidRPr="00F605FD" w:rsidTr="002F5CDE">
        <w:tc>
          <w:tcPr>
            <w:tcW w:w="675" w:type="dxa"/>
          </w:tcPr>
          <w:p w:rsidR="002F5CDE" w:rsidRPr="00F605FD" w:rsidRDefault="002F5CDE" w:rsidP="0017337B">
            <w:pPr>
              <w:pStyle w:val="a1"/>
              <w:spacing w:after="0" w:line="360" w:lineRule="auto"/>
              <w:jc w:val="both"/>
              <w:rPr>
                <w:rFonts w:ascii="Times New Roman" w:hAnsi="Times New Roman"/>
                <w:sz w:val="28"/>
                <w:szCs w:val="28"/>
              </w:rPr>
            </w:pPr>
            <w:r w:rsidRPr="00F605FD">
              <w:rPr>
                <w:rFonts w:ascii="Times New Roman" w:hAnsi="Times New Roman"/>
                <w:sz w:val="28"/>
                <w:szCs w:val="28"/>
              </w:rPr>
              <w:t>8</w:t>
            </w:r>
          </w:p>
        </w:tc>
        <w:tc>
          <w:tcPr>
            <w:tcW w:w="3969" w:type="dxa"/>
          </w:tcPr>
          <w:p w:rsidR="002F5CDE" w:rsidRPr="00F605FD" w:rsidRDefault="002F5CDE" w:rsidP="0017337B">
            <w:pPr>
              <w:pStyle w:val="a1"/>
              <w:spacing w:after="0" w:line="360" w:lineRule="auto"/>
              <w:jc w:val="both"/>
              <w:rPr>
                <w:rFonts w:ascii="Times New Roman" w:hAnsi="Times New Roman"/>
                <w:sz w:val="28"/>
                <w:szCs w:val="28"/>
              </w:rPr>
            </w:pPr>
            <w:r>
              <w:rPr>
                <w:rFonts w:ascii="Times New Roman" w:hAnsi="Times New Roman"/>
                <w:sz w:val="28"/>
                <w:szCs w:val="28"/>
              </w:rPr>
              <w:t>Грузчик-дворник</w:t>
            </w:r>
          </w:p>
        </w:tc>
        <w:tc>
          <w:tcPr>
            <w:tcW w:w="2552" w:type="dxa"/>
          </w:tcPr>
          <w:p w:rsidR="002F5CDE" w:rsidRPr="00F605FD" w:rsidRDefault="002F5CDE" w:rsidP="0017337B">
            <w:pPr>
              <w:pStyle w:val="a1"/>
              <w:spacing w:after="0" w:line="360" w:lineRule="auto"/>
              <w:jc w:val="center"/>
              <w:rPr>
                <w:rFonts w:ascii="Times New Roman" w:hAnsi="Times New Roman"/>
                <w:sz w:val="28"/>
                <w:szCs w:val="28"/>
              </w:rPr>
            </w:pPr>
            <w:r>
              <w:rPr>
                <w:rFonts w:ascii="Times New Roman" w:hAnsi="Times New Roman"/>
                <w:sz w:val="28"/>
                <w:szCs w:val="28"/>
              </w:rPr>
              <w:t>12000 руб.</w:t>
            </w:r>
          </w:p>
        </w:tc>
        <w:tc>
          <w:tcPr>
            <w:tcW w:w="2657" w:type="dxa"/>
          </w:tcPr>
          <w:p w:rsidR="002F5CDE" w:rsidRPr="00F605FD" w:rsidRDefault="002F5CDE" w:rsidP="0017337B">
            <w:pPr>
              <w:pStyle w:val="a1"/>
              <w:spacing w:after="0" w:line="360" w:lineRule="auto"/>
              <w:jc w:val="center"/>
              <w:rPr>
                <w:rFonts w:ascii="Times New Roman" w:hAnsi="Times New Roman"/>
                <w:sz w:val="28"/>
                <w:szCs w:val="28"/>
              </w:rPr>
            </w:pPr>
            <w:r>
              <w:rPr>
                <w:rFonts w:ascii="Times New Roman" w:hAnsi="Times New Roman"/>
                <w:sz w:val="28"/>
                <w:szCs w:val="28"/>
              </w:rPr>
              <w:t>-</w:t>
            </w:r>
          </w:p>
        </w:tc>
      </w:tr>
      <w:tr w:rsidR="002F5CDE" w:rsidRPr="00F605FD" w:rsidTr="002F5CDE">
        <w:tc>
          <w:tcPr>
            <w:tcW w:w="675" w:type="dxa"/>
          </w:tcPr>
          <w:p w:rsidR="002F5CDE" w:rsidRPr="00F605FD" w:rsidRDefault="002F5CDE" w:rsidP="0017337B">
            <w:pPr>
              <w:pStyle w:val="a1"/>
              <w:spacing w:after="0" w:line="360" w:lineRule="auto"/>
              <w:jc w:val="both"/>
              <w:rPr>
                <w:rFonts w:ascii="Times New Roman" w:hAnsi="Times New Roman"/>
                <w:sz w:val="28"/>
                <w:szCs w:val="28"/>
              </w:rPr>
            </w:pPr>
            <w:r w:rsidRPr="00F605FD">
              <w:rPr>
                <w:rFonts w:ascii="Times New Roman" w:hAnsi="Times New Roman"/>
                <w:sz w:val="28"/>
                <w:szCs w:val="28"/>
              </w:rPr>
              <w:t>10</w:t>
            </w:r>
          </w:p>
        </w:tc>
        <w:tc>
          <w:tcPr>
            <w:tcW w:w="3969" w:type="dxa"/>
          </w:tcPr>
          <w:p w:rsidR="002F5CDE" w:rsidRPr="00F605FD" w:rsidRDefault="002F5CDE" w:rsidP="0017337B">
            <w:pPr>
              <w:pStyle w:val="a1"/>
              <w:spacing w:after="0" w:line="360" w:lineRule="auto"/>
              <w:jc w:val="both"/>
              <w:rPr>
                <w:rFonts w:ascii="Times New Roman" w:hAnsi="Times New Roman"/>
                <w:sz w:val="28"/>
                <w:szCs w:val="28"/>
              </w:rPr>
            </w:pPr>
            <w:r>
              <w:rPr>
                <w:rFonts w:ascii="Times New Roman" w:hAnsi="Times New Roman"/>
                <w:sz w:val="28"/>
                <w:szCs w:val="28"/>
              </w:rPr>
              <w:t>Тех. персонал</w:t>
            </w:r>
          </w:p>
        </w:tc>
        <w:tc>
          <w:tcPr>
            <w:tcW w:w="2552" w:type="dxa"/>
          </w:tcPr>
          <w:p w:rsidR="002F5CDE" w:rsidRPr="00F605FD" w:rsidRDefault="002F5CDE" w:rsidP="0017337B">
            <w:pPr>
              <w:pStyle w:val="a1"/>
              <w:spacing w:after="0" w:line="360" w:lineRule="auto"/>
              <w:jc w:val="center"/>
              <w:rPr>
                <w:rFonts w:ascii="Times New Roman" w:hAnsi="Times New Roman"/>
                <w:sz w:val="28"/>
                <w:szCs w:val="28"/>
              </w:rPr>
            </w:pPr>
            <w:r>
              <w:rPr>
                <w:rFonts w:ascii="Times New Roman" w:hAnsi="Times New Roman"/>
                <w:sz w:val="28"/>
                <w:szCs w:val="28"/>
              </w:rPr>
              <w:t>3500 руб.</w:t>
            </w:r>
          </w:p>
        </w:tc>
        <w:tc>
          <w:tcPr>
            <w:tcW w:w="2657" w:type="dxa"/>
          </w:tcPr>
          <w:p w:rsidR="002F5CDE" w:rsidRPr="00F605FD" w:rsidRDefault="002F5CDE" w:rsidP="0017337B">
            <w:pPr>
              <w:pStyle w:val="a1"/>
              <w:spacing w:after="0" w:line="360" w:lineRule="auto"/>
              <w:jc w:val="center"/>
              <w:rPr>
                <w:rFonts w:ascii="Times New Roman" w:hAnsi="Times New Roman"/>
                <w:sz w:val="28"/>
                <w:szCs w:val="28"/>
              </w:rPr>
            </w:pPr>
            <w:r>
              <w:rPr>
                <w:rFonts w:ascii="Times New Roman" w:hAnsi="Times New Roman"/>
                <w:sz w:val="28"/>
                <w:szCs w:val="28"/>
              </w:rPr>
              <w:t>-</w:t>
            </w:r>
          </w:p>
        </w:tc>
      </w:tr>
    </w:tbl>
    <w:p w:rsidR="002F5CDE" w:rsidRDefault="002F5CDE" w:rsidP="002F5CDE">
      <w:pPr>
        <w:pStyle w:val="a1"/>
        <w:spacing w:after="0" w:line="360" w:lineRule="auto"/>
        <w:ind w:firstLine="851"/>
        <w:jc w:val="both"/>
        <w:rPr>
          <w:rFonts w:ascii="Times New Roman" w:hAnsi="Times New Roman"/>
          <w:sz w:val="28"/>
          <w:szCs w:val="28"/>
        </w:rPr>
      </w:pPr>
    </w:p>
    <w:p w:rsidR="002F5CDE" w:rsidRDefault="002F5CDE" w:rsidP="002F5CDE">
      <w:pPr>
        <w:pStyle w:val="a1"/>
        <w:spacing w:after="0" w:line="360" w:lineRule="auto"/>
        <w:ind w:firstLine="851"/>
        <w:jc w:val="both"/>
        <w:rPr>
          <w:rFonts w:ascii="Times New Roman" w:hAnsi="Times New Roman"/>
          <w:sz w:val="28"/>
          <w:szCs w:val="28"/>
        </w:rPr>
      </w:pPr>
      <w:r>
        <w:rPr>
          <w:rFonts w:ascii="Times New Roman" w:hAnsi="Times New Roman"/>
          <w:sz w:val="28"/>
          <w:szCs w:val="28"/>
        </w:rPr>
        <w:t>* 20% берется от выручки магазина, и полученная сумма делится на директора и продавцов, не зависимо от категории.</w:t>
      </w:r>
    </w:p>
    <w:p w:rsidR="00FC00B5" w:rsidRDefault="002F5CDE" w:rsidP="00FC00B5">
      <w:pPr>
        <w:pStyle w:val="a1"/>
        <w:spacing w:after="0" w:line="360" w:lineRule="auto"/>
        <w:ind w:firstLine="851"/>
        <w:jc w:val="both"/>
        <w:rPr>
          <w:rFonts w:ascii="Times New Roman" w:hAnsi="Times New Roman"/>
          <w:sz w:val="28"/>
          <w:szCs w:val="28"/>
        </w:rPr>
      </w:pPr>
      <w:r>
        <w:rPr>
          <w:rFonts w:ascii="Times New Roman" w:hAnsi="Times New Roman"/>
          <w:sz w:val="28"/>
          <w:szCs w:val="28"/>
        </w:rPr>
        <w:t>** 25% берется от выручки магазина, и полученная сумма делится на число шиномонт</w:t>
      </w:r>
      <w:r w:rsidR="00E362EB">
        <w:rPr>
          <w:rFonts w:ascii="Times New Roman" w:hAnsi="Times New Roman"/>
          <w:sz w:val="28"/>
          <w:szCs w:val="28"/>
        </w:rPr>
        <w:t>ажников</w:t>
      </w:r>
      <w:r>
        <w:rPr>
          <w:rFonts w:ascii="Times New Roman" w:hAnsi="Times New Roman"/>
          <w:sz w:val="28"/>
          <w:szCs w:val="28"/>
        </w:rPr>
        <w:t>.</w:t>
      </w:r>
    </w:p>
    <w:p w:rsidR="00E362EB" w:rsidRDefault="00E362EB" w:rsidP="00FC00B5">
      <w:pPr>
        <w:pStyle w:val="a1"/>
        <w:spacing w:after="0" w:line="360" w:lineRule="auto"/>
        <w:ind w:firstLine="851"/>
        <w:jc w:val="both"/>
        <w:rPr>
          <w:rFonts w:ascii="Times New Roman" w:hAnsi="Times New Roman"/>
          <w:sz w:val="28"/>
          <w:szCs w:val="28"/>
        </w:rPr>
      </w:pPr>
      <w:r>
        <w:rPr>
          <w:rFonts w:ascii="Times New Roman" w:hAnsi="Times New Roman"/>
          <w:sz w:val="28"/>
          <w:szCs w:val="28"/>
        </w:rPr>
        <w:t>Рассмотрев структуру заработной платы на 2007 год и на 2008 год, мы можем сделать следующие выводы:</w:t>
      </w:r>
    </w:p>
    <w:p w:rsidR="00E362EB" w:rsidRDefault="00E362EB" w:rsidP="00FC00B5">
      <w:pPr>
        <w:pStyle w:val="a1"/>
        <w:spacing w:after="0" w:line="360" w:lineRule="auto"/>
        <w:ind w:firstLine="851"/>
        <w:jc w:val="both"/>
        <w:rPr>
          <w:rFonts w:ascii="Times New Roman" w:hAnsi="Times New Roman"/>
          <w:sz w:val="28"/>
          <w:szCs w:val="28"/>
        </w:rPr>
      </w:pPr>
      <w:r>
        <w:rPr>
          <w:rFonts w:ascii="Times New Roman" w:hAnsi="Times New Roman"/>
          <w:sz w:val="28"/>
          <w:szCs w:val="28"/>
        </w:rPr>
        <w:t>Оклад директора на 2008 год снизился на 10% по сравнению с 2007 голом. Также наблюдается снижение процентной ставки.</w:t>
      </w:r>
    </w:p>
    <w:p w:rsidR="00E362EB" w:rsidRDefault="00E362EB" w:rsidP="00FC00B5">
      <w:pPr>
        <w:pStyle w:val="a1"/>
        <w:spacing w:after="0" w:line="360" w:lineRule="auto"/>
        <w:ind w:firstLine="851"/>
        <w:jc w:val="both"/>
        <w:rPr>
          <w:rFonts w:ascii="Times New Roman" w:hAnsi="Times New Roman"/>
          <w:sz w:val="28"/>
          <w:szCs w:val="28"/>
        </w:rPr>
      </w:pPr>
      <w:r>
        <w:rPr>
          <w:rFonts w:ascii="Times New Roman" w:hAnsi="Times New Roman"/>
          <w:sz w:val="28"/>
          <w:szCs w:val="28"/>
        </w:rPr>
        <w:t>Оклад продавца на 2008 год остался без изменения, но произошло снижение процентов от продажи.</w:t>
      </w:r>
    </w:p>
    <w:p w:rsidR="00E362EB" w:rsidRDefault="00E362EB" w:rsidP="00FC00B5">
      <w:pPr>
        <w:pStyle w:val="a1"/>
        <w:spacing w:after="0" w:line="360" w:lineRule="auto"/>
        <w:ind w:firstLine="851"/>
        <w:jc w:val="both"/>
        <w:rPr>
          <w:rFonts w:ascii="Times New Roman" w:hAnsi="Times New Roman"/>
          <w:sz w:val="28"/>
          <w:szCs w:val="28"/>
        </w:rPr>
      </w:pPr>
      <w:r>
        <w:rPr>
          <w:rFonts w:ascii="Times New Roman" w:hAnsi="Times New Roman"/>
          <w:sz w:val="28"/>
          <w:szCs w:val="28"/>
        </w:rPr>
        <w:t>Оклад шиномонтажника на 2008 год снизилась на 100% по сравнению с 2008 годом. Заработная плата зависит только от процентов.</w:t>
      </w:r>
    </w:p>
    <w:p w:rsidR="00E362EB" w:rsidRDefault="00E362EB" w:rsidP="00FC00B5">
      <w:pPr>
        <w:pStyle w:val="a1"/>
        <w:spacing w:after="0" w:line="360" w:lineRule="auto"/>
        <w:ind w:firstLine="851"/>
        <w:jc w:val="both"/>
        <w:rPr>
          <w:rFonts w:ascii="Times New Roman" w:hAnsi="Times New Roman"/>
          <w:sz w:val="28"/>
          <w:szCs w:val="28"/>
        </w:rPr>
      </w:pPr>
      <w:r>
        <w:rPr>
          <w:rFonts w:ascii="Times New Roman" w:hAnsi="Times New Roman"/>
          <w:sz w:val="28"/>
          <w:szCs w:val="28"/>
        </w:rPr>
        <w:t>Оклад кассира на 2008 год остался без изменения, но по сравнению с 2007 годом</w:t>
      </w:r>
      <w:r w:rsidR="004F2F54">
        <w:rPr>
          <w:rFonts w:ascii="Times New Roman" w:hAnsi="Times New Roman"/>
          <w:sz w:val="28"/>
          <w:szCs w:val="28"/>
        </w:rPr>
        <w:t xml:space="preserve"> б</w:t>
      </w:r>
      <w:r>
        <w:rPr>
          <w:rFonts w:ascii="Times New Roman" w:hAnsi="Times New Roman"/>
          <w:sz w:val="28"/>
          <w:szCs w:val="28"/>
        </w:rPr>
        <w:t>ыли отменены проценты от выручки.</w:t>
      </w:r>
    </w:p>
    <w:p w:rsidR="004F2F54" w:rsidRDefault="004F2F54" w:rsidP="00FC00B5">
      <w:pPr>
        <w:pStyle w:val="a1"/>
        <w:spacing w:after="0" w:line="360" w:lineRule="auto"/>
        <w:ind w:firstLine="851"/>
        <w:jc w:val="both"/>
        <w:rPr>
          <w:rFonts w:ascii="Times New Roman" w:hAnsi="Times New Roman"/>
          <w:sz w:val="28"/>
          <w:szCs w:val="28"/>
        </w:rPr>
      </w:pPr>
      <w:r>
        <w:rPr>
          <w:rFonts w:ascii="Times New Roman" w:hAnsi="Times New Roman"/>
          <w:sz w:val="28"/>
          <w:szCs w:val="28"/>
        </w:rPr>
        <w:t>Оклад тех. персонала на 2008 год снизился на 50% по сравнению с 2007 годом.</w:t>
      </w:r>
    </w:p>
    <w:p w:rsidR="004F2F54" w:rsidRDefault="004F2F54" w:rsidP="00FC00B5">
      <w:pPr>
        <w:pStyle w:val="a1"/>
        <w:spacing w:after="0" w:line="360" w:lineRule="auto"/>
        <w:ind w:firstLine="851"/>
        <w:jc w:val="both"/>
        <w:rPr>
          <w:rFonts w:ascii="Times New Roman" w:hAnsi="Times New Roman"/>
          <w:sz w:val="28"/>
          <w:szCs w:val="28"/>
        </w:rPr>
      </w:pPr>
      <w:r>
        <w:rPr>
          <w:rFonts w:ascii="Times New Roman" w:hAnsi="Times New Roman"/>
          <w:sz w:val="28"/>
          <w:szCs w:val="28"/>
        </w:rPr>
        <w:t>Что касается оклада дворника и грузчика, то эти должности на 2008 год были совмещены и оклад составил 12000 руб, а на 2007 год составляла 16000 руб., то есть произошло снижение оклада на 25%.</w:t>
      </w:r>
    </w:p>
    <w:p w:rsidR="004F2F54" w:rsidRDefault="004F2F54" w:rsidP="00FC00B5">
      <w:pPr>
        <w:pStyle w:val="a1"/>
        <w:spacing w:after="0" w:line="360" w:lineRule="auto"/>
        <w:ind w:firstLine="851"/>
        <w:jc w:val="both"/>
        <w:rPr>
          <w:rFonts w:ascii="Times New Roman" w:hAnsi="Times New Roman"/>
          <w:sz w:val="28"/>
          <w:szCs w:val="28"/>
        </w:rPr>
      </w:pPr>
      <w:r>
        <w:rPr>
          <w:rFonts w:ascii="Times New Roman" w:hAnsi="Times New Roman"/>
          <w:sz w:val="28"/>
          <w:szCs w:val="28"/>
        </w:rPr>
        <w:t>Таким образом, мы наблюдаем, что произошло снижение оклада и процентов от выручки во всех должностях.</w:t>
      </w:r>
    </w:p>
    <w:p w:rsidR="00E362EB" w:rsidRDefault="00E362EB" w:rsidP="00FC00B5">
      <w:pPr>
        <w:pStyle w:val="a1"/>
        <w:spacing w:after="0" w:line="360" w:lineRule="auto"/>
        <w:ind w:firstLine="851"/>
        <w:jc w:val="both"/>
        <w:rPr>
          <w:rFonts w:ascii="Times New Roman" w:hAnsi="Times New Roman"/>
          <w:sz w:val="28"/>
          <w:szCs w:val="28"/>
        </w:rPr>
      </w:pPr>
    </w:p>
    <w:p w:rsidR="00D95EF7" w:rsidRPr="00E10E6C" w:rsidRDefault="00FC00B5" w:rsidP="00FC00B5">
      <w:pPr>
        <w:pStyle w:val="2"/>
        <w:jc w:val="center"/>
        <w:rPr>
          <w:rFonts w:ascii="Times New Roman" w:hAnsi="Times New Roman" w:cs="Times New Roman"/>
          <w:i w:val="0"/>
          <w:sz w:val="32"/>
          <w:szCs w:val="32"/>
        </w:rPr>
      </w:pPr>
      <w:r>
        <w:br w:type="page"/>
      </w:r>
      <w:bookmarkStart w:id="14" w:name="_Toc229019282"/>
      <w:r w:rsidRPr="00E10E6C">
        <w:rPr>
          <w:rFonts w:ascii="Times New Roman" w:hAnsi="Times New Roman" w:cs="Times New Roman"/>
          <w:i w:val="0"/>
          <w:sz w:val="32"/>
          <w:szCs w:val="32"/>
        </w:rPr>
        <w:t>2.4 Последствия после внесения изменений в заработную плату</w:t>
      </w:r>
      <w:bookmarkEnd w:id="14"/>
    </w:p>
    <w:p w:rsidR="00982954" w:rsidRPr="00982954" w:rsidRDefault="00982954" w:rsidP="00982954">
      <w:pPr>
        <w:numPr>
          <w:ilvl w:val="0"/>
          <w:numId w:val="1"/>
        </w:numPr>
        <w:spacing w:line="360" w:lineRule="auto"/>
        <w:ind w:firstLine="851"/>
        <w:jc w:val="both"/>
        <w:rPr>
          <w:rFonts w:ascii="Times New Roman" w:hAnsi="Times New Roman"/>
          <w:sz w:val="28"/>
          <w:szCs w:val="28"/>
        </w:rPr>
      </w:pPr>
      <w:r w:rsidRPr="00982954">
        <w:rPr>
          <w:rFonts w:ascii="Times New Roman" w:hAnsi="Times New Roman"/>
          <w:sz w:val="28"/>
          <w:szCs w:val="28"/>
        </w:rPr>
        <w:t>Бывают разные формы и степени сопротивления. Одни выражают это через затягивание принятия и реализации тех или иных новых решений, что вызывает непредвиденные отсрочки, дополнительные расходы и нестабильность процесса изменений.</w:t>
      </w:r>
    </w:p>
    <w:p w:rsidR="00982954" w:rsidRPr="00982954" w:rsidRDefault="00982954" w:rsidP="00982954">
      <w:pPr>
        <w:numPr>
          <w:ilvl w:val="0"/>
          <w:numId w:val="1"/>
        </w:numPr>
        <w:spacing w:line="360" w:lineRule="auto"/>
        <w:ind w:firstLine="851"/>
        <w:jc w:val="both"/>
        <w:rPr>
          <w:rFonts w:ascii="Times New Roman" w:hAnsi="Times New Roman"/>
          <w:sz w:val="28"/>
          <w:szCs w:val="28"/>
        </w:rPr>
      </w:pPr>
      <w:r w:rsidRPr="00982954">
        <w:rPr>
          <w:rFonts w:ascii="Times New Roman" w:hAnsi="Times New Roman"/>
          <w:sz w:val="28"/>
          <w:szCs w:val="28"/>
        </w:rPr>
        <w:t xml:space="preserve">Можно выделить несколько причин сопротивления изменениям: </w:t>
      </w:r>
    </w:p>
    <w:p w:rsidR="00982954" w:rsidRPr="00982954" w:rsidRDefault="00982954" w:rsidP="00982954">
      <w:pPr>
        <w:numPr>
          <w:ilvl w:val="0"/>
          <w:numId w:val="1"/>
        </w:numPr>
        <w:spacing w:line="360" w:lineRule="auto"/>
        <w:ind w:firstLine="851"/>
        <w:jc w:val="both"/>
        <w:rPr>
          <w:rFonts w:ascii="Times New Roman" w:hAnsi="Times New Roman"/>
          <w:sz w:val="28"/>
          <w:szCs w:val="28"/>
        </w:rPr>
      </w:pPr>
      <w:r w:rsidRPr="00982954">
        <w:rPr>
          <w:rFonts w:ascii="Times New Roman" w:hAnsi="Times New Roman"/>
          <w:sz w:val="28"/>
          <w:szCs w:val="28"/>
        </w:rPr>
        <w:t xml:space="preserve">экономические - потенциальная угроза потери заработанной платы или источников дохода, страх перед безработицей, лишением льгот и привилегий, высокие затраты времени и средств на внедрение изменений; </w:t>
      </w:r>
    </w:p>
    <w:p w:rsidR="00982954" w:rsidRPr="00982954" w:rsidRDefault="00982954" w:rsidP="00982954">
      <w:pPr>
        <w:numPr>
          <w:ilvl w:val="0"/>
          <w:numId w:val="1"/>
        </w:numPr>
        <w:spacing w:line="360" w:lineRule="auto"/>
        <w:ind w:firstLine="851"/>
        <w:jc w:val="both"/>
        <w:rPr>
          <w:rFonts w:ascii="Times New Roman" w:hAnsi="Times New Roman"/>
          <w:sz w:val="28"/>
          <w:szCs w:val="28"/>
        </w:rPr>
      </w:pPr>
      <w:r w:rsidRPr="00982954">
        <w:rPr>
          <w:rFonts w:ascii="Times New Roman" w:hAnsi="Times New Roman"/>
          <w:sz w:val="28"/>
          <w:szCs w:val="28"/>
        </w:rPr>
        <w:t xml:space="preserve">организационные - нежелание менять сложившуюся систему производственных и личных отношений, установившуюся расстановку сил, опасение за будущую карьеру, место работы, реакция на предыдущий неудачный опыт изменений; </w:t>
      </w:r>
    </w:p>
    <w:p w:rsidR="00982954" w:rsidRPr="00982954" w:rsidRDefault="00982954" w:rsidP="00982954">
      <w:pPr>
        <w:numPr>
          <w:ilvl w:val="0"/>
          <w:numId w:val="1"/>
        </w:numPr>
        <w:spacing w:line="360" w:lineRule="auto"/>
        <w:ind w:firstLine="851"/>
        <w:jc w:val="both"/>
        <w:rPr>
          <w:rFonts w:ascii="Times New Roman" w:hAnsi="Times New Roman"/>
          <w:sz w:val="28"/>
          <w:szCs w:val="28"/>
        </w:rPr>
      </w:pPr>
      <w:r w:rsidRPr="00982954">
        <w:rPr>
          <w:rFonts w:ascii="Times New Roman" w:hAnsi="Times New Roman"/>
          <w:sz w:val="28"/>
          <w:szCs w:val="28"/>
        </w:rPr>
        <w:t>личностные – нежелание менять привычки, инертность, страх перед новым, угроза занимаемой должности, личной власти, статусу в организации, потеря уважения в глазах руководства и коллег, осознание своей некомпетентности к восприятию нового, неверие в личные возможности, нежелание брать на себя новые ответственности и принятие решений.</w:t>
      </w:r>
    </w:p>
    <w:p w:rsidR="00FC00B5" w:rsidRDefault="00FC00B5" w:rsidP="00A9175C">
      <w:pPr>
        <w:pStyle w:val="a1"/>
        <w:spacing w:after="0" w:line="360" w:lineRule="auto"/>
        <w:ind w:firstLine="851"/>
        <w:jc w:val="both"/>
        <w:rPr>
          <w:rFonts w:ascii="Times New Roman" w:hAnsi="Times New Roman"/>
          <w:sz w:val="28"/>
          <w:szCs w:val="28"/>
        </w:rPr>
      </w:pPr>
      <w:r>
        <w:rPr>
          <w:rFonts w:ascii="Times New Roman" w:hAnsi="Times New Roman"/>
          <w:sz w:val="28"/>
          <w:szCs w:val="28"/>
        </w:rPr>
        <w:t xml:space="preserve">Мы рассмотрели две разные схемы оплат труда, до изменений и после. Любое изменение чаще всего воспринимается негативно, тем </w:t>
      </w:r>
      <w:r w:rsidR="00A9175C">
        <w:rPr>
          <w:rFonts w:ascii="Times New Roman" w:hAnsi="Times New Roman"/>
          <w:sz w:val="28"/>
          <w:szCs w:val="28"/>
        </w:rPr>
        <w:t>более,</w:t>
      </w:r>
      <w:r>
        <w:rPr>
          <w:rFonts w:ascii="Times New Roman" w:hAnsi="Times New Roman"/>
          <w:sz w:val="28"/>
          <w:szCs w:val="28"/>
        </w:rPr>
        <w:t xml:space="preserve"> если  это изменение каким-либо способом влияет на материальное положение каждого работника.</w:t>
      </w:r>
      <w:r w:rsidR="00A9175C">
        <w:rPr>
          <w:rFonts w:ascii="Times New Roman" w:hAnsi="Times New Roman"/>
          <w:sz w:val="28"/>
          <w:szCs w:val="28"/>
        </w:rPr>
        <w:t xml:space="preserve"> </w:t>
      </w:r>
    </w:p>
    <w:p w:rsidR="00A9175C" w:rsidRDefault="00A9175C" w:rsidP="00A9175C">
      <w:pPr>
        <w:pStyle w:val="a1"/>
        <w:spacing w:after="0" w:line="360" w:lineRule="auto"/>
        <w:ind w:firstLine="851"/>
        <w:jc w:val="both"/>
        <w:rPr>
          <w:rFonts w:ascii="Times New Roman" w:hAnsi="Times New Roman"/>
          <w:sz w:val="28"/>
          <w:szCs w:val="28"/>
        </w:rPr>
      </w:pPr>
      <w:r>
        <w:rPr>
          <w:rFonts w:ascii="Times New Roman" w:hAnsi="Times New Roman"/>
          <w:sz w:val="28"/>
          <w:szCs w:val="28"/>
        </w:rPr>
        <w:t>Мы видим, что материальное положение каждого сотрудника изменилось в отрицательную сторону - снижение оклада и процентов от выручки.</w:t>
      </w:r>
    </w:p>
    <w:p w:rsidR="00A9175C" w:rsidRDefault="00A9175C" w:rsidP="00A9175C">
      <w:pPr>
        <w:pStyle w:val="a1"/>
        <w:spacing w:after="0" w:line="360" w:lineRule="auto"/>
        <w:ind w:firstLine="851"/>
        <w:jc w:val="both"/>
        <w:rPr>
          <w:rFonts w:ascii="Times New Roman" w:hAnsi="Times New Roman"/>
          <w:sz w:val="28"/>
          <w:szCs w:val="28"/>
        </w:rPr>
      </w:pPr>
      <w:r>
        <w:rPr>
          <w:rFonts w:ascii="Times New Roman" w:hAnsi="Times New Roman"/>
          <w:sz w:val="28"/>
          <w:szCs w:val="28"/>
        </w:rPr>
        <w:t>В «Резиновой подкове» наблюдаем следующие последствия после внесения изменений:</w:t>
      </w:r>
    </w:p>
    <w:p w:rsidR="00A9175C" w:rsidRDefault="00A9175C" w:rsidP="00A9175C">
      <w:pPr>
        <w:pStyle w:val="a1"/>
        <w:spacing w:after="0" w:line="360" w:lineRule="auto"/>
        <w:ind w:firstLine="851"/>
        <w:jc w:val="both"/>
        <w:rPr>
          <w:rFonts w:ascii="Times New Roman" w:hAnsi="Times New Roman"/>
          <w:sz w:val="28"/>
          <w:szCs w:val="28"/>
        </w:rPr>
      </w:pPr>
      <w:r>
        <w:rPr>
          <w:rFonts w:ascii="Times New Roman" w:hAnsi="Times New Roman"/>
          <w:sz w:val="28"/>
          <w:szCs w:val="28"/>
        </w:rPr>
        <w:t>- Данное изменение повлекло за собой 2 увольнения по собственному желанию, в связи с неудовлетворением изменений в заработной плате.</w:t>
      </w:r>
    </w:p>
    <w:p w:rsidR="00A9175C" w:rsidRDefault="00A9175C" w:rsidP="00A9175C">
      <w:pPr>
        <w:pStyle w:val="a1"/>
        <w:spacing w:after="0" w:line="360" w:lineRule="auto"/>
        <w:ind w:firstLine="851"/>
        <w:jc w:val="both"/>
        <w:rPr>
          <w:rFonts w:ascii="Times New Roman" w:hAnsi="Times New Roman"/>
          <w:sz w:val="28"/>
          <w:szCs w:val="28"/>
        </w:rPr>
      </w:pPr>
      <w:r>
        <w:rPr>
          <w:rFonts w:ascii="Times New Roman" w:hAnsi="Times New Roman"/>
          <w:sz w:val="28"/>
          <w:szCs w:val="28"/>
        </w:rPr>
        <w:t>- Снижение заинтересованности сотрудников в получении более высокой прибыли, в связи со снижением процентов от выручки.</w:t>
      </w:r>
    </w:p>
    <w:p w:rsidR="00E10E6C" w:rsidRDefault="00A9175C" w:rsidP="00A9175C">
      <w:pPr>
        <w:pStyle w:val="a1"/>
        <w:spacing w:after="0" w:line="360" w:lineRule="auto"/>
        <w:ind w:firstLine="851"/>
        <w:jc w:val="both"/>
        <w:rPr>
          <w:rFonts w:ascii="Times New Roman" w:hAnsi="Times New Roman"/>
          <w:sz w:val="28"/>
          <w:szCs w:val="28"/>
        </w:rPr>
      </w:pPr>
      <w:r>
        <w:rPr>
          <w:rFonts w:ascii="Times New Roman" w:hAnsi="Times New Roman"/>
          <w:sz w:val="28"/>
          <w:szCs w:val="28"/>
        </w:rPr>
        <w:t>- Снижение уров</w:t>
      </w:r>
      <w:r w:rsidR="000D31D1">
        <w:rPr>
          <w:rFonts w:ascii="Times New Roman" w:hAnsi="Times New Roman"/>
          <w:sz w:val="28"/>
          <w:szCs w:val="28"/>
        </w:rPr>
        <w:t>ня активности сотрудников (на 12</w:t>
      </w:r>
      <w:r>
        <w:rPr>
          <w:rFonts w:ascii="Times New Roman" w:hAnsi="Times New Roman"/>
          <w:sz w:val="28"/>
          <w:szCs w:val="28"/>
        </w:rPr>
        <w:t xml:space="preserve">%, про проведенным исследованиям), в связи со снижением оклада, а для некоторых сотрудников </w:t>
      </w:r>
      <w:r w:rsidR="000D31D1">
        <w:rPr>
          <w:rFonts w:ascii="Times New Roman" w:hAnsi="Times New Roman"/>
          <w:sz w:val="28"/>
          <w:szCs w:val="28"/>
        </w:rPr>
        <w:t>полное изъятие оклада, т.е работа только на процентах от выручки.</w:t>
      </w:r>
    </w:p>
    <w:p w:rsidR="00A9175C" w:rsidRPr="00E10E6C" w:rsidRDefault="00E10E6C" w:rsidP="00E10E6C">
      <w:pPr>
        <w:pStyle w:val="1"/>
        <w:jc w:val="center"/>
        <w:rPr>
          <w:rFonts w:ascii="Times New Roman" w:hAnsi="Times New Roman" w:cs="Times New Roman"/>
          <w:sz w:val="36"/>
          <w:szCs w:val="36"/>
        </w:rPr>
      </w:pPr>
      <w:r>
        <w:br w:type="page"/>
      </w:r>
      <w:bookmarkStart w:id="15" w:name="_Toc229019283"/>
      <w:r w:rsidRPr="00E10E6C">
        <w:rPr>
          <w:rFonts w:ascii="Times New Roman" w:hAnsi="Times New Roman" w:cs="Times New Roman"/>
          <w:sz w:val="36"/>
          <w:szCs w:val="36"/>
        </w:rPr>
        <w:t>3. Анализ и рекомендации по внесению изменений</w:t>
      </w:r>
      <w:r w:rsidR="00CD3547">
        <w:rPr>
          <w:rFonts w:ascii="Times New Roman" w:hAnsi="Times New Roman" w:cs="Times New Roman"/>
          <w:sz w:val="36"/>
          <w:szCs w:val="36"/>
        </w:rPr>
        <w:t xml:space="preserve"> на предприятии «Резиновая подкова»</w:t>
      </w:r>
      <w:bookmarkEnd w:id="15"/>
    </w:p>
    <w:p w:rsidR="00E10E6C" w:rsidRPr="00E10E6C" w:rsidRDefault="00E10E6C" w:rsidP="00E10E6C">
      <w:pPr>
        <w:pStyle w:val="2"/>
        <w:spacing w:before="0" w:after="0" w:line="360" w:lineRule="auto"/>
        <w:jc w:val="center"/>
        <w:rPr>
          <w:sz w:val="32"/>
          <w:szCs w:val="32"/>
        </w:rPr>
      </w:pPr>
      <w:bookmarkStart w:id="16" w:name="_Toc229019284"/>
      <w:r w:rsidRPr="00E10E6C">
        <w:rPr>
          <w:rFonts w:ascii="Times New Roman" w:hAnsi="Times New Roman" w:cs="Times New Roman"/>
          <w:i w:val="0"/>
          <w:sz w:val="32"/>
          <w:szCs w:val="32"/>
        </w:rPr>
        <w:t>3.1 Анализ внесения изменений в заработную плату на предприятии «Резиновая подкова»</w:t>
      </w:r>
      <w:bookmarkEnd w:id="16"/>
    </w:p>
    <w:p w:rsidR="00982954" w:rsidRDefault="000D31D1" w:rsidP="00982954">
      <w:pPr>
        <w:pStyle w:val="a1"/>
        <w:spacing w:after="0" w:line="360" w:lineRule="auto"/>
        <w:ind w:firstLine="851"/>
        <w:jc w:val="both"/>
        <w:rPr>
          <w:rFonts w:ascii="Times New Roman" w:hAnsi="Times New Roman"/>
          <w:sz w:val="28"/>
          <w:szCs w:val="28"/>
        </w:rPr>
      </w:pPr>
      <w:r>
        <w:rPr>
          <w:rFonts w:ascii="Times New Roman" w:hAnsi="Times New Roman"/>
          <w:sz w:val="28"/>
          <w:szCs w:val="28"/>
        </w:rPr>
        <w:t>Мной была разработана анкета</w:t>
      </w:r>
      <w:r w:rsidR="00982954">
        <w:rPr>
          <w:rFonts w:ascii="Times New Roman" w:hAnsi="Times New Roman"/>
          <w:sz w:val="28"/>
          <w:szCs w:val="28"/>
        </w:rPr>
        <w:t>, для определения уровня и причин сопротивления изменениям в организации «Резиновая подкова»</w:t>
      </w:r>
      <w:r>
        <w:rPr>
          <w:rFonts w:ascii="Times New Roman" w:hAnsi="Times New Roman"/>
          <w:sz w:val="28"/>
          <w:szCs w:val="28"/>
        </w:rPr>
        <w:t>. К ней относятся все вопросы, где необходимо выб</w:t>
      </w:r>
      <w:r w:rsidR="00982954">
        <w:rPr>
          <w:rFonts w:ascii="Times New Roman" w:hAnsi="Times New Roman"/>
          <w:sz w:val="28"/>
          <w:szCs w:val="28"/>
        </w:rPr>
        <w:t>рать один из вариантов ответов.</w:t>
      </w:r>
    </w:p>
    <w:p w:rsidR="00982954" w:rsidRDefault="00982954" w:rsidP="00982954">
      <w:pPr>
        <w:pStyle w:val="a1"/>
        <w:spacing w:after="0" w:line="360" w:lineRule="auto"/>
        <w:ind w:firstLine="851"/>
        <w:jc w:val="both"/>
        <w:rPr>
          <w:rFonts w:ascii="Times New Roman" w:hAnsi="Times New Roman"/>
          <w:sz w:val="28"/>
          <w:szCs w:val="28"/>
        </w:rPr>
      </w:pPr>
      <w:r>
        <w:rPr>
          <w:rFonts w:ascii="Times New Roman" w:hAnsi="Times New Roman"/>
          <w:sz w:val="28"/>
          <w:szCs w:val="28"/>
        </w:rPr>
        <w:t>В данной анкете (приложение 3.1.1) я рассмотрела несколько зон:</w:t>
      </w:r>
    </w:p>
    <w:p w:rsidR="00982954" w:rsidRDefault="00982954" w:rsidP="00982954">
      <w:pPr>
        <w:pStyle w:val="a1"/>
        <w:spacing w:after="0" w:line="360" w:lineRule="auto"/>
        <w:ind w:firstLine="851"/>
        <w:jc w:val="both"/>
        <w:rPr>
          <w:rFonts w:ascii="Times New Roman" w:hAnsi="Times New Roman"/>
          <w:sz w:val="28"/>
          <w:szCs w:val="28"/>
        </w:rPr>
      </w:pPr>
      <w:r>
        <w:rPr>
          <w:rFonts w:ascii="Times New Roman" w:hAnsi="Times New Roman"/>
          <w:sz w:val="28"/>
          <w:szCs w:val="28"/>
        </w:rPr>
        <w:t>- Зона материальной удовлетворенности;</w:t>
      </w:r>
    </w:p>
    <w:p w:rsidR="00982954" w:rsidRDefault="00982954" w:rsidP="00982954">
      <w:pPr>
        <w:pStyle w:val="a1"/>
        <w:spacing w:after="0" w:line="360" w:lineRule="auto"/>
        <w:ind w:firstLine="851"/>
        <w:jc w:val="both"/>
        <w:rPr>
          <w:rFonts w:ascii="Times New Roman" w:hAnsi="Times New Roman"/>
          <w:sz w:val="28"/>
          <w:szCs w:val="28"/>
        </w:rPr>
      </w:pPr>
      <w:r>
        <w:rPr>
          <w:rFonts w:ascii="Times New Roman" w:hAnsi="Times New Roman"/>
          <w:sz w:val="28"/>
          <w:szCs w:val="28"/>
        </w:rPr>
        <w:t>- Зо</w:t>
      </w:r>
      <w:r w:rsidR="00190EB2">
        <w:rPr>
          <w:rFonts w:ascii="Times New Roman" w:hAnsi="Times New Roman"/>
          <w:sz w:val="28"/>
          <w:szCs w:val="28"/>
        </w:rPr>
        <w:t>на реководства</w:t>
      </w:r>
      <w:r>
        <w:rPr>
          <w:rFonts w:ascii="Times New Roman" w:hAnsi="Times New Roman"/>
          <w:sz w:val="28"/>
          <w:szCs w:val="28"/>
        </w:rPr>
        <w:t>.</w:t>
      </w:r>
    </w:p>
    <w:p w:rsidR="00982954" w:rsidRDefault="00982954" w:rsidP="00982954">
      <w:pPr>
        <w:pStyle w:val="a1"/>
        <w:spacing w:after="0" w:line="360" w:lineRule="auto"/>
        <w:ind w:firstLine="851"/>
        <w:jc w:val="both"/>
        <w:rPr>
          <w:rFonts w:ascii="Times New Roman" w:hAnsi="Times New Roman"/>
          <w:sz w:val="28"/>
          <w:szCs w:val="28"/>
        </w:rPr>
      </w:pPr>
      <w:r>
        <w:rPr>
          <w:rFonts w:ascii="Times New Roman" w:hAnsi="Times New Roman"/>
          <w:sz w:val="28"/>
          <w:szCs w:val="28"/>
        </w:rPr>
        <w:t>Каждый уз сотрудников «Резиновой подковы» ответил на вопросы анкеты (приложение 3.1.2).</w:t>
      </w:r>
    </w:p>
    <w:p w:rsidR="00982954" w:rsidRDefault="00982954" w:rsidP="00982954">
      <w:pPr>
        <w:pStyle w:val="a1"/>
        <w:spacing w:after="0" w:line="360" w:lineRule="auto"/>
        <w:ind w:firstLine="851"/>
        <w:jc w:val="both"/>
        <w:rPr>
          <w:rFonts w:ascii="Times New Roman" w:hAnsi="Times New Roman"/>
          <w:sz w:val="28"/>
          <w:szCs w:val="28"/>
        </w:rPr>
      </w:pPr>
      <w:r>
        <w:rPr>
          <w:rFonts w:ascii="Times New Roman" w:hAnsi="Times New Roman"/>
          <w:sz w:val="28"/>
          <w:szCs w:val="28"/>
        </w:rPr>
        <w:t>Мной были проанализированы ответы и сделаны следующие выводы:</w:t>
      </w:r>
    </w:p>
    <w:p w:rsidR="00982954" w:rsidRDefault="00982954" w:rsidP="00982954">
      <w:pPr>
        <w:pStyle w:val="a1"/>
        <w:spacing w:after="0" w:line="360" w:lineRule="auto"/>
        <w:ind w:firstLine="851"/>
        <w:jc w:val="both"/>
        <w:rPr>
          <w:rFonts w:ascii="Times New Roman" w:hAnsi="Times New Roman"/>
          <w:sz w:val="28"/>
          <w:szCs w:val="28"/>
        </w:rPr>
      </w:pPr>
      <w:r>
        <w:rPr>
          <w:rFonts w:ascii="Times New Roman" w:hAnsi="Times New Roman"/>
          <w:sz w:val="28"/>
          <w:szCs w:val="28"/>
        </w:rPr>
        <w:t>- Сотрудники «Резиновой подковы» не удовлетворены данным изменением, так как оно повлияло на их материальной состояние.</w:t>
      </w:r>
    </w:p>
    <w:p w:rsidR="00190EB2" w:rsidRDefault="00982954" w:rsidP="00982954">
      <w:pPr>
        <w:pStyle w:val="a1"/>
        <w:spacing w:after="0" w:line="360" w:lineRule="auto"/>
        <w:ind w:firstLine="851"/>
        <w:jc w:val="both"/>
        <w:rPr>
          <w:rFonts w:ascii="Times New Roman" w:hAnsi="Times New Roman"/>
          <w:sz w:val="28"/>
          <w:szCs w:val="28"/>
        </w:rPr>
      </w:pPr>
      <w:r>
        <w:rPr>
          <w:rFonts w:ascii="Times New Roman" w:hAnsi="Times New Roman"/>
          <w:sz w:val="28"/>
          <w:szCs w:val="28"/>
        </w:rPr>
        <w:t xml:space="preserve"> - </w:t>
      </w:r>
      <w:r w:rsidR="00190EB2">
        <w:rPr>
          <w:rFonts w:ascii="Times New Roman" w:hAnsi="Times New Roman"/>
          <w:sz w:val="28"/>
          <w:szCs w:val="28"/>
        </w:rPr>
        <w:t>Данная система оплаты труда отличается значительно от предыдущей и поэтому не устраивает сотрудников.</w:t>
      </w:r>
    </w:p>
    <w:p w:rsidR="00190EB2" w:rsidRDefault="00190EB2" w:rsidP="00982954">
      <w:pPr>
        <w:pStyle w:val="a1"/>
        <w:spacing w:after="0" w:line="360" w:lineRule="auto"/>
        <w:ind w:firstLine="851"/>
        <w:jc w:val="both"/>
        <w:rPr>
          <w:rFonts w:ascii="Times New Roman" w:hAnsi="Times New Roman"/>
          <w:sz w:val="28"/>
          <w:szCs w:val="28"/>
        </w:rPr>
      </w:pPr>
      <w:r>
        <w:rPr>
          <w:rFonts w:ascii="Times New Roman" w:hAnsi="Times New Roman"/>
          <w:sz w:val="28"/>
          <w:szCs w:val="28"/>
        </w:rPr>
        <w:t>- Сотрудники считают, что их заработная плата отличается от заработной платы сотрудников других подобных организаций и их заработная плата лучше.</w:t>
      </w:r>
    </w:p>
    <w:p w:rsidR="00190EB2" w:rsidRDefault="00190EB2" w:rsidP="00982954">
      <w:pPr>
        <w:pStyle w:val="a1"/>
        <w:spacing w:after="0" w:line="360" w:lineRule="auto"/>
        <w:ind w:firstLine="851"/>
        <w:jc w:val="both"/>
        <w:rPr>
          <w:rFonts w:ascii="Times New Roman" w:hAnsi="Times New Roman"/>
          <w:sz w:val="28"/>
          <w:szCs w:val="28"/>
        </w:rPr>
      </w:pPr>
      <w:r>
        <w:rPr>
          <w:rFonts w:ascii="Times New Roman" w:hAnsi="Times New Roman"/>
          <w:sz w:val="28"/>
          <w:szCs w:val="28"/>
        </w:rPr>
        <w:t>- Сотрудники не были заранее проинформированы о предстоящем изменение.</w:t>
      </w:r>
    </w:p>
    <w:p w:rsidR="00190EB2" w:rsidRDefault="00190EB2" w:rsidP="00982954">
      <w:pPr>
        <w:pStyle w:val="a1"/>
        <w:spacing w:after="0" w:line="360" w:lineRule="auto"/>
        <w:ind w:firstLine="851"/>
        <w:jc w:val="both"/>
        <w:rPr>
          <w:rFonts w:ascii="Times New Roman" w:hAnsi="Times New Roman"/>
          <w:sz w:val="28"/>
          <w:szCs w:val="28"/>
        </w:rPr>
      </w:pPr>
      <w:r>
        <w:rPr>
          <w:rFonts w:ascii="Times New Roman" w:hAnsi="Times New Roman"/>
          <w:sz w:val="28"/>
          <w:szCs w:val="28"/>
        </w:rPr>
        <w:t>- При внедрении изменений не учитывалось мнение сотрудников.</w:t>
      </w:r>
    </w:p>
    <w:p w:rsidR="00190EB2" w:rsidRDefault="00190EB2" w:rsidP="00982954">
      <w:pPr>
        <w:pStyle w:val="a1"/>
        <w:spacing w:after="0" w:line="360" w:lineRule="auto"/>
        <w:ind w:firstLine="851"/>
        <w:jc w:val="both"/>
        <w:rPr>
          <w:rFonts w:ascii="Times New Roman" w:hAnsi="Times New Roman"/>
          <w:sz w:val="28"/>
          <w:szCs w:val="28"/>
        </w:rPr>
      </w:pPr>
      <w:r>
        <w:rPr>
          <w:rFonts w:ascii="Times New Roman" w:hAnsi="Times New Roman"/>
          <w:sz w:val="28"/>
          <w:szCs w:val="28"/>
        </w:rPr>
        <w:t>- Данное изменение было проведено в очень короткий срок, поэтому было встречено сопротивление сотрудников.</w:t>
      </w:r>
    </w:p>
    <w:p w:rsidR="00982954" w:rsidRDefault="00190EB2" w:rsidP="00982954">
      <w:pPr>
        <w:pStyle w:val="a1"/>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p>
    <w:p w:rsidR="00190EB2" w:rsidRPr="00190EB2" w:rsidRDefault="00982954" w:rsidP="00190EB2">
      <w:pPr>
        <w:pStyle w:val="2"/>
        <w:spacing w:before="0" w:after="0" w:line="360" w:lineRule="auto"/>
        <w:jc w:val="center"/>
        <w:rPr>
          <w:rFonts w:ascii="Times New Roman" w:hAnsi="Times New Roman" w:cs="Times New Roman"/>
          <w:i w:val="0"/>
          <w:sz w:val="32"/>
          <w:szCs w:val="32"/>
        </w:rPr>
      </w:pPr>
      <w:r>
        <w:br w:type="page"/>
      </w:r>
      <w:bookmarkStart w:id="17" w:name="_Toc229019285"/>
      <w:r w:rsidR="00190EB2" w:rsidRPr="00190EB2">
        <w:rPr>
          <w:rFonts w:ascii="Times New Roman" w:hAnsi="Times New Roman" w:cs="Times New Roman"/>
          <w:i w:val="0"/>
          <w:sz w:val="32"/>
          <w:szCs w:val="32"/>
        </w:rPr>
        <w:t>3.2 Рекомендации по внедрению изменений на предприятии «Резиновая подкова»</w:t>
      </w:r>
      <w:bookmarkEnd w:id="17"/>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Можно выделить несколько причин сопротивления изменениям: </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экономические - потенциальная угроза потери заработанной платы или источников дохода, страх перед безработицей, лишением льгот и привилегий, высокие затраты времени и средств на внедрение изменений; </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организационные - нежелание менять сложившуюся систему производственных и личных отношений, установившуюся расстановку сил, опасение за будущую карьеру, место работы, реакция на предыдущий неудачный опыт изменений; </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личностные – нежелание менять привычки, инертность, страх перед новым, угроза занимаемой должности, личной власти, статусу в организации, потеря уважения в глазах руководства и коллег, осознание своей некомпетентности к восприятию нового, неверие в личные возможности, нежелание брать на себя новые ответственности и принятие решений.</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Базовые принципы проведения изменений:</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Как правило, ожесточеннее всего сопротивляются переменам именно те, кто больше всего в них нуждаются; это касается как отдельных работников или руководителей, так и подразделений и организаций в целом. </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Часто сопротивление изменениям — симптом неверной технологии их осуществления. </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Пассивное неприятие изменений часто связано с прошлым опытом, — люди, уже пережившие массу реорганизаций, которые не принесли пользы, становятся особенно подозрительными.</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Правила проведения организационных изменений</w:t>
      </w:r>
      <w:r w:rsidR="00A340F9">
        <w:rPr>
          <w:rFonts w:ascii="Times New Roman" w:hAnsi="Times New Roman"/>
          <w:sz w:val="28"/>
          <w:szCs w:val="28"/>
        </w:rPr>
        <w:t>.</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Первое правило — правило «узких врат». Данное правило основывается на теории этапов идентификации и интернализации (усвоения) стадии изменений процесса, согласно которой изменения нужно производить таким образом, чтобы сотрудники переживали их, переходя от общего (идентификации) к частному (интернализации). Следовательно, персонал, затрагиваемый процессом изменений, должен вовлекаться в изменения как можно раньше, чтобы оба эти жизненно важных элемента процесса изменений были полностью охвачены.</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Однако при вовлечении сотрудника, особенно квалифицированного, в процесс изменений важно учитывать, как он может действовать при этом. По исследованиям специалистов, если в начальный момент такому сотруднику предоставить свободу в выборе методов его работы, а оптимальный метод действий ему будет предложен позже (например, методологическая инструкция), то даже при желании следовать этому оптимальному методу он будет в конечном итоге значительно отклоняться от предложенного метода, следуя собственному. Правда, вариация методов в конце процесса все-таки будет существенно меньше, чем в начале. Если же такому сотруднику с самого начала предложить оптимальный метод действия или близкий к нему, вариация применяемых методов в конце процесса будет незначительной.</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Можно сформулировать правило вовлечения сотрудников предприятия в процесс изменений, которое следует назвать правилом «узких врат»: при вовлечении сотрудников в процесс изменений следует сразу же предоставить им методические материалы, пусть пока даже неофициальные, и потребовать их применения в обязательном порядке; только в этом случае вариация их действий будет незначительной. </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Второе правило — правило «подъема по лестнице». Исследования социологов подчеркивают, что показатели эффективности и качества работы улучшаются быстрее, сильнее и на более долгий срок, если новые методы работы вводятся относительно быстро с последующими периодами стабильной работы по новым методам («отдыха» от нововведений).</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При «ступенчатой» практике внедрения, по сравнению с практикой непрерывного массированного внедрения, улучшения наступают быстрее, то есть кривая эффективности круче, и улучшения сохраняются дольше, (часть кривой затухания или спада более пологая). Правило «подъема по лестнице» можно сформулировать так: новые методы работы следует вводить быстро, чередуя периоды интенсивного внедрения (несколько дней, в крайнем случае — недель) с периодами стабильной работы по новым методам («площадками отдыха»). </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Третье правило — правило «повторения». Это правило тесно связано с предыдущими. При осуществлении преобразований достигается максимальное значение, которое называется «плато эффективности». После достижения «плато эффективности» результативность нововведений может не только не повышаться, но часто даже снижается. Чтобы закрепить уровень, достигнутый на «плато эффективности», необходимо на этой стадии проводить обучение и тренировки сотрудников, закрепляя приобретенные навыки (с использованием правила «узких врат»). Поэтому можно сформулировать правило, известное как «правило повторения»: при внедрении новых методов работы необходимо предусматривать соответствующее обучение и практические занятия (повторения). </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Четвертое правило — правило «предварительного прогрева». На приобретение новых знаний и навыков старые знания и навыки сотрудников могут влиять как положительно, так и отрицательно. Ломка старых привычек происходит на фазе «размораживания», когда сотрудники предприятия испытывают состояние беспокойства и активно ищут информацию, чтобы снизить этот уровень беспокойства. Если «разморозка» не удалась, сотрудники будут стараться интерпретировать новую информацию с точки зрения сохранения старых подходов. Поэтому правило гласит: при проведении изменений необходимо доказать людям, что привычные им методы работы уже не пригодны для решения новых задач. Если же попытаться внедрять новые методы работы без предварительного разрушения установившегося порядка, существует серьезный риск отрицательного воздействия прежних знаний и навыков.</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Пятое правило — правило «усталых, но довольных». Исходя как из теории, так и из практики менеджмента, желательно устанавливать цели немного выше, чем ожидаемый результат. При этом цели должны быть реалистичными — ни слишком легкими, ни невыполнимыми, но такими, чтобы при их достижении возникало чувство победы. </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У сотрудника, участвующего в изменениях, должен быть высокий уровень ожиданий в сочетании с искренней уверенностью, что эффективность и производительность его работы очень высоки. </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Этот эффект может становиться кумулятивным (то есть накапливающимся), — повышение эффективности труда побуждает человека брать на себя новые обязанности и, таким образом, создает для него новые возможности для роста и развития. </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Напротив, заниженные ожидания могут приводить к низкой эффективности работы, что, в свою очередь, может привести к потере доверия и развитию неверия и скептицизма в отношении нововведений. Поэтому данное правило может быть сформулировано так: при формулировке целей нововведений для сотрудников их следует устанавливать немного выше, чем ожидаемый результат; эти цели необходимо тщательно сформулировать (количественные показатели должны быть измеримыми, качественные — однозначно сформулированными, для временных — определены начало и продолжительность). </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Шестое правило — правило «счастливой семерки». Это правило связано с существенными различиями между людьми в их способности воспринимать и перерабатывать новую информацию. Г.В. Миллер приводит правило «счастливой семерки» (с поправкой на индивидуальные возможности), 7±2, согласно которому:</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при обучении, ограничивая входящую информацию нижним пределом этой шкалы (то есть пятью), преподаватель может избежать переутомления своей аудитории, хотя и рискует вызвать нетерпение среди наиболее одаренных слушателей; </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при создании рабочей группы общая ее численность (включая руководителя) должна составлять 5, 7 или 9 человек; в этом случае группа работает наиболее эффективно; </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при управлении число непосредственных подчиненных, с которыми в основном контактирует руководитель, должно быть 6±2 (7±2 с руководителем); конкретное число зависит от личных качеств руководителя (у Дуайта Эйзенхауэра, командующего Объединенными силами союзников во время Второй мировой войны, было 4 непосредственных подчиненных, чем историки во многом объясняют его эффективное руководство военными операциями); </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для того чтобы в организации начались изменения, необходимо создать «критическую массу» сотрудников, содействующих этим изменениям (переобучить их, мотивировать, изменить их систему ценностей); величина «критической массы» составляет 1/(7±2) от общей численности работников в организации; </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хорошо подготовленный документ, например методологическая инструкция, должен содержать 7±2 важных положения или раздела; </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желательно, чтобы осуществляемая одним работником деятельность или процесс содержали 7±2 этапа или технологические операции, включая подготовительные и заключительные. </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Конечно, возможны и другие применения этого важнейшего эмпирического правила, которое можно сформулировать так: на практике все, что так или иначе связано с коммуникацией между людьми или переработкой информации отдельным человеком, целесообразно разбивать на 7±2 компонента; если не спланировать такое разделение, оно может произойти самопроизвольно, причем чем выше сложность коммуникаций или переработки информации, тем ближе к нижнему пределу должно быть число компонентов. </w:t>
      </w:r>
    </w:p>
    <w:p w:rsidR="005C03AB" w:rsidRPr="005C03AB" w:rsidRDefault="005C03AB" w:rsidP="005C03AB">
      <w:pPr>
        <w:numPr>
          <w:ilvl w:val="0"/>
          <w:numId w:val="1"/>
        </w:numPr>
        <w:spacing w:line="360" w:lineRule="auto"/>
        <w:ind w:firstLine="851"/>
        <w:jc w:val="both"/>
        <w:rPr>
          <w:rFonts w:ascii="Times New Roman" w:hAnsi="Times New Roman"/>
          <w:sz w:val="28"/>
          <w:szCs w:val="28"/>
        </w:rPr>
      </w:pPr>
      <w:r w:rsidRPr="005C03AB">
        <w:rPr>
          <w:rFonts w:ascii="Times New Roman" w:hAnsi="Times New Roman"/>
          <w:sz w:val="28"/>
          <w:szCs w:val="28"/>
        </w:rPr>
        <w:t xml:space="preserve">Седьмое правило — правило «обратных связей». По-настоящему убедить сотрудников в эффективности нововведений способны не словесные доказательства, а конкретные действия. Поэтому руководитель должен регистрировать все факты повышения эффективности и качества работы, чтобы обосновывать эффективность нововведений. То есть данное правило может звучать так: успех нововведений во многом определяется эффективностью обратных связей между руководителями и исполнителями; своевременная информация об успехах необходима, чтобы делом убедить людей еще лучше работать; своевременная информация о неудачах позволяет их оперативно проанализировать и скорректировать процесс, что поможет не разочаровывать людей. </w:t>
      </w:r>
    </w:p>
    <w:p w:rsidR="00346157" w:rsidRPr="005A1AC0" w:rsidRDefault="00190EB2" w:rsidP="00346157">
      <w:pPr>
        <w:spacing w:line="360" w:lineRule="auto"/>
        <w:jc w:val="right"/>
        <w:rPr>
          <w:rFonts w:ascii="Times New Roman" w:hAnsi="Times New Roman"/>
          <w:sz w:val="28"/>
          <w:szCs w:val="28"/>
        </w:rPr>
      </w:pPr>
      <w:r>
        <w:br w:type="page"/>
      </w:r>
      <w:r w:rsidR="00346157">
        <w:rPr>
          <w:rFonts w:ascii="Times New Roman" w:hAnsi="Times New Roman"/>
          <w:sz w:val="28"/>
          <w:szCs w:val="28"/>
        </w:rPr>
        <w:t>Приложение 3.1.1</w:t>
      </w:r>
    </w:p>
    <w:p w:rsidR="00346157" w:rsidRPr="005A1AC0" w:rsidRDefault="00346157" w:rsidP="00346157">
      <w:pPr>
        <w:spacing w:line="360" w:lineRule="auto"/>
        <w:jc w:val="center"/>
        <w:rPr>
          <w:rFonts w:ascii="Times New Roman" w:hAnsi="Times New Roman"/>
          <w:b/>
          <w:sz w:val="28"/>
          <w:szCs w:val="28"/>
        </w:rPr>
      </w:pPr>
      <w:r w:rsidRPr="005A1AC0">
        <w:rPr>
          <w:rFonts w:ascii="Times New Roman" w:hAnsi="Times New Roman"/>
          <w:b/>
          <w:sz w:val="28"/>
          <w:szCs w:val="28"/>
        </w:rPr>
        <w:t>Опросник для проведения исследования удовлетворенности персонала</w:t>
      </w:r>
    </w:p>
    <w:p w:rsidR="00346157" w:rsidRDefault="00346157" w:rsidP="00346157">
      <w:pPr>
        <w:pStyle w:val="a1"/>
        <w:spacing w:after="0" w:line="360" w:lineRule="auto"/>
        <w:ind w:firstLine="851"/>
        <w:jc w:val="both"/>
        <w:rPr>
          <w:rFonts w:ascii="Times New Roman" w:hAnsi="Times New Roman"/>
          <w:sz w:val="28"/>
          <w:szCs w:val="28"/>
        </w:rPr>
      </w:pPr>
      <w:r>
        <w:rPr>
          <w:rFonts w:ascii="Times New Roman" w:hAnsi="Times New Roman"/>
          <w:sz w:val="28"/>
          <w:szCs w:val="28"/>
        </w:rPr>
        <w:t xml:space="preserve">Ф.И.О </w:t>
      </w:r>
      <w:r>
        <w:rPr>
          <w:rFonts w:ascii="Times New Roman" w:hAnsi="Times New Roman"/>
          <w:sz w:val="28"/>
          <w:szCs w:val="28"/>
          <w:u w:val="single"/>
        </w:rPr>
        <w:t xml:space="preserve">                                                                                                         </w:t>
      </w:r>
      <w:r>
        <w:rPr>
          <w:rFonts w:ascii="Times New Roman" w:hAnsi="Times New Roman"/>
          <w:sz w:val="28"/>
          <w:szCs w:val="28"/>
        </w:rPr>
        <w:t xml:space="preserve"> </w:t>
      </w:r>
    </w:p>
    <w:p w:rsidR="00346157" w:rsidRPr="00FE7A8F" w:rsidRDefault="00346157" w:rsidP="00346157">
      <w:pPr>
        <w:pStyle w:val="a1"/>
        <w:spacing w:after="0" w:line="360" w:lineRule="auto"/>
        <w:ind w:firstLine="851"/>
        <w:jc w:val="both"/>
        <w:rPr>
          <w:rFonts w:ascii="Times New Roman" w:hAnsi="Times New Roman"/>
          <w:sz w:val="28"/>
          <w:szCs w:val="28"/>
          <w:u w:val="single"/>
        </w:rPr>
      </w:pPr>
      <w:r>
        <w:rPr>
          <w:rFonts w:ascii="Times New Roman" w:hAnsi="Times New Roman"/>
          <w:sz w:val="28"/>
          <w:szCs w:val="28"/>
        </w:rPr>
        <w:t xml:space="preserve">Название отдела, подразделения  </w:t>
      </w:r>
      <w:r>
        <w:rPr>
          <w:rFonts w:ascii="Times New Roman" w:hAnsi="Times New Roman"/>
          <w:sz w:val="28"/>
          <w:szCs w:val="28"/>
          <w:u w:val="single"/>
        </w:rPr>
        <w:t xml:space="preserve">                                                             </w:t>
      </w:r>
    </w:p>
    <w:p w:rsidR="00346157" w:rsidRPr="00581264" w:rsidRDefault="00346157" w:rsidP="00346157">
      <w:pPr>
        <w:pStyle w:val="a1"/>
        <w:spacing w:after="0" w:line="360" w:lineRule="auto"/>
        <w:ind w:firstLine="851"/>
        <w:jc w:val="both"/>
        <w:rPr>
          <w:rFonts w:ascii="Times New Roman" w:hAnsi="Times New Roman"/>
          <w:sz w:val="28"/>
          <w:szCs w:val="28"/>
          <w:u w:val="single"/>
        </w:rPr>
      </w:pPr>
      <w:r>
        <w:rPr>
          <w:rFonts w:ascii="Times New Roman" w:hAnsi="Times New Roman"/>
          <w:sz w:val="28"/>
          <w:szCs w:val="28"/>
        </w:rPr>
        <w:t xml:space="preserve">Должность </w:t>
      </w:r>
      <w:r>
        <w:rPr>
          <w:rFonts w:ascii="Times New Roman" w:hAnsi="Times New Roman"/>
          <w:sz w:val="28"/>
          <w:szCs w:val="28"/>
          <w:u w:val="single"/>
        </w:rPr>
        <w:t xml:space="preserve">                                                                                                  </w:t>
      </w:r>
    </w:p>
    <w:p w:rsidR="00346157" w:rsidRDefault="00346157" w:rsidP="00346157">
      <w:pPr>
        <w:pStyle w:val="a1"/>
        <w:spacing w:after="0" w:line="360" w:lineRule="auto"/>
        <w:ind w:firstLine="851"/>
        <w:jc w:val="both"/>
        <w:rPr>
          <w:rFonts w:ascii="Times New Roman" w:hAnsi="Times New Roman"/>
          <w:sz w:val="28"/>
          <w:szCs w:val="28"/>
          <w:u w:val="single"/>
        </w:rPr>
      </w:pPr>
      <w:r>
        <w:rPr>
          <w:rFonts w:ascii="Times New Roman" w:hAnsi="Times New Roman"/>
          <w:sz w:val="28"/>
          <w:szCs w:val="28"/>
        </w:rPr>
        <w:t xml:space="preserve">Сколько времени Вы работаете в кампании? </w:t>
      </w:r>
      <w:r>
        <w:rPr>
          <w:rFonts w:ascii="Times New Roman" w:hAnsi="Times New Roman"/>
          <w:sz w:val="28"/>
          <w:szCs w:val="28"/>
          <w:u w:val="single"/>
        </w:rPr>
        <w:t xml:space="preserve">                                           </w:t>
      </w:r>
    </w:p>
    <w:p w:rsidR="00346157" w:rsidRDefault="00346157" w:rsidP="00346157">
      <w:pPr>
        <w:pStyle w:val="a1"/>
        <w:spacing w:after="0" w:line="360" w:lineRule="auto"/>
        <w:ind w:firstLine="851"/>
        <w:jc w:val="both"/>
        <w:rPr>
          <w:rFonts w:ascii="Times New Roman" w:hAnsi="Times New Roman"/>
          <w:sz w:val="28"/>
          <w:szCs w:val="28"/>
          <w:u w:val="single"/>
        </w:rPr>
      </w:pPr>
    </w:p>
    <w:p w:rsidR="00346157" w:rsidRPr="00581264" w:rsidRDefault="00346157" w:rsidP="00346157">
      <w:pPr>
        <w:pStyle w:val="a1"/>
        <w:numPr>
          <w:ilvl w:val="0"/>
          <w:numId w:val="11"/>
        </w:numPr>
        <w:spacing w:after="0" w:line="360" w:lineRule="auto"/>
        <w:jc w:val="both"/>
        <w:rPr>
          <w:rFonts w:ascii="Times New Roman" w:hAnsi="Times New Roman"/>
          <w:sz w:val="28"/>
          <w:szCs w:val="28"/>
          <w:u w:val="single"/>
        </w:rPr>
      </w:pPr>
      <w:r>
        <w:rPr>
          <w:rFonts w:ascii="Times New Roman" w:hAnsi="Times New Roman"/>
          <w:sz w:val="28"/>
          <w:szCs w:val="28"/>
        </w:rPr>
        <w:t>Ощущаете ли Вы зависимость оплаты труда от:</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Выполнения заданных объемов</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От уровня Вашей квалификации</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 xml:space="preserve">От инициативности и творчества в работе </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От уровня соблюдения дисциплинарных требований</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От «личной преданности» руководителю</w:t>
      </w:r>
    </w:p>
    <w:p w:rsidR="00346157" w:rsidRDefault="00346157" w:rsidP="00346157">
      <w:pPr>
        <w:pStyle w:val="a1"/>
        <w:numPr>
          <w:ilvl w:val="0"/>
          <w:numId w:val="11"/>
        </w:numPr>
        <w:spacing w:after="0" w:line="360" w:lineRule="auto"/>
        <w:jc w:val="both"/>
        <w:rPr>
          <w:rFonts w:ascii="Times New Roman" w:hAnsi="Times New Roman"/>
          <w:sz w:val="28"/>
          <w:szCs w:val="28"/>
        </w:rPr>
      </w:pPr>
      <w:r>
        <w:rPr>
          <w:rFonts w:ascii="Times New Roman" w:hAnsi="Times New Roman"/>
          <w:sz w:val="28"/>
          <w:szCs w:val="28"/>
        </w:rPr>
        <w:t>Насколько Вас устраивает имеющийся уровень доходов?</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Более чем устраивает</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Вполне устраивает</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Скорей устраивает, чем нет</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Не совсем устраивает</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Совсем не устраивает</w:t>
      </w:r>
    </w:p>
    <w:p w:rsidR="00346157" w:rsidRDefault="00346157" w:rsidP="00346157">
      <w:pPr>
        <w:pStyle w:val="a1"/>
        <w:numPr>
          <w:ilvl w:val="0"/>
          <w:numId w:val="11"/>
        </w:numPr>
        <w:spacing w:after="0" w:line="360" w:lineRule="auto"/>
        <w:jc w:val="both"/>
        <w:rPr>
          <w:rFonts w:ascii="Times New Roman" w:hAnsi="Times New Roman"/>
          <w:sz w:val="28"/>
          <w:szCs w:val="28"/>
        </w:rPr>
      </w:pPr>
      <w:r>
        <w:rPr>
          <w:rFonts w:ascii="Times New Roman" w:hAnsi="Times New Roman"/>
          <w:sz w:val="28"/>
          <w:szCs w:val="28"/>
        </w:rPr>
        <w:t>Какой уровень доходов Вы считаете для себя оптимальным?</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Имеющийся</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Другой</w:t>
      </w:r>
    </w:p>
    <w:p w:rsidR="00346157" w:rsidRDefault="00346157" w:rsidP="00346157">
      <w:pPr>
        <w:pStyle w:val="a1"/>
        <w:numPr>
          <w:ilvl w:val="0"/>
          <w:numId w:val="11"/>
        </w:numPr>
        <w:spacing w:after="0" w:line="360" w:lineRule="auto"/>
        <w:jc w:val="both"/>
        <w:rPr>
          <w:rFonts w:ascii="Times New Roman" w:hAnsi="Times New Roman"/>
          <w:sz w:val="28"/>
          <w:szCs w:val="28"/>
        </w:rPr>
      </w:pPr>
      <w:r>
        <w:rPr>
          <w:rFonts w:ascii="Times New Roman" w:hAnsi="Times New Roman"/>
          <w:sz w:val="28"/>
          <w:szCs w:val="28"/>
        </w:rPr>
        <w:t>По-вашему, в других компаниях таким же специалистам как Вы:</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Платят значительно меньше</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 xml:space="preserve">Платят несколько меньше </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Платят примерно столько же</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 xml:space="preserve">Платят несколько больше </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Платят значительно больше</w:t>
      </w:r>
    </w:p>
    <w:p w:rsidR="00346157" w:rsidRDefault="00346157" w:rsidP="00346157">
      <w:pPr>
        <w:pStyle w:val="a1"/>
        <w:numPr>
          <w:ilvl w:val="0"/>
          <w:numId w:val="11"/>
        </w:numPr>
        <w:spacing w:after="0" w:line="360" w:lineRule="auto"/>
        <w:jc w:val="both"/>
        <w:rPr>
          <w:rFonts w:ascii="Times New Roman" w:hAnsi="Times New Roman"/>
          <w:sz w:val="28"/>
          <w:szCs w:val="28"/>
        </w:rPr>
      </w:pPr>
      <w:r>
        <w:rPr>
          <w:rFonts w:ascii="Times New Roman" w:hAnsi="Times New Roman"/>
          <w:sz w:val="28"/>
          <w:szCs w:val="28"/>
        </w:rPr>
        <w:t>Как бы Вы охарактеризовали процесс постановки задачи Вашим руководством:</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Задачи ставятся четко, формируются грамотно, цели понятны</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Большая конкретность в постановке задач и целей не помешала бы</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Задачи ставятся неконкретно, расплывчато, есть трудности с определением целей</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Я периодически не понимаю, что мне делать, чего и зачем от меня хотят</w:t>
      </w:r>
    </w:p>
    <w:p w:rsidR="00346157" w:rsidRDefault="00346157" w:rsidP="00346157">
      <w:pPr>
        <w:pStyle w:val="a1"/>
        <w:numPr>
          <w:ilvl w:val="0"/>
          <w:numId w:val="11"/>
        </w:numPr>
        <w:spacing w:after="0" w:line="360" w:lineRule="auto"/>
        <w:jc w:val="both"/>
        <w:rPr>
          <w:rFonts w:ascii="Times New Roman" w:hAnsi="Times New Roman"/>
          <w:sz w:val="28"/>
          <w:szCs w:val="28"/>
        </w:rPr>
      </w:pPr>
      <w:r>
        <w:rPr>
          <w:rFonts w:ascii="Times New Roman" w:hAnsi="Times New Roman"/>
          <w:sz w:val="28"/>
          <w:szCs w:val="28"/>
        </w:rPr>
        <w:t>Что бы Вы отметили как основную проблему Вашего руководства?</w:t>
      </w:r>
    </w:p>
    <w:p w:rsidR="00346157" w:rsidRDefault="00346157" w:rsidP="00346157">
      <w:pPr>
        <w:pStyle w:val="a1"/>
        <w:spacing w:after="0" w:line="360" w:lineRule="auto"/>
        <w:ind w:left="1211"/>
        <w:jc w:val="both"/>
        <w:rPr>
          <w:rFonts w:ascii="Times New Roman" w:hAnsi="Times New Roman"/>
          <w:sz w:val="28"/>
          <w:szCs w:val="28"/>
        </w:rPr>
      </w:pPr>
      <w:r>
        <w:rPr>
          <w:rFonts w:ascii="Times New Roman" w:hAnsi="Times New Roman"/>
          <w:sz w:val="28"/>
          <w:szCs w:val="28"/>
        </w:rPr>
        <w:t xml:space="preserve">Не вижу никаких проблем </w:t>
      </w:r>
    </w:p>
    <w:p w:rsidR="00346157" w:rsidRPr="00F62301" w:rsidRDefault="00346157" w:rsidP="00346157">
      <w:pPr>
        <w:pStyle w:val="a1"/>
        <w:spacing w:after="0" w:line="360" w:lineRule="auto"/>
        <w:ind w:left="1211"/>
        <w:jc w:val="both"/>
        <w:rPr>
          <w:rFonts w:ascii="Times New Roman" w:hAnsi="Times New Roman"/>
          <w:sz w:val="28"/>
          <w:szCs w:val="28"/>
          <w:u w:val="single"/>
        </w:rPr>
      </w:pPr>
      <w:r>
        <w:rPr>
          <w:rFonts w:ascii="Times New Roman" w:hAnsi="Times New Roman"/>
          <w:sz w:val="28"/>
          <w:szCs w:val="28"/>
        </w:rPr>
        <w:t xml:space="preserve">Центральной проблемой является следующие: </w:t>
      </w:r>
      <w:r>
        <w:rPr>
          <w:rFonts w:ascii="Times New Roman" w:hAnsi="Times New Roman"/>
          <w:sz w:val="28"/>
          <w:szCs w:val="28"/>
          <w:u w:val="single"/>
        </w:rPr>
        <w:t xml:space="preserve">                                  </w:t>
      </w:r>
    </w:p>
    <w:p w:rsidR="00346157" w:rsidRDefault="00346157" w:rsidP="00346157">
      <w:pPr>
        <w:spacing w:line="360" w:lineRule="auto"/>
        <w:rPr>
          <w:rFonts w:ascii="Times New Roman" w:hAnsi="Times New Roman"/>
          <w:sz w:val="28"/>
          <w:szCs w:val="28"/>
          <w:u w:val="single"/>
        </w:rPr>
      </w:pPr>
      <w:r>
        <w:rPr>
          <w:rFonts w:ascii="Times New Roman" w:hAnsi="Times New Roman"/>
          <w:sz w:val="28"/>
          <w:szCs w:val="28"/>
          <w:u w:val="single"/>
        </w:rPr>
        <w:t xml:space="preserve">                                                                                                                                            </w:t>
      </w:r>
    </w:p>
    <w:p w:rsidR="00CA0612" w:rsidRDefault="00346157" w:rsidP="00346157">
      <w:pPr>
        <w:spacing w:line="360" w:lineRule="auto"/>
        <w:rPr>
          <w:rFonts w:ascii="Times New Roman" w:hAnsi="Times New Roman"/>
          <w:sz w:val="28"/>
          <w:szCs w:val="28"/>
          <w:u w:val="single"/>
        </w:rPr>
      </w:pPr>
      <w:r>
        <w:rPr>
          <w:rFonts w:ascii="Times New Roman" w:hAnsi="Times New Roman"/>
          <w:sz w:val="28"/>
          <w:szCs w:val="28"/>
          <w:u w:val="single"/>
        </w:rPr>
        <w:t xml:space="preserve">                                                                                                                                          </w:t>
      </w:r>
    </w:p>
    <w:p w:rsidR="00BF6D25" w:rsidRPr="00BF6D25" w:rsidRDefault="00CA0612" w:rsidP="00BF6D25">
      <w:pPr>
        <w:pStyle w:val="2"/>
        <w:jc w:val="center"/>
      </w:pPr>
      <w:r>
        <w:rPr>
          <w:u w:val="single"/>
        </w:rPr>
        <w:br w:type="page"/>
      </w:r>
      <w:bookmarkStart w:id="18" w:name="_Toc229019286"/>
      <w:r w:rsidR="00BF6D25" w:rsidRPr="00BF6D25">
        <w:rPr>
          <w:rFonts w:ascii="Times New Roman" w:hAnsi="Times New Roman" w:cs="Times New Roman"/>
          <w:i w:val="0"/>
          <w:sz w:val="32"/>
          <w:szCs w:val="32"/>
        </w:rPr>
        <w:t>Заключение</w:t>
      </w:r>
      <w:bookmarkEnd w:id="18"/>
    </w:p>
    <w:p w:rsidR="00BF6D25" w:rsidRPr="00BF6D25" w:rsidRDefault="00BF6D25" w:rsidP="00BF6D25">
      <w:pPr>
        <w:numPr>
          <w:ilvl w:val="0"/>
          <w:numId w:val="1"/>
        </w:numPr>
        <w:spacing w:line="360" w:lineRule="auto"/>
        <w:ind w:firstLine="851"/>
        <w:jc w:val="both"/>
        <w:rPr>
          <w:rFonts w:ascii="Times New Roman" w:hAnsi="Times New Roman"/>
          <w:sz w:val="28"/>
          <w:szCs w:val="28"/>
        </w:rPr>
      </w:pPr>
      <w:r w:rsidRPr="00BF6D25">
        <w:rPr>
          <w:rFonts w:ascii="Times New Roman" w:hAnsi="Times New Roman"/>
          <w:sz w:val="28"/>
          <w:szCs w:val="28"/>
        </w:rPr>
        <w:t>В данной работе мы попытались составить план некоторых организационных изменений, что позволит руководителю, в большей степени, управлять ими. Мы отметили конкретные критические моменты, требующие особого внимания менеджеров, поскольку в них опасность срыва процесса изменений особенно велика. Предлагаемая в работе схема основана на модели, модифицированной с учетом наличия нескольких уровней организационных изменений. Данная схема согласуется и с предложенным Левином подходом к изменениям, который лег в основу общей стратегии организационного развития. Новая схема позволит менеджерам - практикам, занимающимся реализацией этой стратегии, лучше понимать организационные изменения и эффективнее управлять ими.</w:t>
      </w:r>
    </w:p>
    <w:p w:rsidR="00BF6D25" w:rsidRPr="00BF6D25" w:rsidRDefault="00BF6D25" w:rsidP="00BF6D25">
      <w:pPr>
        <w:numPr>
          <w:ilvl w:val="0"/>
          <w:numId w:val="1"/>
        </w:numPr>
        <w:spacing w:line="360" w:lineRule="auto"/>
        <w:ind w:firstLine="851"/>
        <w:jc w:val="both"/>
        <w:rPr>
          <w:rFonts w:ascii="Times New Roman" w:hAnsi="Times New Roman"/>
          <w:sz w:val="28"/>
          <w:szCs w:val="28"/>
        </w:rPr>
      </w:pPr>
      <w:r w:rsidRPr="00BF6D25">
        <w:rPr>
          <w:rFonts w:ascii="Times New Roman" w:hAnsi="Times New Roman"/>
          <w:sz w:val="28"/>
          <w:szCs w:val="28"/>
        </w:rPr>
        <w:t>Учитывая вышеперечисленное, можно сказать, что процесс изменения штатной структуры на предприятии прошел более менее успешно, но не следует останавливаться на достигнутом. В связи с этим можно дать следующие рекомендации по продолжению процессов изменений.</w:t>
      </w:r>
    </w:p>
    <w:p w:rsidR="00BF6D25" w:rsidRPr="00BF6D25" w:rsidRDefault="00BF6D25" w:rsidP="00BF6D25">
      <w:pPr>
        <w:numPr>
          <w:ilvl w:val="0"/>
          <w:numId w:val="1"/>
        </w:numPr>
        <w:spacing w:line="360" w:lineRule="auto"/>
        <w:ind w:firstLine="851"/>
        <w:jc w:val="both"/>
        <w:rPr>
          <w:rFonts w:ascii="Times New Roman" w:hAnsi="Times New Roman"/>
          <w:sz w:val="28"/>
          <w:szCs w:val="28"/>
        </w:rPr>
      </w:pPr>
      <w:r w:rsidRPr="00BF6D25">
        <w:rPr>
          <w:rFonts w:ascii="Times New Roman" w:hAnsi="Times New Roman"/>
          <w:sz w:val="28"/>
          <w:szCs w:val="28"/>
        </w:rPr>
        <w:t xml:space="preserve">Первое правило — правило «узких врат». </w:t>
      </w:r>
    </w:p>
    <w:p w:rsidR="00BF6D25" w:rsidRPr="00BF6D25" w:rsidRDefault="00BF6D25" w:rsidP="00BF6D25">
      <w:pPr>
        <w:numPr>
          <w:ilvl w:val="0"/>
          <w:numId w:val="1"/>
        </w:numPr>
        <w:spacing w:line="360" w:lineRule="auto"/>
        <w:ind w:firstLine="851"/>
        <w:jc w:val="both"/>
        <w:rPr>
          <w:rFonts w:ascii="Times New Roman" w:hAnsi="Times New Roman"/>
          <w:sz w:val="28"/>
          <w:szCs w:val="28"/>
        </w:rPr>
      </w:pPr>
      <w:r w:rsidRPr="00BF6D25">
        <w:rPr>
          <w:rFonts w:ascii="Times New Roman" w:hAnsi="Times New Roman"/>
          <w:sz w:val="28"/>
          <w:szCs w:val="28"/>
        </w:rPr>
        <w:t xml:space="preserve">Второе правило — правило «подъема по лестнице». </w:t>
      </w:r>
    </w:p>
    <w:p w:rsidR="00BF6D25" w:rsidRPr="00BF6D25" w:rsidRDefault="00BF6D25" w:rsidP="00BF6D25">
      <w:pPr>
        <w:numPr>
          <w:ilvl w:val="0"/>
          <w:numId w:val="1"/>
        </w:numPr>
        <w:spacing w:line="360" w:lineRule="auto"/>
        <w:ind w:firstLine="851"/>
        <w:jc w:val="both"/>
        <w:rPr>
          <w:rFonts w:ascii="Times New Roman" w:hAnsi="Times New Roman"/>
          <w:sz w:val="28"/>
          <w:szCs w:val="28"/>
        </w:rPr>
      </w:pPr>
      <w:r w:rsidRPr="00BF6D25">
        <w:rPr>
          <w:rFonts w:ascii="Times New Roman" w:hAnsi="Times New Roman"/>
          <w:sz w:val="28"/>
          <w:szCs w:val="28"/>
        </w:rPr>
        <w:t>Третье правило — правило «повторения». Это правило тесно связано с предыдущими.</w:t>
      </w:r>
    </w:p>
    <w:p w:rsidR="00BF6D25" w:rsidRPr="00BF6D25" w:rsidRDefault="00BF6D25" w:rsidP="00BF6D25">
      <w:pPr>
        <w:numPr>
          <w:ilvl w:val="0"/>
          <w:numId w:val="1"/>
        </w:numPr>
        <w:spacing w:line="360" w:lineRule="auto"/>
        <w:ind w:firstLine="851"/>
        <w:jc w:val="both"/>
        <w:rPr>
          <w:rFonts w:ascii="Times New Roman" w:hAnsi="Times New Roman"/>
        </w:rPr>
      </w:pPr>
      <w:r w:rsidRPr="00BF6D25">
        <w:rPr>
          <w:rFonts w:ascii="Times New Roman" w:hAnsi="Times New Roman"/>
          <w:sz w:val="28"/>
          <w:szCs w:val="28"/>
        </w:rPr>
        <w:t>Четвертое правило — правило «предварительного прогрева».</w:t>
      </w:r>
    </w:p>
    <w:p w:rsidR="00BF6D25" w:rsidRPr="00BF6D25" w:rsidRDefault="00BF6D25" w:rsidP="00BF6D25">
      <w:pPr>
        <w:numPr>
          <w:ilvl w:val="0"/>
          <w:numId w:val="1"/>
        </w:numPr>
        <w:spacing w:line="360" w:lineRule="auto"/>
        <w:ind w:firstLine="851"/>
        <w:jc w:val="both"/>
        <w:rPr>
          <w:rFonts w:ascii="Times New Roman" w:hAnsi="Times New Roman"/>
        </w:rPr>
      </w:pPr>
      <w:r w:rsidRPr="00BF6D25">
        <w:rPr>
          <w:rFonts w:ascii="Times New Roman" w:hAnsi="Times New Roman"/>
          <w:sz w:val="28"/>
          <w:szCs w:val="28"/>
        </w:rPr>
        <w:t>Пятое правило — правило «усталых, но довольных».</w:t>
      </w:r>
    </w:p>
    <w:p w:rsidR="00BF6D25" w:rsidRPr="00BF6D25" w:rsidRDefault="00BF6D25" w:rsidP="00BF6D25">
      <w:pPr>
        <w:numPr>
          <w:ilvl w:val="0"/>
          <w:numId w:val="1"/>
        </w:numPr>
        <w:spacing w:line="360" w:lineRule="auto"/>
        <w:ind w:firstLine="851"/>
        <w:jc w:val="both"/>
        <w:rPr>
          <w:rFonts w:ascii="Times New Roman" w:hAnsi="Times New Roman"/>
        </w:rPr>
      </w:pPr>
      <w:r w:rsidRPr="00BF6D25">
        <w:rPr>
          <w:rFonts w:ascii="Times New Roman" w:hAnsi="Times New Roman"/>
          <w:sz w:val="28"/>
          <w:szCs w:val="28"/>
        </w:rPr>
        <w:t>Шестое правило — правило «счастливой семерки».</w:t>
      </w:r>
    </w:p>
    <w:p w:rsidR="00BF6D25" w:rsidRPr="00BF6D25" w:rsidRDefault="00BF6D25" w:rsidP="00BF6D25">
      <w:pPr>
        <w:numPr>
          <w:ilvl w:val="0"/>
          <w:numId w:val="1"/>
        </w:numPr>
        <w:spacing w:line="360" w:lineRule="auto"/>
        <w:ind w:firstLine="851"/>
        <w:jc w:val="both"/>
        <w:rPr>
          <w:rFonts w:ascii="Times New Roman" w:hAnsi="Times New Roman"/>
        </w:rPr>
      </w:pPr>
      <w:r w:rsidRPr="00BF6D25">
        <w:rPr>
          <w:rFonts w:ascii="Times New Roman" w:hAnsi="Times New Roman"/>
          <w:sz w:val="28"/>
          <w:szCs w:val="28"/>
        </w:rPr>
        <w:t>Седьмое правило — правило «обратных связей».</w:t>
      </w:r>
    </w:p>
    <w:p w:rsidR="00BF6D25" w:rsidRPr="00BF6D25" w:rsidRDefault="00BF6D25" w:rsidP="00BF6D25">
      <w:pPr>
        <w:numPr>
          <w:ilvl w:val="0"/>
          <w:numId w:val="1"/>
        </w:numPr>
        <w:spacing w:line="360" w:lineRule="auto"/>
        <w:ind w:firstLine="851"/>
        <w:jc w:val="both"/>
        <w:rPr>
          <w:rFonts w:ascii="Times New Roman" w:hAnsi="Times New Roman"/>
        </w:rPr>
      </w:pPr>
      <w:r w:rsidRPr="00BF6D25">
        <w:rPr>
          <w:rFonts w:ascii="Times New Roman" w:hAnsi="Times New Roman"/>
          <w:sz w:val="28"/>
          <w:szCs w:val="28"/>
        </w:rPr>
        <w:t>В качестве заключения хотелось бы сказать, что преданных сотрудников, готовых преодолевать все тяготы и неопределенность, сопутствующие изменениям, можно воспитать только в случае, если лидеры сами не будут бояться действовать, ошибаться и исправлять собственные ошибки. Лидер — это тот, кто может привести людей туда, куда они хотят прийти сами, но не знают, как это сделать.</w:t>
      </w:r>
    </w:p>
    <w:p w:rsidR="00BF6D25" w:rsidRPr="00BF6D25" w:rsidRDefault="00BF6D25" w:rsidP="00BF6D25">
      <w:pPr>
        <w:numPr>
          <w:ilvl w:val="0"/>
          <w:numId w:val="1"/>
        </w:numPr>
        <w:spacing w:line="360" w:lineRule="auto"/>
        <w:ind w:firstLine="851"/>
        <w:jc w:val="both"/>
        <w:rPr>
          <w:rFonts w:ascii="Times New Roman" w:hAnsi="Times New Roman"/>
        </w:rPr>
      </w:pPr>
    </w:p>
    <w:p w:rsidR="00BF6D25" w:rsidRPr="00BF6D25" w:rsidRDefault="00BF6D25" w:rsidP="00BF6D25">
      <w:pPr>
        <w:numPr>
          <w:ilvl w:val="0"/>
          <w:numId w:val="1"/>
        </w:numPr>
        <w:spacing w:line="360" w:lineRule="auto"/>
        <w:ind w:firstLine="851"/>
        <w:jc w:val="both"/>
      </w:pPr>
    </w:p>
    <w:p w:rsidR="00BF6D25" w:rsidRPr="00BF6D25" w:rsidRDefault="00BF6D25" w:rsidP="00BF6D25">
      <w:pPr>
        <w:numPr>
          <w:ilvl w:val="0"/>
          <w:numId w:val="1"/>
        </w:numPr>
        <w:spacing w:line="360" w:lineRule="auto"/>
        <w:ind w:firstLine="851"/>
        <w:jc w:val="both"/>
      </w:pPr>
    </w:p>
    <w:p w:rsidR="00391261" w:rsidRPr="00BF6D25" w:rsidRDefault="00BF6D25" w:rsidP="00BF6D25">
      <w:pPr>
        <w:pStyle w:val="2"/>
        <w:jc w:val="center"/>
        <w:rPr>
          <w:rFonts w:ascii="Times New Roman" w:hAnsi="Times New Roman" w:cs="Times New Roman"/>
          <w:i w:val="0"/>
          <w:sz w:val="32"/>
          <w:szCs w:val="32"/>
        </w:rPr>
      </w:pPr>
      <w:r w:rsidRPr="00BF6D25">
        <w:rPr>
          <w:u w:val="single"/>
        </w:rPr>
        <w:br w:type="page"/>
      </w:r>
      <w:bookmarkStart w:id="19" w:name="_Toc229019287"/>
      <w:r w:rsidR="00CA0612" w:rsidRPr="00BF6D25">
        <w:rPr>
          <w:rFonts w:ascii="Times New Roman" w:hAnsi="Times New Roman" w:cs="Times New Roman"/>
          <w:i w:val="0"/>
          <w:sz w:val="32"/>
          <w:szCs w:val="32"/>
        </w:rPr>
        <w:t>Список литературы</w:t>
      </w:r>
      <w:bookmarkEnd w:id="19"/>
    </w:p>
    <w:p w:rsidR="006676F4" w:rsidRDefault="006676F4" w:rsidP="00200308">
      <w:pPr>
        <w:pStyle w:val="a1"/>
        <w:numPr>
          <w:ilvl w:val="0"/>
          <w:numId w:val="12"/>
        </w:numPr>
        <w:spacing w:after="0" w:line="360" w:lineRule="auto"/>
        <w:jc w:val="both"/>
        <w:rPr>
          <w:rFonts w:ascii="Times New Roman" w:hAnsi="Times New Roman"/>
          <w:sz w:val="28"/>
          <w:szCs w:val="28"/>
        </w:rPr>
      </w:pPr>
      <w:r w:rsidRPr="006676F4">
        <w:rPr>
          <w:rFonts w:ascii="Times New Roman" w:hAnsi="Times New Roman"/>
          <w:sz w:val="28"/>
          <w:szCs w:val="28"/>
        </w:rPr>
        <w:t>Баринов В.А., Харченко В.Л. Стратегически</w:t>
      </w:r>
      <w:r w:rsidR="009430C5">
        <w:rPr>
          <w:rFonts w:ascii="Times New Roman" w:hAnsi="Times New Roman"/>
          <w:sz w:val="28"/>
          <w:szCs w:val="28"/>
        </w:rPr>
        <w:t>й</w:t>
      </w:r>
      <w:r w:rsidRPr="006676F4">
        <w:rPr>
          <w:rFonts w:ascii="Times New Roman" w:hAnsi="Times New Roman"/>
          <w:sz w:val="28"/>
          <w:szCs w:val="28"/>
        </w:rPr>
        <w:t xml:space="preserve"> менеджмент. – М.:Инфра-М, 2005. – С. 192-202.</w:t>
      </w:r>
    </w:p>
    <w:p w:rsidR="00200308" w:rsidRDefault="00200308" w:rsidP="00200308">
      <w:pPr>
        <w:pStyle w:val="a1"/>
        <w:numPr>
          <w:ilvl w:val="0"/>
          <w:numId w:val="12"/>
        </w:numPr>
        <w:spacing w:after="0" w:line="360" w:lineRule="auto"/>
        <w:jc w:val="both"/>
        <w:rPr>
          <w:rFonts w:ascii="Times New Roman" w:hAnsi="Times New Roman"/>
          <w:sz w:val="28"/>
          <w:szCs w:val="28"/>
        </w:rPr>
      </w:pPr>
      <w:r w:rsidRPr="00200308">
        <w:rPr>
          <w:rFonts w:ascii="Times New Roman" w:hAnsi="Times New Roman"/>
          <w:sz w:val="28"/>
          <w:szCs w:val="28"/>
        </w:rPr>
        <w:t>Иванова, Елена Валериевна "Тренинг управления изменениями в организации"</w:t>
      </w:r>
      <w:r w:rsidR="006676F4">
        <w:rPr>
          <w:rFonts w:ascii="Times New Roman" w:hAnsi="Times New Roman"/>
          <w:sz w:val="28"/>
          <w:szCs w:val="28"/>
        </w:rPr>
        <w:t xml:space="preserve">- </w:t>
      </w:r>
      <w:r w:rsidR="006676F4" w:rsidRPr="006676F4">
        <w:rPr>
          <w:rFonts w:ascii="Times New Roman" w:hAnsi="Times New Roman"/>
          <w:sz w:val="28"/>
          <w:szCs w:val="28"/>
        </w:rPr>
        <w:t>2007  Издательство: Речь  ISBN: 978-5-9268-0556-4</w:t>
      </w:r>
    </w:p>
    <w:p w:rsidR="006676F4" w:rsidRDefault="006676F4" w:rsidP="00200308">
      <w:pPr>
        <w:pStyle w:val="a1"/>
        <w:numPr>
          <w:ilvl w:val="0"/>
          <w:numId w:val="12"/>
        </w:numPr>
        <w:spacing w:after="0" w:line="360" w:lineRule="auto"/>
        <w:jc w:val="both"/>
        <w:rPr>
          <w:rFonts w:ascii="Times New Roman" w:hAnsi="Times New Roman"/>
          <w:sz w:val="28"/>
          <w:szCs w:val="28"/>
        </w:rPr>
      </w:pPr>
      <w:r w:rsidRPr="006676F4">
        <w:rPr>
          <w:rFonts w:ascii="Times New Roman" w:hAnsi="Times New Roman"/>
          <w:sz w:val="28"/>
          <w:szCs w:val="28"/>
        </w:rPr>
        <w:t>Пьер Коллерет, Роберт Шнайдер, Поль Легри, журнал «Деловое совершенство»</w:t>
      </w:r>
      <w:r w:rsidR="009430C5">
        <w:rPr>
          <w:rFonts w:ascii="Times New Roman" w:hAnsi="Times New Roman"/>
          <w:sz w:val="28"/>
          <w:szCs w:val="28"/>
        </w:rPr>
        <w:t xml:space="preserve"> - 2008</w:t>
      </w:r>
    </w:p>
    <w:p w:rsidR="006676F4" w:rsidRDefault="006676F4" w:rsidP="00200308">
      <w:pPr>
        <w:pStyle w:val="a1"/>
        <w:numPr>
          <w:ilvl w:val="0"/>
          <w:numId w:val="12"/>
        </w:numPr>
        <w:spacing w:after="0" w:line="360" w:lineRule="auto"/>
        <w:jc w:val="both"/>
        <w:rPr>
          <w:rFonts w:ascii="Times New Roman" w:hAnsi="Times New Roman"/>
          <w:sz w:val="28"/>
          <w:szCs w:val="28"/>
        </w:rPr>
      </w:pPr>
      <w:r w:rsidRPr="006676F4">
        <w:rPr>
          <w:rFonts w:ascii="Times New Roman" w:hAnsi="Times New Roman"/>
          <w:sz w:val="28"/>
          <w:szCs w:val="28"/>
        </w:rPr>
        <w:t>Попов С.А. Стратегическое управление: 17-модульная программа для менеджеров «Управление развитием организации». Модуль 4. – М.: «ИНФРА-М», 1999. – С. 202.</w:t>
      </w:r>
    </w:p>
    <w:p w:rsidR="006676F4" w:rsidRDefault="006676F4" w:rsidP="00200308">
      <w:pPr>
        <w:pStyle w:val="a1"/>
        <w:numPr>
          <w:ilvl w:val="0"/>
          <w:numId w:val="12"/>
        </w:numPr>
        <w:spacing w:after="0" w:line="360" w:lineRule="auto"/>
        <w:jc w:val="both"/>
        <w:rPr>
          <w:rFonts w:ascii="Times New Roman" w:hAnsi="Times New Roman"/>
          <w:sz w:val="28"/>
          <w:szCs w:val="28"/>
        </w:rPr>
      </w:pPr>
      <w:r>
        <w:rPr>
          <w:rFonts w:ascii="Times New Roman" w:hAnsi="Times New Roman"/>
          <w:sz w:val="28"/>
          <w:szCs w:val="28"/>
        </w:rPr>
        <w:t>Фролов С.С</w:t>
      </w:r>
      <w:r w:rsidR="009430C5">
        <w:rPr>
          <w:rFonts w:ascii="Times New Roman" w:hAnsi="Times New Roman"/>
          <w:sz w:val="28"/>
          <w:szCs w:val="28"/>
        </w:rPr>
        <w:t xml:space="preserve">. Социология организации - </w:t>
      </w:r>
      <w:r w:rsidR="009430C5" w:rsidRPr="006676F4">
        <w:rPr>
          <w:rFonts w:ascii="Times New Roman" w:hAnsi="Times New Roman"/>
          <w:sz w:val="28"/>
          <w:szCs w:val="28"/>
        </w:rPr>
        <w:t>М.:Инфр</w:t>
      </w:r>
      <w:r w:rsidR="009430C5">
        <w:rPr>
          <w:rFonts w:ascii="Times New Roman" w:hAnsi="Times New Roman"/>
          <w:sz w:val="28"/>
          <w:szCs w:val="28"/>
        </w:rPr>
        <w:t>а-М, 2008</w:t>
      </w:r>
    </w:p>
    <w:p w:rsidR="00581264" w:rsidRDefault="00200308" w:rsidP="00200308">
      <w:pPr>
        <w:pStyle w:val="a1"/>
        <w:numPr>
          <w:ilvl w:val="0"/>
          <w:numId w:val="12"/>
        </w:numPr>
        <w:spacing w:after="0" w:line="360" w:lineRule="auto"/>
        <w:jc w:val="both"/>
        <w:rPr>
          <w:rFonts w:ascii="Times New Roman" w:hAnsi="Times New Roman"/>
          <w:sz w:val="28"/>
          <w:szCs w:val="28"/>
        </w:rPr>
      </w:pPr>
      <w:r w:rsidRPr="00200308">
        <w:rPr>
          <w:rFonts w:ascii="Times New Roman" w:hAnsi="Times New Roman"/>
          <w:sz w:val="28"/>
          <w:szCs w:val="28"/>
        </w:rPr>
        <w:t>Фрайлингер "Управление изменениями в организации. Как успешно провести преобразования"</w:t>
      </w:r>
      <w:r>
        <w:rPr>
          <w:rFonts w:ascii="Times New Roman" w:hAnsi="Times New Roman"/>
          <w:sz w:val="28"/>
          <w:szCs w:val="28"/>
        </w:rPr>
        <w:t xml:space="preserve"> - 2006</w:t>
      </w:r>
      <w:r w:rsidRPr="00200308">
        <w:rPr>
          <w:rFonts w:ascii="Times New Roman" w:hAnsi="Times New Roman"/>
          <w:sz w:val="28"/>
          <w:szCs w:val="28"/>
        </w:rPr>
        <w:t xml:space="preserve">  Издательство: палата  ISBN: 978-5-9254-0023-4</w:t>
      </w:r>
    </w:p>
    <w:p w:rsidR="00200308" w:rsidRDefault="009430C5" w:rsidP="00200308">
      <w:pPr>
        <w:pStyle w:val="a1"/>
        <w:numPr>
          <w:ilvl w:val="0"/>
          <w:numId w:val="12"/>
        </w:numPr>
        <w:spacing w:after="0" w:line="360" w:lineRule="auto"/>
        <w:jc w:val="both"/>
        <w:rPr>
          <w:rFonts w:ascii="Times New Roman" w:hAnsi="Times New Roman"/>
          <w:sz w:val="28"/>
          <w:szCs w:val="28"/>
        </w:rPr>
      </w:pPr>
      <w:r w:rsidRPr="009430C5">
        <w:rPr>
          <w:rFonts w:ascii="Times New Roman" w:hAnsi="Times New Roman"/>
          <w:sz w:val="28"/>
          <w:szCs w:val="28"/>
        </w:rPr>
        <w:t>http://www.coachinstitute.ru/management/</w:t>
      </w:r>
      <w:r>
        <w:rPr>
          <w:rFonts w:ascii="Times New Roman" w:hAnsi="Times New Roman"/>
          <w:sz w:val="28"/>
          <w:szCs w:val="28"/>
        </w:rPr>
        <w:t xml:space="preserve"> Управление изменениями</w:t>
      </w:r>
    </w:p>
    <w:p w:rsidR="009430C5" w:rsidRPr="00200308" w:rsidRDefault="009430C5" w:rsidP="00200308">
      <w:pPr>
        <w:pStyle w:val="a1"/>
        <w:numPr>
          <w:ilvl w:val="0"/>
          <w:numId w:val="12"/>
        </w:numPr>
        <w:spacing w:after="0" w:line="360" w:lineRule="auto"/>
        <w:jc w:val="both"/>
        <w:rPr>
          <w:rFonts w:ascii="Times New Roman" w:hAnsi="Times New Roman"/>
          <w:sz w:val="28"/>
          <w:szCs w:val="28"/>
        </w:rPr>
      </w:pPr>
      <w:r w:rsidRPr="009430C5">
        <w:rPr>
          <w:rFonts w:ascii="Times New Roman" w:hAnsi="Times New Roman"/>
          <w:sz w:val="28"/>
          <w:szCs w:val="28"/>
        </w:rPr>
        <w:t>http://k-potencial.ru/articles/</w:t>
      </w:r>
      <w:r>
        <w:rPr>
          <w:rFonts w:ascii="Times New Roman" w:hAnsi="Times New Roman"/>
          <w:sz w:val="28"/>
          <w:szCs w:val="28"/>
        </w:rPr>
        <w:t xml:space="preserve"> Кадровый потенциал</w:t>
      </w:r>
      <w:bookmarkStart w:id="20" w:name="_GoBack"/>
      <w:bookmarkEnd w:id="20"/>
    </w:p>
    <w:sectPr w:rsidR="009430C5" w:rsidRPr="00200308">
      <w:footerReference w:type="default" r:id="rId14"/>
      <w:footnotePr>
        <w:pos w:val="beneathText"/>
      </w:footnotePr>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C33" w:rsidRDefault="00C50C33" w:rsidP="00886CAD">
      <w:r>
        <w:separator/>
      </w:r>
    </w:p>
  </w:endnote>
  <w:endnote w:type="continuationSeparator" w:id="0">
    <w:p w:rsidR="00C50C33" w:rsidRDefault="00C50C33" w:rsidP="0088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66" w:rsidRDefault="00F86966">
    <w:pPr>
      <w:pStyle w:val="af5"/>
      <w:jc w:val="center"/>
    </w:pPr>
  </w:p>
  <w:p w:rsidR="00F86966" w:rsidRDefault="00F86966">
    <w:pPr>
      <w:pStyle w:val="af5"/>
      <w:jc w:val="center"/>
    </w:pPr>
    <w:r>
      <w:fldChar w:fldCharType="begin"/>
    </w:r>
    <w:r>
      <w:instrText xml:space="preserve"> PAGE   \* MERGEFORMAT </w:instrText>
    </w:r>
    <w:r>
      <w:fldChar w:fldCharType="separate"/>
    </w:r>
    <w:r w:rsidR="00502897">
      <w:rPr>
        <w:noProof/>
      </w:rPr>
      <w:t>1</w:t>
    </w:r>
    <w:r>
      <w:fldChar w:fldCharType="end"/>
    </w:r>
  </w:p>
  <w:p w:rsidR="00F86966" w:rsidRDefault="00F8696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C33" w:rsidRDefault="00C50C33" w:rsidP="00886CAD">
      <w:r>
        <w:separator/>
      </w:r>
    </w:p>
  </w:footnote>
  <w:footnote w:type="continuationSeparator" w:id="0">
    <w:p w:rsidR="00C50C33" w:rsidRDefault="00C50C33" w:rsidP="00886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6157D5"/>
    <w:multiLevelType w:val="hybridMultilevel"/>
    <w:tmpl w:val="265E4490"/>
    <w:lvl w:ilvl="0" w:tplc="EF02E2EC">
      <w:start w:val="3500"/>
      <w:numFmt w:val="bullet"/>
      <w:lvlText w:val=""/>
      <w:lvlJc w:val="left"/>
      <w:pPr>
        <w:ind w:left="1211" w:hanging="360"/>
      </w:pPr>
      <w:rPr>
        <w:rFonts w:ascii="Symbol" w:eastAsia="Arial Unicode MS"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285B5840"/>
    <w:multiLevelType w:val="hybridMultilevel"/>
    <w:tmpl w:val="AC70B9FE"/>
    <w:lvl w:ilvl="0" w:tplc="DE3E71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2F579B0"/>
    <w:multiLevelType w:val="multilevel"/>
    <w:tmpl w:val="6B9820F6"/>
    <w:lvl w:ilvl="0">
      <w:start w:val="1"/>
      <w:numFmt w:val="decimal"/>
      <w:lvlText w:val="%1"/>
      <w:lvlJc w:val="left"/>
      <w:pPr>
        <w:tabs>
          <w:tab w:val="num" w:pos="885"/>
        </w:tabs>
        <w:ind w:left="885" w:hanging="885"/>
      </w:pPr>
      <w:rPr>
        <w:rFonts w:hint="default"/>
      </w:rPr>
    </w:lvl>
    <w:lvl w:ilvl="1">
      <w:start w:val="4"/>
      <w:numFmt w:val="decimal"/>
      <w:lvlText w:val="%1.%2"/>
      <w:lvlJc w:val="left"/>
      <w:pPr>
        <w:tabs>
          <w:tab w:val="num" w:pos="1335"/>
        </w:tabs>
        <w:ind w:left="1335" w:hanging="885"/>
      </w:pPr>
      <w:rPr>
        <w:rFonts w:hint="default"/>
      </w:rPr>
    </w:lvl>
    <w:lvl w:ilvl="2">
      <w:start w:val="2"/>
      <w:numFmt w:val="decimal"/>
      <w:lvlText w:val="%1.%2.%3"/>
      <w:lvlJc w:val="left"/>
      <w:pPr>
        <w:tabs>
          <w:tab w:val="num" w:pos="1785"/>
        </w:tabs>
        <w:ind w:left="1785" w:hanging="885"/>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3240"/>
        </w:tabs>
        <w:ind w:left="3240" w:hanging="144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5310"/>
        </w:tabs>
        <w:ind w:left="5310" w:hanging="2160"/>
      </w:pPr>
      <w:rPr>
        <w:rFonts w:hint="default"/>
      </w:rPr>
    </w:lvl>
    <w:lvl w:ilvl="8">
      <w:start w:val="1"/>
      <w:numFmt w:val="decimal"/>
      <w:lvlText w:val="%1.%2.%3.%4.%5.%6.%7.%8.%9"/>
      <w:lvlJc w:val="left"/>
      <w:pPr>
        <w:tabs>
          <w:tab w:val="num" w:pos="5760"/>
        </w:tabs>
        <w:ind w:left="5760" w:hanging="2160"/>
      </w:pPr>
      <w:rPr>
        <w:rFonts w:hint="default"/>
      </w:rPr>
    </w:lvl>
  </w:abstractNum>
  <w:abstractNum w:abstractNumId="4">
    <w:nsid w:val="482612C7"/>
    <w:multiLevelType w:val="hybridMultilevel"/>
    <w:tmpl w:val="F22C082E"/>
    <w:lvl w:ilvl="0" w:tplc="353452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B4C5BDB"/>
    <w:multiLevelType w:val="hybridMultilevel"/>
    <w:tmpl w:val="3930777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48215E4"/>
    <w:multiLevelType w:val="hybridMultilevel"/>
    <w:tmpl w:val="265AA1FE"/>
    <w:lvl w:ilvl="0" w:tplc="3370A7DC">
      <w:start w:val="7000"/>
      <w:numFmt w:val="bullet"/>
      <w:lvlText w:val=""/>
      <w:lvlJc w:val="left"/>
      <w:pPr>
        <w:ind w:left="1211" w:hanging="360"/>
      </w:pPr>
      <w:rPr>
        <w:rFonts w:ascii="Symbol" w:eastAsia="Arial Unicode MS"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6D023522"/>
    <w:multiLevelType w:val="hybridMultilevel"/>
    <w:tmpl w:val="1B1C806E"/>
    <w:lvl w:ilvl="0" w:tplc="7ED8C50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6F9A4613"/>
    <w:multiLevelType w:val="hybridMultilevel"/>
    <w:tmpl w:val="572A789C"/>
    <w:lvl w:ilvl="0" w:tplc="C0EA5D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FE86752"/>
    <w:multiLevelType w:val="hybridMultilevel"/>
    <w:tmpl w:val="D4345FDE"/>
    <w:lvl w:ilvl="0" w:tplc="E45650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669600D"/>
    <w:multiLevelType w:val="hybridMultilevel"/>
    <w:tmpl w:val="579EABDC"/>
    <w:lvl w:ilvl="0" w:tplc="F72052FE">
      <w:start w:val="7000"/>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171CCC"/>
    <w:multiLevelType w:val="hybridMultilevel"/>
    <w:tmpl w:val="0D6AFEAE"/>
    <w:lvl w:ilvl="0" w:tplc="3ACAA082">
      <w:start w:val="7000"/>
      <w:numFmt w:val="bullet"/>
      <w:lvlText w:val=""/>
      <w:lvlJc w:val="left"/>
      <w:pPr>
        <w:ind w:left="1571" w:hanging="360"/>
      </w:pPr>
      <w:rPr>
        <w:rFonts w:ascii="Symbol" w:eastAsia="Arial Unicode MS" w:hAnsi="Symbol"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5"/>
  </w:num>
  <w:num w:numId="3">
    <w:abstractNumId w:val="3"/>
  </w:num>
  <w:num w:numId="4">
    <w:abstractNumId w:val="8"/>
  </w:num>
  <w:num w:numId="5">
    <w:abstractNumId w:val="9"/>
  </w:num>
  <w:num w:numId="6">
    <w:abstractNumId w:val="2"/>
  </w:num>
  <w:num w:numId="7">
    <w:abstractNumId w:val="6"/>
  </w:num>
  <w:num w:numId="8">
    <w:abstractNumId w:val="11"/>
  </w:num>
  <w:num w:numId="9">
    <w:abstractNumId w:val="10"/>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CAD"/>
    <w:rsid w:val="000D31D1"/>
    <w:rsid w:val="0017337B"/>
    <w:rsid w:val="00190EB2"/>
    <w:rsid w:val="001C2E2D"/>
    <w:rsid w:val="001C411D"/>
    <w:rsid w:val="001E2D26"/>
    <w:rsid w:val="00200308"/>
    <w:rsid w:val="002A5B39"/>
    <w:rsid w:val="002F5CDE"/>
    <w:rsid w:val="00346157"/>
    <w:rsid w:val="00391261"/>
    <w:rsid w:val="00393FDD"/>
    <w:rsid w:val="003E50CA"/>
    <w:rsid w:val="004440ED"/>
    <w:rsid w:val="004C3C0F"/>
    <w:rsid w:val="004E7E91"/>
    <w:rsid w:val="004F1626"/>
    <w:rsid w:val="004F2F54"/>
    <w:rsid w:val="00502897"/>
    <w:rsid w:val="00566DB6"/>
    <w:rsid w:val="00581264"/>
    <w:rsid w:val="005A1AC0"/>
    <w:rsid w:val="005C03AB"/>
    <w:rsid w:val="005C76D5"/>
    <w:rsid w:val="00651712"/>
    <w:rsid w:val="006676F4"/>
    <w:rsid w:val="00796DAC"/>
    <w:rsid w:val="007C5474"/>
    <w:rsid w:val="00883943"/>
    <w:rsid w:val="00886CAD"/>
    <w:rsid w:val="008A1AD7"/>
    <w:rsid w:val="009430C5"/>
    <w:rsid w:val="009707FB"/>
    <w:rsid w:val="00982954"/>
    <w:rsid w:val="009C527B"/>
    <w:rsid w:val="009E6A23"/>
    <w:rsid w:val="00A02D4C"/>
    <w:rsid w:val="00A340F9"/>
    <w:rsid w:val="00A532EB"/>
    <w:rsid w:val="00A9175C"/>
    <w:rsid w:val="00AF0FAA"/>
    <w:rsid w:val="00B836A2"/>
    <w:rsid w:val="00BF6D25"/>
    <w:rsid w:val="00C50C33"/>
    <w:rsid w:val="00C6654D"/>
    <w:rsid w:val="00CA0612"/>
    <w:rsid w:val="00CD3547"/>
    <w:rsid w:val="00D365F8"/>
    <w:rsid w:val="00D95EF7"/>
    <w:rsid w:val="00D96DA5"/>
    <w:rsid w:val="00DA1DFB"/>
    <w:rsid w:val="00DE311D"/>
    <w:rsid w:val="00E10E6C"/>
    <w:rsid w:val="00E362EB"/>
    <w:rsid w:val="00E51417"/>
    <w:rsid w:val="00EE6989"/>
    <w:rsid w:val="00F57CE0"/>
    <w:rsid w:val="00F600C8"/>
    <w:rsid w:val="00F605FD"/>
    <w:rsid w:val="00F62301"/>
    <w:rsid w:val="00F86966"/>
    <w:rsid w:val="00FC00B5"/>
    <w:rsid w:val="00FE7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07A0C982-A6B7-46FF-933B-94F059E6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Unicode MS" w:hAnsi="Arial"/>
      <w:kern w:val="1"/>
      <w:sz w:val="24"/>
      <w:szCs w:val="24"/>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
    <w:next w:val="a"/>
    <w:link w:val="30"/>
    <w:uiPriority w:val="9"/>
    <w:unhideWhenUsed/>
    <w:qFormat/>
    <w:rsid w:val="00AF0FAA"/>
    <w:pPr>
      <w:keepNext/>
      <w:spacing w:before="240" w:after="60"/>
      <w:outlineLvl w:val="2"/>
    </w:pPr>
    <w:rPr>
      <w:rFonts w:ascii="Cambria" w:eastAsia="Times New Roman"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Pr>
      <w:color w:val="000080"/>
      <w:u w:val="single"/>
    </w:rPr>
  </w:style>
  <w:style w:type="paragraph" w:customStyle="1" w:styleId="a0">
    <w:name w:val="Заголовок"/>
    <w:basedOn w:val="a"/>
    <w:next w:val="a1"/>
    <w:pPr>
      <w:keepNext/>
      <w:spacing w:before="240" w:after="120"/>
    </w:pPr>
    <w:rPr>
      <w:rFonts w:eastAsia="MS Mincho" w:cs="Tahoma"/>
      <w:sz w:val="28"/>
      <w:szCs w:val="28"/>
    </w:rPr>
  </w:style>
  <w:style w:type="paragraph" w:styleId="a1">
    <w:name w:val="Body Text"/>
    <w:basedOn w:val="a"/>
    <w:link w:val="a6"/>
    <w:semiHidden/>
    <w:pPr>
      <w:spacing w:after="120"/>
    </w:pPr>
  </w:style>
  <w:style w:type="paragraph" w:styleId="a7">
    <w:name w:val="List"/>
    <w:basedOn w:val="a1"/>
    <w:semiHidden/>
    <w:rPr>
      <w:rFonts w:cs="Tahoma"/>
    </w:rPr>
  </w:style>
  <w:style w:type="paragraph" w:customStyle="1" w:styleId="10">
    <w:name w:val="Название1"/>
    <w:basedOn w:val="a"/>
    <w:pPr>
      <w:suppressLineNumbers/>
      <w:spacing w:before="120" w:after="120"/>
    </w:pPr>
    <w:rPr>
      <w:rFonts w:cs="Tahoma"/>
      <w:i/>
      <w:iCs/>
      <w:sz w:val="20"/>
    </w:rPr>
  </w:style>
  <w:style w:type="paragraph" w:customStyle="1" w:styleId="11">
    <w:name w:val="Указатель1"/>
    <w:basedOn w:val="a"/>
    <w:pPr>
      <w:suppressLineNumbers/>
    </w:pPr>
    <w:rPr>
      <w:rFonts w:cs="Tahoma"/>
    </w:rPr>
  </w:style>
  <w:style w:type="paragraph" w:customStyle="1" w:styleId="a8">
    <w:name w:val="Горизонтальная линия"/>
    <w:basedOn w:val="a"/>
    <w:next w:val="a1"/>
    <w:pPr>
      <w:suppressLineNumbers/>
      <w:pBdr>
        <w:bottom w:val="double" w:sz="1" w:space="0" w:color="808080"/>
      </w:pBdr>
      <w:spacing w:after="283"/>
    </w:pPr>
    <w:rPr>
      <w:sz w:val="12"/>
      <w:szCs w:val="12"/>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Normal (Web)"/>
    <w:basedOn w:val="a"/>
    <w:rsid w:val="00886CAD"/>
    <w:pPr>
      <w:widowControl/>
      <w:suppressAutoHyphens w:val="0"/>
      <w:spacing w:before="100" w:beforeAutospacing="1" w:after="100" w:afterAutospacing="1"/>
    </w:pPr>
    <w:rPr>
      <w:rFonts w:ascii="Times New Roman" w:eastAsia="Times New Roman" w:hAnsi="Times New Roman"/>
      <w:kern w:val="0"/>
    </w:rPr>
  </w:style>
  <w:style w:type="paragraph" w:customStyle="1" w:styleId="ac">
    <w:name w:val="Знак Знак Знак Знак"/>
    <w:basedOn w:val="a"/>
    <w:rsid w:val="00886CAD"/>
    <w:pPr>
      <w:pageBreakBefore/>
      <w:widowControl/>
      <w:suppressAutoHyphens w:val="0"/>
      <w:spacing w:after="160" w:line="360" w:lineRule="auto"/>
    </w:pPr>
    <w:rPr>
      <w:rFonts w:ascii="Times New Roman" w:eastAsia="Times New Roman" w:hAnsi="Times New Roman"/>
      <w:kern w:val="0"/>
      <w:sz w:val="28"/>
      <w:szCs w:val="28"/>
      <w:lang w:val="en-US" w:eastAsia="en-US"/>
    </w:rPr>
  </w:style>
  <w:style w:type="paragraph" w:styleId="ad">
    <w:name w:val="footnote text"/>
    <w:basedOn w:val="a"/>
    <w:link w:val="ae"/>
    <w:uiPriority w:val="99"/>
    <w:semiHidden/>
    <w:rsid w:val="00886CAD"/>
    <w:pPr>
      <w:widowControl/>
      <w:suppressAutoHyphens w:val="0"/>
    </w:pPr>
    <w:rPr>
      <w:rFonts w:ascii="Times New Roman" w:eastAsia="Times New Roman" w:hAnsi="Times New Roman"/>
      <w:kern w:val="0"/>
      <w:sz w:val="20"/>
      <w:szCs w:val="20"/>
    </w:rPr>
  </w:style>
  <w:style w:type="character" w:customStyle="1" w:styleId="ae">
    <w:name w:val="Текст сноски Знак"/>
    <w:basedOn w:val="a2"/>
    <w:link w:val="ad"/>
    <w:uiPriority w:val="99"/>
    <w:semiHidden/>
    <w:rsid w:val="00886CAD"/>
  </w:style>
  <w:style w:type="character" w:styleId="af">
    <w:name w:val="footnote reference"/>
    <w:basedOn w:val="a2"/>
    <w:uiPriority w:val="99"/>
    <w:semiHidden/>
    <w:rsid w:val="00886CAD"/>
    <w:rPr>
      <w:vertAlign w:val="superscript"/>
    </w:rPr>
  </w:style>
  <w:style w:type="character" w:customStyle="1" w:styleId="30">
    <w:name w:val="Заголовок 3 Знак"/>
    <w:basedOn w:val="a2"/>
    <w:link w:val="3"/>
    <w:uiPriority w:val="9"/>
    <w:rsid w:val="00AF0FAA"/>
    <w:rPr>
      <w:rFonts w:ascii="Cambria" w:eastAsia="Times New Roman" w:hAnsi="Cambria" w:cs="Times New Roman"/>
      <w:b/>
      <w:bCs/>
      <w:kern w:val="1"/>
      <w:sz w:val="26"/>
      <w:szCs w:val="26"/>
    </w:rPr>
  </w:style>
  <w:style w:type="table" w:styleId="af0">
    <w:name w:val="Table Grid"/>
    <w:basedOn w:val="a3"/>
    <w:uiPriority w:val="59"/>
    <w:rsid w:val="00393F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4E7E91"/>
    <w:pPr>
      <w:ind w:left="708"/>
    </w:pPr>
  </w:style>
  <w:style w:type="character" w:customStyle="1" w:styleId="a6">
    <w:name w:val="Основной текст Знак"/>
    <w:basedOn w:val="a2"/>
    <w:link w:val="a1"/>
    <w:semiHidden/>
    <w:rsid w:val="00346157"/>
    <w:rPr>
      <w:rFonts w:ascii="Arial" w:eastAsia="Arial Unicode MS" w:hAnsi="Arial"/>
      <w:kern w:val="1"/>
      <w:sz w:val="24"/>
      <w:szCs w:val="24"/>
    </w:rPr>
  </w:style>
  <w:style w:type="paragraph" w:styleId="af2">
    <w:name w:val="TOC Heading"/>
    <w:basedOn w:val="1"/>
    <w:next w:val="a"/>
    <w:uiPriority w:val="39"/>
    <w:semiHidden/>
    <w:unhideWhenUsed/>
    <w:qFormat/>
    <w:rsid w:val="00CD3547"/>
    <w:pPr>
      <w:keepLines/>
      <w:widowControl/>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styleId="20">
    <w:name w:val="toc 2"/>
    <w:basedOn w:val="a"/>
    <w:next w:val="a"/>
    <w:autoRedefine/>
    <w:uiPriority w:val="39"/>
    <w:unhideWhenUsed/>
    <w:rsid w:val="00CD3547"/>
    <w:pPr>
      <w:ind w:left="240"/>
    </w:pPr>
  </w:style>
  <w:style w:type="paragraph" w:styleId="31">
    <w:name w:val="toc 3"/>
    <w:basedOn w:val="a"/>
    <w:next w:val="a"/>
    <w:autoRedefine/>
    <w:uiPriority w:val="39"/>
    <w:unhideWhenUsed/>
    <w:rsid w:val="00CD3547"/>
    <w:pPr>
      <w:ind w:left="480"/>
    </w:pPr>
  </w:style>
  <w:style w:type="paragraph" w:styleId="12">
    <w:name w:val="toc 1"/>
    <w:basedOn w:val="a"/>
    <w:next w:val="a"/>
    <w:autoRedefine/>
    <w:uiPriority w:val="39"/>
    <w:unhideWhenUsed/>
    <w:rsid w:val="00CD3547"/>
  </w:style>
  <w:style w:type="paragraph" w:styleId="af3">
    <w:name w:val="header"/>
    <w:basedOn w:val="a"/>
    <w:link w:val="af4"/>
    <w:uiPriority w:val="99"/>
    <w:semiHidden/>
    <w:unhideWhenUsed/>
    <w:rsid w:val="00F86966"/>
    <w:pPr>
      <w:tabs>
        <w:tab w:val="center" w:pos="4677"/>
        <w:tab w:val="right" w:pos="9355"/>
      </w:tabs>
    </w:pPr>
  </w:style>
  <w:style w:type="character" w:customStyle="1" w:styleId="af4">
    <w:name w:val="Верхний колонтитул Знак"/>
    <w:basedOn w:val="a2"/>
    <w:link w:val="af3"/>
    <w:uiPriority w:val="99"/>
    <w:semiHidden/>
    <w:rsid w:val="00F86966"/>
    <w:rPr>
      <w:rFonts w:ascii="Arial" w:eastAsia="Arial Unicode MS" w:hAnsi="Arial"/>
      <w:kern w:val="1"/>
      <w:sz w:val="24"/>
      <w:szCs w:val="24"/>
    </w:rPr>
  </w:style>
  <w:style w:type="paragraph" w:styleId="af5">
    <w:name w:val="footer"/>
    <w:basedOn w:val="a"/>
    <w:link w:val="af6"/>
    <w:uiPriority w:val="99"/>
    <w:unhideWhenUsed/>
    <w:rsid w:val="00F86966"/>
    <w:pPr>
      <w:tabs>
        <w:tab w:val="center" w:pos="4677"/>
        <w:tab w:val="right" w:pos="9355"/>
      </w:tabs>
    </w:pPr>
  </w:style>
  <w:style w:type="character" w:customStyle="1" w:styleId="af6">
    <w:name w:val="Нижний колонтитул Знак"/>
    <w:basedOn w:val="a2"/>
    <w:link w:val="af5"/>
    <w:uiPriority w:val="99"/>
    <w:rsid w:val="00F86966"/>
    <w:rPr>
      <w:rFonts w:ascii="Arial" w:eastAsia="Arial Unicode MS" w:hAnsi="Arial"/>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7915</Words>
  <Characters>45117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52927</CharactersWithSpaces>
  <SharedDoc>false</SharedDoc>
  <HLinks>
    <vt:vector size="120" baseType="variant">
      <vt:variant>
        <vt:i4>1310776</vt:i4>
      </vt:variant>
      <vt:variant>
        <vt:i4>110</vt:i4>
      </vt:variant>
      <vt:variant>
        <vt:i4>0</vt:i4>
      </vt:variant>
      <vt:variant>
        <vt:i4>5</vt:i4>
      </vt:variant>
      <vt:variant>
        <vt:lpwstr/>
      </vt:variant>
      <vt:variant>
        <vt:lpwstr>_Toc229019287</vt:lpwstr>
      </vt:variant>
      <vt:variant>
        <vt:i4>1310776</vt:i4>
      </vt:variant>
      <vt:variant>
        <vt:i4>104</vt:i4>
      </vt:variant>
      <vt:variant>
        <vt:i4>0</vt:i4>
      </vt:variant>
      <vt:variant>
        <vt:i4>5</vt:i4>
      </vt:variant>
      <vt:variant>
        <vt:lpwstr/>
      </vt:variant>
      <vt:variant>
        <vt:lpwstr>_Toc229019286</vt:lpwstr>
      </vt:variant>
      <vt:variant>
        <vt:i4>1310776</vt:i4>
      </vt:variant>
      <vt:variant>
        <vt:i4>98</vt:i4>
      </vt:variant>
      <vt:variant>
        <vt:i4>0</vt:i4>
      </vt:variant>
      <vt:variant>
        <vt:i4>5</vt:i4>
      </vt:variant>
      <vt:variant>
        <vt:lpwstr/>
      </vt:variant>
      <vt:variant>
        <vt:lpwstr>_Toc229019285</vt:lpwstr>
      </vt:variant>
      <vt:variant>
        <vt:i4>1310776</vt:i4>
      </vt:variant>
      <vt:variant>
        <vt:i4>92</vt:i4>
      </vt:variant>
      <vt:variant>
        <vt:i4>0</vt:i4>
      </vt:variant>
      <vt:variant>
        <vt:i4>5</vt:i4>
      </vt:variant>
      <vt:variant>
        <vt:lpwstr/>
      </vt:variant>
      <vt:variant>
        <vt:lpwstr>_Toc229019284</vt:lpwstr>
      </vt:variant>
      <vt:variant>
        <vt:i4>1310776</vt:i4>
      </vt:variant>
      <vt:variant>
        <vt:i4>86</vt:i4>
      </vt:variant>
      <vt:variant>
        <vt:i4>0</vt:i4>
      </vt:variant>
      <vt:variant>
        <vt:i4>5</vt:i4>
      </vt:variant>
      <vt:variant>
        <vt:lpwstr/>
      </vt:variant>
      <vt:variant>
        <vt:lpwstr>_Toc229019283</vt:lpwstr>
      </vt:variant>
      <vt:variant>
        <vt:i4>1310776</vt:i4>
      </vt:variant>
      <vt:variant>
        <vt:i4>80</vt:i4>
      </vt:variant>
      <vt:variant>
        <vt:i4>0</vt:i4>
      </vt:variant>
      <vt:variant>
        <vt:i4>5</vt:i4>
      </vt:variant>
      <vt:variant>
        <vt:lpwstr/>
      </vt:variant>
      <vt:variant>
        <vt:lpwstr>_Toc229019282</vt:lpwstr>
      </vt:variant>
      <vt:variant>
        <vt:i4>1310776</vt:i4>
      </vt:variant>
      <vt:variant>
        <vt:i4>74</vt:i4>
      </vt:variant>
      <vt:variant>
        <vt:i4>0</vt:i4>
      </vt:variant>
      <vt:variant>
        <vt:i4>5</vt:i4>
      </vt:variant>
      <vt:variant>
        <vt:lpwstr/>
      </vt:variant>
      <vt:variant>
        <vt:lpwstr>_Toc229019281</vt:lpwstr>
      </vt:variant>
      <vt:variant>
        <vt:i4>1310776</vt:i4>
      </vt:variant>
      <vt:variant>
        <vt:i4>68</vt:i4>
      </vt:variant>
      <vt:variant>
        <vt:i4>0</vt:i4>
      </vt:variant>
      <vt:variant>
        <vt:i4>5</vt:i4>
      </vt:variant>
      <vt:variant>
        <vt:lpwstr/>
      </vt:variant>
      <vt:variant>
        <vt:lpwstr>_Toc229019280</vt:lpwstr>
      </vt:variant>
      <vt:variant>
        <vt:i4>1769528</vt:i4>
      </vt:variant>
      <vt:variant>
        <vt:i4>62</vt:i4>
      </vt:variant>
      <vt:variant>
        <vt:i4>0</vt:i4>
      </vt:variant>
      <vt:variant>
        <vt:i4>5</vt:i4>
      </vt:variant>
      <vt:variant>
        <vt:lpwstr/>
      </vt:variant>
      <vt:variant>
        <vt:lpwstr>_Toc229019279</vt:lpwstr>
      </vt:variant>
      <vt:variant>
        <vt:i4>1769528</vt:i4>
      </vt:variant>
      <vt:variant>
        <vt:i4>56</vt:i4>
      </vt:variant>
      <vt:variant>
        <vt:i4>0</vt:i4>
      </vt:variant>
      <vt:variant>
        <vt:i4>5</vt:i4>
      </vt:variant>
      <vt:variant>
        <vt:lpwstr/>
      </vt:variant>
      <vt:variant>
        <vt:lpwstr>_Toc229019278</vt:lpwstr>
      </vt:variant>
      <vt:variant>
        <vt:i4>1769528</vt:i4>
      </vt:variant>
      <vt:variant>
        <vt:i4>50</vt:i4>
      </vt:variant>
      <vt:variant>
        <vt:i4>0</vt:i4>
      </vt:variant>
      <vt:variant>
        <vt:i4>5</vt:i4>
      </vt:variant>
      <vt:variant>
        <vt:lpwstr/>
      </vt:variant>
      <vt:variant>
        <vt:lpwstr>_Toc229019277</vt:lpwstr>
      </vt:variant>
      <vt:variant>
        <vt:i4>1769528</vt:i4>
      </vt:variant>
      <vt:variant>
        <vt:i4>44</vt:i4>
      </vt:variant>
      <vt:variant>
        <vt:i4>0</vt:i4>
      </vt:variant>
      <vt:variant>
        <vt:i4>5</vt:i4>
      </vt:variant>
      <vt:variant>
        <vt:lpwstr/>
      </vt:variant>
      <vt:variant>
        <vt:lpwstr>_Toc229019276</vt:lpwstr>
      </vt:variant>
      <vt:variant>
        <vt:i4>1769528</vt:i4>
      </vt:variant>
      <vt:variant>
        <vt:i4>38</vt:i4>
      </vt:variant>
      <vt:variant>
        <vt:i4>0</vt:i4>
      </vt:variant>
      <vt:variant>
        <vt:i4>5</vt:i4>
      </vt:variant>
      <vt:variant>
        <vt:lpwstr/>
      </vt:variant>
      <vt:variant>
        <vt:lpwstr>_Toc229019275</vt:lpwstr>
      </vt:variant>
      <vt:variant>
        <vt:i4>1769528</vt:i4>
      </vt:variant>
      <vt:variant>
        <vt:i4>32</vt:i4>
      </vt:variant>
      <vt:variant>
        <vt:i4>0</vt:i4>
      </vt:variant>
      <vt:variant>
        <vt:i4>5</vt:i4>
      </vt:variant>
      <vt:variant>
        <vt:lpwstr/>
      </vt:variant>
      <vt:variant>
        <vt:lpwstr>_Toc229019274</vt:lpwstr>
      </vt:variant>
      <vt:variant>
        <vt:i4>1769528</vt:i4>
      </vt:variant>
      <vt:variant>
        <vt:i4>26</vt:i4>
      </vt:variant>
      <vt:variant>
        <vt:i4>0</vt:i4>
      </vt:variant>
      <vt:variant>
        <vt:i4>5</vt:i4>
      </vt:variant>
      <vt:variant>
        <vt:lpwstr/>
      </vt:variant>
      <vt:variant>
        <vt:lpwstr>_Toc229019273</vt:lpwstr>
      </vt:variant>
      <vt:variant>
        <vt:i4>1769528</vt:i4>
      </vt:variant>
      <vt:variant>
        <vt:i4>20</vt:i4>
      </vt:variant>
      <vt:variant>
        <vt:i4>0</vt:i4>
      </vt:variant>
      <vt:variant>
        <vt:i4>5</vt:i4>
      </vt:variant>
      <vt:variant>
        <vt:lpwstr/>
      </vt:variant>
      <vt:variant>
        <vt:lpwstr>_Toc229019272</vt:lpwstr>
      </vt:variant>
      <vt:variant>
        <vt:i4>1769528</vt:i4>
      </vt:variant>
      <vt:variant>
        <vt:i4>14</vt:i4>
      </vt:variant>
      <vt:variant>
        <vt:i4>0</vt:i4>
      </vt:variant>
      <vt:variant>
        <vt:i4>5</vt:i4>
      </vt:variant>
      <vt:variant>
        <vt:lpwstr/>
      </vt:variant>
      <vt:variant>
        <vt:lpwstr>_Toc229019271</vt:lpwstr>
      </vt:variant>
      <vt:variant>
        <vt:i4>1769528</vt:i4>
      </vt:variant>
      <vt:variant>
        <vt:i4>8</vt:i4>
      </vt:variant>
      <vt:variant>
        <vt:i4>0</vt:i4>
      </vt:variant>
      <vt:variant>
        <vt:i4>5</vt:i4>
      </vt:variant>
      <vt:variant>
        <vt:lpwstr/>
      </vt:variant>
      <vt:variant>
        <vt:lpwstr>_Toc229019270</vt:lpwstr>
      </vt:variant>
      <vt:variant>
        <vt:i4>1703992</vt:i4>
      </vt:variant>
      <vt:variant>
        <vt:i4>2</vt:i4>
      </vt:variant>
      <vt:variant>
        <vt:i4>0</vt:i4>
      </vt:variant>
      <vt:variant>
        <vt:i4>5</vt:i4>
      </vt:variant>
      <vt:variant>
        <vt:lpwstr/>
      </vt:variant>
      <vt:variant>
        <vt:lpwstr>_Toc229019269</vt:lpwstr>
      </vt:variant>
      <vt:variant>
        <vt:i4>4784237</vt:i4>
      </vt:variant>
      <vt:variant>
        <vt:i4>39604</vt:i4>
      </vt:variant>
      <vt:variant>
        <vt:i4>1025</vt:i4>
      </vt:variant>
      <vt:variant>
        <vt:i4>1</vt:i4>
      </vt:variant>
      <vt:variant>
        <vt:lpwstr>http://quality.eup.ru/DOCUM2/PDCA/KEV_PDCA.gif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2009-05-02T06:21:00Z</cp:lastPrinted>
  <dcterms:created xsi:type="dcterms:W3CDTF">2014-04-17T08:19:00Z</dcterms:created>
  <dcterms:modified xsi:type="dcterms:W3CDTF">2014-04-17T08:19:00Z</dcterms:modified>
</cp:coreProperties>
</file>