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25" w:rsidRDefault="003D2225" w:rsidP="006C0A2D">
      <w:pPr>
        <w:spacing w:before="0" w:beforeAutospacing="0" w:after="0" w:afterAutospacing="0"/>
        <w:jc w:val="center"/>
        <w:rPr>
          <w:rFonts w:ascii="Times New Roman" w:hAnsi="Times New Roman"/>
          <w:b/>
          <w:sz w:val="28"/>
          <w:szCs w:val="28"/>
        </w:rPr>
      </w:pPr>
    </w:p>
    <w:p w:rsidR="000C1E8C" w:rsidRPr="0060335F" w:rsidRDefault="000C1E8C" w:rsidP="006C0A2D">
      <w:pPr>
        <w:spacing w:before="0" w:beforeAutospacing="0" w:after="0" w:afterAutospacing="0"/>
        <w:jc w:val="center"/>
        <w:rPr>
          <w:rFonts w:ascii="Times New Roman" w:hAnsi="Times New Roman"/>
          <w:b/>
          <w:sz w:val="28"/>
          <w:szCs w:val="28"/>
        </w:rPr>
      </w:pPr>
      <w:r w:rsidRPr="0060335F">
        <w:rPr>
          <w:rFonts w:ascii="Times New Roman" w:hAnsi="Times New Roman"/>
          <w:b/>
          <w:sz w:val="28"/>
          <w:szCs w:val="28"/>
        </w:rPr>
        <w:t>Муниципальное образовательное учреждение</w:t>
      </w:r>
    </w:p>
    <w:p w:rsidR="000C1E8C" w:rsidRPr="0060335F" w:rsidRDefault="000C1E8C" w:rsidP="006C0A2D">
      <w:pPr>
        <w:spacing w:before="0" w:beforeAutospacing="0" w:after="0" w:afterAutospacing="0"/>
        <w:jc w:val="center"/>
        <w:rPr>
          <w:rFonts w:ascii="Times New Roman" w:hAnsi="Times New Roman"/>
          <w:b/>
          <w:sz w:val="28"/>
          <w:szCs w:val="28"/>
        </w:rPr>
      </w:pPr>
      <w:r w:rsidRPr="0060335F">
        <w:rPr>
          <w:rFonts w:ascii="Times New Roman" w:hAnsi="Times New Roman"/>
          <w:b/>
          <w:sz w:val="28"/>
          <w:szCs w:val="28"/>
        </w:rPr>
        <w:t>Южно-Уральский профессиональный институт</w:t>
      </w:r>
    </w:p>
    <w:p w:rsidR="000C1E8C" w:rsidRPr="0060335F" w:rsidRDefault="000C1E8C" w:rsidP="006C0A2D">
      <w:pPr>
        <w:spacing w:before="0" w:beforeAutospacing="0" w:after="0" w:afterAutospacing="0"/>
        <w:jc w:val="center"/>
        <w:rPr>
          <w:rFonts w:ascii="Times New Roman" w:hAnsi="Times New Roman"/>
          <w:b/>
          <w:sz w:val="28"/>
          <w:szCs w:val="28"/>
        </w:rPr>
      </w:pPr>
      <w:r w:rsidRPr="0060335F">
        <w:rPr>
          <w:rFonts w:ascii="Times New Roman" w:hAnsi="Times New Roman"/>
          <w:b/>
          <w:sz w:val="28"/>
          <w:szCs w:val="28"/>
        </w:rPr>
        <w:t>Кафедра « Бухгалтерский учет, анализ и  аудит»</w:t>
      </w:r>
    </w:p>
    <w:p w:rsidR="000C1E8C" w:rsidRPr="0060335F" w:rsidRDefault="000C1E8C" w:rsidP="006C0A2D">
      <w:pPr>
        <w:spacing w:before="0" w:beforeAutospacing="0" w:after="0" w:afterAutospacing="0"/>
        <w:jc w:val="center"/>
        <w:rPr>
          <w:rFonts w:ascii="Times New Roman" w:hAnsi="Times New Roman"/>
          <w:sz w:val="28"/>
          <w:szCs w:val="28"/>
        </w:rPr>
      </w:pPr>
    </w:p>
    <w:p w:rsidR="000C1E8C" w:rsidRPr="0060335F" w:rsidRDefault="000C1E8C" w:rsidP="006C0A2D">
      <w:pPr>
        <w:spacing w:before="0" w:beforeAutospacing="0" w:after="0" w:afterAutospacing="0"/>
        <w:jc w:val="center"/>
        <w:rPr>
          <w:rFonts w:ascii="Times New Roman" w:hAnsi="Times New Roman"/>
          <w:sz w:val="28"/>
          <w:szCs w:val="28"/>
        </w:rPr>
      </w:pPr>
    </w:p>
    <w:p w:rsidR="000C1E8C" w:rsidRDefault="000C1E8C" w:rsidP="006C0A2D">
      <w:pPr>
        <w:spacing w:before="0" w:beforeAutospacing="0" w:after="0" w:afterAutospacing="0"/>
        <w:jc w:val="center"/>
        <w:rPr>
          <w:rFonts w:ascii="Times New Roman" w:hAnsi="Times New Roman"/>
          <w:sz w:val="28"/>
          <w:szCs w:val="28"/>
        </w:rPr>
      </w:pPr>
    </w:p>
    <w:p w:rsidR="000C1E8C" w:rsidRDefault="000C1E8C" w:rsidP="006C0A2D">
      <w:pPr>
        <w:spacing w:before="0" w:beforeAutospacing="0" w:after="0" w:afterAutospacing="0"/>
        <w:jc w:val="center"/>
        <w:rPr>
          <w:rFonts w:ascii="Times New Roman" w:hAnsi="Times New Roman"/>
          <w:sz w:val="28"/>
          <w:szCs w:val="28"/>
        </w:rPr>
      </w:pPr>
    </w:p>
    <w:p w:rsidR="000C1E8C" w:rsidRDefault="000C1E8C" w:rsidP="006C0A2D">
      <w:pPr>
        <w:spacing w:before="0" w:beforeAutospacing="0" w:after="0" w:afterAutospacing="0"/>
        <w:jc w:val="center"/>
        <w:rPr>
          <w:rFonts w:ascii="Times New Roman" w:hAnsi="Times New Roman"/>
          <w:sz w:val="28"/>
          <w:szCs w:val="28"/>
        </w:rPr>
      </w:pPr>
    </w:p>
    <w:p w:rsidR="000C1E8C" w:rsidRDefault="000C1E8C" w:rsidP="006C0A2D">
      <w:pPr>
        <w:spacing w:before="0" w:beforeAutospacing="0" w:after="120" w:afterAutospacing="0"/>
        <w:jc w:val="center"/>
        <w:rPr>
          <w:rFonts w:ascii="Times New Roman" w:hAnsi="Times New Roman"/>
          <w:sz w:val="28"/>
          <w:szCs w:val="28"/>
        </w:rPr>
      </w:pPr>
      <w:r w:rsidRPr="0060335F">
        <w:rPr>
          <w:rFonts w:ascii="Times New Roman" w:hAnsi="Times New Roman"/>
          <w:sz w:val="28"/>
          <w:szCs w:val="28"/>
        </w:rPr>
        <w:t xml:space="preserve">КУРСОВАЯ </w:t>
      </w:r>
      <w:r>
        <w:rPr>
          <w:rFonts w:ascii="Times New Roman" w:hAnsi="Times New Roman"/>
          <w:sz w:val="28"/>
          <w:szCs w:val="28"/>
        </w:rPr>
        <w:t xml:space="preserve"> </w:t>
      </w:r>
      <w:r w:rsidRPr="0060335F">
        <w:rPr>
          <w:rFonts w:ascii="Times New Roman" w:hAnsi="Times New Roman"/>
          <w:sz w:val="28"/>
          <w:szCs w:val="28"/>
        </w:rPr>
        <w:t>РАБОТА</w:t>
      </w:r>
    </w:p>
    <w:p w:rsidR="000C1E8C" w:rsidRPr="0060335F" w:rsidRDefault="000C1E8C" w:rsidP="006C0A2D">
      <w:pPr>
        <w:spacing w:before="0" w:beforeAutospacing="0" w:after="240" w:afterAutospacing="0"/>
        <w:jc w:val="center"/>
        <w:rPr>
          <w:rFonts w:ascii="Times New Roman" w:hAnsi="Times New Roman"/>
          <w:sz w:val="28"/>
          <w:szCs w:val="28"/>
        </w:rPr>
      </w:pPr>
      <w:r w:rsidRPr="0060335F">
        <w:rPr>
          <w:rFonts w:ascii="Times New Roman" w:hAnsi="Times New Roman"/>
          <w:sz w:val="28"/>
          <w:szCs w:val="28"/>
        </w:rPr>
        <w:t>по дисциплине « Бухгалтерский учёт»</w:t>
      </w:r>
    </w:p>
    <w:p w:rsidR="000C1E8C" w:rsidRPr="0060335F" w:rsidRDefault="000C1E8C" w:rsidP="006C0A2D">
      <w:pPr>
        <w:spacing w:before="0" w:beforeAutospacing="0" w:after="0" w:afterAutospacing="0"/>
        <w:jc w:val="center"/>
        <w:rPr>
          <w:rFonts w:ascii="Times New Roman" w:hAnsi="Times New Roman"/>
          <w:b/>
          <w:sz w:val="28"/>
          <w:szCs w:val="28"/>
        </w:rPr>
      </w:pPr>
      <w:r w:rsidRPr="0060335F">
        <w:rPr>
          <w:rFonts w:ascii="Times New Roman" w:hAnsi="Times New Roman"/>
          <w:b/>
          <w:sz w:val="28"/>
          <w:szCs w:val="28"/>
        </w:rPr>
        <w:t>Особенности бухгалтерского учета в кредитных организациях</w:t>
      </w:r>
    </w:p>
    <w:p w:rsidR="000C1E8C" w:rsidRPr="0060335F"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Pr="0060335F" w:rsidRDefault="000C1E8C" w:rsidP="006C0A2D">
      <w:pPr>
        <w:spacing w:before="0" w:beforeAutospacing="0" w:after="0" w:afterAutospacing="0"/>
        <w:ind w:left="0" w:firstLine="0"/>
        <w:rPr>
          <w:rFonts w:ascii="Times New Roman" w:hAnsi="Times New Roman"/>
          <w:sz w:val="28"/>
          <w:szCs w:val="28"/>
        </w:rPr>
      </w:pPr>
      <w:r w:rsidRPr="0060335F">
        <w:rPr>
          <w:rFonts w:ascii="Times New Roman" w:hAnsi="Times New Roman"/>
          <w:sz w:val="28"/>
          <w:szCs w:val="28"/>
        </w:rPr>
        <w:t xml:space="preserve">Студент гр. ЭЗ-01-1-09  </w:t>
      </w:r>
    </w:p>
    <w:p w:rsidR="000C1E8C" w:rsidRPr="0060335F" w:rsidRDefault="000C1E8C" w:rsidP="006C0A2D">
      <w:pPr>
        <w:spacing w:before="0" w:beforeAutospacing="0" w:after="0" w:afterAutospacing="0"/>
        <w:ind w:firstLine="0"/>
        <w:rPr>
          <w:rFonts w:ascii="Times New Roman" w:hAnsi="Times New Roman"/>
          <w:sz w:val="28"/>
          <w:szCs w:val="28"/>
        </w:rPr>
      </w:pPr>
      <w:r w:rsidRPr="0060335F">
        <w:rPr>
          <w:rFonts w:ascii="Times New Roman" w:hAnsi="Times New Roman"/>
          <w:sz w:val="28"/>
          <w:szCs w:val="28"/>
        </w:rPr>
        <w:t>факультет финансово-эк</w:t>
      </w:r>
      <w:r>
        <w:rPr>
          <w:rFonts w:ascii="Times New Roman" w:hAnsi="Times New Roman"/>
          <w:sz w:val="28"/>
          <w:szCs w:val="28"/>
        </w:rPr>
        <w:t xml:space="preserve">ономический  ___________________   </w:t>
      </w:r>
      <w:r w:rsidRPr="0060335F">
        <w:rPr>
          <w:rFonts w:ascii="Times New Roman" w:hAnsi="Times New Roman"/>
          <w:sz w:val="28"/>
          <w:szCs w:val="28"/>
        </w:rPr>
        <w:t>Новак А.Ю.</w:t>
      </w:r>
    </w:p>
    <w:p w:rsidR="000C1E8C" w:rsidRPr="0060335F" w:rsidRDefault="000C1E8C" w:rsidP="0008202E">
      <w:pPr>
        <w:tabs>
          <w:tab w:val="right" w:pos="4500"/>
          <w:tab w:val="left" w:pos="7020"/>
          <w:tab w:val="left" w:pos="7200"/>
        </w:tabs>
        <w:spacing w:before="0" w:beforeAutospacing="0" w:after="0" w:afterAutospacing="0"/>
        <w:rPr>
          <w:rFonts w:ascii="Times New Roman" w:hAnsi="Times New Roman"/>
          <w:sz w:val="28"/>
          <w:szCs w:val="28"/>
        </w:rPr>
      </w:pPr>
      <w:r w:rsidRPr="0060335F">
        <w:rPr>
          <w:rFonts w:ascii="Times New Roman" w:hAnsi="Times New Roman"/>
          <w:sz w:val="28"/>
          <w:szCs w:val="28"/>
        </w:rPr>
        <w:t xml:space="preserve">                                                      «___»___________</w:t>
      </w:r>
      <w:r>
        <w:rPr>
          <w:rFonts w:ascii="Times New Roman" w:hAnsi="Times New Roman"/>
          <w:sz w:val="28"/>
          <w:szCs w:val="28"/>
        </w:rPr>
        <w:t xml:space="preserve">_ </w:t>
      </w:r>
      <w:r w:rsidRPr="0060335F">
        <w:rPr>
          <w:rFonts w:ascii="Times New Roman" w:hAnsi="Times New Roman"/>
          <w:sz w:val="28"/>
          <w:szCs w:val="28"/>
        </w:rPr>
        <w:t>2010</w:t>
      </w:r>
    </w:p>
    <w:p w:rsidR="000C1E8C" w:rsidRPr="0060335F" w:rsidRDefault="000C1E8C" w:rsidP="006C0A2D">
      <w:pPr>
        <w:spacing w:before="0" w:beforeAutospacing="0" w:after="0" w:afterAutospacing="0"/>
        <w:ind w:left="0" w:firstLine="0"/>
        <w:rPr>
          <w:rFonts w:ascii="Times New Roman" w:hAnsi="Times New Roman"/>
          <w:sz w:val="28"/>
          <w:szCs w:val="28"/>
        </w:rPr>
      </w:pPr>
      <w:r w:rsidRPr="0060335F">
        <w:rPr>
          <w:rFonts w:ascii="Times New Roman" w:hAnsi="Times New Roman"/>
          <w:sz w:val="28"/>
          <w:szCs w:val="28"/>
        </w:rPr>
        <w:t>Преподаватель                                       __________________</w:t>
      </w:r>
      <w:r>
        <w:rPr>
          <w:rFonts w:ascii="Times New Roman" w:hAnsi="Times New Roman"/>
          <w:sz w:val="28"/>
          <w:szCs w:val="28"/>
        </w:rPr>
        <w:t>__   Зайцева А.А.</w:t>
      </w:r>
      <w:r w:rsidRPr="0060335F">
        <w:rPr>
          <w:rFonts w:ascii="Times New Roman" w:hAnsi="Times New Roman"/>
          <w:sz w:val="28"/>
          <w:szCs w:val="28"/>
        </w:rPr>
        <w:t xml:space="preserve">  </w:t>
      </w:r>
    </w:p>
    <w:p w:rsidR="000C1E8C" w:rsidRPr="0060335F" w:rsidRDefault="000C1E8C" w:rsidP="0008202E">
      <w:pPr>
        <w:tabs>
          <w:tab w:val="left" w:pos="3460"/>
        </w:tabs>
        <w:spacing w:before="0" w:beforeAutospacing="0" w:after="0" w:afterAutospacing="0"/>
        <w:rPr>
          <w:rFonts w:ascii="Times New Roman" w:hAnsi="Times New Roman"/>
          <w:sz w:val="28"/>
          <w:szCs w:val="28"/>
        </w:rPr>
      </w:pPr>
      <w:r w:rsidRPr="0060335F">
        <w:rPr>
          <w:rFonts w:ascii="Times New Roman" w:hAnsi="Times New Roman"/>
          <w:sz w:val="28"/>
          <w:szCs w:val="28"/>
        </w:rPr>
        <w:tab/>
        <w:t xml:space="preserve">                 «___»___________</w:t>
      </w:r>
      <w:r>
        <w:rPr>
          <w:rFonts w:ascii="Times New Roman" w:hAnsi="Times New Roman"/>
          <w:sz w:val="28"/>
          <w:szCs w:val="28"/>
        </w:rPr>
        <w:t xml:space="preserve"> </w:t>
      </w:r>
      <w:r w:rsidRPr="0060335F">
        <w:rPr>
          <w:rFonts w:ascii="Times New Roman" w:hAnsi="Times New Roman"/>
          <w:sz w:val="28"/>
          <w:szCs w:val="28"/>
        </w:rPr>
        <w:t>2010</w:t>
      </w:r>
    </w:p>
    <w:p w:rsidR="000C1E8C" w:rsidRPr="0060335F" w:rsidRDefault="000C1E8C" w:rsidP="006C0A2D">
      <w:pPr>
        <w:tabs>
          <w:tab w:val="left" w:pos="3460"/>
        </w:tabs>
        <w:spacing w:before="0" w:beforeAutospacing="0" w:after="0" w:afterAutospacing="0"/>
        <w:ind w:left="0" w:firstLine="0"/>
        <w:rPr>
          <w:rFonts w:ascii="Times New Roman" w:hAnsi="Times New Roman"/>
          <w:sz w:val="28"/>
          <w:szCs w:val="28"/>
        </w:rPr>
      </w:pPr>
      <w:r w:rsidRPr="0060335F">
        <w:rPr>
          <w:rFonts w:ascii="Times New Roman" w:hAnsi="Times New Roman"/>
          <w:sz w:val="28"/>
          <w:szCs w:val="28"/>
        </w:rPr>
        <w:t>Рецензент                                               _________________</w:t>
      </w:r>
      <w:r>
        <w:rPr>
          <w:rFonts w:ascii="Times New Roman" w:hAnsi="Times New Roman"/>
          <w:sz w:val="28"/>
          <w:szCs w:val="28"/>
        </w:rPr>
        <w:t>___   Зайцева А.А.</w:t>
      </w:r>
    </w:p>
    <w:p w:rsidR="000C1E8C" w:rsidRPr="0060335F" w:rsidRDefault="000C1E8C" w:rsidP="0008202E">
      <w:pPr>
        <w:widowControl w:val="0"/>
        <w:autoSpaceDE w:val="0"/>
        <w:autoSpaceDN w:val="0"/>
        <w:adjustRightInd w:val="0"/>
        <w:spacing w:before="0" w:beforeAutospacing="0" w:after="0" w:afterAutospacing="0"/>
        <w:rPr>
          <w:rFonts w:ascii="Times New Roman" w:hAnsi="Times New Roman"/>
          <w:sz w:val="28"/>
          <w:szCs w:val="28"/>
        </w:rPr>
      </w:pPr>
      <w:r w:rsidRPr="0060335F">
        <w:rPr>
          <w:rFonts w:ascii="Times New Roman" w:hAnsi="Times New Roman"/>
          <w:sz w:val="28"/>
          <w:szCs w:val="28"/>
        </w:rPr>
        <w:t xml:space="preserve">                                                      «___» __________</w:t>
      </w:r>
      <w:r>
        <w:rPr>
          <w:rFonts w:ascii="Times New Roman" w:hAnsi="Times New Roman"/>
          <w:sz w:val="28"/>
          <w:szCs w:val="28"/>
        </w:rPr>
        <w:t>_</w:t>
      </w:r>
      <w:r w:rsidRPr="0060335F">
        <w:rPr>
          <w:rFonts w:ascii="Times New Roman" w:hAnsi="Times New Roman"/>
          <w:sz w:val="28"/>
          <w:szCs w:val="28"/>
        </w:rPr>
        <w:t xml:space="preserve"> </w:t>
      </w:r>
      <w:r>
        <w:rPr>
          <w:rFonts w:ascii="Times New Roman" w:hAnsi="Times New Roman"/>
          <w:sz w:val="28"/>
          <w:szCs w:val="28"/>
        </w:rPr>
        <w:t xml:space="preserve"> </w:t>
      </w:r>
      <w:r w:rsidRPr="0060335F">
        <w:rPr>
          <w:rFonts w:ascii="Times New Roman" w:hAnsi="Times New Roman"/>
          <w:sz w:val="28"/>
          <w:szCs w:val="28"/>
        </w:rPr>
        <w:t>2010</w:t>
      </w:r>
    </w:p>
    <w:p w:rsidR="000C1E8C" w:rsidRDefault="000C1E8C" w:rsidP="0008202E">
      <w:pPr>
        <w:tabs>
          <w:tab w:val="left" w:pos="2980"/>
        </w:tabs>
        <w:spacing w:before="0" w:beforeAutospacing="0" w:after="0" w:afterAutospacing="0"/>
        <w:rPr>
          <w:rFonts w:ascii="Times New Roman" w:hAnsi="Times New Roman"/>
          <w:sz w:val="28"/>
          <w:szCs w:val="28"/>
        </w:rPr>
      </w:pPr>
    </w:p>
    <w:p w:rsidR="000C1E8C" w:rsidRDefault="000C1E8C" w:rsidP="0008202E">
      <w:pPr>
        <w:tabs>
          <w:tab w:val="left" w:pos="2980"/>
        </w:tabs>
        <w:spacing w:before="0" w:beforeAutospacing="0" w:after="0" w:afterAutospacing="0"/>
        <w:rPr>
          <w:rFonts w:ascii="Times New Roman" w:hAnsi="Times New Roman"/>
          <w:sz w:val="28"/>
          <w:szCs w:val="28"/>
        </w:rPr>
      </w:pPr>
    </w:p>
    <w:p w:rsidR="000C1E8C" w:rsidRDefault="000C1E8C" w:rsidP="0008202E">
      <w:pPr>
        <w:tabs>
          <w:tab w:val="left" w:pos="2980"/>
        </w:tabs>
        <w:spacing w:before="0" w:beforeAutospacing="0" w:after="0" w:afterAutospacing="0"/>
        <w:rPr>
          <w:rFonts w:ascii="Times New Roman" w:hAnsi="Times New Roman"/>
          <w:sz w:val="28"/>
          <w:szCs w:val="28"/>
        </w:rPr>
      </w:pPr>
    </w:p>
    <w:p w:rsidR="000C1E8C" w:rsidRDefault="000C1E8C" w:rsidP="0008202E">
      <w:pPr>
        <w:tabs>
          <w:tab w:val="left" w:pos="2980"/>
        </w:tabs>
        <w:spacing w:before="0" w:beforeAutospacing="0" w:after="0" w:afterAutospacing="0"/>
        <w:rPr>
          <w:rFonts w:ascii="Times New Roman" w:hAnsi="Times New Roman"/>
          <w:sz w:val="28"/>
          <w:szCs w:val="28"/>
        </w:rPr>
      </w:pPr>
    </w:p>
    <w:p w:rsidR="000C1E8C" w:rsidRDefault="000C1E8C" w:rsidP="0008202E">
      <w:pPr>
        <w:tabs>
          <w:tab w:val="left" w:pos="2980"/>
        </w:tabs>
        <w:spacing w:before="0" w:beforeAutospacing="0" w:after="0" w:afterAutospacing="0"/>
        <w:rPr>
          <w:rFonts w:ascii="Times New Roman" w:hAnsi="Times New Roman"/>
          <w:sz w:val="28"/>
          <w:szCs w:val="28"/>
        </w:rPr>
      </w:pPr>
    </w:p>
    <w:p w:rsidR="000C1E8C" w:rsidRPr="0060335F" w:rsidRDefault="000C1E8C" w:rsidP="006C0A2D">
      <w:pPr>
        <w:tabs>
          <w:tab w:val="left" w:pos="2980"/>
        </w:tabs>
        <w:spacing w:before="0" w:beforeAutospacing="0" w:after="0" w:afterAutospacing="0"/>
        <w:jc w:val="center"/>
        <w:rPr>
          <w:rFonts w:ascii="Times New Roman" w:hAnsi="Times New Roman"/>
          <w:sz w:val="28"/>
          <w:szCs w:val="28"/>
        </w:rPr>
      </w:pPr>
      <w:r w:rsidRPr="0060335F">
        <w:rPr>
          <w:rFonts w:ascii="Times New Roman" w:hAnsi="Times New Roman"/>
          <w:sz w:val="28"/>
          <w:szCs w:val="28"/>
        </w:rPr>
        <w:t>Челябинск</w:t>
      </w:r>
    </w:p>
    <w:p w:rsidR="000C1E8C" w:rsidRPr="0060335F" w:rsidRDefault="000C1E8C" w:rsidP="006C0A2D">
      <w:pPr>
        <w:tabs>
          <w:tab w:val="left" w:pos="2980"/>
        </w:tabs>
        <w:spacing w:before="0" w:beforeAutospacing="0" w:after="0" w:afterAutospacing="0"/>
        <w:jc w:val="center"/>
        <w:rPr>
          <w:rFonts w:ascii="Times New Roman" w:hAnsi="Times New Roman"/>
          <w:sz w:val="28"/>
          <w:szCs w:val="28"/>
        </w:rPr>
      </w:pPr>
      <w:r w:rsidRPr="0060335F">
        <w:rPr>
          <w:rFonts w:ascii="Times New Roman" w:hAnsi="Times New Roman"/>
          <w:sz w:val="28"/>
          <w:szCs w:val="28"/>
        </w:rPr>
        <w:t>2010</w:t>
      </w:r>
    </w:p>
    <w:p w:rsidR="000C1E8C" w:rsidRDefault="000C1E8C" w:rsidP="00B34369">
      <w:pPr>
        <w:spacing w:before="0" w:beforeAutospacing="0" w:after="0" w:afterAutospacing="0"/>
        <w:jc w:val="center"/>
        <w:rPr>
          <w:rFonts w:ascii="Times New Roman" w:hAnsi="Times New Roman"/>
          <w:b/>
          <w:sz w:val="28"/>
          <w:szCs w:val="28"/>
        </w:rPr>
      </w:pPr>
      <w:r>
        <w:rPr>
          <w:rFonts w:ascii="Times New Roman" w:hAnsi="Times New Roman"/>
          <w:b/>
          <w:sz w:val="28"/>
          <w:szCs w:val="28"/>
        </w:rPr>
        <w:t>Ог</w:t>
      </w:r>
      <w:r w:rsidRPr="00D52073">
        <w:rPr>
          <w:rFonts w:ascii="Times New Roman" w:hAnsi="Times New Roman"/>
          <w:b/>
          <w:sz w:val="28"/>
          <w:szCs w:val="28"/>
        </w:rPr>
        <w:t>лавление</w:t>
      </w:r>
    </w:p>
    <w:p w:rsidR="000C1E8C" w:rsidRPr="00B34369" w:rsidRDefault="000C1E8C" w:rsidP="00B34369">
      <w:pPr>
        <w:spacing w:before="0" w:beforeAutospacing="0" w:after="0" w:afterAutospacing="0"/>
        <w:ind w:left="0" w:firstLine="0"/>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Введение…………………………………………………………………3                                                                    </w:t>
      </w:r>
    </w:p>
    <w:p w:rsidR="000C1E8C" w:rsidRDefault="000C1E8C" w:rsidP="006C0A2D">
      <w:pPr>
        <w:spacing w:before="0" w:beforeAutospacing="0" w:after="0" w:afterAutospacing="0"/>
        <w:ind w:firstLine="0"/>
        <w:rPr>
          <w:rFonts w:ascii="Times New Roman" w:hAnsi="Times New Roman"/>
          <w:sz w:val="28"/>
          <w:szCs w:val="28"/>
        </w:rPr>
      </w:pPr>
      <w:r w:rsidRPr="00D52073">
        <w:rPr>
          <w:rFonts w:ascii="Times New Roman" w:hAnsi="Times New Roman"/>
          <w:sz w:val="28"/>
          <w:szCs w:val="28"/>
        </w:rPr>
        <w:t>Глава 1 Предмет, задачи, принципы</w:t>
      </w:r>
      <w:r>
        <w:rPr>
          <w:rFonts w:ascii="Times New Roman" w:hAnsi="Times New Roman"/>
          <w:sz w:val="28"/>
          <w:szCs w:val="28"/>
        </w:rPr>
        <w:t xml:space="preserve"> и особенности</w:t>
      </w:r>
      <w:r w:rsidRPr="00D52073">
        <w:rPr>
          <w:rFonts w:ascii="Times New Roman" w:hAnsi="Times New Roman"/>
          <w:sz w:val="28"/>
          <w:szCs w:val="28"/>
        </w:rPr>
        <w:t xml:space="preserve"> бухгалтерского</w:t>
      </w:r>
      <w:r>
        <w:rPr>
          <w:rFonts w:ascii="Times New Roman" w:hAnsi="Times New Roman"/>
          <w:sz w:val="28"/>
          <w:szCs w:val="28"/>
        </w:rPr>
        <w:t xml:space="preserve">      </w:t>
      </w:r>
    </w:p>
    <w:p w:rsidR="000C1E8C" w:rsidRPr="00D52073" w:rsidRDefault="000C1E8C" w:rsidP="00FD17FF">
      <w:pPr>
        <w:spacing w:before="0" w:beforeAutospacing="0" w:after="0" w:afterAutospacing="0"/>
        <w:ind w:firstLine="0"/>
        <w:rPr>
          <w:rFonts w:ascii="Times New Roman" w:hAnsi="Times New Roman"/>
          <w:sz w:val="28"/>
          <w:szCs w:val="28"/>
        </w:rPr>
      </w:pPr>
      <w:r w:rsidRPr="00D52073">
        <w:rPr>
          <w:rFonts w:ascii="Times New Roman" w:hAnsi="Times New Roman"/>
          <w:sz w:val="28"/>
          <w:szCs w:val="28"/>
        </w:rPr>
        <w:t xml:space="preserve"> </w:t>
      </w:r>
      <w:r>
        <w:rPr>
          <w:rFonts w:ascii="Times New Roman" w:hAnsi="Times New Roman"/>
          <w:sz w:val="28"/>
          <w:szCs w:val="28"/>
        </w:rPr>
        <w:t xml:space="preserve">учета, баланс  банков……………………………………………………………4                                                                                                                                                                                  </w:t>
      </w:r>
    </w:p>
    <w:p w:rsidR="000C1E8C" w:rsidRDefault="000C1E8C" w:rsidP="004D4058">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D52073">
        <w:rPr>
          <w:rFonts w:ascii="Times New Roman" w:hAnsi="Times New Roman"/>
          <w:sz w:val="28"/>
          <w:szCs w:val="28"/>
        </w:rPr>
        <w:t>1.1Бухгалтерский учет в банке, его объекты, пр</w:t>
      </w:r>
      <w:r>
        <w:rPr>
          <w:rFonts w:ascii="Times New Roman" w:hAnsi="Times New Roman"/>
          <w:sz w:val="28"/>
          <w:szCs w:val="28"/>
        </w:rPr>
        <w:t xml:space="preserve">едмет, </w:t>
      </w:r>
    </w:p>
    <w:p w:rsidR="000C1E8C" w:rsidRPr="00D52073" w:rsidRDefault="000C1E8C" w:rsidP="00FD17FF">
      <w:pPr>
        <w:spacing w:before="0" w:beforeAutospacing="0" w:after="0" w:afterAutospacing="0"/>
        <w:ind w:left="0" w:firstLine="0"/>
        <w:rPr>
          <w:rFonts w:ascii="Times New Roman" w:hAnsi="Times New Roman"/>
          <w:sz w:val="28"/>
          <w:szCs w:val="28"/>
        </w:rPr>
      </w:pPr>
      <w:r>
        <w:rPr>
          <w:rFonts w:ascii="Times New Roman" w:hAnsi="Times New Roman"/>
          <w:sz w:val="28"/>
          <w:szCs w:val="28"/>
        </w:rPr>
        <w:t xml:space="preserve">основные задачи, принципы …………………………………………………….4                                                                       </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D52073">
        <w:rPr>
          <w:rFonts w:ascii="Times New Roman" w:hAnsi="Times New Roman"/>
          <w:sz w:val="28"/>
          <w:szCs w:val="28"/>
        </w:rPr>
        <w:t>1.2 Метод бухгалтерского учета и его элементы</w:t>
      </w:r>
      <w:r>
        <w:rPr>
          <w:rFonts w:ascii="Times New Roman" w:hAnsi="Times New Roman"/>
          <w:sz w:val="28"/>
          <w:szCs w:val="28"/>
        </w:rPr>
        <w:t xml:space="preserve"> .……………………...7                                 </w:t>
      </w:r>
    </w:p>
    <w:p w:rsidR="000C1E8C" w:rsidRPr="007F4303"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1.3Баланс</w:t>
      </w:r>
      <w:r w:rsidRPr="007F4303">
        <w:rPr>
          <w:rFonts w:ascii="Times New Roman" w:hAnsi="Times New Roman"/>
          <w:sz w:val="28"/>
          <w:szCs w:val="28"/>
        </w:rPr>
        <w:t xml:space="preserve"> банка </w:t>
      </w:r>
      <w:r>
        <w:rPr>
          <w:rFonts w:ascii="Times New Roman" w:hAnsi="Times New Roman"/>
          <w:sz w:val="28"/>
          <w:szCs w:val="28"/>
        </w:rPr>
        <w:t>п</w:t>
      </w:r>
      <w:r w:rsidRPr="007F4303">
        <w:rPr>
          <w:rFonts w:ascii="Times New Roman" w:hAnsi="Times New Roman"/>
          <w:sz w:val="28"/>
          <w:szCs w:val="28"/>
        </w:rPr>
        <w:t>ринципы</w:t>
      </w:r>
      <w:r>
        <w:rPr>
          <w:rFonts w:ascii="Times New Roman" w:hAnsi="Times New Roman"/>
          <w:sz w:val="28"/>
          <w:szCs w:val="28"/>
        </w:rPr>
        <w:t xml:space="preserve"> ег</w:t>
      </w:r>
      <w:r w:rsidRPr="007F4303">
        <w:rPr>
          <w:rFonts w:ascii="Times New Roman" w:hAnsi="Times New Roman"/>
          <w:sz w:val="28"/>
          <w:szCs w:val="28"/>
        </w:rPr>
        <w:t>о</w:t>
      </w:r>
      <w:r>
        <w:rPr>
          <w:rFonts w:ascii="Times New Roman" w:hAnsi="Times New Roman"/>
          <w:sz w:val="28"/>
          <w:szCs w:val="28"/>
        </w:rPr>
        <w:t xml:space="preserve"> ос</w:t>
      </w:r>
      <w:r w:rsidRPr="007F4303">
        <w:rPr>
          <w:rFonts w:ascii="Times New Roman" w:hAnsi="Times New Roman"/>
          <w:sz w:val="28"/>
          <w:szCs w:val="28"/>
        </w:rPr>
        <w:t>троения</w:t>
      </w:r>
      <w:r>
        <w:rPr>
          <w:rFonts w:ascii="Times New Roman" w:hAnsi="Times New Roman"/>
          <w:sz w:val="28"/>
          <w:szCs w:val="28"/>
        </w:rPr>
        <w:t xml:space="preserve">……………………………..10                                        </w:t>
      </w:r>
    </w:p>
    <w:p w:rsidR="000C1E8C" w:rsidRDefault="000C1E8C" w:rsidP="000218C4">
      <w:pPr>
        <w:spacing w:before="0" w:beforeAutospacing="0" w:after="0" w:afterAutospacing="0"/>
        <w:rPr>
          <w:rFonts w:ascii="Times New Roman" w:hAnsi="Times New Roman"/>
          <w:sz w:val="28"/>
          <w:szCs w:val="28"/>
        </w:rPr>
      </w:pPr>
      <w:r>
        <w:rPr>
          <w:rFonts w:ascii="Times New Roman" w:hAnsi="Times New Roman"/>
          <w:sz w:val="28"/>
          <w:szCs w:val="28"/>
        </w:rPr>
        <w:t xml:space="preserve"> 1.4</w:t>
      </w:r>
      <w:r w:rsidRPr="007F4303">
        <w:rPr>
          <w:rFonts w:ascii="Times New Roman" w:hAnsi="Times New Roman"/>
          <w:sz w:val="28"/>
          <w:szCs w:val="28"/>
        </w:rPr>
        <w:t xml:space="preserve"> Особенности бухгалтерского учета вкредитнойганизации</w:t>
      </w:r>
      <w:r>
        <w:rPr>
          <w:rFonts w:ascii="Times New Roman" w:hAnsi="Times New Roman"/>
          <w:sz w:val="28"/>
          <w:szCs w:val="28"/>
        </w:rPr>
        <w:t>…........12</w:t>
      </w:r>
    </w:p>
    <w:p w:rsidR="000C1E8C" w:rsidRDefault="000C1E8C" w:rsidP="000218C4">
      <w:pPr>
        <w:spacing w:before="0" w:beforeAutospacing="0" w:after="0" w:afterAutospacing="0"/>
        <w:ind w:left="0" w:firstLine="0"/>
        <w:rPr>
          <w:rFonts w:ascii="Times New Roman" w:hAnsi="Times New Roman"/>
          <w:sz w:val="28"/>
          <w:szCs w:val="28"/>
        </w:rPr>
      </w:pPr>
      <w:r>
        <w:rPr>
          <w:rFonts w:ascii="Times New Roman" w:hAnsi="Times New Roman"/>
          <w:sz w:val="28"/>
          <w:szCs w:val="28"/>
        </w:rPr>
        <w:t>Глава 2 Операции и план счетов бухгалтерского учета в банках……………18</w:t>
      </w:r>
    </w:p>
    <w:p w:rsidR="000C1E8C" w:rsidRPr="007F4303"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2.1</w:t>
      </w:r>
      <w:r w:rsidRPr="007F4303">
        <w:rPr>
          <w:rFonts w:ascii="Times New Roman" w:hAnsi="Times New Roman"/>
          <w:sz w:val="28"/>
          <w:szCs w:val="28"/>
        </w:rPr>
        <w:t xml:space="preserve"> Операции анков</w:t>
      </w:r>
      <w:r>
        <w:rPr>
          <w:rFonts w:ascii="Times New Roman" w:hAnsi="Times New Roman"/>
          <w:sz w:val="28"/>
          <w:szCs w:val="28"/>
        </w:rPr>
        <w:t xml:space="preserve">……………………………………………………...18                     </w:t>
      </w:r>
    </w:p>
    <w:p w:rsidR="000C1E8C" w:rsidRPr="007F4303" w:rsidRDefault="000C1E8C" w:rsidP="006C0A2D">
      <w:pPr>
        <w:spacing w:before="0" w:beforeAutospacing="0" w:after="0" w:afterAutospacing="0"/>
        <w:ind w:left="0" w:firstLine="0"/>
        <w:rPr>
          <w:rFonts w:ascii="Times New Roman" w:hAnsi="Times New Roman"/>
          <w:sz w:val="28"/>
          <w:szCs w:val="28"/>
        </w:rPr>
      </w:pPr>
      <w:r>
        <w:rPr>
          <w:rFonts w:ascii="Times New Roman" w:hAnsi="Times New Roman"/>
          <w:sz w:val="28"/>
          <w:szCs w:val="28"/>
        </w:rPr>
        <w:t xml:space="preserve">           2.2 </w:t>
      </w:r>
      <w:r w:rsidRPr="007F4303">
        <w:rPr>
          <w:rFonts w:ascii="Times New Roman" w:hAnsi="Times New Roman"/>
          <w:sz w:val="28"/>
          <w:szCs w:val="28"/>
        </w:rPr>
        <w:t>План счетов бухгалтерского учета банков</w:t>
      </w:r>
      <w:r>
        <w:rPr>
          <w:rFonts w:ascii="Times New Roman" w:hAnsi="Times New Roman"/>
          <w:sz w:val="28"/>
          <w:szCs w:val="28"/>
        </w:rPr>
        <w:t xml:space="preserve">………………………....20                               </w:t>
      </w:r>
    </w:p>
    <w:p w:rsidR="000C1E8C" w:rsidRDefault="000C1E8C" w:rsidP="006C0A2D">
      <w:pPr>
        <w:spacing w:before="0" w:beforeAutospacing="0" w:after="0" w:afterAutospacing="0"/>
        <w:ind w:left="0" w:firstLine="0"/>
        <w:rPr>
          <w:rFonts w:ascii="Times New Roman" w:hAnsi="Times New Roman"/>
          <w:sz w:val="28"/>
          <w:szCs w:val="28"/>
        </w:rPr>
      </w:pPr>
      <w:r>
        <w:rPr>
          <w:rFonts w:ascii="Times New Roman" w:hAnsi="Times New Roman"/>
          <w:sz w:val="28"/>
          <w:szCs w:val="28"/>
        </w:rPr>
        <w:t xml:space="preserve">          2.3 Общая характеристика п</w:t>
      </w:r>
      <w:r w:rsidRPr="007F4303">
        <w:rPr>
          <w:rFonts w:ascii="Times New Roman" w:hAnsi="Times New Roman"/>
          <w:sz w:val="28"/>
          <w:szCs w:val="28"/>
        </w:rPr>
        <w:t xml:space="preserve">равил бухгалтерского учета в </w:t>
      </w:r>
    </w:p>
    <w:p w:rsidR="000C1E8C" w:rsidRPr="007F4303" w:rsidRDefault="000C1E8C" w:rsidP="006C0A2D">
      <w:pPr>
        <w:spacing w:before="0" w:beforeAutospacing="0" w:after="0" w:afterAutospacing="0"/>
        <w:ind w:left="0" w:firstLine="0"/>
        <w:rPr>
          <w:rFonts w:ascii="Times New Roman" w:hAnsi="Times New Roman"/>
          <w:sz w:val="28"/>
          <w:szCs w:val="28"/>
        </w:rPr>
      </w:pPr>
      <w:r>
        <w:rPr>
          <w:rFonts w:ascii="Times New Roman" w:hAnsi="Times New Roman"/>
          <w:sz w:val="28"/>
          <w:szCs w:val="28"/>
        </w:rPr>
        <w:t>б</w:t>
      </w:r>
      <w:r w:rsidRPr="007F4303">
        <w:rPr>
          <w:rFonts w:ascii="Times New Roman" w:hAnsi="Times New Roman"/>
          <w:sz w:val="28"/>
          <w:szCs w:val="28"/>
        </w:rPr>
        <w:t>анках</w:t>
      </w:r>
      <w:r>
        <w:rPr>
          <w:rFonts w:ascii="Times New Roman" w:hAnsi="Times New Roman"/>
          <w:sz w:val="28"/>
          <w:szCs w:val="28"/>
        </w:rPr>
        <w:t xml:space="preserve">…………………………………………………………………………....22                                                                                                      </w:t>
      </w:r>
    </w:p>
    <w:p w:rsidR="000C1E8C" w:rsidRPr="007F4303" w:rsidRDefault="000C1E8C" w:rsidP="006C0A2D">
      <w:pPr>
        <w:spacing w:before="0" w:beforeAutospacing="0" w:after="0" w:afterAutospacing="0"/>
        <w:ind w:left="0" w:firstLine="0"/>
        <w:rPr>
          <w:rFonts w:ascii="Times New Roman" w:hAnsi="Times New Roman"/>
          <w:sz w:val="28"/>
          <w:szCs w:val="28"/>
        </w:rPr>
      </w:pPr>
      <w:r w:rsidRPr="007F4303">
        <w:rPr>
          <w:rFonts w:ascii="Times New Roman" w:hAnsi="Times New Roman"/>
          <w:sz w:val="28"/>
          <w:szCs w:val="28"/>
        </w:rPr>
        <w:t>Глава 3</w:t>
      </w:r>
      <w:r>
        <w:rPr>
          <w:rFonts w:ascii="Times New Roman" w:hAnsi="Times New Roman"/>
          <w:sz w:val="28"/>
          <w:szCs w:val="28"/>
        </w:rPr>
        <w:t xml:space="preserve"> Организация бухгалтерской</w:t>
      </w:r>
      <w:r w:rsidRPr="007F4303">
        <w:rPr>
          <w:rFonts w:ascii="Times New Roman" w:hAnsi="Times New Roman"/>
          <w:sz w:val="28"/>
          <w:szCs w:val="28"/>
        </w:rPr>
        <w:t xml:space="preserve"> работы в анках</w:t>
      </w:r>
      <w:r>
        <w:rPr>
          <w:rFonts w:ascii="Times New Roman" w:hAnsi="Times New Roman"/>
          <w:sz w:val="28"/>
          <w:szCs w:val="28"/>
        </w:rPr>
        <w:t xml:space="preserve">………………………....33                                  </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3.1 </w:t>
      </w:r>
      <w:r w:rsidRPr="007F4303">
        <w:rPr>
          <w:rFonts w:ascii="Times New Roman" w:hAnsi="Times New Roman"/>
          <w:sz w:val="28"/>
          <w:szCs w:val="28"/>
        </w:rPr>
        <w:t>Первичная документация банков, документооборот и</w:t>
      </w:r>
    </w:p>
    <w:p w:rsidR="000C1E8C" w:rsidRPr="007F4303" w:rsidRDefault="000C1E8C" w:rsidP="00BF4BCE">
      <w:pPr>
        <w:spacing w:before="0" w:beforeAutospacing="0" w:after="0" w:afterAutospacing="0"/>
        <w:ind w:left="0" w:firstLine="0"/>
        <w:rPr>
          <w:rFonts w:ascii="Times New Roman" w:hAnsi="Times New Roman"/>
          <w:sz w:val="28"/>
          <w:szCs w:val="28"/>
        </w:rPr>
      </w:pPr>
      <w:r w:rsidRPr="007F4303">
        <w:rPr>
          <w:rFonts w:ascii="Times New Roman" w:hAnsi="Times New Roman"/>
          <w:sz w:val="28"/>
          <w:szCs w:val="28"/>
        </w:rPr>
        <w:t xml:space="preserve"> </w:t>
      </w:r>
      <w:r>
        <w:rPr>
          <w:rFonts w:ascii="Times New Roman" w:hAnsi="Times New Roman"/>
          <w:sz w:val="28"/>
          <w:szCs w:val="28"/>
        </w:rPr>
        <w:t>у</w:t>
      </w:r>
      <w:r w:rsidRPr="007F4303">
        <w:rPr>
          <w:rFonts w:ascii="Times New Roman" w:hAnsi="Times New Roman"/>
          <w:sz w:val="28"/>
          <w:szCs w:val="28"/>
        </w:rPr>
        <w:t>четные</w:t>
      </w:r>
      <w:r>
        <w:rPr>
          <w:rFonts w:ascii="Times New Roman" w:hAnsi="Times New Roman"/>
          <w:sz w:val="28"/>
          <w:szCs w:val="28"/>
        </w:rPr>
        <w:t xml:space="preserve"> ре</w:t>
      </w:r>
      <w:r w:rsidRPr="007F4303">
        <w:rPr>
          <w:rFonts w:ascii="Times New Roman" w:hAnsi="Times New Roman"/>
          <w:sz w:val="28"/>
          <w:szCs w:val="28"/>
        </w:rPr>
        <w:t>гистры</w:t>
      </w:r>
      <w:r>
        <w:rPr>
          <w:rFonts w:ascii="Times New Roman" w:hAnsi="Times New Roman"/>
          <w:sz w:val="28"/>
          <w:szCs w:val="28"/>
        </w:rPr>
        <w:t xml:space="preserve">………………………………………………………….…..33                                                                                         </w:t>
      </w:r>
    </w:p>
    <w:p w:rsidR="000C1E8C" w:rsidRPr="007F4303" w:rsidRDefault="000C1E8C" w:rsidP="004D4058">
      <w:pPr>
        <w:spacing w:before="0" w:beforeAutospacing="0" w:after="0" w:afterAutospacing="0"/>
        <w:rPr>
          <w:rFonts w:ascii="Times New Roman" w:hAnsi="Times New Roman"/>
          <w:sz w:val="28"/>
          <w:szCs w:val="28"/>
        </w:rPr>
      </w:pPr>
      <w:r>
        <w:rPr>
          <w:rFonts w:ascii="Times New Roman" w:hAnsi="Times New Roman"/>
          <w:sz w:val="28"/>
          <w:szCs w:val="28"/>
        </w:rPr>
        <w:t xml:space="preserve"> 3.2</w:t>
      </w:r>
      <w:r w:rsidRPr="007F4303">
        <w:rPr>
          <w:rFonts w:ascii="Times New Roman" w:hAnsi="Times New Roman"/>
          <w:sz w:val="28"/>
          <w:szCs w:val="28"/>
        </w:rPr>
        <w:t xml:space="preserve"> Организация бухгалтерской работы и документооборота</w:t>
      </w:r>
      <w:r>
        <w:rPr>
          <w:rFonts w:ascii="Times New Roman" w:hAnsi="Times New Roman"/>
          <w:sz w:val="28"/>
          <w:szCs w:val="28"/>
        </w:rPr>
        <w:t xml:space="preserve">………..36    </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Заключение………………………………………………………......38                                                                                    </w:t>
      </w:r>
    </w:p>
    <w:p w:rsidR="000C1E8C" w:rsidRPr="00DA393A"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Список использованных источников………………………………39                                            </w:t>
      </w: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08202E">
      <w:pPr>
        <w:spacing w:before="0" w:beforeAutospacing="0" w:after="0" w:afterAutospacing="0"/>
        <w:rPr>
          <w:rFonts w:ascii="Times New Roman" w:hAnsi="Times New Roman"/>
          <w:b/>
          <w:sz w:val="28"/>
          <w:szCs w:val="28"/>
        </w:rPr>
      </w:pPr>
    </w:p>
    <w:p w:rsidR="000C1E8C" w:rsidRDefault="000C1E8C" w:rsidP="006C0A2D">
      <w:pPr>
        <w:spacing w:before="0" w:beforeAutospacing="0" w:after="240" w:afterAutospacing="0"/>
        <w:jc w:val="center"/>
        <w:rPr>
          <w:rFonts w:ascii="Times New Roman" w:hAnsi="Times New Roman"/>
          <w:b/>
          <w:sz w:val="28"/>
          <w:szCs w:val="28"/>
        </w:rPr>
      </w:pPr>
      <w:r>
        <w:rPr>
          <w:rFonts w:ascii="Times New Roman" w:hAnsi="Times New Roman"/>
          <w:b/>
          <w:sz w:val="28"/>
          <w:szCs w:val="28"/>
        </w:rPr>
        <w:t>В</w:t>
      </w:r>
      <w:r w:rsidRPr="00776CA0">
        <w:rPr>
          <w:rFonts w:ascii="Times New Roman" w:hAnsi="Times New Roman"/>
          <w:b/>
          <w:sz w:val="28"/>
          <w:szCs w:val="28"/>
        </w:rPr>
        <w:t>ведение</w:t>
      </w:r>
    </w:p>
    <w:p w:rsidR="000C1E8C" w:rsidRDefault="000C1E8C" w:rsidP="0008202E">
      <w:pPr>
        <w:spacing w:before="0" w:beforeAutospacing="0" w:after="0" w:afterAutospacing="0"/>
        <w:rPr>
          <w:rFonts w:ascii="Times New Roman" w:hAnsi="Times New Roman"/>
          <w:sz w:val="28"/>
          <w:szCs w:val="28"/>
        </w:rPr>
      </w:pPr>
      <w:r w:rsidRPr="00776CA0">
        <w:rPr>
          <w:rFonts w:ascii="Times New Roman" w:hAnsi="Times New Roman"/>
          <w:sz w:val="28"/>
          <w:szCs w:val="28"/>
        </w:rPr>
        <w:t>В бухгалтерском учете России осуществляются</w:t>
      </w:r>
      <w:r>
        <w:rPr>
          <w:rFonts w:ascii="Times New Roman" w:hAnsi="Times New Roman"/>
          <w:sz w:val="28"/>
          <w:szCs w:val="28"/>
        </w:rPr>
        <w:t xml:space="preserve"> </w:t>
      </w:r>
      <w:r w:rsidRPr="00776CA0">
        <w:rPr>
          <w:rFonts w:ascii="Times New Roman" w:hAnsi="Times New Roman"/>
          <w:sz w:val="28"/>
          <w:szCs w:val="28"/>
        </w:rPr>
        <w:t>кардинальные преобразования в целях его соответствия международным стандартам. Утвержден</w:t>
      </w:r>
      <w:r>
        <w:rPr>
          <w:rFonts w:ascii="Times New Roman" w:hAnsi="Times New Roman"/>
          <w:sz w:val="28"/>
          <w:szCs w:val="28"/>
        </w:rPr>
        <w:t xml:space="preserve"> </w:t>
      </w:r>
      <w:r w:rsidRPr="00776CA0">
        <w:rPr>
          <w:rFonts w:ascii="Times New Roman" w:hAnsi="Times New Roman"/>
          <w:sz w:val="28"/>
          <w:szCs w:val="28"/>
        </w:rPr>
        <w:t>новый План счетов бухгалтерского учета финансово</w:t>
      </w:r>
      <w:r>
        <w:rPr>
          <w:rFonts w:ascii="Times New Roman" w:hAnsi="Times New Roman"/>
          <w:sz w:val="28"/>
          <w:szCs w:val="28"/>
        </w:rPr>
        <w:t xml:space="preserve"> </w:t>
      </w:r>
      <w:r w:rsidRPr="00776CA0">
        <w:rPr>
          <w:rFonts w:ascii="Times New Roman" w:hAnsi="Times New Roman"/>
          <w:sz w:val="28"/>
          <w:szCs w:val="28"/>
        </w:rPr>
        <w:t>хозяйственной деятельности организаций и Инструкция по его применению (приказ Министерства финансов Российской Федерации от 03.10. 2000 г.</w:t>
      </w:r>
      <w:r>
        <w:rPr>
          <w:rFonts w:ascii="Times New Roman" w:hAnsi="Times New Roman"/>
          <w:sz w:val="28"/>
          <w:szCs w:val="28"/>
        </w:rPr>
        <w:t xml:space="preserve"> </w:t>
      </w:r>
      <w:r w:rsidRPr="00776CA0">
        <w:rPr>
          <w:rFonts w:ascii="Times New Roman" w:hAnsi="Times New Roman"/>
          <w:sz w:val="28"/>
          <w:szCs w:val="28"/>
        </w:rPr>
        <w:t>№ 94-н). С 1 января 2004 г. международные стандарты отчетности вводятся в банках и кредитных организациях Российской Федерации.</w:t>
      </w:r>
      <w:r>
        <w:rPr>
          <w:rFonts w:ascii="Times New Roman" w:hAnsi="Times New Roman"/>
          <w:sz w:val="28"/>
          <w:szCs w:val="28"/>
        </w:rPr>
        <w:t xml:space="preserve"> </w:t>
      </w:r>
      <w:r w:rsidRPr="00776CA0">
        <w:rPr>
          <w:rFonts w:ascii="Times New Roman" w:hAnsi="Times New Roman"/>
          <w:sz w:val="28"/>
          <w:szCs w:val="28"/>
        </w:rPr>
        <w:t>И хотя План счетов бухгалтерского учета в кредитных организациях существенно отличается</w:t>
      </w:r>
      <w:r>
        <w:rPr>
          <w:rFonts w:ascii="Times New Roman" w:hAnsi="Times New Roman"/>
          <w:sz w:val="28"/>
          <w:szCs w:val="28"/>
        </w:rPr>
        <w:t xml:space="preserve"> </w:t>
      </w:r>
      <w:r w:rsidRPr="00776CA0">
        <w:rPr>
          <w:rFonts w:ascii="Times New Roman" w:hAnsi="Times New Roman"/>
          <w:sz w:val="28"/>
          <w:szCs w:val="28"/>
        </w:rPr>
        <w:t>от общего плана счетов, методологические подходы</w:t>
      </w:r>
      <w:r>
        <w:rPr>
          <w:rFonts w:ascii="Times New Roman" w:hAnsi="Times New Roman"/>
          <w:sz w:val="28"/>
          <w:szCs w:val="28"/>
        </w:rPr>
        <w:t xml:space="preserve"> </w:t>
      </w:r>
      <w:r w:rsidRPr="00776CA0">
        <w:rPr>
          <w:rFonts w:ascii="Times New Roman" w:hAnsi="Times New Roman"/>
          <w:sz w:val="28"/>
          <w:szCs w:val="28"/>
        </w:rPr>
        <w:t xml:space="preserve">и принципы подготовки стандартов должны быть едины. </w:t>
      </w:r>
    </w:p>
    <w:p w:rsidR="000C1E8C" w:rsidRPr="00776CA0" w:rsidRDefault="000C1E8C" w:rsidP="0008202E">
      <w:pPr>
        <w:spacing w:before="0" w:beforeAutospacing="0" w:after="0" w:afterAutospacing="0"/>
        <w:rPr>
          <w:rFonts w:ascii="Times New Roman" w:hAnsi="Times New Roman"/>
          <w:sz w:val="28"/>
          <w:szCs w:val="28"/>
        </w:rPr>
      </w:pPr>
      <w:r w:rsidRPr="00776CA0">
        <w:rPr>
          <w:rFonts w:ascii="Times New Roman" w:hAnsi="Times New Roman"/>
          <w:sz w:val="28"/>
          <w:szCs w:val="28"/>
        </w:rPr>
        <w:t xml:space="preserve">Приняты и введены в действие новые документы, определяющие порядок осуществления бухгалтерского учета ряда банковских операций: </w:t>
      </w:r>
      <w:r>
        <w:rPr>
          <w:rFonts w:ascii="Cambria Math" w:hAnsi="Cambria Math"/>
          <w:sz w:val="28"/>
          <w:szCs w:val="28"/>
        </w:rPr>
        <w:t>«</w:t>
      </w:r>
      <w:r w:rsidRPr="00776CA0">
        <w:rPr>
          <w:rFonts w:ascii="Times New Roman" w:hAnsi="Times New Roman"/>
          <w:sz w:val="28"/>
          <w:szCs w:val="28"/>
        </w:rPr>
        <w:t>Положение о безналичных расчетах в Российской Федерации</w:t>
      </w:r>
      <w:r>
        <w:rPr>
          <w:rFonts w:ascii="Cambria Math" w:hAnsi="Cambria Math"/>
          <w:sz w:val="28"/>
          <w:szCs w:val="28"/>
        </w:rPr>
        <w:t>»</w:t>
      </w:r>
      <w:r w:rsidRPr="00776CA0">
        <w:rPr>
          <w:rFonts w:ascii="Times New Roman" w:hAnsi="Times New Roman"/>
          <w:sz w:val="28"/>
          <w:szCs w:val="28"/>
        </w:rPr>
        <w:t xml:space="preserve"> ЦБ РФ от 03.10.02 № 2-П, </w:t>
      </w:r>
      <w:r>
        <w:rPr>
          <w:rFonts w:ascii="Cambria Math" w:hAnsi="Cambria Math"/>
          <w:sz w:val="28"/>
          <w:szCs w:val="28"/>
        </w:rPr>
        <w:t>«</w:t>
      </w:r>
      <w:r w:rsidRPr="00776CA0">
        <w:rPr>
          <w:rFonts w:ascii="Times New Roman" w:hAnsi="Times New Roman"/>
          <w:sz w:val="28"/>
          <w:szCs w:val="28"/>
        </w:rPr>
        <w:t>Положение о,</w:t>
      </w:r>
      <w:r>
        <w:rPr>
          <w:rFonts w:ascii="Times New Roman" w:hAnsi="Times New Roman"/>
          <w:sz w:val="28"/>
          <w:szCs w:val="28"/>
        </w:rPr>
        <w:t xml:space="preserve"> </w:t>
      </w:r>
      <w:r w:rsidRPr="00776CA0">
        <w:rPr>
          <w:rFonts w:ascii="Times New Roman" w:hAnsi="Times New Roman"/>
          <w:sz w:val="28"/>
          <w:szCs w:val="28"/>
        </w:rPr>
        <w:t>порядке ведения кассовых операций в кредитных организациях на территории Российской Федерации</w:t>
      </w:r>
      <w:r>
        <w:rPr>
          <w:rFonts w:ascii="Times New Roman" w:hAnsi="Times New Roman"/>
          <w:sz w:val="28"/>
          <w:szCs w:val="28"/>
        </w:rPr>
        <w:t xml:space="preserve"> </w:t>
      </w:r>
      <w:r>
        <w:rPr>
          <w:rFonts w:ascii="Cambria Math" w:hAnsi="Cambria Math"/>
          <w:sz w:val="28"/>
          <w:szCs w:val="28"/>
        </w:rPr>
        <w:t xml:space="preserve">2 </w:t>
      </w:r>
      <w:r w:rsidRPr="00776CA0">
        <w:rPr>
          <w:rFonts w:ascii="Times New Roman" w:hAnsi="Times New Roman"/>
          <w:sz w:val="28"/>
          <w:szCs w:val="28"/>
        </w:rPr>
        <w:t>ЦБ РФ от 09.10.02 № 199-П и др</w:t>
      </w:r>
      <w:r>
        <w:rPr>
          <w:rFonts w:ascii="Times New Roman" w:hAnsi="Times New Roman"/>
          <w:sz w:val="28"/>
          <w:szCs w:val="28"/>
        </w:rPr>
        <w:t>.</w:t>
      </w:r>
    </w:p>
    <w:p w:rsidR="000C1E8C" w:rsidRPr="00776CA0"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В данной работе рассматривае</w:t>
      </w:r>
      <w:r w:rsidRPr="00776CA0">
        <w:rPr>
          <w:rFonts w:ascii="Times New Roman" w:hAnsi="Times New Roman"/>
          <w:sz w:val="28"/>
          <w:szCs w:val="28"/>
        </w:rPr>
        <w:t xml:space="preserve">тся  </w:t>
      </w:r>
      <w:r>
        <w:rPr>
          <w:rFonts w:ascii="Times New Roman" w:hAnsi="Times New Roman"/>
          <w:sz w:val="28"/>
          <w:szCs w:val="28"/>
        </w:rPr>
        <w:t>бухгалтерский</w:t>
      </w:r>
      <w:r w:rsidRPr="00776CA0">
        <w:rPr>
          <w:rFonts w:ascii="Times New Roman" w:hAnsi="Times New Roman"/>
          <w:sz w:val="28"/>
          <w:szCs w:val="28"/>
        </w:rPr>
        <w:t xml:space="preserve"> </w:t>
      </w:r>
      <w:r>
        <w:rPr>
          <w:rFonts w:ascii="Times New Roman" w:hAnsi="Times New Roman"/>
          <w:sz w:val="28"/>
          <w:szCs w:val="28"/>
        </w:rPr>
        <w:t>учет кредитных организациях</w:t>
      </w:r>
      <w:r w:rsidRPr="00776CA0">
        <w:rPr>
          <w:rFonts w:ascii="Times New Roman" w:hAnsi="Times New Roman"/>
          <w:sz w:val="28"/>
          <w:szCs w:val="28"/>
        </w:rPr>
        <w:t xml:space="preserve"> в соответствии с </w:t>
      </w:r>
      <w:r>
        <w:rPr>
          <w:rFonts w:ascii="Cambria Math" w:hAnsi="Cambria Math"/>
          <w:sz w:val="28"/>
          <w:szCs w:val="28"/>
        </w:rPr>
        <w:t>«</w:t>
      </w:r>
      <w:r w:rsidRPr="00776CA0">
        <w:rPr>
          <w:rFonts w:ascii="Times New Roman" w:hAnsi="Times New Roman"/>
          <w:sz w:val="28"/>
          <w:szCs w:val="28"/>
        </w:rPr>
        <w:t>Правилами ведения бухгалтерского учета в кредитных организациях, расположенных на территории Российской Федерации</w:t>
      </w:r>
      <w:r>
        <w:rPr>
          <w:rFonts w:ascii="Cambria Math" w:hAnsi="Cambria Math"/>
          <w:sz w:val="28"/>
          <w:szCs w:val="28"/>
        </w:rPr>
        <w:t>»</w:t>
      </w:r>
      <w:r w:rsidRPr="00776CA0">
        <w:rPr>
          <w:rFonts w:ascii="Times New Roman" w:hAnsi="Times New Roman"/>
          <w:sz w:val="28"/>
          <w:szCs w:val="28"/>
        </w:rPr>
        <w:t>, особенности бухгалтерского учета в кредитных организациях и его основные отличия от бухгалтерского учета предприятий и</w:t>
      </w:r>
      <w:r>
        <w:rPr>
          <w:rFonts w:ascii="Times New Roman" w:hAnsi="Times New Roman"/>
          <w:sz w:val="28"/>
          <w:szCs w:val="28"/>
        </w:rPr>
        <w:t xml:space="preserve"> </w:t>
      </w:r>
      <w:r w:rsidRPr="00776CA0">
        <w:rPr>
          <w:rFonts w:ascii="Times New Roman" w:hAnsi="Times New Roman"/>
          <w:sz w:val="28"/>
          <w:szCs w:val="28"/>
        </w:rPr>
        <w:t>организаций; счета банковского бухгалтерского учета</w:t>
      </w:r>
      <w:r>
        <w:rPr>
          <w:rFonts w:ascii="Times New Roman" w:hAnsi="Times New Roman"/>
          <w:sz w:val="28"/>
          <w:szCs w:val="28"/>
        </w:rPr>
        <w:t xml:space="preserve">, </w:t>
      </w:r>
      <w:r w:rsidRPr="00776CA0">
        <w:rPr>
          <w:rFonts w:ascii="Times New Roman" w:hAnsi="Times New Roman"/>
          <w:sz w:val="28"/>
          <w:szCs w:val="28"/>
        </w:rPr>
        <w:t xml:space="preserve"> банковские опер</w:t>
      </w:r>
      <w:r>
        <w:rPr>
          <w:rFonts w:ascii="Times New Roman" w:hAnsi="Times New Roman"/>
          <w:sz w:val="28"/>
          <w:szCs w:val="28"/>
        </w:rPr>
        <w:t>ации</w:t>
      </w:r>
      <w:r w:rsidRPr="00776CA0">
        <w:rPr>
          <w:rFonts w:ascii="Times New Roman" w:hAnsi="Times New Roman"/>
          <w:sz w:val="28"/>
          <w:szCs w:val="28"/>
        </w:rPr>
        <w:t>.</w:t>
      </w:r>
    </w:p>
    <w:p w:rsidR="000C1E8C" w:rsidRPr="00776CA0" w:rsidRDefault="000C1E8C" w:rsidP="0008202E">
      <w:pPr>
        <w:spacing w:before="0" w:beforeAutospacing="0" w:after="0" w:afterAutospacing="0"/>
        <w:rPr>
          <w:rFonts w:ascii="Times New Roman" w:hAnsi="Times New Roman"/>
          <w:sz w:val="28"/>
          <w:szCs w:val="28"/>
        </w:rPr>
      </w:pPr>
    </w:p>
    <w:p w:rsidR="000C1E8C" w:rsidRPr="00776CA0" w:rsidRDefault="000C1E8C" w:rsidP="0008202E">
      <w:pPr>
        <w:spacing w:before="0" w:beforeAutospacing="0" w:after="0" w:afterAutospacing="0"/>
        <w:rPr>
          <w:rFonts w:ascii="Times New Roman" w:hAnsi="Times New Roman"/>
          <w:sz w:val="28"/>
          <w:szCs w:val="28"/>
        </w:rPr>
      </w:pPr>
    </w:p>
    <w:p w:rsidR="000C1E8C" w:rsidRPr="00DA393A" w:rsidRDefault="000C1E8C" w:rsidP="0008202E">
      <w:pPr>
        <w:spacing w:before="0" w:beforeAutospacing="0" w:after="0" w:afterAutospacing="0"/>
        <w:rPr>
          <w:rFonts w:ascii="Times New Roman" w:hAnsi="Times New Roman"/>
          <w:sz w:val="28"/>
          <w:szCs w:val="28"/>
        </w:rPr>
      </w:pPr>
    </w:p>
    <w:p w:rsidR="000C1E8C" w:rsidRPr="00DA393A" w:rsidRDefault="000C1E8C" w:rsidP="0008202E">
      <w:pPr>
        <w:spacing w:before="0" w:beforeAutospacing="0" w:after="0" w:afterAutospacing="0"/>
        <w:rPr>
          <w:rFonts w:ascii="Times New Roman" w:hAnsi="Times New Roman"/>
          <w:sz w:val="28"/>
          <w:szCs w:val="28"/>
        </w:rPr>
      </w:pPr>
    </w:p>
    <w:p w:rsidR="000C1E8C" w:rsidRPr="00DA393A" w:rsidRDefault="000C1E8C" w:rsidP="0008202E">
      <w:pPr>
        <w:spacing w:before="0" w:beforeAutospacing="0" w:after="0" w:afterAutospacing="0"/>
        <w:rPr>
          <w:rFonts w:ascii="Times New Roman" w:hAnsi="Times New Roman"/>
          <w:sz w:val="28"/>
          <w:szCs w:val="28"/>
        </w:rPr>
      </w:pPr>
    </w:p>
    <w:p w:rsidR="000C1E8C" w:rsidRPr="00DA393A" w:rsidRDefault="000C1E8C" w:rsidP="00B34369">
      <w:pPr>
        <w:spacing w:before="0" w:beforeAutospacing="0" w:after="240" w:afterAutospacing="0"/>
        <w:jc w:val="center"/>
        <w:rPr>
          <w:rFonts w:ascii="Times New Roman" w:eastAsia="Helvetica-Bold" w:hAnsi="Times New Roman"/>
          <w:b/>
          <w:bCs/>
          <w:sz w:val="28"/>
          <w:szCs w:val="28"/>
        </w:rPr>
      </w:pPr>
      <w:r w:rsidRPr="00DA393A">
        <w:rPr>
          <w:rFonts w:ascii="Times New Roman" w:eastAsia="Helvetica-Bold" w:hAnsi="Times New Roman"/>
          <w:b/>
          <w:bCs/>
          <w:sz w:val="28"/>
          <w:szCs w:val="28"/>
        </w:rPr>
        <w:t xml:space="preserve">Глава 1 Предмет, задачи, принципы и особенности бухгалтерского учета, </w:t>
      </w:r>
      <w:r>
        <w:rPr>
          <w:rFonts w:ascii="Times New Roman" w:eastAsia="Helvetica-Bold" w:hAnsi="Times New Roman"/>
          <w:b/>
          <w:bCs/>
          <w:sz w:val="28"/>
          <w:szCs w:val="28"/>
        </w:rPr>
        <w:t>баланс</w:t>
      </w:r>
      <w:r w:rsidRPr="00DA393A">
        <w:rPr>
          <w:rFonts w:ascii="Times New Roman" w:eastAsia="Helvetica-Bold" w:hAnsi="Times New Roman"/>
          <w:b/>
          <w:bCs/>
          <w:sz w:val="28"/>
          <w:szCs w:val="28"/>
        </w:rPr>
        <w:t xml:space="preserve"> банков</w:t>
      </w:r>
    </w:p>
    <w:p w:rsidR="000C1E8C" w:rsidRPr="00DA393A" w:rsidRDefault="000C1E8C" w:rsidP="00B34369">
      <w:pPr>
        <w:spacing w:before="0" w:beforeAutospacing="0" w:after="120" w:afterAutospacing="0"/>
        <w:jc w:val="center"/>
        <w:rPr>
          <w:rFonts w:ascii="Times New Roman" w:eastAsia="Helvetica-Bold" w:hAnsi="Times New Roman"/>
          <w:b/>
          <w:bCs/>
          <w:sz w:val="28"/>
          <w:szCs w:val="28"/>
        </w:rPr>
      </w:pPr>
      <w:r>
        <w:rPr>
          <w:rFonts w:ascii="Times New Roman" w:eastAsia="Helvetica-Bold" w:hAnsi="Times New Roman"/>
          <w:b/>
          <w:bCs/>
          <w:sz w:val="28"/>
          <w:szCs w:val="28"/>
        </w:rPr>
        <w:t>1</w:t>
      </w:r>
      <w:r w:rsidRPr="00DA393A">
        <w:rPr>
          <w:rFonts w:ascii="Times New Roman" w:eastAsia="Helvetica-Bold" w:hAnsi="Times New Roman"/>
          <w:b/>
          <w:bCs/>
          <w:sz w:val="28"/>
          <w:szCs w:val="28"/>
        </w:rPr>
        <w:t>.1</w:t>
      </w:r>
      <w:r>
        <w:rPr>
          <w:rFonts w:ascii="Times New Roman" w:eastAsia="Helvetica-Bold" w:hAnsi="Times New Roman"/>
          <w:b/>
          <w:bCs/>
          <w:sz w:val="28"/>
          <w:szCs w:val="28"/>
        </w:rPr>
        <w:t xml:space="preserve"> </w:t>
      </w:r>
      <w:r w:rsidRPr="00DA393A">
        <w:rPr>
          <w:rFonts w:ascii="Times New Roman" w:eastAsia="Helvetica-Bold" w:hAnsi="Times New Roman"/>
          <w:b/>
          <w:bCs/>
          <w:sz w:val="28"/>
          <w:szCs w:val="28"/>
        </w:rPr>
        <w:t>Бухгалтерский учет в банке, его объекты, предмет, основные задачи, принципы</w:t>
      </w:r>
    </w:p>
    <w:p w:rsidR="000C1E8C" w:rsidRPr="00DA393A" w:rsidRDefault="000C1E8C" w:rsidP="0008202E">
      <w:pPr>
        <w:spacing w:before="0" w:beforeAutospacing="0" w:after="0" w:afterAutospacing="0"/>
        <w:rPr>
          <w:rFonts w:ascii="Times New Roman" w:eastAsia="Times-Roman" w:hAnsi="Times New Roman"/>
          <w:sz w:val="28"/>
          <w:szCs w:val="28"/>
        </w:rPr>
      </w:pPr>
      <w:r w:rsidRPr="00DA393A">
        <w:rPr>
          <w:rFonts w:ascii="Times New Roman" w:hAnsi="Times New Roman"/>
          <w:sz w:val="28"/>
          <w:szCs w:val="28"/>
        </w:rPr>
        <w:t xml:space="preserve">   Бухгалтерский</w:t>
      </w:r>
      <w:r w:rsidRPr="00DA393A">
        <w:rPr>
          <w:rFonts w:ascii="Times New Roman" w:eastAsia="Times-BoldItalic" w:hAnsi="Times New Roman"/>
          <w:b/>
          <w:bCs/>
          <w:i/>
          <w:iCs/>
          <w:sz w:val="28"/>
          <w:szCs w:val="28"/>
        </w:rPr>
        <w:t xml:space="preserve"> </w:t>
      </w:r>
      <w:r w:rsidRPr="00DA393A">
        <w:rPr>
          <w:rFonts w:ascii="Times New Roman" w:hAnsi="Times New Roman"/>
          <w:sz w:val="28"/>
          <w:szCs w:val="28"/>
        </w:rPr>
        <w:t>учет</w:t>
      </w:r>
      <w:r w:rsidRPr="00DA393A">
        <w:rPr>
          <w:rFonts w:ascii="Times New Roman" w:eastAsia="Times-BoldItalic" w:hAnsi="Times New Roman"/>
          <w:b/>
          <w:bCs/>
          <w:i/>
          <w:iCs/>
          <w:sz w:val="28"/>
          <w:szCs w:val="28"/>
        </w:rPr>
        <w:t xml:space="preserve"> </w:t>
      </w:r>
      <w:r w:rsidRPr="00DA393A">
        <w:rPr>
          <w:rFonts w:ascii="Times New Roman" w:hAnsi="Times New Roman"/>
          <w:sz w:val="28"/>
          <w:szCs w:val="28"/>
        </w:rPr>
        <w:t>в банках представляет собой упорядочен</w:t>
      </w:r>
      <w:r w:rsidRPr="00DA393A">
        <w:rPr>
          <w:rFonts w:ascii="Times New Roman" w:eastAsia="Times-Roman" w:hAnsi="Times New Roman"/>
          <w:sz w:val="28"/>
          <w:szCs w:val="28"/>
        </w:rPr>
        <w:t>ную систему сбора, регистрации и обобщения информации в денежном выражении: об имуществе, обязательствах кредитных</w:t>
      </w:r>
      <w:r>
        <w:rPr>
          <w:rFonts w:ascii="Times New Roman" w:eastAsia="Times-Roman" w:hAnsi="Times New Roman"/>
          <w:sz w:val="28"/>
          <w:szCs w:val="28"/>
        </w:rPr>
        <w:t xml:space="preserve"> </w:t>
      </w:r>
      <w:r w:rsidRPr="00DA393A">
        <w:rPr>
          <w:rFonts w:ascii="Times New Roman" w:eastAsia="Times-Roman" w:hAnsi="Times New Roman"/>
          <w:sz w:val="28"/>
          <w:szCs w:val="28"/>
        </w:rPr>
        <w:t>организаций и их движении путем сплошного, непрерывного и</w:t>
      </w:r>
      <w:r>
        <w:rPr>
          <w:rFonts w:ascii="Times New Roman" w:eastAsia="Times-Roman" w:hAnsi="Times New Roman"/>
          <w:sz w:val="28"/>
          <w:szCs w:val="28"/>
        </w:rPr>
        <w:t xml:space="preserve"> </w:t>
      </w:r>
      <w:r w:rsidRPr="00DA393A">
        <w:rPr>
          <w:rFonts w:ascii="Times New Roman" w:eastAsia="Times-Roman" w:hAnsi="Times New Roman"/>
          <w:sz w:val="28"/>
          <w:szCs w:val="28"/>
        </w:rPr>
        <w:t>документального учета всех операций.</w:t>
      </w:r>
    </w:p>
    <w:p w:rsidR="000C1E8C" w:rsidRPr="00DA393A" w:rsidRDefault="000C1E8C" w:rsidP="0008202E">
      <w:pPr>
        <w:spacing w:before="0" w:beforeAutospacing="0" w:after="0" w:afterAutospacing="0"/>
        <w:rPr>
          <w:rFonts w:ascii="Times New Roman" w:eastAsia="Times-Roman" w:hAnsi="Times New Roman"/>
          <w:sz w:val="28"/>
          <w:szCs w:val="28"/>
        </w:rPr>
      </w:pPr>
      <w:r w:rsidRPr="00DA393A">
        <w:rPr>
          <w:rFonts w:ascii="Times New Roman" w:eastAsia="Times-Roman" w:hAnsi="Times New Roman"/>
          <w:sz w:val="28"/>
          <w:szCs w:val="28"/>
        </w:rPr>
        <w:t xml:space="preserve">Под </w:t>
      </w:r>
      <w:r w:rsidRPr="00DA393A">
        <w:rPr>
          <w:rFonts w:ascii="Times New Roman" w:hAnsi="Times New Roman"/>
          <w:sz w:val="28"/>
          <w:szCs w:val="28"/>
        </w:rPr>
        <w:t>предметом</w:t>
      </w:r>
      <w:r w:rsidRPr="00DA393A">
        <w:rPr>
          <w:rFonts w:ascii="Times New Roman" w:eastAsia="Times-BoldItalic" w:hAnsi="Times New Roman"/>
          <w:b/>
          <w:bCs/>
          <w:i/>
          <w:iCs/>
          <w:sz w:val="28"/>
          <w:szCs w:val="28"/>
        </w:rPr>
        <w:t xml:space="preserve"> </w:t>
      </w:r>
      <w:r w:rsidRPr="00DA393A">
        <w:rPr>
          <w:rFonts w:ascii="Times New Roman" w:eastAsia="Times-Roman" w:hAnsi="Times New Roman"/>
          <w:sz w:val="28"/>
          <w:szCs w:val="28"/>
        </w:rPr>
        <w:t>бухгалтерского учета в банках понимаются объекты бухгалтерского учета в виде активов и пассивов. К ним относятся: имущество кредитных организаций, их обязательства и операции, осуществляемые банками в процессе деятельности.</w:t>
      </w:r>
    </w:p>
    <w:p w:rsidR="000C1E8C" w:rsidRPr="00DA393A" w:rsidRDefault="000C1E8C" w:rsidP="0008202E">
      <w:pPr>
        <w:spacing w:before="0" w:beforeAutospacing="0" w:after="0" w:afterAutospacing="0"/>
        <w:rPr>
          <w:rFonts w:ascii="Times New Roman" w:eastAsia="Times-Roman" w:hAnsi="Times New Roman"/>
          <w:sz w:val="28"/>
          <w:szCs w:val="28"/>
        </w:rPr>
      </w:pPr>
      <w:r w:rsidRPr="008877BF">
        <w:rPr>
          <w:rFonts w:ascii="Times New Roman" w:hAnsi="Times New Roman"/>
          <w:sz w:val="28"/>
          <w:szCs w:val="28"/>
        </w:rPr>
        <w:t>Активы</w:t>
      </w:r>
      <w:r w:rsidRPr="00DA393A">
        <w:rPr>
          <w:rFonts w:ascii="Times New Roman" w:eastAsia="Times-Italic" w:hAnsi="Times New Roman"/>
          <w:i/>
          <w:iCs/>
          <w:sz w:val="28"/>
          <w:szCs w:val="28"/>
        </w:rPr>
        <w:t xml:space="preserve"> </w:t>
      </w:r>
      <w:r>
        <w:rPr>
          <w:rFonts w:ascii="Times New Roman" w:eastAsia="Times-Roman" w:hAnsi="Times New Roman"/>
          <w:sz w:val="28"/>
          <w:szCs w:val="28"/>
        </w:rPr>
        <w:t>-</w:t>
      </w:r>
      <w:r w:rsidRPr="00DA393A">
        <w:rPr>
          <w:rFonts w:ascii="Times New Roman" w:eastAsia="Times-Roman" w:hAnsi="Times New Roman"/>
          <w:sz w:val="28"/>
          <w:szCs w:val="28"/>
        </w:rPr>
        <w:t xml:space="preserve"> средства, на основе которых осуществляется ведение хозяйственной (уставной) деятельности банка; </w:t>
      </w:r>
      <w:r w:rsidRPr="0060335F">
        <w:rPr>
          <w:rFonts w:ascii="Times New Roman" w:hAnsi="Times New Roman"/>
          <w:sz w:val="28"/>
          <w:szCs w:val="28"/>
        </w:rPr>
        <w:t>пассивы</w:t>
      </w:r>
      <w:r>
        <w:rPr>
          <w:rFonts w:ascii="Times New Roman" w:hAnsi="Times New Roman"/>
          <w:sz w:val="28"/>
          <w:szCs w:val="28"/>
        </w:rPr>
        <w:t xml:space="preserve"> -</w:t>
      </w:r>
      <w:r w:rsidRPr="00DA393A">
        <w:rPr>
          <w:rFonts w:ascii="Times New Roman" w:eastAsia="Times-Italic" w:hAnsi="Times New Roman"/>
          <w:i/>
          <w:iCs/>
          <w:sz w:val="28"/>
          <w:szCs w:val="28"/>
        </w:rPr>
        <w:t xml:space="preserve"> </w:t>
      </w:r>
      <w:r w:rsidRPr="00DA393A">
        <w:rPr>
          <w:rFonts w:ascii="Times New Roman" w:eastAsia="Times-Roman" w:hAnsi="Times New Roman"/>
          <w:sz w:val="28"/>
          <w:szCs w:val="28"/>
        </w:rPr>
        <w:t xml:space="preserve">источники, за счет которых формируются эти средства, и осуществляется деятельность банка. Например, банк привлекает </w:t>
      </w:r>
      <w:r>
        <w:rPr>
          <w:rFonts w:ascii="Times New Roman" w:eastAsia="Times-Roman" w:hAnsi="Times New Roman"/>
          <w:sz w:val="28"/>
          <w:szCs w:val="28"/>
        </w:rPr>
        <w:t>депозиты в пассивы -</w:t>
      </w:r>
      <w:r w:rsidRPr="00DA393A">
        <w:rPr>
          <w:rFonts w:ascii="Times New Roman" w:eastAsia="Times-Roman" w:hAnsi="Times New Roman"/>
          <w:sz w:val="28"/>
          <w:szCs w:val="28"/>
        </w:rPr>
        <w:t xml:space="preserve"> это источники (ресурсы), и за счет этих депозитов осуществляет кредитные активные операции (кредиты в активе).</w:t>
      </w:r>
    </w:p>
    <w:p w:rsidR="000C1E8C" w:rsidRPr="00DA393A" w:rsidRDefault="000C1E8C" w:rsidP="0008202E">
      <w:pPr>
        <w:spacing w:before="0" w:beforeAutospacing="0" w:after="0" w:afterAutospacing="0"/>
        <w:rPr>
          <w:rFonts w:ascii="Times New Roman" w:hAnsi="Times New Roman"/>
          <w:sz w:val="28"/>
          <w:szCs w:val="28"/>
        </w:rPr>
      </w:pPr>
      <w:r w:rsidRPr="00DA393A">
        <w:rPr>
          <w:rFonts w:ascii="Times New Roman" w:hAnsi="Times New Roman"/>
          <w:sz w:val="28"/>
          <w:szCs w:val="28"/>
        </w:rPr>
        <w:t xml:space="preserve">Основными задачами бухгалтерского учета в банке </w:t>
      </w:r>
      <w:r w:rsidRPr="00DA393A">
        <w:rPr>
          <w:rFonts w:ascii="Times New Roman" w:eastAsia="Times-Bold" w:hAnsi="Times New Roman"/>
          <w:sz w:val="28"/>
          <w:szCs w:val="28"/>
        </w:rPr>
        <w:t xml:space="preserve">являются: </w:t>
      </w:r>
      <w:r w:rsidRPr="00DA393A">
        <w:rPr>
          <w:rFonts w:ascii="Times New Roman" w:eastAsia="Times-Roman" w:hAnsi="Times New Roman"/>
          <w:sz w:val="28"/>
          <w:szCs w:val="28"/>
        </w:rPr>
        <w:t>формирование детальной, достоверной и содержательной информации о деятельности кредитной организац</w:t>
      </w:r>
      <w:r>
        <w:rPr>
          <w:rFonts w:ascii="Times New Roman" w:eastAsia="Times-Roman" w:hAnsi="Times New Roman"/>
          <w:sz w:val="28"/>
          <w:szCs w:val="28"/>
        </w:rPr>
        <w:t xml:space="preserve">ии и </w:t>
      </w:r>
      <w:r w:rsidRPr="00DA393A">
        <w:rPr>
          <w:rFonts w:ascii="Times New Roman" w:eastAsia="Times-Roman" w:hAnsi="Times New Roman"/>
          <w:sz w:val="28"/>
          <w:szCs w:val="28"/>
        </w:rPr>
        <w:t xml:space="preserve">ее имущественном положении, необходимой внутренним пользователям </w:t>
      </w:r>
      <w:r>
        <w:rPr>
          <w:rFonts w:ascii="Times New Roman" w:eastAsia="Times-Roman" w:hAnsi="Times New Roman"/>
          <w:sz w:val="28"/>
          <w:szCs w:val="28"/>
        </w:rPr>
        <w:t xml:space="preserve">бухгалтерской отчетности </w:t>
      </w:r>
      <w:r w:rsidRPr="00DA393A">
        <w:rPr>
          <w:rFonts w:ascii="Times New Roman" w:eastAsia="Times-Roman" w:hAnsi="Times New Roman"/>
          <w:sz w:val="28"/>
          <w:szCs w:val="28"/>
        </w:rPr>
        <w:t xml:space="preserve"> руководителям, учредителям, участникам организации, а также внешним </w:t>
      </w:r>
      <w:r>
        <w:rPr>
          <w:rFonts w:ascii="Times New Roman" w:eastAsia="Times-Roman" w:hAnsi="Times New Roman"/>
          <w:sz w:val="28"/>
          <w:szCs w:val="28"/>
        </w:rPr>
        <w:t>-</w:t>
      </w:r>
      <w:r w:rsidRPr="00DA393A">
        <w:rPr>
          <w:rFonts w:ascii="Times New Roman" w:eastAsia="Times-Roman" w:hAnsi="Times New Roman"/>
          <w:sz w:val="28"/>
          <w:szCs w:val="28"/>
        </w:rPr>
        <w:t xml:space="preserve"> инвесторам, кредиторам и другим пользователям бухгалтерской отчетности;</w:t>
      </w:r>
      <w:r>
        <w:rPr>
          <w:rFonts w:ascii="Times New Roman" w:eastAsia="Times-Roman" w:hAnsi="Times New Roman"/>
          <w:sz w:val="28"/>
          <w:szCs w:val="28"/>
        </w:rPr>
        <w:t xml:space="preserve"> </w:t>
      </w:r>
      <w:r w:rsidRPr="00DA393A">
        <w:rPr>
          <w:rFonts w:ascii="Times New Roman" w:hAnsi="Times New Roman"/>
          <w:sz w:val="28"/>
          <w:szCs w:val="28"/>
        </w:rPr>
        <w:t>ведение подробного, полного и достоверного бухгалтерского</w:t>
      </w:r>
      <w:r>
        <w:rPr>
          <w:rFonts w:ascii="Times New Roman" w:hAnsi="Times New Roman"/>
          <w:sz w:val="28"/>
          <w:szCs w:val="28"/>
        </w:rPr>
        <w:t xml:space="preserve"> </w:t>
      </w:r>
      <w:r w:rsidRPr="00DA393A">
        <w:rPr>
          <w:rFonts w:ascii="Times New Roman" w:hAnsi="Times New Roman"/>
          <w:sz w:val="28"/>
          <w:szCs w:val="28"/>
        </w:rPr>
        <w:t>учета всех банковских опера</w:t>
      </w:r>
      <w:r>
        <w:rPr>
          <w:rFonts w:ascii="Times New Roman" w:hAnsi="Times New Roman"/>
          <w:sz w:val="28"/>
          <w:szCs w:val="28"/>
        </w:rPr>
        <w:t>ций, наличия и движения требова</w:t>
      </w:r>
      <w:r w:rsidRPr="00DA393A">
        <w:rPr>
          <w:rFonts w:ascii="Times New Roman" w:hAnsi="Times New Roman"/>
          <w:sz w:val="28"/>
          <w:szCs w:val="28"/>
        </w:rPr>
        <w:t>ний и обязательств, использо</w:t>
      </w:r>
      <w:r>
        <w:rPr>
          <w:rFonts w:ascii="Times New Roman" w:hAnsi="Times New Roman"/>
          <w:sz w:val="28"/>
          <w:szCs w:val="28"/>
        </w:rPr>
        <w:t>вания кредитной организацией ма</w:t>
      </w:r>
      <w:r w:rsidRPr="00DA393A">
        <w:rPr>
          <w:rFonts w:ascii="Times New Roman" w:hAnsi="Times New Roman"/>
          <w:sz w:val="28"/>
          <w:szCs w:val="28"/>
        </w:rPr>
        <w:t>териальных и финансовых ресурсов;</w:t>
      </w:r>
      <w:r>
        <w:rPr>
          <w:rFonts w:ascii="Times New Roman" w:hAnsi="Times New Roman"/>
          <w:sz w:val="28"/>
          <w:szCs w:val="28"/>
        </w:rPr>
        <w:t xml:space="preserve"> </w:t>
      </w:r>
      <w:r w:rsidRPr="00DA393A">
        <w:rPr>
          <w:rFonts w:ascii="Times New Roman" w:hAnsi="Times New Roman"/>
          <w:sz w:val="28"/>
          <w:szCs w:val="28"/>
        </w:rPr>
        <w:t>выявление внутрихозяйственных резервов для обеспечения</w:t>
      </w:r>
      <w:r>
        <w:rPr>
          <w:rFonts w:ascii="Times New Roman" w:hAnsi="Times New Roman"/>
          <w:sz w:val="28"/>
          <w:szCs w:val="28"/>
        </w:rPr>
        <w:t xml:space="preserve"> фи</w:t>
      </w:r>
      <w:r w:rsidRPr="00DA393A">
        <w:rPr>
          <w:rFonts w:ascii="Times New Roman" w:hAnsi="Times New Roman"/>
          <w:sz w:val="28"/>
          <w:szCs w:val="28"/>
        </w:rPr>
        <w:t>нансовой устойчивости кре</w:t>
      </w:r>
      <w:r>
        <w:rPr>
          <w:rFonts w:ascii="Times New Roman" w:hAnsi="Times New Roman"/>
          <w:sz w:val="28"/>
          <w:szCs w:val="28"/>
        </w:rPr>
        <w:t>дитной организации, предотвраще</w:t>
      </w:r>
      <w:r w:rsidRPr="00DA393A">
        <w:rPr>
          <w:rFonts w:ascii="Times New Roman" w:hAnsi="Times New Roman"/>
          <w:sz w:val="28"/>
          <w:szCs w:val="28"/>
        </w:rPr>
        <w:t>ния отрицательных результатов ее деятельности;</w:t>
      </w:r>
      <w:r>
        <w:rPr>
          <w:rFonts w:ascii="Times New Roman" w:hAnsi="Times New Roman"/>
          <w:sz w:val="28"/>
          <w:szCs w:val="28"/>
        </w:rPr>
        <w:t xml:space="preserve"> </w:t>
      </w:r>
      <w:r w:rsidRPr="00DA393A">
        <w:rPr>
          <w:rFonts w:ascii="Times New Roman" w:hAnsi="Times New Roman"/>
          <w:sz w:val="28"/>
          <w:szCs w:val="28"/>
        </w:rPr>
        <w:t>использование бухгалтерск</w:t>
      </w:r>
      <w:r>
        <w:rPr>
          <w:rFonts w:ascii="Times New Roman" w:hAnsi="Times New Roman"/>
          <w:sz w:val="28"/>
          <w:szCs w:val="28"/>
        </w:rPr>
        <w:t>ого учета для принятия управлен</w:t>
      </w:r>
      <w:r w:rsidRPr="00DA393A">
        <w:rPr>
          <w:rFonts w:ascii="Times New Roman" w:hAnsi="Times New Roman"/>
          <w:sz w:val="28"/>
          <w:szCs w:val="28"/>
        </w:rPr>
        <w:t>ческих решений.</w:t>
      </w:r>
    </w:p>
    <w:p w:rsidR="000C1E8C" w:rsidRPr="00DA393A" w:rsidRDefault="000C1E8C" w:rsidP="0008202E">
      <w:pPr>
        <w:spacing w:before="0" w:beforeAutospacing="0" w:after="0" w:afterAutospacing="0"/>
        <w:rPr>
          <w:rFonts w:ascii="Times New Roman" w:hAnsi="Times New Roman"/>
          <w:sz w:val="28"/>
          <w:szCs w:val="28"/>
        </w:rPr>
      </w:pPr>
      <w:r w:rsidRPr="00DA393A">
        <w:rPr>
          <w:rFonts w:ascii="Times New Roman" w:hAnsi="Times New Roman"/>
          <w:sz w:val="28"/>
          <w:szCs w:val="28"/>
        </w:rPr>
        <w:t xml:space="preserve">Основными документами о </w:t>
      </w:r>
      <w:r>
        <w:rPr>
          <w:rFonts w:ascii="Times New Roman" w:hAnsi="Times New Roman"/>
          <w:sz w:val="28"/>
          <w:szCs w:val="28"/>
        </w:rPr>
        <w:t>бухгалтерском учете являются Фе</w:t>
      </w:r>
      <w:r w:rsidRPr="00DA393A">
        <w:rPr>
          <w:rFonts w:ascii="Times New Roman" w:hAnsi="Times New Roman"/>
          <w:sz w:val="28"/>
          <w:szCs w:val="28"/>
        </w:rPr>
        <w:t xml:space="preserve">деральный закон </w:t>
      </w:r>
      <w:r>
        <w:rPr>
          <w:rFonts w:ascii="Cambria Math" w:hAnsi="Cambria Math"/>
          <w:sz w:val="28"/>
          <w:szCs w:val="28"/>
        </w:rPr>
        <w:t>«</w:t>
      </w:r>
      <w:r w:rsidRPr="00DA393A">
        <w:rPr>
          <w:rFonts w:ascii="Times New Roman" w:hAnsi="Times New Roman"/>
          <w:sz w:val="28"/>
          <w:szCs w:val="28"/>
        </w:rPr>
        <w:t>О бухгалтерском учете</w:t>
      </w:r>
      <w:r>
        <w:rPr>
          <w:rFonts w:ascii="Cambria Math" w:hAnsi="Cambria Math"/>
          <w:sz w:val="28"/>
          <w:szCs w:val="28"/>
        </w:rPr>
        <w:t>»</w:t>
      </w:r>
      <w:r w:rsidRPr="00DA393A">
        <w:rPr>
          <w:rFonts w:ascii="Times New Roman" w:hAnsi="Times New Roman"/>
          <w:sz w:val="28"/>
          <w:szCs w:val="28"/>
        </w:rPr>
        <w:t xml:space="preserve"> от 21.11.96 № 129-ФЗ,</w:t>
      </w:r>
      <w:r>
        <w:rPr>
          <w:rFonts w:ascii="Times New Roman" w:hAnsi="Times New Roman"/>
          <w:sz w:val="28"/>
          <w:szCs w:val="28"/>
        </w:rPr>
        <w:t xml:space="preserve"> </w:t>
      </w:r>
      <w:r w:rsidRPr="00DA393A">
        <w:rPr>
          <w:rFonts w:ascii="Times New Roman" w:hAnsi="Times New Roman"/>
          <w:sz w:val="28"/>
          <w:szCs w:val="28"/>
        </w:rPr>
        <w:t>устанавливающий единые правовые и методологические основы</w:t>
      </w:r>
      <w:r>
        <w:rPr>
          <w:rFonts w:ascii="Times New Roman" w:hAnsi="Times New Roman"/>
          <w:sz w:val="28"/>
          <w:szCs w:val="28"/>
        </w:rPr>
        <w:t xml:space="preserve"> </w:t>
      </w:r>
      <w:r w:rsidRPr="00DA393A">
        <w:rPr>
          <w:rFonts w:ascii="Times New Roman" w:hAnsi="Times New Roman"/>
          <w:sz w:val="28"/>
          <w:szCs w:val="28"/>
        </w:rPr>
        <w:t>организации и ведения бухгалтерского учета в РФ, других федеральных законов, указов Пр</w:t>
      </w:r>
      <w:r>
        <w:rPr>
          <w:rFonts w:ascii="Times New Roman" w:hAnsi="Times New Roman"/>
          <w:sz w:val="28"/>
          <w:szCs w:val="28"/>
        </w:rPr>
        <w:t>езидента РФ и постановлений Пра</w:t>
      </w:r>
      <w:r w:rsidRPr="00DA393A">
        <w:rPr>
          <w:rFonts w:ascii="Times New Roman" w:hAnsi="Times New Roman"/>
          <w:sz w:val="28"/>
          <w:szCs w:val="28"/>
        </w:rPr>
        <w:t>вительства РФ.</w:t>
      </w:r>
    </w:p>
    <w:p w:rsidR="000C1E8C" w:rsidRPr="00DA393A" w:rsidRDefault="000C1E8C" w:rsidP="0008202E">
      <w:pPr>
        <w:spacing w:before="0" w:beforeAutospacing="0" w:after="0" w:afterAutospacing="0"/>
        <w:rPr>
          <w:rFonts w:ascii="Times New Roman" w:hAnsi="Times New Roman"/>
          <w:sz w:val="28"/>
          <w:szCs w:val="28"/>
        </w:rPr>
      </w:pPr>
      <w:r w:rsidRPr="00DA393A">
        <w:rPr>
          <w:rFonts w:ascii="Times New Roman" w:hAnsi="Times New Roman"/>
          <w:sz w:val="28"/>
          <w:szCs w:val="28"/>
        </w:rPr>
        <w:t>Методологический центр банковского учета - Банк России.</w:t>
      </w:r>
      <w:r>
        <w:rPr>
          <w:rFonts w:ascii="Times New Roman" w:hAnsi="Times New Roman"/>
          <w:sz w:val="28"/>
          <w:szCs w:val="28"/>
        </w:rPr>
        <w:t xml:space="preserve"> </w:t>
      </w:r>
      <w:r w:rsidRPr="00DA393A">
        <w:rPr>
          <w:rFonts w:ascii="Times New Roman" w:hAnsi="Times New Roman"/>
          <w:sz w:val="28"/>
          <w:szCs w:val="28"/>
        </w:rPr>
        <w:t xml:space="preserve">Основной документ банковского учета </w:t>
      </w:r>
      <w:r>
        <w:rPr>
          <w:rFonts w:ascii="Times New Roman" w:hAnsi="Times New Roman"/>
          <w:sz w:val="28"/>
          <w:szCs w:val="28"/>
        </w:rPr>
        <w:t>-</w:t>
      </w:r>
      <w:r w:rsidRPr="00DA393A">
        <w:rPr>
          <w:rFonts w:ascii="Times New Roman" w:hAnsi="Times New Roman"/>
          <w:sz w:val="28"/>
          <w:szCs w:val="28"/>
        </w:rPr>
        <w:t xml:space="preserve"> </w:t>
      </w:r>
      <w:r>
        <w:rPr>
          <w:rFonts w:ascii="Cambria Math" w:hAnsi="Cambria Math"/>
          <w:sz w:val="28"/>
          <w:szCs w:val="28"/>
        </w:rPr>
        <w:t>«</w:t>
      </w:r>
      <w:r w:rsidRPr="00DA393A">
        <w:rPr>
          <w:rFonts w:ascii="Times New Roman" w:hAnsi="Times New Roman"/>
          <w:sz w:val="28"/>
          <w:szCs w:val="28"/>
        </w:rPr>
        <w:t>Положение о правилах</w:t>
      </w:r>
      <w:r>
        <w:rPr>
          <w:rFonts w:ascii="Times New Roman" w:hAnsi="Times New Roman"/>
          <w:sz w:val="28"/>
          <w:szCs w:val="28"/>
        </w:rPr>
        <w:t xml:space="preserve"> </w:t>
      </w:r>
      <w:r w:rsidRPr="00DA393A">
        <w:rPr>
          <w:rFonts w:ascii="Times New Roman" w:hAnsi="Times New Roman"/>
          <w:sz w:val="28"/>
          <w:szCs w:val="28"/>
        </w:rPr>
        <w:t xml:space="preserve">ведения бухгалтерского учета </w:t>
      </w:r>
      <w:r>
        <w:rPr>
          <w:rFonts w:ascii="Times New Roman" w:hAnsi="Times New Roman"/>
          <w:sz w:val="28"/>
          <w:szCs w:val="28"/>
        </w:rPr>
        <w:t>в кредитных организациях, распо</w:t>
      </w:r>
      <w:r w:rsidRPr="00DA393A">
        <w:rPr>
          <w:rFonts w:ascii="Times New Roman" w:hAnsi="Times New Roman"/>
          <w:sz w:val="28"/>
          <w:szCs w:val="28"/>
        </w:rPr>
        <w:t>ложенных на территории Российской Федерации</w:t>
      </w:r>
      <w:r>
        <w:rPr>
          <w:rFonts w:ascii="Cambria Math" w:hAnsi="Cambria Math"/>
          <w:sz w:val="28"/>
          <w:szCs w:val="28"/>
        </w:rPr>
        <w:t>»</w:t>
      </w:r>
      <w:r w:rsidRPr="00DA393A">
        <w:rPr>
          <w:rFonts w:ascii="Times New Roman" w:hAnsi="Times New Roman"/>
          <w:sz w:val="28"/>
          <w:szCs w:val="28"/>
        </w:rPr>
        <w:t xml:space="preserve"> ЦБ РФ от</w:t>
      </w:r>
      <w:r>
        <w:rPr>
          <w:rFonts w:ascii="Times New Roman" w:hAnsi="Times New Roman"/>
          <w:sz w:val="28"/>
          <w:szCs w:val="28"/>
        </w:rPr>
        <w:t xml:space="preserve"> </w:t>
      </w:r>
      <w:r w:rsidRPr="00DA393A">
        <w:rPr>
          <w:rFonts w:ascii="Times New Roman" w:hAnsi="Times New Roman"/>
          <w:sz w:val="28"/>
          <w:szCs w:val="28"/>
        </w:rPr>
        <w:t>05.12.02 № 205-П (далее - Правила).</w:t>
      </w:r>
    </w:p>
    <w:p w:rsidR="000C1E8C" w:rsidRPr="00DA393A" w:rsidRDefault="000C1E8C" w:rsidP="0008202E">
      <w:pPr>
        <w:spacing w:before="0" w:beforeAutospacing="0" w:after="0" w:afterAutospacing="0"/>
        <w:rPr>
          <w:rFonts w:ascii="Times New Roman" w:hAnsi="Times New Roman"/>
          <w:sz w:val="28"/>
          <w:szCs w:val="28"/>
        </w:rPr>
      </w:pPr>
      <w:r w:rsidRPr="00DA393A">
        <w:rPr>
          <w:rFonts w:ascii="Times New Roman" w:hAnsi="Times New Roman"/>
          <w:sz w:val="28"/>
          <w:szCs w:val="28"/>
        </w:rPr>
        <w:t>Основными целями законодательства Российской Федерации о бухгалтерском учете являются: обеспечение единообразного</w:t>
      </w:r>
      <w:r>
        <w:rPr>
          <w:rFonts w:ascii="Times New Roman" w:hAnsi="Times New Roman"/>
          <w:sz w:val="28"/>
          <w:szCs w:val="28"/>
        </w:rPr>
        <w:t xml:space="preserve"> </w:t>
      </w:r>
      <w:r w:rsidRPr="00DA393A">
        <w:rPr>
          <w:rFonts w:ascii="Times New Roman" w:hAnsi="Times New Roman"/>
          <w:sz w:val="28"/>
          <w:szCs w:val="28"/>
        </w:rPr>
        <w:t>ведения учета имущества, обя</w:t>
      </w:r>
      <w:r>
        <w:rPr>
          <w:rFonts w:ascii="Times New Roman" w:hAnsi="Times New Roman"/>
          <w:sz w:val="28"/>
          <w:szCs w:val="28"/>
        </w:rPr>
        <w:t>зательств и хозяйственных опера</w:t>
      </w:r>
      <w:r w:rsidRPr="00DA393A">
        <w:rPr>
          <w:rFonts w:ascii="Times New Roman" w:hAnsi="Times New Roman"/>
          <w:sz w:val="28"/>
          <w:szCs w:val="28"/>
        </w:rPr>
        <w:t>ций, осуществляемых организ</w:t>
      </w:r>
      <w:r>
        <w:rPr>
          <w:rFonts w:ascii="Times New Roman" w:hAnsi="Times New Roman"/>
          <w:sz w:val="28"/>
          <w:szCs w:val="28"/>
        </w:rPr>
        <w:t>ациями; составление и предостав</w:t>
      </w:r>
      <w:r w:rsidRPr="00DA393A">
        <w:rPr>
          <w:rFonts w:ascii="Times New Roman" w:hAnsi="Times New Roman"/>
          <w:sz w:val="28"/>
          <w:szCs w:val="28"/>
        </w:rPr>
        <w:t>ление сопоставимой и досто</w:t>
      </w:r>
      <w:r>
        <w:rPr>
          <w:rFonts w:ascii="Times New Roman" w:hAnsi="Times New Roman"/>
          <w:sz w:val="28"/>
          <w:szCs w:val="28"/>
        </w:rPr>
        <w:t>верной информации об имуществен</w:t>
      </w:r>
      <w:r w:rsidRPr="00DA393A">
        <w:rPr>
          <w:rFonts w:ascii="Times New Roman" w:hAnsi="Times New Roman"/>
          <w:sz w:val="28"/>
          <w:szCs w:val="28"/>
        </w:rPr>
        <w:t xml:space="preserve">ном положении организаций и </w:t>
      </w:r>
      <w:r>
        <w:rPr>
          <w:rFonts w:ascii="Times New Roman" w:hAnsi="Times New Roman"/>
          <w:sz w:val="28"/>
          <w:szCs w:val="28"/>
        </w:rPr>
        <w:t xml:space="preserve">их доходах и </w:t>
      </w:r>
      <w:r w:rsidRPr="00DA393A">
        <w:rPr>
          <w:rFonts w:ascii="Times New Roman" w:hAnsi="Times New Roman"/>
          <w:sz w:val="28"/>
          <w:szCs w:val="28"/>
        </w:rPr>
        <w:t>расходах, необходимой пользователям бухгалтерской отчетности.</w:t>
      </w:r>
    </w:p>
    <w:p w:rsidR="000C1E8C" w:rsidRPr="00DA393A" w:rsidRDefault="000C1E8C" w:rsidP="0008202E">
      <w:pPr>
        <w:spacing w:before="0" w:beforeAutospacing="0" w:after="0" w:afterAutospacing="0"/>
        <w:rPr>
          <w:rFonts w:ascii="Times New Roman" w:hAnsi="Times New Roman"/>
          <w:sz w:val="28"/>
          <w:szCs w:val="28"/>
        </w:rPr>
      </w:pPr>
      <w:r w:rsidRPr="00DA393A">
        <w:rPr>
          <w:rFonts w:ascii="Times New Roman" w:hAnsi="Times New Roman"/>
          <w:sz w:val="28"/>
          <w:szCs w:val="28"/>
        </w:rPr>
        <w:t xml:space="preserve">План счетов бухгалтерского учета и Правила ведения бухгалтерского учета в кредитных организациях, расположенных на территории Российской Федерации, основаны на следующих принципах бухгалтерского учета: </w:t>
      </w:r>
      <w:r>
        <w:rPr>
          <w:rFonts w:ascii="Times New Roman" w:hAnsi="Times New Roman"/>
          <w:sz w:val="28"/>
          <w:szCs w:val="28"/>
        </w:rPr>
        <w:t>непрерывность деятельности</w:t>
      </w:r>
      <w:r w:rsidRPr="00DA393A">
        <w:rPr>
          <w:rFonts w:ascii="Times New Roman" w:hAnsi="Times New Roman"/>
          <w:sz w:val="28"/>
          <w:szCs w:val="28"/>
        </w:rPr>
        <w:t>, этот принцип предполагает, что кредитная организация будет непрерывно осуществлять свою деятельность в будущем;  постоянство правил бухгалтерского учета; кредитная организация должна постоянно руководствоваться одними и теми же правилами бухгалтерского учета, кроме случаев существенных перемен в своей деятельности или правовом механизме, в противном случае должна быть обеспечена сопоставимость с отчетами предыдущего периода; осторожность; активы и пассивы, доходы и расходы должны быть оценены и отражены в учете разумно, с достаточной степенью осторожности, чтобы не переносить уже существующие, потенциально угрожающие финансовому положению кредитной организации риски на следующие периоды; отражение доходов и расходов по кассовому методу; принцип означает, что доходы и расходы относятся на счета по их учету после фактического получения доходов и совершения расходов, за исключением случаев, установленных в Правилах; своевременность отражения операций; операции отражаются в бухгалтерском учете в день их совершения (поступления документов), если иное не предусмотрено нормативными актами Банка России; раздельное отражение активов и пассивов; в соответствии с этим принципом счета активов и пассивов оцениваются отдельно и отражаются в развернутом виде;преемственность входящего баланса; остатки на балансовых и внебалансовых счетах на начало текущего отчетного периода должны соответствовать остаткам на конец предшествующего периода.приоритет содержания над формой; операции отражаются в соответствии с их экономической сущностью, а не с их юридической формой;открытость; отчеты должны достоверно отражать операции кредитной организации, быть понятными информированному пользователю и избегать двусмысленности в отражении позиции кредитной организации; кредитная организация должна составлять сводный баланс и отчетность в целом по кредитной организации. Используемые в работе кредитной организации ежедневные бухгалтерские балансы составляются по счетам второго порядка;</w:t>
      </w:r>
      <w:r>
        <w:rPr>
          <w:rFonts w:ascii="Times New Roman" w:hAnsi="Times New Roman"/>
          <w:sz w:val="28"/>
          <w:szCs w:val="28"/>
        </w:rPr>
        <w:t xml:space="preserve"> </w:t>
      </w:r>
      <w:r w:rsidRPr="00DA393A">
        <w:rPr>
          <w:rFonts w:ascii="Times New Roman" w:hAnsi="Times New Roman"/>
          <w:sz w:val="28"/>
          <w:szCs w:val="28"/>
        </w:rPr>
        <w:t>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если иное не предусмотрено законодательством РФ и нормативными актами Банка России. Однако активы и обязательства в иностранной валюте, драгоценные металлы и природные драгоценные камни должны переоцениваться по мере изменения валютного курса и цены металла в соответствии с нормативными актами Банка России;</w:t>
      </w:r>
      <w:r>
        <w:rPr>
          <w:rFonts w:ascii="Times New Roman" w:hAnsi="Times New Roman"/>
          <w:sz w:val="28"/>
          <w:szCs w:val="28"/>
        </w:rPr>
        <w:t xml:space="preserve"> </w:t>
      </w:r>
      <w:r w:rsidRPr="00DA393A">
        <w:rPr>
          <w:rFonts w:ascii="Times New Roman" w:hAnsi="Times New Roman"/>
          <w:sz w:val="28"/>
          <w:szCs w:val="28"/>
        </w:rPr>
        <w:t>ценности и документы, отраженные в учете по балансовым</w:t>
      </w:r>
      <w:r>
        <w:rPr>
          <w:rFonts w:ascii="Times New Roman" w:hAnsi="Times New Roman"/>
          <w:sz w:val="28"/>
          <w:szCs w:val="28"/>
        </w:rPr>
        <w:t xml:space="preserve"> </w:t>
      </w:r>
      <w:r w:rsidRPr="00DA393A">
        <w:rPr>
          <w:rFonts w:ascii="Times New Roman" w:hAnsi="Times New Roman"/>
          <w:sz w:val="28"/>
          <w:szCs w:val="28"/>
        </w:rPr>
        <w:t>счетам, по внебалансовым сч</w:t>
      </w:r>
      <w:r>
        <w:rPr>
          <w:rFonts w:ascii="Times New Roman" w:hAnsi="Times New Roman"/>
          <w:sz w:val="28"/>
          <w:szCs w:val="28"/>
        </w:rPr>
        <w:t>етам не отражаются, кроме случа</w:t>
      </w:r>
      <w:r w:rsidRPr="00DA393A">
        <w:rPr>
          <w:rFonts w:ascii="Times New Roman" w:hAnsi="Times New Roman"/>
          <w:sz w:val="28"/>
          <w:szCs w:val="28"/>
        </w:rPr>
        <w:t>ев, предусмотренных Правилами и нормативными актами Банка</w:t>
      </w:r>
      <w:r>
        <w:rPr>
          <w:rFonts w:ascii="Times New Roman" w:hAnsi="Times New Roman"/>
          <w:sz w:val="28"/>
          <w:szCs w:val="28"/>
        </w:rPr>
        <w:t xml:space="preserve"> </w:t>
      </w:r>
      <w:r w:rsidRPr="00DA393A">
        <w:rPr>
          <w:rFonts w:ascii="Times New Roman" w:hAnsi="Times New Roman"/>
          <w:sz w:val="28"/>
          <w:szCs w:val="28"/>
        </w:rPr>
        <w:t>России.</w:t>
      </w:r>
    </w:p>
    <w:p w:rsidR="000C1E8C" w:rsidRPr="004D4B97" w:rsidRDefault="000C1E8C" w:rsidP="00B34369">
      <w:pPr>
        <w:spacing w:before="120" w:beforeAutospacing="0" w:after="120" w:afterAutospacing="0"/>
        <w:jc w:val="center"/>
        <w:rPr>
          <w:rFonts w:ascii="Times New Roman" w:hAnsi="Times New Roman"/>
          <w:b/>
          <w:sz w:val="28"/>
          <w:szCs w:val="28"/>
        </w:rPr>
      </w:pPr>
      <w:r>
        <w:rPr>
          <w:rFonts w:ascii="Times New Roman" w:hAnsi="Times New Roman"/>
          <w:b/>
          <w:sz w:val="28"/>
          <w:szCs w:val="28"/>
        </w:rPr>
        <w:t xml:space="preserve">1.2 </w:t>
      </w:r>
      <w:r w:rsidRPr="004D4B97">
        <w:rPr>
          <w:rFonts w:ascii="Times New Roman" w:hAnsi="Times New Roman"/>
          <w:b/>
          <w:sz w:val="28"/>
          <w:szCs w:val="28"/>
        </w:rPr>
        <w:t>Метод бухгалтерского учета</w:t>
      </w:r>
      <w:r>
        <w:rPr>
          <w:rFonts w:ascii="Times New Roman" w:hAnsi="Times New Roman"/>
          <w:b/>
          <w:sz w:val="28"/>
          <w:szCs w:val="28"/>
        </w:rPr>
        <w:t xml:space="preserve"> </w:t>
      </w:r>
      <w:r w:rsidRPr="004D4B97">
        <w:rPr>
          <w:rFonts w:ascii="Times New Roman" w:hAnsi="Times New Roman"/>
          <w:b/>
          <w:sz w:val="28"/>
          <w:szCs w:val="28"/>
        </w:rPr>
        <w:t>и его элементы</w:t>
      </w:r>
    </w:p>
    <w:p w:rsidR="000C1E8C" w:rsidRDefault="000C1E8C" w:rsidP="0008202E">
      <w:pPr>
        <w:spacing w:before="0" w:beforeAutospacing="0" w:after="0" w:afterAutospacing="0"/>
        <w:ind w:firstLine="0"/>
        <w:rPr>
          <w:rFonts w:ascii="Times New Roman" w:eastAsia="Times-Roman" w:hAnsi="Times New Roman"/>
          <w:sz w:val="28"/>
          <w:szCs w:val="28"/>
        </w:rPr>
      </w:pPr>
      <w:r>
        <w:rPr>
          <w:rFonts w:ascii="Times New Roman" w:hAnsi="Times New Roman"/>
          <w:sz w:val="28"/>
          <w:szCs w:val="28"/>
        </w:rPr>
        <w:t xml:space="preserve">            </w:t>
      </w:r>
      <w:r w:rsidRPr="004D4B97">
        <w:rPr>
          <w:rFonts w:ascii="Times New Roman" w:hAnsi="Times New Roman"/>
          <w:sz w:val="28"/>
          <w:szCs w:val="28"/>
        </w:rPr>
        <w:t>Методом</w:t>
      </w:r>
      <w:r w:rsidRPr="00DA393A">
        <w:rPr>
          <w:rFonts w:ascii="Times New Roman" w:eastAsia="Times-BoldItalic" w:hAnsi="Times New Roman"/>
          <w:i/>
          <w:iCs/>
          <w:sz w:val="28"/>
          <w:szCs w:val="28"/>
        </w:rPr>
        <w:t xml:space="preserve"> </w:t>
      </w:r>
      <w:r w:rsidRPr="00DA393A">
        <w:rPr>
          <w:rFonts w:ascii="Times New Roman" w:eastAsia="Times-Roman" w:hAnsi="Times New Roman"/>
          <w:sz w:val="28"/>
          <w:szCs w:val="28"/>
        </w:rPr>
        <w:t>бухгалтерского уч</w:t>
      </w:r>
      <w:r>
        <w:rPr>
          <w:rFonts w:ascii="Times New Roman" w:eastAsia="Times-Roman" w:hAnsi="Times New Roman"/>
          <w:sz w:val="28"/>
          <w:szCs w:val="28"/>
        </w:rPr>
        <w:t>ета называется совокупность спо</w:t>
      </w:r>
      <w:r w:rsidRPr="00DA393A">
        <w:rPr>
          <w:rFonts w:ascii="Times New Roman" w:eastAsia="Times-Roman" w:hAnsi="Times New Roman"/>
          <w:sz w:val="28"/>
          <w:szCs w:val="28"/>
        </w:rPr>
        <w:t>собов и приемов, используемы</w:t>
      </w:r>
      <w:r>
        <w:rPr>
          <w:rFonts w:ascii="Times New Roman" w:eastAsia="Times-Roman" w:hAnsi="Times New Roman"/>
          <w:sz w:val="28"/>
          <w:szCs w:val="28"/>
        </w:rPr>
        <w:t xml:space="preserve">х для его организации и ведения. </w:t>
      </w:r>
      <w:r w:rsidRPr="00DA393A">
        <w:rPr>
          <w:rFonts w:ascii="Times New Roman" w:eastAsia="Times-Roman" w:hAnsi="Times New Roman"/>
          <w:sz w:val="28"/>
          <w:szCs w:val="28"/>
        </w:rPr>
        <w:t>К ним относятся такие элеме</w:t>
      </w:r>
      <w:r>
        <w:rPr>
          <w:rFonts w:ascii="Times New Roman" w:eastAsia="Times-Roman" w:hAnsi="Times New Roman"/>
          <w:sz w:val="28"/>
          <w:szCs w:val="28"/>
        </w:rPr>
        <w:t>нты, как: документация, инвента</w:t>
      </w:r>
      <w:r w:rsidRPr="00DA393A">
        <w:rPr>
          <w:rFonts w:ascii="Times New Roman" w:eastAsia="Times-Roman" w:hAnsi="Times New Roman"/>
          <w:sz w:val="28"/>
          <w:szCs w:val="28"/>
        </w:rPr>
        <w:t>ризация, счета, двойная запись, баланс и отчетность.</w:t>
      </w:r>
    </w:p>
    <w:p w:rsidR="000C1E8C" w:rsidRDefault="000C1E8C" w:rsidP="0008202E">
      <w:pPr>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w:t>
      </w:r>
      <w:r w:rsidRPr="004D4B97">
        <w:rPr>
          <w:rFonts w:ascii="Times New Roman" w:hAnsi="Times New Roman"/>
          <w:sz w:val="28"/>
          <w:szCs w:val="28"/>
        </w:rPr>
        <w:t>Документ</w:t>
      </w:r>
      <w:r w:rsidRPr="004D4B97">
        <w:rPr>
          <w:rFonts w:ascii="Times New Roman" w:eastAsia="Times-Italic" w:hAnsi="Times New Roman"/>
          <w:i/>
          <w:iCs/>
          <w:sz w:val="28"/>
          <w:szCs w:val="28"/>
        </w:rPr>
        <w:t xml:space="preserve"> — </w:t>
      </w:r>
      <w:r w:rsidRPr="004D4B97">
        <w:rPr>
          <w:rFonts w:ascii="Times New Roman" w:hAnsi="Times New Roman"/>
          <w:sz w:val="28"/>
          <w:szCs w:val="28"/>
        </w:rPr>
        <w:t>письменное свидетельство о совершении хозяйственной операции, придаю</w:t>
      </w:r>
      <w:r>
        <w:rPr>
          <w:rFonts w:ascii="Times New Roman" w:hAnsi="Times New Roman"/>
          <w:sz w:val="28"/>
          <w:szCs w:val="28"/>
        </w:rPr>
        <w:t>щее юридическую силу д</w:t>
      </w:r>
      <w:r w:rsidRPr="004D4B97">
        <w:rPr>
          <w:rFonts w:ascii="Times New Roman" w:hAnsi="Times New Roman"/>
          <w:sz w:val="28"/>
          <w:szCs w:val="28"/>
        </w:rPr>
        <w:t>анным</w:t>
      </w:r>
      <w:r>
        <w:t xml:space="preserve"> </w:t>
      </w:r>
      <w:r w:rsidRPr="004D4B97">
        <w:rPr>
          <w:rFonts w:ascii="Times New Roman" w:hAnsi="Times New Roman"/>
          <w:sz w:val="28"/>
          <w:szCs w:val="28"/>
        </w:rPr>
        <w:t>бухгалтерского учета.</w:t>
      </w:r>
      <w:r>
        <w:rPr>
          <w:rFonts w:ascii="Times New Roman" w:hAnsi="Times New Roman"/>
          <w:sz w:val="28"/>
          <w:szCs w:val="28"/>
        </w:rPr>
        <w:t xml:space="preserve">        </w:t>
      </w:r>
    </w:p>
    <w:p w:rsidR="000C1E8C" w:rsidRPr="004D4B9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D4B97">
        <w:rPr>
          <w:rFonts w:ascii="Times New Roman" w:hAnsi="Times New Roman"/>
          <w:sz w:val="28"/>
          <w:szCs w:val="28"/>
        </w:rPr>
        <w:t>С документации начинается движение учетной информации,</w:t>
      </w:r>
      <w:r>
        <w:rPr>
          <w:rFonts w:ascii="Times New Roman" w:hAnsi="Times New Roman"/>
          <w:sz w:val="28"/>
          <w:szCs w:val="28"/>
        </w:rPr>
        <w:t xml:space="preserve"> </w:t>
      </w:r>
      <w:r w:rsidRPr="004D4B97">
        <w:rPr>
          <w:rFonts w:ascii="Times New Roman" w:hAnsi="Times New Roman"/>
          <w:sz w:val="28"/>
          <w:szCs w:val="28"/>
        </w:rPr>
        <w:t>она обеспечивает сплошное и непрерывное от</w:t>
      </w:r>
      <w:r>
        <w:rPr>
          <w:rFonts w:ascii="Times New Roman" w:hAnsi="Times New Roman"/>
          <w:sz w:val="28"/>
          <w:szCs w:val="28"/>
        </w:rPr>
        <w:t>ражение деятель</w:t>
      </w:r>
      <w:r w:rsidRPr="004D4B97">
        <w:rPr>
          <w:rFonts w:ascii="Times New Roman" w:hAnsi="Times New Roman"/>
          <w:sz w:val="28"/>
          <w:szCs w:val="28"/>
        </w:rPr>
        <w:t>ности банка. К учету приним</w:t>
      </w:r>
      <w:r>
        <w:rPr>
          <w:rFonts w:ascii="Times New Roman" w:hAnsi="Times New Roman"/>
          <w:sz w:val="28"/>
          <w:szCs w:val="28"/>
        </w:rPr>
        <w:t>аются только правильно оформлен</w:t>
      </w:r>
      <w:r w:rsidRPr="004D4B97">
        <w:rPr>
          <w:rFonts w:ascii="Times New Roman" w:hAnsi="Times New Roman"/>
          <w:sz w:val="28"/>
          <w:szCs w:val="28"/>
        </w:rPr>
        <w:t>ные документы, в которых за</w:t>
      </w:r>
      <w:r>
        <w:rPr>
          <w:rFonts w:ascii="Times New Roman" w:hAnsi="Times New Roman"/>
          <w:sz w:val="28"/>
          <w:szCs w:val="28"/>
        </w:rPr>
        <w:t>полнены все обязательные показа</w:t>
      </w:r>
      <w:r w:rsidRPr="004D4B97">
        <w:rPr>
          <w:rFonts w:ascii="Times New Roman" w:hAnsi="Times New Roman"/>
          <w:sz w:val="28"/>
          <w:szCs w:val="28"/>
        </w:rPr>
        <w:t>тели — реквизиты: наименование банка, название документа,</w:t>
      </w:r>
      <w:r>
        <w:rPr>
          <w:rFonts w:ascii="Times New Roman" w:hAnsi="Times New Roman"/>
          <w:sz w:val="28"/>
          <w:szCs w:val="28"/>
        </w:rPr>
        <w:t xml:space="preserve"> </w:t>
      </w:r>
      <w:r w:rsidRPr="004D4B97">
        <w:rPr>
          <w:rFonts w:ascii="Times New Roman" w:hAnsi="Times New Roman"/>
          <w:sz w:val="28"/>
          <w:szCs w:val="28"/>
        </w:rPr>
        <w:t>его номер, дата составления, краткое содержание банковской</w:t>
      </w:r>
      <w:r>
        <w:rPr>
          <w:rFonts w:ascii="Times New Roman" w:hAnsi="Times New Roman"/>
          <w:sz w:val="28"/>
          <w:szCs w:val="28"/>
        </w:rPr>
        <w:t xml:space="preserve"> </w:t>
      </w:r>
      <w:r w:rsidRPr="004D4B97">
        <w:rPr>
          <w:rFonts w:ascii="Times New Roman" w:hAnsi="Times New Roman"/>
          <w:sz w:val="28"/>
          <w:szCs w:val="28"/>
        </w:rPr>
        <w:t>операции, ее количественное и денежное выражение; подписи</w:t>
      </w:r>
      <w:r>
        <w:rPr>
          <w:rFonts w:ascii="Times New Roman" w:hAnsi="Times New Roman"/>
          <w:sz w:val="28"/>
          <w:szCs w:val="28"/>
        </w:rPr>
        <w:t xml:space="preserve"> </w:t>
      </w:r>
      <w:r w:rsidRPr="004D4B97">
        <w:rPr>
          <w:rFonts w:ascii="Times New Roman" w:hAnsi="Times New Roman"/>
          <w:sz w:val="28"/>
          <w:szCs w:val="28"/>
        </w:rPr>
        <w:t>лиц, отвечающих за эту операцию (ответственный исполнитель,</w:t>
      </w:r>
      <w:r>
        <w:rPr>
          <w:rFonts w:ascii="Times New Roman" w:hAnsi="Times New Roman"/>
          <w:sz w:val="28"/>
          <w:szCs w:val="28"/>
        </w:rPr>
        <w:t xml:space="preserve"> </w:t>
      </w:r>
      <w:r w:rsidRPr="004D4B97">
        <w:rPr>
          <w:rFonts w:ascii="Times New Roman" w:hAnsi="Times New Roman"/>
          <w:sz w:val="28"/>
          <w:szCs w:val="28"/>
        </w:rPr>
        <w:t>контролер, для кассовых - еще и кассир).</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Основные требования к до</w:t>
      </w:r>
      <w:r>
        <w:rPr>
          <w:rFonts w:ascii="Times New Roman" w:hAnsi="Times New Roman"/>
          <w:sz w:val="28"/>
          <w:szCs w:val="28"/>
        </w:rPr>
        <w:t>кументам: своевременность и пол</w:t>
      </w:r>
      <w:r w:rsidRPr="004D4B97">
        <w:rPr>
          <w:rFonts w:ascii="Times New Roman" w:hAnsi="Times New Roman"/>
          <w:sz w:val="28"/>
          <w:szCs w:val="28"/>
        </w:rPr>
        <w:t>нота их заполнения, представление их на проверку и обработку,</w:t>
      </w:r>
      <w:r>
        <w:rPr>
          <w:rFonts w:ascii="Times New Roman" w:hAnsi="Times New Roman"/>
          <w:sz w:val="28"/>
          <w:szCs w:val="28"/>
        </w:rPr>
        <w:t xml:space="preserve"> </w:t>
      </w:r>
      <w:r w:rsidRPr="004D4B97">
        <w:rPr>
          <w:rFonts w:ascii="Times New Roman" w:hAnsi="Times New Roman"/>
          <w:sz w:val="28"/>
          <w:szCs w:val="28"/>
        </w:rPr>
        <w:t xml:space="preserve">обеспечивающие возможность </w:t>
      </w:r>
      <w:r>
        <w:rPr>
          <w:rFonts w:ascii="Times New Roman" w:hAnsi="Times New Roman"/>
          <w:sz w:val="28"/>
          <w:szCs w:val="28"/>
        </w:rPr>
        <w:t>предварительного и текущего кон</w:t>
      </w:r>
      <w:r w:rsidRPr="004D4B97">
        <w:rPr>
          <w:rFonts w:ascii="Times New Roman" w:hAnsi="Times New Roman"/>
          <w:sz w:val="28"/>
          <w:szCs w:val="28"/>
        </w:rPr>
        <w:t>троля за уставной деятельностью банка и активного воздействия</w:t>
      </w:r>
      <w:r>
        <w:rPr>
          <w:rFonts w:ascii="Times New Roman" w:hAnsi="Times New Roman"/>
          <w:sz w:val="28"/>
          <w:szCs w:val="28"/>
        </w:rPr>
        <w:t xml:space="preserve"> </w:t>
      </w:r>
      <w:r w:rsidRPr="004D4B97">
        <w:rPr>
          <w:rFonts w:ascii="Times New Roman" w:hAnsi="Times New Roman"/>
          <w:sz w:val="28"/>
          <w:szCs w:val="28"/>
        </w:rPr>
        <w:t>на результаты его работы.</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Инвентаризация</w:t>
      </w:r>
      <w:r w:rsidRPr="004D4B97">
        <w:rPr>
          <w:rFonts w:ascii="Times New Roman" w:eastAsia="Times-Italic" w:hAnsi="Times New Roman"/>
          <w:i/>
          <w:iCs/>
          <w:sz w:val="28"/>
          <w:szCs w:val="28"/>
        </w:rPr>
        <w:t xml:space="preserve"> — </w:t>
      </w:r>
      <w:r w:rsidRPr="004D4B97">
        <w:rPr>
          <w:rFonts w:ascii="Times New Roman" w:hAnsi="Times New Roman"/>
          <w:sz w:val="28"/>
          <w:szCs w:val="28"/>
        </w:rPr>
        <w:t>это про</w:t>
      </w:r>
      <w:r>
        <w:rPr>
          <w:rFonts w:ascii="Times New Roman" w:hAnsi="Times New Roman"/>
          <w:sz w:val="28"/>
          <w:szCs w:val="28"/>
        </w:rPr>
        <w:t>верка и документальное подтверж</w:t>
      </w:r>
      <w:r w:rsidRPr="004D4B97">
        <w:rPr>
          <w:rFonts w:ascii="Times New Roman" w:hAnsi="Times New Roman"/>
          <w:sz w:val="28"/>
          <w:szCs w:val="28"/>
        </w:rPr>
        <w:t>дение наличия, состояния и оценка имущества и обязательств.</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Порядок (количество инвентаризаций в отчетном году, даты</w:t>
      </w:r>
      <w:r>
        <w:rPr>
          <w:rFonts w:ascii="Times New Roman" w:hAnsi="Times New Roman"/>
          <w:sz w:val="28"/>
          <w:szCs w:val="28"/>
        </w:rPr>
        <w:t xml:space="preserve"> </w:t>
      </w:r>
      <w:r w:rsidRPr="004D4B97">
        <w:rPr>
          <w:rFonts w:ascii="Times New Roman" w:hAnsi="Times New Roman"/>
          <w:sz w:val="28"/>
          <w:szCs w:val="28"/>
        </w:rPr>
        <w:t>их проведения, перечень иму</w:t>
      </w:r>
      <w:r>
        <w:rPr>
          <w:rFonts w:ascii="Times New Roman" w:hAnsi="Times New Roman"/>
          <w:sz w:val="28"/>
          <w:szCs w:val="28"/>
        </w:rPr>
        <w:t>щества и обязательств, проверяемых при каждой из них) проведения инвентаризации оп</w:t>
      </w:r>
      <w:r w:rsidRPr="004D4B97">
        <w:rPr>
          <w:rFonts w:ascii="Times New Roman" w:hAnsi="Times New Roman"/>
          <w:sz w:val="28"/>
          <w:szCs w:val="28"/>
        </w:rPr>
        <w:t>ределяется руководителем банка, за исключением сл</w:t>
      </w:r>
      <w:r>
        <w:rPr>
          <w:rFonts w:ascii="Times New Roman" w:hAnsi="Times New Roman"/>
          <w:sz w:val="28"/>
          <w:szCs w:val="28"/>
        </w:rPr>
        <w:t>учаев, ког</w:t>
      </w:r>
      <w:r w:rsidRPr="004D4B97">
        <w:rPr>
          <w:rFonts w:ascii="Times New Roman" w:hAnsi="Times New Roman"/>
          <w:sz w:val="28"/>
          <w:szCs w:val="28"/>
        </w:rPr>
        <w:t>да проведение инвентаризации обязательно.</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Проведение инвентаризации обязательно:</w:t>
      </w:r>
      <w:r>
        <w:rPr>
          <w:rFonts w:ascii="Times New Roman" w:hAnsi="Times New Roman"/>
          <w:sz w:val="28"/>
          <w:szCs w:val="28"/>
        </w:rPr>
        <w:t xml:space="preserve"> </w:t>
      </w:r>
      <w:r w:rsidRPr="004D4B97">
        <w:rPr>
          <w:rFonts w:ascii="Times New Roman" w:hAnsi="Times New Roman"/>
          <w:sz w:val="28"/>
          <w:szCs w:val="28"/>
        </w:rPr>
        <w:t>при передаче имущества в аренду, выкупе, продаже;</w:t>
      </w:r>
      <w:r>
        <w:rPr>
          <w:rFonts w:ascii="Times New Roman" w:hAnsi="Times New Roman"/>
          <w:sz w:val="28"/>
          <w:szCs w:val="28"/>
        </w:rPr>
        <w:t xml:space="preserve"> </w:t>
      </w:r>
      <w:r w:rsidRPr="004D4B97">
        <w:rPr>
          <w:rFonts w:ascii="Times New Roman" w:hAnsi="Times New Roman"/>
          <w:sz w:val="28"/>
          <w:szCs w:val="28"/>
        </w:rPr>
        <w:t>перед составлением годово</w:t>
      </w:r>
      <w:r>
        <w:rPr>
          <w:rFonts w:ascii="Times New Roman" w:hAnsi="Times New Roman"/>
          <w:sz w:val="28"/>
          <w:szCs w:val="28"/>
        </w:rPr>
        <w:t>й бухгалтерской отчетности (кро</w:t>
      </w:r>
      <w:r w:rsidRPr="004D4B97">
        <w:rPr>
          <w:rFonts w:ascii="Times New Roman" w:hAnsi="Times New Roman"/>
          <w:sz w:val="28"/>
          <w:szCs w:val="28"/>
        </w:rPr>
        <w:t>ме имущества, инвентаризация которого проводилась не ранее</w:t>
      </w:r>
      <w:r>
        <w:rPr>
          <w:rFonts w:ascii="Times New Roman" w:hAnsi="Times New Roman"/>
          <w:sz w:val="28"/>
          <w:szCs w:val="28"/>
        </w:rPr>
        <w:t xml:space="preserve"> </w:t>
      </w:r>
      <w:r w:rsidRPr="004D4B97">
        <w:rPr>
          <w:rFonts w:ascii="Times New Roman" w:hAnsi="Times New Roman"/>
          <w:sz w:val="28"/>
          <w:szCs w:val="28"/>
        </w:rPr>
        <w:t>I октября отчетного года);</w:t>
      </w:r>
      <w:r>
        <w:rPr>
          <w:rFonts w:ascii="Times New Roman" w:hAnsi="Times New Roman"/>
          <w:sz w:val="28"/>
          <w:szCs w:val="28"/>
        </w:rPr>
        <w:t xml:space="preserve"> </w:t>
      </w:r>
      <w:r w:rsidRPr="004D4B97">
        <w:rPr>
          <w:rFonts w:ascii="Times New Roman" w:hAnsi="Times New Roman"/>
          <w:sz w:val="28"/>
          <w:szCs w:val="28"/>
        </w:rPr>
        <w:t>8</w:t>
      </w:r>
      <w:r>
        <w:rPr>
          <w:rFonts w:ascii="Times New Roman" w:hAnsi="Times New Roman"/>
          <w:sz w:val="28"/>
          <w:szCs w:val="28"/>
        </w:rPr>
        <w:t xml:space="preserve"> </w:t>
      </w:r>
      <w:r w:rsidRPr="004D4B97">
        <w:rPr>
          <w:rFonts w:ascii="Times New Roman" w:eastAsia="Times-Bold" w:hAnsi="Times New Roman"/>
          <w:sz w:val="28"/>
          <w:szCs w:val="28"/>
        </w:rPr>
        <w:t>при смене материально ответственных лиц;</w:t>
      </w:r>
      <w:r>
        <w:rPr>
          <w:rFonts w:ascii="Times New Roman" w:eastAsia="Times-Bold" w:hAnsi="Times New Roman"/>
          <w:sz w:val="28"/>
          <w:szCs w:val="28"/>
        </w:rPr>
        <w:t xml:space="preserve"> </w:t>
      </w:r>
      <w:r w:rsidRPr="004D4B97">
        <w:rPr>
          <w:rFonts w:ascii="Times New Roman" w:eastAsia="Times-Bold" w:hAnsi="Times New Roman"/>
          <w:sz w:val="28"/>
          <w:szCs w:val="28"/>
        </w:rPr>
        <w:t>при выявлении фактов х</w:t>
      </w:r>
      <w:r>
        <w:rPr>
          <w:rFonts w:ascii="Times New Roman" w:eastAsia="Times-Bold" w:hAnsi="Times New Roman"/>
          <w:sz w:val="28"/>
          <w:szCs w:val="28"/>
        </w:rPr>
        <w:t>ищения, злоупотребления или пор</w:t>
      </w:r>
      <w:r w:rsidRPr="004D4B97">
        <w:rPr>
          <w:rFonts w:ascii="Times New Roman" w:eastAsia="Times-Bold" w:hAnsi="Times New Roman"/>
          <w:sz w:val="28"/>
          <w:szCs w:val="28"/>
        </w:rPr>
        <w:t>чи имущества;</w:t>
      </w:r>
      <w:r>
        <w:rPr>
          <w:rFonts w:ascii="Times New Roman" w:eastAsia="Times-Bold" w:hAnsi="Times New Roman"/>
          <w:sz w:val="28"/>
          <w:szCs w:val="28"/>
        </w:rPr>
        <w:t xml:space="preserve"> </w:t>
      </w:r>
      <w:r w:rsidRPr="004D4B97">
        <w:rPr>
          <w:rFonts w:ascii="Times New Roman" w:eastAsia="Times-Bold" w:hAnsi="Times New Roman"/>
          <w:sz w:val="28"/>
          <w:szCs w:val="28"/>
        </w:rPr>
        <w:t>в случае стихийного бедствия, пожара и других чрезвычай</w:t>
      </w:r>
      <w:r w:rsidRPr="004D4B97">
        <w:rPr>
          <w:rFonts w:ascii="Times New Roman" w:hAnsi="Times New Roman"/>
          <w:sz w:val="28"/>
          <w:szCs w:val="28"/>
        </w:rPr>
        <w:t>ных ситуаций, вызванных экстремальными условиями;</w:t>
      </w:r>
      <w:r>
        <w:rPr>
          <w:rFonts w:ascii="Times New Roman" w:hAnsi="Times New Roman"/>
          <w:sz w:val="28"/>
          <w:szCs w:val="28"/>
        </w:rPr>
        <w:t xml:space="preserve"> </w:t>
      </w:r>
      <w:r w:rsidRPr="004D4B97">
        <w:rPr>
          <w:rFonts w:ascii="Times New Roman" w:hAnsi="Times New Roman"/>
          <w:sz w:val="28"/>
          <w:szCs w:val="28"/>
        </w:rPr>
        <w:t>при реорганизации или ликвидации организации;</w:t>
      </w:r>
      <w:r>
        <w:rPr>
          <w:rFonts w:ascii="Times New Roman" w:hAnsi="Times New Roman"/>
          <w:sz w:val="28"/>
          <w:szCs w:val="28"/>
        </w:rPr>
        <w:t xml:space="preserve"> </w:t>
      </w:r>
      <w:r w:rsidRPr="004D4B97">
        <w:rPr>
          <w:rFonts w:ascii="Times New Roman" w:hAnsi="Times New Roman"/>
          <w:sz w:val="28"/>
          <w:szCs w:val="28"/>
        </w:rPr>
        <w:t>в других случаях, предус</w:t>
      </w:r>
      <w:r>
        <w:rPr>
          <w:rFonts w:ascii="Times New Roman" w:hAnsi="Times New Roman"/>
          <w:sz w:val="28"/>
          <w:szCs w:val="28"/>
        </w:rPr>
        <w:t>мотренных законодательством Рос</w:t>
      </w:r>
      <w:r w:rsidRPr="004D4B97">
        <w:rPr>
          <w:rFonts w:ascii="Times New Roman" w:hAnsi="Times New Roman"/>
          <w:sz w:val="28"/>
          <w:szCs w:val="28"/>
        </w:rPr>
        <w:t>сии.</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Выявленные при инвента</w:t>
      </w:r>
      <w:r>
        <w:rPr>
          <w:rFonts w:ascii="Times New Roman" w:hAnsi="Times New Roman"/>
          <w:sz w:val="28"/>
          <w:szCs w:val="28"/>
        </w:rPr>
        <w:t>ризации расхождения между факти</w:t>
      </w:r>
      <w:r w:rsidRPr="004D4B97">
        <w:rPr>
          <w:rFonts w:ascii="Times New Roman" w:hAnsi="Times New Roman"/>
          <w:sz w:val="28"/>
          <w:szCs w:val="28"/>
        </w:rPr>
        <w:t xml:space="preserve">ческим наличием имущества и </w:t>
      </w:r>
      <w:r>
        <w:rPr>
          <w:rFonts w:ascii="Times New Roman" w:hAnsi="Times New Roman"/>
          <w:sz w:val="28"/>
          <w:szCs w:val="28"/>
        </w:rPr>
        <w:t>данными бухгалтерского учета от</w:t>
      </w:r>
      <w:r w:rsidRPr="004D4B97">
        <w:rPr>
          <w:rFonts w:ascii="Times New Roman" w:hAnsi="Times New Roman"/>
          <w:sz w:val="28"/>
          <w:szCs w:val="28"/>
        </w:rPr>
        <w:t>ражаются на его счетах в следующем порядке:</w:t>
      </w:r>
      <w:r>
        <w:rPr>
          <w:rFonts w:ascii="Times New Roman" w:hAnsi="Times New Roman"/>
          <w:sz w:val="28"/>
          <w:szCs w:val="28"/>
        </w:rPr>
        <w:t xml:space="preserve"> </w:t>
      </w:r>
      <w:r w:rsidRPr="004D4B97">
        <w:rPr>
          <w:rFonts w:ascii="Times New Roman" w:hAnsi="Times New Roman"/>
          <w:sz w:val="28"/>
          <w:szCs w:val="28"/>
        </w:rPr>
        <w:t>излишек имущества приходуется по рыночной стоимости на</w:t>
      </w:r>
      <w:r>
        <w:rPr>
          <w:rFonts w:ascii="Times New Roman" w:hAnsi="Times New Roman"/>
          <w:sz w:val="28"/>
          <w:szCs w:val="28"/>
        </w:rPr>
        <w:t xml:space="preserve"> </w:t>
      </w:r>
      <w:r w:rsidRPr="004D4B97">
        <w:rPr>
          <w:rFonts w:ascii="Times New Roman" w:hAnsi="Times New Roman"/>
          <w:sz w:val="28"/>
          <w:szCs w:val="28"/>
        </w:rPr>
        <w:t>дату проведения инвентариза</w:t>
      </w:r>
      <w:r>
        <w:rPr>
          <w:rFonts w:ascii="Times New Roman" w:hAnsi="Times New Roman"/>
          <w:sz w:val="28"/>
          <w:szCs w:val="28"/>
        </w:rPr>
        <w:t>ции, и соответствующая сумма за</w:t>
      </w:r>
      <w:r w:rsidRPr="004D4B97">
        <w:rPr>
          <w:rFonts w:ascii="Times New Roman" w:hAnsi="Times New Roman"/>
          <w:sz w:val="28"/>
          <w:szCs w:val="28"/>
        </w:rPr>
        <w:t>числяется на финансовые результаты.</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 xml:space="preserve">Недостача имущества и его </w:t>
      </w:r>
      <w:r>
        <w:rPr>
          <w:rFonts w:ascii="Times New Roman" w:hAnsi="Times New Roman"/>
          <w:sz w:val="28"/>
          <w:szCs w:val="28"/>
        </w:rPr>
        <w:t>порча в пределах норм естествен</w:t>
      </w:r>
      <w:r w:rsidRPr="004D4B97">
        <w:rPr>
          <w:rFonts w:ascii="Times New Roman" w:hAnsi="Times New Roman"/>
          <w:sz w:val="28"/>
          <w:szCs w:val="28"/>
        </w:rPr>
        <w:t>ной убыли относятся на расходы банка, сверх норм — за счет</w:t>
      </w:r>
      <w:r>
        <w:rPr>
          <w:rFonts w:ascii="Times New Roman" w:hAnsi="Times New Roman"/>
          <w:sz w:val="28"/>
          <w:szCs w:val="28"/>
        </w:rPr>
        <w:t xml:space="preserve"> </w:t>
      </w:r>
      <w:r w:rsidRPr="004D4B97">
        <w:rPr>
          <w:rFonts w:ascii="Times New Roman" w:hAnsi="Times New Roman"/>
          <w:sz w:val="28"/>
          <w:szCs w:val="28"/>
        </w:rPr>
        <w:t>виновных лиц. Если виновные</w:t>
      </w:r>
      <w:r>
        <w:rPr>
          <w:rFonts w:ascii="Times New Roman" w:hAnsi="Times New Roman"/>
          <w:sz w:val="28"/>
          <w:szCs w:val="28"/>
        </w:rPr>
        <w:t xml:space="preserve"> лица не установлены или суд от</w:t>
      </w:r>
      <w:r w:rsidRPr="004D4B97">
        <w:rPr>
          <w:rFonts w:ascii="Times New Roman" w:hAnsi="Times New Roman"/>
          <w:sz w:val="28"/>
          <w:szCs w:val="28"/>
        </w:rPr>
        <w:t xml:space="preserve">казал во взыскании убытков с </w:t>
      </w:r>
      <w:r>
        <w:rPr>
          <w:rFonts w:ascii="Times New Roman" w:hAnsi="Times New Roman"/>
          <w:sz w:val="28"/>
          <w:szCs w:val="28"/>
        </w:rPr>
        <w:t>них, то убытки от недостачи иму</w:t>
      </w:r>
      <w:r w:rsidRPr="004D4B97">
        <w:rPr>
          <w:rFonts w:ascii="Times New Roman" w:hAnsi="Times New Roman"/>
          <w:sz w:val="28"/>
          <w:szCs w:val="28"/>
        </w:rPr>
        <w:t>щества и его порчи списываются на финансовые результаты.</w:t>
      </w:r>
    </w:p>
    <w:p w:rsidR="000C1E8C" w:rsidRPr="004D4B97"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Счета</w:t>
      </w:r>
      <w:r w:rsidRPr="004D4B97">
        <w:rPr>
          <w:rFonts w:ascii="Times New Roman" w:eastAsia="Times-BoldItalic" w:hAnsi="Times New Roman"/>
          <w:i/>
          <w:iCs/>
          <w:sz w:val="28"/>
          <w:szCs w:val="28"/>
        </w:rPr>
        <w:t xml:space="preserve"> </w:t>
      </w:r>
      <w:r w:rsidRPr="004D4B97">
        <w:rPr>
          <w:rFonts w:ascii="Times New Roman" w:hAnsi="Times New Roman"/>
          <w:sz w:val="28"/>
          <w:szCs w:val="28"/>
        </w:rPr>
        <w:t>бухгалтерского учета предназначены для группировки</w:t>
      </w:r>
      <w:r>
        <w:rPr>
          <w:rFonts w:ascii="Times New Roman" w:hAnsi="Times New Roman"/>
          <w:sz w:val="28"/>
          <w:szCs w:val="28"/>
        </w:rPr>
        <w:t xml:space="preserve"> </w:t>
      </w:r>
      <w:r w:rsidRPr="004D4B97">
        <w:rPr>
          <w:rFonts w:ascii="Times New Roman" w:hAnsi="Times New Roman"/>
          <w:sz w:val="28"/>
          <w:szCs w:val="28"/>
        </w:rPr>
        <w:t>и текущего учета однородных банковских операций. На каждый</w:t>
      </w:r>
      <w:r>
        <w:rPr>
          <w:rFonts w:ascii="Times New Roman" w:hAnsi="Times New Roman"/>
          <w:sz w:val="28"/>
          <w:szCs w:val="28"/>
        </w:rPr>
        <w:t xml:space="preserve"> </w:t>
      </w:r>
      <w:r w:rsidRPr="004D4B97">
        <w:rPr>
          <w:rFonts w:ascii="Times New Roman" w:hAnsi="Times New Roman"/>
          <w:sz w:val="28"/>
          <w:szCs w:val="28"/>
        </w:rPr>
        <w:t>вид средств и их источников открывается отдельный балансовый</w:t>
      </w:r>
      <w:r>
        <w:rPr>
          <w:rFonts w:ascii="Times New Roman" w:hAnsi="Times New Roman"/>
          <w:sz w:val="28"/>
          <w:szCs w:val="28"/>
        </w:rPr>
        <w:t xml:space="preserve"> </w:t>
      </w:r>
      <w:r w:rsidRPr="004D4B97">
        <w:rPr>
          <w:rFonts w:ascii="Times New Roman" w:hAnsi="Times New Roman"/>
          <w:sz w:val="28"/>
          <w:szCs w:val="28"/>
        </w:rPr>
        <w:t>счет. Имеется два вида счето</w:t>
      </w:r>
      <w:r>
        <w:rPr>
          <w:rFonts w:ascii="Times New Roman" w:hAnsi="Times New Roman"/>
          <w:sz w:val="28"/>
          <w:szCs w:val="28"/>
        </w:rPr>
        <w:t>в: активные и пассивные, назван</w:t>
      </w:r>
      <w:r w:rsidRPr="004D4B97">
        <w:rPr>
          <w:rFonts w:ascii="Times New Roman" w:hAnsi="Times New Roman"/>
          <w:sz w:val="28"/>
          <w:szCs w:val="28"/>
        </w:rPr>
        <w:t>ные от частей баланса и отражающие их содержание.</w:t>
      </w:r>
      <w:r>
        <w:rPr>
          <w:rFonts w:ascii="Times New Roman" w:hAnsi="Times New Roman"/>
          <w:sz w:val="28"/>
          <w:szCs w:val="28"/>
        </w:rPr>
        <w:t xml:space="preserve"> </w:t>
      </w:r>
      <w:r w:rsidRPr="004D4B97">
        <w:rPr>
          <w:rFonts w:ascii="Times New Roman" w:hAnsi="Times New Roman"/>
          <w:sz w:val="28"/>
          <w:szCs w:val="28"/>
        </w:rPr>
        <w:t>Так, активные счета используются для учета средств банка</w:t>
      </w:r>
      <w:r>
        <w:rPr>
          <w:rFonts w:ascii="Times New Roman" w:hAnsi="Times New Roman"/>
          <w:sz w:val="28"/>
          <w:szCs w:val="28"/>
        </w:rPr>
        <w:t xml:space="preserve"> </w:t>
      </w:r>
      <w:r w:rsidRPr="004D4B97">
        <w:rPr>
          <w:rFonts w:ascii="Times New Roman" w:hAnsi="Times New Roman"/>
          <w:sz w:val="28"/>
          <w:szCs w:val="28"/>
        </w:rPr>
        <w:t>по их составу и размещению, ег</w:t>
      </w:r>
      <w:r>
        <w:rPr>
          <w:rFonts w:ascii="Times New Roman" w:hAnsi="Times New Roman"/>
          <w:sz w:val="28"/>
          <w:szCs w:val="28"/>
        </w:rPr>
        <w:t>о расходов; пассивные - для уче</w:t>
      </w:r>
      <w:r w:rsidRPr="004D4B97">
        <w:rPr>
          <w:rFonts w:ascii="Times New Roman" w:hAnsi="Times New Roman"/>
          <w:sz w:val="28"/>
          <w:szCs w:val="28"/>
        </w:rPr>
        <w:t>та источников образования (ресурсов), в том числе любого вида</w:t>
      </w:r>
      <w:r>
        <w:rPr>
          <w:rFonts w:ascii="Times New Roman" w:hAnsi="Times New Roman"/>
          <w:sz w:val="28"/>
          <w:szCs w:val="28"/>
        </w:rPr>
        <w:t xml:space="preserve"> </w:t>
      </w:r>
      <w:r w:rsidRPr="004D4B97">
        <w:rPr>
          <w:rFonts w:ascii="Times New Roman" w:hAnsi="Times New Roman"/>
          <w:sz w:val="28"/>
          <w:szCs w:val="28"/>
        </w:rPr>
        <w:t>кредиторской задолженности, доходов банка.</w:t>
      </w:r>
      <w:r>
        <w:rPr>
          <w:rFonts w:ascii="Times New Roman" w:hAnsi="Times New Roman"/>
          <w:sz w:val="28"/>
          <w:szCs w:val="28"/>
        </w:rPr>
        <w:t xml:space="preserve"> </w:t>
      </w:r>
      <w:r w:rsidRPr="004D4B97">
        <w:rPr>
          <w:rFonts w:ascii="Times New Roman" w:hAnsi="Times New Roman"/>
          <w:sz w:val="28"/>
          <w:szCs w:val="28"/>
        </w:rPr>
        <w:t>Сумма каждой банковской операции отражается по дебету</w:t>
      </w:r>
      <w:r>
        <w:rPr>
          <w:rFonts w:ascii="Times New Roman" w:hAnsi="Times New Roman"/>
          <w:sz w:val="28"/>
          <w:szCs w:val="28"/>
        </w:rPr>
        <w:t xml:space="preserve"> </w:t>
      </w:r>
      <w:r w:rsidRPr="004D4B97">
        <w:rPr>
          <w:rFonts w:ascii="Times New Roman" w:hAnsi="Times New Roman"/>
          <w:sz w:val="28"/>
          <w:szCs w:val="28"/>
        </w:rPr>
        <w:t>одного и кредиту другого счета</w:t>
      </w:r>
      <w:r>
        <w:rPr>
          <w:rFonts w:ascii="Times New Roman" w:hAnsi="Times New Roman"/>
          <w:sz w:val="28"/>
          <w:szCs w:val="28"/>
        </w:rPr>
        <w:t>, независимо от их вида, что яв</w:t>
      </w:r>
      <w:r w:rsidRPr="004D4B97">
        <w:rPr>
          <w:rFonts w:ascii="Times New Roman" w:hAnsi="Times New Roman"/>
          <w:sz w:val="28"/>
          <w:szCs w:val="28"/>
        </w:rPr>
        <w:t>ляется двойной записью.</w:t>
      </w:r>
    </w:p>
    <w:p w:rsidR="000C1E8C" w:rsidRPr="00752B1D" w:rsidRDefault="000C1E8C" w:rsidP="0008202E">
      <w:pPr>
        <w:spacing w:before="0" w:beforeAutospacing="0" w:after="0" w:afterAutospacing="0"/>
        <w:rPr>
          <w:rFonts w:ascii="Times New Roman" w:hAnsi="Times New Roman"/>
          <w:sz w:val="28"/>
          <w:szCs w:val="28"/>
        </w:rPr>
      </w:pPr>
      <w:r w:rsidRPr="004D4B97">
        <w:rPr>
          <w:rFonts w:ascii="Times New Roman" w:hAnsi="Times New Roman"/>
          <w:sz w:val="28"/>
          <w:szCs w:val="28"/>
        </w:rPr>
        <w:t>Двойной записью обеспечивается взаимосвязанное отражение в учете деятельности банка. Применение двойной записи имеет контрольное значение, так как требуется обязательная сбалансированность (равенство) итогов оборотов по счетам. Это осуществляется по окончании каждого операционного дня, когда подсчитываются суммы оборотов по дебету и кредиту всех счетов. Неравенство сумм по дебету и кредиту свидетельствует</w:t>
      </w:r>
      <w:r w:rsidRPr="004D4B97">
        <w:t xml:space="preserve"> </w:t>
      </w:r>
      <w:r w:rsidRPr="004D4B97">
        <w:rPr>
          <w:rFonts w:ascii="Times New Roman" w:hAnsi="Times New Roman"/>
          <w:sz w:val="28"/>
          <w:szCs w:val="28"/>
        </w:rPr>
        <w:t>об</w:t>
      </w:r>
      <w:r>
        <w:rPr>
          <w:rFonts w:ascii="Times New Roman" w:hAnsi="Times New Roman"/>
          <w:sz w:val="28"/>
          <w:szCs w:val="28"/>
        </w:rPr>
        <w:t xml:space="preserve"> </w:t>
      </w:r>
      <w:r w:rsidRPr="004D4B97">
        <w:rPr>
          <w:rFonts w:ascii="Times New Roman" w:hAnsi="Times New Roman"/>
          <w:sz w:val="28"/>
          <w:szCs w:val="28"/>
        </w:rPr>
        <w:t>ошибке, допущенной бухгалт</w:t>
      </w:r>
      <w:r>
        <w:rPr>
          <w:rFonts w:ascii="Times New Roman" w:hAnsi="Times New Roman"/>
          <w:sz w:val="28"/>
          <w:szCs w:val="28"/>
        </w:rPr>
        <w:t>ером при записи операции по сче</w:t>
      </w:r>
      <w:r w:rsidRPr="004D4B97">
        <w:rPr>
          <w:rFonts w:ascii="Times New Roman" w:hAnsi="Times New Roman"/>
          <w:sz w:val="28"/>
          <w:szCs w:val="28"/>
        </w:rPr>
        <w:t>там. Сейчас, когда банковс</w:t>
      </w:r>
      <w:r>
        <w:rPr>
          <w:rFonts w:ascii="Times New Roman" w:hAnsi="Times New Roman"/>
          <w:sz w:val="28"/>
          <w:szCs w:val="28"/>
        </w:rPr>
        <w:t>кий учет полностью компьютеризи</w:t>
      </w:r>
      <w:r w:rsidRPr="004D4B97">
        <w:rPr>
          <w:rFonts w:ascii="Times New Roman" w:hAnsi="Times New Roman"/>
          <w:sz w:val="28"/>
          <w:szCs w:val="28"/>
        </w:rPr>
        <w:t>рован, такую ошибку допуст</w:t>
      </w:r>
      <w:r>
        <w:rPr>
          <w:rFonts w:ascii="Times New Roman" w:hAnsi="Times New Roman"/>
          <w:sz w:val="28"/>
          <w:szCs w:val="28"/>
        </w:rPr>
        <w:t>ить нельзя, поэтому выше изложен</w:t>
      </w:r>
      <w:r w:rsidRPr="004D4B97">
        <w:rPr>
          <w:rFonts w:ascii="Times New Roman" w:hAnsi="Times New Roman"/>
          <w:sz w:val="28"/>
          <w:szCs w:val="28"/>
        </w:rPr>
        <w:t xml:space="preserve">ное представляет интерес </w:t>
      </w:r>
      <w:r w:rsidRPr="00752B1D">
        <w:rPr>
          <w:rFonts w:ascii="Times New Roman" w:hAnsi="Times New Roman"/>
          <w:sz w:val="28"/>
          <w:szCs w:val="28"/>
        </w:rPr>
        <w:t>только в историческом аспекте.</w:t>
      </w:r>
    </w:p>
    <w:p w:rsidR="000C1E8C" w:rsidRPr="00752B1D" w:rsidRDefault="000C1E8C" w:rsidP="0008202E">
      <w:pPr>
        <w:spacing w:before="0" w:beforeAutospacing="0" w:after="0" w:afterAutospacing="0"/>
        <w:rPr>
          <w:rFonts w:ascii="Times New Roman" w:hAnsi="Times New Roman"/>
          <w:sz w:val="28"/>
          <w:szCs w:val="28"/>
        </w:rPr>
      </w:pPr>
      <w:r w:rsidRPr="00752B1D">
        <w:rPr>
          <w:rFonts w:ascii="Times New Roman" w:hAnsi="Times New Roman"/>
          <w:sz w:val="28"/>
          <w:szCs w:val="28"/>
        </w:rPr>
        <w:t>Двойная запись оформляется указанием дебетуемого и кредитуемого лицевых счетов на сумму банковской операции, что чаще всего называется</w:t>
      </w:r>
      <w:r w:rsidRPr="004D4B97">
        <w:t xml:space="preserve"> </w:t>
      </w:r>
      <w:r w:rsidRPr="00752B1D">
        <w:rPr>
          <w:rFonts w:ascii="Times New Roman" w:hAnsi="Times New Roman"/>
          <w:sz w:val="28"/>
          <w:szCs w:val="28"/>
        </w:rPr>
        <w:t xml:space="preserve">бухгалтерской проводкой, иногда </w:t>
      </w:r>
      <w:r>
        <w:rPr>
          <w:rFonts w:ascii="Times New Roman" w:hAnsi="Times New Roman"/>
          <w:sz w:val="28"/>
          <w:szCs w:val="28"/>
        </w:rPr>
        <w:t>корреспонден</w:t>
      </w:r>
      <w:r w:rsidRPr="00752B1D">
        <w:rPr>
          <w:rFonts w:ascii="Times New Roman" w:hAnsi="Times New Roman"/>
          <w:sz w:val="28"/>
          <w:szCs w:val="28"/>
        </w:rPr>
        <w:t>цией счетов, редко счетной формулой, или изысканно и модно —</w:t>
      </w:r>
      <w:r>
        <w:rPr>
          <w:rFonts w:ascii="Times New Roman" w:hAnsi="Times New Roman"/>
          <w:sz w:val="28"/>
          <w:szCs w:val="28"/>
        </w:rPr>
        <w:t xml:space="preserve"> </w:t>
      </w:r>
      <w:r w:rsidRPr="00752B1D">
        <w:rPr>
          <w:rFonts w:ascii="Times New Roman" w:hAnsi="Times New Roman"/>
          <w:sz w:val="28"/>
          <w:szCs w:val="28"/>
        </w:rPr>
        <w:t>контировкой.</w:t>
      </w:r>
    </w:p>
    <w:p w:rsidR="000C1E8C" w:rsidRDefault="000C1E8C" w:rsidP="00F81F9A">
      <w:pPr>
        <w:spacing w:before="0" w:beforeAutospacing="0" w:after="240" w:afterAutospacing="0"/>
        <w:rPr>
          <w:rFonts w:ascii="Times New Roman" w:hAnsi="Times New Roman"/>
          <w:sz w:val="28"/>
          <w:szCs w:val="28"/>
        </w:rPr>
      </w:pPr>
      <w:r w:rsidRPr="00F81F9A">
        <w:rPr>
          <w:rFonts w:ascii="Times New Roman" w:hAnsi="Times New Roman"/>
          <w:sz w:val="28"/>
          <w:szCs w:val="28"/>
        </w:rPr>
        <w:t>Отчетность широко освещает деятельность кредитного</w:t>
      </w:r>
      <w:r>
        <w:t xml:space="preserve"> </w:t>
      </w:r>
      <w:r w:rsidRPr="00F81F9A">
        <w:rPr>
          <w:rFonts w:ascii="Times New Roman" w:hAnsi="Times New Roman"/>
          <w:sz w:val="28"/>
          <w:szCs w:val="28"/>
        </w:rPr>
        <w:t>учреждения и включает, кроме баланса, целый ряд таблиц, характеризующих состав расходов и доходов банка (отчет о прибылях и убытках), его инвалютных средств, фондов, резервов и другие аспекты банковской работы. Формы отчетности должны полностью удовлетворять требованиям, предъявляемым к бухгалтерскому учету по обеспечению информацией управления, проведения анализа и контроля над деятельностью банка, как со стороны руководства банка, так и внешних пользователей отчетности (учредители, клиенты, налоговые службы, ЦБ РФ).</w:t>
      </w:r>
    </w:p>
    <w:p w:rsidR="000C1E8C" w:rsidRDefault="000C1E8C" w:rsidP="00F81F9A">
      <w:pPr>
        <w:spacing w:before="0" w:beforeAutospacing="0" w:after="240" w:afterAutospacing="0"/>
        <w:jc w:val="center"/>
        <w:rPr>
          <w:rFonts w:ascii="Times New Roman" w:hAnsi="Times New Roman"/>
          <w:b/>
          <w:sz w:val="28"/>
          <w:szCs w:val="28"/>
        </w:rPr>
      </w:pPr>
    </w:p>
    <w:p w:rsidR="000C1E8C" w:rsidRPr="00F81F9A" w:rsidRDefault="000C1E8C" w:rsidP="00F81F9A">
      <w:pPr>
        <w:spacing w:before="0" w:beforeAutospacing="0" w:after="240" w:afterAutospacing="0"/>
        <w:jc w:val="center"/>
        <w:rPr>
          <w:rFonts w:ascii="Times New Roman" w:hAnsi="Times New Roman"/>
          <w:b/>
          <w:sz w:val="28"/>
          <w:szCs w:val="28"/>
        </w:rPr>
      </w:pPr>
      <w:r w:rsidRPr="00F81F9A">
        <w:rPr>
          <w:rFonts w:ascii="Times New Roman" w:hAnsi="Times New Roman"/>
          <w:b/>
          <w:sz w:val="28"/>
          <w:szCs w:val="28"/>
        </w:rPr>
        <w:t>1.3. Баланс банка и принципы его построение</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752B1D">
        <w:rPr>
          <w:rFonts w:ascii="Times New Roman" w:hAnsi="Times New Roman"/>
          <w:sz w:val="28"/>
          <w:szCs w:val="28"/>
        </w:rPr>
        <w:t>Последний элемент метода бухгалтерского учета - баланс.</w:t>
      </w:r>
    </w:p>
    <w:p w:rsidR="000C1E8C" w:rsidRPr="00752B1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752B1D">
        <w:rPr>
          <w:rFonts w:ascii="Times New Roman" w:eastAsia="Times-BoldItalic" w:hAnsi="Times New Roman"/>
          <w:sz w:val="28"/>
          <w:szCs w:val="28"/>
        </w:rPr>
        <w:t xml:space="preserve">Баланс — </w:t>
      </w:r>
      <w:r w:rsidRPr="00752B1D">
        <w:rPr>
          <w:rFonts w:ascii="Times New Roman" w:hAnsi="Times New Roman"/>
          <w:sz w:val="28"/>
          <w:szCs w:val="28"/>
        </w:rPr>
        <w:t>сгруппированная по счетам таблица о средствах банка</w:t>
      </w:r>
      <w:r>
        <w:rPr>
          <w:rFonts w:ascii="Times New Roman" w:hAnsi="Times New Roman"/>
          <w:sz w:val="28"/>
          <w:szCs w:val="28"/>
        </w:rPr>
        <w:t xml:space="preserve"> </w:t>
      </w:r>
      <w:r w:rsidRPr="00752B1D">
        <w:rPr>
          <w:rFonts w:ascii="Times New Roman" w:hAnsi="Times New Roman"/>
          <w:sz w:val="28"/>
          <w:szCs w:val="28"/>
        </w:rPr>
        <w:t>(актив) и его ресурсах (пассив).</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752B1D">
        <w:rPr>
          <w:rFonts w:ascii="Times New Roman" w:hAnsi="Times New Roman"/>
          <w:sz w:val="28"/>
          <w:szCs w:val="28"/>
        </w:rPr>
        <w:t xml:space="preserve">Баланс (от французского </w:t>
      </w:r>
      <w:r w:rsidRPr="00752B1D">
        <w:rPr>
          <w:rFonts w:ascii="Times New Roman" w:eastAsia="Times-BoldItalic" w:hAnsi="Times New Roman"/>
          <w:sz w:val="28"/>
          <w:szCs w:val="28"/>
        </w:rPr>
        <w:t xml:space="preserve">balance - </w:t>
      </w:r>
      <w:r w:rsidRPr="00752B1D">
        <w:rPr>
          <w:rFonts w:ascii="Times New Roman" w:hAnsi="Times New Roman"/>
          <w:sz w:val="28"/>
          <w:szCs w:val="28"/>
        </w:rPr>
        <w:t>весы) означает равенство</w:t>
      </w:r>
      <w:r>
        <w:rPr>
          <w:rFonts w:ascii="Times New Roman" w:hAnsi="Times New Roman"/>
          <w:sz w:val="28"/>
          <w:szCs w:val="28"/>
        </w:rPr>
        <w:t xml:space="preserve"> </w:t>
      </w:r>
      <w:r w:rsidRPr="00752B1D">
        <w:rPr>
          <w:rFonts w:ascii="Times New Roman" w:hAnsi="Times New Roman"/>
          <w:sz w:val="28"/>
          <w:szCs w:val="28"/>
        </w:rPr>
        <w:t>актива и пассива. Таблица баланса состоит из двух частей: актив</w:t>
      </w:r>
      <w:r>
        <w:rPr>
          <w:rFonts w:ascii="Times New Roman" w:hAnsi="Times New Roman"/>
          <w:sz w:val="28"/>
          <w:szCs w:val="28"/>
        </w:rPr>
        <w:t xml:space="preserve"> </w:t>
      </w:r>
      <w:r w:rsidRPr="00752B1D">
        <w:rPr>
          <w:rFonts w:ascii="Times New Roman" w:hAnsi="Times New Roman"/>
          <w:sz w:val="28"/>
          <w:szCs w:val="28"/>
        </w:rPr>
        <w:t>характеризует состояние (ост</w:t>
      </w:r>
      <w:r>
        <w:rPr>
          <w:rFonts w:ascii="Times New Roman" w:hAnsi="Times New Roman"/>
          <w:sz w:val="28"/>
          <w:szCs w:val="28"/>
        </w:rPr>
        <w:t>аток - сумма) и размещение (вложение) средств банка. Пассив -</w:t>
      </w:r>
      <w:r w:rsidRPr="00752B1D">
        <w:rPr>
          <w:rFonts w:ascii="Times New Roman" w:hAnsi="Times New Roman"/>
          <w:sz w:val="28"/>
          <w:szCs w:val="28"/>
        </w:rPr>
        <w:t xml:space="preserve"> состояние (остаток на счетах)</w:t>
      </w:r>
      <w:r>
        <w:rPr>
          <w:rFonts w:ascii="Times New Roman" w:hAnsi="Times New Roman"/>
          <w:sz w:val="28"/>
          <w:szCs w:val="28"/>
        </w:rPr>
        <w:t xml:space="preserve"> </w:t>
      </w:r>
      <w:r w:rsidRPr="00752B1D">
        <w:rPr>
          <w:rFonts w:ascii="Times New Roman" w:hAnsi="Times New Roman"/>
          <w:sz w:val="28"/>
          <w:szCs w:val="28"/>
        </w:rPr>
        <w:t>ресурсов (источников) тех же сре</w:t>
      </w:r>
      <w:r>
        <w:rPr>
          <w:rFonts w:ascii="Times New Roman" w:hAnsi="Times New Roman"/>
          <w:sz w:val="28"/>
          <w:szCs w:val="28"/>
        </w:rPr>
        <w:t>дств на определенную дату (ежед</w:t>
      </w:r>
      <w:r w:rsidRPr="00752B1D">
        <w:rPr>
          <w:rFonts w:ascii="Times New Roman" w:hAnsi="Times New Roman"/>
          <w:sz w:val="28"/>
          <w:szCs w:val="28"/>
        </w:rPr>
        <w:t>невно, на первое число месяц</w:t>
      </w:r>
      <w:r>
        <w:rPr>
          <w:rFonts w:ascii="Times New Roman" w:hAnsi="Times New Roman"/>
          <w:sz w:val="28"/>
          <w:szCs w:val="28"/>
        </w:rPr>
        <w:t>а, квартала, года). Следователь</w:t>
      </w:r>
      <w:r w:rsidRPr="00752B1D">
        <w:rPr>
          <w:rFonts w:ascii="Times New Roman" w:hAnsi="Times New Roman"/>
          <w:sz w:val="28"/>
          <w:szCs w:val="28"/>
        </w:rPr>
        <w:t>но, денежной сумме источник</w:t>
      </w:r>
      <w:r>
        <w:rPr>
          <w:rFonts w:ascii="Times New Roman" w:hAnsi="Times New Roman"/>
          <w:sz w:val="28"/>
          <w:szCs w:val="28"/>
        </w:rPr>
        <w:t xml:space="preserve">ов должно соответствовать денежное вложение средств, </w:t>
      </w:r>
      <w:r w:rsidRPr="00752B1D">
        <w:rPr>
          <w:rFonts w:ascii="Times New Roman" w:hAnsi="Times New Roman"/>
          <w:sz w:val="28"/>
          <w:szCs w:val="28"/>
        </w:rPr>
        <w:t xml:space="preserve"> при заполнении (сведении) баланса</w:t>
      </w:r>
      <w:r>
        <w:rPr>
          <w:rFonts w:ascii="Times New Roman" w:hAnsi="Times New Roman"/>
          <w:sz w:val="28"/>
          <w:szCs w:val="28"/>
        </w:rPr>
        <w:t xml:space="preserve"> </w:t>
      </w:r>
      <w:r w:rsidRPr="00752B1D">
        <w:rPr>
          <w:rFonts w:ascii="Times New Roman" w:hAnsi="Times New Roman"/>
          <w:sz w:val="28"/>
          <w:szCs w:val="28"/>
        </w:rPr>
        <w:t>необходимо обязательно добиваться равенства актива и пассива -</w:t>
      </w:r>
      <w:r>
        <w:rPr>
          <w:rFonts w:ascii="Times New Roman" w:hAnsi="Times New Roman"/>
          <w:sz w:val="28"/>
          <w:szCs w:val="28"/>
        </w:rPr>
        <w:t xml:space="preserve"> </w:t>
      </w:r>
      <w:r w:rsidRPr="00752B1D">
        <w:rPr>
          <w:rFonts w:ascii="Times New Roman" w:hAnsi="Times New Roman"/>
          <w:sz w:val="28"/>
          <w:szCs w:val="28"/>
        </w:rPr>
        <w:t>это и будет балансом - равновесием.</w:t>
      </w:r>
    </w:p>
    <w:p w:rsidR="000C1E8C" w:rsidRPr="00752B1D" w:rsidRDefault="000C1E8C" w:rsidP="0008202E">
      <w:pPr>
        <w:spacing w:before="0" w:beforeAutospacing="0" w:after="0" w:afterAutospacing="0"/>
        <w:rPr>
          <w:rFonts w:ascii="Times New Roman" w:hAnsi="Times New Roman"/>
          <w:sz w:val="28"/>
          <w:szCs w:val="28"/>
        </w:rPr>
      </w:pPr>
      <w:r w:rsidRPr="00752B1D">
        <w:rPr>
          <w:rFonts w:ascii="Times New Roman" w:hAnsi="Times New Roman"/>
          <w:sz w:val="28"/>
          <w:szCs w:val="28"/>
        </w:rPr>
        <w:t>Балансом (или валютой бал</w:t>
      </w:r>
      <w:r>
        <w:rPr>
          <w:rFonts w:ascii="Times New Roman" w:hAnsi="Times New Roman"/>
          <w:sz w:val="28"/>
          <w:szCs w:val="28"/>
        </w:rPr>
        <w:t>анса) также называется сумма ак</w:t>
      </w:r>
      <w:r w:rsidRPr="00752B1D">
        <w:rPr>
          <w:rFonts w:ascii="Times New Roman" w:hAnsi="Times New Roman"/>
          <w:sz w:val="28"/>
          <w:szCs w:val="28"/>
        </w:rPr>
        <w:t>тивов или пассивов банка.</w:t>
      </w:r>
      <w:r>
        <w:rPr>
          <w:rFonts w:ascii="Times New Roman" w:hAnsi="Times New Roman"/>
          <w:sz w:val="28"/>
          <w:szCs w:val="28"/>
        </w:rPr>
        <w:t xml:space="preserve"> </w:t>
      </w:r>
      <w:r w:rsidRPr="00752B1D">
        <w:rPr>
          <w:rFonts w:ascii="Times New Roman" w:hAnsi="Times New Roman"/>
          <w:sz w:val="28"/>
          <w:szCs w:val="28"/>
        </w:rPr>
        <w:t>Банковские балансы относя</w:t>
      </w:r>
      <w:r>
        <w:rPr>
          <w:rFonts w:ascii="Times New Roman" w:hAnsi="Times New Roman"/>
          <w:sz w:val="28"/>
          <w:szCs w:val="28"/>
        </w:rPr>
        <w:t>тся к средствам коммерческой ин</w:t>
      </w:r>
      <w:r w:rsidRPr="00752B1D">
        <w:rPr>
          <w:rFonts w:ascii="Times New Roman" w:hAnsi="Times New Roman"/>
          <w:sz w:val="28"/>
          <w:szCs w:val="28"/>
        </w:rPr>
        <w:t>формации и отвечают требов</w:t>
      </w:r>
      <w:r>
        <w:rPr>
          <w:rFonts w:ascii="Times New Roman" w:hAnsi="Times New Roman"/>
          <w:sz w:val="28"/>
          <w:szCs w:val="28"/>
        </w:rPr>
        <w:t>аниям оперативности, конкретнос</w:t>
      </w:r>
      <w:r w:rsidRPr="00752B1D">
        <w:rPr>
          <w:rFonts w:ascii="Times New Roman" w:hAnsi="Times New Roman"/>
          <w:sz w:val="28"/>
          <w:szCs w:val="28"/>
        </w:rPr>
        <w:t>ти, солидности (под солидностью понимается достоверность).</w:t>
      </w:r>
    </w:p>
    <w:p w:rsidR="000C1E8C" w:rsidRPr="00752B1D" w:rsidRDefault="000C1E8C" w:rsidP="0008202E">
      <w:pPr>
        <w:spacing w:before="0" w:beforeAutospacing="0" w:after="0" w:afterAutospacing="0"/>
        <w:rPr>
          <w:rFonts w:ascii="Times New Roman" w:hAnsi="Times New Roman"/>
          <w:sz w:val="28"/>
          <w:szCs w:val="28"/>
        </w:rPr>
      </w:pPr>
      <w:r w:rsidRPr="00752B1D">
        <w:rPr>
          <w:rFonts w:ascii="Times New Roman" w:hAnsi="Times New Roman"/>
          <w:sz w:val="28"/>
          <w:szCs w:val="28"/>
        </w:rPr>
        <w:t>Оперативность банковского</w:t>
      </w:r>
      <w:r>
        <w:rPr>
          <w:rFonts w:ascii="Times New Roman" w:hAnsi="Times New Roman"/>
          <w:sz w:val="28"/>
          <w:szCs w:val="28"/>
        </w:rPr>
        <w:t xml:space="preserve"> баланса проявляется в его ежед</w:t>
      </w:r>
      <w:r w:rsidRPr="00752B1D">
        <w:rPr>
          <w:rFonts w:ascii="Times New Roman" w:hAnsi="Times New Roman"/>
          <w:sz w:val="28"/>
          <w:szCs w:val="28"/>
        </w:rPr>
        <w:t>невном составлении, что в значительной степени гарантирует</w:t>
      </w:r>
      <w:r>
        <w:rPr>
          <w:rFonts w:ascii="Times New Roman" w:hAnsi="Times New Roman"/>
          <w:sz w:val="28"/>
          <w:szCs w:val="28"/>
        </w:rPr>
        <w:t xml:space="preserve"> </w:t>
      </w:r>
      <w:r w:rsidRPr="00752B1D">
        <w:rPr>
          <w:rFonts w:ascii="Times New Roman" w:hAnsi="Times New Roman"/>
          <w:sz w:val="28"/>
          <w:szCs w:val="28"/>
        </w:rPr>
        <w:t>правильность и достоверность бухгалтерского учета в банках и</w:t>
      </w:r>
      <w:r>
        <w:rPr>
          <w:rFonts w:ascii="Times New Roman" w:hAnsi="Times New Roman"/>
          <w:sz w:val="28"/>
          <w:szCs w:val="28"/>
        </w:rPr>
        <w:t xml:space="preserve"> </w:t>
      </w:r>
      <w:r w:rsidRPr="00752B1D">
        <w:rPr>
          <w:rFonts w:ascii="Times New Roman" w:hAnsi="Times New Roman"/>
          <w:sz w:val="28"/>
          <w:szCs w:val="28"/>
        </w:rPr>
        <w:t>связано с ежедневной передачей клиентам вторых экземпляров</w:t>
      </w:r>
      <w:r>
        <w:rPr>
          <w:rFonts w:ascii="Times New Roman" w:hAnsi="Times New Roman"/>
          <w:sz w:val="28"/>
          <w:szCs w:val="28"/>
        </w:rPr>
        <w:t xml:space="preserve"> </w:t>
      </w:r>
      <w:r w:rsidRPr="00752B1D">
        <w:rPr>
          <w:rFonts w:ascii="Times New Roman" w:hAnsi="Times New Roman"/>
          <w:sz w:val="28"/>
          <w:szCs w:val="28"/>
        </w:rPr>
        <w:t>выписок их лицевых счетов, в которых исключается (или сразу</w:t>
      </w:r>
      <w:r>
        <w:rPr>
          <w:rFonts w:ascii="Times New Roman" w:hAnsi="Times New Roman"/>
          <w:sz w:val="28"/>
          <w:szCs w:val="28"/>
        </w:rPr>
        <w:t xml:space="preserve"> </w:t>
      </w:r>
      <w:r w:rsidRPr="00752B1D">
        <w:rPr>
          <w:rFonts w:ascii="Times New Roman" w:hAnsi="Times New Roman"/>
          <w:sz w:val="28"/>
          <w:szCs w:val="28"/>
        </w:rPr>
        <w:t>же выявляется) наличие ошибочных записей.</w:t>
      </w:r>
      <w:r>
        <w:rPr>
          <w:rFonts w:ascii="Times New Roman" w:hAnsi="Times New Roman"/>
          <w:sz w:val="28"/>
          <w:szCs w:val="28"/>
        </w:rPr>
        <w:t xml:space="preserve"> </w:t>
      </w:r>
      <w:r w:rsidRPr="00752B1D">
        <w:rPr>
          <w:rFonts w:ascii="Times New Roman" w:hAnsi="Times New Roman"/>
          <w:sz w:val="28"/>
          <w:szCs w:val="28"/>
        </w:rPr>
        <w:t>При построении банковских балансов используется принцип</w:t>
      </w:r>
      <w:r>
        <w:rPr>
          <w:rFonts w:ascii="Times New Roman" w:hAnsi="Times New Roman"/>
          <w:sz w:val="28"/>
          <w:szCs w:val="28"/>
        </w:rPr>
        <w:t xml:space="preserve"> </w:t>
      </w:r>
      <w:r w:rsidRPr="00752B1D">
        <w:rPr>
          <w:rFonts w:ascii="Times New Roman" w:hAnsi="Times New Roman"/>
          <w:sz w:val="28"/>
          <w:szCs w:val="28"/>
        </w:rPr>
        <w:t>группировки счетов по эконом</w:t>
      </w:r>
      <w:r>
        <w:rPr>
          <w:rFonts w:ascii="Times New Roman" w:hAnsi="Times New Roman"/>
          <w:sz w:val="28"/>
          <w:szCs w:val="28"/>
        </w:rPr>
        <w:t>ически однородным признакам лик</w:t>
      </w:r>
      <w:r w:rsidRPr="00752B1D">
        <w:rPr>
          <w:rFonts w:ascii="Times New Roman" w:hAnsi="Times New Roman"/>
          <w:sz w:val="28"/>
          <w:szCs w:val="28"/>
        </w:rPr>
        <w:t>видности, срочности, что об</w:t>
      </w:r>
      <w:r>
        <w:rPr>
          <w:rFonts w:ascii="Times New Roman" w:hAnsi="Times New Roman"/>
          <w:sz w:val="28"/>
          <w:szCs w:val="28"/>
        </w:rPr>
        <w:t>еспечивает конкретность информа</w:t>
      </w:r>
      <w:r w:rsidRPr="00752B1D">
        <w:rPr>
          <w:rFonts w:ascii="Times New Roman" w:hAnsi="Times New Roman"/>
          <w:sz w:val="28"/>
          <w:szCs w:val="28"/>
        </w:rPr>
        <w:t>ции. В балансе прослежива</w:t>
      </w:r>
      <w:r>
        <w:rPr>
          <w:rFonts w:ascii="Times New Roman" w:hAnsi="Times New Roman"/>
          <w:sz w:val="28"/>
          <w:szCs w:val="28"/>
        </w:rPr>
        <w:t>ется тенденция понижения ликвид</w:t>
      </w:r>
      <w:r w:rsidRPr="00752B1D">
        <w:rPr>
          <w:rFonts w:ascii="Times New Roman" w:hAnsi="Times New Roman"/>
          <w:sz w:val="28"/>
          <w:szCs w:val="28"/>
        </w:rPr>
        <w:t>ности статей по активу и уменьшения степени востребования</w:t>
      </w:r>
      <w:r>
        <w:rPr>
          <w:rFonts w:ascii="Times New Roman" w:hAnsi="Times New Roman"/>
          <w:sz w:val="28"/>
          <w:szCs w:val="28"/>
        </w:rPr>
        <w:t xml:space="preserve"> </w:t>
      </w:r>
      <w:r w:rsidRPr="00752B1D">
        <w:rPr>
          <w:rFonts w:ascii="Times New Roman" w:hAnsi="Times New Roman"/>
          <w:sz w:val="28"/>
          <w:szCs w:val="28"/>
        </w:rPr>
        <w:t>(срочности востребования) привлеченных средств по пассиву.</w:t>
      </w:r>
      <w:r>
        <w:rPr>
          <w:rFonts w:ascii="Times New Roman" w:hAnsi="Times New Roman"/>
          <w:sz w:val="28"/>
          <w:szCs w:val="28"/>
        </w:rPr>
        <w:t xml:space="preserve"> </w:t>
      </w:r>
      <w:r w:rsidRPr="00752B1D">
        <w:rPr>
          <w:rFonts w:ascii="Times New Roman" w:hAnsi="Times New Roman"/>
          <w:sz w:val="28"/>
          <w:szCs w:val="28"/>
        </w:rPr>
        <w:t>Все совершенные за рабочий день операции отражаются в</w:t>
      </w:r>
      <w:r>
        <w:rPr>
          <w:rFonts w:ascii="Times New Roman" w:hAnsi="Times New Roman"/>
          <w:sz w:val="28"/>
          <w:szCs w:val="28"/>
        </w:rPr>
        <w:t xml:space="preserve"> </w:t>
      </w:r>
      <w:r w:rsidRPr="00752B1D">
        <w:rPr>
          <w:rFonts w:ascii="Times New Roman" w:hAnsi="Times New Roman"/>
          <w:sz w:val="28"/>
          <w:szCs w:val="28"/>
        </w:rPr>
        <w:t>ежедневном балансе банка.</w:t>
      </w:r>
    </w:p>
    <w:p w:rsidR="000C1E8C" w:rsidRPr="00752B1D" w:rsidRDefault="000C1E8C" w:rsidP="0008202E">
      <w:pPr>
        <w:spacing w:before="0" w:beforeAutospacing="0" w:after="0" w:afterAutospacing="0"/>
        <w:rPr>
          <w:rFonts w:ascii="Times New Roman" w:hAnsi="Times New Roman"/>
          <w:sz w:val="28"/>
          <w:szCs w:val="28"/>
        </w:rPr>
      </w:pPr>
      <w:r w:rsidRPr="00752B1D">
        <w:rPr>
          <w:rFonts w:ascii="Times New Roman" w:hAnsi="Times New Roman"/>
          <w:sz w:val="28"/>
          <w:szCs w:val="28"/>
        </w:rPr>
        <w:t>По данным баланса контр</w:t>
      </w:r>
      <w:r>
        <w:rPr>
          <w:rFonts w:ascii="Times New Roman" w:hAnsi="Times New Roman"/>
          <w:sz w:val="28"/>
          <w:szCs w:val="28"/>
        </w:rPr>
        <w:t>олируется: формирование и размещение денежных ресурсов,</w:t>
      </w:r>
      <w:r w:rsidRPr="00752B1D">
        <w:rPr>
          <w:rFonts w:ascii="Times New Roman" w:hAnsi="Times New Roman"/>
          <w:sz w:val="28"/>
          <w:szCs w:val="28"/>
        </w:rPr>
        <w:t xml:space="preserve"> состояние кредитных, расчетных,</w:t>
      </w:r>
      <w:r>
        <w:rPr>
          <w:rFonts w:ascii="Times New Roman" w:hAnsi="Times New Roman"/>
          <w:sz w:val="28"/>
          <w:szCs w:val="28"/>
        </w:rPr>
        <w:t xml:space="preserve"> </w:t>
      </w:r>
      <w:r w:rsidRPr="00752B1D">
        <w:rPr>
          <w:rFonts w:ascii="Times New Roman" w:hAnsi="Times New Roman"/>
          <w:sz w:val="28"/>
          <w:szCs w:val="28"/>
        </w:rPr>
        <w:t>кассовых и других банковски</w:t>
      </w:r>
      <w:r>
        <w:rPr>
          <w:rFonts w:ascii="Times New Roman" w:hAnsi="Times New Roman"/>
          <w:sz w:val="28"/>
          <w:szCs w:val="28"/>
        </w:rPr>
        <w:t>х операций, правильность отраже</w:t>
      </w:r>
      <w:r w:rsidRPr="00752B1D">
        <w:rPr>
          <w:rFonts w:ascii="Times New Roman" w:hAnsi="Times New Roman"/>
          <w:sz w:val="28"/>
          <w:szCs w:val="28"/>
        </w:rPr>
        <w:t>ния операций в бухгалтерско</w:t>
      </w:r>
      <w:r>
        <w:rPr>
          <w:rFonts w:ascii="Times New Roman" w:hAnsi="Times New Roman"/>
          <w:sz w:val="28"/>
          <w:szCs w:val="28"/>
        </w:rPr>
        <w:t xml:space="preserve">м учете. Таким образом, баланс - </w:t>
      </w:r>
      <w:r w:rsidRPr="00752B1D">
        <w:rPr>
          <w:rFonts w:ascii="Times New Roman" w:hAnsi="Times New Roman"/>
          <w:sz w:val="28"/>
          <w:szCs w:val="28"/>
        </w:rPr>
        <w:t>основной документ бухгалтерского учета в банке.</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Баланс в фор</w:t>
      </w:r>
      <w:r w:rsidRPr="00752B1D">
        <w:rPr>
          <w:rFonts w:ascii="Times New Roman" w:hAnsi="Times New Roman"/>
          <w:sz w:val="28"/>
          <w:szCs w:val="28"/>
        </w:rPr>
        <w:t>ме сальдово-оборотной ведомости</w:t>
      </w:r>
      <w:r>
        <w:rPr>
          <w:rFonts w:ascii="Times New Roman" w:hAnsi="Times New Roman"/>
          <w:sz w:val="28"/>
          <w:szCs w:val="28"/>
        </w:rPr>
        <w:t xml:space="preserve"> составляется</w:t>
      </w:r>
      <w:r w:rsidRPr="00752B1D">
        <w:rPr>
          <w:rFonts w:ascii="Times New Roman" w:hAnsi="Times New Roman"/>
          <w:sz w:val="28"/>
          <w:szCs w:val="28"/>
        </w:rPr>
        <w:t>: сначала идут активные счета</w:t>
      </w:r>
      <w:r>
        <w:rPr>
          <w:rFonts w:ascii="Times New Roman" w:hAnsi="Times New Roman"/>
          <w:sz w:val="28"/>
          <w:szCs w:val="28"/>
        </w:rPr>
        <w:t xml:space="preserve"> </w:t>
      </w:r>
      <w:r w:rsidRPr="00752B1D">
        <w:rPr>
          <w:rFonts w:ascii="Times New Roman" w:hAnsi="Times New Roman"/>
          <w:sz w:val="28"/>
          <w:szCs w:val="28"/>
        </w:rPr>
        <w:t>(актив баланса), затем пасс</w:t>
      </w:r>
      <w:r>
        <w:rPr>
          <w:rFonts w:ascii="Times New Roman" w:hAnsi="Times New Roman"/>
          <w:sz w:val="28"/>
          <w:szCs w:val="28"/>
        </w:rPr>
        <w:t>ивные. Кроме исходящего, показа</w:t>
      </w:r>
      <w:r w:rsidRPr="00752B1D">
        <w:rPr>
          <w:rFonts w:ascii="Times New Roman" w:hAnsi="Times New Roman"/>
          <w:sz w:val="28"/>
          <w:szCs w:val="28"/>
        </w:rPr>
        <w:t>ны входящий остаток и обороты по дебету и кредиту счетов,</w:t>
      </w:r>
      <w:r>
        <w:rPr>
          <w:rFonts w:ascii="Times New Roman" w:hAnsi="Times New Roman"/>
          <w:sz w:val="28"/>
          <w:szCs w:val="28"/>
        </w:rPr>
        <w:t xml:space="preserve"> </w:t>
      </w:r>
      <w:r w:rsidRPr="00752B1D">
        <w:rPr>
          <w:rFonts w:ascii="Times New Roman" w:hAnsi="Times New Roman"/>
          <w:sz w:val="28"/>
          <w:szCs w:val="28"/>
        </w:rPr>
        <w:t>причем обороты и остатки разделены на рублевые и инвалютные</w:t>
      </w:r>
      <w:r>
        <w:rPr>
          <w:rFonts w:ascii="Times New Roman" w:hAnsi="Times New Roman"/>
          <w:sz w:val="28"/>
          <w:szCs w:val="28"/>
        </w:rPr>
        <w:t xml:space="preserve"> </w:t>
      </w:r>
      <w:r w:rsidRPr="00752B1D">
        <w:rPr>
          <w:rFonts w:ascii="Times New Roman" w:hAnsi="Times New Roman"/>
          <w:sz w:val="28"/>
          <w:szCs w:val="28"/>
        </w:rPr>
        <w:t>в рублевом эквиваленте.</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752B1D">
        <w:rPr>
          <w:rFonts w:ascii="Times New Roman" w:hAnsi="Times New Roman"/>
          <w:sz w:val="28"/>
          <w:szCs w:val="28"/>
        </w:rPr>
        <w:t xml:space="preserve">Однако </w:t>
      </w:r>
      <w:r>
        <w:rPr>
          <w:rFonts w:ascii="Times New Roman" w:hAnsi="Times New Roman"/>
          <w:sz w:val="28"/>
          <w:szCs w:val="28"/>
        </w:rPr>
        <w:t>основной баланс построен иначе  входящие и исхо</w:t>
      </w:r>
      <w:r w:rsidRPr="00752B1D">
        <w:rPr>
          <w:rFonts w:ascii="Times New Roman" w:hAnsi="Times New Roman"/>
          <w:sz w:val="28"/>
          <w:szCs w:val="28"/>
        </w:rPr>
        <w:t>дящие остатки по активу и пассиву располагаются в колонках</w:t>
      </w:r>
      <w:r>
        <w:rPr>
          <w:rFonts w:ascii="Times New Roman" w:hAnsi="Times New Roman"/>
          <w:sz w:val="28"/>
          <w:szCs w:val="28"/>
        </w:rPr>
        <w:t xml:space="preserve"> </w:t>
      </w:r>
      <w:r w:rsidRPr="00ED156C">
        <w:rPr>
          <w:rFonts w:ascii="Times New Roman" w:hAnsi="Times New Roman"/>
          <w:sz w:val="28"/>
          <w:szCs w:val="28"/>
        </w:rPr>
        <w:t>рядом по мере возрастания счетов. Остаток активного счет</w:t>
      </w:r>
      <w:r>
        <w:rPr>
          <w:rFonts w:ascii="Times New Roman" w:hAnsi="Times New Roman"/>
          <w:sz w:val="28"/>
          <w:szCs w:val="28"/>
        </w:rPr>
        <w:t>а по</w:t>
      </w:r>
      <w:r w:rsidRPr="00ED156C">
        <w:rPr>
          <w:rFonts w:ascii="Times New Roman" w:hAnsi="Times New Roman"/>
          <w:sz w:val="28"/>
          <w:szCs w:val="28"/>
        </w:rPr>
        <w:t>казан в первой колонке — акти</w:t>
      </w:r>
      <w:r>
        <w:rPr>
          <w:rFonts w:ascii="Times New Roman" w:hAnsi="Times New Roman"/>
          <w:sz w:val="28"/>
          <w:szCs w:val="28"/>
        </w:rPr>
        <w:t>в, пассивного — во второй колон</w:t>
      </w:r>
      <w:r w:rsidRPr="00ED156C">
        <w:rPr>
          <w:rFonts w:ascii="Times New Roman" w:hAnsi="Times New Roman"/>
          <w:sz w:val="28"/>
          <w:szCs w:val="28"/>
        </w:rPr>
        <w:t>ке — пассив.</w:t>
      </w:r>
    </w:p>
    <w:p w:rsidR="000C1E8C" w:rsidRPr="00ED156C" w:rsidRDefault="000C1E8C" w:rsidP="0008202E">
      <w:pPr>
        <w:spacing w:before="0" w:beforeAutospacing="0" w:after="0" w:afterAutospacing="0"/>
        <w:rPr>
          <w:rFonts w:ascii="Times New Roman" w:hAnsi="Times New Roman"/>
          <w:sz w:val="28"/>
          <w:szCs w:val="28"/>
        </w:rPr>
      </w:pPr>
      <w:r w:rsidRPr="00ED156C">
        <w:rPr>
          <w:rFonts w:ascii="Times New Roman" w:hAnsi="Times New Roman"/>
          <w:sz w:val="28"/>
          <w:szCs w:val="28"/>
        </w:rPr>
        <w:t xml:space="preserve">Основной баланс должен </w:t>
      </w:r>
      <w:r>
        <w:rPr>
          <w:rFonts w:ascii="Times New Roman" w:hAnsi="Times New Roman"/>
          <w:sz w:val="28"/>
          <w:szCs w:val="28"/>
        </w:rPr>
        <w:t>отвечать следующим принципам по</w:t>
      </w:r>
      <w:r w:rsidRPr="00ED156C">
        <w:rPr>
          <w:rFonts w:ascii="Times New Roman" w:hAnsi="Times New Roman"/>
          <w:sz w:val="28"/>
          <w:szCs w:val="28"/>
        </w:rPr>
        <w:t>строения:</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составляться по счетам второго порядка;</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по каждому счету второг</w:t>
      </w:r>
      <w:r>
        <w:rPr>
          <w:rFonts w:ascii="Times New Roman" w:hAnsi="Times New Roman"/>
          <w:sz w:val="28"/>
          <w:szCs w:val="28"/>
        </w:rPr>
        <w:t>о порядка суммы показываются от</w:t>
      </w:r>
      <w:r w:rsidRPr="00ED156C">
        <w:rPr>
          <w:rFonts w:ascii="Times New Roman" w:hAnsi="Times New Roman"/>
          <w:sz w:val="28"/>
          <w:szCs w:val="28"/>
        </w:rPr>
        <w:t>дельно в коло</w:t>
      </w:r>
      <w:r>
        <w:rPr>
          <w:rFonts w:ascii="Times New Roman" w:hAnsi="Times New Roman"/>
          <w:sz w:val="28"/>
          <w:szCs w:val="28"/>
        </w:rPr>
        <w:t>нках;</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по счетам в рублях;</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по счетам в инвалюте, вы</w:t>
      </w:r>
      <w:r>
        <w:rPr>
          <w:rFonts w:ascii="Times New Roman" w:hAnsi="Times New Roman"/>
          <w:sz w:val="28"/>
          <w:szCs w:val="28"/>
        </w:rPr>
        <w:t>раженной в рублевом эквиваленте;</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 xml:space="preserve"> в драгметаллах по их балансовой стоимости;</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итого по счету;</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по каждому счету первого порядка, по группе этих счетов,</w:t>
      </w:r>
      <w:r>
        <w:rPr>
          <w:rFonts w:ascii="Times New Roman" w:hAnsi="Times New Roman"/>
          <w:sz w:val="28"/>
          <w:szCs w:val="28"/>
        </w:rPr>
        <w:t xml:space="preserve"> </w:t>
      </w:r>
      <w:r w:rsidRPr="00ED156C">
        <w:rPr>
          <w:rFonts w:ascii="Times New Roman" w:hAnsi="Times New Roman"/>
          <w:sz w:val="28"/>
          <w:szCs w:val="28"/>
        </w:rPr>
        <w:t>по разделам, по всем счетам выводятся итоги;</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по ряду счетов в балансе</w:t>
      </w:r>
      <w:r>
        <w:rPr>
          <w:rFonts w:ascii="Times New Roman" w:hAnsi="Times New Roman"/>
          <w:sz w:val="28"/>
          <w:szCs w:val="28"/>
        </w:rPr>
        <w:t xml:space="preserve"> показываются суммы по контрсче</w:t>
      </w:r>
      <w:r w:rsidRPr="00ED156C">
        <w:rPr>
          <w:rFonts w:ascii="Times New Roman" w:hAnsi="Times New Roman"/>
          <w:sz w:val="28"/>
          <w:szCs w:val="28"/>
        </w:rPr>
        <w:t>там и выводится итог за мин</w:t>
      </w:r>
      <w:r>
        <w:rPr>
          <w:rFonts w:ascii="Times New Roman" w:hAnsi="Times New Roman"/>
          <w:sz w:val="28"/>
          <w:szCs w:val="28"/>
        </w:rPr>
        <w:t>усом сумм по контрсчетам, напри</w:t>
      </w:r>
      <w:r w:rsidRPr="00ED156C">
        <w:rPr>
          <w:rFonts w:ascii="Times New Roman" w:hAnsi="Times New Roman"/>
          <w:sz w:val="28"/>
          <w:szCs w:val="28"/>
        </w:rPr>
        <w:t>мер, ссудная задолженность минус созданные резервы;</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баланс должен быть читаем</w:t>
      </w:r>
      <w:r>
        <w:rPr>
          <w:rFonts w:ascii="Times New Roman" w:hAnsi="Times New Roman"/>
          <w:sz w:val="28"/>
          <w:szCs w:val="28"/>
        </w:rPr>
        <w:t>ый, в заголовке указывается тек</w:t>
      </w:r>
      <w:r w:rsidRPr="00ED156C">
        <w:rPr>
          <w:rFonts w:ascii="Times New Roman" w:hAnsi="Times New Roman"/>
          <w:sz w:val="28"/>
          <w:szCs w:val="28"/>
        </w:rPr>
        <w:t>стом: название банка; дата, на котор</w:t>
      </w:r>
      <w:r>
        <w:rPr>
          <w:rFonts w:ascii="Times New Roman" w:hAnsi="Times New Roman"/>
          <w:sz w:val="28"/>
          <w:szCs w:val="28"/>
        </w:rPr>
        <w:t>ую баланс составлен; еди</w:t>
      </w:r>
      <w:r w:rsidRPr="00ED156C">
        <w:rPr>
          <w:rFonts w:ascii="Times New Roman" w:hAnsi="Times New Roman"/>
          <w:sz w:val="28"/>
          <w:szCs w:val="28"/>
        </w:rPr>
        <w:t>ница измерения; номера и назв</w:t>
      </w:r>
      <w:r>
        <w:rPr>
          <w:rFonts w:ascii="Times New Roman" w:hAnsi="Times New Roman"/>
          <w:sz w:val="28"/>
          <w:szCs w:val="28"/>
        </w:rPr>
        <w:t>ания разделов, групп счетов пер</w:t>
      </w:r>
      <w:r w:rsidRPr="00ED156C">
        <w:rPr>
          <w:rFonts w:ascii="Times New Roman" w:hAnsi="Times New Roman"/>
          <w:sz w:val="28"/>
          <w:szCs w:val="28"/>
        </w:rPr>
        <w:t>вого порядка, счетов первого</w:t>
      </w:r>
      <w:r>
        <w:rPr>
          <w:rFonts w:ascii="Times New Roman" w:hAnsi="Times New Roman"/>
          <w:sz w:val="28"/>
          <w:szCs w:val="28"/>
        </w:rPr>
        <w:t>, второго порядка, по каким сче</w:t>
      </w:r>
      <w:r w:rsidRPr="00ED156C">
        <w:rPr>
          <w:rFonts w:ascii="Times New Roman" w:hAnsi="Times New Roman"/>
          <w:sz w:val="28"/>
          <w:szCs w:val="28"/>
        </w:rPr>
        <w:t>там выведены промежуточные итоги; итоговая сумма должна</w:t>
      </w:r>
      <w:r>
        <w:rPr>
          <w:rFonts w:ascii="Times New Roman" w:hAnsi="Times New Roman"/>
          <w:sz w:val="28"/>
          <w:szCs w:val="28"/>
        </w:rPr>
        <w:t xml:space="preserve"> </w:t>
      </w:r>
      <w:r w:rsidRPr="00ED156C">
        <w:rPr>
          <w:rFonts w:ascii="Times New Roman" w:hAnsi="Times New Roman"/>
          <w:sz w:val="28"/>
          <w:szCs w:val="28"/>
        </w:rPr>
        <w:t xml:space="preserve">называться </w:t>
      </w:r>
      <w:r>
        <w:rPr>
          <w:rFonts w:ascii="Cambria Math" w:hAnsi="Cambria Math"/>
          <w:sz w:val="28"/>
          <w:szCs w:val="28"/>
        </w:rPr>
        <w:t>«</w:t>
      </w:r>
      <w:r w:rsidRPr="00ED156C">
        <w:rPr>
          <w:rFonts w:ascii="Times New Roman" w:hAnsi="Times New Roman"/>
          <w:sz w:val="28"/>
          <w:szCs w:val="28"/>
        </w:rPr>
        <w:t>баланс</w:t>
      </w:r>
      <w:r>
        <w:rPr>
          <w:rFonts w:ascii="Cambria Math" w:hAnsi="Cambria Math"/>
          <w:sz w:val="28"/>
          <w:szCs w:val="28"/>
        </w:rPr>
        <w:t>»</w:t>
      </w:r>
      <w:r w:rsidRPr="00ED156C">
        <w:rPr>
          <w:rFonts w:ascii="Times New Roman" w:hAnsi="Times New Roman"/>
          <w:sz w:val="28"/>
          <w:szCs w:val="28"/>
        </w:rPr>
        <w:t>;</w:t>
      </w:r>
    </w:p>
    <w:p w:rsidR="000C1E8C" w:rsidRPr="00ED156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ED156C">
        <w:rPr>
          <w:rFonts w:ascii="Times New Roman" w:hAnsi="Times New Roman"/>
          <w:sz w:val="28"/>
          <w:szCs w:val="28"/>
        </w:rPr>
        <w:t>в одну строчку должны показыва</w:t>
      </w:r>
      <w:r>
        <w:rPr>
          <w:rFonts w:ascii="Times New Roman" w:hAnsi="Times New Roman"/>
          <w:sz w:val="28"/>
          <w:szCs w:val="28"/>
        </w:rPr>
        <w:t>ться остатки по дебету и кре</w:t>
      </w:r>
      <w:r w:rsidRPr="00ED156C">
        <w:rPr>
          <w:rFonts w:ascii="Times New Roman" w:hAnsi="Times New Roman"/>
          <w:sz w:val="28"/>
          <w:szCs w:val="28"/>
        </w:rPr>
        <w:t>диту.</w:t>
      </w:r>
    </w:p>
    <w:p w:rsidR="000C1E8C" w:rsidRPr="00DA393A" w:rsidRDefault="000C1E8C" w:rsidP="0008202E">
      <w:pPr>
        <w:spacing w:before="0" w:beforeAutospacing="0" w:after="0" w:afterAutospacing="0"/>
      </w:pPr>
      <w:r w:rsidRPr="00ED156C">
        <w:rPr>
          <w:rFonts w:ascii="Times New Roman" w:hAnsi="Times New Roman"/>
          <w:sz w:val="28"/>
          <w:szCs w:val="28"/>
        </w:rPr>
        <w:t>Первичные балансы (банка без филиалов, каждого филиала)</w:t>
      </w:r>
      <w:r>
        <w:rPr>
          <w:rFonts w:ascii="Times New Roman" w:hAnsi="Times New Roman"/>
          <w:sz w:val="28"/>
          <w:szCs w:val="28"/>
        </w:rPr>
        <w:t xml:space="preserve"> </w:t>
      </w:r>
      <w:r w:rsidRPr="00ED156C">
        <w:rPr>
          <w:rFonts w:ascii="Times New Roman" w:hAnsi="Times New Roman"/>
          <w:sz w:val="28"/>
          <w:szCs w:val="28"/>
        </w:rPr>
        <w:t>составляются в рублях и ко</w:t>
      </w:r>
      <w:r>
        <w:rPr>
          <w:rFonts w:ascii="Times New Roman" w:hAnsi="Times New Roman"/>
          <w:sz w:val="28"/>
          <w:szCs w:val="28"/>
        </w:rPr>
        <w:t>пейках, сводные (консолидирован</w:t>
      </w:r>
      <w:r w:rsidRPr="00ED156C">
        <w:rPr>
          <w:rFonts w:ascii="Times New Roman" w:hAnsi="Times New Roman"/>
          <w:sz w:val="28"/>
          <w:szCs w:val="28"/>
        </w:rPr>
        <w:t>ные) - в единицах, указанных для составления отчетности</w:t>
      </w:r>
      <w:r w:rsidRPr="00DA393A">
        <w:t>.</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Баланс печатается по всем определенным рабочим планом</w:t>
      </w:r>
      <w:r>
        <w:rPr>
          <w:rFonts w:ascii="Times New Roman" w:hAnsi="Times New Roman"/>
          <w:sz w:val="28"/>
          <w:szCs w:val="28"/>
        </w:rPr>
        <w:t xml:space="preserve"> </w:t>
      </w:r>
      <w:r w:rsidRPr="00503EA3">
        <w:rPr>
          <w:rFonts w:ascii="Times New Roman" w:hAnsi="Times New Roman"/>
          <w:sz w:val="28"/>
          <w:szCs w:val="28"/>
        </w:rPr>
        <w:t>балансовым и внебалансовым счетам. При отсутствии остатков</w:t>
      </w:r>
      <w:r>
        <w:rPr>
          <w:rFonts w:ascii="Times New Roman" w:hAnsi="Times New Roman"/>
          <w:sz w:val="28"/>
          <w:szCs w:val="28"/>
        </w:rPr>
        <w:t xml:space="preserve"> </w:t>
      </w:r>
      <w:r w:rsidRPr="00503EA3">
        <w:rPr>
          <w:rFonts w:ascii="Times New Roman" w:hAnsi="Times New Roman"/>
          <w:sz w:val="28"/>
          <w:szCs w:val="28"/>
        </w:rPr>
        <w:t>проставляется один ноль.</w:t>
      </w:r>
    </w:p>
    <w:p w:rsidR="000C1E8C" w:rsidRPr="00503EA3" w:rsidRDefault="000C1E8C" w:rsidP="0038294E">
      <w:pPr>
        <w:spacing w:before="120" w:beforeAutospacing="0" w:after="120" w:afterAutospacing="0"/>
        <w:rPr>
          <w:rFonts w:ascii="Times New Roman" w:hAnsi="Times New Roman"/>
          <w:sz w:val="28"/>
          <w:szCs w:val="28"/>
        </w:rPr>
      </w:pPr>
      <w:r w:rsidRPr="00503EA3">
        <w:rPr>
          <w:rFonts w:ascii="Times New Roman" w:hAnsi="Times New Roman"/>
          <w:sz w:val="28"/>
          <w:szCs w:val="28"/>
        </w:rPr>
        <w:t>Рабочий план счетов — пере</w:t>
      </w:r>
      <w:r>
        <w:rPr>
          <w:rFonts w:ascii="Times New Roman" w:hAnsi="Times New Roman"/>
          <w:sz w:val="28"/>
          <w:szCs w:val="28"/>
        </w:rPr>
        <w:t>чень синтетических счетов, выде</w:t>
      </w:r>
      <w:r w:rsidRPr="00503EA3">
        <w:rPr>
          <w:rFonts w:ascii="Times New Roman" w:hAnsi="Times New Roman"/>
          <w:sz w:val="28"/>
          <w:szCs w:val="28"/>
        </w:rPr>
        <w:t>ленный из общего Плана счетов бухгалтерского учета кредитной</w:t>
      </w:r>
      <w:r>
        <w:rPr>
          <w:rFonts w:ascii="Times New Roman" w:hAnsi="Times New Roman"/>
          <w:sz w:val="28"/>
          <w:szCs w:val="28"/>
        </w:rPr>
        <w:t xml:space="preserve"> </w:t>
      </w:r>
      <w:r w:rsidRPr="00503EA3">
        <w:rPr>
          <w:rFonts w:ascii="Times New Roman" w:hAnsi="Times New Roman"/>
          <w:sz w:val="28"/>
          <w:szCs w:val="28"/>
        </w:rPr>
        <w:t>организации, должен быть отражен в учетной политике банка.</w:t>
      </w:r>
    </w:p>
    <w:p w:rsidR="000C1E8C" w:rsidRPr="00503EA3" w:rsidRDefault="000C1E8C" w:rsidP="0038294E">
      <w:pPr>
        <w:spacing w:before="0" w:beforeAutospacing="0" w:after="120" w:afterAutospacing="0"/>
        <w:jc w:val="center"/>
        <w:rPr>
          <w:rFonts w:ascii="Times New Roman" w:hAnsi="Times New Roman"/>
          <w:b/>
          <w:sz w:val="28"/>
          <w:szCs w:val="28"/>
        </w:rPr>
      </w:pPr>
      <w:r w:rsidRPr="00503EA3">
        <w:rPr>
          <w:rFonts w:ascii="Times New Roman" w:hAnsi="Times New Roman"/>
          <w:b/>
          <w:sz w:val="28"/>
          <w:szCs w:val="28"/>
        </w:rPr>
        <w:t>1.4 Особенности бухгалтерского учета</w:t>
      </w:r>
      <w:r>
        <w:rPr>
          <w:rFonts w:ascii="Times New Roman" w:hAnsi="Times New Roman"/>
          <w:b/>
          <w:sz w:val="28"/>
          <w:szCs w:val="28"/>
        </w:rPr>
        <w:t xml:space="preserve"> </w:t>
      </w:r>
      <w:r w:rsidRPr="00503EA3">
        <w:rPr>
          <w:rFonts w:ascii="Times New Roman" w:hAnsi="Times New Roman"/>
          <w:b/>
          <w:sz w:val="28"/>
          <w:szCs w:val="28"/>
        </w:rPr>
        <w:t>в кредитной организации</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Бухгалтерский учет креди</w:t>
      </w:r>
      <w:r>
        <w:rPr>
          <w:rFonts w:ascii="Times New Roman" w:hAnsi="Times New Roman"/>
          <w:sz w:val="28"/>
          <w:szCs w:val="28"/>
        </w:rPr>
        <w:t>тных организаций существенно от</w:t>
      </w:r>
      <w:r w:rsidRPr="00503EA3">
        <w:rPr>
          <w:rFonts w:ascii="Times New Roman" w:hAnsi="Times New Roman"/>
          <w:sz w:val="28"/>
          <w:szCs w:val="28"/>
        </w:rPr>
        <w:t>личается от учета остальных х</w:t>
      </w:r>
      <w:r>
        <w:rPr>
          <w:rFonts w:ascii="Times New Roman" w:hAnsi="Times New Roman"/>
          <w:sz w:val="28"/>
          <w:szCs w:val="28"/>
        </w:rPr>
        <w:t>озяйствующих субъектов. В после</w:t>
      </w:r>
      <w:r w:rsidRPr="00503EA3">
        <w:rPr>
          <w:rFonts w:ascii="Times New Roman" w:hAnsi="Times New Roman"/>
          <w:sz w:val="28"/>
          <w:szCs w:val="28"/>
        </w:rPr>
        <w:t xml:space="preserve">днее время все чаще используется даже специальный термин </w:t>
      </w:r>
      <w:r>
        <w:rPr>
          <w:rFonts w:ascii="Cambria Math" w:hAnsi="Cambria Math"/>
          <w:sz w:val="28"/>
          <w:szCs w:val="28"/>
        </w:rPr>
        <w:t>«</w:t>
      </w:r>
      <w:r w:rsidRPr="00503EA3">
        <w:rPr>
          <w:rFonts w:ascii="Times New Roman" w:hAnsi="Times New Roman"/>
          <w:sz w:val="28"/>
          <w:szCs w:val="28"/>
        </w:rPr>
        <w:t>ба</w:t>
      </w:r>
      <w:r>
        <w:rPr>
          <w:rFonts w:ascii="Times New Roman" w:hAnsi="Times New Roman"/>
          <w:sz w:val="28"/>
          <w:szCs w:val="28"/>
        </w:rPr>
        <w:t>н</w:t>
      </w:r>
      <w:r w:rsidRPr="00503EA3">
        <w:rPr>
          <w:rFonts w:ascii="Times New Roman" w:hAnsi="Times New Roman"/>
          <w:sz w:val="28"/>
          <w:szCs w:val="28"/>
        </w:rPr>
        <w:t>ковский учет</w:t>
      </w:r>
      <w:r>
        <w:rPr>
          <w:rFonts w:ascii="Cambria Math" w:hAnsi="Cambria Math"/>
          <w:sz w:val="28"/>
          <w:szCs w:val="28"/>
        </w:rPr>
        <w:t>»</w:t>
      </w:r>
      <w:r w:rsidRPr="00503EA3">
        <w:rPr>
          <w:rFonts w:ascii="Times New Roman" w:hAnsi="Times New Roman"/>
          <w:sz w:val="28"/>
          <w:szCs w:val="28"/>
        </w:rPr>
        <w:t>.</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В бухгалтерском учете всех субъектов экономики имеется,</w:t>
      </w:r>
      <w:r>
        <w:rPr>
          <w:rFonts w:ascii="Times New Roman" w:hAnsi="Times New Roman"/>
          <w:sz w:val="28"/>
          <w:szCs w:val="28"/>
        </w:rPr>
        <w:t xml:space="preserve"> </w:t>
      </w:r>
      <w:r w:rsidRPr="00503EA3">
        <w:rPr>
          <w:rFonts w:ascii="Times New Roman" w:hAnsi="Times New Roman"/>
          <w:sz w:val="28"/>
          <w:szCs w:val="28"/>
        </w:rPr>
        <w:t>правда, и много общего: на вс</w:t>
      </w:r>
      <w:r>
        <w:rPr>
          <w:rFonts w:ascii="Times New Roman" w:hAnsi="Times New Roman"/>
          <w:sz w:val="28"/>
          <w:szCs w:val="28"/>
        </w:rPr>
        <w:t>ех распространяется действие Фе</w:t>
      </w:r>
      <w:r w:rsidRPr="00503EA3">
        <w:rPr>
          <w:rFonts w:ascii="Times New Roman" w:hAnsi="Times New Roman"/>
          <w:sz w:val="28"/>
          <w:szCs w:val="28"/>
        </w:rPr>
        <w:t xml:space="preserve">дерального закона от 21.11.96 </w:t>
      </w:r>
      <w:r>
        <w:rPr>
          <w:rFonts w:ascii="Cambria Math" w:hAnsi="Cambria Math"/>
          <w:sz w:val="28"/>
          <w:szCs w:val="28"/>
        </w:rPr>
        <w:t>«</w:t>
      </w:r>
      <w:r w:rsidRPr="00503EA3">
        <w:rPr>
          <w:rFonts w:ascii="Times New Roman" w:hAnsi="Times New Roman"/>
          <w:sz w:val="28"/>
          <w:szCs w:val="28"/>
        </w:rPr>
        <w:t>О бухгалтерском учете</w:t>
      </w:r>
      <w:r>
        <w:rPr>
          <w:rFonts w:ascii="Cambria Math" w:hAnsi="Cambria Math"/>
          <w:sz w:val="28"/>
          <w:szCs w:val="28"/>
        </w:rPr>
        <w:t>»</w:t>
      </w:r>
      <w:r w:rsidRPr="00503EA3">
        <w:rPr>
          <w:rFonts w:ascii="Times New Roman" w:hAnsi="Times New Roman"/>
          <w:sz w:val="28"/>
          <w:szCs w:val="28"/>
        </w:rPr>
        <w:t>, сходны</w:t>
      </w:r>
      <w:r>
        <w:rPr>
          <w:rFonts w:ascii="Times New Roman" w:hAnsi="Times New Roman"/>
          <w:sz w:val="28"/>
          <w:szCs w:val="28"/>
        </w:rPr>
        <w:t xml:space="preserve"> </w:t>
      </w:r>
      <w:r w:rsidRPr="00503EA3">
        <w:rPr>
          <w:rFonts w:ascii="Times New Roman" w:hAnsi="Times New Roman"/>
          <w:sz w:val="28"/>
          <w:szCs w:val="28"/>
        </w:rPr>
        <w:t>предмет, объекты, основные задачи бухгалтерского учета, ряд</w:t>
      </w:r>
      <w:r>
        <w:rPr>
          <w:rFonts w:ascii="Times New Roman" w:hAnsi="Times New Roman"/>
          <w:sz w:val="28"/>
          <w:szCs w:val="28"/>
        </w:rPr>
        <w:t xml:space="preserve"> </w:t>
      </w:r>
      <w:r w:rsidRPr="00503EA3">
        <w:rPr>
          <w:rFonts w:ascii="Times New Roman" w:hAnsi="Times New Roman"/>
          <w:sz w:val="28"/>
          <w:szCs w:val="28"/>
        </w:rPr>
        <w:t>элементов метода бухгалтерско</w:t>
      </w:r>
      <w:r>
        <w:rPr>
          <w:rFonts w:ascii="Times New Roman" w:hAnsi="Times New Roman"/>
          <w:sz w:val="28"/>
          <w:szCs w:val="28"/>
        </w:rPr>
        <w:t>го учета с определенными особен</w:t>
      </w:r>
      <w:r w:rsidRPr="00503EA3">
        <w:rPr>
          <w:rFonts w:ascii="Times New Roman" w:hAnsi="Times New Roman"/>
          <w:sz w:val="28"/>
          <w:szCs w:val="28"/>
        </w:rPr>
        <w:t>ностями: принцип использо</w:t>
      </w:r>
      <w:r>
        <w:rPr>
          <w:rFonts w:ascii="Times New Roman" w:hAnsi="Times New Roman"/>
          <w:sz w:val="28"/>
          <w:szCs w:val="28"/>
        </w:rPr>
        <w:t>вания документации, инвентариза</w:t>
      </w:r>
      <w:r w:rsidRPr="00503EA3">
        <w:rPr>
          <w:rFonts w:ascii="Times New Roman" w:hAnsi="Times New Roman"/>
          <w:sz w:val="28"/>
          <w:szCs w:val="28"/>
        </w:rPr>
        <w:t>ция, баланс, двойная запись по счетам; другие элементы — сами</w:t>
      </w:r>
      <w:r>
        <w:rPr>
          <w:rFonts w:ascii="Times New Roman" w:hAnsi="Times New Roman"/>
          <w:sz w:val="28"/>
          <w:szCs w:val="28"/>
        </w:rPr>
        <w:t xml:space="preserve"> </w:t>
      </w:r>
      <w:r w:rsidRPr="00503EA3">
        <w:rPr>
          <w:rFonts w:ascii="Times New Roman" w:hAnsi="Times New Roman"/>
          <w:sz w:val="28"/>
          <w:szCs w:val="28"/>
        </w:rPr>
        <w:t>счета и отчетность отличны.</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Действуют, соответственно, свои планы счетов</w:t>
      </w:r>
      <w:r>
        <w:rPr>
          <w:rFonts w:ascii="Times New Roman" w:hAnsi="Times New Roman"/>
          <w:sz w:val="28"/>
          <w:szCs w:val="28"/>
        </w:rPr>
        <w:t xml:space="preserve"> бухгалтерс</w:t>
      </w:r>
      <w:r w:rsidRPr="00503EA3">
        <w:rPr>
          <w:rFonts w:ascii="Times New Roman" w:hAnsi="Times New Roman"/>
          <w:sz w:val="28"/>
          <w:szCs w:val="28"/>
        </w:rPr>
        <w:t>кого учета и документы, регламентирующие их применение. У</w:t>
      </w:r>
      <w:r>
        <w:rPr>
          <w:rFonts w:ascii="Times New Roman" w:hAnsi="Times New Roman"/>
          <w:sz w:val="28"/>
          <w:szCs w:val="28"/>
        </w:rPr>
        <w:t xml:space="preserve"> </w:t>
      </w:r>
      <w:r w:rsidRPr="00503EA3">
        <w:rPr>
          <w:rFonts w:ascii="Times New Roman" w:hAnsi="Times New Roman"/>
          <w:sz w:val="28"/>
          <w:szCs w:val="28"/>
        </w:rPr>
        <w:t xml:space="preserve">банков - утвержденное ЦБ РФ </w:t>
      </w:r>
      <w:r>
        <w:rPr>
          <w:rFonts w:ascii="Cambria Math" w:hAnsi="Cambria Math"/>
          <w:sz w:val="28"/>
          <w:szCs w:val="28"/>
        </w:rPr>
        <w:t>«</w:t>
      </w:r>
      <w:r w:rsidRPr="00503EA3">
        <w:rPr>
          <w:rFonts w:ascii="Times New Roman" w:hAnsi="Times New Roman"/>
          <w:sz w:val="28"/>
          <w:szCs w:val="28"/>
        </w:rPr>
        <w:t>Положение о правилах ведения</w:t>
      </w:r>
      <w:r>
        <w:rPr>
          <w:rFonts w:ascii="Times New Roman" w:hAnsi="Times New Roman"/>
          <w:sz w:val="28"/>
          <w:szCs w:val="28"/>
        </w:rPr>
        <w:t xml:space="preserve"> </w:t>
      </w:r>
      <w:r w:rsidRPr="00503EA3">
        <w:rPr>
          <w:rFonts w:ascii="Times New Roman" w:hAnsi="Times New Roman"/>
          <w:sz w:val="28"/>
          <w:szCs w:val="28"/>
        </w:rPr>
        <w:t>бухгалтерского учета в кредитных организациях, расположенных</w:t>
      </w:r>
      <w:r>
        <w:rPr>
          <w:rFonts w:ascii="Times New Roman" w:hAnsi="Times New Roman"/>
          <w:sz w:val="28"/>
          <w:szCs w:val="28"/>
        </w:rPr>
        <w:t xml:space="preserve"> </w:t>
      </w:r>
      <w:r w:rsidRPr="00503EA3">
        <w:rPr>
          <w:rFonts w:ascii="Times New Roman" w:hAnsi="Times New Roman"/>
          <w:sz w:val="28"/>
          <w:szCs w:val="28"/>
        </w:rPr>
        <w:t>на территории Российской Федерации</w:t>
      </w:r>
      <w:r>
        <w:rPr>
          <w:rFonts w:ascii="Cambria Math" w:hAnsi="Cambria Math"/>
          <w:sz w:val="28"/>
          <w:szCs w:val="28"/>
        </w:rPr>
        <w:t>»</w:t>
      </w:r>
      <w:r w:rsidRPr="00503EA3">
        <w:rPr>
          <w:rFonts w:ascii="Times New Roman" w:hAnsi="Times New Roman"/>
          <w:sz w:val="28"/>
          <w:szCs w:val="28"/>
        </w:rPr>
        <w:t xml:space="preserve"> от 05.12.02 № 205-П с</w:t>
      </w:r>
      <w:r>
        <w:rPr>
          <w:rFonts w:ascii="Times New Roman" w:hAnsi="Times New Roman"/>
          <w:sz w:val="28"/>
          <w:szCs w:val="28"/>
        </w:rPr>
        <w:t xml:space="preserve"> </w:t>
      </w:r>
      <w:r w:rsidRPr="00503EA3">
        <w:rPr>
          <w:rFonts w:ascii="Times New Roman" w:hAnsi="Times New Roman"/>
          <w:sz w:val="28"/>
          <w:szCs w:val="28"/>
        </w:rPr>
        <w:t>включенным Планом счетов бухгалтерского учета в кредитных</w:t>
      </w:r>
      <w:r>
        <w:rPr>
          <w:rFonts w:ascii="Times New Roman" w:hAnsi="Times New Roman"/>
          <w:sz w:val="28"/>
          <w:szCs w:val="28"/>
        </w:rPr>
        <w:t xml:space="preserve"> </w:t>
      </w:r>
      <w:r w:rsidRPr="00503EA3">
        <w:rPr>
          <w:rFonts w:ascii="Times New Roman" w:hAnsi="Times New Roman"/>
          <w:sz w:val="28"/>
          <w:szCs w:val="28"/>
        </w:rPr>
        <w:t>организациях Российской Фе</w:t>
      </w:r>
      <w:r>
        <w:rPr>
          <w:rFonts w:ascii="Times New Roman" w:hAnsi="Times New Roman"/>
          <w:sz w:val="28"/>
          <w:szCs w:val="28"/>
        </w:rPr>
        <w:t>дерации. Для организаций - в не</w:t>
      </w:r>
      <w:r w:rsidRPr="00503EA3">
        <w:rPr>
          <w:rFonts w:ascii="Times New Roman" w:hAnsi="Times New Roman"/>
          <w:sz w:val="28"/>
          <w:szCs w:val="28"/>
        </w:rPr>
        <w:t>сколько раз меньшие по объему - План счетов бухгалтерского</w:t>
      </w:r>
      <w:r>
        <w:rPr>
          <w:rFonts w:ascii="Times New Roman" w:hAnsi="Times New Roman"/>
          <w:sz w:val="28"/>
          <w:szCs w:val="28"/>
        </w:rPr>
        <w:t xml:space="preserve"> </w:t>
      </w:r>
      <w:r w:rsidRPr="00503EA3">
        <w:rPr>
          <w:rFonts w:ascii="Times New Roman" w:hAnsi="Times New Roman"/>
          <w:sz w:val="28"/>
          <w:szCs w:val="28"/>
        </w:rPr>
        <w:t>учета финансово-хозяйственной деятельности организаций и</w:t>
      </w:r>
      <w:r>
        <w:rPr>
          <w:rFonts w:ascii="Times New Roman" w:hAnsi="Times New Roman"/>
          <w:sz w:val="28"/>
          <w:szCs w:val="28"/>
        </w:rPr>
        <w:t xml:space="preserve"> И</w:t>
      </w:r>
      <w:r w:rsidRPr="00503EA3">
        <w:rPr>
          <w:rFonts w:ascii="Times New Roman" w:hAnsi="Times New Roman"/>
          <w:sz w:val="28"/>
          <w:szCs w:val="28"/>
        </w:rPr>
        <w:t>нструкция по его применению</w:t>
      </w:r>
      <w:r>
        <w:rPr>
          <w:rFonts w:ascii="Times New Roman" w:hAnsi="Times New Roman"/>
          <w:sz w:val="28"/>
          <w:szCs w:val="28"/>
        </w:rPr>
        <w:t>, утвержденные приказом Мин</w:t>
      </w:r>
      <w:r w:rsidRPr="00503EA3">
        <w:rPr>
          <w:rFonts w:ascii="Times New Roman" w:hAnsi="Times New Roman"/>
          <w:sz w:val="28"/>
          <w:szCs w:val="28"/>
        </w:rPr>
        <w:t>фина России от 31.10.2000 № 94-н.</w:t>
      </w:r>
      <w:r>
        <w:rPr>
          <w:rFonts w:ascii="Times New Roman" w:hAnsi="Times New Roman"/>
          <w:sz w:val="28"/>
          <w:szCs w:val="28"/>
        </w:rPr>
        <w:t xml:space="preserve"> </w:t>
      </w:r>
      <w:r w:rsidRPr="00503EA3">
        <w:rPr>
          <w:rFonts w:ascii="Times New Roman" w:hAnsi="Times New Roman"/>
          <w:sz w:val="28"/>
          <w:szCs w:val="28"/>
        </w:rPr>
        <w:t>Одна из основных особенно</w:t>
      </w:r>
      <w:r>
        <w:rPr>
          <w:rFonts w:ascii="Times New Roman" w:hAnsi="Times New Roman"/>
          <w:sz w:val="28"/>
          <w:szCs w:val="28"/>
        </w:rPr>
        <w:t>стей банковского учета — исполь</w:t>
      </w:r>
      <w:r w:rsidRPr="00503EA3">
        <w:rPr>
          <w:rFonts w:ascii="Times New Roman" w:hAnsi="Times New Roman"/>
          <w:sz w:val="28"/>
          <w:szCs w:val="28"/>
        </w:rPr>
        <w:t xml:space="preserve">зование мемориально-ордерной </w:t>
      </w:r>
      <w:r>
        <w:rPr>
          <w:rFonts w:ascii="Times New Roman" w:hAnsi="Times New Roman"/>
          <w:sz w:val="28"/>
          <w:szCs w:val="28"/>
        </w:rPr>
        <w:t>системы учета, в отличие от жур</w:t>
      </w:r>
      <w:r w:rsidRPr="00503EA3">
        <w:rPr>
          <w:rFonts w:ascii="Times New Roman" w:hAnsi="Times New Roman"/>
          <w:sz w:val="28"/>
          <w:szCs w:val="28"/>
        </w:rPr>
        <w:t>нально-ордерной в организациях, а также другой документации.</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Счета банков и организа</w:t>
      </w:r>
      <w:r>
        <w:rPr>
          <w:rFonts w:ascii="Times New Roman" w:hAnsi="Times New Roman"/>
          <w:sz w:val="28"/>
          <w:szCs w:val="28"/>
        </w:rPr>
        <w:t>ций совершенно различны — не со</w:t>
      </w:r>
      <w:r w:rsidRPr="00503EA3">
        <w:rPr>
          <w:rFonts w:ascii="Times New Roman" w:hAnsi="Times New Roman"/>
          <w:sz w:val="28"/>
          <w:szCs w:val="28"/>
        </w:rPr>
        <w:t>впадает нумерация и количество знаков. Например, балансовые</w:t>
      </w:r>
      <w:r>
        <w:rPr>
          <w:rFonts w:ascii="Times New Roman" w:hAnsi="Times New Roman"/>
          <w:sz w:val="28"/>
          <w:szCs w:val="28"/>
        </w:rPr>
        <w:t xml:space="preserve"> </w:t>
      </w:r>
      <w:r w:rsidRPr="00503EA3">
        <w:rPr>
          <w:rFonts w:ascii="Times New Roman" w:hAnsi="Times New Roman"/>
          <w:sz w:val="28"/>
          <w:szCs w:val="28"/>
        </w:rPr>
        <w:t>счета — касса банков —2020</w:t>
      </w:r>
      <w:r>
        <w:rPr>
          <w:rFonts w:ascii="Times New Roman" w:hAnsi="Times New Roman"/>
          <w:sz w:val="28"/>
          <w:szCs w:val="28"/>
        </w:rPr>
        <w:t>2, касса организаций - 50. Боль</w:t>
      </w:r>
      <w:r w:rsidRPr="00503EA3">
        <w:rPr>
          <w:rFonts w:ascii="Times New Roman" w:hAnsi="Times New Roman"/>
          <w:sz w:val="28"/>
          <w:szCs w:val="28"/>
        </w:rPr>
        <w:t>шинство же счетов не совпадает также по наименованию из-за</w:t>
      </w:r>
      <w:r>
        <w:rPr>
          <w:rFonts w:ascii="Times New Roman" w:hAnsi="Times New Roman"/>
          <w:sz w:val="28"/>
          <w:szCs w:val="28"/>
        </w:rPr>
        <w:t xml:space="preserve"> </w:t>
      </w:r>
      <w:r w:rsidRPr="00503EA3">
        <w:rPr>
          <w:rFonts w:ascii="Times New Roman" w:hAnsi="Times New Roman"/>
          <w:sz w:val="28"/>
          <w:szCs w:val="28"/>
        </w:rPr>
        <w:t xml:space="preserve">специфики деятельности. В банках, </w:t>
      </w:r>
      <w:r>
        <w:rPr>
          <w:rFonts w:ascii="Times New Roman" w:hAnsi="Times New Roman"/>
          <w:sz w:val="28"/>
          <w:szCs w:val="28"/>
        </w:rPr>
        <w:t>кроме того, предусмотре</w:t>
      </w:r>
      <w:r w:rsidRPr="00503EA3">
        <w:rPr>
          <w:rFonts w:ascii="Times New Roman" w:hAnsi="Times New Roman"/>
          <w:sz w:val="28"/>
          <w:szCs w:val="28"/>
        </w:rPr>
        <w:t xml:space="preserve">ны отдельные разделы — счета </w:t>
      </w:r>
      <w:r>
        <w:rPr>
          <w:rFonts w:ascii="Times New Roman" w:hAnsi="Times New Roman"/>
          <w:sz w:val="28"/>
          <w:szCs w:val="28"/>
        </w:rPr>
        <w:t>доверительного управления, сроч</w:t>
      </w:r>
      <w:r w:rsidRPr="00503EA3">
        <w:rPr>
          <w:rFonts w:ascii="Times New Roman" w:hAnsi="Times New Roman"/>
          <w:sz w:val="28"/>
          <w:szCs w:val="28"/>
        </w:rPr>
        <w:t>ных операций, депо, чего нет у организаций.</w:t>
      </w:r>
      <w:r>
        <w:rPr>
          <w:rFonts w:ascii="Times New Roman" w:hAnsi="Times New Roman"/>
          <w:sz w:val="28"/>
          <w:szCs w:val="28"/>
        </w:rPr>
        <w:t xml:space="preserve"> </w:t>
      </w:r>
      <w:r w:rsidRPr="00503EA3">
        <w:rPr>
          <w:rFonts w:ascii="Times New Roman" w:hAnsi="Times New Roman"/>
          <w:sz w:val="28"/>
          <w:szCs w:val="28"/>
        </w:rPr>
        <w:t>Различается также учетно-операционная документация.</w:t>
      </w:r>
    </w:p>
    <w:p w:rsidR="000C1E8C" w:rsidRPr="00503EA3"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Бухгалтерский учет имуще</w:t>
      </w:r>
      <w:r>
        <w:rPr>
          <w:rFonts w:ascii="Times New Roman" w:hAnsi="Times New Roman"/>
          <w:sz w:val="28"/>
          <w:szCs w:val="28"/>
        </w:rPr>
        <w:t>ства, обязательств и хозяйствен</w:t>
      </w:r>
      <w:r w:rsidRPr="00503EA3">
        <w:rPr>
          <w:rFonts w:ascii="Times New Roman" w:hAnsi="Times New Roman"/>
          <w:sz w:val="28"/>
          <w:szCs w:val="28"/>
        </w:rPr>
        <w:t>ных операций организациям до</w:t>
      </w:r>
      <w:r>
        <w:rPr>
          <w:rFonts w:ascii="Times New Roman" w:hAnsi="Times New Roman"/>
          <w:sz w:val="28"/>
          <w:szCs w:val="28"/>
        </w:rPr>
        <w:t>пускается вести в суммах, округ</w:t>
      </w:r>
      <w:r w:rsidRPr="00503EA3">
        <w:rPr>
          <w:rFonts w:ascii="Times New Roman" w:hAnsi="Times New Roman"/>
          <w:sz w:val="28"/>
          <w:szCs w:val="28"/>
        </w:rPr>
        <w:t>ленных до целых рублей, в банках - только полные суммы, с</w:t>
      </w:r>
      <w:r>
        <w:rPr>
          <w:rFonts w:ascii="Times New Roman" w:hAnsi="Times New Roman"/>
          <w:sz w:val="28"/>
          <w:szCs w:val="28"/>
        </w:rPr>
        <w:t xml:space="preserve"> </w:t>
      </w:r>
      <w:r w:rsidRPr="00503EA3">
        <w:rPr>
          <w:rFonts w:ascii="Times New Roman" w:hAnsi="Times New Roman"/>
          <w:sz w:val="28"/>
          <w:szCs w:val="28"/>
        </w:rPr>
        <w:t>копейками.</w:t>
      </w:r>
    </w:p>
    <w:p w:rsidR="000C1E8C" w:rsidRPr="00DA7098" w:rsidRDefault="000C1E8C" w:rsidP="0008202E">
      <w:pPr>
        <w:spacing w:before="0" w:beforeAutospacing="0" w:after="0" w:afterAutospacing="0"/>
        <w:rPr>
          <w:rFonts w:ascii="Times New Roman" w:hAnsi="Times New Roman"/>
          <w:sz w:val="28"/>
          <w:szCs w:val="28"/>
        </w:rPr>
      </w:pPr>
      <w:r w:rsidRPr="00503EA3">
        <w:rPr>
          <w:rFonts w:ascii="Times New Roman" w:hAnsi="Times New Roman"/>
          <w:sz w:val="28"/>
          <w:szCs w:val="28"/>
        </w:rPr>
        <w:t>Есть особенности бухгалтерского учета и в самом банковском</w:t>
      </w:r>
      <w:r>
        <w:rPr>
          <w:rFonts w:ascii="Times New Roman" w:hAnsi="Times New Roman"/>
          <w:sz w:val="28"/>
          <w:szCs w:val="28"/>
        </w:rPr>
        <w:t xml:space="preserve"> </w:t>
      </w:r>
      <w:r w:rsidRPr="00503EA3">
        <w:rPr>
          <w:rFonts w:ascii="Times New Roman" w:hAnsi="Times New Roman"/>
          <w:sz w:val="28"/>
          <w:szCs w:val="28"/>
        </w:rPr>
        <w:t>сообществе.</w:t>
      </w:r>
      <w:r>
        <w:rPr>
          <w:rFonts w:ascii="Times New Roman" w:hAnsi="Times New Roman"/>
          <w:sz w:val="28"/>
          <w:szCs w:val="28"/>
        </w:rPr>
        <w:t xml:space="preserve"> </w:t>
      </w:r>
      <w:r w:rsidRPr="00503EA3">
        <w:rPr>
          <w:rFonts w:ascii="Times New Roman" w:hAnsi="Times New Roman"/>
          <w:sz w:val="28"/>
          <w:szCs w:val="28"/>
        </w:rPr>
        <w:t>Так в Плане счетов бухгалте</w:t>
      </w:r>
      <w:r>
        <w:rPr>
          <w:rFonts w:ascii="Times New Roman" w:hAnsi="Times New Roman"/>
          <w:sz w:val="28"/>
          <w:szCs w:val="28"/>
        </w:rPr>
        <w:t>рского учета в кредитных органи</w:t>
      </w:r>
      <w:r w:rsidRPr="00503EA3">
        <w:rPr>
          <w:rFonts w:ascii="Times New Roman" w:hAnsi="Times New Roman"/>
          <w:sz w:val="28"/>
          <w:szCs w:val="28"/>
        </w:rPr>
        <w:t xml:space="preserve">зациях имеются счета с пометкой </w:t>
      </w:r>
      <w:r>
        <w:rPr>
          <w:rFonts w:ascii="Cambria Math" w:hAnsi="Cambria Math"/>
          <w:sz w:val="28"/>
          <w:szCs w:val="28"/>
        </w:rPr>
        <w:t>«</w:t>
      </w:r>
      <w:r w:rsidRPr="00503EA3">
        <w:rPr>
          <w:rFonts w:ascii="Times New Roman" w:hAnsi="Times New Roman"/>
          <w:sz w:val="28"/>
          <w:szCs w:val="28"/>
        </w:rPr>
        <w:t>СБ</w:t>
      </w:r>
      <w:r>
        <w:rPr>
          <w:rFonts w:ascii="Cambria Math" w:hAnsi="Cambria Math"/>
          <w:sz w:val="28"/>
          <w:szCs w:val="28"/>
        </w:rPr>
        <w:t>»</w:t>
      </w:r>
      <w:r w:rsidRPr="00503EA3">
        <w:rPr>
          <w:rFonts w:ascii="Times New Roman" w:hAnsi="Times New Roman"/>
          <w:sz w:val="28"/>
          <w:szCs w:val="28"/>
        </w:rPr>
        <w:t>, которые используются</w:t>
      </w:r>
      <w:r>
        <w:rPr>
          <w:rFonts w:ascii="Times New Roman" w:hAnsi="Times New Roman"/>
          <w:sz w:val="28"/>
          <w:szCs w:val="28"/>
        </w:rPr>
        <w:t xml:space="preserve"> </w:t>
      </w:r>
      <w:r w:rsidRPr="00503EA3">
        <w:rPr>
          <w:rFonts w:ascii="Times New Roman" w:hAnsi="Times New Roman"/>
          <w:sz w:val="28"/>
          <w:szCs w:val="28"/>
        </w:rPr>
        <w:t>только Сбербанком РФ в силу</w:t>
      </w:r>
      <w:r>
        <w:rPr>
          <w:rFonts w:ascii="Times New Roman" w:hAnsi="Times New Roman"/>
          <w:sz w:val="28"/>
          <w:szCs w:val="28"/>
        </w:rPr>
        <w:t xml:space="preserve"> специфики его деятельности. На</w:t>
      </w:r>
      <w:r w:rsidRPr="00503EA3">
        <w:rPr>
          <w:rFonts w:ascii="Times New Roman" w:hAnsi="Times New Roman"/>
          <w:sz w:val="28"/>
          <w:szCs w:val="28"/>
        </w:rPr>
        <w:t xml:space="preserve">пример, балансовые счета 47419, 47420 </w:t>
      </w:r>
      <w:r>
        <w:rPr>
          <w:rFonts w:ascii="Cambria Math" w:hAnsi="Cambria Math"/>
          <w:sz w:val="28"/>
          <w:szCs w:val="28"/>
        </w:rPr>
        <w:t>«</w:t>
      </w:r>
      <w:r>
        <w:rPr>
          <w:rFonts w:ascii="Times New Roman" w:hAnsi="Times New Roman"/>
          <w:sz w:val="28"/>
          <w:szCs w:val="28"/>
        </w:rPr>
        <w:t>Расчеты с организаци</w:t>
      </w:r>
      <w:r w:rsidRPr="00503EA3">
        <w:rPr>
          <w:rFonts w:ascii="Times New Roman" w:hAnsi="Times New Roman"/>
          <w:sz w:val="28"/>
          <w:szCs w:val="28"/>
        </w:rPr>
        <w:t>ями по наличным деньгам</w:t>
      </w:r>
      <w:r>
        <w:rPr>
          <w:rFonts w:ascii="Cambria Math" w:hAnsi="Cambria Math"/>
          <w:sz w:val="28"/>
          <w:szCs w:val="28"/>
        </w:rPr>
        <w:t>»</w:t>
      </w:r>
      <w:r w:rsidRPr="00503EA3">
        <w:rPr>
          <w:rFonts w:ascii="Times New Roman" w:hAnsi="Times New Roman"/>
          <w:sz w:val="28"/>
          <w:szCs w:val="28"/>
        </w:rPr>
        <w:t>, используемые, в частности, для</w:t>
      </w:r>
      <w:r>
        <w:rPr>
          <w:rFonts w:ascii="Times New Roman" w:hAnsi="Times New Roman"/>
          <w:sz w:val="28"/>
          <w:szCs w:val="28"/>
        </w:rPr>
        <w:t xml:space="preserve"> </w:t>
      </w:r>
      <w:r w:rsidRPr="00503EA3">
        <w:rPr>
          <w:rFonts w:ascii="Times New Roman" w:hAnsi="Times New Roman"/>
          <w:sz w:val="28"/>
          <w:szCs w:val="28"/>
        </w:rPr>
        <w:t xml:space="preserve">бухгалтерского учета расчетов </w:t>
      </w:r>
      <w:r>
        <w:rPr>
          <w:rFonts w:ascii="Times New Roman" w:hAnsi="Times New Roman"/>
          <w:sz w:val="28"/>
          <w:szCs w:val="28"/>
        </w:rPr>
        <w:t>с почтовыми отделениями по сум</w:t>
      </w:r>
      <w:r w:rsidRPr="00503EA3">
        <w:rPr>
          <w:rFonts w:ascii="Times New Roman" w:hAnsi="Times New Roman"/>
          <w:sz w:val="28"/>
          <w:szCs w:val="28"/>
        </w:rPr>
        <w:t>мам денежной наличности, п</w:t>
      </w:r>
      <w:r>
        <w:rPr>
          <w:rFonts w:ascii="Times New Roman" w:hAnsi="Times New Roman"/>
          <w:sz w:val="28"/>
          <w:szCs w:val="28"/>
        </w:rPr>
        <w:t>олученной агентствами и филиала</w:t>
      </w:r>
      <w:r w:rsidRPr="00503EA3">
        <w:rPr>
          <w:rFonts w:ascii="Times New Roman" w:hAnsi="Times New Roman"/>
          <w:sz w:val="28"/>
          <w:szCs w:val="28"/>
        </w:rPr>
        <w:t>ми Сберегательного банка РФ, расположенными в населенных</w:t>
      </w:r>
      <w:r>
        <w:rPr>
          <w:rFonts w:ascii="Times New Roman" w:hAnsi="Times New Roman"/>
          <w:sz w:val="28"/>
          <w:szCs w:val="28"/>
        </w:rPr>
        <w:t xml:space="preserve"> </w:t>
      </w:r>
      <w:r w:rsidRPr="00DA7098">
        <w:rPr>
          <w:rFonts w:ascii="Times New Roman" w:hAnsi="Times New Roman"/>
          <w:sz w:val="28"/>
          <w:szCs w:val="28"/>
        </w:rPr>
        <w:t>пунктах, где нет его отделений.</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ЦБ РФ использует свои Пра</w:t>
      </w:r>
      <w:r>
        <w:rPr>
          <w:rFonts w:ascii="Times New Roman" w:hAnsi="Times New Roman"/>
          <w:sz w:val="28"/>
          <w:szCs w:val="28"/>
        </w:rPr>
        <w:t>вила ведения бухгалтерского уче</w:t>
      </w:r>
      <w:r w:rsidRPr="00DA7098">
        <w:rPr>
          <w:rFonts w:ascii="Times New Roman" w:hAnsi="Times New Roman"/>
          <w:sz w:val="28"/>
          <w:szCs w:val="28"/>
        </w:rPr>
        <w:t>та в Центральном банке Российской Федерации (Банке России)</w:t>
      </w:r>
      <w:r>
        <w:rPr>
          <w:rFonts w:ascii="Times New Roman" w:hAnsi="Times New Roman"/>
          <w:sz w:val="28"/>
          <w:szCs w:val="28"/>
        </w:rPr>
        <w:t xml:space="preserve"> </w:t>
      </w:r>
      <w:r w:rsidRPr="00DA7098">
        <w:rPr>
          <w:rFonts w:ascii="Times New Roman" w:hAnsi="Times New Roman"/>
          <w:sz w:val="28"/>
          <w:szCs w:val="28"/>
        </w:rPr>
        <w:t>и свой План счетов бухгалтерского учета Центрального банка</w:t>
      </w:r>
      <w:r>
        <w:rPr>
          <w:rFonts w:ascii="Times New Roman" w:hAnsi="Times New Roman"/>
          <w:sz w:val="28"/>
          <w:szCs w:val="28"/>
        </w:rPr>
        <w:t xml:space="preserve"> </w:t>
      </w:r>
      <w:r w:rsidRPr="00DA7098">
        <w:rPr>
          <w:rFonts w:ascii="Times New Roman" w:hAnsi="Times New Roman"/>
          <w:sz w:val="28"/>
          <w:szCs w:val="28"/>
        </w:rPr>
        <w:t>Российской Федерации (Банка России). Однако в этом Плане</w:t>
      </w:r>
      <w:r>
        <w:rPr>
          <w:rFonts w:ascii="Times New Roman" w:hAnsi="Times New Roman"/>
          <w:sz w:val="28"/>
          <w:szCs w:val="28"/>
        </w:rPr>
        <w:t xml:space="preserve"> </w:t>
      </w:r>
      <w:r w:rsidRPr="00DA7098">
        <w:rPr>
          <w:rFonts w:ascii="Times New Roman" w:hAnsi="Times New Roman"/>
          <w:sz w:val="28"/>
          <w:szCs w:val="28"/>
        </w:rPr>
        <w:t>имеется очень много счетов,</w:t>
      </w:r>
      <w:r>
        <w:rPr>
          <w:rFonts w:ascii="Times New Roman" w:hAnsi="Times New Roman"/>
          <w:sz w:val="28"/>
          <w:szCs w:val="28"/>
        </w:rPr>
        <w:t xml:space="preserve"> которые функционируют в коммер</w:t>
      </w:r>
      <w:r w:rsidRPr="00DA7098">
        <w:rPr>
          <w:rFonts w:ascii="Times New Roman" w:hAnsi="Times New Roman"/>
          <w:sz w:val="28"/>
          <w:szCs w:val="28"/>
        </w:rPr>
        <w:t xml:space="preserve">ческих банках. Например, счета 47422 </w:t>
      </w:r>
      <w:r>
        <w:rPr>
          <w:rFonts w:ascii="Cambria Math" w:hAnsi="Cambria Math"/>
          <w:sz w:val="28"/>
          <w:szCs w:val="28"/>
        </w:rPr>
        <w:t>«</w:t>
      </w:r>
      <w:r w:rsidRPr="00DA7098">
        <w:rPr>
          <w:rFonts w:ascii="Times New Roman" w:hAnsi="Times New Roman"/>
          <w:sz w:val="28"/>
          <w:szCs w:val="28"/>
        </w:rPr>
        <w:t>О</w:t>
      </w:r>
      <w:r>
        <w:rPr>
          <w:rFonts w:ascii="Times New Roman" w:hAnsi="Times New Roman"/>
          <w:sz w:val="28"/>
          <w:szCs w:val="28"/>
        </w:rPr>
        <w:t>бязательства по про</w:t>
      </w:r>
      <w:r w:rsidRPr="00DA7098">
        <w:rPr>
          <w:rFonts w:ascii="Times New Roman" w:hAnsi="Times New Roman"/>
          <w:sz w:val="28"/>
          <w:szCs w:val="28"/>
        </w:rPr>
        <w:t>чим операциям</w:t>
      </w:r>
      <w:r>
        <w:rPr>
          <w:rFonts w:ascii="Cambria Math" w:hAnsi="Cambria Math"/>
          <w:sz w:val="28"/>
          <w:szCs w:val="28"/>
        </w:rPr>
        <w:t>»</w:t>
      </w:r>
      <w:r w:rsidRPr="00DA7098">
        <w:rPr>
          <w:rFonts w:ascii="Times New Roman" w:hAnsi="Times New Roman"/>
          <w:sz w:val="28"/>
          <w:szCs w:val="28"/>
        </w:rPr>
        <w:t xml:space="preserve"> и 47423 </w:t>
      </w:r>
      <w:r>
        <w:rPr>
          <w:rFonts w:ascii="Cambria Math" w:hAnsi="Cambria Math"/>
          <w:sz w:val="28"/>
          <w:szCs w:val="28"/>
        </w:rPr>
        <w:t>«</w:t>
      </w:r>
      <w:r w:rsidRPr="00DA7098">
        <w:rPr>
          <w:rFonts w:ascii="Times New Roman" w:hAnsi="Times New Roman"/>
          <w:sz w:val="28"/>
          <w:szCs w:val="28"/>
        </w:rPr>
        <w:t>Требования по прочим операциям</w:t>
      </w:r>
      <w:r>
        <w:rPr>
          <w:rFonts w:ascii="Cambria Math" w:hAnsi="Cambria Math"/>
          <w:sz w:val="28"/>
          <w:szCs w:val="28"/>
        </w:rPr>
        <w:t>»</w:t>
      </w:r>
      <w:r w:rsidRPr="00DA7098">
        <w:rPr>
          <w:rFonts w:ascii="Times New Roman" w:hAnsi="Times New Roman"/>
          <w:sz w:val="28"/>
          <w:szCs w:val="28"/>
        </w:rPr>
        <w:t>.</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В Плане счетов бухгалтерского учета ЦБ РФ имеются также</w:t>
      </w:r>
      <w:r>
        <w:rPr>
          <w:rFonts w:ascii="Times New Roman" w:hAnsi="Times New Roman"/>
          <w:sz w:val="28"/>
          <w:szCs w:val="28"/>
        </w:rPr>
        <w:t xml:space="preserve"> </w:t>
      </w:r>
      <w:r w:rsidRPr="00DA7098">
        <w:rPr>
          <w:rFonts w:ascii="Times New Roman" w:hAnsi="Times New Roman"/>
          <w:sz w:val="28"/>
          <w:szCs w:val="28"/>
        </w:rPr>
        <w:t>свои специфические счета. Например, внебалансовые счета -</w:t>
      </w:r>
      <w:r>
        <w:rPr>
          <w:rFonts w:ascii="Times New Roman" w:hAnsi="Times New Roman"/>
          <w:sz w:val="28"/>
          <w:szCs w:val="28"/>
        </w:rPr>
        <w:t xml:space="preserve"> </w:t>
      </w:r>
      <w:r w:rsidRPr="00DA7098">
        <w:rPr>
          <w:rFonts w:ascii="Times New Roman" w:hAnsi="Times New Roman"/>
          <w:sz w:val="28"/>
          <w:szCs w:val="28"/>
        </w:rPr>
        <w:t xml:space="preserve">раздел 1 (901—905) </w:t>
      </w:r>
      <w:r>
        <w:rPr>
          <w:rFonts w:ascii="Cambria Math" w:hAnsi="Cambria Math"/>
          <w:sz w:val="28"/>
          <w:szCs w:val="28"/>
        </w:rPr>
        <w:t>«</w:t>
      </w:r>
      <w:r w:rsidRPr="00DA7098">
        <w:rPr>
          <w:rFonts w:ascii="Times New Roman" w:hAnsi="Times New Roman"/>
          <w:sz w:val="28"/>
          <w:szCs w:val="28"/>
        </w:rPr>
        <w:t>Банкноты и монета в резервных фондах</w:t>
      </w:r>
      <w:r>
        <w:rPr>
          <w:rFonts w:ascii="Cambria Math" w:hAnsi="Cambria Math"/>
          <w:sz w:val="28"/>
          <w:szCs w:val="28"/>
        </w:rPr>
        <w:t>»</w:t>
      </w:r>
      <w:r w:rsidRPr="00DA7098">
        <w:rPr>
          <w:rFonts w:ascii="Times New Roman" w:hAnsi="Times New Roman"/>
          <w:sz w:val="28"/>
          <w:szCs w:val="28"/>
        </w:rPr>
        <w:t>,</w:t>
      </w:r>
      <w:r>
        <w:rPr>
          <w:rFonts w:ascii="Times New Roman" w:hAnsi="Times New Roman"/>
          <w:sz w:val="28"/>
          <w:szCs w:val="28"/>
        </w:rPr>
        <w:t xml:space="preserve"> </w:t>
      </w:r>
      <w:r w:rsidRPr="00DA7098">
        <w:rPr>
          <w:rFonts w:ascii="Times New Roman" w:hAnsi="Times New Roman"/>
          <w:sz w:val="28"/>
          <w:szCs w:val="28"/>
        </w:rPr>
        <w:t>где учитываются отпечатанные (реже - бывшие в обращении),</w:t>
      </w:r>
      <w:r>
        <w:rPr>
          <w:rFonts w:ascii="Times New Roman" w:hAnsi="Times New Roman"/>
          <w:sz w:val="28"/>
          <w:szCs w:val="28"/>
        </w:rPr>
        <w:t xml:space="preserve"> </w:t>
      </w:r>
      <w:r w:rsidRPr="00DA7098">
        <w:rPr>
          <w:rFonts w:ascii="Times New Roman" w:hAnsi="Times New Roman"/>
          <w:sz w:val="28"/>
          <w:szCs w:val="28"/>
        </w:rPr>
        <w:t>но не выпущенные в обращение наличные деньги. Наличность,</w:t>
      </w:r>
      <w:r>
        <w:rPr>
          <w:rFonts w:ascii="Times New Roman" w:hAnsi="Times New Roman"/>
          <w:sz w:val="28"/>
          <w:szCs w:val="28"/>
        </w:rPr>
        <w:t xml:space="preserve"> </w:t>
      </w:r>
      <w:r w:rsidRPr="00DA7098">
        <w:rPr>
          <w:rFonts w:ascii="Times New Roman" w:hAnsi="Times New Roman"/>
          <w:sz w:val="28"/>
          <w:szCs w:val="28"/>
        </w:rPr>
        <w:t>выпущенная в обращение, отражается на специальных счетах по</w:t>
      </w:r>
      <w:r>
        <w:rPr>
          <w:rFonts w:ascii="Times New Roman" w:hAnsi="Times New Roman"/>
          <w:sz w:val="28"/>
          <w:szCs w:val="28"/>
        </w:rPr>
        <w:t xml:space="preserve"> </w:t>
      </w:r>
      <w:r w:rsidRPr="00DA7098">
        <w:rPr>
          <w:rFonts w:ascii="Times New Roman" w:hAnsi="Times New Roman"/>
          <w:sz w:val="28"/>
          <w:szCs w:val="28"/>
        </w:rPr>
        <w:t>пассиву баланса Банка России</w:t>
      </w:r>
      <w:r>
        <w:rPr>
          <w:rFonts w:ascii="Times New Roman" w:hAnsi="Times New Roman"/>
          <w:sz w:val="28"/>
          <w:szCs w:val="28"/>
        </w:rPr>
        <w:t xml:space="preserve"> (монетарный агрегат МО и остат</w:t>
      </w:r>
      <w:r w:rsidRPr="00DA7098">
        <w:rPr>
          <w:rFonts w:ascii="Times New Roman" w:hAnsi="Times New Roman"/>
          <w:sz w:val="28"/>
          <w:szCs w:val="28"/>
        </w:rPr>
        <w:t>ки касс банков), что делает ЦБ РФ одним из самых крупных в</w:t>
      </w:r>
      <w:r>
        <w:rPr>
          <w:rFonts w:ascii="Times New Roman" w:hAnsi="Times New Roman"/>
          <w:sz w:val="28"/>
          <w:szCs w:val="28"/>
        </w:rPr>
        <w:t xml:space="preserve"> </w:t>
      </w:r>
      <w:r w:rsidRPr="00DA7098">
        <w:rPr>
          <w:rFonts w:ascii="Times New Roman" w:hAnsi="Times New Roman"/>
          <w:sz w:val="28"/>
          <w:szCs w:val="28"/>
        </w:rPr>
        <w:t>стране банков по валюте баланса. В активе же эмиссионного</w:t>
      </w:r>
      <w:r>
        <w:rPr>
          <w:rFonts w:ascii="Times New Roman" w:hAnsi="Times New Roman"/>
          <w:sz w:val="28"/>
          <w:szCs w:val="28"/>
        </w:rPr>
        <w:t xml:space="preserve"> </w:t>
      </w:r>
      <w:r w:rsidRPr="00DA7098">
        <w:rPr>
          <w:rFonts w:ascii="Times New Roman" w:hAnsi="Times New Roman"/>
          <w:sz w:val="28"/>
          <w:szCs w:val="28"/>
        </w:rPr>
        <w:t>банка также имеются наличные деньги — на счетах оборотной</w:t>
      </w:r>
      <w:r>
        <w:rPr>
          <w:rFonts w:ascii="Times New Roman" w:hAnsi="Times New Roman"/>
          <w:sz w:val="28"/>
          <w:szCs w:val="28"/>
        </w:rPr>
        <w:t xml:space="preserve"> </w:t>
      </w:r>
      <w:r w:rsidRPr="00DA7098">
        <w:rPr>
          <w:rFonts w:ascii="Times New Roman" w:hAnsi="Times New Roman"/>
          <w:sz w:val="28"/>
          <w:szCs w:val="28"/>
        </w:rPr>
        <w:t>кассы. Есть счета антиподы: на балансе коммерческих банков</w:t>
      </w:r>
      <w:r>
        <w:rPr>
          <w:rFonts w:ascii="Times New Roman" w:hAnsi="Times New Roman"/>
          <w:sz w:val="28"/>
          <w:szCs w:val="28"/>
        </w:rPr>
        <w:t xml:space="preserve"> </w:t>
      </w:r>
      <w:r w:rsidRPr="00DA7098">
        <w:rPr>
          <w:rFonts w:ascii="Times New Roman" w:hAnsi="Times New Roman"/>
          <w:sz w:val="28"/>
          <w:szCs w:val="28"/>
        </w:rPr>
        <w:t xml:space="preserve">активный балансовый счет 30102 </w:t>
      </w:r>
      <w:r>
        <w:rPr>
          <w:rFonts w:ascii="Cambria Math" w:hAnsi="Cambria Math"/>
          <w:sz w:val="28"/>
          <w:szCs w:val="28"/>
        </w:rPr>
        <w:t>«</w:t>
      </w:r>
      <w:r w:rsidRPr="00DA7098">
        <w:rPr>
          <w:rFonts w:ascii="Times New Roman" w:hAnsi="Times New Roman"/>
          <w:sz w:val="28"/>
          <w:szCs w:val="28"/>
        </w:rPr>
        <w:t>Корреспонде</w:t>
      </w:r>
      <w:r>
        <w:rPr>
          <w:rFonts w:ascii="Times New Roman" w:hAnsi="Times New Roman"/>
          <w:sz w:val="28"/>
          <w:szCs w:val="28"/>
        </w:rPr>
        <w:t>нтские счета кре</w:t>
      </w:r>
      <w:r w:rsidRPr="00DA7098">
        <w:rPr>
          <w:rFonts w:ascii="Times New Roman" w:hAnsi="Times New Roman"/>
          <w:sz w:val="28"/>
          <w:szCs w:val="28"/>
        </w:rPr>
        <w:t>дитных организаций в Банке России</w:t>
      </w:r>
      <w:r>
        <w:rPr>
          <w:rFonts w:ascii="Cambria Math" w:hAnsi="Cambria Math"/>
          <w:sz w:val="28"/>
          <w:szCs w:val="28"/>
        </w:rPr>
        <w:t>»</w:t>
      </w:r>
      <w:r>
        <w:rPr>
          <w:rFonts w:ascii="Times New Roman" w:hAnsi="Times New Roman"/>
          <w:sz w:val="28"/>
          <w:szCs w:val="28"/>
        </w:rPr>
        <w:t>, на балансе Расчетно-кас</w:t>
      </w:r>
      <w:r w:rsidRPr="00DA7098">
        <w:rPr>
          <w:rFonts w:ascii="Times New Roman" w:hAnsi="Times New Roman"/>
          <w:sz w:val="28"/>
          <w:szCs w:val="28"/>
        </w:rPr>
        <w:t>совых центров ЦБ РФ - пассивный счет 30101.</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В бухгалтерском учете фи</w:t>
      </w:r>
      <w:r>
        <w:rPr>
          <w:rFonts w:ascii="Times New Roman" w:hAnsi="Times New Roman"/>
          <w:sz w:val="28"/>
          <w:szCs w:val="28"/>
        </w:rPr>
        <w:t>нансово-хозяйственной деятельно</w:t>
      </w:r>
      <w:r w:rsidRPr="00DA7098">
        <w:rPr>
          <w:rFonts w:ascii="Times New Roman" w:hAnsi="Times New Roman"/>
          <w:sz w:val="28"/>
          <w:szCs w:val="28"/>
        </w:rPr>
        <w:t xml:space="preserve">сти организаций открываются </w:t>
      </w:r>
      <w:r>
        <w:rPr>
          <w:rFonts w:ascii="Times New Roman" w:hAnsi="Times New Roman"/>
          <w:sz w:val="28"/>
          <w:szCs w:val="28"/>
        </w:rPr>
        <w:t>счета: активные, пассивные и ак</w:t>
      </w:r>
      <w:r w:rsidRPr="00DA7098">
        <w:rPr>
          <w:rFonts w:ascii="Times New Roman" w:hAnsi="Times New Roman"/>
          <w:sz w:val="28"/>
          <w:szCs w:val="28"/>
        </w:rPr>
        <w:t>тивно-пассивные.</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Активно-пассивные - счета, на которых допустим дебетовый</w:t>
      </w:r>
      <w:r>
        <w:rPr>
          <w:rFonts w:ascii="Times New Roman" w:hAnsi="Times New Roman"/>
          <w:sz w:val="28"/>
          <w:szCs w:val="28"/>
        </w:rPr>
        <w:t xml:space="preserve"> </w:t>
      </w:r>
      <w:r w:rsidRPr="00DA7098">
        <w:rPr>
          <w:rFonts w:ascii="Times New Roman" w:hAnsi="Times New Roman"/>
          <w:sz w:val="28"/>
          <w:szCs w:val="28"/>
        </w:rPr>
        <w:t>или кредитовый остаток, или оба сальдо одновременно.</w:t>
      </w:r>
      <w:r>
        <w:rPr>
          <w:rFonts w:ascii="Times New Roman" w:hAnsi="Times New Roman"/>
          <w:sz w:val="28"/>
          <w:szCs w:val="28"/>
        </w:rPr>
        <w:t xml:space="preserve"> </w:t>
      </w:r>
      <w:r w:rsidRPr="00DA7098">
        <w:rPr>
          <w:rFonts w:ascii="Times New Roman" w:hAnsi="Times New Roman"/>
          <w:sz w:val="28"/>
          <w:szCs w:val="28"/>
        </w:rPr>
        <w:t xml:space="preserve">Одностороннее сальдо имеет, к примеру, счет 99 </w:t>
      </w:r>
      <w:r>
        <w:rPr>
          <w:rFonts w:ascii="Cambria Math" w:hAnsi="Cambria Math"/>
          <w:sz w:val="28"/>
          <w:szCs w:val="28"/>
        </w:rPr>
        <w:t>«</w:t>
      </w:r>
      <w:r w:rsidRPr="00DA7098">
        <w:rPr>
          <w:rFonts w:ascii="Times New Roman" w:hAnsi="Times New Roman"/>
          <w:sz w:val="28"/>
          <w:szCs w:val="28"/>
        </w:rPr>
        <w:t>Прибыли</w:t>
      </w:r>
      <w:r>
        <w:rPr>
          <w:rFonts w:ascii="Times New Roman" w:hAnsi="Times New Roman"/>
          <w:sz w:val="28"/>
          <w:szCs w:val="28"/>
        </w:rPr>
        <w:t xml:space="preserve"> </w:t>
      </w:r>
      <w:r w:rsidRPr="00DA7098">
        <w:rPr>
          <w:rFonts w:ascii="Times New Roman" w:hAnsi="Times New Roman"/>
          <w:sz w:val="28"/>
          <w:szCs w:val="28"/>
        </w:rPr>
        <w:t>и убытки</w:t>
      </w:r>
      <w:r>
        <w:rPr>
          <w:rFonts w:ascii="Cambria Math" w:hAnsi="Cambria Math"/>
          <w:sz w:val="28"/>
          <w:szCs w:val="28"/>
        </w:rPr>
        <w:t>»</w:t>
      </w:r>
      <w:r w:rsidRPr="00DA7098">
        <w:rPr>
          <w:rFonts w:ascii="Times New Roman" w:hAnsi="Times New Roman"/>
          <w:sz w:val="28"/>
          <w:szCs w:val="28"/>
        </w:rPr>
        <w:t>. При превышении доходов над расходами разница</w:t>
      </w:r>
      <w:r>
        <w:rPr>
          <w:rFonts w:ascii="Times New Roman" w:hAnsi="Times New Roman"/>
          <w:sz w:val="28"/>
          <w:szCs w:val="28"/>
        </w:rPr>
        <w:t xml:space="preserve"> </w:t>
      </w:r>
      <w:r w:rsidRPr="00DA7098">
        <w:rPr>
          <w:rFonts w:ascii="Times New Roman" w:hAnsi="Times New Roman"/>
          <w:sz w:val="28"/>
          <w:szCs w:val="28"/>
        </w:rPr>
        <w:t>между ними означает прибыль, поэ</w:t>
      </w:r>
      <w:r>
        <w:rPr>
          <w:rFonts w:ascii="Times New Roman" w:hAnsi="Times New Roman"/>
          <w:sz w:val="28"/>
          <w:szCs w:val="28"/>
        </w:rPr>
        <w:t>тому остаток счета будет кре</w:t>
      </w:r>
      <w:r w:rsidRPr="00DA7098">
        <w:rPr>
          <w:rFonts w:ascii="Times New Roman" w:hAnsi="Times New Roman"/>
          <w:sz w:val="28"/>
          <w:szCs w:val="28"/>
        </w:rPr>
        <w:t>дитовым, так как прибыль отражается в пассиве как источник</w:t>
      </w:r>
      <w:r>
        <w:rPr>
          <w:rFonts w:ascii="Times New Roman" w:hAnsi="Times New Roman"/>
          <w:sz w:val="28"/>
          <w:szCs w:val="28"/>
        </w:rPr>
        <w:t xml:space="preserve"> </w:t>
      </w:r>
      <w:r w:rsidRPr="00DA7098">
        <w:rPr>
          <w:rFonts w:ascii="Times New Roman" w:hAnsi="Times New Roman"/>
          <w:sz w:val="28"/>
          <w:szCs w:val="28"/>
        </w:rPr>
        <w:t>формирования имущества. Ес</w:t>
      </w:r>
      <w:r>
        <w:rPr>
          <w:rFonts w:ascii="Times New Roman" w:hAnsi="Times New Roman"/>
          <w:sz w:val="28"/>
          <w:szCs w:val="28"/>
        </w:rPr>
        <w:t>ли разница между доходами и рас</w:t>
      </w:r>
      <w:r w:rsidRPr="00DA7098">
        <w:rPr>
          <w:rFonts w:ascii="Times New Roman" w:hAnsi="Times New Roman"/>
          <w:sz w:val="28"/>
          <w:szCs w:val="28"/>
        </w:rPr>
        <w:t>ходами показывает убыток, то сальдо по счету - дебетовое.</w:t>
      </w:r>
      <w:r>
        <w:rPr>
          <w:rFonts w:ascii="Times New Roman" w:hAnsi="Times New Roman"/>
          <w:sz w:val="28"/>
          <w:szCs w:val="28"/>
        </w:rPr>
        <w:t xml:space="preserve"> </w:t>
      </w:r>
      <w:r w:rsidRPr="00DA7098">
        <w:rPr>
          <w:rFonts w:ascii="Times New Roman" w:hAnsi="Times New Roman"/>
          <w:sz w:val="28"/>
          <w:szCs w:val="28"/>
        </w:rPr>
        <w:t>Двустороннее (развернутое) сальдо имеет, например, счет</w:t>
      </w:r>
      <w:r>
        <w:rPr>
          <w:rFonts w:ascii="Times New Roman" w:hAnsi="Times New Roman"/>
          <w:sz w:val="28"/>
          <w:szCs w:val="28"/>
        </w:rPr>
        <w:t xml:space="preserve"> </w:t>
      </w:r>
      <w:r w:rsidRPr="00DA7098">
        <w:rPr>
          <w:rFonts w:ascii="Times New Roman" w:hAnsi="Times New Roman"/>
          <w:sz w:val="28"/>
          <w:szCs w:val="28"/>
        </w:rPr>
        <w:t xml:space="preserve">76 </w:t>
      </w:r>
      <w:r>
        <w:rPr>
          <w:rFonts w:ascii="Cambria Math" w:hAnsi="Cambria Math"/>
          <w:sz w:val="28"/>
          <w:szCs w:val="28"/>
        </w:rPr>
        <w:t>«</w:t>
      </w:r>
      <w:r w:rsidRPr="00DA7098">
        <w:rPr>
          <w:rFonts w:ascii="Times New Roman" w:hAnsi="Times New Roman"/>
          <w:sz w:val="28"/>
          <w:szCs w:val="28"/>
        </w:rPr>
        <w:t>Расчеты с разными дебиторами и кредиторами</w:t>
      </w:r>
      <w:r>
        <w:rPr>
          <w:rFonts w:ascii="Cambria Math" w:hAnsi="Cambria Math"/>
          <w:sz w:val="28"/>
          <w:szCs w:val="28"/>
        </w:rPr>
        <w:t>»</w:t>
      </w:r>
      <w:r w:rsidRPr="00DA7098">
        <w:rPr>
          <w:rFonts w:ascii="Times New Roman" w:hAnsi="Times New Roman"/>
          <w:sz w:val="28"/>
          <w:szCs w:val="28"/>
        </w:rPr>
        <w:t>. Остаток по</w:t>
      </w:r>
      <w:r>
        <w:rPr>
          <w:rFonts w:ascii="Times New Roman" w:hAnsi="Times New Roman"/>
          <w:sz w:val="28"/>
          <w:szCs w:val="28"/>
        </w:rPr>
        <w:t xml:space="preserve"> </w:t>
      </w:r>
      <w:r w:rsidRPr="00DA7098">
        <w:rPr>
          <w:rFonts w:ascii="Times New Roman" w:hAnsi="Times New Roman"/>
          <w:sz w:val="28"/>
          <w:szCs w:val="28"/>
        </w:rPr>
        <w:t>дебету данного счета отражает дебиторскую задолженность, по</w:t>
      </w:r>
      <w:r>
        <w:rPr>
          <w:rFonts w:ascii="Times New Roman" w:hAnsi="Times New Roman"/>
          <w:sz w:val="28"/>
          <w:szCs w:val="28"/>
        </w:rPr>
        <w:t xml:space="preserve"> </w:t>
      </w:r>
      <w:r w:rsidRPr="00DA7098">
        <w:rPr>
          <w:rFonts w:ascii="Times New Roman" w:hAnsi="Times New Roman"/>
          <w:sz w:val="28"/>
          <w:szCs w:val="28"/>
        </w:rPr>
        <w:t>кредиту —</w:t>
      </w:r>
      <w:r>
        <w:rPr>
          <w:rFonts w:ascii="Times New Roman" w:hAnsi="Times New Roman"/>
          <w:sz w:val="28"/>
          <w:szCs w:val="28"/>
        </w:rPr>
        <w:t xml:space="preserve"> </w:t>
      </w:r>
      <w:r w:rsidRPr="00DA7098">
        <w:rPr>
          <w:rFonts w:ascii="Times New Roman" w:hAnsi="Times New Roman"/>
          <w:sz w:val="28"/>
          <w:szCs w:val="28"/>
        </w:rPr>
        <w:t>кредиторскую. О</w:t>
      </w:r>
      <w:r>
        <w:rPr>
          <w:rFonts w:ascii="Times New Roman" w:hAnsi="Times New Roman"/>
          <w:sz w:val="28"/>
          <w:szCs w:val="28"/>
        </w:rPr>
        <w:t>дна из основных причин объедине</w:t>
      </w:r>
      <w:r w:rsidRPr="00DA7098">
        <w:rPr>
          <w:rFonts w:ascii="Times New Roman" w:hAnsi="Times New Roman"/>
          <w:sz w:val="28"/>
          <w:szCs w:val="28"/>
        </w:rPr>
        <w:t xml:space="preserve">ния </w:t>
      </w:r>
      <w:r>
        <w:rPr>
          <w:rFonts w:ascii="Times New Roman" w:hAnsi="Times New Roman"/>
          <w:sz w:val="28"/>
          <w:szCs w:val="28"/>
        </w:rPr>
        <w:t xml:space="preserve">данных расчетов на одном счете </w:t>
      </w:r>
      <w:r w:rsidRPr="00DA7098">
        <w:rPr>
          <w:rFonts w:ascii="Times New Roman" w:hAnsi="Times New Roman"/>
          <w:sz w:val="28"/>
          <w:szCs w:val="28"/>
        </w:rPr>
        <w:t xml:space="preserve"> организации могут быть в</w:t>
      </w:r>
      <w:r>
        <w:rPr>
          <w:rFonts w:ascii="Times New Roman" w:hAnsi="Times New Roman"/>
          <w:sz w:val="28"/>
          <w:szCs w:val="28"/>
        </w:rPr>
        <w:t xml:space="preserve"> </w:t>
      </w:r>
      <w:r w:rsidRPr="00DA7098">
        <w:rPr>
          <w:rFonts w:ascii="Times New Roman" w:hAnsi="Times New Roman"/>
          <w:sz w:val="28"/>
          <w:szCs w:val="28"/>
        </w:rPr>
        <w:t>разное время дебиторами и кр</w:t>
      </w:r>
      <w:r>
        <w:rPr>
          <w:rFonts w:ascii="Times New Roman" w:hAnsi="Times New Roman"/>
          <w:sz w:val="28"/>
          <w:szCs w:val="28"/>
        </w:rPr>
        <w:t>едиторами. В счете 76 записи мо</w:t>
      </w:r>
      <w:r w:rsidRPr="00DA7098">
        <w:rPr>
          <w:rFonts w:ascii="Times New Roman" w:hAnsi="Times New Roman"/>
          <w:sz w:val="28"/>
          <w:szCs w:val="28"/>
        </w:rPr>
        <w:t>гут иметь двоякое значение: по дебету - увеличение дебиторской</w:t>
      </w:r>
      <w:r>
        <w:rPr>
          <w:rFonts w:ascii="Times New Roman" w:hAnsi="Times New Roman"/>
          <w:sz w:val="28"/>
          <w:szCs w:val="28"/>
        </w:rPr>
        <w:t xml:space="preserve"> </w:t>
      </w:r>
      <w:r w:rsidRPr="00DA7098">
        <w:rPr>
          <w:rFonts w:ascii="Times New Roman" w:hAnsi="Times New Roman"/>
          <w:sz w:val="28"/>
          <w:szCs w:val="28"/>
        </w:rPr>
        <w:t>задолженности или уменьшени</w:t>
      </w:r>
      <w:r>
        <w:rPr>
          <w:rFonts w:ascii="Times New Roman" w:hAnsi="Times New Roman"/>
          <w:sz w:val="28"/>
          <w:szCs w:val="28"/>
        </w:rPr>
        <w:t>е кредиторской; по кредиту -уве</w:t>
      </w:r>
      <w:r w:rsidRPr="00DA7098">
        <w:rPr>
          <w:rFonts w:ascii="Times New Roman" w:hAnsi="Times New Roman"/>
          <w:sz w:val="28"/>
          <w:szCs w:val="28"/>
        </w:rPr>
        <w:t xml:space="preserve">личение кредиторской или </w:t>
      </w:r>
      <w:r>
        <w:rPr>
          <w:rFonts w:ascii="Times New Roman" w:hAnsi="Times New Roman"/>
          <w:sz w:val="28"/>
          <w:szCs w:val="28"/>
        </w:rPr>
        <w:t>уменьшение дебиторской задолжен</w:t>
      </w:r>
      <w:r w:rsidRPr="00DA7098">
        <w:rPr>
          <w:rFonts w:ascii="Times New Roman" w:hAnsi="Times New Roman"/>
          <w:sz w:val="28"/>
          <w:szCs w:val="28"/>
        </w:rPr>
        <w:t>ности.</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В банковском учете действуют только активные или только</w:t>
      </w:r>
      <w:r>
        <w:rPr>
          <w:rFonts w:ascii="Times New Roman" w:hAnsi="Times New Roman"/>
          <w:sz w:val="28"/>
          <w:szCs w:val="28"/>
        </w:rPr>
        <w:t xml:space="preserve"> </w:t>
      </w:r>
      <w:r w:rsidRPr="00DA7098">
        <w:rPr>
          <w:rFonts w:ascii="Times New Roman" w:hAnsi="Times New Roman"/>
          <w:sz w:val="28"/>
          <w:szCs w:val="28"/>
        </w:rPr>
        <w:t>пассивные счета.</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Активно-пассивные счета до 1 января 1998 г. существовали и</w:t>
      </w:r>
      <w:r>
        <w:rPr>
          <w:rFonts w:ascii="Times New Roman" w:hAnsi="Times New Roman"/>
          <w:sz w:val="28"/>
          <w:szCs w:val="28"/>
        </w:rPr>
        <w:t xml:space="preserve"> </w:t>
      </w:r>
      <w:r w:rsidRPr="00DA7098">
        <w:rPr>
          <w:rFonts w:ascii="Times New Roman" w:hAnsi="Times New Roman"/>
          <w:sz w:val="28"/>
          <w:szCs w:val="28"/>
        </w:rPr>
        <w:t>в бухгалтерском учете банков</w:t>
      </w:r>
      <w:r>
        <w:rPr>
          <w:rFonts w:ascii="Times New Roman" w:hAnsi="Times New Roman"/>
          <w:sz w:val="28"/>
          <w:szCs w:val="28"/>
        </w:rPr>
        <w:t>, что подтверждало единство бух</w:t>
      </w:r>
      <w:r w:rsidRPr="00DA7098">
        <w:rPr>
          <w:rFonts w:ascii="Times New Roman" w:hAnsi="Times New Roman"/>
          <w:sz w:val="28"/>
          <w:szCs w:val="28"/>
        </w:rPr>
        <w:t>галтерского учета России как</w:t>
      </w:r>
      <w:r>
        <w:rPr>
          <w:rFonts w:ascii="Times New Roman" w:hAnsi="Times New Roman"/>
          <w:sz w:val="28"/>
          <w:szCs w:val="28"/>
        </w:rPr>
        <w:t xml:space="preserve"> единого целого. Они были ликви</w:t>
      </w:r>
      <w:r w:rsidRPr="00DA7098">
        <w:rPr>
          <w:rFonts w:ascii="Times New Roman" w:hAnsi="Times New Roman"/>
          <w:sz w:val="28"/>
          <w:szCs w:val="28"/>
        </w:rPr>
        <w:t xml:space="preserve">дированы с введением нового </w:t>
      </w:r>
      <w:r>
        <w:rPr>
          <w:rFonts w:ascii="Times New Roman" w:hAnsi="Times New Roman"/>
          <w:sz w:val="28"/>
          <w:szCs w:val="28"/>
        </w:rPr>
        <w:t>Плана счетов и Правил Банка Рос</w:t>
      </w:r>
      <w:r w:rsidRPr="00DA7098">
        <w:rPr>
          <w:rFonts w:ascii="Times New Roman" w:hAnsi="Times New Roman"/>
          <w:sz w:val="28"/>
          <w:szCs w:val="28"/>
        </w:rPr>
        <w:t>сии от 18.06.97 №61. Это усилило существенные особенности и</w:t>
      </w:r>
      <w:r>
        <w:rPr>
          <w:rFonts w:ascii="Times New Roman" w:hAnsi="Times New Roman"/>
          <w:sz w:val="28"/>
          <w:szCs w:val="28"/>
        </w:rPr>
        <w:t xml:space="preserve"> </w:t>
      </w:r>
      <w:r w:rsidRPr="00DA7098">
        <w:rPr>
          <w:rFonts w:ascii="Times New Roman" w:hAnsi="Times New Roman"/>
          <w:sz w:val="28"/>
          <w:szCs w:val="28"/>
        </w:rPr>
        <w:t>различия в направлениях бухгал</w:t>
      </w:r>
      <w:r>
        <w:rPr>
          <w:rFonts w:ascii="Times New Roman" w:hAnsi="Times New Roman"/>
          <w:sz w:val="28"/>
          <w:szCs w:val="28"/>
        </w:rPr>
        <w:t>терского учета - банковском уче</w:t>
      </w:r>
      <w:r w:rsidRPr="00DA7098">
        <w:rPr>
          <w:rFonts w:ascii="Times New Roman" w:hAnsi="Times New Roman"/>
          <w:sz w:val="28"/>
          <w:szCs w:val="28"/>
        </w:rPr>
        <w:t>те и бухгалтерском учете фин</w:t>
      </w:r>
      <w:r>
        <w:rPr>
          <w:rFonts w:ascii="Times New Roman" w:hAnsi="Times New Roman"/>
          <w:sz w:val="28"/>
          <w:szCs w:val="28"/>
        </w:rPr>
        <w:t>ансово-хозяйственной деятельнос</w:t>
      </w:r>
      <w:r w:rsidRPr="00DA7098">
        <w:rPr>
          <w:rFonts w:ascii="Times New Roman" w:hAnsi="Times New Roman"/>
          <w:sz w:val="28"/>
          <w:szCs w:val="28"/>
        </w:rPr>
        <w:t>ти предприятий, что, думается, несмотря на общие принципы,</w:t>
      </w:r>
      <w:r>
        <w:rPr>
          <w:rFonts w:ascii="Times New Roman" w:hAnsi="Times New Roman"/>
          <w:sz w:val="28"/>
          <w:szCs w:val="28"/>
        </w:rPr>
        <w:t xml:space="preserve"> </w:t>
      </w:r>
      <w:r w:rsidRPr="00DA7098">
        <w:rPr>
          <w:rFonts w:ascii="Times New Roman" w:hAnsi="Times New Roman"/>
          <w:sz w:val="28"/>
          <w:szCs w:val="28"/>
        </w:rPr>
        <w:t>позволяет говорить об обособ</w:t>
      </w:r>
      <w:r>
        <w:rPr>
          <w:rFonts w:ascii="Times New Roman" w:hAnsi="Times New Roman"/>
          <w:sz w:val="28"/>
          <w:szCs w:val="28"/>
        </w:rPr>
        <w:t>лении названных направлений бух</w:t>
      </w:r>
      <w:r w:rsidRPr="00DA7098">
        <w:rPr>
          <w:rFonts w:ascii="Times New Roman" w:hAnsi="Times New Roman"/>
          <w:sz w:val="28"/>
          <w:szCs w:val="28"/>
        </w:rPr>
        <w:t>галтерского учета.</w:t>
      </w:r>
      <w:r>
        <w:rPr>
          <w:rFonts w:ascii="Times New Roman" w:hAnsi="Times New Roman"/>
          <w:sz w:val="28"/>
          <w:szCs w:val="28"/>
        </w:rPr>
        <w:t xml:space="preserve"> </w:t>
      </w:r>
      <w:r w:rsidRPr="00DA7098">
        <w:rPr>
          <w:rFonts w:ascii="Times New Roman" w:hAnsi="Times New Roman"/>
          <w:sz w:val="28"/>
          <w:szCs w:val="28"/>
        </w:rPr>
        <w:t>Однако бухгалтерский учет без активно-пассивных счетов (или</w:t>
      </w:r>
      <w:r>
        <w:rPr>
          <w:rFonts w:ascii="Times New Roman" w:hAnsi="Times New Roman"/>
          <w:sz w:val="28"/>
          <w:szCs w:val="28"/>
        </w:rPr>
        <w:t xml:space="preserve"> </w:t>
      </w:r>
      <w:r w:rsidRPr="00DA7098">
        <w:rPr>
          <w:rFonts w:ascii="Times New Roman" w:hAnsi="Times New Roman"/>
          <w:sz w:val="28"/>
          <w:szCs w:val="28"/>
        </w:rPr>
        <w:t xml:space="preserve">их суррогата) существовать не </w:t>
      </w:r>
      <w:r>
        <w:rPr>
          <w:rFonts w:ascii="Times New Roman" w:hAnsi="Times New Roman"/>
          <w:sz w:val="28"/>
          <w:szCs w:val="28"/>
        </w:rPr>
        <w:t>может, поэтому в новый план сче</w:t>
      </w:r>
      <w:r w:rsidRPr="00DA7098">
        <w:rPr>
          <w:rFonts w:ascii="Times New Roman" w:hAnsi="Times New Roman"/>
          <w:sz w:val="28"/>
          <w:szCs w:val="28"/>
        </w:rPr>
        <w:t>тов банковского учета была вв</w:t>
      </w:r>
      <w:r>
        <w:rPr>
          <w:rFonts w:ascii="Times New Roman" w:hAnsi="Times New Roman"/>
          <w:sz w:val="28"/>
          <w:szCs w:val="28"/>
        </w:rPr>
        <w:t>едена большая группа счетов, вы</w:t>
      </w:r>
      <w:r w:rsidRPr="00DA7098">
        <w:rPr>
          <w:rFonts w:ascii="Times New Roman" w:hAnsi="Times New Roman"/>
          <w:sz w:val="28"/>
          <w:szCs w:val="28"/>
        </w:rPr>
        <w:t>полняющих функции активно</w:t>
      </w:r>
      <w:r>
        <w:rPr>
          <w:rFonts w:ascii="Times New Roman" w:hAnsi="Times New Roman"/>
          <w:sz w:val="28"/>
          <w:szCs w:val="28"/>
        </w:rPr>
        <w:t>-пассивных. Два таких счета (ак</w:t>
      </w:r>
      <w:r w:rsidRPr="00DA7098">
        <w:rPr>
          <w:rFonts w:ascii="Times New Roman" w:hAnsi="Times New Roman"/>
          <w:sz w:val="28"/>
          <w:szCs w:val="28"/>
        </w:rPr>
        <w:t>тивный и пассивный) работают как бы вместо одного активно-пассивного счета и часто имеют одно наименование. Эти счета в</w:t>
      </w:r>
      <w:r>
        <w:rPr>
          <w:rFonts w:ascii="Times New Roman" w:hAnsi="Times New Roman"/>
          <w:sz w:val="28"/>
          <w:szCs w:val="28"/>
        </w:rPr>
        <w:t xml:space="preserve"> </w:t>
      </w:r>
      <w:r w:rsidRPr="00DA7098">
        <w:rPr>
          <w:rFonts w:ascii="Times New Roman" w:hAnsi="Times New Roman"/>
          <w:sz w:val="28"/>
          <w:szCs w:val="28"/>
        </w:rPr>
        <w:t>целом не получили какого-либо названия, а их определенная часть</w:t>
      </w:r>
      <w:r>
        <w:rPr>
          <w:rFonts w:ascii="Times New Roman" w:hAnsi="Times New Roman"/>
          <w:sz w:val="28"/>
          <w:szCs w:val="28"/>
        </w:rPr>
        <w:t xml:space="preserve"> </w:t>
      </w:r>
      <w:r w:rsidRPr="00DA7098">
        <w:rPr>
          <w:rFonts w:ascii="Times New Roman" w:hAnsi="Times New Roman"/>
          <w:sz w:val="28"/>
          <w:szCs w:val="28"/>
        </w:rPr>
        <w:t>(подгруппа) называется парными счетами.</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Парные счета открываются в аналитическом учете на счетах</w:t>
      </w:r>
      <w:r>
        <w:rPr>
          <w:rFonts w:ascii="Times New Roman" w:hAnsi="Times New Roman"/>
          <w:sz w:val="28"/>
          <w:szCs w:val="28"/>
        </w:rPr>
        <w:t xml:space="preserve"> </w:t>
      </w:r>
      <w:r w:rsidRPr="00DA7098">
        <w:rPr>
          <w:rFonts w:ascii="Times New Roman" w:hAnsi="Times New Roman"/>
          <w:sz w:val="28"/>
          <w:szCs w:val="28"/>
        </w:rPr>
        <w:t>второго порядка, приведенных в Положении ЦБ РФ от 05.12.02</w:t>
      </w:r>
      <w:r>
        <w:rPr>
          <w:rFonts w:ascii="Times New Roman" w:hAnsi="Times New Roman"/>
          <w:sz w:val="28"/>
          <w:szCs w:val="28"/>
        </w:rPr>
        <w:t xml:space="preserve"> </w:t>
      </w:r>
      <w:r w:rsidRPr="00DA7098">
        <w:rPr>
          <w:rFonts w:ascii="Times New Roman" w:hAnsi="Times New Roman"/>
          <w:sz w:val="28"/>
          <w:szCs w:val="28"/>
        </w:rPr>
        <w:t xml:space="preserve">№ 205-П как </w:t>
      </w:r>
      <w:r>
        <w:rPr>
          <w:rFonts w:ascii="Cambria Math" w:hAnsi="Cambria Math"/>
          <w:sz w:val="28"/>
          <w:szCs w:val="28"/>
        </w:rPr>
        <w:t>«</w:t>
      </w:r>
      <w:r w:rsidRPr="00DA7098">
        <w:rPr>
          <w:rFonts w:ascii="Times New Roman" w:hAnsi="Times New Roman"/>
          <w:sz w:val="28"/>
          <w:szCs w:val="28"/>
        </w:rPr>
        <w:t>Список парных счетов, по которым</w:t>
      </w:r>
      <w:r>
        <w:rPr>
          <w:rFonts w:ascii="Times New Roman" w:hAnsi="Times New Roman"/>
          <w:sz w:val="28"/>
          <w:szCs w:val="28"/>
        </w:rPr>
        <w:t xml:space="preserve"> может изме</w:t>
      </w:r>
      <w:r w:rsidRPr="00DA7098">
        <w:rPr>
          <w:rFonts w:ascii="Times New Roman" w:hAnsi="Times New Roman"/>
          <w:sz w:val="28"/>
          <w:szCs w:val="28"/>
        </w:rPr>
        <w:t>няться сальдо на противоположное</w:t>
      </w:r>
      <w:r>
        <w:rPr>
          <w:rFonts w:ascii="Cambria Math" w:hAnsi="Cambria Math"/>
          <w:sz w:val="28"/>
          <w:szCs w:val="28"/>
        </w:rPr>
        <w:t>»</w:t>
      </w:r>
      <w:r w:rsidRPr="00DA7098">
        <w:rPr>
          <w:rFonts w:ascii="Times New Roman" w:hAnsi="Times New Roman"/>
          <w:sz w:val="28"/>
          <w:szCs w:val="28"/>
        </w:rPr>
        <w:t xml:space="preserve">; например, счет 60322 </w:t>
      </w:r>
      <w:r>
        <w:rPr>
          <w:rFonts w:ascii="Cambria Math" w:hAnsi="Cambria Math"/>
          <w:sz w:val="28"/>
          <w:szCs w:val="28"/>
        </w:rPr>
        <w:t>«</w:t>
      </w:r>
      <w:r>
        <w:rPr>
          <w:rFonts w:ascii="Times New Roman" w:hAnsi="Times New Roman"/>
          <w:sz w:val="28"/>
          <w:szCs w:val="28"/>
        </w:rPr>
        <w:t>Рас</w:t>
      </w:r>
      <w:r w:rsidRPr="00DA7098">
        <w:rPr>
          <w:rFonts w:ascii="Times New Roman" w:hAnsi="Times New Roman"/>
          <w:sz w:val="28"/>
          <w:szCs w:val="28"/>
        </w:rPr>
        <w:t>четы с прочими кредиторами</w:t>
      </w:r>
      <w:r>
        <w:rPr>
          <w:rFonts w:ascii="Cambria Math" w:hAnsi="Cambria Math"/>
          <w:sz w:val="28"/>
          <w:szCs w:val="28"/>
        </w:rPr>
        <w:t>»</w:t>
      </w:r>
      <w:r w:rsidRPr="00DA7098">
        <w:rPr>
          <w:rFonts w:ascii="Times New Roman" w:hAnsi="Times New Roman"/>
          <w:sz w:val="28"/>
          <w:szCs w:val="28"/>
        </w:rPr>
        <w:t xml:space="preserve"> (пассивный), и счет 60323 </w:t>
      </w:r>
      <w:r>
        <w:rPr>
          <w:rFonts w:ascii="Cambria Math" w:hAnsi="Cambria Math"/>
          <w:sz w:val="28"/>
          <w:szCs w:val="28"/>
        </w:rPr>
        <w:t>«</w:t>
      </w:r>
      <w:r>
        <w:rPr>
          <w:rFonts w:ascii="Times New Roman" w:hAnsi="Times New Roman"/>
          <w:sz w:val="28"/>
          <w:szCs w:val="28"/>
        </w:rPr>
        <w:t>Расче</w:t>
      </w:r>
      <w:r w:rsidRPr="00DA7098">
        <w:rPr>
          <w:rFonts w:ascii="Times New Roman" w:hAnsi="Times New Roman"/>
          <w:sz w:val="28"/>
          <w:szCs w:val="28"/>
        </w:rPr>
        <w:t>ты с прочими дебиторами</w:t>
      </w:r>
      <w:r>
        <w:rPr>
          <w:rFonts w:ascii="Cambria Math" w:hAnsi="Cambria Math"/>
          <w:sz w:val="28"/>
          <w:szCs w:val="28"/>
        </w:rPr>
        <w:t xml:space="preserve">» </w:t>
      </w:r>
      <w:r w:rsidRPr="00DA7098">
        <w:rPr>
          <w:rFonts w:ascii="Times New Roman" w:hAnsi="Times New Roman"/>
          <w:sz w:val="28"/>
          <w:szCs w:val="28"/>
        </w:rPr>
        <w:t>(активный), что в некотором роде</w:t>
      </w:r>
      <w:r>
        <w:rPr>
          <w:rFonts w:ascii="Times New Roman" w:hAnsi="Times New Roman"/>
          <w:sz w:val="28"/>
          <w:szCs w:val="28"/>
        </w:rPr>
        <w:t xml:space="preserve"> </w:t>
      </w:r>
      <w:r w:rsidRPr="00DA7098">
        <w:rPr>
          <w:rFonts w:ascii="Times New Roman" w:hAnsi="Times New Roman"/>
          <w:sz w:val="28"/>
          <w:szCs w:val="28"/>
        </w:rPr>
        <w:t>соответствует активно-пассивн</w:t>
      </w:r>
      <w:r>
        <w:rPr>
          <w:rFonts w:ascii="Times New Roman" w:hAnsi="Times New Roman"/>
          <w:sz w:val="28"/>
          <w:szCs w:val="28"/>
        </w:rPr>
        <w:t>ому счету 76 Плана счетов финан</w:t>
      </w:r>
      <w:r w:rsidRPr="00DA7098">
        <w:rPr>
          <w:rFonts w:ascii="Times New Roman" w:hAnsi="Times New Roman"/>
          <w:sz w:val="28"/>
          <w:szCs w:val="28"/>
        </w:rPr>
        <w:t>сово-хозяйственной деятельности организаций, или счета 60301,</w:t>
      </w:r>
      <w:r>
        <w:rPr>
          <w:rFonts w:ascii="Times New Roman" w:hAnsi="Times New Roman"/>
          <w:sz w:val="28"/>
          <w:szCs w:val="28"/>
        </w:rPr>
        <w:t xml:space="preserve"> </w:t>
      </w:r>
      <w:r w:rsidRPr="00DA7098">
        <w:rPr>
          <w:rFonts w:ascii="Times New Roman" w:hAnsi="Times New Roman"/>
          <w:sz w:val="28"/>
          <w:szCs w:val="28"/>
        </w:rPr>
        <w:t xml:space="preserve">60302 — счету 68 </w:t>
      </w:r>
      <w:r>
        <w:rPr>
          <w:rFonts w:ascii="Cambria Math" w:hAnsi="Cambria Math"/>
          <w:sz w:val="28"/>
          <w:szCs w:val="28"/>
        </w:rPr>
        <w:t>2</w:t>
      </w:r>
      <w:r w:rsidRPr="00DA7098">
        <w:rPr>
          <w:rFonts w:ascii="Times New Roman" w:hAnsi="Times New Roman"/>
          <w:sz w:val="28"/>
          <w:szCs w:val="28"/>
        </w:rPr>
        <w:t>Расчеты по налогам и сборам</w:t>
      </w:r>
      <w:r>
        <w:rPr>
          <w:rFonts w:ascii="Cambria Math" w:hAnsi="Cambria Math"/>
          <w:sz w:val="28"/>
          <w:szCs w:val="28"/>
        </w:rPr>
        <w:t>»</w:t>
      </w:r>
      <w:r w:rsidRPr="00DA7098">
        <w:rPr>
          <w:rFonts w:ascii="Times New Roman" w:hAnsi="Times New Roman"/>
          <w:sz w:val="28"/>
          <w:szCs w:val="28"/>
        </w:rPr>
        <w:t>.</w:t>
      </w:r>
    </w:p>
    <w:p w:rsidR="000C1E8C" w:rsidRPr="00DA7098"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Для парных счетов предусм</w:t>
      </w:r>
      <w:r>
        <w:rPr>
          <w:rFonts w:ascii="Times New Roman" w:hAnsi="Times New Roman"/>
          <w:sz w:val="28"/>
          <w:szCs w:val="28"/>
        </w:rPr>
        <w:t>отрен особый режим работы. Саль</w:t>
      </w:r>
      <w:r w:rsidRPr="00DA7098">
        <w:rPr>
          <w:rFonts w:ascii="Times New Roman" w:hAnsi="Times New Roman"/>
          <w:sz w:val="28"/>
          <w:szCs w:val="28"/>
        </w:rPr>
        <w:t>до допускается только на одном лицевом счете из открытой пары:</w:t>
      </w:r>
      <w:r>
        <w:rPr>
          <w:rFonts w:ascii="Times New Roman" w:hAnsi="Times New Roman"/>
          <w:sz w:val="28"/>
          <w:szCs w:val="28"/>
        </w:rPr>
        <w:t xml:space="preserve"> </w:t>
      </w:r>
      <w:r w:rsidRPr="00DA7098">
        <w:rPr>
          <w:rFonts w:ascii="Times New Roman" w:hAnsi="Times New Roman"/>
          <w:sz w:val="28"/>
          <w:szCs w:val="28"/>
        </w:rPr>
        <w:t>активном или пассивном. В</w:t>
      </w:r>
      <w:r>
        <w:rPr>
          <w:rFonts w:ascii="Times New Roman" w:hAnsi="Times New Roman"/>
          <w:sz w:val="28"/>
          <w:szCs w:val="28"/>
        </w:rPr>
        <w:t xml:space="preserve"> начале операционного дня опера</w:t>
      </w:r>
      <w:r w:rsidRPr="00DA7098">
        <w:rPr>
          <w:rFonts w:ascii="Times New Roman" w:hAnsi="Times New Roman"/>
          <w:sz w:val="28"/>
          <w:szCs w:val="28"/>
        </w:rPr>
        <w:t>ции начинаются по лицевому счету, имеющему сальдо, а при</w:t>
      </w:r>
      <w:r>
        <w:rPr>
          <w:rFonts w:ascii="Times New Roman" w:hAnsi="Times New Roman"/>
          <w:sz w:val="28"/>
          <w:szCs w:val="28"/>
        </w:rPr>
        <w:t xml:space="preserve"> </w:t>
      </w:r>
      <w:r w:rsidRPr="00DA7098">
        <w:rPr>
          <w:rFonts w:ascii="Times New Roman" w:hAnsi="Times New Roman"/>
          <w:sz w:val="28"/>
          <w:szCs w:val="28"/>
        </w:rPr>
        <w:t>отсутствии остатка на обоих счетах - со счета, соответствующего</w:t>
      </w:r>
      <w:r>
        <w:rPr>
          <w:rFonts w:ascii="Times New Roman" w:hAnsi="Times New Roman"/>
          <w:sz w:val="28"/>
          <w:szCs w:val="28"/>
        </w:rPr>
        <w:t xml:space="preserve"> </w:t>
      </w:r>
      <w:r w:rsidRPr="00DA7098">
        <w:rPr>
          <w:rFonts w:ascii="Times New Roman" w:hAnsi="Times New Roman"/>
          <w:sz w:val="28"/>
          <w:szCs w:val="28"/>
        </w:rPr>
        <w:t>характеру операции. Если в ко</w:t>
      </w:r>
      <w:r>
        <w:rPr>
          <w:rFonts w:ascii="Times New Roman" w:hAnsi="Times New Roman"/>
          <w:sz w:val="28"/>
          <w:szCs w:val="28"/>
        </w:rPr>
        <w:t>нце рабочего дня на парном лице</w:t>
      </w:r>
      <w:r w:rsidRPr="00DA7098">
        <w:rPr>
          <w:rFonts w:ascii="Times New Roman" w:hAnsi="Times New Roman"/>
          <w:sz w:val="28"/>
          <w:szCs w:val="28"/>
        </w:rPr>
        <w:t>вом счете образуется сальдо, противоположное признаку счета,</w:t>
      </w:r>
      <w:r>
        <w:rPr>
          <w:rFonts w:ascii="Times New Roman" w:hAnsi="Times New Roman"/>
          <w:sz w:val="28"/>
          <w:szCs w:val="28"/>
        </w:rPr>
        <w:t xml:space="preserve"> </w:t>
      </w:r>
      <w:r w:rsidRPr="00DA7098">
        <w:rPr>
          <w:rFonts w:ascii="Times New Roman" w:hAnsi="Times New Roman"/>
          <w:sz w:val="28"/>
          <w:szCs w:val="28"/>
        </w:rPr>
        <w:t xml:space="preserve"> на пассивном счете — де</w:t>
      </w:r>
      <w:r>
        <w:rPr>
          <w:rFonts w:ascii="Times New Roman" w:hAnsi="Times New Roman"/>
          <w:sz w:val="28"/>
          <w:szCs w:val="28"/>
        </w:rPr>
        <w:t>бетовое или на активном кредито</w:t>
      </w:r>
      <w:r w:rsidRPr="00DA7098">
        <w:rPr>
          <w:rFonts w:ascii="Times New Roman" w:hAnsi="Times New Roman"/>
          <w:sz w:val="28"/>
          <w:szCs w:val="28"/>
        </w:rPr>
        <w:t>вое, то остаток бухгалтерско</w:t>
      </w:r>
      <w:r>
        <w:rPr>
          <w:rFonts w:ascii="Times New Roman" w:hAnsi="Times New Roman"/>
          <w:sz w:val="28"/>
          <w:szCs w:val="28"/>
        </w:rPr>
        <w:t>й проводкой переносится на соот</w:t>
      </w:r>
      <w:r w:rsidRPr="00DA7098">
        <w:rPr>
          <w:rFonts w:ascii="Times New Roman" w:hAnsi="Times New Roman"/>
          <w:sz w:val="28"/>
          <w:szCs w:val="28"/>
        </w:rPr>
        <w:t>ветствующий парный лицевой счет. Когда образовались остатки</w:t>
      </w:r>
      <w:r>
        <w:rPr>
          <w:rFonts w:ascii="Times New Roman" w:hAnsi="Times New Roman"/>
          <w:sz w:val="28"/>
          <w:szCs w:val="28"/>
        </w:rPr>
        <w:t xml:space="preserve"> </w:t>
      </w:r>
      <w:r w:rsidRPr="00DA7098">
        <w:rPr>
          <w:rFonts w:ascii="Times New Roman" w:hAnsi="Times New Roman"/>
          <w:sz w:val="28"/>
          <w:szCs w:val="28"/>
        </w:rPr>
        <w:t xml:space="preserve">на обоих парных лицевых счетах, то в конце рабочего </w:t>
      </w:r>
      <w:r>
        <w:rPr>
          <w:rFonts w:ascii="Times New Roman" w:hAnsi="Times New Roman"/>
          <w:sz w:val="28"/>
          <w:szCs w:val="28"/>
        </w:rPr>
        <w:t>дня необ</w:t>
      </w:r>
      <w:r w:rsidRPr="00DA7098">
        <w:rPr>
          <w:rFonts w:ascii="Times New Roman" w:hAnsi="Times New Roman"/>
          <w:sz w:val="28"/>
          <w:szCs w:val="28"/>
        </w:rPr>
        <w:t>ходимо перечислить бухгалтерской проводкой меньшее сальдо на</w:t>
      </w:r>
      <w:r>
        <w:rPr>
          <w:rFonts w:ascii="Times New Roman" w:hAnsi="Times New Roman"/>
          <w:sz w:val="28"/>
          <w:szCs w:val="28"/>
        </w:rPr>
        <w:t xml:space="preserve"> </w:t>
      </w:r>
      <w:r w:rsidRPr="00DA7098">
        <w:rPr>
          <w:rFonts w:ascii="Times New Roman" w:hAnsi="Times New Roman"/>
          <w:sz w:val="28"/>
          <w:szCs w:val="28"/>
        </w:rPr>
        <w:t>счет с большим сальдо, так как на конец рабочего дня должно</w:t>
      </w:r>
      <w:r>
        <w:rPr>
          <w:rFonts w:ascii="Times New Roman" w:hAnsi="Times New Roman"/>
          <w:sz w:val="28"/>
          <w:szCs w:val="28"/>
        </w:rPr>
        <w:t xml:space="preserve"> </w:t>
      </w:r>
      <w:r w:rsidRPr="00DA7098">
        <w:rPr>
          <w:rFonts w:ascii="Times New Roman" w:hAnsi="Times New Roman"/>
          <w:sz w:val="28"/>
          <w:szCs w:val="28"/>
        </w:rPr>
        <w:t>быть только одно сальдо: дебетовое или кредитовое на одном из</w:t>
      </w:r>
      <w:r>
        <w:rPr>
          <w:rFonts w:ascii="Times New Roman" w:hAnsi="Times New Roman"/>
          <w:sz w:val="28"/>
          <w:szCs w:val="28"/>
        </w:rPr>
        <w:t xml:space="preserve"> </w:t>
      </w:r>
      <w:r w:rsidRPr="00DA7098">
        <w:rPr>
          <w:rFonts w:ascii="Times New Roman" w:hAnsi="Times New Roman"/>
          <w:sz w:val="28"/>
          <w:szCs w:val="28"/>
        </w:rPr>
        <w:t>парных лицевых счетов.</w:t>
      </w:r>
    </w:p>
    <w:p w:rsidR="000C1E8C" w:rsidRPr="00931C44" w:rsidRDefault="000C1E8C" w:rsidP="0008202E">
      <w:pPr>
        <w:spacing w:before="0" w:beforeAutospacing="0" w:after="0" w:afterAutospacing="0"/>
        <w:rPr>
          <w:rFonts w:ascii="Times New Roman" w:hAnsi="Times New Roman"/>
          <w:sz w:val="28"/>
          <w:szCs w:val="28"/>
        </w:rPr>
      </w:pPr>
      <w:r w:rsidRPr="00DA7098">
        <w:rPr>
          <w:rFonts w:ascii="Times New Roman" w:hAnsi="Times New Roman"/>
          <w:sz w:val="28"/>
          <w:szCs w:val="28"/>
        </w:rPr>
        <w:t>Лицевые счета другой подгруппы отлича</w:t>
      </w:r>
      <w:r>
        <w:rPr>
          <w:rFonts w:ascii="Times New Roman" w:hAnsi="Times New Roman"/>
          <w:sz w:val="28"/>
          <w:szCs w:val="28"/>
        </w:rPr>
        <w:t>ются от парных толь</w:t>
      </w:r>
      <w:r w:rsidRPr="00DA7098">
        <w:rPr>
          <w:rFonts w:ascii="Times New Roman" w:hAnsi="Times New Roman"/>
          <w:sz w:val="28"/>
          <w:szCs w:val="28"/>
        </w:rPr>
        <w:t>ко тем, что один из двух счет</w:t>
      </w:r>
      <w:r>
        <w:rPr>
          <w:rFonts w:ascii="Times New Roman" w:hAnsi="Times New Roman"/>
          <w:sz w:val="28"/>
          <w:szCs w:val="28"/>
        </w:rPr>
        <w:t>ов (активный или пассивный) дол</w:t>
      </w:r>
      <w:r w:rsidRPr="00DA7098">
        <w:rPr>
          <w:rFonts w:ascii="Times New Roman" w:hAnsi="Times New Roman"/>
          <w:sz w:val="28"/>
          <w:szCs w:val="28"/>
        </w:rPr>
        <w:t>жен закрываться не обязательно каждый рабочий день, а в сроки</w:t>
      </w:r>
      <w:r>
        <w:rPr>
          <w:rFonts w:ascii="Times New Roman" w:hAnsi="Times New Roman"/>
          <w:sz w:val="28"/>
          <w:szCs w:val="28"/>
        </w:rPr>
        <w:t xml:space="preserve"> </w:t>
      </w:r>
      <w:r w:rsidRPr="00DA7098">
        <w:rPr>
          <w:rFonts w:ascii="Times New Roman" w:hAnsi="Times New Roman"/>
          <w:sz w:val="28"/>
          <w:szCs w:val="28"/>
        </w:rPr>
        <w:t>по усмотрению кредитной организации, чаще всего ежемесячно</w:t>
      </w:r>
      <w:r>
        <w:rPr>
          <w:rFonts w:ascii="Times New Roman" w:hAnsi="Times New Roman"/>
          <w:sz w:val="28"/>
          <w:szCs w:val="28"/>
        </w:rPr>
        <w:t xml:space="preserve"> </w:t>
      </w:r>
      <w:r w:rsidRPr="00DA7098">
        <w:rPr>
          <w:rFonts w:ascii="Times New Roman" w:hAnsi="Times New Roman"/>
          <w:sz w:val="28"/>
          <w:szCs w:val="28"/>
        </w:rPr>
        <w:t>или ежеквартально, но может и ежедневно; например, счета</w:t>
      </w:r>
      <w:r>
        <w:rPr>
          <w:rFonts w:ascii="Times New Roman" w:hAnsi="Times New Roman"/>
          <w:sz w:val="28"/>
          <w:szCs w:val="28"/>
        </w:rPr>
        <w:t xml:space="preserve"> </w:t>
      </w:r>
      <w:r w:rsidRPr="00DA7098">
        <w:rPr>
          <w:rFonts w:ascii="Times New Roman" w:hAnsi="Times New Roman"/>
          <w:sz w:val="28"/>
          <w:szCs w:val="28"/>
        </w:rPr>
        <w:t xml:space="preserve">ЗОЗО1, 30302 </w:t>
      </w:r>
      <w:r>
        <w:rPr>
          <w:rFonts w:ascii="Cambria Math" w:hAnsi="Cambria Math"/>
          <w:sz w:val="28"/>
          <w:szCs w:val="28"/>
        </w:rPr>
        <w:t>«</w:t>
      </w:r>
      <w:r w:rsidRPr="00DA7098">
        <w:rPr>
          <w:rFonts w:ascii="Times New Roman" w:hAnsi="Times New Roman"/>
          <w:sz w:val="28"/>
          <w:szCs w:val="28"/>
        </w:rPr>
        <w:t xml:space="preserve">Расчеты с </w:t>
      </w:r>
      <w:r>
        <w:rPr>
          <w:rFonts w:ascii="Times New Roman" w:hAnsi="Times New Roman"/>
          <w:sz w:val="28"/>
          <w:szCs w:val="28"/>
        </w:rPr>
        <w:t>филиалами, расположенными в Рос</w:t>
      </w:r>
      <w:r w:rsidRPr="00931C44">
        <w:rPr>
          <w:rFonts w:ascii="Times New Roman" w:hAnsi="Times New Roman"/>
          <w:sz w:val="28"/>
          <w:szCs w:val="28"/>
        </w:rPr>
        <w:t>сийской Федерации</w:t>
      </w:r>
      <w:r>
        <w:rPr>
          <w:rFonts w:ascii="Cambria Math" w:hAnsi="Cambria Math"/>
          <w:sz w:val="28"/>
          <w:szCs w:val="28"/>
        </w:rPr>
        <w:t>»</w:t>
      </w:r>
      <w:r w:rsidRPr="00931C44">
        <w:rPr>
          <w:rFonts w:ascii="Times New Roman" w:hAnsi="Times New Roman"/>
          <w:sz w:val="28"/>
          <w:szCs w:val="28"/>
        </w:rPr>
        <w:t>. Банки за</w:t>
      </w:r>
      <w:r>
        <w:rPr>
          <w:rFonts w:ascii="Times New Roman" w:hAnsi="Times New Roman"/>
          <w:sz w:val="28"/>
          <w:szCs w:val="28"/>
        </w:rPr>
        <w:t>крывают один из этих счетов (ак</w:t>
      </w:r>
      <w:r w:rsidRPr="00931C44">
        <w:rPr>
          <w:rFonts w:ascii="Times New Roman" w:hAnsi="Times New Roman"/>
          <w:sz w:val="28"/>
          <w:szCs w:val="28"/>
        </w:rPr>
        <w:t>тивный или пассивный) по-разному, в том числе и ежедневно.</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Наличие же остатков одновременно на активном и пассивном</w:t>
      </w:r>
      <w:r>
        <w:rPr>
          <w:rFonts w:ascii="Times New Roman" w:hAnsi="Times New Roman"/>
          <w:sz w:val="28"/>
          <w:szCs w:val="28"/>
        </w:rPr>
        <w:t xml:space="preserve"> </w:t>
      </w:r>
      <w:r w:rsidRPr="00931C44">
        <w:rPr>
          <w:rFonts w:ascii="Times New Roman" w:hAnsi="Times New Roman"/>
          <w:sz w:val="28"/>
          <w:szCs w:val="28"/>
        </w:rPr>
        <w:t>счетах позволяет искусственно</w:t>
      </w:r>
      <w:r>
        <w:rPr>
          <w:rFonts w:ascii="Times New Roman" w:hAnsi="Times New Roman"/>
          <w:sz w:val="28"/>
          <w:szCs w:val="28"/>
        </w:rPr>
        <w:t xml:space="preserve"> увеличивать активы-пассивы кре</w:t>
      </w:r>
      <w:r w:rsidRPr="00931C44">
        <w:rPr>
          <w:rFonts w:ascii="Times New Roman" w:hAnsi="Times New Roman"/>
          <w:sz w:val="28"/>
          <w:szCs w:val="28"/>
        </w:rPr>
        <w:t>дитной организации.</w:t>
      </w:r>
      <w:r>
        <w:rPr>
          <w:rFonts w:ascii="Times New Roman" w:hAnsi="Times New Roman"/>
          <w:sz w:val="28"/>
          <w:szCs w:val="28"/>
        </w:rPr>
        <w:t xml:space="preserve"> </w:t>
      </w:r>
      <w:r w:rsidRPr="00931C44">
        <w:rPr>
          <w:rFonts w:ascii="Times New Roman" w:hAnsi="Times New Roman"/>
          <w:sz w:val="28"/>
          <w:szCs w:val="28"/>
        </w:rPr>
        <w:t>Различие в использовании</w:t>
      </w:r>
      <w:r>
        <w:rPr>
          <w:rFonts w:ascii="Times New Roman" w:hAnsi="Times New Roman"/>
          <w:sz w:val="28"/>
          <w:szCs w:val="28"/>
        </w:rPr>
        <w:t xml:space="preserve"> активно-пассивных счетов, дума</w:t>
      </w:r>
      <w:r w:rsidRPr="00931C44">
        <w:rPr>
          <w:rFonts w:ascii="Times New Roman" w:hAnsi="Times New Roman"/>
          <w:sz w:val="28"/>
          <w:szCs w:val="28"/>
        </w:rPr>
        <w:t xml:space="preserve">ется, усложнили функции </w:t>
      </w:r>
      <w:r>
        <w:rPr>
          <w:rFonts w:ascii="Times New Roman" w:hAnsi="Times New Roman"/>
          <w:sz w:val="28"/>
          <w:szCs w:val="28"/>
        </w:rPr>
        <w:t xml:space="preserve">бухгалтеров организаций, так или </w:t>
      </w:r>
      <w:r w:rsidRPr="00931C44">
        <w:rPr>
          <w:rFonts w:ascii="Times New Roman" w:hAnsi="Times New Roman"/>
          <w:sz w:val="28"/>
          <w:szCs w:val="28"/>
        </w:rPr>
        <w:t>иначе связанных с банковским учетом, и особенно бухгалтеров</w:t>
      </w:r>
      <w:r>
        <w:rPr>
          <w:rFonts w:ascii="Times New Roman" w:hAnsi="Times New Roman"/>
          <w:sz w:val="28"/>
          <w:szCs w:val="28"/>
        </w:rPr>
        <w:t xml:space="preserve"> </w:t>
      </w:r>
      <w:r w:rsidRPr="00931C44">
        <w:rPr>
          <w:rFonts w:ascii="Times New Roman" w:hAnsi="Times New Roman"/>
          <w:sz w:val="28"/>
          <w:szCs w:val="28"/>
        </w:rPr>
        <w:t>банков — увеличение количеств</w:t>
      </w:r>
      <w:r>
        <w:rPr>
          <w:rFonts w:ascii="Times New Roman" w:hAnsi="Times New Roman"/>
          <w:sz w:val="28"/>
          <w:szCs w:val="28"/>
        </w:rPr>
        <w:t>а счетов и проводок по ним, осо</w:t>
      </w:r>
      <w:r w:rsidRPr="00931C44">
        <w:rPr>
          <w:rFonts w:ascii="Times New Roman" w:hAnsi="Times New Roman"/>
          <w:sz w:val="28"/>
          <w:szCs w:val="28"/>
        </w:rPr>
        <w:t>бый режим функционирования</w:t>
      </w:r>
      <w:r>
        <w:rPr>
          <w:rFonts w:ascii="Times New Roman" w:hAnsi="Times New Roman"/>
          <w:sz w:val="28"/>
          <w:szCs w:val="28"/>
        </w:rPr>
        <w:t xml:space="preserve"> парных счетов и работа с финан</w:t>
      </w:r>
      <w:r w:rsidRPr="00931C44">
        <w:rPr>
          <w:rFonts w:ascii="Times New Roman" w:hAnsi="Times New Roman"/>
          <w:sz w:val="28"/>
          <w:szCs w:val="28"/>
        </w:rPr>
        <w:t>сово-хозяйственной отчетностью организаций. Ликвидацию</w:t>
      </w:r>
      <w:r>
        <w:rPr>
          <w:rFonts w:ascii="Times New Roman" w:hAnsi="Times New Roman"/>
          <w:sz w:val="28"/>
          <w:szCs w:val="28"/>
        </w:rPr>
        <w:t xml:space="preserve"> </w:t>
      </w:r>
      <w:r w:rsidRPr="00931C44">
        <w:rPr>
          <w:rFonts w:ascii="Times New Roman" w:hAnsi="Times New Roman"/>
          <w:sz w:val="28"/>
          <w:szCs w:val="28"/>
        </w:rPr>
        <w:t>активно-пассивных счетов банков можно сравнить с переходом</w:t>
      </w:r>
      <w:r>
        <w:rPr>
          <w:rFonts w:ascii="Times New Roman" w:hAnsi="Times New Roman"/>
          <w:sz w:val="28"/>
          <w:szCs w:val="28"/>
        </w:rPr>
        <w:t xml:space="preserve"> </w:t>
      </w:r>
      <w:r w:rsidRPr="00931C44">
        <w:rPr>
          <w:rFonts w:ascii="Times New Roman" w:hAnsi="Times New Roman"/>
          <w:sz w:val="28"/>
          <w:szCs w:val="28"/>
        </w:rPr>
        <w:t>от двух диалектов одного языка к двум языкам одной языковой</w:t>
      </w:r>
      <w:r>
        <w:rPr>
          <w:rFonts w:ascii="Times New Roman" w:hAnsi="Times New Roman"/>
          <w:sz w:val="28"/>
          <w:szCs w:val="28"/>
        </w:rPr>
        <w:t xml:space="preserve"> </w:t>
      </w:r>
      <w:r w:rsidRPr="00931C44">
        <w:rPr>
          <w:rFonts w:ascii="Times New Roman" w:hAnsi="Times New Roman"/>
          <w:sz w:val="28"/>
          <w:szCs w:val="28"/>
        </w:rPr>
        <w:t>группы.</w:t>
      </w:r>
    </w:p>
    <w:p w:rsidR="000C1E8C"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 xml:space="preserve">К положительным сторонам </w:t>
      </w:r>
      <w:r>
        <w:rPr>
          <w:rFonts w:ascii="Times New Roman" w:hAnsi="Times New Roman"/>
          <w:sz w:val="28"/>
          <w:szCs w:val="28"/>
        </w:rPr>
        <w:t>отказа от активно-пассивных сче</w:t>
      </w:r>
      <w:r w:rsidRPr="00931C44">
        <w:rPr>
          <w:rFonts w:ascii="Times New Roman" w:hAnsi="Times New Roman"/>
          <w:sz w:val="28"/>
          <w:szCs w:val="28"/>
        </w:rPr>
        <w:t>тов в бухгалтерском учете банков следует отнести большую в этом</w:t>
      </w:r>
      <w:r>
        <w:rPr>
          <w:rFonts w:ascii="Times New Roman" w:hAnsi="Times New Roman"/>
          <w:sz w:val="28"/>
          <w:szCs w:val="28"/>
        </w:rPr>
        <w:t xml:space="preserve"> </w:t>
      </w:r>
      <w:r w:rsidRPr="00931C44">
        <w:rPr>
          <w:rFonts w:ascii="Times New Roman" w:hAnsi="Times New Roman"/>
          <w:sz w:val="28"/>
          <w:szCs w:val="28"/>
        </w:rPr>
        <w:t xml:space="preserve">случае </w:t>
      </w:r>
      <w:r>
        <w:rPr>
          <w:rFonts w:ascii="Cambria Math" w:hAnsi="Cambria Math"/>
          <w:sz w:val="28"/>
          <w:szCs w:val="28"/>
        </w:rPr>
        <w:t>«</w:t>
      </w:r>
      <w:r w:rsidRPr="00931C44">
        <w:rPr>
          <w:rFonts w:ascii="Times New Roman" w:hAnsi="Times New Roman"/>
          <w:sz w:val="28"/>
          <w:szCs w:val="28"/>
        </w:rPr>
        <w:t>прозрачность</w:t>
      </w:r>
      <w:r>
        <w:rPr>
          <w:rFonts w:ascii="Cambria Math" w:hAnsi="Cambria Math"/>
          <w:sz w:val="28"/>
          <w:szCs w:val="28"/>
        </w:rPr>
        <w:t>»</w:t>
      </w:r>
      <w:r w:rsidRPr="00931C44">
        <w:rPr>
          <w:rFonts w:ascii="Times New Roman" w:hAnsi="Times New Roman"/>
          <w:sz w:val="28"/>
          <w:szCs w:val="28"/>
        </w:rPr>
        <w:t xml:space="preserve"> банковского учета.</w:t>
      </w:r>
      <w:r>
        <w:rPr>
          <w:rFonts w:ascii="Times New Roman" w:hAnsi="Times New Roman"/>
          <w:sz w:val="28"/>
          <w:szCs w:val="28"/>
        </w:rPr>
        <w:t xml:space="preserve"> </w:t>
      </w:r>
      <w:r w:rsidRPr="00931C44">
        <w:rPr>
          <w:rFonts w:ascii="Times New Roman" w:hAnsi="Times New Roman"/>
          <w:sz w:val="28"/>
          <w:szCs w:val="28"/>
        </w:rPr>
        <w:t>Полагаем, что соответст</w:t>
      </w:r>
      <w:r>
        <w:rPr>
          <w:rFonts w:ascii="Times New Roman" w:hAnsi="Times New Roman"/>
          <w:sz w:val="28"/>
          <w:szCs w:val="28"/>
        </w:rPr>
        <w:t>вующим инстанциям, в первую оче</w:t>
      </w:r>
      <w:r w:rsidRPr="00931C44">
        <w:rPr>
          <w:rFonts w:ascii="Times New Roman" w:hAnsi="Times New Roman"/>
          <w:sz w:val="28"/>
          <w:szCs w:val="28"/>
        </w:rPr>
        <w:t xml:space="preserve">редь Министерству финансов </w:t>
      </w:r>
      <w:r>
        <w:rPr>
          <w:rFonts w:ascii="Times New Roman" w:hAnsi="Times New Roman"/>
          <w:sz w:val="28"/>
          <w:szCs w:val="28"/>
        </w:rPr>
        <w:t>России, как координатору бухгал</w:t>
      </w:r>
      <w:r w:rsidRPr="00931C44">
        <w:rPr>
          <w:rFonts w:ascii="Times New Roman" w:hAnsi="Times New Roman"/>
          <w:sz w:val="28"/>
          <w:szCs w:val="28"/>
        </w:rPr>
        <w:t>терского учета в стране, желательно рассмотреть необходимость</w:t>
      </w:r>
      <w:r>
        <w:rPr>
          <w:rFonts w:ascii="Times New Roman" w:hAnsi="Times New Roman"/>
          <w:sz w:val="28"/>
          <w:szCs w:val="28"/>
        </w:rPr>
        <w:t xml:space="preserve"> </w:t>
      </w:r>
      <w:r w:rsidRPr="00931C44">
        <w:rPr>
          <w:rFonts w:ascii="Times New Roman" w:hAnsi="Times New Roman"/>
          <w:sz w:val="28"/>
          <w:szCs w:val="28"/>
        </w:rPr>
        <w:t>и обоснованность существован</w:t>
      </w:r>
      <w:r>
        <w:rPr>
          <w:rFonts w:ascii="Times New Roman" w:hAnsi="Times New Roman"/>
          <w:sz w:val="28"/>
          <w:szCs w:val="28"/>
        </w:rPr>
        <w:t>ия различного набора счетов бух</w:t>
      </w:r>
      <w:r w:rsidRPr="00931C44">
        <w:rPr>
          <w:rFonts w:ascii="Times New Roman" w:hAnsi="Times New Roman"/>
          <w:sz w:val="28"/>
          <w:szCs w:val="28"/>
        </w:rPr>
        <w:t>галтерского учета организаци</w:t>
      </w:r>
      <w:r>
        <w:rPr>
          <w:rFonts w:ascii="Times New Roman" w:hAnsi="Times New Roman"/>
          <w:sz w:val="28"/>
          <w:szCs w:val="28"/>
        </w:rPr>
        <w:t>й и банков и возможность их уни</w:t>
      </w:r>
      <w:r w:rsidRPr="00931C44">
        <w:rPr>
          <w:rFonts w:ascii="Times New Roman" w:hAnsi="Times New Roman"/>
          <w:sz w:val="28"/>
          <w:szCs w:val="28"/>
        </w:rPr>
        <w:t>фикации.</w:t>
      </w: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08202E">
      <w:pPr>
        <w:spacing w:before="0" w:beforeAutospacing="0" w:after="0" w:afterAutospacing="0"/>
        <w:rPr>
          <w:rFonts w:ascii="Times New Roman" w:hAnsi="Times New Roman"/>
          <w:sz w:val="28"/>
          <w:szCs w:val="28"/>
        </w:rPr>
      </w:pPr>
    </w:p>
    <w:p w:rsidR="000C1E8C" w:rsidRDefault="000C1E8C" w:rsidP="001867F5">
      <w:pPr>
        <w:spacing w:before="120" w:beforeAutospacing="0" w:after="240" w:afterAutospacing="0"/>
        <w:jc w:val="center"/>
        <w:rPr>
          <w:rFonts w:ascii="Times New Roman" w:hAnsi="Times New Roman"/>
          <w:b/>
          <w:sz w:val="28"/>
          <w:szCs w:val="28"/>
        </w:rPr>
      </w:pPr>
    </w:p>
    <w:p w:rsidR="000C1E8C" w:rsidRDefault="000C1E8C" w:rsidP="001867F5">
      <w:pPr>
        <w:spacing w:before="120" w:beforeAutospacing="0" w:after="240" w:afterAutospacing="0"/>
        <w:jc w:val="center"/>
        <w:rPr>
          <w:rFonts w:ascii="Times New Roman" w:hAnsi="Times New Roman"/>
          <w:b/>
          <w:sz w:val="28"/>
          <w:szCs w:val="28"/>
        </w:rPr>
      </w:pPr>
    </w:p>
    <w:p w:rsidR="000C1E8C" w:rsidRDefault="000C1E8C" w:rsidP="001867F5">
      <w:pPr>
        <w:spacing w:before="120" w:beforeAutospacing="0" w:after="240" w:afterAutospacing="0"/>
        <w:jc w:val="center"/>
        <w:rPr>
          <w:rFonts w:ascii="Times New Roman" w:hAnsi="Times New Roman"/>
          <w:b/>
          <w:sz w:val="28"/>
          <w:szCs w:val="28"/>
        </w:rPr>
      </w:pPr>
    </w:p>
    <w:p w:rsidR="000C1E8C" w:rsidRDefault="000C1E8C" w:rsidP="001867F5">
      <w:pPr>
        <w:spacing w:before="120" w:beforeAutospacing="0" w:after="240" w:afterAutospacing="0"/>
        <w:jc w:val="center"/>
        <w:rPr>
          <w:rFonts w:ascii="Times New Roman" w:hAnsi="Times New Roman"/>
          <w:b/>
          <w:sz w:val="28"/>
          <w:szCs w:val="28"/>
        </w:rPr>
      </w:pPr>
    </w:p>
    <w:p w:rsidR="000C1E8C" w:rsidRDefault="000C1E8C" w:rsidP="001867F5">
      <w:pPr>
        <w:spacing w:before="120" w:beforeAutospacing="0" w:after="240" w:afterAutospacing="0"/>
        <w:jc w:val="center"/>
        <w:rPr>
          <w:rFonts w:ascii="Times New Roman" w:hAnsi="Times New Roman"/>
          <w:b/>
          <w:sz w:val="28"/>
          <w:szCs w:val="28"/>
        </w:rPr>
      </w:pPr>
    </w:p>
    <w:p w:rsidR="000C1E8C" w:rsidRDefault="000C1E8C" w:rsidP="001867F5">
      <w:pPr>
        <w:spacing w:before="120" w:beforeAutospacing="0" w:after="240" w:afterAutospacing="0"/>
        <w:jc w:val="center"/>
        <w:rPr>
          <w:rFonts w:ascii="Times New Roman" w:hAnsi="Times New Roman"/>
          <w:b/>
          <w:sz w:val="28"/>
          <w:szCs w:val="28"/>
        </w:rPr>
      </w:pPr>
      <w:r>
        <w:rPr>
          <w:rFonts w:ascii="Times New Roman" w:hAnsi="Times New Roman"/>
          <w:b/>
          <w:sz w:val="28"/>
          <w:szCs w:val="28"/>
        </w:rPr>
        <w:t>Глава 2 Операции и план счетов бухгалтерского учета в банках</w:t>
      </w:r>
    </w:p>
    <w:p w:rsidR="000C1E8C" w:rsidRPr="00931C44" w:rsidRDefault="000C1E8C" w:rsidP="001867F5">
      <w:pPr>
        <w:spacing w:before="0" w:beforeAutospacing="0" w:after="120" w:afterAutospacing="0"/>
        <w:jc w:val="center"/>
        <w:rPr>
          <w:rFonts w:ascii="Times New Roman" w:hAnsi="Times New Roman"/>
          <w:b/>
          <w:sz w:val="28"/>
          <w:szCs w:val="28"/>
        </w:rPr>
      </w:pPr>
      <w:r>
        <w:rPr>
          <w:rFonts w:ascii="Times New Roman" w:hAnsi="Times New Roman"/>
          <w:b/>
          <w:sz w:val="28"/>
          <w:szCs w:val="28"/>
        </w:rPr>
        <w:t>2.1</w:t>
      </w:r>
      <w:r w:rsidRPr="00931C44">
        <w:rPr>
          <w:rFonts w:ascii="Times New Roman" w:hAnsi="Times New Roman"/>
          <w:b/>
          <w:sz w:val="28"/>
          <w:szCs w:val="28"/>
        </w:rPr>
        <w:t xml:space="preserve"> Операции банков</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Кредитная организация - юридическое лицо, которое для</w:t>
      </w:r>
      <w:r>
        <w:rPr>
          <w:rFonts w:ascii="Times New Roman" w:hAnsi="Times New Roman"/>
          <w:sz w:val="28"/>
          <w:szCs w:val="28"/>
        </w:rPr>
        <w:t xml:space="preserve"> </w:t>
      </w:r>
      <w:r w:rsidRPr="00931C44">
        <w:rPr>
          <w:rFonts w:ascii="Times New Roman" w:hAnsi="Times New Roman"/>
          <w:sz w:val="28"/>
          <w:szCs w:val="28"/>
        </w:rPr>
        <w:t>извлечения прибыли как основной цели своей деятельности на</w:t>
      </w:r>
      <w:r>
        <w:rPr>
          <w:rFonts w:ascii="Times New Roman" w:hAnsi="Times New Roman"/>
          <w:sz w:val="28"/>
          <w:szCs w:val="28"/>
        </w:rPr>
        <w:t xml:space="preserve"> </w:t>
      </w:r>
      <w:r w:rsidRPr="00931C44">
        <w:rPr>
          <w:rFonts w:ascii="Times New Roman" w:hAnsi="Times New Roman"/>
          <w:sz w:val="28"/>
          <w:szCs w:val="28"/>
        </w:rPr>
        <w:t>основании специального разрешения (лицензии) Центрального</w:t>
      </w:r>
      <w:r>
        <w:rPr>
          <w:rFonts w:ascii="Times New Roman" w:hAnsi="Times New Roman"/>
          <w:sz w:val="28"/>
          <w:szCs w:val="28"/>
        </w:rPr>
        <w:t xml:space="preserve"> </w:t>
      </w:r>
      <w:r w:rsidRPr="00931C44">
        <w:rPr>
          <w:rFonts w:ascii="Times New Roman" w:hAnsi="Times New Roman"/>
          <w:sz w:val="28"/>
          <w:szCs w:val="28"/>
        </w:rPr>
        <w:t>банка Российской Федерации</w:t>
      </w:r>
      <w:r>
        <w:rPr>
          <w:rFonts w:ascii="Times New Roman" w:hAnsi="Times New Roman"/>
          <w:sz w:val="28"/>
          <w:szCs w:val="28"/>
        </w:rPr>
        <w:t xml:space="preserve"> (Банка России) имеет право осу</w:t>
      </w:r>
      <w:r w:rsidRPr="00931C44">
        <w:rPr>
          <w:rFonts w:ascii="Times New Roman" w:hAnsi="Times New Roman"/>
          <w:sz w:val="28"/>
          <w:szCs w:val="28"/>
        </w:rPr>
        <w:t>ществлять банковские операции, предусмотренные Федеральным</w:t>
      </w:r>
      <w:r>
        <w:rPr>
          <w:rFonts w:ascii="Times New Roman" w:hAnsi="Times New Roman"/>
          <w:sz w:val="28"/>
          <w:szCs w:val="28"/>
        </w:rPr>
        <w:t xml:space="preserve"> </w:t>
      </w:r>
      <w:r w:rsidRPr="00931C44">
        <w:rPr>
          <w:rFonts w:ascii="Times New Roman" w:hAnsi="Times New Roman"/>
          <w:sz w:val="28"/>
          <w:szCs w:val="28"/>
        </w:rPr>
        <w:t xml:space="preserve">законом </w:t>
      </w:r>
      <w:r>
        <w:rPr>
          <w:rFonts w:ascii="Cambria Math" w:hAnsi="Cambria Math"/>
          <w:sz w:val="28"/>
          <w:szCs w:val="28"/>
        </w:rPr>
        <w:t>«</w:t>
      </w:r>
      <w:r w:rsidRPr="00931C44">
        <w:rPr>
          <w:rFonts w:ascii="Times New Roman" w:hAnsi="Times New Roman"/>
          <w:sz w:val="28"/>
          <w:szCs w:val="28"/>
        </w:rPr>
        <w:t>О банках и банковской деятельности</w:t>
      </w:r>
      <w:r>
        <w:rPr>
          <w:rFonts w:ascii="Cambria Math" w:hAnsi="Cambria Math"/>
          <w:sz w:val="28"/>
          <w:szCs w:val="28"/>
        </w:rPr>
        <w:t>»</w:t>
      </w:r>
      <w:r>
        <w:rPr>
          <w:rFonts w:ascii="Times New Roman" w:hAnsi="Times New Roman"/>
          <w:sz w:val="28"/>
          <w:szCs w:val="28"/>
        </w:rPr>
        <w:t>. Кредитная орга</w:t>
      </w:r>
      <w:r w:rsidRPr="00931C44">
        <w:rPr>
          <w:rFonts w:ascii="Times New Roman" w:hAnsi="Times New Roman"/>
          <w:sz w:val="28"/>
          <w:szCs w:val="28"/>
        </w:rPr>
        <w:t>низация образуется на основе любой формы собственности как</w:t>
      </w:r>
      <w:r>
        <w:rPr>
          <w:rFonts w:ascii="Times New Roman" w:hAnsi="Times New Roman"/>
          <w:sz w:val="28"/>
          <w:szCs w:val="28"/>
        </w:rPr>
        <w:t xml:space="preserve"> </w:t>
      </w:r>
      <w:r w:rsidRPr="00931C44">
        <w:rPr>
          <w:rFonts w:ascii="Times New Roman" w:hAnsi="Times New Roman"/>
          <w:sz w:val="28"/>
          <w:szCs w:val="28"/>
        </w:rPr>
        <w:t>хозяйственное общество.</w:t>
      </w:r>
    </w:p>
    <w:p w:rsidR="000C1E8C" w:rsidRPr="00931C44"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Банк - </w:t>
      </w:r>
      <w:r w:rsidRPr="00931C44">
        <w:rPr>
          <w:rFonts w:ascii="Times New Roman" w:hAnsi="Times New Roman"/>
          <w:sz w:val="28"/>
          <w:szCs w:val="28"/>
        </w:rPr>
        <w:t>кредитная организ</w:t>
      </w:r>
      <w:r>
        <w:rPr>
          <w:rFonts w:ascii="Times New Roman" w:hAnsi="Times New Roman"/>
          <w:sz w:val="28"/>
          <w:szCs w:val="28"/>
        </w:rPr>
        <w:t>ация, которая имеет исключитель</w:t>
      </w:r>
      <w:r w:rsidRPr="00931C44">
        <w:rPr>
          <w:rFonts w:ascii="Times New Roman" w:hAnsi="Times New Roman"/>
          <w:sz w:val="28"/>
          <w:szCs w:val="28"/>
        </w:rPr>
        <w:t>ное право осуществлять в совокупности следующие банковские</w:t>
      </w:r>
      <w:r>
        <w:rPr>
          <w:rFonts w:ascii="Times New Roman" w:hAnsi="Times New Roman"/>
          <w:sz w:val="28"/>
          <w:szCs w:val="28"/>
        </w:rPr>
        <w:t xml:space="preserve"> </w:t>
      </w:r>
      <w:r w:rsidRPr="00931C44">
        <w:rPr>
          <w:rFonts w:ascii="Times New Roman" w:hAnsi="Times New Roman"/>
          <w:sz w:val="28"/>
          <w:szCs w:val="28"/>
        </w:rPr>
        <w:t>операции: привлечение во вклады денежных средств физических</w:t>
      </w:r>
      <w:r>
        <w:rPr>
          <w:rFonts w:ascii="Times New Roman" w:hAnsi="Times New Roman"/>
          <w:sz w:val="28"/>
          <w:szCs w:val="28"/>
        </w:rPr>
        <w:t xml:space="preserve"> </w:t>
      </w:r>
      <w:r w:rsidRPr="00931C44">
        <w:rPr>
          <w:rFonts w:ascii="Times New Roman" w:hAnsi="Times New Roman"/>
          <w:sz w:val="28"/>
          <w:szCs w:val="28"/>
        </w:rPr>
        <w:t>и юридических лиц, размещение указанных средств от своего</w:t>
      </w:r>
      <w:r>
        <w:rPr>
          <w:rFonts w:ascii="Times New Roman" w:hAnsi="Times New Roman"/>
          <w:sz w:val="28"/>
          <w:szCs w:val="28"/>
        </w:rPr>
        <w:t xml:space="preserve"> </w:t>
      </w:r>
      <w:r w:rsidRPr="00931C44">
        <w:rPr>
          <w:rFonts w:ascii="Times New Roman" w:hAnsi="Times New Roman"/>
          <w:sz w:val="28"/>
          <w:szCs w:val="28"/>
        </w:rPr>
        <w:t>имени и за свой счет на условия</w:t>
      </w:r>
      <w:r>
        <w:rPr>
          <w:rFonts w:ascii="Times New Roman" w:hAnsi="Times New Roman"/>
          <w:sz w:val="28"/>
          <w:szCs w:val="28"/>
        </w:rPr>
        <w:t>х возвратности, платности, сроч</w:t>
      </w:r>
      <w:r w:rsidRPr="00931C44">
        <w:rPr>
          <w:rFonts w:ascii="Times New Roman" w:hAnsi="Times New Roman"/>
          <w:sz w:val="28"/>
          <w:szCs w:val="28"/>
        </w:rPr>
        <w:t>ности, открытие и ведение бан</w:t>
      </w:r>
      <w:r>
        <w:rPr>
          <w:rFonts w:ascii="Times New Roman" w:hAnsi="Times New Roman"/>
          <w:sz w:val="28"/>
          <w:szCs w:val="28"/>
        </w:rPr>
        <w:t>ковских счетов физических и юри</w:t>
      </w:r>
      <w:r w:rsidRPr="00931C44">
        <w:rPr>
          <w:rFonts w:ascii="Times New Roman" w:hAnsi="Times New Roman"/>
          <w:sz w:val="28"/>
          <w:szCs w:val="28"/>
        </w:rPr>
        <w:t>дических лиц.</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Небанковская кредитная о</w:t>
      </w:r>
      <w:r>
        <w:rPr>
          <w:rFonts w:ascii="Times New Roman" w:hAnsi="Times New Roman"/>
          <w:sz w:val="28"/>
          <w:szCs w:val="28"/>
        </w:rPr>
        <w:t>рганизация — кредитная организа</w:t>
      </w:r>
      <w:r w:rsidRPr="00931C44">
        <w:rPr>
          <w:rFonts w:ascii="Times New Roman" w:hAnsi="Times New Roman"/>
          <w:sz w:val="28"/>
          <w:szCs w:val="28"/>
        </w:rPr>
        <w:t>ция, имеющая право осуществ</w:t>
      </w:r>
      <w:r>
        <w:rPr>
          <w:rFonts w:ascii="Times New Roman" w:hAnsi="Times New Roman"/>
          <w:sz w:val="28"/>
          <w:szCs w:val="28"/>
        </w:rPr>
        <w:t>лять отдельные банковские опера</w:t>
      </w:r>
      <w:r w:rsidRPr="00931C44">
        <w:rPr>
          <w:rFonts w:ascii="Times New Roman" w:hAnsi="Times New Roman"/>
          <w:sz w:val="28"/>
          <w:szCs w:val="28"/>
        </w:rPr>
        <w:t xml:space="preserve">ции, предусмотренные Федеральным законом </w:t>
      </w:r>
      <w:r>
        <w:rPr>
          <w:rFonts w:ascii="Cambria Math" w:hAnsi="Cambria Math"/>
          <w:sz w:val="28"/>
          <w:szCs w:val="28"/>
        </w:rPr>
        <w:t>«</w:t>
      </w:r>
      <w:r>
        <w:rPr>
          <w:rFonts w:ascii="Times New Roman" w:hAnsi="Times New Roman"/>
          <w:sz w:val="28"/>
          <w:szCs w:val="28"/>
        </w:rPr>
        <w:t>О банках и бан</w:t>
      </w:r>
      <w:r w:rsidRPr="00931C44">
        <w:rPr>
          <w:rFonts w:ascii="Times New Roman" w:hAnsi="Times New Roman"/>
          <w:sz w:val="28"/>
          <w:szCs w:val="28"/>
        </w:rPr>
        <w:t>ковской деятельности</w:t>
      </w:r>
      <w:r>
        <w:rPr>
          <w:rFonts w:ascii="Cambria Math" w:hAnsi="Cambria Math"/>
          <w:sz w:val="28"/>
          <w:szCs w:val="28"/>
        </w:rPr>
        <w:t>»</w:t>
      </w:r>
      <w:r w:rsidRPr="00931C44">
        <w:rPr>
          <w:rFonts w:ascii="Times New Roman" w:hAnsi="Times New Roman"/>
          <w:sz w:val="28"/>
          <w:szCs w:val="28"/>
        </w:rPr>
        <w:t>. Допу</w:t>
      </w:r>
      <w:r>
        <w:rPr>
          <w:rFonts w:ascii="Times New Roman" w:hAnsi="Times New Roman"/>
          <w:sz w:val="28"/>
          <w:szCs w:val="28"/>
        </w:rPr>
        <w:t>стимые сочетания банковских опе</w:t>
      </w:r>
      <w:r w:rsidRPr="00931C44">
        <w:rPr>
          <w:rFonts w:ascii="Times New Roman" w:hAnsi="Times New Roman"/>
          <w:sz w:val="28"/>
          <w:szCs w:val="28"/>
        </w:rPr>
        <w:t>раций для небанковских кредитных организаций устанавливаются</w:t>
      </w:r>
      <w:r>
        <w:rPr>
          <w:rFonts w:ascii="Times New Roman" w:hAnsi="Times New Roman"/>
          <w:sz w:val="28"/>
          <w:szCs w:val="28"/>
        </w:rPr>
        <w:t xml:space="preserve"> </w:t>
      </w:r>
      <w:r w:rsidRPr="00931C44">
        <w:rPr>
          <w:rFonts w:ascii="Times New Roman" w:hAnsi="Times New Roman"/>
          <w:sz w:val="28"/>
          <w:szCs w:val="28"/>
        </w:rPr>
        <w:t>Банком России.</w:t>
      </w:r>
    </w:p>
    <w:p w:rsidR="000C1E8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К </w:t>
      </w:r>
      <w:r w:rsidRPr="00931C44">
        <w:rPr>
          <w:rFonts w:ascii="Times New Roman" w:hAnsi="Times New Roman"/>
          <w:sz w:val="28"/>
          <w:szCs w:val="28"/>
        </w:rPr>
        <w:t>банковским операциям относятся:</w:t>
      </w:r>
      <w:r>
        <w:rPr>
          <w:rFonts w:ascii="Times New Roman" w:hAnsi="Times New Roman"/>
          <w:sz w:val="28"/>
          <w:szCs w:val="28"/>
        </w:rPr>
        <w:t xml:space="preserve">                                                      </w:t>
      </w:r>
    </w:p>
    <w:p w:rsidR="000C1E8C" w:rsidRPr="00931C44"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31C44">
        <w:rPr>
          <w:rFonts w:ascii="Times New Roman" w:hAnsi="Times New Roman"/>
          <w:sz w:val="28"/>
          <w:szCs w:val="28"/>
        </w:rPr>
        <w:t>1) привлечение денежных средств физических и юридических</w:t>
      </w:r>
      <w:r>
        <w:rPr>
          <w:rFonts w:ascii="Times New Roman" w:hAnsi="Times New Roman"/>
          <w:sz w:val="28"/>
          <w:szCs w:val="28"/>
        </w:rPr>
        <w:t xml:space="preserve"> </w:t>
      </w:r>
      <w:r w:rsidRPr="00931C44">
        <w:rPr>
          <w:rFonts w:ascii="Times New Roman" w:hAnsi="Times New Roman"/>
          <w:sz w:val="28"/>
          <w:szCs w:val="28"/>
        </w:rPr>
        <w:t>лиц во вклады (до востребования и на определенный срок);</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2) размещение указанных привлеченных средств от своего</w:t>
      </w:r>
      <w:r>
        <w:rPr>
          <w:rFonts w:ascii="Times New Roman" w:hAnsi="Times New Roman"/>
          <w:sz w:val="28"/>
          <w:szCs w:val="28"/>
        </w:rPr>
        <w:t xml:space="preserve"> </w:t>
      </w:r>
      <w:r w:rsidRPr="00931C44">
        <w:rPr>
          <w:rFonts w:ascii="Times New Roman" w:hAnsi="Times New Roman"/>
          <w:sz w:val="28"/>
          <w:szCs w:val="28"/>
        </w:rPr>
        <w:t>имени и за свой счет;</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3) открытие и ведение бан</w:t>
      </w:r>
      <w:r>
        <w:rPr>
          <w:rFonts w:ascii="Times New Roman" w:hAnsi="Times New Roman"/>
          <w:sz w:val="28"/>
          <w:szCs w:val="28"/>
        </w:rPr>
        <w:t>ковских счетов физических и юри</w:t>
      </w:r>
      <w:r w:rsidRPr="00931C44">
        <w:rPr>
          <w:rFonts w:ascii="Times New Roman" w:hAnsi="Times New Roman"/>
          <w:sz w:val="28"/>
          <w:szCs w:val="28"/>
        </w:rPr>
        <w:t>дических лиц;</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4) осуществление расчето</w:t>
      </w:r>
      <w:r>
        <w:rPr>
          <w:rFonts w:ascii="Times New Roman" w:hAnsi="Times New Roman"/>
          <w:sz w:val="28"/>
          <w:szCs w:val="28"/>
        </w:rPr>
        <w:t>в по поручению физических и юри</w:t>
      </w:r>
      <w:r w:rsidRPr="00931C44">
        <w:rPr>
          <w:rFonts w:ascii="Times New Roman" w:hAnsi="Times New Roman"/>
          <w:sz w:val="28"/>
          <w:szCs w:val="28"/>
        </w:rPr>
        <w:t>дических лиц, в том числе банков-корреспонденто</w:t>
      </w:r>
      <w:r>
        <w:rPr>
          <w:rFonts w:ascii="Times New Roman" w:hAnsi="Times New Roman"/>
          <w:sz w:val="28"/>
          <w:szCs w:val="28"/>
        </w:rPr>
        <w:t>в, по их бан</w:t>
      </w:r>
      <w:r w:rsidRPr="00931C44">
        <w:rPr>
          <w:rFonts w:ascii="Times New Roman" w:hAnsi="Times New Roman"/>
          <w:sz w:val="28"/>
          <w:szCs w:val="28"/>
        </w:rPr>
        <w:t>ковским счетам;</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5) инкассация денежных сре</w:t>
      </w:r>
      <w:r>
        <w:rPr>
          <w:rFonts w:ascii="Times New Roman" w:hAnsi="Times New Roman"/>
          <w:sz w:val="28"/>
          <w:szCs w:val="28"/>
        </w:rPr>
        <w:t>дств, векселей, платежных и рас</w:t>
      </w:r>
      <w:r w:rsidRPr="00931C44">
        <w:rPr>
          <w:rFonts w:ascii="Times New Roman" w:hAnsi="Times New Roman"/>
          <w:sz w:val="28"/>
          <w:szCs w:val="28"/>
        </w:rPr>
        <w:t>четных документов и кассово</w:t>
      </w:r>
      <w:r>
        <w:rPr>
          <w:rFonts w:ascii="Times New Roman" w:hAnsi="Times New Roman"/>
          <w:sz w:val="28"/>
          <w:szCs w:val="28"/>
        </w:rPr>
        <w:t>е обслуживание физических и юри</w:t>
      </w:r>
      <w:r w:rsidRPr="00931C44">
        <w:rPr>
          <w:rFonts w:ascii="Times New Roman" w:hAnsi="Times New Roman"/>
          <w:sz w:val="28"/>
          <w:szCs w:val="28"/>
        </w:rPr>
        <w:t>дических лиц;</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6) купля-продажа иностр</w:t>
      </w:r>
      <w:r>
        <w:rPr>
          <w:rFonts w:ascii="Times New Roman" w:hAnsi="Times New Roman"/>
          <w:sz w:val="28"/>
          <w:szCs w:val="28"/>
        </w:rPr>
        <w:t>анной валюты в наличной и безна</w:t>
      </w:r>
      <w:r w:rsidRPr="00931C44">
        <w:rPr>
          <w:rFonts w:ascii="Times New Roman" w:hAnsi="Times New Roman"/>
          <w:sz w:val="28"/>
          <w:szCs w:val="28"/>
        </w:rPr>
        <w:t>личной формах;</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7) привлечение во вкла</w:t>
      </w:r>
      <w:r>
        <w:rPr>
          <w:rFonts w:ascii="Times New Roman" w:hAnsi="Times New Roman"/>
          <w:sz w:val="28"/>
          <w:szCs w:val="28"/>
        </w:rPr>
        <w:t>ды и размещение драгоценных ме</w:t>
      </w:r>
      <w:r w:rsidRPr="00931C44">
        <w:rPr>
          <w:rFonts w:ascii="Times New Roman" w:hAnsi="Times New Roman"/>
          <w:sz w:val="28"/>
          <w:szCs w:val="28"/>
        </w:rPr>
        <w:t>таллов;</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8) выдача банковских гарантий;</w:t>
      </w:r>
    </w:p>
    <w:p w:rsidR="000C1E8C" w:rsidRPr="00931C44"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9) осуществление переводов денежных средств по поручению</w:t>
      </w:r>
      <w:r>
        <w:rPr>
          <w:rFonts w:ascii="Times New Roman" w:hAnsi="Times New Roman"/>
          <w:sz w:val="28"/>
          <w:szCs w:val="28"/>
        </w:rPr>
        <w:t xml:space="preserve"> </w:t>
      </w:r>
      <w:r w:rsidRPr="00931C44">
        <w:rPr>
          <w:rFonts w:ascii="Times New Roman" w:hAnsi="Times New Roman"/>
          <w:sz w:val="28"/>
          <w:szCs w:val="28"/>
        </w:rPr>
        <w:t xml:space="preserve">физических лиц без открытия </w:t>
      </w:r>
      <w:r>
        <w:rPr>
          <w:rFonts w:ascii="Times New Roman" w:hAnsi="Times New Roman"/>
          <w:sz w:val="28"/>
          <w:szCs w:val="28"/>
        </w:rPr>
        <w:t>банковских счетов (за исключени</w:t>
      </w:r>
      <w:r w:rsidRPr="00931C44">
        <w:rPr>
          <w:rFonts w:ascii="Times New Roman" w:hAnsi="Times New Roman"/>
          <w:sz w:val="28"/>
          <w:szCs w:val="28"/>
        </w:rPr>
        <w:t>ем почтовых переводов).</w:t>
      </w:r>
    </w:p>
    <w:p w:rsidR="000C1E8C" w:rsidRPr="0048682D" w:rsidRDefault="000C1E8C" w:rsidP="0008202E">
      <w:pPr>
        <w:spacing w:before="0" w:beforeAutospacing="0" w:after="0" w:afterAutospacing="0"/>
        <w:rPr>
          <w:rFonts w:ascii="Times New Roman" w:hAnsi="Times New Roman"/>
          <w:sz w:val="28"/>
          <w:szCs w:val="28"/>
        </w:rPr>
      </w:pPr>
      <w:r w:rsidRPr="00931C44">
        <w:rPr>
          <w:rFonts w:ascii="Times New Roman" w:hAnsi="Times New Roman"/>
          <w:sz w:val="28"/>
          <w:szCs w:val="28"/>
        </w:rPr>
        <w:t>Кредитная организация помимо перечисленных банковских</w:t>
      </w:r>
      <w:r>
        <w:rPr>
          <w:rFonts w:ascii="Times New Roman" w:hAnsi="Times New Roman"/>
          <w:sz w:val="28"/>
          <w:szCs w:val="28"/>
        </w:rPr>
        <w:t xml:space="preserve"> </w:t>
      </w:r>
      <w:r w:rsidRPr="0048682D">
        <w:rPr>
          <w:rFonts w:ascii="Times New Roman" w:hAnsi="Times New Roman"/>
          <w:sz w:val="28"/>
          <w:szCs w:val="28"/>
        </w:rPr>
        <w:t>операций вправе осуществлять следующие сделки: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1) выдачу поручительств за третьих лиц, предусматривающих</w:t>
      </w:r>
      <w:r>
        <w:rPr>
          <w:rFonts w:ascii="Times New Roman" w:hAnsi="Times New Roman"/>
          <w:sz w:val="28"/>
          <w:szCs w:val="28"/>
        </w:rPr>
        <w:t xml:space="preserve"> </w:t>
      </w:r>
      <w:r w:rsidRPr="0048682D">
        <w:rPr>
          <w:rFonts w:ascii="Times New Roman" w:hAnsi="Times New Roman"/>
          <w:sz w:val="28"/>
          <w:szCs w:val="28"/>
        </w:rPr>
        <w:t>исполнение обязательств в денежной форме;</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2) приобретение права тр</w:t>
      </w:r>
      <w:r>
        <w:rPr>
          <w:rFonts w:ascii="Times New Roman" w:hAnsi="Times New Roman"/>
          <w:sz w:val="28"/>
          <w:szCs w:val="28"/>
        </w:rPr>
        <w:t>ебования от третьих лиц исполне</w:t>
      </w:r>
      <w:r w:rsidRPr="0048682D">
        <w:rPr>
          <w:rFonts w:ascii="Times New Roman" w:hAnsi="Times New Roman"/>
          <w:sz w:val="28"/>
          <w:szCs w:val="28"/>
        </w:rPr>
        <w:t>ния обязательств в денежной форме;</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3) доверительное управление денежными средствами и иным</w:t>
      </w:r>
      <w:r>
        <w:rPr>
          <w:rFonts w:ascii="Times New Roman" w:hAnsi="Times New Roman"/>
          <w:sz w:val="28"/>
          <w:szCs w:val="28"/>
        </w:rPr>
        <w:t xml:space="preserve"> </w:t>
      </w:r>
      <w:r w:rsidRPr="0048682D">
        <w:rPr>
          <w:rFonts w:ascii="Times New Roman" w:hAnsi="Times New Roman"/>
          <w:sz w:val="28"/>
          <w:szCs w:val="28"/>
        </w:rPr>
        <w:t>имуществом по договору с физическими и юридическими лицами;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4) осуществление операций</w:t>
      </w:r>
      <w:r>
        <w:rPr>
          <w:rFonts w:ascii="Times New Roman" w:hAnsi="Times New Roman"/>
          <w:sz w:val="28"/>
          <w:szCs w:val="28"/>
        </w:rPr>
        <w:t xml:space="preserve"> с драгоценными металлами и дра</w:t>
      </w:r>
      <w:r w:rsidRPr="0048682D">
        <w:rPr>
          <w:rFonts w:ascii="Times New Roman" w:hAnsi="Times New Roman"/>
          <w:sz w:val="28"/>
          <w:szCs w:val="28"/>
        </w:rPr>
        <w:t>гоценными камнями в соотв</w:t>
      </w:r>
      <w:r>
        <w:rPr>
          <w:rFonts w:ascii="Times New Roman" w:hAnsi="Times New Roman"/>
          <w:sz w:val="28"/>
          <w:szCs w:val="28"/>
        </w:rPr>
        <w:t>етствии с законодательством Рос</w:t>
      </w:r>
      <w:r w:rsidRPr="0048682D">
        <w:rPr>
          <w:rFonts w:ascii="Times New Roman" w:hAnsi="Times New Roman"/>
          <w:sz w:val="28"/>
          <w:szCs w:val="28"/>
        </w:rPr>
        <w:t>сийской Федерации;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5) предоставление в аре</w:t>
      </w:r>
      <w:r>
        <w:rPr>
          <w:rFonts w:ascii="Times New Roman" w:hAnsi="Times New Roman"/>
          <w:sz w:val="28"/>
          <w:szCs w:val="28"/>
        </w:rPr>
        <w:t>нду физическим и юридическим ли</w:t>
      </w:r>
      <w:r w:rsidRPr="0048682D">
        <w:rPr>
          <w:rFonts w:ascii="Times New Roman" w:hAnsi="Times New Roman"/>
          <w:sz w:val="28"/>
          <w:szCs w:val="28"/>
        </w:rPr>
        <w:t>цам специальных помещений или находящихся в них сейфов для</w:t>
      </w:r>
      <w:r>
        <w:rPr>
          <w:rFonts w:ascii="Times New Roman" w:hAnsi="Times New Roman"/>
          <w:sz w:val="28"/>
          <w:szCs w:val="28"/>
        </w:rPr>
        <w:t xml:space="preserve"> </w:t>
      </w:r>
      <w:r w:rsidRPr="0048682D">
        <w:rPr>
          <w:rFonts w:ascii="Times New Roman" w:hAnsi="Times New Roman"/>
          <w:sz w:val="28"/>
          <w:szCs w:val="28"/>
        </w:rPr>
        <w:t>хранения документов и ценностей;</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6) лизинговые операции;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7) оказание консультационных и информационных услуг.</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Кредитная организация вправе осуществлять иные сделки в</w:t>
      </w:r>
      <w:r>
        <w:rPr>
          <w:rFonts w:ascii="Times New Roman" w:hAnsi="Times New Roman"/>
          <w:sz w:val="28"/>
          <w:szCs w:val="28"/>
        </w:rPr>
        <w:t xml:space="preserve"> </w:t>
      </w:r>
      <w:r w:rsidRPr="0048682D">
        <w:rPr>
          <w:rFonts w:ascii="Times New Roman" w:hAnsi="Times New Roman"/>
          <w:sz w:val="28"/>
          <w:szCs w:val="28"/>
        </w:rPr>
        <w:t>соответствии с законодательством Российской Федерации.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Все банковские операции и другие сделки осуществляются в</w:t>
      </w:r>
      <w:r>
        <w:rPr>
          <w:rFonts w:ascii="Times New Roman" w:hAnsi="Times New Roman"/>
          <w:sz w:val="28"/>
          <w:szCs w:val="28"/>
        </w:rPr>
        <w:t xml:space="preserve"> </w:t>
      </w:r>
      <w:r w:rsidRPr="0048682D">
        <w:rPr>
          <w:rFonts w:ascii="Times New Roman" w:hAnsi="Times New Roman"/>
          <w:sz w:val="28"/>
          <w:szCs w:val="28"/>
        </w:rPr>
        <w:t>рублях, а при наличии соответствующей лицензии Банка России —</w:t>
      </w:r>
      <w:r>
        <w:rPr>
          <w:rFonts w:ascii="Times New Roman" w:hAnsi="Times New Roman"/>
          <w:sz w:val="28"/>
          <w:szCs w:val="28"/>
        </w:rPr>
        <w:t xml:space="preserve"> </w:t>
      </w:r>
      <w:r w:rsidRPr="0048682D">
        <w:rPr>
          <w:rFonts w:ascii="Times New Roman" w:hAnsi="Times New Roman"/>
          <w:sz w:val="28"/>
          <w:szCs w:val="28"/>
        </w:rPr>
        <w:t>и в иностранной валюте. П</w:t>
      </w:r>
      <w:r>
        <w:rPr>
          <w:rFonts w:ascii="Times New Roman" w:hAnsi="Times New Roman"/>
          <w:sz w:val="28"/>
          <w:szCs w:val="28"/>
        </w:rPr>
        <w:t>равила ведения банковских опера</w:t>
      </w:r>
      <w:r w:rsidRPr="0048682D">
        <w:rPr>
          <w:rFonts w:ascii="Times New Roman" w:hAnsi="Times New Roman"/>
          <w:sz w:val="28"/>
          <w:szCs w:val="28"/>
        </w:rPr>
        <w:t xml:space="preserve">ций, в том числе правила их </w:t>
      </w:r>
      <w:r>
        <w:rPr>
          <w:rFonts w:ascii="Times New Roman" w:hAnsi="Times New Roman"/>
          <w:sz w:val="28"/>
          <w:szCs w:val="28"/>
        </w:rPr>
        <w:t>материально-технического обеспе</w:t>
      </w:r>
      <w:r w:rsidRPr="0048682D">
        <w:rPr>
          <w:rFonts w:ascii="Times New Roman" w:hAnsi="Times New Roman"/>
          <w:sz w:val="28"/>
          <w:szCs w:val="28"/>
        </w:rPr>
        <w:t>чения, устанавливаются Банк</w:t>
      </w:r>
      <w:r>
        <w:rPr>
          <w:rFonts w:ascii="Times New Roman" w:hAnsi="Times New Roman"/>
          <w:sz w:val="28"/>
          <w:szCs w:val="28"/>
        </w:rPr>
        <w:t>ом России в соответствии с феде</w:t>
      </w:r>
      <w:r w:rsidRPr="0048682D">
        <w:rPr>
          <w:rFonts w:ascii="Times New Roman" w:hAnsi="Times New Roman"/>
          <w:sz w:val="28"/>
          <w:szCs w:val="28"/>
        </w:rPr>
        <w:t>ральными законами.</w:t>
      </w:r>
      <w:r>
        <w:rPr>
          <w:rFonts w:ascii="Times New Roman" w:hAnsi="Times New Roman"/>
          <w:sz w:val="28"/>
          <w:szCs w:val="28"/>
        </w:rPr>
        <w:t xml:space="preserve"> </w:t>
      </w:r>
      <w:r w:rsidRPr="0048682D">
        <w:rPr>
          <w:rFonts w:ascii="Times New Roman" w:hAnsi="Times New Roman"/>
          <w:sz w:val="28"/>
          <w:szCs w:val="28"/>
        </w:rPr>
        <w:t>В соответствии с лиценз</w:t>
      </w:r>
      <w:r>
        <w:rPr>
          <w:rFonts w:ascii="Times New Roman" w:hAnsi="Times New Roman"/>
          <w:sz w:val="28"/>
          <w:szCs w:val="28"/>
        </w:rPr>
        <w:t>ией Банка России на ведение бан</w:t>
      </w:r>
      <w:r w:rsidRPr="0048682D">
        <w:rPr>
          <w:rFonts w:ascii="Times New Roman" w:hAnsi="Times New Roman"/>
          <w:sz w:val="28"/>
          <w:szCs w:val="28"/>
        </w:rPr>
        <w:t>ковских операций банк вправе осуществлять выпуск, покупку,</w:t>
      </w:r>
      <w:r>
        <w:rPr>
          <w:rFonts w:ascii="Times New Roman" w:hAnsi="Times New Roman"/>
          <w:sz w:val="28"/>
          <w:szCs w:val="28"/>
        </w:rPr>
        <w:t xml:space="preserve"> </w:t>
      </w:r>
      <w:r w:rsidRPr="0048682D">
        <w:rPr>
          <w:rFonts w:ascii="Times New Roman" w:hAnsi="Times New Roman"/>
          <w:sz w:val="28"/>
          <w:szCs w:val="28"/>
        </w:rPr>
        <w:t>продажу, учет, хранение и</w:t>
      </w:r>
      <w:r>
        <w:rPr>
          <w:rFonts w:ascii="Times New Roman" w:hAnsi="Times New Roman"/>
          <w:sz w:val="28"/>
          <w:szCs w:val="28"/>
        </w:rPr>
        <w:t xml:space="preserve"> иные операции с ценными бумага</w:t>
      </w:r>
      <w:r w:rsidRPr="0048682D">
        <w:rPr>
          <w:rFonts w:ascii="Times New Roman" w:hAnsi="Times New Roman"/>
          <w:sz w:val="28"/>
          <w:szCs w:val="28"/>
        </w:rPr>
        <w:t>ми, выполняющими функци</w:t>
      </w:r>
      <w:r>
        <w:rPr>
          <w:rFonts w:ascii="Times New Roman" w:hAnsi="Times New Roman"/>
          <w:sz w:val="28"/>
          <w:szCs w:val="28"/>
        </w:rPr>
        <w:t>и платежного документа, с ценны</w:t>
      </w:r>
      <w:r w:rsidRPr="0048682D">
        <w:rPr>
          <w:rFonts w:ascii="Times New Roman" w:hAnsi="Times New Roman"/>
          <w:sz w:val="28"/>
          <w:szCs w:val="28"/>
        </w:rPr>
        <w:t>ми бумагами, подтверждающими привлечение денежных средств</w:t>
      </w:r>
      <w:r>
        <w:rPr>
          <w:rFonts w:ascii="Times New Roman" w:hAnsi="Times New Roman"/>
          <w:sz w:val="28"/>
          <w:szCs w:val="28"/>
        </w:rPr>
        <w:t xml:space="preserve"> </w:t>
      </w:r>
      <w:r w:rsidRPr="0048682D">
        <w:rPr>
          <w:rFonts w:ascii="Times New Roman" w:hAnsi="Times New Roman"/>
          <w:sz w:val="28"/>
          <w:szCs w:val="28"/>
        </w:rPr>
        <w:t>во вклады и на банковские счета, с иными ценными бумагами,</w:t>
      </w:r>
      <w:r>
        <w:rPr>
          <w:rFonts w:ascii="Times New Roman" w:hAnsi="Times New Roman"/>
          <w:sz w:val="28"/>
          <w:szCs w:val="28"/>
        </w:rPr>
        <w:t xml:space="preserve"> </w:t>
      </w:r>
      <w:r w:rsidRPr="0048682D">
        <w:rPr>
          <w:rFonts w:ascii="Times New Roman" w:hAnsi="Times New Roman"/>
          <w:sz w:val="28"/>
          <w:szCs w:val="28"/>
        </w:rPr>
        <w:t>операции с которыми не требуют по</w:t>
      </w:r>
      <w:r>
        <w:rPr>
          <w:rFonts w:ascii="Times New Roman" w:hAnsi="Times New Roman"/>
          <w:sz w:val="28"/>
          <w:szCs w:val="28"/>
        </w:rPr>
        <w:t>лучения специальной ли</w:t>
      </w:r>
      <w:r w:rsidRPr="0048682D">
        <w:rPr>
          <w:rFonts w:ascii="Times New Roman" w:hAnsi="Times New Roman"/>
          <w:sz w:val="28"/>
          <w:szCs w:val="28"/>
        </w:rPr>
        <w:t>цензии в соответствии с феде</w:t>
      </w:r>
      <w:r>
        <w:rPr>
          <w:rFonts w:ascii="Times New Roman" w:hAnsi="Times New Roman"/>
          <w:sz w:val="28"/>
          <w:szCs w:val="28"/>
        </w:rPr>
        <w:t>ральными законами, а также впра</w:t>
      </w:r>
      <w:r w:rsidRPr="0048682D">
        <w:rPr>
          <w:rFonts w:ascii="Times New Roman" w:hAnsi="Times New Roman"/>
          <w:sz w:val="28"/>
          <w:szCs w:val="28"/>
        </w:rPr>
        <w:t>ве вести доверительное упр</w:t>
      </w:r>
      <w:r>
        <w:rPr>
          <w:rFonts w:ascii="Times New Roman" w:hAnsi="Times New Roman"/>
          <w:sz w:val="28"/>
          <w:szCs w:val="28"/>
        </w:rPr>
        <w:t>авление указанными ценными бума</w:t>
      </w:r>
      <w:r w:rsidRPr="0048682D">
        <w:rPr>
          <w:rFonts w:ascii="Times New Roman" w:hAnsi="Times New Roman"/>
          <w:sz w:val="28"/>
          <w:szCs w:val="28"/>
        </w:rPr>
        <w:t>гами по договору с физическими и юридическими лицами.</w:t>
      </w:r>
    </w:p>
    <w:p w:rsidR="000C1E8C" w:rsidRPr="0048682D" w:rsidRDefault="000C1E8C" w:rsidP="00B34369">
      <w:pPr>
        <w:spacing w:before="120" w:beforeAutospacing="0" w:after="120" w:afterAutospacing="0"/>
        <w:rPr>
          <w:rFonts w:ascii="Times New Roman" w:hAnsi="Times New Roman"/>
          <w:sz w:val="28"/>
          <w:szCs w:val="28"/>
        </w:rPr>
      </w:pPr>
      <w:r w:rsidRPr="0048682D">
        <w:rPr>
          <w:rFonts w:ascii="Times New Roman" w:hAnsi="Times New Roman"/>
          <w:sz w:val="28"/>
          <w:szCs w:val="28"/>
        </w:rPr>
        <w:t>Кредитная организация им</w:t>
      </w:r>
      <w:r>
        <w:rPr>
          <w:rFonts w:ascii="Times New Roman" w:hAnsi="Times New Roman"/>
          <w:sz w:val="28"/>
          <w:szCs w:val="28"/>
        </w:rPr>
        <w:t>еет право осуществлять професси</w:t>
      </w:r>
      <w:r w:rsidRPr="0048682D">
        <w:rPr>
          <w:rFonts w:ascii="Times New Roman" w:hAnsi="Times New Roman"/>
          <w:sz w:val="28"/>
          <w:szCs w:val="28"/>
        </w:rPr>
        <w:t>ональную деятельность на рынке ценных бумаг в соответствии с</w:t>
      </w:r>
      <w:r>
        <w:rPr>
          <w:rFonts w:ascii="Times New Roman" w:hAnsi="Times New Roman"/>
          <w:sz w:val="28"/>
          <w:szCs w:val="28"/>
        </w:rPr>
        <w:t xml:space="preserve"> </w:t>
      </w:r>
      <w:r w:rsidRPr="0048682D">
        <w:rPr>
          <w:rFonts w:ascii="Times New Roman" w:hAnsi="Times New Roman"/>
          <w:sz w:val="28"/>
          <w:szCs w:val="28"/>
        </w:rPr>
        <w:t>федеральными законами.</w:t>
      </w:r>
      <w:r>
        <w:rPr>
          <w:rFonts w:ascii="Times New Roman" w:hAnsi="Times New Roman"/>
          <w:sz w:val="28"/>
          <w:szCs w:val="28"/>
        </w:rPr>
        <w:t xml:space="preserve"> </w:t>
      </w:r>
      <w:r w:rsidRPr="0048682D">
        <w:rPr>
          <w:rFonts w:ascii="Times New Roman" w:hAnsi="Times New Roman"/>
          <w:sz w:val="28"/>
          <w:szCs w:val="28"/>
        </w:rPr>
        <w:t xml:space="preserve">Кредитной организации </w:t>
      </w:r>
      <w:r>
        <w:rPr>
          <w:rFonts w:ascii="Times New Roman" w:hAnsi="Times New Roman"/>
          <w:sz w:val="28"/>
          <w:szCs w:val="28"/>
        </w:rPr>
        <w:t>запрещается заниматься производ</w:t>
      </w:r>
      <w:r w:rsidRPr="0048682D">
        <w:rPr>
          <w:rFonts w:ascii="Times New Roman" w:hAnsi="Times New Roman"/>
          <w:sz w:val="28"/>
          <w:szCs w:val="28"/>
        </w:rPr>
        <w:t>ственной, торговой и страховой деятельностью.</w:t>
      </w:r>
    </w:p>
    <w:p w:rsidR="000C1E8C" w:rsidRPr="0048682D" w:rsidRDefault="000C1E8C" w:rsidP="001867F5">
      <w:pPr>
        <w:spacing w:before="0" w:beforeAutospacing="0" w:after="120" w:afterAutospacing="0"/>
        <w:jc w:val="center"/>
        <w:rPr>
          <w:rFonts w:ascii="Times New Roman" w:hAnsi="Times New Roman"/>
          <w:b/>
          <w:sz w:val="28"/>
          <w:szCs w:val="28"/>
        </w:rPr>
      </w:pPr>
      <w:r>
        <w:rPr>
          <w:rFonts w:ascii="Times New Roman" w:hAnsi="Times New Roman"/>
          <w:b/>
          <w:sz w:val="28"/>
          <w:szCs w:val="28"/>
        </w:rPr>
        <w:t xml:space="preserve">2.2 </w:t>
      </w:r>
      <w:r w:rsidRPr="0048682D">
        <w:rPr>
          <w:rFonts w:ascii="Times New Roman" w:hAnsi="Times New Roman"/>
          <w:b/>
          <w:sz w:val="28"/>
          <w:szCs w:val="28"/>
        </w:rPr>
        <w:t xml:space="preserve"> План счетов бухгалтерского</w:t>
      </w:r>
      <w:r>
        <w:rPr>
          <w:rFonts w:ascii="Times New Roman" w:hAnsi="Times New Roman"/>
          <w:b/>
          <w:sz w:val="28"/>
          <w:szCs w:val="28"/>
        </w:rPr>
        <w:t xml:space="preserve"> </w:t>
      </w:r>
      <w:r w:rsidRPr="0048682D">
        <w:rPr>
          <w:rFonts w:ascii="Times New Roman" w:hAnsi="Times New Roman"/>
          <w:b/>
          <w:sz w:val="28"/>
          <w:szCs w:val="28"/>
        </w:rPr>
        <w:t>учета банков</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План счетов бухгалтерского</w:t>
      </w:r>
      <w:r>
        <w:rPr>
          <w:rFonts w:ascii="Times New Roman" w:hAnsi="Times New Roman"/>
          <w:sz w:val="28"/>
          <w:szCs w:val="28"/>
        </w:rPr>
        <w:t xml:space="preserve"> учета банков - это систематизи</w:t>
      </w:r>
      <w:r w:rsidRPr="0048682D">
        <w:rPr>
          <w:rFonts w:ascii="Times New Roman" w:hAnsi="Times New Roman"/>
          <w:sz w:val="28"/>
          <w:szCs w:val="28"/>
        </w:rPr>
        <w:t>рованный перечень синтетических счетов бухгалтерского учета.</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Синтетические счета - укрупненные счета первого порядка</w:t>
      </w:r>
      <w:r>
        <w:rPr>
          <w:rFonts w:ascii="Times New Roman" w:hAnsi="Times New Roman"/>
          <w:sz w:val="28"/>
          <w:szCs w:val="28"/>
        </w:rPr>
        <w:t xml:space="preserve"> </w:t>
      </w:r>
      <w:r w:rsidRPr="0048682D">
        <w:rPr>
          <w:rFonts w:ascii="Times New Roman" w:hAnsi="Times New Roman"/>
          <w:sz w:val="28"/>
          <w:szCs w:val="28"/>
        </w:rPr>
        <w:t>(3 знака) и второго порядка (5 з</w:t>
      </w:r>
      <w:r>
        <w:rPr>
          <w:rFonts w:ascii="Times New Roman" w:hAnsi="Times New Roman"/>
          <w:sz w:val="28"/>
          <w:szCs w:val="28"/>
        </w:rPr>
        <w:t>наков), в отличие от аналитических -</w:t>
      </w:r>
      <w:r w:rsidRPr="0048682D">
        <w:rPr>
          <w:rFonts w:ascii="Times New Roman" w:hAnsi="Times New Roman"/>
          <w:sz w:val="28"/>
          <w:szCs w:val="28"/>
        </w:rPr>
        <w:t xml:space="preserve"> 20-значных детализированных счетов.</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План счетов бухгалтерского</w:t>
      </w:r>
      <w:r>
        <w:rPr>
          <w:rFonts w:ascii="Times New Roman" w:hAnsi="Times New Roman"/>
          <w:sz w:val="28"/>
          <w:szCs w:val="28"/>
        </w:rPr>
        <w:t xml:space="preserve"> учета в банках является состав</w:t>
      </w:r>
      <w:r w:rsidRPr="0048682D">
        <w:rPr>
          <w:rFonts w:ascii="Times New Roman" w:hAnsi="Times New Roman"/>
          <w:sz w:val="28"/>
          <w:szCs w:val="28"/>
        </w:rPr>
        <w:t xml:space="preserve">ной частью </w:t>
      </w:r>
      <w:r>
        <w:rPr>
          <w:rFonts w:ascii="Cambria Math" w:hAnsi="Cambria Math"/>
          <w:sz w:val="28"/>
          <w:szCs w:val="28"/>
        </w:rPr>
        <w:t>«</w:t>
      </w:r>
      <w:r w:rsidRPr="0048682D">
        <w:rPr>
          <w:rFonts w:ascii="Times New Roman" w:hAnsi="Times New Roman"/>
          <w:sz w:val="28"/>
          <w:szCs w:val="28"/>
        </w:rPr>
        <w:t>Положения о правилах ведения бухгалтерского учета</w:t>
      </w:r>
      <w:r>
        <w:rPr>
          <w:rFonts w:ascii="Times New Roman" w:hAnsi="Times New Roman"/>
          <w:sz w:val="28"/>
          <w:szCs w:val="28"/>
        </w:rPr>
        <w:t xml:space="preserve"> </w:t>
      </w:r>
      <w:r w:rsidRPr="0048682D">
        <w:rPr>
          <w:rFonts w:ascii="Times New Roman" w:hAnsi="Times New Roman"/>
          <w:sz w:val="28"/>
          <w:szCs w:val="28"/>
        </w:rPr>
        <w:t xml:space="preserve">в кредитных организациях, </w:t>
      </w:r>
      <w:r>
        <w:rPr>
          <w:rFonts w:ascii="Times New Roman" w:hAnsi="Times New Roman"/>
          <w:sz w:val="28"/>
          <w:szCs w:val="28"/>
        </w:rPr>
        <w:t>расположенных на территории Рос</w:t>
      </w:r>
      <w:r w:rsidRPr="0048682D">
        <w:rPr>
          <w:rFonts w:ascii="Times New Roman" w:hAnsi="Times New Roman"/>
          <w:sz w:val="28"/>
          <w:szCs w:val="28"/>
        </w:rPr>
        <w:t>сийской Федерации</w:t>
      </w:r>
      <w:r>
        <w:rPr>
          <w:rFonts w:ascii="Cambria Math" w:hAnsi="Cambria Math"/>
          <w:sz w:val="28"/>
          <w:szCs w:val="28"/>
        </w:rPr>
        <w:t>»</w:t>
      </w:r>
      <w:r w:rsidRPr="0048682D">
        <w:rPr>
          <w:rFonts w:ascii="Times New Roman" w:hAnsi="Times New Roman"/>
          <w:sz w:val="28"/>
          <w:szCs w:val="28"/>
        </w:rPr>
        <w:t xml:space="preserve"> Банка России от 05.12.02 № 205-П. Кроме</w:t>
      </w:r>
      <w:r>
        <w:rPr>
          <w:rFonts w:ascii="Times New Roman" w:hAnsi="Times New Roman"/>
          <w:sz w:val="28"/>
          <w:szCs w:val="28"/>
        </w:rPr>
        <w:t xml:space="preserve"> </w:t>
      </w:r>
      <w:r w:rsidRPr="0048682D">
        <w:rPr>
          <w:rFonts w:ascii="Times New Roman" w:hAnsi="Times New Roman"/>
          <w:sz w:val="28"/>
          <w:szCs w:val="28"/>
        </w:rPr>
        <w:t>того, каждый банк в составе с</w:t>
      </w:r>
      <w:r>
        <w:rPr>
          <w:rFonts w:ascii="Times New Roman" w:hAnsi="Times New Roman"/>
          <w:sz w:val="28"/>
          <w:szCs w:val="28"/>
        </w:rPr>
        <w:t>воей учетной политики разрабаты</w:t>
      </w:r>
      <w:r w:rsidRPr="0048682D">
        <w:rPr>
          <w:rFonts w:ascii="Times New Roman" w:hAnsi="Times New Roman"/>
          <w:sz w:val="28"/>
          <w:szCs w:val="28"/>
        </w:rPr>
        <w:t>вает рабочий план счетов бухгалтерского учета, в соответствии с</w:t>
      </w:r>
      <w:r>
        <w:rPr>
          <w:rFonts w:ascii="Times New Roman" w:hAnsi="Times New Roman"/>
          <w:sz w:val="28"/>
          <w:szCs w:val="28"/>
        </w:rPr>
        <w:t xml:space="preserve"> </w:t>
      </w:r>
      <w:r w:rsidRPr="0048682D">
        <w:rPr>
          <w:rFonts w:ascii="Times New Roman" w:hAnsi="Times New Roman"/>
          <w:sz w:val="28"/>
          <w:szCs w:val="28"/>
        </w:rPr>
        <w:t>которым этот банк и работает.</w:t>
      </w:r>
      <w:r>
        <w:rPr>
          <w:rFonts w:ascii="Times New Roman" w:hAnsi="Times New Roman"/>
          <w:sz w:val="28"/>
          <w:szCs w:val="28"/>
        </w:rPr>
        <w:t xml:space="preserve"> </w:t>
      </w:r>
      <w:r w:rsidRPr="0048682D">
        <w:rPr>
          <w:rFonts w:ascii="Times New Roman" w:hAnsi="Times New Roman"/>
          <w:sz w:val="28"/>
          <w:szCs w:val="28"/>
        </w:rPr>
        <w:t>В Плане свыше 1000 син</w:t>
      </w:r>
      <w:r>
        <w:rPr>
          <w:rFonts w:ascii="Times New Roman" w:hAnsi="Times New Roman"/>
          <w:sz w:val="28"/>
          <w:szCs w:val="28"/>
        </w:rPr>
        <w:t>тетических счетов. Однако реаль</w:t>
      </w:r>
      <w:r w:rsidRPr="0048682D">
        <w:rPr>
          <w:rFonts w:ascii="Times New Roman" w:hAnsi="Times New Roman"/>
          <w:sz w:val="28"/>
          <w:szCs w:val="28"/>
        </w:rPr>
        <w:t>ные бухгалтерские проводки делаются только между аналитич</w:t>
      </w:r>
      <w:r>
        <w:rPr>
          <w:rFonts w:ascii="Times New Roman" w:hAnsi="Times New Roman"/>
          <w:sz w:val="28"/>
          <w:szCs w:val="28"/>
        </w:rPr>
        <w:t>ес</w:t>
      </w:r>
      <w:r w:rsidRPr="0048682D">
        <w:rPr>
          <w:rFonts w:ascii="Times New Roman" w:hAnsi="Times New Roman"/>
          <w:sz w:val="28"/>
          <w:szCs w:val="28"/>
        </w:rPr>
        <w:t>кими 20-значными лицевыми счетами; между синтетическими</w:t>
      </w:r>
      <w:r>
        <w:rPr>
          <w:rFonts w:ascii="Times New Roman" w:hAnsi="Times New Roman"/>
          <w:sz w:val="28"/>
          <w:szCs w:val="28"/>
        </w:rPr>
        <w:t xml:space="preserve"> </w:t>
      </w:r>
      <w:r w:rsidRPr="0048682D">
        <w:rPr>
          <w:rFonts w:ascii="Times New Roman" w:hAnsi="Times New Roman"/>
          <w:sz w:val="28"/>
          <w:szCs w:val="28"/>
        </w:rPr>
        <w:t>счетами — только как сокращение в учебных, инструктивных и</w:t>
      </w:r>
      <w:r>
        <w:rPr>
          <w:rFonts w:ascii="Times New Roman" w:hAnsi="Times New Roman"/>
          <w:sz w:val="28"/>
          <w:szCs w:val="28"/>
        </w:rPr>
        <w:t xml:space="preserve"> </w:t>
      </w:r>
      <w:r w:rsidRPr="0048682D">
        <w:rPr>
          <w:rFonts w:ascii="Times New Roman" w:hAnsi="Times New Roman"/>
          <w:sz w:val="28"/>
          <w:szCs w:val="28"/>
        </w:rPr>
        <w:t>научных целях.</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Счета Плана разделены на 5 глав.</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 xml:space="preserve">Глава А </w:t>
      </w:r>
      <w:r>
        <w:rPr>
          <w:rFonts w:ascii="Cambria Math" w:hAnsi="Cambria Math"/>
          <w:sz w:val="28"/>
          <w:szCs w:val="28"/>
        </w:rPr>
        <w:t>«</w:t>
      </w:r>
      <w:r w:rsidRPr="0048682D">
        <w:rPr>
          <w:rFonts w:ascii="Times New Roman" w:hAnsi="Times New Roman"/>
          <w:sz w:val="28"/>
          <w:szCs w:val="28"/>
        </w:rPr>
        <w:t>Балансовые счета</w:t>
      </w:r>
      <w:r>
        <w:rPr>
          <w:rFonts w:ascii="Cambria Math" w:hAnsi="Cambria Math"/>
          <w:sz w:val="28"/>
          <w:szCs w:val="28"/>
        </w:rPr>
        <w:t>»</w:t>
      </w:r>
      <w:r w:rsidRPr="0048682D">
        <w:rPr>
          <w:rFonts w:ascii="Times New Roman" w:hAnsi="Times New Roman"/>
          <w:sz w:val="28"/>
          <w:szCs w:val="28"/>
        </w:rPr>
        <w:t>. В их состав входят основные</w:t>
      </w:r>
      <w:r>
        <w:rPr>
          <w:rFonts w:ascii="Times New Roman" w:hAnsi="Times New Roman"/>
          <w:sz w:val="28"/>
          <w:szCs w:val="28"/>
        </w:rPr>
        <w:t xml:space="preserve"> </w:t>
      </w:r>
      <w:r w:rsidRPr="0048682D">
        <w:rPr>
          <w:rFonts w:ascii="Times New Roman" w:hAnsi="Times New Roman"/>
          <w:sz w:val="28"/>
          <w:szCs w:val="28"/>
        </w:rPr>
        <w:t>счета, формирующие баланс банка по основной деятельности.</w:t>
      </w:r>
      <w:r>
        <w:rPr>
          <w:rFonts w:ascii="Times New Roman" w:hAnsi="Times New Roman"/>
          <w:sz w:val="28"/>
          <w:szCs w:val="28"/>
        </w:rPr>
        <w:t xml:space="preserve"> </w:t>
      </w:r>
      <w:r w:rsidRPr="0048682D">
        <w:rPr>
          <w:rFonts w:ascii="Times New Roman" w:hAnsi="Times New Roman"/>
          <w:sz w:val="28"/>
          <w:szCs w:val="28"/>
        </w:rPr>
        <w:t>Счета других глав имеют либо вспомогательное значение (глава</w:t>
      </w:r>
      <w:r>
        <w:rPr>
          <w:rFonts w:ascii="Times New Roman" w:hAnsi="Times New Roman"/>
          <w:sz w:val="28"/>
          <w:szCs w:val="28"/>
        </w:rPr>
        <w:t xml:space="preserve"> </w:t>
      </w:r>
      <w:r w:rsidRPr="0048682D">
        <w:rPr>
          <w:rFonts w:ascii="Times New Roman" w:hAnsi="Times New Roman"/>
          <w:sz w:val="28"/>
          <w:szCs w:val="28"/>
        </w:rPr>
        <w:t xml:space="preserve">В </w:t>
      </w:r>
      <w:r>
        <w:rPr>
          <w:rFonts w:ascii="Cambria Math" w:hAnsi="Cambria Math"/>
          <w:sz w:val="28"/>
          <w:szCs w:val="28"/>
        </w:rPr>
        <w:t>«</w:t>
      </w:r>
      <w:r w:rsidRPr="0048682D">
        <w:rPr>
          <w:rFonts w:ascii="Times New Roman" w:hAnsi="Times New Roman"/>
          <w:sz w:val="28"/>
          <w:szCs w:val="28"/>
        </w:rPr>
        <w:t>Внебалансовые счета</w:t>
      </w:r>
      <w:r>
        <w:rPr>
          <w:rFonts w:ascii="Cambria Math" w:hAnsi="Cambria Math"/>
          <w:sz w:val="28"/>
          <w:szCs w:val="28"/>
        </w:rPr>
        <w:t>»</w:t>
      </w:r>
      <w:r w:rsidRPr="0048682D">
        <w:rPr>
          <w:rFonts w:ascii="Times New Roman" w:hAnsi="Times New Roman"/>
          <w:sz w:val="28"/>
          <w:szCs w:val="28"/>
        </w:rPr>
        <w:t>), либ</w:t>
      </w:r>
      <w:r>
        <w:rPr>
          <w:rFonts w:ascii="Times New Roman" w:hAnsi="Times New Roman"/>
          <w:sz w:val="28"/>
          <w:szCs w:val="28"/>
        </w:rPr>
        <w:t>о отражают учет каких-то отдель</w:t>
      </w:r>
      <w:r w:rsidRPr="0048682D">
        <w:rPr>
          <w:rFonts w:ascii="Times New Roman" w:hAnsi="Times New Roman"/>
          <w:sz w:val="28"/>
          <w:szCs w:val="28"/>
        </w:rPr>
        <w:t>ных специфических операций, которые не учитываются по</w:t>
      </w:r>
      <w:r>
        <w:rPr>
          <w:rFonts w:ascii="Times New Roman" w:hAnsi="Times New Roman"/>
          <w:sz w:val="28"/>
          <w:szCs w:val="28"/>
        </w:rPr>
        <w:t xml:space="preserve"> </w:t>
      </w:r>
      <w:r w:rsidRPr="0048682D">
        <w:rPr>
          <w:rFonts w:ascii="Times New Roman" w:hAnsi="Times New Roman"/>
          <w:sz w:val="28"/>
          <w:szCs w:val="28"/>
        </w:rPr>
        <w:t>основному балансу. К ним относятся счета доверительног</w:t>
      </w:r>
      <w:r>
        <w:rPr>
          <w:rFonts w:ascii="Times New Roman" w:hAnsi="Times New Roman"/>
          <w:sz w:val="28"/>
          <w:szCs w:val="28"/>
        </w:rPr>
        <w:t>о уп</w:t>
      </w:r>
      <w:r w:rsidRPr="0048682D">
        <w:rPr>
          <w:rFonts w:ascii="Times New Roman" w:hAnsi="Times New Roman"/>
          <w:sz w:val="28"/>
          <w:szCs w:val="28"/>
        </w:rPr>
        <w:t>равления - управление чужим имуществом (глава Б), срочных</w:t>
      </w:r>
      <w:r>
        <w:rPr>
          <w:rFonts w:ascii="Times New Roman" w:hAnsi="Times New Roman"/>
          <w:sz w:val="28"/>
          <w:szCs w:val="28"/>
        </w:rPr>
        <w:t xml:space="preserve"> </w:t>
      </w:r>
      <w:r w:rsidRPr="0048682D">
        <w:rPr>
          <w:rFonts w:ascii="Times New Roman" w:hAnsi="Times New Roman"/>
          <w:sz w:val="28"/>
          <w:szCs w:val="28"/>
        </w:rPr>
        <w:t xml:space="preserve">операций — операций в будущем (глава Г), счета депо </w:t>
      </w:r>
      <w:r>
        <w:rPr>
          <w:rFonts w:ascii="Times New Roman" w:hAnsi="Times New Roman"/>
          <w:sz w:val="28"/>
          <w:szCs w:val="28"/>
        </w:rPr>
        <w:t>–</w:t>
      </w:r>
      <w:r w:rsidRPr="0048682D">
        <w:rPr>
          <w:rFonts w:ascii="Times New Roman" w:hAnsi="Times New Roman"/>
          <w:sz w:val="28"/>
          <w:szCs w:val="28"/>
        </w:rPr>
        <w:t xml:space="preserve"> учет</w:t>
      </w:r>
      <w:r>
        <w:rPr>
          <w:rFonts w:ascii="Times New Roman" w:hAnsi="Times New Roman"/>
          <w:sz w:val="28"/>
          <w:szCs w:val="28"/>
        </w:rPr>
        <w:t xml:space="preserve"> </w:t>
      </w:r>
      <w:r w:rsidRPr="0048682D">
        <w:rPr>
          <w:rFonts w:ascii="Times New Roman" w:hAnsi="Times New Roman"/>
          <w:sz w:val="28"/>
          <w:szCs w:val="28"/>
        </w:rPr>
        <w:t>депозитарной деятельности (глава Д). Причем по счетам всех этих</w:t>
      </w:r>
      <w:r>
        <w:rPr>
          <w:rFonts w:ascii="Times New Roman" w:hAnsi="Times New Roman"/>
          <w:sz w:val="28"/>
          <w:szCs w:val="28"/>
        </w:rPr>
        <w:t xml:space="preserve"> </w:t>
      </w:r>
      <w:r w:rsidRPr="0048682D">
        <w:rPr>
          <w:rFonts w:ascii="Times New Roman" w:hAnsi="Times New Roman"/>
          <w:sz w:val="28"/>
          <w:szCs w:val="28"/>
        </w:rPr>
        <w:t>глав составляются отдельные балансы.</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Балансы различных глав могут быт</w:t>
      </w:r>
      <w:r>
        <w:rPr>
          <w:rFonts w:ascii="Times New Roman" w:hAnsi="Times New Roman"/>
          <w:sz w:val="28"/>
          <w:szCs w:val="28"/>
        </w:rPr>
        <w:t>ь связаны: безнадежная за</w:t>
      </w:r>
      <w:r w:rsidRPr="0048682D">
        <w:rPr>
          <w:rFonts w:ascii="Times New Roman" w:hAnsi="Times New Roman"/>
          <w:sz w:val="28"/>
          <w:szCs w:val="28"/>
        </w:rPr>
        <w:t>долженность переносится с балансовых счетов на внебалансовые</w:t>
      </w:r>
      <w:r>
        <w:rPr>
          <w:rFonts w:ascii="Times New Roman" w:hAnsi="Times New Roman"/>
          <w:sz w:val="28"/>
          <w:szCs w:val="28"/>
        </w:rPr>
        <w:t xml:space="preserve"> </w:t>
      </w:r>
      <w:r w:rsidRPr="0048682D">
        <w:rPr>
          <w:rFonts w:ascii="Times New Roman" w:hAnsi="Times New Roman"/>
          <w:sz w:val="28"/>
          <w:szCs w:val="28"/>
        </w:rPr>
        <w:t>главы В; остатки со срочных с</w:t>
      </w:r>
      <w:r>
        <w:rPr>
          <w:rFonts w:ascii="Times New Roman" w:hAnsi="Times New Roman"/>
          <w:sz w:val="28"/>
          <w:szCs w:val="28"/>
        </w:rPr>
        <w:t>четов главы Г - на основной ба</w:t>
      </w:r>
      <w:r w:rsidRPr="0048682D">
        <w:rPr>
          <w:rFonts w:ascii="Times New Roman" w:hAnsi="Times New Roman"/>
          <w:sz w:val="28"/>
          <w:szCs w:val="28"/>
        </w:rPr>
        <w:t>ланс при наступлении сроков банковской операции. Кассовые</w:t>
      </w:r>
      <w:r>
        <w:rPr>
          <w:rFonts w:ascii="Times New Roman" w:hAnsi="Times New Roman"/>
          <w:sz w:val="28"/>
          <w:szCs w:val="28"/>
        </w:rPr>
        <w:t xml:space="preserve"> </w:t>
      </w:r>
      <w:r w:rsidRPr="0048682D">
        <w:rPr>
          <w:rFonts w:ascii="Times New Roman" w:hAnsi="Times New Roman"/>
          <w:sz w:val="28"/>
          <w:szCs w:val="28"/>
        </w:rPr>
        <w:t>операции по трастовым сделкам отражаются одновременно как</w:t>
      </w:r>
      <w:r>
        <w:rPr>
          <w:rFonts w:ascii="Times New Roman" w:hAnsi="Times New Roman"/>
          <w:sz w:val="28"/>
          <w:szCs w:val="28"/>
        </w:rPr>
        <w:t xml:space="preserve"> </w:t>
      </w:r>
      <w:r w:rsidRPr="0048682D">
        <w:rPr>
          <w:rFonts w:ascii="Times New Roman" w:hAnsi="Times New Roman"/>
          <w:sz w:val="28"/>
          <w:szCs w:val="28"/>
        </w:rPr>
        <w:t>по балансовым счетам, так и п</w:t>
      </w:r>
      <w:r>
        <w:rPr>
          <w:rFonts w:ascii="Times New Roman" w:hAnsi="Times New Roman"/>
          <w:sz w:val="28"/>
          <w:szCs w:val="28"/>
        </w:rPr>
        <w:t>о счетам доверительного управле</w:t>
      </w:r>
      <w:r w:rsidRPr="0048682D">
        <w:rPr>
          <w:rFonts w:ascii="Times New Roman" w:hAnsi="Times New Roman"/>
          <w:sz w:val="28"/>
          <w:szCs w:val="28"/>
        </w:rPr>
        <w:t>ния (глава Б); трастовые оп</w:t>
      </w:r>
      <w:r>
        <w:rPr>
          <w:rFonts w:ascii="Times New Roman" w:hAnsi="Times New Roman"/>
          <w:sz w:val="28"/>
          <w:szCs w:val="28"/>
        </w:rPr>
        <w:t>ерации по ценным бумагам - одно</w:t>
      </w:r>
      <w:r w:rsidRPr="0048682D">
        <w:rPr>
          <w:rFonts w:ascii="Times New Roman" w:hAnsi="Times New Roman"/>
          <w:sz w:val="28"/>
          <w:szCs w:val="28"/>
        </w:rPr>
        <w:t>временно по счетам главы Б и счетам депо (глава Д).</w:t>
      </w:r>
    </w:p>
    <w:p w:rsidR="000C1E8C"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Балансовые счета группируютс</w:t>
      </w:r>
      <w:r>
        <w:rPr>
          <w:rFonts w:ascii="Times New Roman" w:hAnsi="Times New Roman"/>
          <w:sz w:val="28"/>
          <w:szCs w:val="28"/>
        </w:rPr>
        <w:t>я в разделы: от первого до седь</w:t>
      </w:r>
      <w:r w:rsidRPr="0048682D">
        <w:rPr>
          <w:rFonts w:ascii="Times New Roman" w:hAnsi="Times New Roman"/>
          <w:sz w:val="28"/>
          <w:szCs w:val="28"/>
        </w:rPr>
        <w:t>мого и начи</w:t>
      </w:r>
      <w:r>
        <w:rPr>
          <w:rFonts w:ascii="Times New Roman" w:hAnsi="Times New Roman"/>
          <w:sz w:val="28"/>
          <w:szCs w:val="28"/>
        </w:rPr>
        <w:t xml:space="preserve">наются с этих цифр, </w:t>
      </w:r>
      <w:r w:rsidRPr="0048682D">
        <w:rPr>
          <w:rFonts w:ascii="Times New Roman" w:hAnsi="Times New Roman"/>
          <w:sz w:val="28"/>
          <w:szCs w:val="28"/>
        </w:rPr>
        <w:t xml:space="preserve"> характерным признаком</w:t>
      </w:r>
      <w:r>
        <w:rPr>
          <w:rFonts w:ascii="Times New Roman" w:hAnsi="Times New Roman"/>
          <w:sz w:val="28"/>
          <w:szCs w:val="28"/>
        </w:rPr>
        <w:t xml:space="preserve"> </w:t>
      </w:r>
      <w:r w:rsidRPr="0048682D">
        <w:rPr>
          <w:rFonts w:ascii="Times New Roman" w:hAnsi="Times New Roman"/>
          <w:sz w:val="28"/>
          <w:szCs w:val="28"/>
        </w:rPr>
        <w:t>балансового счета главы А явля</w:t>
      </w:r>
      <w:r>
        <w:rPr>
          <w:rFonts w:ascii="Times New Roman" w:hAnsi="Times New Roman"/>
          <w:sz w:val="28"/>
          <w:szCs w:val="28"/>
        </w:rPr>
        <w:t>ется первая цифра счета в диапа</w:t>
      </w:r>
      <w:r w:rsidRPr="0048682D">
        <w:rPr>
          <w:rFonts w:ascii="Times New Roman" w:hAnsi="Times New Roman"/>
          <w:sz w:val="28"/>
          <w:szCs w:val="28"/>
        </w:rPr>
        <w:t>зоне от 1 до 7. Балансовые счета группируются на счета первого</w:t>
      </w:r>
      <w:r>
        <w:rPr>
          <w:rFonts w:ascii="Times New Roman" w:hAnsi="Times New Roman"/>
          <w:sz w:val="28"/>
          <w:szCs w:val="28"/>
        </w:rPr>
        <w:t xml:space="preserve"> </w:t>
      </w:r>
      <w:r w:rsidRPr="0048682D">
        <w:rPr>
          <w:rFonts w:ascii="Times New Roman" w:hAnsi="Times New Roman"/>
          <w:sz w:val="28"/>
          <w:szCs w:val="28"/>
        </w:rPr>
        <w:t>порядка (три цифры = номер р</w:t>
      </w:r>
      <w:r>
        <w:rPr>
          <w:rFonts w:ascii="Times New Roman" w:hAnsi="Times New Roman"/>
          <w:sz w:val="28"/>
          <w:szCs w:val="28"/>
        </w:rPr>
        <w:t>аздела + две цифры) и счета вто</w:t>
      </w:r>
      <w:r w:rsidRPr="0048682D">
        <w:rPr>
          <w:rFonts w:ascii="Times New Roman" w:hAnsi="Times New Roman"/>
          <w:sz w:val="28"/>
          <w:szCs w:val="28"/>
        </w:rPr>
        <w:t>рого порядка (пять цифр = номер счета первого порядка + две</w:t>
      </w:r>
      <w:r>
        <w:rPr>
          <w:rFonts w:ascii="Times New Roman" w:hAnsi="Times New Roman"/>
          <w:sz w:val="28"/>
          <w:szCs w:val="28"/>
        </w:rPr>
        <w:t xml:space="preserve"> </w:t>
      </w:r>
      <w:r w:rsidRPr="0048682D">
        <w:rPr>
          <w:rFonts w:ascii="Times New Roman" w:hAnsi="Times New Roman"/>
          <w:sz w:val="28"/>
          <w:szCs w:val="28"/>
        </w:rPr>
        <w:t>цифры). Поэтому счет второго порядка читается, например, 405-02, с вы</w:t>
      </w:r>
      <w:r>
        <w:rPr>
          <w:rFonts w:ascii="Times New Roman" w:hAnsi="Times New Roman"/>
          <w:sz w:val="28"/>
          <w:szCs w:val="28"/>
        </w:rPr>
        <w:t>делением счета первого порядка -</w:t>
      </w:r>
      <w:r w:rsidRPr="0048682D">
        <w:rPr>
          <w:rFonts w:ascii="Times New Roman" w:hAnsi="Times New Roman"/>
          <w:sz w:val="28"/>
          <w:szCs w:val="28"/>
        </w:rPr>
        <w:t xml:space="preserve"> 405.</w:t>
      </w:r>
    </w:p>
    <w:p w:rsidR="000C1E8C" w:rsidRDefault="000C1E8C" w:rsidP="00B34369">
      <w:pPr>
        <w:spacing w:before="0" w:beforeAutospacing="0" w:after="120" w:afterAutospacing="0"/>
        <w:jc w:val="center"/>
        <w:rPr>
          <w:rFonts w:ascii="Times New Roman" w:hAnsi="Times New Roman"/>
          <w:b/>
          <w:sz w:val="28"/>
          <w:szCs w:val="28"/>
        </w:rPr>
      </w:pPr>
      <w:r>
        <w:rPr>
          <w:rFonts w:ascii="Times New Roman" w:hAnsi="Times New Roman"/>
          <w:b/>
          <w:sz w:val="28"/>
          <w:szCs w:val="28"/>
        </w:rPr>
        <w:t xml:space="preserve">2.3 </w:t>
      </w:r>
      <w:r w:rsidRPr="0048682D">
        <w:rPr>
          <w:rFonts w:ascii="Times New Roman" w:hAnsi="Times New Roman"/>
          <w:b/>
          <w:sz w:val="28"/>
          <w:szCs w:val="28"/>
        </w:rPr>
        <w:t xml:space="preserve"> Общая характеристика Правил</w:t>
      </w:r>
      <w:r>
        <w:rPr>
          <w:rFonts w:ascii="Times New Roman" w:hAnsi="Times New Roman"/>
          <w:b/>
          <w:sz w:val="28"/>
          <w:szCs w:val="28"/>
        </w:rPr>
        <w:t xml:space="preserve"> </w:t>
      </w:r>
      <w:r w:rsidRPr="0048682D">
        <w:rPr>
          <w:rFonts w:ascii="Times New Roman" w:hAnsi="Times New Roman"/>
          <w:b/>
          <w:sz w:val="28"/>
          <w:szCs w:val="28"/>
        </w:rPr>
        <w:t>бухгалтерского учета в банках</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Кредитная организация разрабатывает и утверждает учетную</w:t>
      </w:r>
      <w:r>
        <w:rPr>
          <w:rFonts w:ascii="Times New Roman" w:hAnsi="Times New Roman"/>
          <w:sz w:val="28"/>
          <w:szCs w:val="28"/>
        </w:rPr>
        <w:t xml:space="preserve"> </w:t>
      </w:r>
      <w:r w:rsidRPr="0048682D">
        <w:rPr>
          <w:rFonts w:ascii="Times New Roman" w:hAnsi="Times New Roman"/>
          <w:sz w:val="28"/>
          <w:szCs w:val="28"/>
        </w:rPr>
        <w:t>политику в соответствии с Правилами и иными нормативными</w:t>
      </w:r>
      <w:r>
        <w:rPr>
          <w:rFonts w:ascii="Times New Roman" w:hAnsi="Times New Roman"/>
          <w:sz w:val="28"/>
          <w:szCs w:val="28"/>
        </w:rPr>
        <w:t xml:space="preserve"> </w:t>
      </w:r>
      <w:r w:rsidRPr="0048682D">
        <w:rPr>
          <w:rFonts w:ascii="Times New Roman" w:hAnsi="Times New Roman"/>
          <w:sz w:val="28"/>
          <w:szCs w:val="28"/>
        </w:rPr>
        <w:t>актами Банка России.</w:t>
      </w:r>
    </w:p>
    <w:p w:rsidR="000C1E8C" w:rsidRPr="0048682D" w:rsidRDefault="000C1E8C" w:rsidP="0008202E">
      <w:pPr>
        <w:spacing w:before="0" w:beforeAutospacing="0" w:after="0" w:afterAutospacing="0"/>
        <w:rPr>
          <w:rFonts w:ascii="Times New Roman" w:hAnsi="Times New Roman"/>
          <w:sz w:val="28"/>
          <w:szCs w:val="28"/>
        </w:rPr>
      </w:pPr>
      <w:r w:rsidRPr="0048682D">
        <w:rPr>
          <w:rFonts w:ascii="Times New Roman" w:hAnsi="Times New Roman"/>
          <w:sz w:val="28"/>
          <w:szCs w:val="28"/>
        </w:rPr>
        <w:t>Подлежат обязательному утверждению руководителем кредитной организации:</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рабочий план счетов бухгал</w:t>
      </w:r>
      <w:r>
        <w:rPr>
          <w:rFonts w:ascii="Times New Roman" w:hAnsi="Times New Roman"/>
          <w:sz w:val="28"/>
          <w:szCs w:val="28"/>
        </w:rPr>
        <w:t>терского учета в кредитной орга</w:t>
      </w:r>
      <w:r w:rsidRPr="0048682D">
        <w:rPr>
          <w:rFonts w:ascii="Times New Roman" w:hAnsi="Times New Roman"/>
          <w:sz w:val="28"/>
          <w:szCs w:val="28"/>
        </w:rPr>
        <w:t>низации и ее подразделениях, осн</w:t>
      </w:r>
      <w:r>
        <w:rPr>
          <w:rFonts w:ascii="Times New Roman" w:hAnsi="Times New Roman"/>
          <w:sz w:val="28"/>
          <w:szCs w:val="28"/>
        </w:rPr>
        <w:t>ованный на утвержденном Бан</w:t>
      </w:r>
      <w:r w:rsidRPr="0048682D">
        <w:rPr>
          <w:rFonts w:ascii="Times New Roman" w:hAnsi="Times New Roman"/>
          <w:sz w:val="28"/>
          <w:szCs w:val="28"/>
        </w:rPr>
        <w:t>ком России Плане счетов бухгал</w:t>
      </w:r>
      <w:r>
        <w:rPr>
          <w:rFonts w:ascii="Times New Roman" w:hAnsi="Times New Roman"/>
          <w:sz w:val="28"/>
          <w:szCs w:val="28"/>
        </w:rPr>
        <w:t>терского учета в кредитных орга</w:t>
      </w:r>
      <w:r w:rsidRPr="0048682D">
        <w:rPr>
          <w:rFonts w:ascii="Times New Roman" w:hAnsi="Times New Roman"/>
          <w:sz w:val="28"/>
          <w:szCs w:val="28"/>
        </w:rPr>
        <w:t>низациях;</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формы первичных учетных документов, применяемых для</w:t>
      </w:r>
      <w:r>
        <w:rPr>
          <w:rFonts w:ascii="Times New Roman" w:hAnsi="Times New Roman"/>
          <w:sz w:val="28"/>
          <w:szCs w:val="28"/>
        </w:rPr>
        <w:t xml:space="preserve"> </w:t>
      </w:r>
      <w:r w:rsidRPr="0048682D">
        <w:rPr>
          <w:rFonts w:ascii="Times New Roman" w:hAnsi="Times New Roman"/>
          <w:sz w:val="28"/>
          <w:szCs w:val="28"/>
        </w:rPr>
        <w:t>оформления операций, вк</w:t>
      </w:r>
      <w:r>
        <w:rPr>
          <w:rFonts w:ascii="Times New Roman" w:hAnsi="Times New Roman"/>
          <w:sz w:val="28"/>
          <w:szCs w:val="28"/>
        </w:rPr>
        <w:t>лючая формы документов для внут</w:t>
      </w:r>
      <w:r w:rsidRPr="0048682D">
        <w:rPr>
          <w:rFonts w:ascii="Times New Roman" w:hAnsi="Times New Roman"/>
          <w:sz w:val="28"/>
          <w:szCs w:val="28"/>
        </w:rPr>
        <w:t>ренней бухгалтерской отчетности, по которым не</w:t>
      </w:r>
      <w:r>
        <w:rPr>
          <w:rFonts w:ascii="Times New Roman" w:hAnsi="Times New Roman"/>
          <w:sz w:val="28"/>
          <w:szCs w:val="28"/>
        </w:rPr>
        <w:t xml:space="preserve"> предусмотре</w:t>
      </w:r>
      <w:r w:rsidRPr="0048682D">
        <w:rPr>
          <w:rFonts w:ascii="Times New Roman" w:hAnsi="Times New Roman"/>
          <w:sz w:val="28"/>
          <w:szCs w:val="28"/>
        </w:rPr>
        <w:t>ны в альбомах Госкомстата России типовые формы;</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расчетов со сво</w:t>
      </w:r>
      <w:r>
        <w:rPr>
          <w:rFonts w:ascii="Times New Roman" w:hAnsi="Times New Roman"/>
          <w:sz w:val="28"/>
          <w:szCs w:val="28"/>
        </w:rPr>
        <w:t>ими филиалами (структурными под</w:t>
      </w:r>
      <w:r w:rsidRPr="0048682D">
        <w:rPr>
          <w:rFonts w:ascii="Times New Roman" w:hAnsi="Times New Roman"/>
          <w:sz w:val="28"/>
          <w:szCs w:val="28"/>
        </w:rPr>
        <w:t>разделениями);</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проведения отдел</w:t>
      </w:r>
      <w:r>
        <w:rPr>
          <w:rFonts w:ascii="Times New Roman" w:hAnsi="Times New Roman"/>
          <w:sz w:val="28"/>
          <w:szCs w:val="28"/>
        </w:rPr>
        <w:t>ьных учетных операций, не проти</w:t>
      </w:r>
      <w:r w:rsidRPr="0048682D">
        <w:rPr>
          <w:rFonts w:ascii="Times New Roman" w:hAnsi="Times New Roman"/>
          <w:sz w:val="28"/>
          <w:szCs w:val="28"/>
        </w:rPr>
        <w:t xml:space="preserve">воречащих законодательству </w:t>
      </w:r>
      <w:r>
        <w:rPr>
          <w:rFonts w:ascii="Times New Roman" w:hAnsi="Times New Roman"/>
          <w:sz w:val="28"/>
          <w:szCs w:val="28"/>
        </w:rPr>
        <w:t>Российской Федерации и норматив</w:t>
      </w:r>
      <w:r w:rsidRPr="0048682D">
        <w:rPr>
          <w:rFonts w:ascii="Times New Roman" w:hAnsi="Times New Roman"/>
          <w:sz w:val="28"/>
          <w:szCs w:val="28"/>
        </w:rPr>
        <w:t>ным актам Банка России;</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проведения инвентаризации и методы оценки видов</w:t>
      </w:r>
      <w:r>
        <w:rPr>
          <w:rFonts w:ascii="Times New Roman" w:hAnsi="Times New Roman"/>
          <w:sz w:val="28"/>
          <w:szCs w:val="28"/>
        </w:rPr>
        <w:t xml:space="preserve"> </w:t>
      </w:r>
      <w:r w:rsidRPr="0048682D">
        <w:rPr>
          <w:rFonts w:ascii="Times New Roman" w:hAnsi="Times New Roman"/>
          <w:sz w:val="28"/>
          <w:szCs w:val="28"/>
        </w:rPr>
        <w:t>имущества и обязательств;</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и случаи изменения стоимости объектов основных</w:t>
      </w:r>
      <w:r>
        <w:rPr>
          <w:rFonts w:ascii="Times New Roman" w:hAnsi="Times New Roman"/>
          <w:sz w:val="28"/>
          <w:szCs w:val="28"/>
        </w:rPr>
        <w:t xml:space="preserve"> </w:t>
      </w:r>
      <w:r w:rsidRPr="0048682D">
        <w:rPr>
          <w:rFonts w:ascii="Times New Roman" w:hAnsi="Times New Roman"/>
          <w:sz w:val="28"/>
          <w:szCs w:val="28"/>
        </w:rPr>
        <w:t>средств, в которой они приня</w:t>
      </w:r>
      <w:r>
        <w:rPr>
          <w:rFonts w:ascii="Times New Roman" w:hAnsi="Times New Roman"/>
          <w:sz w:val="28"/>
          <w:szCs w:val="28"/>
        </w:rPr>
        <w:t>ты к бухгалтерскому учету (пере</w:t>
      </w:r>
      <w:r w:rsidRPr="0048682D">
        <w:rPr>
          <w:rFonts w:ascii="Times New Roman" w:hAnsi="Times New Roman"/>
          <w:sz w:val="28"/>
          <w:szCs w:val="28"/>
        </w:rPr>
        <w:t xml:space="preserve">оценка, </w:t>
      </w:r>
      <w:r>
        <w:rPr>
          <w:rFonts w:ascii="Times New Roman" w:hAnsi="Times New Roman"/>
          <w:sz w:val="28"/>
          <w:szCs w:val="28"/>
        </w:rPr>
        <w:t xml:space="preserve">модернизация, реконструкция </w:t>
      </w:r>
      <w:r w:rsidRPr="0048682D">
        <w:rPr>
          <w:rFonts w:ascii="Times New Roman" w:hAnsi="Times New Roman"/>
          <w:sz w:val="28"/>
          <w:szCs w:val="28"/>
        </w:rPr>
        <w:t>);</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лимит стоимости предметов для принятия к бухгалтерскому</w:t>
      </w:r>
      <w:r>
        <w:rPr>
          <w:rFonts w:ascii="Times New Roman" w:hAnsi="Times New Roman"/>
          <w:sz w:val="28"/>
          <w:szCs w:val="28"/>
        </w:rPr>
        <w:t xml:space="preserve"> </w:t>
      </w:r>
      <w:r w:rsidRPr="0048682D">
        <w:rPr>
          <w:rFonts w:ascii="Times New Roman" w:hAnsi="Times New Roman"/>
          <w:sz w:val="28"/>
          <w:szCs w:val="28"/>
        </w:rPr>
        <w:t>учету в составе основных средств;</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способы начисления амортизации по объектам основных</w:t>
      </w:r>
      <w:r>
        <w:rPr>
          <w:rFonts w:ascii="Times New Roman" w:hAnsi="Times New Roman"/>
          <w:sz w:val="28"/>
          <w:szCs w:val="28"/>
        </w:rPr>
        <w:t xml:space="preserve"> </w:t>
      </w:r>
      <w:r w:rsidRPr="0048682D">
        <w:rPr>
          <w:rFonts w:ascii="Times New Roman" w:hAnsi="Times New Roman"/>
          <w:sz w:val="28"/>
          <w:szCs w:val="28"/>
        </w:rPr>
        <w:t>средств и нематериальных активов;</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отнесения на расх</w:t>
      </w:r>
      <w:r>
        <w:rPr>
          <w:rFonts w:ascii="Times New Roman" w:hAnsi="Times New Roman"/>
          <w:sz w:val="28"/>
          <w:szCs w:val="28"/>
        </w:rPr>
        <w:t>оды стоимости материальных запа</w:t>
      </w:r>
      <w:r w:rsidRPr="0048682D">
        <w:rPr>
          <w:rFonts w:ascii="Times New Roman" w:hAnsi="Times New Roman"/>
          <w:sz w:val="28"/>
          <w:szCs w:val="28"/>
        </w:rPr>
        <w:t>сов;</w:t>
      </w:r>
    </w:p>
    <w:p w:rsidR="000C1E8C" w:rsidRPr="0048682D"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правила документооборота и технология обработки учетной</w:t>
      </w:r>
      <w:r>
        <w:rPr>
          <w:rFonts w:ascii="Times New Roman" w:hAnsi="Times New Roman"/>
          <w:sz w:val="28"/>
          <w:szCs w:val="28"/>
        </w:rPr>
        <w:t xml:space="preserve"> </w:t>
      </w:r>
      <w:r w:rsidRPr="0048682D">
        <w:rPr>
          <w:rFonts w:ascii="Times New Roman" w:hAnsi="Times New Roman"/>
          <w:sz w:val="28"/>
          <w:szCs w:val="28"/>
        </w:rPr>
        <w:t>информации, включая филиалы (структурные подразделения);</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48682D">
        <w:rPr>
          <w:rFonts w:ascii="Times New Roman" w:hAnsi="Times New Roman"/>
          <w:sz w:val="28"/>
          <w:szCs w:val="28"/>
        </w:rPr>
        <w:t>порядок контроля за сов</w:t>
      </w:r>
      <w:r>
        <w:rPr>
          <w:rFonts w:ascii="Times New Roman" w:hAnsi="Times New Roman"/>
          <w:sz w:val="28"/>
          <w:szCs w:val="28"/>
        </w:rPr>
        <w:t>ершаемыми внутрибанковскими опе</w:t>
      </w:r>
      <w:r w:rsidRPr="00FB61AC">
        <w:rPr>
          <w:rFonts w:ascii="Times New Roman" w:hAnsi="Times New Roman"/>
          <w:sz w:val="28"/>
          <w:szCs w:val="28"/>
        </w:rPr>
        <w:t>рациями;</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 xml:space="preserve">порядок и периодичность </w:t>
      </w:r>
      <w:r>
        <w:rPr>
          <w:rFonts w:ascii="Times New Roman" w:hAnsi="Times New Roman"/>
          <w:sz w:val="28"/>
          <w:szCs w:val="28"/>
        </w:rPr>
        <w:t>вывода на печать документов ана</w:t>
      </w:r>
      <w:r w:rsidRPr="00FB61AC">
        <w:rPr>
          <w:rFonts w:ascii="Times New Roman" w:hAnsi="Times New Roman"/>
          <w:sz w:val="28"/>
          <w:szCs w:val="28"/>
        </w:rPr>
        <w:t>литического и синтетического учет</w:t>
      </w:r>
      <w:r>
        <w:rPr>
          <w:rFonts w:ascii="Times New Roman" w:hAnsi="Times New Roman"/>
          <w:sz w:val="28"/>
          <w:szCs w:val="28"/>
        </w:rPr>
        <w:t>а. При этом ежедневно рас</w:t>
      </w:r>
      <w:r w:rsidRPr="00FB61AC">
        <w:rPr>
          <w:rFonts w:ascii="Times New Roman" w:hAnsi="Times New Roman"/>
          <w:sz w:val="28"/>
          <w:szCs w:val="28"/>
        </w:rPr>
        <w:t>печатываются баланс, лицев</w:t>
      </w:r>
      <w:r>
        <w:rPr>
          <w:rFonts w:ascii="Times New Roman" w:hAnsi="Times New Roman"/>
          <w:sz w:val="28"/>
          <w:szCs w:val="28"/>
        </w:rPr>
        <w:t>ые счета, по которым были прове</w:t>
      </w:r>
      <w:r w:rsidRPr="00FB61AC">
        <w:rPr>
          <w:rFonts w:ascii="Times New Roman" w:hAnsi="Times New Roman"/>
          <w:sz w:val="28"/>
          <w:szCs w:val="28"/>
        </w:rPr>
        <w:t xml:space="preserve">дены операции (проведена операция), а также выписки </w:t>
      </w:r>
      <w:r w:rsidRPr="00FB61AC">
        <w:rPr>
          <w:rFonts w:ascii="Times New Roman" w:eastAsia="Times-Bold" w:hAnsi="Times New Roman"/>
          <w:sz w:val="28"/>
          <w:szCs w:val="28"/>
        </w:rPr>
        <w:t>(вторые</w:t>
      </w:r>
      <w:r>
        <w:rPr>
          <w:rFonts w:ascii="Times New Roman" w:eastAsia="Times-Bold" w:hAnsi="Times New Roman"/>
          <w:sz w:val="28"/>
          <w:szCs w:val="28"/>
        </w:rPr>
        <w:t xml:space="preserve"> </w:t>
      </w:r>
      <w:r w:rsidRPr="00FB61AC">
        <w:rPr>
          <w:rFonts w:ascii="Times New Roman" w:hAnsi="Times New Roman"/>
          <w:sz w:val="28"/>
          <w:szCs w:val="28"/>
        </w:rPr>
        <w:t>экземпляры лицевых счетов) по клиентским счетам;</w:t>
      </w:r>
    </w:p>
    <w:p w:rsidR="000C1E8C" w:rsidRPr="00FB61AC" w:rsidRDefault="000C1E8C" w:rsidP="0008202E">
      <w:pPr>
        <w:spacing w:before="0" w:beforeAutospacing="0" w:after="0" w:afterAutospacing="0"/>
        <w:rPr>
          <w:rFonts w:ascii="Times New Roman" w:eastAsia="Times-Bold" w:hAnsi="Times New Roman"/>
          <w:sz w:val="28"/>
          <w:szCs w:val="28"/>
        </w:rPr>
      </w:pPr>
      <w:r>
        <w:rPr>
          <w:rFonts w:ascii="Times New Roman" w:eastAsia="Times-Bold" w:hAnsi="Times New Roman"/>
          <w:sz w:val="28"/>
          <w:szCs w:val="28"/>
        </w:rPr>
        <w:t xml:space="preserve">- </w:t>
      </w:r>
      <w:r w:rsidRPr="00FB61AC">
        <w:rPr>
          <w:rFonts w:ascii="Times New Roman" w:eastAsia="Times-Bold" w:hAnsi="Times New Roman"/>
          <w:sz w:val="28"/>
          <w:szCs w:val="28"/>
        </w:rPr>
        <w:t>другие решения, необход</w:t>
      </w:r>
      <w:r>
        <w:rPr>
          <w:rFonts w:ascii="Times New Roman" w:eastAsia="Times-Bold" w:hAnsi="Times New Roman"/>
          <w:sz w:val="28"/>
          <w:szCs w:val="28"/>
        </w:rPr>
        <w:t>имые для организации бухгалтерс</w:t>
      </w:r>
      <w:r w:rsidRPr="00FB61AC">
        <w:rPr>
          <w:rFonts w:ascii="Times New Roman" w:eastAsia="Times-Bold" w:hAnsi="Times New Roman"/>
          <w:sz w:val="28"/>
          <w:szCs w:val="28"/>
        </w:rPr>
        <w:t>кого учета.</w:t>
      </w:r>
    </w:p>
    <w:p w:rsidR="000C1E8C" w:rsidRPr="00FB61AC" w:rsidRDefault="000C1E8C" w:rsidP="0008202E">
      <w:pPr>
        <w:spacing w:before="0" w:beforeAutospacing="0" w:after="0" w:afterAutospacing="0"/>
        <w:rPr>
          <w:rFonts w:ascii="Times New Roman" w:eastAsia="Times-Bold" w:hAnsi="Times New Roman"/>
          <w:sz w:val="28"/>
          <w:szCs w:val="28"/>
        </w:rPr>
      </w:pPr>
      <w:r w:rsidRPr="00FB61AC">
        <w:rPr>
          <w:rFonts w:ascii="Times New Roman" w:eastAsia="Times-Bold" w:hAnsi="Times New Roman"/>
          <w:sz w:val="28"/>
          <w:szCs w:val="28"/>
        </w:rPr>
        <w:t xml:space="preserve">В соответствии с Федеральным законом </w:t>
      </w:r>
      <w:r>
        <w:rPr>
          <w:rFonts w:ascii="Cambria Math" w:eastAsia="Times-Bold" w:hAnsi="Cambria Math"/>
          <w:sz w:val="28"/>
          <w:szCs w:val="28"/>
        </w:rPr>
        <w:t>«</w:t>
      </w:r>
      <w:r w:rsidRPr="00FB61AC">
        <w:rPr>
          <w:rFonts w:ascii="Times New Roman" w:eastAsia="Times-Bold" w:hAnsi="Times New Roman"/>
          <w:sz w:val="28"/>
          <w:szCs w:val="28"/>
        </w:rPr>
        <w:t>О бухгалтерском</w:t>
      </w:r>
      <w:r>
        <w:rPr>
          <w:rFonts w:ascii="Times New Roman" w:eastAsia="Times-Bold" w:hAnsi="Times New Roman"/>
          <w:sz w:val="28"/>
          <w:szCs w:val="28"/>
        </w:rPr>
        <w:t xml:space="preserve"> у</w:t>
      </w:r>
      <w:r w:rsidRPr="00FB61AC">
        <w:rPr>
          <w:rFonts w:ascii="Times New Roman" w:eastAsia="Times-Bold" w:hAnsi="Times New Roman"/>
          <w:sz w:val="28"/>
          <w:szCs w:val="28"/>
        </w:rPr>
        <w:t>чете</w:t>
      </w:r>
      <w:r>
        <w:rPr>
          <w:rFonts w:ascii="Cambria Math" w:eastAsia="Times-Bold" w:hAnsi="Cambria Math"/>
          <w:sz w:val="28"/>
          <w:szCs w:val="28"/>
        </w:rPr>
        <w:t>»</w:t>
      </w:r>
      <w:r w:rsidRPr="00FB61AC">
        <w:rPr>
          <w:rFonts w:ascii="Times New Roman" w:eastAsia="Times-Bold" w:hAnsi="Times New Roman"/>
          <w:sz w:val="28"/>
          <w:szCs w:val="28"/>
        </w:rPr>
        <w:t xml:space="preserve"> за организацию бухгал</w:t>
      </w:r>
      <w:r>
        <w:rPr>
          <w:rFonts w:ascii="Times New Roman" w:eastAsia="Times-Bold" w:hAnsi="Times New Roman"/>
          <w:sz w:val="28"/>
          <w:szCs w:val="28"/>
        </w:rPr>
        <w:t>терского учета, соблюдение зако</w:t>
      </w:r>
      <w:r w:rsidRPr="00FB61AC">
        <w:rPr>
          <w:rFonts w:ascii="Times New Roman" w:eastAsia="Times-Bold" w:hAnsi="Times New Roman"/>
          <w:sz w:val="28"/>
          <w:szCs w:val="28"/>
        </w:rPr>
        <w:t>нодательства при выполнении</w:t>
      </w:r>
      <w:r>
        <w:rPr>
          <w:rFonts w:ascii="Times New Roman" w:eastAsia="Times-Bold" w:hAnsi="Times New Roman"/>
          <w:sz w:val="28"/>
          <w:szCs w:val="28"/>
        </w:rPr>
        <w:t xml:space="preserve"> банковских операций ответствен</w:t>
      </w:r>
      <w:r w:rsidRPr="00FB61AC">
        <w:rPr>
          <w:rFonts w:ascii="Times New Roman" w:eastAsia="Times-Bold" w:hAnsi="Times New Roman"/>
          <w:sz w:val="28"/>
          <w:szCs w:val="28"/>
        </w:rPr>
        <w:t>ность несет руководитель кредитной организации.</w:t>
      </w:r>
    </w:p>
    <w:p w:rsidR="000C1E8C" w:rsidRPr="00FB61AC" w:rsidRDefault="000C1E8C" w:rsidP="0008202E">
      <w:pPr>
        <w:spacing w:before="0" w:beforeAutospacing="0" w:after="0" w:afterAutospacing="0"/>
        <w:rPr>
          <w:rFonts w:ascii="Times New Roman" w:eastAsia="Times-Bold" w:hAnsi="Times New Roman"/>
          <w:sz w:val="28"/>
          <w:szCs w:val="28"/>
        </w:rPr>
      </w:pPr>
      <w:r w:rsidRPr="00FB61AC">
        <w:rPr>
          <w:rFonts w:ascii="Times New Roman" w:eastAsia="Times-Bold" w:hAnsi="Times New Roman"/>
          <w:sz w:val="28"/>
          <w:szCs w:val="28"/>
        </w:rPr>
        <w:t>За формирование учетной политики, ведение бухгалтерского</w:t>
      </w:r>
      <w:r>
        <w:rPr>
          <w:rFonts w:ascii="Times New Roman" w:eastAsia="Times-Bold" w:hAnsi="Times New Roman"/>
          <w:sz w:val="28"/>
          <w:szCs w:val="28"/>
        </w:rPr>
        <w:t xml:space="preserve"> </w:t>
      </w:r>
      <w:r w:rsidRPr="00FB61AC">
        <w:rPr>
          <w:rFonts w:ascii="Times New Roman" w:eastAsia="Times-Bold" w:hAnsi="Times New Roman"/>
          <w:sz w:val="28"/>
          <w:szCs w:val="28"/>
        </w:rPr>
        <w:t>учета, своевременное предста</w:t>
      </w:r>
      <w:r>
        <w:rPr>
          <w:rFonts w:ascii="Times New Roman" w:eastAsia="Times-Bold" w:hAnsi="Times New Roman"/>
          <w:sz w:val="28"/>
          <w:szCs w:val="28"/>
        </w:rPr>
        <w:t>вление полной и достоверной бух</w:t>
      </w:r>
      <w:r w:rsidRPr="00FB61AC">
        <w:rPr>
          <w:rFonts w:ascii="Times New Roman" w:eastAsia="Times-Bold" w:hAnsi="Times New Roman"/>
          <w:sz w:val="28"/>
          <w:szCs w:val="28"/>
        </w:rPr>
        <w:t>галтерской отчетности ответственность несет главный бухгалтер</w:t>
      </w:r>
      <w:r>
        <w:rPr>
          <w:rFonts w:ascii="Times New Roman" w:eastAsia="Times-Bold" w:hAnsi="Times New Roman"/>
          <w:sz w:val="28"/>
          <w:szCs w:val="28"/>
        </w:rPr>
        <w:t xml:space="preserve"> </w:t>
      </w:r>
      <w:r w:rsidRPr="00FB61AC">
        <w:rPr>
          <w:rFonts w:ascii="Times New Roman" w:eastAsia="Times-Bold" w:hAnsi="Times New Roman"/>
          <w:sz w:val="28"/>
          <w:szCs w:val="28"/>
        </w:rPr>
        <w:t xml:space="preserve">кредитной организации. Он </w:t>
      </w:r>
      <w:r>
        <w:rPr>
          <w:rFonts w:ascii="Times New Roman" w:eastAsia="Times-Bold" w:hAnsi="Times New Roman"/>
          <w:sz w:val="28"/>
          <w:szCs w:val="28"/>
        </w:rPr>
        <w:t>обеспечивает соответствие осуще</w:t>
      </w:r>
      <w:r w:rsidRPr="00FB61AC">
        <w:rPr>
          <w:rFonts w:ascii="Times New Roman" w:eastAsia="Times-Bold" w:hAnsi="Times New Roman"/>
          <w:sz w:val="28"/>
          <w:szCs w:val="28"/>
        </w:rPr>
        <w:t>ствляемых операций законодательству Российской Федерации</w:t>
      </w:r>
      <w:r>
        <w:rPr>
          <w:rFonts w:ascii="Times New Roman" w:eastAsia="Times-Bold" w:hAnsi="Times New Roman"/>
          <w:sz w:val="28"/>
          <w:szCs w:val="28"/>
        </w:rPr>
        <w:t xml:space="preserve"> </w:t>
      </w:r>
      <w:r w:rsidRPr="00FB61AC">
        <w:rPr>
          <w:rFonts w:ascii="Times New Roman" w:eastAsia="Times-Bold" w:hAnsi="Times New Roman"/>
          <w:sz w:val="28"/>
          <w:szCs w:val="28"/>
        </w:rPr>
        <w:t>нормативным актам Банка Ро</w:t>
      </w:r>
      <w:r>
        <w:rPr>
          <w:rFonts w:ascii="Times New Roman" w:eastAsia="Times-Bold" w:hAnsi="Times New Roman"/>
          <w:sz w:val="28"/>
          <w:szCs w:val="28"/>
        </w:rPr>
        <w:t>ссии, контроль за движением иму</w:t>
      </w:r>
      <w:r w:rsidRPr="00FB61AC">
        <w:rPr>
          <w:rFonts w:ascii="Times New Roman" w:eastAsia="Times-Bold" w:hAnsi="Times New Roman"/>
          <w:sz w:val="28"/>
          <w:szCs w:val="28"/>
        </w:rPr>
        <w:t>щества и выполнением обязат</w:t>
      </w:r>
      <w:r>
        <w:rPr>
          <w:rFonts w:ascii="Times New Roman" w:eastAsia="Times-Bold" w:hAnsi="Times New Roman"/>
          <w:sz w:val="28"/>
          <w:szCs w:val="28"/>
        </w:rPr>
        <w:t>ельств. Требования главного бух</w:t>
      </w:r>
      <w:r w:rsidRPr="00FB61AC">
        <w:rPr>
          <w:rFonts w:ascii="Times New Roman" w:eastAsia="Times-Bold" w:hAnsi="Times New Roman"/>
          <w:sz w:val="28"/>
          <w:szCs w:val="28"/>
        </w:rPr>
        <w:t>галтера по документальному</w:t>
      </w:r>
      <w:r>
        <w:rPr>
          <w:rFonts w:ascii="Times New Roman" w:eastAsia="Times-Bold" w:hAnsi="Times New Roman"/>
          <w:sz w:val="28"/>
          <w:szCs w:val="28"/>
        </w:rPr>
        <w:t xml:space="preserve"> оформлению операций и представ</w:t>
      </w:r>
      <w:r w:rsidRPr="00FB61AC">
        <w:rPr>
          <w:rFonts w:ascii="Times New Roman" w:eastAsia="Times-Bold" w:hAnsi="Times New Roman"/>
          <w:sz w:val="28"/>
          <w:szCs w:val="28"/>
        </w:rPr>
        <w:t>лению в бухгалтерию необхо</w:t>
      </w:r>
      <w:r>
        <w:rPr>
          <w:rFonts w:ascii="Times New Roman" w:eastAsia="Times-Bold" w:hAnsi="Times New Roman"/>
          <w:sz w:val="28"/>
          <w:szCs w:val="28"/>
        </w:rPr>
        <w:t>димых документов и сведений обя</w:t>
      </w:r>
      <w:r w:rsidRPr="00FB61AC">
        <w:rPr>
          <w:rFonts w:ascii="Times New Roman" w:eastAsia="Times-Bold" w:hAnsi="Times New Roman"/>
          <w:sz w:val="28"/>
          <w:szCs w:val="28"/>
        </w:rPr>
        <w:t>зательны для всех работников кредитной организации. Без</w:t>
      </w:r>
      <w:r>
        <w:rPr>
          <w:rFonts w:ascii="Times New Roman" w:eastAsia="Times-Bold" w:hAnsi="Times New Roman"/>
          <w:sz w:val="28"/>
          <w:szCs w:val="28"/>
        </w:rPr>
        <w:t xml:space="preserve"> </w:t>
      </w:r>
      <w:r w:rsidRPr="00FB61AC">
        <w:rPr>
          <w:rFonts w:ascii="Times New Roman" w:eastAsia="Times-Bold" w:hAnsi="Times New Roman"/>
          <w:sz w:val="28"/>
          <w:szCs w:val="28"/>
        </w:rPr>
        <w:t>подписи главного бухгалтера</w:t>
      </w:r>
      <w:r>
        <w:rPr>
          <w:rFonts w:ascii="Times New Roman" w:eastAsia="Times-Bold" w:hAnsi="Times New Roman"/>
          <w:sz w:val="28"/>
          <w:szCs w:val="28"/>
        </w:rPr>
        <w:t xml:space="preserve"> или уполномоченных им должност</w:t>
      </w:r>
      <w:r w:rsidRPr="00FB61AC">
        <w:rPr>
          <w:rFonts w:ascii="Times New Roman" w:eastAsia="Times-Bold" w:hAnsi="Times New Roman"/>
          <w:sz w:val="28"/>
          <w:szCs w:val="28"/>
        </w:rPr>
        <w:t>ных лиц расчетные и кассо</w:t>
      </w:r>
      <w:r>
        <w:rPr>
          <w:rFonts w:ascii="Times New Roman" w:eastAsia="Times-Bold" w:hAnsi="Times New Roman"/>
          <w:sz w:val="28"/>
          <w:szCs w:val="28"/>
        </w:rPr>
        <w:t>вые документы, финансовые и кре</w:t>
      </w:r>
      <w:r w:rsidRPr="00FB61AC">
        <w:rPr>
          <w:rFonts w:ascii="Times New Roman" w:eastAsia="Times-Bold" w:hAnsi="Times New Roman"/>
          <w:sz w:val="28"/>
          <w:szCs w:val="28"/>
        </w:rPr>
        <w:t>дитные обязательства, оформленные документами, считаются</w:t>
      </w:r>
      <w:r>
        <w:rPr>
          <w:rFonts w:ascii="Times New Roman" w:eastAsia="Times-Bold" w:hAnsi="Times New Roman"/>
          <w:sz w:val="28"/>
          <w:szCs w:val="28"/>
        </w:rPr>
        <w:t xml:space="preserve"> </w:t>
      </w:r>
      <w:r w:rsidRPr="00FB61AC">
        <w:rPr>
          <w:rFonts w:ascii="Times New Roman" w:eastAsia="Times-Bold" w:hAnsi="Times New Roman"/>
          <w:sz w:val="28"/>
          <w:szCs w:val="28"/>
        </w:rPr>
        <w:t>недействительными и не должны приниматься к исполнению.</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Бухгалтерский учет совер</w:t>
      </w:r>
      <w:r>
        <w:rPr>
          <w:rFonts w:ascii="Times New Roman" w:hAnsi="Times New Roman"/>
          <w:sz w:val="28"/>
          <w:szCs w:val="28"/>
        </w:rPr>
        <w:t>шаемых операций по счетам клиен</w:t>
      </w:r>
      <w:r w:rsidRPr="00FB61AC">
        <w:rPr>
          <w:rFonts w:ascii="Times New Roman" w:hAnsi="Times New Roman"/>
          <w:sz w:val="28"/>
          <w:szCs w:val="28"/>
        </w:rPr>
        <w:t>тов, имущества, требований, обязательств, хозяйственных и</w:t>
      </w:r>
      <w:r>
        <w:rPr>
          <w:rFonts w:ascii="Times New Roman" w:hAnsi="Times New Roman"/>
          <w:sz w:val="28"/>
          <w:szCs w:val="28"/>
        </w:rPr>
        <w:t xml:space="preserve"> </w:t>
      </w:r>
      <w:r w:rsidRPr="00FB61AC">
        <w:rPr>
          <w:rFonts w:ascii="Times New Roman" w:hAnsi="Times New Roman"/>
          <w:sz w:val="28"/>
          <w:szCs w:val="28"/>
        </w:rPr>
        <w:t>других операций кредитных о</w:t>
      </w:r>
      <w:r>
        <w:rPr>
          <w:rFonts w:ascii="Times New Roman" w:hAnsi="Times New Roman"/>
          <w:sz w:val="28"/>
          <w:szCs w:val="28"/>
        </w:rPr>
        <w:t>рганизаций ведется в валюте Рос</w:t>
      </w:r>
      <w:r w:rsidRPr="00FB61AC">
        <w:rPr>
          <w:rFonts w:ascii="Times New Roman" w:hAnsi="Times New Roman"/>
          <w:sz w:val="28"/>
          <w:szCs w:val="28"/>
        </w:rPr>
        <w:t>сийской Федерации - в рублях.</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Учет имущества других юрид</w:t>
      </w:r>
      <w:r>
        <w:rPr>
          <w:rFonts w:ascii="Times New Roman" w:hAnsi="Times New Roman"/>
          <w:sz w:val="28"/>
          <w:szCs w:val="28"/>
        </w:rPr>
        <w:t>ических лиц, находящегося у кре</w:t>
      </w:r>
      <w:r w:rsidRPr="00FB61AC">
        <w:rPr>
          <w:rFonts w:ascii="Times New Roman" w:hAnsi="Times New Roman"/>
          <w:sz w:val="28"/>
          <w:szCs w:val="28"/>
        </w:rPr>
        <w:t>дитной организации, осуществ</w:t>
      </w:r>
      <w:r>
        <w:rPr>
          <w:rFonts w:ascii="Times New Roman" w:hAnsi="Times New Roman"/>
          <w:sz w:val="28"/>
          <w:szCs w:val="28"/>
        </w:rPr>
        <w:t>ляется обособленно от материаль</w:t>
      </w:r>
      <w:r w:rsidRPr="00FB61AC">
        <w:rPr>
          <w:rFonts w:ascii="Times New Roman" w:hAnsi="Times New Roman"/>
          <w:sz w:val="28"/>
          <w:szCs w:val="28"/>
        </w:rPr>
        <w:t>ных ценностей, принадлежащих ей на праве собственности.</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Бухгалтерский учет ведет</w:t>
      </w:r>
      <w:r>
        <w:rPr>
          <w:rFonts w:ascii="Times New Roman" w:hAnsi="Times New Roman"/>
          <w:sz w:val="28"/>
          <w:szCs w:val="28"/>
        </w:rPr>
        <w:t>ся кредитной организацией непре</w:t>
      </w:r>
      <w:r w:rsidRPr="00FB61AC">
        <w:rPr>
          <w:rFonts w:ascii="Times New Roman" w:hAnsi="Times New Roman"/>
          <w:sz w:val="28"/>
          <w:szCs w:val="28"/>
        </w:rPr>
        <w:t>рывно с момента ее регистрации в качестве юридического лица</w:t>
      </w:r>
      <w:r>
        <w:rPr>
          <w:rFonts w:ascii="Times New Roman" w:hAnsi="Times New Roman"/>
          <w:sz w:val="28"/>
          <w:szCs w:val="28"/>
        </w:rPr>
        <w:t xml:space="preserve"> </w:t>
      </w:r>
      <w:r w:rsidRPr="00FB61AC">
        <w:rPr>
          <w:rFonts w:ascii="Times New Roman" w:hAnsi="Times New Roman"/>
          <w:sz w:val="28"/>
          <w:szCs w:val="28"/>
        </w:rPr>
        <w:t>до реорганизации или ликвида</w:t>
      </w:r>
      <w:r>
        <w:rPr>
          <w:rFonts w:ascii="Times New Roman" w:hAnsi="Times New Roman"/>
          <w:sz w:val="28"/>
          <w:szCs w:val="28"/>
        </w:rPr>
        <w:t>ции в порядке, установленном за</w:t>
      </w:r>
      <w:r w:rsidRPr="00FB61AC">
        <w:rPr>
          <w:rFonts w:ascii="Times New Roman" w:hAnsi="Times New Roman"/>
          <w:sz w:val="28"/>
          <w:szCs w:val="28"/>
        </w:rPr>
        <w:t>конодательством Российско</w:t>
      </w:r>
      <w:r>
        <w:rPr>
          <w:rFonts w:ascii="Times New Roman" w:hAnsi="Times New Roman"/>
          <w:sz w:val="28"/>
          <w:szCs w:val="28"/>
        </w:rPr>
        <w:t>й Федерации. Кредитная организа</w:t>
      </w:r>
      <w:r w:rsidRPr="00FB61AC">
        <w:rPr>
          <w:rFonts w:ascii="Times New Roman" w:hAnsi="Times New Roman"/>
          <w:sz w:val="28"/>
          <w:szCs w:val="28"/>
        </w:rPr>
        <w:t>ция ведет бухгалтерский учет им</w:t>
      </w:r>
      <w:r>
        <w:rPr>
          <w:rFonts w:ascii="Times New Roman" w:hAnsi="Times New Roman"/>
          <w:sz w:val="28"/>
          <w:szCs w:val="28"/>
        </w:rPr>
        <w:t>ущества, банковских, хозяйствен</w:t>
      </w:r>
      <w:r w:rsidRPr="00FB61AC">
        <w:rPr>
          <w:rFonts w:ascii="Times New Roman" w:hAnsi="Times New Roman"/>
          <w:sz w:val="28"/>
          <w:szCs w:val="28"/>
        </w:rPr>
        <w:t>ных и других операций путем двойной записи на взаимосвяза</w:t>
      </w:r>
      <w:r>
        <w:rPr>
          <w:rFonts w:ascii="Times New Roman" w:hAnsi="Times New Roman"/>
          <w:sz w:val="28"/>
          <w:szCs w:val="28"/>
        </w:rPr>
        <w:t>н</w:t>
      </w:r>
      <w:r w:rsidRPr="00FB61AC">
        <w:rPr>
          <w:rFonts w:ascii="Times New Roman" w:hAnsi="Times New Roman"/>
          <w:sz w:val="28"/>
          <w:szCs w:val="28"/>
        </w:rPr>
        <w:t>ных счетах бухгалтерского учета, включенных в рабочий план</w:t>
      </w:r>
      <w:r>
        <w:rPr>
          <w:rFonts w:ascii="Times New Roman" w:hAnsi="Times New Roman"/>
          <w:sz w:val="28"/>
          <w:szCs w:val="28"/>
        </w:rPr>
        <w:t xml:space="preserve"> </w:t>
      </w:r>
      <w:r w:rsidRPr="00FB61AC">
        <w:rPr>
          <w:rFonts w:ascii="Times New Roman" w:hAnsi="Times New Roman"/>
          <w:sz w:val="28"/>
          <w:szCs w:val="28"/>
        </w:rPr>
        <w:t xml:space="preserve">счетов бухгалтерского учета. </w:t>
      </w:r>
      <w:r>
        <w:rPr>
          <w:rFonts w:ascii="Times New Roman" w:hAnsi="Times New Roman"/>
          <w:sz w:val="28"/>
          <w:szCs w:val="28"/>
        </w:rPr>
        <w:t>Данные аналитического учета дол</w:t>
      </w:r>
      <w:r w:rsidRPr="00FB61AC">
        <w:rPr>
          <w:rFonts w:ascii="Times New Roman" w:hAnsi="Times New Roman"/>
          <w:sz w:val="28"/>
          <w:szCs w:val="28"/>
        </w:rPr>
        <w:t xml:space="preserve">жны соответствовать оборотам </w:t>
      </w:r>
      <w:r>
        <w:rPr>
          <w:rFonts w:ascii="Times New Roman" w:hAnsi="Times New Roman"/>
          <w:sz w:val="28"/>
          <w:szCs w:val="28"/>
        </w:rPr>
        <w:t>и остаткам по счетам синтетичес</w:t>
      </w:r>
      <w:r w:rsidRPr="00FB61AC">
        <w:rPr>
          <w:rFonts w:ascii="Times New Roman" w:hAnsi="Times New Roman"/>
          <w:sz w:val="28"/>
          <w:szCs w:val="28"/>
        </w:rPr>
        <w:t xml:space="preserve">кого учета. Все операции и </w:t>
      </w:r>
      <w:r>
        <w:rPr>
          <w:rFonts w:ascii="Times New Roman" w:hAnsi="Times New Roman"/>
          <w:sz w:val="28"/>
          <w:szCs w:val="28"/>
        </w:rPr>
        <w:t>результаты инвентаризации подле</w:t>
      </w:r>
      <w:r w:rsidRPr="00FB61AC">
        <w:rPr>
          <w:rFonts w:ascii="Times New Roman" w:hAnsi="Times New Roman"/>
          <w:sz w:val="28"/>
          <w:szCs w:val="28"/>
        </w:rPr>
        <w:t xml:space="preserve">жат своевременному </w:t>
      </w:r>
      <w:r>
        <w:rPr>
          <w:rFonts w:ascii="Times New Roman" w:hAnsi="Times New Roman"/>
          <w:sz w:val="28"/>
          <w:szCs w:val="28"/>
        </w:rPr>
        <w:t xml:space="preserve"> о</w:t>
      </w:r>
      <w:r w:rsidRPr="00FB61AC">
        <w:rPr>
          <w:rFonts w:ascii="Times New Roman" w:hAnsi="Times New Roman"/>
          <w:sz w:val="28"/>
          <w:szCs w:val="28"/>
        </w:rPr>
        <w:t>тражению на счетах бухгалтерского учета</w:t>
      </w:r>
      <w:r>
        <w:rPr>
          <w:rFonts w:ascii="Times New Roman" w:hAnsi="Times New Roman"/>
          <w:sz w:val="28"/>
          <w:szCs w:val="28"/>
        </w:rPr>
        <w:t xml:space="preserve"> </w:t>
      </w:r>
      <w:r w:rsidRPr="00FB61AC">
        <w:rPr>
          <w:rFonts w:ascii="Times New Roman" w:hAnsi="Times New Roman"/>
          <w:sz w:val="28"/>
          <w:szCs w:val="28"/>
        </w:rPr>
        <w:t>без каких-либо пропусков или изъятий.</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В бухгалтерском учете кредитных организаций текущие</w:t>
      </w:r>
      <w:r>
        <w:rPr>
          <w:rFonts w:ascii="Times New Roman" w:hAnsi="Times New Roman"/>
          <w:sz w:val="28"/>
          <w:szCs w:val="28"/>
        </w:rPr>
        <w:t xml:space="preserve"> </w:t>
      </w:r>
      <w:r w:rsidRPr="00FB61AC">
        <w:rPr>
          <w:rFonts w:ascii="Times New Roman" w:hAnsi="Times New Roman"/>
          <w:sz w:val="28"/>
          <w:szCs w:val="28"/>
        </w:rPr>
        <w:t xml:space="preserve">внутрибанковские операции </w:t>
      </w:r>
      <w:r>
        <w:rPr>
          <w:rFonts w:ascii="Times New Roman" w:hAnsi="Times New Roman"/>
          <w:sz w:val="28"/>
          <w:szCs w:val="28"/>
        </w:rPr>
        <w:t>и операции по учету затрат капи</w:t>
      </w:r>
      <w:r w:rsidRPr="00FB61AC">
        <w:rPr>
          <w:rFonts w:ascii="Times New Roman" w:hAnsi="Times New Roman"/>
          <w:sz w:val="28"/>
          <w:szCs w:val="28"/>
        </w:rPr>
        <w:t xml:space="preserve">тального характера (далее по тексту </w:t>
      </w:r>
      <w:r>
        <w:rPr>
          <w:rFonts w:ascii="Cambria Math" w:hAnsi="Cambria Math"/>
          <w:sz w:val="28"/>
          <w:szCs w:val="28"/>
        </w:rPr>
        <w:t>«</w:t>
      </w:r>
      <w:r w:rsidRPr="00FB61AC">
        <w:rPr>
          <w:rFonts w:ascii="Times New Roman" w:hAnsi="Times New Roman"/>
          <w:sz w:val="28"/>
          <w:szCs w:val="28"/>
        </w:rPr>
        <w:t>капитальных вложений</w:t>
      </w:r>
      <w:r>
        <w:rPr>
          <w:rFonts w:ascii="Cambria Math" w:hAnsi="Cambria Math"/>
          <w:sz w:val="28"/>
          <w:szCs w:val="28"/>
        </w:rPr>
        <w:t>»</w:t>
      </w:r>
      <w:r w:rsidRPr="00FB61AC">
        <w:rPr>
          <w:rFonts w:ascii="Times New Roman" w:hAnsi="Times New Roman"/>
          <w:sz w:val="28"/>
          <w:szCs w:val="28"/>
        </w:rPr>
        <w:t>)</w:t>
      </w:r>
      <w:r>
        <w:rPr>
          <w:rFonts w:ascii="Times New Roman" w:hAnsi="Times New Roman"/>
          <w:sz w:val="28"/>
          <w:szCs w:val="28"/>
        </w:rPr>
        <w:t xml:space="preserve"> </w:t>
      </w:r>
      <w:r w:rsidRPr="00FB61AC">
        <w:rPr>
          <w:rFonts w:ascii="Times New Roman" w:hAnsi="Times New Roman"/>
          <w:sz w:val="28"/>
          <w:szCs w:val="28"/>
        </w:rPr>
        <w:t>учитываются раздельно.</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Соблюдение Правил должно обеспечивать:</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быстрое и четкое обслуживание клиентов;</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своевременное и точное отражение банковских операций в</w:t>
      </w:r>
      <w:r>
        <w:rPr>
          <w:rFonts w:ascii="Times New Roman" w:hAnsi="Times New Roman"/>
          <w:sz w:val="28"/>
          <w:szCs w:val="28"/>
        </w:rPr>
        <w:t xml:space="preserve"> </w:t>
      </w:r>
      <w:r w:rsidRPr="00FB61AC">
        <w:rPr>
          <w:rFonts w:ascii="Times New Roman" w:hAnsi="Times New Roman"/>
          <w:sz w:val="28"/>
          <w:szCs w:val="28"/>
        </w:rPr>
        <w:t>бухгалтерском учете и отчетности кредитных организаций;</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предупреждение возможности возникнове</w:t>
      </w:r>
      <w:r>
        <w:rPr>
          <w:rFonts w:ascii="Times New Roman" w:hAnsi="Times New Roman"/>
          <w:sz w:val="28"/>
          <w:szCs w:val="28"/>
        </w:rPr>
        <w:t xml:space="preserve">ния недостач, не </w:t>
      </w:r>
      <w:r w:rsidRPr="00FB61AC">
        <w:rPr>
          <w:rFonts w:ascii="Times New Roman" w:hAnsi="Times New Roman"/>
          <w:sz w:val="28"/>
          <w:szCs w:val="28"/>
        </w:rPr>
        <w:t>правомерного расходования денежных средств, материальных</w:t>
      </w:r>
      <w:r>
        <w:rPr>
          <w:rFonts w:ascii="Times New Roman" w:hAnsi="Times New Roman"/>
          <w:sz w:val="28"/>
          <w:szCs w:val="28"/>
        </w:rPr>
        <w:t xml:space="preserve"> </w:t>
      </w:r>
      <w:r w:rsidRPr="00FB61AC">
        <w:rPr>
          <w:rFonts w:ascii="Times New Roman" w:hAnsi="Times New Roman"/>
          <w:sz w:val="28"/>
          <w:szCs w:val="28"/>
        </w:rPr>
        <w:t>ценностей;</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сокращение затрат труда и средств на совершение банковских</w:t>
      </w:r>
      <w:r>
        <w:rPr>
          <w:rFonts w:ascii="Times New Roman" w:hAnsi="Times New Roman"/>
          <w:sz w:val="28"/>
          <w:szCs w:val="28"/>
        </w:rPr>
        <w:t xml:space="preserve"> </w:t>
      </w:r>
      <w:r w:rsidRPr="00FB61AC">
        <w:rPr>
          <w:rFonts w:ascii="Times New Roman" w:hAnsi="Times New Roman"/>
          <w:sz w:val="28"/>
          <w:szCs w:val="28"/>
        </w:rPr>
        <w:t>операций на основе применения средств автоматизации;</w:t>
      </w:r>
    </w:p>
    <w:p w:rsidR="000C1E8C" w:rsidRPr="00FB61A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FB61AC">
        <w:rPr>
          <w:rFonts w:ascii="Times New Roman" w:hAnsi="Times New Roman"/>
          <w:sz w:val="28"/>
          <w:szCs w:val="28"/>
        </w:rPr>
        <w:t>на</w:t>
      </w:r>
      <w:r>
        <w:rPr>
          <w:rFonts w:ascii="Times New Roman" w:hAnsi="Times New Roman"/>
          <w:sz w:val="28"/>
          <w:szCs w:val="28"/>
        </w:rPr>
        <w:t>длежащее оформление документов, исходящих из кредит</w:t>
      </w:r>
      <w:r w:rsidRPr="00FB61AC">
        <w:rPr>
          <w:rFonts w:ascii="Times New Roman" w:hAnsi="Times New Roman"/>
          <w:sz w:val="28"/>
          <w:szCs w:val="28"/>
        </w:rPr>
        <w:t>ных организаций, облегчающее их доставку и использование по</w:t>
      </w:r>
      <w:r>
        <w:rPr>
          <w:rFonts w:ascii="Times New Roman" w:hAnsi="Times New Roman"/>
          <w:sz w:val="28"/>
          <w:szCs w:val="28"/>
        </w:rPr>
        <w:t xml:space="preserve"> </w:t>
      </w:r>
      <w:r w:rsidRPr="00FB61AC">
        <w:rPr>
          <w:rFonts w:ascii="Times New Roman" w:hAnsi="Times New Roman"/>
          <w:sz w:val="28"/>
          <w:szCs w:val="28"/>
        </w:rPr>
        <w:t>месту назначения, предупреждающее возникновение ошибок и</w:t>
      </w:r>
      <w:r>
        <w:rPr>
          <w:rFonts w:ascii="Times New Roman" w:hAnsi="Times New Roman"/>
          <w:sz w:val="28"/>
          <w:szCs w:val="28"/>
        </w:rPr>
        <w:t xml:space="preserve"> </w:t>
      </w:r>
      <w:r w:rsidRPr="00FB61AC">
        <w:rPr>
          <w:rFonts w:ascii="Times New Roman" w:hAnsi="Times New Roman"/>
          <w:sz w:val="28"/>
          <w:szCs w:val="28"/>
        </w:rPr>
        <w:t>совершение незаконных дейс</w:t>
      </w:r>
      <w:r>
        <w:rPr>
          <w:rFonts w:ascii="Times New Roman" w:hAnsi="Times New Roman"/>
          <w:sz w:val="28"/>
          <w:szCs w:val="28"/>
        </w:rPr>
        <w:t>твий при выполнении учетных опе</w:t>
      </w:r>
      <w:r w:rsidRPr="00FB61AC">
        <w:rPr>
          <w:rFonts w:ascii="Times New Roman" w:hAnsi="Times New Roman"/>
          <w:sz w:val="28"/>
          <w:szCs w:val="28"/>
        </w:rPr>
        <w:t>раций.</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План счетов бухгалтерского учета для кредитных организаций</w:t>
      </w:r>
      <w:r>
        <w:rPr>
          <w:rFonts w:ascii="Times New Roman" w:hAnsi="Times New Roman"/>
          <w:sz w:val="28"/>
          <w:szCs w:val="28"/>
        </w:rPr>
        <w:t xml:space="preserve"> </w:t>
      </w:r>
      <w:r w:rsidRPr="00FB61AC">
        <w:rPr>
          <w:rFonts w:ascii="Times New Roman" w:hAnsi="Times New Roman"/>
          <w:sz w:val="28"/>
          <w:szCs w:val="28"/>
        </w:rPr>
        <w:t>разработан с учетом накоплен</w:t>
      </w:r>
      <w:r>
        <w:rPr>
          <w:rFonts w:ascii="Times New Roman" w:hAnsi="Times New Roman"/>
          <w:sz w:val="28"/>
          <w:szCs w:val="28"/>
        </w:rPr>
        <w:t>ного опыта деятельности банковс</w:t>
      </w:r>
      <w:r w:rsidRPr="00FB61AC">
        <w:rPr>
          <w:rFonts w:ascii="Times New Roman" w:hAnsi="Times New Roman"/>
          <w:sz w:val="28"/>
          <w:szCs w:val="28"/>
        </w:rPr>
        <w:t>кой системы в Российской Федерации, сложившейся практики</w:t>
      </w:r>
      <w:r>
        <w:rPr>
          <w:rFonts w:ascii="Times New Roman" w:hAnsi="Times New Roman"/>
          <w:sz w:val="28"/>
          <w:szCs w:val="28"/>
        </w:rPr>
        <w:t xml:space="preserve"> </w:t>
      </w:r>
      <w:r w:rsidRPr="00FB61AC">
        <w:rPr>
          <w:rFonts w:ascii="Times New Roman" w:hAnsi="Times New Roman"/>
          <w:sz w:val="28"/>
          <w:szCs w:val="28"/>
        </w:rPr>
        <w:t>банковского учета в зарубежн</w:t>
      </w:r>
      <w:r>
        <w:rPr>
          <w:rFonts w:ascii="Times New Roman" w:hAnsi="Times New Roman"/>
          <w:sz w:val="28"/>
          <w:szCs w:val="28"/>
        </w:rPr>
        <w:t>ых странах. При этом бухгалтерс</w:t>
      </w:r>
      <w:r w:rsidRPr="00FB61AC">
        <w:rPr>
          <w:rFonts w:ascii="Times New Roman" w:hAnsi="Times New Roman"/>
          <w:sz w:val="28"/>
          <w:szCs w:val="28"/>
        </w:rPr>
        <w:t>кий учет должен в полной мере использоваться для принятия</w:t>
      </w:r>
      <w:r>
        <w:rPr>
          <w:rFonts w:ascii="Times New Roman" w:hAnsi="Times New Roman"/>
          <w:sz w:val="28"/>
          <w:szCs w:val="28"/>
        </w:rPr>
        <w:t xml:space="preserve"> </w:t>
      </w:r>
      <w:r w:rsidRPr="00FB61AC">
        <w:rPr>
          <w:rFonts w:ascii="Times New Roman" w:hAnsi="Times New Roman"/>
          <w:sz w:val="28"/>
          <w:szCs w:val="28"/>
        </w:rPr>
        <w:t>управленческих решений, способствовать получению прибыли,</w:t>
      </w:r>
      <w:r>
        <w:rPr>
          <w:rFonts w:ascii="Times New Roman" w:hAnsi="Times New Roman"/>
          <w:sz w:val="28"/>
          <w:szCs w:val="28"/>
        </w:rPr>
        <w:t xml:space="preserve"> </w:t>
      </w:r>
      <w:r w:rsidRPr="00FB61AC">
        <w:rPr>
          <w:rFonts w:ascii="Times New Roman" w:hAnsi="Times New Roman"/>
          <w:sz w:val="28"/>
          <w:szCs w:val="28"/>
        </w:rPr>
        <w:t>сокращению финансовой и статистической отчетности.</w:t>
      </w:r>
    </w:p>
    <w:p w:rsidR="000C1E8C" w:rsidRPr="00FB61AC" w:rsidRDefault="000C1E8C" w:rsidP="0008202E">
      <w:pPr>
        <w:spacing w:before="0" w:beforeAutospacing="0" w:after="0" w:afterAutospacing="0"/>
        <w:rPr>
          <w:rFonts w:ascii="Times New Roman" w:hAnsi="Times New Roman"/>
          <w:sz w:val="28"/>
          <w:szCs w:val="28"/>
        </w:rPr>
      </w:pPr>
      <w:r w:rsidRPr="00FB61AC">
        <w:rPr>
          <w:rFonts w:ascii="Times New Roman" w:hAnsi="Times New Roman"/>
          <w:sz w:val="28"/>
          <w:szCs w:val="28"/>
        </w:rPr>
        <w:t>В Плане счетов бухгалтерс</w:t>
      </w:r>
      <w:r>
        <w:rPr>
          <w:rFonts w:ascii="Times New Roman" w:hAnsi="Times New Roman"/>
          <w:sz w:val="28"/>
          <w:szCs w:val="28"/>
        </w:rPr>
        <w:t>кого учета балансовые счета вто</w:t>
      </w:r>
      <w:r w:rsidRPr="00FB61AC">
        <w:rPr>
          <w:rFonts w:ascii="Times New Roman" w:hAnsi="Times New Roman"/>
          <w:sz w:val="28"/>
          <w:szCs w:val="28"/>
        </w:rPr>
        <w:t>рого порядка определены как только активные или как только</w:t>
      </w:r>
      <w:r>
        <w:rPr>
          <w:rFonts w:ascii="Times New Roman" w:hAnsi="Times New Roman"/>
          <w:sz w:val="28"/>
          <w:szCs w:val="28"/>
        </w:rPr>
        <w:t xml:space="preserve"> </w:t>
      </w:r>
      <w:r w:rsidRPr="00FB61AC">
        <w:rPr>
          <w:rFonts w:ascii="Times New Roman" w:hAnsi="Times New Roman"/>
          <w:sz w:val="28"/>
          <w:szCs w:val="28"/>
        </w:rPr>
        <w:t>пассивные.</w:t>
      </w:r>
    </w:p>
    <w:p w:rsidR="000C1E8C" w:rsidRPr="00FB61AC" w:rsidRDefault="000C1E8C" w:rsidP="0008202E">
      <w:pPr>
        <w:spacing w:before="0" w:beforeAutospacing="0" w:after="0" w:afterAutospacing="0"/>
        <w:rPr>
          <w:rFonts w:ascii="Times New Roman" w:eastAsia="Times-Roman" w:hAnsi="Times New Roman"/>
          <w:sz w:val="28"/>
          <w:szCs w:val="28"/>
        </w:rPr>
      </w:pPr>
      <w:r w:rsidRPr="00FB61AC">
        <w:rPr>
          <w:rFonts w:ascii="Times New Roman" w:hAnsi="Times New Roman"/>
          <w:sz w:val="28"/>
          <w:szCs w:val="28"/>
        </w:rPr>
        <w:t>В аналитическом учете на счетах второго порядка, опред</w:t>
      </w:r>
      <w:r>
        <w:rPr>
          <w:rFonts w:ascii="Times New Roman" w:hAnsi="Times New Roman"/>
          <w:sz w:val="28"/>
          <w:szCs w:val="28"/>
        </w:rPr>
        <w:t>е</w:t>
      </w:r>
      <w:r w:rsidRPr="00FB61AC">
        <w:rPr>
          <w:rFonts w:ascii="Times New Roman" w:hAnsi="Times New Roman"/>
          <w:sz w:val="28"/>
          <w:szCs w:val="28"/>
        </w:rPr>
        <w:t xml:space="preserve">ленных </w:t>
      </w:r>
      <w:r>
        <w:rPr>
          <w:rFonts w:ascii="Cambria Math" w:hAnsi="Cambria Math"/>
          <w:sz w:val="28"/>
          <w:szCs w:val="28"/>
        </w:rPr>
        <w:t>«</w:t>
      </w:r>
      <w:r w:rsidRPr="00FB61AC">
        <w:rPr>
          <w:rFonts w:ascii="Times New Roman" w:hAnsi="Times New Roman"/>
          <w:sz w:val="28"/>
          <w:szCs w:val="28"/>
        </w:rPr>
        <w:t>Списком парных счетов, по которым может изменяться</w:t>
      </w:r>
      <w:r>
        <w:rPr>
          <w:rFonts w:ascii="Times New Roman" w:hAnsi="Times New Roman"/>
          <w:sz w:val="28"/>
          <w:szCs w:val="28"/>
        </w:rPr>
        <w:t xml:space="preserve"> </w:t>
      </w:r>
      <w:r w:rsidRPr="00FB61AC">
        <w:rPr>
          <w:rFonts w:ascii="Times New Roman" w:hAnsi="Times New Roman"/>
          <w:sz w:val="28"/>
          <w:szCs w:val="28"/>
        </w:rPr>
        <w:t>сальдо на противоположное</w:t>
      </w:r>
      <w:r>
        <w:rPr>
          <w:rFonts w:ascii="Cambria Math" w:hAnsi="Cambria Math"/>
          <w:sz w:val="28"/>
          <w:szCs w:val="28"/>
        </w:rPr>
        <w:t>»</w:t>
      </w:r>
      <w:r w:rsidRPr="00FB61AC">
        <w:rPr>
          <w:rFonts w:ascii="Times New Roman" w:hAnsi="Times New Roman"/>
          <w:sz w:val="28"/>
          <w:szCs w:val="28"/>
        </w:rPr>
        <w:t>,</w:t>
      </w:r>
      <w:r>
        <w:rPr>
          <w:rFonts w:ascii="Times New Roman" w:hAnsi="Times New Roman"/>
          <w:sz w:val="28"/>
          <w:szCs w:val="28"/>
        </w:rPr>
        <w:t xml:space="preserve"> открываются парные лицевые сче</w:t>
      </w:r>
      <w:r w:rsidRPr="00FB61AC">
        <w:rPr>
          <w:rFonts w:ascii="Times New Roman" w:hAnsi="Times New Roman"/>
          <w:sz w:val="28"/>
          <w:szCs w:val="28"/>
        </w:rPr>
        <w:t>та. Допускается наличие остатка только на одном лицевом счете</w:t>
      </w:r>
      <w:r>
        <w:rPr>
          <w:rFonts w:ascii="Times New Roman" w:hAnsi="Times New Roman"/>
          <w:sz w:val="28"/>
          <w:szCs w:val="28"/>
        </w:rPr>
        <w:t xml:space="preserve"> </w:t>
      </w:r>
      <w:r w:rsidRPr="00FB61AC">
        <w:rPr>
          <w:rFonts w:ascii="Times New Roman" w:hAnsi="Times New Roman"/>
          <w:sz w:val="28"/>
          <w:szCs w:val="28"/>
        </w:rPr>
        <w:t>из открытой пары: активном или пассивном. В начале операционного дня операции начинаются по лицевому счету, имеющему</w:t>
      </w:r>
      <w:r>
        <w:rPr>
          <w:rFonts w:ascii="Times New Roman" w:hAnsi="Times New Roman"/>
          <w:sz w:val="28"/>
          <w:szCs w:val="28"/>
        </w:rPr>
        <w:t xml:space="preserve"> </w:t>
      </w:r>
      <w:r w:rsidRPr="00FB61AC">
        <w:rPr>
          <w:rFonts w:ascii="Times New Roman" w:hAnsi="Times New Roman"/>
          <w:sz w:val="28"/>
          <w:szCs w:val="28"/>
        </w:rPr>
        <w:t>сальдо (остаток), а при отсутст</w:t>
      </w:r>
      <w:r>
        <w:rPr>
          <w:rFonts w:ascii="Times New Roman" w:hAnsi="Times New Roman"/>
          <w:sz w:val="28"/>
          <w:szCs w:val="28"/>
        </w:rPr>
        <w:t>вии остатка - со счета, соответ</w:t>
      </w:r>
      <w:r w:rsidRPr="00FB61AC">
        <w:rPr>
          <w:rFonts w:ascii="Times New Roman" w:hAnsi="Times New Roman"/>
          <w:sz w:val="28"/>
          <w:szCs w:val="28"/>
        </w:rPr>
        <w:t>ствующего характеру операции. Если в конце рабочего дня на</w:t>
      </w:r>
      <w:r>
        <w:rPr>
          <w:rFonts w:ascii="Times New Roman" w:hAnsi="Times New Roman"/>
          <w:sz w:val="28"/>
          <w:szCs w:val="28"/>
        </w:rPr>
        <w:t xml:space="preserve"> </w:t>
      </w:r>
      <w:r w:rsidRPr="00FB61AC">
        <w:rPr>
          <w:rFonts w:ascii="Times New Roman" w:hAnsi="Times New Roman"/>
          <w:sz w:val="28"/>
          <w:szCs w:val="28"/>
        </w:rPr>
        <w:t>лицевом счете образуется сальдо (остаток), противоположное</w:t>
      </w:r>
      <w:r>
        <w:rPr>
          <w:rFonts w:ascii="Times New Roman" w:hAnsi="Times New Roman"/>
          <w:sz w:val="28"/>
          <w:szCs w:val="28"/>
        </w:rPr>
        <w:t xml:space="preserve"> признаку счета, </w:t>
      </w:r>
      <w:r w:rsidRPr="00FB61AC">
        <w:rPr>
          <w:rFonts w:ascii="Times New Roman" w:hAnsi="Times New Roman"/>
          <w:sz w:val="28"/>
          <w:szCs w:val="28"/>
        </w:rPr>
        <w:t xml:space="preserve"> на пассив</w:t>
      </w:r>
      <w:r>
        <w:rPr>
          <w:rFonts w:ascii="Times New Roman" w:hAnsi="Times New Roman"/>
          <w:sz w:val="28"/>
          <w:szCs w:val="28"/>
        </w:rPr>
        <w:t xml:space="preserve">ном счете - дебетовое или на ак тивном -  </w:t>
      </w:r>
      <w:r w:rsidRPr="00FB61AC">
        <w:rPr>
          <w:rFonts w:ascii="Times New Roman" w:hAnsi="Times New Roman"/>
          <w:sz w:val="28"/>
          <w:szCs w:val="28"/>
        </w:rPr>
        <w:t>кредитовое, то он</w:t>
      </w:r>
      <w:r>
        <w:rPr>
          <w:rFonts w:ascii="Times New Roman" w:hAnsi="Times New Roman"/>
          <w:sz w:val="28"/>
          <w:szCs w:val="28"/>
        </w:rPr>
        <w:t>о должно быть перенесено бухгал</w:t>
      </w:r>
      <w:r w:rsidRPr="00FB61AC">
        <w:rPr>
          <w:rFonts w:ascii="Times New Roman" w:eastAsia="Times-Roman" w:hAnsi="Times New Roman"/>
          <w:sz w:val="28"/>
          <w:szCs w:val="28"/>
        </w:rPr>
        <w:t>терской проводкой на основан</w:t>
      </w:r>
      <w:r>
        <w:rPr>
          <w:rFonts w:ascii="Times New Roman" w:eastAsia="Times-Roman" w:hAnsi="Times New Roman"/>
          <w:sz w:val="28"/>
          <w:szCs w:val="28"/>
        </w:rPr>
        <w:t>ии мемориального ордера на соот</w:t>
      </w:r>
      <w:r w:rsidRPr="00FB61AC">
        <w:rPr>
          <w:rFonts w:ascii="Times New Roman" w:eastAsia="Times-Roman" w:hAnsi="Times New Roman"/>
          <w:sz w:val="28"/>
          <w:szCs w:val="28"/>
        </w:rPr>
        <w:t>ветствующий парный лицевой счет по учету средств.</w:t>
      </w:r>
      <w:r>
        <w:rPr>
          <w:rFonts w:ascii="Times New Roman" w:eastAsia="Times-Roman" w:hAnsi="Times New Roman"/>
          <w:sz w:val="28"/>
          <w:szCs w:val="28"/>
        </w:rPr>
        <w:t xml:space="preserve"> </w:t>
      </w:r>
      <w:r w:rsidRPr="00FB61AC">
        <w:rPr>
          <w:rFonts w:ascii="Times New Roman" w:eastAsia="Times-Roman" w:hAnsi="Times New Roman"/>
          <w:sz w:val="28"/>
          <w:szCs w:val="28"/>
        </w:rPr>
        <w:t xml:space="preserve">Если по каким-либо причинам образовались сальдо </w:t>
      </w:r>
      <w:r>
        <w:rPr>
          <w:rFonts w:ascii="Times New Roman" w:eastAsia="Times-Roman" w:hAnsi="Times New Roman"/>
          <w:sz w:val="28"/>
          <w:szCs w:val="28"/>
        </w:rPr>
        <w:t>(остат</w:t>
      </w:r>
      <w:r w:rsidRPr="00FB61AC">
        <w:rPr>
          <w:rFonts w:ascii="Times New Roman" w:eastAsia="Times-Roman" w:hAnsi="Times New Roman"/>
          <w:sz w:val="28"/>
          <w:szCs w:val="28"/>
        </w:rPr>
        <w:t>ки) на обоих парных лицевых счетах, то необходимо в конце</w:t>
      </w:r>
      <w:r>
        <w:rPr>
          <w:rFonts w:ascii="Times New Roman" w:eastAsia="Times-Roman" w:hAnsi="Times New Roman"/>
          <w:sz w:val="28"/>
          <w:szCs w:val="28"/>
        </w:rPr>
        <w:t xml:space="preserve"> </w:t>
      </w:r>
      <w:r w:rsidRPr="00FB61AC">
        <w:rPr>
          <w:rFonts w:ascii="Times New Roman" w:eastAsia="Times-Roman" w:hAnsi="Times New Roman"/>
          <w:sz w:val="28"/>
          <w:szCs w:val="28"/>
        </w:rPr>
        <w:t>рабочего дня перечислить бухгалтерской проводкой на основе</w:t>
      </w:r>
      <w:r>
        <w:rPr>
          <w:rFonts w:ascii="Times New Roman" w:eastAsia="Times-Roman" w:hAnsi="Times New Roman"/>
          <w:sz w:val="28"/>
          <w:szCs w:val="28"/>
        </w:rPr>
        <w:t xml:space="preserve"> </w:t>
      </w:r>
      <w:r w:rsidRPr="00FB61AC">
        <w:rPr>
          <w:rFonts w:ascii="Times New Roman" w:eastAsia="Times-Roman" w:hAnsi="Times New Roman"/>
          <w:sz w:val="28"/>
          <w:szCs w:val="28"/>
        </w:rPr>
        <w:t>мемориального ордера меньше</w:t>
      </w:r>
      <w:r>
        <w:rPr>
          <w:rFonts w:ascii="Times New Roman" w:eastAsia="Times-Roman" w:hAnsi="Times New Roman"/>
          <w:sz w:val="28"/>
          <w:szCs w:val="28"/>
        </w:rPr>
        <w:t>е сальдо на счет с большим саль</w:t>
      </w:r>
      <w:r w:rsidRPr="00FB61AC">
        <w:rPr>
          <w:rFonts w:ascii="Times New Roman" w:eastAsia="Times-Roman" w:hAnsi="Times New Roman"/>
          <w:sz w:val="28"/>
          <w:szCs w:val="28"/>
        </w:rPr>
        <w:t>до; на конец рабочего дня должно быть только одно сальдо: либо</w:t>
      </w:r>
      <w:r>
        <w:rPr>
          <w:rFonts w:ascii="Times New Roman" w:eastAsia="Times-Roman" w:hAnsi="Times New Roman"/>
          <w:sz w:val="28"/>
          <w:szCs w:val="28"/>
        </w:rPr>
        <w:t xml:space="preserve"> </w:t>
      </w:r>
      <w:r w:rsidRPr="00FB61AC">
        <w:rPr>
          <w:rFonts w:ascii="Times New Roman" w:eastAsia="Times-Roman" w:hAnsi="Times New Roman"/>
          <w:sz w:val="28"/>
          <w:szCs w:val="28"/>
        </w:rPr>
        <w:t>дебетовое, либо кредитовое на одном из парных лицевых счетов.</w:t>
      </w:r>
    </w:p>
    <w:p w:rsidR="000C1E8C" w:rsidRPr="00FB61AC" w:rsidRDefault="000C1E8C" w:rsidP="0008202E">
      <w:pPr>
        <w:spacing w:before="0" w:beforeAutospacing="0" w:after="0" w:afterAutospacing="0"/>
        <w:rPr>
          <w:rFonts w:ascii="Times New Roman" w:eastAsia="Times-Roman" w:hAnsi="Times New Roman"/>
          <w:sz w:val="28"/>
          <w:szCs w:val="28"/>
        </w:rPr>
      </w:pPr>
      <w:r w:rsidRPr="00FB61AC">
        <w:rPr>
          <w:rFonts w:ascii="Times New Roman" w:eastAsia="Times-Roman" w:hAnsi="Times New Roman"/>
          <w:sz w:val="28"/>
          <w:szCs w:val="28"/>
        </w:rPr>
        <w:t>Образование в конце дня в учет</w:t>
      </w:r>
      <w:r>
        <w:rPr>
          <w:rFonts w:ascii="Times New Roman" w:eastAsia="Times-Roman" w:hAnsi="Times New Roman"/>
          <w:sz w:val="28"/>
          <w:szCs w:val="28"/>
        </w:rPr>
        <w:t>е дебетового сальдо по пассивно</w:t>
      </w:r>
      <w:r w:rsidRPr="00FB61AC">
        <w:rPr>
          <w:rFonts w:ascii="Times New Roman" w:eastAsia="Times-Roman" w:hAnsi="Times New Roman"/>
          <w:sz w:val="28"/>
          <w:szCs w:val="28"/>
        </w:rPr>
        <w:t>му счету или кредитового по активному счету не допускается.</w:t>
      </w:r>
      <w:r>
        <w:rPr>
          <w:rFonts w:ascii="Times New Roman" w:eastAsia="Times-Roman" w:hAnsi="Times New Roman"/>
          <w:sz w:val="28"/>
          <w:szCs w:val="28"/>
        </w:rPr>
        <w:t xml:space="preserve"> </w:t>
      </w:r>
      <w:r w:rsidRPr="00FB61AC">
        <w:rPr>
          <w:rFonts w:ascii="Times New Roman" w:eastAsia="Times-Roman" w:hAnsi="Times New Roman"/>
          <w:sz w:val="28"/>
          <w:szCs w:val="28"/>
        </w:rPr>
        <w:t>Если в установленных за</w:t>
      </w:r>
      <w:r>
        <w:rPr>
          <w:rFonts w:ascii="Times New Roman" w:eastAsia="Times-Roman" w:hAnsi="Times New Roman"/>
          <w:sz w:val="28"/>
          <w:szCs w:val="28"/>
        </w:rPr>
        <w:t>конодательством Российской Феде</w:t>
      </w:r>
      <w:r w:rsidRPr="00FB61AC">
        <w:rPr>
          <w:rFonts w:ascii="Times New Roman" w:eastAsia="Times-Roman" w:hAnsi="Times New Roman"/>
          <w:sz w:val="28"/>
          <w:szCs w:val="28"/>
        </w:rPr>
        <w:t>рации случаях кредитная организация принимает документы от</w:t>
      </w:r>
      <w:r>
        <w:rPr>
          <w:rFonts w:ascii="Times New Roman" w:eastAsia="Times-Roman" w:hAnsi="Times New Roman"/>
          <w:sz w:val="28"/>
          <w:szCs w:val="28"/>
        </w:rPr>
        <w:t xml:space="preserve"> </w:t>
      </w:r>
      <w:r w:rsidRPr="00FB61AC">
        <w:rPr>
          <w:rFonts w:ascii="Times New Roman" w:eastAsia="Times-Roman" w:hAnsi="Times New Roman"/>
          <w:sz w:val="28"/>
          <w:szCs w:val="28"/>
        </w:rPr>
        <w:t>клиентов для списания средств с их расчетных (текущих) счетов</w:t>
      </w:r>
      <w:r>
        <w:rPr>
          <w:rFonts w:ascii="Times New Roman" w:eastAsia="Times-Roman" w:hAnsi="Times New Roman"/>
          <w:sz w:val="28"/>
          <w:szCs w:val="28"/>
        </w:rPr>
        <w:t xml:space="preserve"> </w:t>
      </w:r>
      <w:r w:rsidRPr="00FB61AC">
        <w:rPr>
          <w:rFonts w:ascii="Times New Roman" w:eastAsia="Times-Roman" w:hAnsi="Times New Roman"/>
          <w:sz w:val="28"/>
          <w:szCs w:val="28"/>
        </w:rPr>
        <w:t>сверх имеющихся на них средств, то документы оплачиваются с</w:t>
      </w:r>
      <w:r>
        <w:rPr>
          <w:rFonts w:ascii="Times New Roman" w:eastAsia="Times-Roman" w:hAnsi="Times New Roman"/>
          <w:sz w:val="28"/>
          <w:szCs w:val="28"/>
        </w:rPr>
        <w:t xml:space="preserve"> </w:t>
      </w:r>
      <w:r w:rsidRPr="00FB61AC">
        <w:rPr>
          <w:rFonts w:ascii="Times New Roman" w:eastAsia="Times-Roman" w:hAnsi="Times New Roman"/>
          <w:sz w:val="28"/>
          <w:szCs w:val="28"/>
        </w:rPr>
        <w:t>этих счетов. Поскольку возникает операция кредитования счета</w:t>
      </w:r>
      <w:r>
        <w:rPr>
          <w:rFonts w:ascii="Times New Roman" w:eastAsia="Times-Roman" w:hAnsi="Times New Roman"/>
          <w:sz w:val="28"/>
          <w:szCs w:val="28"/>
        </w:rPr>
        <w:t xml:space="preserve"> </w:t>
      </w:r>
      <w:r w:rsidRPr="00FB61AC">
        <w:rPr>
          <w:rFonts w:ascii="Times New Roman" w:eastAsia="Times-Roman" w:hAnsi="Times New Roman"/>
          <w:sz w:val="28"/>
          <w:szCs w:val="28"/>
        </w:rPr>
        <w:t xml:space="preserve">клиента (далее по тексту </w:t>
      </w:r>
      <w:r>
        <w:rPr>
          <w:rFonts w:ascii="Cambria Math" w:eastAsia="Times-Roman" w:hAnsi="Cambria Math"/>
          <w:sz w:val="28"/>
          <w:szCs w:val="28"/>
        </w:rPr>
        <w:t>«</w:t>
      </w:r>
      <w:r w:rsidRPr="00FB61AC">
        <w:rPr>
          <w:rFonts w:ascii="Times New Roman" w:eastAsia="Times-Roman" w:hAnsi="Times New Roman"/>
          <w:sz w:val="28"/>
          <w:szCs w:val="28"/>
        </w:rPr>
        <w:t>овердрафт</w:t>
      </w:r>
      <w:r>
        <w:rPr>
          <w:rFonts w:ascii="Cambria Math" w:eastAsia="Times-Roman" w:hAnsi="Cambria Math"/>
          <w:sz w:val="28"/>
          <w:szCs w:val="28"/>
        </w:rPr>
        <w:t>»</w:t>
      </w:r>
      <w:r w:rsidRPr="00FB61AC">
        <w:rPr>
          <w:rFonts w:ascii="Times New Roman" w:eastAsia="Times-Roman" w:hAnsi="Times New Roman"/>
          <w:sz w:val="28"/>
          <w:szCs w:val="28"/>
        </w:rPr>
        <w:t>)</w:t>
      </w:r>
      <w:r>
        <w:rPr>
          <w:rFonts w:ascii="Times New Roman" w:eastAsia="Times-Roman" w:hAnsi="Times New Roman"/>
          <w:sz w:val="28"/>
          <w:szCs w:val="28"/>
        </w:rPr>
        <w:t>, то образовавшееся дебе</w:t>
      </w:r>
      <w:r w:rsidRPr="00FB61AC">
        <w:rPr>
          <w:rFonts w:ascii="Times New Roman" w:eastAsia="Times-Roman" w:hAnsi="Times New Roman"/>
          <w:sz w:val="28"/>
          <w:szCs w:val="28"/>
        </w:rPr>
        <w:t>товое сальдо в конце дня перечисляется с расчетных (текущих)</w:t>
      </w:r>
      <w:r>
        <w:rPr>
          <w:rFonts w:ascii="Times New Roman" w:eastAsia="Times-Roman" w:hAnsi="Times New Roman"/>
          <w:sz w:val="28"/>
          <w:szCs w:val="28"/>
        </w:rPr>
        <w:t xml:space="preserve"> </w:t>
      </w:r>
      <w:r w:rsidRPr="00FB61AC">
        <w:rPr>
          <w:rFonts w:ascii="Times New Roman" w:eastAsia="Times-Roman" w:hAnsi="Times New Roman"/>
          <w:sz w:val="28"/>
          <w:szCs w:val="28"/>
        </w:rPr>
        <w:t>счетов на счета по учету кредитов, предоставленных клиентам.</w:t>
      </w:r>
      <w:r>
        <w:rPr>
          <w:rFonts w:ascii="Times New Roman" w:eastAsia="Times-Roman" w:hAnsi="Times New Roman"/>
          <w:sz w:val="28"/>
          <w:szCs w:val="28"/>
        </w:rPr>
        <w:t xml:space="preserve"> </w:t>
      </w:r>
      <w:r w:rsidRPr="00FB61AC">
        <w:rPr>
          <w:rFonts w:ascii="Times New Roman" w:eastAsia="Times-Roman" w:hAnsi="Times New Roman"/>
          <w:sz w:val="28"/>
          <w:szCs w:val="28"/>
        </w:rPr>
        <w:t>Такие операции проводятся, ес</w:t>
      </w:r>
      <w:r>
        <w:rPr>
          <w:rFonts w:ascii="Times New Roman" w:eastAsia="Times-Roman" w:hAnsi="Times New Roman"/>
          <w:sz w:val="28"/>
          <w:szCs w:val="28"/>
        </w:rPr>
        <w:t>ли это предусматривается в дого</w:t>
      </w:r>
      <w:r w:rsidRPr="00FB61AC">
        <w:rPr>
          <w:rFonts w:ascii="Times New Roman" w:eastAsia="Times-Roman" w:hAnsi="Times New Roman"/>
          <w:sz w:val="28"/>
          <w:szCs w:val="28"/>
        </w:rPr>
        <w:t>воре банковского счета.</w:t>
      </w:r>
    </w:p>
    <w:p w:rsidR="000C1E8C" w:rsidRPr="00FB61AC" w:rsidRDefault="000C1E8C" w:rsidP="0008202E">
      <w:pPr>
        <w:spacing w:before="0" w:beforeAutospacing="0" w:after="0" w:afterAutospacing="0"/>
        <w:rPr>
          <w:rFonts w:ascii="Times New Roman" w:eastAsia="Times-Roman" w:hAnsi="Times New Roman"/>
          <w:sz w:val="28"/>
          <w:szCs w:val="28"/>
        </w:rPr>
      </w:pPr>
      <w:r w:rsidRPr="00FB61AC">
        <w:rPr>
          <w:rFonts w:ascii="Times New Roman" w:eastAsia="Times-Roman" w:hAnsi="Times New Roman"/>
          <w:sz w:val="28"/>
          <w:szCs w:val="28"/>
        </w:rPr>
        <w:t>В Плане счетов бухгалтерского учета принята следующая</w:t>
      </w:r>
      <w:r>
        <w:rPr>
          <w:rFonts w:ascii="Times New Roman" w:eastAsia="Times-Roman" w:hAnsi="Times New Roman"/>
          <w:sz w:val="28"/>
          <w:szCs w:val="28"/>
        </w:rPr>
        <w:t xml:space="preserve"> </w:t>
      </w:r>
      <w:r w:rsidRPr="00FB61AC">
        <w:rPr>
          <w:rFonts w:ascii="Times New Roman" w:eastAsia="Times-Roman" w:hAnsi="Times New Roman"/>
          <w:sz w:val="28"/>
          <w:szCs w:val="28"/>
        </w:rPr>
        <w:t>структура: главы, разделы, подразделы, счета первого порядка,</w:t>
      </w:r>
      <w:r>
        <w:rPr>
          <w:rFonts w:ascii="Times New Roman" w:eastAsia="Times-Roman" w:hAnsi="Times New Roman"/>
          <w:sz w:val="28"/>
          <w:szCs w:val="28"/>
        </w:rPr>
        <w:t xml:space="preserve"> </w:t>
      </w:r>
      <w:r w:rsidRPr="00FB61AC">
        <w:rPr>
          <w:rFonts w:ascii="Times New Roman" w:eastAsia="Times-Roman" w:hAnsi="Times New Roman"/>
          <w:sz w:val="28"/>
          <w:szCs w:val="28"/>
        </w:rPr>
        <w:t>счета второго порядка, лицевые счета аналитического учета.</w:t>
      </w:r>
      <w:r>
        <w:rPr>
          <w:rFonts w:ascii="Times New Roman" w:eastAsia="Times-Roman" w:hAnsi="Times New Roman"/>
          <w:sz w:val="28"/>
          <w:szCs w:val="28"/>
        </w:rPr>
        <w:t xml:space="preserve"> </w:t>
      </w:r>
      <w:r w:rsidRPr="00FB61AC">
        <w:rPr>
          <w:rFonts w:ascii="Times New Roman" w:eastAsia="Times-Roman" w:hAnsi="Times New Roman"/>
          <w:sz w:val="28"/>
          <w:szCs w:val="28"/>
        </w:rPr>
        <w:t>Исходя из этого, а также с уч</w:t>
      </w:r>
      <w:r>
        <w:rPr>
          <w:rFonts w:ascii="Times New Roman" w:eastAsia="Times-Roman" w:hAnsi="Times New Roman"/>
          <w:sz w:val="28"/>
          <w:szCs w:val="28"/>
        </w:rPr>
        <w:t>етом кодов валют, защитного клю</w:t>
      </w:r>
      <w:r w:rsidRPr="00FB61AC">
        <w:rPr>
          <w:rFonts w:ascii="Times New Roman" w:eastAsia="Times-Roman" w:hAnsi="Times New Roman"/>
          <w:sz w:val="28"/>
          <w:szCs w:val="28"/>
        </w:rPr>
        <w:t>ча, придания счету наглядности определена схема обозначения</w:t>
      </w:r>
      <w:r>
        <w:rPr>
          <w:rFonts w:ascii="Times New Roman" w:eastAsia="Times-Roman" w:hAnsi="Times New Roman"/>
          <w:sz w:val="28"/>
          <w:szCs w:val="28"/>
        </w:rPr>
        <w:t xml:space="preserve"> </w:t>
      </w:r>
      <w:r w:rsidRPr="00FB61AC">
        <w:rPr>
          <w:rFonts w:ascii="Times New Roman" w:eastAsia="Times-Roman" w:hAnsi="Times New Roman"/>
          <w:sz w:val="28"/>
          <w:szCs w:val="28"/>
        </w:rPr>
        <w:t>лицевых счетов и их нумерации (по основным счетам).</w:t>
      </w:r>
    </w:p>
    <w:p w:rsidR="000C1E8C" w:rsidRDefault="000C1E8C" w:rsidP="0008202E">
      <w:pPr>
        <w:spacing w:before="0" w:beforeAutospacing="0" w:after="0" w:afterAutospacing="0"/>
        <w:rPr>
          <w:rFonts w:ascii="Times New Roman" w:eastAsia="Times-Roman" w:hAnsi="Times New Roman"/>
          <w:sz w:val="28"/>
          <w:szCs w:val="28"/>
        </w:rPr>
      </w:pPr>
      <w:r w:rsidRPr="00FB61AC">
        <w:rPr>
          <w:rFonts w:ascii="Times New Roman" w:eastAsia="Times-Italic" w:hAnsi="Times New Roman"/>
          <w:sz w:val="28"/>
          <w:szCs w:val="28"/>
        </w:rPr>
        <w:t xml:space="preserve">В обозначении счета </w:t>
      </w:r>
      <w:r w:rsidRPr="00FB61AC">
        <w:rPr>
          <w:rFonts w:ascii="Times New Roman" w:eastAsia="Times-Roman" w:hAnsi="Times New Roman"/>
          <w:sz w:val="28"/>
          <w:szCs w:val="28"/>
        </w:rPr>
        <w:t>следует указывать словами: по кредитным</w:t>
      </w:r>
      <w:r>
        <w:rPr>
          <w:rFonts w:ascii="Times New Roman" w:eastAsia="Times-Roman" w:hAnsi="Times New Roman"/>
          <w:sz w:val="28"/>
          <w:szCs w:val="28"/>
        </w:rPr>
        <w:t xml:space="preserve"> </w:t>
      </w:r>
      <w:r w:rsidRPr="00FB61AC">
        <w:rPr>
          <w:rFonts w:ascii="Times New Roman" w:eastAsia="Times-Roman" w:hAnsi="Times New Roman"/>
          <w:sz w:val="28"/>
          <w:szCs w:val="28"/>
        </w:rPr>
        <w:t>(депозитным) счетам - цель, на которую выдан (получен) кредит</w:t>
      </w:r>
      <w:r>
        <w:rPr>
          <w:rFonts w:ascii="Times New Roman" w:eastAsia="Times-Roman" w:hAnsi="Times New Roman"/>
          <w:sz w:val="28"/>
          <w:szCs w:val="28"/>
        </w:rPr>
        <w:t xml:space="preserve"> </w:t>
      </w:r>
      <w:r w:rsidRPr="00FB61AC">
        <w:rPr>
          <w:rFonts w:ascii="Times New Roman" w:eastAsia="Times-Roman" w:hAnsi="Times New Roman"/>
          <w:sz w:val="28"/>
          <w:szCs w:val="28"/>
        </w:rPr>
        <w:t>(депозит), номер и дату договора, размер процентной ставки, срок</w:t>
      </w:r>
      <w:r>
        <w:rPr>
          <w:rFonts w:ascii="Times New Roman" w:eastAsia="Times-Roman" w:hAnsi="Times New Roman"/>
          <w:sz w:val="28"/>
          <w:szCs w:val="28"/>
        </w:rPr>
        <w:t xml:space="preserve"> </w:t>
      </w:r>
      <w:r w:rsidRPr="00FB61AC">
        <w:rPr>
          <w:rFonts w:ascii="Times New Roman" w:eastAsia="Times-Roman" w:hAnsi="Times New Roman"/>
          <w:sz w:val="28"/>
          <w:szCs w:val="28"/>
        </w:rPr>
        <w:t xml:space="preserve">погашения кредита (депозита), </w:t>
      </w:r>
      <w:r>
        <w:rPr>
          <w:rFonts w:ascii="Times New Roman" w:eastAsia="Times-Roman" w:hAnsi="Times New Roman"/>
          <w:sz w:val="28"/>
          <w:szCs w:val="28"/>
        </w:rPr>
        <w:t>цифровое обозначение группы кре</w:t>
      </w:r>
      <w:r w:rsidRPr="00FB61AC">
        <w:rPr>
          <w:rFonts w:ascii="Times New Roman" w:eastAsia="Times-Roman" w:hAnsi="Times New Roman"/>
          <w:sz w:val="28"/>
          <w:szCs w:val="28"/>
        </w:rPr>
        <w:t>дитного риска, по которой начис</w:t>
      </w:r>
      <w:r>
        <w:rPr>
          <w:rFonts w:ascii="Times New Roman" w:eastAsia="Times-Roman" w:hAnsi="Times New Roman"/>
          <w:sz w:val="28"/>
          <w:szCs w:val="28"/>
        </w:rPr>
        <w:t>ляется резерв на возможные поте</w:t>
      </w:r>
      <w:r w:rsidRPr="00FB61AC">
        <w:rPr>
          <w:rFonts w:ascii="Times New Roman" w:eastAsia="Times-Roman" w:hAnsi="Times New Roman"/>
          <w:sz w:val="28"/>
          <w:szCs w:val="28"/>
        </w:rPr>
        <w:t>ри по кредитам; по кредитным и другим счетам — другие данные по</w:t>
      </w:r>
      <w:r>
        <w:rPr>
          <w:rFonts w:ascii="Times New Roman" w:eastAsia="Times-Roman" w:hAnsi="Times New Roman"/>
          <w:sz w:val="28"/>
          <w:szCs w:val="28"/>
        </w:rPr>
        <w:t xml:space="preserve"> </w:t>
      </w:r>
      <w:r w:rsidRPr="00FB61AC">
        <w:rPr>
          <w:rFonts w:ascii="Times New Roman" w:eastAsia="Times-Roman" w:hAnsi="Times New Roman"/>
          <w:sz w:val="28"/>
          <w:szCs w:val="28"/>
        </w:rPr>
        <w:t>решению кредитной организации.</w:t>
      </w:r>
      <w:r>
        <w:rPr>
          <w:rFonts w:ascii="Times New Roman" w:eastAsia="Times-Roman" w:hAnsi="Times New Roman"/>
          <w:sz w:val="28"/>
          <w:szCs w:val="28"/>
        </w:rPr>
        <w:t xml:space="preserve"> </w:t>
      </w:r>
    </w:p>
    <w:p w:rsidR="000C1E8C" w:rsidRPr="00832B76" w:rsidRDefault="000C1E8C" w:rsidP="0008202E">
      <w:pPr>
        <w:spacing w:before="0" w:beforeAutospacing="0" w:after="0" w:afterAutospacing="0"/>
        <w:rPr>
          <w:rFonts w:ascii="Times New Roman" w:hAnsi="Times New Roman"/>
          <w:sz w:val="28"/>
          <w:szCs w:val="28"/>
        </w:rPr>
      </w:pPr>
      <w:r w:rsidRPr="00FB61AC">
        <w:rPr>
          <w:rFonts w:ascii="Times New Roman" w:eastAsia="Times-Roman" w:hAnsi="Times New Roman"/>
          <w:sz w:val="28"/>
          <w:szCs w:val="28"/>
        </w:rPr>
        <w:t>Знаки в номере лицевого счета ра</w:t>
      </w:r>
      <w:r>
        <w:rPr>
          <w:rFonts w:ascii="Times New Roman" w:eastAsia="Times-Roman" w:hAnsi="Times New Roman"/>
          <w:sz w:val="28"/>
          <w:szCs w:val="28"/>
        </w:rPr>
        <w:t>сполагаются, начиная с перво</w:t>
      </w:r>
      <w:r w:rsidRPr="00FB61AC">
        <w:rPr>
          <w:rFonts w:ascii="Times New Roman" w:eastAsia="Times-Roman" w:hAnsi="Times New Roman"/>
          <w:sz w:val="28"/>
          <w:szCs w:val="28"/>
        </w:rPr>
        <w:t>го разряда, слева, нумерация лицевого счета — с номера раздела.</w:t>
      </w:r>
      <w:r>
        <w:rPr>
          <w:rFonts w:ascii="Times New Roman" w:eastAsia="Times-Roman" w:hAnsi="Times New Roman"/>
          <w:sz w:val="28"/>
          <w:szCs w:val="28"/>
        </w:rPr>
        <w:t xml:space="preserve"> </w:t>
      </w:r>
      <w:r w:rsidRPr="00FB61AC">
        <w:rPr>
          <w:rFonts w:ascii="Times New Roman" w:eastAsia="Times-Roman" w:hAnsi="Times New Roman"/>
          <w:sz w:val="28"/>
          <w:szCs w:val="28"/>
        </w:rPr>
        <w:t>При осуществлении операций по</w:t>
      </w:r>
      <w:r>
        <w:rPr>
          <w:rFonts w:ascii="Times New Roman" w:eastAsia="Times-Roman" w:hAnsi="Times New Roman"/>
          <w:sz w:val="28"/>
          <w:szCs w:val="28"/>
        </w:rPr>
        <w:t xml:space="preserve"> счетам в иностранных, клиринго</w:t>
      </w:r>
      <w:r w:rsidRPr="00FB61AC">
        <w:rPr>
          <w:rFonts w:ascii="Times New Roman" w:eastAsia="Times-Roman" w:hAnsi="Times New Roman"/>
          <w:sz w:val="28"/>
          <w:szCs w:val="28"/>
        </w:rPr>
        <w:t>вых валютах, а также в драгоценных</w:t>
      </w:r>
      <w:r>
        <w:rPr>
          <w:rFonts w:ascii="Times New Roman" w:eastAsia="Times-Roman" w:hAnsi="Times New Roman"/>
          <w:sz w:val="28"/>
          <w:szCs w:val="28"/>
        </w:rPr>
        <w:t xml:space="preserve"> металлах в лицевом счете в раз</w:t>
      </w:r>
      <w:r w:rsidRPr="00FB61AC">
        <w:rPr>
          <w:rFonts w:ascii="Times New Roman" w:eastAsia="Times-Roman" w:hAnsi="Times New Roman"/>
          <w:sz w:val="28"/>
          <w:szCs w:val="28"/>
        </w:rPr>
        <w:t>рядах, предназначенных для кода в</w:t>
      </w:r>
      <w:r>
        <w:rPr>
          <w:rFonts w:ascii="Times New Roman" w:eastAsia="Times-Roman" w:hAnsi="Times New Roman"/>
          <w:sz w:val="28"/>
          <w:szCs w:val="28"/>
        </w:rPr>
        <w:t>алюты, указываются соответству</w:t>
      </w:r>
      <w:r w:rsidRPr="00FB61AC">
        <w:rPr>
          <w:rFonts w:ascii="Times New Roman" w:eastAsia="Times-Roman" w:hAnsi="Times New Roman"/>
          <w:sz w:val="28"/>
          <w:szCs w:val="28"/>
        </w:rPr>
        <w:t>ющие коды, предусмотренные Общероссийским классификатором</w:t>
      </w:r>
      <w:r>
        <w:rPr>
          <w:rFonts w:ascii="Times New Roman" w:eastAsia="Times-Roman" w:hAnsi="Times New Roman"/>
          <w:sz w:val="28"/>
          <w:szCs w:val="28"/>
        </w:rPr>
        <w:t xml:space="preserve"> </w:t>
      </w:r>
      <w:r w:rsidRPr="00FB61AC">
        <w:rPr>
          <w:rFonts w:ascii="Times New Roman" w:eastAsia="Times-Roman" w:hAnsi="Times New Roman"/>
          <w:sz w:val="28"/>
          <w:szCs w:val="28"/>
        </w:rPr>
        <w:t>валют (ОКВ), а по счетам в вал</w:t>
      </w:r>
      <w:r>
        <w:rPr>
          <w:rFonts w:ascii="Times New Roman" w:eastAsia="Times-Roman" w:hAnsi="Times New Roman"/>
          <w:sz w:val="28"/>
          <w:szCs w:val="28"/>
        </w:rPr>
        <w:t>юте Российской Федерации исполь</w:t>
      </w:r>
      <w:r w:rsidRPr="00FB61AC">
        <w:rPr>
          <w:rFonts w:ascii="Times New Roman" w:eastAsia="Times-Roman" w:hAnsi="Times New Roman"/>
          <w:sz w:val="28"/>
          <w:szCs w:val="28"/>
        </w:rPr>
        <w:t xml:space="preserve">зуется признак рубля </w:t>
      </w:r>
      <w:r>
        <w:rPr>
          <w:rFonts w:ascii="Times New Roman" w:eastAsia="Times-Roman" w:hAnsi="Times New Roman"/>
          <w:sz w:val="28"/>
          <w:szCs w:val="28"/>
        </w:rPr>
        <w:t>–</w:t>
      </w:r>
      <w:r w:rsidRPr="00FB61AC">
        <w:rPr>
          <w:rFonts w:ascii="Times New Roman" w:eastAsia="Times-Roman" w:hAnsi="Times New Roman"/>
          <w:sz w:val="28"/>
          <w:szCs w:val="28"/>
        </w:rPr>
        <w:t xml:space="preserve"> </w:t>
      </w:r>
      <w:r>
        <w:rPr>
          <w:rFonts w:ascii="Cambria Math" w:eastAsia="Times-Roman" w:hAnsi="Cambria Math"/>
          <w:sz w:val="28"/>
          <w:szCs w:val="28"/>
        </w:rPr>
        <w:t>«</w:t>
      </w:r>
      <w:r w:rsidRPr="00FB61AC">
        <w:rPr>
          <w:rFonts w:ascii="Times New Roman" w:eastAsia="Times-Roman" w:hAnsi="Times New Roman"/>
          <w:sz w:val="28"/>
          <w:szCs w:val="28"/>
        </w:rPr>
        <w:t>810</w:t>
      </w:r>
      <w:r>
        <w:rPr>
          <w:rFonts w:ascii="Cambria Math" w:eastAsia="Times-Roman" w:hAnsi="Cambria Math"/>
          <w:sz w:val="28"/>
          <w:szCs w:val="28"/>
        </w:rPr>
        <w:t>»</w:t>
      </w:r>
      <w:r w:rsidRPr="00FB61AC">
        <w:rPr>
          <w:rFonts w:ascii="Times New Roman" w:eastAsia="Times-Roman" w:hAnsi="Times New Roman"/>
          <w:sz w:val="28"/>
          <w:szCs w:val="28"/>
        </w:rPr>
        <w:t>. Для</w:t>
      </w:r>
      <w:r>
        <w:rPr>
          <w:rFonts w:ascii="Times New Roman" w:eastAsia="Times-Roman" w:hAnsi="Times New Roman"/>
          <w:sz w:val="28"/>
          <w:szCs w:val="28"/>
        </w:rPr>
        <w:t xml:space="preserve"> расчета защитного ключа по сче</w:t>
      </w:r>
      <w:r w:rsidRPr="00832B76">
        <w:rPr>
          <w:rFonts w:ascii="Times New Roman" w:hAnsi="Times New Roman"/>
          <w:sz w:val="28"/>
          <w:szCs w:val="28"/>
        </w:rPr>
        <w:t xml:space="preserve">там с кодами клиринговых валют </w:t>
      </w:r>
      <w:r>
        <w:rPr>
          <w:rFonts w:ascii="Times New Roman" w:hAnsi="Times New Roman"/>
          <w:sz w:val="28"/>
          <w:szCs w:val="28"/>
        </w:rPr>
        <w:t>и драгоценных металлов необходи</w:t>
      </w:r>
      <w:r w:rsidRPr="00832B76">
        <w:rPr>
          <w:rFonts w:ascii="Times New Roman" w:hAnsi="Times New Roman"/>
          <w:sz w:val="28"/>
          <w:szCs w:val="28"/>
        </w:rPr>
        <w:t>мо руководствоваться нормативными актами Банка России.</w:t>
      </w:r>
      <w:r>
        <w:rPr>
          <w:rFonts w:ascii="Times New Roman" w:hAnsi="Times New Roman"/>
          <w:sz w:val="28"/>
          <w:szCs w:val="28"/>
        </w:rPr>
        <w:t xml:space="preserve"> </w:t>
      </w:r>
      <w:r w:rsidRPr="00832B76">
        <w:rPr>
          <w:rFonts w:ascii="Times New Roman" w:hAnsi="Times New Roman"/>
          <w:sz w:val="28"/>
          <w:szCs w:val="28"/>
        </w:rPr>
        <w:t>Если четыре (менее четырех)</w:t>
      </w:r>
      <w:r>
        <w:rPr>
          <w:rFonts w:ascii="Times New Roman" w:hAnsi="Times New Roman"/>
          <w:sz w:val="28"/>
          <w:szCs w:val="28"/>
        </w:rPr>
        <w:t xml:space="preserve"> знака номера филиала (структур</w:t>
      </w:r>
      <w:r w:rsidRPr="00832B76">
        <w:rPr>
          <w:rFonts w:ascii="Times New Roman" w:hAnsi="Times New Roman"/>
          <w:sz w:val="28"/>
          <w:szCs w:val="28"/>
        </w:rPr>
        <w:t>ного подразделения) излишни, то св</w:t>
      </w:r>
      <w:r>
        <w:rPr>
          <w:rFonts w:ascii="Times New Roman" w:hAnsi="Times New Roman"/>
          <w:sz w:val="28"/>
          <w:szCs w:val="28"/>
        </w:rPr>
        <w:t>ободные знаки могут исполь</w:t>
      </w:r>
      <w:r w:rsidRPr="00832B76">
        <w:rPr>
          <w:rFonts w:ascii="Times New Roman" w:hAnsi="Times New Roman"/>
          <w:sz w:val="28"/>
          <w:szCs w:val="28"/>
        </w:rPr>
        <w:t>зоваться кредитной организацие</w:t>
      </w:r>
      <w:r>
        <w:rPr>
          <w:rFonts w:ascii="Times New Roman" w:hAnsi="Times New Roman"/>
          <w:sz w:val="28"/>
          <w:szCs w:val="28"/>
        </w:rPr>
        <w:t>й по потребности. Свободные зна</w:t>
      </w:r>
      <w:r w:rsidRPr="00832B76">
        <w:rPr>
          <w:rFonts w:ascii="Times New Roman" w:hAnsi="Times New Roman"/>
          <w:sz w:val="28"/>
          <w:szCs w:val="28"/>
        </w:rPr>
        <w:t>ки в номере филиала (структурного подразделения) и в порядковом</w:t>
      </w:r>
      <w:r>
        <w:rPr>
          <w:rFonts w:ascii="Times New Roman" w:hAnsi="Times New Roman"/>
          <w:sz w:val="28"/>
          <w:szCs w:val="28"/>
        </w:rPr>
        <w:t xml:space="preserve"> </w:t>
      </w:r>
      <w:r w:rsidRPr="00832B76">
        <w:rPr>
          <w:rFonts w:ascii="Times New Roman" w:hAnsi="Times New Roman"/>
          <w:sz w:val="28"/>
          <w:szCs w:val="28"/>
        </w:rPr>
        <w:t>номере лицевых счетов обозначаю</w:t>
      </w:r>
      <w:r>
        <w:rPr>
          <w:rFonts w:ascii="Times New Roman" w:hAnsi="Times New Roman"/>
          <w:sz w:val="28"/>
          <w:szCs w:val="28"/>
        </w:rPr>
        <w:t xml:space="preserve">тся нулями и располагаются в не </w:t>
      </w:r>
      <w:r w:rsidRPr="00832B76">
        <w:rPr>
          <w:rFonts w:ascii="Times New Roman" w:hAnsi="Times New Roman"/>
          <w:sz w:val="28"/>
          <w:szCs w:val="28"/>
        </w:rPr>
        <w:t>используемых разрядах слева перед номером филиала (структурного</w:t>
      </w:r>
      <w:r>
        <w:rPr>
          <w:rFonts w:ascii="Times New Roman" w:hAnsi="Times New Roman"/>
          <w:sz w:val="28"/>
          <w:szCs w:val="28"/>
        </w:rPr>
        <w:t xml:space="preserve"> </w:t>
      </w:r>
      <w:r w:rsidRPr="00832B76">
        <w:rPr>
          <w:rFonts w:ascii="Times New Roman" w:hAnsi="Times New Roman"/>
          <w:sz w:val="28"/>
          <w:szCs w:val="28"/>
        </w:rPr>
        <w:t>подразделения) или порядковым номером лицевого счета.</w:t>
      </w:r>
    </w:p>
    <w:p w:rsidR="000C1E8C" w:rsidRPr="00832B76" w:rsidRDefault="000C1E8C" w:rsidP="0008202E">
      <w:pPr>
        <w:spacing w:before="0" w:beforeAutospacing="0" w:after="0" w:afterAutospacing="0"/>
        <w:rPr>
          <w:rFonts w:ascii="Times New Roman" w:hAnsi="Times New Roman"/>
          <w:sz w:val="28"/>
          <w:szCs w:val="28"/>
        </w:rPr>
      </w:pPr>
      <w:r w:rsidRPr="00832B76">
        <w:rPr>
          <w:rFonts w:ascii="Times New Roman" w:hAnsi="Times New Roman"/>
          <w:sz w:val="28"/>
          <w:szCs w:val="28"/>
        </w:rPr>
        <w:t>При нумерации лицевых счет</w:t>
      </w:r>
      <w:r>
        <w:rPr>
          <w:rFonts w:ascii="Times New Roman" w:hAnsi="Times New Roman"/>
          <w:sz w:val="28"/>
          <w:szCs w:val="28"/>
        </w:rPr>
        <w:t>ов межфилиальных расчетов в разрядах 10-</w:t>
      </w:r>
      <w:r w:rsidRPr="00832B76">
        <w:rPr>
          <w:rFonts w:ascii="Times New Roman" w:hAnsi="Times New Roman"/>
          <w:sz w:val="28"/>
          <w:szCs w:val="28"/>
        </w:rPr>
        <w:t>13 (4 знака) указывается уникальный номер подразделения</w:t>
      </w:r>
      <w:r>
        <w:rPr>
          <w:rFonts w:ascii="Times New Roman" w:hAnsi="Times New Roman"/>
          <w:sz w:val="28"/>
          <w:szCs w:val="28"/>
        </w:rPr>
        <w:t xml:space="preserve"> </w:t>
      </w:r>
      <w:r w:rsidRPr="00832B76">
        <w:rPr>
          <w:rFonts w:ascii="Times New Roman" w:hAnsi="Times New Roman"/>
          <w:sz w:val="28"/>
          <w:szCs w:val="28"/>
        </w:rPr>
        <w:t>кредитной организации как участника расчетов, в котором открыт</w:t>
      </w:r>
      <w:r>
        <w:rPr>
          <w:rFonts w:ascii="Times New Roman" w:hAnsi="Times New Roman"/>
          <w:sz w:val="28"/>
          <w:szCs w:val="28"/>
        </w:rPr>
        <w:t xml:space="preserve"> счет; в разрядах 14-</w:t>
      </w:r>
      <w:r w:rsidRPr="00832B76">
        <w:rPr>
          <w:rFonts w:ascii="Times New Roman" w:hAnsi="Times New Roman"/>
          <w:sz w:val="28"/>
          <w:szCs w:val="28"/>
        </w:rPr>
        <w:t xml:space="preserve">16 (3 знака) - </w:t>
      </w:r>
      <w:r>
        <w:rPr>
          <w:rFonts w:ascii="Times New Roman" w:hAnsi="Times New Roman"/>
          <w:sz w:val="28"/>
          <w:szCs w:val="28"/>
        </w:rPr>
        <w:t>нули - резервная позиция; в разрядах 17-</w:t>
      </w:r>
      <w:r w:rsidRPr="00832B76">
        <w:rPr>
          <w:rFonts w:ascii="Times New Roman" w:hAnsi="Times New Roman"/>
          <w:sz w:val="28"/>
          <w:szCs w:val="28"/>
        </w:rPr>
        <w:t>20 (4 знака) - уникал</w:t>
      </w:r>
      <w:r>
        <w:rPr>
          <w:rFonts w:ascii="Times New Roman" w:hAnsi="Times New Roman"/>
          <w:sz w:val="28"/>
          <w:szCs w:val="28"/>
        </w:rPr>
        <w:t>ьный номер подразделения кредит</w:t>
      </w:r>
      <w:r w:rsidRPr="00832B76">
        <w:rPr>
          <w:rFonts w:ascii="Times New Roman" w:hAnsi="Times New Roman"/>
          <w:sz w:val="28"/>
          <w:szCs w:val="28"/>
        </w:rPr>
        <w:t>ной организации как участника расчетов, для которого открыт счет.</w:t>
      </w:r>
      <w:r>
        <w:rPr>
          <w:rFonts w:ascii="Times New Roman" w:hAnsi="Times New Roman"/>
          <w:sz w:val="28"/>
          <w:szCs w:val="28"/>
        </w:rPr>
        <w:t xml:space="preserve"> </w:t>
      </w:r>
      <w:r w:rsidRPr="00832B76">
        <w:rPr>
          <w:rFonts w:ascii="Times New Roman" w:hAnsi="Times New Roman"/>
          <w:sz w:val="28"/>
          <w:szCs w:val="28"/>
        </w:rPr>
        <w:t>Последние три знака номера корреспондентского с</w:t>
      </w:r>
      <w:r>
        <w:rPr>
          <w:rFonts w:ascii="Times New Roman" w:hAnsi="Times New Roman"/>
          <w:sz w:val="28"/>
          <w:szCs w:val="28"/>
        </w:rPr>
        <w:t>чета, откры</w:t>
      </w:r>
      <w:r w:rsidRPr="00832B76">
        <w:rPr>
          <w:rFonts w:ascii="Times New Roman" w:hAnsi="Times New Roman"/>
          <w:sz w:val="28"/>
          <w:szCs w:val="28"/>
        </w:rPr>
        <w:t>того в учреждении Банка России (18, 19, 20 разряды), содержат</w:t>
      </w:r>
      <w:r>
        <w:rPr>
          <w:rFonts w:ascii="Times New Roman" w:hAnsi="Times New Roman"/>
          <w:sz w:val="28"/>
          <w:szCs w:val="28"/>
        </w:rPr>
        <w:t xml:space="preserve"> </w:t>
      </w:r>
      <w:r w:rsidRPr="00832B76">
        <w:rPr>
          <w:rFonts w:ascii="Times New Roman" w:hAnsi="Times New Roman"/>
          <w:sz w:val="28"/>
          <w:szCs w:val="28"/>
        </w:rPr>
        <w:t>трехзначный условный номер участника расчетов, соответствующий</w:t>
      </w:r>
      <w:r>
        <w:rPr>
          <w:rFonts w:ascii="Times New Roman" w:hAnsi="Times New Roman"/>
          <w:sz w:val="28"/>
          <w:szCs w:val="28"/>
        </w:rPr>
        <w:t xml:space="preserve"> </w:t>
      </w:r>
      <w:r w:rsidRPr="00832B76">
        <w:rPr>
          <w:rFonts w:ascii="Times New Roman" w:hAnsi="Times New Roman"/>
          <w:sz w:val="28"/>
          <w:szCs w:val="28"/>
        </w:rPr>
        <w:t>7, 8, 9 разрядам БИК.</w:t>
      </w:r>
    </w:p>
    <w:p w:rsidR="000C1E8C" w:rsidRPr="00832B76" w:rsidRDefault="000C1E8C" w:rsidP="0008202E">
      <w:pPr>
        <w:spacing w:before="0" w:beforeAutospacing="0" w:after="0" w:afterAutospacing="0"/>
        <w:rPr>
          <w:rFonts w:ascii="Times New Roman" w:hAnsi="Times New Roman"/>
          <w:sz w:val="28"/>
          <w:szCs w:val="28"/>
        </w:rPr>
      </w:pPr>
      <w:r w:rsidRPr="00832B76">
        <w:rPr>
          <w:rFonts w:ascii="Times New Roman" w:hAnsi="Times New Roman"/>
          <w:sz w:val="28"/>
          <w:szCs w:val="28"/>
        </w:rPr>
        <w:t>Первые знаки слева в порядков</w:t>
      </w:r>
      <w:r>
        <w:rPr>
          <w:rFonts w:ascii="Times New Roman" w:hAnsi="Times New Roman"/>
          <w:sz w:val="28"/>
          <w:szCs w:val="28"/>
        </w:rPr>
        <w:t>ом номере лицевого счета (разря</w:t>
      </w:r>
      <w:r w:rsidRPr="00832B76">
        <w:rPr>
          <w:rFonts w:ascii="Times New Roman" w:hAnsi="Times New Roman"/>
          <w:sz w:val="28"/>
          <w:szCs w:val="28"/>
        </w:rPr>
        <w:t>ды 14, 15, 16...) используются для обозначения символов и шифров</w:t>
      </w:r>
      <w:r>
        <w:rPr>
          <w:rFonts w:ascii="Times New Roman" w:hAnsi="Times New Roman"/>
          <w:sz w:val="28"/>
          <w:szCs w:val="28"/>
        </w:rPr>
        <w:t xml:space="preserve"> </w:t>
      </w:r>
      <w:r w:rsidRPr="00832B76">
        <w:rPr>
          <w:rFonts w:ascii="Times New Roman" w:hAnsi="Times New Roman"/>
          <w:sz w:val="28"/>
          <w:szCs w:val="28"/>
        </w:rPr>
        <w:t>отчетности (отчет о прибылях и уб</w:t>
      </w:r>
      <w:r>
        <w:rPr>
          <w:rFonts w:ascii="Times New Roman" w:hAnsi="Times New Roman"/>
          <w:sz w:val="28"/>
          <w:szCs w:val="28"/>
        </w:rPr>
        <w:t>ытках, бюджетная и другая отчет</w:t>
      </w:r>
      <w:r w:rsidRPr="00832B76">
        <w:rPr>
          <w:rFonts w:ascii="Times New Roman" w:hAnsi="Times New Roman"/>
          <w:sz w:val="28"/>
          <w:szCs w:val="28"/>
        </w:rPr>
        <w:t>ность). Кредитные организации могут использовать первые знаки</w:t>
      </w:r>
      <w:r>
        <w:rPr>
          <w:rFonts w:ascii="Times New Roman" w:hAnsi="Times New Roman"/>
          <w:sz w:val="28"/>
          <w:szCs w:val="28"/>
        </w:rPr>
        <w:t xml:space="preserve"> </w:t>
      </w:r>
      <w:r w:rsidRPr="00832B76">
        <w:rPr>
          <w:rFonts w:ascii="Times New Roman" w:hAnsi="Times New Roman"/>
          <w:sz w:val="28"/>
          <w:szCs w:val="28"/>
        </w:rPr>
        <w:t>слева в порядковом номере лицевого счета (разряды 14, 15...) для</w:t>
      </w:r>
      <w:r>
        <w:rPr>
          <w:rFonts w:ascii="Times New Roman" w:hAnsi="Times New Roman"/>
          <w:sz w:val="28"/>
          <w:szCs w:val="28"/>
        </w:rPr>
        <w:t xml:space="preserve"> </w:t>
      </w:r>
      <w:r w:rsidRPr="00832B76">
        <w:rPr>
          <w:rFonts w:ascii="Times New Roman" w:hAnsi="Times New Roman"/>
          <w:sz w:val="28"/>
          <w:szCs w:val="28"/>
        </w:rPr>
        <w:t>обозначения признака счета (например, транзитный) и на другие</w:t>
      </w:r>
      <w:r>
        <w:rPr>
          <w:rFonts w:ascii="Times New Roman" w:hAnsi="Times New Roman"/>
          <w:sz w:val="28"/>
          <w:szCs w:val="28"/>
        </w:rPr>
        <w:t xml:space="preserve"> </w:t>
      </w:r>
      <w:r w:rsidRPr="00832B76">
        <w:rPr>
          <w:rFonts w:ascii="Times New Roman" w:hAnsi="Times New Roman"/>
          <w:sz w:val="28"/>
          <w:szCs w:val="28"/>
        </w:rPr>
        <w:t>цели для внутренних потребностей.</w:t>
      </w:r>
    </w:p>
    <w:p w:rsidR="000C1E8C" w:rsidRPr="00832B76" w:rsidRDefault="000C1E8C" w:rsidP="0008202E">
      <w:pPr>
        <w:spacing w:before="0" w:beforeAutospacing="0" w:after="0" w:afterAutospacing="0"/>
        <w:rPr>
          <w:rFonts w:ascii="Times New Roman" w:hAnsi="Times New Roman"/>
          <w:sz w:val="28"/>
          <w:szCs w:val="28"/>
        </w:rPr>
      </w:pPr>
      <w:r w:rsidRPr="00832B76">
        <w:rPr>
          <w:rFonts w:ascii="Times New Roman" w:hAnsi="Times New Roman"/>
          <w:sz w:val="28"/>
          <w:szCs w:val="28"/>
        </w:rPr>
        <w:t>Транзитные счета по учету в</w:t>
      </w:r>
      <w:r>
        <w:rPr>
          <w:rFonts w:ascii="Times New Roman" w:hAnsi="Times New Roman"/>
          <w:sz w:val="28"/>
          <w:szCs w:val="28"/>
        </w:rPr>
        <w:t>алютной выручки, подлежащей обя</w:t>
      </w:r>
      <w:r w:rsidRPr="00832B76">
        <w:rPr>
          <w:rFonts w:ascii="Times New Roman" w:hAnsi="Times New Roman"/>
          <w:sz w:val="28"/>
          <w:szCs w:val="28"/>
        </w:rPr>
        <w:t>зательной продаже, средств государственных внебюджетных фондов,</w:t>
      </w:r>
      <w:r>
        <w:rPr>
          <w:rFonts w:ascii="Times New Roman" w:hAnsi="Times New Roman"/>
          <w:sz w:val="28"/>
          <w:szCs w:val="28"/>
        </w:rPr>
        <w:t xml:space="preserve"> </w:t>
      </w:r>
      <w:r w:rsidRPr="00832B76">
        <w:rPr>
          <w:rFonts w:ascii="Times New Roman" w:hAnsi="Times New Roman"/>
          <w:sz w:val="28"/>
          <w:szCs w:val="28"/>
        </w:rPr>
        <w:t>подлежащих перечислению в соответствующие фонды, и других</w:t>
      </w:r>
      <w:r>
        <w:rPr>
          <w:rFonts w:ascii="Times New Roman" w:hAnsi="Times New Roman"/>
          <w:sz w:val="28"/>
          <w:szCs w:val="28"/>
        </w:rPr>
        <w:t xml:space="preserve"> </w:t>
      </w:r>
      <w:r w:rsidRPr="00832B76">
        <w:rPr>
          <w:rFonts w:ascii="Times New Roman" w:hAnsi="Times New Roman"/>
          <w:sz w:val="28"/>
          <w:szCs w:val="28"/>
        </w:rPr>
        <w:t>средств открываются на тех балансовых счетах второго порядка, на</w:t>
      </w:r>
      <w:r>
        <w:rPr>
          <w:rFonts w:ascii="Times New Roman" w:hAnsi="Times New Roman"/>
          <w:sz w:val="28"/>
          <w:szCs w:val="28"/>
        </w:rPr>
        <w:t xml:space="preserve"> </w:t>
      </w:r>
      <w:r w:rsidRPr="00832B76">
        <w:rPr>
          <w:rFonts w:ascii="Times New Roman" w:hAnsi="Times New Roman"/>
          <w:sz w:val="28"/>
          <w:szCs w:val="28"/>
        </w:rPr>
        <w:t>которых ведутся расчетные (текущие) счета.</w:t>
      </w:r>
    </w:p>
    <w:p w:rsidR="000C1E8C" w:rsidRPr="00832B76" w:rsidRDefault="000C1E8C" w:rsidP="0008202E">
      <w:pPr>
        <w:spacing w:before="0" w:beforeAutospacing="0" w:after="0" w:afterAutospacing="0"/>
        <w:rPr>
          <w:rFonts w:ascii="Times New Roman" w:hAnsi="Times New Roman"/>
          <w:sz w:val="28"/>
          <w:szCs w:val="28"/>
        </w:rPr>
      </w:pPr>
      <w:r w:rsidRPr="00832B76">
        <w:rPr>
          <w:rFonts w:ascii="Times New Roman" w:hAnsi="Times New Roman"/>
          <w:sz w:val="28"/>
          <w:szCs w:val="28"/>
        </w:rPr>
        <w:t>Нумерация лицевых счетов (разрядность, реквизиты) доверительного управления, внебалансовых счетов, срочных операций, счетов депо (главы Б, В, Г, Д Плана счетов бухгалтерского учета в кредитных организациях) устанавливается кредитной организацией</w:t>
      </w:r>
      <w:r>
        <w:t xml:space="preserve"> </w:t>
      </w:r>
      <w:r w:rsidRPr="00832B76">
        <w:rPr>
          <w:rFonts w:ascii="Times New Roman" w:hAnsi="Times New Roman"/>
          <w:sz w:val="28"/>
          <w:szCs w:val="28"/>
        </w:rPr>
        <w:t>самостоятельно с учетом нормати</w:t>
      </w:r>
      <w:r>
        <w:rPr>
          <w:rFonts w:ascii="Times New Roman" w:hAnsi="Times New Roman"/>
          <w:sz w:val="28"/>
          <w:szCs w:val="28"/>
        </w:rPr>
        <w:t>вных актов Банка России, регули</w:t>
      </w:r>
      <w:r w:rsidRPr="00832B76">
        <w:rPr>
          <w:rFonts w:ascii="Times New Roman" w:hAnsi="Times New Roman"/>
          <w:sz w:val="28"/>
          <w:szCs w:val="28"/>
        </w:rPr>
        <w:t>рующих отдельные операции. При этом в номерах лицевых счетов,</w:t>
      </w:r>
      <w:r>
        <w:rPr>
          <w:rFonts w:ascii="Times New Roman" w:hAnsi="Times New Roman"/>
          <w:sz w:val="28"/>
          <w:szCs w:val="28"/>
        </w:rPr>
        <w:t xml:space="preserve"> </w:t>
      </w:r>
      <w:r w:rsidRPr="00832B76">
        <w:rPr>
          <w:rFonts w:ascii="Times New Roman" w:hAnsi="Times New Roman"/>
          <w:sz w:val="28"/>
          <w:szCs w:val="28"/>
        </w:rPr>
        <w:t>открываемых на счетах глав Б, В, Г Плана счетов бухгалтерского</w:t>
      </w:r>
      <w:r>
        <w:rPr>
          <w:rFonts w:ascii="Times New Roman" w:hAnsi="Times New Roman"/>
          <w:sz w:val="28"/>
          <w:szCs w:val="28"/>
        </w:rPr>
        <w:t xml:space="preserve"> </w:t>
      </w:r>
      <w:r w:rsidRPr="00832B76">
        <w:rPr>
          <w:rFonts w:ascii="Times New Roman" w:hAnsi="Times New Roman"/>
          <w:sz w:val="28"/>
          <w:szCs w:val="28"/>
        </w:rPr>
        <w:t>учета в креди</w:t>
      </w:r>
      <w:r>
        <w:rPr>
          <w:rFonts w:ascii="Times New Roman" w:hAnsi="Times New Roman"/>
          <w:sz w:val="28"/>
          <w:szCs w:val="28"/>
        </w:rPr>
        <w:t>тных организациях, в разрядах 1-</w:t>
      </w:r>
      <w:r w:rsidRPr="00832B76">
        <w:rPr>
          <w:rFonts w:ascii="Times New Roman" w:hAnsi="Times New Roman"/>
          <w:sz w:val="28"/>
          <w:szCs w:val="28"/>
        </w:rPr>
        <w:t>5 слева обязательно</w:t>
      </w:r>
      <w:r>
        <w:rPr>
          <w:rFonts w:ascii="Times New Roman" w:hAnsi="Times New Roman"/>
          <w:sz w:val="28"/>
          <w:szCs w:val="28"/>
        </w:rPr>
        <w:t xml:space="preserve"> </w:t>
      </w:r>
      <w:r w:rsidRPr="00832B76">
        <w:rPr>
          <w:rFonts w:ascii="Times New Roman" w:hAnsi="Times New Roman"/>
          <w:sz w:val="28"/>
          <w:szCs w:val="28"/>
        </w:rPr>
        <w:t>обозначение номера счета второг</w:t>
      </w:r>
      <w:r>
        <w:rPr>
          <w:rFonts w:ascii="Times New Roman" w:hAnsi="Times New Roman"/>
          <w:sz w:val="28"/>
          <w:szCs w:val="28"/>
        </w:rPr>
        <w:t>о порядка, предусмотренного Пла</w:t>
      </w:r>
      <w:r w:rsidRPr="00832B76">
        <w:rPr>
          <w:rFonts w:ascii="Times New Roman" w:hAnsi="Times New Roman"/>
          <w:sz w:val="28"/>
          <w:szCs w:val="28"/>
        </w:rPr>
        <w:t>ном счетов бухгалтерского учета. Д</w:t>
      </w:r>
      <w:r>
        <w:rPr>
          <w:rFonts w:ascii="Times New Roman" w:hAnsi="Times New Roman"/>
          <w:sz w:val="28"/>
          <w:szCs w:val="28"/>
        </w:rPr>
        <w:t>ля лицевых счетов депо в регист</w:t>
      </w:r>
      <w:r w:rsidRPr="00832B76">
        <w:rPr>
          <w:rFonts w:ascii="Times New Roman" w:hAnsi="Times New Roman"/>
          <w:sz w:val="28"/>
          <w:szCs w:val="28"/>
        </w:rPr>
        <w:t>рационной карточке лицевого счета нео</w:t>
      </w:r>
      <w:r>
        <w:rPr>
          <w:rFonts w:ascii="Times New Roman" w:hAnsi="Times New Roman"/>
          <w:sz w:val="28"/>
          <w:szCs w:val="28"/>
        </w:rPr>
        <w:t>бходимо указать соответству</w:t>
      </w:r>
      <w:r w:rsidRPr="00832B76">
        <w:rPr>
          <w:rFonts w:ascii="Times New Roman" w:hAnsi="Times New Roman"/>
          <w:sz w:val="28"/>
          <w:szCs w:val="28"/>
        </w:rPr>
        <w:t>ющий счет второго порядка главы Д Плана счетов бухгалтерского</w:t>
      </w:r>
      <w:r>
        <w:rPr>
          <w:rFonts w:ascii="Times New Roman" w:hAnsi="Times New Roman"/>
          <w:sz w:val="28"/>
          <w:szCs w:val="28"/>
        </w:rPr>
        <w:t xml:space="preserve"> </w:t>
      </w:r>
      <w:r w:rsidRPr="00832B76">
        <w:rPr>
          <w:rFonts w:ascii="Times New Roman" w:hAnsi="Times New Roman"/>
          <w:sz w:val="28"/>
          <w:szCs w:val="28"/>
        </w:rPr>
        <w:t>учета в кредитных организациях.</w:t>
      </w:r>
    </w:p>
    <w:p w:rsidR="000C1E8C" w:rsidRPr="00832B76" w:rsidRDefault="000C1E8C" w:rsidP="0008202E">
      <w:pPr>
        <w:spacing w:before="0" w:beforeAutospacing="0" w:after="0" w:afterAutospacing="0"/>
        <w:rPr>
          <w:rFonts w:ascii="Times New Roman" w:hAnsi="Times New Roman"/>
          <w:sz w:val="28"/>
          <w:szCs w:val="28"/>
        </w:rPr>
      </w:pPr>
      <w:r w:rsidRPr="00832B76">
        <w:rPr>
          <w:rFonts w:ascii="Times New Roman" w:eastAsia="Times-Bold" w:hAnsi="Times New Roman"/>
          <w:sz w:val="28"/>
          <w:szCs w:val="28"/>
        </w:rPr>
        <w:t xml:space="preserve">Пример 1. </w:t>
      </w:r>
      <w:r w:rsidRPr="00832B76">
        <w:rPr>
          <w:rFonts w:ascii="Times New Roman" w:hAnsi="Times New Roman"/>
          <w:sz w:val="28"/>
          <w:szCs w:val="28"/>
        </w:rPr>
        <w:t>Открывается лиц</w:t>
      </w:r>
      <w:r>
        <w:rPr>
          <w:rFonts w:ascii="Times New Roman" w:hAnsi="Times New Roman"/>
          <w:sz w:val="28"/>
          <w:szCs w:val="28"/>
        </w:rPr>
        <w:t>евой счет коммерческой организа</w:t>
      </w:r>
      <w:r w:rsidRPr="00832B76">
        <w:rPr>
          <w:rFonts w:ascii="Times New Roman" w:hAnsi="Times New Roman"/>
          <w:sz w:val="28"/>
          <w:szCs w:val="28"/>
        </w:rPr>
        <w:t>ции, находящейся в федеральной собственности, для учета средств</w:t>
      </w:r>
      <w:r>
        <w:rPr>
          <w:rFonts w:ascii="Times New Roman" w:hAnsi="Times New Roman"/>
          <w:sz w:val="28"/>
          <w:szCs w:val="28"/>
        </w:rPr>
        <w:t xml:space="preserve"> </w:t>
      </w:r>
      <w:r w:rsidRPr="00832B76">
        <w:rPr>
          <w:rFonts w:ascii="Times New Roman" w:hAnsi="Times New Roman"/>
          <w:sz w:val="28"/>
          <w:szCs w:val="28"/>
        </w:rPr>
        <w:t>клиента:</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832B76">
        <w:rPr>
          <w:rFonts w:ascii="Times New Roman" w:hAnsi="Times New Roman"/>
          <w:sz w:val="28"/>
          <w:szCs w:val="28"/>
        </w:rPr>
        <w:t>балансовый счет второго порядка - 40502 (разряды I -5)</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код валюты (доллар США) -</w:t>
      </w:r>
      <w:r w:rsidRPr="00832B76">
        <w:rPr>
          <w:rFonts w:ascii="Times New Roman" w:hAnsi="Times New Roman"/>
          <w:sz w:val="28"/>
          <w:szCs w:val="28"/>
        </w:rPr>
        <w:t xml:space="preserve"> 840 (разряды 6-8)</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832B76">
        <w:rPr>
          <w:rFonts w:ascii="Times New Roman" w:hAnsi="Times New Roman"/>
          <w:sz w:val="28"/>
          <w:szCs w:val="28"/>
        </w:rPr>
        <w:t>защитный ключ - К (разряд 9)</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832B76">
        <w:rPr>
          <w:rFonts w:ascii="Times New Roman" w:hAnsi="Times New Roman"/>
          <w:sz w:val="28"/>
          <w:szCs w:val="28"/>
        </w:rPr>
        <w:t>номер филиала - 21 (разряды 10-13)</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832B76">
        <w:rPr>
          <w:rFonts w:ascii="Times New Roman" w:hAnsi="Times New Roman"/>
          <w:sz w:val="28"/>
          <w:szCs w:val="28"/>
        </w:rPr>
        <w:t>порядковый номер лицевого счета - 128 (разряды 14-20)</w:t>
      </w:r>
    </w:p>
    <w:p w:rsidR="000C1E8C" w:rsidRPr="00832B76"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832B76">
        <w:rPr>
          <w:rFonts w:ascii="Times New Roman" w:hAnsi="Times New Roman"/>
          <w:sz w:val="28"/>
          <w:szCs w:val="28"/>
        </w:rPr>
        <w:t>номер лицевого счета 40502 840 К 0021 000128</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106B7">
        <w:rPr>
          <w:rFonts w:ascii="Times New Roman" w:hAnsi="Times New Roman"/>
          <w:sz w:val="28"/>
          <w:szCs w:val="28"/>
        </w:rPr>
        <w:t>разряды 1-5 6-8 9 10-13 14-20</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eastAsia="Times-Bold" w:hAnsi="Times New Roman"/>
          <w:sz w:val="28"/>
          <w:szCs w:val="28"/>
        </w:rPr>
        <w:t>Пример 2</w:t>
      </w:r>
      <w:r w:rsidRPr="009106B7">
        <w:rPr>
          <w:rFonts w:ascii="Times New Roman" w:eastAsia="Times-Bold" w:hAnsi="Times New Roman"/>
          <w:sz w:val="28"/>
          <w:szCs w:val="28"/>
        </w:rPr>
        <w:t xml:space="preserve">. </w:t>
      </w:r>
      <w:r w:rsidRPr="009106B7">
        <w:rPr>
          <w:rFonts w:ascii="Times New Roman" w:hAnsi="Times New Roman"/>
          <w:sz w:val="28"/>
          <w:szCs w:val="28"/>
        </w:rPr>
        <w:t>Открытие лицево</w:t>
      </w:r>
      <w:r>
        <w:rPr>
          <w:rFonts w:ascii="Times New Roman" w:hAnsi="Times New Roman"/>
          <w:sz w:val="28"/>
          <w:szCs w:val="28"/>
        </w:rPr>
        <w:t>го счета по учету доходов - про</w:t>
      </w:r>
      <w:r w:rsidRPr="009106B7">
        <w:rPr>
          <w:rFonts w:ascii="Times New Roman" w:hAnsi="Times New Roman"/>
          <w:sz w:val="28"/>
          <w:szCs w:val="28"/>
        </w:rPr>
        <w:t xml:space="preserve">центов, </w:t>
      </w:r>
      <w:r>
        <w:rPr>
          <w:rFonts w:ascii="Times New Roman" w:hAnsi="Times New Roman"/>
          <w:sz w:val="28"/>
          <w:szCs w:val="28"/>
        </w:rPr>
        <w:t xml:space="preserve"> </w:t>
      </w:r>
      <w:r w:rsidRPr="009106B7">
        <w:rPr>
          <w:rFonts w:ascii="Times New Roman" w:hAnsi="Times New Roman"/>
          <w:sz w:val="28"/>
          <w:szCs w:val="28"/>
        </w:rPr>
        <w:t>олученных по пре</w:t>
      </w:r>
      <w:r>
        <w:rPr>
          <w:rFonts w:ascii="Times New Roman" w:hAnsi="Times New Roman"/>
          <w:sz w:val="28"/>
          <w:szCs w:val="28"/>
        </w:rPr>
        <w:t>доставленным кредитам коммерчес</w:t>
      </w:r>
      <w:r w:rsidRPr="009106B7">
        <w:rPr>
          <w:rFonts w:ascii="Times New Roman" w:hAnsi="Times New Roman"/>
          <w:sz w:val="28"/>
          <w:szCs w:val="28"/>
        </w:rPr>
        <w:t>ким организациям, находящимся в федеральной собственности:</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106B7">
        <w:rPr>
          <w:rFonts w:ascii="Times New Roman" w:hAnsi="Times New Roman"/>
          <w:sz w:val="28"/>
          <w:szCs w:val="28"/>
        </w:rPr>
        <w:t>балансовый счет второго порядка - 70101 (разряды 1-5)</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106B7">
        <w:rPr>
          <w:rFonts w:ascii="Times New Roman" w:hAnsi="Times New Roman"/>
          <w:sz w:val="28"/>
          <w:szCs w:val="28"/>
        </w:rPr>
        <w:t>признак рубля - 810 (разряды 6-8)</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106B7">
        <w:rPr>
          <w:rFonts w:ascii="Times New Roman" w:hAnsi="Times New Roman"/>
          <w:sz w:val="28"/>
          <w:szCs w:val="28"/>
        </w:rPr>
        <w:t>защитный ключ - К (разряд 9)</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106B7">
        <w:rPr>
          <w:rFonts w:ascii="Times New Roman" w:hAnsi="Times New Roman"/>
          <w:sz w:val="28"/>
          <w:szCs w:val="28"/>
        </w:rPr>
        <w:t>номер филиала - 1 (разряды 10-13)</w:t>
      </w:r>
    </w:p>
    <w:p w:rsidR="000C1E8C" w:rsidRPr="009106B7" w:rsidRDefault="000C1E8C" w:rsidP="0008202E">
      <w:pPr>
        <w:spacing w:before="0" w:beforeAutospacing="0" w:after="0" w:afterAutospacing="0"/>
        <w:rPr>
          <w:rFonts w:ascii="Times New Roman" w:eastAsia="Times-Bold" w:hAnsi="Times New Roman"/>
          <w:sz w:val="28"/>
          <w:szCs w:val="28"/>
        </w:rPr>
      </w:pPr>
      <w:r>
        <w:rPr>
          <w:rFonts w:ascii="Times New Roman" w:eastAsia="Times-Bold" w:hAnsi="Times New Roman"/>
          <w:sz w:val="28"/>
          <w:szCs w:val="28"/>
        </w:rPr>
        <w:t xml:space="preserve">- </w:t>
      </w:r>
      <w:r w:rsidRPr="009106B7">
        <w:rPr>
          <w:rFonts w:ascii="Times New Roman" w:eastAsia="Times-Bold" w:hAnsi="Times New Roman"/>
          <w:sz w:val="28"/>
          <w:szCs w:val="28"/>
        </w:rPr>
        <w:t xml:space="preserve">символ отчета </w:t>
      </w:r>
      <w:r>
        <w:rPr>
          <w:rFonts w:ascii="Times New Roman" w:hAnsi="Times New Roman"/>
          <w:sz w:val="28"/>
          <w:szCs w:val="28"/>
        </w:rPr>
        <w:t>о прибылях и убытках -</w:t>
      </w:r>
      <w:r w:rsidRPr="009106B7">
        <w:rPr>
          <w:rFonts w:ascii="Times New Roman" w:hAnsi="Times New Roman"/>
          <w:sz w:val="28"/>
          <w:szCs w:val="28"/>
        </w:rPr>
        <w:t xml:space="preserve"> 11106 (разряды </w:t>
      </w:r>
      <w:r>
        <w:rPr>
          <w:rFonts w:ascii="Times New Roman" w:eastAsia="Times-Bold" w:hAnsi="Times New Roman"/>
          <w:sz w:val="28"/>
          <w:szCs w:val="28"/>
        </w:rPr>
        <w:t>14-</w:t>
      </w:r>
      <w:r w:rsidRPr="009106B7">
        <w:rPr>
          <w:rFonts w:ascii="Times New Roman" w:eastAsia="Times-Bold" w:hAnsi="Times New Roman"/>
          <w:sz w:val="28"/>
          <w:szCs w:val="28"/>
        </w:rPr>
        <w:t>18)</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eastAsia="Times-Bold" w:hAnsi="Times New Roman"/>
          <w:sz w:val="28"/>
          <w:szCs w:val="28"/>
        </w:rPr>
        <w:t xml:space="preserve">- </w:t>
      </w:r>
      <w:r w:rsidRPr="009106B7">
        <w:rPr>
          <w:rFonts w:ascii="Times New Roman" w:eastAsia="Times-Bold" w:hAnsi="Times New Roman"/>
          <w:sz w:val="28"/>
          <w:szCs w:val="28"/>
        </w:rPr>
        <w:t xml:space="preserve">порядковый </w:t>
      </w:r>
      <w:r>
        <w:rPr>
          <w:rFonts w:ascii="Times New Roman" w:hAnsi="Times New Roman"/>
          <w:sz w:val="28"/>
          <w:szCs w:val="28"/>
        </w:rPr>
        <w:t xml:space="preserve">номер лицевого счета - i </w:t>
      </w:r>
      <w:r w:rsidRPr="009106B7">
        <w:rPr>
          <w:rFonts w:ascii="Times New Roman" w:hAnsi="Times New Roman"/>
          <w:sz w:val="28"/>
          <w:szCs w:val="28"/>
        </w:rPr>
        <w:t>разряды (9-20)</w:t>
      </w:r>
    </w:p>
    <w:p w:rsidR="000C1E8C" w:rsidRPr="009106B7" w:rsidRDefault="000C1E8C" w:rsidP="0008202E">
      <w:pPr>
        <w:spacing w:before="0" w:beforeAutospacing="0" w:after="0" w:afterAutospacing="0"/>
        <w:rPr>
          <w:rFonts w:ascii="Times New Roman" w:hAnsi="Times New Roman"/>
          <w:sz w:val="28"/>
          <w:szCs w:val="28"/>
        </w:rPr>
      </w:pPr>
      <w:r>
        <w:rPr>
          <w:rFonts w:ascii="Times New Roman" w:eastAsia="Times-Bold" w:hAnsi="Times New Roman"/>
          <w:sz w:val="28"/>
          <w:szCs w:val="28"/>
        </w:rPr>
        <w:t xml:space="preserve">- </w:t>
      </w:r>
      <w:r w:rsidRPr="009106B7">
        <w:rPr>
          <w:rFonts w:ascii="Times New Roman" w:eastAsia="Times-Bold" w:hAnsi="Times New Roman"/>
          <w:sz w:val="28"/>
          <w:szCs w:val="28"/>
        </w:rPr>
        <w:t xml:space="preserve">номер лицевого </w:t>
      </w:r>
      <w:r w:rsidRPr="009106B7">
        <w:rPr>
          <w:rFonts w:ascii="Times New Roman" w:hAnsi="Times New Roman"/>
          <w:sz w:val="28"/>
          <w:szCs w:val="28"/>
        </w:rPr>
        <w:t xml:space="preserve">счета 70101 SJjQK QQOJ. </w:t>
      </w:r>
      <w:r w:rsidRPr="009106B7">
        <w:rPr>
          <w:rFonts w:ascii="Times New Roman" w:eastAsia="Times-Bold" w:hAnsi="Times New Roman"/>
          <w:sz w:val="28"/>
          <w:szCs w:val="28"/>
        </w:rPr>
        <w:t xml:space="preserve">11106 </w:t>
      </w:r>
      <w:r w:rsidRPr="009106B7">
        <w:rPr>
          <w:rFonts w:ascii="Times New Roman" w:hAnsi="Times New Roman"/>
          <w:sz w:val="28"/>
          <w:szCs w:val="28"/>
        </w:rPr>
        <w:t>OJL</w:t>
      </w:r>
    </w:p>
    <w:p w:rsidR="000C1E8C" w:rsidRPr="009106B7" w:rsidRDefault="000C1E8C" w:rsidP="0008202E">
      <w:pPr>
        <w:spacing w:before="0" w:beforeAutospacing="0" w:after="0" w:afterAutospacing="0"/>
        <w:rPr>
          <w:rFonts w:ascii="Times New Roman" w:eastAsia="Times-Bold" w:hAnsi="Times New Roman"/>
          <w:sz w:val="28"/>
          <w:szCs w:val="28"/>
        </w:rPr>
      </w:pPr>
      <w:r>
        <w:rPr>
          <w:rFonts w:ascii="Times New Roman" w:eastAsia="Times-Bold" w:hAnsi="Times New Roman"/>
          <w:sz w:val="28"/>
          <w:szCs w:val="28"/>
        </w:rPr>
        <w:t xml:space="preserve">- </w:t>
      </w:r>
      <w:r w:rsidRPr="009106B7">
        <w:rPr>
          <w:rFonts w:ascii="Times New Roman" w:eastAsia="Times-Bold" w:hAnsi="Times New Roman"/>
          <w:sz w:val="28"/>
          <w:szCs w:val="28"/>
        </w:rPr>
        <w:t xml:space="preserve">разряды </w:t>
      </w:r>
      <w:r w:rsidRPr="009106B7">
        <w:rPr>
          <w:rFonts w:ascii="Times New Roman" w:hAnsi="Times New Roman"/>
          <w:sz w:val="28"/>
          <w:szCs w:val="28"/>
        </w:rPr>
        <w:t xml:space="preserve">1-5 6-89 10-13 </w:t>
      </w:r>
      <w:r w:rsidRPr="009106B7">
        <w:rPr>
          <w:rFonts w:ascii="Times New Roman" w:eastAsia="Times-Bold" w:hAnsi="Times New Roman"/>
          <w:sz w:val="28"/>
          <w:szCs w:val="28"/>
        </w:rPr>
        <w:t>14-18 19-20</w:t>
      </w:r>
    </w:p>
    <w:p w:rsidR="000C1E8C" w:rsidRPr="009106B7" w:rsidRDefault="000C1E8C" w:rsidP="0008202E">
      <w:pPr>
        <w:spacing w:before="0" w:beforeAutospacing="0" w:after="0" w:afterAutospacing="0"/>
        <w:rPr>
          <w:rFonts w:ascii="Times New Roman" w:eastAsia="Times-Bold" w:hAnsi="Times New Roman"/>
          <w:sz w:val="28"/>
          <w:szCs w:val="28"/>
        </w:rPr>
      </w:pPr>
      <w:r w:rsidRPr="009106B7">
        <w:rPr>
          <w:rFonts w:ascii="Times New Roman" w:eastAsia="Times-Bold" w:hAnsi="Times New Roman"/>
          <w:sz w:val="28"/>
          <w:szCs w:val="28"/>
        </w:rPr>
        <w:t>Нумерация счетов позволя</w:t>
      </w:r>
      <w:r>
        <w:rPr>
          <w:rFonts w:ascii="Times New Roman" w:eastAsia="Times-Bold" w:hAnsi="Times New Roman"/>
          <w:sz w:val="28"/>
          <w:szCs w:val="28"/>
        </w:rPr>
        <w:t>ет, в случае необходимости, вво</w:t>
      </w:r>
      <w:r w:rsidRPr="009106B7">
        <w:rPr>
          <w:rFonts w:ascii="Times New Roman" w:eastAsia="Times-Bold" w:hAnsi="Times New Roman"/>
          <w:sz w:val="28"/>
          <w:szCs w:val="28"/>
        </w:rPr>
        <w:t>дить в установленном порядке дополнительные лицевые счета.</w:t>
      </w:r>
    </w:p>
    <w:p w:rsidR="000C1E8C" w:rsidRPr="009106B7" w:rsidRDefault="000C1E8C" w:rsidP="0008202E">
      <w:pPr>
        <w:spacing w:before="0" w:beforeAutospacing="0" w:after="0" w:afterAutospacing="0"/>
        <w:rPr>
          <w:rFonts w:ascii="Times New Roman" w:eastAsia="Times-Bold" w:hAnsi="Times New Roman"/>
          <w:sz w:val="28"/>
          <w:szCs w:val="28"/>
        </w:rPr>
      </w:pPr>
      <w:r w:rsidRPr="009106B7">
        <w:rPr>
          <w:rFonts w:ascii="Times New Roman" w:eastAsia="Times-Bold" w:hAnsi="Times New Roman"/>
          <w:sz w:val="28"/>
          <w:szCs w:val="28"/>
        </w:rPr>
        <w:t>Кредитные организации</w:t>
      </w:r>
      <w:r>
        <w:rPr>
          <w:rFonts w:ascii="Times New Roman" w:eastAsia="Times-Bold" w:hAnsi="Times New Roman"/>
          <w:sz w:val="28"/>
          <w:szCs w:val="28"/>
        </w:rPr>
        <w:t xml:space="preserve"> имеют право открывать юридичес</w:t>
      </w:r>
      <w:r w:rsidRPr="009106B7">
        <w:rPr>
          <w:rFonts w:ascii="Times New Roman" w:eastAsia="Times-Bold" w:hAnsi="Times New Roman"/>
          <w:sz w:val="28"/>
          <w:szCs w:val="28"/>
        </w:rPr>
        <w:t>ким и физическим лицам (кл</w:t>
      </w:r>
      <w:r>
        <w:rPr>
          <w:rFonts w:ascii="Times New Roman" w:eastAsia="Times-Bold" w:hAnsi="Times New Roman"/>
          <w:sz w:val="28"/>
          <w:szCs w:val="28"/>
        </w:rPr>
        <w:t>иентам) на определенный срок на</w:t>
      </w:r>
      <w:r w:rsidRPr="009106B7">
        <w:rPr>
          <w:rFonts w:ascii="Times New Roman" w:eastAsia="Times-Bold" w:hAnsi="Times New Roman"/>
          <w:sz w:val="28"/>
          <w:szCs w:val="28"/>
        </w:rPr>
        <w:t>копительные счета на том же ба</w:t>
      </w:r>
      <w:r>
        <w:rPr>
          <w:rFonts w:ascii="Times New Roman" w:eastAsia="Times-Bold" w:hAnsi="Times New Roman"/>
          <w:sz w:val="28"/>
          <w:szCs w:val="28"/>
        </w:rPr>
        <w:t>лансовом счете, на котором пред</w:t>
      </w:r>
      <w:r w:rsidRPr="009106B7">
        <w:rPr>
          <w:rFonts w:ascii="Times New Roman" w:eastAsia="Times-Bold" w:hAnsi="Times New Roman"/>
          <w:sz w:val="28"/>
          <w:szCs w:val="28"/>
        </w:rPr>
        <w:t>полагается открытие расчетного счета для зачисления средств.</w:t>
      </w:r>
      <w:r>
        <w:rPr>
          <w:rFonts w:ascii="Times New Roman" w:eastAsia="Times-Bold" w:hAnsi="Times New Roman"/>
          <w:sz w:val="28"/>
          <w:szCs w:val="28"/>
        </w:rPr>
        <w:t xml:space="preserve"> </w:t>
      </w:r>
      <w:r w:rsidRPr="009106B7">
        <w:rPr>
          <w:rFonts w:ascii="Times New Roman" w:eastAsia="Times-Bold" w:hAnsi="Times New Roman"/>
          <w:sz w:val="28"/>
          <w:szCs w:val="28"/>
        </w:rPr>
        <w:t>Расходование средств с накопительных счетов не допускается.</w:t>
      </w:r>
      <w:r>
        <w:rPr>
          <w:rFonts w:ascii="Times New Roman" w:eastAsia="Times-Bold" w:hAnsi="Times New Roman"/>
          <w:sz w:val="28"/>
          <w:szCs w:val="28"/>
        </w:rPr>
        <w:t xml:space="preserve"> </w:t>
      </w:r>
      <w:r w:rsidRPr="009106B7">
        <w:rPr>
          <w:rFonts w:ascii="Times New Roman" w:eastAsia="Times-Bold" w:hAnsi="Times New Roman"/>
          <w:sz w:val="28"/>
          <w:szCs w:val="28"/>
        </w:rPr>
        <w:t>Средства с накопительных счет</w:t>
      </w:r>
      <w:r>
        <w:rPr>
          <w:rFonts w:ascii="Times New Roman" w:eastAsia="Times-Bold" w:hAnsi="Times New Roman"/>
          <w:sz w:val="28"/>
          <w:szCs w:val="28"/>
        </w:rPr>
        <w:t>ов по истечении срока перечисля</w:t>
      </w:r>
      <w:r w:rsidRPr="009106B7">
        <w:rPr>
          <w:rFonts w:ascii="Times New Roman" w:eastAsia="Times-Bold" w:hAnsi="Times New Roman"/>
          <w:sz w:val="28"/>
          <w:szCs w:val="28"/>
        </w:rPr>
        <w:t>ются на оформленные в уста</w:t>
      </w:r>
      <w:r>
        <w:rPr>
          <w:rFonts w:ascii="Times New Roman" w:eastAsia="Times-Bold" w:hAnsi="Times New Roman"/>
          <w:sz w:val="28"/>
          <w:szCs w:val="28"/>
        </w:rPr>
        <w:t>новленном порядке расчетные (те</w:t>
      </w:r>
      <w:r w:rsidRPr="009106B7">
        <w:rPr>
          <w:rFonts w:ascii="Times New Roman" w:eastAsia="Times-Bold" w:hAnsi="Times New Roman"/>
          <w:sz w:val="28"/>
          <w:szCs w:val="28"/>
        </w:rPr>
        <w:t>кущие) счета клиентов. Н</w:t>
      </w:r>
      <w:r>
        <w:rPr>
          <w:rFonts w:ascii="Times New Roman" w:eastAsia="Times-Bold" w:hAnsi="Times New Roman"/>
          <w:sz w:val="28"/>
          <w:szCs w:val="28"/>
        </w:rPr>
        <w:t>акопительные счета не должны ис</w:t>
      </w:r>
      <w:r w:rsidRPr="009106B7">
        <w:rPr>
          <w:rFonts w:ascii="Times New Roman" w:eastAsia="Times-Bold" w:hAnsi="Times New Roman"/>
          <w:sz w:val="28"/>
          <w:szCs w:val="28"/>
        </w:rPr>
        <w:t>пользоваться для задержки расчетов и нарушения действующей</w:t>
      </w:r>
      <w:r>
        <w:rPr>
          <w:rFonts w:ascii="Times New Roman" w:eastAsia="Times-Bold" w:hAnsi="Times New Roman"/>
          <w:sz w:val="28"/>
          <w:szCs w:val="28"/>
        </w:rPr>
        <w:t xml:space="preserve"> </w:t>
      </w:r>
      <w:r w:rsidRPr="009106B7">
        <w:rPr>
          <w:rFonts w:ascii="Times New Roman" w:eastAsia="Times-Bold" w:hAnsi="Times New Roman"/>
          <w:sz w:val="28"/>
          <w:szCs w:val="28"/>
        </w:rPr>
        <w:t>очередности платежей.</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eastAsia="Times-Bold" w:hAnsi="Times New Roman"/>
          <w:sz w:val="28"/>
          <w:szCs w:val="28"/>
        </w:rPr>
        <w:t>На счетах учета операций по расчетным (текущим) счетам</w:t>
      </w:r>
      <w:r>
        <w:rPr>
          <w:rFonts w:ascii="Times New Roman" w:eastAsia="Times-Bold" w:hAnsi="Times New Roman"/>
          <w:sz w:val="28"/>
          <w:szCs w:val="28"/>
        </w:rPr>
        <w:t xml:space="preserve"> </w:t>
      </w:r>
      <w:r w:rsidRPr="009106B7">
        <w:rPr>
          <w:rFonts w:ascii="Times New Roman" w:hAnsi="Times New Roman"/>
          <w:sz w:val="28"/>
          <w:szCs w:val="28"/>
        </w:rPr>
        <w:t>могут открываться отдельные лицевые счета клиентам для учета</w:t>
      </w:r>
      <w:r>
        <w:rPr>
          <w:rFonts w:ascii="Times New Roman" w:hAnsi="Times New Roman"/>
          <w:sz w:val="28"/>
          <w:szCs w:val="28"/>
        </w:rPr>
        <w:t xml:space="preserve"> </w:t>
      </w:r>
      <w:r w:rsidRPr="009106B7">
        <w:rPr>
          <w:rFonts w:ascii="Times New Roman" w:hAnsi="Times New Roman"/>
          <w:sz w:val="28"/>
          <w:szCs w:val="28"/>
        </w:rPr>
        <w:t>операций по использованию средств на капитальные вложения и</w:t>
      </w:r>
      <w:r>
        <w:rPr>
          <w:rFonts w:ascii="Times New Roman" w:hAnsi="Times New Roman"/>
          <w:sz w:val="28"/>
          <w:szCs w:val="28"/>
        </w:rPr>
        <w:t xml:space="preserve"> </w:t>
      </w:r>
      <w:r w:rsidRPr="009106B7">
        <w:rPr>
          <w:rFonts w:ascii="Times New Roman" w:hAnsi="Times New Roman"/>
          <w:sz w:val="28"/>
          <w:szCs w:val="28"/>
        </w:rPr>
        <w:t>другие цели. Открытие этих с</w:t>
      </w:r>
      <w:r>
        <w:rPr>
          <w:rFonts w:ascii="Times New Roman" w:hAnsi="Times New Roman"/>
          <w:sz w:val="28"/>
          <w:szCs w:val="28"/>
        </w:rPr>
        <w:t>четов и совершение по ним опера</w:t>
      </w:r>
      <w:r w:rsidRPr="009106B7">
        <w:rPr>
          <w:rFonts w:ascii="Times New Roman" w:hAnsi="Times New Roman"/>
          <w:sz w:val="28"/>
          <w:szCs w:val="28"/>
        </w:rPr>
        <w:t>ций осуществляются на догово</w:t>
      </w:r>
      <w:r>
        <w:rPr>
          <w:rFonts w:ascii="Times New Roman" w:hAnsi="Times New Roman"/>
          <w:sz w:val="28"/>
          <w:szCs w:val="28"/>
        </w:rPr>
        <w:t>рных условиях на том же балансо</w:t>
      </w:r>
      <w:r w:rsidRPr="009106B7">
        <w:rPr>
          <w:rFonts w:ascii="Times New Roman" w:hAnsi="Times New Roman"/>
          <w:sz w:val="28"/>
          <w:szCs w:val="28"/>
        </w:rPr>
        <w:t>вом счете, где учитываются операции по расчетным (текущим)</w:t>
      </w:r>
      <w:r>
        <w:rPr>
          <w:rFonts w:ascii="Times New Roman" w:hAnsi="Times New Roman"/>
          <w:sz w:val="28"/>
          <w:szCs w:val="28"/>
        </w:rPr>
        <w:t xml:space="preserve"> </w:t>
      </w:r>
      <w:r w:rsidRPr="009106B7">
        <w:rPr>
          <w:rFonts w:ascii="Times New Roman" w:hAnsi="Times New Roman"/>
          <w:sz w:val="28"/>
          <w:szCs w:val="28"/>
        </w:rPr>
        <w:t>счетам. При этом не должн</w:t>
      </w:r>
      <w:r>
        <w:rPr>
          <w:rFonts w:ascii="Times New Roman" w:hAnsi="Times New Roman"/>
          <w:sz w:val="28"/>
          <w:szCs w:val="28"/>
        </w:rPr>
        <w:t>а нарушаться действующая очеред</w:t>
      </w:r>
      <w:r w:rsidRPr="009106B7">
        <w:rPr>
          <w:rFonts w:ascii="Times New Roman" w:hAnsi="Times New Roman"/>
          <w:sz w:val="28"/>
          <w:szCs w:val="28"/>
        </w:rPr>
        <w:t>ность платежей. Средства на эти счета должны перечисляться с</w:t>
      </w:r>
      <w:r>
        <w:rPr>
          <w:rFonts w:ascii="Times New Roman" w:hAnsi="Times New Roman"/>
          <w:sz w:val="28"/>
          <w:szCs w:val="28"/>
        </w:rPr>
        <w:t xml:space="preserve"> </w:t>
      </w:r>
      <w:r w:rsidRPr="009106B7">
        <w:rPr>
          <w:rFonts w:ascii="Times New Roman" w:hAnsi="Times New Roman"/>
          <w:sz w:val="28"/>
          <w:szCs w:val="28"/>
        </w:rPr>
        <w:t>расчетных (текущих) счето</w:t>
      </w:r>
      <w:r>
        <w:rPr>
          <w:rFonts w:ascii="Times New Roman" w:hAnsi="Times New Roman"/>
          <w:sz w:val="28"/>
          <w:szCs w:val="28"/>
        </w:rPr>
        <w:t>в. Контрольные функции по опера</w:t>
      </w:r>
      <w:r w:rsidRPr="009106B7">
        <w:rPr>
          <w:rFonts w:ascii="Times New Roman" w:hAnsi="Times New Roman"/>
          <w:sz w:val="28"/>
          <w:szCs w:val="28"/>
        </w:rPr>
        <w:t>циям, проводимым по указанным счетам, кредитные орг</w:t>
      </w:r>
      <w:r>
        <w:rPr>
          <w:rFonts w:ascii="Times New Roman" w:hAnsi="Times New Roman"/>
          <w:sz w:val="28"/>
          <w:szCs w:val="28"/>
        </w:rPr>
        <w:t>аниза</w:t>
      </w:r>
      <w:r w:rsidRPr="009106B7">
        <w:rPr>
          <w:rFonts w:ascii="Times New Roman" w:hAnsi="Times New Roman"/>
          <w:sz w:val="28"/>
          <w:szCs w:val="28"/>
        </w:rPr>
        <w:t>ции ведут в пределах, опреде</w:t>
      </w:r>
      <w:r>
        <w:rPr>
          <w:rFonts w:ascii="Times New Roman" w:hAnsi="Times New Roman"/>
          <w:sz w:val="28"/>
          <w:szCs w:val="28"/>
        </w:rPr>
        <w:t>ленных законодательством Россий</w:t>
      </w:r>
      <w:r w:rsidRPr="009106B7">
        <w:rPr>
          <w:rFonts w:ascii="Times New Roman" w:hAnsi="Times New Roman"/>
          <w:sz w:val="28"/>
          <w:szCs w:val="28"/>
        </w:rPr>
        <w:t>ской Федерации и соответствующими договорами.</w:t>
      </w:r>
      <w:r>
        <w:rPr>
          <w:rFonts w:ascii="Times New Roman" w:hAnsi="Times New Roman"/>
          <w:sz w:val="28"/>
          <w:szCs w:val="28"/>
        </w:rPr>
        <w:t xml:space="preserve"> </w:t>
      </w:r>
      <w:r w:rsidRPr="009106B7">
        <w:rPr>
          <w:rFonts w:ascii="Times New Roman" w:hAnsi="Times New Roman"/>
          <w:sz w:val="28"/>
          <w:szCs w:val="28"/>
        </w:rPr>
        <w:t>Если на капитальные вло</w:t>
      </w:r>
      <w:r>
        <w:rPr>
          <w:rFonts w:ascii="Times New Roman" w:hAnsi="Times New Roman"/>
          <w:sz w:val="28"/>
          <w:szCs w:val="28"/>
        </w:rPr>
        <w:t>жения выделяются бюджетные сред</w:t>
      </w:r>
      <w:r w:rsidRPr="009106B7">
        <w:rPr>
          <w:rFonts w:ascii="Times New Roman" w:hAnsi="Times New Roman"/>
          <w:sz w:val="28"/>
          <w:szCs w:val="28"/>
        </w:rPr>
        <w:t>ства, то эти операции совершаются в соответствии с порядком</w:t>
      </w:r>
      <w:r>
        <w:rPr>
          <w:rFonts w:ascii="Times New Roman" w:hAnsi="Times New Roman"/>
          <w:sz w:val="28"/>
          <w:szCs w:val="28"/>
        </w:rPr>
        <w:t xml:space="preserve"> </w:t>
      </w:r>
      <w:r w:rsidRPr="009106B7">
        <w:rPr>
          <w:rFonts w:ascii="Times New Roman" w:hAnsi="Times New Roman"/>
          <w:sz w:val="28"/>
          <w:szCs w:val="28"/>
        </w:rPr>
        <w:t>по ведению операций с бюджетными средствами.</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hAnsi="Times New Roman"/>
          <w:sz w:val="28"/>
          <w:szCs w:val="28"/>
        </w:rPr>
        <w:t>В Плане счетов бухгалтерск</w:t>
      </w:r>
      <w:r>
        <w:rPr>
          <w:rFonts w:ascii="Times New Roman" w:hAnsi="Times New Roman"/>
          <w:sz w:val="28"/>
          <w:szCs w:val="28"/>
        </w:rPr>
        <w:t>ого учета для проведения опреде</w:t>
      </w:r>
      <w:r w:rsidRPr="009106B7">
        <w:rPr>
          <w:rFonts w:ascii="Times New Roman" w:hAnsi="Times New Roman"/>
          <w:sz w:val="28"/>
          <w:szCs w:val="28"/>
        </w:rPr>
        <w:t>ленных операций (прием плат</w:t>
      </w:r>
      <w:r>
        <w:rPr>
          <w:rFonts w:ascii="Times New Roman" w:hAnsi="Times New Roman"/>
          <w:sz w:val="28"/>
          <w:szCs w:val="28"/>
        </w:rPr>
        <w:t>ежей от клиентов для последующе</w:t>
      </w:r>
      <w:r w:rsidRPr="009106B7">
        <w:rPr>
          <w:rFonts w:ascii="Times New Roman" w:hAnsi="Times New Roman"/>
          <w:sz w:val="28"/>
          <w:szCs w:val="28"/>
        </w:rPr>
        <w:t>го перечисления непосредственным получателям) предусмотрен</w:t>
      </w:r>
      <w:r>
        <w:rPr>
          <w:rFonts w:ascii="Times New Roman" w:hAnsi="Times New Roman"/>
          <w:sz w:val="28"/>
          <w:szCs w:val="28"/>
        </w:rPr>
        <w:t xml:space="preserve"> </w:t>
      </w:r>
      <w:r w:rsidRPr="009106B7">
        <w:rPr>
          <w:rFonts w:ascii="Times New Roman" w:hAnsi="Times New Roman"/>
          <w:sz w:val="28"/>
          <w:szCs w:val="28"/>
        </w:rPr>
        <w:t>транзитный счет. Средства с этого счета должны перечисляться</w:t>
      </w:r>
      <w:r>
        <w:rPr>
          <w:rFonts w:ascii="Times New Roman" w:hAnsi="Times New Roman"/>
          <w:sz w:val="28"/>
          <w:szCs w:val="28"/>
        </w:rPr>
        <w:t xml:space="preserve"> </w:t>
      </w:r>
      <w:r w:rsidRPr="009106B7">
        <w:rPr>
          <w:rFonts w:ascii="Times New Roman" w:hAnsi="Times New Roman"/>
          <w:sz w:val="28"/>
          <w:szCs w:val="28"/>
        </w:rPr>
        <w:t>в порядке и сроки, определенные договором с получателями</w:t>
      </w:r>
      <w:r>
        <w:rPr>
          <w:rFonts w:ascii="Times New Roman" w:hAnsi="Times New Roman"/>
          <w:sz w:val="28"/>
          <w:szCs w:val="28"/>
        </w:rPr>
        <w:t xml:space="preserve"> </w:t>
      </w:r>
      <w:r w:rsidRPr="009106B7">
        <w:rPr>
          <w:rFonts w:ascii="Times New Roman" w:hAnsi="Times New Roman"/>
          <w:sz w:val="28"/>
          <w:szCs w:val="28"/>
        </w:rPr>
        <w:t>средств. При этом дебетовое с</w:t>
      </w:r>
      <w:r>
        <w:rPr>
          <w:rFonts w:ascii="Times New Roman" w:hAnsi="Times New Roman"/>
          <w:sz w:val="28"/>
          <w:szCs w:val="28"/>
        </w:rPr>
        <w:t>альдо по транзитному счету в це</w:t>
      </w:r>
      <w:r w:rsidRPr="009106B7">
        <w:rPr>
          <w:rFonts w:ascii="Times New Roman" w:hAnsi="Times New Roman"/>
          <w:sz w:val="28"/>
          <w:szCs w:val="28"/>
        </w:rPr>
        <w:t>лом и по каждому счету аналитического учета не допускается.</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hAnsi="Times New Roman"/>
          <w:sz w:val="28"/>
          <w:szCs w:val="28"/>
        </w:rPr>
        <w:t>В Плане счетов бухгалтерского учета выделены счета для учета</w:t>
      </w:r>
      <w:r>
        <w:rPr>
          <w:rFonts w:ascii="Times New Roman" w:hAnsi="Times New Roman"/>
          <w:sz w:val="28"/>
          <w:szCs w:val="28"/>
        </w:rPr>
        <w:t xml:space="preserve"> </w:t>
      </w:r>
      <w:r w:rsidRPr="009106B7">
        <w:rPr>
          <w:rFonts w:ascii="Times New Roman" w:hAnsi="Times New Roman"/>
          <w:sz w:val="28"/>
          <w:szCs w:val="28"/>
        </w:rPr>
        <w:t>прочих (иных) привлеченны</w:t>
      </w:r>
      <w:r>
        <w:rPr>
          <w:rFonts w:ascii="Times New Roman" w:hAnsi="Times New Roman"/>
          <w:sz w:val="28"/>
          <w:szCs w:val="28"/>
        </w:rPr>
        <w:t>х (размещенных) средств. Указан</w:t>
      </w:r>
      <w:r w:rsidRPr="009106B7">
        <w:rPr>
          <w:rFonts w:ascii="Times New Roman" w:hAnsi="Times New Roman"/>
          <w:sz w:val="28"/>
          <w:szCs w:val="28"/>
        </w:rPr>
        <w:t>ные счета предназначены для учета денежных средств и ценных</w:t>
      </w:r>
      <w:r>
        <w:rPr>
          <w:rFonts w:ascii="Times New Roman" w:hAnsi="Times New Roman"/>
          <w:sz w:val="28"/>
          <w:szCs w:val="28"/>
        </w:rPr>
        <w:t xml:space="preserve"> </w:t>
      </w:r>
      <w:r w:rsidRPr="009106B7">
        <w:rPr>
          <w:rFonts w:ascii="Times New Roman" w:hAnsi="Times New Roman"/>
          <w:sz w:val="28"/>
          <w:szCs w:val="28"/>
        </w:rPr>
        <w:t>бумаг, привлекаемых (разм</w:t>
      </w:r>
      <w:r>
        <w:rPr>
          <w:rFonts w:ascii="Times New Roman" w:hAnsi="Times New Roman"/>
          <w:sz w:val="28"/>
          <w:szCs w:val="28"/>
        </w:rPr>
        <w:t>ещаемых) кредитными организация</w:t>
      </w:r>
      <w:r w:rsidRPr="009106B7">
        <w:rPr>
          <w:rFonts w:ascii="Times New Roman" w:hAnsi="Times New Roman"/>
          <w:sz w:val="28"/>
          <w:szCs w:val="28"/>
        </w:rPr>
        <w:t>ми на возвратной основе по договорам, отличным от договора</w:t>
      </w:r>
      <w:r>
        <w:rPr>
          <w:rFonts w:ascii="Times New Roman" w:hAnsi="Times New Roman"/>
          <w:sz w:val="28"/>
          <w:szCs w:val="28"/>
        </w:rPr>
        <w:t xml:space="preserve"> </w:t>
      </w:r>
      <w:r w:rsidRPr="009106B7">
        <w:rPr>
          <w:rFonts w:ascii="Times New Roman" w:hAnsi="Times New Roman"/>
          <w:sz w:val="28"/>
          <w:szCs w:val="28"/>
        </w:rPr>
        <w:t>банковского вклада (депозита) и кре</w:t>
      </w:r>
      <w:r>
        <w:rPr>
          <w:rFonts w:ascii="Times New Roman" w:hAnsi="Times New Roman"/>
          <w:sz w:val="28"/>
          <w:szCs w:val="28"/>
        </w:rPr>
        <w:t>дитного договора (напри</w:t>
      </w:r>
      <w:r w:rsidRPr="009106B7">
        <w:rPr>
          <w:rFonts w:ascii="Times New Roman" w:hAnsi="Times New Roman"/>
          <w:sz w:val="28"/>
          <w:szCs w:val="28"/>
        </w:rPr>
        <w:t>мер, по договорам займа).</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hAnsi="Times New Roman"/>
          <w:sz w:val="28"/>
          <w:szCs w:val="28"/>
        </w:rPr>
        <w:t xml:space="preserve">В Плане счетов бухгалтерского учета приведен счет </w:t>
      </w:r>
      <w:r>
        <w:rPr>
          <w:rFonts w:ascii="Cambria Math" w:hAnsi="Cambria Math"/>
          <w:sz w:val="28"/>
          <w:szCs w:val="28"/>
        </w:rPr>
        <w:t>«</w:t>
      </w:r>
      <w:r>
        <w:rPr>
          <w:rFonts w:ascii="Times New Roman" w:hAnsi="Times New Roman"/>
          <w:sz w:val="28"/>
          <w:szCs w:val="28"/>
        </w:rPr>
        <w:t>Денеж</w:t>
      </w:r>
      <w:r w:rsidRPr="009106B7">
        <w:rPr>
          <w:rFonts w:ascii="Times New Roman" w:hAnsi="Times New Roman"/>
          <w:sz w:val="28"/>
          <w:szCs w:val="28"/>
        </w:rPr>
        <w:t>ные средства в пути</w:t>
      </w:r>
      <w:r>
        <w:rPr>
          <w:rFonts w:ascii="Cambria Math" w:hAnsi="Cambria Math"/>
          <w:sz w:val="28"/>
          <w:szCs w:val="28"/>
        </w:rPr>
        <w:t xml:space="preserve">» </w:t>
      </w:r>
      <w:r w:rsidRPr="009106B7">
        <w:rPr>
          <w:rFonts w:ascii="Times New Roman" w:hAnsi="Times New Roman"/>
          <w:sz w:val="28"/>
          <w:szCs w:val="28"/>
        </w:rPr>
        <w:t xml:space="preserve"> для учета средств, отправленных в другие</w:t>
      </w:r>
      <w:r>
        <w:rPr>
          <w:rFonts w:ascii="Times New Roman" w:hAnsi="Times New Roman"/>
          <w:sz w:val="28"/>
          <w:szCs w:val="28"/>
        </w:rPr>
        <w:t xml:space="preserve"> </w:t>
      </w:r>
      <w:r w:rsidRPr="009106B7">
        <w:rPr>
          <w:rFonts w:ascii="Times New Roman" w:hAnsi="Times New Roman"/>
          <w:sz w:val="28"/>
          <w:szCs w:val="28"/>
        </w:rPr>
        <w:t>кредитные организации или филиалы кредитной организации,</w:t>
      </w:r>
      <w:r>
        <w:rPr>
          <w:rFonts w:ascii="Times New Roman" w:hAnsi="Times New Roman"/>
          <w:sz w:val="28"/>
          <w:szCs w:val="28"/>
        </w:rPr>
        <w:t xml:space="preserve"> </w:t>
      </w:r>
      <w:r w:rsidRPr="009106B7">
        <w:rPr>
          <w:rFonts w:ascii="Times New Roman" w:hAnsi="Times New Roman"/>
          <w:sz w:val="28"/>
          <w:szCs w:val="28"/>
        </w:rPr>
        <w:t>которые еще не приняты (не зачислены в кассу) получателем.</w:t>
      </w:r>
      <w:r>
        <w:rPr>
          <w:rFonts w:ascii="Times New Roman" w:hAnsi="Times New Roman"/>
          <w:sz w:val="28"/>
          <w:szCs w:val="28"/>
        </w:rPr>
        <w:t xml:space="preserve"> </w:t>
      </w:r>
      <w:r w:rsidRPr="009106B7">
        <w:rPr>
          <w:rFonts w:ascii="Times New Roman" w:hAnsi="Times New Roman"/>
          <w:sz w:val="28"/>
          <w:szCs w:val="28"/>
        </w:rPr>
        <w:t>Специального раздела в Плане счетов бухгалтерского учета</w:t>
      </w:r>
      <w:r>
        <w:rPr>
          <w:rFonts w:ascii="Times New Roman" w:hAnsi="Times New Roman"/>
          <w:sz w:val="28"/>
          <w:szCs w:val="28"/>
        </w:rPr>
        <w:t xml:space="preserve"> </w:t>
      </w:r>
      <w:r w:rsidRPr="009106B7">
        <w:rPr>
          <w:rFonts w:ascii="Times New Roman" w:hAnsi="Times New Roman"/>
          <w:sz w:val="28"/>
          <w:szCs w:val="28"/>
        </w:rPr>
        <w:t>по учету иностранных операци</w:t>
      </w:r>
      <w:r>
        <w:rPr>
          <w:rFonts w:ascii="Times New Roman" w:hAnsi="Times New Roman"/>
          <w:sz w:val="28"/>
          <w:szCs w:val="28"/>
        </w:rPr>
        <w:t>й не выделено. Счета в иностран</w:t>
      </w:r>
      <w:r w:rsidRPr="009106B7">
        <w:rPr>
          <w:rFonts w:ascii="Times New Roman" w:hAnsi="Times New Roman"/>
          <w:sz w:val="28"/>
          <w:szCs w:val="28"/>
        </w:rPr>
        <w:t>ной валюте открываются на л</w:t>
      </w:r>
      <w:r>
        <w:rPr>
          <w:rFonts w:ascii="Times New Roman" w:hAnsi="Times New Roman"/>
          <w:sz w:val="28"/>
          <w:szCs w:val="28"/>
        </w:rPr>
        <w:t>юбых счетах Плана счетов бухгал</w:t>
      </w:r>
      <w:r w:rsidRPr="009106B7">
        <w:rPr>
          <w:rFonts w:ascii="Times New Roman" w:hAnsi="Times New Roman"/>
          <w:sz w:val="28"/>
          <w:szCs w:val="28"/>
        </w:rPr>
        <w:t>терского учета, где могут учитываться операции в иностранной</w:t>
      </w:r>
      <w:r>
        <w:rPr>
          <w:rFonts w:ascii="Times New Roman" w:hAnsi="Times New Roman"/>
          <w:sz w:val="28"/>
          <w:szCs w:val="28"/>
        </w:rPr>
        <w:t xml:space="preserve"> </w:t>
      </w:r>
      <w:r w:rsidRPr="009106B7">
        <w:rPr>
          <w:rFonts w:ascii="Times New Roman" w:hAnsi="Times New Roman"/>
          <w:sz w:val="28"/>
          <w:szCs w:val="28"/>
        </w:rPr>
        <w:t>валюте. При этом учет операций в иностранной валюте ведется</w:t>
      </w:r>
      <w:r>
        <w:rPr>
          <w:rFonts w:ascii="Times New Roman" w:hAnsi="Times New Roman"/>
          <w:sz w:val="28"/>
          <w:szCs w:val="28"/>
        </w:rPr>
        <w:t xml:space="preserve"> </w:t>
      </w:r>
      <w:r w:rsidRPr="009106B7">
        <w:rPr>
          <w:rFonts w:ascii="Times New Roman" w:hAnsi="Times New Roman"/>
          <w:sz w:val="28"/>
          <w:szCs w:val="28"/>
        </w:rPr>
        <w:t>на тех же счетах второго поря</w:t>
      </w:r>
      <w:r>
        <w:rPr>
          <w:rFonts w:ascii="Times New Roman" w:hAnsi="Times New Roman"/>
          <w:sz w:val="28"/>
          <w:szCs w:val="28"/>
        </w:rPr>
        <w:t>дка, на которых учитываются опе</w:t>
      </w:r>
      <w:r w:rsidRPr="009106B7">
        <w:rPr>
          <w:rFonts w:ascii="Times New Roman" w:hAnsi="Times New Roman"/>
          <w:sz w:val="28"/>
          <w:szCs w:val="28"/>
        </w:rPr>
        <w:t xml:space="preserve">рации в рублях, с открытием </w:t>
      </w:r>
      <w:r>
        <w:rPr>
          <w:rFonts w:ascii="Times New Roman" w:hAnsi="Times New Roman"/>
          <w:sz w:val="28"/>
          <w:szCs w:val="28"/>
        </w:rPr>
        <w:t>отдельных лицевых счетов в соот</w:t>
      </w:r>
      <w:r w:rsidRPr="009106B7">
        <w:rPr>
          <w:rFonts w:ascii="Times New Roman" w:hAnsi="Times New Roman"/>
          <w:sz w:val="28"/>
          <w:szCs w:val="28"/>
        </w:rPr>
        <w:t>ветствующих валютах.</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hAnsi="Times New Roman"/>
          <w:sz w:val="28"/>
          <w:szCs w:val="28"/>
        </w:rPr>
        <w:t>Операции по счетам в иностранной валюте совершаются с</w:t>
      </w:r>
      <w:r>
        <w:rPr>
          <w:rFonts w:ascii="Times New Roman" w:hAnsi="Times New Roman"/>
          <w:sz w:val="28"/>
          <w:szCs w:val="28"/>
        </w:rPr>
        <w:t xml:space="preserve"> </w:t>
      </w:r>
      <w:r w:rsidRPr="009106B7">
        <w:rPr>
          <w:rFonts w:ascii="Times New Roman" w:hAnsi="Times New Roman"/>
          <w:sz w:val="28"/>
          <w:szCs w:val="28"/>
        </w:rPr>
        <w:t>соблюдением валютного зак</w:t>
      </w:r>
      <w:r>
        <w:rPr>
          <w:rFonts w:ascii="Times New Roman" w:hAnsi="Times New Roman"/>
          <w:sz w:val="28"/>
          <w:szCs w:val="28"/>
        </w:rPr>
        <w:t>онодательства Российской Федера</w:t>
      </w:r>
      <w:r w:rsidRPr="009106B7">
        <w:rPr>
          <w:rFonts w:ascii="Times New Roman" w:hAnsi="Times New Roman"/>
          <w:sz w:val="28"/>
          <w:szCs w:val="28"/>
        </w:rPr>
        <w:t>ции. Порядок ведения расчет</w:t>
      </w:r>
      <w:r>
        <w:rPr>
          <w:rFonts w:ascii="Times New Roman" w:hAnsi="Times New Roman"/>
          <w:sz w:val="28"/>
          <w:szCs w:val="28"/>
        </w:rPr>
        <w:t>ных операций в иностранной валю</w:t>
      </w:r>
      <w:r w:rsidRPr="009106B7">
        <w:rPr>
          <w:rFonts w:ascii="Times New Roman" w:hAnsi="Times New Roman"/>
          <w:sz w:val="28"/>
          <w:szCs w:val="28"/>
        </w:rPr>
        <w:t>те определяется кредитной орг</w:t>
      </w:r>
      <w:r>
        <w:rPr>
          <w:rFonts w:ascii="Times New Roman" w:hAnsi="Times New Roman"/>
          <w:sz w:val="28"/>
          <w:szCs w:val="28"/>
        </w:rPr>
        <w:t>анизацией самостоятельно, с уче</w:t>
      </w:r>
      <w:r w:rsidRPr="009106B7">
        <w:rPr>
          <w:rFonts w:ascii="Times New Roman" w:hAnsi="Times New Roman"/>
          <w:sz w:val="28"/>
          <w:szCs w:val="28"/>
        </w:rPr>
        <w:t>том правил совершения расчетов в рублях, а также особенно</w:t>
      </w:r>
      <w:r>
        <w:rPr>
          <w:rFonts w:ascii="Times New Roman" w:hAnsi="Times New Roman"/>
          <w:sz w:val="28"/>
          <w:szCs w:val="28"/>
        </w:rPr>
        <w:t>с</w:t>
      </w:r>
      <w:r w:rsidRPr="009106B7">
        <w:rPr>
          <w:rFonts w:ascii="Times New Roman" w:hAnsi="Times New Roman"/>
          <w:sz w:val="28"/>
          <w:szCs w:val="28"/>
        </w:rPr>
        <w:t>тей международных правил и заключаемых договорных отношений.</w:t>
      </w:r>
      <w:r>
        <w:rPr>
          <w:rFonts w:ascii="Times New Roman" w:hAnsi="Times New Roman"/>
          <w:sz w:val="28"/>
          <w:szCs w:val="28"/>
        </w:rPr>
        <w:t xml:space="preserve"> </w:t>
      </w:r>
      <w:r w:rsidRPr="009106B7">
        <w:rPr>
          <w:rFonts w:ascii="Times New Roman" w:hAnsi="Times New Roman"/>
          <w:sz w:val="28"/>
          <w:szCs w:val="28"/>
        </w:rPr>
        <w:t>В номер лицевого счета, открываемого для учета операций в</w:t>
      </w:r>
      <w:r>
        <w:rPr>
          <w:rFonts w:ascii="Times New Roman" w:hAnsi="Times New Roman"/>
          <w:sz w:val="28"/>
          <w:szCs w:val="28"/>
        </w:rPr>
        <w:t xml:space="preserve"> </w:t>
      </w:r>
      <w:r w:rsidRPr="009106B7">
        <w:rPr>
          <w:rFonts w:ascii="Times New Roman" w:hAnsi="Times New Roman"/>
          <w:sz w:val="28"/>
          <w:szCs w:val="28"/>
        </w:rPr>
        <w:t>иностранной валюте и драгоц</w:t>
      </w:r>
      <w:r>
        <w:rPr>
          <w:rFonts w:ascii="Times New Roman" w:hAnsi="Times New Roman"/>
          <w:sz w:val="28"/>
          <w:szCs w:val="28"/>
        </w:rPr>
        <w:t>енных металлах, включается трех</w:t>
      </w:r>
      <w:r w:rsidRPr="009106B7">
        <w:rPr>
          <w:rFonts w:ascii="Times New Roman" w:hAnsi="Times New Roman"/>
          <w:sz w:val="28"/>
          <w:szCs w:val="28"/>
        </w:rPr>
        <w:t>значный код соответствующ</w:t>
      </w:r>
      <w:r>
        <w:rPr>
          <w:rFonts w:ascii="Times New Roman" w:hAnsi="Times New Roman"/>
          <w:sz w:val="28"/>
          <w:szCs w:val="28"/>
        </w:rPr>
        <w:t>ей иностранной валюты или драго</w:t>
      </w:r>
      <w:r w:rsidRPr="009106B7">
        <w:rPr>
          <w:rFonts w:ascii="Times New Roman" w:hAnsi="Times New Roman"/>
          <w:sz w:val="28"/>
          <w:szCs w:val="28"/>
        </w:rPr>
        <w:t>ценного металла в соответст</w:t>
      </w:r>
      <w:r>
        <w:rPr>
          <w:rFonts w:ascii="Times New Roman" w:hAnsi="Times New Roman"/>
          <w:sz w:val="28"/>
          <w:szCs w:val="28"/>
        </w:rPr>
        <w:t>вии с Общероссийским классифика</w:t>
      </w:r>
      <w:r w:rsidRPr="009106B7">
        <w:rPr>
          <w:rFonts w:ascii="Times New Roman" w:hAnsi="Times New Roman"/>
          <w:sz w:val="28"/>
          <w:szCs w:val="28"/>
        </w:rPr>
        <w:t>тором валют (О К В).</w:t>
      </w:r>
    </w:p>
    <w:p w:rsidR="000C1E8C" w:rsidRPr="009106B7" w:rsidRDefault="000C1E8C" w:rsidP="0008202E">
      <w:pPr>
        <w:spacing w:before="0" w:beforeAutospacing="0" w:after="0" w:afterAutospacing="0"/>
        <w:rPr>
          <w:rFonts w:ascii="Times New Roman" w:hAnsi="Times New Roman"/>
          <w:sz w:val="28"/>
          <w:szCs w:val="28"/>
        </w:rPr>
      </w:pPr>
      <w:r w:rsidRPr="009106B7">
        <w:rPr>
          <w:rFonts w:ascii="Times New Roman" w:hAnsi="Times New Roman"/>
          <w:sz w:val="28"/>
          <w:szCs w:val="28"/>
        </w:rPr>
        <w:t>Все совершаемые кредитны</w:t>
      </w:r>
      <w:r>
        <w:rPr>
          <w:rFonts w:ascii="Times New Roman" w:hAnsi="Times New Roman"/>
          <w:sz w:val="28"/>
          <w:szCs w:val="28"/>
        </w:rPr>
        <w:t>ми организациями банковские опе</w:t>
      </w:r>
      <w:r w:rsidRPr="009106B7">
        <w:rPr>
          <w:rFonts w:ascii="Times New Roman" w:hAnsi="Times New Roman"/>
          <w:sz w:val="28"/>
          <w:szCs w:val="28"/>
        </w:rPr>
        <w:t>рации в иностранной валюте должны отражаться в ежедневном</w:t>
      </w:r>
      <w:r>
        <w:rPr>
          <w:rFonts w:ascii="Times New Roman" w:hAnsi="Times New Roman"/>
          <w:sz w:val="28"/>
          <w:szCs w:val="28"/>
        </w:rPr>
        <w:t xml:space="preserve"> </w:t>
      </w:r>
      <w:r w:rsidRPr="009106B7">
        <w:rPr>
          <w:rFonts w:ascii="Times New Roman" w:hAnsi="Times New Roman"/>
          <w:sz w:val="28"/>
          <w:szCs w:val="28"/>
        </w:rPr>
        <w:t>едином бухгалтерском балан</w:t>
      </w:r>
      <w:r>
        <w:rPr>
          <w:rFonts w:ascii="Times New Roman" w:hAnsi="Times New Roman"/>
          <w:sz w:val="28"/>
          <w:szCs w:val="28"/>
        </w:rPr>
        <w:t>се только в рублях. Для дополни</w:t>
      </w:r>
      <w:r w:rsidRPr="009106B7">
        <w:rPr>
          <w:rFonts w:ascii="Times New Roman" w:hAnsi="Times New Roman"/>
          <w:sz w:val="28"/>
          <w:szCs w:val="28"/>
        </w:rPr>
        <w:t>тельного контроля и анализа операций в иностранной валюте</w:t>
      </w:r>
      <w:r>
        <w:rPr>
          <w:rFonts w:ascii="Times New Roman" w:hAnsi="Times New Roman"/>
          <w:sz w:val="28"/>
          <w:szCs w:val="28"/>
        </w:rPr>
        <w:t xml:space="preserve"> </w:t>
      </w:r>
      <w:r w:rsidRPr="009106B7">
        <w:rPr>
          <w:rFonts w:ascii="Times New Roman" w:hAnsi="Times New Roman"/>
          <w:sz w:val="28"/>
          <w:szCs w:val="28"/>
        </w:rPr>
        <w:t>кредитным организациям раз</w:t>
      </w:r>
      <w:r>
        <w:rPr>
          <w:rFonts w:ascii="Times New Roman" w:hAnsi="Times New Roman"/>
          <w:sz w:val="28"/>
          <w:szCs w:val="28"/>
        </w:rPr>
        <w:t>решается разрабатывать специаль</w:t>
      </w:r>
      <w:r w:rsidRPr="009106B7">
        <w:rPr>
          <w:rFonts w:ascii="Times New Roman" w:hAnsi="Times New Roman"/>
          <w:sz w:val="28"/>
          <w:szCs w:val="28"/>
        </w:rPr>
        <w:t>ные программы и учетные регистры.</w:t>
      </w:r>
    </w:p>
    <w:p w:rsidR="000C1E8C" w:rsidRPr="009106B7" w:rsidRDefault="000C1E8C" w:rsidP="00F81F9A">
      <w:pPr>
        <w:spacing w:before="0" w:beforeAutospacing="0" w:after="0" w:afterAutospacing="0"/>
        <w:rPr>
          <w:rFonts w:ascii="Times New Roman" w:hAnsi="Times New Roman"/>
          <w:sz w:val="28"/>
          <w:szCs w:val="28"/>
        </w:rPr>
      </w:pPr>
      <w:r w:rsidRPr="009106B7">
        <w:rPr>
          <w:rFonts w:ascii="Times New Roman" w:hAnsi="Times New Roman"/>
          <w:sz w:val="28"/>
          <w:szCs w:val="28"/>
        </w:rPr>
        <w:t>В Плане счетов бухгалтерского учета выделены специальные</w:t>
      </w:r>
      <w:r>
        <w:rPr>
          <w:rFonts w:ascii="Times New Roman" w:hAnsi="Times New Roman"/>
          <w:sz w:val="28"/>
          <w:szCs w:val="28"/>
        </w:rPr>
        <w:t xml:space="preserve"> </w:t>
      </w:r>
      <w:r w:rsidRPr="009106B7">
        <w:rPr>
          <w:rFonts w:ascii="Times New Roman" w:hAnsi="Times New Roman"/>
          <w:sz w:val="28"/>
          <w:szCs w:val="28"/>
        </w:rPr>
        <w:t xml:space="preserve">счета для учета операций с </w:t>
      </w:r>
      <w:r>
        <w:rPr>
          <w:rFonts w:ascii="Times New Roman" w:hAnsi="Times New Roman"/>
          <w:sz w:val="28"/>
          <w:szCs w:val="28"/>
        </w:rPr>
        <w:t>нерезидентами Российской Федера</w:t>
      </w:r>
      <w:r w:rsidRPr="009106B7">
        <w:rPr>
          <w:rFonts w:ascii="Times New Roman" w:hAnsi="Times New Roman"/>
          <w:sz w:val="28"/>
          <w:szCs w:val="28"/>
        </w:rPr>
        <w:t xml:space="preserve">ции. Если в названии счета нет слова </w:t>
      </w:r>
      <w:r>
        <w:rPr>
          <w:rFonts w:ascii="Cambria Math" w:hAnsi="Cambria Math"/>
          <w:sz w:val="28"/>
          <w:szCs w:val="28"/>
        </w:rPr>
        <w:t>«</w:t>
      </w:r>
      <w:r w:rsidRPr="009106B7">
        <w:rPr>
          <w:rFonts w:ascii="Times New Roman" w:hAnsi="Times New Roman"/>
          <w:sz w:val="28"/>
          <w:szCs w:val="28"/>
        </w:rPr>
        <w:t>нерезидент</w:t>
      </w:r>
      <w:r>
        <w:rPr>
          <w:rFonts w:ascii="Cambria Math" w:hAnsi="Cambria Math"/>
          <w:sz w:val="28"/>
          <w:szCs w:val="28"/>
        </w:rPr>
        <w:t>»</w:t>
      </w:r>
      <w:r>
        <w:rPr>
          <w:rFonts w:ascii="Times New Roman" w:hAnsi="Times New Roman"/>
          <w:sz w:val="28"/>
          <w:szCs w:val="28"/>
        </w:rPr>
        <w:t>, то счет от</w:t>
      </w:r>
      <w:r w:rsidRPr="009106B7">
        <w:rPr>
          <w:rFonts w:ascii="Times New Roman" w:hAnsi="Times New Roman"/>
          <w:sz w:val="28"/>
          <w:szCs w:val="28"/>
        </w:rPr>
        <w:t xml:space="preserve">носится к резиденту. Понятия </w:t>
      </w:r>
      <w:r>
        <w:rPr>
          <w:rFonts w:ascii="Cambria Math" w:hAnsi="Cambria Math"/>
          <w:sz w:val="28"/>
          <w:szCs w:val="28"/>
        </w:rPr>
        <w:t>«</w:t>
      </w:r>
      <w:r w:rsidRPr="009106B7">
        <w:rPr>
          <w:rFonts w:ascii="Times New Roman" w:hAnsi="Times New Roman"/>
          <w:sz w:val="28"/>
          <w:szCs w:val="28"/>
        </w:rPr>
        <w:t>резидент</w:t>
      </w:r>
      <w:r>
        <w:rPr>
          <w:rFonts w:ascii="Cambria Math" w:hAnsi="Cambria Math"/>
          <w:sz w:val="28"/>
          <w:szCs w:val="28"/>
        </w:rPr>
        <w:t>»</w:t>
      </w:r>
      <w:r w:rsidRPr="009106B7">
        <w:rPr>
          <w:rFonts w:ascii="Times New Roman" w:hAnsi="Times New Roman"/>
          <w:sz w:val="28"/>
          <w:szCs w:val="28"/>
        </w:rPr>
        <w:t xml:space="preserve">, </w:t>
      </w:r>
      <w:r>
        <w:rPr>
          <w:rFonts w:ascii="Cambria Math" w:hAnsi="Cambria Math"/>
          <w:sz w:val="28"/>
          <w:szCs w:val="28"/>
        </w:rPr>
        <w:t>«</w:t>
      </w:r>
      <w:r w:rsidRPr="009106B7">
        <w:rPr>
          <w:rFonts w:ascii="Times New Roman" w:hAnsi="Times New Roman"/>
          <w:sz w:val="28"/>
          <w:szCs w:val="28"/>
        </w:rPr>
        <w:t>нерезидент</w:t>
      </w:r>
      <w:r>
        <w:rPr>
          <w:rFonts w:ascii="Cambria Math" w:hAnsi="Cambria Math"/>
          <w:sz w:val="28"/>
          <w:szCs w:val="28"/>
        </w:rPr>
        <w:t>»</w:t>
      </w:r>
      <w:r>
        <w:rPr>
          <w:rFonts w:ascii="Times New Roman" w:hAnsi="Times New Roman"/>
          <w:sz w:val="28"/>
          <w:szCs w:val="28"/>
        </w:rPr>
        <w:t xml:space="preserve"> соот</w:t>
      </w:r>
      <w:r w:rsidRPr="009106B7">
        <w:rPr>
          <w:rFonts w:ascii="Times New Roman" w:hAnsi="Times New Roman"/>
          <w:sz w:val="28"/>
          <w:szCs w:val="28"/>
        </w:rPr>
        <w:t>ветствуют валютному законодательству Российской Федерации.</w:t>
      </w:r>
    </w:p>
    <w:p w:rsidR="000C1E8C" w:rsidRPr="00501C5C" w:rsidRDefault="000C1E8C" w:rsidP="00F81F9A">
      <w:pPr>
        <w:tabs>
          <w:tab w:val="left" w:pos="4215"/>
        </w:tabs>
        <w:spacing w:before="0" w:beforeAutospacing="0" w:after="0" w:afterAutospacing="0"/>
        <w:rPr>
          <w:rFonts w:ascii="Times New Roman" w:hAnsi="Times New Roman"/>
          <w:sz w:val="28"/>
          <w:szCs w:val="28"/>
        </w:rPr>
      </w:pPr>
      <w:r w:rsidRPr="00501C5C">
        <w:rPr>
          <w:rFonts w:ascii="Times New Roman" w:hAnsi="Times New Roman"/>
          <w:sz w:val="28"/>
          <w:szCs w:val="28"/>
        </w:rPr>
        <w:t>Учет кредитных операци</w:t>
      </w:r>
      <w:r>
        <w:rPr>
          <w:rFonts w:ascii="Times New Roman" w:hAnsi="Times New Roman"/>
          <w:sz w:val="28"/>
          <w:szCs w:val="28"/>
        </w:rPr>
        <w:t>й (активных и пассивных) предус</w:t>
      </w:r>
      <w:r w:rsidRPr="00501C5C">
        <w:rPr>
          <w:rFonts w:ascii="Times New Roman" w:hAnsi="Times New Roman"/>
          <w:sz w:val="28"/>
          <w:szCs w:val="28"/>
        </w:rPr>
        <w:t>матривается вести, кроме с</w:t>
      </w:r>
      <w:r>
        <w:rPr>
          <w:rFonts w:ascii="Times New Roman" w:hAnsi="Times New Roman"/>
          <w:sz w:val="28"/>
          <w:szCs w:val="28"/>
        </w:rPr>
        <w:t>роков, по собственникам, коммер</w:t>
      </w:r>
      <w:r w:rsidRPr="00501C5C">
        <w:rPr>
          <w:rFonts w:ascii="Times New Roman" w:hAnsi="Times New Roman"/>
          <w:sz w:val="28"/>
          <w:szCs w:val="28"/>
        </w:rPr>
        <w:t>ческим, некоммерческим организациям.</w:t>
      </w:r>
    </w:p>
    <w:p w:rsidR="000C1E8C" w:rsidRPr="00501C5C" w:rsidRDefault="000C1E8C" w:rsidP="00F81F9A">
      <w:pPr>
        <w:spacing w:before="0" w:beforeAutospacing="0" w:after="0" w:afterAutospacing="0"/>
        <w:rPr>
          <w:rFonts w:ascii="Times New Roman" w:hAnsi="Times New Roman"/>
          <w:sz w:val="28"/>
          <w:szCs w:val="28"/>
        </w:rPr>
      </w:pPr>
      <w:r w:rsidRPr="00501C5C">
        <w:rPr>
          <w:rFonts w:ascii="Times New Roman" w:hAnsi="Times New Roman"/>
          <w:sz w:val="28"/>
          <w:szCs w:val="28"/>
        </w:rPr>
        <w:t>Порядок образования и использования фондов и резервов в</w:t>
      </w:r>
      <w:r>
        <w:rPr>
          <w:rFonts w:ascii="Times New Roman" w:hAnsi="Times New Roman"/>
          <w:sz w:val="28"/>
          <w:szCs w:val="28"/>
        </w:rPr>
        <w:t xml:space="preserve"> </w:t>
      </w:r>
      <w:r w:rsidRPr="00501C5C">
        <w:rPr>
          <w:rFonts w:ascii="Times New Roman" w:hAnsi="Times New Roman"/>
          <w:sz w:val="28"/>
          <w:szCs w:val="28"/>
        </w:rPr>
        <w:t>кредитных организациях регули</w:t>
      </w:r>
      <w:r>
        <w:rPr>
          <w:rFonts w:ascii="Times New Roman" w:hAnsi="Times New Roman"/>
          <w:sz w:val="28"/>
          <w:szCs w:val="28"/>
        </w:rPr>
        <w:t>руется законодательством Россий</w:t>
      </w:r>
      <w:r w:rsidRPr="00501C5C">
        <w:rPr>
          <w:rFonts w:ascii="Times New Roman" w:hAnsi="Times New Roman"/>
          <w:sz w:val="28"/>
          <w:szCs w:val="28"/>
        </w:rPr>
        <w:t>ской Федерации, нормативн</w:t>
      </w:r>
      <w:r>
        <w:rPr>
          <w:rFonts w:ascii="Times New Roman" w:hAnsi="Times New Roman"/>
          <w:sz w:val="28"/>
          <w:szCs w:val="28"/>
        </w:rPr>
        <w:t>ыми актами Банка России, учреди</w:t>
      </w:r>
      <w:r w:rsidRPr="00501C5C">
        <w:rPr>
          <w:rFonts w:ascii="Times New Roman" w:hAnsi="Times New Roman"/>
          <w:sz w:val="28"/>
          <w:szCs w:val="28"/>
        </w:rPr>
        <w:t>тельными документами кред</w:t>
      </w:r>
      <w:r>
        <w:rPr>
          <w:rFonts w:ascii="Times New Roman" w:hAnsi="Times New Roman"/>
          <w:sz w:val="28"/>
          <w:szCs w:val="28"/>
        </w:rPr>
        <w:t>итной организации, а также поло</w:t>
      </w:r>
      <w:r w:rsidRPr="00501C5C">
        <w:rPr>
          <w:rFonts w:ascii="Times New Roman" w:hAnsi="Times New Roman"/>
          <w:sz w:val="28"/>
          <w:szCs w:val="28"/>
        </w:rPr>
        <w:t>жениями о фондах, утвержденными в соответствии с уставами</w:t>
      </w:r>
      <w:r>
        <w:rPr>
          <w:rFonts w:ascii="Times New Roman" w:hAnsi="Times New Roman"/>
          <w:sz w:val="28"/>
          <w:szCs w:val="28"/>
        </w:rPr>
        <w:t xml:space="preserve"> </w:t>
      </w:r>
      <w:r w:rsidRPr="00501C5C">
        <w:rPr>
          <w:rFonts w:ascii="Times New Roman" w:hAnsi="Times New Roman"/>
          <w:sz w:val="28"/>
          <w:szCs w:val="28"/>
        </w:rPr>
        <w:t>кредитных организаций.</w:t>
      </w:r>
    </w:p>
    <w:p w:rsidR="000C1E8C" w:rsidRPr="00501C5C" w:rsidRDefault="000C1E8C" w:rsidP="00F81F9A">
      <w:pPr>
        <w:spacing w:before="0" w:beforeAutospacing="0" w:after="0" w:afterAutospacing="0"/>
        <w:rPr>
          <w:rFonts w:ascii="Times New Roman" w:hAnsi="Times New Roman"/>
          <w:sz w:val="28"/>
          <w:szCs w:val="28"/>
        </w:rPr>
      </w:pPr>
      <w:r w:rsidRPr="00501C5C">
        <w:rPr>
          <w:rFonts w:ascii="Times New Roman" w:hAnsi="Times New Roman"/>
          <w:sz w:val="28"/>
          <w:szCs w:val="28"/>
        </w:rPr>
        <w:t xml:space="preserve">Порядок расчетов между </w:t>
      </w:r>
      <w:r>
        <w:rPr>
          <w:rFonts w:ascii="Times New Roman" w:hAnsi="Times New Roman"/>
          <w:sz w:val="28"/>
          <w:szCs w:val="28"/>
        </w:rPr>
        <w:t>кредитными организациями, а так</w:t>
      </w:r>
      <w:r w:rsidRPr="00501C5C">
        <w:rPr>
          <w:rFonts w:ascii="Times New Roman" w:hAnsi="Times New Roman"/>
          <w:sz w:val="28"/>
          <w:szCs w:val="28"/>
        </w:rPr>
        <w:t>же между подразделениями о</w:t>
      </w:r>
      <w:r>
        <w:rPr>
          <w:rFonts w:ascii="Times New Roman" w:hAnsi="Times New Roman"/>
          <w:sz w:val="28"/>
          <w:szCs w:val="28"/>
        </w:rPr>
        <w:t>дной кредитной организации опре</w:t>
      </w:r>
      <w:r w:rsidRPr="00501C5C">
        <w:rPr>
          <w:rFonts w:ascii="Times New Roman" w:hAnsi="Times New Roman"/>
          <w:sz w:val="28"/>
          <w:szCs w:val="28"/>
        </w:rPr>
        <w:t>деляют сами кредитные организации с соблюдением основных</w:t>
      </w:r>
      <w:r>
        <w:rPr>
          <w:rFonts w:ascii="Times New Roman" w:hAnsi="Times New Roman"/>
          <w:sz w:val="28"/>
          <w:szCs w:val="28"/>
        </w:rPr>
        <w:t xml:space="preserve"> </w:t>
      </w:r>
      <w:r w:rsidRPr="00501C5C">
        <w:rPr>
          <w:rFonts w:ascii="Times New Roman" w:hAnsi="Times New Roman"/>
          <w:sz w:val="28"/>
          <w:szCs w:val="28"/>
        </w:rPr>
        <w:t>принципов и условий, определенных нормативными актами Банка</w:t>
      </w:r>
      <w:r>
        <w:rPr>
          <w:rFonts w:ascii="Times New Roman" w:hAnsi="Times New Roman"/>
          <w:sz w:val="28"/>
          <w:szCs w:val="28"/>
        </w:rPr>
        <w:t xml:space="preserve"> </w:t>
      </w:r>
      <w:r w:rsidRPr="00501C5C">
        <w:rPr>
          <w:rFonts w:ascii="Times New Roman" w:hAnsi="Times New Roman"/>
          <w:sz w:val="28"/>
          <w:szCs w:val="28"/>
        </w:rPr>
        <w:t>России. При определении в</w:t>
      </w:r>
      <w:r>
        <w:rPr>
          <w:rFonts w:ascii="Times New Roman" w:hAnsi="Times New Roman"/>
          <w:sz w:val="28"/>
          <w:szCs w:val="28"/>
        </w:rPr>
        <w:t>нутрибанковских расчетов кредит</w:t>
      </w:r>
      <w:r w:rsidRPr="00501C5C">
        <w:rPr>
          <w:rFonts w:ascii="Times New Roman" w:hAnsi="Times New Roman"/>
          <w:sz w:val="28"/>
          <w:szCs w:val="28"/>
        </w:rPr>
        <w:t>ные организации исходят из того, что они несут ответственность</w:t>
      </w:r>
      <w:r>
        <w:rPr>
          <w:rFonts w:ascii="Times New Roman" w:hAnsi="Times New Roman"/>
          <w:sz w:val="28"/>
          <w:szCs w:val="28"/>
        </w:rPr>
        <w:t xml:space="preserve"> </w:t>
      </w:r>
      <w:r w:rsidRPr="00501C5C">
        <w:rPr>
          <w:rFonts w:ascii="Times New Roman" w:hAnsi="Times New Roman"/>
          <w:sz w:val="28"/>
          <w:szCs w:val="28"/>
        </w:rPr>
        <w:t>за риск и правильную органи</w:t>
      </w:r>
      <w:r>
        <w:rPr>
          <w:rFonts w:ascii="Times New Roman" w:hAnsi="Times New Roman"/>
          <w:sz w:val="28"/>
          <w:szCs w:val="28"/>
        </w:rPr>
        <w:t>зацию этих расчетов.</w:t>
      </w:r>
    </w:p>
    <w:p w:rsidR="000C1E8C" w:rsidRPr="00501C5C" w:rsidRDefault="000C1E8C" w:rsidP="0008202E">
      <w:pPr>
        <w:spacing w:before="0" w:beforeAutospacing="0" w:after="0" w:afterAutospacing="0"/>
        <w:rPr>
          <w:rFonts w:ascii="Times New Roman" w:hAnsi="Times New Roman"/>
          <w:sz w:val="28"/>
          <w:szCs w:val="28"/>
        </w:rPr>
      </w:pPr>
      <w:r w:rsidRPr="00501C5C">
        <w:rPr>
          <w:rFonts w:ascii="Times New Roman" w:hAnsi="Times New Roman"/>
          <w:sz w:val="28"/>
          <w:szCs w:val="28"/>
        </w:rPr>
        <w:t>На каждого бухгалтерско</w:t>
      </w:r>
      <w:r>
        <w:rPr>
          <w:rFonts w:ascii="Times New Roman" w:hAnsi="Times New Roman"/>
          <w:sz w:val="28"/>
          <w:szCs w:val="28"/>
        </w:rPr>
        <w:t>го работника кредитной организа</w:t>
      </w:r>
      <w:r w:rsidRPr="00501C5C">
        <w:rPr>
          <w:rFonts w:ascii="Times New Roman" w:hAnsi="Times New Roman"/>
          <w:sz w:val="28"/>
          <w:szCs w:val="28"/>
        </w:rPr>
        <w:t>ции возлагается ответственно</w:t>
      </w:r>
      <w:r>
        <w:rPr>
          <w:rFonts w:ascii="Times New Roman" w:hAnsi="Times New Roman"/>
          <w:sz w:val="28"/>
          <w:szCs w:val="28"/>
        </w:rPr>
        <w:t>сть за совершение учетных опера</w:t>
      </w:r>
      <w:r w:rsidRPr="00501C5C">
        <w:rPr>
          <w:rFonts w:ascii="Times New Roman" w:hAnsi="Times New Roman"/>
          <w:sz w:val="28"/>
          <w:szCs w:val="28"/>
        </w:rPr>
        <w:t>ций. Порядок совершения операций отдельными работниками</w:t>
      </w:r>
      <w:r>
        <w:rPr>
          <w:rFonts w:ascii="Times New Roman" w:hAnsi="Times New Roman"/>
          <w:sz w:val="28"/>
          <w:szCs w:val="28"/>
        </w:rPr>
        <w:t xml:space="preserve"> </w:t>
      </w:r>
      <w:r w:rsidRPr="00501C5C">
        <w:rPr>
          <w:rFonts w:ascii="Times New Roman" w:hAnsi="Times New Roman"/>
          <w:sz w:val="28"/>
          <w:szCs w:val="28"/>
        </w:rPr>
        <w:t>определяет руководство кредитной организации. В то же время</w:t>
      </w:r>
      <w:r>
        <w:rPr>
          <w:rFonts w:ascii="Times New Roman" w:hAnsi="Times New Roman"/>
          <w:sz w:val="28"/>
          <w:szCs w:val="28"/>
        </w:rPr>
        <w:t xml:space="preserve"> </w:t>
      </w:r>
      <w:r w:rsidRPr="00501C5C">
        <w:rPr>
          <w:rFonts w:ascii="Times New Roman" w:hAnsi="Times New Roman"/>
          <w:sz w:val="28"/>
          <w:szCs w:val="28"/>
        </w:rPr>
        <w:t>отдельные операции не могут совершаться единолично учетным</w:t>
      </w:r>
      <w:r>
        <w:rPr>
          <w:rFonts w:ascii="Times New Roman" w:hAnsi="Times New Roman"/>
          <w:sz w:val="28"/>
          <w:szCs w:val="28"/>
        </w:rPr>
        <w:t xml:space="preserve"> </w:t>
      </w:r>
      <w:r w:rsidRPr="00501C5C">
        <w:rPr>
          <w:rFonts w:ascii="Times New Roman" w:hAnsi="Times New Roman"/>
          <w:sz w:val="28"/>
          <w:szCs w:val="28"/>
        </w:rPr>
        <w:t>работником, а должны проводиться по учету с дополнительной</w:t>
      </w:r>
      <w:r>
        <w:rPr>
          <w:rFonts w:ascii="Times New Roman" w:hAnsi="Times New Roman"/>
          <w:sz w:val="28"/>
          <w:szCs w:val="28"/>
        </w:rPr>
        <w:t xml:space="preserve"> </w:t>
      </w:r>
      <w:r w:rsidRPr="00501C5C">
        <w:rPr>
          <w:rFonts w:ascii="Times New Roman" w:hAnsi="Times New Roman"/>
          <w:sz w:val="28"/>
          <w:szCs w:val="28"/>
        </w:rPr>
        <w:t>подписью контролирующего работника.</w:t>
      </w:r>
    </w:p>
    <w:p w:rsidR="000C1E8C" w:rsidRPr="00501C5C" w:rsidRDefault="000C1E8C" w:rsidP="0008202E">
      <w:pPr>
        <w:spacing w:before="0" w:beforeAutospacing="0" w:after="0" w:afterAutospacing="0"/>
        <w:rPr>
          <w:rFonts w:ascii="Times New Roman" w:hAnsi="Times New Roman"/>
          <w:sz w:val="28"/>
          <w:szCs w:val="28"/>
        </w:rPr>
      </w:pPr>
      <w:r w:rsidRPr="00501C5C">
        <w:rPr>
          <w:rFonts w:ascii="Times New Roman" w:hAnsi="Times New Roman"/>
          <w:sz w:val="28"/>
          <w:szCs w:val="28"/>
        </w:rPr>
        <w:t>Все совершенные за рабочий день операции отражаются в</w:t>
      </w:r>
      <w:r>
        <w:rPr>
          <w:rFonts w:ascii="Times New Roman" w:hAnsi="Times New Roman"/>
          <w:sz w:val="28"/>
          <w:szCs w:val="28"/>
        </w:rPr>
        <w:t xml:space="preserve"> </w:t>
      </w:r>
      <w:r w:rsidRPr="00501C5C">
        <w:rPr>
          <w:rFonts w:ascii="Times New Roman" w:hAnsi="Times New Roman"/>
          <w:sz w:val="28"/>
          <w:szCs w:val="28"/>
        </w:rPr>
        <w:t>ежедневном балансе кредитн</w:t>
      </w:r>
      <w:r>
        <w:rPr>
          <w:rFonts w:ascii="Times New Roman" w:hAnsi="Times New Roman"/>
          <w:sz w:val="28"/>
          <w:szCs w:val="28"/>
        </w:rPr>
        <w:t>ой организации (ее филиала). Ба</w:t>
      </w:r>
      <w:r w:rsidRPr="00501C5C">
        <w:rPr>
          <w:rFonts w:ascii="Times New Roman" w:hAnsi="Times New Roman"/>
          <w:sz w:val="28"/>
          <w:szCs w:val="28"/>
        </w:rPr>
        <w:t>ланс должен отвечать следующим основным требованиям:</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составляться по счетам второго порядка;</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показываться суммы по к</w:t>
      </w:r>
      <w:r>
        <w:rPr>
          <w:rFonts w:ascii="Times New Roman" w:hAnsi="Times New Roman"/>
          <w:sz w:val="28"/>
          <w:szCs w:val="28"/>
        </w:rPr>
        <w:t>аждому счету второго порядка от</w:t>
      </w:r>
      <w:r w:rsidRPr="00501C5C">
        <w:rPr>
          <w:rFonts w:ascii="Times New Roman" w:hAnsi="Times New Roman"/>
          <w:sz w:val="28"/>
          <w:szCs w:val="28"/>
        </w:rPr>
        <w:t>дельно в колонках - по счетам</w:t>
      </w:r>
      <w:r>
        <w:rPr>
          <w:rFonts w:ascii="Times New Roman" w:hAnsi="Times New Roman"/>
          <w:sz w:val="28"/>
          <w:szCs w:val="28"/>
        </w:rPr>
        <w:t xml:space="preserve"> в рублях; по счетам в иностран</w:t>
      </w:r>
      <w:r w:rsidRPr="00501C5C">
        <w:rPr>
          <w:rFonts w:ascii="Times New Roman" w:hAnsi="Times New Roman"/>
          <w:sz w:val="28"/>
          <w:szCs w:val="28"/>
        </w:rPr>
        <w:t>ной валюте, выраженной в руб</w:t>
      </w:r>
      <w:r>
        <w:rPr>
          <w:rFonts w:ascii="Times New Roman" w:hAnsi="Times New Roman"/>
          <w:sz w:val="28"/>
          <w:szCs w:val="28"/>
        </w:rPr>
        <w:t>левом эквиваленте, и в драгоцен</w:t>
      </w:r>
      <w:r w:rsidRPr="00501C5C">
        <w:rPr>
          <w:rFonts w:ascii="Times New Roman" w:hAnsi="Times New Roman"/>
          <w:sz w:val="28"/>
          <w:szCs w:val="28"/>
        </w:rPr>
        <w:t>ных металлах по их балансовой стоимости; итого по счету;</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выводиться итоги по каждому</w:t>
      </w:r>
      <w:r>
        <w:rPr>
          <w:rFonts w:ascii="Times New Roman" w:hAnsi="Times New Roman"/>
          <w:sz w:val="28"/>
          <w:szCs w:val="28"/>
        </w:rPr>
        <w:t xml:space="preserve"> счету первого порядка, по груп</w:t>
      </w:r>
      <w:r w:rsidRPr="00501C5C">
        <w:rPr>
          <w:rFonts w:ascii="Times New Roman" w:hAnsi="Times New Roman"/>
          <w:sz w:val="28"/>
          <w:szCs w:val="28"/>
        </w:rPr>
        <w:t>пе этих счетов, по разделам, по всем счетам;</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показываться в балансе сум</w:t>
      </w:r>
      <w:r>
        <w:rPr>
          <w:rFonts w:ascii="Times New Roman" w:hAnsi="Times New Roman"/>
          <w:sz w:val="28"/>
          <w:szCs w:val="28"/>
        </w:rPr>
        <w:t>мы по контрсчетам по ряду актив</w:t>
      </w:r>
      <w:r w:rsidRPr="00501C5C">
        <w:rPr>
          <w:rFonts w:ascii="Times New Roman" w:hAnsi="Times New Roman"/>
          <w:sz w:val="28"/>
          <w:szCs w:val="28"/>
        </w:rPr>
        <w:t>ных (пассивных) счетов;</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выводиться итог за минусом сумм по контрсчетам;</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должен быть читаемый б</w:t>
      </w:r>
      <w:r>
        <w:rPr>
          <w:rFonts w:ascii="Times New Roman" w:hAnsi="Times New Roman"/>
          <w:sz w:val="28"/>
          <w:szCs w:val="28"/>
        </w:rPr>
        <w:t>аланс, в заголовке должны указы</w:t>
      </w:r>
      <w:r w:rsidRPr="00501C5C">
        <w:rPr>
          <w:rFonts w:ascii="Times New Roman" w:hAnsi="Times New Roman"/>
          <w:sz w:val="28"/>
          <w:szCs w:val="28"/>
        </w:rPr>
        <w:t>ваться текстом: название креди</w:t>
      </w:r>
      <w:r>
        <w:rPr>
          <w:rFonts w:ascii="Times New Roman" w:hAnsi="Times New Roman"/>
          <w:sz w:val="28"/>
          <w:szCs w:val="28"/>
        </w:rPr>
        <w:t>тной организации, дата, на кото</w:t>
      </w:r>
      <w:r w:rsidRPr="00501C5C">
        <w:rPr>
          <w:rFonts w:ascii="Times New Roman" w:hAnsi="Times New Roman"/>
          <w:sz w:val="28"/>
          <w:szCs w:val="28"/>
        </w:rPr>
        <w:t>рую составлен баланс, единица измерения; номера и названия</w:t>
      </w:r>
      <w:r>
        <w:rPr>
          <w:rFonts w:ascii="Times New Roman" w:hAnsi="Times New Roman"/>
          <w:sz w:val="28"/>
          <w:szCs w:val="28"/>
        </w:rPr>
        <w:t xml:space="preserve"> </w:t>
      </w:r>
      <w:r w:rsidRPr="00501C5C">
        <w:rPr>
          <w:rFonts w:ascii="Times New Roman" w:hAnsi="Times New Roman"/>
          <w:sz w:val="28"/>
          <w:szCs w:val="28"/>
        </w:rPr>
        <w:t>разделов, групп счетов первого</w:t>
      </w:r>
      <w:r>
        <w:rPr>
          <w:rFonts w:ascii="Times New Roman" w:hAnsi="Times New Roman"/>
          <w:sz w:val="28"/>
          <w:szCs w:val="28"/>
        </w:rPr>
        <w:t xml:space="preserve"> порядка, счетов первого, второ</w:t>
      </w:r>
      <w:r w:rsidRPr="00501C5C">
        <w:rPr>
          <w:rFonts w:ascii="Times New Roman" w:hAnsi="Times New Roman"/>
          <w:sz w:val="28"/>
          <w:szCs w:val="28"/>
        </w:rPr>
        <w:t>го порядка, по каким счетам выведены промежуточные итоги;</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итоговая сумма по балансу должна называться — баланс;</w:t>
      </w:r>
    </w:p>
    <w:p w:rsidR="000C1E8C" w:rsidRPr="00501C5C"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501C5C">
        <w:rPr>
          <w:rFonts w:ascii="Times New Roman" w:hAnsi="Times New Roman"/>
          <w:sz w:val="28"/>
          <w:szCs w:val="28"/>
        </w:rPr>
        <w:t xml:space="preserve">должны показываться в одну </w:t>
      </w:r>
      <w:r>
        <w:rPr>
          <w:rFonts w:ascii="Times New Roman" w:hAnsi="Times New Roman"/>
          <w:sz w:val="28"/>
          <w:szCs w:val="28"/>
        </w:rPr>
        <w:t>строчку остатки по дебету и кре</w:t>
      </w:r>
      <w:r w:rsidRPr="00501C5C">
        <w:rPr>
          <w:rFonts w:ascii="Times New Roman" w:hAnsi="Times New Roman"/>
          <w:sz w:val="28"/>
          <w:szCs w:val="28"/>
        </w:rPr>
        <w:t>диту.</w:t>
      </w:r>
    </w:p>
    <w:p w:rsidR="000C1E8C" w:rsidRPr="00501C5C" w:rsidRDefault="000C1E8C" w:rsidP="005E7427">
      <w:pPr>
        <w:spacing w:before="0" w:beforeAutospacing="0" w:after="0" w:afterAutospacing="0"/>
        <w:rPr>
          <w:rFonts w:ascii="Times New Roman" w:hAnsi="Times New Roman"/>
          <w:sz w:val="28"/>
          <w:szCs w:val="28"/>
        </w:rPr>
      </w:pPr>
      <w:r w:rsidRPr="00501C5C">
        <w:rPr>
          <w:rFonts w:ascii="Times New Roman" w:hAnsi="Times New Roman"/>
          <w:sz w:val="28"/>
          <w:szCs w:val="28"/>
        </w:rPr>
        <w:t>Первичные балансы (кредитной организации без филиалов,</w:t>
      </w:r>
      <w:r>
        <w:rPr>
          <w:rFonts w:ascii="Times New Roman" w:hAnsi="Times New Roman"/>
          <w:sz w:val="28"/>
          <w:szCs w:val="28"/>
        </w:rPr>
        <w:t xml:space="preserve"> </w:t>
      </w:r>
      <w:r w:rsidRPr="00501C5C">
        <w:rPr>
          <w:rFonts w:ascii="Times New Roman" w:hAnsi="Times New Roman"/>
          <w:sz w:val="28"/>
          <w:szCs w:val="28"/>
        </w:rPr>
        <w:t>каждого филиала) составляются в рублях и копейках, сводные</w:t>
      </w:r>
      <w:r>
        <w:rPr>
          <w:rFonts w:ascii="Times New Roman" w:hAnsi="Times New Roman"/>
          <w:sz w:val="28"/>
          <w:szCs w:val="28"/>
        </w:rPr>
        <w:t xml:space="preserve"> </w:t>
      </w:r>
      <w:r w:rsidRPr="00501C5C">
        <w:rPr>
          <w:rFonts w:ascii="Times New Roman" w:hAnsi="Times New Roman"/>
          <w:sz w:val="28"/>
          <w:szCs w:val="28"/>
        </w:rPr>
        <w:t xml:space="preserve">(консолидированные) </w:t>
      </w:r>
      <w:r>
        <w:rPr>
          <w:rFonts w:ascii="Times New Roman" w:hAnsi="Times New Roman"/>
          <w:sz w:val="28"/>
          <w:szCs w:val="28"/>
        </w:rPr>
        <w:t xml:space="preserve">     </w:t>
      </w:r>
      <w:r w:rsidRPr="00501C5C">
        <w:rPr>
          <w:rFonts w:ascii="Times New Roman" w:hAnsi="Times New Roman"/>
          <w:sz w:val="28"/>
          <w:szCs w:val="28"/>
        </w:rPr>
        <w:t xml:space="preserve"> в единицах, указанных для составления</w:t>
      </w:r>
      <w:r>
        <w:rPr>
          <w:rFonts w:ascii="Times New Roman" w:hAnsi="Times New Roman"/>
          <w:sz w:val="28"/>
          <w:szCs w:val="28"/>
        </w:rPr>
        <w:t xml:space="preserve"> </w:t>
      </w:r>
      <w:r w:rsidRPr="00501C5C">
        <w:rPr>
          <w:rFonts w:ascii="Times New Roman" w:hAnsi="Times New Roman"/>
          <w:sz w:val="28"/>
          <w:szCs w:val="28"/>
        </w:rPr>
        <w:t>и представления отчетности.</w:t>
      </w:r>
    </w:p>
    <w:p w:rsidR="000C1E8C" w:rsidRDefault="000C1E8C" w:rsidP="0008202E">
      <w:pPr>
        <w:spacing w:before="0" w:beforeAutospacing="0" w:after="0" w:afterAutospacing="0"/>
        <w:rPr>
          <w:rFonts w:ascii="Times New Roman" w:hAnsi="Times New Roman"/>
          <w:b/>
          <w:sz w:val="28"/>
          <w:szCs w:val="28"/>
        </w:rPr>
      </w:pPr>
    </w:p>
    <w:p w:rsidR="000C1E8C" w:rsidRDefault="000C1E8C" w:rsidP="00CB7E88">
      <w:pPr>
        <w:spacing w:before="0" w:beforeAutospacing="0" w:after="240" w:afterAutospacing="0"/>
        <w:jc w:val="center"/>
        <w:rPr>
          <w:rFonts w:ascii="Times New Roman" w:hAnsi="Times New Roman"/>
          <w:b/>
          <w:sz w:val="28"/>
          <w:szCs w:val="28"/>
        </w:rPr>
      </w:pPr>
    </w:p>
    <w:p w:rsidR="000C1E8C" w:rsidRPr="00501C5C" w:rsidRDefault="000C1E8C" w:rsidP="00CB7E88">
      <w:pPr>
        <w:spacing w:before="0" w:beforeAutospacing="0" w:after="240" w:afterAutospacing="0"/>
        <w:jc w:val="center"/>
        <w:rPr>
          <w:rFonts w:ascii="Times New Roman" w:hAnsi="Times New Roman"/>
          <w:b/>
          <w:sz w:val="28"/>
          <w:szCs w:val="28"/>
        </w:rPr>
      </w:pPr>
      <w:r>
        <w:rPr>
          <w:rFonts w:ascii="Times New Roman" w:hAnsi="Times New Roman"/>
          <w:b/>
          <w:sz w:val="28"/>
          <w:szCs w:val="28"/>
        </w:rPr>
        <w:t>Глава 3</w:t>
      </w:r>
      <w:r w:rsidRPr="00501C5C">
        <w:rPr>
          <w:rFonts w:ascii="Times New Roman" w:hAnsi="Times New Roman"/>
          <w:b/>
          <w:sz w:val="28"/>
          <w:szCs w:val="28"/>
        </w:rPr>
        <w:t xml:space="preserve"> </w:t>
      </w:r>
      <w:r>
        <w:rPr>
          <w:rFonts w:ascii="Times New Roman" w:hAnsi="Times New Roman"/>
          <w:b/>
          <w:sz w:val="28"/>
          <w:szCs w:val="28"/>
        </w:rPr>
        <w:t>Организация бухгалтерской работы в банках</w:t>
      </w:r>
    </w:p>
    <w:p w:rsidR="000C1E8C" w:rsidRPr="0094561E" w:rsidRDefault="000C1E8C" w:rsidP="00CB7E88">
      <w:pPr>
        <w:spacing w:before="0" w:beforeAutospacing="0" w:after="120" w:afterAutospacing="0"/>
        <w:jc w:val="center"/>
        <w:rPr>
          <w:rFonts w:ascii="Times New Roman" w:hAnsi="Times New Roman"/>
          <w:sz w:val="28"/>
          <w:szCs w:val="28"/>
        </w:rPr>
      </w:pPr>
      <w:r>
        <w:rPr>
          <w:rFonts w:ascii="Times New Roman" w:hAnsi="Times New Roman"/>
          <w:b/>
          <w:sz w:val="28"/>
          <w:szCs w:val="28"/>
        </w:rPr>
        <w:t xml:space="preserve">3.1 </w:t>
      </w:r>
      <w:r w:rsidRPr="0094561E">
        <w:rPr>
          <w:rFonts w:ascii="Times New Roman" w:hAnsi="Times New Roman"/>
          <w:b/>
          <w:sz w:val="28"/>
          <w:szCs w:val="28"/>
        </w:rPr>
        <w:t xml:space="preserve"> Первичная документация банков,</w:t>
      </w:r>
      <w:r>
        <w:rPr>
          <w:rFonts w:ascii="Times New Roman" w:hAnsi="Times New Roman"/>
          <w:b/>
          <w:sz w:val="28"/>
          <w:szCs w:val="28"/>
        </w:rPr>
        <w:t xml:space="preserve"> </w:t>
      </w:r>
      <w:r w:rsidRPr="0094561E">
        <w:rPr>
          <w:rFonts w:ascii="Times New Roman" w:hAnsi="Times New Roman"/>
          <w:b/>
          <w:sz w:val="28"/>
          <w:szCs w:val="28"/>
        </w:rPr>
        <w:t>документооборот и учетные регистры</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Специфика банковских операций, их отли</w:t>
      </w:r>
      <w:r>
        <w:rPr>
          <w:rFonts w:ascii="Times New Roman" w:hAnsi="Times New Roman"/>
          <w:sz w:val="28"/>
          <w:szCs w:val="28"/>
        </w:rPr>
        <w:t>чие от деятельнос</w:t>
      </w:r>
      <w:r w:rsidRPr="0094561E">
        <w:rPr>
          <w:rFonts w:ascii="Times New Roman" w:hAnsi="Times New Roman"/>
          <w:sz w:val="28"/>
          <w:szCs w:val="28"/>
        </w:rPr>
        <w:t>ти нефинансовых агентов экон</w:t>
      </w:r>
      <w:r>
        <w:rPr>
          <w:rFonts w:ascii="Times New Roman" w:hAnsi="Times New Roman"/>
          <w:sz w:val="28"/>
          <w:szCs w:val="28"/>
        </w:rPr>
        <w:t>омики требует использования спе</w:t>
      </w:r>
      <w:r w:rsidRPr="0094561E">
        <w:rPr>
          <w:rFonts w:ascii="Times New Roman" w:hAnsi="Times New Roman"/>
          <w:sz w:val="28"/>
          <w:szCs w:val="28"/>
        </w:rPr>
        <w:t>циальной документации. Она разрабатывается Банком России,</w:t>
      </w:r>
      <w:r>
        <w:rPr>
          <w:rFonts w:ascii="Times New Roman" w:hAnsi="Times New Roman"/>
          <w:sz w:val="28"/>
          <w:szCs w:val="28"/>
        </w:rPr>
        <w:t xml:space="preserve"> </w:t>
      </w:r>
      <w:r w:rsidRPr="0094561E">
        <w:rPr>
          <w:rFonts w:ascii="Times New Roman" w:hAnsi="Times New Roman"/>
          <w:sz w:val="28"/>
          <w:szCs w:val="28"/>
        </w:rPr>
        <w:t>обязательна к применению всеми юридическими и физическими</w:t>
      </w:r>
      <w:r>
        <w:rPr>
          <w:rFonts w:ascii="Times New Roman" w:hAnsi="Times New Roman"/>
          <w:sz w:val="28"/>
          <w:szCs w:val="28"/>
        </w:rPr>
        <w:t xml:space="preserve"> </w:t>
      </w:r>
      <w:r w:rsidRPr="0094561E">
        <w:rPr>
          <w:rFonts w:ascii="Times New Roman" w:hAnsi="Times New Roman"/>
          <w:sz w:val="28"/>
          <w:szCs w:val="28"/>
        </w:rPr>
        <w:t>лицами при их работе с банками.</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По методике ЦБ РФ банковские</w:t>
      </w:r>
      <w:r>
        <w:rPr>
          <w:rFonts w:ascii="Times New Roman" w:hAnsi="Times New Roman"/>
          <w:sz w:val="28"/>
          <w:szCs w:val="28"/>
        </w:rPr>
        <w:t xml:space="preserve"> документы делятся на кассо</w:t>
      </w:r>
      <w:r w:rsidRPr="0094561E">
        <w:rPr>
          <w:rFonts w:ascii="Times New Roman" w:hAnsi="Times New Roman"/>
          <w:sz w:val="28"/>
          <w:szCs w:val="28"/>
        </w:rPr>
        <w:t>вые и мемориальные, которые могут быть клиентскими и внутибанковскими. Есть и другие методики - из мемориальных в</w:t>
      </w:r>
      <w:r>
        <w:rPr>
          <w:rFonts w:ascii="Times New Roman" w:hAnsi="Times New Roman"/>
          <w:sz w:val="28"/>
          <w:szCs w:val="28"/>
        </w:rPr>
        <w:t xml:space="preserve"> </w:t>
      </w:r>
      <w:r w:rsidRPr="0094561E">
        <w:rPr>
          <w:rFonts w:ascii="Times New Roman" w:hAnsi="Times New Roman"/>
          <w:sz w:val="28"/>
          <w:szCs w:val="28"/>
        </w:rPr>
        <w:t>отдельные группы выделяютс</w:t>
      </w:r>
      <w:r>
        <w:rPr>
          <w:rFonts w:ascii="Times New Roman" w:hAnsi="Times New Roman"/>
          <w:sz w:val="28"/>
          <w:szCs w:val="28"/>
        </w:rPr>
        <w:t xml:space="preserve">я расчетные документы, внебалансовые. </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Кассовыми документами оформляются кассовые операции</w:t>
      </w:r>
      <w:r>
        <w:rPr>
          <w:rFonts w:ascii="Times New Roman" w:hAnsi="Times New Roman"/>
          <w:sz w:val="28"/>
          <w:szCs w:val="28"/>
        </w:rPr>
        <w:t xml:space="preserve"> </w:t>
      </w:r>
      <w:r w:rsidRPr="0094561E">
        <w:rPr>
          <w:rFonts w:ascii="Times New Roman" w:hAnsi="Times New Roman"/>
          <w:sz w:val="28"/>
          <w:szCs w:val="28"/>
        </w:rPr>
        <w:t>банка по приему-выдаче наличных денег в рублях и инвалюте:</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объявления на взнос наличными, денежные чеки, приходные и</w:t>
      </w:r>
      <w:r>
        <w:rPr>
          <w:rFonts w:ascii="Times New Roman" w:hAnsi="Times New Roman"/>
          <w:sz w:val="28"/>
          <w:szCs w:val="28"/>
        </w:rPr>
        <w:t xml:space="preserve"> </w:t>
      </w:r>
      <w:r w:rsidRPr="0094561E">
        <w:rPr>
          <w:rFonts w:ascii="Times New Roman" w:hAnsi="Times New Roman"/>
          <w:sz w:val="28"/>
          <w:szCs w:val="28"/>
        </w:rPr>
        <w:t>расходные кассовые ордера.</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Мемориальные документы с</w:t>
      </w:r>
      <w:r>
        <w:rPr>
          <w:rFonts w:ascii="Times New Roman" w:hAnsi="Times New Roman"/>
          <w:sz w:val="28"/>
          <w:szCs w:val="28"/>
        </w:rPr>
        <w:t>лужат для отражения в бухгалтер</w:t>
      </w:r>
      <w:r w:rsidRPr="0094561E">
        <w:rPr>
          <w:rFonts w:ascii="Times New Roman" w:hAnsi="Times New Roman"/>
          <w:sz w:val="28"/>
          <w:szCs w:val="28"/>
        </w:rPr>
        <w:t>ском учете безналичных операций: платежные</w:t>
      </w:r>
      <w:r>
        <w:rPr>
          <w:rFonts w:ascii="Times New Roman" w:hAnsi="Times New Roman"/>
          <w:sz w:val="28"/>
          <w:szCs w:val="28"/>
        </w:rPr>
        <w:t xml:space="preserve"> поручения, пла</w:t>
      </w:r>
      <w:r w:rsidRPr="0094561E">
        <w:rPr>
          <w:rFonts w:ascii="Times New Roman" w:hAnsi="Times New Roman"/>
          <w:sz w:val="28"/>
          <w:szCs w:val="28"/>
        </w:rPr>
        <w:t>тежные требования, инкассовые поручения, расчетные чеки,</w:t>
      </w:r>
      <w:r>
        <w:rPr>
          <w:rFonts w:ascii="Times New Roman" w:hAnsi="Times New Roman"/>
          <w:sz w:val="28"/>
          <w:szCs w:val="28"/>
        </w:rPr>
        <w:t xml:space="preserve"> </w:t>
      </w:r>
      <w:r w:rsidRPr="0094561E">
        <w:rPr>
          <w:rFonts w:ascii="Times New Roman" w:hAnsi="Times New Roman"/>
          <w:sz w:val="28"/>
          <w:szCs w:val="28"/>
        </w:rPr>
        <w:t>аккредитивы, а также клиентские документы, оформленные и</w:t>
      </w:r>
      <w:r>
        <w:rPr>
          <w:rFonts w:ascii="Times New Roman" w:hAnsi="Times New Roman"/>
          <w:sz w:val="28"/>
          <w:szCs w:val="28"/>
        </w:rPr>
        <w:t xml:space="preserve"> </w:t>
      </w:r>
      <w:r w:rsidRPr="0094561E">
        <w:rPr>
          <w:rFonts w:ascii="Times New Roman" w:hAnsi="Times New Roman"/>
          <w:sz w:val="28"/>
          <w:szCs w:val="28"/>
        </w:rPr>
        <w:t>подписанные самими клиент</w:t>
      </w:r>
      <w:r>
        <w:rPr>
          <w:rFonts w:ascii="Times New Roman" w:hAnsi="Times New Roman"/>
          <w:sz w:val="28"/>
          <w:szCs w:val="28"/>
        </w:rPr>
        <w:t>ами. С их помощью происходит за</w:t>
      </w:r>
      <w:r w:rsidRPr="0094561E">
        <w:rPr>
          <w:rFonts w:ascii="Times New Roman" w:hAnsi="Times New Roman"/>
          <w:sz w:val="28"/>
          <w:szCs w:val="28"/>
        </w:rPr>
        <w:t>числение и списание безналичных средств со счетов клиентов.</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Внутрибанковские мемор</w:t>
      </w:r>
      <w:r>
        <w:rPr>
          <w:rFonts w:ascii="Times New Roman" w:hAnsi="Times New Roman"/>
          <w:sz w:val="28"/>
          <w:szCs w:val="28"/>
        </w:rPr>
        <w:t>иальные документы: платежный ор</w:t>
      </w:r>
      <w:r w:rsidRPr="0094561E">
        <w:rPr>
          <w:rFonts w:ascii="Times New Roman" w:hAnsi="Times New Roman"/>
          <w:sz w:val="28"/>
          <w:szCs w:val="28"/>
        </w:rPr>
        <w:t>дер, платежный мемориал</w:t>
      </w:r>
      <w:r>
        <w:rPr>
          <w:rFonts w:ascii="Times New Roman" w:hAnsi="Times New Roman"/>
          <w:sz w:val="28"/>
          <w:szCs w:val="28"/>
        </w:rPr>
        <w:t>ьный ордер и мемориальный внеба</w:t>
      </w:r>
      <w:r w:rsidRPr="0094561E">
        <w:rPr>
          <w:rFonts w:ascii="Times New Roman" w:hAnsi="Times New Roman"/>
          <w:sz w:val="28"/>
          <w:szCs w:val="28"/>
        </w:rPr>
        <w:t>лансовый ордер. Первым оф</w:t>
      </w:r>
      <w:r>
        <w:rPr>
          <w:rFonts w:ascii="Times New Roman" w:hAnsi="Times New Roman"/>
          <w:sz w:val="28"/>
          <w:szCs w:val="28"/>
        </w:rPr>
        <w:t>ормляются частичная оплата доку</w:t>
      </w:r>
      <w:r w:rsidRPr="0094561E">
        <w:rPr>
          <w:rFonts w:ascii="Times New Roman" w:hAnsi="Times New Roman"/>
          <w:sz w:val="28"/>
          <w:szCs w:val="28"/>
        </w:rPr>
        <w:t xml:space="preserve">ментов из картотеки </w:t>
      </w:r>
      <w:r>
        <w:rPr>
          <w:rFonts w:ascii="Cambria Math" w:hAnsi="Cambria Math"/>
          <w:sz w:val="28"/>
          <w:szCs w:val="28"/>
        </w:rPr>
        <w:t>«</w:t>
      </w:r>
      <w:r w:rsidRPr="0094561E">
        <w:rPr>
          <w:rFonts w:ascii="Times New Roman" w:hAnsi="Times New Roman"/>
          <w:sz w:val="28"/>
          <w:szCs w:val="28"/>
        </w:rPr>
        <w:t>Расчетные документы, не оплаченные в</w:t>
      </w:r>
      <w:r>
        <w:rPr>
          <w:rFonts w:ascii="Times New Roman" w:hAnsi="Times New Roman"/>
          <w:sz w:val="28"/>
          <w:szCs w:val="28"/>
        </w:rPr>
        <w:t xml:space="preserve"> </w:t>
      </w:r>
      <w:r w:rsidRPr="0094561E">
        <w:rPr>
          <w:rFonts w:ascii="Times New Roman" w:hAnsi="Times New Roman"/>
          <w:sz w:val="28"/>
          <w:szCs w:val="28"/>
        </w:rPr>
        <w:t>срок</w:t>
      </w:r>
      <w:r>
        <w:rPr>
          <w:rFonts w:ascii="Cambria Math" w:hAnsi="Cambria Math"/>
          <w:sz w:val="28"/>
          <w:szCs w:val="28"/>
        </w:rPr>
        <w:t>»</w:t>
      </w:r>
      <w:r w:rsidRPr="0094561E">
        <w:rPr>
          <w:rFonts w:ascii="Times New Roman" w:hAnsi="Times New Roman"/>
          <w:sz w:val="28"/>
          <w:szCs w:val="28"/>
        </w:rPr>
        <w:t>; вторым - такие внутрибанко</w:t>
      </w:r>
      <w:r>
        <w:rPr>
          <w:rFonts w:ascii="Times New Roman" w:hAnsi="Times New Roman"/>
          <w:sz w:val="28"/>
          <w:szCs w:val="28"/>
        </w:rPr>
        <w:t>вские операции, как поступ</w:t>
      </w:r>
      <w:r w:rsidRPr="0094561E">
        <w:rPr>
          <w:rFonts w:ascii="Times New Roman" w:hAnsi="Times New Roman"/>
          <w:sz w:val="28"/>
          <w:szCs w:val="28"/>
        </w:rPr>
        <w:t>ление и выбытие основных средств, начисление амортизации,</w:t>
      </w:r>
      <w:r>
        <w:rPr>
          <w:rFonts w:ascii="Times New Roman" w:hAnsi="Times New Roman"/>
          <w:sz w:val="28"/>
          <w:szCs w:val="28"/>
        </w:rPr>
        <w:t xml:space="preserve"> </w:t>
      </w:r>
      <w:r w:rsidRPr="0094561E">
        <w:rPr>
          <w:rFonts w:ascii="Times New Roman" w:hAnsi="Times New Roman"/>
          <w:sz w:val="28"/>
          <w:szCs w:val="28"/>
        </w:rPr>
        <w:t xml:space="preserve">заработной платы, некоторых </w:t>
      </w:r>
      <w:r>
        <w:rPr>
          <w:rFonts w:ascii="Times New Roman" w:hAnsi="Times New Roman"/>
          <w:sz w:val="28"/>
          <w:szCs w:val="28"/>
        </w:rPr>
        <w:t>расходов и доходов.  Мемори</w:t>
      </w:r>
      <w:r w:rsidRPr="0094561E">
        <w:rPr>
          <w:rFonts w:ascii="Times New Roman" w:hAnsi="Times New Roman"/>
          <w:sz w:val="28"/>
          <w:szCs w:val="28"/>
        </w:rPr>
        <w:t>альным внебалансовым ордер</w:t>
      </w:r>
      <w:r>
        <w:rPr>
          <w:rFonts w:ascii="Times New Roman" w:hAnsi="Times New Roman"/>
          <w:sz w:val="28"/>
          <w:szCs w:val="28"/>
        </w:rPr>
        <w:t>ом отражаются внебалансовые опе</w:t>
      </w:r>
      <w:r w:rsidRPr="0094561E">
        <w:rPr>
          <w:rFonts w:ascii="Times New Roman" w:hAnsi="Times New Roman"/>
          <w:sz w:val="28"/>
          <w:szCs w:val="28"/>
        </w:rPr>
        <w:t>рации: гарантии выданные; обеспечение выданных ссу</w:t>
      </w:r>
      <w:r>
        <w:rPr>
          <w:rFonts w:ascii="Times New Roman" w:hAnsi="Times New Roman"/>
          <w:sz w:val="28"/>
          <w:szCs w:val="28"/>
        </w:rPr>
        <w:t>д; аккре</w:t>
      </w:r>
      <w:r w:rsidRPr="0094561E">
        <w:rPr>
          <w:rFonts w:ascii="Times New Roman" w:hAnsi="Times New Roman"/>
          <w:sz w:val="28"/>
          <w:szCs w:val="28"/>
        </w:rPr>
        <w:t>дитивы, выставлен</w:t>
      </w:r>
      <w:r>
        <w:rPr>
          <w:rFonts w:ascii="Times New Roman" w:hAnsi="Times New Roman"/>
          <w:sz w:val="28"/>
          <w:szCs w:val="28"/>
        </w:rPr>
        <w:t>ные на имя клиентов банка.</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Все банковские документ</w:t>
      </w:r>
      <w:r>
        <w:rPr>
          <w:rFonts w:ascii="Times New Roman" w:hAnsi="Times New Roman"/>
          <w:sz w:val="28"/>
          <w:szCs w:val="28"/>
        </w:rPr>
        <w:t>ы должны иметь обязательные рек</w:t>
      </w:r>
      <w:r w:rsidRPr="0094561E">
        <w:rPr>
          <w:rFonts w:ascii="Times New Roman" w:hAnsi="Times New Roman"/>
          <w:sz w:val="28"/>
          <w:szCs w:val="28"/>
        </w:rPr>
        <w:t>визиты и корреспонденцию счетов, т.е. обозначение счетов по</w:t>
      </w:r>
      <w:r>
        <w:rPr>
          <w:rFonts w:ascii="Times New Roman" w:hAnsi="Times New Roman"/>
          <w:sz w:val="28"/>
          <w:szCs w:val="28"/>
        </w:rPr>
        <w:t xml:space="preserve"> </w:t>
      </w:r>
      <w:r w:rsidRPr="0094561E">
        <w:rPr>
          <w:rFonts w:ascii="Times New Roman" w:hAnsi="Times New Roman"/>
          <w:sz w:val="28"/>
          <w:szCs w:val="28"/>
        </w:rPr>
        <w:t>дебету и кредиту.</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eastAsia="Times-BoldItalic" w:hAnsi="Times New Roman"/>
          <w:sz w:val="28"/>
          <w:szCs w:val="28"/>
        </w:rPr>
        <w:t>Документооборот -</w:t>
      </w:r>
      <w:r w:rsidRPr="0094561E">
        <w:rPr>
          <w:rFonts w:ascii="Times New Roman" w:eastAsia="Times-BoldItalic" w:hAnsi="Times New Roman"/>
          <w:sz w:val="28"/>
          <w:szCs w:val="28"/>
        </w:rPr>
        <w:t xml:space="preserve"> </w:t>
      </w:r>
      <w:r w:rsidRPr="0094561E">
        <w:rPr>
          <w:rFonts w:ascii="Times New Roman" w:hAnsi="Times New Roman"/>
          <w:sz w:val="28"/>
          <w:szCs w:val="28"/>
        </w:rPr>
        <w:t>путь (</w:t>
      </w:r>
      <w:r>
        <w:rPr>
          <w:rFonts w:ascii="Times New Roman" w:hAnsi="Times New Roman"/>
          <w:sz w:val="28"/>
          <w:szCs w:val="28"/>
        </w:rPr>
        <w:t>схема) движения документов с мо</w:t>
      </w:r>
      <w:r w:rsidRPr="0094561E">
        <w:rPr>
          <w:rFonts w:ascii="Times New Roman" w:hAnsi="Times New Roman"/>
          <w:sz w:val="28"/>
          <w:szCs w:val="28"/>
        </w:rPr>
        <w:t>мента поступления в банк ил</w:t>
      </w:r>
      <w:r>
        <w:rPr>
          <w:rFonts w:ascii="Times New Roman" w:hAnsi="Times New Roman"/>
          <w:sz w:val="28"/>
          <w:szCs w:val="28"/>
        </w:rPr>
        <w:t>и выписки внутрибанковских доку</w:t>
      </w:r>
      <w:r w:rsidRPr="0094561E">
        <w:rPr>
          <w:rFonts w:ascii="Times New Roman" w:hAnsi="Times New Roman"/>
          <w:sz w:val="28"/>
          <w:szCs w:val="28"/>
        </w:rPr>
        <w:t>ментов до сдачи их в документы дня. Как правило, банковские</w:t>
      </w:r>
      <w:r>
        <w:rPr>
          <w:rFonts w:ascii="Times New Roman" w:hAnsi="Times New Roman"/>
          <w:sz w:val="28"/>
          <w:szCs w:val="28"/>
        </w:rPr>
        <w:t xml:space="preserve"> </w:t>
      </w:r>
      <w:r w:rsidRPr="0094561E">
        <w:rPr>
          <w:rFonts w:ascii="Times New Roman" w:hAnsi="Times New Roman"/>
          <w:sz w:val="28"/>
          <w:szCs w:val="28"/>
        </w:rPr>
        <w:t>документы в своем документообороте проходят 4 интервала:</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проверка оформления документа, наличия и правильности</w:t>
      </w:r>
      <w:r>
        <w:rPr>
          <w:rFonts w:ascii="Times New Roman" w:hAnsi="Times New Roman"/>
          <w:sz w:val="28"/>
          <w:szCs w:val="28"/>
        </w:rPr>
        <w:t xml:space="preserve"> подписей, </w:t>
      </w:r>
      <w:r w:rsidRPr="0094561E">
        <w:rPr>
          <w:rFonts w:ascii="Times New Roman" w:hAnsi="Times New Roman"/>
          <w:sz w:val="28"/>
          <w:szCs w:val="28"/>
        </w:rPr>
        <w:t xml:space="preserve"> прием документа</w:t>
      </w:r>
      <w:r>
        <w:rPr>
          <w:rFonts w:ascii="Times New Roman" w:hAnsi="Times New Roman"/>
          <w:sz w:val="28"/>
          <w:szCs w:val="28"/>
        </w:rPr>
        <w:t>, или подготовка внутрибанков</w:t>
      </w:r>
      <w:r w:rsidRPr="0094561E">
        <w:rPr>
          <w:rFonts w:ascii="Times New Roman" w:hAnsi="Times New Roman"/>
          <w:sz w:val="28"/>
          <w:szCs w:val="28"/>
        </w:rPr>
        <w:t>ского документа;</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подписание документа о</w:t>
      </w:r>
      <w:r>
        <w:rPr>
          <w:rFonts w:ascii="Times New Roman" w:hAnsi="Times New Roman"/>
          <w:sz w:val="28"/>
          <w:szCs w:val="28"/>
        </w:rPr>
        <w:t>тветственными банковскими работ</w:t>
      </w:r>
      <w:r w:rsidRPr="0094561E">
        <w:rPr>
          <w:rFonts w:ascii="Times New Roman" w:hAnsi="Times New Roman"/>
          <w:sz w:val="28"/>
          <w:szCs w:val="28"/>
        </w:rPr>
        <w:t>никами;</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занесение документа в учетные регистры;</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контрольная сверка документа с записью в учетном регистре</w:t>
      </w:r>
      <w:r>
        <w:rPr>
          <w:rFonts w:ascii="Times New Roman" w:hAnsi="Times New Roman"/>
          <w:sz w:val="28"/>
          <w:szCs w:val="28"/>
        </w:rPr>
        <w:t xml:space="preserve"> </w:t>
      </w:r>
      <w:r w:rsidRPr="0094561E">
        <w:rPr>
          <w:rFonts w:ascii="Times New Roman" w:hAnsi="Times New Roman"/>
          <w:sz w:val="28"/>
          <w:szCs w:val="28"/>
        </w:rPr>
        <w:t>перед формированием документов дня.</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Разные экземпляры одного документа могут совершать разный документооборот. Первый экземпляр платежных</w:t>
      </w:r>
      <w:r>
        <w:t xml:space="preserve"> </w:t>
      </w:r>
      <w:r w:rsidRPr="0094561E">
        <w:rPr>
          <w:rFonts w:ascii="Times New Roman" w:hAnsi="Times New Roman"/>
          <w:sz w:val="28"/>
          <w:szCs w:val="28"/>
        </w:rPr>
        <w:t>документов попадает в документы дня; второй - возвращается клиенту</w:t>
      </w:r>
      <w:r>
        <w:rPr>
          <w:rFonts w:ascii="Times New Roman" w:hAnsi="Times New Roman"/>
          <w:sz w:val="28"/>
          <w:szCs w:val="28"/>
        </w:rPr>
        <w:t xml:space="preserve"> </w:t>
      </w:r>
      <w:r w:rsidRPr="0094561E">
        <w:rPr>
          <w:rFonts w:ascii="Times New Roman" w:hAnsi="Times New Roman"/>
          <w:sz w:val="28"/>
          <w:szCs w:val="28"/>
        </w:rPr>
        <w:t>после подписания его исполни</w:t>
      </w:r>
      <w:r>
        <w:rPr>
          <w:rFonts w:ascii="Times New Roman" w:hAnsi="Times New Roman"/>
          <w:sz w:val="28"/>
          <w:szCs w:val="28"/>
        </w:rPr>
        <w:t>телем; электронная копия переда</w:t>
      </w:r>
      <w:r w:rsidRPr="0094561E">
        <w:rPr>
          <w:rFonts w:ascii="Times New Roman" w:hAnsi="Times New Roman"/>
          <w:sz w:val="28"/>
          <w:szCs w:val="28"/>
        </w:rPr>
        <w:t>ется по средствам связи в РКЦ ЦБ РФ и служит основой для</w:t>
      </w:r>
      <w:r>
        <w:rPr>
          <w:rFonts w:ascii="Times New Roman" w:hAnsi="Times New Roman"/>
          <w:sz w:val="28"/>
          <w:szCs w:val="28"/>
        </w:rPr>
        <w:t xml:space="preserve"> </w:t>
      </w:r>
      <w:r w:rsidRPr="0094561E">
        <w:rPr>
          <w:rFonts w:ascii="Times New Roman" w:hAnsi="Times New Roman"/>
          <w:sz w:val="28"/>
          <w:szCs w:val="28"/>
        </w:rPr>
        <w:t>списания денег с корсчета банка.</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Составляется график документооборота, где указывается время</w:t>
      </w:r>
      <w:r>
        <w:rPr>
          <w:rFonts w:ascii="Times New Roman" w:hAnsi="Times New Roman"/>
          <w:sz w:val="28"/>
          <w:szCs w:val="28"/>
        </w:rPr>
        <w:t xml:space="preserve"> </w:t>
      </w:r>
      <w:r w:rsidRPr="0094561E">
        <w:rPr>
          <w:rFonts w:ascii="Times New Roman" w:hAnsi="Times New Roman"/>
          <w:sz w:val="28"/>
          <w:szCs w:val="28"/>
        </w:rPr>
        <w:t>проведения тех или иных бухгалтерских операций. В частности,</w:t>
      </w:r>
      <w:r>
        <w:rPr>
          <w:rFonts w:ascii="Times New Roman" w:hAnsi="Times New Roman"/>
          <w:sz w:val="28"/>
          <w:szCs w:val="28"/>
        </w:rPr>
        <w:t xml:space="preserve"> </w:t>
      </w:r>
      <w:r w:rsidRPr="0094561E">
        <w:rPr>
          <w:rFonts w:ascii="Times New Roman" w:hAnsi="Times New Roman"/>
          <w:sz w:val="28"/>
          <w:szCs w:val="28"/>
        </w:rPr>
        <w:t xml:space="preserve">предусматривается время, </w:t>
      </w:r>
      <w:r>
        <w:rPr>
          <w:rFonts w:ascii="Times New Roman" w:hAnsi="Times New Roman"/>
          <w:sz w:val="28"/>
          <w:szCs w:val="28"/>
        </w:rPr>
        <w:t>необходимое для оформления доку</w:t>
      </w:r>
      <w:r w:rsidRPr="0094561E">
        <w:rPr>
          <w:rFonts w:ascii="Times New Roman" w:hAnsi="Times New Roman"/>
          <w:sz w:val="28"/>
          <w:szCs w:val="28"/>
        </w:rPr>
        <w:t xml:space="preserve">ментов; время прохождения и </w:t>
      </w:r>
      <w:r>
        <w:rPr>
          <w:rFonts w:ascii="Times New Roman" w:hAnsi="Times New Roman"/>
          <w:sz w:val="28"/>
          <w:szCs w:val="28"/>
        </w:rPr>
        <w:t>обработки, в том числе поступаю</w:t>
      </w:r>
      <w:r w:rsidRPr="0094561E">
        <w:rPr>
          <w:rFonts w:ascii="Times New Roman" w:hAnsi="Times New Roman"/>
          <w:sz w:val="28"/>
          <w:szCs w:val="28"/>
        </w:rPr>
        <w:t>щих в банк в послеоперационное время; время закрытия баланса</w:t>
      </w:r>
      <w:r>
        <w:rPr>
          <w:rFonts w:ascii="Times New Roman" w:hAnsi="Times New Roman"/>
          <w:sz w:val="28"/>
          <w:szCs w:val="28"/>
        </w:rPr>
        <w:t>.</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 xml:space="preserve">В соответствии с Федеральным законом </w:t>
      </w:r>
      <w:r>
        <w:rPr>
          <w:rFonts w:ascii="Cambria Math" w:hAnsi="Cambria Math"/>
          <w:sz w:val="28"/>
          <w:szCs w:val="28"/>
        </w:rPr>
        <w:t>«</w:t>
      </w:r>
      <w:r w:rsidRPr="0094561E">
        <w:rPr>
          <w:rFonts w:ascii="Times New Roman" w:hAnsi="Times New Roman"/>
          <w:sz w:val="28"/>
          <w:szCs w:val="28"/>
        </w:rPr>
        <w:t>О бухгалтерском</w:t>
      </w:r>
      <w:r>
        <w:rPr>
          <w:rFonts w:ascii="Times New Roman" w:hAnsi="Times New Roman"/>
          <w:sz w:val="28"/>
          <w:szCs w:val="28"/>
        </w:rPr>
        <w:t xml:space="preserve"> </w:t>
      </w:r>
      <w:r w:rsidRPr="0094561E">
        <w:rPr>
          <w:rFonts w:ascii="Times New Roman" w:hAnsi="Times New Roman"/>
          <w:sz w:val="28"/>
          <w:szCs w:val="28"/>
        </w:rPr>
        <w:t>учете</w:t>
      </w:r>
      <w:r>
        <w:rPr>
          <w:rFonts w:ascii="Cambria Math" w:hAnsi="Cambria Math"/>
          <w:sz w:val="28"/>
          <w:szCs w:val="28"/>
        </w:rPr>
        <w:t>»</w:t>
      </w:r>
      <w:r w:rsidRPr="0094561E">
        <w:rPr>
          <w:rFonts w:ascii="Times New Roman" w:hAnsi="Times New Roman"/>
          <w:sz w:val="28"/>
          <w:szCs w:val="28"/>
        </w:rPr>
        <w:t xml:space="preserve"> и на основе Правил бухгалтерского учета, установленных</w:t>
      </w:r>
      <w:r>
        <w:rPr>
          <w:rFonts w:ascii="Times New Roman" w:hAnsi="Times New Roman"/>
          <w:sz w:val="28"/>
          <w:szCs w:val="28"/>
        </w:rPr>
        <w:t xml:space="preserve"> </w:t>
      </w:r>
      <w:r w:rsidRPr="0094561E">
        <w:rPr>
          <w:rFonts w:ascii="Times New Roman" w:hAnsi="Times New Roman"/>
          <w:sz w:val="28"/>
          <w:szCs w:val="28"/>
        </w:rPr>
        <w:t>Банком России, кредитная организ</w:t>
      </w:r>
      <w:r>
        <w:rPr>
          <w:rFonts w:ascii="Times New Roman" w:hAnsi="Times New Roman"/>
          <w:sz w:val="28"/>
          <w:szCs w:val="28"/>
        </w:rPr>
        <w:t>ация самостоятельно разра</w:t>
      </w:r>
      <w:r w:rsidRPr="0094561E">
        <w:rPr>
          <w:rFonts w:ascii="Times New Roman" w:hAnsi="Times New Roman"/>
          <w:sz w:val="28"/>
          <w:szCs w:val="28"/>
        </w:rPr>
        <w:t>батывает правила документообор</w:t>
      </w:r>
      <w:r>
        <w:rPr>
          <w:rFonts w:ascii="Times New Roman" w:hAnsi="Times New Roman"/>
          <w:sz w:val="28"/>
          <w:szCs w:val="28"/>
        </w:rPr>
        <w:t>ота и технологию обработки учет</w:t>
      </w:r>
      <w:r w:rsidRPr="0094561E">
        <w:rPr>
          <w:rFonts w:ascii="Times New Roman" w:hAnsi="Times New Roman"/>
          <w:sz w:val="28"/>
          <w:szCs w:val="28"/>
        </w:rPr>
        <w:t xml:space="preserve">ной информации. Под </w:t>
      </w:r>
      <w:r w:rsidRPr="0094561E">
        <w:rPr>
          <w:rFonts w:ascii="Times New Roman" w:eastAsia="Times-BoldItalic" w:hAnsi="Times New Roman"/>
          <w:sz w:val="28"/>
          <w:szCs w:val="28"/>
        </w:rPr>
        <w:t xml:space="preserve">технологией </w:t>
      </w:r>
      <w:r>
        <w:rPr>
          <w:rFonts w:ascii="Times New Roman" w:hAnsi="Times New Roman"/>
          <w:sz w:val="28"/>
          <w:szCs w:val="28"/>
        </w:rPr>
        <w:t>обработки понимается пос</w:t>
      </w:r>
      <w:r w:rsidRPr="0094561E">
        <w:rPr>
          <w:rFonts w:ascii="Times New Roman" w:hAnsi="Times New Roman"/>
          <w:sz w:val="28"/>
          <w:szCs w:val="28"/>
        </w:rPr>
        <w:t>ледовательность действий бухгалтерских работников от приема</w:t>
      </w:r>
      <w:r>
        <w:rPr>
          <w:rFonts w:ascii="Times New Roman" w:hAnsi="Times New Roman"/>
          <w:sz w:val="28"/>
          <w:szCs w:val="28"/>
        </w:rPr>
        <w:t xml:space="preserve"> </w:t>
      </w:r>
      <w:r w:rsidRPr="0094561E">
        <w:rPr>
          <w:rFonts w:ascii="Times New Roman" w:hAnsi="Times New Roman"/>
          <w:sz w:val="28"/>
          <w:szCs w:val="28"/>
        </w:rPr>
        <w:t xml:space="preserve">документов до сдачи их в документы дня. Учет </w:t>
      </w:r>
      <w:r>
        <w:rPr>
          <w:rFonts w:ascii="Times New Roman" w:hAnsi="Times New Roman"/>
          <w:sz w:val="28"/>
          <w:szCs w:val="28"/>
        </w:rPr>
        <w:t>и обработка бух</w:t>
      </w:r>
      <w:r w:rsidRPr="0094561E">
        <w:rPr>
          <w:rFonts w:ascii="Times New Roman" w:hAnsi="Times New Roman"/>
          <w:sz w:val="28"/>
          <w:szCs w:val="28"/>
        </w:rPr>
        <w:t xml:space="preserve">галтерской документации, </w:t>
      </w:r>
      <w:r>
        <w:rPr>
          <w:rFonts w:ascii="Times New Roman" w:hAnsi="Times New Roman"/>
          <w:sz w:val="28"/>
          <w:szCs w:val="28"/>
        </w:rPr>
        <w:t>составление выходных форм осуще</w:t>
      </w:r>
      <w:r w:rsidRPr="0094561E">
        <w:rPr>
          <w:rFonts w:ascii="Times New Roman" w:hAnsi="Times New Roman"/>
          <w:sz w:val="28"/>
          <w:szCs w:val="28"/>
        </w:rPr>
        <w:t>ствляются с использованием</w:t>
      </w:r>
      <w:r>
        <w:rPr>
          <w:rFonts w:ascii="Times New Roman" w:hAnsi="Times New Roman"/>
          <w:sz w:val="28"/>
          <w:szCs w:val="28"/>
        </w:rPr>
        <w:t xml:space="preserve"> ЭВМ. При совершении бухгалтерс</w:t>
      </w:r>
      <w:r w:rsidRPr="0094561E">
        <w:rPr>
          <w:rFonts w:ascii="Times New Roman" w:hAnsi="Times New Roman"/>
          <w:sz w:val="28"/>
          <w:szCs w:val="28"/>
        </w:rPr>
        <w:t>ких операций на ЭВМ должно автоматически обеспечиваться</w:t>
      </w:r>
      <w:r>
        <w:rPr>
          <w:rFonts w:ascii="Times New Roman" w:hAnsi="Times New Roman"/>
          <w:sz w:val="28"/>
          <w:szCs w:val="28"/>
        </w:rPr>
        <w:t xml:space="preserve"> </w:t>
      </w:r>
      <w:r w:rsidRPr="0094561E">
        <w:rPr>
          <w:rFonts w:ascii="Times New Roman" w:hAnsi="Times New Roman"/>
          <w:sz w:val="28"/>
          <w:szCs w:val="28"/>
        </w:rPr>
        <w:t>одновременное отражение сумм по дебету и кредиту (принцип</w:t>
      </w:r>
      <w:r>
        <w:rPr>
          <w:rFonts w:ascii="Times New Roman" w:hAnsi="Times New Roman"/>
          <w:sz w:val="28"/>
          <w:szCs w:val="28"/>
        </w:rPr>
        <w:t xml:space="preserve"> </w:t>
      </w:r>
      <w:r w:rsidRPr="0094561E">
        <w:rPr>
          <w:rFonts w:ascii="Times New Roman" w:hAnsi="Times New Roman"/>
          <w:sz w:val="28"/>
          <w:szCs w:val="28"/>
        </w:rPr>
        <w:t>двойной записи) лицевых счет</w:t>
      </w:r>
      <w:r>
        <w:rPr>
          <w:rFonts w:ascii="Times New Roman" w:hAnsi="Times New Roman"/>
          <w:sz w:val="28"/>
          <w:szCs w:val="28"/>
        </w:rPr>
        <w:t>ов и во всех взаимосвязанных ре</w:t>
      </w:r>
      <w:r w:rsidRPr="0094561E">
        <w:rPr>
          <w:rFonts w:ascii="Times New Roman" w:hAnsi="Times New Roman"/>
          <w:sz w:val="28"/>
          <w:szCs w:val="28"/>
        </w:rPr>
        <w:t>гистрах.</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 xml:space="preserve">Под </w:t>
      </w:r>
      <w:r w:rsidRPr="0094561E">
        <w:rPr>
          <w:rFonts w:ascii="Times New Roman" w:eastAsia="Times-BoldItalic" w:hAnsi="Times New Roman"/>
          <w:sz w:val="28"/>
          <w:szCs w:val="28"/>
        </w:rPr>
        <w:t xml:space="preserve">регистрами </w:t>
      </w:r>
      <w:r w:rsidRPr="0094561E">
        <w:rPr>
          <w:rFonts w:ascii="Times New Roman" w:hAnsi="Times New Roman"/>
          <w:sz w:val="28"/>
          <w:szCs w:val="28"/>
        </w:rPr>
        <w:t>понима</w:t>
      </w:r>
      <w:r>
        <w:rPr>
          <w:rFonts w:ascii="Times New Roman" w:hAnsi="Times New Roman"/>
          <w:sz w:val="28"/>
          <w:szCs w:val="28"/>
        </w:rPr>
        <w:t>ются документы, в которых систе</w:t>
      </w:r>
      <w:r w:rsidRPr="0094561E">
        <w:rPr>
          <w:rFonts w:ascii="Times New Roman" w:hAnsi="Times New Roman"/>
          <w:sz w:val="28"/>
          <w:szCs w:val="28"/>
        </w:rPr>
        <w:t>матизируется и накапливается</w:t>
      </w:r>
      <w:r>
        <w:rPr>
          <w:rFonts w:ascii="Times New Roman" w:hAnsi="Times New Roman"/>
          <w:sz w:val="28"/>
          <w:szCs w:val="28"/>
        </w:rPr>
        <w:t xml:space="preserve"> информация, содержащаяся в при</w:t>
      </w:r>
      <w:r w:rsidRPr="0094561E">
        <w:rPr>
          <w:rFonts w:ascii="Times New Roman" w:hAnsi="Times New Roman"/>
          <w:sz w:val="28"/>
          <w:szCs w:val="28"/>
        </w:rPr>
        <w:t>нятых к учету первичных документах, для отражения на счетах</w:t>
      </w:r>
      <w:r>
        <w:rPr>
          <w:rFonts w:ascii="Times New Roman" w:hAnsi="Times New Roman"/>
          <w:sz w:val="28"/>
          <w:szCs w:val="28"/>
        </w:rPr>
        <w:t xml:space="preserve"> </w:t>
      </w:r>
      <w:r w:rsidRPr="0094561E">
        <w:rPr>
          <w:rFonts w:ascii="Times New Roman" w:hAnsi="Times New Roman"/>
          <w:sz w:val="28"/>
          <w:szCs w:val="28"/>
        </w:rPr>
        <w:t>бухгалтерского учета и в бухгалтерской отчетности.</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Регистры бухгалтерского учета ведутся в специальных книгах</w:t>
      </w:r>
      <w:r>
        <w:rPr>
          <w:rFonts w:ascii="Times New Roman" w:hAnsi="Times New Roman"/>
          <w:sz w:val="28"/>
          <w:szCs w:val="28"/>
        </w:rPr>
        <w:t xml:space="preserve"> </w:t>
      </w:r>
      <w:r w:rsidRPr="0094561E">
        <w:rPr>
          <w:rFonts w:ascii="Times New Roman" w:hAnsi="Times New Roman"/>
          <w:sz w:val="28"/>
          <w:szCs w:val="28"/>
        </w:rPr>
        <w:t>(журналах), на отдельных лист</w:t>
      </w:r>
      <w:r>
        <w:rPr>
          <w:rFonts w:ascii="Times New Roman" w:hAnsi="Times New Roman"/>
          <w:sz w:val="28"/>
          <w:szCs w:val="28"/>
        </w:rPr>
        <w:t>ах и карточках, в виде электрон</w:t>
      </w:r>
      <w:r w:rsidRPr="0094561E">
        <w:rPr>
          <w:rFonts w:ascii="Times New Roman" w:hAnsi="Times New Roman"/>
          <w:sz w:val="28"/>
          <w:szCs w:val="28"/>
        </w:rPr>
        <w:t>ных баз данных (файлов, ката</w:t>
      </w:r>
      <w:r>
        <w:rPr>
          <w:rFonts w:ascii="Times New Roman" w:hAnsi="Times New Roman"/>
          <w:sz w:val="28"/>
          <w:szCs w:val="28"/>
        </w:rPr>
        <w:t>логов), сформированных с исполь</w:t>
      </w:r>
      <w:r w:rsidRPr="0094561E">
        <w:rPr>
          <w:rFonts w:ascii="Times New Roman" w:hAnsi="Times New Roman"/>
          <w:sz w:val="28"/>
          <w:szCs w:val="28"/>
        </w:rPr>
        <w:t>зованием средств вычислительной техники.</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Операции должны отражаться в регистрах бухгалтерского учета</w:t>
      </w:r>
      <w:r>
        <w:rPr>
          <w:rFonts w:ascii="Times New Roman" w:hAnsi="Times New Roman"/>
          <w:sz w:val="28"/>
          <w:szCs w:val="28"/>
        </w:rPr>
        <w:t xml:space="preserve"> </w:t>
      </w:r>
      <w:r w:rsidRPr="0094561E">
        <w:rPr>
          <w:rFonts w:ascii="Times New Roman" w:hAnsi="Times New Roman"/>
          <w:sz w:val="28"/>
          <w:szCs w:val="28"/>
        </w:rPr>
        <w:t>в хронологической последоват</w:t>
      </w:r>
      <w:r>
        <w:rPr>
          <w:rFonts w:ascii="Times New Roman" w:hAnsi="Times New Roman"/>
          <w:sz w:val="28"/>
          <w:szCs w:val="28"/>
        </w:rPr>
        <w:t>ельности и группироваться по со</w:t>
      </w:r>
      <w:r w:rsidRPr="0094561E">
        <w:rPr>
          <w:rFonts w:ascii="Times New Roman" w:hAnsi="Times New Roman"/>
          <w:sz w:val="28"/>
          <w:szCs w:val="28"/>
        </w:rPr>
        <w:t>ответствующим счетам бухгалтерского учета.</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Правильность отражения операций в регистрах</w:t>
      </w:r>
      <w:r>
        <w:t xml:space="preserve"> </w:t>
      </w:r>
      <w:r w:rsidRPr="0094561E">
        <w:rPr>
          <w:rFonts w:ascii="Times New Roman" w:hAnsi="Times New Roman"/>
          <w:sz w:val="28"/>
          <w:szCs w:val="28"/>
        </w:rPr>
        <w:t>бухгалтерского учета обеспечивают лица, составившие и подписавшие их, а</w:t>
      </w:r>
      <w:r>
        <w:rPr>
          <w:rFonts w:ascii="Times New Roman" w:hAnsi="Times New Roman"/>
          <w:sz w:val="28"/>
          <w:szCs w:val="28"/>
        </w:rPr>
        <w:t xml:space="preserve"> </w:t>
      </w:r>
      <w:r w:rsidRPr="0094561E">
        <w:rPr>
          <w:rFonts w:ascii="Times New Roman" w:hAnsi="Times New Roman"/>
          <w:sz w:val="28"/>
          <w:szCs w:val="28"/>
        </w:rPr>
        <w:t>также осуществляющие дополнительный контроль.</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При хранении регистров б</w:t>
      </w:r>
      <w:r>
        <w:rPr>
          <w:rFonts w:ascii="Times New Roman" w:hAnsi="Times New Roman"/>
          <w:sz w:val="28"/>
          <w:szCs w:val="28"/>
        </w:rPr>
        <w:t>ухгалтерского учета должна обес</w:t>
      </w:r>
      <w:r w:rsidRPr="0094561E">
        <w:rPr>
          <w:rFonts w:ascii="Times New Roman" w:hAnsi="Times New Roman"/>
          <w:sz w:val="28"/>
          <w:szCs w:val="28"/>
        </w:rPr>
        <w:t>печиваться их защита от неса</w:t>
      </w:r>
      <w:r>
        <w:rPr>
          <w:rFonts w:ascii="Times New Roman" w:hAnsi="Times New Roman"/>
          <w:sz w:val="28"/>
          <w:szCs w:val="28"/>
        </w:rPr>
        <w:t>нкционированных исправлений. Ис</w:t>
      </w:r>
      <w:r w:rsidRPr="0094561E">
        <w:rPr>
          <w:rFonts w:ascii="Times New Roman" w:hAnsi="Times New Roman"/>
          <w:sz w:val="28"/>
          <w:szCs w:val="28"/>
        </w:rPr>
        <w:t>правление ошибки в регистре бухгалтерского учета должно быть</w:t>
      </w:r>
      <w:r>
        <w:rPr>
          <w:rFonts w:ascii="Times New Roman" w:hAnsi="Times New Roman"/>
          <w:sz w:val="28"/>
          <w:szCs w:val="28"/>
        </w:rPr>
        <w:t xml:space="preserve"> </w:t>
      </w:r>
      <w:r w:rsidRPr="0094561E">
        <w:rPr>
          <w:rFonts w:ascii="Times New Roman" w:hAnsi="Times New Roman"/>
          <w:sz w:val="28"/>
          <w:szCs w:val="28"/>
        </w:rPr>
        <w:t>обосновано и подтверждено</w:t>
      </w:r>
      <w:r>
        <w:rPr>
          <w:rFonts w:ascii="Times New Roman" w:hAnsi="Times New Roman"/>
          <w:sz w:val="28"/>
          <w:szCs w:val="28"/>
        </w:rPr>
        <w:t xml:space="preserve"> подписью лица, внесшего исправ</w:t>
      </w:r>
      <w:r w:rsidRPr="0094561E">
        <w:rPr>
          <w:rFonts w:ascii="Times New Roman" w:hAnsi="Times New Roman"/>
          <w:sz w:val="28"/>
          <w:szCs w:val="28"/>
        </w:rPr>
        <w:t>ление, с указанием даты исправления.</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Содержание регистров бухгалтерского учета и внут</w:t>
      </w:r>
      <w:r>
        <w:rPr>
          <w:rFonts w:ascii="Times New Roman" w:hAnsi="Times New Roman"/>
          <w:sz w:val="28"/>
          <w:szCs w:val="28"/>
        </w:rPr>
        <w:t>ренней бух</w:t>
      </w:r>
      <w:r w:rsidRPr="0094561E">
        <w:rPr>
          <w:rFonts w:ascii="Times New Roman" w:hAnsi="Times New Roman"/>
          <w:sz w:val="28"/>
          <w:szCs w:val="28"/>
        </w:rPr>
        <w:t>галтерской отчетности является коммерческой тайной.</w:t>
      </w:r>
      <w:r>
        <w:rPr>
          <w:rFonts w:ascii="Times New Roman" w:hAnsi="Times New Roman"/>
          <w:sz w:val="28"/>
          <w:szCs w:val="28"/>
        </w:rPr>
        <w:t xml:space="preserve"> </w:t>
      </w:r>
      <w:r w:rsidRPr="0094561E">
        <w:rPr>
          <w:rFonts w:ascii="Times New Roman" w:hAnsi="Times New Roman"/>
          <w:sz w:val="28"/>
          <w:szCs w:val="28"/>
        </w:rPr>
        <w:t>По тому, какие и сколько учетных регистров используются</w:t>
      </w:r>
      <w:r>
        <w:rPr>
          <w:rFonts w:ascii="Times New Roman" w:hAnsi="Times New Roman"/>
          <w:sz w:val="28"/>
          <w:szCs w:val="28"/>
        </w:rPr>
        <w:t xml:space="preserve"> </w:t>
      </w:r>
      <w:r w:rsidRPr="0094561E">
        <w:rPr>
          <w:rFonts w:ascii="Times New Roman" w:hAnsi="Times New Roman"/>
          <w:sz w:val="28"/>
          <w:szCs w:val="28"/>
        </w:rPr>
        <w:t>при организации бухгалтерског</w:t>
      </w:r>
      <w:r>
        <w:rPr>
          <w:rFonts w:ascii="Times New Roman" w:hAnsi="Times New Roman"/>
          <w:sz w:val="28"/>
          <w:szCs w:val="28"/>
        </w:rPr>
        <w:t>о учета и в какой последователь</w:t>
      </w:r>
      <w:r w:rsidRPr="0094561E">
        <w:rPr>
          <w:rFonts w:ascii="Times New Roman" w:hAnsi="Times New Roman"/>
          <w:sz w:val="28"/>
          <w:szCs w:val="28"/>
        </w:rPr>
        <w:t>ности ведутся записи в них, различают формы учета.</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В банках используется мемориально-ордерная форма учета.</w:t>
      </w:r>
      <w:r>
        <w:rPr>
          <w:rFonts w:ascii="Times New Roman" w:hAnsi="Times New Roman"/>
          <w:sz w:val="28"/>
          <w:szCs w:val="28"/>
        </w:rPr>
        <w:t xml:space="preserve"> </w:t>
      </w:r>
      <w:r w:rsidRPr="0094561E">
        <w:rPr>
          <w:rFonts w:ascii="Times New Roman" w:hAnsi="Times New Roman"/>
          <w:sz w:val="28"/>
          <w:szCs w:val="28"/>
        </w:rPr>
        <w:t>Это означает, что до группир</w:t>
      </w:r>
      <w:r>
        <w:rPr>
          <w:rFonts w:ascii="Times New Roman" w:hAnsi="Times New Roman"/>
          <w:sz w:val="28"/>
          <w:szCs w:val="28"/>
        </w:rPr>
        <w:t>овки однородных операций на сче</w:t>
      </w:r>
      <w:r w:rsidRPr="0094561E">
        <w:rPr>
          <w:rFonts w:ascii="Times New Roman" w:hAnsi="Times New Roman"/>
          <w:sz w:val="28"/>
          <w:szCs w:val="28"/>
        </w:rPr>
        <w:t>тах они оформляются плате</w:t>
      </w:r>
      <w:r>
        <w:rPr>
          <w:rFonts w:ascii="Times New Roman" w:hAnsi="Times New Roman"/>
          <w:sz w:val="28"/>
          <w:szCs w:val="28"/>
        </w:rPr>
        <w:t>жным мемориальным ордером, в ко</w:t>
      </w:r>
      <w:r w:rsidRPr="0094561E">
        <w:rPr>
          <w:rFonts w:ascii="Times New Roman" w:hAnsi="Times New Roman"/>
          <w:sz w:val="28"/>
          <w:szCs w:val="28"/>
        </w:rPr>
        <w:t>тором указываются: содерж</w:t>
      </w:r>
      <w:r>
        <w:rPr>
          <w:rFonts w:ascii="Times New Roman" w:hAnsi="Times New Roman"/>
          <w:sz w:val="28"/>
          <w:szCs w:val="28"/>
        </w:rPr>
        <w:t>ание операции, сумма, корреспон</w:t>
      </w:r>
      <w:r w:rsidRPr="0094561E">
        <w:rPr>
          <w:rFonts w:ascii="Times New Roman" w:hAnsi="Times New Roman"/>
          <w:sz w:val="28"/>
          <w:szCs w:val="28"/>
        </w:rPr>
        <w:t>денция счетов. Если эти реквизиты имеются в</w:t>
      </w:r>
      <w:r>
        <w:rPr>
          <w:rFonts w:ascii="Times New Roman" w:hAnsi="Times New Roman"/>
          <w:sz w:val="28"/>
          <w:szCs w:val="28"/>
        </w:rPr>
        <w:t xml:space="preserve"> самом докумен</w:t>
      </w:r>
      <w:r w:rsidRPr="0094561E">
        <w:rPr>
          <w:rFonts w:ascii="Times New Roman" w:hAnsi="Times New Roman"/>
          <w:sz w:val="28"/>
          <w:szCs w:val="28"/>
        </w:rPr>
        <w:t>те, например в платежном</w:t>
      </w:r>
      <w:r>
        <w:rPr>
          <w:rFonts w:ascii="Times New Roman" w:hAnsi="Times New Roman"/>
          <w:sz w:val="28"/>
          <w:szCs w:val="28"/>
        </w:rPr>
        <w:t xml:space="preserve"> поручении, то платежный мемори</w:t>
      </w:r>
      <w:r w:rsidRPr="0094561E">
        <w:rPr>
          <w:rFonts w:ascii="Times New Roman" w:hAnsi="Times New Roman"/>
          <w:sz w:val="28"/>
          <w:szCs w:val="28"/>
        </w:rPr>
        <w:t>альный ордер не выписывается.</w:t>
      </w:r>
    </w:p>
    <w:p w:rsidR="000C1E8C" w:rsidRPr="0094561E" w:rsidRDefault="000C1E8C" w:rsidP="0008202E">
      <w:pPr>
        <w:spacing w:before="0" w:beforeAutospacing="0" w:after="0" w:afterAutospacing="0"/>
        <w:rPr>
          <w:rFonts w:ascii="Times New Roman" w:hAnsi="Times New Roman"/>
          <w:sz w:val="28"/>
          <w:szCs w:val="28"/>
        </w:rPr>
      </w:pPr>
      <w:r w:rsidRPr="0094561E">
        <w:rPr>
          <w:rFonts w:ascii="Times New Roman" w:hAnsi="Times New Roman"/>
          <w:sz w:val="28"/>
          <w:szCs w:val="28"/>
        </w:rPr>
        <w:t>К основным регистрам относятся:</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кассовые журналы по приходу и расходу - для регистрации</w:t>
      </w:r>
      <w:r>
        <w:rPr>
          <w:rFonts w:ascii="Times New Roman" w:hAnsi="Times New Roman"/>
          <w:sz w:val="28"/>
          <w:szCs w:val="28"/>
        </w:rPr>
        <w:t xml:space="preserve"> </w:t>
      </w:r>
      <w:r w:rsidRPr="0094561E">
        <w:rPr>
          <w:rFonts w:ascii="Times New Roman" w:hAnsi="Times New Roman"/>
          <w:sz w:val="28"/>
          <w:szCs w:val="28"/>
        </w:rPr>
        <w:t>операций, соответственно, по приему и выдаче наличности;</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ведомость остатков — веде</w:t>
      </w:r>
      <w:r>
        <w:rPr>
          <w:rFonts w:ascii="Times New Roman" w:hAnsi="Times New Roman"/>
          <w:sz w:val="28"/>
          <w:szCs w:val="28"/>
        </w:rPr>
        <w:t>тся по всем лицевым счетам с вы</w:t>
      </w:r>
      <w:r w:rsidRPr="0094561E">
        <w:rPr>
          <w:rFonts w:ascii="Times New Roman" w:hAnsi="Times New Roman"/>
          <w:sz w:val="28"/>
          <w:szCs w:val="28"/>
        </w:rPr>
        <w:t>делением итогов по разделам, счетам первого и второго порядка;</w:t>
      </w:r>
    </w:p>
    <w:p w:rsidR="000C1E8C" w:rsidRPr="0094561E" w:rsidRDefault="000C1E8C" w:rsidP="0008202E">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94561E">
        <w:rPr>
          <w:rFonts w:ascii="Times New Roman" w:hAnsi="Times New Roman"/>
          <w:sz w:val="28"/>
          <w:szCs w:val="28"/>
        </w:rPr>
        <w:t>баланс банка, где отр</w:t>
      </w:r>
      <w:r>
        <w:rPr>
          <w:rFonts w:ascii="Times New Roman" w:hAnsi="Times New Roman"/>
          <w:sz w:val="28"/>
          <w:szCs w:val="28"/>
        </w:rPr>
        <w:t>ажаются входящие и исходящие ос</w:t>
      </w:r>
      <w:r w:rsidRPr="0094561E">
        <w:rPr>
          <w:rFonts w:ascii="Times New Roman" w:hAnsi="Times New Roman"/>
          <w:sz w:val="28"/>
          <w:szCs w:val="28"/>
        </w:rPr>
        <w:t>татки;</w:t>
      </w:r>
    </w:p>
    <w:p w:rsidR="000C1E8C" w:rsidRPr="0094561E" w:rsidRDefault="000C1E8C" w:rsidP="00CB7E88">
      <w:pPr>
        <w:spacing w:before="120" w:beforeAutospacing="0" w:after="120" w:afterAutospacing="0"/>
        <w:rPr>
          <w:rFonts w:ascii="Times New Roman" w:hAnsi="Times New Roman"/>
          <w:sz w:val="28"/>
          <w:szCs w:val="28"/>
        </w:rPr>
      </w:pPr>
      <w:r>
        <w:rPr>
          <w:rFonts w:ascii="Times New Roman" w:hAnsi="Times New Roman"/>
          <w:sz w:val="28"/>
          <w:szCs w:val="28"/>
        </w:rPr>
        <w:t>- баланс в форме сальдово-оборотн</w:t>
      </w:r>
      <w:r w:rsidRPr="0094561E">
        <w:rPr>
          <w:rFonts w:ascii="Times New Roman" w:hAnsi="Times New Roman"/>
          <w:sz w:val="28"/>
          <w:szCs w:val="28"/>
        </w:rPr>
        <w:t>ой ведомости, где кроме</w:t>
      </w:r>
      <w:r>
        <w:rPr>
          <w:rFonts w:ascii="Times New Roman" w:hAnsi="Times New Roman"/>
          <w:sz w:val="28"/>
          <w:szCs w:val="28"/>
        </w:rPr>
        <w:t xml:space="preserve"> </w:t>
      </w:r>
      <w:r w:rsidRPr="0094561E">
        <w:rPr>
          <w:rFonts w:ascii="Times New Roman" w:hAnsi="Times New Roman"/>
          <w:sz w:val="28"/>
          <w:szCs w:val="28"/>
        </w:rPr>
        <w:t>остатков показаны обороты по счетам.</w:t>
      </w:r>
    </w:p>
    <w:p w:rsidR="000C1E8C" w:rsidRPr="001F1704" w:rsidRDefault="000C1E8C" w:rsidP="00CB7E88">
      <w:pPr>
        <w:spacing w:before="0" w:beforeAutospacing="0" w:after="120" w:afterAutospacing="0"/>
        <w:jc w:val="center"/>
        <w:rPr>
          <w:rFonts w:ascii="Times New Roman" w:hAnsi="Times New Roman"/>
          <w:b/>
          <w:sz w:val="28"/>
          <w:szCs w:val="28"/>
        </w:rPr>
      </w:pPr>
      <w:r>
        <w:rPr>
          <w:rFonts w:ascii="Times New Roman" w:hAnsi="Times New Roman"/>
          <w:b/>
          <w:sz w:val="28"/>
          <w:szCs w:val="28"/>
        </w:rPr>
        <w:t xml:space="preserve">3.2 </w:t>
      </w:r>
      <w:r w:rsidRPr="001F1704">
        <w:rPr>
          <w:rFonts w:ascii="Times New Roman" w:hAnsi="Times New Roman"/>
          <w:b/>
          <w:sz w:val="28"/>
          <w:szCs w:val="28"/>
        </w:rPr>
        <w:t xml:space="preserve"> Организация бухгалтерской работы</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Бухгалтерские операции выполняют работники, для которых</w:t>
      </w:r>
      <w:r>
        <w:rPr>
          <w:rFonts w:ascii="Times New Roman" w:hAnsi="Times New Roman"/>
          <w:sz w:val="28"/>
          <w:szCs w:val="28"/>
        </w:rPr>
        <w:t xml:space="preserve"> </w:t>
      </w:r>
      <w:r w:rsidRPr="001F1704">
        <w:rPr>
          <w:rFonts w:ascii="Times New Roman" w:hAnsi="Times New Roman"/>
          <w:sz w:val="28"/>
          <w:szCs w:val="28"/>
        </w:rPr>
        <w:t xml:space="preserve">их выполнение закреплено </w:t>
      </w:r>
      <w:r>
        <w:rPr>
          <w:rFonts w:ascii="Times New Roman" w:hAnsi="Times New Roman"/>
          <w:sz w:val="28"/>
          <w:szCs w:val="28"/>
        </w:rPr>
        <w:t>должностными инструкциями (долж</w:t>
      </w:r>
      <w:r w:rsidRPr="001F1704">
        <w:rPr>
          <w:rFonts w:ascii="Times New Roman" w:hAnsi="Times New Roman"/>
          <w:sz w:val="28"/>
          <w:szCs w:val="28"/>
        </w:rPr>
        <w:t>ностными обязанностями). В эту категорию входят работники,</w:t>
      </w:r>
      <w:r>
        <w:rPr>
          <w:rFonts w:ascii="Times New Roman" w:hAnsi="Times New Roman"/>
          <w:sz w:val="28"/>
          <w:szCs w:val="28"/>
        </w:rPr>
        <w:t xml:space="preserve"> </w:t>
      </w:r>
      <w:r w:rsidRPr="001F1704">
        <w:rPr>
          <w:rFonts w:ascii="Times New Roman" w:hAnsi="Times New Roman"/>
          <w:sz w:val="28"/>
          <w:szCs w:val="28"/>
        </w:rPr>
        <w:t>занятые приемом, оформлен</w:t>
      </w:r>
      <w:r>
        <w:rPr>
          <w:rFonts w:ascii="Times New Roman" w:hAnsi="Times New Roman"/>
          <w:sz w:val="28"/>
          <w:szCs w:val="28"/>
        </w:rPr>
        <w:t>ием, контролем расчетных, кассо</w:t>
      </w:r>
      <w:r w:rsidRPr="001F1704">
        <w:rPr>
          <w:rFonts w:ascii="Times New Roman" w:hAnsi="Times New Roman"/>
          <w:sz w:val="28"/>
          <w:szCs w:val="28"/>
        </w:rPr>
        <w:t>вых и других документов, отражением банковских операций по</w:t>
      </w:r>
      <w:r>
        <w:rPr>
          <w:rFonts w:ascii="Times New Roman" w:hAnsi="Times New Roman"/>
          <w:sz w:val="28"/>
          <w:szCs w:val="28"/>
        </w:rPr>
        <w:t xml:space="preserve"> </w:t>
      </w:r>
      <w:r w:rsidRPr="001F1704">
        <w:rPr>
          <w:rFonts w:ascii="Times New Roman" w:hAnsi="Times New Roman"/>
          <w:sz w:val="28"/>
          <w:szCs w:val="28"/>
        </w:rPr>
        <w:t>счетам бухгалтерского учета</w:t>
      </w:r>
      <w:r>
        <w:rPr>
          <w:rFonts w:ascii="Times New Roman" w:hAnsi="Times New Roman"/>
          <w:sz w:val="28"/>
          <w:szCs w:val="28"/>
        </w:rPr>
        <w:t>, кроме работников, обрабатываю</w:t>
      </w:r>
      <w:r w:rsidRPr="001F1704">
        <w:rPr>
          <w:rFonts w:ascii="Times New Roman" w:hAnsi="Times New Roman"/>
          <w:sz w:val="28"/>
          <w:szCs w:val="28"/>
        </w:rPr>
        <w:t>щих информацию на ЭВМ и не</w:t>
      </w:r>
      <w:r>
        <w:rPr>
          <w:rFonts w:ascii="Times New Roman" w:hAnsi="Times New Roman"/>
          <w:sz w:val="28"/>
          <w:szCs w:val="28"/>
        </w:rPr>
        <w:t xml:space="preserve"> входящих в структуру бухгалтер</w:t>
      </w:r>
      <w:r w:rsidRPr="001F1704">
        <w:rPr>
          <w:rFonts w:ascii="Times New Roman" w:hAnsi="Times New Roman"/>
          <w:sz w:val="28"/>
          <w:szCs w:val="28"/>
        </w:rPr>
        <w:t>ского аппарата.</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Все бухгалтерские работник</w:t>
      </w:r>
      <w:r>
        <w:rPr>
          <w:rFonts w:ascii="Times New Roman" w:hAnsi="Times New Roman"/>
          <w:sz w:val="28"/>
          <w:szCs w:val="28"/>
        </w:rPr>
        <w:t>и в части выполнения бухгалтерс</w:t>
      </w:r>
      <w:r w:rsidRPr="001F1704">
        <w:rPr>
          <w:rFonts w:ascii="Times New Roman" w:hAnsi="Times New Roman"/>
          <w:sz w:val="28"/>
          <w:szCs w:val="28"/>
        </w:rPr>
        <w:t>ких операций и ведения бухгал</w:t>
      </w:r>
      <w:r>
        <w:rPr>
          <w:rFonts w:ascii="Times New Roman" w:hAnsi="Times New Roman"/>
          <w:sz w:val="28"/>
          <w:szCs w:val="28"/>
        </w:rPr>
        <w:t>терского учета подчиняются глав</w:t>
      </w:r>
      <w:r w:rsidRPr="001F1704">
        <w:rPr>
          <w:rFonts w:ascii="Times New Roman" w:hAnsi="Times New Roman"/>
          <w:sz w:val="28"/>
          <w:szCs w:val="28"/>
        </w:rPr>
        <w:t>ному бухгалтеру кредитной организации.</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Организация работы бухгалтерского аппарата строится по</w:t>
      </w:r>
      <w:r>
        <w:rPr>
          <w:rFonts w:ascii="Times New Roman" w:hAnsi="Times New Roman"/>
          <w:sz w:val="28"/>
          <w:szCs w:val="28"/>
        </w:rPr>
        <w:t xml:space="preserve"> </w:t>
      </w:r>
      <w:r w:rsidRPr="001F1704">
        <w:rPr>
          <w:rFonts w:ascii="Times New Roman" w:hAnsi="Times New Roman"/>
          <w:sz w:val="28"/>
          <w:szCs w:val="28"/>
        </w:rPr>
        <w:t>принципу создания одного бухг</w:t>
      </w:r>
      <w:r>
        <w:rPr>
          <w:rFonts w:ascii="Times New Roman" w:hAnsi="Times New Roman"/>
          <w:sz w:val="28"/>
          <w:szCs w:val="28"/>
        </w:rPr>
        <w:t>алтерского подразделения (депар</w:t>
      </w:r>
      <w:r w:rsidRPr="001F1704">
        <w:rPr>
          <w:rFonts w:ascii="Times New Roman" w:hAnsi="Times New Roman"/>
          <w:sz w:val="28"/>
          <w:szCs w:val="28"/>
        </w:rPr>
        <w:t>тамента, управления), обра</w:t>
      </w:r>
      <w:r>
        <w:rPr>
          <w:rFonts w:ascii="Times New Roman" w:hAnsi="Times New Roman"/>
          <w:sz w:val="28"/>
          <w:szCs w:val="28"/>
        </w:rPr>
        <w:t>зования специализированных отде</w:t>
      </w:r>
      <w:r w:rsidRPr="001F1704">
        <w:rPr>
          <w:rFonts w:ascii="Times New Roman" w:hAnsi="Times New Roman"/>
          <w:sz w:val="28"/>
          <w:szCs w:val="28"/>
        </w:rPr>
        <w:t xml:space="preserve">лов, объединения в отделах </w:t>
      </w:r>
      <w:r>
        <w:rPr>
          <w:rFonts w:ascii="Times New Roman" w:hAnsi="Times New Roman"/>
          <w:sz w:val="28"/>
          <w:szCs w:val="28"/>
        </w:rPr>
        <w:t>работников в операционные брига</w:t>
      </w:r>
      <w:r w:rsidRPr="001F1704">
        <w:rPr>
          <w:rFonts w:ascii="Times New Roman" w:hAnsi="Times New Roman"/>
          <w:sz w:val="28"/>
          <w:szCs w:val="28"/>
        </w:rPr>
        <w:t>ды, предоставления работник</w:t>
      </w:r>
      <w:r>
        <w:rPr>
          <w:rFonts w:ascii="Times New Roman" w:hAnsi="Times New Roman"/>
          <w:sz w:val="28"/>
          <w:szCs w:val="28"/>
        </w:rPr>
        <w:t>ам прав ответственных исполните</w:t>
      </w:r>
      <w:r w:rsidRPr="001F1704">
        <w:rPr>
          <w:rFonts w:ascii="Times New Roman" w:hAnsi="Times New Roman"/>
          <w:sz w:val="28"/>
          <w:szCs w:val="28"/>
        </w:rPr>
        <w:t>лей, которым поручается единолично оформлять и подписывать</w:t>
      </w:r>
      <w:r>
        <w:rPr>
          <w:rFonts w:ascii="Times New Roman" w:hAnsi="Times New Roman"/>
          <w:sz w:val="28"/>
          <w:szCs w:val="28"/>
        </w:rPr>
        <w:t xml:space="preserve"> </w:t>
      </w:r>
      <w:r w:rsidRPr="001F1704">
        <w:rPr>
          <w:rFonts w:ascii="Times New Roman" w:hAnsi="Times New Roman"/>
          <w:sz w:val="28"/>
          <w:szCs w:val="28"/>
        </w:rPr>
        <w:t>документы по выполняемому кругу операций, за исключением</w:t>
      </w:r>
      <w:r>
        <w:rPr>
          <w:rFonts w:ascii="Times New Roman" w:hAnsi="Times New Roman"/>
          <w:sz w:val="28"/>
          <w:szCs w:val="28"/>
        </w:rPr>
        <w:t xml:space="preserve"> </w:t>
      </w:r>
      <w:r w:rsidRPr="001F1704">
        <w:rPr>
          <w:rFonts w:ascii="Times New Roman" w:hAnsi="Times New Roman"/>
          <w:sz w:val="28"/>
          <w:szCs w:val="28"/>
        </w:rPr>
        <w:t xml:space="preserve">документов по операциям, </w:t>
      </w:r>
      <w:r>
        <w:rPr>
          <w:rFonts w:ascii="Times New Roman" w:hAnsi="Times New Roman"/>
          <w:sz w:val="28"/>
          <w:szCs w:val="28"/>
        </w:rPr>
        <w:t>подлежащим дополнительному конт</w:t>
      </w:r>
      <w:r w:rsidRPr="001F1704">
        <w:rPr>
          <w:rFonts w:ascii="Times New Roman" w:hAnsi="Times New Roman"/>
          <w:sz w:val="28"/>
          <w:szCs w:val="28"/>
        </w:rPr>
        <w:t>ролю.</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Конкретные обязанности бу</w:t>
      </w:r>
      <w:r>
        <w:rPr>
          <w:rFonts w:ascii="Times New Roman" w:hAnsi="Times New Roman"/>
          <w:sz w:val="28"/>
          <w:szCs w:val="28"/>
        </w:rPr>
        <w:t>хгалтерских работников и распре</w:t>
      </w:r>
      <w:r w:rsidRPr="001F1704">
        <w:rPr>
          <w:rFonts w:ascii="Times New Roman" w:hAnsi="Times New Roman"/>
          <w:sz w:val="28"/>
          <w:szCs w:val="28"/>
        </w:rPr>
        <w:t>деление обслуживаемых ими с</w:t>
      </w:r>
      <w:r>
        <w:rPr>
          <w:rFonts w:ascii="Times New Roman" w:hAnsi="Times New Roman"/>
          <w:sz w:val="28"/>
          <w:szCs w:val="28"/>
        </w:rPr>
        <w:t>четов определяет главный бухгал</w:t>
      </w:r>
      <w:r w:rsidRPr="001F1704">
        <w:rPr>
          <w:rFonts w:ascii="Times New Roman" w:hAnsi="Times New Roman"/>
          <w:sz w:val="28"/>
          <w:szCs w:val="28"/>
        </w:rPr>
        <w:t>тер кредитной организации или по его поручению начальники</w:t>
      </w:r>
      <w:r>
        <w:rPr>
          <w:rFonts w:ascii="Times New Roman" w:hAnsi="Times New Roman"/>
          <w:sz w:val="28"/>
          <w:szCs w:val="28"/>
        </w:rPr>
        <w:t xml:space="preserve"> </w:t>
      </w:r>
      <w:r w:rsidRPr="001F1704">
        <w:rPr>
          <w:rFonts w:ascii="Times New Roman" w:hAnsi="Times New Roman"/>
          <w:sz w:val="28"/>
          <w:szCs w:val="28"/>
        </w:rPr>
        <w:t>отделов. Главный бухгалтер утверждает положения об отделах.</w:t>
      </w:r>
    </w:p>
    <w:p w:rsidR="000C1E8C"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Распоряжения руководител</w:t>
      </w:r>
      <w:r>
        <w:rPr>
          <w:rFonts w:ascii="Times New Roman" w:hAnsi="Times New Roman"/>
          <w:sz w:val="28"/>
          <w:szCs w:val="28"/>
        </w:rPr>
        <w:t>я кредитной организации по веде</w:t>
      </w:r>
      <w:r w:rsidRPr="001F1704">
        <w:rPr>
          <w:rFonts w:ascii="Times New Roman" w:hAnsi="Times New Roman"/>
          <w:sz w:val="28"/>
          <w:szCs w:val="28"/>
        </w:rPr>
        <w:t>нию бухгалтерского учета и ко</w:t>
      </w:r>
      <w:r>
        <w:rPr>
          <w:rFonts w:ascii="Times New Roman" w:hAnsi="Times New Roman"/>
          <w:sz w:val="28"/>
          <w:szCs w:val="28"/>
        </w:rPr>
        <w:t>нкретные обязанности бухгалтерс</w:t>
      </w:r>
      <w:r w:rsidRPr="001F1704">
        <w:rPr>
          <w:rFonts w:ascii="Times New Roman" w:hAnsi="Times New Roman"/>
          <w:sz w:val="28"/>
          <w:szCs w:val="28"/>
        </w:rPr>
        <w:t>ких работников, закрепление за ними обслуживаемых счетов, а</w:t>
      </w:r>
      <w:r>
        <w:rPr>
          <w:rFonts w:ascii="Times New Roman" w:hAnsi="Times New Roman"/>
          <w:sz w:val="28"/>
          <w:szCs w:val="28"/>
        </w:rPr>
        <w:t xml:space="preserve"> </w:t>
      </w:r>
      <w:r w:rsidRPr="001F1704">
        <w:rPr>
          <w:rFonts w:ascii="Times New Roman" w:hAnsi="Times New Roman"/>
          <w:sz w:val="28"/>
          <w:szCs w:val="28"/>
        </w:rPr>
        <w:t>также вносимые изменения оформляются в письменной форме.</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Кредитная организация с</w:t>
      </w:r>
      <w:r>
        <w:rPr>
          <w:rFonts w:ascii="Times New Roman" w:hAnsi="Times New Roman"/>
          <w:sz w:val="28"/>
          <w:szCs w:val="28"/>
        </w:rPr>
        <w:t>амостоятельно определяет продол</w:t>
      </w:r>
      <w:r w:rsidRPr="001F1704">
        <w:rPr>
          <w:rFonts w:ascii="Times New Roman" w:hAnsi="Times New Roman"/>
          <w:sz w:val="28"/>
          <w:szCs w:val="28"/>
        </w:rPr>
        <w:t>жительность операционного дня (времени), представляющего</w:t>
      </w:r>
      <w:r>
        <w:rPr>
          <w:rFonts w:ascii="Times New Roman" w:hAnsi="Times New Roman"/>
          <w:sz w:val="28"/>
          <w:szCs w:val="28"/>
        </w:rPr>
        <w:t xml:space="preserve"> </w:t>
      </w:r>
      <w:r w:rsidRPr="001F1704">
        <w:rPr>
          <w:rFonts w:ascii="Times New Roman" w:hAnsi="Times New Roman"/>
          <w:sz w:val="28"/>
          <w:szCs w:val="28"/>
        </w:rPr>
        <w:t>собой часть рабочего дня (ка</w:t>
      </w:r>
      <w:r>
        <w:rPr>
          <w:rFonts w:ascii="Times New Roman" w:hAnsi="Times New Roman"/>
          <w:sz w:val="28"/>
          <w:szCs w:val="28"/>
        </w:rPr>
        <w:t>лендарные дни, кроме установлен</w:t>
      </w:r>
      <w:r w:rsidRPr="001F1704">
        <w:rPr>
          <w:rFonts w:ascii="Times New Roman" w:hAnsi="Times New Roman"/>
          <w:sz w:val="28"/>
          <w:szCs w:val="28"/>
        </w:rPr>
        <w:t>ных федеральными законами выходных и праздничных дней, а</w:t>
      </w:r>
      <w:r>
        <w:rPr>
          <w:rFonts w:ascii="Times New Roman" w:hAnsi="Times New Roman"/>
          <w:sz w:val="28"/>
          <w:szCs w:val="28"/>
        </w:rPr>
        <w:t xml:space="preserve"> </w:t>
      </w:r>
      <w:r w:rsidRPr="001F1704">
        <w:rPr>
          <w:rFonts w:ascii="Times New Roman" w:hAnsi="Times New Roman"/>
          <w:sz w:val="28"/>
          <w:szCs w:val="28"/>
        </w:rPr>
        <w:t>также выходных дней, перенесенных на рабочие дни решением</w:t>
      </w:r>
      <w:r>
        <w:rPr>
          <w:rFonts w:ascii="Times New Roman" w:hAnsi="Times New Roman"/>
          <w:sz w:val="28"/>
          <w:szCs w:val="28"/>
        </w:rPr>
        <w:t xml:space="preserve"> </w:t>
      </w:r>
      <w:r w:rsidRPr="001F1704">
        <w:rPr>
          <w:rFonts w:ascii="Times New Roman" w:hAnsi="Times New Roman"/>
          <w:sz w:val="28"/>
          <w:szCs w:val="28"/>
        </w:rPr>
        <w:t>Правительства РФ). В течен</w:t>
      </w:r>
      <w:r>
        <w:rPr>
          <w:rFonts w:ascii="Times New Roman" w:hAnsi="Times New Roman"/>
          <w:sz w:val="28"/>
          <w:szCs w:val="28"/>
        </w:rPr>
        <w:t>ие операционного дня осуществля</w:t>
      </w:r>
      <w:r w:rsidRPr="001F1704">
        <w:rPr>
          <w:rFonts w:ascii="Times New Roman" w:hAnsi="Times New Roman"/>
          <w:sz w:val="28"/>
          <w:szCs w:val="28"/>
        </w:rPr>
        <w:t>ется обслуживание клиентов, прием документов для отражения</w:t>
      </w:r>
      <w:r>
        <w:rPr>
          <w:rFonts w:ascii="Times New Roman" w:hAnsi="Times New Roman"/>
          <w:sz w:val="28"/>
          <w:szCs w:val="28"/>
        </w:rPr>
        <w:t xml:space="preserve"> </w:t>
      </w:r>
      <w:r w:rsidRPr="001F1704">
        <w:rPr>
          <w:rFonts w:ascii="Times New Roman" w:hAnsi="Times New Roman"/>
          <w:sz w:val="28"/>
          <w:szCs w:val="28"/>
        </w:rPr>
        <w:t>в учете (кроме консультацион</w:t>
      </w:r>
      <w:r>
        <w:rPr>
          <w:rFonts w:ascii="Times New Roman" w:hAnsi="Times New Roman"/>
          <w:sz w:val="28"/>
          <w:szCs w:val="28"/>
        </w:rPr>
        <w:t>ной работы, которая может прово</w:t>
      </w:r>
      <w:r w:rsidRPr="001F1704">
        <w:rPr>
          <w:rFonts w:ascii="Times New Roman" w:hAnsi="Times New Roman"/>
          <w:sz w:val="28"/>
          <w:szCs w:val="28"/>
        </w:rPr>
        <w:t>диться в течение всего рабочего времени). Конкретное время</w:t>
      </w:r>
      <w:r>
        <w:rPr>
          <w:rFonts w:ascii="Times New Roman" w:hAnsi="Times New Roman"/>
          <w:sz w:val="28"/>
          <w:szCs w:val="28"/>
        </w:rPr>
        <w:t xml:space="preserve"> </w:t>
      </w:r>
      <w:r w:rsidRPr="001F1704">
        <w:rPr>
          <w:rFonts w:ascii="Times New Roman" w:hAnsi="Times New Roman"/>
          <w:sz w:val="28"/>
          <w:szCs w:val="28"/>
        </w:rPr>
        <w:t>начала, конца операционного</w:t>
      </w:r>
      <w:r>
        <w:rPr>
          <w:rFonts w:ascii="Times New Roman" w:hAnsi="Times New Roman"/>
          <w:sz w:val="28"/>
          <w:szCs w:val="28"/>
        </w:rPr>
        <w:t xml:space="preserve"> дня (времени) определяется кре</w:t>
      </w:r>
      <w:r w:rsidRPr="001F1704">
        <w:rPr>
          <w:rFonts w:ascii="Times New Roman" w:hAnsi="Times New Roman"/>
          <w:sz w:val="28"/>
          <w:szCs w:val="28"/>
        </w:rPr>
        <w:t>дитной организацией и доводится до сведения обслуживаемой</w:t>
      </w:r>
      <w:r>
        <w:rPr>
          <w:rFonts w:ascii="Times New Roman" w:hAnsi="Times New Roman"/>
          <w:sz w:val="28"/>
          <w:szCs w:val="28"/>
        </w:rPr>
        <w:t xml:space="preserve"> </w:t>
      </w:r>
      <w:r w:rsidRPr="001F1704">
        <w:rPr>
          <w:rFonts w:ascii="Times New Roman" w:hAnsi="Times New Roman"/>
          <w:sz w:val="28"/>
          <w:szCs w:val="28"/>
        </w:rPr>
        <w:t>клиентуры.</w:t>
      </w:r>
    </w:p>
    <w:p w:rsidR="000C1E8C" w:rsidRPr="001F1704" w:rsidRDefault="000C1E8C" w:rsidP="0008202E">
      <w:pPr>
        <w:spacing w:before="0" w:beforeAutospacing="0" w:after="0" w:afterAutospacing="0"/>
        <w:rPr>
          <w:rFonts w:ascii="Times New Roman" w:hAnsi="Times New Roman"/>
          <w:sz w:val="28"/>
          <w:szCs w:val="28"/>
        </w:rPr>
      </w:pPr>
      <w:r w:rsidRPr="001F1704">
        <w:rPr>
          <w:rFonts w:ascii="Times New Roman" w:hAnsi="Times New Roman"/>
          <w:sz w:val="28"/>
          <w:szCs w:val="28"/>
        </w:rPr>
        <w:t>Организация рабочего дня б</w:t>
      </w:r>
      <w:r>
        <w:rPr>
          <w:rFonts w:ascii="Times New Roman" w:hAnsi="Times New Roman"/>
          <w:sz w:val="28"/>
          <w:szCs w:val="28"/>
        </w:rPr>
        <w:t>ухгалтерских работников устанав</w:t>
      </w:r>
      <w:r w:rsidRPr="001F1704">
        <w:rPr>
          <w:rFonts w:ascii="Times New Roman" w:hAnsi="Times New Roman"/>
          <w:sz w:val="28"/>
          <w:szCs w:val="28"/>
        </w:rPr>
        <w:t>ливается с таким расчетом, чтобы обеспечить своевременное</w:t>
      </w:r>
      <w:r>
        <w:rPr>
          <w:rFonts w:ascii="Times New Roman" w:hAnsi="Times New Roman"/>
          <w:sz w:val="28"/>
          <w:szCs w:val="28"/>
        </w:rPr>
        <w:t xml:space="preserve"> </w:t>
      </w:r>
      <w:r w:rsidRPr="001F1704">
        <w:rPr>
          <w:rFonts w:ascii="Times New Roman" w:hAnsi="Times New Roman"/>
          <w:sz w:val="28"/>
          <w:szCs w:val="28"/>
        </w:rPr>
        <w:t>оформление документов и отражение их в бухгалтерском учете</w:t>
      </w:r>
      <w:r>
        <w:rPr>
          <w:rFonts w:ascii="Times New Roman" w:hAnsi="Times New Roman"/>
          <w:sz w:val="28"/>
          <w:szCs w:val="28"/>
        </w:rPr>
        <w:t xml:space="preserve"> </w:t>
      </w:r>
      <w:r w:rsidRPr="001F1704">
        <w:rPr>
          <w:rFonts w:ascii="Times New Roman" w:hAnsi="Times New Roman"/>
          <w:sz w:val="28"/>
          <w:szCs w:val="28"/>
        </w:rPr>
        <w:t>по балансовым и внебаланс</w:t>
      </w:r>
      <w:r>
        <w:rPr>
          <w:rFonts w:ascii="Times New Roman" w:hAnsi="Times New Roman"/>
          <w:sz w:val="28"/>
          <w:szCs w:val="28"/>
        </w:rPr>
        <w:t>овым счетам с составлением ежед</w:t>
      </w:r>
      <w:r w:rsidRPr="001F1704">
        <w:rPr>
          <w:rFonts w:ascii="Times New Roman" w:hAnsi="Times New Roman"/>
          <w:sz w:val="28"/>
          <w:szCs w:val="28"/>
        </w:rPr>
        <w:t>невного баланса.</w:t>
      </w:r>
    </w:p>
    <w:p w:rsidR="000C1E8C" w:rsidRPr="00DF32E0" w:rsidRDefault="000C1E8C" w:rsidP="0008202E">
      <w:pPr>
        <w:spacing w:before="0" w:beforeAutospacing="0" w:after="0" w:afterAutospacing="0"/>
        <w:rPr>
          <w:rFonts w:ascii="Times New Roman" w:hAnsi="Times New Roman"/>
          <w:sz w:val="28"/>
          <w:szCs w:val="28"/>
        </w:rPr>
      </w:pPr>
    </w:p>
    <w:p w:rsidR="000C1E8C" w:rsidRPr="00DF32E0" w:rsidRDefault="000C1E8C" w:rsidP="0008202E">
      <w:pPr>
        <w:spacing w:before="0" w:beforeAutospacing="0" w:after="0" w:afterAutospacing="0"/>
        <w:rPr>
          <w:rFonts w:ascii="Times New Roman" w:hAnsi="Times New Roman"/>
          <w:sz w:val="28"/>
          <w:szCs w:val="28"/>
        </w:rPr>
      </w:pPr>
    </w:p>
    <w:p w:rsidR="000C1E8C" w:rsidRPr="00DF32E0" w:rsidRDefault="000C1E8C" w:rsidP="0008202E">
      <w:pPr>
        <w:spacing w:before="0" w:beforeAutospacing="0" w:after="0" w:afterAutospacing="0"/>
        <w:rPr>
          <w:rFonts w:ascii="Times New Roman" w:hAnsi="Times New Roman"/>
          <w:sz w:val="28"/>
          <w:szCs w:val="28"/>
        </w:rPr>
      </w:pPr>
    </w:p>
    <w:p w:rsidR="000C1E8C" w:rsidRPr="00DF32E0" w:rsidRDefault="000C1E8C" w:rsidP="00D42161">
      <w:pPr>
        <w:spacing w:before="0" w:beforeAutospacing="0" w:after="120" w:afterAutospacing="0"/>
        <w:jc w:val="center"/>
        <w:rPr>
          <w:rFonts w:ascii="Times New Roman" w:hAnsi="Times New Roman"/>
          <w:b/>
          <w:sz w:val="28"/>
          <w:szCs w:val="28"/>
        </w:rPr>
      </w:pPr>
      <w:r w:rsidRPr="00DF32E0">
        <w:rPr>
          <w:rFonts w:ascii="Times New Roman" w:hAnsi="Times New Roman"/>
          <w:b/>
          <w:sz w:val="28"/>
          <w:szCs w:val="28"/>
        </w:rPr>
        <w:t>Заключение</w:t>
      </w:r>
    </w:p>
    <w:p w:rsidR="000C1E8C" w:rsidRDefault="000C1E8C" w:rsidP="00D42161">
      <w:pPr>
        <w:spacing w:before="0" w:beforeAutospacing="0" w:after="0" w:afterAutospacing="0"/>
        <w:rPr>
          <w:rFonts w:ascii="Times New Roman" w:hAnsi="Times New Roman"/>
          <w:sz w:val="28"/>
          <w:szCs w:val="28"/>
        </w:rPr>
      </w:pPr>
      <w:r w:rsidRPr="00DF32E0">
        <w:rPr>
          <w:rFonts w:ascii="Times New Roman" w:hAnsi="Times New Roman"/>
          <w:sz w:val="28"/>
          <w:szCs w:val="28"/>
        </w:rPr>
        <w:t>Отечественная кредитная система - один из наиболее интенсивно развивающихся сегментов экономики России, где переход на рыночные отношения</w:t>
      </w:r>
      <w:r>
        <w:rPr>
          <w:rFonts w:ascii="Times New Roman" w:hAnsi="Times New Roman"/>
          <w:sz w:val="28"/>
          <w:szCs w:val="28"/>
        </w:rPr>
        <w:t xml:space="preserve"> </w:t>
      </w:r>
      <w:r w:rsidRPr="00DF32E0">
        <w:rPr>
          <w:rFonts w:ascii="Times New Roman" w:hAnsi="Times New Roman"/>
          <w:sz w:val="28"/>
          <w:szCs w:val="28"/>
        </w:rPr>
        <w:t>осуществился особенно быстро.</w:t>
      </w:r>
      <w:r>
        <w:rPr>
          <w:rFonts w:ascii="Times New Roman" w:hAnsi="Times New Roman"/>
          <w:sz w:val="28"/>
          <w:szCs w:val="28"/>
        </w:rPr>
        <w:t xml:space="preserve"> </w:t>
      </w:r>
    </w:p>
    <w:p w:rsidR="000C1E8C" w:rsidRPr="00DF32E0" w:rsidRDefault="000C1E8C" w:rsidP="00D42161">
      <w:pPr>
        <w:spacing w:before="0" w:beforeAutospacing="0" w:after="0" w:afterAutospacing="0"/>
        <w:rPr>
          <w:rFonts w:ascii="Times New Roman" w:hAnsi="Times New Roman"/>
          <w:sz w:val="28"/>
          <w:szCs w:val="28"/>
        </w:rPr>
      </w:pPr>
      <w:r w:rsidRPr="00DF32E0">
        <w:rPr>
          <w:rFonts w:ascii="Times New Roman" w:hAnsi="Times New Roman"/>
          <w:sz w:val="28"/>
          <w:szCs w:val="28"/>
        </w:rPr>
        <w:t xml:space="preserve">Современная </w:t>
      </w:r>
      <w:r>
        <w:rPr>
          <w:rFonts w:ascii="Times New Roman" w:hAnsi="Times New Roman"/>
          <w:sz w:val="28"/>
          <w:szCs w:val="28"/>
        </w:rPr>
        <w:t xml:space="preserve">банковская система  - </w:t>
      </w:r>
      <w:r w:rsidRPr="00DF32E0">
        <w:rPr>
          <w:rFonts w:ascii="Times New Roman" w:hAnsi="Times New Roman"/>
          <w:sz w:val="28"/>
          <w:szCs w:val="28"/>
        </w:rPr>
        <w:t xml:space="preserve"> это сфера оказания много</w:t>
      </w:r>
      <w:r>
        <w:rPr>
          <w:rFonts w:ascii="Times New Roman" w:hAnsi="Times New Roman"/>
          <w:sz w:val="28"/>
          <w:szCs w:val="28"/>
        </w:rPr>
        <w:t xml:space="preserve">образных услуг клиентам банков  - </w:t>
      </w:r>
      <w:r w:rsidRPr="00DF32E0">
        <w:rPr>
          <w:rFonts w:ascii="Times New Roman" w:hAnsi="Times New Roman"/>
          <w:sz w:val="28"/>
          <w:szCs w:val="28"/>
        </w:rPr>
        <w:t xml:space="preserve"> от традиционно депозитно-ссудных и расчетно-кассовых,</w:t>
      </w:r>
      <w:r>
        <w:rPr>
          <w:rFonts w:ascii="Times New Roman" w:hAnsi="Times New Roman"/>
          <w:sz w:val="28"/>
          <w:szCs w:val="28"/>
        </w:rPr>
        <w:t xml:space="preserve"> </w:t>
      </w:r>
      <w:r w:rsidRPr="00DF32E0">
        <w:rPr>
          <w:rFonts w:ascii="Times New Roman" w:hAnsi="Times New Roman"/>
          <w:sz w:val="28"/>
          <w:szCs w:val="28"/>
        </w:rPr>
        <w:t>определяющих основу кредитного дела, до новейших</w:t>
      </w:r>
      <w:r>
        <w:rPr>
          <w:rFonts w:ascii="Times New Roman" w:hAnsi="Times New Roman"/>
          <w:sz w:val="28"/>
          <w:szCs w:val="28"/>
        </w:rPr>
        <w:t xml:space="preserve"> </w:t>
      </w:r>
      <w:r w:rsidRPr="00DF32E0">
        <w:rPr>
          <w:rFonts w:ascii="Times New Roman" w:hAnsi="Times New Roman"/>
          <w:sz w:val="28"/>
          <w:szCs w:val="28"/>
        </w:rPr>
        <w:t>форм кредитных операций.</w:t>
      </w:r>
    </w:p>
    <w:p w:rsidR="000C1E8C" w:rsidRDefault="000C1E8C" w:rsidP="00D42161">
      <w:pPr>
        <w:spacing w:before="0" w:beforeAutospacing="0" w:after="0" w:afterAutospacing="0"/>
        <w:rPr>
          <w:rFonts w:ascii="Times New Roman" w:hAnsi="Times New Roman"/>
          <w:sz w:val="28"/>
          <w:szCs w:val="28"/>
        </w:rPr>
      </w:pPr>
      <w:r w:rsidRPr="00DF32E0">
        <w:rPr>
          <w:rFonts w:ascii="Times New Roman" w:hAnsi="Times New Roman"/>
          <w:sz w:val="28"/>
          <w:szCs w:val="28"/>
        </w:rPr>
        <w:t>Организация и бухгалтерский учет банковских операций - одно из основных направлений работы персонала кредитной организации.</w:t>
      </w:r>
      <w:r>
        <w:rPr>
          <w:rFonts w:ascii="Times New Roman" w:hAnsi="Times New Roman"/>
          <w:sz w:val="28"/>
          <w:szCs w:val="28"/>
        </w:rPr>
        <w:t xml:space="preserve"> </w:t>
      </w:r>
    </w:p>
    <w:p w:rsidR="000C1E8C" w:rsidRPr="00DF32E0" w:rsidRDefault="000C1E8C" w:rsidP="00D42161">
      <w:pPr>
        <w:spacing w:before="0" w:beforeAutospacing="0" w:after="0" w:afterAutospacing="0"/>
        <w:rPr>
          <w:rFonts w:ascii="Times New Roman" w:hAnsi="Times New Roman"/>
          <w:sz w:val="28"/>
          <w:szCs w:val="28"/>
        </w:rPr>
      </w:pPr>
    </w:p>
    <w:p w:rsidR="000C1E8C" w:rsidRDefault="000C1E8C" w:rsidP="00D42161">
      <w:pPr>
        <w:spacing w:before="0" w:beforeAutospacing="0" w:after="0" w:afterAutospacing="0"/>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Pr="006B225A" w:rsidRDefault="000C1E8C" w:rsidP="006B225A">
      <w:pPr>
        <w:rPr>
          <w:rFonts w:ascii="Times New Roman" w:hAnsi="Times New Roman"/>
          <w:sz w:val="28"/>
          <w:szCs w:val="28"/>
        </w:rPr>
      </w:pPr>
    </w:p>
    <w:p w:rsidR="000C1E8C" w:rsidRDefault="000C1E8C" w:rsidP="006B225A">
      <w:pPr>
        <w:tabs>
          <w:tab w:val="left" w:pos="1215"/>
        </w:tabs>
        <w:rPr>
          <w:rFonts w:ascii="Times New Roman" w:hAnsi="Times New Roman"/>
          <w:sz w:val="28"/>
          <w:szCs w:val="28"/>
        </w:rPr>
      </w:pPr>
      <w:r>
        <w:rPr>
          <w:rFonts w:ascii="Times New Roman" w:hAnsi="Times New Roman"/>
          <w:sz w:val="28"/>
          <w:szCs w:val="28"/>
        </w:rPr>
        <w:tab/>
      </w:r>
    </w:p>
    <w:p w:rsidR="000C1E8C" w:rsidRDefault="000C1E8C" w:rsidP="006B225A">
      <w:pPr>
        <w:tabs>
          <w:tab w:val="left" w:pos="1215"/>
        </w:tabs>
        <w:rPr>
          <w:rFonts w:ascii="Times New Roman" w:hAnsi="Times New Roman"/>
          <w:sz w:val="28"/>
          <w:szCs w:val="28"/>
        </w:rPr>
      </w:pPr>
    </w:p>
    <w:p w:rsidR="000C1E8C" w:rsidRDefault="000C1E8C" w:rsidP="006B225A">
      <w:pPr>
        <w:tabs>
          <w:tab w:val="left" w:pos="1215"/>
        </w:tabs>
        <w:rPr>
          <w:rFonts w:ascii="Times New Roman" w:hAnsi="Times New Roman"/>
          <w:sz w:val="28"/>
          <w:szCs w:val="28"/>
        </w:rPr>
      </w:pPr>
    </w:p>
    <w:p w:rsidR="000C1E8C" w:rsidRDefault="000C1E8C" w:rsidP="006B225A">
      <w:pPr>
        <w:tabs>
          <w:tab w:val="left" w:pos="1215"/>
        </w:tabs>
        <w:rPr>
          <w:rFonts w:ascii="Times New Roman" w:hAnsi="Times New Roman"/>
          <w:sz w:val="28"/>
          <w:szCs w:val="28"/>
        </w:rPr>
      </w:pPr>
    </w:p>
    <w:p w:rsidR="000C1E8C" w:rsidRDefault="000C1E8C" w:rsidP="00F81F9A">
      <w:pPr>
        <w:tabs>
          <w:tab w:val="left" w:pos="1215"/>
        </w:tabs>
        <w:ind w:firstLine="1213"/>
        <w:jc w:val="center"/>
        <w:rPr>
          <w:rFonts w:ascii="Times New Roman" w:hAnsi="Times New Roman"/>
          <w:b/>
          <w:sz w:val="28"/>
          <w:szCs w:val="28"/>
        </w:rPr>
      </w:pPr>
      <w:r>
        <w:rPr>
          <w:rFonts w:ascii="Times New Roman" w:hAnsi="Times New Roman"/>
          <w:b/>
          <w:sz w:val="28"/>
          <w:szCs w:val="28"/>
        </w:rPr>
        <w:t>Список использованных источников</w:t>
      </w:r>
    </w:p>
    <w:p w:rsidR="000C1E8C" w:rsidRPr="00400130" w:rsidRDefault="000C1E8C" w:rsidP="00400130">
      <w:pPr>
        <w:pStyle w:val="10"/>
        <w:numPr>
          <w:ilvl w:val="0"/>
          <w:numId w:val="3"/>
        </w:numPr>
        <w:tabs>
          <w:tab w:val="right" w:pos="9356"/>
        </w:tabs>
        <w:spacing w:before="0" w:beforeAutospacing="0" w:after="0" w:afterAutospacing="0"/>
        <w:rPr>
          <w:rFonts w:ascii="Times New Roman" w:hAnsi="Times New Roman"/>
          <w:sz w:val="28"/>
          <w:szCs w:val="28"/>
        </w:rPr>
      </w:pPr>
      <w:r w:rsidRPr="00400130">
        <w:rPr>
          <w:rFonts w:ascii="Times New Roman" w:hAnsi="Times New Roman"/>
          <w:sz w:val="28"/>
          <w:szCs w:val="28"/>
        </w:rPr>
        <w:t>Гвелесиани Т.В. Бухгалтерский учет в кредитных организациях/ - М.: Издательство «Экзамен», 2003.- 416с.</w:t>
      </w:r>
    </w:p>
    <w:p w:rsidR="000C1E8C" w:rsidRPr="00400130" w:rsidRDefault="000C1E8C" w:rsidP="00400130">
      <w:pPr>
        <w:pStyle w:val="10"/>
        <w:numPr>
          <w:ilvl w:val="0"/>
          <w:numId w:val="3"/>
        </w:numPr>
        <w:tabs>
          <w:tab w:val="right" w:pos="9356"/>
        </w:tabs>
        <w:spacing w:before="0" w:beforeAutospacing="0" w:after="0" w:afterAutospacing="0"/>
        <w:rPr>
          <w:rFonts w:ascii="Times New Roman" w:hAnsi="Times New Roman"/>
          <w:sz w:val="28"/>
          <w:szCs w:val="28"/>
        </w:rPr>
      </w:pPr>
      <w:r w:rsidRPr="00400130">
        <w:rPr>
          <w:rFonts w:ascii="Times New Roman" w:hAnsi="Times New Roman"/>
          <w:sz w:val="28"/>
          <w:szCs w:val="28"/>
        </w:rPr>
        <w:t>Кондраков Н.П. Бухгалтерский учет: Учебное пособие. - 4-е изд., перераб. и доп.- М.: ИНФРА-М,2001.- 640 с.</w:t>
      </w:r>
    </w:p>
    <w:p w:rsidR="000C1E8C" w:rsidRPr="00400130" w:rsidRDefault="000C1E8C" w:rsidP="00400130">
      <w:pPr>
        <w:pStyle w:val="10"/>
        <w:numPr>
          <w:ilvl w:val="0"/>
          <w:numId w:val="3"/>
        </w:numPr>
        <w:autoSpaceDE w:val="0"/>
        <w:autoSpaceDN w:val="0"/>
        <w:adjustRightInd w:val="0"/>
        <w:spacing w:before="0" w:beforeAutospacing="0" w:after="0" w:afterAutospacing="0"/>
        <w:rPr>
          <w:rFonts w:ascii="Times New Roman" w:hAnsi="Times New Roman"/>
          <w:sz w:val="28"/>
          <w:szCs w:val="28"/>
        </w:rPr>
      </w:pPr>
      <w:r w:rsidRPr="00400130">
        <w:rPr>
          <w:rFonts w:ascii="Times New Roman" w:eastAsia="Times-Roman" w:hAnsi="Times New Roman"/>
          <w:sz w:val="28"/>
          <w:szCs w:val="28"/>
        </w:rPr>
        <w:t>Банк В.Р., Семенов С.К.  Организация и бухгалтерский учет банковских операций: Учеб. пособие. - М.: Финансы и статистика, 2004. - 352 с.</w:t>
      </w:r>
    </w:p>
    <w:p w:rsidR="000C1E8C" w:rsidRPr="00400130" w:rsidRDefault="000C1E8C" w:rsidP="00400130">
      <w:pPr>
        <w:pStyle w:val="10"/>
        <w:numPr>
          <w:ilvl w:val="0"/>
          <w:numId w:val="3"/>
        </w:numPr>
        <w:spacing w:before="0" w:beforeAutospacing="0" w:after="0" w:afterAutospacing="0"/>
        <w:rPr>
          <w:rFonts w:ascii="Times New Roman" w:hAnsi="Times New Roman"/>
          <w:sz w:val="28"/>
          <w:szCs w:val="28"/>
        </w:rPr>
      </w:pPr>
      <w:r w:rsidRPr="00400130">
        <w:rPr>
          <w:rFonts w:ascii="Times New Roman" w:hAnsi="Times New Roman"/>
          <w:sz w:val="28"/>
          <w:szCs w:val="28"/>
        </w:rPr>
        <w:t xml:space="preserve">Санин М.К., Санин К.В. Бухгалтерский учет: Учебное пособие. - СПб.: СПб ГУИТМО, 2005. - 141 с.   </w:t>
      </w:r>
    </w:p>
    <w:p w:rsidR="000C1E8C" w:rsidRPr="00400130" w:rsidRDefault="000C1E8C" w:rsidP="00400130">
      <w:pPr>
        <w:pStyle w:val="10"/>
        <w:numPr>
          <w:ilvl w:val="0"/>
          <w:numId w:val="3"/>
        </w:numPr>
        <w:autoSpaceDE w:val="0"/>
        <w:autoSpaceDN w:val="0"/>
        <w:adjustRightInd w:val="0"/>
        <w:spacing w:before="0" w:beforeAutospacing="0" w:after="0" w:afterAutospacing="0"/>
        <w:rPr>
          <w:rFonts w:ascii="Times New Roman" w:hAnsi="Times New Roman"/>
          <w:sz w:val="28"/>
          <w:szCs w:val="28"/>
        </w:rPr>
      </w:pPr>
      <w:r w:rsidRPr="00400130">
        <w:rPr>
          <w:rFonts w:ascii="Times New Roman" w:eastAsia="Times-Roman" w:hAnsi="Times New Roman"/>
          <w:sz w:val="28"/>
          <w:szCs w:val="28"/>
        </w:rPr>
        <w:t>Бабаев Ю.А.,  Комиссарова И.П.,Бородин В.А; Под ред. Бухгалтерский учет: Учебник для студентов вузов.  -  2-е изд.,перераб. и доп. - М.: ЮНИТИ-ДАНА, 2005. - 527 с.</w:t>
      </w:r>
    </w:p>
    <w:p w:rsidR="000C1E8C" w:rsidRPr="00872E14" w:rsidRDefault="000C1E8C" w:rsidP="00400130">
      <w:pPr>
        <w:pStyle w:val="10"/>
        <w:numPr>
          <w:ilvl w:val="0"/>
          <w:numId w:val="3"/>
        </w:numPr>
        <w:autoSpaceDE w:val="0"/>
        <w:autoSpaceDN w:val="0"/>
        <w:adjustRightInd w:val="0"/>
        <w:spacing w:before="0" w:beforeAutospacing="0" w:after="0" w:afterAutospacing="0"/>
        <w:rPr>
          <w:rFonts w:ascii="Times New Roman" w:hAnsi="Times New Roman"/>
          <w:sz w:val="28"/>
          <w:szCs w:val="28"/>
        </w:rPr>
      </w:pPr>
      <w:r w:rsidRPr="00400130">
        <w:rPr>
          <w:rFonts w:ascii="Times New Roman" w:eastAsia="Times-Roman" w:hAnsi="Times New Roman"/>
          <w:sz w:val="28"/>
          <w:szCs w:val="28"/>
        </w:rPr>
        <w:t>Булатов М.А.Теория бухгалтерского учета: Учебное пособие /М.А. Булатов. -3-е изд., перераб. и доп. -  М.: Издательство Экзамен , 2005. - 256 с.</w:t>
      </w: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Default="000C1E8C" w:rsidP="00872E14">
      <w:pPr>
        <w:autoSpaceDE w:val="0"/>
        <w:autoSpaceDN w:val="0"/>
        <w:adjustRightInd w:val="0"/>
        <w:spacing w:before="0" w:beforeAutospacing="0" w:after="0" w:afterAutospacing="0"/>
      </w:pPr>
    </w:p>
    <w:p w:rsidR="000C1E8C" w:rsidRPr="00872E14" w:rsidRDefault="000C1E8C" w:rsidP="00872E14">
      <w:pPr>
        <w:autoSpaceDE w:val="0"/>
        <w:autoSpaceDN w:val="0"/>
        <w:adjustRightInd w:val="0"/>
        <w:spacing w:before="0" w:beforeAutospacing="0" w:after="0" w:afterAutospacing="0"/>
        <w:rPr>
          <w:rFonts w:ascii="Times New Roman" w:hAnsi="Times New Roman"/>
          <w:sz w:val="28"/>
          <w:szCs w:val="28"/>
        </w:rPr>
      </w:pPr>
      <w:r>
        <w:t xml:space="preserve">Тип отчета: </w:t>
      </w:r>
      <w:r w:rsidR="009D3E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8pt">
            <v:imagedata r:id="rId7" o:title=""/>
          </v:shape>
        </w:pict>
      </w:r>
      <w:hyperlink r:id="rId8" w:history="1">
        <w:r>
          <w:rPr>
            <w:rStyle w:val="a9"/>
          </w:rPr>
          <w:t>О типах отчетов</w:t>
        </w:r>
      </w:hyperlink>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42"/>
        <w:gridCol w:w="1266"/>
        <w:gridCol w:w="31"/>
        <w:gridCol w:w="5455"/>
        <w:gridCol w:w="1179"/>
        <w:gridCol w:w="393"/>
        <w:gridCol w:w="709"/>
      </w:tblGrid>
      <w:tr w:rsidR="000C1E8C" w:rsidRPr="008972F3" w:rsidTr="00872E14">
        <w:tc>
          <w:tcPr>
            <w:tcW w:w="0" w:type="auto"/>
            <w:tcBorders>
              <w:top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center"/>
              <w:rPr>
                <w:rFonts w:ascii="Times New Roman" w:hAnsi="Times New Roman"/>
                <w:b/>
                <w:bCs/>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b/>
                <w:bCs/>
                <w:sz w:val="24"/>
                <w:szCs w:val="24"/>
                <w:lang w:eastAsia="ru-RU"/>
              </w:rPr>
            </w:pPr>
            <w:r w:rsidRPr="00872E14">
              <w:rPr>
                <w:rFonts w:ascii="Times New Roman" w:hAnsi="Times New Roman"/>
                <w:b/>
                <w:bCs/>
                <w:sz w:val="24"/>
                <w:szCs w:val="24"/>
                <w:lang w:eastAsia="ru-RU"/>
              </w:rPr>
              <w:t>Сохраненная копия</w:t>
            </w:r>
          </w:p>
        </w:tc>
        <w:tc>
          <w:tcPr>
            <w:tcW w:w="0" w:type="auto"/>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b/>
                <w:bCs/>
                <w:sz w:val="24"/>
                <w:szCs w:val="24"/>
                <w:lang w:eastAsia="ru-RU"/>
              </w:rPr>
            </w:pPr>
            <w:r w:rsidRPr="00872E14">
              <w:rPr>
                <w:rFonts w:ascii="Times New Roman" w:hAnsi="Times New Roman"/>
                <w:b/>
                <w:bCs/>
                <w:sz w:val="24"/>
                <w:szCs w:val="24"/>
                <w:lang w:eastAsia="ru-RU"/>
              </w:rPr>
              <w:t>Ссылка на источник</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center"/>
              <w:rPr>
                <w:rFonts w:ascii="Times New Roman" w:hAnsi="Times New Roman"/>
                <w:b/>
                <w:bCs/>
                <w:sz w:val="24"/>
                <w:szCs w:val="24"/>
                <w:lang w:eastAsia="ru-RU"/>
              </w:rPr>
            </w:pPr>
            <w:r w:rsidRPr="00872E14">
              <w:rPr>
                <w:rFonts w:ascii="Times New Roman" w:hAnsi="Times New Roman"/>
                <w:b/>
                <w:bCs/>
                <w:sz w:val="24"/>
                <w:szCs w:val="24"/>
                <w:lang w:eastAsia="ru-RU"/>
              </w:rPr>
              <w:t>Хранилище</w:t>
            </w:r>
          </w:p>
        </w:tc>
        <w:tc>
          <w:tcPr>
            <w:tcW w:w="0" w:type="auto"/>
            <w:tcBorders>
              <w:top w:val="outset" w:sz="6" w:space="0" w:color="auto"/>
              <w:left w:val="outset" w:sz="6" w:space="0" w:color="auto"/>
              <w:bottom w:val="outset" w:sz="6" w:space="0" w:color="auto"/>
            </w:tcBorders>
            <w:vAlign w:val="center"/>
          </w:tcPr>
          <w:p w:rsidR="000C1E8C" w:rsidRPr="00872E14" w:rsidRDefault="000C1E8C" w:rsidP="00872E14">
            <w:pPr>
              <w:spacing w:before="0" w:beforeAutospacing="0" w:after="0" w:afterAutospacing="0" w:line="240" w:lineRule="auto"/>
              <w:ind w:left="0" w:right="0" w:firstLine="0"/>
              <w:jc w:val="center"/>
              <w:rPr>
                <w:rFonts w:ascii="Times New Roman" w:hAnsi="Times New Roman"/>
                <w:b/>
                <w:bCs/>
                <w:sz w:val="24"/>
                <w:szCs w:val="24"/>
                <w:lang w:eastAsia="ru-RU"/>
              </w:rPr>
            </w:pPr>
            <w:r w:rsidRPr="00872E14">
              <w:rPr>
                <w:rFonts w:ascii="Times New Roman" w:hAnsi="Times New Roman"/>
                <w:b/>
                <w:bCs/>
                <w:sz w:val="24"/>
                <w:szCs w:val="24"/>
                <w:lang w:eastAsia="ru-RU"/>
              </w:rPr>
              <w:t xml:space="preserve">Доля в тексте </w:t>
            </w:r>
          </w:p>
        </w:tc>
      </w:tr>
      <w:tr w:rsidR="000C1E8C" w:rsidRPr="008972F3" w:rsidTr="00872E14">
        <w:tc>
          <w:tcPr>
            <w:tcW w:w="250" w:type="pct"/>
            <w:tcBorders>
              <w:top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center"/>
              <w:rPr>
                <w:rFonts w:ascii="Times New Roman" w:hAnsi="Times New Roman"/>
                <w:sz w:val="24"/>
                <w:szCs w:val="24"/>
                <w:lang w:eastAsia="ru-RU"/>
              </w:rPr>
            </w:pPr>
            <w:r>
              <w:rPr>
                <w:rFonts w:ascii="Times New Roman" w:hAnsi="Times New Roman"/>
                <w:sz w:val="24"/>
                <w:szCs w:val="24"/>
                <w:lang w:eastAsia="ru-RU"/>
              </w:rPr>
              <w:pict>
                <v:shape id="_x0000_i1026" type="#_x0000_t75" style="width:20.25pt;height:18pt">
                  <v:imagedata r:id="rId9" o:title=""/>
                </v:shape>
              </w:pict>
            </w:r>
          </w:p>
        </w:tc>
        <w:tc>
          <w:tcPr>
            <w:tcW w:w="10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b/>
                <w:bCs/>
                <w:sz w:val="24"/>
                <w:szCs w:val="24"/>
                <w:lang w:eastAsia="ru-RU"/>
              </w:rPr>
              <w:t>[1]</w:t>
            </w:r>
            <w:r w:rsidRPr="00872E14">
              <w:rPr>
                <w:rFonts w:ascii="Times New Roman" w:hAnsi="Times New Roman"/>
                <w:sz w:val="24"/>
                <w:szCs w:val="24"/>
                <w:lang w:eastAsia="ru-RU"/>
              </w:rPr>
              <w:t xml:space="preserve"> Источник 1</w:t>
            </w:r>
          </w:p>
        </w:tc>
        <w:tc>
          <w:tcPr>
            <w:tcW w:w="1750" w:type="pct"/>
            <w:tcBorders>
              <w:top w:val="outset" w:sz="6" w:space="0" w:color="auto"/>
              <w:left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left"/>
              <w:rPr>
                <w:rFonts w:ascii="Times New Roman" w:hAnsi="Times New Roman"/>
                <w:sz w:val="24"/>
                <w:szCs w:val="24"/>
                <w:lang w:eastAsia="ru-RU"/>
              </w:rPr>
            </w:pPr>
            <w:hyperlink r:id="rId10" w:tgtFrame="_blank" w:history="1">
              <w:r w:rsidR="000C1E8C" w:rsidRPr="00872E14">
                <w:rPr>
                  <w:rFonts w:ascii="Times New Roman" w:hAnsi="Times New Roman"/>
                  <w:color w:val="0000FF"/>
                  <w:sz w:val="24"/>
                  <w:szCs w:val="24"/>
                  <w:u w:val="single"/>
                  <w:lang w:eastAsia="ru-RU"/>
                </w:rPr>
                <w:t>http://www.readywork.ru./works.php</w:t>
              </w:r>
            </w:hyperlink>
          </w:p>
        </w:tc>
        <w:tc>
          <w:tcPr>
            <w:tcW w:w="5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Антиплагиат</w:t>
            </w:r>
          </w:p>
        </w:tc>
        <w:tc>
          <w:tcPr>
            <w:tcW w:w="400" w:type="pct"/>
            <w:tcBorders>
              <w:top w:val="outset" w:sz="6" w:space="0" w:color="auto"/>
              <w:left w:val="outset" w:sz="6" w:space="0" w:color="auto"/>
              <w:bottom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 xml:space="preserve">21,9% </w:t>
            </w:r>
          </w:p>
        </w:tc>
      </w:tr>
      <w:tr w:rsidR="000C1E8C" w:rsidRPr="008972F3" w:rsidTr="00872E14">
        <w:tc>
          <w:tcPr>
            <w:tcW w:w="250" w:type="pct"/>
            <w:tcBorders>
              <w:top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center"/>
              <w:rPr>
                <w:rFonts w:ascii="Times New Roman" w:hAnsi="Times New Roman"/>
                <w:sz w:val="24"/>
                <w:szCs w:val="24"/>
                <w:lang w:eastAsia="ru-RU"/>
              </w:rPr>
            </w:pPr>
            <w:r>
              <w:rPr>
                <w:rFonts w:ascii="Times New Roman" w:hAnsi="Times New Roman"/>
                <w:sz w:val="24"/>
                <w:szCs w:val="24"/>
                <w:lang w:eastAsia="ru-RU"/>
              </w:rPr>
              <w:pict>
                <v:shape id="_x0000_i1027" type="#_x0000_t75" style="width:20.25pt;height:18pt">
                  <v:imagedata r:id="rId9" o:title=""/>
                </v:shape>
              </w:pict>
            </w:r>
          </w:p>
        </w:tc>
        <w:tc>
          <w:tcPr>
            <w:tcW w:w="10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b/>
                <w:bCs/>
                <w:sz w:val="24"/>
                <w:szCs w:val="24"/>
                <w:lang w:eastAsia="ru-RU"/>
              </w:rPr>
              <w:t>[2]</w:t>
            </w:r>
            <w:r w:rsidRPr="00872E14">
              <w:rPr>
                <w:rFonts w:ascii="Times New Roman" w:hAnsi="Times New Roman"/>
                <w:sz w:val="24"/>
                <w:szCs w:val="24"/>
                <w:lang w:eastAsia="ru-RU"/>
              </w:rPr>
              <w:t xml:space="preserve"> Источник 2</w:t>
            </w:r>
          </w:p>
        </w:tc>
        <w:tc>
          <w:tcPr>
            <w:tcW w:w="1750" w:type="pct"/>
            <w:tcBorders>
              <w:top w:val="outset" w:sz="6" w:space="0" w:color="auto"/>
              <w:left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left"/>
              <w:rPr>
                <w:rFonts w:ascii="Times New Roman" w:hAnsi="Times New Roman"/>
                <w:sz w:val="24"/>
                <w:szCs w:val="24"/>
                <w:lang w:eastAsia="ru-RU"/>
              </w:rPr>
            </w:pPr>
            <w:hyperlink r:id="rId11" w:tgtFrame="_blank" w:history="1">
              <w:r w:rsidR="000C1E8C" w:rsidRPr="00872E14">
                <w:rPr>
                  <w:rFonts w:ascii="Times New Roman" w:hAnsi="Times New Roman"/>
                  <w:color w:val="0000FF"/>
                  <w:sz w:val="24"/>
                  <w:szCs w:val="24"/>
                  <w:u w:val="single"/>
                  <w:lang w:eastAsia="ru-RU"/>
                </w:rPr>
                <w:t>http://bibliotekar.ru/bank-12/1.htm</w:t>
              </w:r>
            </w:hyperlink>
          </w:p>
        </w:tc>
        <w:tc>
          <w:tcPr>
            <w:tcW w:w="5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Антиплагиат</w:t>
            </w:r>
          </w:p>
        </w:tc>
        <w:tc>
          <w:tcPr>
            <w:tcW w:w="400" w:type="pct"/>
            <w:tcBorders>
              <w:top w:val="outset" w:sz="6" w:space="0" w:color="auto"/>
              <w:left w:val="outset" w:sz="6" w:space="0" w:color="auto"/>
              <w:bottom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 xml:space="preserve">17,49% </w:t>
            </w:r>
          </w:p>
        </w:tc>
      </w:tr>
      <w:tr w:rsidR="000C1E8C" w:rsidRPr="008972F3" w:rsidTr="00872E14">
        <w:tc>
          <w:tcPr>
            <w:tcW w:w="250" w:type="pct"/>
            <w:tcBorders>
              <w:top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center"/>
              <w:rPr>
                <w:rFonts w:ascii="Times New Roman" w:hAnsi="Times New Roman"/>
                <w:sz w:val="24"/>
                <w:szCs w:val="24"/>
                <w:lang w:eastAsia="ru-RU"/>
              </w:rPr>
            </w:pPr>
            <w:r>
              <w:rPr>
                <w:rFonts w:ascii="Times New Roman" w:hAnsi="Times New Roman"/>
                <w:sz w:val="24"/>
                <w:szCs w:val="24"/>
                <w:lang w:eastAsia="ru-RU"/>
              </w:rPr>
              <w:pict>
                <v:shape id="_x0000_i1028" type="#_x0000_t75" style="width:20.25pt;height:18pt">
                  <v:imagedata r:id="rId9" o:title=""/>
                </v:shape>
              </w:pict>
            </w:r>
          </w:p>
        </w:tc>
        <w:tc>
          <w:tcPr>
            <w:tcW w:w="10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b/>
                <w:bCs/>
                <w:sz w:val="24"/>
                <w:szCs w:val="24"/>
                <w:lang w:eastAsia="ru-RU"/>
              </w:rPr>
              <w:t>[3]</w:t>
            </w:r>
            <w:r w:rsidRPr="00872E14">
              <w:rPr>
                <w:rFonts w:ascii="Times New Roman" w:hAnsi="Times New Roman"/>
                <w:sz w:val="24"/>
                <w:szCs w:val="24"/>
                <w:lang w:eastAsia="ru-RU"/>
              </w:rPr>
              <w:t xml:space="preserve"> Источник 3</w:t>
            </w:r>
          </w:p>
        </w:tc>
        <w:tc>
          <w:tcPr>
            <w:tcW w:w="1750" w:type="pct"/>
            <w:tcBorders>
              <w:top w:val="outset" w:sz="6" w:space="0" w:color="auto"/>
              <w:left w:val="outset" w:sz="6" w:space="0" w:color="auto"/>
              <w:bottom w:val="outset" w:sz="6" w:space="0" w:color="auto"/>
              <w:right w:val="outset" w:sz="6" w:space="0" w:color="auto"/>
            </w:tcBorders>
            <w:vAlign w:val="center"/>
          </w:tcPr>
          <w:p w:rsidR="000C1E8C" w:rsidRPr="00872E14" w:rsidRDefault="009D3EA8" w:rsidP="00872E14">
            <w:pPr>
              <w:spacing w:before="0" w:beforeAutospacing="0" w:after="0" w:afterAutospacing="0" w:line="240" w:lineRule="auto"/>
              <w:ind w:left="0" w:right="0" w:firstLine="0"/>
              <w:jc w:val="left"/>
              <w:rPr>
                <w:rFonts w:ascii="Times New Roman" w:hAnsi="Times New Roman"/>
                <w:sz w:val="24"/>
                <w:szCs w:val="24"/>
                <w:lang w:eastAsia="ru-RU"/>
              </w:rPr>
            </w:pPr>
            <w:hyperlink r:id="rId12" w:tgtFrame="_blank" w:history="1">
              <w:r w:rsidR="000C1E8C" w:rsidRPr="00872E14">
                <w:rPr>
                  <w:rFonts w:ascii="Times New Roman" w:hAnsi="Times New Roman"/>
                  <w:color w:val="0000FF"/>
                  <w:sz w:val="24"/>
                  <w:szCs w:val="24"/>
                  <w:u w:val="single"/>
                  <w:lang w:eastAsia="ru-RU"/>
                </w:rPr>
                <w:t>http://www.baltunexim.com/bin/include/doc.pl?id=229&amp;mime=app...</w:t>
              </w:r>
            </w:hyperlink>
          </w:p>
        </w:tc>
        <w:tc>
          <w:tcPr>
            <w:tcW w:w="500" w:type="pct"/>
            <w:gridSpan w:val="2"/>
            <w:tcBorders>
              <w:top w:val="outset" w:sz="6" w:space="0" w:color="auto"/>
              <w:left w:val="outset" w:sz="6" w:space="0" w:color="auto"/>
              <w:bottom w:val="outset" w:sz="6" w:space="0" w:color="auto"/>
              <w:right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Антиплагиат</w:t>
            </w:r>
          </w:p>
        </w:tc>
        <w:tc>
          <w:tcPr>
            <w:tcW w:w="400" w:type="pct"/>
            <w:tcBorders>
              <w:top w:val="outset" w:sz="6" w:space="0" w:color="auto"/>
              <w:left w:val="outset" w:sz="6" w:space="0" w:color="auto"/>
              <w:bottom w:val="outset" w:sz="6" w:space="0" w:color="auto"/>
            </w:tcBorders>
            <w:vAlign w:val="center"/>
          </w:tcPr>
          <w:p w:rsidR="000C1E8C" w:rsidRPr="00872E14" w:rsidRDefault="000C1E8C" w:rsidP="00872E14">
            <w:pPr>
              <w:spacing w:before="0" w:beforeAutospacing="0" w:after="0" w:afterAutospacing="0" w:line="240" w:lineRule="auto"/>
              <w:ind w:left="0" w:right="0" w:firstLine="0"/>
              <w:jc w:val="left"/>
              <w:rPr>
                <w:rFonts w:ascii="Times New Roman" w:hAnsi="Times New Roman"/>
                <w:sz w:val="24"/>
                <w:szCs w:val="24"/>
                <w:lang w:eastAsia="ru-RU"/>
              </w:rPr>
            </w:pPr>
            <w:r w:rsidRPr="00872E14">
              <w:rPr>
                <w:rFonts w:ascii="Times New Roman" w:hAnsi="Times New Roman"/>
                <w:sz w:val="24"/>
                <w:szCs w:val="24"/>
                <w:lang w:eastAsia="ru-RU"/>
              </w:rPr>
              <w:t xml:space="preserve">4,65% </w:t>
            </w:r>
          </w:p>
        </w:tc>
      </w:tr>
      <w:tr w:rsidR="000C1E8C" w:rsidRPr="008972F3" w:rsidTr="00872E1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2"/>
          <w:wBefore w:w="60" w:type="dxa"/>
          <w:wAfter w:w="894" w:type="dxa"/>
          <w:tblCellSpacing w:w="0" w:type="dxa"/>
        </w:trPr>
        <w:tc>
          <w:tcPr>
            <w:tcW w:w="0" w:type="auto"/>
          </w:tcPr>
          <w:p w:rsidR="000C1E8C" w:rsidRPr="00872E14" w:rsidRDefault="009D3EA8" w:rsidP="00872E14">
            <w:pPr>
              <w:spacing w:before="150" w:beforeAutospacing="0" w:after="0" w:afterAutospacing="0" w:line="240" w:lineRule="auto"/>
              <w:ind w:left="0" w:right="0" w:firstLine="0"/>
              <w:jc w:val="left"/>
              <w:rPr>
                <w:rFonts w:ascii="Times New Roman" w:hAnsi="Times New Roman"/>
                <w:sz w:val="24"/>
                <w:szCs w:val="24"/>
                <w:lang w:eastAsia="ru-RU"/>
              </w:rPr>
            </w:pPr>
            <w:r>
              <w:rPr>
                <w:rFonts w:ascii="Times New Roman" w:hAnsi="Times New Roman"/>
                <w:sz w:val="24"/>
                <w:szCs w:val="24"/>
                <w:lang w:eastAsia="ru-RU"/>
              </w:rPr>
              <w:pict>
                <v:shape id="_x0000_i1029" type="#_x0000_t75" style="width:63pt;height:22.5pt">
                  <v:imagedata r:id="rId13" o:title=""/>
                </v:shape>
              </w:pict>
            </w:r>
          </w:p>
        </w:tc>
        <w:tc>
          <w:tcPr>
            <w:tcW w:w="5000" w:type="pct"/>
            <w:gridSpan w:val="3"/>
            <w:tcMar>
              <w:top w:w="0" w:type="dxa"/>
              <w:left w:w="0" w:type="dxa"/>
              <w:bottom w:w="0" w:type="dxa"/>
              <w:right w:w="150" w:type="dxa"/>
            </w:tcMar>
          </w:tcPr>
          <w:p w:rsidR="000C1E8C" w:rsidRPr="00872E14" w:rsidRDefault="000C1E8C" w:rsidP="00872E14">
            <w:pPr>
              <w:spacing w:before="150" w:beforeAutospacing="0" w:after="0" w:afterAutospacing="0" w:line="240" w:lineRule="auto"/>
              <w:ind w:left="0" w:right="0" w:firstLine="0"/>
              <w:jc w:val="right"/>
              <w:rPr>
                <w:rFonts w:ascii="Times New Roman" w:hAnsi="Times New Roman"/>
                <w:sz w:val="24"/>
                <w:szCs w:val="24"/>
                <w:lang w:eastAsia="ru-RU"/>
              </w:rPr>
            </w:pPr>
            <w:r w:rsidRPr="00872E14">
              <w:rPr>
                <w:rFonts w:ascii="Times New Roman" w:hAnsi="Times New Roman"/>
                <w:sz w:val="24"/>
                <w:szCs w:val="24"/>
                <w:lang w:eastAsia="ru-RU"/>
              </w:rPr>
              <w:t xml:space="preserve">Частично оригинальные блоки:  </w:t>
            </w:r>
            <w:r w:rsidRPr="00872E14">
              <w:rPr>
                <w:rFonts w:ascii="Times New Roman" w:hAnsi="Times New Roman"/>
                <w:b/>
                <w:bCs/>
                <w:sz w:val="24"/>
                <w:szCs w:val="24"/>
                <w:lang w:eastAsia="ru-RU"/>
              </w:rPr>
              <w:t>0%</w:t>
            </w:r>
            <w:r w:rsidRPr="00872E14">
              <w:rPr>
                <w:rFonts w:ascii="Times New Roman" w:hAnsi="Times New Roman"/>
                <w:sz w:val="24"/>
                <w:szCs w:val="24"/>
                <w:lang w:eastAsia="ru-RU"/>
              </w:rPr>
              <w:br/>
              <w:t xml:space="preserve">Оригинальные блоки:  </w:t>
            </w:r>
            <w:r w:rsidRPr="00872E14">
              <w:rPr>
                <w:rFonts w:ascii="Times New Roman" w:hAnsi="Times New Roman"/>
                <w:b/>
                <w:bCs/>
                <w:sz w:val="24"/>
                <w:szCs w:val="24"/>
                <w:lang w:eastAsia="ru-RU"/>
              </w:rPr>
              <w:t>60,61%</w:t>
            </w:r>
            <w:r w:rsidRPr="00872E14">
              <w:rPr>
                <w:rFonts w:ascii="Times New Roman" w:hAnsi="Times New Roman"/>
                <w:sz w:val="24"/>
                <w:szCs w:val="24"/>
                <w:lang w:eastAsia="ru-RU"/>
              </w:rPr>
              <w:br/>
              <w:t xml:space="preserve">Итоговая оценка оригинальности:  </w:t>
            </w:r>
            <w:r w:rsidRPr="00872E14">
              <w:rPr>
                <w:rFonts w:ascii="Times New Roman" w:hAnsi="Times New Roman"/>
                <w:b/>
                <w:bCs/>
                <w:sz w:val="24"/>
                <w:szCs w:val="24"/>
                <w:lang w:eastAsia="ru-RU"/>
              </w:rPr>
              <w:t>60,61%</w:t>
            </w:r>
            <w:r w:rsidRPr="00872E14">
              <w:rPr>
                <w:rFonts w:ascii="Times New Roman" w:hAnsi="Times New Roman"/>
                <w:sz w:val="24"/>
                <w:szCs w:val="24"/>
                <w:lang w:eastAsia="ru-RU"/>
              </w:rPr>
              <w:t xml:space="preserve"> </w:t>
            </w:r>
          </w:p>
        </w:tc>
      </w:tr>
    </w:tbl>
    <w:p w:rsidR="000C1E8C" w:rsidRPr="00872E14" w:rsidRDefault="000C1E8C" w:rsidP="00872E14">
      <w:bookmarkStart w:id="0" w:name="_GoBack"/>
      <w:bookmarkEnd w:id="0"/>
    </w:p>
    <w:sectPr w:rsidR="000C1E8C" w:rsidRPr="00872E14" w:rsidSect="002E582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8C" w:rsidRDefault="000C1E8C" w:rsidP="006B225A">
      <w:pPr>
        <w:spacing w:before="0" w:after="0" w:line="240" w:lineRule="auto"/>
      </w:pPr>
      <w:r>
        <w:separator/>
      </w:r>
    </w:p>
  </w:endnote>
  <w:endnote w:type="continuationSeparator" w:id="0">
    <w:p w:rsidR="000C1E8C" w:rsidRDefault="000C1E8C" w:rsidP="006B22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8C" w:rsidRDefault="000C1E8C">
    <w:pPr>
      <w:pStyle w:val="a7"/>
      <w:jc w:val="center"/>
    </w:pPr>
    <w:r>
      <w:fldChar w:fldCharType="begin"/>
    </w:r>
    <w:r>
      <w:instrText xml:space="preserve"> PAGE   \* MERGEFORMAT </w:instrText>
    </w:r>
    <w:r>
      <w:fldChar w:fldCharType="separate"/>
    </w:r>
    <w:r w:rsidR="003D2225">
      <w:rPr>
        <w:noProof/>
      </w:rPr>
      <w:t>1</w:t>
    </w:r>
    <w:r>
      <w:fldChar w:fldCharType="end"/>
    </w:r>
  </w:p>
  <w:p w:rsidR="000C1E8C" w:rsidRDefault="000C1E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8C" w:rsidRDefault="000C1E8C" w:rsidP="006B225A">
      <w:pPr>
        <w:spacing w:before="0" w:after="0" w:line="240" w:lineRule="auto"/>
      </w:pPr>
      <w:r>
        <w:separator/>
      </w:r>
    </w:p>
  </w:footnote>
  <w:footnote w:type="continuationSeparator" w:id="0">
    <w:p w:rsidR="000C1E8C" w:rsidRDefault="000C1E8C" w:rsidP="006B225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524"/>
    <w:multiLevelType w:val="multilevel"/>
    <w:tmpl w:val="6EDEADAE"/>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5D60413"/>
    <w:multiLevelType w:val="hybridMultilevel"/>
    <w:tmpl w:val="E3142B68"/>
    <w:lvl w:ilvl="0" w:tplc="6226E664">
      <w:start w:val="1"/>
      <w:numFmt w:val="decimal"/>
      <w:lvlText w:val="%1."/>
      <w:lvlJc w:val="left"/>
      <w:pPr>
        <w:ind w:left="1256" w:hanging="360"/>
      </w:pPr>
      <w:rPr>
        <w:rFonts w:cs="Times New Roman" w:hint="default"/>
      </w:rPr>
    </w:lvl>
    <w:lvl w:ilvl="1" w:tplc="04190019" w:tentative="1">
      <w:start w:val="1"/>
      <w:numFmt w:val="lowerLetter"/>
      <w:lvlText w:val="%2."/>
      <w:lvlJc w:val="left"/>
      <w:pPr>
        <w:ind w:left="2166" w:hanging="360"/>
      </w:pPr>
      <w:rPr>
        <w:rFonts w:cs="Times New Roman"/>
      </w:rPr>
    </w:lvl>
    <w:lvl w:ilvl="2" w:tplc="0419001B" w:tentative="1">
      <w:start w:val="1"/>
      <w:numFmt w:val="lowerRoman"/>
      <w:lvlText w:val="%3."/>
      <w:lvlJc w:val="right"/>
      <w:pPr>
        <w:ind w:left="2886" w:hanging="180"/>
      </w:pPr>
      <w:rPr>
        <w:rFonts w:cs="Times New Roman"/>
      </w:rPr>
    </w:lvl>
    <w:lvl w:ilvl="3" w:tplc="0419000F" w:tentative="1">
      <w:start w:val="1"/>
      <w:numFmt w:val="decimal"/>
      <w:lvlText w:val="%4."/>
      <w:lvlJc w:val="left"/>
      <w:pPr>
        <w:ind w:left="3606" w:hanging="360"/>
      </w:pPr>
      <w:rPr>
        <w:rFonts w:cs="Times New Roman"/>
      </w:rPr>
    </w:lvl>
    <w:lvl w:ilvl="4" w:tplc="04190019" w:tentative="1">
      <w:start w:val="1"/>
      <w:numFmt w:val="lowerLetter"/>
      <w:lvlText w:val="%5."/>
      <w:lvlJc w:val="left"/>
      <w:pPr>
        <w:ind w:left="4326" w:hanging="360"/>
      </w:pPr>
      <w:rPr>
        <w:rFonts w:cs="Times New Roman"/>
      </w:rPr>
    </w:lvl>
    <w:lvl w:ilvl="5" w:tplc="0419001B" w:tentative="1">
      <w:start w:val="1"/>
      <w:numFmt w:val="lowerRoman"/>
      <w:lvlText w:val="%6."/>
      <w:lvlJc w:val="right"/>
      <w:pPr>
        <w:ind w:left="5046" w:hanging="180"/>
      </w:pPr>
      <w:rPr>
        <w:rFonts w:cs="Times New Roman"/>
      </w:rPr>
    </w:lvl>
    <w:lvl w:ilvl="6" w:tplc="0419000F" w:tentative="1">
      <w:start w:val="1"/>
      <w:numFmt w:val="decimal"/>
      <w:lvlText w:val="%7."/>
      <w:lvlJc w:val="left"/>
      <w:pPr>
        <w:ind w:left="5766" w:hanging="360"/>
      </w:pPr>
      <w:rPr>
        <w:rFonts w:cs="Times New Roman"/>
      </w:rPr>
    </w:lvl>
    <w:lvl w:ilvl="7" w:tplc="04190019" w:tentative="1">
      <w:start w:val="1"/>
      <w:numFmt w:val="lowerLetter"/>
      <w:lvlText w:val="%8."/>
      <w:lvlJc w:val="left"/>
      <w:pPr>
        <w:ind w:left="6486" w:hanging="360"/>
      </w:pPr>
      <w:rPr>
        <w:rFonts w:cs="Times New Roman"/>
      </w:rPr>
    </w:lvl>
    <w:lvl w:ilvl="8" w:tplc="0419001B" w:tentative="1">
      <w:start w:val="1"/>
      <w:numFmt w:val="lowerRoman"/>
      <w:lvlText w:val="%9."/>
      <w:lvlJc w:val="right"/>
      <w:pPr>
        <w:ind w:left="7206" w:hanging="180"/>
      </w:pPr>
      <w:rPr>
        <w:rFonts w:cs="Times New Roman"/>
      </w:rPr>
    </w:lvl>
  </w:abstractNum>
  <w:abstractNum w:abstractNumId="2">
    <w:nsid w:val="14164EB8"/>
    <w:multiLevelType w:val="hybridMultilevel"/>
    <w:tmpl w:val="3B827420"/>
    <w:lvl w:ilvl="0" w:tplc="6226E664">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3">
    <w:nsid w:val="422600E4"/>
    <w:multiLevelType w:val="hybridMultilevel"/>
    <w:tmpl w:val="74E4E516"/>
    <w:lvl w:ilvl="0" w:tplc="3C68B29E">
      <w:start w:val="1"/>
      <w:numFmt w:val="decimal"/>
      <w:lvlText w:val="%1)"/>
      <w:lvlJc w:val="left"/>
      <w:pPr>
        <w:tabs>
          <w:tab w:val="num" w:pos="180"/>
        </w:tabs>
        <w:ind w:left="180" w:hanging="360"/>
      </w:pPr>
      <w:rPr>
        <w:rFonts w:ascii="Times New Roman" w:eastAsia="Times New Roman" w:hAnsi="Times New Roman"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3D"/>
    <w:rsid w:val="000218C4"/>
    <w:rsid w:val="00021DE4"/>
    <w:rsid w:val="00026C5B"/>
    <w:rsid w:val="000358AE"/>
    <w:rsid w:val="00061A5F"/>
    <w:rsid w:val="00066FEB"/>
    <w:rsid w:val="0008202E"/>
    <w:rsid w:val="000A21A7"/>
    <w:rsid w:val="000B2D91"/>
    <w:rsid w:val="000C1E8C"/>
    <w:rsid w:val="000F1547"/>
    <w:rsid w:val="000F5FD6"/>
    <w:rsid w:val="000F6C82"/>
    <w:rsid w:val="001415AB"/>
    <w:rsid w:val="001867F5"/>
    <w:rsid w:val="001F1704"/>
    <w:rsid w:val="0029267C"/>
    <w:rsid w:val="002B68D6"/>
    <w:rsid w:val="002E2B8D"/>
    <w:rsid w:val="002E582F"/>
    <w:rsid w:val="002F0F99"/>
    <w:rsid w:val="00303630"/>
    <w:rsid w:val="00365D13"/>
    <w:rsid w:val="0038294E"/>
    <w:rsid w:val="003B680B"/>
    <w:rsid w:val="003D2225"/>
    <w:rsid w:val="00400130"/>
    <w:rsid w:val="0048682D"/>
    <w:rsid w:val="004B520B"/>
    <w:rsid w:val="004C6B60"/>
    <w:rsid w:val="004D4058"/>
    <w:rsid w:val="004D4B97"/>
    <w:rsid w:val="004E6946"/>
    <w:rsid w:val="00501C5C"/>
    <w:rsid w:val="00503EA3"/>
    <w:rsid w:val="0050733D"/>
    <w:rsid w:val="00567795"/>
    <w:rsid w:val="00594DB7"/>
    <w:rsid w:val="005A642D"/>
    <w:rsid w:val="005D0403"/>
    <w:rsid w:val="005E32F7"/>
    <w:rsid w:val="005E7427"/>
    <w:rsid w:val="0060335F"/>
    <w:rsid w:val="006467B5"/>
    <w:rsid w:val="00681329"/>
    <w:rsid w:val="00681E01"/>
    <w:rsid w:val="00681E03"/>
    <w:rsid w:val="00693BE4"/>
    <w:rsid w:val="006A6962"/>
    <w:rsid w:val="006B225A"/>
    <w:rsid w:val="006B582A"/>
    <w:rsid w:val="006C0A2D"/>
    <w:rsid w:val="00752B1D"/>
    <w:rsid w:val="00753E14"/>
    <w:rsid w:val="00776CA0"/>
    <w:rsid w:val="007F4303"/>
    <w:rsid w:val="00832B76"/>
    <w:rsid w:val="00856DC4"/>
    <w:rsid w:val="00872E14"/>
    <w:rsid w:val="008877BF"/>
    <w:rsid w:val="008972F3"/>
    <w:rsid w:val="008B3665"/>
    <w:rsid w:val="008B5C9A"/>
    <w:rsid w:val="008C70F6"/>
    <w:rsid w:val="009106B7"/>
    <w:rsid w:val="00931C44"/>
    <w:rsid w:val="0094561E"/>
    <w:rsid w:val="009A747B"/>
    <w:rsid w:val="009B451D"/>
    <w:rsid w:val="009D3EA8"/>
    <w:rsid w:val="00A1517F"/>
    <w:rsid w:val="00A33F42"/>
    <w:rsid w:val="00A62387"/>
    <w:rsid w:val="00A7030C"/>
    <w:rsid w:val="00AA2D64"/>
    <w:rsid w:val="00AC1BE9"/>
    <w:rsid w:val="00AC64E9"/>
    <w:rsid w:val="00B052BA"/>
    <w:rsid w:val="00B34369"/>
    <w:rsid w:val="00B35381"/>
    <w:rsid w:val="00B6057E"/>
    <w:rsid w:val="00BF4BCE"/>
    <w:rsid w:val="00C5535A"/>
    <w:rsid w:val="00CA53F8"/>
    <w:rsid w:val="00CB7E88"/>
    <w:rsid w:val="00CF6D71"/>
    <w:rsid w:val="00D42161"/>
    <w:rsid w:val="00D50B30"/>
    <w:rsid w:val="00D52073"/>
    <w:rsid w:val="00DA393A"/>
    <w:rsid w:val="00DA7098"/>
    <w:rsid w:val="00DC7965"/>
    <w:rsid w:val="00DD09D9"/>
    <w:rsid w:val="00DE5B00"/>
    <w:rsid w:val="00DE62E6"/>
    <w:rsid w:val="00DF2069"/>
    <w:rsid w:val="00DF32E0"/>
    <w:rsid w:val="00E17C77"/>
    <w:rsid w:val="00E408AB"/>
    <w:rsid w:val="00E47D1C"/>
    <w:rsid w:val="00E65257"/>
    <w:rsid w:val="00EC11B1"/>
    <w:rsid w:val="00ED156C"/>
    <w:rsid w:val="00EF6EFC"/>
    <w:rsid w:val="00F81F9A"/>
    <w:rsid w:val="00F84D4E"/>
    <w:rsid w:val="00F86E9E"/>
    <w:rsid w:val="00FB511D"/>
    <w:rsid w:val="00FB61AC"/>
    <w:rsid w:val="00FD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D01C67C-940E-481A-8EAA-70A01FBF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82F"/>
    <w:pPr>
      <w:spacing w:before="100" w:beforeAutospacing="1" w:after="100" w:afterAutospacing="1" w:line="360" w:lineRule="auto"/>
      <w:ind w:left="17" w:right="85"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Рецензия1"/>
    <w:hidden/>
    <w:semiHidden/>
    <w:rsid w:val="0050733D"/>
    <w:pPr>
      <w:spacing w:before="100" w:beforeAutospacing="1" w:after="100" w:afterAutospacing="1"/>
    </w:pPr>
    <w:rPr>
      <w:rFonts w:eastAsia="Times New Roman"/>
      <w:sz w:val="22"/>
      <w:szCs w:val="22"/>
      <w:lang w:eastAsia="en-US"/>
    </w:rPr>
  </w:style>
  <w:style w:type="paragraph" w:styleId="a3">
    <w:name w:val="Balloon Text"/>
    <w:basedOn w:val="a"/>
    <w:link w:val="a4"/>
    <w:semiHidden/>
    <w:rsid w:val="0050733D"/>
    <w:pPr>
      <w:spacing w:line="240" w:lineRule="auto"/>
    </w:pPr>
    <w:rPr>
      <w:rFonts w:ascii="Tahoma" w:hAnsi="Tahoma" w:cs="Tahoma"/>
      <w:sz w:val="16"/>
      <w:szCs w:val="16"/>
    </w:rPr>
  </w:style>
  <w:style w:type="character" w:customStyle="1" w:styleId="a4">
    <w:name w:val="Текст выноски Знак"/>
    <w:basedOn w:val="a0"/>
    <w:link w:val="a3"/>
    <w:semiHidden/>
    <w:locked/>
    <w:rsid w:val="0050733D"/>
    <w:rPr>
      <w:rFonts w:ascii="Tahoma" w:hAnsi="Tahoma" w:cs="Tahoma"/>
      <w:sz w:val="16"/>
      <w:szCs w:val="16"/>
    </w:rPr>
  </w:style>
  <w:style w:type="paragraph" w:customStyle="1" w:styleId="10">
    <w:name w:val="Абзац списка1"/>
    <w:basedOn w:val="a"/>
    <w:rsid w:val="00DA393A"/>
    <w:pPr>
      <w:ind w:left="720"/>
      <w:contextualSpacing/>
    </w:pPr>
  </w:style>
  <w:style w:type="paragraph" w:styleId="a5">
    <w:name w:val="header"/>
    <w:basedOn w:val="a"/>
    <w:link w:val="a6"/>
    <w:semiHidden/>
    <w:rsid w:val="006B225A"/>
    <w:pPr>
      <w:tabs>
        <w:tab w:val="center" w:pos="4677"/>
        <w:tab w:val="right" w:pos="9355"/>
      </w:tabs>
      <w:spacing w:before="0" w:after="0" w:line="240" w:lineRule="auto"/>
    </w:pPr>
  </w:style>
  <w:style w:type="character" w:customStyle="1" w:styleId="a6">
    <w:name w:val="Верхний колонтитул Знак"/>
    <w:basedOn w:val="a0"/>
    <w:link w:val="a5"/>
    <w:semiHidden/>
    <w:locked/>
    <w:rsid w:val="006B225A"/>
    <w:rPr>
      <w:rFonts w:cs="Times New Roman"/>
    </w:rPr>
  </w:style>
  <w:style w:type="paragraph" w:styleId="a7">
    <w:name w:val="footer"/>
    <w:basedOn w:val="a"/>
    <w:link w:val="a8"/>
    <w:rsid w:val="006B225A"/>
    <w:pPr>
      <w:tabs>
        <w:tab w:val="center" w:pos="4677"/>
        <w:tab w:val="right" w:pos="9355"/>
      </w:tabs>
      <w:spacing w:before="0" w:after="0" w:line="240" w:lineRule="auto"/>
    </w:pPr>
  </w:style>
  <w:style w:type="character" w:customStyle="1" w:styleId="a8">
    <w:name w:val="Нижний колонтитул Знак"/>
    <w:basedOn w:val="a0"/>
    <w:link w:val="a7"/>
    <w:locked/>
    <w:rsid w:val="006B225A"/>
    <w:rPr>
      <w:rFonts w:cs="Times New Roman"/>
    </w:rPr>
  </w:style>
  <w:style w:type="character" w:styleId="a9">
    <w:name w:val="Hyperlink"/>
    <w:basedOn w:val="a0"/>
    <w:semiHidden/>
    <w:rsid w:val="00872E14"/>
    <w:rPr>
      <w:rFonts w:cs="Times New Roman"/>
      <w:color w:val="0000FF"/>
      <w:u w:val="single"/>
    </w:rPr>
  </w:style>
  <w:style w:type="character" w:styleId="aa">
    <w:name w:val="Strong"/>
    <w:basedOn w:val="a0"/>
    <w:qFormat/>
    <w:rsid w:val="00872E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Cabinet/Help.aspx?val=300024" TargetMode="Externa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altunexim.com/bin/include/doc.pl?id=229&amp;mime=application/x-zip-compress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kar.ru/bank-12/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adywork.ru./works.php"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9448</Words>
  <Characters>53856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Дом</Company>
  <LinksUpToDate>false</LinksUpToDate>
  <CharactersWithSpaces>63178</CharactersWithSpaces>
  <SharedDoc>false</SharedDoc>
  <HLinks>
    <vt:vector size="24" baseType="variant">
      <vt:variant>
        <vt:i4>5898263</vt:i4>
      </vt:variant>
      <vt:variant>
        <vt:i4>9</vt:i4>
      </vt:variant>
      <vt:variant>
        <vt:i4>0</vt:i4>
      </vt:variant>
      <vt:variant>
        <vt:i4>5</vt:i4>
      </vt:variant>
      <vt:variant>
        <vt:lpwstr>http://www.baltunexim.com/bin/include/doc.pl?id=229&amp;mime=application/x-zip-compressed</vt:lpwstr>
      </vt:variant>
      <vt:variant>
        <vt:lpwstr/>
      </vt:variant>
      <vt:variant>
        <vt:i4>3932278</vt:i4>
      </vt:variant>
      <vt:variant>
        <vt:i4>6</vt:i4>
      </vt:variant>
      <vt:variant>
        <vt:i4>0</vt:i4>
      </vt:variant>
      <vt:variant>
        <vt:i4>5</vt:i4>
      </vt:variant>
      <vt:variant>
        <vt:lpwstr>http://bibliotekar.ru/bank-12/1.htm</vt:lpwstr>
      </vt:variant>
      <vt:variant>
        <vt:lpwstr/>
      </vt:variant>
      <vt:variant>
        <vt:i4>7274594</vt:i4>
      </vt:variant>
      <vt:variant>
        <vt:i4>3</vt:i4>
      </vt:variant>
      <vt:variant>
        <vt:i4>0</vt:i4>
      </vt:variant>
      <vt:variant>
        <vt:i4>5</vt:i4>
      </vt:variant>
      <vt:variant>
        <vt:lpwstr>http://www.readywork.ru./works.php</vt:lpwstr>
      </vt:variant>
      <vt:variant>
        <vt:lpwstr/>
      </vt:variant>
      <vt:variant>
        <vt:i4>8257655</vt:i4>
      </vt:variant>
      <vt:variant>
        <vt:i4>0</vt:i4>
      </vt:variant>
      <vt:variant>
        <vt:i4>0</vt:i4>
      </vt:variant>
      <vt:variant>
        <vt:i4>5</vt:i4>
      </vt:variant>
      <vt:variant>
        <vt:lpwstr>http://www.antiplagiat.ru/Cabinet/Help.aspx?val=300024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Андрей</dc:creator>
  <cp:keywords/>
  <dc:description/>
  <cp:lastModifiedBy>admin</cp:lastModifiedBy>
  <cp:revision>2</cp:revision>
  <cp:lastPrinted>2010-03-07T15:59:00Z</cp:lastPrinted>
  <dcterms:created xsi:type="dcterms:W3CDTF">2014-04-17T16:49:00Z</dcterms:created>
  <dcterms:modified xsi:type="dcterms:W3CDTF">2014-04-17T16:49:00Z</dcterms:modified>
</cp:coreProperties>
</file>