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5E" w:rsidRPr="00D4172D" w:rsidRDefault="0061565E" w:rsidP="00D4172D">
      <w:pPr>
        <w:pStyle w:val="aff2"/>
      </w:pPr>
      <w:r w:rsidRPr="00D4172D">
        <w:t>Министерство образования Российской Федерации</w:t>
      </w:r>
    </w:p>
    <w:p w:rsidR="0061565E" w:rsidRPr="00D4172D" w:rsidRDefault="0061565E" w:rsidP="00D4172D">
      <w:pPr>
        <w:pStyle w:val="aff2"/>
      </w:pPr>
      <w:r w:rsidRPr="00D4172D">
        <w:t>Пензенский Государственный Университет</w:t>
      </w:r>
    </w:p>
    <w:p w:rsidR="00D4172D" w:rsidRPr="00D4172D" w:rsidRDefault="0061565E" w:rsidP="00D4172D">
      <w:pPr>
        <w:pStyle w:val="aff2"/>
      </w:pPr>
      <w:r w:rsidRPr="00D4172D">
        <w:t>Медицинский Институт</w:t>
      </w:r>
    </w:p>
    <w:p w:rsidR="00D4172D" w:rsidRPr="00D4172D" w:rsidRDefault="0061565E" w:rsidP="00D4172D">
      <w:pPr>
        <w:pStyle w:val="aff2"/>
      </w:pPr>
      <w:r w:rsidRPr="00D4172D">
        <w:t>Кафедра Терапии</w:t>
      </w:r>
    </w:p>
    <w:p w:rsidR="00D4172D" w:rsidRPr="00D4172D" w:rsidRDefault="0061565E" w:rsidP="00D4172D">
      <w:pPr>
        <w:pStyle w:val="aff2"/>
      </w:pPr>
      <w:r w:rsidRPr="00D4172D">
        <w:t>Зав</w:t>
      </w:r>
      <w:r w:rsidR="00D4172D" w:rsidRPr="00D4172D">
        <w:t xml:space="preserve">. </w:t>
      </w:r>
      <w:r w:rsidRPr="00D4172D">
        <w:t>кафедрой д</w:t>
      </w:r>
      <w:r w:rsidR="00D4172D" w:rsidRPr="00D4172D">
        <w:t xml:space="preserve">. </w:t>
      </w:r>
      <w:r w:rsidRPr="00D4172D">
        <w:t>м</w:t>
      </w:r>
      <w:r w:rsidR="00D4172D" w:rsidRPr="00D4172D">
        <w:t xml:space="preserve">. </w:t>
      </w:r>
      <w:r w:rsidRPr="00D4172D">
        <w:t>н</w:t>
      </w:r>
      <w:r w:rsidR="00D4172D">
        <w:t>.,</w:t>
      </w: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61565E" w:rsidRPr="00D4172D" w:rsidRDefault="0061565E" w:rsidP="00D4172D">
      <w:pPr>
        <w:pStyle w:val="aff2"/>
      </w:pPr>
      <w:r w:rsidRPr="00D4172D">
        <w:t>Реферат</w:t>
      </w:r>
    </w:p>
    <w:p w:rsidR="00D4172D" w:rsidRDefault="0061565E" w:rsidP="00D4172D">
      <w:pPr>
        <w:pStyle w:val="aff2"/>
      </w:pPr>
      <w:r w:rsidRPr="00D4172D">
        <w:t>на тему</w:t>
      </w:r>
      <w:r w:rsidR="00D4172D" w:rsidRPr="00D4172D">
        <w:t>:</w:t>
      </w:r>
    </w:p>
    <w:p w:rsidR="00D4172D" w:rsidRDefault="00D4172D" w:rsidP="00D4172D">
      <w:pPr>
        <w:pStyle w:val="aff2"/>
      </w:pPr>
      <w:r>
        <w:t>"</w:t>
      </w:r>
      <w:r w:rsidR="0061565E" w:rsidRPr="00D4172D">
        <w:t>Особенности диуреза после водной нагрузки и его механизм</w:t>
      </w:r>
      <w:r>
        <w:t>"</w:t>
      </w: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61565E" w:rsidP="00D4172D">
      <w:pPr>
        <w:pStyle w:val="aff2"/>
        <w:jc w:val="left"/>
      </w:pPr>
      <w:r w:rsidRPr="00D4172D">
        <w:t>Выполнила</w:t>
      </w:r>
      <w:r w:rsidR="00D4172D" w:rsidRPr="00D4172D">
        <w:t xml:space="preserve">: </w:t>
      </w:r>
      <w:r w:rsidRPr="00D4172D">
        <w:t>студентка V курса</w:t>
      </w:r>
    </w:p>
    <w:p w:rsidR="00D4172D" w:rsidRDefault="0061565E" w:rsidP="00D4172D">
      <w:pPr>
        <w:pStyle w:val="aff2"/>
        <w:jc w:val="left"/>
      </w:pPr>
      <w:r w:rsidRPr="00D4172D">
        <w:t>Проверил</w:t>
      </w:r>
      <w:r w:rsidR="00D4172D" w:rsidRPr="00D4172D">
        <w:t xml:space="preserve">: </w:t>
      </w:r>
      <w:r w:rsidRPr="00D4172D">
        <w:t>к</w:t>
      </w:r>
      <w:r w:rsidR="00D4172D" w:rsidRPr="00D4172D">
        <w:t xml:space="preserve">. </w:t>
      </w:r>
      <w:r w:rsidRPr="00D4172D">
        <w:t>м</w:t>
      </w:r>
      <w:r w:rsidR="00D4172D" w:rsidRPr="00D4172D">
        <w:t xml:space="preserve">. </w:t>
      </w:r>
      <w:r w:rsidRPr="00D4172D">
        <w:t>н</w:t>
      </w:r>
      <w:r w:rsidR="00D4172D">
        <w:t>.,</w:t>
      </w:r>
      <w:r w:rsidRPr="00D4172D">
        <w:t xml:space="preserve"> доцент</w:t>
      </w: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D4172D" w:rsidRDefault="00D4172D" w:rsidP="00D4172D">
      <w:pPr>
        <w:pStyle w:val="aff2"/>
      </w:pPr>
    </w:p>
    <w:p w:rsidR="0061565E" w:rsidRPr="00D4172D" w:rsidRDefault="0061565E" w:rsidP="00D4172D">
      <w:pPr>
        <w:pStyle w:val="aff2"/>
      </w:pPr>
      <w:r w:rsidRPr="00D4172D">
        <w:t>Пенза</w:t>
      </w:r>
      <w:r w:rsidR="00D4172D">
        <w:t xml:space="preserve"> </w:t>
      </w:r>
      <w:r w:rsidRPr="00D4172D">
        <w:t>2010</w:t>
      </w:r>
    </w:p>
    <w:p w:rsidR="0061565E" w:rsidRPr="00D4172D" w:rsidRDefault="00D4172D" w:rsidP="00D4172D">
      <w:pPr>
        <w:pStyle w:val="afa"/>
      </w:pPr>
      <w:r>
        <w:br w:type="page"/>
      </w:r>
      <w:r w:rsidR="0061565E" w:rsidRPr="00D4172D">
        <w:t>План</w:t>
      </w:r>
    </w:p>
    <w:p w:rsidR="00D4172D" w:rsidRDefault="00D4172D" w:rsidP="00D4172D">
      <w:pPr>
        <w:ind w:firstLine="709"/>
      </w:pPr>
    </w:p>
    <w:p w:rsidR="00D4172D" w:rsidRDefault="00D4172D">
      <w:pPr>
        <w:pStyle w:val="22"/>
        <w:rPr>
          <w:smallCaps w:val="0"/>
          <w:noProof/>
          <w:sz w:val="24"/>
          <w:szCs w:val="24"/>
        </w:rPr>
      </w:pPr>
      <w:r w:rsidRPr="00490668">
        <w:rPr>
          <w:rStyle w:val="af0"/>
          <w:noProof/>
        </w:rPr>
        <w:t>Введение</w:t>
      </w:r>
    </w:p>
    <w:p w:rsidR="00D4172D" w:rsidRDefault="00D4172D">
      <w:pPr>
        <w:pStyle w:val="22"/>
        <w:rPr>
          <w:smallCaps w:val="0"/>
          <w:noProof/>
          <w:sz w:val="24"/>
          <w:szCs w:val="24"/>
        </w:rPr>
      </w:pPr>
      <w:r w:rsidRPr="00490668">
        <w:rPr>
          <w:rStyle w:val="af0"/>
          <w:noProof/>
        </w:rPr>
        <w:t>1. Механизм повышения диуреза</w:t>
      </w:r>
    </w:p>
    <w:p w:rsidR="00D4172D" w:rsidRDefault="00D4172D">
      <w:pPr>
        <w:pStyle w:val="22"/>
        <w:rPr>
          <w:smallCaps w:val="0"/>
          <w:noProof/>
          <w:sz w:val="24"/>
          <w:szCs w:val="24"/>
        </w:rPr>
      </w:pPr>
      <w:r w:rsidRPr="00490668">
        <w:rPr>
          <w:rStyle w:val="af0"/>
          <w:noProof/>
          <w:lang w:val="en-US"/>
        </w:rPr>
        <w:t>2</w:t>
      </w:r>
      <w:r w:rsidRPr="00490668">
        <w:rPr>
          <w:rStyle w:val="af0"/>
          <w:noProof/>
        </w:rPr>
        <w:t>. Мнимое питье</w:t>
      </w:r>
    </w:p>
    <w:p w:rsidR="00D4172D" w:rsidRDefault="00D4172D">
      <w:pPr>
        <w:pStyle w:val="22"/>
        <w:rPr>
          <w:smallCaps w:val="0"/>
          <w:noProof/>
          <w:sz w:val="24"/>
          <w:szCs w:val="24"/>
        </w:rPr>
      </w:pPr>
      <w:r w:rsidRPr="00490668">
        <w:rPr>
          <w:rStyle w:val="af0"/>
          <w:noProof/>
        </w:rPr>
        <w:t>3. Изменения показателей почек</w:t>
      </w:r>
    </w:p>
    <w:p w:rsidR="00D4172D" w:rsidRDefault="00D4172D">
      <w:pPr>
        <w:pStyle w:val="22"/>
        <w:rPr>
          <w:smallCaps w:val="0"/>
          <w:noProof/>
          <w:sz w:val="24"/>
          <w:szCs w:val="24"/>
        </w:rPr>
      </w:pPr>
      <w:r w:rsidRPr="00490668">
        <w:rPr>
          <w:rStyle w:val="af0"/>
          <w:noProof/>
        </w:rPr>
        <w:t>Литература</w:t>
      </w:r>
    </w:p>
    <w:p w:rsidR="0061565E" w:rsidRPr="00D4172D" w:rsidRDefault="00D4172D" w:rsidP="00D4172D">
      <w:pPr>
        <w:pStyle w:val="2"/>
      </w:pPr>
      <w:r>
        <w:br w:type="page"/>
      </w:r>
      <w:bookmarkStart w:id="0" w:name="_Toc262770808"/>
      <w:r w:rsidR="0061565E" w:rsidRPr="00D4172D">
        <w:t>Введение</w:t>
      </w:r>
      <w:bookmarkEnd w:id="0"/>
    </w:p>
    <w:p w:rsidR="00D4172D" w:rsidRDefault="00D4172D" w:rsidP="00D4172D">
      <w:pPr>
        <w:ind w:firstLine="709"/>
      </w:pPr>
    </w:p>
    <w:p w:rsidR="00D4172D" w:rsidRDefault="007F37C9" w:rsidP="00D4172D">
      <w:pPr>
        <w:ind w:firstLine="709"/>
      </w:pPr>
      <w:r w:rsidRPr="00D4172D">
        <w:t>Содержание воды в организме относится, как известно, к строго контролируемым показателям относительного постоянства внутренней среды</w:t>
      </w:r>
      <w:r w:rsidR="00D4172D" w:rsidRPr="00D4172D">
        <w:t xml:space="preserve">. </w:t>
      </w:r>
      <w:r w:rsidRPr="00D4172D">
        <w:t>Наземные животные нуждаются в постоянном пополнении запасов воды, которые непрерывно расходуются</w:t>
      </w:r>
      <w:r w:rsidR="00D4172D" w:rsidRPr="00D4172D">
        <w:t xml:space="preserve">. </w:t>
      </w:r>
      <w:r w:rsidRPr="00D4172D">
        <w:t>Пополнение запасов происходит при утолении жажды, стимулирующей питье</w:t>
      </w:r>
      <w:r w:rsidR="00D4172D" w:rsidRPr="00D4172D">
        <w:t xml:space="preserve">. </w:t>
      </w:r>
      <w:r w:rsidRPr="00D4172D">
        <w:t>При этом, как правило, воды потребляется несколько большее количество, нежели необходимо, что ведет к повышению диуреза</w:t>
      </w:r>
      <w:r w:rsidR="00D4172D" w:rsidRPr="00D4172D">
        <w:t xml:space="preserve">. </w:t>
      </w:r>
      <w:r w:rsidRPr="00D4172D">
        <w:t>Почки довольно быстро выводят избыточную жидкость</w:t>
      </w:r>
      <w:r w:rsidR="00D4172D" w:rsidRPr="00D4172D">
        <w:t xml:space="preserve">. </w:t>
      </w:r>
      <w:r w:rsidRPr="00D4172D">
        <w:t>Даже при значительных водных нагрузках</w:t>
      </w:r>
      <w:r w:rsidR="00D4172D">
        <w:t xml:space="preserve"> (</w:t>
      </w:r>
      <w:r w:rsidRPr="00D4172D">
        <w:t>5% к массе тела, что примерно равно объему внутрисосудистой жидкости у млекопитающих</w:t>
      </w:r>
      <w:r w:rsidR="00D4172D" w:rsidRPr="00D4172D">
        <w:t xml:space="preserve">) </w:t>
      </w:r>
      <w:r w:rsidRPr="00D4172D">
        <w:t>в течение ближайших 3 ч</w:t>
      </w:r>
      <w:r w:rsidR="0061565E" w:rsidRPr="00D4172D">
        <w:t>асов</w:t>
      </w:r>
      <w:r w:rsidRPr="00D4172D">
        <w:t xml:space="preserve"> выводится 70</w:t>
      </w:r>
      <w:r w:rsidR="00D4172D" w:rsidRPr="00D4172D">
        <w:t>-</w:t>
      </w:r>
      <w:r w:rsidRPr="00D4172D">
        <w:t>100% введенной жидкости в зависимости от исходного состояния</w:t>
      </w:r>
      <w:r w:rsidR="00D4172D">
        <w:t xml:space="preserve"> "</w:t>
      </w:r>
      <w:r w:rsidRPr="00D4172D">
        <w:t>водного хозяйства</w:t>
      </w:r>
      <w:r w:rsidR="00D4172D">
        <w:t xml:space="preserve">". </w:t>
      </w:r>
      <w:r w:rsidRPr="00D4172D">
        <w:t>В условиях дегидратации часть воды заполняет водные депо, и диурез оказывается сниженным</w:t>
      </w:r>
      <w:r w:rsidR="00D4172D" w:rsidRPr="00D4172D">
        <w:t xml:space="preserve">. </w:t>
      </w:r>
      <w:r w:rsidRPr="00D4172D">
        <w:t>У собаки, крысы, а также у человека максимальный диурез после водной нагрузки развивается в течение первых двух часов и сопровождается выделением</w:t>
      </w:r>
      <w:r w:rsidR="00D4172D">
        <w:t xml:space="preserve"> "</w:t>
      </w:r>
      <w:r w:rsidRPr="00D4172D">
        <w:t>осмотически свободной</w:t>
      </w:r>
      <w:r w:rsidR="00D4172D">
        <w:t xml:space="preserve">" </w:t>
      </w:r>
      <w:r w:rsidRPr="00D4172D">
        <w:t>воды</w:t>
      </w:r>
      <w:r w:rsidR="00D4172D" w:rsidRPr="00D4172D">
        <w:t xml:space="preserve">. </w:t>
      </w:r>
      <w:r w:rsidRPr="00D4172D">
        <w:t>При этом скорость мочеотделения может превышать исходную в 20 и более раз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 связи с тем, что почки довольно тонко регулируют водный баланс организма, в свое время была предложена знаменитая проба Фольгарда с водной нагрузкой, которая теперь редко применяется, так как оказалось, что ее результаты зависят от многих условий и не отражают в должной мере функциональное состояние почек</w:t>
      </w:r>
      <w:r w:rsidR="00D4172D" w:rsidRPr="00D4172D">
        <w:t>.</w:t>
      </w:r>
    </w:p>
    <w:p w:rsidR="007F37C9" w:rsidRPr="00D4172D" w:rsidRDefault="00D4172D" w:rsidP="00D4172D">
      <w:pPr>
        <w:pStyle w:val="2"/>
      </w:pPr>
      <w:r>
        <w:br w:type="page"/>
      </w:r>
      <w:bookmarkStart w:id="1" w:name="_Toc262770809"/>
      <w:r w:rsidR="0061565E" w:rsidRPr="00D4172D">
        <w:t>1</w:t>
      </w:r>
      <w:r w:rsidRPr="00D4172D">
        <w:t xml:space="preserve">. </w:t>
      </w:r>
      <w:r w:rsidR="0061565E" w:rsidRPr="00D4172D">
        <w:t>Механизм повышения диуреза</w:t>
      </w:r>
      <w:bookmarkEnd w:id="1"/>
    </w:p>
    <w:p w:rsidR="00D4172D" w:rsidRDefault="00D4172D" w:rsidP="00D4172D">
      <w:pPr>
        <w:ind w:firstLine="709"/>
      </w:pPr>
    </w:p>
    <w:p w:rsidR="00D4172D" w:rsidRDefault="007F37C9" w:rsidP="00D4172D">
      <w:pPr>
        <w:ind w:firstLine="709"/>
      </w:pPr>
      <w:r w:rsidRPr="00D4172D">
        <w:t xml:space="preserve">Одно из первых представлений о механизме повышения диуреза после водной нагрузки было связано с механической теорией мочеотделения, выдвинутой еще в </w:t>
      </w:r>
      <w:r w:rsidR="0061565E" w:rsidRPr="00D4172D">
        <w:t>середине позапрошлого века</w:t>
      </w:r>
      <w:r w:rsidR="00D4172D" w:rsidRPr="00D4172D">
        <w:t xml:space="preserve">. </w:t>
      </w:r>
      <w:r w:rsidRPr="00D4172D">
        <w:t>Согласно этому представлению, диурез после питья зависит от повышения кровяного давления вследствие увеличения объема циркулирующей крови</w:t>
      </w:r>
      <w:r w:rsidR="00D4172D" w:rsidRPr="00D4172D">
        <w:t xml:space="preserve">. </w:t>
      </w:r>
      <w:r w:rsidRPr="00D4172D">
        <w:t>Против такого взгляда высту</w:t>
      </w:r>
      <w:r w:rsidR="0061565E" w:rsidRPr="00D4172D">
        <w:t>пил К</w:t>
      </w:r>
      <w:r w:rsidR="00D4172D" w:rsidRPr="00D4172D">
        <w:t xml:space="preserve">. </w:t>
      </w:r>
      <w:r w:rsidRPr="00D4172D">
        <w:t>Устимович</w:t>
      </w:r>
      <w:r w:rsidR="00D4172D">
        <w:t xml:space="preserve"> (</w:t>
      </w:r>
      <w:r w:rsidRPr="00D4172D">
        <w:t>1873</w:t>
      </w:r>
      <w:r w:rsidR="00D4172D" w:rsidRPr="00D4172D">
        <w:t>),</w:t>
      </w:r>
      <w:r w:rsidRPr="00D4172D">
        <w:t xml:space="preserve"> в лаборатории которого И</w:t>
      </w:r>
      <w:r w:rsidR="00D4172D">
        <w:t xml:space="preserve">.П. </w:t>
      </w:r>
      <w:r w:rsidRPr="00D4172D">
        <w:t xml:space="preserve">Павлов провел экспериментальную работу, показавшую, что питье больших количеств жидкости не вызывает существенного изменения кровяного </w:t>
      </w:r>
      <w:r w:rsidR="0061565E" w:rsidRPr="00D4172D">
        <w:t>дав</w:t>
      </w:r>
      <w:r w:rsidRPr="00D4172D">
        <w:t>ления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</w:t>
      </w:r>
      <w:r w:rsidR="00D4172D" w:rsidRPr="00D4172D">
        <w:t xml:space="preserve"> </w:t>
      </w:r>
      <w:r w:rsidRPr="00D4172D">
        <w:t>последующем</w:t>
      </w:r>
      <w:r w:rsidR="00D4172D" w:rsidRPr="00D4172D">
        <w:t xml:space="preserve"> </w:t>
      </w:r>
      <w:r w:rsidRPr="00D4172D">
        <w:t>появились</w:t>
      </w:r>
      <w:r w:rsidR="00D4172D" w:rsidRPr="00D4172D">
        <w:t xml:space="preserve"> </w:t>
      </w:r>
      <w:r w:rsidRPr="00D4172D">
        <w:t>и</w:t>
      </w:r>
      <w:r w:rsidR="00D4172D" w:rsidRPr="00D4172D">
        <w:t xml:space="preserve"> </w:t>
      </w:r>
      <w:r w:rsidRPr="00D4172D">
        <w:t>другие данные</w:t>
      </w:r>
      <w:r w:rsidR="00D4172D" w:rsidRPr="00D4172D">
        <w:t xml:space="preserve">, </w:t>
      </w:r>
      <w:r w:rsidRPr="00D4172D">
        <w:t>говорившие</w:t>
      </w:r>
      <w:r w:rsidR="00D4172D" w:rsidRPr="00D4172D">
        <w:t xml:space="preserve"> </w:t>
      </w:r>
      <w:r w:rsidRPr="00D4172D">
        <w:t>прот</w:t>
      </w:r>
      <w:r w:rsidR="0061565E" w:rsidRPr="00D4172D">
        <w:t>ив</w:t>
      </w:r>
      <w:r w:rsidR="00D4172D" w:rsidRPr="00D4172D">
        <w:t xml:space="preserve"> </w:t>
      </w:r>
      <w:r w:rsidR="0061565E" w:rsidRPr="00D4172D">
        <w:t>связи</w:t>
      </w:r>
      <w:r w:rsidR="00D4172D" w:rsidRPr="00D4172D">
        <w:t xml:space="preserve"> </w:t>
      </w:r>
      <w:r w:rsidR="0061565E" w:rsidRPr="00D4172D">
        <w:t>диуреза</w:t>
      </w:r>
      <w:r w:rsidR="00D4172D" w:rsidRPr="00D4172D">
        <w:t xml:space="preserve">, </w:t>
      </w:r>
      <w:r w:rsidR="0061565E" w:rsidRPr="00D4172D">
        <w:t>развивающегося</w:t>
      </w:r>
      <w:r w:rsidRPr="00D4172D">
        <w:t xml:space="preserve"> водной нагрузки, с гемодинамическими изменениями,</w:t>
      </w:r>
      <w:r w:rsidR="0061565E" w:rsidRPr="00D4172D">
        <w:t xml:space="preserve"> Широко известны работы </w:t>
      </w:r>
      <w:r w:rsidR="0061565E" w:rsidRPr="00D4172D">
        <w:rPr>
          <w:lang w:val="en-US"/>
        </w:rPr>
        <w:t>Vern</w:t>
      </w:r>
      <w:r w:rsidRPr="00D4172D">
        <w:t>еу</w:t>
      </w:r>
      <w:r w:rsidR="00D4172D">
        <w:t xml:space="preserve"> (</w:t>
      </w:r>
      <w:r w:rsidRPr="00D4172D">
        <w:t>1946, 1947</w:t>
      </w:r>
      <w:r w:rsidR="00D4172D" w:rsidRPr="00D4172D">
        <w:t>),</w:t>
      </w:r>
      <w:r w:rsidRPr="00D4172D">
        <w:t xml:space="preserve"> который показал роль осморецепторов в стимуляции нейрогипофиза</w:t>
      </w:r>
      <w:r w:rsidR="00D4172D" w:rsidRPr="00D4172D">
        <w:t xml:space="preserve">. </w:t>
      </w:r>
      <w:r w:rsidRPr="00D4172D">
        <w:t>При введении гипертонического раствора в общую сонную артерию он наблюдал резкое торможение диуреза</w:t>
      </w:r>
      <w:r w:rsidR="00D4172D" w:rsidRPr="00D4172D">
        <w:t xml:space="preserve">. </w:t>
      </w:r>
      <w:r w:rsidRPr="00D4172D">
        <w:t>При перевязке внутренней сонной артерии или введении раствора внутривенно эффект отсутствовал, что дало повод предположить наличие в клетках надзрительного ядра осморецепторов, при возбуждении которых стимулируется секреция нейрогипофиза и наоборот</w:t>
      </w:r>
      <w:r w:rsidR="00D4172D" w:rsidRPr="00D4172D">
        <w:t xml:space="preserve">. </w:t>
      </w:r>
      <w:r w:rsidRPr="00D4172D">
        <w:t>Впоследствии в лабораториях А</w:t>
      </w:r>
      <w:r w:rsidR="00D4172D">
        <w:t xml:space="preserve">.Г. </w:t>
      </w:r>
      <w:r w:rsidRPr="00D4172D">
        <w:t>Гинецинского и Я</w:t>
      </w:r>
      <w:r w:rsidR="00D4172D">
        <w:t xml:space="preserve">.Д. </w:t>
      </w:r>
      <w:r w:rsidRPr="00D4172D">
        <w:t>Финкинштейна, работы которых мы будем подробнее рассматривать далее, было доказано, что осморецепторы распространены намного шире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К началу 50-х годов сформировалась точка зрения, согласно которой всосавшаяся вода увеличивает объем внеклеточной жидкости и уменьшает ее осмотическое давление</w:t>
      </w:r>
      <w:r w:rsidR="00D4172D" w:rsidRPr="00D4172D">
        <w:t xml:space="preserve">. </w:t>
      </w:r>
      <w:r w:rsidRPr="00D4172D">
        <w:t>Вследствие этого через тканевые осморецепторы тормозится секреция АДГ, что ведет к уменьшению реабсорбции воды в почках</w:t>
      </w:r>
      <w:r w:rsidR="00D4172D" w:rsidRPr="00D4172D">
        <w:t xml:space="preserve">. </w:t>
      </w:r>
      <w:r w:rsidRPr="00D4172D">
        <w:t>Эта точка зрения была поддержа</w:t>
      </w:r>
      <w:r w:rsidR="0061565E" w:rsidRPr="00D4172D">
        <w:t xml:space="preserve">на такими авторитетами, как </w:t>
      </w:r>
      <w:r w:rsidR="0061565E" w:rsidRPr="00D4172D">
        <w:rPr>
          <w:lang w:val="en-US"/>
        </w:rPr>
        <w:t>Smith</w:t>
      </w:r>
      <w:r w:rsidR="00D4172D">
        <w:t xml:space="preserve"> (</w:t>
      </w:r>
      <w:r w:rsidRPr="00D4172D">
        <w:t>1937</w:t>
      </w:r>
      <w:r w:rsidR="00D4172D" w:rsidRPr="00D4172D">
        <w:t>),</w:t>
      </w:r>
      <w:r w:rsidRPr="00D4172D">
        <w:t xml:space="preserve"> а в нашей стране А</w:t>
      </w:r>
      <w:r w:rsidR="00D4172D">
        <w:t xml:space="preserve">.Г. </w:t>
      </w:r>
      <w:r w:rsidRPr="00D4172D">
        <w:t>Гинецинским и его сотрудниками</w:t>
      </w:r>
      <w:r w:rsidR="00D4172D" w:rsidRPr="00D4172D">
        <w:t xml:space="preserve">. </w:t>
      </w:r>
      <w:r w:rsidRPr="00D4172D">
        <w:t>Однако некоторые экспериментальные данные, к обсуждению которых мы переходим, заставили пересмотреть эти представления и в значительной мере их дополнить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 xml:space="preserve">Прежде </w:t>
      </w:r>
      <w:r w:rsidR="0061565E" w:rsidRPr="00D4172D">
        <w:t>всего,</w:t>
      </w:r>
      <w:r w:rsidRPr="00D4172D">
        <w:t xml:space="preserve"> следует иметь в виду, что сам факт гидремической реакции на питье и значении ее для диуреза оказались в известной степени спорными</w:t>
      </w:r>
      <w:r w:rsidR="00D4172D" w:rsidRPr="00D4172D">
        <w:t xml:space="preserve">. </w:t>
      </w:r>
      <w:r w:rsidRPr="00D4172D">
        <w:t>Одни авторы отмечали после питья выраженную гидремию, другие считали, что она незначительна или вообще отсутствует</w:t>
      </w:r>
      <w:r w:rsidR="00D4172D" w:rsidRPr="00D4172D">
        <w:t xml:space="preserve">. </w:t>
      </w:r>
      <w:r w:rsidRPr="00D4172D">
        <w:t>Многие не наблюдали соответствия между гидремией и диурезом</w:t>
      </w:r>
      <w:r w:rsidR="00D4172D" w:rsidRPr="00D4172D">
        <w:t xml:space="preserve">. </w:t>
      </w:r>
      <w:r w:rsidRPr="00D4172D">
        <w:t>Последний может оставаться на обычном уровне и в условиях пониженного содержания воды в крови</w:t>
      </w:r>
      <w:r w:rsidR="00D4172D">
        <w:t>.</w:t>
      </w:r>
      <w:r w:rsidR="009066C1">
        <w:t xml:space="preserve"> </w:t>
      </w:r>
      <w:r w:rsidR="00D4172D">
        <w:t xml:space="preserve">А.М. </w:t>
      </w:r>
      <w:r w:rsidRPr="00D4172D">
        <w:t>Зюков</w:t>
      </w:r>
      <w:r w:rsidR="00D4172D">
        <w:t xml:space="preserve"> (</w:t>
      </w:r>
      <w:r w:rsidRPr="00D4172D">
        <w:t>1929</w:t>
      </w:r>
      <w:r w:rsidR="00D4172D" w:rsidRPr="00D4172D">
        <w:t xml:space="preserve">) </w:t>
      </w:r>
      <w:r w:rsidRPr="00D4172D">
        <w:t>считал даже, что между гидремией и диурезом имеются обратные Отношения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При определении сухого остатка крови и плазмы у собак после водной нагрузки в большинстве случаев отмечается небольшая гидремическая реакция</w:t>
      </w:r>
      <w:r w:rsidR="00D4172D" w:rsidRPr="00D4172D">
        <w:t xml:space="preserve">. </w:t>
      </w:r>
      <w:r w:rsidRPr="00D4172D">
        <w:t>Максимум</w:t>
      </w:r>
      <w:r w:rsidR="00D4172D">
        <w:t xml:space="preserve"> "</w:t>
      </w:r>
      <w:r w:rsidRPr="00D4172D">
        <w:t>разжижения</w:t>
      </w:r>
      <w:r w:rsidR="00D4172D">
        <w:t xml:space="preserve">" </w:t>
      </w:r>
      <w:r w:rsidRPr="00D4172D">
        <w:t>крови составляет 4</w:t>
      </w:r>
      <w:r w:rsidR="00D4172D" w:rsidRPr="00D4172D">
        <w:t>-</w:t>
      </w:r>
      <w:r w:rsidRPr="00D4172D">
        <w:t>9%</w:t>
      </w:r>
      <w:r w:rsidR="00D4172D">
        <w:t xml:space="preserve"> (</w:t>
      </w:r>
      <w:r w:rsidRPr="00D4172D">
        <w:t>в среднем 5,7 ±0,85%</w:t>
      </w:r>
      <w:r w:rsidR="00D4172D" w:rsidRPr="00D4172D">
        <w:t xml:space="preserve">) </w:t>
      </w:r>
      <w:r w:rsidRPr="00D4172D">
        <w:t>и приходится на конец первого часа после питья</w:t>
      </w:r>
      <w:r w:rsidR="00D4172D" w:rsidRPr="00D4172D">
        <w:t xml:space="preserve">. </w:t>
      </w:r>
      <w:r w:rsidRPr="00D4172D">
        <w:t>Степень гидремической реакции не связана с количеством выпитой жидкости</w:t>
      </w:r>
      <w:r w:rsidR="00D4172D" w:rsidRPr="00D4172D">
        <w:t xml:space="preserve">. </w:t>
      </w:r>
      <w:r w:rsidRPr="00D4172D">
        <w:t>Гидремическая реакция плазмы у животных составляет максимум 3,8±0,81%, что приближается к обычным колебаниям</w:t>
      </w:r>
      <w:r w:rsidR="00D4172D">
        <w:t xml:space="preserve"> (</w:t>
      </w:r>
      <w:r w:rsidRPr="00D4172D">
        <w:t>2,1 ±0,60%</w:t>
      </w:r>
      <w:r w:rsidR="00D4172D" w:rsidRPr="00D4172D">
        <w:t xml:space="preserve">). </w:t>
      </w:r>
      <w:r w:rsidRPr="00D4172D">
        <w:t>Это связано с тем, что при всасывании в кровь относительно большое количество воды, по-видимому, захватывается эритроцитами</w:t>
      </w:r>
      <w:r w:rsidR="00D4172D" w:rsidRPr="00D4172D">
        <w:t xml:space="preserve">. </w:t>
      </w:r>
      <w:r w:rsidRPr="00D4172D">
        <w:t>Прямая зависимость между гидремией и величиной диуреза после водной нагрузки отсутствует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Таким образом, гидремия не является фактором, определяющим развитие водного диуреза</w:t>
      </w:r>
      <w:r w:rsidR="00D4172D" w:rsidRPr="00D4172D">
        <w:t xml:space="preserve">. </w:t>
      </w:r>
      <w:r w:rsidRPr="00D4172D">
        <w:t>Однако важная роль в уменьшении секреции АДГ</w:t>
      </w:r>
      <w:r w:rsidR="00D4172D">
        <w:t xml:space="preserve"> (</w:t>
      </w:r>
      <w:r w:rsidRPr="00D4172D">
        <w:t>а возможно и в других нейрогормональных реакциях, изменяющих функцию почек</w:t>
      </w:r>
      <w:r w:rsidR="00D4172D" w:rsidRPr="00D4172D">
        <w:t xml:space="preserve">) </w:t>
      </w:r>
      <w:r w:rsidRPr="00D4172D">
        <w:t>может принадлежать увеличению объема внеклеточного пространства и содержания воды в тканях</w:t>
      </w:r>
      <w:r w:rsidR="00D4172D" w:rsidRPr="00D4172D">
        <w:t xml:space="preserve">. </w:t>
      </w:r>
      <w:r w:rsidRPr="00D4172D">
        <w:t xml:space="preserve">В этом случае следует ожидать, что быстрое поступление воды во внутренние среды организма, наблюдаемое при парентеральном введении жидкости, должно сопровождаться более выраженным диурезом </w:t>
      </w:r>
      <w:r w:rsidR="0061565E" w:rsidRPr="00D4172D">
        <w:t>или,</w:t>
      </w:r>
      <w:r w:rsidRPr="00D4172D">
        <w:t xml:space="preserve"> во всяком </w:t>
      </w:r>
      <w:r w:rsidR="0061565E" w:rsidRPr="00D4172D">
        <w:t>случае,</w:t>
      </w:r>
      <w:r w:rsidRPr="00D4172D">
        <w:t xml:space="preserve"> более ранним его началом по сравнению с введением воды через рот</w:t>
      </w:r>
      <w:r w:rsidR="00D4172D" w:rsidRPr="00D4172D">
        <w:t xml:space="preserve">. </w:t>
      </w:r>
      <w:r w:rsidRPr="00D4172D">
        <w:t>Однако в литературе по этому вопросу встречаются указания, которые кажутся неожиданными</w:t>
      </w:r>
      <w:r w:rsidR="00D4172D" w:rsidRPr="00D4172D">
        <w:t xml:space="preserve">. </w:t>
      </w:r>
      <w:r w:rsidRPr="00D4172D">
        <w:t>Так, некоторые исследователи не наблюдали значительного увеличения диуреза при внутривенном и подкожном введении воды собакам и кроликам или при подкожном введении людям изотонического раствора хлорида натрия</w:t>
      </w:r>
      <w:r w:rsidR="00D4172D">
        <w:t>.</w:t>
      </w:r>
      <w:r w:rsidR="009066C1">
        <w:t xml:space="preserve"> </w:t>
      </w:r>
      <w:r w:rsidR="00D4172D">
        <w:t xml:space="preserve">Д. </w:t>
      </w:r>
      <w:r w:rsidRPr="00D4172D">
        <w:t>Баркрофт в своей знаменитой книге</w:t>
      </w:r>
      <w:r w:rsidR="00D4172D">
        <w:t xml:space="preserve"> "</w:t>
      </w:r>
      <w:r w:rsidRPr="00D4172D">
        <w:t>Основные черты архитектуры физиологических функций</w:t>
      </w:r>
      <w:r w:rsidR="00D4172D">
        <w:t>" (</w:t>
      </w:r>
      <w:r w:rsidRPr="00D4172D">
        <w:t>1937</w:t>
      </w:r>
      <w:r w:rsidR="00D4172D" w:rsidRPr="00D4172D">
        <w:t xml:space="preserve">) </w:t>
      </w:r>
      <w:r w:rsidRPr="00D4172D">
        <w:t xml:space="preserve">приводит данные, согласно которым диурез у собак после внутривенного введения изотонического раствора составил менее </w:t>
      </w:r>
      <w:r w:rsidR="0061565E" w:rsidRPr="00D4172D">
        <w:rPr>
          <w:vertAlign w:val="superscript"/>
        </w:rPr>
        <w:t>1</w:t>
      </w:r>
      <w:r w:rsidR="0061565E" w:rsidRPr="00D4172D">
        <w:t>/3</w:t>
      </w:r>
      <w:r w:rsidRPr="00D4172D">
        <w:t xml:space="preserve"> введенного количества</w:t>
      </w:r>
      <w:r w:rsidR="00D4172D" w:rsidRPr="00D4172D">
        <w:t xml:space="preserve">. </w:t>
      </w:r>
      <w:r w:rsidRPr="00D4172D">
        <w:t>Вместе с этим имеются сообщения о достаточно высоком уровне диуреза после внутривенного введения собакам и людям изотонического раствора хлорида натрия или глюкозы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Диурез менее выражен при парентеральном введении жидкости, чем при введении ее через рот</w:t>
      </w:r>
      <w:r w:rsidR="00D4172D" w:rsidRPr="00D4172D">
        <w:t xml:space="preserve">. </w:t>
      </w:r>
      <w:r w:rsidRPr="00D4172D">
        <w:t>У собак с выведенными мочеточниками введение изотонического раствора через рот вызывало резко выраженный диурез в отличие от введения его внутривенно или подкожно</w:t>
      </w:r>
      <w:r w:rsidR="00D4172D" w:rsidRPr="00D4172D">
        <w:t xml:space="preserve">. </w:t>
      </w:r>
      <w:r w:rsidRPr="00D4172D">
        <w:t>При внутривенном и подкожном введении 4,9% раствора глюкозы диурез также, как правило, оказывался сниженным</w:t>
      </w:r>
      <w:r w:rsidR="00D4172D" w:rsidRPr="00D4172D">
        <w:t xml:space="preserve">. </w:t>
      </w:r>
      <w:r w:rsidRPr="00D4172D">
        <w:t>В то же время гидремическая реакция при внутривенном введении изотонического раствора была выражена несколько больше, чем при введении его через рот</w:t>
      </w:r>
      <w:r w:rsidR="00D4172D">
        <w:t xml:space="preserve"> (</w:t>
      </w:r>
      <w:r w:rsidRPr="00D4172D">
        <w:t>в среднем 7,0±1,75%</w:t>
      </w:r>
      <w:r w:rsidR="00D4172D" w:rsidRPr="00D4172D">
        <w:t>),</w:t>
      </w:r>
      <w:r w:rsidRPr="00D4172D">
        <w:t xml:space="preserve"> что вполне естественно</w:t>
      </w:r>
      <w:r w:rsidR="00D4172D" w:rsidRPr="00D4172D">
        <w:t xml:space="preserve">. </w:t>
      </w:r>
      <w:r w:rsidRPr="00D4172D">
        <w:t>Полученные результаты согласуются с данными Н</w:t>
      </w:r>
      <w:r w:rsidR="00D4172D">
        <w:t xml:space="preserve">.Н. </w:t>
      </w:r>
      <w:r w:rsidRPr="00D4172D">
        <w:t>Прониной</w:t>
      </w:r>
      <w:r w:rsidR="00D4172D">
        <w:t xml:space="preserve"> (</w:t>
      </w:r>
      <w:r w:rsidRPr="00D4172D">
        <w:t>1955</w:t>
      </w:r>
      <w:r w:rsidR="00D4172D" w:rsidRPr="00D4172D">
        <w:t xml:space="preserve">) </w:t>
      </w:r>
      <w:r w:rsidRPr="00D4172D">
        <w:t>и впоследствии были подтверждены В</w:t>
      </w:r>
      <w:r w:rsidR="00D4172D">
        <w:t xml:space="preserve">.Ф. </w:t>
      </w:r>
      <w:r w:rsidRPr="00D4172D">
        <w:t>Лысовым</w:t>
      </w:r>
      <w:r w:rsidR="00D4172D">
        <w:t xml:space="preserve"> (</w:t>
      </w:r>
      <w:r w:rsidRPr="00D4172D">
        <w:t>1962</w:t>
      </w:r>
      <w:r w:rsidR="00D4172D" w:rsidRPr="00D4172D">
        <w:t>).</w:t>
      </w:r>
    </w:p>
    <w:p w:rsidR="00D4172D" w:rsidRDefault="007F37C9" w:rsidP="00D4172D">
      <w:pPr>
        <w:ind w:firstLine="709"/>
      </w:pPr>
      <w:r w:rsidRPr="00D4172D">
        <w:t>Более вялый диурез, наблюдающийся в первые часы после парентерального введения жидкости, может быть компенсирован в дальнейшем, что не отражается существенным образом на суточном диурезе</w:t>
      </w:r>
      <w:r w:rsidR="00D4172D" w:rsidRPr="00D4172D">
        <w:t xml:space="preserve">. </w:t>
      </w:r>
      <w:r w:rsidRPr="00D4172D">
        <w:t>Это было показано в опытах на крысах, которым в желудок или подкожно вводили воду, а также изотонические растворы хлорида натрия и глюкозы</w:t>
      </w:r>
      <w:r w:rsidR="00D4172D" w:rsidRPr="00D4172D">
        <w:t xml:space="preserve">. </w:t>
      </w:r>
      <w:r w:rsidRPr="00D4172D">
        <w:t>В первые 3 ч</w:t>
      </w:r>
      <w:r w:rsidR="009066C1">
        <w:t>.</w:t>
      </w:r>
      <w:r w:rsidRPr="00D4172D">
        <w:t xml:space="preserve"> после подкожного введения диурез у них был снижен приблизительно в 3 раза по сравнению с исходным уровнем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Итак, жидкость, введенная парентерально, как правило, выделяется из организма медленнее, чем принятая через рот, что еще раз говорит против исключительной роли гидремии или гипергидратации тканей в механизме диуреза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Учитывая, что единственным естественным путем пополнения запасов воды в организме является поступление жидкости через желудочно-кишечный тракт, мы предположили, что уже само поступление ее в организм имеет значение для стимуляции диуреза</w:t>
      </w:r>
      <w:r w:rsidR="00D4172D" w:rsidRPr="00D4172D">
        <w:t xml:space="preserve">. </w:t>
      </w:r>
      <w:r w:rsidRPr="00D4172D">
        <w:t>Нам казалось вполне вероятным, что подобно рефлекторным реакциям, возникающим при еде, в организме существуют механизмы, обеспечивающие рефлекторное выведение избыточной жидкости уже с момента ее поступления</w:t>
      </w:r>
      <w:r w:rsidR="00D4172D" w:rsidRPr="00D4172D">
        <w:t xml:space="preserve">. </w:t>
      </w:r>
      <w:r w:rsidRPr="00D4172D">
        <w:t>К изложению экспериментальных данных относительно этого предположения мы и переходим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Как известно, быстрее всего из организма выводится чистая вода, а солевые растворы выделяются тем медленнее, чем ближе их концентрация к изотонической, В своих экспериментах мы использовали слабосолевые растворы</w:t>
      </w:r>
      <w:r w:rsidR="00D4172D" w:rsidRPr="00D4172D">
        <w:t xml:space="preserve">: </w:t>
      </w:r>
      <w:r w:rsidRPr="00D4172D">
        <w:t>минеральную воду с содержанием солей около 0,5%, а также 0,4% и 0,85% растворы хлорида натрия</w:t>
      </w:r>
      <w:r w:rsidR="00D4172D" w:rsidRPr="00D4172D">
        <w:t xml:space="preserve">. </w:t>
      </w:r>
      <w:r w:rsidRPr="00D4172D">
        <w:t>Эти растворы и водопроводную воду</w:t>
      </w:r>
      <w:r w:rsidR="00D4172D">
        <w:t xml:space="preserve"> (</w:t>
      </w:r>
      <w:r w:rsidRPr="00D4172D">
        <w:t>с добавлением 10% молока</w:t>
      </w:r>
      <w:r w:rsidR="00D4172D" w:rsidRPr="00D4172D">
        <w:t xml:space="preserve">) </w:t>
      </w:r>
      <w:r w:rsidRPr="00D4172D">
        <w:t>давали собакам в количестве 30</w:t>
      </w:r>
      <w:r w:rsidR="00D4172D" w:rsidRPr="00D4172D">
        <w:t xml:space="preserve"> - </w:t>
      </w:r>
      <w:r w:rsidRPr="00D4172D">
        <w:t>35 мл на 1 кг массы, после чего мочу собирали каждые 15 мин</w:t>
      </w:r>
      <w:r w:rsidR="00D4172D" w:rsidRPr="00D4172D">
        <w:t xml:space="preserve">. </w:t>
      </w:r>
      <w:r w:rsidRPr="00D4172D">
        <w:t>Суммарный диурез за 3 ч при введении солевых растворов внутрь, как и следовало ожидать, был ниже по сравнению с диурезом после питья водопроводной воды</w:t>
      </w:r>
      <w:r w:rsidR="00D4172D" w:rsidRPr="00D4172D">
        <w:t xml:space="preserve">. </w:t>
      </w:r>
      <w:r w:rsidRPr="00D4172D">
        <w:t>Однако в первые 45</w:t>
      </w:r>
      <w:r w:rsidR="00D4172D" w:rsidRPr="00D4172D">
        <w:t>-</w:t>
      </w:r>
      <w:r w:rsidRPr="00D4172D">
        <w:t>60 мин диурез иногда был несколько повышен</w:t>
      </w:r>
      <w:r w:rsidR="00D4172D" w:rsidRPr="00D4172D">
        <w:t xml:space="preserve">. </w:t>
      </w:r>
      <w:r w:rsidRPr="00D4172D">
        <w:t xml:space="preserve">На протяжении второго часа он значительно снижался, а к третьему часу приближался </w:t>
      </w:r>
      <w:r w:rsidR="0061565E" w:rsidRPr="00D4172D">
        <w:t>к обычному уровню</w:t>
      </w:r>
      <w:r w:rsidR="00D4172D" w:rsidRPr="00D4172D">
        <w:t xml:space="preserve">. </w:t>
      </w:r>
      <w:r w:rsidRPr="00D4172D">
        <w:t>Создается впечатление, что в первые 45</w:t>
      </w:r>
      <w:r w:rsidR="00D4172D" w:rsidRPr="00D4172D">
        <w:t>-</w:t>
      </w:r>
      <w:r w:rsidRPr="00D4172D">
        <w:t>60 мин после питья диурез, направленный на скорейшее выведение воды из организма, не связан или значительно меньше связан с составом принятой жидкости</w:t>
      </w:r>
      <w:r w:rsidR="00D4172D">
        <w:t xml:space="preserve"> (</w:t>
      </w:r>
      <w:r w:rsidRPr="00D4172D">
        <w:t>конечно, в изученных пределах</w:t>
      </w:r>
      <w:r w:rsidR="00D4172D" w:rsidRPr="00D4172D">
        <w:t>),</w:t>
      </w:r>
      <w:r w:rsidRPr="00D4172D">
        <w:t xml:space="preserve"> а после ее всасывания организм более тонко регулирует выведение воды в зависимости от состояния водно-солевого баланса</w:t>
      </w:r>
      <w:r w:rsidR="00D4172D" w:rsidRPr="00D4172D">
        <w:t xml:space="preserve">. </w:t>
      </w:r>
      <w:r w:rsidRPr="00D4172D">
        <w:t>Это укладывается в представление о том, что вначале мочеотделение стимулируется нервными импульсами, исходящими из пищеварительного тракта, и поэтому в большей степени зависит от количества принятой жидкости и в меньшей</w:t>
      </w:r>
      <w:r w:rsidR="00D4172D" w:rsidRPr="00D4172D">
        <w:t xml:space="preserve"> - </w:t>
      </w:r>
      <w:r w:rsidRPr="00D4172D">
        <w:t>от ее состава</w:t>
      </w:r>
      <w:r w:rsidR="00D4172D">
        <w:t xml:space="preserve"> (</w:t>
      </w:r>
      <w:r w:rsidRPr="00D4172D">
        <w:t>при низких концентрациях соли</w:t>
      </w:r>
      <w:r w:rsidR="00D4172D" w:rsidRPr="00D4172D">
        <w:t>).</w:t>
      </w:r>
    </w:p>
    <w:p w:rsidR="00D4172D" w:rsidRDefault="007F37C9" w:rsidP="00D4172D">
      <w:pPr>
        <w:ind w:firstLine="709"/>
      </w:pPr>
      <w:r w:rsidRPr="00D4172D">
        <w:t>Значение акта питья для стимуляции диуреза показано также в опытах с дробным введением воды</w:t>
      </w:r>
      <w:r w:rsidR="00D4172D" w:rsidRPr="00D4172D">
        <w:t xml:space="preserve">. </w:t>
      </w:r>
      <w:r w:rsidRPr="00D4172D">
        <w:t>Сравнивая диурез при однократном введении воды и при питье того же количества мелкими порциями, можно было, увеличивая число порций, а следовательно уменьшая величину каждой из них, значительно изменять характер предполагаемых рефлекторных влияний со стороны верхнего отдела пищеварительного тракта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 экспериментах, когда водную нагрузку животные получали в виде однократного питья 500</w:t>
      </w:r>
      <w:r w:rsidR="00D4172D" w:rsidRPr="00D4172D">
        <w:t>-</w:t>
      </w:r>
      <w:r w:rsidRPr="00D4172D">
        <w:t>600 мл жидкости или дробно</w:t>
      </w:r>
      <w:r w:rsidR="00D4172D">
        <w:t xml:space="preserve"> (</w:t>
      </w:r>
      <w:r w:rsidRPr="00D4172D">
        <w:t>10 порций того же объема жидкости, которые они получали с 5-минутными интервалами на протяжении 45 мин</w:t>
      </w:r>
      <w:r w:rsidR="00D4172D" w:rsidRPr="00D4172D">
        <w:t>),</w:t>
      </w:r>
      <w:r w:rsidRPr="00D4172D">
        <w:t xml:space="preserve"> кривая мочеотделения значительно изменялась</w:t>
      </w:r>
      <w:r w:rsidR="00D4172D" w:rsidRPr="00D4172D">
        <w:t xml:space="preserve">: </w:t>
      </w:r>
      <w:r w:rsidRPr="00D4172D">
        <w:t>при дробном питье диурез был выражен</w:t>
      </w:r>
      <w:r w:rsidR="0061565E" w:rsidRPr="00D4172D">
        <w:t xml:space="preserve"> </w:t>
      </w:r>
      <w:r w:rsidRPr="00D4172D">
        <w:t>меньше главным образом в первый час, хотя учет его начинали вести с того момента, когда было выпито 4</w:t>
      </w:r>
      <w:r w:rsidR="00D4172D" w:rsidRPr="00D4172D">
        <w:t>-</w:t>
      </w:r>
      <w:r w:rsidRPr="00D4172D">
        <w:t xml:space="preserve">5 </w:t>
      </w:r>
      <w:r w:rsidR="0061565E" w:rsidRPr="00D4172D">
        <w:t>порций</w:t>
      </w:r>
      <w:r w:rsidR="00D4172D" w:rsidRPr="00D4172D">
        <w:t xml:space="preserve">. </w:t>
      </w:r>
      <w:r w:rsidRPr="00D4172D">
        <w:t>Нам представляется, что при дробной водной нагрузке происходит как бы</w:t>
      </w:r>
      <w:r w:rsidR="00D4172D">
        <w:t xml:space="preserve"> "</w:t>
      </w:r>
      <w:r w:rsidRPr="00D4172D">
        <w:t>вкрадывание</w:t>
      </w:r>
      <w:r w:rsidR="00D4172D">
        <w:t xml:space="preserve">" </w:t>
      </w:r>
      <w:r w:rsidRPr="00D4172D">
        <w:t>слишком слабых</w:t>
      </w:r>
      <w:r w:rsidR="00D4172D">
        <w:t xml:space="preserve"> (</w:t>
      </w:r>
      <w:r w:rsidRPr="00D4172D">
        <w:t>возможно, подпороговых</w:t>
      </w:r>
      <w:r w:rsidR="00D4172D" w:rsidRPr="00D4172D">
        <w:t xml:space="preserve">) </w:t>
      </w:r>
      <w:r w:rsidRPr="00D4172D">
        <w:t>нервных импульсов со стороны пищеварительного тракта, вследствие чего диурез начинается вяло, подобно тому, который наблюдается при парентеральном введении жидкости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 поисках более прямых доказательств значения рефлекторных влияний со стороны верхнего отдела пищеварительного тракта для бурного начала диуреза после водной нагрузки мы воспользовались методическим приемом, который назван удлиненным питьем</w:t>
      </w:r>
      <w:r w:rsidR="00D4172D" w:rsidRPr="00D4172D">
        <w:t xml:space="preserve">. </w:t>
      </w:r>
      <w:r w:rsidRPr="00D4172D">
        <w:t>При этом собаку вынуждали выпивать обычное количество воды мелкими глотками в течение 10</w:t>
      </w:r>
      <w:r w:rsidR="00D4172D" w:rsidRPr="00D4172D">
        <w:t>-</w:t>
      </w:r>
      <w:r w:rsidRPr="00D4172D">
        <w:t>15 мин</w:t>
      </w:r>
      <w:r w:rsidR="00D4172D" w:rsidRPr="00D4172D">
        <w:t xml:space="preserve">. </w:t>
      </w:r>
      <w:r w:rsidRPr="00D4172D">
        <w:t>Это достигалось несложным приспособлением, с помощью которого вода поступала в миску непрерывно, но медленно</w:t>
      </w:r>
      <w:r w:rsidR="00D4172D" w:rsidRPr="00D4172D">
        <w:t xml:space="preserve">. </w:t>
      </w:r>
      <w:r w:rsidRPr="00D4172D">
        <w:t>При этом собака делала множество лакательных движений, проглатывая каждый раз небольшое количество жидкости</w:t>
      </w:r>
      <w:r w:rsidR="00D4172D" w:rsidRPr="00D4172D">
        <w:t xml:space="preserve">. </w:t>
      </w:r>
      <w:r w:rsidRPr="00D4172D">
        <w:t>Регулируя поступление воды с помощью зажима, можно было изменять продолжительность питья</w:t>
      </w:r>
      <w:r w:rsidR="00D4172D" w:rsidRPr="00D4172D">
        <w:t xml:space="preserve">. </w:t>
      </w:r>
      <w:r w:rsidRPr="00D4172D">
        <w:t>Начало и конец питья устанавливали таким образом, чтобы середина этого периода соответствовала питью воды в контрольных опытах</w:t>
      </w:r>
      <w:r w:rsidR="00D4172D" w:rsidRPr="00D4172D">
        <w:t xml:space="preserve">. </w:t>
      </w:r>
      <w:r w:rsidRPr="00D4172D">
        <w:t>В 5 сериях опытов трехчасовой диурез существенно не изменился, но диурез за первый час при удлиненном питье был значительно выше</w:t>
      </w:r>
      <w:r w:rsidR="00D4172D">
        <w:t xml:space="preserve"> (</w:t>
      </w:r>
      <w:r w:rsidRPr="00D4172D">
        <w:t>в среднем на 24%</w:t>
      </w:r>
      <w:r w:rsidR="00D4172D" w:rsidRPr="00D4172D">
        <w:t>),</w:t>
      </w:r>
      <w:r w:rsidRPr="00D4172D">
        <w:t xml:space="preserve"> чем при обычном, ос</w:t>
      </w:r>
      <w:r w:rsidR="0061565E" w:rsidRPr="00D4172D">
        <w:t>обенно за первые 30 мин</w:t>
      </w:r>
      <w:r w:rsidRPr="00D4172D">
        <w:t>, когда увеличение составило в среднем 73%</w:t>
      </w:r>
      <w:r w:rsidR="00D4172D" w:rsidRPr="00D4172D">
        <w:t xml:space="preserve">. </w:t>
      </w:r>
      <w:r w:rsidRPr="00D4172D">
        <w:t xml:space="preserve">Можно полагать, что более выраженное начало </w:t>
      </w:r>
      <w:r w:rsidR="0061565E" w:rsidRPr="00D4172D">
        <w:t>водного диуреза зависело от сум</w:t>
      </w:r>
      <w:r w:rsidRPr="00D4172D">
        <w:t>мации импульсов, идущих к нервным центрам из полости рта и глотательного аппарата, поскольку число лакательных движений при обычном и удлиненном питье было различным</w:t>
      </w:r>
      <w:r w:rsidR="00D4172D">
        <w:t xml:space="preserve"> (</w:t>
      </w:r>
      <w:r w:rsidRPr="00D4172D">
        <w:t>например, 280 и около 800 соответственно</w:t>
      </w:r>
      <w:r w:rsidR="00D4172D" w:rsidRPr="00D4172D">
        <w:t>).</w:t>
      </w:r>
    </w:p>
    <w:p w:rsidR="00D4172D" w:rsidRDefault="007F37C9" w:rsidP="00D4172D">
      <w:pPr>
        <w:ind w:firstLine="709"/>
      </w:pPr>
      <w:r w:rsidRPr="00D4172D">
        <w:t>Полученные результаты подтверждают, что верхний отдел пищеварительного тракта может быть рефлексогенной зоной, стимулирующей начало диуреза</w:t>
      </w:r>
      <w:r w:rsidR="00D4172D" w:rsidRPr="00D4172D">
        <w:t xml:space="preserve">. </w:t>
      </w:r>
      <w:r w:rsidRPr="00D4172D">
        <w:t>Значение акта питья для диуреза было проверено и с помощью введения воды непосредственно в желудок</w:t>
      </w:r>
      <w:r w:rsidR="00D4172D" w:rsidRPr="00D4172D">
        <w:t xml:space="preserve">. </w:t>
      </w:r>
      <w:r w:rsidRPr="00D4172D">
        <w:t>Действительно, если приведенные факты правильно отражают роль интероцептивных влияний при питье для начала водного диуреза, можно было ожидать более диуретическую реакцию, если вводить воду, минуя ротовую полость и пищевод</w:t>
      </w:r>
      <w:r w:rsidR="00D4172D" w:rsidRPr="00D4172D">
        <w:t xml:space="preserve">. </w:t>
      </w:r>
      <w:r w:rsidRPr="00D4172D">
        <w:t>Опыты были проведены на трех собаках с выведенными мочеточниками и фистулами желудка по Басову</w:t>
      </w:r>
      <w:r w:rsidR="00D4172D" w:rsidRPr="00D4172D">
        <w:t xml:space="preserve">. </w:t>
      </w:r>
      <w:r w:rsidRPr="00D4172D">
        <w:t>На фоне стандартного водного режима давали водную нагрузку в одних опытах путем обычного питья, в других</w:t>
      </w:r>
      <w:r w:rsidR="00D4172D" w:rsidRPr="00D4172D">
        <w:t xml:space="preserve"> - </w:t>
      </w:r>
      <w:r w:rsidRPr="00D4172D">
        <w:t>через фистулу желудка</w:t>
      </w:r>
      <w:r w:rsidR="00D4172D" w:rsidRPr="00D4172D">
        <w:t xml:space="preserve">. </w:t>
      </w:r>
      <w:r w:rsidRPr="00D4172D">
        <w:t>У всех животных диурез был ниже при введении воды непосредственно в желудок</w:t>
      </w:r>
      <w:r w:rsidR="00D4172D" w:rsidRPr="00D4172D">
        <w:t xml:space="preserve">. </w:t>
      </w:r>
      <w:r w:rsidRPr="00D4172D">
        <w:t>При этом отставание было более заметно на первом часу после нагрузки</w:t>
      </w:r>
      <w:r w:rsidR="00D4172D">
        <w:t xml:space="preserve"> (</w:t>
      </w:r>
      <w:r w:rsidRPr="00D4172D">
        <w:t>в среднем на 18,3% по сравнению с диурезом после питья</w:t>
      </w:r>
      <w:r w:rsidR="00D4172D" w:rsidRPr="00D4172D">
        <w:t xml:space="preserve">). </w:t>
      </w:r>
      <w:r w:rsidRPr="00D4172D">
        <w:t>Такие же результаты были получены на людях в лаборатории Г</w:t>
      </w:r>
      <w:r w:rsidR="00D4172D">
        <w:t xml:space="preserve">.П. </w:t>
      </w:r>
      <w:r w:rsidRPr="00D4172D">
        <w:t>Конради, где А</w:t>
      </w:r>
      <w:r w:rsidR="00D4172D">
        <w:t xml:space="preserve">.П. </w:t>
      </w:r>
      <w:r w:rsidRPr="00D4172D">
        <w:t>Кандель и С</w:t>
      </w:r>
      <w:r w:rsidR="00D4172D">
        <w:t xml:space="preserve">.Н. </w:t>
      </w:r>
      <w:r w:rsidRPr="00D4172D">
        <w:t>Кнеллер</w:t>
      </w:r>
      <w:r w:rsidR="00D4172D">
        <w:t xml:space="preserve"> (</w:t>
      </w:r>
      <w:r w:rsidRPr="00D4172D">
        <w:t>1954</w:t>
      </w:r>
      <w:r w:rsidR="00D4172D" w:rsidRPr="00D4172D">
        <w:t xml:space="preserve">) </w:t>
      </w:r>
      <w:r w:rsidRPr="00D4172D">
        <w:t>сравнивали диурез при питье воды и при вливании ее в желудок через зонд</w:t>
      </w:r>
      <w:r w:rsidR="00D4172D" w:rsidRPr="00D4172D">
        <w:t xml:space="preserve">. </w:t>
      </w:r>
      <w:r w:rsidRPr="00D4172D">
        <w:t>Во втором случае диуретическая реакция была менее выражена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Водная нагрузка часто сопровождается усилением мочеотделения уже в первые 15 мин</w:t>
      </w:r>
      <w:r w:rsidR="00D4172D" w:rsidRPr="00D4172D">
        <w:t xml:space="preserve">. </w:t>
      </w:r>
      <w:r w:rsidRPr="00D4172D">
        <w:t>Это дало возможность сравнить самую раннюю фазу водного диуреза при введении воды через рот и через фистулу желудка</w:t>
      </w:r>
      <w:r w:rsidR="00D4172D" w:rsidRPr="00D4172D">
        <w:t xml:space="preserve">: </w:t>
      </w:r>
      <w:r w:rsidRPr="00D4172D">
        <w:t>диурез в первые 15 мин после питья увеличивается более чем вдвое, тогда как после введения непосредственно в желудок он увеличивается</w:t>
      </w:r>
      <w:r w:rsidR="00D4172D" w:rsidRPr="00D4172D">
        <w:t xml:space="preserve">. </w:t>
      </w:r>
      <w:r w:rsidRPr="00D4172D">
        <w:t>всего на 30%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Таким образом, мы еще раз убедились, что акт питья имеет важное значение для стимуляции диуреза</w:t>
      </w:r>
      <w:r w:rsidR="00D4172D" w:rsidRPr="00D4172D">
        <w:t xml:space="preserve">. </w:t>
      </w:r>
      <w:r w:rsidRPr="00D4172D">
        <w:t>Интересно отметить, что случаи водного отравления у щенят, которые наблюдала Л</w:t>
      </w:r>
      <w:r w:rsidR="00D4172D">
        <w:t xml:space="preserve">.О. </w:t>
      </w:r>
      <w:r w:rsidRPr="00D4172D">
        <w:t>Резникова, относятся только к опытам с введением воды через зонд</w:t>
      </w:r>
      <w:r w:rsidR="00D4172D" w:rsidRPr="00D4172D">
        <w:t xml:space="preserve">; </w:t>
      </w:r>
      <w:r w:rsidRPr="00D4172D">
        <w:t>при питье эти явления ни разу не отмечались</w:t>
      </w:r>
      <w:r w:rsidR="00D4172D" w:rsidRPr="00D4172D">
        <w:t xml:space="preserve">. </w:t>
      </w:r>
      <w:r w:rsidRPr="00D4172D">
        <w:t>В поисках доказательств участия рефлекторных влияний со стороны верхнего отдела пищеварительного тракта на развитие водного диуреза мы обратились к методу мнимого питья</w:t>
      </w:r>
      <w:r w:rsidR="00D4172D" w:rsidRPr="00D4172D">
        <w:t xml:space="preserve">. </w:t>
      </w:r>
      <w:r w:rsidRPr="00D4172D">
        <w:t>Исключительная ценность этого метода, в основе которого лежит идея И</w:t>
      </w:r>
      <w:r w:rsidR="00D4172D">
        <w:t xml:space="preserve">.П. </w:t>
      </w:r>
      <w:r w:rsidRPr="00D4172D">
        <w:t>Павлова о мнимом раздражении органов, заключается в том, что при этом вода не поступает в организм, и потому любые изменения мочеотделения обязаны афферентным влияниям, возникающим при питье</w:t>
      </w:r>
      <w:r w:rsidR="00D4172D" w:rsidRPr="00D4172D">
        <w:t xml:space="preserve">. </w:t>
      </w:r>
      <w:r w:rsidRPr="00D4172D">
        <w:t>Установив фон диуреза, мы давали собаке пить подогретую воду</w:t>
      </w:r>
      <w:r w:rsidR="00D4172D">
        <w:t xml:space="preserve"> (</w:t>
      </w:r>
      <w:r w:rsidRPr="00D4172D">
        <w:t>с добавлением 10% молока</w:t>
      </w:r>
      <w:r w:rsidR="00D4172D" w:rsidRPr="00D4172D">
        <w:t xml:space="preserve">) </w:t>
      </w:r>
      <w:r w:rsidRPr="00D4172D">
        <w:t>в неограниченном количестве</w:t>
      </w:r>
      <w:r w:rsidR="00D4172D" w:rsidRPr="00D4172D">
        <w:t xml:space="preserve">. </w:t>
      </w:r>
      <w:r w:rsidRPr="00D4172D">
        <w:t>Мнимое питье продолжалось, как правило, 8</w:t>
      </w:r>
      <w:r w:rsidR="00D4172D" w:rsidRPr="00D4172D">
        <w:t>-</w:t>
      </w:r>
      <w:r w:rsidRPr="00D4172D">
        <w:t>12 мин, в течение которых собака</w:t>
      </w:r>
      <w:r w:rsidR="00D4172D">
        <w:t xml:space="preserve"> "</w:t>
      </w:r>
      <w:r w:rsidRPr="00D4172D">
        <w:t>выпивала</w:t>
      </w:r>
      <w:r w:rsidR="00D4172D">
        <w:t xml:space="preserve">" </w:t>
      </w:r>
      <w:r w:rsidRPr="00D4172D">
        <w:t>от 1 до 3 л воды соответственно степени питьевой возбудимости</w:t>
      </w:r>
      <w:r w:rsidR="00D4172D" w:rsidRPr="00D4172D">
        <w:t xml:space="preserve">. </w:t>
      </w:r>
      <w:r w:rsidRPr="00D4172D">
        <w:t>Выпитая вода выливалась через предварительно открытую фистулу желудка и с целью контроля измерялась</w:t>
      </w:r>
      <w:r w:rsidR="00D4172D" w:rsidRPr="00D4172D">
        <w:t xml:space="preserve">. </w:t>
      </w:r>
      <w:r w:rsidRPr="00D4172D">
        <w:t>Объем вылившейся жидкости соответствовал количеству</w:t>
      </w:r>
      <w:r w:rsidR="00D4172D">
        <w:t xml:space="preserve"> "</w:t>
      </w:r>
      <w:r w:rsidRPr="00D4172D">
        <w:t>выпитой</w:t>
      </w:r>
      <w:r w:rsidR="00D4172D">
        <w:t>".</w:t>
      </w:r>
    </w:p>
    <w:p w:rsidR="00D4172D" w:rsidRDefault="00D4172D" w:rsidP="00D4172D">
      <w:pPr>
        <w:ind w:firstLine="709"/>
      </w:pPr>
    </w:p>
    <w:p w:rsidR="0061565E" w:rsidRPr="00D4172D" w:rsidRDefault="0061565E" w:rsidP="00D4172D">
      <w:pPr>
        <w:pStyle w:val="2"/>
      </w:pPr>
      <w:bookmarkStart w:id="2" w:name="_Toc262770810"/>
      <w:r w:rsidRPr="00D4172D">
        <w:rPr>
          <w:lang w:val="en-US"/>
        </w:rPr>
        <w:t>2</w:t>
      </w:r>
      <w:r w:rsidR="00D4172D" w:rsidRPr="00D4172D">
        <w:t xml:space="preserve">. </w:t>
      </w:r>
      <w:r w:rsidRPr="00D4172D">
        <w:t>Мнимое питье</w:t>
      </w:r>
      <w:bookmarkEnd w:id="2"/>
    </w:p>
    <w:p w:rsidR="00D4172D" w:rsidRDefault="00D4172D" w:rsidP="00D4172D">
      <w:pPr>
        <w:ind w:firstLine="709"/>
      </w:pPr>
    </w:p>
    <w:p w:rsidR="00D4172D" w:rsidRDefault="007F37C9" w:rsidP="00D4172D">
      <w:pPr>
        <w:ind w:firstLine="709"/>
      </w:pPr>
      <w:r w:rsidRPr="00D4172D">
        <w:t>Почти всегда мнимое питье вызывает усиление ди</w:t>
      </w:r>
      <w:r w:rsidR="0061565E" w:rsidRPr="00D4172D">
        <w:t>уреза</w:t>
      </w:r>
      <w:r w:rsidR="00D4172D" w:rsidRPr="00D4172D">
        <w:t xml:space="preserve">. </w:t>
      </w:r>
      <w:r w:rsidRPr="00D4172D">
        <w:t>Между степенью диуретической реакции и количеством мнимо выпитой жидкости не существует строгой зависимости, хотя в большинстве случаев наблюдается определенное соответствие</w:t>
      </w:r>
      <w:r w:rsidR="00D4172D" w:rsidRPr="00D4172D">
        <w:t xml:space="preserve">. </w:t>
      </w:r>
      <w:r w:rsidRPr="00D4172D">
        <w:t>Выраженность рефлекторного диуреза зависит от степени питьевой возбудимости</w:t>
      </w:r>
      <w:r w:rsidR="00D4172D" w:rsidRPr="00D4172D">
        <w:t xml:space="preserve">. </w:t>
      </w:r>
      <w:r w:rsidRPr="00D4172D">
        <w:t>Так, при незначительной жажде меньшее количество мнимо выпитой воды может вызвать высокий диурез, тогда как при выраженной степени питьевой возбудимости существенного повышения диуреза иногда вообще не наблюдается</w:t>
      </w:r>
      <w:r w:rsidR="00D4172D" w:rsidRPr="00D4172D">
        <w:t xml:space="preserve">. </w:t>
      </w:r>
      <w:r w:rsidRPr="00D4172D">
        <w:t>Это, вероятно, служило причиной отсутствия в опытах некоторых авторов диуретической реакции в ответ на мнимое питье, проводимое на фоне ограниченного водного режима</w:t>
      </w:r>
      <w:r w:rsidR="00D4172D" w:rsidRPr="00D4172D">
        <w:t xml:space="preserve">. </w:t>
      </w:r>
      <w:r w:rsidRPr="00D4172D">
        <w:t>Кстати, и при обычном питье на фоне жажды повышение диуреза может не наступать, что не должно вызывать удивления экспериментатора</w:t>
      </w:r>
      <w:r w:rsidR="00D4172D" w:rsidRPr="00D4172D">
        <w:t xml:space="preserve">. </w:t>
      </w:r>
      <w:r w:rsidRPr="00D4172D">
        <w:t>В отличие от обычного, мнимое питье не вызывает гидремическую реакцию</w:t>
      </w:r>
      <w:r w:rsidR="00D4172D" w:rsidRPr="00D4172D">
        <w:t xml:space="preserve">: </w:t>
      </w:r>
      <w:r w:rsidRPr="00D4172D">
        <w:t>содержание воды в крови не изменяется или несколько снижается</w:t>
      </w:r>
      <w:r w:rsidR="00D4172D">
        <w:t xml:space="preserve"> (</w:t>
      </w:r>
      <w:r w:rsidRPr="00D4172D">
        <w:t>на 2</w:t>
      </w:r>
      <w:r w:rsidR="00D4172D" w:rsidRPr="00D4172D">
        <w:t>-</w:t>
      </w:r>
      <w:r w:rsidRPr="00D4172D">
        <w:t>4%</w:t>
      </w:r>
      <w:r w:rsidR="00D4172D" w:rsidRPr="00D4172D">
        <w:t>),</w:t>
      </w:r>
      <w:r w:rsidRPr="00D4172D">
        <w:t xml:space="preserve"> что, вероятно, зависит от неполной компенсации выделившегося с мочой количества жидкости за счет поступившей из тканей</w:t>
      </w:r>
      <w:r w:rsidR="00D4172D" w:rsidRPr="00D4172D">
        <w:t xml:space="preserve">. </w:t>
      </w:r>
      <w:r w:rsidRPr="00D4172D">
        <w:t>Вместе с усилением диуреза мнимое питье несколько повышает осмотическое дав</w:t>
      </w:r>
      <w:r w:rsidR="0061565E" w:rsidRPr="00D4172D">
        <w:t>ление плазмы</w:t>
      </w:r>
      <w:r w:rsidR="00D4172D">
        <w:t xml:space="preserve"> (</w:t>
      </w:r>
      <w:r w:rsidRPr="00D4172D">
        <w:t>Сидоренкова Н</w:t>
      </w:r>
      <w:r w:rsidR="00D4172D">
        <w:t xml:space="preserve">.Б., </w:t>
      </w:r>
      <w:r w:rsidR="00D4172D" w:rsidRPr="00D4172D">
        <w:t>19</w:t>
      </w:r>
      <w:r w:rsidRPr="00D4172D">
        <w:t>68</w:t>
      </w:r>
      <w:r w:rsidR="00D4172D" w:rsidRPr="00D4172D">
        <w:t>).</w:t>
      </w:r>
    </w:p>
    <w:p w:rsidR="00D4172D" w:rsidRDefault="007F37C9" w:rsidP="00D4172D">
      <w:pPr>
        <w:ind w:firstLine="709"/>
      </w:pPr>
      <w:r w:rsidRPr="00D4172D">
        <w:t>Повышение уровня диуреза после мнимого питья происходит за счет резкого снижения канальцевой реабсорбции воды подобно тому, как это происходит при обычном питье</w:t>
      </w:r>
      <w:r w:rsidR="00D4172D" w:rsidRPr="00D4172D">
        <w:t xml:space="preserve">. </w:t>
      </w:r>
      <w:r w:rsidRPr="00D4172D">
        <w:t xml:space="preserve">Фильтрация при этом не изменяется или </w:t>
      </w:r>
      <w:r w:rsidR="0061565E" w:rsidRPr="00D4172D">
        <w:t>слегка повышается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Для того чтобы подтвердить значение рецепторов слизистой оболочки верхнего отдела пищеварительного тракта как рецепторного поля для стимуляции диуреза, мы попытались понизить их чувствительность с помощью новокаина</w:t>
      </w:r>
      <w:r w:rsidR="00D4172D" w:rsidRPr="00D4172D">
        <w:t xml:space="preserve">. </w:t>
      </w:r>
      <w:r w:rsidRPr="00D4172D">
        <w:t>С этой целью животным при открытой фистуле желудка давали пить сначала 0,5% раствор новокаина, а затем обычную водно-молочную смесь</w:t>
      </w:r>
      <w:r w:rsidR="00D4172D" w:rsidRPr="00D4172D">
        <w:t xml:space="preserve">. </w:t>
      </w:r>
      <w:r w:rsidRPr="00D4172D">
        <w:t>После введения новокаина рефлекторное увеличение диур</w:t>
      </w:r>
      <w:r w:rsidR="0061565E" w:rsidRPr="00D4172D">
        <w:t>еза почти отсутствовало</w:t>
      </w:r>
      <w:r w:rsidR="009066C1">
        <w:t>, хотя общее колич</w:t>
      </w:r>
      <w:r w:rsidRPr="00D4172D">
        <w:t>ество</w:t>
      </w:r>
      <w:r w:rsidR="00D4172D">
        <w:t xml:space="preserve"> "</w:t>
      </w:r>
      <w:r w:rsidRPr="00D4172D">
        <w:t>выпитой</w:t>
      </w:r>
      <w:r w:rsidR="00D4172D">
        <w:t xml:space="preserve">" </w:t>
      </w:r>
      <w:r w:rsidRPr="00D4172D">
        <w:t>жидкости было тем же или больше, чем в контрольном опыте</w:t>
      </w:r>
      <w:r w:rsidR="00D4172D">
        <w:t xml:space="preserve"> (</w:t>
      </w:r>
      <w:r w:rsidRPr="00D4172D">
        <w:t>собака Мимоза</w:t>
      </w:r>
      <w:r w:rsidR="00D4172D" w:rsidRPr="00D4172D">
        <w:t xml:space="preserve">). </w:t>
      </w:r>
      <w:r w:rsidRPr="00D4172D">
        <w:t>Изменения функции почек, наступающие при мнимом питье, могут выражаться не только в количестве, но и в химическом составе выделенной мочи</w:t>
      </w:r>
      <w:r w:rsidR="00D4172D" w:rsidRPr="00D4172D">
        <w:t xml:space="preserve">. </w:t>
      </w:r>
      <w:r w:rsidRPr="00D4172D">
        <w:t>Так, при мнимом питье 0,85% раствора хлорида натрия салурез был более высоким, чем при питье воды</w:t>
      </w:r>
      <w:r w:rsidR="00D4172D" w:rsidRPr="00D4172D">
        <w:t xml:space="preserve">. </w:t>
      </w:r>
      <w:r w:rsidRPr="00D4172D">
        <w:t>Чувствительность слизистой оболочки полости рта и желудка к растворам хлорида натрия была подтверждена в работах Е</w:t>
      </w:r>
      <w:r w:rsidR="00D4172D">
        <w:t xml:space="preserve">.А. </w:t>
      </w:r>
      <w:r w:rsidRPr="00D4172D">
        <w:t>Моисеева, Е</w:t>
      </w:r>
      <w:r w:rsidR="00D4172D">
        <w:t xml:space="preserve">.И. </w:t>
      </w:r>
      <w:r w:rsidRPr="00D4172D">
        <w:t>Баран</w:t>
      </w:r>
      <w:r w:rsidR="009066C1">
        <w:t>о</w:t>
      </w:r>
      <w:r w:rsidRPr="00D4172D">
        <w:t>вой</w:t>
      </w:r>
      <w:r w:rsidR="00D4172D">
        <w:t xml:space="preserve"> (</w:t>
      </w:r>
      <w:r w:rsidRPr="00D4172D">
        <w:t>1966</w:t>
      </w:r>
      <w:r w:rsidR="00D4172D" w:rsidRPr="00D4172D">
        <w:t xml:space="preserve">) </w:t>
      </w:r>
      <w:r w:rsidRPr="00D4172D">
        <w:t>и А</w:t>
      </w:r>
      <w:r w:rsidR="00D4172D">
        <w:t xml:space="preserve">.Я. </w:t>
      </w:r>
      <w:r w:rsidRPr="00D4172D">
        <w:t>Тернера</w:t>
      </w:r>
      <w:r w:rsidR="00D4172D">
        <w:t xml:space="preserve"> (</w:t>
      </w:r>
      <w:r w:rsidRPr="00D4172D">
        <w:t>1971</w:t>
      </w:r>
      <w:r w:rsidR="00D4172D" w:rsidRPr="00D4172D">
        <w:t>).</w:t>
      </w:r>
    </w:p>
    <w:p w:rsidR="00D4172D" w:rsidRDefault="007F37C9" w:rsidP="00D4172D">
      <w:pPr>
        <w:ind w:firstLine="709"/>
      </w:pPr>
      <w:r w:rsidRPr="00D4172D">
        <w:t>Таким образом, нервные импульсы</w:t>
      </w:r>
      <w:r w:rsidR="00D4172D" w:rsidRPr="00D4172D">
        <w:t xml:space="preserve">; </w:t>
      </w:r>
      <w:r w:rsidRPr="00D4172D">
        <w:t>исходящие из переднего отдела пищеварительного тракта, продолжающиеся в течение нескольких минут, могут обусловить довольно выраженную диуретическую реакцию, несмотря на отсутствие какой бы то ни было гидратации</w:t>
      </w:r>
      <w:r w:rsidR="00D4172D" w:rsidRPr="00D4172D">
        <w:t xml:space="preserve">. </w:t>
      </w:r>
      <w:r w:rsidRPr="00D4172D">
        <w:t>Иными словами, они оказывались на некоторое время более действенными, чем импульсы с тканевых осморецепторов, сигнализирующие о потерях воды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Экспериментальные данные, накопившиеся к началу 50-х годов, позволили нам охарактеризовать особенности диуреза после водной нагрузки следующим образом</w:t>
      </w:r>
      <w:r w:rsidR="00D4172D" w:rsidRPr="00D4172D">
        <w:t xml:space="preserve">: </w:t>
      </w:r>
      <w:r w:rsidRPr="00D4172D">
        <w:t>выведение жидкости после водной нагрузки является рефлекторной реакцией и носит двухфазный характер</w:t>
      </w:r>
      <w:r w:rsidR="00D4172D" w:rsidRPr="00D4172D">
        <w:t xml:space="preserve">. </w:t>
      </w:r>
      <w:r w:rsidRPr="00D4172D">
        <w:t>Первая фаза связана с импульсами, поступающими из пищеварительного тракта, и является пусковой</w:t>
      </w:r>
      <w:r w:rsidR="00D4172D" w:rsidRPr="00D4172D">
        <w:t xml:space="preserve">. </w:t>
      </w:r>
      <w:r w:rsidRPr="00D4172D">
        <w:t>Вторая фаза связана с импульсами, исходящими из тканевых интерорецепторов, и направлена на окончательное выравнивание водно-солевого баланса</w:t>
      </w:r>
      <w:r w:rsidR="00D4172D" w:rsidRPr="00D4172D">
        <w:t xml:space="preserve">. </w:t>
      </w:r>
      <w:r w:rsidRPr="00D4172D">
        <w:t>В дальнейшем появились новые данные о значении верхнего отдела пищеварительного тракта для диуреза</w:t>
      </w:r>
      <w:r w:rsidR="00D4172D" w:rsidRPr="00D4172D">
        <w:t xml:space="preserve">. </w:t>
      </w:r>
      <w:r w:rsidRPr="00D4172D">
        <w:t>Помимо приведенных, следует упомянуть исследования, когда фильтрацию и реабсорбцию воды, а также гидремическую реакцию изучали, сравнивая их до и после питья воды и введения в течение 15</w:t>
      </w:r>
      <w:r w:rsidR="00D4172D" w:rsidRPr="00D4172D">
        <w:t>-</w:t>
      </w:r>
      <w:r w:rsidRPr="00D4172D">
        <w:t>20 мин не с помощью резинового катетера подогретой до темпе</w:t>
      </w:r>
      <w:r w:rsidR="00B65F1C" w:rsidRPr="00D4172D">
        <w:t>ратуры тела воды ре</w:t>
      </w:r>
      <w:r w:rsidR="00B65F1C" w:rsidRPr="00D4172D">
        <w:rPr>
          <w:lang w:val="en-US"/>
        </w:rPr>
        <w:t>r</w:t>
      </w:r>
      <w:r w:rsidR="00B65F1C" w:rsidRPr="00D4172D">
        <w:t xml:space="preserve"> </w:t>
      </w:r>
      <w:r w:rsidR="00B65F1C" w:rsidRPr="00D4172D">
        <w:rPr>
          <w:lang w:val="en-US"/>
        </w:rPr>
        <w:t>rectum</w:t>
      </w:r>
      <w:r w:rsidR="00D4172D">
        <w:t xml:space="preserve"> (</w:t>
      </w:r>
      <w:r w:rsidRPr="00D4172D">
        <w:t>Новоселова Г</w:t>
      </w:r>
      <w:r w:rsidR="00D4172D">
        <w:t xml:space="preserve">.С., </w:t>
      </w:r>
      <w:r w:rsidR="00D4172D" w:rsidRPr="00D4172D">
        <w:t>19</w:t>
      </w:r>
      <w:r w:rsidRPr="00D4172D">
        <w:t>60</w:t>
      </w:r>
      <w:r w:rsidR="00D4172D" w:rsidRPr="00D4172D">
        <w:t xml:space="preserve">). </w:t>
      </w:r>
      <w:r w:rsidRPr="00D4172D">
        <w:t>Несмотря на быстрое всасывание воды, введенной ре</w:t>
      </w:r>
      <w:r w:rsidR="00B65F1C" w:rsidRPr="00D4172D">
        <w:rPr>
          <w:lang w:val="en-US"/>
        </w:rPr>
        <w:t>r</w:t>
      </w:r>
      <w:r w:rsidR="00B65F1C" w:rsidRPr="00D4172D">
        <w:t xml:space="preserve"> </w:t>
      </w:r>
      <w:r w:rsidR="00B65F1C" w:rsidRPr="00D4172D">
        <w:rPr>
          <w:lang w:val="en-US"/>
        </w:rPr>
        <w:t>rectum</w:t>
      </w:r>
      <w:r w:rsidRPr="00D4172D">
        <w:t xml:space="preserve">, и гидремическую реакцию, выраженную примерно в той же </w:t>
      </w:r>
      <w:r w:rsidR="00B65F1C" w:rsidRPr="00D4172D">
        <w:t>степени, что и при питье</w:t>
      </w:r>
      <w:r w:rsidRPr="00D4172D">
        <w:t>, диурез в обоих случаях был различным</w:t>
      </w:r>
      <w:r w:rsidR="00D4172D" w:rsidRPr="00D4172D">
        <w:t xml:space="preserve">. </w:t>
      </w:r>
      <w:r w:rsidRPr="00D4172D">
        <w:t xml:space="preserve">Мы считаем, что невысокий уровень диуреза, наблюдаемый при ректальном введении воды, не зависит от недостаточного всасывания ее, а связан, вероятно, с отсутствием раздражения </w:t>
      </w:r>
      <w:r w:rsidR="00B65F1C" w:rsidRPr="00D4172D">
        <w:t>естественных рецепторных полей,</w:t>
      </w:r>
      <w:r w:rsidRPr="00D4172D">
        <w:t xml:space="preserve"> принимающих участие в рефлекторной стимуляции диуреза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Интересные наб</w:t>
      </w:r>
      <w:r w:rsidR="00B65F1C" w:rsidRPr="00D4172D">
        <w:t>людения были проведены М</w:t>
      </w:r>
      <w:r w:rsidR="00D4172D">
        <w:t xml:space="preserve">.Л. </w:t>
      </w:r>
      <w:r w:rsidR="00B65F1C" w:rsidRPr="00D4172D">
        <w:t>Ли</w:t>
      </w:r>
      <w:r w:rsidRPr="00D4172D">
        <w:t>нецким</w:t>
      </w:r>
      <w:r w:rsidR="00D4172D">
        <w:t xml:space="preserve"> (</w:t>
      </w:r>
      <w:r w:rsidRPr="00D4172D">
        <w:t>1960</w:t>
      </w:r>
      <w:r w:rsidR="00D4172D" w:rsidRPr="00D4172D">
        <w:t xml:space="preserve">) </w:t>
      </w:r>
      <w:r w:rsidRPr="00D4172D">
        <w:t>на больных с фистулой тощей кишки</w:t>
      </w:r>
      <w:r w:rsidR="00D4172D" w:rsidRPr="00D4172D">
        <w:t xml:space="preserve">. </w:t>
      </w:r>
      <w:r w:rsidRPr="00D4172D">
        <w:t>При введении воды через фистулу диурез начинался с большим опозданием и был очень вялым</w:t>
      </w:r>
      <w:r w:rsidR="00D4172D" w:rsidRPr="00D4172D">
        <w:t xml:space="preserve">. </w:t>
      </w:r>
      <w:r w:rsidRPr="00D4172D">
        <w:t>Кроме того, в опытах В</w:t>
      </w:r>
      <w:r w:rsidR="00D4172D">
        <w:t xml:space="preserve">.Ф. </w:t>
      </w:r>
      <w:r w:rsidRPr="00D4172D">
        <w:t>Лысова</w:t>
      </w:r>
      <w:r w:rsidR="00D4172D">
        <w:t xml:space="preserve"> (</w:t>
      </w:r>
      <w:r w:rsidRPr="00D4172D">
        <w:t>1959</w:t>
      </w:r>
      <w:r w:rsidR="00D4172D" w:rsidRPr="00D4172D">
        <w:t xml:space="preserve">) </w:t>
      </w:r>
      <w:r w:rsidRPr="00D4172D">
        <w:t>при введении воды животным с множественными фистулами в различные отделы кишечника диурез у них снижался по мере удаления фистулы от желудка к толстой кишке</w:t>
      </w:r>
      <w:r w:rsidR="00D4172D" w:rsidRPr="00D4172D">
        <w:t xml:space="preserve">. </w:t>
      </w:r>
      <w:r w:rsidRPr="00D4172D">
        <w:t>При этом угнетение диуреза особенно было заметно на протяжении первого часа после нагрузки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Нам представляется, что упоминавшаяся ранее</w:t>
      </w:r>
      <w:r w:rsidR="00D4172D">
        <w:t xml:space="preserve"> "</w:t>
      </w:r>
      <w:r w:rsidRPr="00D4172D">
        <w:t>пусковая</w:t>
      </w:r>
      <w:r w:rsidR="00D4172D">
        <w:t xml:space="preserve">" </w:t>
      </w:r>
      <w:r w:rsidRPr="00D4172D">
        <w:t>фаза водного диуреза, зависящая от афферентных импульсов, возникающих при питье, имеет в своей основе натуральный условный рефлекс</w:t>
      </w:r>
      <w:r w:rsidR="00D4172D" w:rsidRPr="00D4172D">
        <w:t xml:space="preserve">. </w:t>
      </w:r>
      <w:r w:rsidRPr="00D4172D">
        <w:t>Это подтверждается тем, что первая фаза водного диуреза, как мы видели, является наиболее лабильной</w:t>
      </w:r>
      <w:r w:rsidR="00D4172D" w:rsidRPr="00D4172D">
        <w:t xml:space="preserve">. </w:t>
      </w:r>
      <w:r w:rsidRPr="00D4172D">
        <w:t>Она, как будет показано далее, наиболее чувствительна к действию нейротропных веществ</w:t>
      </w:r>
      <w:r w:rsidR="00D4172D" w:rsidRPr="00D4172D">
        <w:t xml:space="preserve">. </w:t>
      </w:r>
      <w:r w:rsidRPr="00D4172D">
        <w:t>Рефлекторный подъем уровня диуреза после мнимого питья можно погасить, что удалось наблюдать у больных с эзофагостомией, которые в течение от 10 мес</w:t>
      </w:r>
      <w:r w:rsidR="009066C1">
        <w:t>.</w:t>
      </w:r>
      <w:r w:rsidRPr="00D4172D">
        <w:t xml:space="preserve"> до 8 лет получали пищу и воду, через фистулу желудка</w:t>
      </w:r>
      <w:r w:rsidR="00D4172D">
        <w:t xml:space="preserve"> (</w:t>
      </w:r>
      <w:r w:rsidRPr="00D4172D">
        <w:t>Липецкий М</w:t>
      </w:r>
      <w:r w:rsidR="00D4172D">
        <w:t xml:space="preserve">.Л., </w:t>
      </w:r>
      <w:r w:rsidR="00D4172D" w:rsidRPr="00D4172D">
        <w:t>19</w:t>
      </w:r>
      <w:r w:rsidRPr="00D4172D">
        <w:t>60</w:t>
      </w:r>
      <w:r w:rsidR="00D4172D" w:rsidRPr="00D4172D">
        <w:t xml:space="preserve">). </w:t>
      </w:r>
      <w:r w:rsidRPr="00D4172D">
        <w:t>Спустя некоторое время после образования искусственного пищевода восстанавливалась рефлекторная реакция на питье</w:t>
      </w:r>
      <w:r w:rsidR="00D4172D" w:rsidRPr="00D4172D">
        <w:t xml:space="preserve">. </w:t>
      </w:r>
      <w:r w:rsidRPr="00D4172D">
        <w:t>Наконец, именно первая фаза водного диуреза прежде всего меняется при различных корковых стимулах</w:t>
      </w:r>
      <w:r w:rsidR="00D4172D" w:rsidRPr="00D4172D">
        <w:t xml:space="preserve">. </w:t>
      </w:r>
      <w:r w:rsidRPr="00D4172D">
        <w:t>Например, при переводе собаки из привычной лаборатории в камеру условных рефлексов диурез у нее после водной нагрузки в течение 3 ч почти не изменялся</w:t>
      </w:r>
      <w:r w:rsidR="00D4172D">
        <w:t xml:space="preserve"> (</w:t>
      </w:r>
      <w:r w:rsidRPr="00D4172D">
        <w:t xml:space="preserve">во всяком </w:t>
      </w:r>
      <w:r w:rsidR="00B65F1C" w:rsidRPr="00D4172D">
        <w:t>случае,</w:t>
      </w:r>
      <w:r w:rsidRPr="00D4172D">
        <w:t xml:space="preserve"> не снижался</w:t>
      </w:r>
      <w:r w:rsidR="00D4172D" w:rsidRPr="00D4172D">
        <w:t>),</w:t>
      </w:r>
      <w:r w:rsidRPr="00D4172D">
        <w:t xml:space="preserve"> но мочеотделение в течение первого часа после питья резко тормозилось и компенсировалось на протяжении третьего часа</w:t>
      </w:r>
      <w:r w:rsidR="00D4172D" w:rsidRPr="00D4172D">
        <w:t xml:space="preserve">. </w:t>
      </w:r>
      <w:r w:rsidRPr="00D4172D">
        <w:t>В следующие дни диурез постепенно нормализовался, так как собака привыкала к новой обстановке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 xml:space="preserve">В целях адекватного изменения возбудимости нервных центров, принимающих участие в развитии водного диуреза, мы воспользовались мнимым питьем, после </w:t>
      </w:r>
      <w:r w:rsidR="00B65F1C" w:rsidRPr="00D4172D">
        <w:t>окончания,</w:t>
      </w:r>
      <w:r w:rsidRPr="00D4172D">
        <w:t xml:space="preserve"> которого собаки получали водную нагрузку</w:t>
      </w:r>
      <w:r w:rsidR="00D4172D">
        <w:t xml:space="preserve"> (</w:t>
      </w:r>
      <w:r w:rsidRPr="00D4172D">
        <w:t>через фистулу желудка, так как животные после снятия питьевой возбудимости отказывались, естественно, 6</w:t>
      </w:r>
      <w:r w:rsidR="00B65F1C" w:rsidRPr="00D4172D">
        <w:t xml:space="preserve"> </w:t>
      </w:r>
      <w:r w:rsidRPr="00D4172D">
        <w:t>т</w:t>
      </w:r>
      <w:r w:rsidR="00B65F1C" w:rsidRPr="00D4172D">
        <w:t xml:space="preserve"> воды</w:t>
      </w:r>
      <w:r w:rsidR="00D4172D" w:rsidRPr="00D4172D">
        <w:t xml:space="preserve">). </w:t>
      </w:r>
      <w:r w:rsidR="00B65F1C" w:rsidRPr="00D4172D">
        <w:t>Диурез сравнивали с тако</w:t>
      </w:r>
      <w:r w:rsidRPr="00D4172D">
        <w:t>вым при водной нагрузке в обычных условиях</w:t>
      </w:r>
      <w:r w:rsidR="00D4172D" w:rsidRPr="00D4172D">
        <w:t xml:space="preserve">. </w:t>
      </w:r>
      <w:r w:rsidRPr="00D4172D">
        <w:t>Можно было предполагать, что, поскольку организм терял часть жидкости преждевременно</w:t>
      </w:r>
      <w:r w:rsidR="00D4172D">
        <w:t xml:space="preserve"> (т.е.</w:t>
      </w:r>
      <w:r w:rsidR="00D4172D" w:rsidRPr="00D4172D">
        <w:t xml:space="preserve"> </w:t>
      </w:r>
      <w:r w:rsidRPr="00D4172D">
        <w:t>до водной нагрузки</w:t>
      </w:r>
      <w:r w:rsidR="00D4172D" w:rsidRPr="00D4172D">
        <w:t xml:space="preserve">) </w:t>
      </w:r>
      <w:r w:rsidRPr="00D4172D">
        <w:t>из-за предшествовавшего мнимого питья, диурез окажется сниженным</w:t>
      </w:r>
      <w:r w:rsidR="00D4172D" w:rsidRPr="00D4172D">
        <w:t xml:space="preserve">. </w:t>
      </w:r>
      <w:r w:rsidRPr="00D4172D">
        <w:t>На самом деле диурез после водной нагрузки в течение первого часа был выше в тех опытах, которым предшествовала</w:t>
      </w:r>
      <w:r w:rsidR="00D4172D">
        <w:t xml:space="preserve"> "</w:t>
      </w:r>
      <w:r w:rsidRPr="00D4172D">
        <w:t>бомбардировка</w:t>
      </w:r>
      <w:r w:rsidR="00D4172D">
        <w:t xml:space="preserve">" </w:t>
      </w:r>
      <w:r w:rsidRPr="00D4172D">
        <w:t xml:space="preserve">нервных центров </w:t>
      </w:r>
      <w:r w:rsidR="00B65F1C" w:rsidRPr="00D4172D">
        <w:t>импульсами, возникавшими п</w:t>
      </w:r>
      <w:r w:rsidRPr="00D4172D">
        <w:t>ри мнимом питье</w:t>
      </w:r>
      <w:r w:rsidR="00D4172D" w:rsidRPr="00D4172D">
        <w:t xml:space="preserve">. </w:t>
      </w:r>
      <w:r w:rsidRPr="00D4172D">
        <w:t>Трехчасовой диурез увеличился у двух животных, но несущественно</w:t>
      </w:r>
      <w:r w:rsidR="00D4172D" w:rsidRPr="00D4172D">
        <w:t xml:space="preserve">. </w:t>
      </w:r>
      <w:r w:rsidRPr="00D4172D">
        <w:t>Итак, выраженность первой фазы водного диуреза в этих опытах зависела от функционального состояния центральной нервной системы</w:t>
      </w:r>
      <w:r w:rsidR="00D4172D" w:rsidRPr="00D4172D">
        <w:t xml:space="preserve">. </w:t>
      </w:r>
      <w:r w:rsidRPr="00D4172D">
        <w:t>Такой результат представляет несомненный интерес, учитывая, что мнимое питье является достаточно физиологичным и деликатным вмешательством, направленным на нервные центры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Если признать роль рефлекторных влияний в механизме водного диуреза, то приходится согласиться с тем, что изучение влияния фармакологических веществ на почки не может ограничиваться наблюдениями за действием препарата в условиях водной нагрузки</w:t>
      </w:r>
      <w:r w:rsidR="00D4172D" w:rsidRPr="00D4172D">
        <w:t xml:space="preserve">. </w:t>
      </w:r>
      <w:r w:rsidRPr="00D4172D">
        <w:t>Совершенно очевидно, что получаемые при этом изменения мочеотделения зависят не только</w:t>
      </w:r>
      <w:r w:rsidR="00D4172D">
        <w:t xml:space="preserve"> (</w:t>
      </w:r>
      <w:r w:rsidRPr="00D4172D">
        <w:t>и даже не столько</w:t>
      </w:r>
      <w:r w:rsidR="00D4172D" w:rsidRPr="00D4172D">
        <w:t xml:space="preserve">) </w:t>
      </w:r>
      <w:r w:rsidRPr="00D4172D">
        <w:t xml:space="preserve">от влияний на </w:t>
      </w:r>
      <w:r w:rsidR="00B65F1C" w:rsidRPr="00D4172D">
        <w:t>почки, но и от действия вещества н</w:t>
      </w:r>
      <w:r w:rsidRPr="00D4172D">
        <w:t>а любое звено рефлекса и в первую очередь на центральную нервную систему</w:t>
      </w:r>
      <w:r w:rsidR="00D4172D" w:rsidRPr="00D4172D">
        <w:t xml:space="preserve">. </w:t>
      </w:r>
      <w:r w:rsidRPr="00D4172D">
        <w:t>В связи с этим многие лекарственные вещества оказывают неодинаковое влияние на обычный диурез и диурез, развивающийся после водной нагрузки</w:t>
      </w:r>
      <w:r w:rsidR="00D4172D" w:rsidRPr="00D4172D">
        <w:t>.</w:t>
      </w:r>
    </w:p>
    <w:p w:rsidR="00D4172D" w:rsidRDefault="00D4172D" w:rsidP="00D4172D">
      <w:pPr>
        <w:ind w:firstLine="709"/>
      </w:pPr>
    </w:p>
    <w:p w:rsidR="00B65F1C" w:rsidRPr="00D4172D" w:rsidRDefault="00B65F1C" w:rsidP="00D4172D">
      <w:pPr>
        <w:pStyle w:val="2"/>
      </w:pPr>
      <w:bookmarkStart w:id="3" w:name="_Toc262770811"/>
      <w:r w:rsidRPr="00D4172D">
        <w:t>3</w:t>
      </w:r>
      <w:r w:rsidR="00D4172D" w:rsidRPr="00D4172D">
        <w:t xml:space="preserve">. </w:t>
      </w:r>
      <w:r w:rsidRPr="00D4172D">
        <w:t>Изменения показателей почек</w:t>
      </w:r>
      <w:bookmarkEnd w:id="3"/>
    </w:p>
    <w:p w:rsidR="00D4172D" w:rsidRDefault="00D4172D" w:rsidP="00D4172D">
      <w:pPr>
        <w:ind w:firstLine="709"/>
      </w:pPr>
    </w:p>
    <w:p w:rsidR="00D4172D" w:rsidRDefault="00B65F1C" w:rsidP="00D4172D">
      <w:pPr>
        <w:ind w:firstLine="709"/>
      </w:pPr>
      <w:r w:rsidRPr="00D4172D">
        <w:t>П</w:t>
      </w:r>
      <w:r w:rsidR="007F37C9" w:rsidRPr="00D4172D">
        <w:t>осле водной нагрузки изменяется ряд показателей функции почек</w:t>
      </w:r>
      <w:r w:rsidR="00D4172D" w:rsidRPr="00D4172D">
        <w:t xml:space="preserve">. </w:t>
      </w:r>
      <w:r w:rsidR="007F37C9" w:rsidRPr="00D4172D">
        <w:t>Помимо снижения дистальной реабсорбции воды, связанного с уменьшением секреции АДГ и до сих пор признаваемого единственной причиной усиления диуреза, водная нагрузка вызывает во многих случаях усиление клубочковой фильтрации и почечного кровотока, особенно в первом периоде диуреза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 xml:space="preserve">Несмотря на </w:t>
      </w:r>
      <w:r w:rsidR="00B65F1C" w:rsidRPr="00D4172D">
        <w:t>то,</w:t>
      </w:r>
      <w:r w:rsidRPr="00D4172D">
        <w:t xml:space="preserve"> что уже давно имелись отдельные наблюдения об увеличении у человека фильтрации при диурезе после водной нагрузки, один из виднейших авторитетов</w:t>
      </w:r>
      <w:r w:rsidR="00B65F1C" w:rsidRPr="00D4172D">
        <w:t xml:space="preserve"> в области физиологии почек </w:t>
      </w:r>
      <w:r w:rsidR="00B65F1C" w:rsidRPr="00D4172D">
        <w:rPr>
          <w:lang w:val="en-US"/>
        </w:rPr>
        <w:t>Smith</w:t>
      </w:r>
      <w:r w:rsidRPr="00D4172D">
        <w:t>, основываясь на экспериментальных данных, считал, что из млекопитающих только кролики реагируют на водную нагрузку увеличением фильтрации</w:t>
      </w:r>
      <w:r w:rsidR="00D4172D" w:rsidRPr="00D4172D">
        <w:t xml:space="preserve">. </w:t>
      </w:r>
      <w:r w:rsidRPr="00D4172D">
        <w:t>У собак она может повышаться лишь при крайней степени гидратации</w:t>
      </w:r>
      <w:r w:rsidR="00D4172D" w:rsidRPr="00D4172D">
        <w:t xml:space="preserve">; </w:t>
      </w:r>
      <w:r w:rsidRPr="00D4172D">
        <w:t>у людей же фильтрация наиболее стабильна</w:t>
      </w:r>
      <w:r w:rsidR="00D4172D" w:rsidRPr="00D4172D">
        <w:t xml:space="preserve">. </w:t>
      </w:r>
      <w:r w:rsidRPr="00D4172D">
        <w:t>На основании этих и ряда других исследований в настоящее время принято считать, что у низших классов позвоночных в повышении диуреза при гидратации участвует фильтрация, у млекопитающих же она стабилизирована и только в раннем онтогенезе наблюдается клубочковый тип регуляции диуреза</w:t>
      </w:r>
      <w:r w:rsidR="00D4172D">
        <w:t xml:space="preserve"> (</w:t>
      </w:r>
      <w:r w:rsidRPr="00D4172D">
        <w:t>Гинецинский А</w:t>
      </w:r>
      <w:r w:rsidR="00D4172D">
        <w:t xml:space="preserve">.Г., </w:t>
      </w:r>
      <w:r w:rsidR="00D4172D" w:rsidRPr="00D4172D">
        <w:t>19</w:t>
      </w:r>
      <w:r w:rsidRPr="00D4172D">
        <w:t>63</w:t>
      </w:r>
      <w:r w:rsidR="00D4172D" w:rsidRPr="00D4172D">
        <w:t>).</w:t>
      </w:r>
    </w:p>
    <w:p w:rsidR="00D4172D" w:rsidRDefault="007F37C9" w:rsidP="00D4172D">
      <w:pPr>
        <w:ind w:firstLine="709"/>
      </w:pPr>
      <w:r w:rsidRPr="00D4172D">
        <w:t>Между тем в 50-х годах появился ряд сообщений о повышении после водной нагрузки у собак фильтрации и почечного кровотока или только фильтрации</w:t>
      </w:r>
      <w:r w:rsidR="00D4172D">
        <w:t xml:space="preserve"> (</w:t>
      </w:r>
      <w:r w:rsidRPr="00D4172D">
        <w:t>Пронина Н</w:t>
      </w:r>
      <w:r w:rsidR="00D4172D">
        <w:t xml:space="preserve">.Н., </w:t>
      </w:r>
      <w:r w:rsidR="00D4172D" w:rsidRPr="00D4172D">
        <w:t>19</w:t>
      </w:r>
      <w:r w:rsidR="00B65F1C" w:rsidRPr="00D4172D">
        <w:t>55</w:t>
      </w:r>
      <w:r w:rsidR="00D4172D" w:rsidRPr="00D4172D">
        <w:t xml:space="preserve">; </w:t>
      </w:r>
      <w:r w:rsidR="00B65F1C" w:rsidRPr="00D4172D">
        <w:t>Берхин Е</w:t>
      </w:r>
      <w:r w:rsidR="00D4172D">
        <w:t xml:space="preserve">.Б., </w:t>
      </w:r>
      <w:r w:rsidR="00D4172D" w:rsidRPr="00D4172D">
        <w:t>19</w:t>
      </w:r>
      <w:r w:rsidR="00B65F1C" w:rsidRPr="00D4172D">
        <w:t>59</w:t>
      </w:r>
      <w:r w:rsidR="00D4172D" w:rsidRPr="00D4172D">
        <w:t xml:space="preserve">; </w:t>
      </w:r>
      <w:r w:rsidR="00B65F1C" w:rsidRPr="00D4172D">
        <w:rPr>
          <w:lang w:val="en-US"/>
        </w:rPr>
        <w:t>Balint</w:t>
      </w:r>
      <w:r w:rsidR="00B65F1C" w:rsidRPr="00D4172D">
        <w:t xml:space="preserve"> е</w:t>
      </w:r>
      <w:r w:rsidR="00B65F1C" w:rsidRPr="00D4172D">
        <w:rPr>
          <w:lang w:val="en-US"/>
        </w:rPr>
        <w:t>t</w:t>
      </w:r>
      <w:r w:rsidR="00B65F1C" w:rsidRPr="00D4172D">
        <w:t xml:space="preserve"> а</w:t>
      </w:r>
      <w:r w:rsidR="00B65F1C" w:rsidRPr="00D4172D">
        <w:rPr>
          <w:lang w:val="en-US"/>
        </w:rPr>
        <w:t>l</w:t>
      </w:r>
      <w:r w:rsidR="00D4172D" w:rsidRPr="00D4172D">
        <w:t>., 19</w:t>
      </w:r>
      <w:r w:rsidR="00B65F1C" w:rsidRPr="00D4172D">
        <w:t>57</w:t>
      </w:r>
      <w:r w:rsidRPr="00D4172D">
        <w:t xml:space="preserve">, и </w:t>
      </w:r>
      <w:r w:rsidR="00D4172D">
        <w:t>др.)</w:t>
      </w:r>
      <w:r w:rsidR="00D4172D" w:rsidRPr="00D4172D">
        <w:t xml:space="preserve">. </w:t>
      </w:r>
      <w:r w:rsidRPr="00D4172D">
        <w:t>При сопоставлении фильтрации и почечного кровотока в одних и тех же хронических опытах на собаках мы наблюдали параллельное изменение обоих показателей в первом периоде водного диуреза</w:t>
      </w:r>
      <w:r w:rsidR="00D4172D">
        <w:t xml:space="preserve"> (рис.1</w:t>
      </w:r>
      <w:r w:rsidRPr="00D4172D">
        <w:t>1</w:t>
      </w:r>
      <w:r w:rsidR="00D4172D" w:rsidRPr="00D4172D">
        <w:t xml:space="preserve">). </w:t>
      </w:r>
      <w:r w:rsidRPr="00D4172D">
        <w:t>При этом фильтрационная фракция не изменялась</w:t>
      </w:r>
      <w:r w:rsidR="00D4172D">
        <w:t xml:space="preserve"> (</w:t>
      </w:r>
      <w:r w:rsidRPr="00D4172D">
        <w:t>Берхин Е</w:t>
      </w:r>
      <w:r w:rsidR="00D4172D">
        <w:t xml:space="preserve">.Б., </w:t>
      </w:r>
      <w:r w:rsidR="00D4172D" w:rsidRPr="00D4172D">
        <w:t>19</w:t>
      </w:r>
      <w:r w:rsidRPr="00D4172D">
        <w:t>62</w:t>
      </w:r>
      <w:r w:rsidR="00D4172D" w:rsidRPr="00D4172D">
        <w:t xml:space="preserve">). </w:t>
      </w:r>
      <w:r w:rsidRPr="00D4172D">
        <w:t>Это позволило высказать предположение, что усиление фильтрации при диурезе после нагрузки связано</w:t>
      </w:r>
      <w:r w:rsidR="00D4172D">
        <w:t xml:space="preserve"> (</w:t>
      </w:r>
      <w:r w:rsidRPr="00D4172D">
        <w:t xml:space="preserve">по крайней </w:t>
      </w:r>
      <w:r w:rsidR="00B65F1C" w:rsidRPr="00D4172D">
        <w:t>мере,</w:t>
      </w:r>
      <w:r w:rsidRPr="00D4172D">
        <w:t xml:space="preserve"> частично</w:t>
      </w:r>
      <w:r w:rsidR="00D4172D" w:rsidRPr="00D4172D">
        <w:t xml:space="preserve">) </w:t>
      </w:r>
      <w:r w:rsidRPr="00D4172D">
        <w:t>с увеличением числа работающих нефронов</w:t>
      </w:r>
      <w:r w:rsidR="00D4172D" w:rsidRPr="00D4172D">
        <w:t>.</w:t>
      </w:r>
    </w:p>
    <w:p w:rsidR="00D4172D" w:rsidRDefault="00B65F1C" w:rsidP="00D4172D">
      <w:pPr>
        <w:ind w:firstLine="709"/>
      </w:pPr>
      <w:r w:rsidRPr="00D4172D">
        <w:t xml:space="preserve">Здесь </w:t>
      </w:r>
      <w:r w:rsidR="007F37C9" w:rsidRPr="00D4172D">
        <w:t>зат</w:t>
      </w:r>
      <w:r w:rsidRPr="00D4172D">
        <w:t>рагивается</w:t>
      </w:r>
      <w:r w:rsidR="007F37C9" w:rsidRPr="00D4172D">
        <w:t xml:space="preserve"> интересный и спорный вопрос о наличии в почках</w:t>
      </w:r>
      <w:r w:rsidR="00D4172D">
        <w:t xml:space="preserve"> "</w:t>
      </w:r>
      <w:r w:rsidR="007F37C9" w:rsidRPr="00D4172D">
        <w:t>резервных</w:t>
      </w:r>
      <w:r w:rsidR="00D4172D">
        <w:t xml:space="preserve">" </w:t>
      </w:r>
      <w:r w:rsidR="007F37C9" w:rsidRPr="00D4172D">
        <w:t>клубочков, которые могут включаться в случае необходимости</w:t>
      </w:r>
      <w:r w:rsidR="00D4172D" w:rsidRPr="00D4172D">
        <w:t xml:space="preserve">. </w:t>
      </w:r>
      <w:r w:rsidR="007F37C9" w:rsidRPr="00D4172D">
        <w:t>Для земноводных этот вопрос решен положительно</w:t>
      </w:r>
      <w:r w:rsidR="00D4172D" w:rsidRPr="00D4172D">
        <w:t xml:space="preserve">. </w:t>
      </w:r>
      <w:r w:rsidR="007F37C9" w:rsidRPr="00D4172D">
        <w:t>Что касается млекопи</w:t>
      </w:r>
      <w:r w:rsidRPr="00D4172D">
        <w:t xml:space="preserve">тающих, то, согласно данным </w:t>
      </w:r>
      <w:r w:rsidRPr="00D4172D">
        <w:rPr>
          <w:lang w:val="en-US"/>
        </w:rPr>
        <w:t>Smith</w:t>
      </w:r>
      <w:r w:rsidR="007F37C9" w:rsidRPr="00D4172D">
        <w:t>, у них все клубочки функционируют</w:t>
      </w:r>
      <w:r w:rsidR="00D4172D">
        <w:t xml:space="preserve"> "</w:t>
      </w:r>
      <w:r w:rsidR="007F37C9" w:rsidRPr="00D4172D">
        <w:t>одновременно</w:t>
      </w:r>
      <w:r w:rsidR="00D4172D" w:rsidRPr="00D4172D">
        <w:t xml:space="preserve">. </w:t>
      </w:r>
      <w:r w:rsidR="007F37C9" w:rsidRPr="00D4172D">
        <w:t xml:space="preserve">Имеются, однако, данные, указывающие на то, что под влиянием лекарственных веществ или введении воды число работающих клубочков может увеличиваться </w:t>
      </w:r>
      <w:r w:rsidRPr="00D4172D">
        <w:t>у крыс, кроликов</w:t>
      </w:r>
      <w:r w:rsidR="007F37C9" w:rsidRPr="00D4172D">
        <w:t>, а также у собак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Участие фильтрационного компонента в механизме диуреза нашло подтверждение в дальнейшем</w:t>
      </w:r>
      <w:r w:rsidR="00D4172D" w:rsidRPr="00D4172D">
        <w:t xml:space="preserve">. </w:t>
      </w:r>
      <w:r w:rsidRPr="00D4172D">
        <w:t>Особенно важное значение имели исследования на людях, поскольку фильтрация у человека считается наиболее независимой от уровня мочеотделения</w:t>
      </w:r>
      <w:r w:rsidR="00D4172D" w:rsidRPr="00D4172D">
        <w:t xml:space="preserve">. </w:t>
      </w:r>
      <w:r w:rsidRPr="00D4172D">
        <w:t>В работах ряда авторов найдено увеличение фильтрации и почечного кровотока у людей</w:t>
      </w:r>
      <w:r w:rsidR="00D4172D" w:rsidRPr="00D4172D">
        <w:t xml:space="preserve">. </w:t>
      </w:r>
      <w:r w:rsidRPr="00D4172D">
        <w:t>В наших наблюдени</w:t>
      </w:r>
      <w:r w:rsidR="00B65F1C" w:rsidRPr="00D4172D">
        <w:t>ях на людях</w:t>
      </w:r>
      <w:r w:rsidRPr="00D4172D">
        <w:t xml:space="preserve"> повышение фильтрации после питья 800</w:t>
      </w:r>
      <w:r w:rsidR="00D4172D" w:rsidRPr="00D4172D">
        <w:t>-</w:t>
      </w:r>
      <w:r w:rsidRPr="00D4172D">
        <w:t>1000 мл воды составило в среднем 34%</w:t>
      </w:r>
      <w:r w:rsidR="00D4172D" w:rsidRPr="00D4172D">
        <w:t xml:space="preserve">; </w:t>
      </w:r>
      <w:r w:rsidRPr="00D4172D">
        <w:t>оно, как и в опытах на собаках, опережало максимальный подъем диуреза и не соответствовало степени его выраженности в разных опытах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Таким образом, можно считать, что при значительной гидратации организм в необходимых случаях мобилизует все средства защиты, в том числе наряду с угнетением секреции АДГ филогенетически более древний механизм</w:t>
      </w:r>
      <w:r w:rsidR="00D4172D" w:rsidRPr="00D4172D">
        <w:t xml:space="preserve"> - </w:t>
      </w:r>
      <w:r w:rsidRPr="00D4172D">
        <w:t>усиление фильтрации</w:t>
      </w:r>
      <w:r w:rsidR="00D4172D" w:rsidRPr="00D4172D">
        <w:t xml:space="preserve">. </w:t>
      </w:r>
      <w:r w:rsidRPr="00D4172D">
        <w:t>Что касается практической стороны вопроса, то, хотя усиление почечного кровотока и фильтрации не является ведущим фактором в механизме диуреза, возникающего после водной нагрузки, его следует иметь в виду при оценке результатов определения этих величин в клинической или экспериментальной практике, в том числе при действии фармакологических веществ</w:t>
      </w:r>
      <w:r w:rsidR="00D4172D" w:rsidRPr="00D4172D">
        <w:t xml:space="preserve">. </w:t>
      </w:r>
      <w:r w:rsidRPr="00D4172D">
        <w:t>Часто применяемая при этом водная нагрузка сама по себе может отражаться на получаемых результатах и притом не всегда в одинаковой степени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Важно отметить, что диурез после водной нагрузки сопровождается изменением экскреции основных электролитов и в первую очередь</w:t>
      </w:r>
      <w:r w:rsidR="00D4172D" w:rsidRPr="00D4172D">
        <w:t xml:space="preserve"> - </w:t>
      </w:r>
      <w:r w:rsidRPr="00D4172D">
        <w:t>натрия</w:t>
      </w:r>
      <w:r w:rsidR="00D4172D" w:rsidRPr="00D4172D">
        <w:t xml:space="preserve">. </w:t>
      </w:r>
      <w:r w:rsidRPr="00D4172D">
        <w:t>Согласно данным А</w:t>
      </w:r>
      <w:r w:rsidR="00D4172D">
        <w:t xml:space="preserve">.Г. </w:t>
      </w:r>
      <w:r w:rsidRPr="00D4172D">
        <w:t>Гинецинского</w:t>
      </w:r>
      <w:r w:rsidR="00D4172D">
        <w:t xml:space="preserve"> (</w:t>
      </w:r>
      <w:r w:rsidRPr="00D4172D">
        <w:t>1963</w:t>
      </w:r>
      <w:r w:rsidR="00D4172D" w:rsidRPr="00D4172D">
        <w:t>),</w:t>
      </w:r>
      <w:r w:rsidRPr="00D4172D">
        <w:t xml:space="preserve"> у птиц и млекопитающих увеличение мочеотделения не влечет за собой возрастания</w:t>
      </w:r>
      <w:r w:rsidR="00B65F1C" w:rsidRPr="00D4172D">
        <w:t xml:space="preserve"> натрийуреза</w:t>
      </w:r>
      <w:r w:rsidR="00D4172D" w:rsidRPr="00D4172D">
        <w:t xml:space="preserve">. </w:t>
      </w:r>
      <w:r w:rsidR="00B65F1C" w:rsidRPr="00D4172D">
        <w:t>Более того, гипер</w:t>
      </w:r>
      <w:r w:rsidRPr="00D4172D">
        <w:t>гидратация может сопровождаться усиленной реабсорбцией натрия, стимулируемой альдостероном и адреналином</w:t>
      </w:r>
      <w:r w:rsidR="00D4172D" w:rsidRPr="00D4172D">
        <w:t xml:space="preserve">. </w:t>
      </w:r>
      <w:r w:rsidRPr="00D4172D">
        <w:t>Ограничение салуреза после водной нагрузки отмечено и другими авторами</w:t>
      </w:r>
      <w:r w:rsidR="00D4172D" w:rsidRPr="00D4172D">
        <w:t xml:space="preserve">. </w:t>
      </w:r>
      <w:r w:rsidRPr="00D4172D">
        <w:t>Нами</w:t>
      </w:r>
      <w:r w:rsidR="00D4172D">
        <w:t xml:space="preserve"> (</w:t>
      </w:r>
      <w:r w:rsidRPr="00D4172D">
        <w:t>Берхин Е</w:t>
      </w:r>
      <w:r w:rsidR="00D4172D">
        <w:t xml:space="preserve">.Б., </w:t>
      </w:r>
      <w:r w:rsidRPr="00D4172D">
        <w:t>Рассветаева Г</w:t>
      </w:r>
      <w:r w:rsidR="00D4172D">
        <w:t xml:space="preserve">.И., </w:t>
      </w:r>
      <w:r w:rsidR="00D4172D" w:rsidRPr="00D4172D">
        <w:t>19</w:t>
      </w:r>
      <w:r w:rsidRPr="00D4172D">
        <w:t>69</w:t>
      </w:r>
      <w:r w:rsidR="00D4172D" w:rsidRPr="00D4172D">
        <w:t xml:space="preserve">) </w:t>
      </w:r>
      <w:r w:rsidRPr="00D4172D">
        <w:t>исследовано выделение натрия, калия, магния и кальция после водной нагрузки у собак</w:t>
      </w:r>
      <w:r w:rsidR="00D4172D" w:rsidRPr="00D4172D">
        <w:t xml:space="preserve">. </w:t>
      </w:r>
      <w:r w:rsidRPr="00D4172D">
        <w:t>Как видно из табл</w:t>
      </w:r>
      <w:r w:rsidR="00D4172D">
        <w:t>.3</w:t>
      </w:r>
      <w:r w:rsidRPr="00D4172D">
        <w:t>, диурез после нагрузки сопровождался значительной задержкой натрия и менее выраженным уменьшением калийуреза</w:t>
      </w:r>
      <w:r w:rsidR="00D4172D" w:rsidRPr="00D4172D">
        <w:t xml:space="preserve">. </w:t>
      </w:r>
      <w:r w:rsidRPr="00D4172D">
        <w:t>В то же время экскреция двухвалентных катионов увеличивалась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На людях были получены иные результаты</w:t>
      </w:r>
      <w:r w:rsidR="00D4172D" w:rsidRPr="00D4172D">
        <w:t xml:space="preserve">: </w:t>
      </w:r>
      <w:r w:rsidRPr="00D4172D">
        <w:t>водная нагрузка</w:t>
      </w:r>
      <w:r w:rsidR="00D4172D">
        <w:t xml:space="preserve"> (</w:t>
      </w:r>
      <w:r w:rsidRPr="00D4172D">
        <w:t>20 мл/кг</w:t>
      </w:r>
      <w:r w:rsidR="00D4172D" w:rsidRPr="00D4172D">
        <w:t xml:space="preserve">) </w:t>
      </w:r>
      <w:r w:rsidRPr="00D4172D">
        <w:t>вызывала усиление натрийуреза в среднем на 40% за счет снижения реабсорбции</w:t>
      </w:r>
      <w:r w:rsidR="00D4172D">
        <w:t xml:space="preserve"> (</w:t>
      </w:r>
      <w:r w:rsidRPr="00D4172D">
        <w:t>Хорунжая Л</w:t>
      </w:r>
      <w:r w:rsidR="00D4172D">
        <w:t xml:space="preserve">.В., </w:t>
      </w:r>
      <w:r w:rsidR="00D4172D" w:rsidRPr="00D4172D">
        <w:t>19</w:t>
      </w:r>
      <w:r w:rsidRPr="00D4172D">
        <w:t>71</w:t>
      </w:r>
      <w:r w:rsidR="00D4172D" w:rsidRPr="00D4172D">
        <w:t xml:space="preserve">). </w:t>
      </w:r>
      <w:r w:rsidRPr="00D4172D">
        <w:t xml:space="preserve">Подобные результаты отмечались, </w:t>
      </w:r>
      <w:r w:rsidR="00B65F1C" w:rsidRPr="00D4172D">
        <w:t>и раньше</w:t>
      </w:r>
      <w:r w:rsidRPr="00D4172D">
        <w:t>, хотя другие авторы не наблюдали изменений натрийуреза в ответ на водную нагрузк</w:t>
      </w:r>
      <w:r w:rsidR="00B65F1C" w:rsidRPr="00D4172D">
        <w:t>у у людей</w:t>
      </w:r>
      <w:r w:rsidR="00D4172D" w:rsidRPr="00D4172D">
        <w:t xml:space="preserve">. </w:t>
      </w:r>
      <w:r w:rsidRPr="00D4172D">
        <w:t>По-видимому, важное значение имеет фон натрийуреза</w:t>
      </w:r>
      <w:r w:rsidR="00D4172D" w:rsidRPr="00D4172D">
        <w:t xml:space="preserve">. </w:t>
      </w:r>
      <w:r w:rsidRPr="00D4172D">
        <w:t xml:space="preserve">У людей с низким исходным фоном экскреции натрия водная нагрузка вызывала ее повышение, а при более высоком, наоборот, </w:t>
      </w:r>
      <w:r w:rsidR="00B65F1C" w:rsidRPr="00D4172D">
        <w:t>снижение</w:t>
      </w:r>
      <w:r w:rsidR="00D4172D" w:rsidRPr="00D4172D">
        <w:t xml:space="preserve">. </w:t>
      </w:r>
      <w:r w:rsidRPr="00D4172D">
        <w:t>То же самое наблю</w:t>
      </w:r>
      <w:r w:rsidR="00B65F1C" w:rsidRPr="00D4172D">
        <w:t>далось в эксперименте на крысах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Среди факторов, изменяющих функцию почек после водной нагрузки, главным является уменьшение секреции АДГ</w:t>
      </w:r>
      <w:r w:rsidR="00D4172D" w:rsidRPr="00D4172D">
        <w:t xml:space="preserve">. </w:t>
      </w:r>
      <w:r w:rsidRPr="00D4172D">
        <w:t>Однако он не единственный</w:t>
      </w:r>
      <w:r w:rsidR="00D4172D" w:rsidRPr="00D4172D">
        <w:t xml:space="preserve">. </w:t>
      </w:r>
      <w:r w:rsidRPr="00D4172D">
        <w:t>Иначе трудно было бы объяснить ряд особенностей диуреза после водной нагрузки</w:t>
      </w:r>
      <w:r w:rsidR="00D4172D" w:rsidRPr="00D4172D">
        <w:t xml:space="preserve">: </w:t>
      </w:r>
      <w:r w:rsidRPr="00D4172D">
        <w:t>быстрое начало, изменение фильтрации и др</w:t>
      </w:r>
      <w:r w:rsidR="00D4172D" w:rsidRPr="00D4172D">
        <w:t xml:space="preserve">. </w:t>
      </w:r>
      <w:r w:rsidRPr="00D4172D">
        <w:t>В связи с этим возник интерес к изучению других реакций со стороны регуляторных систем, возникающих после водной нагрузки</w:t>
      </w:r>
      <w:r w:rsidR="00D4172D" w:rsidRPr="00D4172D">
        <w:t xml:space="preserve">. </w:t>
      </w:r>
      <w:r w:rsidRPr="00D4172D">
        <w:t>Наиболее важной из них</w:t>
      </w:r>
      <w:r w:rsidR="00D4172D">
        <w:t xml:space="preserve"> (</w:t>
      </w:r>
      <w:r w:rsidRPr="00D4172D">
        <w:t>мы бы сказали</w:t>
      </w:r>
      <w:r w:rsidR="00D4172D" w:rsidRPr="00D4172D">
        <w:t xml:space="preserve"> - </w:t>
      </w:r>
      <w:r w:rsidRPr="00D4172D">
        <w:t>вторым фактором водного диуреза</w:t>
      </w:r>
      <w:r w:rsidR="00D4172D" w:rsidRPr="00D4172D">
        <w:t xml:space="preserve">) </w:t>
      </w:r>
      <w:r w:rsidRPr="00D4172D">
        <w:t>можно считать секрецию глюкокортикоидов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Уже давно было известно, что у адреналэктомированных животных диурез после водной нагрузки не развивается</w:t>
      </w:r>
      <w:r w:rsidR="00D4172D" w:rsidRPr="00D4172D">
        <w:t xml:space="preserve">. </w:t>
      </w:r>
      <w:r w:rsidRPr="00D4172D">
        <w:t>Это послужило отправной точкой к изучению роли надпочечников в регуляции водного обмена, о чем мы будем подробно говорить в соответствующей главе</w:t>
      </w:r>
      <w:r w:rsidR="00D4172D" w:rsidRPr="00D4172D">
        <w:t xml:space="preserve">. </w:t>
      </w:r>
      <w:r w:rsidRPr="00D4172D">
        <w:t>Сейчас важно напомнить о наблюдениях, правда косвенных, согласно которым у крыс после массивной водной нагрузки происходит стимуляция коры надпочечни</w:t>
      </w:r>
      <w:r w:rsidR="00B65F1C" w:rsidRPr="00D4172D">
        <w:t>ка</w:t>
      </w:r>
      <w:r w:rsidRPr="00D4172D">
        <w:t>, а также и мозгового слоя</w:t>
      </w:r>
      <w:r w:rsidR="00D4172D" w:rsidRPr="00D4172D">
        <w:t xml:space="preserve">. </w:t>
      </w:r>
      <w:r w:rsidRPr="00D4172D">
        <w:t>Позднее было показано, что гипергидратация крыс</w:t>
      </w:r>
      <w:r w:rsidR="00D4172D">
        <w:t xml:space="preserve"> (</w:t>
      </w:r>
      <w:r w:rsidRPr="00D4172D">
        <w:t>ежедневная четырехкратная водная нагрузка в течение 5 дней</w:t>
      </w:r>
      <w:r w:rsidR="00D4172D" w:rsidRPr="00D4172D">
        <w:t xml:space="preserve">) </w:t>
      </w:r>
      <w:r w:rsidRPr="00D4172D">
        <w:t>увеличивает образование альдостерона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 литературе имеются также данные об усилении у людей после обильного питья выделения с мочой 17-кетостероидов и 17-оксикортикостероидов</w:t>
      </w:r>
      <w:r w:rsidR="00D4172D">
        <w:t xml:space="preserve"> (</w:t>
      </w:r>
      <w:r w:rsidRPr="00D4172D">
        <w:t>Длусская И</w:t>
      </w:r>
      <w:r w:rsidR="00D4172D">
        <w:t xml:space="preserve">.Г. </w:t>
      </w:r>
      <w:r w:rsidRPr="00D4172D">
        <w:t>и др</w:t>
      </w:r>
      <w:r w:rsidR="00D4172D" w:rsidRPr="00D4172D">
        <w:t>., 19</w:t>
      </w:r>
      <w:r w:rsidRPr="00D4172D">
        <w:t>74</w:t>
      </w:r>
      <w:r w:rsidR="00D4172D" w:rsidRPr="00D4172D">
        <w:t xml:space="preserve">). </w:t>
      </w:r>
      <w:r w:rsidRPr="00D4172D">
        <w:t>Это могло указывать на усиление секреции глюкокортикоидов</w:t>
      </w:r>
      <w:r w:rsidR="00D4172D" w:rsidRPr="00D4172D">
        <w:t xml:space="preserve">. </w:t>
      </w:r>
      <w:r w:rsidRPr="00D4172D">
        <w:t>Найдена корреляция между величиной диуреза и экскрецией 17-оксикортикостероидов у морских свинок</w:t>
      </w:r>
      <w:r w:rsidR="00D4172D">
        <w:t xml:space="preserve"> (</w:t>
      </w:r>
      <w:r w:rsidRPr="00D4172D">
        <w:t>Микоша А</w:t>
      </w:r>
      <w:r w:rsidR="00D4172D">
        <w:t xml:space="preserve">.С., </w:t>
      </w:r>
      <w:r w:rsidRPr="00D4172D">
        <w:t>Сутковой Д</w:t>
      </w:r>
      <w:r w:rsidR="00D4172D">
        <w:t xml:space="preserve">.А., </w:t>
      </w:r>
      <w:r w:rsidR="00D4172D" w:rsidRPr="00D4172D">
        <w:t>19</w:t>
      </w:r>
      <w:r w:rsidRPr="00D4172D">
        <w:t>70</w:t>
      </w:r>
      <w:r w:rsidR="00D4172D" w:rsidRPr="00D4172D">
        <w:t xml:space="preserve">). </w:t>
      </w:r>
      <w:r w:rsidRPr="00D4172D">
        <w:t>С другой стороны, повышение уровня 17-кетостероидов в моче могло быть связано не с увеличением секреции гормонов, ас повышением диуреза, так как подобный результат отмечен и при меркузаловом диурезе</w:t>
      </w:r>
      <w:r w:rsidR="00D4172D">
        <w:t xml:space="preserve"> (</w:t>
      </w:r>
      <w:r w:rsidRPr="00D4172D">
        <w:t>Ардаматский Н</w:t>
      </w:r>
      <w:r w:rsidR="00D4172D">
        <w:t xml:space="preserve">.А., </w:t>
      </w:r>
      <w:r w:rsidR="00D4172D" w:rsidRPr="00D4172D">
        <w:t>19</w:t>
      </w:r>
      <w:r w:rsidRPr="00D4172D">
        <w:t>62</w:t>
      </w:r>
      <w:r w:rsidR="00D4172D" w:rsidRPr="00D4172D">
        <w:t xml:space="preserve">). </w:t>
      </w:r>
      <w:r w:rsidRPr="00D4172D">
        <w:t>В связи с этим нами в опытах на собаках проведено прямое определение в крови после водной нагрузки 11-оксикортикостероидов, основной частью которых является гидрокортизон</w:t>
      </w:r>
      <w:r w:rsidR="00D4172D">
        <w:t xml:space="preserve"> (</w:t>
      </w:r>
      <w:r w:rsidRPr="00D4172D">
        <w:t>Берхин Е</w:t>
      </w:r>
      <w:r w:rsidR="00D4172D">
        <w:t xml:space="preserve">.Б., </w:t>
      </w:r>
      <w:r w:rsidRPr="00D4172D">
        <w:t>Никитин А</w:t>
      </w:r>
      <w:r w:rsidR="00D4172D">
        <w:t xml:space="preserve">.И., </w:t>
      </w:r>
      <w:r w:rsidR="00D4172D" w:rsidRPr="00D4172D">
        <w:t>19</w:t>
      </w:r>
      <w:r w:rsidRPr="00D4172D">
        <w:t>68</w:t>
      </w:r>
      <w:r w:rsidR="00D4172D" w:rsidRPr="00D4172D">
        <w:t xml:space="preserve">). </w:t>
      </w:r>
      <w:r w:rsidRPr="00D4172D">
        <w:t xml:space="preserve">Уже через 10 мин после питья наблюдается отчетливое нарастание концентрации глюкокортикоидов в </w:t>
      </w:r>
      <w:r w:rsidR="00B65F1C" w:rsidRPr="00D4172D">
        <w:t>плазме</w:t>
      </w:r>
      <w:r w:rsidR="00D4172D" w:rsidRPr="00D4172D">
        <w:t xml:space="preserve">. </w:t>
      </w:r>
      <w:r w:rsidRPr="00D4172D">
        <w:t>Затем она снижается, но остается выше исходного уровня</w:t>
      </w:r>
      <w:r w:rsidR="00D4172D">
        <w:t xml:space="preserve"> (</w:t>
      </w:r>
      <w:r w:rsidRPr="00D4172D">
        <w:t>через 60 мин в среднем на 23%</w:t>
      </w:r>
      <w:r w:rsidR="00D4172D" w:rsidRPr="00D4172D">
        <w:t xml:space="preserve">). </w:t>
      </w:r>
      <w:r w:rsidRPr="00D4172D">
        <w:t>Таким образом, первый пери</w:t>
      </w:r>
      <w:r w:rsidR="00B65F1C" w:rsidRPr="00D4172D">
        <w:t>о</w:t>
      </w:r>
      <w:r w:rsidRPr="00D4172D">
        <w:t>д водного диуреза связан, возможно, не только с угнетением секреции АДГ, но и с усилением секреции глюкокортикоидов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Из нашей работы вытекает также, что определение антидиуретической активности крови биологическим методом не обязательно отражает уровень АДГ в плазме, ибо зависит еще от содержания глюкокортикоидов, а возможно и других гуморальных агентов, влияющих на диурез</w:t>
      </w:r>
      <w:r w:rsidR="00D4172D" w:rsidRPr="00D4172D">
        <w:t xml:space="preserve">. </w:t>
      </w:r>
      <w:r w:rsidRPr="00D4172D">
        <w:t>В частности, снижение антидиуретической активности плазмы, наблюдавшееся в первые 10 мин изучения диуреза после водной нагрузки могло зависеть не от снижения секреции АДГ и разрушения циркулирующего в крови гормона, На что, вероятно, требуется более значительное время, а скорее от выбрасываний в кровь гидрокортизона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В</w:t>
      </w:r>
      <w:r w:rsidR="00D4172D" w:rsidRPr="00D4172D">
        <w:t xml:space="preserve"> </w:t>
      </w:r>
      <w:r w:rsidRPr="00D4172D">
        <w:t>поисках гуморальных</w:t>
      </w:r>
      <w:r w:rsidR="00D4172D" w:rsidRPr="00D4172D">
        <w:t xml:space="preserve"> </w:t>
      </w:r>
      <w:r w:rsidRPr="00D4172D">
        <w:t>факторов</w:t>
      </w:r>
      <w:r w:rsidR="00D4172D" w:rsidRPr="00D4172D">
        <w:t xml:space="preserve">, </w:t>
      </w:r>
      <w:r w:rsidRPr="00D4172D">
        <w:t>обеспечивающих подъем уровня диуреза после питья</w:t>
      </w:r>
      <w:r w:rsidR="00D4172D" w:rsidRPr="00D4172D">
        <w:t xml:space="preserve">, </w:t>
      </w:r>
      <w:r w:rsidRPr="00D4172D">
        <w:t>некоторые исследователи в течение многих лет обращаются к печени</w:t>
      </w:r>
      <w:r w:rsidR="00D4172D" w:rsidRPr="00D4172D">
        <w:t xml:space="preserve">. </w:t>
      </w:r>
      <w:r w:rsidRPr="00D4172D">
        <w:t>Известный русский терапевт Ф</w:t>
      </w:r>
      <w:r w:rsidR="00D4172D">
        <w:t xml:space="preserve">.Г. </w:t>
      </w:r>
      <w:r w:rsidRPr="00D4172D">
        <w:t>Яновский называл печень первым</w:t>
      </w:r>
      <w:r w:rsidR="00D4172D" w:rsidRPr="00D4172D">
        <w:t xml:space="preserve">, </w:t>
      </w:r>
      <w:r w:rsidRPr="00D4172D">
        <w:t>а</w:t>
      </w:r>
      <w:r w:rsidR="00D4172D" w:rsidRPr="00D4172D">
        <w:t xml:space="preserve"> </w:t>
      </w:r>
      <w:r w:rsidRPr="00D4172D">
        <w:t>почки</w:t>
      </w:r>
      <w:r w:rsidR="00D4172D" w:rsidRPr="00D4172D">
        <w:t xml:space="preserve"> </w:t>
      </w:r>
      <w:r w:rsidRPr="00D4172D">
        <w:t>последним</w:t>
      </w:r>
      <w:r w:rsidR="00D4172D" w:rsidRPr="00D4172D">
        <w:t xml:space="preserve"> </w:t>
      </w:r>
      <w:r w:rsidRPr="00D4172D">
        <w:t>этапом</w:t>
      </w:r>
      <w:r w:rsidR="00D4172D" w:rsidRPr="00D4172D">
        <w:t xml:space="preserve"> </w:t>
      </w:r>
      <w:r w:rsidRPr="00D4172D">
        <w:t>выведения воды</w:t>
      </w:r>
      <w:r w:rsidR="00D4172D" w:rsidRPr="00D4172D">
        <w:t xml:space="preserve">. </w:t>
      </w:r>
      <w:r w:rsidRPr="00D4172D">
        <w:t>В опытах с прямой и обратной фистулой Экка было показано, что печень может играть механическую роль</w:t>
      </w:r>
      <w:r w:rsidR="00D4172D" w:rsidRPr="00D4172D">
        <w:t xml:space="preserve">, </w:t>
      </w:r>
      <w:r w:rsidRPr="00D4172D">
        <w:t>регулируя</w:t>
      </w:r>
      <w:r w:rsidR="00D4172D" w:rsidRPr="00D4172D">
        <w:t xml:space="preserve"> </w:t>
      </w:r>
      <w:r w:rsidRPr="00D4172D">
        <w:t>поступление воды</w:t>
      </w:r>
      <w:r w:rsidR="00D4172D" w:rsidRPr="00D4172D">
        <w:t xml:space="preserve"> </w:t>
      </w:r>
      <w:r w:rsidRPr="00D4172D">
        <w:t>в общий</w:t>
      </w:r>
      <w:r w:rsidR="00D4172D" w:rsidRPr="00D4172D">
        <w:t xml:space="preserve"> </w:t>
      </w:r>
      <w:r w:rsidRPr="00D4172D">
        <w:t>кровоток, а также оказывать гуморальные влияния, изменяя гидрофильность тканей</w:t>
      </w:r>
      <w:r w:rsidR="00D4172D" w:rsidRPr="00D4172D">
        <w:t xml:space="preserve">. </w:t>
      </w:r>
      <w:r w:rsidRPr="00D4172D">
        <w:t xml:space="preserve">Кроме того, </w:t>
      </w:r>
      <w:r w:rsidR="009066C1">
        <w:t>печень</w:t>
      </w:r>
      <w:r w:rsidRPr="00D4172D">
        <w:t xml:space="preserve"> может оказывать</w:t>
      </w:r>
      <w:r w:rsidR="00D4172D" w:rsidRPr="00D4172D">
        <w:t xml:space="preserve"> </w:t>
      </w:r>
      <w:r w:rsidRPr="00D4172D">
        <w:t>косвенное влияние</w:t>
      </w:r>
      <w:r w:rsidR="00D4172D" w:rsidRPr="00D4172D">
        <w:t xml:space="preserve">, </w:t>
      </w:r>
      <w:r w:rsidRPr="00D4172D">
        <w:t>инактивируя гормоны</w:t>
      </w:r>
      <w:r w:rsidR="00D4172D" w:rsidRPr="00D4172D">
        <w:t xml:space="preserve"> </w:t>
      </w:r>
      <w:r w:rsidRPr="00D4172D">
        <w:t>нейрогипофиза</w:t>
      </w:r>
      <w:r w:rsidR="00D4172D" w:rsidRPr="00D4172D">
        <w:t xml:space="preserve"> </w:t>
      </w:r>
      <w:r w:rsidRPr="00D4172D">
        <w:t>и</w:t>
      </w:r>
      <w:r w:rsidR="00D4172D" w:rsidRPr="00D4172D">
        <w:t xml:space="preserve"> </w:t>
      </w:r>
      <w:r w:rsidRPr="00D4172D">
        <w:t>коры</w:t>
      </w:r>
      <w:r w:rsidR="00D4172D" w:rsidRPr="00D4172D">
        <w:t xml:space="preserve"> </w:t>
      </w:r>
      <w:r w:rsidRPr="00D4172D">
        <w:t>надпочечника</w:t>
      </w:r>
      <w:r w:rsidR="00D4172D">
        <w:t xml:space="preserve"> (</w:t>
      </w:r>
      <w:r w:rsidRPr="00D4172D">
        <w:t>Сулаквелидзе</w:t>
      </w:r>
      <w:r w:rsidR="00D4172D" w:rsidRPr="00D4172D">
        <w:t xml:space="preserve"> </w:t>
      </w:r>
      <w:r w:rsidRPr="00D4172D">
        <w:t>Т</w:t>
      </w:r>
      <w:r w:rsidR="00D4172D">
        <w:t xml:space="preserve">.С., </w:t>
      </w:r>
      <w:r w:rsidR="00D4172D" w:rsidRPr="00D4172D">
        <w:t>19</w:t>
      </w:r>
      <w:r w:rsidRPr="00D4172D">
        <w:t>65</w:t>
      </w:r>
      <w:r w:rsidR="00D4172D" w:rsidRPr="00D4172D">
        <w:t>).</w:t>
      </w:r>
    </w:p>
    <w:p w:rsidR="00D4172D" w:rsidRDefault="007F37C9" w:rsidP="00D4172D">
      <w:pPr>
        <w:ind w:firstLine="709"/>
      </w:pPr>
      <w:r w:rsidRPr="00D4172D">
        <w:t>Вместе с этим в последние годы изучается возможное образование в печени веществ, непосредственно влияющих на транспорт ионов и воды в почках</w:t>
      </w:r>
      <w:r w:rsidR="00D4172D" w:rsidRPr="00D4172D">
        <w:t xml:space="preserve">. </w:t>
      </w:r>
      <w:r w:rsidRPr="00D4172D">
        <w:t>Наряду со способностью экстракта печени задерживать выделение натрия и воды в печени собаки найдено белковое или связанное с белком вещество, усиливающее диурез и натрийурез за счет снижения реабсорбции</w:t>
      </w:r>
      <w:r w:rsidR="00D4172D" w:rsidRPr="00D4172D">
        <w:t xml:space="preserve">. </w:t>
      </w:r>
      <w:r w:rsidRPr="00D4172D">
        <w:t>Автор считает, что этим объясняется более быстрое начало повышения уровня диуреза при питье воды по сравнению с диурезом при парентеральном введении жидкости</w:t>
      </w:r>
      <w:r w:rsidR="00D4172D" w:rsidRPr="00D4172D">
        <w:t xml:space="preserve">. </w:t>
      </w:r>
      <w:r w:rsidRPr="00D4172D">
        <w:t>Сравнительно недавно появились данные о существовании в крови, оттекающей от печени, диуретического и натрийуретического фактора при увеличении внеклеточного пространства после водных нагрузок у собак и людей, о чем более подробно будет сказано далее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Итак, главным и решающим фактором выведения адекватного количества воды после водной нагрузки является угнетение реабсорбции воды в собирательных трубках</w:t>
      </w:r>
      <w:r w:rsidR="00D4172D" w:rsidRPr="00D4172D">
        <w:t xml:space="preserve">. </w:t>
      </w:r>
      <w:r w:rsidRPr="00D4172D">
        <w:t>Однако этот процесс обладает определенной инертностью и потому в начальном периоде диуреза организм мобилизует и филогенетически более древний путь</w:t>
      </w:r>
      <w:r w:rsidR="00D4172D" w:rsidRPr="00D4172D">
        <w:t xml:space="preserve"> - </w:t>
      </w:r>
      <w:r w:rsidRPr="00D4172D">
        <w:t>усиление фильтрации, а также, возможно, и другие пути, например усиление секреции желудочных желез</w:t>
      </w:r>
      <w:r w:rsidR="00D4172D">
        <w:t xml:space="preserve"> (</w:t>
      </w:r>
      <w:r w:rsidRPr="00D4172D">
        <w:t>Яременко М</w:t>
      </w:r>
      <w:r w:rsidR="00D4172D">
        <w:t xml:space="preserve">.С., </w:t>
      </w:r>
      <w:r w:rsidR="00D4172D" w:rsidRPr="00D4172D">
        <w:t>19</w:t>
      </w:r>
      <w:r w:rsidRPr="00D4172D">
        <w:t>65</w:t>
      </w:r>
      <w:r w:rsidR="00D4172D" w:rsidRPr="00D4172D">
        <w:t>).</w:t>
      </w:r>
    </w:p>
    <w:p w:rsidR="00D4172D" w:rsidRDefault="00642778" w:rsidP="00D4172D">
      <w:pPr>
        <w:ind w:firstLine="709"/>
      </w:pPr>
      <w:r w:rsidRPr="00D4172D">
        <w:t xml:space="preserve">В свое время </w:t>
      </w:r>
      <w:r w:rsidR="007F37C9" w:rsidRPr="00D4172D">
        <w:t>считали возможным допустить и канальцевую секрецию воды, но, учитывая мнение авторов, решительно отрицающих такую возможность, и отсутствие надёжных доказательств, оставляем этот вопрос открытым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По всей вероятности, адекватной реакцией на питье является не только включение почечных механизмов, повышающих диурез, но и поступление воды из тканей во внеклеточную жидкость</w:t>
      </w:r>
      <w:r w:rsidR="00D4172D" w:rsidRPr="00D4172D">
        <w:t xml:space="preserve">. </w:t>
      </w:r>
      <w:r w:rsidRPr="00D4172D">
        <w:t>Не будет удивительно, если в ближайшее время появятся экспериментальные доказательства тому, что выпитая вода устремляется через клеточные мембраны в цитоплазму, а</w:t>
      </w:r>
      <w:r w:rsidR="00D4172D">
        <w:t xml:space="preserve"> "</w:t>
      </w:r>
      <w:r w:rsidRPr="00D4172D">
        <w:t>отработанная</w:t>
      </w:r>
      <w:r w:rsidR="00D4172D">
        <w:t xml:space="preserve">" </w:t>
      </w:r>
      <w:r w:rsidRPr="00D4172D">
        <w:t>вода покидает клетку</w:t>
      </w:r>
      <w:r w:rsidR="00D4172D" w:rsidRPr="00D4172D">
        <w:t xml:space="preserve">. </w:t>
      </w:r>
      <w:r w:rsidRPr="00D4172D">
        <w:t>Действительно, выпитая вода циркулирует в организме в среднем 13 дней</w:t>
      </w:r>
      <w:r w:rsidR="00D4172D" w:rsidRPr="00D4172D">
        <w:t xml:space="preserve">. </w:t>
      </w:r>
      <w:r w:rsidRPr="00D4172D">
        <w:t>В настоящее время трудно дать исчерпывающее объяснение, для чего нужен такой активный обмен воды между клеточным и внеклеточным секторами</w:t>
      </w:r>
      <w:r w:rsidR="00D4172D" w:rsidRPr="00D4172D">
        <w:t xml:space="preserve">. </w:t>
      </w:r>
      <w:r w:rsidRPr="00D4172D">
        <w:t>Возможно, что свойства воды, уходящей из клетки и поступающей в нее, не идентичны</w:t>
      </w:r>
      <w:r w:rsidR="00D4172D" w:rsidRPr="00D4172D">
        <w:t>.</w:t>
      </w:r>
    </w:p>
    <w:p w:rsidR="00D4172D" w:rsidRDefault="007F37C9" w:rsidP="00D4172D">
      <w:pPr>
        <w:ind w:firstLine="709"/>
      </w:pPr>
      <w:r w:rsidRPr="00D4172D">
        <w:t>Было бы интересно сопоставить структуру тканевой и обычной воды или провести другие физико-химические исследования, связанные с транспортом воды через клеточные мембраны</w:t>
      </w:r>
      <w:r w:rsidR="00D4172D" w:rsidRPr="00D4172D">
        <w:t xml:space="preserve">. </w:t>
      </w:r>
      <w:r w:rsidRPr="00D4172D">
        <w:t>Не исключено, что на этом пути нас ждут интересные находки</w:t>
      </w:r>
      <w:r w:rsidR="00D4172D" w:rsidRPr="00D4172D">
        <w:t>.</w:t>
      </w:r>
    </w:p>
    <w:p w:rsidR="007F37C9" w:rsidRPr="00D4172D" w:rsidRDefault="00D4172D" w:rsidP="00D4172D">
      <w:pPr>
        <w:pStyle w:val="2"/>
      </w:pPr>
      <w:r>
        <w:br w:type="page"/>
      </w:r>
      <w:bookmarkStart w:id="4" w:name="_Toc262770812"/>
      <w:r>
        <w:t>Литература</w:t>
      </w:r>
      <w:bookmarkEnd w:id="4"/>
    </w:p>
    <w:p w:rsidR="00D4172D" w:rsidRDefault="00D4172D" w:rsidP="00D4172D">
      <w:pPr>
        <w:ind w:firstLine="709"/>
      </w:pPr>
    </w:p>
    <w:p w:rsidR="00D4172D" w:rsidRDefault="00B65F1C" w:rsidP="00D4172D">
      <w:pPr>
        <w:pStyle w:val="a0"/>
        <w:ind w:firstLine="0"/>
      </w:pPr>
      <w:r w:rsidRPr="00D4172D">
        <w:t>Фармакология почек и ее физиологические основы Е</w:t>
      </w:r>
      <w:r w:rsidR="00D4172D">
        <w:t xml:space="preserve">.Б. </w:t>
      </w:r>
      <w:r w:rsidRPr="00D4172D">
        <w:t>Берхин</w:t>
      </w:r>
      <w:r w:rsidR="00D4172D" w:rsidRPr="00D4172D">
        <w:t xml:space="preserve">. </w:t>
      </w:r>
      <w:r w:rsidR="00D4172D">
        <w:t>-</w:t>
      </w:r>
      <w:r w:rsidRPr="00D4172D">
        <w:t xml:space="preserve"> М</w:t>
      </w:r>
      <w:r w:rsidR="00D4172D">
        <w:t>.:</w:t>
      </w:r>
      <w:r w:rsidR="00D4172D" w:rsidRPr="00D4172D">
        <w:t xml:space="preserve"> </w:t>
      </w:r>
      <w:r w:rsidRPr="00D4172D">
        <w:t>Медицина</w:t>
      </w:r>
      <w:r w:rsidR="00D4172D">
        <w:t>, 19</w:t>
      </w:r>
      <w:r w:rsidRPr="00D4172D">
        <w:t>79</w:t>
      </w:r>
      <w:r w:rsidR="00D4172D" w:rsidRPr="00D4172D">
        <w:t>.</w:t>
      </w:r>
    </w:p>
    <w:p w:rsidR="00D4172D" w:rsidRDefault="00B65F1C" w:rsidP="00D4172D">
      <w:pPr>
        <w:pStyle w:val="a0"/>
        <w:ind w:firstLine="0"/>
      </w:pPr>
      <w:r w:rsidRPr="00D4172D">
        <w:t>Физиология почек А</w:t>
      </w:r>
      <w:r w:rsidR="00D4172D" w:rsidRPr="00D4172D">
        <w:t xml:space="preserve">. </w:t>
      </w:r>
      <w:r w:rsidRPr="00D4172D">
        <w:t>Вандер Санкт-Петербург, 2000</w:t>
      </w:r>
      <w:r w:rsidR="00D4172D" w:rsidRPr="00D4172D">
        <w:t>.</w:t>
      </w:r>
    </w:p>
    <w:p w:rsidR="00B65F1C" w:rsidRPr="00D4172D" w:rsidRDefault="00B65F1C" w:rsidP="00D4172D">
      <w:pPr>
        <w:ind w:firstLine="709"/>
      </w:pPr>
      <w:bookmarkStart w:id="5" w:name="_GoBack"/>
      <w:bookmarkEnd w:id="5"/>
    </w:p>
    <w:sectPr w:rsidR="00B65F1C" w:rsidRPr="00D4172D" w:rsidSect="00D4172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85" w:rsidRDefault="00945885">
      <w:pPr>
        <w:ind w:firstLine="709"/>
      </w:pPr>
      <w:r>
        <w:separator/>
      </w:r>
    </w:p>
  </w:endnote>
  <w:endnote w:type="continuationSeparator" w:id="0">
    <w:p w:rsidR="00945885" w:rsidRDefault="0094588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5E" w:rsidRDefault="0061565E" w:rsidP="0061565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85" w:rsidRDefault="00945885">
      <w:pPr>
        <w:ind w:firstLine="709"/>
      </w:pPr>
      <w:r>
        <w:separator/>
      </w:r>
    </w:p>
  </w:footnote>
  <w:footnote w:type="continuationSeparator" w:id="0">
    <w:p w:rsidR="00945885" w:rsidRDefault="0094588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2D" w:rsidRDefault="00490668" w:rsidP="00D4172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D4172D" w:rsidRDefault="00D4172D" w:rsidP="00D4172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7C9"/>
    <w:rsid w:val="000E14BF"/>
    <w:rsid w:val="00490668"/>
    <w:rsid w:val="00546C34"/>
    <w:rsid w:val="0061565E"/>
    <w:rsid w:val="00642778"/>
    <w:rsid w:val="007502BF"/>
    <w:rsid w:val="007F37C9"/>
    <w:rsid w:val="009066C1"/>
    <w:rsid w:val="00945885"/>
    <w:rsid w:val="00B64AC5"/>
    <w:rsid w:val="00B65F1C"/>
    <w:rsid w:val="00B720B4"/>
    <w:rsid w:val="00C0049E"/>
    <w:rsid w:val="00CA7528"/>
    <w:rsid w:val="00D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E2E851-031A-419A-9575-99C7752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17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172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172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4172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172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172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172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172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172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4172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D4172D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D4172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4172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417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D4172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4172D"/>
    <w:rPr>
      <w:vertAlign w:val="superscript"/>
    </w:rPr>
  </w:style>
  <w:style w:type="paragraph" w:styleId="ac">
    <w:name w:val="Body Text"/>
    <w:basedOn w:val="a2"/>
    <w:link w:val="ae"/>
    <w:uiPriority w:val="99"/>
    <w:rsid w:val="00D4172D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417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4172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D417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4172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417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417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4172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4172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4172D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D4172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D4172D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D4172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4172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4172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172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172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172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4172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4172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417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417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172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172D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4172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4172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417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172D"/>
    <w:rPr>
      <w:i/>
      <w:iCs/>
    </w:rPr>
  </w:style>
  <w:style w:type="paragraph" w:customStyle="1" w:styleId="afb">
    <w:name w:val="ТАБЛИЦА"/>
    <w:next w:val="a2"/>
    <w:autoRedefine/>
    <w:uiPriority w:val="99"/>
    <w:rsid w:val="00D4172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4172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D4172D"/>
  </w:style>
  <w:style w:type="table" w:customStyle="1" w:styleId="14">
    <w:name w:val="Стиль таблицы1"/>
    <w:uiPriority w:val="99"/>
    <w:rsid w:val="00D4172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4172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4172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4172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4172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417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диуреза после водной нагрузки и его механизм</vt:lpstr>
    </vt:vector>
  </TitlesOfParts>
  <Company>Дом</Company>
  <LinksUpToDate>false</LinksUpToDate>
  <CharactersWithSpaces>32567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диуреза после водной нагрузки и его механизм</dc:title>
  <dc:subject/>
  <dc:creator>Юля</dc:creator>
  <cp:keywords/>
  <dc:description/>
  <cp:lastModifiedBy>admin</cp:lastModifiedBy>
  <cp:revision>2</cp:revision>
  <dcterms:created xsi:type="dcterms:W3CDTF">2014-02-25T05:26:00Z</dcterms:created>
  <dcterms:modified xsi:type="dcterms:W3CDTF">2014-02-25T05:26:00Z</dcterms:modified>
</cp:coreProperties>
</file>