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483" w:rsidRDefault="003E0483" w:rsidP="00FF19A6">
      <w:pPr>
        <w:spacing w:before="120" w:after="0"/>
        <w:jc w:val="center"/>
        <w:rPr>
          <w:b/>
          <w:bCs/>
          <w:sz w:val="32"/>
          <w:szCs w:val="32"/>
        </w:rPr>
      </w:pPr>
    </w:p>
    <w:p w:rsidR="00FF19A6" w:rsidRPr="008851AE" w:rsidRDefault="00FF19A6" w:rsidP="00FF19A6">
      <w:pPr>
        <w:spacing w:before="120" w:after="0"/>
        <w:jc w:val="center"/>
        <w:rPr>
          <w:b/>
          <w:bCs/>
          <w:sz w:val="32"/>
          <w:szCs w:val="32"/>
        </w:rPr>
      </w:pPr>
      <w:r w:rsidRPr="008851AE">
        <w:rPr>
          <w:b/>
          <w:bCs/>
          <w:sz w:val="32"/>
          <w:szCs w:val="32"/>
        </w:rPr>
        <w:t>Особенности этнонациональных отношений на Балканах (по результатам эмпирического исследования)</w:t>
      </w:r>
      <w:r w:rsidRPr="008851AE">
        <w:rPr>
          <w:b/>
          <w:bCs/>
          <w:sz w:val="32"/>
          <w:szCs w:val="32"/>
        </w:rPr>
        <w:footnoteReference w:id="1"/>
      </w:r>
    </w:p>
    <w:p w:rsidR="00FF19A6" w:rsidRPr="008851AE" w:rsidRDefault="00FF19A6" w:rsidP="00FF19A6">
      <w:pPr>
        <w:spacing w:before="120" w:after="0"/>
        <w:ind w:firstLine="567"/>
        <w:jc w:val="both"/>
        <w:rPr>
          <w:sz w:val="28"/>
          <w:szCs w:val="28"/>
        </w:rPr>
      </w:pPr>
      <w:r w:rsidRPr="008851AE">
        <w:rPr>
          <w:sz w:val="28"/>
          <w:szCs w:val="28"/>
        </w:rPr>
        <w:t>Д. Степанович-Захариевская, Философский факультет, Институт социологии, Университет г. Ниш, Сербия</w:t>
      </w:r>
    </w:p>
    <w:p w:rsidR="00FF19A6" w:rsidRPr="008851AE" w:rsidRDefault="00FF19A6" w:rsidP="00FF19A6">
      <w:pPr>
        <w:spacing w:before="120" w:after="0"/>
        <w:ind w:firstLine="567"/>
        <w:jc w:val="both"/>
      </w:pPr>
      <w:r w:rsidRPr="008851AE">
        <w:t xml:space="preserve">Территория Балканского полуострова обладает специфичной особенностью, которую можно назвать «разноцветным лоскутным одеялом». Данное многообразие повлияло на создание национальных государств и открыло серию новых проблем, в равной мере затрагивающих как вопросы национального самоопределения и существования, так и взаимоотношения с различными группами, представляющими национальные меньшинства. Беспокойство вызывает искусственная «инструментализация национального вопроса», которая непосредственно влияет как на создание правительств, так и на мобилизацию общественного сознания масс. Различные «национальные причины» становятся приоритетными и стимулируют ухудшение межэтнических отношений, ведут к социальной и этнической дистанции, к различным видам этнических чисток и другим видам дискриминации. </w:t>
      </w:r>
    </w:p>
    <w:p w:rsidR="00FF19A6" w:rsidRDefault="00FF19A6" w:rsidP="00FF19A6">
      <w:pPr>
        <w:spacing w:before="120" w:after="0"/>
        <w:ind w:firstLine="567"/>
        <w:jc w:val="both"/>
      </w:pPr>
      <w:r w:rsidRPr="008851AE">
        <w:t>Территория Балканского полуострова как зона транзиции между двумя цивилизациями[1] представляет собой эклектическое целое, составленное от множества этнических, религиозных и языковых групп. Следствием социально-экономической и культурной деструкции стала невозможность обеспечить необходимую интеграцию.</w:t>
      </w:r>
    </w:p>
    <w:p w:rsidR="00FF19A6" w:rsidRPr="008851AE" w:rsidRDefault="00FF19A6" w:rsidP="00FF19A6">
      <w:pPr>
        <w:spacing w:before="120" w:after="0"/>
        <w:jc w:val="center"/>
        <w:rPr>
          <w:b/>
          <w:bCs/>
          <w:sz w:val="28"/>
          <w:szCs w:val="28"/>
        </w:rPr>
      </w:pPr>
      <w:r w:rsidRPr="008851AE">
        <w:rPr>
          <w:b/>
          <w:bCs/>
          <w:sz w:val="28"/>
          <w:szCs w:val="28"/>
        </w:rPr>
        <w:t>Предмет, цели и задачи исследования.</w:t>
      </w:r>
    </w:p>
    <w:p w:rsidR="00FF19A6" w:rsidRPr="008851AE" w:rsidRDefault="00FF19A6" w:rsidP="00FF19A6">
      <w:pPr>
        <w:spacing w:before="120" w:after="0"/>
        <w:ind w:firstLine="567"/>
        <w:jc w:val="both"/>
      </w:pPr>
      <w:r w:rsidRPr="008851AE">
        <w:t>Основной целью данной работы является возможность высказать ряд положений, касающихся качества межэтнических и межкультурных отношений части Балканского полуострова (Македония, Болгария), которые основаны на объемном эмпирическом материале, собранном в рамках проекта «Культурные и этнические отношения на Балканах - возможности региональной и европейской интеграции», и дают возможность определить степень самосознания народов Балкан, выявить предпосылки формирования совместного регионального идентитета, а также отношение заинтересованных сторон к сотрудничеству и интеграции Балкан в европейский и мировой процесс.</w:t>
      </w:r>
    </w:p>
    <w:p w:rsidR="00FF19A6" w:rsidRPr="008851AE" w:rsidRDefault="00FF19A6" w:rsidP="00FF19A6">
      <w:pPr>
        <w:spacing w:before="120" w:after="0"/>
        <w:ind w:firstLine="567"/>
        <w:jc w:val="both"/>
      </w:pPr>
      <w:r w:rsidRPr="008851AE">
        <w:t>Ключевыми вопросами, вызывающими наш интерес, являются проблемы, касающиеся характера отношений, существующих между национальным большинством и представителями этнических групп, составляющих национальные меньшинства. Необходимо определить также степень общественной удаленности соседних народов, национальных меньшинств и этнических групп, что дает возможность понять, насколько присутствует между ними желание развивать отношения различной степени близости в условиях существующих социальных и этнических дистанций, меняющихся, в большей или меньшей мере, в зависимости от узнаваемых этнических стереотипов, присущих каждому народу.</w:t>
      </w:r>
    </w:p>
    <w:p w:rsidR="00FF19A6" w:rsidRPr="008851AE" w:rsidRDefault="00FF19A6" w:rsidP="00FF19A6">
      <w:pPr>
        <w:spacing w:before="120" w:after="0"/>
        <w:ind w:firstLine="567"/>
        <w:jc w:val="both"/>
      </w:pPr>
      <w:r w:rsidRPr="008851AE">
        <w:t>Предметом исследования в данной работе являются этнические дистанции и этнические особенности (стереотипы, предрассудки), которые сопровождают сербов, живущих в Македонии и Болгарии. Изучение мнения не только представителей национального большинства – македонцев и болгар – но и представителей других народов, которые, как и сербы, составляют национальное меньшинство (в Македонии - албанцев и цыган, а в Болгарии - турок, цыган и влахов) о сербах дает основу для анализа степени общественной удаленности или же близости.</w:t>
      </w:r>
    </w:p>
    <w:p w:rsidR="00FF19A6" w:rsidRPr="008851AE" w:rsidRDefault="00FF19A6" w:rsidP="00FF19A6">
      <w:pPr>
        <w:spacing w:before="120" w:after="0"/>
        <w:ind w:firstLine="567"/>
        <w:jc w:val="both"/>
      </w:pPr>
      <w:r w:rsidRPr="008851AE">
        <w:t>Основной гипотезой нашего исследования явилось предположение, что уровень этнической удаленности обусловлен оценкой тех особенностей, которые узнаваемы в «других» или которые приписываются «другим». Для проверки данной гипотезы необходимо определить следующее:</w:t>
      </w:r>
    </w:p>
    <w:p w:rsidR="00FF19A6" w:rsidRPr="008851AE" w:rsidRDefault="00FF19A6" w:rsidP="00FF19A6">
      <w:pPr>
        <w:spacing w:before="120" w:after="0"/>
        <w:ind w:firstLine="567"/>
        <w:jc w:val="both"/>
      </w:pPr>
      <w:r w:rsidRPr="008851AE">
        <w:t>1. Каков уровень готовности у представителей большинства определить отношения с сербами как с национальным меньшинством, живущим на его территории.</w:t>
      </w:r>
    </w:p>
    <w:p w:rsidR="00FF19A6" w:rsidRPr="008851AE" w:rsidRDefault="00FF19A6" w:rsidP="00FF19A6">
      <w:pPr>
        <w:spacing w:before="120" w:after="0"/>
        <w:ind w:firstLine="567"/>
        <w:jc w:val="both"/>
      </w:pPr>
      <w:r w:rsidRPr="008851AE">
        <w:t>2. Как представители этнического большинства (македонцы и болгары) видят сербский народ и в какой мере данное представление положительно или отрицательно, насколько адекватны этнические характеристики, приписываемые сербам.</w:t>
      </w:r>
    </w:p>
    <w:p w:rsidR="00FF19A6" w:rsidRPr="008851AE" w:rsidRDefault="00FF19A6" w:rsidP="00FF19A6">
      <w:pPr>
        <w:spacing w:before="120" w:after="0"/>
        <w:ind w:firstLine="567"/>
        <w:jc w:val="both"/>
      </w:pPr>
      <w:r w:rsidRPr="008851AE">
        <w:t>3. Какова связь между приписываемыми характеристиками и существующими отношениями с представителями вышеперечисленных народов, национальных меньшинств и этнических групп.</w:t>
      </w:r>
    </w:p>
    <w:p w:rsidR="00FF19A6" w:rsidRPr="008851AE" w:rsidRDefault="00FF19A6" w:rsidP="00FF19A6">
      <w:pPr>
        <w:spacing w:before="120" w:after="0"/>
        <w:ind w:firstLine="567"/>
        <w:jc w:val="both"/>
      </w:pPr>
      <w:r w:rsidRPr="008851AE">
        <w:t xml:space="preserve">Примем за аксиому предположение, что этнические предрассудки усиливаются в период политической нестабильности, экономических депрессий, военных столкновений, а также различных фрустраций и неуверенности. При этом этнические предрассудки являются детерминантой общественного поведения особенно тогда, когда существуют причины, угрожающие традиционному идентитету народа, особо актуализирующиеся в периоды заострения проблем общественного и национального характера. </w:t>
      </w:r>
    </w:p>
    <w:p w:rsidR="00FF19A6" w:rsidRPr="008851AE" w:rsidRDefault="00FF19A6" w:rsidP="00FF19A6">
      <w:pPr>
        <w:spacing w:before="120" w:after="0"/>
        <w:ind w:firstLine="567"/>
        <w:jc w:val="both"/>
      </w:pPr>
      <w:r w:rsidRPr="008851AE">
        <w:t>На основе предрассудков пышным цветом расцветают стереотипы как сравнительно стабильные установки, сформированные ранее стабильные воззрения об определенном народе или о группе народов (например, «балканцах»). Именно такое, упрощенное и поверхностное понимание какого-либо народа, может быть препятствием для интеграции в европейское содружество.</w:t>
      </w:r>
    </w:p>
    <w:p w:rsidR="00FF19A6" w:rsidRPr="008851AE" w:rsidRDefault="00FF19A6" w:rsidP="00FF19A6">
      <w:pPr>
        <w:spacing w:before="120" w:after="0"/>
        <w:ind w:firstLine="567"/>
        <w:jc w:val="both"/>
      </w:pPr>
      <w:r w:rsidRPr="008851AE">
        <w:t>В рамках реализации исследовательской стратегии трехлетнего проекта летом 2003 года было проведено эмпирическое исследование под названием Качество межэтнических отношений, сознание</w:t>
      </w:r>
      <w:r>
        <w:t xml:space="preserve"> </w:t>
      </w:r>
      <w:r w:rsidRPr="008851AE">
        <w:t>регионального идентитета и возможность интеграции на Балканах, чью координацию осуществляли сотрудники Института социологии Философского факультета Нишского университета. Данное компаративное мультидисциплинарное исследование проведено при помощи анкетирования отельных групп в Сербии, Болгарии и Македонии.</w:t>
      </w:r>
    </w:p>
    <w:p w:rsidR="00FF19A6" w:rsidRPr="008851AE" w:rsidRDefault="00FF19A6" w:rsidP="00FF19A6">
      <w:pPr>
        <w:spacing w:before="120" w:after="0"/>
        <w:ind w:firstLine="567"/>
        <w:jc w:val="both"/>
      </w:pPr>
      <w:r w:rsidRPr="008851AE">
        <w:t>Выборка включала в себя 1786 анкетируемых и имела следующую национальную структуру: болгары (448 или 25,1%), сербы (387 или 21,7%), македонцы (230 или 12,9%), цыгане (292 или 16,3%), турки (115 или 6,4%) и влахи (46 или 2,6%).</w:t>
      </w:r>
    </w:p>
    <w:p w:rsidR="00FF19A6" w:rsidRPr="008851AE" w:rsidRDefault="00FF19A6" w:rsidP="00FF19A6">
      <w:pPr>
        <w:spacing w:before="120" w:after="0"/>
        <w:ind w:firstLine="567"/>
        <w:jc w:val="both"/>
      </w:pPr>
      <w:r w:rsidRPr="008851AE">
        <w:t>Выборка поделена на три подвыборки, имеющие идентичное число анкетируемых, и охватывал территорию юго-восточной Сербии, северо-западной Македонии и центральной и западной Болгарии. В данном случае речь идет о комбинации случайной, стратифицированной и квотной выборки. Основой стратификации являлись следующие социодемографические компоненты: возраст, образование и национальная принадлежность. В каждом из перечисленных регионов выборка была составлена включением в состав представителей национального большинства и еще трех представителей национальных меньшинств, а именно: в Сербии - цыган, албанцев и болгар; в Македонии - цыган, албанцев и сербов; в Болгарии - цыган, турок и влахов. Во всех трех выборках в процентном отношении число мужчин несколько большее, чем женщин (52% : 48% ).</w:t>
      </w:r>
    </w:p>
    <w:p w:rsidR="00FF19A6" w:rsidRPr="008851AE" w:rsidRDefault="00FF19A6" w:rsidP="00FF19A6">
      <w:pPr>
        <w:spacing w:before="120" w:after="0"/>
        <w:ind w:firstLine="567"/>
        <w:jc w:val="both"/>
      </w:pPr>
      <w:r w:rsidRPr="008851AE">
        <w:t>В исследовании использовалась стандартная анкета. Первая группа вопросов касалась социодемографического портрета самого анкетируемого (пол, возраст, семейное положение, образование, потомство и т.д.), включающего и более индивидуальные данные (например, время вступления в брак, способ, обеспечивающий проживание семьи, оценку материального состояния и т.д.). Вторая группа вопросов касалась определения позиции на Балканах и оценки собственного ощущения национальной принадлежности. Третья группа вопросов затрагивала отношения, связанные с регионализацией и с исследованием причин, мешающих интенсификации сотрудничества между балканскими странами, как и определение отношения к интеграции и включению в содружество европейских стран. Далее следует попытка определить позицию анкетируемых по вопросам приватизации и оценки значимости данного процесса для общего развития Балканского региона. Отношение к культурной политике и государственным институтам также выявлялось серией вопросов. Определение степени национальной идентичности и отношения к другим нациям сопровождалось рядом вопросов, поделенных на шкалы (серия вопросов, касающаяся конкретизации отношений широкой общности к меньшим этническим группам сопровождалось шкалой, определяющей уровень национальной связи и этнической дистанции).</w:t>
      </w:r>
    </w:p>
    <w:p w:rsidR="00FF19A6" w:rsidRPr="008851AE" w:rsidRDefault="00FF19A6" w:rsidP="00FF19A6">
      <w:pPr>
        <w:spacing w:before="120" w:after="0"/>
        <w:ind w:firstLine="567"/>
        <w:jc w:val="both"/>
      </w:pPr>
      <w:r w:rsidRPr="008851AE">
        <w:t>Исследование было ориентировано на изучение двух областей: исследование социальной (этнической) дистанции; исследование этнических особенностей, которые невозможно выделить из массы этнических предрассудков и стереотипов.</w:t>
      </w:r>
    </w:p>
    <w:p w:rsidR="00FF19A6" w:rsidRPr="008851AE" w:rsidRDefault="00FF19A6" w:rsidP="00FF19A6">
      <w:pPr>
        <w:spacing w:before="120" w:after="0"/>
        <w:ind w:firstLine="567"/>
        <w:jc w:val="both"/>
      </w:pPr>
      <w:r w:rsidRPr="008851AE">
        <w:t>Для исследования социальной или этнической дистанции использовалась шкала Богардуса. Богардус под социальной дистанцией подразумевал степень понимания и психологической близости (или же удаленности) по отношению к отдельным личностям или группам. Социальная дистанция, по сути, определяет готовность к формированию отношений различной степени близости. Для данного исследования использовалась модифицированная версия шкалы Богардуса, которая содержит семь видов социальных отношений, стратифицированных иерархически - от степени наименьшей удаленности (наибольшая близость) до наибольшей удаленности (наименьшая близость). Отношения сформулированы в виде положений, а от анкетируемых в подобразцах из Македонии и Болгарии требовалось выбрать между ответами «да», «нет» или «нейтрально», показывая тем самым, насколько они готовы принять или не принять отношения, касающиеся совместной жизни с представителями сербского национального меньшинства. Предлагаемые отношения включали в себя следующие варианты: вступил бы в брак; дружил бы; жил бы по соседству; работал бы в одном коллективе; согласился бы иметь начальником; жил бы в том же городе; жил бы в том же государстве.</w:t>
      </w:r>
    </w:p>
    <w:p w:rsidR="00FF19A6" w:rsidRPr="008851AE" w:rsidRDefault="00FF19A6" w:rsidP="00FF19A6">
      <w:pPr>
        <w:spacing w:before="120" w:after="0"/>
        <w:ind w:firstLine="567"/>
        <w:jc w:val="both"/>
      </w:pPr>
      <w:r w:rsidRPr="008851AE">
        <w:t>Второе исследовательское направление рассматривало те особенности, которые приписываются сербам, живущим на территории Болгарии и Македонии. Сделана попытка определить, как воспринимает сербов (какие характерные черты приписывает им), живущих рядом с ними, анкетируемая популяция.</w:t>
      </w:r>
    </w:p>
    <w:p w:rsidR="00FF19A6" w:rsidRPr="008851AE" w:rsidRDefault="00FF19A6" w:rsidP="00FF19A6">
      <w:pPr>
        <w:spacing w:before="120" w:after="0"/>
        <w:ind w:firstLine="567"/>
        <w:jc w:val="both"/>
      </w:pPr>
      <w:r w:rsidRPr="008851AE">
        <w:t>Исходя из того, что приписываемые особенности трудно отделить от предрассудков и стереотипов, мы при анализе результатов использовали то определение предрассудков и стереотипов, которое дал Гордон Аллпорт[1], представляющих их как явления, основанные на ошибочных и неэластичных генерализациях, и направленные на группу или личность, представляющую данную группу. Этнические предрассудки вызывают антипатию, ненависть,</w:t>
      </w:r>
      <w:r>
        <w:t xml:space="preserve"> </w:t>
      </w:r>
      <w:r w:rsidRPr="008851AE">
        <w:t>в основе которой лежат бессознательные ментальные операции. Поэтому в этнических предрассудках, наряду с отрицательным мнением о другом народе, существует ярко выраженное положительное мнение о собственном.</w:t>
      </w:r>
    </w:p>
    <w:p w:rsidR="00FF19A6" w:rsidRDefault="00FF19A6" w:rsidP="00FF19A6">
      <w:pPr>
        <w:spacing w:before="120" w:after="0"/>
        <w:ind w:firstLine="567"/>
        <w:jc w:val="both"/>
      </w:pPr>
      <w:r w:rsidRPr="008851AE">
        <w:t>При помощи шкалы Ликерта исследовалось, какие особенности приписываются сербскому народу. Перечислены следующие особенности: трудолюбивые, храбрые, умные, чувствительные, искрение, честные, культурные, чистоплотные, любезные, гостеприимные, миролюбивые, не эгоисты, цивилизованные, любят другие народы, гордые. Выбором одного из пяти предлагаемых ответов на шкале (полностью согласен, согласен, не согласен, вообще не согласен) за каждую из перечисленных особенностей анкетируемые давали оценку того качества, которое является приоритетным для сербов.</w:t>
      </w:r>
    </w:p>
    <w:p w:rsidR="00FF19A6" w:rsidRPr="008851AE" w:rsidRDefault="00FF19A6" w:rsidP="00FF19A6">
      <w:pPr>
        <w:spacing w:before="120" w:after="0"/>
        <w:ind w:firstLine="567"/>
        <w:jc w:val="both"/>
      </w:pPr>
      <w:r w:rsidRPr="008851AE">
        <w:t>О сербах в Македонии: этнические особенности и этническая дистанция.</w:t>
      </w:r>
    </w:p>
    <w:p w:rsidR="00FF19A6" w:rsidRDefault="00FF19A6" w:rsidP="00FF19A6">
      <w:pPr>
        <w:spacing w:before="120" w:after="0"/>
        <w:ind w:firstLine="567"/>
        <w:jc w:val="both"/>
      </w:pPr>
      <w:r w:rsidRPr="008851AE">
        <w:t>В выборке на территории Македонии было в общей сложности 593 анкетируемых, чья возрастная структура находится в границах: с 19-29 лет - 31,2%; с 30-39 лет - 22,3%; с 40-49 лет - 18,5%; с 50-59 лет - 16,5%; старше 60 лет - 11,5% анкетируемых. Что касается структуры образования анкетируемых, то картина следующая: 12,5% анкетируемых</w:t>
      </w:r>
      <w:r>
        <w:t xml:space="preserve"> </w:t>
      </w:r>
      <w:r w:rsidRPr="008851AE">
        <w:t>- без образования или с неполным начальным образованием; 15,7% - с начальным; 9,4% - с трехлетним специальным, 43% - со средним и 19,4% - со средним специальным и высшим образованием. Национальная структура этого подобразца включала в себя 38,6% македонцев, 16,7% цыган, 22,6% албанцев и 21,9% сербов.</w:t>
      </w:r>
    </w:p>
    <w:p w:rsidR="00FF19A6" w:rsidRPr="008851AE" w:rsidRDefault="00FF19A6" w:rsidP="00FF19A6">
      <w:pPr>
        <w:spacing w:before="120" w:after="0"/>
        <w:jc w:val="center"/>
      </w:pPr>
      <w:r w:rsidRPr="008851AE">
        <w:rPr>
          <w:b/>
          <w:bCs/>
          <w:sz w:val="28"/>
          <w:szCs w:val="28"/>
        </w:rPr>
        <w:t>Социальная (этническая) дистанция по отношению к сербам в Македонии</w:t>
      </w:r>
      <w:r w:rsidRPr="008851AE">
        <w:t>.</w:t>
      </w:r>
    </w:p>
    <w:p w:rsidR="00FF19A6" w:rsidRPr="008851AE" w:rsidRDefault="00FF19A6" w:rsidP="00FF19A6">
      <w:pPr>
        <w:spacing w:before="120" w:after="0"/>
        <w:ind w:firstLine="567"/>
        <w:jc w:val="both"/>
      </w:pPr>
      <w:r w:rsidRPr="008851AE">
        <w:t>После обработки данных об этнической дистанции проведен отдельный анализ каждого уровня этнической близости, которая определена шкалой Богарда. Исследование этнической дистанции по отношению к сербам, живущим в Македонии, показывает следующее:</w:t>
      </w:r>
    </w:p>
    <w:p w:rsidR="00FF19A6" w:rsidRPr="008851AE" w:rsidRDefault="00FF19A6" w:rsidP="00FF19A6">
      <w:pPr>
        <w:spacing w:before="120" w:after="0"/>
        <w:ind w:firstLine="567"/>
        <w:jc w:val="both"/>
      </w:pPr>
      <w:r w:rsidRPr="008851AE">
        <w:t>1. Македонцы высказывают небольшую социально-этническую дистанцию по отношению к сербам (табл. 1), что следует из данных, где 82,1% анкетируемых выразили желание вступить с ними в брак (вступление в брак подразумевает наибольшую степень близости). Более 90% македонцев согласны дружить с сербами, находиться в соседских отношениях, работать в одном коллективе, жить в том же городе и государстве, более 80% – иметь начальника серба.</w:t>
      </w:r>
    </w:p>
    <w:p w:rsidR="00FF19A6" w:rsidRPr="008851AE" w:rsidRDefault="00FF19A6" w:rsidP="00FF19A6">
      <w:pPr>
        <w:spacing w:before="120" w:after="0"/>
        <w:ind w:firstLine="567"/>
        <w:jc w:val="both"/>
      </w:pPr>
      <w:r w:rsidRPr="008851AE">
        <w:t xml:space="preserve">2. Албанцы, в отличие от македонцев (табл. 2), показывают большую дистанцию по отношению к сербам: 96,7% не вступило бы в брак с сербами, а процент неприятия других видов отношений свыше 50% (не дружил бы, не хотел бы жить по соседству, не желал бы работать в одном коллективе, не согласился бы иметь начальником, не согласен жить в одном городе и государстве). Особый интерес вызывает тот факт, что вдвое большее количество албанцев скорее согласятся дружить с сербом (29,5%), нежели подчиняться ему как начальнику (15,6%), что означает, что официальные отношения тяжелее формируются, чем частные; может и потому, что отдельная личность не воспринимает себя только как личность, а выступает и как представитель целой нации, или же потому, что такие отношения тяжелее формируются, чем частные, которые человек выбирает сам. </w:t>
      </w:r>
    </w:p>
    <w:p w:rsidR="00FF19A6" w:rsidRPr="008851AE" w:rsidRDefault="00FF19A6" w:rsidP="00FF19A6">
      <w:pPr>
        <w:spacing w:before="120" w:after="0"/>
        <w:ind w:firstLine="567"/>
        <w:jc w:val="both"/>
      </w:pPr>
      <w:r w:rsidRPr="008851AE">
        <w:t>3. Цыгане показывают высокую степень благосклонности по отношению к сербам (табл. 3), с удовольствием согласны дружить с ними, работать и подчиняться им, а также жить в одном городе и государстве, лишь при вступлении в брак дистанция оказывается больше 50% (не вступили бы в брак с сербами 57,1%).</w:t>
      </w:r>
    </w:p>
    <w:p w:rsidR="00FF19A6" w:rsidRPr="008851AE" w:rsidRDefault="00FF19A6" w:rsidP="00FF19A6">
      <w:pPr>
        <w:spacing w:before="120" w:after="0"/>
        <w:ind w:firstLine="567"/>
        <w:jc w:val="both"/>
      </w:pPr>
      <w:r w:rsidRPr="008851AE">
        <w:t>Большой процент македонцев и цыган (более 95,0%) жили бы в одном государстве с сербами, в то время как две трети албанцев не желают этого. Таким образом, наибольшую дистанцию по отношению к сербам высказывают албанцы (табл. 40).</w:t>
      </w:r>
    </w:p>
    <w:p w:rsidR="00FF19A6" w:rsidRDefault="00FF19A6" w:rsidP="00FF19A6">
      <w:pPr>
        <w:spacing w:before="120" w:after="0"/>
        <w:ind w:firstLine="567"/>
        <w:jc w:val="both"/>
      </w:pPr>
      <w:r w:rsidRPr="008851AE">
        <w:t>Именно они в процентном отношении имеют большие показатели, ограничивающие вступление в брак с сербами или нежелание иметь сербов в качестве начальников.</w:t>
      </w:r>
    </w:p>
    <w:p w:rsidR="00FF19A6" w:rsidRPr="008851AE" w:rsidRDefault="00FF19A6" w:rsidP="00FF19A6">
      <w:pPr>
        <w:spacing w:before="120" w:after="0"/>
        <w:jc w:val="center"/>
      </w:pPr>
      <w:r w:rsidRPr="008851AE">
        <w:rPr>
          <w:b/>
          <w:bCs/>
          <w:sz w:val="28"/>
          <w:szCs w:val="28"/>
        </w:rPr>
        <w:t>Особенности, приписываемые сербам, живущим в Македонии</w:t>
      </w:r>
      <w:r w:rsidRPr="008851AE">
        <w:t>.</w:t>
      </w:r>
    </w:p>
    <w:p w:rsidR="00FF19A6" w:rsidRPr="008851AE" w:rsidRDefault="00FF19A6" w:rsidP="00FF19A6">
      <w:pPr>
        <w:spacing w:before="120" w:after="0"/>
        <w:ind w:firstLine="567"/>
        <w:jc w:val="both"/>
      </w:pPr>
      <w:r w:rsidRPr="008851AE">
        <w:t>В рамках следующего исследовательского направления мы поставили конкретную задачу, целью которой было составить представление о том, как видит сербов их окружение, какие особенности им приписывает, насколько данное представление положительно или отрицательно и в какой мере им приписываются различные специфические характеристики. Анализ показал, что:</w:t>
      </w:r>
    </w:p>
    <w:p w:rsidR="00FF19A6" w:rsidRPr="008851AE" w:rsidRDefault="00FF19A6" w:rsidP="00FF19A6">
      <w:pPr>
        <w:spacing w:before="120" w:after="0"/>
        <w:ind w:firstLine="567"/>
        <w:jc w:val="both"/>
      </w:pPr>
      <w:r w:rsidRPr="008851AE">
        <w:t>1. Македонцы в наибольшем процентном выражении приписывают сербам положительные особенности (табл. 5), а именно: наибольший процент считает сербов гордыми (91,0%), чистоплотными (89,1%), храбрыми (86,1%) и т.д. Около половины анкетируемых македонской национальности считает, что сербы миролюбивые и что любят другие народы, а лишь четверть анкетируемых не согласна или затруднилась с ответом.</w:t>
      </w:r>
    </w:p>
    <w:p w:rsidR="00FF19A6" w:rsidRPr="008851AE" w:rsidRDefault="00FF19A6" w:rsidP="00FF19A6">
      <w:pPr>
        <w:spacing w:before="120" w:after="0"/>
        <w:ind w:firstLine="567"/>
        <w:jc w:val="both"/>
      </w:pPr>
      <w:r w:rsidRPr="008851AE">
        <w:t>2. В ответах албанцев (таблица 6) видна большая этническая дистанция по отношению к сербам. Албанцы приписывают сербам, как правило, отрицательные особенности, считая, что сербы не любят другие народы (91,8%), неискренни (86,9%), не миролюбивы (86,0%). Лишь 1,6% албанцев считает, что сербы любят другие народы и что они честны, а всего 3,3% анкетируемых албанской национальности считает сербов миролюбивыми.</w:t>
      </w:r>
    </w:p>
    <w:p w:rsidR="00FF19A6" w:rsidRDefault="00FF19A6" w:rsidP="00FF19A6">
      <w:pPr>
        <w:spacing w:before="120" w:after="0"/>
        <w:ind w:firstLine="567"/>
        <w:jc w:val="both"/>
      </w:pPr>
      <w:r w:rsidRPr="008851AE">
        <w:t>3. Цыгане сербам приписывают положительные особенности. Около 85% считают сербов миролюбивыми и любящими другие народы.</w:t>
      </w:r>
    </w:p>
    <w:p w:rsidR="00FF19A6" w:rsidRPr="008851AE" w:rsidRDefault="00FF19A6" w:rsidP="00FF19A6">
      <w:pPr>
        <w:spacing w:before="120" w:after="0"/>
        <w:jc w:val="center"/>
      </w:pPr>
      <w:r w:rsidRPr="008851AE">
        <w:rPr>
          <w:b/>
          <w:bCs/>
          <w:sz w:val="28"/>
          <w:szCs w:val="28"/>
        </w:rPr>
        <w:t>О сербах в Болгарии: этнические особенности и этническая дистанция</w:t>
      </w:r>
      <w:r w:rsidRPr="008851AE">
        <w:t>.</w:t>
      </w:r>
    </w:p>
    <w:p w:rsidR="00FF19A6" w:rsidRDefault="00FF19A6" w:rsidP="00FF19A6">
      <w:pPr>
        <w:spacing w:before="120" w:after="0"/>
        <w:ind w:firstLine="567"/>
        <w:jc w:val="both"/>
      </w:pPr>
      <w:r w:rsidRPr="008851AE">
        <w:t>В Болгарии выборка составила 599 человек, чей возраст находится в границах: 19-29 лет - 22,0%; 30-39 лет - 21,3%; 40-49 лет - 16,6%; 50-59 лет - 13,9% и 26,2% анкетируемых старше 60 лет. Что касается образования, то 19,4% анкетируемых не имело образования или имело неполное начальное образование; 29,4% - имело начальное образование, 4,4% - имели трехлетнее специальное, 32% - среднее и 14,9% анкетируемых имели среднее специальное и высшее образование. Что касается национальной структуры, то выборка охватила: 53,5% болгар, 20,8% турок, 15,6% цыган и 9,4% влахов.</w:t>
      </w:r>
    </w:p>
    <w:p w:rsidR="00FF19A6" w:rsidRPr="008851AE" w:rsidRDefault="00FF19A6" w:rsidP="00FF19A6">
      <w:pPr>
        <w:spacing w:before="120" w:after="0"/>
        <w:ind w:firstLine="567"/>
        <w:jc w:val="both"/>
      </w:pPr>
      <w:r w:rsidRPr="008851AE">
        <w:t>Соцальная (этничексая) дистанция по отношении к сербам в Болгарии.</w:t>
      </w:r>
    </w:p>
    <w:p w:rsidR="00FF19A6" w:rsidRPr="008851AE" w:rsidRDefault="00FF19A6" w:rsidP="00FF19A6">
      <w:pPr>
        <w:spacing w:before="120" w:after="0"/>
        <w:ind w:firstLine="567"/>
        <w:jc w:val="both"/>
      </w:pPr>
      <w:r w:rsidRPr="008851AE">
        <w:t>После обработки данных об этнической дистанции был сделан отдельный анализ каждого уровня близости, который показывает, что:</w:t>
      </w:r>
    </w:p>
    <w:p w:rsidR="00FF19A6" w:rsidRPr="008851AE" w:rsidRDefault="00FF19A6" w:rsidP="00FF19A6">
      <w:pPr>
        <w:spacing w:before="120" w:after="0"/>
        <w:ind w:firstLine="567"/>
        <w:jc w:val="both"/>
      </w:pPr>
      <w:r w:rsidRPr="008851AE">
        <w:t>1. Болгары в Болгарии по сравнению с другими национальными группами, живущими в Болгарии, показывают наименьшую дистанцию по отношению к сербам, когда речь идет о вступлении в брак. В брак с сербами вступило бы 33,1% болгар, приблизительно столько же ответили «нет» или нет, или «не определились» (табл. 8). Все остальные национальности (цыгане, турки, влахи) не согласились бы на брак с сербами 50%: из них - 55,4% цыгане, 64,0% - турки и 55,6% - влахи.</w:t>
      </w:r>
    </w:p>
    <w:p w:rsidR="00FF19A6" w:rsidRPr="008851AE" w:rsidRDefault="00FF19A6" w:rsidP="00FF19A6">
      <w:pPr>
        <w:spacing w:before="120" w:after="0"/>
        <w:ind w:firstLine="567"/>
        <w:jc w:val="both"/>
      </w:pPr>
      <w:r w:rsidRPr="008851AE">
        <w:t>2. Болгары показывают большую степень близости (т.е. маленькую этническую дистанцию), когда речь идет о других отношениях с сербами, начиная с дружбы и касаясь соседских, коллегиальных отношений, а также всех видов отношений. В одном с сербами государстве жило бы 65,0% болгар.</w:t>
      </w:r>
    </w:p>
    <w:p w:rsidR="00FF19A6" w:rsidRPr="008851AE" w:rsidRDefault="00FF19A6" w:rsidP="00FF19A6">
      <w:pPr>
        <w:spacing w:before="120" w:after="0"/>
        <w:ind w:firstLine="567"/>
        <w:jc w:val="both"/>
      </w:pPr>
      <w:r w:rsidRPr="008851AE">
        <w:t>3. Цыгане нейтральны в более чем 50% случаев, когда речь идет о дружеских отношениях с сербами (53,0%), или тогда, когда речь идет о подчинении сербу как начальнику (47,0%). Более половины анкетируемых цыган не согласились бы на вступление в брак с сербом (табл. 9). Когда анализируются следующие отношения, видно, что все показатели превышают 50%. Цыгане согласны жить с сербами в одном городе (71,1%) и в одной стране (69,9%), жить по соседству (61,4%), работать в одном коллективе (60,2%).</w:t>
      </w:r>
    </w:p>
    <w:p w:rsidR="00FF19A6" w:rsidRPr="008851AE" w:rsidRDefault="00FF19A6" w:rsidP="00FF19A6">
      <w:pPr>
        <w:spacing w:before="120" w:after="0"/>
        <w:ind w:firstLine="567"/>
        <w:jc w:val="both"/>
      </w:pPr>
      <w:r w:rsidRPr="008851AE">
        <w:t>4. Турки показывают высокую степень близости с сербами (табл. 10), когда речь идет о соседских отношениях и о совместной жизни в одном государстве (77,2%), потом следуют отношения, включающие совместную жизнь в одном городе (76,3%), коллегиальные (73,7%), дружеские (63,2%). Но данные показывают, что две трети опрошенных не согласились бы на брак с сербами.</w:t>
      </w:r>
    </w:p>
    <w:p w:rsidR="00FF19A6" w:rsidRPr="008851AE" w:rsidRDefault="00FF19A6" w:rsidP="00FF19A6">
      <w:pPr>
        <w:spacing w:before="120" w:after="0"/>
        <w:ind w:firstLine="567"/>
        <w:jc w:val="both"/>
      </w:pPr>
      <w:r w:rsidRPr="008851AE">
        <w:t>5. Влахи с сербами согласны вступить в соседские и другие гражданские отношения (66,7%), около двух третей согласны на коллегиальные отношения с сербами (табл. 11), и столько же согласны на начальника-серба. Но более 50% не согласны на брак с сербами.</w:t>
      </w:r>
    </w:p>
    <w:p w:rsidR="00FF19A6" w:rsidRDefault="00FF19A6" w:rsidP="00FF19A6">
      <w:pPr>
        <w:spacing w:before="120" w:after="0"/>
        <w:ind w:firstLine="567"/>
        <w:jc w:val="both"/>
      </w:pPr>
      <w:r w:rsidRPr="008851AE">
        <w:t>Болгары, цыгане, турки и влахи в более чем 70% случаев согласны жить с сербами в одном государстве, треть – не определилась. Дистанция составляет приблизительно 7,0% для болгар, турок и влахов, в то время как для цыган эта дистанция меньше всего (3,6%).</w:t>
      </w:r>
    </w:p>
    <w:p w:rsidR="00FF19A6" w:rsidRPr="008851AE" w:rsidRDefault="00FF19A6" w:rsidP="00FF19A6">
      <w:pPr>
        <w:spacing w:before="120" w:after="0"/>
        <w:ind w:firstLine="567"/>
        <w:jc w:val="both"/>
      </w:pPr>
      <w:r w:rsidRPr="008851AE">
        <w:t>Особенности, которые приписываются сербам в Болгарии.</w:t>
      </w:r>
    </w:p>
    <w:p w:rsidR="00FF19A6" w:rsidRPr="008851AE" w:rsidRDefault="00FF19A6" w:rsidP="00FF19A6">
      <w:pPr>
        <w:spacing w:before="120" w:after="0"/>
        <w:ind w:firstLine="567"/>
        <w:jc w:val="both"/>
      </w:pPr>
      <w:r w:rsidRPr="008851AE">
        <w:t>В данном случае речь идет о том, как видят сербов в Болгарии, какие характерные черты им приписываются, насколько эта картина положительна и отрицательна.</w:t>
      </w:r>
    </w:p>
    <w:p w:rsidR="00FF19A6" w:rsidRPr="008851AE" w:rsidRDefault="00FF19A6" w:rsidP="00FF19A6">
      <w:pPr>
        <w:spacing w:before="120" w:after="0"/>
        <w:ind w:firstLine="567"/>
        <w:jc w:val="both"/>
      </w:pPr>
      <w:r w:rsidRPr="008851AE">
        <w:t>Болгары считают, что сербы, во-первых, храбрые (60,0%), затем гостеприимные (58,8%), потом гордые (56,5%). Около половины анкетируемых болгарской национальности приписываются положительные черты. Около половины анкетируемых болгарской национальности приписывают положительные черты сербам, воспринимая их как трудолюбивых, умных, эмоциональных, культурных и т.д. (табл. 12). Но необходимо иметь в виду и то, что около одной трети анкетируемых болгар думает, что сербы немиролюбивый народ (33,6%), эгоистичны (29,1%) и не любят другие народы (26,4%). Именно по этим вопросам процент неуверенных сравнительно высокий: миролюбие (38,6%), неэгоистичность (46,9%), любят другие народы (43,2%). И эта неуверенность может быть серьезным показателем степени восприятия сербов в болгарской среде со стороны болгар.</w:t>
      </w:r>
    </w:p>
    <w:p w:rsidR="00FF19A6" w:rsidRPr="008851AE" w:rsidRDefault="00FF19A6" w:rsidP="00FF19A6">
      <w:pPr>
        <w:spacing w:before="120" w:after="0"/>
        <w:ind w:firstLine="567"/>
        <w:jc w:val="both"/>
      </w:pPr>
      <w:r w:rsidRPr="008851AE">
        <w:t>Представители цыганской национальности в большей мере (более 70%) неуверенны по вопросам оценки отдельных специфических черт сербского характера (табл. 13). Неуверенность особенно присутствует, когда речь идет о миролюбии (81,9%), неэгоистичности (85,5%) и честности (84,3%).</w:t>
      </w:r>
      <w:r>
        <w:t xml:space="preserve"> </w:t>
      </w:r>
    </w:p>
    <w:p w:rsidR="00FF19A6" w:rsidRPr="008851AE" w:rsidRDefault="00FF19A6" w:rsidP="00FF19A6">
      <w:pPr>
        <w:spacing w:before="120" w:after="0"/>
        <w:ind w:firstLine="567"/>
        <w:jc w:val="both"/>
      </w:pPr>
      <w:r w:rsidRPr="008851AE">
        <w:t>Позиция турок также указывает на высокую степень неопределенности при оценке особенностей сербов (табл. 14). Более 70% опрошенных высказывается неуверенно, когда речь идет почти о всех перечисленных особенностях. Наибольший процент отрицательной оценки высказан в отношении миролюбия сербов (21,9%) и их отношения к другим народам</w:t>
      </w:r>
      <w:r>
        <w:t xml:space="preserve"> </w:t>
      </w:r>
      <w:r w:rsidRPr="008851AE">
        <w:t>(22,8%).</w:t>
      </w:r>
    </w:p>
    <w:p w:rsidR="00FF19A6" w:rsidRPr="008851AE" w:rsidRDefault="00FF19A6" w:rsidP="00FF19A6">
      <w:pPr>
        <w:spacing w:before="120" w:after="0"/>
        <w:ind w:firstLine="567"/>
        <w:jc w:val="both"/>
      </w:pPr>
      <w:r w:rsidRPr="008851AE">
        <w:t>Влахи также неопределенны более, чем в 70% случаев, когда речь идет об оценке особенностей, характерных для сербов (табл. 15). Влахи считают, что сербы культурные и трудолюбивые (28,9%), умные и чувствительные (26,7%). Что сербы миролюбивы и любят другие народы думает 20% анкетируемых представителей данного национального меньшинства, а что они не миролюбивы и не любят другие народы - 4,4%.</w:t>
      </w:r>
    </w:p>
    <w:p w:rsidR="00FF19A6" w:rsidRPr="008851AE" w:rsidRDefault="00FF19A6" w:rsidP="00FF19A6">
      <w:pPr>
        <w:spacing w:before="120" w:after="0"/>
        <w:ind w:firstLine="567"/>
        <w:jc w:val="both"/>
      </w:pPr>
      <w:r w:rsidRPr="008851AE">
        <w:t>Из вышеприведенного анализа следует:</w:t>
      </w:r>
    </w:p>
    <w:p w:rsidR="00FF19A6" w:rsidRPr="008851AE" w:rsidRDefault="00FF19A6" w:rsidP="00FF19A6">
      <w:pPr>
        <w:spacing w:before="120" w:after="0"/>
        <w:ind w:firstLine="567"/>
        <w:jc w:val="both"/>
      </w:pPr>
      <w:r w:rsidRPr="008851AE">
        <w:t>1. Народы, составляющие большинство на территории Болгарии и Македонии, имеют более ясную и определенную позицию по отношению к сербам, нежели представители других народов, которые составляют национальные меньшинства или этнические группы, проживающие в упомянутой среде.</w:t>
      </w:r>
    </w:p>
    <w:p w:rsidR="00FF19A6" w:rsidRPr="008851AE" w:rsidRDefault="00FF19A6" w:rsidP="00FF19A6">
      <w:pPr>
        <w:spacing w:before="120" w:after="0"/>
        <w:ind w:firstLine="567"/>
        <w:jc w:val="both"/>
      </w:pPr>
      <w:r w:rsidRPr="008851AE">
        <w:t>Цыгане, турки и влахи в Болгарии в своей оценке сербов большей частью неуверенны. Когда же речь идет о создании отношений с сербами, то здесь позиция становится конкретнее, поскольку</w:t>
      </w:r>
      <w:r>
        <w:t xml:space="preserve"> </w:t>
      </w:r>
      <w:r w:rsidRPr="008851AE">
        <w:t>более 50,0% опрошенных не согласились бы на брак с сербами, но зато большой процент составляют те, кто согласен жить с ними в одном государстве (около 70%). Цыгане в Македонии более определенны, степень близости отношений с сербами у них высокая. Высокий процент отрицательных ответов набрал лишь ответ о желании вступить в брак с сербами (57,1%), но зато 99,0% соглашается жить в одном государстве с сербами. Следовательно, согражданин, но не супруг.</w:t>
      </w:r>
    </w:p>
    <w:p w:rsidR="00FF19A6" w:rsidRPr="008851AE" w:rsidRDefault="00FF19A6" w:rsidP="00FF19A6">
      <w:pPr>
        <w:spacing w:before="120" w:after="0"/>
        <w:ind w:firstLine="567"/>
        <w:jc w:val="both"/>
      </w:pPr>
      <w:r w:rsidRPr="008851AE">
        <w:t>Болгары и македонцы, как правило, высоко оценивают положительные качества</w:t>
      </w:r>
      <w:r>
        <w:t xml:space="preserve"> </w:t>
      </w:r>
      <w:r w:rsidRPr="008851AE">
        <w:t>сербов (македонцы в большей степени, нежели болгары). Больший процент неопределившихся находится среди болгар. Около одной трети анкетируемых болгар считают, что сербы немиролюбивые (33,6%) и что они не любят другие народы (26,4%). Приблизительно то же число считает, что они миролюбивы и любят другие народы, между тем около 40% неуверенны,</w:t>
      </w:r>
      <w:r>
        <w:t xml:space="preserve"> </w:t>
      </w:r>
      <w:r w:rsidRPr="008851AE">
        <w:t>когда речь идет об этих качествах сербов. В одном государстве с сербами жили бы 65,0% болгар, не согласились бы - 7,1%, а 27,9% не определились по данному вопросу. Две трети болгар жили бы в одном государстве с сербами, но вдвое меньшее число согласно вступить с ними в брак.</w:t>
      </w:r>
    </w:p>
    <w:p w:rsidR="00FF19A6" w:rsidRPr="008851AE" w:rsidRDefault="00FF19A6" w:rsidP="00FF19A6">
      <w:pPr>
        <w:spacing w:before="120" w:after="0"/>
        <w:ind w:firstLine="567"/>
        <w:jc w:val="both"/>
      </w:pPr>
      <w:r w:rsidRPr="008851AE">
        <w:t>Позиция македонцев о сербах более определенна, нежели в случае с болгарами. Около трети македонцев считает, что сербы немиролюбивый народ и что они не любят другие народы, но около 50% считают иначе: сербы миролюбивы и любят другие народы. По сравнению с болгарами, вдвое меньшее число македонцев высказалось неуверенно - около четверти анкетируемой популяции македонцев не определилось по вопросу миролюбия сербов и их любви по отношению к другим народам. В одном с сербами государстве жило бы 95,5% македонцев, отрицательно ответили 3,1% опрошенных, и лишь 1,3% не определились. Также около 80,0% македонцев вступило бы в брак с сербами. Следовательно - брак и совместное государство. Если сравнивать мнения болгар и македонцев о сербах, ясно, что вдвое больше болгар не желает жить с сербами в одном государстве, но наибольшая разница появляется тогда, когда речь идет о вопросе вступления в брак с сербами. В данном случае наибольшую социальную близость показывают македонцы.</w:t>
      </w:r>
    </w:p>
    <w:p w:rsidR="00FF19A6" w:rsidRDefault="00FF19A6" w:rsidP="00FF19A6">
      <w:pPr>
        <w:spacing w:before="120" w:after="0"/>
        <w:ind w:firstLine="567"/>
        <w:jc w:val="both"/>
      </w:pPr>
      <w:r w:rsidRPr="008851AE">
        <w:t xml:space="preserve">Вторым важным выводом является то, что перечисленные результаты подтверждают существование прямой связи между приписываемыми особенностями и установленными отношениями между представителями других народов, национальных меньшинств и этнических групп. Там, где приписываются положительные черты, существует наименьшая степень социальной дистанции, и обратно. Македонцы, по сравнению с болгарами, почти в два раза чаще приписывают сербам положительные особенности, поэтому показатель степени социальной близости - вступление в брак - выбрало 82,1% македонцев. Что касается болгар, то здесь несколько иное процентное соотношение: лишь 33,1% согласилось бы на брак с сербами. </w:t>
      </w:r>
    </w:p>
    <w:p w:rsidR="00FF19A6" w:rsidRPr="008851AE" w:rsidRDefault="00FF19A6" w:rsidP="00FF19A6">
      <w:pPr>
        <w:spacing w:before="120" w:after="0"/>
        <w:ind w:firstLine="567"/>
        <w:jc w:val="both"/>
      </w:pPr>
      <w:r w:rsidRPr="008851AE">
        <w:t xml:space="preserve">Общий уровень социально-этнической дистанции по отношению к сербам. </w:t>
      </w:r>
    </w:p>
    <w:p w:rsidR="00FF19A6" w:rsidRPr="008851AE" w:rsidRDefault="00FF19A6" w:rsidP="00FF19A6">
      <w:pPr>
        <w:spacing w:before="120" w:after="0"/>
        <w:ind w:firstLine="567"/>
        <w:jc w:val="both"/>
      </w:pPr>
      <w:r w:rsidRPr="008851AE">
        <w:t>Для более детального анализа объединены данные общего уровня дистанции с независимыми вариантами: полом, возрастом, образованием, местом жительства, профессией. Общая дистанция измерялась через отказ от какого-либо вида отношений. Каждый отказ оценивался в один балл, а общий результат охватывал шкалу от 0 до 7 (было 7 предложенных видов отношений). Все анкетируемые поделены на 4 группы:</w:t>
      </w:r>
    </w:p>
    <w:p w:rsidR="00FF19A6" w:rsidRPr="008851AE" w:rsidRDefault="00FF19A6" w:rsidP="00FF19A6">
      <w:pPr>
        <w:spacing w:before="120" w:after="0"/>
        <w:ind w:firstLine="567"/>
        <w:jc w:val="both"/>
      </w:pPr>
      <w:r w:rsidRPr="008851AE">
        <w:t>– без дистанции и нейтрально (0 баллов);</w:t>
      </w:r>
    </w:p>
    <w:p w:rsidR="00FF19A6" w:rsidRPr="008851AE" w:rsidRDefault="00FF19A6" w:rsidP="00FF19A6">
      <w:pPr>
        <w:spacing w:before="120" w:after="0"/>
        <w:ind w:firstLine="567"/>
        <w:jc w:val="both"/>
      </w:pPr>
      <w:r w:rsidRPr="008851AE">
        <w:t>– маленькая дистанция (1-2 балла);</w:t>
      </w:r>
    </w:p>
    <w:p w:rsidR="00FF19A6" w:rsidRPr="008851AE" w:rsidRDefault="00FF19A6" w:rsidP="00FF19A6">
      <w:pPr>
        <w:spacing w:before="120" w:after="0"/>
        <w:ind w:firstLine="567"/>
        <w:jc w:val="both"/>
      </w:pPr>
      <w:r w:rsidRPr="008851AE">
        <w:t>– средняя дистанция (3-5 балла);</w:t>
      </w:r>
    </w:p>
    <w:p w:rsidR="00FF19A6" w:rsidRPr="008851AE" w:rsidRDefault="00FF19A6" w:rsidP="00FF19A6">
      <w:pPr>
        <w:spacing w:before="120" w:after="0"/>
        <w:ind w:firstLine="567"/>
        <w:jc w:val="both"/>
      </w:pPr>
      <w:r w:rsidRPr="008851AE">
        <w:t>– большая дистанция (6-7 балла).</w:t>
      </w:r>
    </w:p>
    <w:p w:rsidR="00FF19A6" w:rsidRPr="008851AE" w:rsidRDefault="00FF19A6" w:rsidP="00FF19A6">
      <w:pPr>
        <w:spacing w:before="120" w:after="0"/>
        <w:ind w:firstLine="567"/>
        <w:jc w:val="both"/>
      </w:pPr>
      <w:r w:rsidRPr="008851AE">
        <w:t>Подобразец из Македонии включал македонцев, албанцев и цыган. Одним из результатов исследования является тот, что македонцы весьма расположены, когда речь идет о сербах, живущих в Македонии: 84,3% македонцев не имеет дистанции, 9,6% показывает маленькую дистанцию, а 3,5% - умеренную.</w:t>
      </w:r>
    </w:p>
    <w:p w:rsidR="00FF19A6" w:rsidRPr="008851AE" w:rsidRDefault="00FF19A6" w:rsidP="00FF19A6">
      <w:pPr>
        <w:spacing w:before="120" w:after="0"/>
        <w:ind w:firstLine="567"/>
        <w:jc w:val="both"/>
      </w:pPr>
      <w:r w:rsidRPr="008851AE">
        <w:t>Наибольшую близость по отношению к сербам в Македонии показывают сами македонцы. Наибольшую же дистанцию по отношению к сербам в Македонии показывают албанцы (почти половина анкетируемых, вне зависимости от половых различий, табл. 16). Македонцы, независимо от пола и возраста, выбирают ответы, указывающие на то, что социально-этнической дистанции по отношению к сербам не существует. Среди албанцев нет дистанции всего у 11,5%, причем это люди в возрасте от 30 до 49 лет. Большой процент албанцев показывают очень большую дистанцию. Беспокойство вызывают данные, говорящие о том, что большой процент молодых албанцев воспитаны на нетерпимости по отношению к сербам. Что касается цыган, то можно заметить, что с увеличением возраста дистанция растет, а с уменьшением - падает.</w:t>
      </w:r>
    </w:p>
    <w:p w:rsidR="00FF19A6" w:rsidRPr="008851AE" w:rsidRDefault="00FF19A6" w:rsidP="00FF19A6">
      <w:pPr>
        <w:spacing w:before="120" w:after="0"/>
        <w:ind w:firstLine="567"/>
        <w:jc w:val="both"/>
      </w:pPr>
      <w:r w:rsidRPr="008851AE">
        <w:t>Македонцы воспринимают сербов (уровень образования не имеет значения) в основном без дистанции. В случае с албанцами это не так: здесь дистанция увеличивается пропорционально росту образованности. Образованным албанцам больше мешают сербы. Причины необходимо искать в экономических реалиях. Сербы для них представляют серьезную конкуренцию, когда речь идет о рабочих местах, занятии определенного положения в обществе и т.д. Две трети цыган, не взирая на уровень их образования, также дистанцированы в отношении к сербам.</w:t>
      </w:r>
    </w:p>
    <w:p w:rsidR="00FF19A6" w:rsidRPr="008851AE" w:rsidRDefault="00FF19A6" w:rsidP="00FF19A6">
      <w:pPr>
        <w:spacing w:before="120" w:after="0"/>
        <w:ind w:firstLine="567"/>
        <w:jc w:val="both"/>
      </w:pPr>
      <w:r w:rsidRPr="008851AE">
        <w:t>Приведенные данные подтверждаются и анализом связи между профессиональной принадлежностью и общей социально-этнической дистанции. Македонцы, не взирая на профессию, без дистанции относятся к сербам. Около 50% албанцев разной профессиональной ориентации показывают большую дистанцию по отношению к сербам, наибольшее число среди них – специалисты и спортсмены. Более 50% цыган различной профессиональной ориентации показывают маленькую дистанцию, а их максимальное количество – ученики и студенты.</w:t>
      </w:r>
    </w:p>
    <w:p w:rsidR="00FF19A6" w:rsidRPr="008851AE" w:rsidRDefault="00FF19A6" w:rsidP="00FF19A6">
      <w:pPr>
        <w:spacing w:before="120" w:after="0"/>
        <w:ind w:firstLine="567"/>
        <w:jc w:val="both"/>
      </w:pPr>
      <w:r w:rsidRPr="008851AE">
        <w:t>Македонцы в селах и городах без дистанции относятся к сербам. Когда речь идет об албанцах, то ясно видно, что дистанция растет с ростом урбанизации (табл. 18). Две трети албанцев показывают большую дистанцию по отношению к сербам. Что касается цыган, то место жительства, в данном случае, не имеет значения.</w:t>
      </w:r>
    </w:p>
    <w:p w:rsidR="00FF19A6" w:rsidRPr="008851AE" w:rsidRDefault="00FF19A6" w:rsidP="00FF19A6">
      <w:pPr>
        <w:spacing w:before="120" w:after="0"/>
        <w:ind w:firstLine="567"/>
        <w:jc w:val="both"/>
      </w:pPr>
      <w:r w:rsidRPr="008851AE">
        <w:t>Из этого следует вывод, что хотя и существуют определенные различия, касающиеся индивидуальных характеристик и этнической дистанции, все же решающую роль в социально-этническом дистанцировании играет национальная принадлежность. Албанцы более всего дистанцированы от сербов, живущих в Македонии, они показывают наибольшую нетерпимость по отношению к сербам.</w:t>
      </w:r>
    </w:p>
    <w:p w:rsidR="00FF19A6" w:rsidRPr="008851AE" w:rsidRDefault="00FF19A6" w:rsidP="00FF19A6">
      <w:pPr>
        <w:spacing w:before="120" w:after="0"/>
        <w:ind w:firstLine="567"/>
        <w:jc w:val="both"/>
      </w:pPr>
      <w:r w:rsidRPr="008851AE">
        <w:t xml:space="preserve">Выборку Болгарии составляли болгары, турки, цыгане и влахи. Когда речь идет об общей дистанции у анкетируемых болгарской национальности по отношению к сербам в Болгарии, то получаем следующую картинку: без дистанции и нейтральны – 61, 5% анкетируемых, с маленькой дистанцией – 28,0%, со средней дистанцией 7,9% и с большой дистанцией – всего 2,0% анкетируемых. Большинство болгар показывает отсутствие большой дистанции по отношению к сербам, что означает социальную и этническую близость; лишь 2,0% анкетируемых болгарской национальности выражают большую дистанцию по отношению к сербам. Большой процент болгар (мужского и женского пола) без дистанции или с маленькой дистанцией относятся к сербам (табл. 19). Турки и цыгане в Болгарии без дистанции или с небольшой дистанцией (там, где число женщин выше) воспринимают сербов. Среди турков и влахов существуют и те, кто к сербам относится с большой и средней дистанцией. Интересно и то, что большую степень дистанции выражают анкетируемые женского пола (13%). </w:t>
      </w:r>
    </w:p>
    <w:p w:rsidR="00FF19A6" w:rsidRPr="008851AE" w:rsidRDefault="00FF19A6" w:rsidP="00FF19A6">
      <w:pPr>
        <w:spacing w:before="120" w:after="0"/>
        <w:ind w:firstLine="567"/>
        <w:jc w:val="both"/>
      </w:pPr>
      <w:r w:rsidRPr="008851AE">
        <w:t>Анализ связи дистанции с возрастом показывает, что болгары, независимо от возраста, в основном воспринимают сербов без дистанции или с маленькой дистанцией (табл. 20). Наиболее дистанцированными являются анкетируемые в возрасте 40-49 лет, в то время как те, кто имеют маленькую дистанцию по отношению к сербам (35,6%), несколько моложе (30-39 года). Турки во всех возрастных категориях демонстрируют маленькую дистанцию, а у цыган данная тенденция выражена еще яснее. Особо большое число цыган с маленькой дистанцией находятся в возрасте между 19 и 29 годами (87,5%). Влахи, как правило, без дистанции или с маленькой дистанцией относятся к сербам, однако в определенных возрастных границах они показывают большую дистанцию - 33,3% влахов между 30 и 39 годами, или 11,1% между 40 и 49 годами, что должно быть принято во внимание, поскольку представляет собой силу, которая может повлиять на межнациональные отношения и создать климат расовой нетерпимости.</w:t>
      </w:r>
    </w:p>
    <w:p w:rsidR="00FF19A6" w:rsidRPr="008851AE" w:rsidRDefault="00FF19A6" w:rsidP="00FF19A6">
      <w:pPr>
        <w:spacing w:before="120" w:after="0"/>
        <w:ind w:firstLine="567"/>
        <w:jc w:val="both"/>
      </w:pPr>
      <w:r w:rsidRPr="008851AE">
        <w:t>Что же касается образования (табл. 21), то болгары, несмотря на уровень образования, воспринимают сербов без дистанции или с минимальной дистанцией. Все же небольшой рост дистанцирования наблюдается у лиц с более высоким уровнем образования: болгары со средней школой (3,5%) и с высшим образованием (2,6%) даже выражают высокую дистанцию по отношению к сербам. Что касается анкетируемых турецкой национальности, то наиболее часто они выражают маленькую дистанцию, которая с ростом образования меняется, причем большая дистанция присуща как для анкетируемых с неоконченным начальным образованием (7,7%), так и для тех, кто имеет высшее образование (8,3%).</w:t>
      </w:r>
    </w:p>
    <w:p w:rsidR="00FF19A6" w:rsidRPr="008851AE" w:rsidRDefault="00FF19A6" w:rsidP="00FF19A6">
      <w:pPr>
        <w:spacing w:before="120" w:after="0"/>
        <w:ind w:firstLine="567"/>
        <w:jc w:val="both"/>
      </w:pPr>
      <w:r w:rsidRPr="008851AE">
        <w:t xml:space="preserve">Цыгане без дистанции или с маленькой дистанцией относятся к сербам, при том, что полная близость (100,0%) существует у тех анкетируемых, кто имеет среднее специальное образование. Большая же дистанция существует у тех цыган, кто окончил среднюю школу (7,7%). Анкетируемые влахи, несмотря на уровень образования, полностью или с маленькой дистанцией воспринимают сербов, хотя необходимо отметить, что нетерпимость выражают 11,1% влахов без начального образования и 12,5% с начальным образованием. </w:t>
      </w:r>
    </w:p>
    <w:p w:rsidR="00FF19A6" w:rsidRPr="008851AE" w:rsidRDefault="00FF19A6" w:rsidP="00FF19A6">
      <w:pPr>
        <w:spacing w:before="120" w:after="0"/>
        <w:ind w:firstLine="567"/>
        <w:jc w:val="both"/>
      </w:pPr>
      <w:r w:rsidRPr="008851AE">
        <w:t>Болгары, в основном, несмотря на профессию, без дистанции относятся к сербам (табл. 22), но интересно и то, что 5,0% частных предпринимателей болгарского происхождения имеют большую дистанцию по отношению к сербам. Опять же проявляется экономическая причина для нетерпимости. Также у анкетируемых турецкой национальности почти во всех профессиях видна маленькая дистанция по отношению к сербам, при том, что как и у болгар, высокую дистанцию выражали частники (16,7%).</w:t>
      </w:r>
    </w:p>
    <w:p w:rsidR="00FF19A6" w:rsidRPr="008851AE" w:rsidRDefault="00FF19A6" w:rsidP="00FF19A6">
      <w:pPr>
        <w:spacing w:before="120" w:after="0"/>
        <w:ind w:firstLine="567"/>
        <w:jc w:val="both"/>
      </w:pPr>
      <w:r w:rsidRPr="008851AE">
        <w:t>Цыгане, несмотря на профессиональную ориентацию, без социальной дистанции или с маленькой дистанцией относятся к сербам. Влахи, как правило, относятся без дистанции, но нельзя упускать из виду, что определенный процент безработных (17,6%) имеет большую социально-этническую дистанцию по отношению к сербам.</w:t>
      </w:r>
    </w:p>
    <w:p w:rsidR="00FF19A6" w:rsidRPr="008851AE" w:rsidRDefault="00FF19A6" w:rsidP="00FF19A6">
      <w:pPr>
        <w:spacing w:before="120" w:after="0"/>
        <w:ind w:firstLine="567"/>
        <w:jc w:val="both"/>
      </w:pPr>
      <w:r w:rsidRPr="008851AE">
        <w:t>Болгары в основном высказывают приязнь по отношению к сербам, хотя у тех, кто живет в поселках городского типа, наблюдается средняя дистанция (18,2%, табл. 23). Турки без дистанции или с маленькой дистанцией воспринимают сербов, невзирая на место жительство. Все-таки определенная нетерпимость присуща туркам, живущим в городе (6,3%). В среде цыган не наблюдается особая дистанция, а у влахов средняя дистанция появляется среди живущих в городе</w:t>
      </w:r>
      <w:r>
        <w:t xml:space="preserve"> </w:t>
      </w:r>
      <w:r w:rsidRPr="008851AE">
        <w:t>(20,0%).</w:t>
      </w:r>
    </w:p>
    <w:p w:rsidR="00FF19A6" w:rsidRPr="008851AE" w:rsidRDefault="00FF19A6" w:rsidP="00FF19A6">
      <w:pPr>
        <w:spacing w:before="120" w:after="0"/>
        <w:ind w:firstLine="567"/>
        <w:jc w:val="both"/>
      </w:pPr>
      <w:r w:rsidRPr="008851AE">
        <w:t xml:space="preserve">Анализируя общую социально-этническую дистанцию, которая выражается в большей или меньшей степени по отношению к сербам, живущим в Македонии и Болгарии, ясно видно, что: македонцы, в основном (84,3%), воспринимают сербов без дистанции. Болгары несколько сдержаннее, поскольку 61,5% воспринимает сербов без дистанции, а около трети - с маленькой дистанцией, 7,9% - со средней и 2,0% - с большой дистанцией. Когда речь идет о македонцах, то здесь не наблюдается ни одного случая с большой дистанцией. Индикативным и потенциально опасным для международного сообщества и процессов интеграции является тот факт, что в Македонии албанцы выражают очевидную нетерпимость по отношению к сербам (около 50,0% – большая социальная дистанция, а около 20,0% - средняя и маленькая). Здесь необходимо подчеркнуть, что по результатам исследования, которое проведено в 15 городах на территории Сербии, социальная дистанция по отношению к албанцам наиболее выражена. Сербы не желают иметь албанцев в своем окружении. Следовательно, речь идет о взаимной нетерпимости[3]. Нетерпимость между сербами и албанцами существует и внутри самого государства Сербии и Черногории (особенно в Косово), что представляет политическую проблему. </w:t>
      </w:r>
    </w:p>
    <w:p w:rsidR="00FF19A6" w:rsidRDefault="00FF19A6" w:rsidP="00FF19A6">
      <w:pPr>
        <w:spacing w:before="120" w:after="0"/>
        <w:ind w:firstLine="567"/>
        <w:jc w:val="both"/>
      </w:pPr>
      <w:r w:rsidRPr="008851AE">
        <w:t>Цыгане с маленькой дистанцией или без дистанции высказываются по отношению к сербам в Болгарии и Македонии, притом, что большая близость наблюдается в Македонии. Похожая ситуация и с соотношением общей дистанции между сербами, живущими в Болгарии, с одной стороны, и влахами и турками - с другой. Число влахов, воспринимающих сербов с маленькой дистанцией или без дистанции, одинаково. Турки в двое чаще, нежели влахи, высказывают маленькую социальную дистанцию по отношению к сербам, живущим в Болгарии.</w:t>
      </w:r>
    </w:p>
    <w:p w:rsidR="00FF19A6" w:rsidRPr="008851AE" w:rsidRDefault="00FF19A6" w:rsidP="00FF19A6">
      <w:pPr>
        <w:spacing w:before="120" w:after="0"/>
        <w:jc w:val="center"/>
        <w:rPr>
          <w:b/>
          <w:bCs/>
          <w:sz w:val="28"/>
          <w:szCs w:val="28"/>
        </w:rPr>
      </w:pPr>
      <w:r w:rsidRPr="008851AE">
        <w:rPr>
          <w:b/>
          <w:bCs/>
          <w:sz w:val="28"/>
          <w:szCs w:val="28"/>
        </w:rPr>
        <w:t>Вывод</w:t>
      </w:r>
    </w:p>
    <w:p w:rsidR="00FF19A6" w:rsidRPr="008851AE" w:rsidRDefault="00FF19A6" w:rsidP="00FF19A6">
      <w:pPr>
        <w:spacing w:before="120" w:after="0"/>
        <w:ind w:firstLine="567"/>
        <w:jc w:val="both"/>
      </w:pPr>
      <w:r w:rsidRPr="008851AE">
        <w:t>Данная работа представляет собой попытку рассмотреть возможность и готовность представителей различных этнических групп к формированию</w:t>
      </w:r>
      <w:r>
        <w:t xml:space="preserve"> </w:t>
      </w:r>
      <w:r w:rsidRPr="008851AE">
        <w:t>отношений</w:t>
      </w:r>
      <w:r>
        <w:t xml:space="preserve"> </w:t>
      </w:r>
      <w:r w:rsidRPr="008851AE">
        <w:t>социальной</w:t>
      </w:r>
      <w:r>
        <w:t xml:space="preserve"> </w:t>
      </w:r>
      <w:r w:rsidRPr="008851AE">
        <w:t>близости</w:t>
      </w:r>
      <w:r>
        <w:t xml:space="preserve"> </w:t>
      </w:r>
      <w:r w:rsidRPr="008851AE">
        <w:t>в</w:t>
      </w:r>
      <w:r>
        <w:t xml:space="preserve"> </w:t>
      </w:r>
      <w:r w:rsidRPr="008851AE">
        <w:t>направлениях, основанных на существующих социальных и этнических дистанциях. Сербы в Болгарии и Македонии показаны через этническую призму «других» с целью определить степень развитости сознания о возможностях совместной жизни, региональном идентитете, возможности сотрудничества, добрососедских отношений и интеграции в европейское и мировое содружество.</w:t>
      </w:r>
    </w:p>
    <w:p w:rsidR="00FF19A6" w:rsidRPr="008851AE" w:rsidRDefault="00FF19A6" w:rsidP="00FF19A6">
      <w:pPr>
        <w:spacing w:before="120" w:after="0"/>
        <w:ind w:firstLine="567"/>
        <w:jc w:val="both"/>
      </w:pPr>
      <w:r w:rsidRPr="008851AE">
        <w:t>Основное предположение, которое было выдвинуто: этническая дистанция обусловлена оценкой тех особенностей, которые приписываются «другим», или, иначе говоря, готовность к определенным отношениям с сербами во многом зависит от положительных или отрицательных предположений и оценок, которые приписывают им «другие».</w:t>
      </w:r>
    </w:p>
    <w:p w:rsidR="00FF19A6" w:rsidRPr="008851AE" w:rsidRDefault="00FF19A6" w:rsidP="00FF19A6">
      <w:pPr>
        <w:spacing w:before="120" w:after="0"/>
        <w:ind w:firstLine="567"/>
        <w:jc w:val="both"/>
      </w:pPr>
      <w:r w:rsidRPr="008851AE">
        <w:t>Основной вывод данного исследования заключается в том, что этническая дистанция и взаимная общественная дистанции связаны с отрицательными негативными этническими стереотипами. Степень предрассудков по отношению к сербам определяет степень социальной дистанции между сербами и «другими». Те народы, которые акцентировано негативно высказываются и склонны к отрицательным стереотипам о сербах, по отношению к ним выражают наибольшую социально-этническую дистанцию. Следовательно, в Македонии взаимная общественная дистанция самая большая между сербами и албанцами, поскольку албанцы приписывают сербам отрицательные особенности. Напротив, взаимная общественная близость существует между македонцами и сербами, поскольку македонцы воспринимают сербов, как правило, положительно.</w:t>
      </w:r>
    </w:p>
    <w:p w:rsidR="00FF19A6" w:rsidRPr="008851AE" w:rsidRDefault="00FF19A6" w:rsidP="00FF19A6">
      <w:pPr>
        <w:spacing w:before="120" w:after="0"/>
        <w:ind w:firstLine="567"/>
        <w:jc w:val="both"/>
      </w:pPr>
      <w:r w:rsidRPr="008851AE">
        <w:t>В Болгарии мнение болгар о специфичных особенностях сербов не определенно либо положительно. Неопределенность, в данном случае, даже ярче выражена, нежели положительное мнение. То, что вызывает беспокойство - это довольно большой процент неопределенных и сдержанных ответов в подобразце из Болгарии, которые принадлежат цыганам, туркам и влахам. Такое положение может быть результатом незаинтересованного отношения к формированию некоторых качественных общественных конгломератов.</w:t>
      </w:r>
    </w:p>
    <w:p w:rsidR="00FF19A6" w:rsidRPr="008851AE" w:rsidRDefault="00FF19A6" w:rsidP="00FF19A6">
      <w:pPr>
        <w:spacing w:before="120" w:after="0"/>
        <w:ind w:firstLine="567"/>
        <w:jc w:val="both"/>
      </w:pPr>
      <w:r w:rsidRPr="008851AE">
        <w:t>«Вечная неприязнь» между албанцами и сербами не уменьшается, что не дает возможности на данной основе формировать отношения европейского образца и возродить демократический дух. Тенденцию к сепарации земли и к переделу границ сопровождает националистическая идеология, основанная на исключительности и нетерпимости, что также не отвечает духу европейских процессов интеграции. Межэтнические столкновения и конфликты довольно часто провоцируются политиками националистического толка. Этническая дистанция превращается в показатель этнонациональной политики и делает из нее самостоятельный фактор генерирования этнических столкновений. Серьезные общественные противоречия, выражаемые в виде национальной нетерпимости, всегда обусловлены синтезом многочисленных факторов, среди которых экономический играет не последнюю роль.</w:t>
      </w:r>
    </w:p>
    <w:p w:rsidR="00FF19A6" w:rsidRDefault="00FF19A6" w:rsidP="00FF19A6">
      <w:pPr>
        <w:spacing w:before="120" w:after="0"/>
        <w:ind w:firstLine="567"/>
        <w:jc w:val="both"/>
      </w:pPr>
      <w:r w:rsidRPr="008851AE">
        <w:t>Одновременно с нетерпимостью развиваются тенденции к сепаратизму и национализму. Этническую нетерпимость и социальное дистанцирование, которое выражается в негативной квалификации «других», подогревает сознание о «балканцах» и их «примитивности». Территория Балканского полуострова, являющаяся клином между Востоком и Западом, стоит перед выбором: погибнуть в мелких и крупных «измах» или пойти по пути развития цивилизованного общества, который включает в себя различные виды региональной интеграции и изменение разнообразных национальных стереотипов. Развитие и интеграция требуют утверждения принципа одинаковых возможностей, который подразумевает создание общественных, политических и юридических ситуаций для различных общественных групп, в которых они имеют одинаковый политический и правовой статус. Традиционализм, предрассудки, стереотипы, этническая исключительность и нетерпимость должны уступить место этнической толерантности, без которой невозможно включиться в процесс интеграции и присоединиться к европейскому и мировому сообществу.</w:t>
      </w:r>
    </w:p>
    <w:p w:rsidR="00FF19A6" w:rsidRPr="008851AE" w:rsidRDefault="00FF19A6" w:rsidP="00FF19A6">
      <w:pPr>
        <w:spacing w:before="120" w:after="0"/>
        <w:ind w:firstLine="567"/>
        <w:jc w:val="both"/>
      </w:pPr>
      <w:r w:rsidRPr="008851AE">
        <w:t>Таблица 1</w:t>
      </w:r>
    </w:p>
    <w:p w:rsidR="00FF19A6" w:rsidRPr="008851AE" w:rsidRDefault="00FF19A6" w:rsidP="00FF19A6">
      <w:pPr>
        <w:spacing w:before="120" w:after="0"/>
        <w:ind w:firstLine="567"/>
        <w:jc w:val="both"/>
      </w:pPr>
      <w:r w:rsidRPr="008851AE">
        <w:t>Отношение македонцев к сербам</w:t>
      </w:r>
    </w:p>
    <w:tbl>
      <w:tblPr>
        <w:tblW w:w="5000" w:type="pct"/>
        <w:tblInd w:w="-48" w:type="dxa"/>
        <w:tblCellMar>
          <w:left w:w="40" w:type="dxa"/>
          <w:right w:w="40" w:type="dxa"/>
        </w:tblCellMar>
        <w:tblLook w:val="0000" w:firstRow="0" w:lastRow="0" w:firstColumn="0" w:lastColumn="0" w:noHBand="0" w:noVBand="0"/>
      </w:tblPr>
      <w:tblGrid>
        <w:gridCol w:w="5336"/>
        <w:gridCol w:w="1254"/>
        <w:gridCol w:w="1062"/>
        <w:gridCol w:w="2069"/>
      </w:tblGrid>
      <w:tr w:rsidR="00FF19A6" w:rsidRPr="008851AE" w:rsidTr="006C69E2">
        <w:trPr>
          <w:trHeight w:hRule="exact" w:val="307"/>
        </w:trPr>
        <w:tc>
          <w:tcPr>
            <w:tcW w:w="274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Отношение македонцев к сербам </w:t>
            </w:r>
          </w:p>
        </w:tc>
        <w:tc>
          <w:tcPr>
            <w:tcW w:w="64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Да</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Нет</w:t>
            </w:r>
          </w:p>
        </w:tc>
        <w:tc>
          <w:tcPr>
            <w:tcW w:w="106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Нейтрально</w:t>
            </w:r>
          </w:p>
        </w:tc>
      </w:tr>
      <w:tr w:rsidR="00FF19A6" w:rsidRPr="008851AE" w:rsidTr="006C69E2">
        <w:trPr>
          <w:trHeight w:hRule="exact" w:val="298"/>
        </w:trPr>
        <w:tc>
          <w:tcPr>
            <w:tcW w:w="274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Вступил бы в брак </w:t>
            </w:r>
          </w:p>
        </w:tc>
        <w:tc>
          <w:tcPr>
            <w:tcW w:w="64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82,1%</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8,1%</w:t>
            </w:r>
          </w:p>
        </w:tc>
        <w:tc>
          <w:tcPr>
            <w:tcW w:w="106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15,6%</w:t>
            </w:r>
          </w:p>
        </w:tc>
      </w:tr>
      <w:tr w:rsidR="00FF19A6" w:rsidRPr="008851AE" w:rsidTr="006C69E2">
        <w:trPr>
          <w:trHeight w:hRule="exact" w:val="288"/>
        </w:trPr>
        <w:tc>
          <w:tcPr>
            <w:tcW w:w="274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Дружил бы </w:t>
            </w:r>
          </w:p>
        </w:tc>
        <w:tc>
          <w:tcPr>
            <w:tcW w:w="64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95,5%</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1,3%</w:t>
            </w:r>
          </w:p>
        </w:tc>
        <w:tc>
          <w:tcPr>
            <w:tcW w:w="106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3,1%</w:t>
            </w:r>
          </w:p>
        </w:tc>
      </w:tr>
      <w:tr w:rsidR="00FF19A6" w:rsidRPr="008851AE" w:rsidTr="006C69E2">
        <w:trPr>
          <w:trHeight w:hRule="exact" w:val="298"/>
        </w:trPr>
        <w:tc>
          <w:tcPr>
            <w:tcW w:w="274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Жил бы по соседству </w:t>
            </w:r>
          </w:p>
        </w:tc>
        <w:tc>
          <w:tcPr>
            <w:tcW w:w="64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96,0%</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1,8%</w:t>
            </w:r>
          </w:p>
        </w:tc>
        <w:tc>
          <w:tcPr>
            <w:tcW w:w="106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2,2%</w:t>
            </w:r>
          </w:p>
        </w:tc>
      </w:tr>
      <w:tr w:rsidR="00FF19A6" w:rsidRPr="008851AE" w:rsidTr="006C69E2">
        <w:trPr>
          <w:trHeight w:hRule="exact" w:val="298"/>
        </w:trPr>
        <w:tc>
          <w:tcPr>
            <w:tcW w:w="274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Работал бы в одном коллективе </w:t>
            </w:r>
          </w:p>
        </w:tc>
        <w:tc>
          <w:tcPr>
            <w:tcW w:w="64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96,4%</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1,8%</w:t>
            </w:r>
          </w:p>
        </w:tc>
        <w:tc>
          <w:tcPr>
            <w:tcW w:w="106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1,8%</w:t>
            </w:r>
          </w:p>
        </w:tc>
      </w:tr>
      <w:tr w:rsidR="00FF19A6" w:rsidRPr="008851AE" w:rsidTr="006C69E2">
        <w:trPr>
          <w:trHeight w:hRule="exact" w:val="288"/>
        </w:trPr>
        <w:tc>
          <w:tcPr>
            <w:tcW w:w="274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Согласился бы иметь начальником </w:t>
            </w:r>
          </w:p>
        </w:tc>
        <w:tc>
          <w:tcPr>
            <w:tcW w:w="64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86,1%</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7,6%</w:t>
            </w:r>
          </w:p>
        </w:tc>
        <w:tc>
          <w:tcPr>
            <w:tcW w:w="106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6,3%</w:t>
            </w:r>
          </w:p>
        </w:tc>
      </w:tr>
      <w:tr w:rsidR="00FF19A6" w:rsidRPr="008851AE" w:rsidTr="006C69E2">
        <w:trPr>
          <w:trHeight w:hRule="exact" w:val="298"/>
        </w:trPr>
        <w:tc>
          <w:tcPr>
            <w:tcW w:w="274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Жил бы в одном городе </w:t>
            </w:r>
          </w:p>
        </w:tc>
        <w:tc>
          <w:tcPr>
            <w:tcW w:w="64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94,2%</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2,7%</w:t>
            </w:r>
          </w:p>
        </w:tc>
        <w:tc>
          <w:tcPr>
            <w:tcW w:w="106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3,1%</w:t>
            </w:r>
          </w:p>
        </w:tc>
      </w:tr>
      <w:tr w:rsidR="00FF19A6" w:rsidRPr="008851AE" w:rsidTr="006C69E2">
        <w:trPr>
          <w:trHeight w:hRule="exact" w:val="317"/>
        </w:trPr>
        <w:tc>
          <w:tcPr>
            <w:tcW w:w="274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Жил бы в одном государстве </w:t>
            </w:r>
          </w:p>
        </w:tc>
        <w:tc>
          <w:tcPr>
            <w:tcW w:w="64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95,5%</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3,1%</w:t>
            </w:r>
          </w:p>
        </w:tc>
        <w:tc>
          <w:tcPr>
            <w:tcW w:w="106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1,3%</w:t>
            </w:r>
          </w:p>
        </w:tc>
      </w:tr>
    </w:tbl>
    <w:p w:rsidR="00FF19A6" w:rsidRPr="008851AE" w:rsidRDefault="00FF19A6" w:rsidP="00FF19A6">
      <w:pPr>
        <w:spacing w:before="120" w:after="0"/>
        <w:ind w:firstLine="567"/>
        <w:jc w:val="both"/>
      </w:pPr>
      <w:r w:rsidRPr="008851AE">
        <w:t xml:space="preserve">Таблица 2 </w:t>
      </w:r>
    </w:p>
    <w:p w:rsidR="00FF19A6" w:rsidRPr="008851AE" w:rsidRDefault="00FF19A6" w:rsidP="00FF19A6">
      <w:pPr>
        <w:spacing w:before="120" w:after="0"/>
        <w:ind w:firstLine="567"/>
        <w:jc w:val="both"/>
      </w:pPr>
      <w:r w:rsidRPr="008851AE">
        <w:t>Отношение албанцев к сербам</w:t>
      </w:r>
    </w:p>
    <w:tbl>
      <w:tblPr>
        <w:tblW w:w="5000" w:type="pct"/>
        <w:tblInd w:w="-48" w:type="dxa"/>
        <w:tblCellMar>
          <w:left w:w="40" w:type="dxa"/>
          <w:right w:w="40" w:type="dxa"/>
        </w:tblCellMar>
        <w:tblLook w:val="0000" w:firstRow="0" w:lastRow="0" w:firstColumn="0" w:lastColumn="0" w:noHBand="0" w:noVBand="0"/>
      </w:tblPr>
      <w:tblGrid>
        <w:gridCol w:w="5222"/>
        <w:gridCol w:w="1256"/>
        <w:gridCol w:w="1291"/>
        <w:gridCol w:w="1952"/>
      </w:tblGrid>
      <w:tr w:rsidR="00FF19A6" w:rsidRPr="008851AE" w:rsidTr="006C69E2">
        <w:trPr>
          <w:trHeight w:hRule="exact" w:val="307"/>
        </w:trPr>
        <w:tc>
          <w:tcPr>
            <w:tcW w:w="268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Отношение албанцев к сербам </w:t>
            </w:r>
          </w:p>
        </w:tc>
        <w:tc>
          <w:tcPr>
            <w:tcW w:w="64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Да</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Нет</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Нейтрально</w:t>
            </w:r>
          </w:p>
        </w:tc>
      </w:tr>
      <w:tr w:rsidR="00FF19A6" w:rsidRPr="008851AE" w:rsidTr="006C69E2">
        <w:trPr>
          <w:trHeight w:hRule="exact" w:val="298"/>
        </w:trPr>
        <w:tc>
          <w:tcPr>
            <w:tcW w:w="268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Вступил бы в брак </w:t>
            </w:r>
          </w:p>
        </w:tc>
        <w:tc>
          <w:tcPr>
            <w:tcW w:w="64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0,8%</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96,7%</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2,4%</w:t>
            </w:r>
          </w:p>
        </w:tc>
      </w:tr>
      <w:tr w:rsidR="00FF19A6" w:rsidRPr="008851AE" w:rsidTr="006C69E2">
        <w:trPr>
          <w:trHeight w:hRule="exact" w:val="288"/>
        </w:trPr>
        <w:tc>
          <w:tcPr>
            <w:tcW w:w="268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Дружил бы </w:t>
            </w:r>
          </w:p>
        </w:tc>
        <w:tc>
          <w:tcPr>
            <w:tcW w:w="64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29,5%</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63,1%</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7,4%</w:t>
            </w:r>
          </w:p>
        </w:tc>
      </w:tr>
      <w:tr w:rsidR="00FF19A6" w:rsidRPr="008851AE" w:rsidTr="006C69E2">
        <w:trPr>
          <w:trHeight w:hRule="exact" w:val="298"/>
        </w:trPr>
        <w:tc>
          <w:tcPr>
            <w:tcW w:w="268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Жил бы по соседству </w:t>
            </w:r>
          </w:p>
        </w:tc>
        <w:tc>
          <w:tcPr>
            <w:tcW w:w="64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23,6%</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69,9%</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6,5%</w:t>
            </w:r>
          </w:p>
        </w:tc>
      </w:tr>
      <w:tr w:rsidR="00FF19A6" w:rsidRPr="008851AE" w:rsidTr="006C69E2">
        <w:trPr>
          <w:trHeight w:hRule="exact" w:val="298"/>
        </w:trPr>
        <w:tc>
          <w:tcPr>
            <w:tcW w:w="268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Работал бы в одном коллективе </w:t>
            </w:r>
          </w:p>
        </w:tc>
        <w:tc>
          <w:tcPr>
            <w:tcW w:w="64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37,4%</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57,7%</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4,9%</w:t>
            </w:r>
          </w:p>
        </w:tc>
      </w:tr>
      <w:tr w:rsidR="00FF19A6" w:rsidRPr="008851AE" w:rsidTr="006C69E2">
        <w:trPr>
          <w:trHeight w:hRule="exact" w:val="288"/>
        </w:trPr>
        <w:tc>
          <w:tcPr>
            <w:tcW w:w="268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Согласился бы иметь начальником </w:t>
            </w:r>
          </w:p>
        </w:tc>
        <w:tc>
          <w:tcPr>
            <w:tcW w:w="64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15,6%</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71,3%</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13,1%</w:t>
            </w:r>
          </w:p>
        </w:tc>
      </w:tr>
      <w:tr w:rsidR="00FF19A6" w:rsidRPr="008851AE" w:rsidTr="006C69E2">
        <w:trPr>
          <w:trHeight w:hRule="exact" w:val="298"/>
        </w:trPr>
        <w:tc>
          <w:tcPr>
            <w:tcW w:w="268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Жил бы в одном городе </w:t>
            </w:r>
          </w:p>
        </w:tc>
        <w:tc>
          <w:tcPr>
            <w:tcW w:w="64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28,5%</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61,0%</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10,6%</w:t>
            </w:r>
          </w:p>
        </w:tc>
      </w:tr>
      <w:tr w:rsidR="00FF19A6" w:rsidRPr="008851AE" w:rsidTr="006C69E2">
        <w:trPr>
          <w:trHeight w:hRule="exact" w:val="317"/>
        </w:trPr>
        <w:tc>
          <w:tcPr>
            <w:tcW w:w="268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Жил бы в одном государстве </w:t>
            </w:r>
          </w:p>
        </w:tc>
        <w:tc>
          <w:tcPr>
            <w:tcW w:w="64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35,8%</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60,2%</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4,1%</w:t>
            </w:r>
          </w:p>
        </w:tc>
      </w:tr>
    </w:tbl>
    <w:p w:rsidR="00FF19A6" w:rsidRPr="008851AE" w:rsidRDefault="00FF19A6" w:rsidP="00FF19A6">
      <w:pPr>
        <w:spacing w:before="120" w:after="0"/>
        <w:ind w:firstLine="567"/>
        <w:jc w:val="both"/>
      </w:pPr>
      <w:r w:rsidRPr="008851AE">
        <w:t>Таблица 3</w:t>
      </w:r>
    </w:p>
    <w:p w:rsidR="00FF19A6" w:rsidRPr="008851AE" w:rsidRDefault="00FF19A6" w:rsidP="00FF19A6">
      <w:pPr>
        <w:spacing w:before="120" w:after="0"/>
        <w:ind w:firstLine="567"/>
        <w:jc w:val="both"/>
      </w:pPr>
      <w:r w:rsidRPr="008851AE">
        <w:t>Отношение цыган к сербам</w:t>
      </w:r>
    </w:p>
    <w:tbl>
      <w:tblPr>
        <w:tblW w:w="5000" w:type="pct"/>
        <w:tblInd w:w="-48" w:type="dxa"/>
        <w:tblCellMar>
          <w:left w:w="40" w:type="dxa"/>
          <w:right w:w="40" w:type="dxa"/>
        </w:tblCellMar>
        <w:tblLook w:val="0000" w:firstRow="0" w:lastRow="0" w:firstColumn="0" w:lastColumn="0" w:noHBand="0" w:noVBand="0"/>
      </w:tblPr>
      <w:tblGrid>
        <w:gridCol w:w="5240"/>
        <w:gridCol w:w="1213"/>
        <w:gridCol w:w="1240"/>
        <w:gridCol w:w="2028"/>
      </w:tblGrid>
      <w:tr w:rsidR="00FF19A6" w:rsidRPr="008851AE" w:rsidTr="006C69E2">
        <w:trPr>
          <w:trHeight w:hRule="exact" w:val="307"/>
        </w:trPr>
        <w:tc>
          <w:tcPr>
            <w:tcW w:w="269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Отношение цыган к сербам </w:t>
            </w: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Да</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Нет</w:t>
            </w:r>
          </w:p>
        </w:tc>
        <w:tc>
          <w:tcPr>
            <w:tcW w:w="104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 Нейтрально</w:t>
            </w:r>
          </w:p>
        </w:tc>
      </w:tr>
      <w:tr w:rsidR="00FF19A6" w:rsidRPr="008851AE" w:rsidTr="006C69E2">
        <w:trPr>
          <w:trHeight w:hRule="exact" w:val="298"/>
        </w:trPr>
        <w:tc>
          <w:tcPr>
            <w:tcW w:w="269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Вступил бы в брак </w:t>
            </w: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41,8%</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57,1%</w:t>
            </w:r>
          </w:p>
        </w:tc>
        <w:tc>
          <w:tcPr>
            <w:tcW w:w="104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1,0%</w:t>
            </w:r>
          </w:p>
        </w:tc>
      </w:tr>
      <w:tr w:rsidR="00FF19A6" w:rsidRPr="008851AE" w:rsidTr="006C69E2">
        <w:trPr>
          <w:trHeight w:hRule="exact" w:val="288"/>
        </w:trPr>
        <w:tc>
          <w:tcPr>
            <w:tcW w:w="269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Дружил бы </w:t>
            </w: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95,6%</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2,0%</w:t>
            </w:r>
          </w:p>
        </w:tc>
        <w:tc>
          <w:tcPr>
            <w:tcW w:w="104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2,0%</w:t>
            </w:r>
          </w:p>
        </w:tc>
      </w:tr>
      <w:tr w:rsidR="00FF19A6" w:rsidRPr="008851AE" w:rsidTr="006C69E2">
        <w:trPr>
          <w:trHeight w:hRule="exact" w:val="298"/>
        </w:trPr>
        <w:tc>
          <w:tcPr>
            <w:tcW w:w="269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Жил бы по соседству </w:t>
            </w: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94,9%</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2,0%</w:t>
            </w:r>
          </w:p>
        </w:tc>
        <w:tc>
          <w:tcPr>
            <w:tcW w:w="104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3,1%</w:t>
            </w:r>
          </w:p>
        </w:tc>
      </w:tr>
      <w:tr w:rsidR="00FF19A6" w:rsidRPr="008851AE" w:rsidTr="006C69E2">
        <w:trPr>
          <w:trHeight w:hRule="exact" w:val="288"/>
        </w:trPr>
        <w:tc>
          <w:tcPr>
            <w:tcW w:w="269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Работал бы в одном коллективе </w:t>
            </w: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98,0%</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104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2,0%</w:t>
            </w:r>
          </w:p>
        </w:tc>
      </w:tr>
      <w:tr w:rsidR="00FF19A6" w:rsidRPr="008851AE" w:rsidTr="006C69E2">
        <w:trPr>
          <w:trHeight w:hRule="exact" w:val="298"/>
        </w:trPr>
        <w:tc>
          <w:tcPr>
            <w:tcW w:w="269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Согласился бы иметь начальником </w:t>
            </w: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91,8%</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5,1%</w:t>
            </w:r>
          </w:p>
        </w:tc>
        <w:tc>
          <w:tcPr>
            <w:tcW w:w="104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3,1%</w:t>
            </w:r>
          </w:p>
        </w:tc>
      </w:tr>
      <w:tr w:rsidR="00FF19A6" w:rsidRPr="008851AE" w:rsidTr="006C69E2">
        <w:trPr>
          <w:trHeight w:hRule="exact" w:val="288"/>
        </w:trPr>
        <w:tc>
          <w:tcPr>
            <w:tcW w:w="269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Жил бы в одном городе </w:t>
            </w: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99,0%</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104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1,0%</w:t>
            </w:r>
          </w:p>
        </w:tc>
      </w:tr>
      <w:tr w:rsidR="00FF19A6" w:rsidRPr="008851AE" w:rsidTr="006C69E2">
        <w:trPr>
          <w:trHeight w:hRule="exact" w:val="273"/>
        </w:trPr>
        <w:tc>
          <w:tcPr>
            <w:tcW w:w="269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Жил бы в одном государстве </w:t>
            </w: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99,0%</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104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1,0%</w:t>
            </w:r>
          </w:p>
        </w:tc>
      </w:tr>
    </w:tbl>
    <w:p w:rsidR="00FF19A6" w:rsidRDefault="00FF19A6" w:rsidP="00FF19A6">
      <w:pPr>
        <w:spacing w:before="120" w:after="0"/>
        <w:ind w:firstLine="567"/>
        <w:jc w:val="both"/>
      </w:pPr>
      <w:r w:rsidRPr="008851AE">
        <w:t>Таблица 4</w:t>
      </w:r>
      <w:r>
        <w:t xml:space="preserve"> </w:t>
      </w:r>
    </w:p>
    <w:p w:rsidR="00FF19A6" w:rsidRPr="008851AE" w:rsidRDefault="00FF19A6" w:rsidP="00FF19A6">
      <w:pPr>
        <w:spacing w:before="120" w:after="0"/>
        <w:ind w:firstLine="567"/>
        <w:jc w:val="both"/>
      </w:pPr>
      <w:r w:rsidRPr="008851AE">
        <w:t>Отношение албанцев к сербам</w:t>
      </w:r>
    </w:p>
    <w:tbl>
      <w:tblPr>
        <w:tblW w:w="5000" w:type="pct"/>
        <w:tblInd w:w="-48" w:type="dxa"/>
        <w:tblCellMar>
          <w:left w:w="40" w:type="dxa"/>
          <w:right w:w="40" w:type="dxa"/>
        </w:tblCellMar>
        <w:tblLook w:val="0000" w:firstRow="0" w:lastRow="0" w:firstColumn="0" w:lastColumn="0" w:noHBand="0" w:noVBand="0"/>
      </w:tblPr>
      <w:tblGrid>
        <w:gridCol w:w="7717"/>
        <w:gridCol w:w="2004"/>
      </w:tblGrid>
      <w:tr w:rsidR="00FF19A6" w:rsidRPr="008851AE" w:rsidTr="006C69E2">
        <w:trPr>
          <w:trHeight w:hRule="exact" w:val="307"/>
        </w:trPr>
        <w:tc>
          <w:tcPr>
            <w:tcW w:w="396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Отношение албанцев к сербам </w:t>
            </w:r>
          </w:p>
        </w:tc>
        <w:tc>
          <w:tcPr>
            <w:tcW w:w="103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Нет </w:t>
            </w:r>
          </w:p>
        </w:tc>
      </w:tr>
      <w:tr w:rsidR="00FF19A6" w:rsidRPr="008851AE" w:rsidTr="006C69E2">
        <w:trPr>
          <w:trHeight w:hRule="exact" w:val="271"/>
        </w:trPr>
        <w:tc>
          <w:tcPr>
            <w:tcW w:w="396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Вступил бы в брак </w:t>
            </w:r>
          </w:p>
        </w:tc>
        <w:tc>
          <w:tcPr>
            <w:tcW w:w="103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96,7% </w:t>
            </w:r>
          </w:p>
        </w:tc>
      </w:tr>
      <w:tr w:rsidR="00FF19A6" w:rsidRPr="008851AE" w:rsidTr="006C69E2">
        <w:trPr>
          <w:trHeight w:hRule="exact" w:val="247"/>
        </w:trPr>
        <w:tc>
          <w:tcPr>
            <w:tcW w:w="396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Согласился бы иметь начальником </w:t>
            </w:r>
          </w:p>
        </w:tc>
        <w:tc>
          <w:tcPr>
            <w:tcW w:w="103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71,3% </w:t>
            </w:r>
          </w:p>
        </w:tc>
      </w:tr>
      <w:tr w:rsidR="00FF19A6" w:rsidRPr="008851AE" w:rsidTr="006C69E2">
        <w:trPr>
          <w:trHeight w:hRule="exact" w:val="288"/>
        </w:trPr>
        <w:tc>
          <w:tcPr>
            <w:tcW w:w="396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Жил бы по соседству </w:t>
            </w:r>
          </w:p>
        </w:tc>
        <w:tc>
          <w:tcPr>
            <w:tcW w:w="103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69,9% </w:t>
            </w:r>
          </w:p>
        </w:tc>
      </w:tr>
      <w:tr w:rsidR="00FF19A6" w:rsidRPr="008851AE" w:rsidTr="006C69E2">
        <w:trPr>
          <w:trHeight w:hRule="exact" w:val="298"/>
        </w:trPr>
        <w:tc>
          <w:tcPr>
            <w:tcW w:w="396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Дружил бы </w:t>
            </w:r>
          </w:p>
        </w:tc>
        <w:tc>
          <w:tcPr>
            <w:tcW w:w="103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63,1% </w:t>
            </w:r>
          </w:p>
        </w:tc>
      </w:tr>
      <w:tr w:rsidR="00FF19A6" w:rsidRPr="008851AE" w:rsidTr="006C69E2">
        <w:trPr>
          <w:trHeight w:hRule="exact" w:val="217"/>
        </w:trPr>
        <w:tc>
          <w:tcPr>
            <w:tcW w:w="396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Жил бы в одном городе </w:t>
            </w:r>
          </w:p>
        </w:tc>
        <w:tc>
          <w:tcPr>
            <w:tcW w:w="103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61,0% </w:t>
            </w:r>
          </w:p>
        </w:tc>
      </w:tr>
      <w:tr w:rsidR="00FF19A6" w:rsidRPr="008851AE" w:rsidTr="006C69E2">
        <w:trPr>
          <w:trHeight w:hRule="exact" w:val="288"/>
        </w:trPr>
        <w:tc>
          <w:tcPr>
            <w:tcW w:w="396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Жил бы в одном государстве </w:t>
            </w:r>
          </w:p>
        </w:tc>
        <w:tc>
          <w:tcPr>
            <w:tcW w:w="103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60,2% </w:t>
            </w:r>
          </w:p>
        </w:tc>
      </w:tr>
      <w:tr w:rsidR="00FF19A6" w:rsidRPr="008851AE" w:rsidTr="006C69E2">
        <w:trPr>
          <w:trHeight w:hRule="exact" w:val="317"/>
        </w:trPr>
        <w:tc>
          <w:tcPr>
            <w:tcW w:w="396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Работал бы в одном коллективе </w:t>
            </w:r>
          </w:p>
        </w:tc>
        <w:tc>
          <w:tcPr>
            <w:tcW w:w="103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57,7% </w:t>
            </w:r>
          </w:p>
        </w:tc>
      </w:tr>
    </w:tbl>
    <w:p w:rsidR="00FF19A6" w:rsidRDefault="00FF19A6" w:rsidP="00FF19A6">
      <w:pPr>
        <w:spacing w:before="120" w:after="0"/>
        <w:ind w:firstLine="567"/>
        <w:jc w:val="both"/>
      </w:pPr>
      <w:r w:rsidRPr="008851AE">
        <w:t>Таблица 5</w:t>
      </w:r>
      <w:r>
        <w:t xml:space="preserve"> </w:t>
      </w:r>
    </w:p>
    <w:p w:rsidR="00FF19A6" w:rsidRDefault="00FF19A6" w:rsidP="00FF19A6">
      <w:pPr>
        <w:spacing w:before="120" w:after="0"/>
        <w:ind w:firstLine="567"/>
        <w:jc w:val="both"/>
      </w:pPr>
      <w:r w:rsidRPr="008851AE">
        <w:t>Особенности сербов по оценке македонцев</w:t>
      </w:r>
    </w:p>
    <w:tbl>
      <w:tblPr>
        <w:tblW w:w="5000" w:type="pct"/>
        <w:tblInd w:w="-48" w:type="dxa"/>
        <w:tblCellMar>
          <w:left w:w="40" w:type="dxa"/>
          <w:right w:w="40" w:type="dxa"/>
        </w:tblCellMar>
        <w:tblLook w:val="0000" w:firstRow="0" w:lastRow="0" w:firstColumn="0" w:lastColumn="0" w:noHBand="0" w:noVBand="0"/>
      </w:tblPr>
      <w:tblGrid>
        <w:gridCol w:w="4043"/>
        <w:gridCol w:w="2111"/>
        <w:gridCol w:w="1561"/>
        <w:gridCol w:w="2006"/>
      </w:tblGrid>
      <w:tr w:rsidR="00FF19A6" w:rsidRPr="008851AE" w:rsidTr="006C69E2">
        <w:trPr>
          <w:trHeight w:hRule="exact" w:val="289"/>
        </w:trPr>
        <w:tc>
          <w:tcPr>
            <w:tcW w:w="2079" w:type="pct"/>
            <w:vMerge w:val="restart"/>
            <w:tcBorders>
              <w:top w:val="single" w:sz="6" w:space="0" w:color="auto"/>
              <w:left w:val="single" w:sz="6" w:space="0" w:color="auto"/>
              <w:right w:val="single" w:sz="6" w:space="0" w:color="auto"/>
            </w:tcBorders>
            <w:shd w:val="clear" w:color="auto" w:fill="FFFFFF"/>
          </w:tcPr>
          <w:p w:rsidR="00FF19A6" w:rsidRDefault="00FF19A6" w:rsidP="006C69E2">
            <w:pPr>
              <w:spacing w:before="0" w:after="0"/>
              <w:jc w:val="both"/>
            </w:pPr>
            <w:r w:rsidRPr="008851AE">
              <w:t xml:space="preserve">Особенности сербов </w:t>
            </w:r>
          </w:p>
          <w:p w:rsidR="00FF19A6" w:rsidRPr="008851AE" w:rsidRDefault="00FF19A6" w:rsidP="006C69E2">
            <w:pPr>
              <w:spacing w:before="0" w:after="0"/>
              <w:jc w:val="both"/>
            </w:pPr>
          </w:p>
        </w:tc>
        <w:tc>
          <w:tcPr>
            <w:tcW w:w="2921" w:type="pct"/>
            <w:gridSpan w:val="3"/>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Позиция македонцев</w:t>
            </w:r>
          </w:p>
        </w:tc>
      </w:tr>
      <w:tr w:rsidR="00FF19A6" w:rsidRPr="008851AE" w:rsidTr="006C69E2">
        <w:trPr>
          <w:trHeight w:hRule="exact" w:val="264"/>
        </w:trPr>
        <w:tc>
          <w:tcPr>
            <w:tcW w:w="2079" w:type="pct"/>
            <w:vMerge/>
            <w:tcBorders>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p>
        </w:tc>
        <w:tc>
          <w:tcPr>
            <w:tcW w:w="108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не согласен</w:t>
            </w:r>
          </w:p>
        </w:tc>
        <w:tc>
          <w:tcPr>
            <w:tcW w:w="80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не знаю</w:t>
            </w:r>
          </w:p>
        </w:tc>
        <w:tc>
          <w:tcPr>
            <w:tcW w:w="103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согласен</w:t>
            </w:r>
          </w:p>
        </w:tc>
      </w:tr>
      <w:tr w:rsidR="00FF19A6" w:rsidRPr="008851AE" w:rsidTr="006C69E2">
        <w:trPr>
          <w:trHeight w:hRule="exact" w:val="288"/>
        </w:trPr>
        <w:tc>
          <w:tcPr>
            <w:tcW w:w="207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Трудолюбивые </w:t>
            </w:r>
          </w:p>
        </w:tc>
        <w:tc>
          <w:tcPr>
            <w:tcW w:w="108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10,4%</w:t>
            </w:r>
          </w:p>
        </w:tc>
        <w:tc>
          <w:tcPr>
            <w:tcW w:w="80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19,8%</w:t>
            </w:r>
          </w:p>
        </w:tc>
        <w:tc>
          <w:tcPr>
            <w:tcW w:w="103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77,2%</w:t>
            </w:r>
          </w:p>
        </w:tc>
      </w:tr>
      <w:tr w:rsidR="00FF19A6" w:rsidRPr="008851AE" w:rsidTr="006C69E2">
        <w:trPr>
          <w:trHeight w:hRule="exact" w:val="272"/>
        </w:trPr>
        <w:tc>
          <w:tcPr>
            <w:tcW w:w="207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Храбрые </w:t>
            </w:r>
          </w:p>
        </w:tc>
        <w:tc>
          <w:tcPr>
            <w:tcW w:w="108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2,0%</w:t>
            </w:r>
          </w:p>
        </w:tc>
        <w:tc>
          <w:tcPr>
            <w:tcW w:w="80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11,9%</w:t>
            </w:r>
          </w:p>
        </w:tc>
        <w:tc>
          <w:tcPr>
            <w:tcW w:w="103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86,1%</w:t>
            </w:r>
          </w:p>
        </w:tc>
      </w:tr>
      <w:tr w:rsidR="00FF19A6" w:rsidRPr="008851AE" w:rsidTr="006C69E2">
        <w:trPr>
          <w:trHeight w:hRule="exact" w:val="291"/>
        </w:trPr>
        <w:tc>
          <w:tcPr>
            <w:tcW w:w="207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Умные </w:t>
            </w:r>
          </w:p>
        </w:tc>
        <w:tc>
          <w:tcPr>
            <w:tcW w:w="108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10,4%</w:t>
            </w:r>
          </w:p>
        </w:tc>
        <w:tc>
          <w:tcPr>
            <w:tcW w:w="80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19,8%</w:t>
            </w:r>
          </w:p>
        </w:tc>
        <w:tc>
          <w:tcPr>
            <w:tcW w:w="103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69,3%</w:t>
            </w:r>
          </w:p>
        </w:tc>
      </w:tr>
      <w:tr w:rsidR="00FF19A6" w:rsidRPr="008851AE" w:rsidTr="006C69E2">
        <w:trPr>
          <w:trHeight w:hRule="exact" w:val="288"/>
        </w:trPr>
        <w:tc>
          <w:tcPr>
            <w:tcW w:w="207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Чувствительные </w:t>
            </w:r>
          </w:p>
        </w:tc>
        <w:tc>
          <w:tcPr>
            <w:tcW w:w="108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10,4%</w:t>
            </w:r>
          </w:p>
        </w:tc>
        <w:tc>
          <w:tcPr>
            <w:tcW w:w="80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21,8%</w:t>
            </w:r>
          </w:p>
        </w:tc>
        <w:tc>
          <w:tcPr>
            <w:tcW w:w="103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67,9%</w:t>
            </w:r>
          </w:p>
        </w:tc>
      </w:tr>
      <w:tr w:rsidR="00FF19A6" w:rsidRPr="008851AE" w:rsidTr="006C69E2">
        <w:trPr>
          <w:trHeight w:hRule="exact" w:val="298"/>
        </w:trPr>
        <w:tc>
          <w:tcPr>
            <w:tcW w:w="207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Искрение </w:t>
            </w:r>
          </w:p>
        </w:tc>
        <w:tc>
          <w:tcPr>
            <w:tcW w:w="108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13,0%</w:t>
            </w:r>
          </w:p>
        </w:tc>
        <w:tc>
          <w:tcPr>
            <w:tcW w:w="80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26,5%</w:t>
            </w:r>
          </w:p>
        </w:tc>
        <w:tc>
          <w:tcPr>
            <w:tcW w:w="103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60,5%</w:t>
            </w:r>
          </w:p>
        </w:tc>
      </w:tr>
      <w:tr w:rsidR="00FF19A6" w:rsidRPr="008851AE" w:rsidTr="006C69E2">
        <w:trPr>
          <w:trHeight w:hRule="exact" w:val="288"/>
        </w:trPr>
        <w:tc>
          <w:tcPr>
            <w:tcW w:w="207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Честные </w:t>
            </w:r>
          </w:p>
        </w:tc>
        <w:tc>
          <w:tcPr>
            <w:tcW w:w="108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15,0%</w:t>
            </w:r>
          </w:p>
        </w:tc>
        <w:tc>
          <w:tcPr>
            <w:tcW w:w="80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27,5%</w:t>
            </w:r>
          </w:p>
        </w:tc>
        <w:tc>
          <w:tcPr>
            <w:tcW w:w="103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57,5%</w:t>
            </w:r>
          </w:p>
        </w:tc>
      </w:tr>
      <w:tr w:rsidR="00FF19A6" w:rsidRPr="008851AE" w:rsidTr="006C69E2">
        <w:trPr>
          <w:trHeight w:hRule="exact" w:val="298"/>
        </w:trPr>
        <w:tc>
          <w:tcPr>
            <w:tcW w:w="207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Культурные </w:t>
            </w:r>
          </w:p>
        </w:tc>
        <w:tc>
          <w:tcPr>
            <w:tcW w:w="108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6,0%</w:t>
            </w:r>
          </w:p>
        </w:tc>
        <w:tc>
          <w:tcPr>
            <w:tcW w:w="80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16,3%</w:t>
            </w:r>
          </w:p>
        </w:tc>
        <w:tc>
          <w:tcPr>
            <w:tcW w:w="103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77,7%</w:t>
            </w:r>
          </w:p>
        </w:tc>
      </w:tr>
      <w:tr w:rsidR="00FF19A6" w:rsidRPr="008851AE" w:rsidTr="006C69E2">
        <w:trPr>
          <w:trHeight w:hRule="exact" w:val="283"/>
        </w:trPr>
        <w:tc>
          <w:tcPr>
            <w:tcW w:w="207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Чистоплотные</w:t>
            </w:r>
          </w:p>
        </w:tc>
        <w:tc>
          <w:tcPr>
            <w:tcW w:w="108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1,0%</w:t>
            </w:r>
          </w:p>
        </w:tc>
        <w:tc>
          <w:tcPr>
            <w:tcW w:w="80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9,9%</w:t>
            </w:r>
          </w:p>
        </w:tc>
        <w:tc>
          <w:tcPr>
            <w:tcW w:w="103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89,1%</w:t>
            </w:r>
          </w:p>
        </w:tc>
      </w:tr>
      <w:tr w:rsidR="00FF19A6" w:rsidRPr="008851AE" w:rsidTr="006C69E2">
        <w:trPr>
          <w:trHeight w:hRule="exact" w:val="288"/>
        </w:trPr>
        <w:tc>
          <w:tcPr>
            <w:tcW w:w="207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Любезные </w:t>
            </w:r>
          </w:p>
        </w:tc>
        <w:tc>
          <w:tcPr>
            <w:tcW w:w="108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0,5%</w:t>
            </w:r>
          </w:p>
        </w:tc>
        <w:tc>
          <w:tcPr>
            <w:tcW w:w="80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13,5%</w:t>
            </w:r>
          </w:p>
        </w:tc>
        <w:tc>
          <w:tcPr>
            <w:tcW w:w="103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83,0%</w:t>
            </w:r>
          </w:p>
        </w:tc>
      </w:tr>
      <w:tr w:rsidR="00FF19A6" w:rsidRPr="008851AE" w:rsidTr="006C69E2">
        <w:trPr>
          <w:trHeight w:hRule="exact" w:val="290"/>
        </w:trPr>
        <w:tc>
          <w:tcPr>
            <w:tcW w:w="207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Гостеприимные </w:t>
            </w:r>
          </w:p>
        </w:tc>
        <w:tc>
          <w:tcPr>
            <w:tcW w:w="108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3,5%</w:t>
            </w:r>
          </w:p>
        </w:tc>
        <w:tc>
          <w:tcPr>
            <w:tcW w:w="80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10,9%</w:t>
            </w:r>
          </w:p>
        </w:tc>
        <w:tc>
          <w:tcPr>
            <w:tcW w:w="103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85,7%</w:t>
            </w:r>
          </w:p>
        </w:tc>
      </w:tr>
      <w:tr w:rsidR="00FF19A6" w:rsidRPr="008851AE" w:rsidTr="006C69E2">
        <w:trPr>
          <w:trHeight w:hRule="exact" w:val="288"/>
        </w:trPr>
        <w:tc>
          <w:tcPr>
            <w:tcW w:w="207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Миролюбивые </w:t>
            </w:r>
          </w:p>
        </w:tc>
        <w:tc>
          <w:tcPr>
            <w:tcW w:w="108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26,0%</w:t>
            </w:r>
          </w:p>
        </w:tc>
        <w:tc>
          <w:tcPr>
            <w:tcW w:w="80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23,4%</w:t>
            </w:r>
          </w:p>
        </w:tc>
        <w:tc>
          <w:tcPr>
            <w:tcW w:w="103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49,3%</w:t>
            </w:r>
          </w:p>
        </w:tc>
      </w:tr>
      <w:tr w:rsidR="00FF19A6" w:rsidRPr="008851AE" w:rsidTr="006C69E2">
        <w:trPr>
          <w:trHeight w:hRule="exact" w:val="285"/>
        </w:trPr>
        <w:tc>
          <w:tcPr>
            <w:tcW w:w="207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Не эгоисты </w:t>
            </w:r>
          </w:p>
        </w:tc>
        <w:tc>
          <w:tcPr>
            <w:tcW w:w="108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14,4%</w:t>
            </w:r>
          </w:p>
        </w:tc>
        <w:tc>
          <w:tcPr>
            <w:tcW w:w="80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24,3%</w:t>
            </w:r>
          </w:p>
        </w:tc>
        <w:tc>
          <w:tcPr>
            <w:tcW w:w="103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61,4%</w:t>
            </w:r>
          </w:p>
        </w:tc>
      </w:tr>
      <w:tr w:rsidR="00FF19A6" w:rsidRPr="008851AE" w:rsidTr="006C69E2">
        <w:trPr>
          <w:trHeight w:hRule="exact" w:val="289"/>
        </w:trPr>
        <w:tc>
          <w:tcPr>
            <w:tcW w:w="207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Цивилизованные </w:t>
            </w:r>
          </w:p>
        </w:tc>
        <w:tc>
          <w:tcPr>
            <w:tcW w:w="108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5,5%</w:t>
            </w:r>
          </w:p>
        </w:tc>
        <w:tc>
          <w:tcPr>
            <w:tcW w:w="80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20,9%</w:t>
            </w:r>
          </w:p>
        </w:tc>
        <w:tc>
          <w:tcPr>
            <w:tcW w:w="103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73,6%</w:t>
            </w:r>
          </w:p>
        </w:tc>
      </w:tr>
      <w:tr w:rsidR="00FF19A6" w:rsidRPr="008851AE" w:rsidTr="006C69E2">
        <w:trPr>
          <w:trHeight w:hRule="exact" w:val="303"/>
        </w:trPr>
        <w:tc>
          <w:tcPr>
            <w:tcW w:w="207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Любят другие народы </w:t>
            </w:r>
          </w:p>
        </w:tc>
        <w:tc>
          <w:tcPr>
            <w:tcW w:w="108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27,2%</w:t>
            </w:r>
          </w:p>
        </w:tc>
        <w:tc>
          <w:tcPr>
            <w:tcW w:w="80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25,7%</w:t>
            </w:r>
          </w:p>
        </w:tc>
        <w:tc>
          <w:tcPr>
            <w:tcW w:w="103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47,0%</w:t>
            </w:r>
          </w:p>
        </w:tc>
      </w:tr>
      <w:tr w:rsidR="00FF19A6" w:rsidRPr="008851AE" w:rsidTr="006C69E2">
        <w:trPr>
          <w:trHeight w:hRule="exact" w:val="280"/>
        </w:trPr>
        <w:tc>
          <w:tcPr>
            <w:tcW w:w="207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Гордые </w:t>
            </w:r>
          </w:p>
        </w:tc>
        <w:tc>
          <w:tcPr>
            <w:tcW w:w="108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2,5%</w:t>
            </w:r>
          </w:p>
        </w:tc>
        <w:tc>
          <w:tcPr>
            <w:tcW w:w="80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6,5%</w:t>
            </w:r>
          </w:p>
        </w:tc>
        <w:tc>
          <w:tcPr>
            <w:tcW w:w="103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91,0%</w:t>
            </w:r>
          </w:p>
        </w:tc>
      </w:tr>
    </w:tbl>
    <w:p w:rsidR="00FF19A6" w:rsidRDefault="00FF19A6" w:rsidP="00FF19A6">
      <w:pPr>
        <w:spacing w:before="120" w:after="0"/>
        <w:ind w:firstLine="567"/>
        <w:jc w:val="both"/>
      </w:pPr>
      <w:r w:rsidRPr="008851AE">
        <w:t>Таблица 6</w:t>
      </w:r>
      <w:r>
        <w:t xml:space="preserve"> </w:t>
      </w:r>
    </w:p>
    <w:p w:rsidR="00FF19A6" w:rsidRDefault="00FF19A6" w:rsidP="00FF19A6">
      <w:pPr>
        <w:spacing w:before="120" w:after="0"/>
        <w:ind w:firstLine="567"/>
        <w:jc w:val="both"/>
      </w:pPr>
      <w:r w:rsidRPr="008851AE">
        <w:t>Особенности сербов по оценке албанцев</w:t>
      </w:r>
    </w:p>
    <w:tbl>
      <w:tblPr>
        <w:tblW w:w="5000" w:type="pct"/>
        <w:tblInd w:w="-48" w:type="dxa"/>
        <w:tblCellMar>
          <w:left w:w="40" w:type="dxa"/>
          <w:right w:w="40" w:type="dxa"/>
        </w:tblCellMar>
        <w:tblLook w:val="0000" w:firstRow="0" w:lastRow="0" w:firstColumn="0" w:lastColumn="0" w:noHBand="0" w:noVBand="0"/>
      </w:tblPr>
      <w:tblGrid>
        <w:gridCol w:w="4091"/>
        <w:gridCol w:w="2059"/>
        <w:gridCol w:w="1707"/>
        <w:gridCol w:w="1864"/>
      </w:tblGrid>
      <w:tr w:rsidR="00FF19A6" w:rsidRPr="008851AE" w:rsidTr="006C69E2">
        <w:trPr>
          <w:trHeight w:hRule="exact" w:val="360"/>
        </w:trPr>
        <w:tc>
          <w:tcPr>
            <w:tcW w:w="2104" w:type="pct"/>
            <w:vMerge w:val="restart"/>
            <w:tcBorders>
              <w:top w:val="single" w:sz="6" w:space="0" w:color="auto"/>
              <w:left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Особенности сербов </w:t>
            </w:r>
          </w:p>
        </w:tc>
        <w:tc>
          <w:tcPr>
            <w:tcW w:w="2896" w:type="pct"/>
            <w:gridSpan w:val="3"/>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Позиция албанцев</w:t>
            </w:r>
          </w:p>
        </w:tc>
      </w:tr>
      <w:tr w:rsidR="00FF19A6" w:rsidRPr="008851AE" w:rsidTr="006C69E2">
        <w:trPr>
          <w:trHeight w:hRule="exact" w:val="298"/>
        </w:trPr>
        <w:tc>
          <w:tcPr>
            <w:tcW w:w="2104" w:type="pct"/>
            <w:vMerge/>
            <w:tcBorders>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p>
        </w:tc>
        <w:tc>
          <w:tcPr>
            <w:tcW w:w="105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не согласен</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не знаю</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согласен</w:t>
            </w:r>
          </w:p>
        </w:tc>
      </w:tr>
      <w:tr w:rsidR="00FF19A6" w:rsidRPr="008851AE" w:rsidTr="006C69E2">
        <w:trPr>
          <w:trHeight w:hRule="exact" w:val="225"/>
        </w:trPr>
        <w:tc>
          <w:tcPr>
            <w:tcW w:w="210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Трудолюбивые </w:t>
            </w:r>
          </w:p>
        </w:tc>
        <w:tc>
          <w:tcPr>
            <w:tcW w:w="105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47,2%</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9,8%</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43,1%</w:t>
            </w:r>
          </w:p>
        </w:tc>
      </w:tr>
      <w:tr w:rsidR="00FF19A6" w:rsidRPr="008851AE" w:rsidTr="006C69E2">
        <w:trPr>
          <w:trHeight w:hRule="exact" w:val="285"/>
        </w:trPr>
        <w:tc>
          <w:tcPr>
            <w:tcW w:w="210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Храбрые </w:t>
            </w:r>
          </w:p>
        </w:tc>
        <w:tc>
          <w:tcPr>
            <w:tcW w:w="105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57,7%</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6,5%</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35,8%</w:t>
            </w:r>
          </w:p>
        </w:tc>
      </w:tr>
      <w:tr w:rsidR="00FF19A6" w:rsidRPr="008851AE" w:rsidTr="006C69E2">
        <w:trPr>
          <w:trHeight w:hRule="exact" w:val="275"/>
        </w:trPr>
        <w:tc>
          <w:tcPr>
            <w:tcW w:w="210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Умные </w:t>
            </w:r>
          </w:p>
        </w:tc>
        <w:tc>
          <w:tcPr>
            <w:tcW w:w="105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43,1%</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22,0%</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35,0%</w:t>
            </w:r>
          </w:p>
        </w:tc>
      </w:tr>
      <w:tr w:rsidR="00FF19A6" w:rsidRPr="008851AE" w:rsidTr="006C69E2">
        <w:trPr>
          <w:trHeight w:hRule="exact" w:val="279"/>
        </w:trPr>
        <w:tc>
          <w:tcPr>
            <w:tcW w:w="210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Чувствительные </w:t>
            </w:r>
          </w:p>
        </w:tc>
        <w:tc>
          <w:tcPr>
            <w:tcW w:w="105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71,5%</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10,6%</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17,8%</w:t>
            </w:r>
          </w:p>
        </w:tc>
      </w:tr>
      <w:tr w:rsidR="00FF19A6" w:rsidRPr="008851AE" w:rsidTr="006C69E2">
        <w:trPr>
          <w:trHeight w:hRule="exact" w:val="283"/>
        </w:trPr>
        <w:tc>
          <w:tcPr>
            <w:tcW w:w="210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Искрение </w:t>
            </w:r>
          </w:p>
        </w:tc>
        <w:tc>
          <w:tcPr>
            <w:tcW w:w="105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86,9%</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6,6%</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6,6%</w:t>
            </w:r>
          </w:p>
        </w:tc>
      </w:tr>
      <w:tr w:rsidR="00FF19A6" w:rsidRPr="008851AE" w:rsidTr="006C69E2">
        <w:trPr>
          <w:trHeight w:hRule="exact" w:val="273"/>
        </w:trPr>
        <w:tc>
          <w:tcPr>
            <w:tcW w:w="210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Честные </w:t>
            </w:r>
          </w:p>
        </w:tc>
        <w:tc>
          <w:tcPr>
            <w:tcW w:w="105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85,2%</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13,1%</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1,6%</w:t>
            </w:r>
          </w:p>
        </w:tc>
      </w:tr>
      <w:tr w:rsidR="00FF19A6" w:rsidRPr="008851AE" w:rsidTr="006C69E2">
        <w:trPr>
          <w:trHeight w:hRule="exact" w:val="291"/>
        </w:trPr>
        <w:tc>
          <w:tcPr>
            <w:tcW w:w="210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Культурные </w:t>
            </w:r>
          </w:p>
        </w:tc>
        <w:tc>
          <w:tcPr>
            <w:tcW w:w="105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45,9%</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18,0%</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36,1%</w:t>
            </w:r>
          </w:p>
        </w:tc>
      </w:tr>
      <w:tr w:rsidR="00FF19A6" w:rsidRPr="008851AE" w:rsidTr="006C69E2">
        <w:trPr>
          <w:trHeight w:hRule="exact" w:val="267"/>
        </w:trPr>
        <w:tc>
          <w:tcPr>
            <w:tcW w:w="210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Чистоплотные</w:t>
            </w:r>
          </w:p>
        </w:tc>
        <w:tc>
          <w:tcPr>
            <w:tcW w:w="105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54,9%</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18,0%</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27,0%</w:t>
            </w:r>
          </w:p>
        </w:tc>
      </w:tr>
      <w:tr w:rsidR="00FF19A6" w:rsidRPr="008851AE" w:rsidTr="006C69E2">
        <w:trPr>
          <w:trHeight w:hRule="exact" w:val="285"/>
        </w:trPr>
        <w:tc>
          <w:tcPr>
            <w:tcW w:w="210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Любезные </w:t>
            </w:r>
          </w:p>
        </w:tc>
        <w:tc>
          <w:tcPr>
            <w:tcW w:w="105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54,7%</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18,9%</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25,5%</w:t>
            </w:r>
          </w:p>
        </w:tc>
      </w:tr>
      <w:tr w:rsidR="00FF19A6" w:rsidRPr="008851AE" w:rsidTr="006C69E2">
        <w:trPr>
          <w:trHeight w:hRule="exact" w:val="288"/>
        </w:trPr>
        <w:tc>
          <w:tcPr>
            <w:tcW w:w="210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Гостеприимные </w:t>
            </w:r>
          </w:p>
        </w:tc>
        <w:tc>
          <w:tcPr>
            <w:tcW w:w="105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72,9%</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12,3%</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14,8%</w:t>
            </w:r>
          </w:p>
        </w:tc>
      </w:tr>
      <w:tr w:rsidR="00FF19A6" w:rsidRPr="008851AE" w:rsidTr="006C69E2">
        <w:trPr>
          <w:trHeight w:hRule="exact" w:val="279"/>
        </w:trPr>
        <w:tc>
          <w:tcPr>
            <w:tcW w:w="210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Миролюбивые </w:t>
            </w:r>
          </w:p>
        </w:tc>
        <w:tc>
          <w:tcPr>
            <w:tcW w:w="105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86,0%</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10,7%</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3,3%</w:t>
            </w:r>
          </w:p>
        </w:tc>
      </w:tr>
      <w:tr w:rsidR="00FF19A6" w:rsidRPr="008851AE" w:rsidTr="006C69E2">
        <w:trPr>
          <w:trHeight w:hRule="exact" w:val="283"/>
        </w:trPr>
        <w:tc>
          <w:tcPr>
            <w:tcW w:w="210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Не эгоисты </w:t>
            </w:r>
          </w:p>
        </w:tc>
        <w:tc>
          <w:tcPr>
            <w:tcW w:w="105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65,3%</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13,2%</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21,5%</w:t>
            </w:r>
          </w:p>
        </w:tc>
      </w:tr>
      <w:tr w:rsidR="00FF19A6" w:rsidRPr="008851AE" w:rsidTr="006C69E2">
        <w:trPr>
          <w:trHeight w:hRule="exact" w:val="273"/>
        </w:trPr>
        <w:tc>
          <w:tcPr>
            <w:tcW w:w="210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Цивилизованные </w:t>
            </w:r>
          </w:p>
        </w:tc>
        <w:tc>
          <w:tcPr>
            <w:tcW w:w="105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49,2%</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17,2%</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33,6%</w:t>
            </w:r>
          </w:p>
        </w:tc>
      </w:tr>
      <w:tr w:rsidR="00FF19A6" w:rsidRPr="008851AE" w:rsidTr="006C69E2">
        <w:trPr>
          <w:trHeight w:hRule="exact" w:val="277"/>
        </w:trPr>
        <w:tc>
          <w:tcPr>
            <w:tcW w:w="210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Любят другие народы </w:t>
            </w:r>
          </w:p>
        </w:tc>
        <w:tc>
          <w:tcPr>
            <w:tcW w:w="105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91,8%</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6,6%</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1,6%</w:t>
            </w:r>
          </w:p>
        </w:tc>
      </w:tr>
      <w:tr w:rsidR="00FF19A6" w:rsidRPr="008851AE" w:rsidTr="006C69E2">
        <w:trPr>
          <w:trHeight w:hRule="exact" w:val="295"/>
        </w:trPr>
        <w:tc>
          <w:tcPr>
            <w:tcW w:w="210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Гордые </w:t>
            </w:r>
          </w:p>
        </w:tc>
        <w:tc>
          <w:tcPr>
            <w:tcW w:w="105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57,4%</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17,2%</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25,4%</w:t>
            </w:r>
          </w:p>
        </w:tc>
      </w:tr>
    </w:tbl>
    <w:p w:rsidR="00FF19A6" w:rsidRDefault="00FF19A6" w:rsidP="00FF19A6">
      <w:pPr>
        <w:spacing w:before="120" w:after="0"/>
        <w:ind w:firstLine="567"/>
        <w:jc w:val="both"/>
      </w:pPr>
      <w:r w:rsidRPr="008851AE">
        <w:t>Таблица 7</w:t>
      </w:r>
      <w:r>
        <w:t xml:space="preserve"> </w:t>
      </w:r>
    </w:p>
    <w:p w:rsidR="00FF19A6" w:rsidRDefault="00FF19A6" w:rsidP="00FF19A6">
      <w:pPr>
        <w:spacing w:before="120" w:after="0"/>
        <w:ind w:firstLine="567"/>
        <w:jc w:val="both"/>
      </w:pPr>
      <w:r w:rsidRPr="008851AE">
        <w:t>Особенности сербов по оценке цыган</w:t>
      </w:r>
    </w:p>
    <w:tbl>
      <w:tblPr>
        <w:tblW w:w="5000" w:type="pct"/>
        <w:tblInd w:w="-48" w:type="dxa"/>
        <w:tblCellMar>
          <w:left w:w="40" w:type="dxa"/>
          <w:right w:w="40" w:type="dxa"/>
        </w:tblCellMar>
        <w:tblLook w:val="0000" w:firstRow="0" w:lastRow="0" w:firstColumn="0" w:lastColumn="0" w:noHBand="0" w:noVBand="0"/>
      </w:tblPr>
      <w:tblGrid>
        <w:gridCol w:w="3750"/>
        <w:gridCol w:w="2170"/>
        <w:gridCol w:w="1594"/>
        <w:gridCol w:w="2207"/>
      </w:tblGrid>
      <w:tr w:rsidR="00FF19A6" w:rsidRPr="008851AE" w:rsidTr="006C69E2">
        <w:trPr>
          <w:trHeight w:hRule="exact" w:val="259"/>
        </w:trPr>
        <w:tc>
          <w:tcPr>
            <w:tcW w:w="1929" w:type="pct"/>
            <w:vMerge w:val="restart"/>
            <w:tcBorders>
              <w:top w:val="single" w:sz="6" w:space="0" w:color="auto"/>
              <w:left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Особенности сербов </w:t>
            </w:r>
          </w:p>
        </w:tc>
        <w:tc>
          <w:tcPr>
            <w:tcW w:w="3071" w:type="pct"/>
            <w:gridSpan w:val="3"/>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Позиция цыган</w:t>
            </w:r>
          </w:p>
        </w:tc>
      </w:tr>
      <w:tr w:rsidR="00FF19A6" w:rsidRPr="008851AE" w:rsidTr="006C69E2">
        <w:trPr>
          <w:trHeight w:hRule="exact" w:val="263"/>
        </w:trPr>
        <w:tc>
          <w:tcPr>
            <w:tcW w:w="1929" w:type="pct"/>
            <w:vMerge/>
            <w:tcBorders>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p>
        </w:tc>
        <w:tc>
          <w:tcPr>
            <w:tcW w:w="111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не согласен</w:t>
            </w:r>
          </w:p>
        </w:tc>
        <w:tc>
          <w:tcPr>
            <w:tcW w:w="82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не знаю</w:t>
            </w:r>
          </w:p>
        </w:tc>
        <w:tc>
          <w:tcPr>
            <w:tcW w:w="113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согласен</w:t>
            </w:r>
          </w:p>
        </w:tc>
      </w:tr>
      <w:tr w:rsidR="00FF19A6" w:rsidRPr="008851AE" w:rsidTr="006C69E2">
        <w:trPr>
          <w:trHeight w:hRule="exact" w:val="288"/>
        </w:trPr>
        <w:tc>
          <w:tcPr>
            <w:tcW w:w="192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Трудолюбивые </w:t>
            </w:r>
          </w:p>
        </w:tc>
        <w:tc>
          <w:tcPr>
            <w:tcW w:w="111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2,0%</w:t>
            </w:r>
          </w:p>
        </w:tc>
        <w:tc>
          <w:tcPr>
            <w:tcW w:w="82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4,1%</w:t>
            </w:r>
          </w:p>
        </w:tc>
        <w:tc>
          <w:tcPr>
            <w:tcW w:w="113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93,8%</w:t>
            </w:r>
          </w:p>
        </w:tc>
      </w:tr>
      <w:tr w:rsidR="00FF19A6" w:rsidRPr="008851AE" w:rsidTr="006C69E2">
        <w:trPr>
          <w:trHeight w:hRule="exact" w:val="252"/>
        </w:trPr>
        <w:tc>
          <w:tcPr>
            <w:tcW w:w="192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Храбрые </w:t>
            </w:r>
          </w:p>
        </w:tc>
        <w:tc>
          <w:tcPr>
            <w:tcW w:w="111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3,0%</w:t>
            </w:r>
          </w:p>
        </w:tc>
        <w:tc>
          <w:tcPr>
            <w:tcW w:w="82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4,1%</w:t>
            </w:r>
          </w:p>
        </w:tc>
        <w:tc>
          <w:tcPr>
            <w:tcW w:w="113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92,9%</w:t>
            </w:r>
          </w:p>
        </w:tc>
      </w:tr>
      <w:tr w:rsidR="00FF19A6" w:rsidRPr="008851AE" w:rsidTr="006C69E2">
        <w:trPr>
          <w:trHeight w:hRule="exact" w:val="285"/>
        </w:trPr>
        <w:tc>
          <w:tcPr>
            <w:tcW w:w="192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Умные </w:t>
            </w:r>
          </w:p>
        </w:tc>
        <w:tc>
          <w:tcPr>
            <w:tcW w:w="111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3,1%</w:t>
            </w:r>
          </w:p>
        </w:tc>
        <w:tc>
          <w:tcPr>
            <w:tcW w:w="82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11,2%</w:t>
            </w:r>
          </w:p>
        </w:tc>
        <w:tc>
          <w:tcPr>
            <w:tcW w:w="113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85,7%</w:t>
            </w:r>
          </w:p>
        </w:tc>
      </w:tr>
      <w:tr w:rsidR="00FF19A6" w:rsidRPr="008851AE" w:rsidTr="006C69E2">
        <w:trPr>
          <w:trHeight w:hRule="exact" w:val="274"/>
        </w:trPr>
        <w:tc>
          <w:tcPr>
            <w:tcW w:w="192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Чувствительные </w:t>
            </w:r>
          </w:p>
        </w:tc>
        <w:tc>
          <w:tcPr>
            <w:tcW w:w="111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4,1%</w:t>
            </w:r>
          </w:p>
        </w:tc>
        <w:tc>
          <w:tcPr>
            <w:tcW w:w="82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8,2%</w:t>
            </w:r>
          </w:p>
        </w:tc>
        <w:tc>
          <w:tcPr>
            <w:tcW w:w="113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87,7%</w:t>
            </w:r>
          </w:p>
        </w:tc>
      </w:tr>
      <w:tr w:rsidR="00FF19A6" w:rsidRPr="008851AE" w:rsidTr="006C69E2">
        <w:trPr>
          <w:trHeight w:hRule="exact" w:val="279"/>
        </w:trPr>
        <w:tc>
          <w:tcPr>
            <w:tcW w:w="192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Искренние </w:t>
            </w:r>
          </w:p>
        </w:tc>
        <w:tc>
          <w:tcPr>
            <w:tcW w:w="111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3,1%</w:t>
            </w:r>
          </w:p>
        </w:tc>
        <w:tc>
          <w:tcPr>
            <w:tcW w:w="82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10,3%</w:t>
            </w:r>
          </w:p>
        </w:tc>
        <w:tc>
          <w:tcPr>
            <w:tcW w:w="113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86,6%</w:t>
            </w:r>
          </w:p>
        </w:tc>
      </w:tr>
      <w:tr w:rsidR="00FF19A6" w:rsidRPr="008851AE" w:rsidTr="006C69E2">
        <w:trPr>
          <w:trHeight w:hRule="exact" w:val="255"/>
        </w:trPr>
        <w:tc>
          <w:tcPr>
            <w:tcW w:w="192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Честные </w:t>
            </w:r>
          </w:p>
        </w:tc>
        <w:tc>
          <w:tcPr>
            <w:tcW w:w="111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4,1%</w:t>
            </w:r>
          </w:p>
        </w:tc>
        <w:tc>
          <w:tcPr>
            <w:tcW w:w="82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12,2%</w:t>
            </w:r>
          </w:p>
        </w:tc>
        <w:tc>
          <w:tcPr>
            <w:tcW w:w="113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83,7%</w:t>
            </w:r>
          </w:p>
        </w:tc>
      </w:tr>
      <w:tr w:rsidR="00FF19A6" w:rsidRPr="008851AE" w:rsidTr="006C69E2">
        <w:trPr>
          <w:trHeight w:hRule="exact" w:val="273"/>
        </w:trPr>
        <w:tc>
          <w:tcPr>
            <w:tcW w:w="192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Культурные </w:t>
            </w:r>
          </w:p>
        </w:tc>
        <w:tc>
          <w:tcPr>
            <w:tcW w:w="111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2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8,2%</w:t>
            </w:r>
          </w:p>
        </w:tc>
        <w:tc>
          <w:tcPr>
            <w:tcW w:w="113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91,9%</w:t>
            </w:r>
          </w:p>
        </w:tc>
      </w:tr>
      <w:tr w:rsidR="00FF19A6" w:rsidRPr="008851AE" w:rsidTr="006C69E2">
        <w:trPr>
          <w:trHeight w:hRule="exact" w:val="290"/>
        </w:trPr>
        <w:tc>
          <w:tcPr>
            <w:tcW w:w="192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Чистоплотные</w:t>
            </w:r>
          </w:p>
        </w:tc>
        <w:tc>
          <w:tcPr>
            <w:tcW w:w="111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1,0%</w:t>
            </w:r>
          </w:p>
        </w:tc>
        <w:tc>
          <w:tcPr>
            <w:tcW w:w="82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10,2%</w:t>
            </w:r>
          </w:p>
        </w:tc>
        <w:tc>
          <w:tcPr>
            <w:tcW w:w="113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88,8%</w:t>
            </w:r>
          </w:p>
        </w:tc>
      </w:tr>
      <w:tr w:rsidR="00FF19A6" w:rsidRPr="008851AE" w:rsidTr="006C69E2">
        <w:trPr>
          <w:trHeight w:hRule="exact" w:val="267"/>
        </w:trPr>
        <w:tc>
          <w:tcPr>
            <w:tcW w:w="192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Любезные </w:t>
            </w:r>
          </w:p>
        </w:tc>
        <w:tc>
          <w:tcPr>
            <w:tcW w:w="111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2,0%</w:t>
            </w:r>
          </w:p>
        </w:tc>
        <w:tc>
          <w:tcPr>
            <w:tcW w:w="82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5,1%</w:t>
            </w:r>
          </w:p>
        </w:tc>
        <w:tc>
          <w:tcPr>
            <w:tcW w:w="113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92,8%</w:t>
            </w:r>
          </w:p>
        </w:tc>
      </w:tr>
      <w:tr w:rsidR="00FF19A6" w:rsidRPr="008851AE" w:rsidTr="006C69E2">
        <w:trPr>
          <w:trHeight w:hRule="exact" w:val="284"/>
        </w:trPr>
        <w:tc>
          <w:tcPr>
            <w:tcW w:w="192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Гостеприимные </w:t>
            </w:r>
          </w:p>
        </w:tc>
        <w:tc>
          <w:tcPr>
            <w:tcW w:w="111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2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17,3%</w:t>
            </w:r>
          </w:p>
        </w:tc>
        <w:tc>
          <w:tcPr>
            <w:tcW w:w="113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82,6%</w:t>
            </w:r>
          </w:p>
        </w:tc>
      </w:tr>
      <w:tr w:rsidR="00FF19A6" w:rsidRPr="008851AE" w:rsidTr="006C69E2">
        <w:trPr>
          <w:trHeight w:hRule="exact" w:val="289"/>
        </w:trPr>
        <w:tc>
          <w:tcPr>
            <w:tcW w:w="192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Миролюбивые </w:t>
            </w:r>
          </w:p>
        </w:tc>
        <w:tc>
          <w:tcPr>
            <w:tcW w:w="111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3,1%</w:t>
            </w:r>
          </w:p>
        </w:tc>
        <w:tc>
          <w:tcPr>
            <w:tcW w:w="82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10,3%</w:t>
            </w:r>
          </w:p>
        </w:tc>
        <w:tc>
          <w:tcPr>
            <w:tcW w:w="113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86,6%</w:t>
            </w:r>
          </w:p>
        </w:tc>
      </w:tr>
      <w:tr w:rsidR="00FF19A6" w:rsidRPr="008851AE" w:rsidTr="006C69E2">
        <w:trPr>
          <w:trHeight w:hRule="exact" w:val="279"/>
        </w:trPr>
        <w:tc>
          <w:tcPr>
            <w:tcW w:w="192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Не эгоисты </w:t>
            </w:r>
          </w:p>
        </w:tc>
        <w:tc>
          <w:tcPr>
            <w:tcW w:w="111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1,0%</w:t>
            </w:r>
          </w:p>
        </w:tc>
        <w:tc>
          <w:tcPr>
            <w:tcW w:w="82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5,1%</w:t>
            </w:r>
          </w:p>
        </w:tc>
        <w:tc>
          <w:tcPr>
            <w:tcW w:w="113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93,9%</w:t>
            </w:r>
          </w:p>
        </w:tc>
      </w:tr>
      <w:tr w:rsidR="00FF19A6" w:rsidRPr="008851AE" w:rsidTr="006C69E2">
        <w:trPr>
          <w:trHeight w:hRule="exact" w:val="298"/>
        </w:trPr>
        <w:tc>
          <w:tcPr>
            <w:tcW w:w="192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Цивилизованные </w:t>
            </w:r>
          </w:p>
        </w:tc>
        <w:tc>
          <w:tcPr>
            <w:tcW w:w="111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2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4,1%</w:t>
            </w:r>
          </w:p>
        </w:tc>
        <w:tc>
          <w:tcPr>
            <w:tcW w:w="113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95,9%</w:t>
            </w:r>
          </w:p>
        </w:tc>
      </w:tr>
      <w:tr w:rsidR="00FF19A6" w:rsidRPr="008851AE" w:rsidTr="006C69E2">
        <w:trPr>
          <w:trHeight w:hRule="exact" w:val="305"/>
        </w:trPr>
        <w:tc>
          <w:tcPr>
            <w:tcW w:w="192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Любят другие народы </w:t>
            </w:r>
          </w:p>
        </w:tc>
        <w:tc>
          <w:tcPr>
            <w:tcW w:w="111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4,0%</w:t>
            </w:r>
          </w:p>
        </w:tc>
        <w:tc>
          <w:tcPr>
            <w:tcW w:w="82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11,2%</w:t>
            </w:r>
          </w:p>
        </w:tc>
        <w:tc>
          <w:tcPr>
            <w:tcW w:w="113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84,7%</w:t>
            </w:r>
          </w:p>
        </w:tc>
      </w:tr>
      <w:tr w:rsidR="00FF19A6" w:rsidRPr="008851AE" w:rsidTr="006C69E2">
        <w:trPr>
          <w:trHeight w:hRule="exact" w:val="317"/>
        </w:trPr>
        <w:tc>
          <w:tcPr>
            <w:tcW w:w="192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Гордые </w:t>
            </w:r>
          </w:p>
        </w:tc>
        <w:tc>
          <w:tcPr>
            <w:tcW w:w="111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5,1%</w:t>
            </w:r>
          </w:p>
        </w:tc>
        <w:tc>
          <w:tcPr>
            <w:tcW w:w="82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11,2%</w:t>
            </w:r>
          </w:p>
        </w:tc>
        <w:tc>
          <w:tcPr>
            <w:tcW w:w="113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83,7%</w:t>
            </w:r>
          </w:p>
        </w:tc>
      </w:tr>
    </w:tbl>
    <w:p w:rsidR="00FF19A6" w:rsidRDefault="00FF19A6" w:rsidP="00FF19A6">
      <w:pPr>
        <w:spacing w:before="120" w:after="0"/>
        <w:ind w:firstLine="567"/>
        <w:jc w:val="both"/>
      </w:pPr>
      <w:r w:rsidRPr="008851AE">
        <w:t>Таблица 8</w:t>
      </w:r>
      <w:r>
        <w:t xml:space="preserve"> </w:t>
      </w:r>
    </w:p>
    <w:p w:rsidR="00FF19A6" w:rsidRPr="008851AE" w:rsidRDefault="00FF19A6" w:rsidP="00FF19A6">
      <w:pPr>
        <w:spacing w:before="120" w:after="0"/>
        <w:ind w:firstLine="567"/>
        <w:jc w:val="both"/>
      </w:pPr>
      <w:r w:rsidRPr="008851AE">
        <w:t>Отношение болгар к сербам</w:t>
      </w:r>
    </w:p>
    <w:tbl>
      <w:tblPr>
        <w:tblW w:w="5000" w:type="pct"/>
        <w:tblInd w:w="-48" w:type="dxa"/>
        <w:tblCellMar>
          <w:left w:w="40" w:type="dxa"/>
          <w:right w:w="40" w:type="dxa"/>
        </w:tblCellMar>
        <w:tblLook w:val="0000" w:firstRow="0" w:lastRow="0" w:firstColumn="0" w:lastColumn="0" w:noHBand="0" w:noVBand="0"/>
      </w:tblPr>
      <w:tblGrid>
        <w:gridCol w:w="5197"/>
        <w:gridCol w:w="1332"/>
        <w:gridCol w:w="1244"/>
        <w:gridCol w:w="1948"/>
      </w:tblGrid>
      <w:tr w:rsidR="00FF19A6" w:rsidRPr="008851AE" w:rsidTr="006C69E2">
        <w:trPr>
          <w:trHeight w:hRule="exact" w:val="333"/>
        </w:trPr>
        <w:tc>
          <w:tcPr>
            <w:tcW w:w="2673" w:type="pct"/>
            <w:tcBorders>
              <w:top w:val="single" w:sz="6" w:space="0" w:color="auto"/>
              <w:left w:val="single" w:sz="6" w:space="0" w:color="auto"/>
              <w:bottom w:val="single" w:sz="6" w:space="0" w:color="auto"/>
              <w:right w:val="single" w:sz="6" w:space="0" w:color="auto"/>
            </w:tcBorders>
            <w:shd w:val="clear" w:color="auto" w:fill="FFFFFF"/>
            <w:vAlign w:val="bottom"/>
          </w:tcPr>
          <w:p w:rsidR="00FF19A6" w:rsidRPr="008851AE" w:rsidRDefault="00FF19A6" w:rsidP="006C69E2">
            <w:pPr>
              <w:spacing w:before="0" w:after="0"/>
              <w:jc w:val="both"/>
            </w:pPr>
            <w:r w:rsidRPr="008851AE">
              <w:t xml:space="preserve">Отношение болгар к сербам </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bottom"/>
          </w:tcPr>
          <w:p w:rsidR="00FF19A6" w:rsidRPr="008851AE" w:rsidRDefault="00FF19A6" w:rsidP="006C69E2">
            <w:pPr>
              <w:spacing w:before="0" w:after="0"/>
              <w:jc w:val="both"/>
            </w:pPr>
            <w:r w:rsidRPr="008851AE">
              <w:t>Да</w:t>
            </w:r>
          </w:p>
        </w:tc>
        <w:tc>
          <w:tcPr>
            <w:tcW w:w="640" w:type="pct"/>
            <w:tcBorders>
              <w:top w:val="single" w:sz="6" w:space="0" w:color="auto"/>
              <w:left w:val="single" w:sz="6" w:space="0" w:color="auto"/>
              <w:bottom w:val="single" w:sz="6" w:space="0" w:color="auto"/>
              <w:right w:val="single" w:sz="6" w:space="0" w:color="auto"/>
            </w:tcBorders>
            <w:shd w:val="clear" w:color="auto" w:fill="FFFFFF"/>
            <w:vAlign w:val="bottom"/>
          </w:tcPr>
          <w:p w:rsidR="00FF19A6" w:rsidRPr="008851AE" w:rsidRDefault="00FF19A6" w:rsidP="006C69E2">
            <w:pPr>
              <w:spacing w:before="0" w:after="0"/>
              <w:jc w:val="both"/>
            </w:pPr>
            <w:r w:rsidRPr="008851AE">
              <w:t>Нет</w:t>
            </w:r>
          </w:p>
        </w:tc>
        <w:tc>
          <w:tcPr>
            <w:tcW w:w="1002" w:type="pct"/>
            <w:tcBorders>
              <w:top w:val="single" w:sz="6" w:space="0" w:color="auto"/>
              <w:left w:val="single" w:sz="6" w:space="0" w:color="auto"/>
              <w:bottom w:val="single" w:sz="6" w:space="0" w:color="auto"/>
              <w:right w:val="single" w:sz="6" w:space="0" w:color="auto"/>
            </w:tcBorders>
            <w:shd w:val="clear" w:color="auto" w:fill="FFFFFF"/>
            <w:vAlign w:val="bottom"/>
          </w:tcPr>
          <w:p w:rsidR="00FF19A6" w:rsidRPr="008851AE" w:rsidRDefault="00FF19A6" w:rsidP="006C69E2">
            <w:pPr>
              <w:spacing w:before="0" w:after="0"/>
              <w:jc w:val="both"/>
            </w:pPr>
            <w:r w:rsidRPr="008851AE">
              <w:t>Нейтрально</w:t>
            </w:r>
          </w:p>
        </w:tc>
      </w:tr>
      <w:tr w:rsidR="00FF19A6" w:rsidRPr="008851AE" w:rsidTr="006C69E2">
        <w:trPr>
          <w:trHeight w:hRule="exact" w:val="288"/>
        </w:trPr>
        <w:tc>
          <w:tcPr>
            <w:tcW w:w="267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Вступил бы в брак </w:t>
            </w:r>
          </w:p>
        </w:tc>
        <w:tc>
          <w:tcPr>
            <w:tcW w:w="68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33,1 %</w:t>
            </w:r>
          </w:p>
        </w:tc>
        <w:tc>
          <w:tcPr>
            <w:tcW w:w="64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32,0%</w:t>
            </w:r>
          </w:p>
        </w:tc>
        <w:tc>
          <w:tcPr>
            <w:tcW w:w="100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34,9 %</w:t>
            </w:r>
          </w:p>
        </w:tc>
      </w:tr>
      <w:tr w:rsidR="00FF19A6" w:rsidRPr="008851AE" w:rsidTr="006C69E2">
        <w:trPr>
          <w:trHeight w:hRule="exact" w:val="298"/>
        </w:trPr>
        <w:tc>
          <w:tcPr>
            <w:tcW w:w="267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Дружил бы </w:t>
            </w:r>
          </w:p>
        </w:tc>
        <w:tc>
          <w:tcPr>
            <w:tcW w:w="68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74,9 %</w:t>
            </w:r>
          </w:p>
        </w:tc>
        <w:tc>
          <w:tcPr>
            <w:tcW w:w="64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6,8 %</w:t>
            </w:r>
          </w:p>
        </w:tc>
        <w:tc>
          <w:tcPr>
            <w:tcW w:w="100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18,2 %</w:t>
            </w:r>
          </w:p>
        </w:tc>
      </w:tr>
      <w:tr w:rsidR="00FF19A6" w:rsidRPr="008851AE" w:rsidTr="006C69E2">
        <w:trPr>
          <w:trHeight w:hRule="exact" w:val="298"/>
        </w:trPr>
        <w:tc>
          <w:tcPr>
            <w:tcW w:w="267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Жил бы по соседству </w:t>
            </w:r>
          </w:p>
        </w:tc>
        <w:tc>
          <w:tcPr>
            <w:tcW w:w="68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76,4 %</w:t>
            </w:r>
          </w:p>
        </w:tc>
        <w:tc>
          <w:tcPr>
            <w:tcW w:w="64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4,8%</w:t>
            </w:r>
          </w:p>
        </w:tc>
        <w:tc>
          <w:tcPr>
            <w:tcW w:w="100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18,8 %</w:t>
            </w:r>
          </w:p>
        </w:tc>
      </w:tr>
      <w:tr w:rsidR="00FF19A6" w:rsidRPr="008851AE" w:rsidTr="006C69E2">
        <w:trPr>
          <w:trHeight w:hRule="exact" w:val="397"/>
        </w:trPr>
        <w:tc>
          <w:tcPr>
            <w:tcW w:w="267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Работал бы в одном коллективе </w:t>
            </w:r>
          </w:p>
        </w:tc>
        <w:tc>
          <w:tcPr>
            <w:tcW w:w="68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77,5 %</w:t>
            </w:r>
          </w:p>
        </w:tc>
        <w:tc>
          <w:tcPr>
            <w:tcW w:w="64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5,7 %</w:t>
            </w:r>
          </w:p>
        </w:tc>
        <w:tc>
          <w:tcPr>
            <w:tcW w:w="100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16,8 %</w:t>
            </w:r>
          </w:p>
        </w:tc>
      </w:tr>
      <w:tr w:rsidR="00FF19A6" w:rsidRPr="008851AE" w:rsidTr="006C69E2">
        <w:trPr>
          <w:trHeight w:hRule="exact" w:val="289"/>
        </w:trPr>
        <w:tc>
          <w:tcPr>
            <w:tcW w:w="267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Согласился бы иметь начальником </w:t>
            </w:r>
          </w:p>
        </w:tc>
        <w:tc>
          <w:tcPr>
            <w:tcW w:w="68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54,7 %</w:t>
            </w:r>
          </w:p>
        </w:tc>
        <w:tc>
          <w:tcPr>
            <w:tcW w:w="64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16,2 %</w:t>
            </w:r>
          </w:p>
        </w:tc>
        <w:tc>
          <w:tcPr>
            <w:tcW w:w="100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29,1 %</w:t>
            </w:r>
          </w:p>
        </w:tc>
      </w:tr>
      <w:tr w:rsidR="00FF19A6" w:rsidRPr="008851AE" w:rsidTr="006C69E2">
        <w:trPr>
          <w:trHeight w:hRule="exact" w:val="298"/>
        </w:trPr>
        <w:tc>
          <w:tcPr>
            <w:tcW w:w="267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Жил бы в одном городе </w:t>
            </w:r>
          </w:p>
        </w:tc>
        <w:tc>
          <w:tcPr>
            <w:tcW w:w="68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73,2 %</w:t>
            </w:r>
          </w:p>
        </w:tc>
        <w:tc>
          <w:tcPr>
            <w:tcW w:w="64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4,0%</w:t>
            </w:r>
          </w:p>
        </w:tc>
        <w:tc>
          <w:tcPr>
            <w:tcW w:w="100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22,8 %</w:t>
            </w:r>
          </w:p>
        </w:tc>
      </w:tr>
      <w:tr w:rsidR="00FF19A6" w:rsidRPr="008851AE" w:rsidTr="006C69E2">
        <w:trPr>
          <w:trHeight w:hRule="exact" w:val="317"/>
        </w:trPr>
        <w:tc>
          <w:tcPr>
            <w:tcW w:w="267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Жил бы в одном государстве </w:t>
            </w:r>
          </w:p>
        </w:tc>
        <w:tc>
          <w:tcPr>
            <w:tcW w:w="68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65,0 %</w:t>
            </w:r>
          </w:p>
        </w:tc>
        <w:tc>
          <w:tcPr>
            <w:tcW w:w="64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7,1 %</w:t>
            </w:r>
          </w:p>
        </w:tc>
        <w:tc>
          <w:tcPr>
            <w:tcW w:w="100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27,9 %</w:t>
            </w:r>
          </w:p>
        </w:tc>
      </w:tr>
    </w:tbl>
    <w:p w:rsidR="00FF19A6" w:rsidRPr="008851AE" w:rsidRDefault="00FF19A6" w:rsidP="00FF19A6">
      <w:pPr>
        <w:spacing w:before="120" w:after="0"/>
        <w:ind w:firstLine="567"/>
        <w:jc w:val="both"/>
      </w:pPr>
      <w:r w:rsidRPr="008851AE">
        <w:t>Таблица 9</w:t>
      </w:r>
    </w:p>
    <w:p w:rsidR="00FF19A6" w:rsidRPr="008851AE" w:rsidRDefault="00FF19A6" w:rsidP="00FF19A6">
      <w:pPr>
        <w:spacing w:before="120" w:after="0"/>
        <w:ind w:firstLine="567"/>
        <w:jc w:val="both"/>
      </w:pPr>
      <w:r w:rsidRPr="008851AE">
        <w:t>Отношение цыган к сербам</w:t>
      </w:r>
    </w:p>
    <w:tbl>
      <w:tblPr>
        <w:tblW w:w="5000" w:type="pct"/>
        <w:tblInd w:w="-48" w:type="dxa"/>
        <w:tblCellMar>
          <w:left w:w="40" w:type="dxa"/>
          <w:right w:w="40" w:type="dxa"/>
        </w:tblCellMar>
        <w:tblLook w:val="0000" w:firstRow="0" w:lastRow="0" w:firstColumn="0" w:lastColumn="0" w:noHBand="0" w:noVBand="0"/>
      </w:tblPr>
      <w:tblGrid>
        <w:gridCol w:w="5171"/>
        <w:gridCol w:w="1287"/>
        <w:gridCol w:w="1332"/>
        <w:gridCol w:w="1931"/>
      </w:tblGrid>
      <w:tr w:rsidR="00FF19A6" w:rsidRPr="008851AE" w:rsidTr="006C69E2">
        <w:trPr>
          <w:trHeight w:hRule="exact" w:val="409"/>
        </w:trPr>
        <w:tc>
          <w:tcPr>
            <w:tcW w:w="2660" w:type="pct"/>
            <w:tcBorders>
              <w:top w:val="single" w:sz="6" w:space="0" w:color="auto"/>
              <w:left w:val="single" w:sz="6" w:space="0" w:color="auto"/>
              <w:bottom w:val="single" w:sz="6" w:space="0" w:color="auto"/>
              <w:right w:val="single" w:sz="6" w:space="0" w:color="auto"/>
            </w:tcBorders>
            <w:shd w:val="clear" w:color="auto" w:fill="FFFFFF"/>
            <w:vAlign w:val="bottom"/>
          </w:tcPr>
          <w:p w:rsidR="00FF19A6" w:rsidRPr="008851AE" w:rsidRDefault="00FF19A6" w:rsidP="006C69E2">
            <w:pPr>
              <w:spacing w:before="0" w:after="0"/>
              <w:jc w:val="both"/>
            </w:pPr>
            <w:r w:rsidRPr="008851AE">
              <w:t xml:space="preserve">Отношение цыган к сербам </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bottom"/>
          </w:tcPr>
          <w:p w:rsidR="00FF19A6" w:rsidRPr="008851AE" w:rsidRDefault="00FF19A6" w:rsidP="006C69E2">
            <w:pPr>
              <w:spacing w:before="0" w:after="0"/>
              <w:jc w:val="both"/>
            </w:pPr>
            <w:r w:rsidRPr="008851AE">
              <w:t>Да</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bottom"/>
          </w:tcPr>
          <w:p w:rsidR="00FF19A6" w:rsidRPr="008851AE" w:rsidRDefault="00FF19A6" w:rsidP="006C69E2">
            <w:pPr>
              <w:spacing w:before="0" w:after="0"/>
              <w:jc w:val="both"/>
            </w:pPr>
            <w:r w:rsidRPr="008851AE">
              <w:t>Нет</w:t>
            </w:r>
          </w:p>
        </w:tc>
        <w:tc>
          <w:tcPr>
            <w:tcW w:w="993" w:type="pct"/>
            <w:tcBorders>
              <w:top w:val="single" w:sz="6" w:space="0" w:color="auto"/>
              <w:left w:val="single" w:sz="6" w:space="0" w:color="auto"/>
              <w:bottom w:val="single" w:sz="6" w:space="0" w:color="auto"/>
              <w:right w:val="single" w:sz="6" w:space="0" w:color="auto"/>
            </w:tcBorders>
            <w:shd w:val="clear" w:color="auto" w:fill="FFFFFF"/>
            <w:vAlign w:val="bottom"/>
          </w:tcPr>
          <w:p w:rsidR="00FF19A6" w:rsidRPr="008851AE" w:rsidRDefault="00FF19A6" w:rsidP="006C69E2">
            <w:pPr>
              <w:spacing w:before="0" w:after="0"/>
              <w:jc w:val="both"/>
            </w:pPr>
            <w:r w:rsidRPr="008851AE">
              <w:t>Нейтрально</w:t>
            </w:r>
          </w:p>
        </w:tc>
      </w:tr>
      <w:tr w:rsidR="00FF19A6" w:rsidRPr="008851AE" w:rsidTr="006C69E2">
        <w:trPr>
          <w:trHeight w:hRule="exact" w:val="298"/>
        </w:trPr>
        <w:tc>
          <w:tcPr>
            <w:tcW w:w="266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Вступил бы в брак </w:t>
            </w: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21,7 %</w:t>
            </w:r>
          </w:p>
        </w:tc>
        <w:tc>
          <w:tcPr>
            <w:tcW w:w="68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55,4 %</w:t>
            </w:r>
          </w:p>
        </w:tc>
        <w:tc>
          <w:tcPr>
            <w:tcW w:w="99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22,9 %</w:t>
            </w:r>
          </w:p>
        </w:tc>
      </w:tr>
      <w:tr w:rsidR="00FF19A6" w:rsidRPr="008851AE" w:rsidTr="006C69E2">
        <w:trPr>
          <w:trHeight w:hRule="exact" w:val="288"/>
        </w:trPr>
        <w:tc>
          <w:tcPr>
            <w:tcW w:w="266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Дружил бы </w:t>
            </w: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39,8 %</w:t>
            </w:r>
          </w:p>
        </w:tc>
        <w:tc>
          <w:tcPr>
            <w:tcW w:w="68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7,2 %</w:t>
            </w:r>
          </w:p>
        </w:tc>
        <w:tc>
          <w:tcPr>
            <w:tcW w:w="99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53,0 %</w:t>
            </w:r>
          </w:p>
        </w:tc>
      </w:tr>
      <w:tr w:rsidR="00FF19A6" w:rsidRPr="008851AE" w:rsidTr="006C69E2">
        <w:trPr>
          <w:trHeight w:hRule="exact" w:val="298"/>
        </w:trPr>
        <w:tc>
          <w:tcPr>
            <w:tcW w:w="266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Жил бы по соседству </w:t>
            </w: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61,4 %</w:t>
            </w:r>
          </w:p>
        </w:tc>
        <w:tc>
          <w:tcPr>
            <w:tcW w:w="68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2,4%</w:t>
            </w:r>
          </w:p>
        </w:tc>
        <w:tc>
          <w:tcPr>
            <w:tcW w:w="99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36,1 %</w:t>
            </w:r>
          </w:p>
        </w:tc>
      </w:tr>
      <w:tr w:rsidR="00FF19A6" w:rsidRPr="008851AE" w:rsidTr="006C69E2">
        <w:trPr>
          <w:trHeight w:hRule="exact" w:val="243"/>
        </w:trPr>
        <w:tc>
          <w:tcPr>
            <w:tcW w:w="266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Работал бы в одном коллективе </w:t>
            </w: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60,2%</w:t>
            </w:r>
          </w:p>
        </w:tc>
        <w:tc>
          <w:tcPr>
            <w:tcW w:w="68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3,6 %</w:t>
            </w:r>
          </w:p>
        </w:tc>
        <w:tc>
          <w:tcPr>
            <w:tcW w:w="99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36,1 %</w:t>
            </w:r>
          </w:p>
        </w:tc>
      </w:tr>
      <w:tr w:rsidR="00FF19A6" w:rsidRPr="008851AE" w:rsidTr="006C69E2">
        <w:trPr>
          <w:trHeight w:hRule="exact" w:val="289"/>
        </w:trPr>
        <w:tc>
          <w:tcPr>
            <w:tcW w:w="266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Согласился бы иметь начальником </w:t>
            </w: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41,0 %</w:t>
            </w:r>
          </w:p>
        </w:tc>
        <w:tc>
          <w:tcPr>
            <w:tcW w:w="68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12,0 %</w:t>
            </w:r>
          </w:p>
        </w:tc>
        <w:tc>
          <w:tcPr>
            <w:tcW w:w="99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47,0 %</w:t>
            </w:r>
          </w:p>
        </w:tc>
      </w:tr>
      <w:tr w:rsidR="00FF19A6" w:rsidRPr="008851AE" w:rsidTr="006C69E2">
        <w:trPr>
          <w:trHeight w:hRule="exact" w:val="288"/>
        </w:trPr>
        <w:tc>
          <w:tcPr>
            <w:tcW w:w="266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Жил бы в одном городе </w:t>
            </w: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71,1 %</w:t>
            </w:r>
          </w:p>
        </w:tc>
        <w:tc>
          <w:tcPr>
            <w:tcW w:w="68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2,4%</w:t>
            </w:r>
          </w:p>
        </w:tc>
        <w:tc>
          <w:tcPr>
            <w:tcW w:w="99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26,5 %</w:t>
            </w:r>
          </w:p>
        </w:tc>
      </w:tr>
      <w:tr w:rsidR="00FF19A6" w:rsidRPr="008851AE" w:rsidTr="006C69E2">
        <w:trPr>
          <w:trHeight w:hRule="exact" w:val="336"/>
        </w:trPr>
        <w:tc>
          <w:tcPr>
            <w:tcW w:w="266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Жил бы в одном государстве </w:t>
            </w: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69,9%</w:t>
            </w:r>
          </w:p>
        </w:tc>
        <w:tc>
          <w:tcPr>
            <w:tcW w:w="68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3,6 %</w:t>
            </w:r>
          </w:p>
        </w:tc>
        <w:tc>
          <w:tcPr>
            <w:tcW w:w="99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26,5 %</w:t>
            </w:r>
          </w:p>
        </w:tc>
      </w:tr>
    </w:tbl>
    <w:p w:rsidR="00FF19A6" w:rsidRPr="008851AE" w:rsidRDefault="00FF19A6" w:rsidP="00FF19A6">
      <w:pPr>
        <w:spacing w:before="120" w:after="0"/>
        <w:ind w:firstLine="567"/>
        <w:jc w:val="both"/>
      </w:pPr>
      <w:r w:rsidRPr="008851AE">
        <w:t>Таблица 10</w:t>
      </w:r>
    </w:p>
    <w:p w:rsidR="00FF19A6" w:rsidRPr="008851AE" w:rsidRDefault="00FF19A6" w:rsidP="00FF19A6">
      <w:pPr>
        <w:spacing w:before="120" w:after="0"/>
        <w:ind w:firstLine="567"/>
        <w:jc w:val="both"/>
      </w:pPr>
      <w:r w:rsidRPr="008851AE">
        <w:t>Отношение турок к сербам</w:t>
      </w:r>
    </w:p>
    <w:tbl>
      <w:tblPr>
        <w:tblW w:w="5000" w:type="pct"/>
        <w:tblInd w:w="-48" w:type="dxa"/>
        <w:tblCellMar>
          <w:left w:w="40" w:type="dxa"/>
          <w:right w:w="40" w:type="dxa"/>
        </w:tblCellMar>
        <w:tblLook w:val="0000" w:firstRow="0" w:lastRow="0" w:firstColumn="0" w:lastColumn="0" w:noHBand="0" w:noVBand="0"/>
      </w:tblPr>
      <w:tblGrid>
        <w:gridCol w:w="5226"/>
        <w:gridCol w:w="1264"/>
        <w:gridCol w:w="1283"/>
        <w:gridCol w:w="1948"/>
      </w:tblGrid>
      <w:tr w:rsidR="00FF19A6" w:rsidRPr="008851AE" w:rsidTr="006C69E2">
        <w:trPr>
          <w:trHeight w:hRule="exact" w:val="311"/>
        </w:trPr>
        <w:tc>
          <w:tcPr>
            <w:tcW w:w="268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Отношение турок к сербам </w:t>
            </w:r>
          </w:p>
        </w:tc>
        <w:tc>
          <w:tcPr>
            <w:tcW w:w="65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Да</w:t>
            </w:r>
          </w:p>
        </w:tc>
        <w:tc>
          <w:tcPr>
            <w:tcW w:w="66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Нет</w:t>
            </w:r>
          </w:p>
        </w:tc>
        <w:tc>
          <w:tcPr>
            <w:tcW w:w="100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Нейтрально</w:t>
            </w:r>
          </w:p>
        </w:tc>
      </w:tr>
      <w:tr w:rsidR="00FF19A6" w:rsidRPr="008851AE" w:rsidTr="006C69E2">
        <w:trPr>
          <w:trHeight w:hRule="exact" w:val="288"/>
        </w:trPr>
        <w:tc>
          <w:tcPr>
            <w:tcW w:w="268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Вступил бы в брак </w:t>
            </w:r>
          </w:p>
        </w:tc>
        <w:tc>
          <w:tcPr>
            <w:tcW w:w="65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21,1 %</w:t>
            </w:r>
          </w:p>
        </w:tc>
        <w:tc>
          <w:tcPr>
            <w:tcW w:w="66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64,0 %</w:t>
            </w:r>
          </w:p>
        </w:tc>
        <w:tc>
          <w:tcPr>
            <w:tcW w:w="100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14,9 %</w:t>
            </w:r>
          </w:p>
        </w:tc>
      </w:tr>
      <w:tr w:rsidR="00FF19A6" w:rsidRPr="008851AE" w:rsidTr="006C69E2">
        <w:trPr>
          <w:trHeight w:hRule="exact" w:val="298"/>
        </w:trPr>
        <w:tc>
          <w:tcPr>
            <w:tcW w:w="268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Дружил бы </w:t>
            </w:r>
          </w:p>
        </w:tc>
        <w:tc>
          <w:tcPr>
            <w:tcW w:w="65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63,2 %</w:t>
            </w:r>
          </w:p>
        </w:tc>
        <w:tc>
          <w:tcPr>
            <w:tcW w:w="66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18,4%</w:t>
            </w:r>
          </w:p>
        </w:tc>
        <w:tc>
          <w:tcPr>
            <w:tcW w:w="100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18,4%</w:t>
            </w:r>
          </w:p>
        </w:tc>
      </w:tr>
      <w:tr w:rsidR="00FF19A6" w:rsidRPr="008851AE" w:rsidTr="006C69E2">
        <w:trPr>
          <w:trHeight w:hRule="exact" w:val="288"/>
        </w:trPr>
        <w:tc>
          <w:tcPr>
            <w:tcW w:w="268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Жил бы по соседству </w:t>
            </w:r>
          </w:p>
        </w:tc>
        <w:tc>
          <w:tcPr>
            <w:tcW w:w="65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77,2 %</w:t>
            </w:r>
          </w:p>
        </w:tc>
        <w:tc>
          <w:tcPr>
            <w:tcW w:w="66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6,1 %</w:t>
            </w:r>
          </w:p>
        </w:tc>
        <w:tc>
          <w:tcPr>
            <w:tcW w:w="100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16,7 %</w:t>
            </w:r>
          </w:p>
        </w:tc>
      </w:tr>
      <w:tr w:rsidR="00FF19A6" w:rsidRPr="008851AE" w:rsidTr="006C69E2">
        <w:trPr>
          <w:trHeight w:hRule="exact" w:val="302"/>
        </w:trPr>
        <w:tc>
          <w:tcPr>
            <w:tcW w:w="268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Работал бы в одном коллективе </w:t>
            </w:r>
          </w:p>
        </w:tc>
        <w:tc>
          <w:tcPr>
            <w:tcW w:w="65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73,7 %</w:t>
            </w:r>
          </w:p>
        </w:tc>
        <w:tc>
          <w:tcPr>
            <w:tcW w:w="66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5,3 %</w:t>
            </w:r>
          </w:p>
        </w:tc>
        <w:tc>
          <w:tcPr>
            <w:tcW w:w="100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21,1 %</w:t>
            </w:r>
          </w:p>
        </w:tc>
      </w:tr>
      <w:tr w:rsidR="00FF19A6" w:rsidRPr="008851AE" w:rsidTr="006C69E2">
        <w:trPr>
          <w:trHeight w:hRule="exact" w:val="302"/>
        </w:trPr>
        <w:tc>
          <w:tcPr>
            <w:tcW w:w="268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Согласился бы иметь начальником </w:t>
            </w:r>
          </w:p>
        </w:tc>
        <w:tc>
          <w:tcPr>
            <w:tcW w:w="65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64,0 %</w:t>
            </w:r>
          </w:p>
        </w:tc>
        <w:tc>
          <w:tcPr>
            <w:tcW w:w="66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8,8 %</w:t>
            </w:r>
          </w:p>
        </w:tc>
        <w:tc>
          <w:tcPr>
            <w:tcW w:w="100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27,2 %</w:t>
            </w:r>
          </w:p>
        </w:tc>
      </w:tr>
      <w:tr w:rsidR="00FF19A6" w:rsidRPr="008851AE" w:rsidTr="006C69E2">
        <w:trPr>
          <w:trHeight w:hRule="exact" w:val="298"/>
        </w:trPr>
        <w:tc>
          <w:tcPr>
            <w:tcW w:w="268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Жил бы в одном городе </w:t>
            </w:r>
          </w:p>
        </w:tc>
        <w:tc>
          <w:tcPr>
            <w:tcW w:w="65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76,3 %</w:t>
            </w:r>
          </w:p>
        </w:tc>
        <w:tc>
          <w:tcPr>
            <w:tcW w:w="66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6,1 %</w:t>
            </w:r>
          </w:p>
        </w:tc>
        <w:tc>
          <w:tcPr>
            <w:tcW w:w="100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17,5 %</w:t>
            </w:r>
          </w:p>
        </w:tc>
      </w:tr>
      <w:tr w:rsidR="00FF19A6" w:rsidRPr="008851AE" w:rsidTr="006C69E2">
        <w:trPr>
          <w:trHeight w:hRule="exact" w:val="307"/>
        </w:trPr>
        <w:tc>
          <w:tcPr>
            <w:tcW w:w="268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Жил бы в одном государстве </w:t>
            </w:r>
          </w:p>
        </w:tc>
        <w:tc>
          <w:tcPr>
            <w:tcW w:w="65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77,2 %</w:t>
            </w:r>
          </w:p>
        </w:tc>
        <w:tc>
          <w:tcPr>
            <w:tcW w:w="66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7,9 %</w:t>
            </w:r>
          </w:p>
        </w:tc>
        <w:tc>
          <w:tcPr>
            <w:tcW w:w="100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14,9 %</w:t>
            </w:r>
          </w:p>
        </w:tc>
      </w:tr>
    </w:tbl>
    <w:p w:rsidR="00FF19A6" w:rsidRPr="008851AE" w:rsidRDefault="00FF19A6" w:rsidP="00FF19A6">
      <w:pPr>
        <w:spacing w:before="120" w:after="0"/>
        <w:ind w:firstLine="567"/>
        <w:jc w:val="both"/>
      </w:pPr>
      <w:r w:rsidRPr="008851AE">
        <w:t>Таблица 11</w:t>
      </w:r>
    </w:p>
    <w:p w:rsidR="00FF19A6" w:rsidRPr="008851AE" w:rsidRDefault="00FF19A6" w:rsidP="00FF19A6">
      <w:pPr>
        <w:spacing w:before="120" w:after="0"/>
        <w:ind w:firstLine="567"/>
        <w:jc w:val="both"/>
      </w:pPr>
      <w:r w:rsidRPr="008851AE">
        <w:t>Отношение влахов к сербам</w:t>
      </w:r>
    </w:p>
    <w:tbl>
      <w:tblPr>
        <w:tblW w:w="5000" w:type="pct"/>
        <w:tblInd w:w="-48" w:type="dxa"/>
        <w:tblCellMar>
          <w:left w:w="40" w:type="dxa"/>
          <w:right w:w="40" w:type="dxa"/>
        </w:tblCellMar>
        <w:tblLook w:val="0000" w:firstRow="0" w:lastRow="0" w:firstColumn="0" w:lastColumn="0" w:noHBand="0" w:noVBand="0"/>
      </w:tblPr>
      <w:tblGrid>
        <w:gridCol w:w="5252"/>
        <w:gridCol w:w="1256"/>
        <w:gridCol w:w="1277"/>
        <w:gridCol w:w="1936"/>
      </w:tblGrid>
      <w:tr w:rsidR="00FF19A6" w:rsidRPr="008851AE" w:rsidTr="006C69E2">
        <w:trPr>
          <w:trHeight w:hRule="exact" w:val="425"/>
        </w:trPr>
        <w:tc>
          <w:tcPr>
            <w:tcW w:w="2701" w:type="pct"/>
            <w:tcBorders>
              <w:top w:val="single" w:sz="6" w:space="0" w:color="auto"/>
              <w:left w:val="single" w:sz="6" w:space="0" w:color="auto"/>
              <w:bottom w:val="single" w:sz="6" w:space="0" w:color="auto"/>
              <w:right w:val="single" w:sz="6" w:space="0" w:color="auto"/>
            </w:tcBorders>
            <w:shd w:val="clear" w:color="auto" w:fill="FFFFFF"/>
            <w:vAlign w:val="bottom"/>
          </w:tcPr>
          <w:p w:rsidR="00FF19A6" w:rsidRPr="008851AE" w:rsidRDefault="00FF19A6" w:rsidP="006C69E2">
            <w:pPr>
              <w:spacing w:before="0" w:after="0"/>
              <w:jc w:val="both"/>
            </w:pPr>
            <w:r w:rsidRPr="008851AE">
              <w:t xml:space="preserve">Отношение влахов к сербам </w:t>
            </w:r>
          </w:p>
        </w:tc>
        <w:tc>
          <w:tcPr>
            <w:tcW w:w="646" w:type="pct"/>
            <w:tcBorders>
              <w:top w:val="single" w:sz="6" w:space="0" w:color="auto"/>
              <w:left w:val="single" w:sz="6" w:space="0" w:color="auto"/>
              <w:bottom w:val="single" w:sz="6" w:space="0" w:color="auto"/>
              <w:right w:val="single" w:sz="6" w:space="0" w:color="auto"/>
            </w:tcBorders>
            <w:shd w:val="clear" w:color="auto" w:fill="FFFFFF"/>
            <w:vAlign w:val="bottom"/>
          </w:tcPr>
          <w:p w:rsidR="00FF19A6" w:rsidRPr="008851AE" w:rsidRDefault="00FF19A6" w:rsidP="006C69E2">
            <w:pPr>
              <w:spacing w:before="0" w:after="0"/>
              <w:jc w:val="both"/>
            </w:pPr>
            <w:r w:rsidRPr="008851AE">
              <w:t>Да</w:t>
            </w:r>
          </w:p>
        </w:tc>
        <w:tc>
          <w:tcPr>
            <w:tcW w:w="657" w:type="pct"/>
            <w:tcBorders>
              <w:top w:val="single" w:sz="6" w:space="0" w:color="auto"/>
              <w:left w:val="single" w:sz="6" w:space="0" w:color="auto"/>
              <w:bottom w:val="single" w:sz="6" w:space="0" w:color="auto"/>
              <w:right w:val="single" w:sz="6" w:space="0" w:color="auto"/>
            </w:tcBorders>
            <w:shd w:val="clear" w:color="auto" w:fill="FFFFFF"/>
            <w:vAlign w:val="bottom"/>
          </w:tcPr>
          <w:p w:rsidR="00FF19A6" w:rsidRPr="008851AE" w:rsidRDefault="00FF19A6" w:rsidP="006C69E2">
            <w:pPr>
              <w:spacing w:before="0" w:after="0"/>
              <w:jc w:val="both"/>
            </w:pPr>
            <w:r w:rsidRPr="008851AE">
              <w:t>Нет</w:t>
            </w:r>
          </w:p>
        </w:tc>
        <w:tc>
          <w:tcPr>
            <w:tcW w:w="996" w:type="pct"/>
            <w:tcBorders>
              <w:top w:val="single" w:sz="6" w:space="0" w:color="auto"/>
              <w:left w:val="single" w:sz="6" w:space="0" w:color="auto"/>
              <w:bottom w:val="single" w:sz="6" w:space="0" w:color="auto"/>
              <w:right w:val="single" w:sz="6" w:space="0" w:color="auto"/>
            </w:tcBorders>
            <w:shd w:val="clear" w:color="auto" w:fill="FFFFFF"/>
            <w:vAlign w:val="bottom"/>
          </w:tcPr>
          <w:p w:rsidR="00FF19A6" w:rsidRPr="008851AE" w:rsidRDefault="00FF19A6" w:rsidP="006C69E2">
            <w:pPr>
              <w:spacing w:before="0" w:after="0"/>
              <w:jc w:val="both"/>
            </w:pPr>
            <w:r w:rsidRPr="008851AE">
              <w:t>Нейтрально</w:t>
            </w:r>
          </w:p>
        </w:tc>
      </w:tr>
      <w:tr w:rsidR="00FF19A6" w:rsidRPr="008851AE" w:rsidTr="006C69E2">
        <w:trPr>
          <w:trHeight w:hRule="exact" w:val="288"/>
        </w:trPr>
        <w:tc>
          <w:tcPr>
            <w:tcW w:w="270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Вступил бы в брак </w:t>
            </w:r>
          </w:p>
        </w:tc>
        <w:tc>
          <w:tcPr>
            <w:tcW w:w="64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28,9 %</w:t>
            </w:r>
          </w:p>
        </w:tc>
        <w:tc>
          <w:tcPr>
            <w:tcW w:w="65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55,6 %</w:t>
            </w:r>
          </w:p>
        </w:tc>
        <w:tc>
          <w:tcPr>
            <w:tcW w:w="99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15,6%</w:t>
            </w:r>
          </w:p>
        </w:tc>
      </w:tr>
      <w:tr w:rsidR="00FF19A6" w:rsidRPr="008851AE" w:rsidTr="006C69E2">
        <w:trPr>
          <w:trHeight w:hRule="exact" w:val="298"/>
        </w:trPr>
        <w:tc>
          <w:tcPr>
            <w:tcW w:w="270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Дружил бы </w:t>
            </w:r>
          </w:p>
        </w:tc>
        <w:tc>
          <w:tcPr>
            <w:tcW w:w="64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40,0 %</w:t>
            </w:r>
          </w:p>
        </w:tc>
        <w:tc>
          <w:tcPr>
            <w:tcW w:w="65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35,6 %</w:t>
            </w:r>
          </w:p>
        </w:tc>
        <w:tc>
          <w:tcPr>
            <w:tcW w:w="99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24,4 %</w:t>
            </w:r>
          </w:p>
        </w:tc>
      </w:tr>
      <w:tr w:rsidR="00FF19A6" w:rsidRPr="008851AE" w:rsidTr="006C69E2">
        <w:trPr>
          <w:trHeight w:hRule="exact" w:val="288"/>
        </w:trPr>
        <w:tc>
          <w:tcPr>
            <w:tcW w:w="270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Жил бы по соседству </w:t>
            </w:r>
          </w:p>
        </w:tc>
        <w:tc>
          <w:tcPr>
            <w:tcW w:w="64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66,7 %</w:t>
            </w:r>
          </w:p>
        </w:tc>
        <w:tc>
          <w:tcPr>
            <w:tcW w:w="65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11,1%</w:t>
            </w:r>
          </w:p>
        </w:tc>
        <w:tc>
          <w:tcPr>
            <w:tcW w:w="99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22,2 %</w:t>
            </w:r>
          </w:p>
        </w:tc>
      </w:tr>
      <w:tr w:rsidR="00FF19A6" w:rsidRPr="008851AE" w:rsidTr="006C69E2">
        <w:trPr>
          <w:trHeight w:hRule="exact" w:val="273"/>
        </w:trPr>
        <w:tc>
          <w:tcPr>
            <w:tcW w:w="270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Работал бы в одном коллективе </w:t>
            </w:r>
          </w:p>
        </w:tc>
        <w:tc>
          <w:tcPr>
            <w:tcW w:w="64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64,4 %</w:t>
            </w:r>
          </w:p>
        </w:tc>
        <w:tc>
          <w:tcPr>
            <w:tcW w:w="65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6,7 %</w:t>
            </w:r>
          </w:p>
        </w:tc>
        <w:tc>
          <w:tcPr>
            <w:tcW w:w="99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28,9 %</w:t>
            </w:r>
          </w:p>
        </w:tc>
      </w:tr>
      <w:tr w:rsidR="00FF19A6" w:rsidRPr="008851AE" w:rsidTr="006C69E2">
        <w:trPr>
          <w:trHeight w:hRule="exact" w:val="291"/>
        </w:trPr>
        <w:tc>
          <w:tcPr>
            <w:tcW w:w="270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Согласился бы иметь начальником </w:t>
            </w:r>
          </w:p>
        </w:tc>
        <w:tc>
          <w:tcPr>
            <w:tcW w:w="64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62,2 %</w:t>
            </w:r>
          </w:p>
        </w:tc>
        <w:tc>
          <w:tcPr>
            <w:tcW w:w="65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6,7 %</w:t>
            </w:r>
          </w:p>
        </w:tc>
        <w:tc>
          <w:tcPr>
            <w:tcW w:w="99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31,1%</w:t>
            </w:r>
          </w:p>
        </w:tc>
      </w:tr>
      <w:tr w:rsidR="00FF19A6" w:rsidRPr="008851AE" w:rsidTr="006C69E2">
        <w:trPr>
          <w:trHeight w:hRule="exact" w:val="288"/>
        </w:trPr>
        <w:tc>
          <w:tcPr>
            <w:tcW w:w="270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Жил бы в одном городе </w:t>
            </w:r>
          </w:p>
        </w:tc>
        <w:tc>
          <w:tcPr>
            <w:tcW w:w="64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66,7 %</w:t>
            </w:r>
          </w:p>
        </w:tc>
        <w:tc>
          <w:tcPr>
            <w:tcW w:w="65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8,9 %</w:t>
            </w:r>
          </w:p>
        </w:tc>
        <w:tc>
          <w:tcPr>
            <w:tcW w:w="99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24,4%</w:t>
            </w:r>
          </w:p>
        </w:tc>
      </w:tr>
      <w:tr w:rsidR="00FF19A6" w:rsidRPr="008851AE" w:rsidTr="006C69E2">
        <w:trPr>
          <w:trHeight w:hRule="exact" w:val="336"/>
        </w:trPr>
        <w:tc>
          <w:tcPr>
            <w:tcW w:w="2701" w:type="pct"/>
            <w:tcBorders>
              <w:top w:val="single" w:sz="6" w:space="0" w:color="auto"/>
              <w:left w:val="single" w:sz="6" w:space="0" w:color="auto"/>
              <w:bottom w:val="single" w:sz="4" w:space="0" w:color="auto"/>
              <w:right w:val="single" w:sz="6" w:space="0" w:color="auto"/>
            </w:tcBorders>
            <w:shd w:val="clear" w:color="auto" w:fill="FFFFFF"/>
          </w:tcPr>
          <w:p w:rsidR="00FF19A6" w:rsidRPr="008851AE" w:rsidRDefault="00FF19A6" w:rsidP="006C69E2">
            <w:pPr>
              <w:spacing w:before="0" w:after="0"/>
              <w:jc w:val="both"/>
            </w:pPr>
            <w:r w:rsidRPr="008851AE">
              <w:t xml:space="preserve">Жил бы в одном государстве </w:t>
            </w:r>
          </w:p>
        </w:tc>
        <w:tc>
          <w:tcPr>
            <w:tcW w:w="646" w:type="pct"/>
            <w:tcBorders>
              <w:top w:val="single" w:sz="6" w:space="0" w:color="auto"/>
              <w:left w:val="single" w:sz="6" w:space="0" w:color="auto"/>
              <w:bottom w:val="single" w:sz="4" w:space="0" w:color="auto"/>
              <w:right w:val="single" w:sz="6" w:space="0" w:color="auto"/>
            </w:tcBorders>
            <w:shd w:val="clear" w:color="auto" w:fill="FFFFFF"/>
          </w:tcPr>
          <w:p w:rsidR="00FF19A6" w:rsidRPr="008851AE" w:rsidRDefault="00FF19A6" w:rsidP="006C69E2">
            <w:pPr>
              <w:spacing w:before="0" w:after="0"/>
              <w:jc w:val="both"/>
            </w:pPr>
            <w:r w:rsidRPr="008851AE">
              <w:t>66,7 %</w:t>
            </w:r>
          </w:p>
        </w:tc>
        <w:tc>
          <w:tcPr>
            <w:tcW w:w="657" w:type="pct"/>
            <w:tcBorders>
              <w:top w:val="single" w:sz="6" w:space="0" w:color="auto"/>
              <w:left w:val="single" w:sz="6" w:space="0" w:color="auto"/>
              <w:bottom w:val="single" w:sz="4" w:space="0" w:color="auto"/>
              <w:right w:val="single" w:sz="6" w:space="0" w:color="auto"/>
            </w:tcBorders>
            <w:shd w:val="clear" w:color="auto" w:fill="FFFFFF"/>
          </w:tcPr>
          <w:p w:rsidR="00FF19A6" w:rsidRPr="008851AE" w:rsidRDefault="00FF19A6" w:rsidP="006C69E2">
            <w:pPr>
              <w:spacing w:before="0" w:after="0"/>
              <w:jc w:val="both"/>
            </w:pPr>
            <w:r w:rsidRPr="008851AE">
              <w:t>6,7 %</w:t>
            </w:r>
          </w:p>
        </w:tc>
        <w:tc>
          <w:tcPr>
            <w:tcW w:w="996" w:type="pct"/>
            <w:tcBorders>
              <w:top w:val="single" w:sz="6" w:space="0" w:color="auto"/>
              <w:left w:val="single" w:sz="6" w:space="0" w:color="auto"/>
              <w:bottom w:val="single" w:sz="4" w:space="0" w:color="auto"/>
              <w:right w:val="single" w:sz="6" w:space="0" w:color="auto"/>
            </w:tcBorders>
            <w:shd w:val="clear" w:color="auto" w:fill="FFFFFF"/>
          </w:tcPr>
          <w:p w:rsidR="00FF19A6" w:rsidRPr="008851AE" w:rsidRDefault="00FF19A6" w:rsidP="006C69E2">
            <w:pPr>
              <w:spacing w:before="0" w:after="0"/>
              <w:jc w:val="both"/>
            </w:pPr>
            <w:r w:rsidRPr="008851AE">
              <w:t>26,7%</w:t>
            </w:r>
          </w:p>
        </w:tc>
      </w:tr>
    </w:tbl>
    <w:p w:rsidR="00FF19A6" w:rsidRDefault="00FF19A6" w:rsidP="00FF19A6">
      <w:pPr>
        <w:spacing w:before="120" w:after="0"/>
        <w:ind w:firstLine="567"/>
        <w:jc w:val="both"/>
      </w:pPr>
      <w:r w:rsidRPr="008851AE">
        <w:t>Таблица 12</w:t>
      </w:r>
      <w:r>
        <w:t xml:space="preserve"> </w:t>
      </w:r>
    </w:p>
    <w:p w:rsidR="00FF19A6" w:rsidRPr="008851AE" w:rsidRDefault="00FF19A6" w:rsidP="00FF19A6">
      <w:pPr>
        <w:spacing w:before="120" w:after="0"/>
        <w:ind w:firstLine="567"/>
        <w:jc w:val="both"/>
      </w:pPr>
      <w:r w:rsidRPr="008851AE">
        <w:t>Особенности сербов по оценке болгар</w:t>
      </w:r>
    </w:p>
    <w:tbl>
      <w:tblPr>
        <w:tblW w:w="5000" w:type="pct"/>
        <w:tblInd w:w="-48" w:type="dxa"/>
        <w:tblCellMar>
          <w:left w:w="40" w:type="dxa"/>
          <w:right w:w="40" w:type="dxa"/>
        </w:tblCellMar>
        <w:tblLook w:val="0000" w:firstRow="0" w:lastRow="0" w:firstColumn="0" w:lastColumn="0" w:noHBand="0" w:noVBand="0"/>
      </w:tblPr>
      <w:tblGrid>
        <w:gridCol w:w="4038"/>
        <w:gridCol w:w="2127"/>
        <w:gridCol w:w="1859"/>
        <w:gridCol w:w="1697"/>
      </w:tblGrid>
      <w:tr w:rsidR="00FF19A6" w:rsidRPr="008851AE" w:rsidTr="006C69E2">
        <w:trPr>
          <w:trHeight w:hRule="exact" w:val="328"/>
        </w:trPr>
        <w:tc>
          <w:tcPr>
            <w:tcW w:w="2077" w:type="pct"/>
            <w:vMerge w:val="restart"/>
            <w:tcBorders>
              <w:top w:val="single" w:sz="6" w:space="0" w:color="auto"/>
              <w:left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Особенности сербов </w:t>
            </w:r>
          </w:p>
        </w:tc>
        <w:tc>
          <w:tcPr>
            <w:tcW w:w="2923" w:type="pct"/>
            <w:gridSpan w:val="3"/>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Позиция болгар</w:t>
            </w:r>
          </w:p>
        </w:tc>
      </w:tr>
      <w:tr w:rsidR="00FF19A6" w:rsidRPr="008851AE" w:rsidTr="006C69E2">
        <w:trPr>
          <w:trHeight w:hRule="exact" w:val="275"/>
        </w:trPr>
        <w:tc>
          <w:tcPr>
            <w:tcW w:w="2077" w:type="pct"/>
            <w:vMerge/>
            <w:tcBorders>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p>
        </w:tc>
        <w:tc>
          <w:tcPr>
            <w:tcW w:w="109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не согласен</w:t>
            </w: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не уверен</w:t>
            </w:r>
          </w:p>
        </w:tc>
        <w:tc>
          <w:tcPr>
            <w:tcW w:w="87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согласен</w:t>
            </w:r>
          </w:p>
        </w:tc>
      </w:tr>
      <w:tr w:rsidR="00FF19A6" w:rsidRPr="008851AE" w:rsidTr="006C69E2">
        <w:trPr>
          <w:trHeight w:hRule="exact" w:val="288"/>
        </w:trPr>
        <w:tc>
          <w:tcPr>
            <w:tcW w:w="207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Трудолюбивые </w:t>
            </w:r>
          </w:p>
        </w:tc>
        <w:tc>
          <w:tcPr>
            <w:tcW w:w="109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16,2 %</w:t>
            </w: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34,4 %</w:t>
            </w:r>
          </w:p>
        </w:tc>
        <w:tc>
          <w:tcPr>
            <w:tcW w:w="87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49,4 %</w:t>
            </w:r>
          </w:p>
        </w:tc>
      </w:tr>
      <w:tr w:rsidR="00FF19A6" w:rsidRPr="008851AE" w:rsidTr="006C69E2">
        <w:trPr>
          <w:trHeight w:hRule="exact" w:val="288"/>
        </w:trPr>
        <w:tc>
          <w:tcPr>
            <w:tcW w:w="207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Храбрые </w:t>
            </w:r>
          </w:p>
        </w:tc>
        <w:tc>
          <w:tcPr>
            <w:tcW w:w="109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8,3%</w:t>
            </w: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31,7 %</w:t>
            </w:r>
          </w:p>
        </w:tc>
        <w:tc>
          <w:tcPr>
            <w:tcW w:w="87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60,0 %</w:t>
            </w:r>
          </w:p>
        </w:tc>
      </w:tr>
      <w:tr w:rsidR="00FF19A6" w:rsidRPr="008851AE" w:rsidTr="006C69E2">
        <w:trPr>
          <w:trHeight w:hRule="exact" w:val="298"/>
        </w:trPr>
        <w:tc>
          <w:tcPr>
            <w:tcW w:w="207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Умные </w:t>
            </w:r>
          </w:p>
        </w:tc>
        <w:tc>
          <w:tcPr>
            <w:tcW w:w="109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13,8 %</w:t>
            </w: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39,5 %</w:t>
            </w:r>
          </w:p>
        </w:tc>
        <w:tc>
          <w:tcPr>
            <w:tcW w:w="87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46,7 %</w:t>
            </w:r>
          </w:p>
        </w:tc>
      </w:tr>
      <w:tr w:rsidR="00FF19A6" w:rsidRPr="008851AE" w:rsidTr="006C69E2">
        <w:trPr>
          <w:trHeight w:hRule="exact" w:val="288"/>
        </w:trPr>
        <w:tc>
          <w:tcPr>
            <w:tcW w:w="207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Чувствительные </w:t>
            </w:r>
          </w:p>
        </w:tc>
        <w:tc>
          <w:tcPr>
            <w:tcW w:w="109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7,7 %</w:t>
            </w: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38,9 %</w:t>
            </w:r>
          </w:p>
        </w:tc>
        <w:tc>
          <w:tcPr>
            <w:tcW w:w="87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53,4 %</w:t>
            </w:r>
          </w:p>
        </w:tc>
      </w:tr>
      <w:tr w:rsidR="00FF19A6" w:rsidRPr="008851AE" w:rsidTr="006C69E2">
        <w:trPr>
          <w:trHeight w:hRule="exact" w:val="298"/>
        </w:trPr>
        <w:tc>
          <w:tcPr>
            <w:tcW w:w="207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Искрение </w:t>
            </w:r>
          </w:p>
        </w:tc>
        <w:tc>
          <w:tcPr>
            <w:tcW w:w="109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15,4%</w:t>
            </w: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42,9 %</w:t>
            </w:r>
          </w:p>
        </w:tc>
        <w:tc>
          <w:tcPr>
            <w:tcW w:w="87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41,8%</w:t>
            </w:r>
          </w:p>
        </w:tc>
      </w:tr>
      <w:tr w:rsidR="00FF19A6" w:rsidRPr="008851AE" w:rsidTr="006C69E2">
        <w:trPr>
          <w:trHeight w:hRule="exact" w:val="288"/>
        </w:trPr>
        <w:tc>
          <w:tcPr>
            <w:tcW w:w="207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Честные </w:t>
            </w:r>
          </w:p>
        </w:tc>
        <w:tc>
          <w:tcPr>
            <w:tcW w:w="109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17,3 %</w:t>
            </w: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45,2 %</w:t>
            </w:r>
          </w:p>
        </w:tc>
        <w:tc>
          <w:tcPr>
            <w:tcW w:w="87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37,6 %</w:t>
            </w:r>
          </w:p>
        </w:tc>
      </w:tr>
      <w:tr w:rsidR="00FF19A6" w:rsidRPr="008851AE" w:rsidTr="006C69E2">
        <w:trPr>
          <w:trHeight w:hRule="exact" w:val="298"/>
        </w:trPr>
        <w:tc>
          <w:tcPr>
            <w:tcW w:w="207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Культурные </w:t>
            </w:r>
          </w:p>
        </w:tc>
        <w:tc>
          <w:tcPr>
            <w:tcW w:w="109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12,3 %</w:t>
            </w: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42,6 %</w:t>
            </w:r>
          </w:p>
        </w:tc>
        <w:tc>
          <w:tcPr>
            <w:tcW w:w="87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45,1 %</w:t>
            </w:r>
          </w:p>
        </w:tc>
      </w:tr>
      <w:tr w:rsidR="00FF19A6" w:rsidRPr="008851AE" w:rsidTr="006C69E2">
        <w:trPr>
          <w:trHeight w:hRule="exact" w:val="288"/>
        </w:trPr>
        <w:tc>
          <w:tcPr>
            <w:tcW w:w="207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Чистоплотные</w:t>
            </w:r>
          </w:p>
        </w:tc>
        <w:tc>
          <w:tcPr>
            <w:tcW w:w="109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11,1%</w:t>
            </w: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42,6 %</w:t>
            </w:r>
          </w:p>
        </w:tc>
        <w:tc>
          <w:tcPr>
            <w:tcW w:w="87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46,3 %</w:t>
            </w:r>
          </w:p>
        </w:tc>
      </w:tr>
      <w:tr w:rsidR="00FF19A6" w:rsidRPr="008851AE" w:rsidTr="006C69E2">
        <w:trPr>
          <w:trHeight w:hRule="exact" w:val="269"/>
        </w:trPr>
        <w:tc>
          <w:tcPr>
            <w:tcW w:w="207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Любезные </w:t>
            </w:r>
          </w:p>
        </w:tc>
        <w:tc>
          <w:tcPr>
            <w:tcW w:w="109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16,8 %</w:t>
            </w: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42,9 %</w:t>
            </w:r>
          </w:p>
        </w:tc>
        <w:tc>
          <w:tcPr>
            <w:tcW w:w="87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40,3 %</w:t>
            </w:r>
          </w:p>
        </w:tc>
      </w:tr>
      <w:tr w:rsidR="00FF19A6" w:rsidRPr="008851AE" w:rsidTr="006C69E2">
        <w:trPr>
          <w:trHeight w:hRule="exact" w:val="288"/>
        </w:trPr>
        <w:tc>
          <w:tcPr>
            <w:tcW w:w="207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Гостеприимные </w:t>
            </w:r>
          </w:p>
        </w:tc>
        <w:tc>
          <w:tcPr>
            <w:tcW w:w="109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12,2 %</w:t>
            </w: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29,0 %</w:t>
            </w:r>
          </w:p>
        </w:tc>
        <w:tc>
          <w:tcPr>
            <w:tcW w:w="87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58,8 %</w:t>
            </w:r>
          </w:p>
        </w:tc>
      </w:tr>
      <w:tr w:rsidR="00FF19A6" w:rsidRPr="008851AE" w:rsidTr="006C69E2">
        <w:trPr>
          <w:trHeight w:hRule="exact" w:val="298"/>
        </w:trPr>
        <w:tc>
          <w:tcPr>
            <w:tcW w:w="207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Миролюбивые </w:t>
            </w:r>
          </w:p>
        </w:tc>
        <w:tc>
          <w:tcPr>
            <w:tcW w:w="109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33,6 %</w:t>
            </w: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38,6 %</w:t>
            </w:r>
          </w:p>
        </w:tc>
        <w:tc>
          <w:tcPr>
            <w:tcW w:w="87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27,9 %</w:t>
            </w:r>
          </w:p>
        </w:tc>
      </w:tr>
      <w:tr w:rsidR="00FF19A6" w:rsidRPr="008851AE" w:rsidTr="006C69E2">
        <w:trPr>
          <w:trHeight w:hRule="exact" w:val="298"/>
        </w:trPr>
        <w:tc>
          <w:tcPr>
            <w:tcW w:w="207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Не эгоисты </w:t>
            </w:r>
          </w:p>
        </w:tc>
        <w:tc>
          <w:tcPr>
            <w:tcW w:w="109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29,1 %</w:t>
            </w: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46,9 %</w:t>
            </w:r>
          </w:p>
        </w:tc>
        <w:tc>
          <w:tcPr>
            <w:tcW w:w="87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24,0%</w:t>
            </w:r>
          </w:p>
        </w:tc>
      </w:tr>
      <w:tr w:rsidR="00FF19A6" w:rsidRPr="008851AE" w:rsidTr="006C69E2">
        <w:trPr>
          <w:trHeight w:hRule="exact" w:val="288"/>
        </w:trPr>
        <w:tc>
          <w:tcPr>
            <w:tcW w:w="207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Цивилизованные </w:t>
            </w:r>
          </w:p>
        </w:tc>
        <w:tc>
          <w:tcPr>
            <w:tcW w:w="109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18,2%</w:t>
            </w: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37,5 %</w:t>
            </w:r>
          </w:p>
        </w:tc>
        <w:tc>
          <w:tcPr>
            <w:tcW w:w="87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44,4 %</w:t>
            </w:r>
          </w:p>
        </w:tc>
      </w:tr>
      <w:tr w:rsidR="00FF19A6" w:rsidRPr="008851AE" w:rsidTr="006C69E2">
        <w:trPr>
          <w:trHeight w:hRule="exact" w:val="302"/>
        </w:trPr>
        <w:tc>
          <w:tcPr>
            <w:tcW w:w="207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Любят другие народы </w:t>
            </w:r>
          </w:p>
        </w:tc>
        <w:tc>
          <w:tcPr>
            <w:tcW w:w="109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26,4 %</w:t>
            </w: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43,2 %</w:t>
            </w:r>
          </w:p>
        </w:tc>
        <w:tc>
          <w:tcPr>
            <w:tcW w:w="87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30,4 %</w:t>
            </w:r>
          </w:p>
        </w:tc>
      </w:tr>
      <w:tr w:rsidR="00FF19A6" w:rsidRPr="008851AE" w:rsidTr="006C69E2">
        <w:trPr>
          <w:trHeight w:hRule="exact" w:val="317"/>
        </w:trPr>
        <w:tc>
          <w:tcPr>
            <w:tcW w:w="207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Гордые </w:t>
            </w:r>
          </w:p>
        </w:tc>
        <w:tc>
          <w:tcPr>
            <w:tcW w:w="109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9,6 %</w:t>
            </w: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33,8 %</w:t>
            </w:r>
          </w:p>
        </w:tc>
        <w:tc>
          <w:tcPr>
            <w:tcW w:w="87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56,5 %</w:t>
            </w:r>
          </w:p>
        </w:tc>
      </w:tr>
    </w:tbl>
    <w:p w:rsidR="00FF19A6" w:rsidRDefault="00FF19A6" w:rsidP="00FF19A6">
      <w:pPr>
        <w:spacing w:before="120" w:after="0"/>
        <w:ind w:firstLine="567"/>
        <w:jc w:val="both"/>
      </w:pPr>
      <w:r w:rsidRPr="008851AE">
        <w:t>Таблица 13</w:t>
      </w:r>
      <w:r>
        <w:t xml:space="preserve"> </w:t>
      </w:r>
    </w:p>
    <w:p w:rsidR="00FF19A6" w:rsidRPr="008851AE" w:rsidRDefault="00FF19A6" w:rsidP="00FF19A6">
      <w:pPr>
        <w:spacing w:before="120" w:after="0"/>
        <w:ind w:firstLine="567"/>
        <w:jc w:val="both"/>
      </w:pPr>
      <w:r w:rsidRPr="008851AE">
        <w:t>Особенности сербов по оценке цыган</w:t>
      </w:r>
    </w:p>
    <w:tbl>
      <w:tblPr>
        <w:tblW w:w="5000" w:type="pct"/>
        <w:tblInd w:w="-48" w:type="dxa"/>
        <w:tblCellMar>
          <w:left w:w="40" w:type="dxa"/>
          <w:right w:w="40" w:type="dxa"/>
        </w:tblCellMar>
        <w:tblLook w:val="0000" w:firstRow="0" w:lastRow="0" w:firstColumn="0" w:lastColumn="0" w:noHBand="0" w:noVBand="0"/>
      </w:tblPr>
      <w:tblGrid>
        <w:gridCol w:w="3983"/>
        <w:gridCol w:w="2055"/>
        <w:gridCol w:w="1863"/>
        <w:gridCol w:w="1820"/>
      </w:tblGrid>
      <w:tr w:rsidR="00FF19A6" w:rsidRPr="008851AE" w:rsidTr="006C69E2">
        <w:trPr>
          <w:trHeight w:hRule="exact" w:val="267"/>
        </w:trPr>
        <w:tc>
          <w:tcPr>
            <w:tcW w:w="2049" w:type="pct"/>
            <w:vMerge w:val="restart"/>
            <w:tcBorders>
              <w:top w:val="single" w:sz="6" w:space="0" w:color="auto"/>
              <w:left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Особенности сербов </w:t>
            </w:r>
          </w:p>
        </w:tc>
        <w:tc>
          <w:tcPr>
            <w:tcW w:w="2951" w:type="pct"/>
            <w:gridSpan w:val="3"/>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Позиция цыган</w:t>
            </w:r>
          </w:p>
        </w:tc>
      </w:tr>
      <w:tr w:rsidR="00FF19A6" w:rsidRPr="008851AE" w:rsidTr="006C69E2">
        <w:trPr>
          <w:trHeight w:hRule="exact" w:val="270"/>
        </w:trPr>
        <w:tc>
          <w:tcPr>
            <w:tcW w:w="2049" w:type="pct"/>
            <w:vMerge/>
            <w:tcBorders>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p>
        </w:tc>
        <w:tc>
          <w:tcPr>
            <w:tcW w:w="105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не согласен</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не уверен</w:t>
            </w:r>
          </w:p>
        </w:tc>
        <w:tc>
          <w:tcPr>
            <w:tcW w:w="93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согласен</w:t>
            </w:r>
          </w:p>
        </w:tc>
      </w:tr>
      <w:tr w:rsidR="00FF19A6" w:rsidRPr="008851AE" w:rsidTr="006C69E2">
        <w:trPr>
          <w:trHeight w:hRule="exact" w:val="288"/>
        </w:trPr>
        <w:tc>
          <w:tcPr>
            <w:tcW w:w="204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Трудолюбивые </w:t>
            </w:r>
          </w:p>
        </w:tc>
        <w:tc>
          <w:tcPr>
            <w:tcW w:w="105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3,6 %</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71,1 %</w:t>
            </w:r>
          </w:p>
        </w:tc>
        <w:tc>
          <w:tcPr>
            <w:tcW w:w="93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25,3 %</w:t>
            </w:r>
          </w:p>
        </w:tc>
      </w:tr>
      <w:tr w:rsidR="00FF19A6" w:rsidRPr="008851AE" w:rsidTr="006C69E2">
        <w:trPr>
          <w:trHeight w:hRule="exact" w:val="298"/>
        </w:trPr>
        <w:tc>
          <w:tcPr>
            <w:tcW w:w="204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Храбрые </w:t>
            </w:r>
          </w:p>
        </w:tc>
        <w:tc>
          <w:tcPr>
            <w:tcW w:w="105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1,2%</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77,1 %</w:t>
            </w:r>
          </w:p>
        </w:tc>
        <w:tc>
          <w:tcPr>
            <w:tcW w:w="93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21,7 %</w:t>
            </w:r>
          </w:p>
        </w:tc>
      </w:tr>
      <w:tr w:rsidR="00FF19A6" w:rsidRPr="008851AE" w:rsidTr="006C69E2">
        <w:trPr>
          <w:trHeight w:hRule="exact" w:val="288"/>
        </w:trPr>
        <w:tc>
          <w:tcPr>
            <w:tcW w:w="204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Умные </w:t>
            </w:r>
          </w:p>
        </w:tc>
        <w:tc>
          <w:tcPr>
            <w:tcW w:w="105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2,4 %</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75,9 %</w:t>
            </w:r>
          </w:p>
        </w:tc>
        <w:tc>
          <w:tcPr>
            <w:tcW w:w="93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21,7%</w:t>
            </w:r>
          </w:p>
        </w:tc>
      </w:tr>
      <w:tr w:rsidR="00FF19A6" w:rsidRPr="008851AE" w:rsidTr="006C69E2">
        <w:trPr>
          <w:trHeight w:hRule="exact" w:val="298"/>
        </w:trPr>
        <w:tc>
          <w:tcPr>
            <w:tcW w:w="204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Чувствительные </w:t>
            </w:r>
          </w:p>
        </w:tc>
        <w:tc>
          <w:tcPr>
            <w:tcW w:w="105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4,8 %</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78,3 %</w:t>
            </w:r>
          </w:p>
        </w:tc>
        <w:tc>
          <w:tcPr>
            <w:tcW w:w="93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16,8 %</w:t>
            </w:r>
          </w:p>
        </w:tc>
      </w:tr>
      <w:tr w:rsidR="00FF19A6" w:rsidRPr="008851AE" w:rsidTr="006C69E2">
        <w:trPr>
          <w:trHeight w:hRule="exact" w:val="288"/>
        </w:trPr>
        <w:tc>
          <w:tcPr>
            <w:tcW w:w="204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Искрение </w:t>
            </w:r>
          </w:p>
        </w:tc>
        <w:tc>
          <w:tcPr>
            <w:tcW w:w="105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3,6 %</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79,5 %</w:t>
            </w:r>
          </w:p>
        </w:tc>
        <w:tc>
          <w:tcPr>
            <w:tcW w:w="93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16,8%</w:t>
            </w:r>
          </w:p>
        </w:tc>
      </w:tr>
      <w:tr w:rsidR="00FF19A6" w:rsidRPr="008851AE" w:rsidTr="006C69E2">
        <w:trPr>
          <w:trHeight w:hRule="exact" w:val="288"/>
        </w:trPr>
        <w:tc>
          <w:tcPr>
            <w:tcW w:w="204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Честные </w:t>
            </w:r>
          </w:p>
        </w:tc>
        <w:tc>
          <w:tcPr>
            <w:tcW w:w="105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2,4 %</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84,3 %</w:t>
            </w:r>
          </w:p>
        </w:tc>
        <w:tc>
          <w:tcPr>
            <w:tcW w:w="93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13,2 %</w:t>
            </w:r>
          </w:p>
        </w:tc>
      </w:tr>
      <w:tr w:rsidR="00FF19A6" w:rsidRPr="008851AE" w:rsidTr="006C69E2">
        <w:trPr>
          <w:trHeight w:hRule="exact" w:val="288"/>
        </w:trPr>
        <w:tc>
          <w:tcPr>
            <w:tcW w:w="204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Культурные </w:t>
            </w:r>
          </w:p>
        </w:tc>
        <w:tc>
          <w:tcPr>
            <w:tcW w:w="105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2,4%</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75,9 %</w:t>
            </w:r>
          </w:p>
        </w:tc>
        <w:tc>
          <w:tcPr>
            <w:tcW w:w="93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21,7%</w:t>
            </w:r>
          </w:p>
        </w:tc>
      </w:tr>
      <w:tr w:rsidR="00FF19A6" w:rsidRPr="008851AE" w:rsidTr="006C69E2">
        <w:trPr>
          <w:trHeight w:hRule="exact" w:val="298"/>
        </w:trPr>
        <w:tc>
          <w:tcPr>
            <w:tcW w:w="204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Чистоплотные</w:t>
            </w:r>
          </w:p>
        </w:tc>
        <w:tc>
          <w:tcPr>
            <w:tcW w:w="105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4,8 %</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77,1 %</w:t>
            </w:r>
          </w:p>
        </w:tc>
        <w:tc>
          <w:tcPr>
            <w:tcW w:w="93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18,0%</w:t>
            </w:r>
          </w:p>
        </w:tc>
      </w:tr>
      <w:tr w:rsidR="00FF19A6" w:rsidRPr="008851AE" w:rsidTr="006C69E2">
        <w:trPr>
          <w:trHeight w:hRule="exact" w:val="326"/>
        </w:trPr>
        <w:tc>
          <w:tcPr>
            <w:tcW w:w="204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Любезные </w:t>
            </w:r>
          </w:p>
        </w:tc>
        <w:tc>
          <w:tcPr>
            <w:tcW w:w="105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2,4 %</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79,5 %</w:t>
            </w:r>
          </w:p>
        </w:tc>
        <w:tc>
          <w:tcPr>
            <w:tcW w:w="93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18,1 %</w:t>
            </w:r>
          </w:p>
        </w:tc>
      </w:tr>
      <w:tr w:rsidR="00FF19A6" w:rsidRPr="008851AE" w:rsidTr="006C69E2">
        <w:trPr>
          <w:trHeight w:hRule="exact" w:val="296"/>
        </w:trPr>
        <w:tc>
          <w:tcPr>
            <w:tcW w:w="204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Гостеприимные</w:t>
            </w:r>
          </w:p>
          <w:p w:rsidR="00FF19A6" w:rsidRPr="008851AE" w:rsidRDefault="00FF19A6" w:rsidP="006C69E2">
            <w:pPr>
              <w:spacing w:before="0" w:after="0"/>
              <w:jc w:val="both"/>
            </w:pPr>
          </w:p>
        </w:tc>
        <w:tc>
          <w:tcPr>
            <w:tcW w:w="105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2,4%</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73,5 %</w:t>
            </w:r>
          </w:p>
        </w:tc>
        <w:tc>
          <w:tcPr>
            <w:tcW w:w="93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24,1 %</w:t>
            </w:r>
          </w:p>
        </w:tc>
      </w:tr>
      <w:tr w:rsidR="00FF19A6" w:rsidRPr="008851AE" w:rsidTr="006C69E2">
        <w:trPr>
          <w:trHeight w:hRule="exact" w:val="288"/>
        </w:trPr>
        <w:tc>
          <w:tcPr>
            <w:tcW w:w="204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Миролюбивые</w:t>
            </w:r>
          </w:p>
          <w:p w:rsidR="00FF19A6" w:rsidRPr="008851AE" w:rsidRDefault="00FF19A6" w:rsidP="006C69E2">
            <w:pPr>
              <w:spacing w:before="0" w:after="0"/>
              <w:jc w:val="both"/>
            </w:pPr>
          </w:p>
        </w:tc>
        <w:tc>
          <w:tcPr>
            <w:tcW w:w="105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7,2 %</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81,9 %</w:t>
            </w:r>
          </w:p>
        </w:tc>
        <w:tc>
          <w:tcPr>
            <w:tcW w:w="93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10,8 %</w:t>
            </w:r>
          </w:p>
        </w:tc>
      </w:tr>
      <w:tr w:rsidR="00FF19A6" w:rsidRPr="008851AE" w:rsidTr="006C69E2">
        <w:trPr>
          <w:trHeight w:hRule="exact" w:val="298"/>
        </w:trPr>
        <w:tc>
          <w:tcPr>
            <w:tcW w:w="204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Не эгоисты</w:t>
            </w:r>
          </w:p>
          <w:p w:rsidR="00FF19A6" w:rsidRPr="008851AE" w:rsidRDefault="00FF19A6" w:rsidP="006C69E2">
            <w:pPr>
              <w:spacing w:before="0" w:after="0"/>
              <w:jc w:val="both"/>
            </w:pPr>
          </w:p>
        </w:tc>
        <w:tc>
          <w:tcPr>
            <w:tcW w:w="105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6,0%</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85,5 %</w:t>
            </w:r>
          </w:p>
        </w:tc>
        <w:tc>
          <w:tcPr>
            <w:tcW w:w="93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8,4%</w:t>
            </w:r>
          </w:p>
        </w:tc>
      </w:tr>
      <w:tr w:rsidR="00FF19A6" w:rsidRPr="008851AE" w:rsidTr="006C69E2">
        <w:trPr>
          <w:trHeight w:hRule="exact" w:val="288"/>
        </w:trPr>
        <w:tc>
          <w:tcPr>
            <w:tcW w:w="204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Цивилизованные</w:t>
            </w:r>
          </w:p>
        </w:tc>
        <w:tc>
          <w:tcPr>
            <w:tcW w:w="105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3,6%</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77,1 %</w:t>
            </w:r>
          </w:p>
        </w:tc>
        <w:tc>
          <w:tcPr>
            <w:tcW w:w="93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19,3 %</w:t>
            </w:r>
          </w:p>
        </w:tc>
      </w:tr>
      <w:tr w:rsidR="00FF19A6" w:rsidRPr="008851AE" w:rsidTr="006C69E2">
        <w:trPr>
          <w:trHeight w:hRule="exact" w:val="256"/>
        </w:trPr>
        <w:tc>
          <w:tcPr>
            <w:tcW w:w="204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Любят другие народы</w:t>
            </w:r>
          </w:p>
          <w:p w:rsidR="00FF19A6" w:rsidRPr="008851AE" w:rsidRDefault="00FF19A6" w:rsidP="006C69E2">
            <w:pPr>
              <w:spacing w:before="0" w:after="0"/>
              <w:jc w:val="both"/>
            </w:pPr>
          </w:p>
        </w:tc>
        <w:tc>
          <w:tcPr>
            <w:tcW w:w="105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8,4 %</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73,5 %</w:t>
            </w:r>
          </w:p>
        </w:tc>
        <w:tc>
          <w:tcPr>
            <w:tcW w:w="93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18,0%</w:t>
            </w:r>
          </w:p>
        </w:tc>
      </w:tr>
      <w:tr w:rsidR="00FF19A6" w:rsidRPr="008851AE" w:rsidTr="006C69E2">
        <w:trPr>
          <w:trHeight w:hRule="exact" w:val="289"/>
        </w:trPr>
        <w:tc>
          <w:tcPr>
            <w:tcW w:w="204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Гордые</w:t>
            </w:r>
          </w:p>
          <w:p w:rsidR="00FF19A6" w:rsidRPr="008851AE" w:rsidRDefault="00FF19A6" w:rsidP="006C69E2">
            <w:pPr>
              <w:spacing w:before="0" w:after="0"/>
              <w:jc w:val="both"/>
            </w:pPr>
          </w:p>
        </w:tc>
        <w:tc>
          <w:tcPr>
            <w:tcW w:w="105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3,6 %</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75,9%</w:t>
            </w:r>
          </w:p>
        </w:tc>
        <w:tc>
          <w:tcPr>
            <w:tcW w:w="93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20,4%</w:t>
            </w:r>
          </w:p>
        </w:tc>
      </w:tr>
    </w:tbl>
    <w:p w:rsidR="00FF19A6" w:rsidRDefault="00FF19A6" w:rsidP="00FF19A6">
      <w:pPr>
        <w:spacing w:before="120" w:after="0"/>
        <w:ind w:firstLine="567"/>
        <w:jc w:val="both"/>
      </w:pPr>
      <w:r w:rsidRPr="008851AE">
        <w:t>Таблица 14</w:t>
      </w:r>
      <w:r>
        <w:t xml:space="preserve"> </w:t>
      </w:r>
    </w:p>
    <w:p w:rsidR="00FF19A6" w:rsidRPr="008851AE" w:rsidRDefault="00FF19A6" w:rsidP="00FF19A6">
      <w:pPr>
        <w:spacing w:before="120" w:after="0"/>
        <w:ind w:firstLine="567"/>
        <w:jc w:val="both"/>
      </w:pPr>
      <w:r w:rsidRPr="008851AE">
        <w:t>Особенности сербов по оценке турок</w:t>
      </w:r>
    </w:p>
    <w:tbl>
      <w:tblPr>
        <w:tblW w:w="5000" w:type="pct"/>
        <w:tblInd w:w="-48" w:type="dxa"/>
        <w:tblCellMar>
          <w:left w:w="40" w:type="dxa"/>
          <w:right w:w="40" w:type="dxa"/>
        </w:tblCellMar>
        <w:tblLook w:val="0000" w:firstRow="0" w:lastRow="0" w:firstColumn="0" w:lastColumn="0" w:noHBand="0" w:noVBand="0"/>
      </w:tblPr>
      <w:tblGrid>
        <w:gridCol w:w="4263"/>
        <w:gridCol w:w="2067"/>
        <w:gridCol w:w="1820"/>
        <w:gridCol w:w="1571"/>
      </w:tblGrid>
      <w:tr w:rsidR="00FF19A6" w:rsidRPr="008851AE" w:rsidTr="006C69E2">
        <w:trPr>
          <w:trHeight w:hRule="exact" w:val="279"/>
        </w:trPr>
        <w:tc>
          <w:tcPr>
            <w:tcW w:w="2193" w:type="pct"/>
            <w:vMerge w:val="restart"/>
            <w:tcBorders>
              <w:top w:val="single" w:sz="6" w:space="0" w:color="auto"/>
              <w:left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Особенности сербов </w:t>
            </w:r>
          </w:p>
        </w:tc>
        <w:tc>
          <w:tcPr>
            <w:tcW w:w="2807" w:type="pct"/>
            <w:gridSpan w:val="3"/>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Позиция турок</w:t>
            </w:r>
          </w:p>
        </w:tc>
      </w:tr>
      <w:tr w:rsidR="00FF19A6" w:rsidRPr="008851AE" w:rsidTr="006C69E2">
        <w:trPr>
          <w:trHeight w:hRule="exact" w:val="237"/>
        </w:trPr>
        <w:tc>
          <w:tcPr>
            <w:tcW w:w="2193" w:type="pct"/>
            <w:vMerge/>
            <w:tcBorders>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p>
        </w:tc>
        <w:tc>
          <w:tcPr>
            <w:tcW w:w="106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не согласен</w:t>
            </w:r>
          </w:p>
        </w:tc>
        <w:tc>
          <w:tcPr>
            <w:tcW w:w="93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не уверен</w:t>
            </w:r>
          </w:p>
        </w:tc>
        <w:tc>
          <w:tcPr>
            <w:tcW w:w="80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согласен</w:t>
            </w:r>
          </w:p>
        </w:tc>
      </w:tr>
      <w:tr w:rsidR="00FF19A6" w:rsidRPr="008851AE" w:rsidTr="006C69E2">
        <w:trPr>
          <w:trHeight w:hRule="exact" w:val="298"/>
        </w:trPr>
        <w:tc>
          <w:tcPr>
            <w:tcW w:w="219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Трудолюбивые </w:t>
            </w:r>
          </w:p>
        </w:tc>
        <w:tc>
          <w:tcPr>
            <w:tcW w:w="106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7,0 %</w:t>
            </w:r>
          </w:p>
        </w:tc>
        <w:tc>
          <w:tcPr>
            <w:tcW w:w="93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75,4 %</w:t>
            </w:r>
          </w:p>
        </w:tc>
        <w:tc>
          <w:tcPr>
            <w:tcW w:w="80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17,5 %</w:t>
            </w:r>
          </w:p>
        </w:tc>
      </w:tr>
      <w:tr w:rsidR="00FF19A6" w:rsidRPr="008851AE" w:rsidTr="006C69E2">
        <w:trPr>
          <w:trHeight w:hRule="exact" w:val="298"/>
        </w:trPr>
        <w:tc>
          <w:tcPr>
            <w:tcW w:w="219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Храбрые </w:t>
            </w:r>
          </w:p>
        </w:tc>
        <w:tc>
          <w:tcPr>
            <w:tcW w:w="106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6,2 %</w:t>
            </w:r>
          </w:p>
        </w:tc>
        <w:tc>
          <w:tcPr>
            <w:tcW w:w="93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69,3 %</w:t>
            </w:r>
          </w:p>
        </w:tc>
        <w:tc>
          <w:tcPr>
            <w:tcW w:w="80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24,6 %</w:t>
            </w:r>
          </w:p>
        </w:tc>
      </w:tr>
      <w:tr w:rsidR="00FF19A6" w:rsidRPr="008851AE" w:rsidTr="006C69E2">
        <w:trPr>
          <w:trHeight w:hRule="exact" w:val="288"/>
        </w:trPr>
        <w:tc>
          <w:tcPr>
            <w:tcW w:w="219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Умные </w:t>
            </w:r>
          </w:p>
        </w:tc>
        <w:tc>
          <w:tcPr>
            <w:tcW w:w="106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7,0 %</w:t>
            </w:r>
          </w:p>
        </w:tc>
        <w:tc>
          <w:tcPr>
            <w:tcW w:w="93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76,3 %</w:t>
            </w:r>
          </w:p>
        </w:tc>
        <w:tc>
          <w:tcPr>
            <w:tcW w:w="80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16/7 %</w:t>
            </w:r>
          </w:p>
        </w:tc>
      </w:tr>
      <w:tr w:rsidR="00FF19A6" w:rsidRPr="008851AE" w:rsidTr="006C69E2">
        <w:trPr>
          <w:trHeight w:hRule="exact" w:val="298"/>
        </w:trPr>
        <w:tc>
          <w:tcPr>
            <w:tcW w:w="219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Чувствительные </w:t>
            </w:r>
          </w:p>
        </w:tc>
        <w:tc>
          <w:tcPr>
            <w:tcW w:w="106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10,5 %</w:t>
            </w:r>
          </w:p>
        </w:tc>
        <w:tc>
          <w:tcPr>
            <w:tcW w:w="93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73,7 %</w:t>
            </w:r>
          </w:p>
        </w:tc>
        <w:tc>
          <w:tcPr>
            <w:tcW w:w="80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15,8 %</w:t>
            </w:r>
          </w:p>
        </w:tc>
      </w:tr>
      <w:tr w:rsidR="00FF19A6" w:rsidRPr="008851AE" w:rsidTr="006C69E2">
        <w:trPr>
          <w:trHeight w:hRule="exact" w:val="288"/>
        </w:trPr>
        <w:tc>
          <w:tcPr>
            <w:tcW w:w="219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Искрение </w:t>
            </w:r>
          </w:p>
        </w:tc>
        <w:tc>
          <w:tcPr>
            <w:tcW w:w="106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15,8%</w:t>
            </w:r>
          </w:p>
        </w:tc>
        <w:tc>
          <w:tcPr>
            <w:tcW w:w="93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71,7 %</w:t>
            </w:r>
          </w:p>
        </w:tc>
        <w:tc>
          <w:tcPr>
            <w:tcW w:w="80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13,1 %</w:t>
            </w:r>
          </w:p>
        </w:tc>
      </w:tr>
      <w:tr w:rsidR="00FF19A6" w:rsidRPr="008851AE" w:rsidTr="006C69E2">
        <w:trPr>
          <w:trHeight w:hRule="exact" w:val="298"/>
        </w:trPr>
        <w:tc>
          <w:tcPr>
            <w:tcW w:w="219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Честные </w:t>
            </w:r>
          </w:p>
        </w:tc>
        <w:tc>
          <w:tcPr>
            <w:tcW w:w="106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15,8 %</w:t>
            </w:r>
          </w:p>
        </w:tc>
        <w:tc>
          <w:tcPr>
            <w:tcW w:w="93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76,3 %</w:t>
            </w:r>
          </w:p>
        </w:tc>
        <w:tc>
          <w:tcPr>
            <w:tcW w:w="80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7,9 %</w:t>
            </w:r>
          </w:p>
        </w:tc>
      </w:tr>
      <w:tr w:rsidR="00FF19A6" w:rsidRPr="008851AE" w:rsidTr="006C69E2">
        <w:trPr>
          <w:trHeight w:hRule="exact" w:val="288"/>
        </w:trPr>
        <w:tc>
          <w:tcPr>
            <w:tcW w:w="219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Культурные </w:t>
            </w:r>
          </w:p>
        </w:tc>
        <w:tc>
          <w:tcPr>
            <w:tcW w:w="106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8,8 %</w:t>
            </w:r>
          </w:p>
        </w:tc>
        <w:tc>
          <w:tcPr>
            <w:tcW w:w="93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76,3 %</w:t>
            </w:r>
          </w:p>
        </w:tc>
        <w:tc>
          <w:tcPr>
            <w:tcW w:w="80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14,9 %</w:t>
            </w:r>
          </w:p>
        </w:tc>
      </w:tr>
      <w:tr w:rsidR="00FF19A6" w:rsidRPr="008851AE" w:rsidTr="006C69E2">
        <w:trPr>
          <w:trHeight w:hRule="exact" w:val="298"/>
        </w:trPr>
        <w:tc>
          <w:tcPr>
            <w:tcW w:w="219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Чистоплотные</w:t>
            </w:r>
          </w:p>
        </w:tc>
        <w:tc>
          <w:tcPr>
            <w:tcW w:w="106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7,0%</w:t>
            </w:r>
          </w:p>
        </w:tc>
        <w:tc>
          <w:tcPr>
            <w:tcW w:w="93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76,3 %</w:t>
            </w:r>
          </w:p>
        </w:tc>
        <w:tc>
          <w:tcPr>
            <w:tcW w:w="80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16,7 %</w:t>
            </w:r>
          </w:p>
        </w:tc>
      </w:tr>
      <w:tr w:rsidR="00FF19A6" w:rsidRPr="008851AE" w:rsidTr="006C69E2">
        <w:trPr>
          <w:trHeight w:hRule="exact" w:val="283"/>
        </w:trPr>
        <w:tc>
          <w:tcPr>
            <w:tcW w:w="219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Любезные </w:t>
            </w:r>
          </w:p>
        </w:tc>
        <w:tc>
          <w:tcPr>
            <w:tcW w:w="106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10,5 %</w:t>
            </w:r>
          </w:p>
        </w:tc>
        <w:tc>
          <w:tcPr>
            <w:tcW w:w="93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73,7%</w:t>
            </w:r>
          </w:p>
        </w:tc>
        <w:tc>
          <w:tcPr>
            <w:tcW w:w="80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15,8 %</w:t>
            </w:r>
          </w:p>
        </w:tc>
      </w:tr>
      <w:tr w:rsidR="00FF19A6" w:rsidRPr="008851AE" w:rsidTr="006C69E2">
        <w:trPr>
          <w:trHeight w:hRule="exact" w:val="272"/>
        </w:trPr>
        <w:tc>
          <w:tcPr>
            <w:tcW w:w="219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Гостеприимные </w:t>
            </w:r>
          </w:p>
        </w:tc>
        <w:tc>
          <w:tcPr>
            <w:tcW w:w="106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7,0%</w:t>
            </w:r>
          </w:p>
        </w:tc>
        <w:tc>
          <w:tcPr>
            <w:tcW w:w="93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77,2 %</w:t>
            </w:r>
          </w:p>
        </w:tc>
        <w:tc>
          <w:tcPr>
            <w:tcW w:w="80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15,8 %</w:t>
            </w:r>
          </w:p>
        </w:tc>
      </w:tr>
      <w:tr w:rsidR="00FF19A6" w:rsidRPr="008851AE" w:rsidTr="006C69E2">
        <w:trPr>
          <w:trHeight w:hRule="exact" w:val="277"/>
        </w:trPr>
        <w:tc>
          <w:tcPr>
            <w:tcW w:w="219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Миролюбивые </w:t>
            </w:r>
          </w:p>
        </w:tc>
        <w:tc>
          <w:tcPr>
            <w:tcW w:w="106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21,9 %</w:t>
            </w:r>
          </w:p>
        </w:tc>
        <w:tc>
          <w:tcPr>
            <w:tcW w:w="93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64,9%</w:t>
            </w:r>
          </w:p>
        </w:tc>
        <w:tc>
          <w:tcPr>
            <w:tcW w:w="80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13,2 %</w:t>
            </w:r>
          </w:p>
        </w:tc>
      </w:tr>
      <w:tr w:rsidR="00FF19A6" w:rsidRPr="008851AE" w:rsidTr="006C69E2">
        <w:trPr>
          <w:trHeight w:hRule="exact" w:val="288"/>
        </w:trPr>
        <w:tc>
          <w:tcPr>
            <w:tcW w:w="219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Не эгоисты </w:t>
            </w:r>
          </w:p>
        </w:tc>
        <w:tc>
          <w:tcPr>
            <w:tcW w:w="106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14,1 %</w:t>
            </w:r>
          </w:p>
        </w:tc>
        <w:tc>
          <w:tcPr>
            <w:tcW w:w="93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79,8 %</w:t>
            </w:r>
          </w:p>
        </w:tc>
        <w:tc>
          <w:tcPr>
            <w:tcW w:w="80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6,2 %</w:t>
            </w:r>
          </w:p>
        </w:tc>
      </w:tr>
      <w:tr w:rsidR="00FF19A6" w:rsidRPr="008851AE" w:rsidTr="006C69E2">
        <w:trPr>
          <w:trHeight w:hRule="exact" w:val="298"/>
        </w:trPr>
        <w:tc>
          <w:tcPr>
            <w:tcW w:w="219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Цивилизованные </w:t>
            </w:r>
          </w:p>
        </w:tc>
        <w:tc>
          <w:tcPr>
            <w:tcW w:w="106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9,7 %</w:t>
            </w:r>
          </w:p>
        </w:tc>
        <w:tc>
          <w:tcPr>
            <w:tcW w:w="93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75,4 %</w:t>
            </w:r>
          </w:p>
        </w:tc>
        <w:tc>
          <w:tcPr>
            <w:tcW w:w="80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15,0%</w:t>
            </w:r>
          </w:p>
        </w:tc>
      </w:tr>
      <w:tr w:rsidR="00FF19A6" w:rsidRPr="008851AE" w:rsidTr="006C69E2">
        <w:trPr>
          <w:trHeight w:hRule="exact" w:val="288"/>
        </w:trPr>
        <w:tc>
          <w:tcPr>
            <w:tcW w:w="219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Любят другие народы </w:t>
            </w:r>
          </w:p>
        </w:tc>
        <w:tc>
          <w:tcPr>
            <w:tcW w:w="106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22,8 %</w:t>
            </w:r>
          </w:p>
        </w:tc>
        <w:tc>
          <w:tcPr>
            <w:tcW w:w="93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68,4%</w:t>
            </w:r>
          </w:p>
        </w:tc>
        <w:tc>
          <w:tcPr>
            <w:tcW w:w="80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8,8 %</w:t>
            </w:r>
          </w:p>
        </w:tc>
      </w:tr>
      <w:tr w:rsidR="00FF19A6" w:rsidRPr="008851AE" w:rsidTr="006C69E2">
        <w:trPr>
          <w:trHeight w:hRule="exact" w:val="279"/>
        </w:trPr>
        <w:tc>
          <w:tcPr>
            <w:tcW w:w="219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Гордые </w:t>
            </w:r>
          </w:p>
        </w:tc>
        <w:tc>
          <w:tcPr>
            <w:tcW w:w="106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10,5 %</w:t>
            </w:r>
          </w:p>
        </w:tc>
        <w:tc>
          <w:tcPr>
            <w:tcW w:w="93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70,2 %</w:t>
            </w:r>
          </w:p>
        </w:tc>
        <w:tc>
          <w:tcPr>
            <w:tcW w:w="80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19,3 %</w:t>
            </w:r>
          </w:p>
        </w:tc>
      </w:tr>
    </w:tbl>
    <w:p w:rsidR="00FF19A6" w:rsidRDefault="00FF19A6" w:rsidP="00FF19A6">
      <w:pPr>
        <w:spacing w:before="120" w:after="0"/>
        <w:ind w:firstLine="567"/>
        <w:jc w:val="both"/>
      </w:pPr>
      <w:r w:rsidRPr="008851AE">
        <w:t>Таблица 15</w:t>
      </w:r>
      <w:r>
        <w:t xml:space="preserve"> </w:t>
      </w:r>
    </w:p>
    <w:p w:rsidR="00FF19A6" w:rsidRPr="008851AE" w:rsidRDefault="00FF19A6" w:rsidP="00FF19A6">
      <w:pPr>
        <w:spacing w:before="120" w:after="0"/>
        <w:ind w:firstLine="567"/>
        <w:jc w:val="both"/>
      </w:pPr>
      <w:r w:rsidRPr="008851AE">
        <w:t>Особенности сербов по оценке влахов</w:t>
      </w:r>
    </w:p>
    <w:tbl>
      <w:tblPr>
        <w:tblW w:w="5000" w:type="pct"/>
        <w:tblInd w:w="-48" w:type="dxa"/>
        <w:tblCellMar>
          <w:left w:w="40" w:type="dxa"/>
          <w:right w:w="40" w:type="dxa"/>
        </w:tblCellMar>
        <w:tblLook w:val="0000" w:firstRow="0" w:lastRow="0" w:firstColumn="0" w:lastColumn="0" w:noHBand="0" w:noVBand="0"/>
      </w:tblPr>
      <w:tblGrid>
        <w:gridCol w:w="4063"/>
        <w:gridCol w:w="2143"/>
        <w:gridCol w:w="1954"/>
        <w:gridCol w:w="1561"/>
      </w:tblGrid>
      <w:tr w:rsidR="00FF19A6" w:rsidRPr="008851AE" w:rsidTr="006C69E2">
        <w:trPr>
          <w:trHeight w:hRule="exact" w:val="321"/>
        </w:trPr>
        <w:tc>
          <w:tcPr>
            <w:tcW w:w="2090" w:type="pct"/>
            <w:vMerge w:val="restart"/>
            <w:tcBorders>
              <w:top w:val="single" w:sz="6" w:space="0" w:color="auto"/>
              <w:left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Особенности сербов </w:t>
            </w:r>
          </w:p>
        </w:tc>
        <w:tc>
          <w:tcPr>
            <w:tcW w:w="2910" w:type="pct"/>
            <w:gridSpan w:val="3"/>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Позиция влахов</w:t>
            </w:r>
          </w:p>
        </w:tc>
      </w:tr>
      <w:tr w:rsidR="00FF19A6" w:rsidRPr="008851AE" w:rsidTr="006C69E2">
        <w:trPr>
          <w:trHeight w:hRule="exact" w:val="288"/>
        </w:trPr>
        <w:tc>
          <w:tcPr>
            <w:tcW w:w="2090" w:type="pct"/>
            <w:vMerge/>
            <w:tcBorders>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p>
        </w:tc>
        <w:tc>
          <w:tcPr>
            <w:tcW w:w="110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не согласен</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не уверен</w:t>
            </w:r>
          </w:p>
        </w:tc>
        <w:tc>
          <w:tcPr>
            <w:tcW w:w="80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согласен</w:t>
            </w:r>
          </w:p>
        </w:tc>
      </w:tr>
      <w:tr w:rsidR="00FF19A6" w:rsidRPr="008851AE" w:rsidTr="006C69E2">
        <w:trPr>
          <w:trHeight w:hRule="exact" w:val="298"/>
        </w:trPr>
        <w:tc>
          <w:tcPr>
            <w:tcW w:w="209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Трудолюбивые </w:t>
            </w:r>
          </w:p>
        </w:tc>
        <w:tc>
          <w:tcPr>
            <w:tcW w:w="110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71,7%</w:t>
            </w:r>
          </w:p>
        </w:tc>
        <w:tc>
          <w:tcPr>
            <w:tcW w:w="80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28,9 %</w:t>
            </w:r>
          </w:p>
        </w:tc>
      </w:tr>
      <w:tr w:rsidR="00FF19A6" w:rsidRPr="008851AE" w:rsidTr="006C69E2">
        <w:trPr>
          <w:trHeight w:hRule="exact" w:val="288"/>
        </w:trPr>
        <w:tc>
          <w:tcPr>
            <w:tcW w:w="209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Храбрые </w:t>
            </w:r>
          </w:p>
        </w:tc>
        <w:tc>
          <w:tcPr>
            <w:tcW w:w="110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73,3 %</w:t>
            </w:r>
          </w:p>
        </w:tc>
        <w:tc>
          <w:tcPr>
            <w:tcW w:w="80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26,7 %</w:t>
            </w:r>
          </w:p>
        </w:tc>
      </w:tr>
      <w:tr w:rsidR="00FF19A6" w:rsidRPr="008851AE" w:rsidTr="006C69E2">
        <w:trPr>
          <w:trHeight w:hRule="exact" w:val="298"/>
        </w:trPr>
        <w:tc>
          <w:tcPr>
            <w:tcW w:w="209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Умные </w:t>
            </w:r>
          </w:p>
        </w:tc>
        <w:tc>
          <w:tcPr>
            <w:tcW w:w="110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73,3%</w:t>
            </w:r>
          </w:p>
        </w:tc>
        <w:tc>
          <w:tcPr>
            <w:tcW w:w="80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26,7 %</w:t>
            </w:r>
          </w:p>
        </w:tc>
      </w:tr>
      <w:tr w:rsidR="00FF19A6" w:rsidRPr="008851AE" w:rsidTr="006C69E2">
        <w:trPr>
          <w:trHeight w:hRule="exact" w:val="288"/>
        </w:trPr>
        <w:tc>
          <w:tcPr>
            <w:tcW w:w="209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Чувствительные </w:t>
            </w:r>
          </w:p>
        </w:tc>
        <w:tc>
          <w:tcPr>
            <w:tcW w:w="110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73,3 %</w:t>
            </w:r>
          </w:p>
        </w:tc>
        <w:tc>
          <w:tcPr>
            <w:tcW w:w="80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26,7 %</w:t>
            </w:r>
          </w:p>
        </w:tc>
      </w:tr>
      <w:tr w:rsidR="00FF19A6" w:rsidRPr="008851AE" w:rsidTr="006C69E2">
        <w:trPr>
          <w:trHeight w:hRule="exact" w:val="298"/>
        </w:trPr>
        <w:tc>
          <w:tcPr>
            <w:tcW w:w="209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Искрение </w:t>
            </w:r>
          </w:p>
        </w:tc>
        <w:tc>
          <w:tcPr>
            <w:tcW w:w="110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75,6 %</w:t>
            </w:r>
          </w:p>
        </w:tc>
        <w:tc>
          <w:tcPr>
            <w:tcW w:w="80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24,4 %</w:t>
            </w:r>
          </w:p>
        </w:tc>
      </w:tr>
      <w:tr w:rsidR="00FF19A6" w:rsidRPr="008851AE" w:rsidTr="006C69E2">
        <w:trPr>
          <w:trHeight w:hRule="exact" w:val="298"/>
        </w:trPr>
        <w:tc>
          <w:tcPr>
            <w:tcW w:w="209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Честные </w:t>
            </w:r>
          </w:p>
        </w:tc>
        <w:tc>
          <w:tcPr>
            <w:tcW w:w="110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2,2 %</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73,3 %</w:t>
            </w:r>
          </w:p>
        </w:tc>
        <w:tc>
          <w:tcPr>
            <w:tcW w:w="80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24,5 %</w:t>
            </w:r>
          </w:p>
        </w:tc>
      </w:tr>
      <w:tr w:rsidR="00FF19A6" w:rsidRPr="008851AE" w:rsidTr="006C69E2">
        <w:trPr>
          <w:trHeight w:hRule="exact" w:val="288"/>
        </w:trPr>
        <w:tc>
          <w:tcPr>
            <w:tcW w:w="209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Культурные </w:t>
            </w:r>
          </w:p>
        </w:tc>
        <w:tc>
          <w:tcPr>
            <w:tcW w:w="110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71,1 %</w:t>
            </w:r>
          </w:p>
        </w:tc>
        <w:tc>
          <w:tcPr>
            <w:tcW w:w="80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28,9 %</w:t>
            </w:r>
          </w:p>
        </w:tc>
      </w:tr>
      <w:tr w:rsidR="00FF19A6" w:rsidRPr="008851AE" w:rsidTr="006C69E2">
        <w:trPr>
          <w:trHeight w:hRule="exact" w:val="298"/>
        </w:trPr>
        <w:tc>
          <w:tcPr>
            <w:tcW w:w="209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Чистоплотные</w:t>
            </w:r>
          </w:p>
        </w:tc>
        <w:tc>
          <w:tcPr>
            <w:tcW w:w="110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73,3 %</w:t>
            </w:r>
          </w:p>
        </w:tc>
        <w:tc>
          <w:tcPr>
            <w:tcW w:w="80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26,7 %</w:t>
            </w:r>
          </w:p>
        </w:tc>
      </w:tr>
      <w:tr w:rsidR="00FF19A6" w:rsidRPr="008851AE" w:rsidTr="006C69E2">
        <w:trPr>
          <w:trHeight w:hRule="exact" w:val="288"/>
        </w:trPr>
        <w:tc>
          <w:tcPr>
            <w:tcW w:w="209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Любезные </w:t>
            </w:r>
          </w:p>
        </w:tc>
        <w:tc>
          <w:tcPr>
            <w:tcW w:w="110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2,2 %</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71,1 %</w:t>
            </w:r>
          </w:p>
        </w:tc>
        <w:tc>
          <w:tcPr>
            <w:tcW w:w="80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26,6 %</w:t>
            </w:r>
          </w:p>
        </w:tc>
      </w:tr>
      <w:tr w:rsidR="00FF19A6" w:rsidRPr="008851AE" w:rsidTr="006C69E2">
        <w:trPr>
          <w:trHeight w:hRule="exact" w:val="310"/>
        </w:trPr>
        <w:tc>
          <w:tcPr>
            <w:tcW w:w="209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Гостеприимные </w:t>
            </w:r>
          </w:p>
        </w:tc>
        <w:tc>
          <w:tcPr>
            <w:tcW w:w="110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2,2 %</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71,1 %</w:t>
            </w:r>
          </w:p>
        </w:tc>
        <w:tc>
          <w:tcPr>
            <w:tcW w:w="80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26,6 %</w:t>
            </w:r>
          </w:p>
        </w:tc>
      </w:tr>
      <w:tr w:rsidR="00FF19A6" w:rsidRPr="008851AE" w:rsidTr="006C69E2">
        <w:trPr>
          <w:trHeight w:hRule="exact" w:val="288"/>
        </w:trPr>
        <w:tc>
          <w:tcPr>
            <w:tcW w:w="209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Миролюбивые </w:t>
            </w:r>
          </w:p>
        </w:tc>
        <w:tc>
          <w:tcPr>
            <w:tcW w:w="110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4,4 %</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75,6 %</w:t>
            </w:r>
          </w:p>
        </w:tc>
        <w:tc>
          <w:tcPr>
            <w:tcW w:w="80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20,0 %</w:t>
            </w:r>
          </w:p>
        </w:tc>
      </w:tr>
      <w:tr w:rsidR="00FF19A6" w:rsidRPr="008851AE" w:rsidTr="006C69E2">
        <w:trPr>
          <w:trHeight w:hRule="exact" w:val="298"/>
        </w:trPr>
        <w:tc>
          <w:tcPr>
            <w:tcW w:w="209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Не эгоисты </w:t>
            </w:r>
          </w:p>
        </w:tc>
        <w:tc>
          <w:tcPr>
            <w:tcW w:w="110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82,2 %</w:t>
            </w:r>
          </w:p>
        </w:tc>
        <w:tc>
          <w:tcPr>
            <w:tcW w:w="80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17,8 %</w:t>
            </w:r>
          </w:p>
        </w:tc>
      </w:tr>
      <w:tr w:rsidR="00FF19A6" w:rsidRPr="008851AE" w:rsidTr="006C69E2">
        <w:trPr>
          <w:trHeight w:hRule="exact" w:val="288"/>
        </w:trPr>
        <w:tc>
          <w:tcPr>
            <w:tcW w:w="209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Цивилизованные </w:t>
            </w:r>
          </w:p>
        </w:tc>
        <w:tc>
          <w:tcPr>
            <w:tcW w:w="110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75,6 %</w:t>
            </w:r>
          </w:p>
        </w:tc>
        <w:tc>
          <w:tcPr>
            <w:tcW w:w="80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24,4 %</w:t>
            </w:r>
          </w:p>
        </w:tc>
      </w:tr>
      <w:tr w:rsidR="00FF19A6" w:rsidRPr="008851AE" w:rsidTr="006C69E2">
        <w:trPr>
          <w:trHeight w:hRule="exact" w:val="270"/>
        </w:trPr>
        <w:tc>
          <w:tcPr>
            <w:tcW w:w="209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Любят другие народы </w:t>
            </w:r>
          </w:p>
        </w:tc>
        <w:tc>
          <w:tcPr>
            <w:tcW w:w="110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4,4 %</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75,6 %</w:t>
            </w:r>
          </w:p>
        </w:tc>
        <w:tc>
          <w:tcPr>
            <w:tcW w:w="80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20,0 %</w:t>
            </w:r>
          </w:p>
        </w:tc>
      </w:tr>
      <w:tr w:rsidR="00FF19A6" w:rsidRPr="008851AE" w:rsidTr="006C69E2">
        <w:trPr>
          <w:trHeight w:hRule="exact" w:val="307"/>
        </w:trPr>
        <w:tc>
          <w:tcPr>
            <w:tcW w:w="209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Гордые </w:t>
            </w:r>
          </w:p>
        </w:tc>
        <w:tc>
          <w:tcPr>
            <w:tcW w:w="110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73,3 %</w:t>
            </w:r>
          </w:p>
        </w:tc>
        <w:tc>
          <w:tcPr>
            <w:tcW w:w="80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26,7 %</w:t>
            </w:r>
          </w:p>
        </w:tc>
      </w:tr>
    </w:tbl>
    <w:p w:rsidR="00FF19A6" w:rsidRPr="008851AE" w:rsidRDefault="00FF19A6" w:rsidP="00FF19A6">
      <w:pPr>
        <w:spacing w:before="120" w:after="0"/>
        <w:ind w:firstLine="567"/>
        <w:jc w:val="both"/>
      </w:pPr>
      <w:r w:rsidRPr="008851AE">
        <w:t>Таблица 16</w:t>
      </w:r>
    </w:p>
    <w:p w:rsidR="00FF19A6" w:rsidRPr="008851AE" w:rsidRDefault="00FF19A6" w:rsidP="00FF19A6">
      <w:pPr>
        <w:spacing w:before="120" w:after="0"/>
        <w:ind w:firstLine="567"/>
        <w:jc w:val="both"/>
      </w:pPr>
      <w:r w:rsidRPr="008851AE">
        <w:t>Пол и общая дистанция</w:t>
      </w:r>
    </w:p>
    <w:tbl>
      <w:tblPr>
        <w:tblW w:w="5000" w:type="pct"/>
        <w:jc w:val="center"/>
        <w:tblCellMar>
          <w:left w:w="40" w:type="dxa"/>
          <w:right w:w="40" w:type="dxa"/>
        </w:tblCellMar>
        <w:tblLook w:val="0000" w:firstRow="0" w:lastRow="0" w:firstColumn="0" w:lastColumn="0" w:noHBand="0" w:noVBand="0"/>
      </w:tblPr>
      <w:tblGrid>
        <w:gridCol w:w="650"/>
        <w:gridCol w:w="1383"/>
        <w:gridCol w:w="1780"/>
        <w:gridCol w:w="1363"/>
        <w:gridCol w:w="1402"/>
        <w:gridCol w:w="1376"/>
        <w:gridCol w:w="1767"/>
      </w:tblGrid>
      <w:tr w:rsidR="00FF19A6" w:rsidRPr="008851AE" w:rsidTr="006C69E2">
        <w:trPr>
          <w:cantSplit/>
          <w:trHeight w:val="781"/>
          <w:jc w:val="center"/>
        </w:trPr>
        <w:tc>
          <w:tcPr>
            <w:tcW w:w="334" w:type="pct"/>
            <w:tcBorders>
              <w:top w:val="single" w:sz="6" w:space="0" w:color="auto"/>
              <w:left w:val="single" w:sz="6" w:space="0" w:color="auto"/>
              <w:right w:val="single" w:sz="6" w:space="0" w:color="auto"/>
            </w:tcBorders>
            <w:shd w:val="clear" w:color="auto" w:fill="FFFFFF"/>
            <w:textDirection w:val="btLr"/>
          </w:tcPr>
          <w:p w:rsidR="00FF19A6" w:rsidRPr="008851AE" w:rsidRDefault="00FF19A6" w:rsidP="006C69E2">
            <w:pPr>
              <w:spacing w:before="0" w:after="0"/>
              <w:jc w:val="both"/>
            </w:pPr>
          </w:p>
        </w:tc>
        <w:tc>
          <w:tcPr>
            <w:tcW w:w="711" w:type="pct"/>
            <w:tcBorders>
              <w:top w:val="single" w:sz="6" w:space="0" w:color="auto"/>
              <w:left w:val="single" w:sz="6" w:space="0" w:color="auto"/>
              <w:right w:val="single" w:sz="6" w:space="0" w:color="auto"/>
            </w:tcBorders>
            <w:shd w:val="clear" w:color="auto" w:fill="FFFFFF"/>
          </w:tcPr>
          <w:p w:rsidR="00FF19A6" w:rsidRPr="008851AE" w:rsidRDefault="00FF19A6" w:rsidP="006C69E2">
            <w:pPr>
              <w:spacing w:before="0" w:after="0"/>
              <w:jc w:val="both"/>
            </w:pPr>
            <w:r w:rsidRPr="008851AE">
              <w:t>Пол</w:t>
            </w:r>
          </w:p>
        </w:tc>
        <w:tc>
          <w:tcPr>
            <w:tcW w:w="915" w:type="pct"/>
            <w:tcBorders>
              <w:top w:val="single" w:sz="6" w:space="0" w:color="auto"/>
              <w:left w:val="single" w:sz="6" w:space="0" w:color="auto"/>
              <w:right w:val="single" w:sz="6" w:space="0" w:color="auto"/>
            </w:tcBorders>
            <w:shd w:val="clear" w:color="auto" w:fill="FFFFFF"/>
          </w:tcPr>
          <w:p w:rsidR="00FF19A6" w:rsidRPr="008851AE" w:rsidRDefault="00FF19A6" w:rsidP="006C69E2">
            <w:pPr>
              <w:spacing w:before="0" w:after="0"/>
              <w:jc w:val="both"/>
            </w:pPr>
            <w:r w:rsidRPr="008851AE">
              <w:t>Без</w:t>
            </w:r>
          </w:p>
          <w:p w:rsidR="00FF19A6" w:rsidRPr="008851AE" w:rsidRDefault="00FF19A6" w:rsidP="006C69E2">
            <w:pPr>
              <w:spacing w:before="0" w:after="0"/>
              <w:jc w:val="both"/>
            </w:pPr>
            <w:r w:rsidRPr="008851AE">
              <w:t>дистанции</w:t>
            </w:r>
          </w:p>
          <w:p w:rsidR="00FF19A6" w:rsidRPr="008851AE" w:rsidRDefault="00FF19A6" w:rsidP="006C69E2">
            <w:pPr>
              <w:spacing w:before="0" w:after="0"/>
              <w:jc w:val="both"/>
            </w:pPr>
            <w:r w:rsidRPr="008851AE">
              <w:t>и нейтрально</w:t>
            </w:r>
          </w:p>
        </w:tc>
        <w:tc>
          <w:tcPr>
            <w:tcW w:w="701" w:type="pct"/>
            <w:tcBorders>
              <w:top w:val="single" w:sz="6" w:space="0" w:color="auto"/>
              <w:left w:val="single" w:sz="6" w:space="0" w:color="auto"/>
              <w:right w:val="single" w:sz="6" w:space="0" w:color="auto"/>
            </w:tcBorders>
            <w:shd w:val="clear" w:color="auto" w:fill="FFFFFF"/>
          </w:tcPr>
          <w:p w:rsidR="00FF19A6" w:rsidRPr="008851AE" w:rsidRDefault="00FF19A6" w:rsidP="006C69E2">
            <w:pPr>
              <w:spacing w:before="0" w:after="0"/>
              <w:jc w:val="both"/>
            </w:pPr>
            <w:r w:rsidRPr="008851AE">
              <w:t>Маленькая</w:t>
            </w:r>
          </w:p>
          <w:p w:rsidR="00FF19A6" w:rsidRPr="008851AE" w:rsidRDefault="00FF19A6" w:rsidP="006C69E2">
            <w:pPr>
              <w:spacing w:before="0" w:after="0"/>
              <w:jc w:val="both"/>
            </w:pPr>
            <w:r w:rsidRPr="008851AE">
              <w:t>дистанция</w:t>
            </w:r>
          </w:p>
        </w:tc>
        <w:tc>
          <w:tcPr>
            <w:tcW w:w="721" w:type="pct"/>
            <w:tcBorders>
              <w:top w:val="single" w:sz="6" w:space="0" w:color="auto"/>
              <w:left w:val="single" w:sz="6" w:space="0" w:color="auto"/>
              <w:right w:val="single" w:sz="6" w:space="0" w:color="auto"/>
            </w:tcBorders>
            <w:shd w:val="clear" w:color="auto" w:fill="FFFFFF"/>
          </w:tcPr>
          <w:p w:rsidR="00FF19A6" w:rsidRPr="008851AE" w:rsidRDefault="00FF19A6" w:rsidP="006C69E2">
            <w:pPr>
              <w:spacing w:before="0" w:after="0"/>
              <w:jc w:val="both"/>
            </w:pPr>
            <w:r w:rsidRPr="008851AE">
              <w:t>Средняя</w:t>
            </w:r>
          </w:p>
          <w:p w:rsidR="00FF19A6" w:rsidRPr="008851AE" w:rsidRDefault="00FF19A6" w:rsidP="006C69E2">
            <w:pPr>
              <w:spacing w:before="0" w:after="0"/>
              <w:jc w:val="both"/>
            </w:pPr>
            <w:r w:rsidRPr="008851AE">
              <w:t>дистанция</w:t>
            </w:r>
          </w:p>
        </w:tc>
        <w:tc>
          <w:tcPr>
            <w:tcW w:w="708" w:type="pct"/>
            <w:tcBorders>
              <w:top w:val="single" w:sz="6" w:space="0" w:color="auto"/>
              <w:left w:val="single" w:sz="6" w:space="0" w:color="auto"/>
              <w:right w:val="single" w:sz="6" w:space="0" w:color="auto"/>
            </w:tcBorders>
            <w:shd w:val="clear" w:color="auto" w:fill="FFFFFF"/>
          </w:tcPr>
          <w:p w:rsidR="00FF19A6" w:rsidRPr="008851AE" w:rsidRDefault="00FF19A6" w:rsidP="006C69E2">
            <w:pPr>
              <w:spacing w:before="0" w:after="0"/>
              <w:jc w:val="both"/>
            </w:pPr>
            <w:r w:rsidRPr="008851AE">
              <w:t>Большая</w:t>
            </w:r>
          </w:p>
          <w:p w:rsidR="00FF19A6" w:rsidRPr="008851AE" w:rsidRDefault="00FF19A6" w:rsidP="006C69E2">
            <w:pPr>
              <w:spacing w:before="0" w:after="0"/>
              <w:jc w:val="both"/>
            </w:pPr>
            <w:r w:rsidRPr="008851AE">
              <w:t>дистанция</w:t>
            </w:r>
          </w:p>
        </w:tc>
        <w:tc>
          <w:tcPr>
            <w:tcW w:w="909" w:type="pct"/>
            <w:tcBorders>
              <w:top w:val="single" w:sz="6" w:space="0" w:color="auto"/>
              <w:left w:val="single" w:sz="6" w:space="0" w:color="auto"/>
              <w:right w:val="single" w:sz="6" w:space="0" w:color="auto"/>
            </w:tcBorders>
            <w:shd w:val="clear" w:color="auto" w:fill="FFFFFF"/>
          </w:tcPr>
          <w:p w:rsidR="00FF19A6" w:rsidRPr="008851AE" w:rsidRDefault="00FF19A6" w:rsidP="006C69E2">
            <w:pPr>
              <w:spacing w:before="0" w:after="0"/>
              <w:jc w:val="both"/>
            </w:pPr>
            <w:r w:rsidRPr="008851AE">
              <w:t>Общее число</w:t>
            </w:r>
          </w:p>
          <w:p w:rsidR="00FF19A6" w:rsidRPr="008851AE" w:rsidRDefault="00FF19A6" w:rsidP="006C69E2">
            <w:pPr>
              <w:spacing w:before="0" w:after="0"/>
              <w:jc w:val="both"/>
            </w:pPr>
            <w:r w:rsidRPr="008851AE">
              <w:t>анкетируемых</w:t>
            </w:r>
          </w:p>
        </w:tc>
      </w:tr>
      <w:tr w:rsidR="00FF19A6" w:rsidRPr="008851AE" w:rsidTr="006C69E2">
        <w:trPr>
          <w:trHeight w:hRule="exact" w:val="736"/>
          <w:jc w:val="center"/>
        </w:trPr>
        <w:tc>
          <w:tcPr>
            <w:tcW w:w="334" w:type="pct"/>
            <w:vMerge w:val="restart"/>
            <w:tcBorders>
              <w:top w:val="single" w:sz="6" w:space="0" w:color="auto"/>
              <w:left w:val="single" w:sz="6" w:space="0" w:color="auto"/>
              <w:right w:val="single" w:sz="6" w:space="0" w:color="auto"/>
            </w:tcBorders>
            <w:shd w:val="clear" w:color="auto" w:fill="FFFFFF"/>
            <w:textDirection w:val="btLr"/>
          </w:tcPr>
          <w:p w:rsidR="00FF19A6" w:rsidRPr="008851AE" w:rsidRDefault="00FF19A6" w:rsidP="006C69E2">
            <w:pPr>
              <w:spacing w:before="0" w:after="0"/>
              <w:jc w:val="both"/>
            </w:pPr>
            <w:r w:rsidRPr="008851AE">
              <w:t xml:space="preserve">Македонцы </w:t>
            </w:r>
          </w:p>
        </w:tc>
        <w:tc>
          <w:tcPr>
            <w:tcW w:w="71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Мужской </w:t>
            </w:r>
          </w:p>
        </w:tc>
        <w:tc>
          <w:tcPr>
            <w:tcW w:w="91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88,4%</w:t>
            </w:r>
          </w:p>
        </w:tc>
        <w:tc>
          <w:tcPr>
            <w:tcW w:w="70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9,8%</w:t>
            </w:r>
          </w:p>
        </w:tc>
        <w:tc>
          <w:tcPr>
            <w:tcW w:w="72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1,8%</w:t>
            </w:r>
          </w:p>
        </w:tc>
        <w:tc>
          <w:tcPr>
            <w:tcW w:w="70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90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112</w:t>
            </w:r>
          </w:p>
        </w:tc>
      </w:tr>
      <w:tr w:rsidR="00FF19A6" w:rsidRPr="008851AE" w:rsidTr="006C69E2">
        <w:trPr>
          <w:trHeight w:hRule="exact" w:val="562"/>
          <w:jc w:val="center"/>
        </w:trPr>
        <w:tc>
          <w:tcPr>
            <w:tcW w:w="334" w:type="pct"/>
            <w:vMerge/>
            <w:tcBorders>
              <w:left w:val="single" w:sz="6" w:space="0" w:color="auto"/>
              <w:bottom w:val="single" w:sz="6" w:space="0" w:color="auto"/>
              <w:right w:val="single" w:sz="6" w:space="0" w:color="auto"/>
            </w:tcBorders>
            <w:shd w:val="clear" w:color="auto" w:fill="FFFFFF"/>
            <w:textDirection w:val="btLr"/>
          </w:tcPr>
          <w:p w:rsidR="00FF19A6" w:rsidRPr="008851AE" w:rsidRDefault="00FF19A6" w:rsidP="006C69E2">
            <w:pPr>
              <w:spacing w:before="0" w:after="0"/>
              <w:jc w:val="both"/>
            </w:pPr>
          </w:p>
        </w:tc>
        <w:tc>
          <w:tcPr>
            <w:tcW w:w="71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Женский </w:t>
            </w:r>
          </w:p>
        </w:tc>
        <w:tc>
          <w:tcPr>
            <w:tcW w:w="91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84,5%</w:t>
            </w:r>
          </w:p>
        </w:tc>
        <w:tc>
          <w:tcPr>
            <w:tcW w:w="70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10,0%</w:t>
            </w:r>
          </w:p>
        </w:tc>
        <w:tc>
          <w:tcPr>
            <w:tcW w:w="72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5,5%</w:t>
            </w:r>
          </w:p>
        </w:tc>
        <w:tc>
          <w:tcPr>
            <w:tcW w:w="70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90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110</w:t>
            </w:r>
          </w:p>
        </w:tc>
      </w:tr>
      <w:tr w:rsidR="00FF19A6" w:rsidRPr="008851AE" w:rsidTr="006C69E2">
        <w:trPr>
          <w:trHeight w:hRule="exact" w:val="570"/>
          <w:jc w:val="center"/>
        </w:trPr>
        <w:tc>
          <w:tcPr>
            <w:tcW w:w="334" w:type="pct"/>
            <w:vMerge w:val="restart"/>
            <w:tcBorders>
              <w:top w:val="single" w:sz="6" w:space="0" w:color="auto"/>
              <w:left w:val="single" w:sz="6" w:space="0" w:color="auto"/>
              <w:right w:val="single" w:sz="6" w:space="0" w:color="auto"/>
            </w:tcBorders>
            <w:shd w:val="clear" w:color="auto" w:fill="FFFFFF"/>
            <w:textDirection w:val="btLr"/>
          </w:tcPr>
          <w:p w:rsidR="00FF19A6" w:rsidRPr="008851AE" w:rsidRDefault="00FF19A6" w:rsidP="006C69E2">
            <w:pPr>
              <w:spacing w:before="0" w:after="0"/>
              <w:jc w:val="both"/>
            </w:pPr>
            <w:r w:rsidRPr="008851AE">
              <w:t xml:space="preserve">Албанцы </w:t>
            </w:r>
          </w:p>
        </w:tc>
        <w:tc>
          <w:tcPr>
            <w:tcW w:w="71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Мужской </w:t>
            </w:r>
          </w:p>
        </w:tc>
        <w:tc>
          <w:tcPr>
            <w:tcW w:w="91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3,9%</w:t>
            </w:r>
          </w:p>
        </w:tc>
        <w:tc>
          <w:tcPr>
            <w:tcW w:w="70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21,1%</w:t>
            </w:r>
          </w:p>
        </w:tc>
        <w:tc>
          <w:tcPr>
            <w:tcW w:w="72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25,0%</w:t>
            </w:r>
          </w:p>
        </w:tc>
        <w:tc>
          <w:tcPr>
            <w:tcW w:w="70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50,0%</w:t>
            </w:r>
          </w:p>
        </w:tc>
        <w:tc>
          <w:tcPr>
            <w:tcW w:w="90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76</w:t>
            </w:r>
          </w:p>
        </w:tc>
      </w:tr>
      <w:tr w:rsidR="00FF19A6" w:rsidRPr="008851AE" w:rsidTr="006C69E2">
        <w:trPr>
          <w:trHeight w:hRule="exact" w:val="436"/>
          <w:jc w:val="center"/>
        </w:trPr>
        <w:tc>
          <w:tcPr>
            <w:tcW w:w="334" w:type="pct"/>
            <w:vMerge/>
            <w:tcBorders>
              <w:left w:val="single" w:sz="6" w:space="0" w:color="auto"/>
              <w:bottom w:val="single" w:sz="6" w:space="0" w:color="auto"/>
              <w:right w:val="single" w:sz="6" w:space="0" w:color="auto"/>
            </w:tcBorders>
            <w:shd w:val="clear" w:color="auto" w:fill="FFFFFF"/>
            <w:textDirection w:val="btLr"/>
          </w:tcPr>
          <w:p w:rsidR="00FF19A6" w:rsidRPr="008851AE" w:rsidRDefault="00FF19A6" w:rsidP="006C69E2">
            <w:pPr>
              <w:spacing w:before="0" w:after="0"/>
              <w:jc w:val="both"/>
            </w:pPr>
          </w:p>
        </w:tc>
        <w:tc>
          <w:tcPr>
            <w:tcW w:w="71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Женский </w:t>
            </w:r>
          </w:p>
        </w:tc>
        <w:tc>
          <w:tcPr>
            <w:tcW w:w="91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70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31,8%</w:t>
            </w:r>
          </w:p>
        </w:tc>
        <w:tc>
          <w:tcPr>
            <w:tcW w:w="72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20,5%</w:t>
            </w:r>
          </w:p>
        </w:tc>
        <w:tc>
          <w:tcPr>
            <w:tcW w:w="70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47,7%</w:t>
            </w:r>
          </w:p>
        </w:tc>
        <w:tc>
          <w:tcPr>
            <w:tcW w:w="90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44</w:t>
            </w:r>
          </w:p>
        </w:tc>
      </w:tr>
      <w:tr w:rsidR="00FF19A6" w:rsidRPr="008851AE" w:rsidTr="006C69E2">
        <w:trPr>
          <w:trHeight w:hRule="exact" w:val="414"/>
          <w:jc w:val="center"/>
        </w:trPr>
        <w:tc>
          <w:tcPr>
            <w:tcW w:w="334" w:type="pct"/>
            <w:vMerge w:val="restart"/>
            <w:tcBorders>
              <w:top w:val="single" w:sz="6" w:space="0" w:color="auto"/>
              <w:left w:val="single" w:sz="6" w:space="0" w:color="auto"/>
              <w:right w:val="single" w:sz="6" w:space="0" w:color="auto"/>
            </w:tcBorders>
            <w:shd w:val="clear" w:color="auto" w:fill="FFFFFF"/>
            <w:textDirection w:val="btLr"/>
          </w:tcPr>
          <w:p w:rsidR="00FF19A6" w:rsidRPr="008851AE" w:rsidRDefault="00FF19A6" w:rsidP="006C69E2">
            <w:pPr>
              <w:spacing w:before="0" w:after="0"/>
              <w:jc w:val="both"/>
            </w:pPr>
            <w:r w:rsidRPr="008851AE">
              <w:t xml:space="preserve">Цыгане </w:t>
            </w:r>
          </w:p>
        </w:tc>
        <w:tc>
          <w:tcPr>
            <w:tcW w:w="71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Мужской </w:t>
            </w:r>
          </w:p>
        </w:tc>
        <w:tc>
          <w:tcPr>
            <w:tcW w:w="91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55,9%</w:t>
            </w:r>
          </w:p>
        </w:tc>
        <w:tc>
          <w:tcPr>
            <w:tcW w:w="70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44Д%</w:t>
            </w:r>
          </w:p>
        </w:tc>
        <w:tc>
          <w:tcPr>
            <w:tcW w:w="72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70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90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59</w:t>
            </w:r>
          </w:p>
        </w:tc>
      </w:tr>
      <w:tr w:rsidR="00FF19A6" w:rsidRPr="008851AE" w:rsidTr="006C69E2">
        <w:trPr>
          <w:trHeight w:hRule="exact" w:val="562"/>
          <w:jc w:val="center"/>
        </w:trPr>
        <w:tc>
          <w:tcPr>
            <w:tcW w:w="334" w:type="pct"/>
            <w:vMerge/>
            <w:tcBorders>
              <w:left w:val="single" w:sz="6" w:space="0" w:color="auto"/>
              <w:bottom w:val="single" w:sz="4" w:space="0" w:color="auto"/>
              <w:right w:val="single" w:sz="6" w:space="0" w:color="auto"/>
            </w:tcBorders>
            <w:shd w:val="clear" w:color="auto" w:fill="FFFFFF"/>
          </w:tcPr>
          <w:p w:rsidR="00FF19A6" w:rsidRPr="008851AE" w:rsidRDefault="00FF19A6" w:rsidP="006C69E2">
            <w:pPr>
              <w:spacing w:before="0" w:after="0"/>
              <w:jc w:val="both"/>
            </w:pPr>
          </w:p>
        </w:tc>
        <w:tc>
          <w:tcPr>
            <w:tcW w:w="711" w:type="pct"/>
            <w:tcBorders>
              <w:top w:val="single" w:sz="6" w:space="0" w:color="auto"/>
              <w:left w:val="single" w:sz="6" w:space="0" w:color="auto"/>
              <w:bottom w:val="single" w:sz="4" w:space="0" w:color="auto"/>
              <w:right w:val="single" w:sz="6" w:space="0" w:color="auto"/>
            </w:tcBorders>
            <w:shd w:val="clear" w:color="auto" w:fill="FFFFFF"/>
          </w:tcPr>
          <w:p w:rsidR="00FF19A6" w:rsidRPr="008851AE" w:rsidRDefault="00FF19A6" w:rsidP="006C69E2">
            <w:pPr>
              <w:spacing w:before="0" w:after="0"/>
              <w:jc w:val="both"/>
            </w:pPr>
            <w:r w:rsidRPr="008851AE">
              <w:t xml:space="preserve">Женский </w:t>
            </w:r>
          </w:p>
        </w:tc>
        <w:tc>
          <w:tcPr>
            <w:tcW w:w="915" w:type="pct"/>
            <w:tcBorders>
              <w:top w:val="single" w:sz="6" w:space="0" w:color="auto"/>
              <w:left w:val="single" w:sz="6" w:space="0" w:color="auto"/>
              <w:bottom w:val="single" w:sz="4" w:space="0" w:color="auto"/>
              <w:right w:val="single" w:sz="6" w:space="0" w:color="auto"/>
            </w:tcBorders>
            <w:shd w:val="clear" w:color="auto" w:fill="FFFFFF"/>
          </w:tcPr>
          <w:p w:rsidR="00FF19A6" w:rsidRPr="008851AE" w:rsidRDefault="00FF19A6" w:rsidP="006C69E2">
            <w:pPr>
              <w:spacing w:before="0" w:after="0"/>
              <w:jc w:val="both"/>
            </w:pPr>
            <w:r w:rsidRPr="008851AE">
              <w:t>21,1%</w:t>
            </w:r>
          </w:p>
        </w:tc>
        <w:tc>
          <w:tcPr>
            <w:tcW w:w="701" w:type="pct"/>
            <w:tcBorders>
              <w:top w:val="single" w:sz="6" w:space="0" w:color="auto"/>
              <w:left w:val="single" w:sz="6" w:space="0" w:color="auto"/>
              <w:bottom w:val="single" w:sz="4" w:space="0" w:color="auto"/>
              <w:right w:val="single" w:sz="6" w:space="0" w:color="auto"/>
            </w:tcBorders>
            <w:shd w:val="clear" w:color="auto" w:fill="FFFFFF"/>
          </w:tcPr>
          <w:p w:rsidR="00FF19A6" w:rsidRPr="008851AE" w:rsidRDefault="00FF19A6" w:rsidP="006C69E2">
            <w:pPr>
              <w:spacing w:before="0" w:after="0"/>
              <w:jc w:val="both"/>
            </w:pPr>
            <w:r w:rsidRPr="008851AE">
              <w:t>78,9%</w:t>
            </w:r>
          </w:p>
        </w:tc>
        <w:tc>
          <w:tcPr>
            <w:tcW w:w="721" w:type="pct"/>
            <w:tcBorders>
              <w:top w:val="single" w:sz="6" w:space="0" w:color="auto"/>
              <w:left w:val="single" w:sz="6" w:space="0" w:color="auto"/>
              <w:bottom w:val="single" w:sz="4"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708" w:type="pct"/>
            <w:tcBorders>
              <w:top w:val="single" w:sz="6" w:space="0" w:color="auto"/>
              <w:left w:val="single" w:sz="6" w:space="0" w:color="auto"/>
              <w:bottom w:val="single" w:sz="4"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909" w:type="pct"/>
            <w:tcBorders>
              <w:top w:val="single" w:sz="6" w:space="0" w:color="auto"/>
              <w:left w:val="single" w:sz="6" w:space="0" w:color="auto"/>
              <w:bottom w:val="single" w:sz="4" w:space="0" w:color="auto"/>
              <w:right w:val="single" w:sz="6" w:space="0" w:color="auto"/>
            </w:tcBorders>
            <w:shd w:val="clear" w:color="auto" w:fill="FFFFFF"/>
          </w:tcPr>
          <w:p w:rsidR="00FF19A6" w:rsidRPr="008851AE" w:rsidRDefault="00FF19A6" w:rsidP="006C69E2">
            <w:pPr>
              <w:spacing w:before="0" w:after="0"/>
              <w:jc w:val="both"/>
            </w:pPr>
            <w:r w:rsidRPr="008851AE">
              <w:t>38</w:t>
            </w:r>
          </w:p>
        </w:tc>
      </w:tr>
    </w:tbl>
    <w:p w:rsidR="00FF19A6" w:rsidRPr="008851AE" w:rsidRDefault="00FF19A6" w:rsidP="00FF19A6">
      <w:pPr>
        <w:spacing w:before="120" w:after="0"/>
        <w:ind w:firstLine="567"/>
        <w:jc w:val="both"/>
      </w:pPr>
      <w:r w:rsidRPr="008851AE">
        <w:t>Таблица 17</w:t>
      </w:r>
    </w:p>
    <w:p w:rsidR="00FF19A6" w:rsidRPr="008851AE" w:rsidRDefault="00FF19A6" w:rsidP="00FF19A6">
      <w:pPr>
        <w:spacing w:before="120" w:after="0"/>
        <w:ind w:firstLine="567"/>
        <w:jc w:val="both"/>
      </w:pPr>
      <w:r w:rsidRPr="008851AE">
        <w:t>Профессия и общая дистанция</w:t>
      </w:r>
    </w:p>
    <w:tbl>
      <w:tblPr>
        <w:tblW w:w="5000" w:type="pct"/>
        <w:tblInd w:w="-48" w:type="dxa"/>
        <w:tblCellMar>
          <w:left w:w="40" w:type="dxa"/>
          <w:right w:w="40" w:type="dxa"/>
        </w:tblCellMar>
        <w:tblLook w:val="0000" w:firstRow="0" w:lastRow="0" w:firstColumn="0" w:lastColumn="0" w:noHBand="0" w:noVBand="0"/>
      </w:tblPr>
      <w:tblGrid>
        <w:gridCol w:w="1520"/>
        <w:gridCol w:w="1908"/>
        <w:gridCol w:w="1253"/>
        <w:gridCol w:w="1198"/>
        <w:gridCol w:w="1145"/>
        <w:gridCol w:w="1145"/>
        <w:gridCol w:w="1552"/>
      </w:tblGrid>
      <w:tr w:rsidR="00FF19A6" w:rsidRPr="008851AE" w:rsidTr="006C69E2">
        <w:trPr>
          <w:trHeight w:hRule="exact" w:val="617"/>
        </w:trPr>
        <w:tc>
          <w:tcPr>
            <w:tcW w:w="21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p>
        </w:tc>
        <w:tc>
          <w:tcPr>
            <w:tcW w:w="123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Профессия </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Без дистанции и нейтрально</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Маленькая</w:t>
            </w:r>
          </w:p>
          <w:p w:rsidR="00FF19A6" w:rsidRPr="008851AE" w:rsidRDefault="00FF19A6" w:rsidP="006C69E2">
            <w:pPr>
              <w:spacing w:before="0" w:after="0"/>
              <w:jc w:val="both"/>
            </w:pPr>
            <w:r w:rsidRPr="008851AE">
              <w:t>дистанция</w:t>
            </w:r>
          </w:p>
        </w:tc>
        <w:tc>
          <w:tcPr>
            <w:tcW w:w="56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Средняя</w:t>
            </w:r>
          </w:p>
          <w:p w:rsidR="00FF19A6" w:rsidRPr="008851AE" w:rsidRDefault="00FF19A6" w:rsidP="006C69E2">
            <w:pPr>
              <w:spacing w:before="0" w:after="0"/>
              <w:jc w:val="both"/>
            </w:pPr>
            <w:r w:rsidRPr="008851AE">
              <w:t>дистанция</w:t>
            </w:r>
          </w:p>
        </w:tc>
        <w:tc>
          <w:tcPr>
            <w:tcW w:w="6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Большая</w:t>
            </w:r>
          </w:p>
          <w:p w:rsidR="00FF19A6" w:rsidRPr="008851AE" w:rsidRDefault="00FF19A6" w:rsidP="006C69E2">
            <w:pPr>
              <w:spacing w:before="0" w:after="0"/>
              <w:jc w:val="both"/>
            </w:pPr>
            <w:r w:rsidRPr="008851AE">
              <w:t>дистанция</w:t>
            </w:r>
          </w:p>
        </w:tc>
        <w:tc>
          <w:tcPr>
            <w:tcW w:w="852"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Общее число анкетируемых</w:t>
            </w:r>
          </w:p>
        </w:tc>
      </w:tr>
      <w:tr w:rsidR="00FF19A6" w:rsidRPr="008851AE" w:rsidTr="006C69E2">
        <w:trPr>
          <w:trHeight w:hRule="exact" w:val="298"/>
        </w:trPr>
        <w:tc>
          <w:tcPr>
            <w:tcW w:w="216" w:type="pct"/>
            <w:vMerge w:val="restart"/>
            <w:tcBorders>
              <w:top w:val="single" w:sz="6" w:space="0" w:color="auto"/>
              <w:left w:val="single" w:sz="6" w:space="0" w:color="auto"/>
              <w:right w:val="single" w:sz="6" w:space="0" w:color="auto"/>
            </w:tcBorders>
            <w:shd w:val="clear" w:color="auto" w:fill="FFFFFF"/>
            <w:textDirection w:val="btLr"/>
          </w:tcPr>
          <w:p w:rsidR="00FF19A6" w:rsidRDefault="00FF19A6" w:rsidP="006C69E2">
            <w:pPr>
              <w:spacing w:before="0" w:after="0"/>
              <w:jc w:val="both"/>
            </w:pPr>
            <w:r w:rsidRPr="008851AE">
              <w:t>Македонец</w:t>
            </w:r>
          </w:p>
          <w:p w:rsidR="00FF19A6" w:rsidRDefault="00FF19A6" w:rsidP="006C69E2">
            <w:pPr>
              <w:spacing w:before="0" w:after="0"/>
              <w:jc w:val="both"/>
            </w:pPr>
          </w:p>
          <w:p w:rsidR="00FF19A6" w:rsidRDefault="00FF19A6" w:rsidP="006C69E2">
            <w:pPr>
              <w:spacing w:before="0" w:after="0"/>
              <w:jc w:val="both"/>
            </w:pPr>
          </w:p>
          <w:p w:rsidR="00FF19A6" w:rsidRDefault="00FF19A6" w:rsidP="006C69E2">
            <w:pPr>
              <w:spacing w:before="0" w:after="0"/>
              <w:jc w:val="both"/>
            </w:pPr>
          </w:p>
          <w:p w:rsidR="00FF19A6" w:rsidRPr="008851AE" w:rsidRDefault="00FF19A6" w:rsidP="006C69E2">
            <w:pPr>
              <w:spacing w:before="0" w:after="0"/>
              <w:jc w:val="both"/>
            </w:pPr>
          </w:p>
          <w:p w:rsidR="00FF19A6" w:rsidRPr="008851AE" w:rsidRDefault="00FF19A6" w:rsidP="006C69E2">
            <w:pPr>
              <w:spacing w:before="0" w:after="0"/>
              <w:jc w:val="both"/>
            </w:pPr>
          </w:p>
        </w:tc>
        <w:tc>
          <w:tcPr>
            <w:tcW w:w="123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С/х рабочий </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75,0%</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56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25,0%</w:t>
            </w:r>
          </w:p>
        </w:tc>
        <w:tc>
          <w:tcPr>
            <w:tcW w:w="6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52"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4</w:t>
            </w:r>
          </w:p>
        </w:tc>
      </w:tr>
      <w:tr w:rsidR="00FF19A6" w:rsidRPr="008851AE" w:rsidTr="006C69E2">
        <w:trPr>
          <w:trHeight w:hRule="exact" w:val="288"/>
        </w:trPr>
        <w:tc>
          <w:tcPr>
            <w:tcW w:w="216" w:type="pct"/>
            <w:vMerge/>
            <w:tcBorders>
              <w:left w:val="single" w:sz="6" w:space="0" w:color="auto"/>
              <w:right w:val="single" w:sz="6" w:space="0" w:color="auto"/>
            </w:tcBorders>
            <w:shd w:val="clear" w:color="auto" w:fill="FFFFFF"/>
            <w:textDirection w:val="btLr"/>
          </w:tcPr>
          <w:p w:rsidR="00FF19A6" w:rsidRPr="008851AE" w:rsidRDefault="00FF19A6" w:rsidP="006C69E2">
            <w:pPr>
              <w:spacing w:before="0" w:after="0"/>
              <w:jc w:val="both"/>
            </w:pPr>
          </w:p>
        </w:tc>
        <w:tc>
          <w:tcPr>
            <w:tcW w:w="123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Рабочий </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86,8%</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11,3%</w:t>
            </w:r>
          </w:p>
        </w:tc>
        <w:tc>
          <w:tcPr>
            <w:tcW w:w="56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1,9%</w:t>
            </w:r>
          </w:p>
        </w:tc>
        <w:tc>
          <w:tcPr>
            <w:tcW w:w="6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52"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53</w:t>
            </w:r>
          </w:p>
        </w:tc>
      </w:tr>
      <w:tr w:rsidR="00FF19A6" w:rsidRPr="008851AE" w:rsidTr="006C69E2">
        <w:trPr>
          <w:trHeight w:hRule="exact" w:val="298"/>
        </w:trPr>
        <w:tc>
          <w:tcPr>
            <w:tcW w:w="216" w:type="pct"/>
            <w:vMerge/>
            <w:tcBorders>
              <w:left w:val="single" w:sz="6" w:space="0" w:color="auto"/>
              <w:right w:val="single" w:sz="6" w:space="0" w:color="auto"/>
            </w:tcBorders>
            <w:shd w:val="clear" w:color="auto" w:fill="FFFFFF"/>
            <w:textDirection w:val="btLr"/>
          </w:tcPr>
          <w:p w:rsidR="00FF19A6" w:rsidRPr="008851AE" w:rsidRDefault="00FF19A6" w:rsidP="006C69E2">
            <w:pPr>
              <w:spacing w:before="0" w:after="0"/>
              <w:jc w:val="both"/>
            </w:pPr>
          </w:p>
        </w:tc>
        <w:tc>
          <w:tcPr>
            <w:tcW w:w="123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Чиновник </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88,9%</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5,6%</w:t>
            </w:r>
          </w:p>
        </w:tc>
        <w:tc>
          <w:tcPr>
            <w:tcW w:w="56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5,6%</w:t>
            </w:r>
          </w:p>
        </w:tc>
        <w:tc>
          <w:tcPr>
            <w:tcW w:w="6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52"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36</w:t>
            </w:r>
          </w:p>
        </w:tc>
      </w:tr>
      <w:tr w:rsidR="00FF19A6" w:rsidRPr="008851AE" w:rsidTr="006C69E2">
        <w:trPr>
          <w:trHeight w:hRule="exact" w:val="288"/>
        </w:trPr>
        <w:tc>
          <w:tcPr>
            <w:tcW w:w="216" w:type="pct"/>
            <w:vMerge/>
            <w:tcBorders>
              <w:left w:val="single" w:sz="6" w:space="0" w:color="auto"/>
              <w:right w:val="single" w:sz="6" w:space="0" w:color="auto"/>
            </w:tcBorders>
            <w:shd w:val="clear" w:color="auto" w:fill="FFFFFF"/>
            <w:textDirection w:val="btLr"/>
          </w:tcPr>
          <w:p w:rsidR="00FF19A6" w:rsidRPr="008851AE" w:rsidRDefault="00FF19A6" w:rsidP="006C69E2">
            <w:pPr>
              <w:spacing w:before="0" w:after="0"/>
              <w:jc w:val="both"/>
            </w:pPr>
          </w:p>
        </w:tc>
        <w:tc>
          <w:tcPr>
            <w:tcW w:w="123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Специалист </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83,3%</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16,7%</w:t>
            </w:r>
          </w:p>
        </w:tc>
        <w:tc>
          <w:tcPr>
            <w:tcW w:w="56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52"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24</w:t>
            </w:r>
          </w:p>
        </w:tc>
      </w:tr>
      <w:tr w:rsidR="00FF19A6" w:rsidRPr="008851AE" w:rsidTr="006C69E2">
        <w:trPr>
          <w:trHeight w:hRule="exact" w:val="298"/>
        </w:trPr>
        <w:tc>
          <w:tcPr>
            <w:tcW w:w="216" w:type="pct"/>
            <w:vMerge/>
            <w:tcBorders>
              <w:left w:val="single" w:sz="6" w:space="0" w:color="auto"/>
              <w:right w:val="single" w:sz="6" w:space="0" w:color="auto"/>
            </w:tcBorders>
            <w:shd w:val="clear" w:color="auto" w:fill="FFFFFF"/>
            <w:textDirection w:val="btLr"/>
          </w:tcPr>
          <w:p w:rsidR="00FF19A6" w:rsidRPr="008851AE" w:rsidRDefault="00FF19A6" w:rsidP="006C69E2">
            <w:pPr>
              <w:spacing w:before="0" w:after="0"/>
              <w:jc w:val="both"/>
            </w:pPr>
          </w:p>
        </w:tc>
        <w:tc>
          <w:tcPr>
            <w:tcW w:w="123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Частник </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86,7%</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6,7%</w:t>
            </w:r>
          </w:p>
        </w:tc>
        <w:tc>
          <w:tcPr>
            <w:tcW w:w="56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6,7%</w:t>
            </w:r>
          </w:p>
        </w:tc>
        <w:tc>
          <w:tcPr>
            <w:tcW w:w="6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52"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15</w:t>
            </w:r>
          </w:p>
        </w:tc>
      </w:tr>
      <w:tr w:rsidR="00FF19A6" w:rsidRPr="008851AE" w:rsidTr="006C69E2">
        <w:trPr>
          <w:trHeight w:hRule="exact" w:val="298"/>
        </w:trPr>
        <w:tc>
          <w:tcPr>
            <w:tcW w:w="216" w:type="pct"/>
            <w:vMerge/>
            <w:tcBorders>
              <w:left w:val="single" w:sz="6" w:space="0" w:color="auto"/>
              <w:right w:val="single" w:sz="6" w:space="0" w:color="auto"/>
            </w:tcBorders>
            <w:shd w:val="clear" w:color="auto" w:fill="FFFFFF"/>
            <w:textDirection w:val="btLr"/>
          </w:tcPr>
          <w:p w:rsidR="00FF19A6" w:rsidRPr="008851AE" w:rsidRDefault="00FF19A6" w:rsidP="006C69E2">
            <w:pPr>
              <w:spacing w:before="0" w:after="0"/>
              <w:jc w:val="both"/>
            </w:pPr>
          </w:p>
        </w:tc>
        <w:tc>
          <w:tcPr>
            <w:tcW w:w="123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Безработный </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88,9%</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11,1%</w:t>
            </w:r>
          </w:p>
        </w:tc>
        <w:tc>
          <w:tcPr>
            <w:tcW w:w="56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11,1%</w:t>
            </w:r>
          </w:p>
        </w:tc>
        <w:tc>
          <w:tcPr>
            <w:tcW w:w="6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52"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27</w:t>
            </w:r>
          </w:p>
        </w:tc>
      </w:tr>
      <w:tr w:rsidR="00FF19A6" w:rsidRPr="008851AE" w:rsidTr="006C69E2">
        <w:trPr>
          <w:trHeight w:hRule="exact" w:val="230"/>
        </w:trPr>
        <w:tc>
          <w:tcPr>
            <w:tcW w:w="216" w:type="pct"/>
            <w:vMerge/>
            <w:tcBorders>
              <w:left w:val="single" w:sz="6" w:space="0" w:color="auto"/>
              <w:right w:val="single" w:sz="6" w:space="0" w:color="auto"/>
            </w:tcBorders>
            <w:shd w:val="clear" w:color="auto" w:fill="FFFFFF"/>
            <w:textDirection w:val="btLr"/>
          </w:tcPr>
          <w:p w:rsidR="00FF19A6" w:rsidRPr="008851AE" w:rsidRDefault="00FF19A6" w:rsidP="006C69E2">
            <w:pPr>
              <w:spacing w:before="0" w:after="0"/>
              <w:jc w:val="both"/>
            </w:pPr>
          </w:p>
        </w:tc>
        <w:tc>
          <w:tcPr>
            <w:tcW w:w="123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Ученик /студент </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83,3%</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16,7%</w:t>
            </w:r>
          </w:p>
        </w:tc>
        <w:tc>
          <w:tcPr>
            <w:tcW w:w="56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16,7%</w:t>
            </w:r>
          </w:p>
        </w:tc>
        <w:tc>
          <w:tcPr>
            <w:tcW w:w="6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52"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24</w:t>
            </w:r>
          </w:p>
        </w:tc>
      </w:tr>
      <w:tr w:rsidR="00FF19A6" w:rsidRPr="008851AE" w:rsidTr="006C69E2">
        <w:trPr>
          <w:trHeight w:hRule="exact" w:val="288"/>
        </w:trPr>
        <w:tc>
          <w:tcPr>
            <w:tcW w:w="216" w:type="pct"/>
            <w:vMerge/>
            <w:tcBorders>
              <w:left w:val="single" w:sz="6" w:space="0" w:color="auto"/>
              <w:right w:val="single" w:sz="6" w:space="0" w:color="auto"/>
            </w:tcBorders>
            <w:shd w:val="clear" w:color="auto" w:fill="FFFFFF"/>
            <w:textDirection w:val="btLr"/>
          </w:tcPr>
          <w:p w:rsidR="00FF19A6" w:rsidRPr="008851AE" w:rsidRDefault="00FF19A6" w:rsidP="006C69E2">
            <w:pPr>
              <w:spacing w:before="0" w:after="0"/>
              <w:jc w:val="both"/>
            </w:pPr>
          </w:p>
        </w:tc>
        <w:tc>
          <w:tcPr>
            <w:tcW w:w="123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Домашняя хозяйка </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81,8%</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56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52"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11</w:t>
            </w:r>
          </w:p>
        </w:tc>
      </w:tr>
      <w:tr w:rsidR="00FF19A6" w:rsidRPr="008851AE" w:rsidTr="006C69E2">
        <w:trPr>
          <w:trHeight w:hRule="exact" w:val="298"/>
        </w:trPr>
        <w:tc>
          <w:tcPr>
            <w:tcW w:w="216" w:type="pct"/>
            <w:vMerge/>
            <w:tcBorders>
              <w:left w:val="single" w:sz="6" w:space="0" w:color="auto"/>
              <w:bottom w:val="single" w:sz="6" w:space="0" w:color="auto"/>
              <w:right w:val="single" w:sz="6" w:space="0" w:color="auto"/>
            </w:tcBorders>
            <w:shd w:val="clear" w:color="auto" w:fill="FFFFFF"/>
            <w:textDirection w:val="btLr"/>
          </w:tcPr>
          <w:p w:rsidR="00FF19A6" w:rsidRPr="008851AE" w:rsidRDefault="00FF19A6" w:rsidP="006C69E2">
            <w:pPr>
              <w:spacing w:before="0" w:after="0"/>
              <w:jc w:val="both"/>
            </w:pPr>
          </w:p>
        </w:tc>
        <w:tc>
          <w:tcPr>
            <w:tcW w:w="123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Пенсионер </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89,3%</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7,1%</w:t>
            </w:r>
          </w:p>
        </w:tc>
        <w:tc>
          <w:tcPr>
            <w:tcW w:w="56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7,1%</w:t>
            </w:r>
          </w:p>
        </w:tc>
        <w:tc>
          <w:tcPr>
            <w:tcW w:w="6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52"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28</w:t>
            </w:r>
          </w:p>
        </w:tc>
      </w:tr>
      <w:tr w:rsidR="00FF19A6" w:rsidRPr="008851AE" w:rsidTr="006C69E2">
        <w:trPr>
          <w:trHeight w:hRule="exact" w:val="288"/>
        </w:trPr>
        <w:tc>
          <w:tcPr>
            <w:tcW w:w="216" w:type="pct"/>
            <w:vMerge w:val="restart"/>
            <w:tcBorders>
              <w:top w:val="single" w:sz="6" w:space="0" w:color="auto"/>
              <w:left w:val="single" w:sz="6" w:space="0" w:color="auto"/>
              <w:right w:val="single" w:sz="6" w:space="0" w:color="auto"/>
            </w:tcBorders>
            <w:shd w:val="clear" w:color="auto" w:fill="FFFFFF"/>
            <w:textDirection w:val="btLr"/>
          </w:tcPr>
          <w:p w:rsidR="00FF19A6" w:rsidRDefault="00FF19A6" w:rsidP="006C69E2">
            <w:pPr>
              <w:spacing w:before="0" w:after="0"/>
              <w:jc w:val="both"/>
            </w:pPr>
            <w:r w:rsidRPr="008851AE">
              <w:t>Албанец</w:t>
            </w:r>
          </w:p>
          <w:p w:rsidR="00FF19A6" w:rsidRDefault="00FF19A6" w:rsidP="006C69E2">
            <w:pPr>
              <w:spacing w:before="0" w:after="0"/>
              <w:jc w:val="both"/>
            </w:pPr>
          </w:p>
          <w:p w:rsidR="00FF19A6" w:rsidRDefault="00FF19A6" w:rsidP="006C69E2">
            <w:pPr>
              <w:spacing w:before="0" w:after="0"/>
              <w:jc w:val="both"/>
            </w:pPr>
          </w:p>
          <w:p w:rsidR="00FF19A6" w:rsidRDefault="00FF19A6" w:rsidP="006C69E2">
            <w:pPr>
              <w:spacing w:before="0" w:after="0"/>
              <w:jc w:val="both"/>
            </w:pPr>
          </w:p>
          <w:p w:rsidR="00FF19A6" w:rsidRDefault="00FF19A6" w:rsidP="006C69E2">
            <w:pPr>
              <w:spacing w:before="0" w:after="0"/>
              <w:jc w:val="both"/>
            </w:pPr>
          </w:p>
          <w:p w:rsidR="00FF19A6" w:rsidRPr="008851AE" w:rsidRDefault="00FF19A6" w:rsidP="006C69E2">
            <w:pPr>
              <w:spacing w:before="0" w:after="0"/>
              <w:jc w:val="both"/>
            </w:pPr>
          </w:p>
        </w:tc>
        <w:tc>
          <w:tcPr>
            <w:tcW w:w="123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С/х рабочий </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56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50,0%</w:t>
            </w:r>
          </w:p>
        </w:tc>
        <w:tc>
          <w:tcPr>
            <w:tcW w:w="6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50,0%</w:t>
            </w:r>
          </w:p>
        </w:tc>
        <w:tc>
          <w:tcPr>
            <w:tcW w:w="852"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6</w:t>
            </w:r>
          </w:p>
        </w:tc>
      </w:tr>
      <w:tr w:rsidR="00FF19A6" w:rsidRPr="008851AE" w:rsidTr="006C69E2">
        <w:trPr>
          <w:trHeight w:hRule="exact" w:val="298"/>
        </w:trPr>
        <w:tc>
          <w:tcPr>
            <w:tcW w:w="216" w:type="pct"/>
            <w:vMerge/>
            <w:tcBorders>
              <w:left w:val="single" w:sz="6" w:space="0" w:color="auto"/>
              <w:right w:val="single" w:sz="6" w:space="0" w:color="auto"/>
            </w:tcBorders>
            <w:shd w:val="clear" w:color="auto" w:fill="FFFFFF"/>
            <w:textDirection w:val="btLr"/>
          </w:tcPr>
          <w:p w:rsidR="00FF19A6" w:rsidRPr="008851AE" w:rsidRDefault="00FF19A6" w:rsidP="006C69E2">
            <w:pPr>
              <w:spacing w:before="0" w:after="0"/>
              <w:jc w:val="both"/>
            </w:pPr>
          </w:p>
        </w:tc>
        <w:tc>
          <w:tcPr>
            <w:tcW w:w="123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Рабочий </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3,7%</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37,0%</w:t>
            </w:r>
          </w:p>
        </w:tc>
        <w:tc>
          <w:tcPr>
            <w:tcW w:w="56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11,1%</w:t>
            </w:r>
          </w:p>
        </w:tc>
        <w:tc>
          <w:tcPr>
            <w:tcW w:w="6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48,1%</w:t>
            </w:r>
          </w:p>
        </w:tc>
        <w:tc>
          <w:tcPr>
            <w:tcW w:w="852"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27</w:t>
            </w:r>
          </w:p>
        </w:tc>
      </w:tr>
      <w:tr w:rsidR="00FF19A6" w:rsidRPr="008851AE" w:rsidTr="006C69E2">
        <w:trPr>
          <w:trHeight w:hRule="exact" w:val="298"/>
        </w:trPr>
        <w:tc>
          <w:tcPr>
            <w:tcW w:w="216" w:type="pct"/>
            <w:vMerge/>
            <w:tcBorders>
              <w:left w:val="single" w:sz="6" w:space="0" w:color="auto"/>
              <w:right w:val="single" w:sz="6" w:space="0" w:color="auto"/>
            </w:tcBorders>
            <w:shd w:val="clear" w:color="auto" w:fill="FFFFFF"/>
            <w:textDirection w:val="btLr"/>
          </w:tcPr>
          <w:p w:rsidR="00FF19A6" w:rsidRPr="008851AE" w:rsidRDefault="00FF19A6" w:rsidP="006C69E2">
            <w:pPr>
              <w:spacing w:before="0" w:after="0"/>
              <w:jc w:val="both"/>
            </w:pPr>
          </w:p>
        </w:tc>
        <w:tc>
          <w:tcPr>
            <w:tcW w:w="123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Чиновник </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60,0%</w:t>
            </w:r>
          </w:p>
        </w:tc>
        <w:tc>
          <w:tcPr>
            <w:tcW w:w="56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20,0%</w:t>
            </w:r>
          </w:p>
        </w:tc>
        <w:tc>
          <w:tcPr>
            <w:tcW w:w="6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20,0%</w:t>
            </w:r>
          </w:p>
        </w:tc>
        <w:tc>
          <w:tcPr>
            <w:tcW w:w="852"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5</w:t>
            </w:r>
          </w:p>
        </w:tc>
      </w:tr>
      <w:tr w:rsidR="00FF19A6" w:rsidRPr="008851AE" w:rsidTr="006C69E2">
        <w:trPr>
          <w:trHeight w:hRule="exact" w:val="288"/>
        </w:trPr>
        <w:tc>
          <w:tcPr>
            <w:tcW w:w="216" w:type="pct"/>
            <w:vMerge/>
            <w:tcBorders>
              <w:left w:val="single" w:sz="6" w:space="0" w:color="auto"/>
              <w:right w:val="single" w:sz="6" w:space="0" w:color="auto"/>
            </w:tcBorders>
            <w:shd w:val="clear" w:color="auto" w:fill="FFFFFF"/>
            <w:textDirection w:val="btLr"/>
          </w:tcPr>
          <w:p w:rsidR="00FF19A6" w:rsidRPr="008851AE" w:rsidRDefault="00FF19A6" w:rsidP="006C69E2">
            <w:pPr>
              <w:spacing w:before="0" w:after="0"/>
              <w:jc w:val="both"/>
            </w:pPr>
          </w:p>
        </w:tc>
        <w:tc>
          <w:tcPr>
            <w:tcW w:w="123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Специалист </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12,5%</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12,5%</w:t>
            </w:r>
          </w:p>
        </w:tc>
        <w:tc>
          <w:tcPr>
            <w:tcW w:w="56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12,5%</w:t>
            </w:r>
          </w:p>
        </w:tc>
        <w:tc>
          <w:tcPr>
            <w:tcW w:w="6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62,5%</w:t>
            </w:r>
          </w:p>
        </w:tc>
        <w:tc>
          <w:tcPr>
            <w:tcW w:w="852"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8</w:t>
            </w:r>
          </w:p>
        </w:tc>
      </w:tr>
      <w:tr w:rsidR="00FF19A6" w:rsidRPr="008851AE" w:rsidTr="006C69E2">
        <w:trPr>
          <w:trHeight w:hRule="exact" w:val="298"/>
        </w:trPr>
        <w:tc>
          <w:tcPr>
            <w:tcW w:w="216" w:type="pct"/>
            <w:vMerge/>
            <w:tcBorders>
              <w:left w:val="single" w:sz="6" w:space="0" w:color="auto"/>
              <w:right w:val="single" w:sz="6" w:space="0" w:color="auto"/>
            </w:tcBorders>
            <w:shd w:val="clear" w:color="auto" w:fill="FFFFFF"/>
            <w:textDirection w:val="btLr"/>
          </w:tcPr>
          <w:p w:rsidR="00FF19A6" w:rsidRPr="008851AE" w:rsidRDefault="00FF19A6" w:rsidP="006C69E2">
            <w:pPr>
              <w:spacing w:before="0" w:after="0"/>
              <w:jc w:val="both"/>
            </w:pPr>
          </w:p>
        </w:tc>
        <w:tc>
          <w:tcPr>
            <w:tcW w:w="123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Частник </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20,0%</w:t>
            </w:r>
          </w:p>
        </w:tc>
        <w:tc>
          <w:tcPr>
            <w:tcW w:w="56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33,3%</w:t>
            </w:r>
          </w:p>
        </w:tc>
        <w:tc>
          <w:tcPr>
            <w:tcW w:w="6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46,7%</w:t>
            </w:r>
          </w:p>
        </w:tc>
        <w:tc>
          <w:tcPr>
            <w:tcW w:w="852"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15</w:t>
            </w:r>
          </w:p>
        </w:tc>
      </w:tr>
      <w:tr w:rsidR="00FF19A6" w:rsidRPr="008851AE" w:rsidTr="006C69E2">
        <w:trPr>
          <w:trHeight w:hRule="exact" w:val="288"/>
        </w:trPr>
        <w:tc>
          <w:tcPr>
            <w:tcW w:w="216" w:type="pct"/>
            <w:vMerge/>
            <w:tcBorders>
              <w:left w:val="single" w:sz="6" w:space="0" w:color="auto"/>
              <w:right w:val="single" w:sz="6" w:space="0" w:color="auto"/>
            </w:tcBorders>
            <w:shd w:val="clear" w:color="auto" w:fill="FFFFFF"/>
            <w:textDirection w:val="btLr"/>
          </w:tcPr>
          <w:p w:rsidR="00FF19A6" w:rsidRPr="008851AE" w:rsidRDefault="00FF19A6" w:rsidP="006C69E2">
            <w:pPr>
              <w:spacing w:before="0" w:after="0"/>
              <w:jc w:val="both"/>
            </w:pPr>
          </w:p>
        </w:tc>
        <w:tc>
          <w:tcPr>
            <w:tcW w:w="123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Безработный </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8,3%</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16,7%</w:t>
            </w:r>
          </w:p>
        </w:tc>
        <w:tc>
          <w:tcPr>
            <w:tcW w:w="56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25,0%</w:t>
            </w:r>
          </w:p>
        </w:tc>
        <w:tc>
          <w:tcPr>
            <w:tcW w:w="6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50,0%</w:t>
            </w:r>
          </w:p>
        </w:tc>
        <w:tc>
          <w:tcPr>
            <w:tcW w:w="852"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12</w:t>
            </w:r>
          </w:p>
        </w:tc>
      </w:tr>
      <w:tr w:rsidR="00FF19A6" w:rsidRPr="008851AE" w:rsidTr="006C69E2">
        <w:trPr>
          <w:trHeight w:hRule="exact" w:val="366"/>
        </w:trPr>
        <w:tc>
          <w:tcPr>
            <w:tcW w:w="216" w:type="pct"/>
            <w:vMerge/>
            <w:tcBorders>
              <w:left w:val="single" w:sz="6" w:space="0" w:color="auto"/>
              <w:right w:val="single" w:sz="6" w:space="0" w:color="auto"/>
            </w:tcBorders>
            <w:shd w:val="clear" w:color="auto" w:fill="FFFFFF"/>
            <w:textDirection w:val="btLr"/>
          </w:tcPr>
          <w:p w:rsidR="00FF19A6" w:rsidRPr="008851AE" w:rsidRDefault="00FF19A6" w:rsidP="006C69E2">
            <w:pPr>
              <w:spacing w:before="0" w:after="0"/>
              <w:jc w:val="both"/>
            </w:pPr>
          </w:p>
        </w:tc>
        <w:tc>
          <w:tcPr>
            <w:tcW w:w="123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Ученик /студент </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40,0%</w:t>
            </w:r>
          </w:p>
        </w:tc>
        <w:tc>
          <w:tcPr>
            <w:tcW w:w="56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15,0%</w:t>
            </w:r>
          </w:p>
        </w:tc>
        <w:tc>
          <w:tcPr>
            <w:tcW w:w="6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52,9%</w:t>
            </w:r>
          </w:p>
        </w:tc>
        <w:tc>
          <w:tcPr>
            <w:tcW w:w="852"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17</w:t>
            </w:r>
          </w:p>
        </w:tc>
      </w:tr>
      <w:tr w:rsidR="00FF19A6" w:rsidRPr="008851AE" w:rsidTr="006C69E2">
        <w:trPr>
          <w:trHeight w:hRule="exact" w:val="298"/>
        </w:trPr>
        <w:tc>
          <w:tcPr>
            <w:tcW w:w="216" w:type="pct"/>
            <w:vMerge/>
            <w:tcBorders>
              <w:left w:val="single" w:sz="6" w:space="0" w:color="auto"/>
              <w:right w:val="single" w:sz="6" w:space="0" w:color="auto"/>
            </w:tcBorders>
            <w:shd w:val="clear" w:color="auto" w:fill="FFFFFF"/>
            <w:textDirection w:val="btLr"/>
          </w:tcPr>
          <w:p w:rsidR="00FF19A6" w:rsidRPr="008851AE" w:rsidRDefault="00FF19A6" w:rsidP="006C69E2">
            <w:pPr>
              <w:spacing w:before="0" w:after="0"/>
              <w:jc w:val="both"/>
            </w:pPr>
          </w:p>
        </w:tc>
        <w:tc>
          <w:tcPr>
            <w:tcW w:w="123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Домашняя хозяйка </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11,8%</w:t>
            </w:r>
          </w:p>
        </w:tc>
        <w:tc>
          <w:tcPr>
            <w:tcW w:w="56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35,3%</w:t>
            </w:r>
          </w:p>
        </w:tc>
        <w:tc>
          <w:tcPr>
            <w:tcW w:w="6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52,9%</w:t>
            </w:r>
          </w:p>
        </w:tc>
        <w:tc>
          <w:tcPr>
            <w:tcW w:w="852"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17</w:t>
            </w:r>
          </w:p>
        </w:tc>
      </w:tr>
      <w:tr w:rsidR="00FF19A6" w:rsidRPr="008851AE" w:rsidTr="006C69E2">
        <w:trPr>
          <w:trHeight w:hRule="exact" w:val="288"/>
        </w:trPr>
        <w:tc>
          <w:tcPr>
            <w:tcW w:w="216" w:type="pct"/>
            <w:vMerge/>
            <w:tcBorders>
              <w:left w:val="single" w:sz="6" w:space="0" w:color="auto"/>
              <w:right w:val="single" w:sz="6" w:space="0" w:color="auto"/>
            </w:tcBorders>
            <w:shd w:val="clear" w:color="auto" w:fill="FFFFFF"/>
            <w:textDirection w:val="btLr"/>
          </w:tcPr>
          <w:p w:rsidR="00FF19A6" w:rsidRPr="008851AE" w:rsidRDefault="00FF19A6" w:rsidP="006C69E2">
            <w:pPr>
              <w:spacing w:before="0" w:after="0"/>
              <w:jc w:val="both"/>
            </w:pPr>
          </w:p>
        </w:tc>
        <w:tc>
          <w:tcPr>
            <w:tcW w:w="123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Пенсионер </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14,3%</w:t>
            </w:r>
          </w:p>
        </w:tc>
        <w:tc>
          <w:tcPr>
            <w:tcW w:w="56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42,9%</w:t>
            </w:r>
          </w:p>
        </w:tc>
        <w:tc>
          <w:tcPr>
            <w:tcW w:w="6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42,9%</w:t>
            </w:r>
          </w:p>
        </w:tc>
        <w:tc>
          <w:tcPr>
            <w:tcW w:w="852"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7</w:t>
            </w:r>
          </w:p>
        </w:tc>
      </w:tr>
      <w:tr w:rsidR="00FF19A6" w:rsidRPr="008851AE" w:rsidTr="006C69E2">
        <w:trPr>
          <w:trHeight w:hRule="exact" w:val="298"/>
        </w:trPr>
        <w:tc>
          <w:tcPr>
            <w:tcW w:w="216" w:type="pct"/>
            <w:vMerge/>
            <w:tcBorders>
              <w:left w:val="single" w:sz="6" w:space="0" w:color="auto"/>
              <w:bottom w:val="single" w:sz="6" w:space="0" w:color="auto"/>
              <w:right w:val="single" w:sz="6" w:space="0" w:color="auto"/>
            </w:tcBorders>
            <w:shd w:val="clear" w:color="auto" w:fill="FFFFFF"/>
            <w:textDirection w:val="btLr"/>
          </w:tcPr>
          <w:p w:rsidR="00FF19A6" w:rsidRPr="008851AE" w:rsidRDefault="00FF19A6" w:rsidP="006C69E2">
            <w:pPr>
              <w:spacing w:before="0" w:after="0"/>
              <w:jc w:val="both"/>
            </w:pPr>
          </w:p>
        </w:tc>
        <w:tc>
          <w:tcPr>
            <w:tcW w:w="123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Спортсмен </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56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100,0%</w:t>
            </w:r>
          </w:p>
        </w:tc>
        <w:tc>
          <w:tcPr>
            <w:tcW w:w="852"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4</w:t>
            </w:r>
          </w:p>
        </w:tc>
      </w:tr>
      <w:tr w:rsidR="00FF19A6" w:rsidRPr="008851AE" w:rsidTr="006C69E2">
        <w:trPr>
          <w:trHeight w:hRule="exact" w:val="298"/>
        </w:trPr>
        <w:tc>
          <w:tcPr>
            <w:tcW w:w="216" w:type="pct"/>
            <w:vMerge w:val="restart"/>
            <w:tcBorders>
              <w:top w:val="single" w:sz="6" w:space="0" w:color="auto"/>
              <w:left w:val="single" w:sz="6" w:space="0" w:color="auto"/>
              <w:right w:val="single" w:sz="6" w:space="0" w:color="auto"/>
            </w:tcBorders>
            <w:shd w:val="clear" w:color="auto" w:fill="FFFFFF"/>
            <w:textDirection w:val="btLr"/>
          </w:tcPr>
          <w:p w:rsidR="00FF19A6" w:rsidRDefault="00FF19A6" w:rsidP="006C69E2">
            <w:pPr>
              <w:spacing w:before="0" w:after="0"/>
              <w:jc w:val="both"/>
            </w:pPr>
            <w:r w:rsidRPr="008851AE">
              <w:t>Цыган</w:t>
            </w:r>
          </w:p>
          <w:p w:rsidR="00FF19A6" w:rsidRDefault="00FF19A6" w:rsidP="006C69E2">
            <w:pPr>
              <w:spacing w:before="0" w:after="0"/>
              <w:jc w:val="both"/>
            </w:pPr>
          </w:p>
          <w:p w:rsidR="00FF19A6" w:rsidRDefault="00FF19A6" w:rsidP="006C69E2">
            <w:pPr>
              <w:spacing w:before="0" w:after="0"/>
              <w:jc w:val="both"/>
            </w:pPr>
          </w:p>
          <w:p w:rsidR="00FF19A6" w:rsidRDefault="00FF19A6" w:rsidP="006C69E2">
            <w:pPr>
              <w:spacing w:before="0" w:after="0"/>
              <w:jc w:val="both"/>
            </w:pPr>
          </w:p>
          <w:p w:rsidR="00FF19A6" w:rsidRPr="008851AE" w:rsidRDefault="00FF19A6" w:rsidP="006C69E2">
            <w:pPr>
              <w:spacing w:before="0" w:after="0"/>
              <w:jc w:val="both"/>
            </w:pPr>
          </w:p>
        </w:tc>
        <w:tc>
          <w:tcPr>
            <w:tcW w:w="123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С/х рабочий </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100,0%</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56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52"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1</w:t>
            </w:r>
          </w:p>
        </w:tc>
      </w:tr>
      <w:tr w:rsidR="00FF19A6" w:rsidRPr="008851AE" w:rsidTr="006C69E2">
        <w:trPr>
          <w:trHeight w:hRule="exact" w:val="298"/>
        </w:trPr>
        <w:tc>
          <w:tcPr>
            <w:tcW w:w="216"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123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Рабочий </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42,9%</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57,1%</w:t>
            </w:r>
          </w:p>
        </w:tc>
        <w:tc>
          <w:tcPr>
            <w:tcW w:w="56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52"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14</w:t>
            </w:r>
          </w:p>
        </w:tc>
      </w:tr>
      <w:tr w:rsidR="00FF19A6" w:rsidRPr="008851AE" w:rsidTr="006C69E2">
        <w:trPr>
          <w:trHeight w:hRule="exact" w:val="288"/>
        </w:trPr>
        <w:tc>
          <w:tcPr>
            <w:tcW w:w="216"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123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Чиновник </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100,0%</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56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52"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1</w:t>
            </w:r>
          </w:p>
        </w:tc>
      </w:tr>
      <w:tr w:rsidR="00FF19A6" w:rsidRPr="008851AE" w:rsidTr="006C69E2">
        <w:trPr>
          <w:trHeight w:hRule="exact" w:val="288"/>
        </w:trPr>
        <w:tc>
          <w:tcPr>
            <w:tcW w:w="216"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123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Специалист </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50,0%</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50,0%</w:t>
            </w:r>
          </w:p>
        </w:tc>
        <w:tc>
          <w:tcPr>
            <w:tcW w:w="56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52"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2</w:t>
            </w:r>
          </w:p>
        </w:tc>
      </w:tr>
      <w:tr w:rsidR="00FF19A6" w:rsidRPr="008851AE" w:rsidTr="006C69E2">
        <w:trPr>
          <w:trHeight w:hRule="exact" w:val="298"/>
        </w:trPr>
        <w:tc>
          <w:tcPr>
            <w:tcW w:w="216"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123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Частник </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100,0%</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56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52"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2</w:t>
            </w:r>
          </w:p>
        </w:tc>
      </w:tr>
      <w:tr w:rsidR="00FF19A6" w:rsidRPr="008851AE" w:rsidTr="006C69E2">
        <w:trPr>
          <w:trHeight w:hRule="exact" w:val="288"/>
        </w:trPr>
        <w:tc>
          <w:tcPr>
            <w:tcW w:w="216"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123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Безработный </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51,4%</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48,6%</w:t>
            </w:r>
          </w:p>
        </w:tc>
        <w:tc>
          <w:tcPr>
            <w:tcW w:w="56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52"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35</w:t>
            </w:r>
          </w:p>
        </w:tc>
      </w:tr>
      <w:tr w:rsidR="00FF19A6" w:rsidRPr="008851AE" w:rsidTr="006C69E2">
        <w:trPr>
          <w:trHeight w:hRule="exact" w:val="366"/>
        </w:trPr>
        <w:tc>
          <w:tcPr>
            <w:tcW w:w="216"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123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Ученик /студент </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100,0%</w:t>
            </w:r>
          </w:p>
        </w:tc>
        <w:tc>
          <w:tcPr>
            <w:tcW w:w="56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52"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17</w:t>
            </w:r>
          </w:p>
        </w:tc>
      </w:tr>
      <w:tr w:rsidR="00FF19A6" w:rsidRPr="008851AE" w:rsidTr="006C69E2">
        <w:trPr>
          <w:trHeight w:hRule="exact" w:val="317"/>
        </w:trPr>
        <w:tc>
          <w:tcPr>
            <w:tcW w:w="216"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123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Домашняя хозяйка </w:t>
            </w:r>
          </w:p>
        </w:tc>
        <w:tc>
          <w:tcPr>
            <w:tcW w:w="851"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23,5%</w:t>
            </w:r>
          </w:p>
        </w:tc>
        <w:tc>
          <w:tcPr>
            <w:tcW w:w="663" w:type="pct"/>
            <w:tcBorders>
              <w:top w:val="single" w:sz="6" w:space="0" w:color="auto"/>
              <w:left w:val="single" w:sz="4"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76,5%</w:t>
            </w:r>
          </w:p>
        </w:tc>
        <w:tc>
          <w:tcPr>
            <w:tcW w:w="56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52"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14</w:t>
            </w:r>
          </w:p>
        </w:tc>
      </w:tr>
      <w:tr w:rsidR="00FF19A6" w:rsidRPr="008851AE" w:rsidTr="006C69E2">
        <w:trPr>
          <w:trHeight w:hRule="exact" w:val="317"/>
        </w:trPr>
        <w:tc>
          <w:tcPr>
            <w:tcW w:w="216"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123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Пенсионер</w:t>
            </w:r>
          </w:p>
        </w:tc>
        <w:tc>
          <w:tcPr>
            <w:tcW w:w="851"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28,6%</w:t>
            </w:r>
          </w:p>
        </w:tc>
        <w:tc>
          <w:tcPr>
            <w:tcW w:w="663" w:type="pct"/>
            <w:tcBorders>
              <w:top w:val="single" w:sz="6" w:space="0" w:color="auto"/>
              <w:left w:val="single" w:sz="4"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71,4%</w:t>
            </w:r>
          </w:p>
        </w:tc>
        <w:tc>
          <w:tcPr>
            <w:tcW w:w="56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52"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14</w:t>
            </w:r>
          </w:p>
        </w:tc>
      </w:tr>
      <w:tr w:rsidR="00FF19A6" w:rsidRPr="008851AE" w:rsidTr="006C69E2">
        <w:trPr>
          <w:trHeight w:hRule="exact" w:val="317"/>
        </w:trPr>
        <w:tc>
          <w:tcPr>
            <w:tcW w:w="216" w:type="pct"/>
            <w:vMerge/>
            <w:tcBorders>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p>
        </w:tc>
        <w:tc>
          <w:tcPr>
            <w:tcW w:w="123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Спортсмен</w:t>
            </w:r>
          </w:p>
        </w:tc>
        <w:tc>
          <w:tcPr>
            <w:tcW w:w="851"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40,0%</w:t>
            </w:r>
          </w:p>
        </w:tc>
        <w:tc>
          <w:tcPr>
            <w:tcW w:w="663" w:type="pct"/>
            <w:tcBorders>
              <w:top w:val="single" w:sz="6" w:space="0" w:color="auto"/>
              <w:left w:val="single" w:sz="4"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60,0%</w:t>
            </w:r>
          </w:p>
        </w:tc>
        <w:tc>
          <w:tcPr>
            <w:tcW w:w="56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52"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5</w:t>
            </w:r>
          </w:p>
        </w:tc>
      </w:tr>
    </w:tbl>
    <w:p w:rsidR="00FF19A6" w:rsidRPr="008851AE" w:rsidRDefault="00FF19A6" w:rsidP="00FF19A6">
      <w:pPr>
        <w:spacing w:before="120" w:after="0"/>
        <w:ind w:firstLine="567"/>
        <w:jc w:val="both"/>
      </w:pPr>
      <w:r w:rsidRPr="008851AE">
        <w:t xml:space="preserve">Таблица 18 </w:t>
      </w:r>
    </w:p>
    <w:p w:rsidR="00FF19A6" w:rsidRPr="008851AE" w:rsidRDefault="00FF19A6" w:rsidP="00FF19A6">
      <w:pPr>
        <w:spacing w:before="120" w:after="0"/>
        <w:ind w:firstLine="567"/>
        <w:jc w:val="both"/>
      </w:pPr>
      <w:r w:rsidRPr="008851AE">
        <w:t>Место жительства и общая дистанция</w:t>
      </w:r>
    </w:p>
    <w:tbl>
      <w:tblPr>
        <w:tblW w:w="5000" w:type="pct"/>
        <w:tblInd w:w="-48" w:type="dxa"/>
        <w:tblCellMar>
          <w:left w:w="40" w:type="dxa"/>
          <w:right w:w="40" w:type="dxa"/>
        </w:tblCellMar>
        <w:tblLook w:val="0000" w:firstRow="0" w:lastRow="0" w:firstColumn="0" w:lastColumn="0" w:noHBand="0" w:noVBand="0"/>
      </w:tblPr>
      <w:tblGrid>
        <w:gridCol w:w="685"/>
        <w:gridCol w:w="1475"/>
        <w:gridCol w:w="1688"/>
        <w:gridCol w:w="1478"/>
        <w:gridCol w:w="1229"/>
        <w:gridCol w:w="1515"/>
        <w:gridCol w:w="1651"/>
      </w:tblGrid>
      <w:tr w:rsidR="00FF19A6" w:rsidRPr="008851AE" w:rsidTr="006C69E2">
        <w:trPr>
          <w:trHeight w:hRule="exact" w:val="512"/>
        </w:trPr>
        <w:tc>
          <w:tcPr>
            <w:tcW w:w="35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Место жительства</w:t>
            </w:r>
          </w:p>
        </w:tc>
        <w:tc>
          <w:tcPr>
            <w:tcW w:w="86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Без дистанции и нейтрально</w:t>
            </w:r>
          </w:p>
        </w:tc>
        <w:tc>
          <w:tcPr>
            <w:tcW w:w="76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Маленькая дистанция</w:t>
            </w:r>
          </w:p>
        </w:tc>
        <w:tc>
          <w:tcPr>
            <w:tcW w:w="63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Средняя </w:t>
            </w:r>
          </w:p>
          <w:p w:rsidR="00FF19A6" w:rsidRPr="008851AE" w:rsidRDefault="00FF19A6" w:rsidP="006C69E2">
            <w:pPr>
              <w:spacing w:before="0" w:after="0"/>
              <w:jc w:val="both"/>
            </w:pPr>
            <w:r w:rsidRPr="008851AE">
              <w:t>дистанция</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FF19A6" w:rsidRDefault="00FF19A6" w:rsidP="006C69E2">
            <w:pPr>
              <w:spacing w:before="0" w:after="0"/>
              <w:jc w:val="both"/>
            </w:pPr>
            <w:r w:rsidRPr="008851AE">
              <w:t>Большая</w:t>
            </w:r>
            <w:r>
              <w:t xml:space="preserve"> </w:t>
            </w:r>
          </w:p>
          <w:p w:rsidR="00FF19A6" w:rsidRPr="008851AE" w:rsidRDefault="00FF19A6" w:rsidP="006C69E2">
            <w:pPr>
              <w:spacing w:before="0" w:after="0"/>
              <w:jc w:val="both"/>
            </w:pPr>
            <w:r w:rsidRPr="008851AE">
              <w:t>дистанция</w:t>
            </w:r>
          </w:p>
        </w:tc>
        <w:tc>
          <w:tcPr>
            <w:tcW w:w="84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Общее число анкетируемых</w:t>
            </w:r>
          </w:p>
        </w:tc>
      </w:tr>
      <w:tr w:rsidR="00FF19A6" w:rsidRPr="008851AE" w:rsidTr="006C69E2">
        <w:trPr>
          <w:trHeight w:hRule="exact" w:val="288"/>
        </w:trPr>
        <w:tc>
          <w:tcPr>
            <w:tcW w:w="353" w:type="pct"/>
            <w:vMerge w:val="restart"/>
            <w:tcBorders>
              <w:top w:val="single" w:sz="6" w:space="0" w:color="auto"/>
              <w:left w:val="single" w:sz="6" w:space="0" w:color="auto"/>
              <w:right w:val="single" w:sz="6" w:space="0" w:color="auto"/>
            </w:tcBorders>
            <w:shd w:val="clear" w:color="auto" w:fill="FFFFFF"/>
            <w:textDirection w:val="btLr"/>
          </w:tcPr>
          <w:p w:rsidR="00FF19A6" w:rsidRDefault="00FF19A6" w:rsidP="006C69E2">
            <w:pPr>
              <w:spacing w:before="0" w:after="0"/>
              <w:jc w:val="both"/>
            </w:pPr>
            <w:r w:rsidRPr="008851AE">
              <w:t xml:space="preserve">Македонец </w:t>
            </w:r>
          </w:p>
          <w:p w:rsidR="00FF19A6" w:rsidRPr="008851AE" w:rsidRDefault="00FF19A6" w:rsidP="006C69E2">
            <w:pPr>
              <w:spacing w:before="0" w:after="0"/>
              <w:jc w:val="both"/>
            </w:pPr>
          </w:p>
          <w:p w:rsidR="00FF19A6" w:rsidRPr="008851AE" w:rsidRDefault="00FF19A6" w:rsidP="006C69E2">
            <w:pPr>
              <w:spacing w:before="0" w:after="0"/>
              <w:jc w:val="both"/>
            </w:pP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Село </w:t>
            </w:r>
          </w:p>
        </w:tc>
        <w:tc>
          <w:tcPr>
            <w:tcW w:w="86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81,8%</w:t>
            </w:r>
          </w:p>
        </w:tc>
        <w:tc>
          <w:tcPr>
            <w:tcW w:w="76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15,2%</w:t>
            </w:r>
          </w:p>
        </w:tc>
        <w:tc>
          <w:tcPr>
            <w:tcW w:w="63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3,0%</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4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33</w:t>
            </w:r>
          </w:p>
        </w:tc>
      </w:tr>
      <w:tr w:rsidR="00FF19A6" w:rsidRPr="008851AE" w:rsidTr="006C69E2">
        <w:trPr>
          <w:trHeight w:hRule="exact" w:val="576"/>
        </w:trPr>
        <w:tc>
          <w:tcPr>
            <w:tcW w:w="353" w:type="pct"/>
            <w:vMerge/>
            <w:tcBorders>
              <w:left w:val="single" w:sz="6" w:space="0" w:color="auto"/>
              <w:right w:val="single" w:sz="6" w:space="0" w:color="auto"/>
            </w:tcBorders>
            <w:shd w:val="clear" w:color="auto" w:fill="FFFFFF"/>
            <w:textDirection w:val="btLr"/>
          </w:tcPr>
          <w:p w:rsidR="00FF19A6" w:rsidRPr="008851AE" w:rsidRDefault="00FF19A6" w:rsidP="006C69E2">
            <w:pPr>
              <w:spacing w:before="0" w:after="0"/>
              <w:jc w:val="both"/>
            </w:pP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Поселок городского типа </w:t>
            </w:r>
          </w:p>
        </w:tc>
        <w:tc>
          <w:tcPr>
            <w:tcW w:w="86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94,4%</w:t>
            </w:r>
          </w:p>
        </w:tc>
        <w:tc>
          <w:tcPr>
            <w:tcW w:w="76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5,6%</w:t>
            </w:r>
          </w:p>
        </w:tc>
        <w:tc>
          <w:tcPr>
            <w:tcW w:w="63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4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18</w:t>
            </w:r>
          </w:p>
        </w:tc>
      </w:tr>
      <w:tr w:rsidR="00FF19A6" w:rsidRPr="008851AE" w:rsidTr="006C69E2">
        <w:trPr>
          <w:trHeight w:hRule="exact" w:val="288"/>
        </w:trPr>
        <w:tc>
          <w:tcPr>
            <w:tcW w:w="353" w:type="pct"/>
            <w:vMerge/>
            <w:tcBorders>
              <w:left w:val="single" w:sz="6" w:space="0" w:color="auto"/>
              <w:bottom w:val="single" w:sz="6" w:space="0" w:color="auto"/>
              <w:right w:val="single" w:sz="6" w:space="0" w:color="auto"/>
            </w:tcBorders>
            <w:shd w:val="clear" w:color="auto" w:fill="FFFFFF"/>
            <w:textDirection w:val="btLr"/>
          </w:tcPr>
          <w:p w:rsidR="00FF19A6" w:rsidRPr="008851AE" w:rsidRDefault="00FF19A6" w:rsidP="006C69E2">
            <w:pPr>
              <w:spacing w:before="0" w:after="0"/>
              <w:jc w:val="both"/>
            </w:pP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Город </w:t>
            </w:r>
          </w:p>
        </w:tc>
        <w:tc>
          <w:tcPr>
            <w:tcW w:w="86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86,5%</w:t>
            </w:r>
          </w:p>
        </w:tc>
        <w:tc>
          <w:tcPr>
            <w:tcW w:w="76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9,4%</w:t>
            </w:r>
          </w:p>
        </w:tc>
        <w:tc>
          <w:tcPr>
            <w:tcW w:w="63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4,1%</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4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171</w:t>
            </w:r>
          </w:p>
        </w:tc>
      </w:tr>
      <w:tr w:rsidR="00FF19A6" w:rsidRPr="008851AE" w:rsidTr="006C69E2">
        <w:trPr>
          <w:trHeight w:hRule="exact" w:val="298"/>
        </w:trPr>
        <w:tc>
          <w:tcPr>
            <w:tcW w:w="353" w:type="pct"/>
            <w:vMerge w:val="restart"/>
            <w:tcBorders>
              <w:top w:val="single" w:sz="6" w:space="0" w:color="auto"/>
              <w:left w:val="single" w:sz="6" w:space="0" w:color="auto"/>
              <w:right w:val="single" w:sz="6" w:space="0" w:color="auto"/>
            </w:tcBorders>
            <w:shd w:val="clear" w:color="auto" w:fill="FFFFFF"/>
            <w:textDirection w:val="btLr"/>
          </w:tcPr>
          <w:p w:rsidR="00FF19A6" w:rsidRDefault="00FF19A6" w:rsidP="006C69E2">
            <w:pPr>
              <w:spacing w:before="0" w:after="0"/>
              <w:jc w:val="both"/>
            </w:pPr>
            <w:r w:rsidRPr="008851AE">
              <w:t xml:space="preserve">Албанец </w:t>
            </w:r>
          </w:p>
          <w:p w:rsidR="00FF19A6" w:rsidRPr="008851AE" w:rsidRDefault="00FF19A6" w:rsidP="006C69E2">
            <w:pPr>
              <w:spacing w:before="0" w:after="0"/>
              <w:jc w:val="both"/>
            </w:pPr>
          </w:p>
          <w:p w:rsidR="00FF19A6" w:rsidRPr="008851AE" w:rsidRDefault="00FF19A6" w:rsidP="006C69E2">
            <w:pPr>
              <w:spacing w:before="0" w:after="0"/>
              <w:jc w:val="both"/>
            </w:pP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Село </w:t>
            </w:r>
          </w:p>
        </w:tc>
        <w:tc>
          <w:tcPr>
            <w:tcW w:w="86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76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27,3%</w:t>
            </w:r>
          </w:p>
        </w:tc>
        <w:tc>
          <w:tcPr>
            <w:tcW w:w="63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42,4%</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30,3%</w:t>
            </w:r>
          </w:p>
        </w:tc>
        <w:tc>
          <w:tcPr>
            <w:tcW w:w="84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33</w:t>
            </w:r>
          </w:p>
        </w:tc>
      </w:tr>
      <w:tr w:rsidR="00FF19A6" w:rsidRPr="008851AE" w:rsidTr="006C69E2">
        <w:trPr>
          <w:trHeight w:hRule="exact" w:val="586"/>
        </w:trPr>
        <w:tc>
          <w:tcPr>
            <w:tcW w:w="353" w:type="pct"/>
            <w:vMerge/>
            <w:tcBorders>
              <w:left w:val="single" w:sz="6" w:space="0" w:color="auto"/>
              <w:right w:val="single" w:sz="6" w:space="0" w:color="auto"/>
            </w:tcBorders>
            <w:shd w:val="clear" w:color="auto" w:fill="FFFFFF"/>
            <w:textDirection w:val="btLr"/>
          </w:tcPr>
          <w:p w:rsidR="00FF19A6" w:rsidRPr="008851AE" w:rsidRDefault="00FF19A6" w:rsidP="006C69E2">
            <w:pPr>
              <w:spacing w:before="0" w:after="0"/>
              <w:jc w:val="both"/>
            </w:pP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Поселок городского типа </w:t>
            </w:r>
          </w:p>
        </w:tc>
        <w:tc>
          <w:tcPr>
            <w:tcW w:w="86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76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38,5%</w:t>
            </w:r>
          </w:p>
        </w:tc>
        <w:tc>
          <w:tcPr>
            <w:tcW w:w="63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23,1%</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38,5%</w:t>
            </w:r>
          </w:p>
        </w:tc>
        <w:tc>
          <w:tcPr>
            <w:tcW w:w="84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13</w:t>
            </w:r>
          </w:p>
        </w:tc>
      </w:tr>
      <w:tr w:rsidR="00FF19A6" w:rsidRPr="008851AE" w:rsidTr="006C69E2">
        <w:trPr>
          <w:trHeight w:hRule="exact" w:val="288"/>
        </w:trPr>
        <w:tc>
          <w:tcPr>
            <w:tcW w:w="353" w:type="pct"/>
            <w:vMerge/>
            <w:tcBorders>
              <w:left w:val="single" w:sz="6" w:space="0" w:color="auto"/>
              <w:bottom w:val="single" w:sz="6" w:space="0" w:color="auto"/>
              <w:right w:val="single" w:sz="6" w:space="0" w:color="auto"/>
            </w:tcBorders>
            <w:shd w:val="clear" w:color="auto" w:fill="FFFFFF"/>
            <w:textDirection w:val="btLr"/>
          </w:tcPr>
          <w:p w:rsidR="00FF19A6" w:rsidRPr="008851AE" w:rsidRDefault="00FF19A6" w:rsidP="006C69E2">
            <w:pPr>
              <w:spacing w:before="0" w:after="0"/>
              <w:jc w:val="both"/>
            </w:pP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Город </w:t>
            </w:r>
          </w:p>
        </w:tc>
        <w:tc>
          <w:tcPr>
            <w:tcW w:w="86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3,9%</w:t>
            </w:r>
          </w:p>
        </w:tc>
        <w:tc>
          <w:tcPr>
            <w:tcW w:w="76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20,8%</w:t>
            </w:r>
          </w:p>
        </w:tc>
        <w:tc>
          <w:tcPr>
            <w:tcW w:w="63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14,3%</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61,0%</w:t>
            </w:r>
          </w:p>
        </w:tc>
        <w:tc>
          <w:tcPr>
            <w:tcW w:w="84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77</w:t>
            </w:r>
          </w:p>
        </w:tc>
      </w:tr>
      <w:tr w:rsidR="00FF19A6" w:rsidRPr="008851AE" w:rsidTr="006C69E2">
        <w:trPr>
          <w:trHeight w:hRule="exact" w:val="298"/>
        </w:trPr>
        <w:tc>
          <w:tcPr>
            <w:tcW w:w="353" w:type="pct"/>
            <w:vMerge w:val="restart"/>
            <w:tcBorders>
              <w:top w:val="single" w:sz="6" w:space="0" w:color="auto"/>
              <w:left w:val="single" w:sz="6" w:space="0" w:color="auto"/>
              <w:right w:val="single" w:sz="6" w:space="0" w:color="auto"/>
            </w:tcBorders>
            <w:shd w:val="clear" w:color="auto" w:fill="FFFFFF"/>
            <w:textDirection w:val="btLr"/>
          </w:tcPr>
          <w:p w:rsidR="00FF19A6" w:rsidRDefault="00FF19A6" w:rsidP="006C69E2">
            <w:pPr>
              <w:spacing w:before="0" w:after="0"/>
              <w:jc w:val="both"/>
            </w:pPr>
            <w:r w:rsidRPr="008851AE">
              <w:t xml:space="preserve">Цыган </w:t>
            </w:r>
          </w:p>
          <w:p w:rsidR="00FF19A6" w:rsidRPr="008851AE" w:rsidRDefault="00FF19A6" w:rsidP="006C69E2">
            <w:pPr>
              <w:spacing w:before="0" w:after="0"/>
              <w:jc w:val="both"/>
            </w:pPr>
          </w:p>
          <w:p w:rsidR="00FF19A6" w:rsidRPr="008851AE" w:rsidRDefault="00FF19A6" w:rsidP="006C69E2">
            <w:pPr>
              <w:spacing w:before="0" w:after="0"/>
              <w:jc w:val="both"/>
            </w:pP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Село </w:t>
            </w:r>
          </w:p>
        </w:tc>
        <w:tc>
          <w:tcPr>
            <w:tcW w:w="86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37,2%</w:t>
            </w:r>
          </w:p>
        </w:tc>
        <w:tc>
          <w:tcPr>
            <w:tcW w:w="76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62,8%</w:t>
            </w:r>
          </w:p>
        </w:tc>
        <w:tc>
          <w:tcPr>
            <w:tcW w:w="63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4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78</w:t>
            </w:r>
          </w:p>
        </w:tc>
      </w:tr>
      <w:tr w:rsidR="00FF19A6" w:rsidRPr="008851AE" w:rsidTr="006C69E2">
        <w:trPr>
          <w:trHeight w:hRule="exact" w:val="566"/>
        </w:trPr>
        <w:tc>
          <w:tcPr>
            <w:tcW w:w="353"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Поселок городского типа </w:t>
            </w:r>
          </w:p>
        </w:tc>
        <w:tc>
          <w:tcPr>
            <w:tcW w:w="86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63,2%</w:t>
            </w:r>
          </w:p>
        </w:tc>
        <w:tc>
          <w:tcPr>
            <w:tcW w:w="76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36,8%</w:t>
            </w:r>
          </w:p>
        </w:tc>
        <w:tc>
          <w:tcPr>
            <w:tcW w:w="63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4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19</w:t>
            </w:r>
          </w:p>
        </w:tc>
      </w:tr>
      <w:tr w:rsidR="00FF19A6" w:rsidRPr="008851AE" w:rsidTr="006C69E2">
        <w:trPr>
          <w:trHeight w:hRule="exact" w:val="317"/>
        </w:trPr>
        <w:tc>
          <w:tcPr>
            <w:tcW w:w="353" w:type="pct"/>
            <w:vMerge/>
            <w:tcBorders>
              <w:left w:val="single" w:sz="6" w:space="0" w:color="auto"/>
              <w:bottom w:val="single" w:sz="4" w:space="0" w:color="auto"/>
              <w:right w:val="single" w:sz="6" w:space="0" w:color="auto"/>
            </w:tcBorders>
            <w:shd w:val="clear" w:color="auto" w:fill="FFFFFF"/>
          </w:tcPr>
          <w:p w:rsidR="00FF19A6" w:rsidRPr="008851AE" w:rsidRDefault="00FF19A6" w:rsidP="006C69E2">
            <w:pPr>
              <w:spacing w:before="0" w:after="0"/>
              <w:jc w:val="both"/>
            </w:pPr>
          </w:p>
        </w:tc>
        <w:tc>
          <w:tcPr>
            <w:tcW w:w="759" w:type="pct"/>
            <w:tcBorders>
              <w:top w:val="single" w:sz="6" w:space="0" w:color="auto"/>
              <w:left w:val="single" w:sz="6" w:space="0" w:color="auto"/>
              <w:bottom w:val="single" w:sz="4" w:space="0" w:color="auto"/>
              <w:right w:val="single" w:sz="6" w:space="0" w:color="auto"/>
            </w:tcBorders>
            <w:shd w:val="clear" w:color="auto" w:fill="FFFFFF"/>
          </w:tcPr>
          <w:p w:rsidR="00FF19A6" w:rsidRPr="008851AE" w:rsidRDefault="00FF19A6" w:rsidP="006C69E2">
            <w:pPr>
              <w:spacing w:before="0" w:after="0"/>
              <w:jc w:val="both"/>
            </w:pPr>
            <w:r w:rsidRPr="008851AE">
              <w:t xml:space="preserve">Город </w:t>
            </w:r>
          </w:p>
        </w:tc>
        <w:tc>
          <w:tcPr>
            <w:tcW w:w="868" w:type="pct"/>
            <w:tcBorders>
              <w:top w:val="single" w:sz="6" w:space="0" w:color="auto"/>
              <w:left w:val="single" w:sz="6" w:space="0" w:color="auto"/>
              <w:bottom w:val="single" w:sz="4" w:space="0" w:color="auto"/>
              <w:right w:val="single" w:sz="6" w:space="0" w:color="auto"/>
            </w:tcBorders>
            <w:shd w:val="clear" w:color="auto" w:fill="FFFFFF"/>
          </w:tcPr>
          <w:p w:rsidR="00FF19A6" w:rsidRPr="008851AE" w:rsidRDefault="00FF19A6" w:rsidP="006C69E2">
            <w:pPr>
              <w:spacing w:before="0" w:after="0"/>
              <w:jc w:val="both"/>
            </w:pPr>
            <w:r w:rsidRPr="008851AE">
              <w:t>42,3%</w:t>
            </w:r>
          </w:p>
        </w:tc>
        <w:tc>
          <w:tcPr>
            <w:tcW w:w="760" w:type="pct"/>
            <w:tcBorders>
              <w:top w:val="single" w:sz="6" w:space="0" w:color="auto"/>
              <w:left w:val="single" w:sz="6" w:space="0" w:color="auto"/>
              <w:bottom w:val="single" w:sz="4" w:space="0" w:color="auto"/>
              <w:right w:val="single" w:sz="6" w:space="0" w:color="auto"/>
            </w:tcBorders>
            <w:shd w:val="clear" w:color="auto" w:fill="FFFFFF"/>
          </w:tcPr>
          <w:p w:rsidR="00FF19A6" w:rsidRPr="008851AE" w:rsidRDefault="00FF19A6" w:rsidP="006C69E2">
            <w:pPr>
              <w:spacing w:before="0" w:after="0"/>
              <w:jc w:val="both"/>
            </w:pPr>
            <w:r w:rsidRPr="008851AE">
              <w:t>57,7%</w:t>
            </w:r>
          </w:p>
        </w:tc>
        <w:tc>
          <w:tcPr>
            <w:tcW w:w="632" w:type="pct"/>
            <w:tcBorders>
              <w:top w:val="single" w:sz="6" w:space="0" w:color="auto"/>
              <w:left w:val="single" w:sz="6" w:space="0" w:color="auto"/>
              <w:bottom w:val="single" w:sz="4"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779" w:type="pct"/>
            <w:tcBorders>
              <w:top w:val="single" w:sz="6" w:space="0" w:color="auto"/>
              <w:left w:val="single" w:sz="6" w:space="0" w:color="auto"/>
              <w:bottom w:val="single" w:sz="4"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49" w:type="pct"/>
            <w:tcBorders>
              <w:top w:val="single" w:sz="6" w:space="0" w:color="auto"/>
              <w:left w:val="single" w:sz="6" w:space="0" w:color="auto"/>
              <w:bottom w:val="single" w:sz="4" w:space="0" w:color="auto"/>
              <w:right w:val="single" w:sz="6" w:space="0" w:color="auto"/>
            </w:tcBorders>
            <w:shd w:val="clear" w:color="auto" w:fill="FFFFFF"/>
          </w:tcPr>
          <w:p w:rsidR="00FF19A6" w:rsidRPr="008851AE" w:rsidRDefault="00FF19A6" w:rsidP="006C69E2">
            <w:pPr>
              <w:spacing w:before="0" w:after="0"/>
              <w:jc w:val="both"/>
            </w:pPr>
            <w:r w:rsidRPr="008851AE">
              <w:t>97</w:t>
            </w:r>
          </w:p>
        </w:tc>
      </w:tr>
    </w:tbl>
    <w:p w:rsidR="00FF19A6" w:rsidRPr="008851AE" w:rsidRDefault="00FF19A6" w:rsidP="00FF19A6">
      <w:pPr>
        <w:spacing w:before="120" w:after="0"/>
        <w:ind w:firstLine="567"/>
        <w:jc w:val="both"/>
      </w:pPr>
      <w:r w:rsidRPr="008851AE">
        <w:t>Таблица 19</w:t>
      </w:r>
    </w:p>
    <w:p w:rsidR="00FF19A6" w:rsidRPr="008851AE" w:rsidRDefault="00FF19A6" w:rsidP="00FF19A6">
      <w:pPr>
        <w:spacing w:before="120" w:after="0"/>
        <w:ind w:firstLine="567"/>
        <w:jc w:val="both"/>
      </w:pPr>
      <w:r w:rsidRPr="008851AE">
        <w:t>Пол и общая дистанция</w:t>
      </w:r>
    </w:p>
    <w:tbl>
      <w:tblPr>
        <w:tblW w:w="5000" w:type="pct"/>
        <w:tblInd w:w="-48" w:type="dxa"/>
        <w:tblCellMar>
          <w:left w:w="40" w:type="dxa"/>
          <w:right w:w="40" w:type="dxa"/>
        </w:tblCellMar>
        <w:tblLook w:val="0000" w:firstRow="0" w:lastRow="0" w:firstColumn="0" w:lastColumn="0" w:noHBand="0" w:noVBand="0"/>
      </w:tblPr>
      <w:tblGrid>
        <w:gridCol w:w="683"/>
        <w:gridCol w:w="1380"/>
        <w:gridCol w:w="1633"/>
        <w:gridCol w:w="1507"/>
        <w:gridCol w:w="1318"/>
        <w:gridCol w:w="1318"/>
        <w:gridCol w:w="1882"/>
      </w:tblGrid>
      <w:tr w:rsidR="00FF19A6" w:rsidRPr="008851AE" w:rsidTr="006C69E2">
        <w:trPr>
          <w:cantSplit/>
          <w:trHeight w:hRule="exact" w:val="772"/>
        </w:trPr>
        <w:tc>
          <w:tcPr>
            <w:tcW w:w="351" w:type="pct"/>
            <w:tcBorders>
              <w:top w:val="single" w:sz="6" w:space="0" w:color="auto"/>
              <w:left w:val="single" w:sz="6" w:space="0" w:color="auto"/>
              <w:bottom w:val="single" w:sz="6" w:space="0" w:color="auto"/>
              <w:right w:val="single" w:sz="6" w:space="0" w:color="auto"/>
            </w:tcBorders>
            <w:shd w:val="clear" w:color="auto" w:fill="FFFFFF"/>
            <w:textDirection w:val="btLr"/>
          </w:tcPr>
          <w:p w:rsidR="00FF19A6" w:rsidRPr="008851AE" w:rsidRDefault="00FF19A6" w:rsidP="006C69E2">
            <w:pPr>
              <w:spacing w:before="0" w:after="0"/>
              <w:jc w:val="both"/>
            </w:pPr>
          </w:p>
        </w:tc>
        <w:tc>
          <w:tcPr>
            <w:tcW w:w="71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Пол</w:t>
            </w:r>
          </w:p>
        </w:tc>
        <w:tc>
          <w:tcPr>
            <w:tcW w:w="84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Без</w:t>
            </w:r>
          </w:p>
          <w:p w:rsidR="00FF19A6" w:rsidRPr="008851AE" w:rsidRDefault="00FF19A6" w:rsidP="006C69E2">
            <w:pPr>
              <w:spacing w:before="0" w:after="0"/>
              <w:jc w:val="both"/>
            </w:pPr>
            <w:r w:rsidRPr="008851AE">
              <w:t>дистанции и нейтрально</w:t>
            </w:r>
          </w:p>
        </w:tc>
        <w:tc>
          <w:tcPr>
            <w:tcW w:w="77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Маленькая</w:t>
            </w:r>
          </w:p>
          <w:p w:rsidR="00FF19A6" w:rsidRPr="008851AE" w:rsidRDefault="00FF19A6" w:rsidP="006C69E2">
            <w:pPr>
              <w:spacing w:before="0" w:after="0"/>
              <w:jc w:val="both"/>
            </w:pPr>
            <w:r w:rsidRPr="008851AE">
              <w:t>дистанция</w:t>
            </w:r>
          </w:p>
        </w:tc>
        <w:tc>
          <w:tcPr>
            <w:tcW w:w="6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Средняя дистанция</w:t>
            </w:r>
          </w:p>
        </w:tc>
        <w:tc>
          <w:tcPr>
            <w:tcW w:w="6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Большая</w:t>
            </w:r>
          </w:p>
          <w:p w:rsidR="00FF19A6" w:rsidRPr="008851AE" w:rsidRDefault="00FF19A6" w:rsidP="006C69E2">
            <w:pPr>
              <w:spacing w:before="0" w:after="0"/>
              <w:jc w:val="both"/>
            </w:pPr>
            <w:r w:rsidRPr="008851AE">
              <w:t>дистанция</w:t>
            </w:r>
          </w:p>
        </w:tc>
        <w:tc>
          <w:tcPr>
            <w:tcW w:w="96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Общее число</w:t>
            </w:r>
          </w:p>
          <w:p w:rsidR="00FF19A6" w:rsidRPr="008851AE" w:rsidRDefault="00FF19A6" w:rsidP="006C69E2">
            <w:pPr>
              <w:spacing w:before="0" w:after="0"/>
              <w:jc w:val="both"/>
            </w:pPr>
            <w:r w:rsidRPr="008851AE">
              <w:t>анкетируемых</w:t>
            </w:r>
          </w:p>
        </w:tc>
      </w:tr>
      <w:tr w:rsidR="00FF19A6" w:rsidRPr="008851AE" w:rsidTr="006C69E2">
        <w:trPr>
          <w:trHeight w:hRule="exact" w:val="574"/>
        </w:trPr>
        <w:tc>
          <w:tcPr>
            <w:tcW w:w="351" w:type="pct"/>
            <w:vMerge w:val="restart"/>
            <w:tcBorders>
              <w:top w:val="single" w:sz="6" w:space="0" w:color="auto"/>
              <w:left w:val="single" w:sz="6" w:space="0" w:color="auto"/>
              <w:right w:val="single" w:sz="6" w:space="0" w:color="auto"/>
            </w:tcBorders>
            <w:shd w:val="clear" w:color="auto" w:fill="FFFFFF"/>
            <w:textDirection w:val="btLr"/>
          </w:tcPr>
          <w:p w:rsidR="00FF19A6" w:rsidRDefault="00FF19A6" w:rsidP="006C69E2">
            <w:pPr>
              <w:spacing w:before="0" w:after="0"/>
              <w:jc w:val="both"/>
            </w:pPr>
            <w:r w:rsidRPr="008851AE">
              <w:t xml:space="preserve">Болгары </w:t>
            </w:r>
          </w:p>
          <w:p w:rsidR="00FF19A6" w:rsidRPr="008851AE" w:rsidRDefault="00FF19A6" w:rsidP="006C69E2">
            <w:pPr>
              <w:spacing w:before="0" w:after="0"/>
              <w:jc w:val="both"/>
            </w:pPr>
          </w:p>
        </w:tc>
        <w:tc>
          <w:tcPr>
            <w:tcW w:w="71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Мужской </w:t>
            </w:r>
          </w:p>
        </w:tc>
        <w:tc>
          <w:tcPr>
            <w:tcW w:w="84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60,0%</w:t>
            </w:r>
          </w:p>
        </w:tc>
        <w:tc>
          <w:tcPr>
            <w:tcW w:w="77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29,7%</w:t>
            </w:r>
          </w:p>
        </w:tc>
        <w:tc>
          <w:tcPr>
            <w:tcW w:w="6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7,9%</w:t>
            </w:r>
          </w:p>
        </w:tc>
        <w:tc>
          <w:tcPr>
            <w:tcW w:w="6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2,4%</w:t>
            </w:r>
          </w:p>
        </w:tc>
        <w:tc>
          <w:tcPr>
            <w:tcW w:w="96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165</w:t>
            </w:r>
          </w:p>
        </w:tc>
      </w:tr>
      <w:tr w:rsidR="00FF19A6" w:rsidRPr="008851AE" w:rsidTr="006C69E2">
        <w:trPr>
          <w:trHeight w:hRule="exact" w:val="426"/>
        </w:trPr>
        <w:tc>
          <w:tcPr>
            <w:tcW w:w="351" w:type="pct"/>
            <w:vMerge/>
            <w:tcBorders>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p>
        </w:tc>
        <w:tc>
          <w:tcPr>
            <w:tcW w:w="71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Женский </w:t>
            </w:r>
          </w:p>
        </w:tc>
        <w:tc>
          <w:tcPr>
            <w:tcW w:w="84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63,2%</w:t>
            </w:r>
          </w:p>
        </w:tc>
        <w:tc>
          <w:tcPr>
            <w:tcW w:w="77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26,9%</w:t>
            </w:r>
          </w:p>
        </w:tc>
        <w:tc>
          <w:tcPr>
            <w:tcW w:w="6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8,2%</w:t>
            </w:r>
          </w:p>
        </w:tc>
        <w:tc>
          <w:tcPr>
            <w:tcW w:w="6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1,6%</w:t>
            </w:r>
          </w:p>
        </w:tc>
        <w:tc>
          <w:tcPr>
            <w:tcW w:w="96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182</w:t>
            </w:r>
          </w:p>
        </w:tc>
      </w:tr>
      <w:tr w:rsidR="00FF19A6" w:rsidRPr="008851AE" w:rsidTr="006C69E2">
        <w:trPr>
          <w:trHeight w:hRule="exact" w:val="418"/>
        </w:trPr>
        <w:tc>
          <w:tcPr>
            <w:tcW w:w="351" w:type="pct"/>
            <w:vMerge w:val="restart"/>
            <w:tcBorders>
              <w:top w:val="single" w:sz="6" w:space="0" w:color="auto"/>
              <w:left w:val="single" w:sz="6" w:space="0" w:color="auto"/>
              <w:right w:val="single" w:sz="6" w:space="0" w:color="auto"/>
            </w:tcBorders>
            <w:shd w:val="clear" w:color="auto" w:fill="FFFFFF"/>
            <w:textDirection w:val="btLr"/>
          </w:tcPr>
          <w:p w:rsidR="00FF19A6" w:rsidRDefault="00FF19A6" w:rsidP="006C69E2">
            <w:pPr>
              <w:spacing w:before="0" w:after="0"/>
              <w:jc w:val="both"/>
            </w:pPr>
            <w:r w:rsidRPr="008851AE">
              <w:t xml:space="preserve">Турки </w:t>
            </w:r>
          </w:p>
          <w:p w:rsidR="00FF19A6" w:rsidRPr="008851AE" w:rsidRDefault="00FF19A6" w:rsidP="006C69E2">
            <w:pPr>
              <w:spacing w:before="0" w:after="0"/>
              <w:jc w:val="both"/>
            </w:pPr>
          </w:p>
        </w:tc>
        <w:tc>
          <w:tcPr>
            <w:tcW w:w="71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Мужской </w:t>
            </w:r>
          </w:p>
        </w:tc>
        <w:tc>
          <w:tcPr>
            <w:tcW w:w="84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39,7%</w:t>
            </w:r>
          </w:p>
        </w:tc>
        <w:tc>
          <w:tcPr>
            <w:tcW w:w="77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55,2%</w:t>
            </w:r>
          </w:p>
        </w:tc>
        <w:tc>
          <w:tcPr>
            <w:tcW w:w="6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5,2%</w:t>
            </w:r>
          </w:p>
        </w:tc>
        <w:tc>
          <w:tcPr>
            <w:tcW w:w="96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58</w:t>
            </w:r>
          </w:p>
        </w:tc>
      </w:tr>
      <w:tr w:rsidR="00FF19A6" w:rsidRPr="008851AE" w:rsidTr="006C69E2">
        <w:trPr>
          <w:trHeight w:hRule="exact" w:val="424"/>
        </w:trPr>
        <w:tc>
          <w:tcPr>
            <w:tcW w:w="351" w:type="pct"/>
            <w:vMerge/>
            <w:tcBorders>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p>
        </w:tc>
        <w:tc>
          <w:tcPr>
            <w:tcW w:w="71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Женский </w:t>
            </w:r>
          </w:p>
        </w:tc>
        <w:tc>
          <w:tcPr>
            <w:tcW w:w="84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30,4%</w:t>
            </w:r>
          </w:p>
        </w:tc>
        <w:tc>
          <w:tcPr>
            <w:tcW w:w="77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58,9%</w:t>
            </w:r>
          </w:p>
        </w:tc>
        <w:tc>
          <w:tcPr>
            <w:tcW w:w="6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5,4%</w:t>
            </w:r>
          </w:p>
        </w:tc>
        <w:tc>
          <w:tcPr>
            <w:tcW w:w="6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5,4%</w:t>
            </w:r>
          </w:p>
        </w:tc>
        <w:tc>
          <w:tcPr>
            <w:tcW w:w="96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56</w:t>
            </w:r>
          </w:p>
        </w:tc>
      </w:tr>
      <w:tr w:rsidR="00FF19A6" w:rsidRPr="008851AE" w:rsidTr="006C69E2">
        <w:trPr>
          <w:trHeight w:hRule="exact" w:val="559"/>
        </w:trPr>
        <w:tc>
          <w:tcPr>
            <w:tcW w:w="351" w:type="pct"/>
            <w:vMerge w:val="restart"/>
            <w:tcBorders>
              <w:top w:val="single" w:sz="6" w:space="0" w:color="auto"/>
              <w:left w:val="single" w:sz="6" w:space="0" w:color="auto"/>
              <w:right w:val="single" w:sz="6" w:space="0" w:color="auto"/>
            </w:tcBorders>
            <w:shd w:val="clear" w:color="auto" w:fill="FFFFFF"/>
            <w:textDirection w:val="btLr"/>
          </w:tcPr>
          <w:p w:rsidR="00FF19A6" w:rsidRDefault="00FF19A6" w:rsidP="006C69E2">
            <w:pPr>
              <w:spacing w:before="0" w:after="0"/>
              <w:jc w:val="both"/>
            </w:pPr>
            <w:r w:rsidRPr="008851AE">
              <w:t xml:space="preserve">Цыгане </w:t>
            </w:r>
          </w:p>
          <w:p w:rsidR="00FF19A6" w:rsidRPr="008851AE" w:rsidRDefault="00FF19A6" w:rsidP="006C69E2">
            <w:pPr>
              <w:spacing w:before="0" w:after="0"/>
              <w:jc w:val="both"/>
            </w:pPr>
          </w:p>
        </w:tc>
        <w:tc>
          <w:tcPr>
            <w:tcW w:w="71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Мужской </w:t>
            </w:r>
          </w:p>
        </w:tc>
        <w:tc>
          <w:tcPr>
            <w:tcW w:w="84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40,5%</w:t>
            </w:r>
          </w:p>
        </w:tc>
        <w:tc>
          <w:tcPr>
            <w:tcW w:w="77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57,1%</w:t>
            </w:r>
          </w:p>
        </w:tc>
        <w:tc>
          <w:tcPr>
            <w:tcW w:w="6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2,4%</w:t>
            </w:r>
          </w:p>
        </w:tc>
        <w:tc>
          <w:tcPr>
            <w:tcW w:w="96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42</w:t>
            </w:r>
          </w:p>
        </w:tc>
      </w:tr>
      <w:tr w:rsidR="00FF19A6" w:rsidRPr="008851AE" w:rsidTr="006C69E2">
        <w:trPr>
          <w:trHeight w:hRule="exact" w:val="425"/>
        </w:trPr>
        <w:tc>
          <w:tcPr>
            <w:tcW w:w="351" w:type="pct"/>
            <w:vMerge/>
            <w:tcBorders>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p>
        </w:tc>
        <w:tc>
          <w:tcPr>
            <w:tcW w:w="71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Женский </w:t>
            </w:r>
          </w:p>
        </w:tc>
        <w:tc>
          <w:tcPr>
            <w:tcW w:w="84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31,7%</w:t>
            </w:r>
          </w:p>
        </w:tc>
        <w:tc>
          <w:tcPr>
            <w:tcW w:w="77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68,3%</w:t>
            </w:r>
          </w:p>
        </w:tc>
        <w:tc>
          <w:tcPr>
            <w:tcW w:w="6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96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41</w:t>
            </w:r>
          </w:p>
        </w:tc>
      </w:tr>
      <w:tr w:rsidR="00FF19A6" w:rsidRPr="008851AE" w:rsidTr="006C69E2">
        <w:trPr>
          <w:trHeight w:hRule="exact" w:val="430"/>
        </w:trPr>
        <w:tc>
          <w:tcPr>
            <w:tcW w:w="351" w:type="pct"/>
            <w:vMerge w:val="restart"/>
            <w:tcBorders>
              <w:top w:val="single" w:sz="6" w:space="0" w:color="auto"/>
              <w:left w:val="single" w:sz="6" w:space="0" w:color="auto"/>
              <w:right w:val="single" w:sz="6" w:space="0" w:color="auto"/>
            </w:tcBorders>
            <w:shd w:val="clear" w:color="auto" w:fill="FFFFFF"/>
            <w:textDirection w:val="btLr"/>
          </w:tcPr>
          <w:p w:rsidR="00FF19A6" w:rsidRDefault="00FF19A6" w:rsidP="006C69E2">
            <w:pPr>
              <w:spacing w:before="0" w:after="0"/>
              <w:jc w:val="both"/>
            </w:pPr>
            <w:r w:rsidRPr="008851AE">
              <w:t xml:space="preserve">Влахи </w:t>
            </w:r>
          </w:p>
          <w:p w:rsidR="00FF19A6" w:rsidRPr="008851AE" w:rsidRDefault="00FF19A6" w:rsidP="006C69E2">
            <w:pPr>
              <w:spacing w:before="0" w:after="0"/>
              <w:jc w:val="both"/>
            </w:pPr>
          </w:p>
        </w:tc>
        <w:tc>
          <w:tcPr>
            <w:tcW w:w="71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Мужской </w:t>
            </w:r>
          </w:p>
        </w:tc>
        <w:tc>
          <w:tcPr>
            <w:tcW w:w="84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42,3%</w:t>
            </w:r>
          </w:p>
        </w:tc>
        <w:tc>
          <w:tcPr>
            <w:tcW w:w="77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53,8%</w:t>
            </w:r>
          </w:p>
        </w:tc>
        <w:tc>
          <w:tcPr>
            <w:tcW w:w="6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3,8%</w:t>
            </w:r>
          </w:p>
        </w:tc>
        <w:tc>
          <w:tcPr>
            <w:tcW w:w="6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96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26</w:t>
            </w:r>
          </w:p>
        </w:tc>
      </w:tr>
      <w:tr w:rsidR="00FF19A6" w:rsidRPr="008851AE" w:rsidTr="006C69E2">
        <w:trPr>
          <w:trHeight w:hRule="exact" w:val="422"/>
        </w:trPr>
        <w:tc>
          <w:tcPr>
            <w:tcW w:w="351" w:type="pct"/>
            <w:vMerge/>
            <w:tcBorders>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p>
        </w:tc>
        <w:tc>
          <w:tcPr>
            <w:tcW w:w="71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Женский </w:t>
            </w:r>
          </w:p>
        </w:tc>
        <w:tc>
          <w:tcPr>
            <w:tcW w:w="84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47,8%</w:t>
            </w:r>
          </w:p>
        </w:tc>
        <w:tc>
          <w:tcPr>
            <w:tcW w:w="775"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34,8%</w:t>
            </w:r>
          </w:p>
        </w:tc>
        <w:tc>
          <w:tcPr>
            <w:tcW w:w="6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4,3%</w:t>
            </w:r>
          </w:p>
        </w:tc>
        <w:tc>
          <w:tcPr>
            <w:tcW w:w="6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13,0%</w:t>
            </w:r>
          </w:p>
        </w:tc>
        <w:tc>
          <w:tcPr>
            <w:tcW w:w="969"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23</w:t>
            </w:r>
          </w:p>
        </w:tc>
      </w:tr>
    </w:tbl>
    <w:p w:rsidR="00FF19A6" w:rsidRPr="008851AE" w:rsidRDefault="00FF19A6" w:rsidP="00FF19A6">
      <w:pPr>
        <w:spacing w:before="120" w:after="0"/>
        <w:ind w:firstLine="567"/>
        <w:jc w:val="both"/>
      </w:pPr>
      <w:r w:rsidRPr="008851AE">
        <w:t>Таблица 20</w:t>
      </w:r>
    </w:p>
    <w:p w:rsidR="00FF19A6" w:rsidRPr="008851AE" w:rsidRDefault="00FF19A6" w:rsidP="00FF19A6">
      <w:pPr>
        <w:spacing w:before="120" w:after="0"/>
        <w:ind w:firstLine="567"/>
        <w:jc w:val="both"/>
      </w:pPr>
      <w:r w:rsidRPr="008851AE">
        <w:t>Возраст и общая дистанция</w:t>
      </w:r>
    </w:p>
    <w:tbl>
      <w:tblPr>
        <w:tblW w:w="5000" w:type="pct"/>
        <w:tblInd w:w="-48" w:type="dxa"/>
        <w:tblCellMar>
          <w:left w:w="40" w:type="dxa"/>
          <w:right w:w="40" w:type="dxa"/>
        </w:tblCellMar>
        <w:tblLook w:val="0000" w:firstRow="0" w:lastRow="0" w:firstColumn="0" w:lastColumn="0" w:noHBand="0" w:noVBand="0"/>
      </w:tblPr>
      <w:tblGrid>
        <w:gridCol w:w="952"/>
        <w:gridCol w:w="1620"/>
        <w:gridCol w:w="1618"/>
        <w:gridCol w:w="1429"/>
        <w:gridCol w:w="1210"/>
        <w:gridCol w:w="1185"/>
        <w:gridCol w:w="1707"/>
      </w:tblGrid>
      <w:tr w:rsidR="00FF19A6" w:rsidRPr="008851AE" w:rsidTr="006C69E2">
        <w:trPr>
          <w:cantSplit/>
          <w:trHeight w:hRule="exact" w:val="753"/>
        </w:trPr>
        <w:tc>
          <w:tcPr>
            <w:tcW w:w="222" w:type="pct"/>
            <w:tcBorders>
              <w:top w:val="single" w:sz="6" w:space="0" w:color="auto"/>
              <w:left w:val="single" w:sz="6" w:space="0" w:color="auto"/>
              <w:bottom w:val="single" w:sz="6" w:space="0" w:color="auto"/>
              <w:right w:val="single" w:sz="6" w:space="0" w:color="auto"/>
            </w:tcBorders>
            <w:shd w:val="clear" w:color="auto" w:fill="FFFFFF"/>
            <w:textDirection w:val="btLr"/>
          </w:tcPr>
          <w:p w:rsidR="00FF19A6" w:rsidRPr="008851AE" w:rsidRDefault="00FF19A6" w:rsidP="006C69E2">
            <w:pPr>
              <w:spacing w:before="0" w:after="0"/>
              <w:jc w:val="both"/>
            </w:pP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Возраст</w:t>
            </w:r>
          </w:p>
        </w:tc>
        <w:tc>
          <w:tcPr>
            <w:tcW w:w="87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Без</w:t>
            </w:r>
          </w:p>
          <w:p w:rsidR="00FF19A6" w:rsidRPr="008851AE" w:rsidRDefault="00FF19A6" w:rsidP="006C69E2">
            <w:pPr>
              <w:spacing w:before="0" w:after="0"/>
              <w:jc w:val="both"/>
            </w:pPr>
            <w:r w:rsidRPr="008851AE">
              <w:t>дистанции и нейтрально</w:t>
            </w:r>
          </w:p>
        </w:tc>
        <w:tc>
          <w:tcPr>
            <w:tcW w:w="7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Маленькая</w:t>
            </w:r>
          </w:p>
          <w:p w:rsidR="00FF19A6" w:rsidRPr="008851AE" w:rsidRDefault="00FF19A6" w:rsidP="006C69E2">
            <w:pPr>
              <w:spacing w:before="0" w:after="0"/>
              <w:jc w:val="both"/>
            </w:pPr>
            <w:r w:rsidRPr="008851AE">
              <w:t>дистанция</w:t>
            </w:r>
          </w:p>
        </w:tc>
        <w:tc>
          <w:tcPr>
            <w:tcW w:w="66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Средняя</w:t>
            </w:r>
          </w:p>
          <w:p w:rsidR="00FF19A6" w:rsidRPr="008851AE" w:rsidRDefault="00FF19A6" w:rsidP="006C69E2">
            <w:pPr>
              <w:spacing w:before="0" w:after="0"/>
              <w:jc w:val="both"/>
            </w:pPr>
            <w:r w:rsidRPr="008851AE">
              <w:t>дистанция</w:t>
            </w:r>
          </w:p>
        </w:tc>
        <w:tc>
          <w:tcPr>
            <w:tcW w:w="65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Большая</w:t>
            </w:r>
          </w:p>
          <w:p w:rsidR="00FF19A6" w:rsidRPr="008851AE" w:rsidRDefault="00FF19A6" w:rsidP="006C69E2">
            <w:pPr>
              <w:spacing w:before="0" w:after="0"/>
              <w:jc w:val="both"/>
            </w:pPr>
            <w:r w:rsidRPr="008851AE">
              <w:t>дистанция</w:t>
            </w:r>
          </w:p>
        </w:tc>
        <w:tc>
          <w:tcPr>
            <w:tcW w:w="92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Общее число</w:t>
            </w:r>
            <w:r>
              <w:t xml:space="preserve"> </w:t>
            </w:r>
            <w:r w:rsidRPr="008851AE">
              <w:t>анкетируемых</w:t>
            </w:r>
          </w:p>
        </w:tc>
      </w:tr>
      <w:tr w:rsidR="00FF19A6" w:rsidRPr="008851AE" w:rsidTr="006C69E2">
        <w:trPr>
          <w:trHeight w:hRule="exact" w:val="288"/>
        </w:trPr>
        <w:tc>
          <w:tcPr>
            <w:tcW w:w="222" w:type="pct"/>
            <w:vMerge w:val="restart"/>
            <w:tcBorders>
              <w:top w:val="single" w:sz="6" w:space="0" w:color="auto"/>
              <w:left w:val="single" w:sz="6" w:space="0" w:color="auto"/>
              <w:right w:val="single" w:sz="6" w:space="0" w:color="auto"/>
            </w:tcBorders>
            <w:shd w:val="clear" w:color="auto" w:fill="FFFFFF"/>
            <w:textDirection w:val="btLr"/>
          </w:tcPr>
          <w:p w:rsidR="00FF19A6" w:rsidRDefault="00FF19A6" w:rsidP="006C69E2">
            <w:pPr>
              <w:spacing w:before="0" w:after="0"/>
              <w:jc w:val="both"/>
            </w:pPr>
            <w:r w:rsidRPr="008851AE">
              <w:t xml:space="preserve">Болгары </w:t>
            </w:r>
          </w:p>
          <w:p w:rsidR="00FF19A6" w:rsidRDefault="00FF19A6" w:rsidP="006C69E2">
            <w:pPr>
              <w:spacing w:before="0" w:after="0"/>
              <w:jc w:val="both"/>
            </w:pPr>
          </w:p>
          <w:p w:rsidR="00FF19A6" w:rsidRPr="008851AE" w:rsidRDefault="00FF19A6" w:rsidP="006C69E2">
            <w:pPr>
              <w:spacing w:before="0" w:after="0"/>
              <w:jc w:val="both"/>
            </w:pPr>
          </w:p>
          <w:p w:rsidR="00FF19A6" w:rsidRPr="008851AE" w:rsidRDefault="00FF19A6" w:rsidP="006C69E2">
            <w:pPr>
              <w:spacing w:before="0" w:after="0"/>
              <w:jc w:val="both"/>
            </w:pP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19-29 </w:t>
            </w:r>
          </w:p>
        </w:tc>
        <w:tc>
          <w:tcPr>
            <w:tcW w:w="87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65,8%</w:t>
            </w:r>
          </w:p>
        </w:tc>
        <w:tc>
          <w:tcPr>
            <w:tcW w:w="7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26,0%</w:t>
            </w:r>
          </w:p>
        </w:tc>
        <w:tc>
          <w:tcPr>
            <w:tcW w:w="66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6,8%</w:t>
            </w:r>
          </w:p>
        </w:tc>
        <w:tc>
          <w:tcPr>
            <w:tcW w:w="65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1,4%</w:t>
            </w:r>
          </w:p>
        </w:tc>
        <w:tc>
          <w:tcPr>
            <w:tcW w:w="92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73</w:t>
            </w:r>
          </w:p>
        </w:tc>
      </w:tr>
      <w:tr w:rsidR="00FF19A6" w:rsidRPr="008851AE" w:rsidTr="006C69E2">
        <w:trPr>
          <w:trHeight w:hRule="exact" w:val="298"/>
        </w:trPr>
        <w:tc>
          <w:tcPr>
            <w:tcW w:w="222"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30-39 </w:t>
            </w:r>
          </w:p>
        </w:tc>
        <w:tc>
          <w:tcPr>
            <w:tcW w:w="87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59,3%</w:t>
            </w:r>
          </w:p>
        </w:tc>
        <w:tc>
          <w:tcPr>
            <w:tcW w:w="7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35,6%</w:t>
            </w:r>
          </w:p>
        </w:tc>
        <w:tc>
          <w:tcPr>
            <w:tcW w:w="66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3,4%</w:t>
            </w:r>
          </w:p>
        </w:tc>
        <w:tc>
          <w:tcPr>
            <w:tcW w:w="65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1,7%</w:t>
            </w:r>
          </w:p>
        </w:tc>
        <w:tc>
          <w:tcPr>
            <w:tcW w:w="92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59</w:t>
            </w:r>
          </w:p>
        </w:tc>
      </w:tr>
      <w:tr w:rsidR="00FF19A6" w:rsidRPr="008851AE" w:rsidTr="006C69E2">
        <w:trPr>
          <w:trHeight w:hRule="exact" w:val="298"/>
        </w:trPr>
        <w:tc>
          <w:tcPr>
            <w:tcW w:w="222"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40-49 </w:t>
            </w:r>
          </w:p>
        </w:tc>
        <w:tc>
          <w:tcPr>
            <w:tcW w:w="87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71,7%</w:t>
            </w:r>
          </w:p>
        </w:tc>
        <w:tc>
          <w:tcPr>
            <w:tcW w:w="7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16,7%</w:t>
            </w:r>
          </w:p>
        </w:tc>
        <w:tc>
          <w:tcPr>
            <w:tcW w:w="66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8,3%</w:t>
            </w:r>
          </w:p>
        </w:tc>
        <w:tc>
          <w:tcPr>
            <w:tcW w:w="65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3,3%</w:t>
            </w:r>
          </w:p>
        </w:tc>
        <w:tc>
          <w:tcPr>
            <w:tcW w:w="92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60</w:t>
            </w:r>
          </w:p>
        </w:tc>
      </w:tr>
      <w:tr w:rsidR="00FF19A6" w:rsidRPr="008851AE" w:rsidTr="006C69E2">
        <w:trPr>
          <w:trHeight w:hRule="exact" w:val="298"/>
        </w:trPr>
        <w:tc>
          <w:tcPr>
            <w:tcW w:w="222"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50-59 </w:t>
            </w:r>
          </w:p>
        </w:tc>
        <w:tc>
          <w:tcPr>
            <w:tcW w:w="87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61,0%</w:t>
            </w:r>
          </w:p>
        </w:tc>
        <w:tc>
          <w:tcPr>
            <w:tcW w:w="7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28,8%</w:t>
            </w:r>
          </w:p>
        </w:tc>
        <w:tc>
          <w:tcPr>
            <w:tcW w:w="66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8,5%</w:t>
            </w:r>
          </w:p>
        </w:tc>
        <w:tc>
          <w:tcPr>
            <w:tcW w:w="65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1,7%</w:t>
            </w:r>
          </w:p>
        </w:tc>
        <w:tc>
          <w:tcPr>
            <w:tcW w:w="92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59</w:t>
            </w:r>
          </w:p>
        </w:tc>
      </w:tr>
      <w:tr w:rsidR="00FF19A6" w:rsidRPr="008851AE" w:rsidTr="006C69E2">
        <w:trPr>
          <w:trHeight w:hRule="exact" w:val="298"/>
        </w:trPr>
        <w:tc>
          <w:tcPr>
            <w:tcW w:w="222" w:type="pct"/>
            <w:vMerge/>
            <w:tcBorders>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Старше 60 лет </w:t>
            </w:r>
          </w:p>
        </w:tc>
        <w:tc>
          <w:tcPr>
            <w:tcW w:w="87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54,5%</w:t>
            </w:r>
          </w:p>
        </w:tc>
        <w:tc>
          <w:tcPr>
            <w:tcW w:w="7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32,3%</w:t>
            </w:r>
          </w:p>
        </w:tc>
        <w:tc>
          <w:tcPr>
            <w:tcW w:w="66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11,1%</w:t>
            </w:r>
          </w:p>
        </w:tc>
        <w:tc>
          <w:tcPr>
            <w:tcW w:w="65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2,0%</w:t>
            </w:r>
          </w:p>
        </w:tc>
        <w:tc>
          <w:tcPr>
            <w:tcW w:w="92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99</w:t>
            </w:r>
          </w:p>
        </w:tc>
      </w:tr>
      <w:tr w:rsidR="00FF19A6" w:rsidRPr="008851AE" w:rsidTr="006C69E2">
        <w:trPr>
          <w:trHeight w:hRule="exact" w:val="298"/>
        </w:trPr>
        <w:tc>
          <w:tcPr>
            <w:tcW w:w="222" w:type="pct"/>
            <w:vMerge w:val="restart"/>
            <w:tcBorders>
              <w:top w:val="single" w:sz="6" w:space="0" w:color="auto"/>
              <w:left w:val="single" w:sz="6" w:space="0" w:color="auto"/>
              <w:right w:val="single" w:sz="6" w:space="0" w:color="auto"/>
            </w:tcBorders>
            <w:shd w:val="clear" w:color="auto" w:fill="FFFFFF"/>
            <w:textDirection w:val="btLr"/>
          </w:tcPr>
          <w:p w:rsidR="00FF19A6" w:rsidRDefault="00FF19A6" w:rsidP="006C69E2">
            <w:pPr>
              <w:spacing w:before="0" w:after="0"/>
              <w:jc w:val="both"/>
            </w:pPr>
            <w:r w:rsidRPr="008851AE">
              <w:t xml:space="preserve">Турки </w:t>
            </w:r>
          </w:p>
          <w:p w:rsidR="00FF19A6" w:rsidRDefault="00FF19A6" w:rsidP="006C69E2">
            <w:pPr>
              <w:spacing w:before="0" w:after="0"/>
              <w:jc w:val="both"/>
            </w:pPr>
          </w:p>
          <w:p w:rsidR="00FF19A6" w:rsidRPr="008851AE" w:rsidRDefault="00FF19A6" w:rsidP="006C69E2">
            <w:pPr>
              <w:spacing w:before="0" w:after="0"/>
              <w:jc w:val="both"/>
            </w:pPr>
          </w:p>
          <w:p w:rsidR="00FF19A6" w:rsidRPr="008851AE" w:rsidRDefault="00FF19A6" w:rsidP="006C69E2">
            <w:pPr>
              <w:spacing w:before="0" w:after="0"/>
              <w:jc w:val="both"/>
            </w:pP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19-29 </w:t>
            </w:r>
          </w:p>
        </w:tc>
        <w:tc>
          <w:tcPr>
            <w:tcW w:w="87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36,0%</w:t>
            </w:r>
          </w:p>
        </w:tc>
        <w:tc>
          <w:tcPr>
            <w:tcW w:w="7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48,0%</w:t>
            </w:r>
          </w:p>
        </w:tc>
        <w:tc>
          <w:tcPr>
            <w:tcW w:w="66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8,0%</w:t>
            </w:r>
          </w:p>
        </w:tc>
        <w:tc>
          <w:tcPr>
            <w:tcW w:w="65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8,0%</w:t>
            </w:r>
          </w:p>
        </w:tc>
        <w:tc>
          <w:tcPr>
            <w:tcW w:w="92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25</w:t>
            </w:r>
          </w:p>
        </w:tc>
      </w:tr>
      <w:tr w:rsidR="00FF19A6" w:rsidRPr="008851AE" w:rsidTr="006C69E2">
        <w:trPr>
          <w:trHeight w:hRule="exact" w:val="288"/>
        </w:trPr>
        <w:tc>
          <w:tcPr>
            <w:tcW w:w="222"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30-39 </w:t>
            </w:r>
          </w:p>
        </w:tc>
        <w:tc>
          <w:tcPr>
            <w:tcW w:w="87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35,7%</w:t>
            </w:r>
          </w:p>
        </w:tc>
        <w:tc>
          <w:tcPr>
            <w:tcW w:w="7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57,1%</w:t>
            </w:r>
          </w:p>
        </w:tc>
        <w:tc>
          <w:tcPr>
            <w:tcW w:w="66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3,6%</w:t>
            </w:r>
          </w:p>
        </w:tc>
        <w:tc>
          <w:tcPr>
            <w:tcW w:w="65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3,6%</w:t>
            </w:r>
          </w:p>
        </w:tc>
        <w:tc>
          <w:tcPr>
            <w:tcW w:w="92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28</w:t>
            </w:r>
          </w:p>
        </w:tc>
      </w:tr>
      <w:tr w:rsidR="00FF19A6" w:rsidRPr="008851AE" w:rsidTr="006C69E2">
        <w:trPr>
          <w:trHeight w:hRule="exact" w:val="298"/>
        </w:trPr>
        <w:tc>
          <w:tcPr>
            <w:tcW w:w="222"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40-49 </w:t>
            </w:r>
          </w:p>
        </w:tc>
        <w:tc>
          <w:tcPr>
            <w:tcW w:w="87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26,3%</w:t>
            </w:r>
          </w:p>
        </w:tc>
        <w:tc>
          <w:tcPr>
            <w:tcW w:w="7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63,2%</w:t>
            </w:r>
          </w:p>
        </w:tc>
        <w:tc>
          <w:tcPr>
            <w:tcW w:w="66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5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10,5%</w:t>
            </w:r>
          </w:p>
        </w:tc>
        <w:tc>
          <w:tcPr>
            <w:tcW w:w="92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19</w:t>
            </w:r>
          </w:p>
        </w:tc>
      </w:tr>
      <w:tr w:rsidR="00FF19A6" w:rsidRPr="008851AE" w:rsidTr="006C69E2">
        <w:trPr>
          <w:trHeight w:hRule="exact" w:val="298"/>
        </w:trPr>
        <w:tc>
          <w:tcPr>
            <w:tcW w:w="222"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50-59 </w:t>
            </w:r>
          </w:p>
        </w:tc>
        <w:tc>
          <w:tcPr>
            <w:tcW w:w="87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38,5%</w:t>
            </w:r>
          </w:p>
        </w:tc>
        <w:tc>
          <w:tcPr>
            <w:tcW w:w="7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61,5%</w:t>
            </w:r>
          </w:p>
        </w:tc>
        <w:tc>
          <w:tcPr>
            <w:tcW w:w="66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5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92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13</w:t>
            </w:r>
          </w:p>
        </w:tc>
      </w:tr>
      <w:tr w:rsidR="00FF19A6" w:rsidRPr="008851AE" w:rsidTr="006C69E2">
        <w:trPr>
          <w:trHeight w:hRule="exact" w:val="319"/>
        </w:trPr>
        <w:tc>
          <w:tcPr>
            <w:tcW w:w="222" w:type="pct"/>
            <w:vMerge/>
            <w:tcBorders>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Старше 60 лет</w:t>
            </w:r>
          </w:p>
        </w:tc>
        <w:tc>
          <w:tcPr>
            <w:tcW w:w="87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37,9%</w:t>
            </w:r>
          </w:p>
        </w:tc>
        <w:tc>
          <w:tcPr>
            <w:tcW w:w="7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58,6%</w:t>
            </w:r>
          </w:p>
        </w:tc>
        <w:tc>
          <w:tcPr>
            <w:tcW w:w="66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5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3,4%</w:t>
            </w:r>
          </w:p>
        </w:tc>
        <w:tc>
          <w:tcPr>
            <w:tcW w:w="92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29</w:t>
            </w:r>
          </w:p>
        </w:tc>
      </w:tr>
      <w:tr w:rsidR="00FF19A6" w:rsidRPr="008851AE" w:rsidTr="006C69E2">
        <w:trPr>
          <w:trHeight w:hRule="exact" w:val="288"/>
        </w:trPr>
        <w:tc>
          <w:tcPr>
            <w:tcW w:w="222" w:type="pct"/>
            <w:vMerge w:val="restart"/>
            <w:tcBorders>
              <w:top w:val="single" w:sz="6" w:space="0" w:color="auto"/>
              <w:left w:val="single" w:sz="6" w:space="0" w:color="auto"/>
              <w:right w:val="single" w:sz="6" w:space="0" w:color="auto"/>
            </w:tcBorders>
            <w:shd w:val="clear" w:color="auto" w:fill="FFFFFF"/>
            <w:textDirection w:val="btLr"/>
          </w:tcPr>
          <w:p w:rsidR="00FF19A6" w:rsidRDefault="00FF19A6" w:rsidP="006C69E2">
            <w:pPr>
              <w:spacing w:before="0" w:after="0"/>
              <w:jc w:val="both"/>
            </w:pPr>
            <w:r w:rsidRPr="008851AE">
              <w:t xml:space="preserve">Цыгане </w:t>
            </w:r>
          </w:p>
          <w:p w:rsidR="00FF19A6" w:rsidRDefault="00FF19A6" w:rsidP="006C69E2">
            <w:pPr>
              <w:spacing w:before="0" w:after="0"/>
              <w:jc w:val="both"/>
            </w:pPr>
          </w:p>
          <w:p w:rsidR="00FF19A6" w:rsidRPr="008851AE" w:rsidRDefault="00FF19A6" w:rsidP="006C69E2">
            <w:pPr>
              <w:spacing w:before="0" w:after="0"/>
              <w:jc w:val="both"/>
            </w:pPr>
          </w:p>
          <w:p w:rsidR="00FF19A6" w:rsidRPr="008851AE" w:rsidRDefault="00FF19A6" w:rsidP="006C69E2">
            <w:pPr>
              <w:spacing w:before="0" w:after="0"/>
              <w:jc w:val="both"/>
            </w:pP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19-29 </w:t>
            </w:r>
          </w:p>
        </w:tc>
        <w:tc>
          <w:tcPr>
            <w:tcW w:w="87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12,5%</w:t>
            </w:r>
          </w:p>
        </w:tc>
        <w:tc>
          <w:tcPr>
            <w:tcW w:w="7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87,5%</w:t>
            </w:r>
          </w:p>
        </w:tc>
        <w:tc>
          <w:tcPr>
            <w:tcW w:w="66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5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92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16</w:t>
            </w:r>
          </w:p>
        </w:tc>
      </w:tr>
      <w:tr w:rsidR="00FF19A6" w:rsidRPr="008851AE" w:rsidTr="006C69E2">
        <w:trPr>
          <w:trHeight w:hRule="exact" w:val="298"/>
        </w:trPr>
        <w:tc>
          <w:tcPr>
            <w:tcW w:w="222"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30-39 </w:t>
            </w:r>
          </w:p>
        </w:tc>
        <w:tc>
          <w:tcPr>
            <w:tcW w:w="87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43,3%</w:t>
            </w:r>
          </w:p>
        </w:tc>
        <w:tc>
          <w:tcPr>
            <w:tcW w:w="7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53,3%</w:t>
            </w:r>
          </w:p>
        </w:tc>
        <w:tc>
          <w:tcPr>
            <w:tcW w:w="66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5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3,3%</w:t>
            </w:r>
          </w:p>
        </w:tc>
        <w:tc>
          <w:tcPr>
            <w:tcW w:w="92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30</w:t>
            </w:r>
          </w:p>
        </w:tc>
      </w:tr>
      <w:tr w:rsidR="00FF19A6" w:rsidRPr="008851AE" w:rsidTr="006C69E2">
        <w:trPr>
          <w:trHeight w:hRule="exact" w:val="288"/>
        </w:trPr>
        <w:tc>
          <w:tcPr>
            <w:tcW w:w="222"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40-49 </w:t>
            </w:r>
          </w:p>
        </w:tc>
        <w:tc>
          <w:tcPr>
            <w:tcW w:w="87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50,0%</w:t>
            </w:r>
          </w:p>
        </w:tc>
        <w:tc>
          <w:tcPr>
            <w:tcW w:w="7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50,0%</w:t>
            </w:r>
          </w:p>
        </w:tc>
        <w:tc>
          <w:tcPr>
            <w:tcW w:w="66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5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92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14</w:t>
            </w:r>
          </w:p>
        </w:tc>
      </w:tr>
      <w:tr w:rsidR="00FF19A6" w:rsidRPr="008851AE" w:rsidTr="006C69E2">
        <w:trPr>
          <w:trHeight w:hRule="exact" w:val="298"/>
        </w:trPr>
        <w:tc>
          <w:tcPr>
            <w:tcW w:w="222"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50-59 </w:t>
            </w:r>
          </w:p>
        </w:tc>
        <w:tc>
          <w:tcPr>
            <w:tcW w:w="87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25,0%</w:t>
            </w:r>
          </w:p>
        </w:tc>
        <w:tc>
          <w:tcPr>
            <w:tcW w:w="7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75,0%</w:t>
            </w:r>
          </w:p>
        </w:tc>
        <w:tc>
          <w:tcPr>
            <w:tcW w:w="66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5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92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w:t>
            </w:r>
          </w:p>
        </w:tc>
      </w:tr>
      <w:tr w:rsidR="00FF19A6" w:rsidRPr="008851AE" w:rsidTr="006C69E2">
        <w:trPr>
          <w:trHeight w:hRule="exact" w:val="293"/>
        </w:trPr>
        <w:tc>
          <w:tcPr>
            <w:tcW w:w="222" w:type="pct"/>
            <w:vMerge/>
            <w:tcBorders>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Старше 60 лет</w:t>
            </w:r>
          </w:p>
        </w:tc>
        <w:tc>
          <w:tcPr>
            <w:tcW w:w="87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42,9%</w:t>
            </w:r>
          </w:p>
        </w:tc>
        <w:tc>
          <w:tcPr>
            <w:tcW w:w="7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57,1%</w:t>
            </w:r>
          </w:p>
        </w:tc>
        <w:tc>
          <w:tcPr>
            <w:tcW w:w="66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5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92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14</w:t>
            </w:r>
          </w:p>
        </w:tc>
      </w:tr>
      <w:tr w:rsidR="00FF19A6" w:rsidRPr="008851AE" w:rsidTr="006C69E2">
        <w:trPr>
          <w:trHeight w:hRule="exact" w:val="298"/>
        </w:trPr>
        <w:tc>
          <w:tcPr>
            <w:tcW w:w="222" w:type="pct"/>
            <w:vMerge w:val="restart"/>
            <w:tcBorders>
              <w:top w:val="single" w:sz="6" w:space="0" w:color="auto"/>
              <w:left w:val="single" w:sz="6" w:space="0" w:color="auto"/>
              <w:right w:val="single" w:sz="6" w:space="0" w:color="auto"/>
            </w:tcBorders>
            <w:shd w:val="clear" w:color="auto" w:fill="FFFFFF"/>
            <w:textDirection w:val="btLr"/>
          </w:tcPr>
          <w:p w:rsidR="00FF19A6" w:rsidRDefault="00FF19A6" w:rsidP="006C69E2">
            <w:pPr>
              <w:spacing w:before="0" w:after="0"/>
              <w:jc w:val="both"/>
            </w:pPr>
            <w:r w:rsidRPr="008851AE">
              <w:t xml:space="preserve">Влахи </w:t>
            </w:r>
          </w:p>
          <w:p w:rsidR="00FF19A6" w:rsidRDefault="00FF19A6" w:rsidP="006C69E2">
            <w:pPr>
              <w:spacing w:before="0" w:after="0"/>
              <w:jc w:val="both"/>
            </w:pPr>
          </w:p>
          <w:p w:rsidR="00FF19A6" w:rsidRPr="008851AE" w:rsidRDefault="00FF19A6" w:rsidP="006C69E2">
            <w:pPr>
              <w:spacing w:before="0" w:after="0"/>
              <w:jc w:val="both"/>
            </w:pPr>
          </w:p>
          <w:p w:rsidR="00FF19A6" w:rsidRPr="008851AE" w:rsidRDefault="00FF19A6" w:rsidP="006C69E2">
            <w:pPr>
              <w:spacing w:before="0" w:after="0"/>
              <w:jc w:val="both"/>
            </w:pP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19-29 </w:t>
            </w:r>
          </w:p>
        </w:tc>
        <w:tc>
          <w:tcPr>
            <w:tcW w:w="87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38,5%</w:t>
            </w:r>
          </w:p>
        </w:tc>
        <w:tc>
          <w:tcPr>
            <w:tcW w:w="7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53,8%</w:t>
            </w:r>
          </w:p>
        </w:tc>
        <w:tc>
          <w:tcPr>
            <w:tcW w:w="66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7,7%</w:t>
            </w:r>
          </w:p>
        </w:tc>
        <w:tc>
          <w:tcPr>
            <w:tcW w:w="65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92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13</w:t>
            </w:r>
          </w:p>
        </w:tc>
      </w:tr>
      <w:tr w:rsidR="00FF19A6" w:rsidRPr="008851AE" w:rsidTr="006C69E2">
        <w:trPr>
          <w:trHeight w:hRule="exact" w:val="288"/>
        </w:trPr>
        <w:tc>
          <w:tcPr>
            <w:tcW w:w="222"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30-39 </w:t>
            </w:r>
          </w:p>
        </w:tc>
        <w:tc>
          <w:tcPr>
            <w:tcW w:w="87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50,0%</w:t>
            </w:r>
          </w:p>
        </w:tc>
        <w:tc>
          <w:tcPr>
            <w:tcW w:w="7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16,7%</w:t>
            </w:r>
          </w:p>
        </w:tc>
        <w:tc>
          <w:tcPr>
            <w:tcW w:w="66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5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33,3%</w:t>
            </w:r>
          </w:p>
        </w:tc>
        <w:tc>
          <w:tcPr>
            <w:tcW w:w="92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w:t>
            </w:r>
          </w:p>
        </w:tc>
      </w:tr>
      <w:tr w:rsidR="00FF19A6" w:rsidRPr="008851AE" w:rsidTr="006C69E2">
        <w:trPr>
          <w:trHeight w:hRule="exact" w:val="298"/>
        </w:trPr>
        <w:tc>
          <w:tcPr>
            <w:tcW w:w="222"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40-49 </w:t>
            </w:r>
          </w:p>
        </w:tc>
        <w:tc>
          <w:tcPr>
            <w:tcW w:w="87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77,8%</w:t>
            </w:r>
          </w:p>
        </w:tc>
        <w:tc>
          <w:tcPr>
            <w:tcW w:w="7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11,1%</w:t>
            </w:r>
          </w:p>
        </w:tc>
        <w:tc>
          <w:tcPr>
            <w:tcW w:w="66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5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11,1%</w:t>
            </w:r>
          </w:p>
        </w:tc>
        <w:tc>
          <w:tcPr>
            <w:tcW w:w="92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9</w:t>
            </w:r>
          </w:p>
        </w:tc>
      </w:tr>
      <w:tr w:rsidR="00FF19A6" w:rsidRPr="008851AE" w:rsidTr="006C69E2">
        <w:trPr>
          <w:trHeight w:hRule="exact" w:val="288"/>
        </w:trPr>
        <w:tc>
          <w:tcPr>
            <w:tcW w:w="222"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50-59 </w:t>
            </w:r>
          </w:p>
        </w:tc>
        <w:tc>
          <w:tcPr>
            <w:tcW w:w="87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42,9%</w:t>
            </w:r>
          </w:p>
        </w:tc>
        <w:tc>
          <w:tcPr>
            <w:tcW w:w="7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57,1%</w:t>
            </w:r>
          </w:p>
        </w:tc>
        <w:tc>
          <w:tcPr>
            <w:tcW w:w="66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5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92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w:t>
            </w:r>
          </w:p>
        </w:tc>
      </w:tr>
      <w:tr w:rsidR="00FF19A6" w:rsidRPr="008851AE" w:rsidTr="006C69E2">
        <w:trPr>
          <w:trHeight w:hRule="exact" w:val="332"/>
        </w:trPr>
        <w:tc>
          <w:tcPr>
            <w:tcW w:w="222" w:type="pct"/>
            <w:vMerge/>
            <w:tcBorders>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Старше 60 лет</w:t>
            </w:r>
          </w:p>
        </w:tc>
        <w:tc>
          <w:tcPr>
            <w:tcW w:w="87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28,6%</w:t>
            </w:r>
          </w:p>
        </w:tc>
        <w:tc>
          <w:tcPr>
            <w:tcW w:w="7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64,3%</w:t>
            </w:r>
          </w:p>
        </w:tc>
        <w:tc>
          <w:tcPr>
            <w:tcW w:w="667"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64,3%</w:t>
            </w:r>
          </w:p>
        </w:tc>
        <w:tc>
          <w:tcPr>
            <w:tcW w:w="654"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922"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14</w:t>
            </w:r>
          </w:p>
        </w:tc>
      </w:tr>
    </w:tbl>
    <w:p w:rsidR="00FF19A6" w:rsidRPr="008851AE" w:rsidRDefault="00FF19A6" w:rsidP="00FF19A6">
      <w:pPr>
        <w:spacing w:before="120" w:after="0"/>
        <w:ind w:firstLine="567"/>
        <w:jc w:val="both"/>
      </w:pPr>
      <w:r w:rsidRPr="008851AE">
        <w:t>Таблица 21</w:t>
      </w:r>
    </w:p>
    <w:p w:rsidR="00FF19A6" w:rsidRPr="008851AE" w:rsidRDefault="00FF19A6" w:rsidP="00FF19A6">
      <w:pPr>
        <w:spacing w:before="120" w:after="0"/>
        <w:ind w:firstLine="567"/>
        <w:jc w:val="both"/>
      </w:pPr>
      <w:r w:rsidRPr="008851AE">
        <w:t>Уровень образования и общая дистанция</w:t>
      </w:r>
    </w:p>
    <w:tbl>
      <w:tblPr>
        <w:tblW w:w="5000" w:type="pct"/>
        <w:tblInd w:w="-48" w:type="dxa"/>
        <w:tblCellMar>
          <w:left w:w="40" w:type="dxa"/>
          <w:right w:w="40" w:type="dxa"/>
        </w:tblCellMar>
        <w:tblLook w:val="0000" w:firstRow="0" w:lastRow="0" w:firstColumn="0" w:lastColumn="0" w:noHBand="0" w:noVBand="0"/>
      </w:tblPr>
      <w:tblGrid>
        <w:gridCol w:w="952"/>
        <w:gridCol w:w="1787"/>
        <w:gridCol w:w="1655"/>
        <w:gridCol w:w="1335"/>
        <w:gridCol w:w="1212"/>
        <w:gridCol w:w="1228"/>
        <w:gridCol w:w="1552"/>
      </w:tblGrid>
      <w:tr w:rsidR="00FF19A6" w:rsidRPr="008851AE" w:rsidTr="006C69E2">
        <w:trPr>
          <w:trHeight w:hRule="exact" w:val="560"/>
        </w:trPr>
        <w:tc>
          <w:tcPr>
            <w:tcW w:w="22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p>
        </w:tc>
        <w:tc>
          <w:tcPr>
            <w:tcW w:w="97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Уровень образования </w:t>
            </w:r>
          </w:p>
        </w:tc>
        <w:tc>
          <w:tcPr>
            <w:tcW w:w="908" w:type="pct"/>
            <w:tcBorders>
              <w:top w:val="single" w:sz="6" w:space="0" w:color="auto"/>
              <w:left w:val="single" w:sz="6" w:space="0" w:color="auto"/>
              <w:bottom w:val="single" w:sz="6" w:space="0" w:color="auto"/>
              <w:right w:val="single" w:sz="6" w:space="0" w:color="auto"/>
            </w:tcBorders>
            <w:shd w:val="clear" w:color="auto" w:fill="FFFFFF"/>
          </w:tcPr>
          <w:p w:rsidR="00FF19A6" w:rsidRDefault="00FF19A6" w:rsidP="006C69E2">
            <w:pPr>
              <w:spacing w:before="0" w:after="0"/>
              <w:jc w:val="both"/>
            </w:pPr>
            <w:r w:rsidRPr="008851AE">
              <w:t>Без дистанции и</w:t>
            </w:r>
            <w:r>
              <w:t xml:space="preserve"> </w:t>
            </w:r>
          </w:p>
          <w:p w:rsidR="00FF19A6" w:rsidRPr="008851AE" w:rsidRDefault="00FF19A6" w:rsidP="006C69E2">
            <w:pPr>
              <w:spacing w:before="0" w:after="0"/>
              <w:jc w:val="both"/>
            </w:pPr>
            <w:r w:rsidRPr="008851AE">
              <w:t>нейтрально</w:t>
            </w:r>
          </w:p>
        </w:tc>
        <w:tc>
          <w:tcPr>
            <w:tcW w:w="74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Маленькая </w:t>
            </w:r>
          </w:p>
          <w:p w:rsidR="00FF19A6" w:rsidRPr="008851AE" w:rsidRDefault="00FF19A6" w:rsidP="006C69E2">
            <w:pPr>
              <w:spacing w:before="0" w:after="0"/>
              <w:jc w:val="both"/>
            </w:pPr>
            <w:r w:rsidRPr="008851AE">
              <w:t>дистанция</w:t>
            </w:r>
          </w:p>
        </w:tc>
        <w:tc>
          <w:tcPr>
            <w:tcW w:w="6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Средняя </w:t>
            </w:r>
          </w:p>
          <w:p w:rsidR="00FF19A6" w:rsidRPr="008851AE" w:rsidRDefault="00FF19A6" w:rsidP="006C69E2">
            <w:pPr>
              <w:spacing w:before="0" w:after="0"/>
              <w:jc w:val="both"/>
            </w:pPr>
            <w:r w:rsidRPr="008851AE">
              <w:t>дистанция</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Большая</w:t>
            </w:r>
          </w:p>
          <w:p w:rsidR="00FF19A6" w:rsidRPr="008851AE" w:rsidRDefault="00FF19A6" w:rsidP="006C69E2">
            <w:pPr>
              <w:spacing w:before="0" w:after="0"/>
              <w:jc w:val="both"/>
            </w:pPr>
            <w:r w:rsidRPr="008851AE">
              <w:t>дистанция</w:t>
            </w:r>
          </w:p>
        </w:tc>
        <w:tc>
          <w:tcPr>
            <w:tcW w:w="781"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 xml:space="preserve">Общее число </w:t>
            </w:r>
          </w:p>
          <w:p w:rsidR="00FF19A6" w:rsidRPr="008851AE" w:rsidRDefault="00FF19A6" w:rsidP="006C69E2">
            <w:pPr>
              <w:spacing w:before="0" w:after="0"/>
              <w:jc w:val="both"/>
            </w:pPr>
            <w:r w:rsidRPr="008851AE">
              <w:t>анкетируемых</w:t>
            </w:r>
          </w:p>
        </w:tc>
      </w:tr>
      <w:tr w:rsidR="00FF19A6" w:rsidRPr="008851AE" w:rsidTr="006C69E2">
        <w:trPr>
          <w:trHeight w:hRule="exact" w:val="255"/>
        </w:trPr>
        <w:tc>
          <w:tcPr>
            <w:tcW w:w="223" w:type="pct"/>
            <w:vMerge w:val="restart"/>
            <w:tcBorders>
              <w:top w:val="single" w:sz="6" w:space="0" w:color="auto"/>
              <w:left w:val="single" w:sz="6" w:space="0" w:color="auto"/>
              <w:right w:val="single" w:sz="6" w:space="0" w:color="auto"/>
            </w:tcBorders>
            <w:shd w:val="clear" w:color="auto" w:fill="FFFFFF"/>
            <w:textDirection w:val="btLr"/>
          </w:tcPr>
          <w:p w:rsidR="00FF19A6" w:rsidRDefault="00FF19A6" w:rsidP="006C69E2">
            <w:pPr>
              <w:spacing w:before="0" w:after="0"/>
              <w:jc w:val="both"/>
            </w:pPr>
            <w:r w:rsidRPr="008851AE">
              <w:t>Болгары</w:t>
            </w:r>
          </w:p>
          <w:p w:rsidR="00FF19A6" w:rsidRDefault="00FF19A6" w:rsidP="006C69E2">
            <w:pPr>
              <w:spacing w:before="0" w:after="0"/>
              <w:jc w:val="both"/>
            </w:pPr>
          </w:p>
          <w:p w:rsidR="00FF19A6" w:rsidRDefault="00FF19A6" w:rsidP="006C69E2">
            <w:pPr>
              <w:spacing w:before="0" w:after="0"/>
              <w:jc w:val="both"/>
            </w:pPr>
          </w:p>
          <w:p w:rsidR="00FF19A6" w:rsidRPr="008851AE" w:rsidRDefault="00FF19A6" w:rsidP="006C69E2">
            <w:pPr>
              <w:spacing w:before="0" w:after="0"/>
              <w:jc w:val="both"/>
            </w:pPr>
          </w:p>
        </w:tc>
        <w:tc>
          <w:tcPr>
            <w:tcW w:w="97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Без образования </w:t>
            </w:r>
          </w:p>
        </w:tc>
        <w:tc>
          <w:tcPr>
            <w:tcW w:w="90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75,0%</w:t>
            </w:r>
          </w:p>
        </w:tc>
        <w:tc>
          <w:tcPr>
            <w:tcW w:w="74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25,0%</w:t>
            </w:r>
          </w:p>
        </w:tc>
        <w:tc>
          <w:tcPr>
            <w:tcW w:w="6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781"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4</w:t>
            </w:r>
          </w:p>
        </w:tc>
      </w:tr>
      <w:tr w:rsidR="00FF19A6" w:rsidRPr="008851AE" w:rsidTr="006C69E2">
        <w:trPr>
          <w:trHeight w:hRule="exact" w:val="429"/>
        </w:trPr>
        <w:tc>
          <w:tcPr>
            <w:tcW w:w="223"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97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Неоконченная </w:t>
            </w:r>
          </w:p>
          <w:p w:rsidR="00FF19A6" w:rsidRPr="008851AE" w:rsidRDefault="00FF19A6" w:rsidP="006C69E2">
            <w:pPr>
              <w:spacing w:before="0" w:after="0"/>
              <w:jc w:val="both"/>
            </w:pPr>
            <w:r w:rsidRPr="008851AE">
              <w:t>начальная</w:t>
            </w:r>
            <w:r>
              <w:t xml:space="preserve"> </w:t>
            </w:r>
            <w:r w:rsidRPr="008851AE">
              <w:t xml:space="preserve">школа </w:t>
            </w:r>
          </w:p>
        </w:tc>
        <w:tc>
          <w:tcPr>
            <w:tcW w:w="90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82,6%</w:t>
            </w:r>
          </w:p>
        </w:tc>
        <w:tc>
          <w:tcPr>
            <w:tcW w:w="74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13,0%</w:t>
            </w:r>
          </w:p>
        </w:tc>
        <w:tc>
          <w:tcPr>
            <w:tcW w:w="6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4,3%</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781"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23</w:t>
            </w:r>
          </w:p>
        </w:tc>
      </w:tr>
      <w:tr w:rsidR="00FF19A6" w:rsidRPr="008851AE" w:rsidTr="006C69E2">
        <w:trPr>
          <w:trHeight w:hRule="exact" w:val="278"/>
        </w:trPr>
        <w:tc>
          <w:tcPr>
            <w:tcW w:w="223"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97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Начальная школа </w:t>
            </w:r>
          </w:p>
        </w:tc>
        <w:tc>
          <w:tcPr>
            <w:tcW w:w="90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67,8%</w:t>
            </w:r>
          </w:p>
        </w:tc>
        <w:tc>
          <w:tcPr>
            <w:tcW w:w="74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20,7%</w:t>
            </w:r>
          </w:p>
        </w:tc>
        <w:tc>
          <w:tcPr>
            <w:tcW w:w="6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11,5%</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781"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87</w:t>
            </w:r>
          </w:p>
        </w:tc>
      </w:tr>
      <w:tr w:rsidR="00FF19A6" w:rsidRPr="008851AE" w:rsidTr="006C69E2">
        <w:trPr>
          <w:trHeight w:hRule="exact" w:val="424"/>
        </w:trPr>
        <w:tc>
          <w:tcPr>
            <w:tcW w:w="223"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97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Трехлетняя </w:t>
            </w:r>
          </w:p>
          <w:p w:rsidR="00FF19A6" w:rsidRPr="008851AE" w:rsidRDefault="00FF19A6" w:rsidP="006C69E2">
            <w:pPr>
              <w:spacing w:before="0" w:after="0"/>
              <w:jc w:val="both"/>
            </w:pPr>
            <w:r w:rsidRPr="008851AE">
              <w:t xml:space="preserve">специальная школа </w:t>
            </w:r>
          </w:p>
        </w:tc>
        <w:tc>
          <w:tcPr>
            <w:tcW w:w="90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52,9%</w:t>
            </w:r>
          </w:p>
        </w:tc>
        <w:tc>
          <w:tcPr>
            <w:tcW w:w="74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47,1%</w:t>
            </w:r>
          </w:p>
        </w:tc>
        <w:tc>
          <w:tcPr>
            <w:tcW w:w="6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781"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17</w:t>
            </w:r>
          </w:p>
        </w:tc>
      </w:tr>
      <w:tr w:rsidR="00FF19A6" w:rsidRPr="008851AE" w:rsidTr="006C69E2">
        <w:trPr>
          <w:trHeight w:hRule="exact" w:val="289"/>
        </w:trPr>
        <w:tc>
          <w:tcPr>
            <w:tcW w:w="223"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97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Средняя школа </w:t>
            </w:r>
          </w:p>
        </w:tc>
        <w:tc>
          <w:tcPr>
            <w:tcW w:w="90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61,7%</w:t>
            </w:r>
          </w:p>
        </w:tc>
        <w:tc>
          <w:tcPr>
            <w:tcW w:w="74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27,7%</w:t>
            </w:r>
          </w:p>
        </w:tc>
        <w:tc>
          <w:tcPr>
            <w:tcW w:w="6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7,1%</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3,5%</w:t>
            </w:r>
          </w:p>
        </w:tc>
        <w:tc>
          <w:tcPr>
            <w:tcW w:w="781"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141</w:t>
            </w:r>
          </w:p>
        </w:tc>
      </w:tr>
      <w:tr w:rsidR="00FF19A6" w:rsidRPr="008851AE" w:rsidTr="006C69E2">
        <w:trPr>
          <w:trHeight w:hRule="exact" w:val="562"/>
        </w:trPr>
        <w:tc>
          <w:tcPr>
            <w:tcW w:w="223" w:type="pct"/>
            <w:vMerge/>
            <w:tcBorders>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p>
        </w:tc>
        <w:tc>
          <w:tcPr>
            <w:tcW w:w="97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Техникум, институт </w:t>
            </w:r>
          </w:p>
          <w:p w:rsidR="00FF19A6" w:rsidRPr="008851AE" w:rsidRDefault="00FF19A6" w:rsidP="006C69E2">
            <w:pPr>
              <w:spacing w:before="0" w:after="0"/>
              <w:jc w:val="both"/>
            </w:pPr>
            <w:r w:rsidRPr="008851AE">
              <w:t xml:space="preserve">(университет) или </w:t>
            </w:r>
          </w:p>
          <w:p w:rsidR="00FF19A6" w:rsidRPr="008851AE" w:rsidRDefault="00FF19A6" w:rsidP="006C69E2">
            <w:pPr>
              <w:spacing w:before="0" w:after="0"/>
              <w:jc w:val="both"/>
            </w:pPr>
            <w:r w:rsidRPr="008851AE">
              <w:t xml:space="preserve">академия </w:t>
            </w:r>
          </w:p>
        </w:tc>
        <w:tc>
          <w:tcPr>
            <w:tcW w:w="90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51,3%</w:t>
            </w:r>
          </w:p>
        </w:tc>
        <w:tc>
          <w:tcPr>
            <w:tcW w:w="74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37,2%</w:t>
            </w:r>
          </w:p>
        </w:tc>
        <w:tc>
          <w:tcPr>
            <w:tcW w:w="6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9,0%</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2,6%</w:t>
            </w:r>
          </w:p>
        </w:tc>
        <w:tc>
          <w:tcPr>
            <w:tcW w:w="781"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78</w:t>
            </w:r>
          </w:p>
        </w:tc>
      </w:tr>
      <w:tr w:rsidR="00FF19A6" w:rsidRPr="008851AE" w:rsidTr="006C69E2">
        <w:trPr>
          <w:trHeight w:hRule="exact" w:val="273"/>
        </w:trPr>
        <w:tc>
          <w:tcPr>
            <w:tcW w:w="223" w:type="pct"/>
            <w:vMerge w:val="restart"/>
            <w:tcBorders>
              <w:top w:val="single" w:sz="6" w:space="0" w:color="auto"/>
              <w:left w:val="single" w:sz="6" w:space="0" w:color="auto"/>
              <w:right w:val="single" w:sz="6" w:space="0" w:color="auto"/>
            </w:tcBorders>
            <w:shd w:val="clear" w:color="auto" w:fill="FFFFFF"/>
            <w:textDirection w:val="btLr"/>
          </w:tcPr>
          <w:p w:rsidR="00FF19A6" w:rsidRDefault="00FF19A6" w:rsidP="006C69E2">
            <w:pPr>
              <w:spacing w:before="0" w:after="0"/>
              <w:jc w:val="both"/>
            </w:pPr>
            <w:r w:rsidRPr="008851AE">
              <w:t>Турки</w:t>
            </w:r>
          </w:p>
          <w:p w:rsidR="00FF19A6" w:rsidRDefault="00FF19A6" w:rsidP="006C69E2">
            <w:pPr>
              <w:spacing w:before="0" w:after="0"/>
              <w:jc w:val="both"/>
            </w:pPr>
          </w:p>
          <w:p w:rsidR="00FF19A6" w:rsidRDefault="00FF19A6" w:rsidP="006C69E2">
            <w:pPr>
              <w:spacing w:before="0" w:after="0"/>
              <w:jc w:val="both"/>
            </w:pPr>
          </w:p>
          <w:p w:rsidR="00FF19A6" w:rsidRPr="008851AE" w:rsidRDefault="00FF19A6" w:rsidP="006C69E2">
            <w:pPr>
              <w:spacing w:before="0" w:after="0"/>
              <w:jc w:val="both"/>
            </w:pPr>
          </w:p>
        </w:tc>
        <w:tc>
          <w:tcPr>
            <w:tcW w:w="97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Без образования </w:t>
            </w:r>
          </w:p>
        </w:tc>
        <w:tc>
          <w:tcPr>
            <w:tcW w:w="90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74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100,0%</w:t>
            </w:r>
          </w:p>
        </w:tc>
        <w:tc>
          <w:tcPr>
            <w:tcW w:w="6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781"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2</w:t>
            </w:r>
          </w:p>
        </w:tc>
      </w:tr>
      <w:tr w:rsidR="00FF19A6" w:rsidRPr="008851AE" w:rsidTr="006C69E2">
        <w:trPr>
          <w:trHeight w:hRule="exact" w:val="433"/>
        </w:trPr>
        <w:tc>
          <w:tcPr>
            <w:tcW w:w="223"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97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Неоконченная</w:t>
            </w:r>
          </w:p>
          <w:p w:rsidR="00FF19A6" w:rsidRPr="008851AE" w:rsidRDefault="00FF19A6" w:rsidP="006C69E2">
            <w:pPr>
              <w:spacing w:before="0" w:after="0"/>
              <w:jc w:val="both"/>
            </w:pPr>
            <w:r w:rsidRPr="008851AE">
              <w:t xml:space="preserve">начальная школа </w:t>
            </w:r>
          </w:p>
        </w:tc>
        <w:tc>
          <w:tcPr>
            <w:tcW w:w="90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38,5%</w:t>
            </w:r>
          </w:p>
        </w:tc>
        <w:tc>
          <w:tcPr>
            <w:tcW w:w="74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53,8%</w:t>
            </w:r>
          </w:p>
        </w:tc>
        <w:tc>
          <w:tcPr>
            <w:tcW w:w="6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7,7%</w:t>
            </w:r>
          </w:p>
        </w:tc>
        <w:tc>
          <w:tcPr>
            <w:tcW w:w="781"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13</w:t>
            </w:r>
          </w:p>
        </w:tc>
      </w:tr>
      <w:tr w:rsidR="00FF19A6" w:rsidRPr="008851AE" w:rsidTr="006C69E2">
        <w:trPr>
          <w:trHeight w:hRule="exact" w:val="298"/>
        </w:trPr>
        <w:tc>
          <w:tcPr>
            <w:tcW w:w="223"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97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Начальная школа </w:t>
            </w:r>
          </w:p>
        </w:tc>
        <w:tc>
          <w:tcPr>
            <w:tcW w:w="90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37,2%</w:t>
            </w:r>
          </w:p>
        </w:tc>
        <w:tc>
          <w:tcPr>
            <w:tcW w:w="74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 62,8%</w:t>
            </w:r>
          </w:p>
        </w:tc>
        <w:tc>
          <w:tcPr>
            <w:tcW w:w="6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781"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43</w:t>
            </w:r>
          </w:p>
        </w:tc>
      </w:tr>
      <w:tr w:rsidR="00FF19A6" w:rsidRPr="008851AE" w:rsidTr="006C69E2">
        <w:trPr>
          <w:trHeight w:hRule="exact" w:val="415"/>
        </w:trPr>
        <w:tc>
          <w:tcPr>
            <w:tcW w:w="223"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97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Трехлетняя </w:t>
            </w:r>
          </w:p>
          <w:p w:rsidR="00FF19A6" w:rsidRPr="008851AE" w:rsidRDefault="00FF19A6" w:rsidP="006C69E2">
            <w:pPr>
              <w:spacing w:before="0" w:after="0"/>
              <w:jc w:val="both"/>
            </w:pPr>
            <w:r w:rsidRPr="008851AE">
              <w:t xml:space="preserve">специальная школа </w:t>
            </w:r>
          </w:p>
        </w:tc>
        <w:tc>
          <w:tcPr>
            <w:tcW w:w="90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74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83,3%</w:t>
            </w:r>
          </w:p>
        </w:tc>
        <w:tc>
          <w:tcPr>
            <w:tcW w:w="6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16,7% </w:t>
            </w:r>
          </w:p>
        </w:tc>
        <w:tc>
          <w:tcPr>
            <w:tcW w:w="781"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6</w:t>
            </w:r>
          </w:p>
        </w:tc>
      </w:tr>
      <w:tr w:rsidR="00FF19A6" w:rsidRPr="008851AE" w:rsidTr="006C69E2">
        <w:trPr>
          <w:trHeight w:hRule="exact" w:val="265"/>
        </w:trPr>
        <w:tc>
          <w:tcPr>
            <w:tcW w:w="223"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97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Средняя школа </w:t>
            </w:r>
          </w:p>
        </w:tc>
        <w:tc>
          <w:tcPr>
            <w:tcW w:w="90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31,6%</w:t>
            </w:r>
          </w:p>
        </w:tc>
        <w:tc>
          <w:tcPr>
            <w:tcW w:w="74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52,6%</w:t>
            </w:r>
          </w:p>
        </w:tc>
        <w:tc>
          <w:tcPr>
            <w:tcW w:w="6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7,9%</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7,9%</w:t>
            </w:r>
          </w:p>
        </w:tc>
        <w:tc>
          <w:tcPr>
            <w:tcW w:w="781"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38</w:t>
            </w:r>
          </w:p>
        </w:tc>
      </w:tr>
      <w:tr w:rsidR="00FF19A6" w:rsidRPr="008851AE" w:rsidTr="006C69E2">
        <w:trPr>
          <w:trHeight w:hRule="exact" w:val="566"/>
        </w:trPr>
        <w:tc>
          <w:tcPr>
            <w:tcW w:w="223" w:type="pct"/>
            <w:vMerge/>
            <w:tcBorders>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p>
        </w:tc>
        <w:tc>
          <w:tcPr>
            <w:tcW w:w="97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Техникум, институт </w:t>
            </w:r>
          </w:p>
          <w:p w:rsidR="00FF19A6" w:rsidRPr="008851AE" w:rsidRDefault="00FF19A6" w:rsidP="006C69E2">
            <w:pPr>
              <w:spacing w:before="0" w:after="0"/>
              <w:jc w:val="both"/>
            </w:pPr>
            <w:r w:rsidRPr="008851AE">
              <w:t xml:space="preserve">(университет) или </w:t>
            </w:r>
          </w:p>
          <w:p w:rsidR="00FF19A6" w:rsidRPr="008851AE" w:rsidRDefault="00FF19A6" w:rsidP="006C69E2">
            <w:pPr>
              <w:spacing w:before="0" w:after="0"/>
              <w:jc w:val="both"/>
            </w:pPr>
            <w:r w:rsidRPr="008851AE">
              <w:t xml:space="preserve">академия </w:t>
            </w:r>
          </w:p>
        </w:tc>
        <w:tc>
          <w:tcPr>
            <w:tcW w:w="90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58,3%</w:t>
            </w:r>
          </w:p>
        </w:tc>
        <w:tc>
          <w:tcPr>
            <w:tcW w:w="74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33,3%</w:t>
            </w:r>
          </w:p>
        </w:tc>
        <w:tc>
          <w:tcPr>
            <w:tcW w:w="6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2,6%</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8,3%</w:t>
            </w:r>
          </w:p>
        </w:tc>
        <w:tc>
          <w:tcPr>
            <w:tcW w:w="781"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12</w:t>
            </w:r>
          </w:p>
        </w:tc>
      </w:tr>
      <w:tr w:rsidR="00FF19A6" w:rsidRPr="008851AE" w:rsidTr="006C69E2">
        <w:trPr>
          <w:trHeight w:hRule="exact" w:val="277"/>
        </w:trPr>
        <w:tc>
          <w:tcPr>
            <w:tcW w:w="223" w:type="pct"/>
            <w:vMerge w:val="restart"/>
            <w:tcBorders>
              <w:top w:val="single" w:sz="6" w:space="0" w:color="auto"/>
              <w:left w:val="single" w:sz="6" w:space="0" w:color="auto"/>
              <w:right w:val="single" w:sz="6" w:space="0" w:color="auto"/>
            </w:tcBorders>
            <w:shd w:val="clear" w:color="auto" w:fill="FFFFFF"/>
            <w:textDirection w:val="btLr"/>
          </w:tcPr>
          <w:p w:rsidR="00FF19A6" w:rsidRDefault="00FF19A6" w:rsidP="006C69E2">
            <w:pPr>
              <w:spacing w:before="0" w:after="0"/>
              <w:jc w:val="both"/>
            </w:pPr>
            <w:r w:rsidRPr="008851AE">
              <w:t>Цыгане</w:t>
            </w:r>
          </w:p>
          <w:p w:rsidR="00FF19A6" w:rsidRDefault="00FF19A6" w:rsidP="006C69E2">
            <w:pPr>
              <w:spacing w:before="0" w:after="0"/>
              <w:jc w:val="both"/>
            </w:pPr>
          </w:p>
          <w:p w:rsidR="00FF19A6" w:rsidRPr="008851AE" w:rsidRDefault="00FF19A6" w:rsidP="006C69E2">
            <w:pPr>
              <w:spacing w:before="0" w:after="0"/>
              <w:jc w:val="both"/>
            </w:pPr>
          </w:p>
          <w:p w:rsidR="00FF19A6" w:rsidRPr="008851AE" w:rsidRDefault="00FF19A6" w:rsidP="006C69E2">
            <w:pPr>
              <w:spacing w:before="0" w:after="0"/>
              <w:jc w:val="both"/>
            </w:pPr>
          </w:p>
        </w:tc>
        <w:tc>
          <w:tcPr>
            <w:tcW w:w="97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Без образования </w:t>
            </w:r>
          </w:p>
        </w:tc>
        <w:tc>
          <w:tcPr>
            <w:tcW w:w="90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66,7%</w:t>
            </w:r>
          </w:p>
        </w:tc>
        <w:tc>
          <w:tcPr>
            <w:tcW w:w="74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33,3%</w:t>
            </w:r>
          </w:p>
        </w:tc>
        <w:tc>
          <w:tcPr>
            <w:tcW w:w="6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781"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9</w:t>
            </w:r>
          </w:p>
        </w:tc>
      </w:tr>
      <w:tr w:rsidR="00FF19A6" w:rsidRPr="008851AE" w:rsidTr="006C69E2">
        <w:trPr>
          <w:trHeight w:hRule="exact" w:val="437"/>
        </w:trPr>
        <w:tc>
          <w:tcPr>
            <w:tcW w:w="223"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97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Неоконченная </w:t>
            </w:r>
          </w:p>
          <w:p w:rsidR="00FF19A6" w:rsidRPr="008851AE" w:rsidRDefault="00FF19A6" w:rsidP="006C69E2">
            <w:pPr>
              <w:spacing w:before="0" w:after="0"/>
              <w:jc w:val="both"/>
            </w:pPr>
            <w:r w:rsidRPr="008851AE">
              <w:t xml:space="preserve">начальная школа </w:t>
            </w:r>
          </w:p>
        </w:tc>
        <w:tc>
          <w:tcPr>
            <w:tcW w:w="90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28,1%</w:t>
            </w:r>
          </w:p>
        </w:tc>
        <w:tc>
          <w:tcPr>
            <w:tcW w:w="74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71,9%</w:t>
            </w:r>
          </w:p>
        </w:tc>
        <w:tc>
          <w:tcPr>
            <w:tcW w:w="6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781"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32</w:t>
            </w:r>
          </w:p>
        </w:tc>
      </w:tr>
      <w:tr w:rsidR="00FF19A6" w:rsidRPr="008851AE" w:rsidTr="006C69E2">
        <w:trPr>
          <w:trHeight w:hRule="exact" w:val="286"/>
        </w:trPr>
        <w:tc>
          <w:tcPr>
            <w:tcW w:w="223"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97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Начальная школа </w:t>
            </w:r>
          </w:p>
        </w:tc>
        <w:tc>
          <w:tcPr>
            <w:tcW w:w="90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35,7%</w:t>
            </w:r>
          </w:p>
        </w:tc>
        <w:tc>
          <w:tcPr>
            <w:tcW w:w="74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64,3%</w:t>
            </w:r>
          </w:p>
        </w:tc>
        <w:tc>
          <w:tcPr>
            <w:tcW w:w="6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781"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28</w:t>
            </w:r>
          </w:p>
        </w:tc>
      </w:tr>
      <w:tr w:rsidR="00FF19A6" w:rsidRPr="008851AE" w:rsidTr="006C69E2">
        <w:trPr>
          <w:trHeight w:hRule="exact" w:val="432"/>
        </w:trPr>
        <w:tc>
          <w:tcPr>
            <w:tcW w:w="223"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97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Трехлетняя</w:t>
            </w:r>
          </w:p>
          <w:p w:rsidR="00FF19A6" w:rsidRPr="008851AE" w:rsidRDefault="00FF19A6" w:rsidP="006C69E2">
            <w:pPr>
              <w:spacing w:before="0" w:after="0"/>
              <w:jc w:val="both"/>
            </w:pPr>
            <w:r w:rsidRPr="008851AE">
              <w:t xml:space="preserve">специальная школа </w:t>
            </w:r>
          </w:p>
        </w:tc>
        <w:tc>
          <w:tcPr>
            <w:tcW w:w="90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100,0%</w:t>
            </w:r>
          </w:p>
        </w:tc>
        <w:tc>
          <w:tcPr>
            <w:tcW w:w="74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781"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1</w:t>
            </w:r>
          </w:p>
        </w:tc>
      </w:tr>
      <w:tr w:rsidR="00FF19A6" w:rsidRPr="008851AE" w:rsidTr="006C69E2">
        <w:trPr>
          <w:trHeight w:hRule="exact" w:val="269"/>
        </w:trPr>
        <w:tc>
          <w:tcPr>
            <w:tcW w:w="223"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97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Средняя школа </w:t>
            </w:r>
          </w:p>
        </w:tc>
        <w:tc>
          <w:tcPr>
            <w:tcW w:w="90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30,8%</w:t>
            </w:r>
          </w:p>
        </w:tc>
        <w:tc>
          <w:tcPr>
            <w:tcW w:w="74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61,5%</w:t>
            </w:r>
          </w:p>
        </w:tc>
        <w:tc>
          <w:tcPr>
            <w:tcW w:w="6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88" w:type="pct"/>
            <w:tcBorders>
              <w:top w:val="single" w:sz="6" w:space="0" w:color="auto"/>
              <w:left w:val="single" w:sz="6" w:space="0" w:color="auto"/>
              <w:bottom w:val="single" w:sz="6" w:space="0" w:color="auto"/>
              <w:right w:val="nil"/>
            </w:tcBorders>
            <w:shd w:val="clear" w:color="auto" w:fill="FFFFFF"/>
          </w:tcPr>
          <w:p w:rsidR="00FF19A6" w:rsidRPr="008851AE" w:rsidRDefault="00FF19A6" w:rsidP="006C69E2">
            <w:pPr>
              <w:spacing w:before="0" w:after="0"/>
              <w:jc w:val="both"/>
            </w:pPr>
            <w:r w:rsidRPr="008851AE">
              <w:t>7,7%</w:t>
            </w:r>
          </w:p>
        </w:tc>
        <w:tc>
          <w:tcPr>
            <w:tcW w:w="781" w:type="pct"/>
            <w:tcBorders>
              <w:top w:val="single" w:sz="6" w:space="0" w:color="auto"/>
              <w:left w:val="nil"/>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13</w:t>
            </w:r>
          </w:p>
        </w:tc>
      </w:tr>
      <w:tr w:rsidR="00FF19A6" w:rsidRPr="008851AE" w:rsidTr="006C69E2">
        <w:trPr>
          <w:trHeight w:hRule="exact" w:val="712"/>
        </w:trPr>
        <w:tc>
          <w:tcPr>
            <w:tcW w:w="223" w:type="pct"/>
            <w:vMerge/>
            <w:tcBorders>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p>
        </w:tc>
        <w:tc>
          <w:tcPr>
            <w:tcW w:w="976" w:type="pct"/>
            <w:tcBorders>
              <w:top w:val="single" w:sz="6" w:space="0" w:color="auto"/>
              <w:left w:val="single" w:sz="6" w:space="0" w:color="auto"/>
              <w:bottom w:val="single" w:sz="6" w:space="0" w:color="auto"/>
              <w:right w:val="single" w:sz="6" w:space="0" w:color="auto"/>
            </w:tcBorders>
            <w:shd w:val="clear" w:color="auto" w:fill="FFFFFF"/>
            <w:vAlign w:val="center"/>
          </w:tcPr>
          <w:p w:rsidR="00FF19A6" w:rsidRPr="008851AE" w:rsidRDefault="00FF19A6" w:rsidP="006C69E2">
            <w:pPr>
              <w:spacing w:before="0" w:after="0"/>
              <w:jc w:val="both"/>
            </w:pPr>
            <w:r w:rsidRPr="008851AE">
              <w:t xml:space="preserve">Техникум, институт </w:t>
            </w:r>
          </w:p>
          <w:p w:rsidR="00FF19A6" w:rsidRPr="008851AE" w:rsidRDefault="00FF19A6" w:rsidP="006C69E2">
            <w:pPr>
              <w:spacing w:before="0" w:after="0"/>
              <w:jc w:val="both"/>
            </w:pPr>
            <w:r w:rsidRPr="008851AE">
              <w:t xml:space="preserve">(университет) или </w:t>
            </w:r>
          </w:p>
          <w:p w:rsidR="00FF19A6" w:rsidRPr="008851AE" w:rsidRDefault="00FF19A6" w:rsidP="006C69E2">
            <w:pPr>
              <w:spacing w:before="0" w:after="0"/>
              <w:jc w:val="both"/>
            </w:pPr>
            <w:r w:rsidRPr="008851AE">
              <w:t>академия</w:t>
            </w:r>
          </w:p>
        </w:tc>
        <w:tc>
          <w:tcPr>
            <w:tcW w:w="908" w:type="pct"/>
            <w:tcBorders>
              <w:top w:val="single" w:sz="6" w:space="0" w:color="auto"/>
              <w:left w:val="single" w:sz="6" w:space="0" w:color="auto"/>
              <w:bottom w:val="single" w:sz="6" w:space="0" w:color="auto"/>
              <w:right w:val="single" w:sz="6" w:space="0" w:color="auto"/>
            </w:tcBorders>
            <w:shd w:val="clear" w:color="auto" w:fill="FFFFFF"/>
            <w:vAlign w:val="center"/>
          </w:tcPr>
          <w:p w:rsidR="00FF19A6" w:rsidRPr="008851AE" w:rsidRDefault="00FF19A6" w:rsidP="006C69E2">
            <w:pPr>
              <w:spacing w:before="0" w:after="0"/>
              <w:jc w:val="both"/>
            </w:pPr>
            <w:r w:rsidRPr="008851AE">
              <w:t>–</w:t>
            </w:r>
          </w:p>
        </w:tc>
        <w:tc>
          <w:tcPr>
            <w:tcW w:w="743" w:type="pct"/>
            <w:tcBorders>
              <w:top w:val="single" w:sz="6" w:space="0" w:color="auto"/>
              <w:left w:val="single" w:sz="6" w:space="0" w:color="auto"/>
              <w:bottom w:val="single" w:sz="6" w:space="0" w:color="auto"/>
              <w:right w:val="single" w:sz="6" w:space="0" w:color="auto"/>
            </w:tcBorders>
            <w:shd w:val="clear" w:color="auto" w:fill="FFFFFF"/>
            <w:vAlign w:val="center"/>
          </w:tcPr>
          <w:p w:rsidR="00FF19A6" w:rsidRPr="008851AE" w:rsidRDefault="00FF19A6" w:rsidP="006C69E2">
            <w:pPr>
              <w:spacing w:before="0" w:after="0"/>
              <w:jc w:val="both"/>
            </w:pPr>
            <w:r w:rsidRPr="008851AE">
              <w:t>–</w:t>
            </w:r>
          </w:p>
        </w:tc>
        <w:tc>
          <w:tcPr>
            <w:tcW w:w="680" w:type="pct"/>
            <w:tcBorders>
              <w:top w:val="single" w:sz="6" w:space="0" w:color="auto"/>
              <w:left w:val="single" w:sz="6" w:space="0" w:color="auto"/>
              <w:bottom w:val="single" w:sz="6" w:space="0" w:color="auto"/>
              <w:right w:val="single" w:sz="6" w:space="0" w:color="auto"/>
            </w:tcBorders>
            <w:shd w:val="clear" w:color="auto" w:fill="FFFFFF"/>
            <w:vAlign w:val="center"/>
          </w:tcPr>
          <w:p w:rsidR="00FF19A6" w:rsidRPr="008851AE" w:rsidRDefault="00FF19A6" w:rsidP="006C69E2">
            <w:pPr>
              <w:spacing w:before="0" w:after="0"/>
              <w:jc w:val="both"/>
            </w:pPr>
            <w:r w:rsidRPr="008851AE">
              <w:t>–</w:t>
            </w:r>
          </w:p>
        </w:tc>
        <w:tc>
          <w:tcPr>
            <w:tcW w:w="688" w:type="pct"/>
            <w:tcBorders>
              <w:top w:val="single" w:sz="6" w:space="0" w:color="auto"/>
              <w:left w:val="single" w:sz="6" w:space="0" w:color="auto"/>
              <w:bottom w:val="single" w:sz="6" w:space="0" w:color="auto"/>
              <w:right w:val="single" w:sz="6" w:space="0" w:color="auto"/>
            </w:tcBorders>
            <w:shd w:val="clear" w:color="auto" w:fill="FFFFFF"/>
            <w:vAlign w:val="center"/>
          </w:tcPr>
          <w:p w:rsidR="00FF19A6" w:rsidRPr="008851AE" w:rsidRDefault="00FF19A6" w:rsidP="006C69E2">
            <w:pPr>
              <w:spacing w:before="0" w:after="0"/>
              <w:jc w:val="both"/>
            </w:pPr>
            <w:r w:rsidRPr="008851AE">
              <w:t>–</w:t>
            </w:r>
          </w:p>
        </w:tc>
        <w:tc>
          <w:tcPr>
            <w:tcW w:w="781" w:type="pct"/>
            <w:tcBorders>
              <w:top w:val="single" w:sz="6" w:space="0" w:color="auto"/>
              <w:left w:val="single" w:sz="6" w:space="0" w:color="auto"/>
              <w:bottom w:val="single" w:sz="6" w:space="0" w:color="auto"/>
              <w:right w:val="single" w:sz="4" w:space="0" w:color="auto"/>
            </w:tcBorders>
            <w:shd w:val="clear" w:color="auto" w:fill="FFFFFF"/>
            <w:vAlign w:val="center"/>
          </w:tcPr>
          <w:p w:rsidR="00FF19A6" w:rsidRPr="008851AE" w:rsidRDefault="00FF19A6" w:rsidP="006C69E2">
            <w:pPr>
              <w:spacing w:before="0" w:after="0"/>
              <w:jc w:val="both"/>
            </w:pPr>
            <w:r w:rsidRPr="008851AE">
              <w:t>–</w:t>
            </w:r>
          </w:p>
        </w:tc>
      </w:tr>
      <w:tr w:rsidR="00FF19A6" w:rsidRPr="008851AE" w:rsidTr="006C69E2">
        <w:trPr>
          <w:trHeight w:hRule="exact" w:val="282"/>
        </w:trPr>
        <w:tc>
          <w:tcPr>
            <w:tcW w:w="223" w:type="pct"/>
            <w:vMerge w:val="restart"/>
            <w:tcBorders>
              <w:top w:val="single" w:sz="6" w:space="0" w:color="auto"/>
              <w:left w:val="single" w:sz="6" w:space="0" w:color="auto"/>
              <w:right w:val="single" w:sz="6" w:space="0" w:color="auto"/>
            </w:tcBorders>
            <w:shd w:val="clear" w:color="auto" w:fill="FFFFFF"/>
            <w:textDirection w:val="btLr"/>
          </w:tcPr>
          <w:p w:rsidR="00FF19A6" w:rsidRDefault="00FF19A6" w:rsidP="006C69E2">
            <w:pPr>
              <w:spacing w:before="0" w:after="0"/>
              <w:jc w:val="both"/>
            </w:pPr>
            <w:r w:rsidRPr="008851AE">
              <w:t>Влахи</w:t>
            </w:r>
          </w:p>
          <w:p w:rsidR="00FF19A6" w:rsidRDefault="00FF19A6" w:rsidP="006C69E2">
            <w:pPr>
              <w:spacing w:before="0" w:after="0"/>
              <w:jc w:val="both"/>
            </w:pPr>
          </w:p>
          <w:p w:rsidR="00FF19A6" w:rsidRDefault="00FF19A6" w:rsidP="006C69E2">
            <w:pPr>
              <w:spacing w:before="0" w:after="0"/>
              <w:jc w:val="both"/>
            </w:pPr>
          </w:p>
          <w:p w:rsidR="00FF19A6" w:rsidRPr="008851AE" w:rsidRDefault="00FF19A6" w:rsidP="006C69E2">
            <w:pPr>
              <w:spacing w:before="0" w:after="0"/>
              <w:jc w:val="both"/>
            </w:pPr>
          </w:p>
        </w:tc>
        <w:tc>
          <w:tcPr>
            <w:tcW w:w="97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Без образования </w:t>
            </w:r>
          </w:p>
        </w:tc>
        <w:tc>
          <w:tcPr>
            <w:tcW w:w="90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55,6%</w:t>
            </w:r>
          </w:p>
        </w:tc>
        <w:tc>
          <w:tcPr>
            <w:tcW w:w="74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33,3%</w:t>
            </w:r>
          </w:p>
        </w:tc>
        <w:tc>
          <w:tcPr>
            <w:tcW w:w="6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11,1%</w:t>
            </w:r>
          </w:p>
        </w:tc>
        <w:tc>
          <w:tcPr>
            <w:tcW w:w="781"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9</w:t>
            </w:r>
          </w:p>
        </w:tc>
      </w:tr>
      <w:tr w:rsidR="00FF19A6" w:rsidRPr="008851AE" w:rsidTr="006C69E2">
        <w:trPr>
          <w:trHeight w:hRule="exact" w:val="414"/>
        </w:trPr>
        <w:tc>
          <w:tcPr>
            <w:tcW w:w="223"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97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Неоконченная </w:t>
            </w:r>
          </w:p>
          <w:p w:rsidR="00FF19A6" w:rsidRPr="008851AE" w:rsidRDefault="00FF19A6" w:rsidP="006C69E2">
            <w:pPr>
              <w:spacing w:before="0" w:after="0"/>
              <w:jc w:val="both"/>
            </w:pPr>
            <w:r w:rsidRPr="008851AE">
              <w:t xml:space="preserve">начальная школа </w:t>
            </w:r>
          </w:p>
        </w:tc>
        <w:tc>
          <w:tcPr>
            <w:tcW w:w="90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31,3%</w:t>
            </w:r>
          </w:p>
        </w:tc>
        <w:tc>
          <w:tcPr>
            <w:tcW w:w="74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62,5%</w:t>
            </w:r>
          </w:p>
        </w:tc>
        <w:tc>
          <w:tcPr>
            <w:tcW w:w="6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6,3%</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781"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16</w:t>
            </w:r>
          </w:p>
        </w:tc>
      </w:tr>
      <w:tr w:rsidR="00FF19A6" w:rsidRPr="008851AE" w:rsidTr="006C69E2">
        <w:trPr>
          <w:trHeight w:hRule="exact" w:val="279"/>
        </w:trPr>
        <w:tc>
          <w:tcPr>
            <w:tcW w:w="223"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97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Начальная школа </w:t>
            </w:r>
          </w:p>
        </w:tc>
        <w:tc>
          <w:tcPr>
            <w:tcW w:w="90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43,8%</w:t>
            </w:r>
          </w:p>
        </w:tc>
        <w:tc>
          <w:tcPr>
            <w:tcW w:w="74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43,8%</w:t>
            </w:r>
          </w:p>
        </w:tc>
        <w:tc>
          <w:tcPr>
            <w:tcW w:w="6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12,5%</w:t>
            </w:r>
          </w:p>
        </w:tc>
        <w:tc>
          <w:tcPr>
            <w:tcW w:w="781"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16</w:t>
            </w:r>
          </w:p>
        </w:tc>
      </w:tr>
      <w:tr w:rsidR="00FF19A6" w:rsidRPr="008851AE" w:rsidTr="006C69E2">
        <w:trPr>
          <w:trHeight w:hRule="exact" w:val="424"/>
        </w:trPr>
        <w:tc>
          <w:tcPr>
            <w:tcW w:w="223"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97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Трехлетняя</w:t>
            </w:r>
          </w:p>
          <w:p w:rsidR="00FF19A6" w:rsidRPr="008851AE" w:rsidRDefault="00FF19A6" w:rsidP="006C69E2">
            <w:pPr>
              <w:spacing w:before="0" w:after="0"/>
              <w:jc w:val="both"/>
            </w:pPr>
            <w:r w:rsidRPr="008851AE">
              <w:t xml:space="preserve">специальная школа </w:t>
            </w:r>
          </w:p>
        </w:tc>
        <w:tc>
          <w:tcPr>
            <w:tcW w:w="90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74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100,0%</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781"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1</w:t>
            </w:r>
          </w:p>
        </w:tc>
      </w:tr>
      <w:tr w:rsidR="00FF19A6" w:rsidRPr="008851AE" w:rsidTr="006C69E2">
        <w:trPr>
          <w:trHeight w:hRule="exact" w:val="288"/>
        </w:trPr>
        <w:tc>
          <w:tcPr>
            <w:tcW w:w="223"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97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Средняя школа </w:t>
            </w:r>
          </w:p>
        </w:tc>
        <w:tc>
          <w:tcPr>
            <w:tcW w:w="90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60,0%</w:t>
            </w:r>
          </w:p>
        </w:tc>
        <w:tc>
          <w:tcPr>
            <w:tcW w:w="74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40,0%</w:t>
            </w:r>
          </w:p>
        </w:tc>
        <w:tc>
          <w:tcPr>
            <w:tcW w:w="6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781"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5</w:t>
            </w:r>
          </w:p>
        </w:tc>
      </w:tr>
      <w:tr w:rsidR="00FF19A6" w:rsidRPr="008851AE" w:rsidTr="006C69E2">
        <w:trPr>
          <w:trHeight w:hRule="exact" w:val="586"/>
        </w:trPr>
        <w:tc>
          <w:tcPr>
            <w:tcW w:w="223" w:type="pct"/>
            <w:vMerge/>
            <w:tcBorders>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p>
        </w:tc>
        <w:tc>
          <w:tcPr>
            <w:tcW w:w="976"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Техникум, институт </w:t>
            </w:r>
          </w:p>
          <w:p w:rsidR="00FF19A6" w:rsidRPr="008851AE" w:rsidRDefault="00FF19A6" w:rsidP="006C69E2">
            <w:pPr>
              <w:spacing w:before="0" w:after="0"/>
              <w:jc w:val="both"/>
            </w:pPr>
            <w:r w:rsidRPr="008851AE">
              <w:t xml:space="preserve">(университет) или </w:t>
            </w:r>
          </w:p>
          <w:p w:rsidR="00FF19A6" w:rsidRPr="008851AE" w:rsidRDefault="00FF19A6" w:rsidP="006C69E2">
            <w:pPr>
              <w:spacing w:before="0" w:after="0"/>
              <w:jc w:val="both"/>
            </w:pPr>
            <w:r w:rsidRPr="008851AE">
              <w:t xml:space="preserve">академия </w:t>
            </w:r>
          </w:p>
        </w:tc>
        <w:tc>
          <w:tcPr>
            <w:tcW w:w="90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100,0%</w:t>
            </w:r>
          </w:p>
        </w:tc>
        <w:tc>
          <w:tcPr>
            <w:tcW w:w="74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80"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781"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1</w:t>
            </w:r>
          </w:p>
        </w:tc>
      </w:tr>
    </w:tbl>
    <w:p w:rsidR="00FF19A6" w:rsidRPr="008851AE" w:rsidRDefault="00FF19A6" w:rsidP="00FF19A6">
      <w:pPr>
        <w:spacing w:before="120" w:after="0"/>
        <w:ind w:firstLine="567"/>
        <w:jc w:val="both"/>
      </w:pPr>
      <w:r w:rsidRPr="008851AE">
        <w:t>Таблица 22</w:t>
      </w:r>
    </w:p>
    <w:p w:rsidR="00FF19A6" w:rsidRPr="008851AE" w:rsidRDefault="00FF19A6" w:rsidP="00FF19A6">
      <w:pPr>
        <w:spacing w:before="120" w:after="0"/>
        <w:ind w:firstLine="567"/>
        <w:jc w:val="both"/>
      </w:pPr>
      <w:r w:rsidRPr="008851AE">
        <w:t>Профессия и общая дистанция</w:t>
      </w:r>
    </w:p>
    <w:tbl>
      <w:tblPr>
        <w:tblW w:w="5000" w:type="pct"/>
        <w:tblInd w:w="-48" w:type="dxa"/>
        <w:tblCellMar>
          <w:left w:w="40" w:type="dxa"/>
          <w:right w:w="40" w:type="dxa"/>
        </w:tblCellMar>
        <w:tblLook w:val="0000" w:firstRow="0" w:lastRow="0" w:firstColumn="0" w:lastColumn="0" w:noHBand="0" w:noVBand="0"/>
      </w:tblPr>
      <w:tblGrid>
        <w:gridCol w:w="1520"/>
        <w:gridCol w:w="1751"/>
        <w:gridCol w:w="1393"/>
        <w:gridCol w:w="1215"/>
        <w:gridCol w:w="1145"/>
        <w:gridCol w:w="1145"/>
        <w:gridCol w:w="1552"/>
      </w:tblGrid>
      <w:tr w:rsidR="00FF19A6" w:rsidRPr="008851AE" w:rsidTr="006C69E2">
        <w:trPr>
          <w:cantSplit/>
          <w:trHeight w:hRule="exact" w:val="522"/>
        </w:trPr>
        <w:tc>
          <w:tcPr>
            <w:tcW w:w="278" w:type="pct"/>
            <w:tcBorders>
              <w:top w:val="single" w:sz="4" w:space="0" w:color="auto"/>
              <w:left w:val="single" w:sz="6" w:space="0" w:color="auto"/>
              <w:bottom w:val="single" w:sz="4" w:space="0" w:color="auto"/>
              <w:right w:val="single" w:sz="6" w:space="0" w:color="auto"/>
            </w:tcBorders>
            <w:shd w:val="clear" w:color="auto" w:fill="FFFFFF"/>
          </w:tcPr>
          <w:p w:rsidR="00FF19A6" w:rsidRPr="008851AE" w:rsidRDefault="00FF19A6" w:rsidP="006C69E2">
            <w:pPr>
              <w:spacing w:before="0" w:after="0"/>
              <w:jc w:val="both"/>
            </w:pPr>
          </w:p>
        </w:tc>
        <w:tc>
          <w:tcPr>
            <w:tcW w:w="1018" w:type="pct"/>
            <w:tcBorders>
              <w:top w:val="single" w:sz="4"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Профессия</w:t>
            </w:r>
          </w:p>
        </w:tc>
        <w:tc>
          <w:tcPr>
            <w:tcW w:w="833" w:type="pct"/>
            <w:tcBorders>
              <w:top w:val="single" w:sz="4"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Без дистанции и нейтрально</w:t>
            </w:r>
          </w:p>
        </w:tc>
        <w:tc>
          <w:tcPr>
            <w:tcW w:w="741" w:type="pct"/>
            <w:tcBorders>
              <w:top w:val="single" w:sz="4"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Маленькая</w:t>
            </w:r>
          </w:p>
          <w:p w:rsidR="00FF19A6" w:rsidRPr="008851AE" w:rsidRDefault="00FF19A6" w:rsidP="006C69E2">
            <w:pPr>
              <w:spacing w:before="0" w:after="0"/>
              <w:jc w:val="both"/>
            </w:pPr>
            <w:r w:rsidRPr="008851AE">
              <w:t>дистанция</w:t>
            </w:r>
          </w:p>
        </w:tc>
        <w:tc>
          <w:tcPr>
            <w:tcW w:w="648" w:type="pct"/>
            <w:tcBorders>
              <w:top w:val="single" w:sz="4"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Средняя дистанция</w:t>
            </w:r>
          </w:p>
        </w:tc>
        <w:tc>
          <w:tcPr>
            <w:tcW w:w="648" w:type="pct"/>
            <w:tcBorders>
              <w:top w:val="single" w:sz="4"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Большая</w:t>
            </w:r>
          </w:p>
          <w:p w:rsidR="00FF19A6" w:rsidRPr="008851AE" w:rsidRDefault="00FF19A6" w:rsidP="006C69E2">
            <w:pPr>
              <w:spacing w:before="0" w:after="0"/>
              <w:jc w:val="both"/>
            </w:pPr>
            <w:r w:rsidRPr="008851AE">
              <w:t>дистанция</w:t>
            </w:r>
          </w:p>
        </w:tc>
        <w:tc>
          <w:tcPr>
            <w:tcW w:w="833" w:type="pct"/>
            <w:tcBorders>
              <w:top w:val="single" w:sz="4"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Общее число</w:t>
            </w:r>
          </w:p>
          <w:p w:rsidR="00FF19A6" w:rsidRPr="008851AE" w:rsidRDefault="00FF19A6" w:rsidP="006C69E2">
            <w:pPr>
              <w:spacing w:before="0" w:after="0"/>
              <w:jc w:val="both"/>
            </w:pPr>
            <w:r w:rsidRPr="008851AE">
              <w:t>анкетируемых</w:t>
            </w:r>
          </w:p>
        </w:tc>
      </w:tr>
      <w:tr w:rsidR="00FF19A6" w:rsidRPr="008851AE" w:rsidTr="006C69E2">
        <w:trPr>
          <w:trHeight w:hRule="exact" w:val="298"/>
        </w:trPr>
        <w:tc>
          <w:tcPr>
            <w:tcW w:w="278" w:type="pct"/>
            <w:vMerge w:val="restart"/>
            <w:tcBorders>
              <w:top w:val="single" w:sz="4" w:space="0" w:color="auto"/>
              <w:left w:val="single" w:sz="6" w:space="0" w:color="auto"/>
              <w:right w:val="single" w:sz="6" w:space="0" w:color="auto"/>
            </w:tcBorders>
            <w:shd w:val="clear" w:color="auto" w:fill="FFFFFF"/>
            <w:textDirection w:val="btLr"/>
          </w:tcPr>
          <w:p w:rsidR="00FF19A6" w:rsidRDefault="00FF19A6" w:rsidP="006C69E2">
            <w:pPr>
              <w:spacing w:before="0" w:after="0"/>
              <w:jc w:val="both"/>
            </w:pPr>
            <w:r w:rsidRPr="008851AE">
              <w:t>Болгары</w:t>
            </w:r>
          </w:p>
          <w:p w:rsidR="00FF19A6" w:rsidRDefault="00FF19A6" w:rsidP="006C69E2">
            <w:pPr>
              <w:spacing w:before="0" w:after="0"/>
              <w:jc w:val="both"/>
            </w:pPr>
          </w:p>
          <w:p w:rsidR="00FF19A6" w:rsidRDefault="00FF19A6" w:rsidP="006C69E2">
            <w:pPr>
              <w:spacing w:before="0" w:after="0"/>
              <w:jc w:val="both"/>
            </w:pPr>
          </w:p>
          <w:p w:rsidR="00FF19A6" w:rsidRPr="008851AE" w:rsidRDefault="00FF19A6" w:rsidP="006C69E2">
            <w:pPr>
              <w:spacing w:before="0" w:after="0"/>
              <w:jc w:val="both"/>
            </w:pPr>
          </w:p>
          <w:p w:rsidR="00FF19A6" w:rsidRPr="008851AE" w:rsidRDefault="00FF19A6" w:rsidP="006C69E2">
            <w:pPr>
              <w:spacing w:before="0" w:after="0"/>
              <w:jc w:val="both"/>
            </w:pPr>
          </w:p>
        </w:tc>
        <w:tc>
          <w:tcPr>
            <w:tcW w:w="10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С/х рабочий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73,7%</w:t>
            </w:r>
          </w:p>
        </w:tc>
        <w:tc>
          <w:tcPr>
            <w:tcW w:w="74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21,1%</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5,3%</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33"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19</w:t>
            </w:r>
          </w:p>
        </w:tc>
      </w:tr>
      <w:tr w:rsidR="00FF19A6" w:rsidRPr="008851AE" w:rsidTr="006C69E2">
        <w:trPr>
          <w:trHeight w:hRule="exact" w:val="326"/>
        </w:trPr>
        <w:tc>
          <w:tcPr>
            <w:tcW w:w="278"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10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Рабочий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61,1%</w:t>
            </w:r>
          </w:p>
        </w:tc>
        <w:tc>
          <w:tcPr>
            <w:tcW w:w="741"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29,6%</w:t>
            </w:r>
          </w:p>
        </w:tc>
        <w:tc>
          <w:tcPr>
            <w:tcW w:w="648" w:type="pct"/>
            <w:tcBorders>
              <w:top w:val="single" w:sz="6" w:space="0" w:color="auto"/>
              <w:left w:val="single" w:sz="4"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5,6%</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3,7%</w:t>
            </w:r>
          </w:p>
        </w:tc>
        <w:tc>
          <w:tcPr>
            <w:tcW w:w="833" w:type="pct"/>
            <w:tcBorders>
              <w:top w:val="single" w:sz="6" w:space="0" w:color="auto"/>
              <w:left w:val="single" w:sz="6" w:space="0" w:color="auto"/>
              <w:bottom w:val="single" w:sz="6" w:space="0" w:color="auto"/>
              <w:right w:val="single" w:sz="4" w:space="0" w:color="auto"/>
            </w:tcBorders>
            <w:shd w:val="clear" w:color="auto" w:fill="FFFFFF"/>
          </w:tcPr>
          <w:p w:rsidR="00FF19A6" w:rsidRPr="008851AE" w:rsidRDefault="00FF19A6" w:rsidP="006C69E2">
            <w:pPr>
              <w:spacing w:before="0" w:after="0"/>
              <w:jc w:val="both"/>
            </w:pPr>
            <w:r w:rsidRPr="008851AE">
              <w:t>54</w:t>
            </w:r>
          </w:p>
        </w:tc>
      </w:tr>
      <w:tr w:rsidR="00FF19A6" w:rsidRPr="008851AE" w:rsidTr="006C69E2">
        <w:trPr>
          <w:trHeight w:hRule="exact" w:val="326"/>
        </w:trPr>
        <w:tc>
          <w:tcPr>
            <w:tcW w:w="278" w:type="pct"/>
            <w:vMerge/>
            <w:tcBorders>
              <w:left w:val="single" w:sz="6" w:space="0" w:color="auto"/>
              <w:right w:val="single" w:sz="6" w:space="0" w:color="auto"/>
            </w:tcBorders>
            <w:shd w:val="clear" w:color="auto" w:fill="FFFFFF"/>
            <w:textDirection w:val="btLr"/>
          </w:tcPr>
          <w:p w:rsidR="00FF19A6" w:rsidRPr="008851AE" w:rsidRDefault="00FF19A6" w:rsidP="006C69E2">
            <w:pPr>
              <w:spacing w:before="0" w:after="0"/>
              <w:jc w:val="both"/>
            </w:pPr>
          </w:p>
        </w:tc>
        <w:tc>
          <w:tcPr>
            <w:tcW w:w="10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Чиновник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59,1%</w:t>
            </w:r>
          </w:p>
        </w:tc>
        <w:tc>
          <w:tcPr>
            <w:tcW w:w="74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31,8%</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6,8%</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2,3%</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44</w:t>
            </w:r>
          </w:p>
        </w:tc>
      </w:tr>
      <w:tr w:rsidR="00FF19A6" w:rsidRPr="008851AE" w:rsidTr="006C69E2">
        <w:trPr>
          <w:trHeight w:hRule="exact" w:val="288"/>
        </w:trPr>
        <w:tc>
          <w:tcPr>
            <w:tcW w:w="278"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10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Специалист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68,8%</w:t>
            </w:r>
          </w:p>
        </w:tc>
        <w:tc>
          <w:tcPr>
            <w:tcW w:w="74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31,3%</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16</w:t>
            </w:r>
          </w:p>
        </w:tc>
      </w:tr>
      <w:tr w:rsidR="00FF19A6" w:rsidRPr="008851AE" w:rsidTr="006C69E2">
        <w:trPr>
          <w:trHeight w:hRule="exact" w:val="288"/>
        </w:trPr>
        <w:tc>
          <w:tcPr>
            <w:tcW w:w="278"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10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Частник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60,0%</w:t>
            </w:r>
          </w:p>
        </w:tc>
        <w:tc>
          <w:tcPr>
            <w:tcW w:w="74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35,0%</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5,0%</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20</w:t>
            </w:r>
          </w:p>
        </w:tc>
      </w:tr>
      <w:tr w:rsidR="00FF19A6" w:rsidRPr="008851AE" w:rsidTr="006C69E2">
        <w:trPr>
          <w:trHeight w:hRule="exact" w:val="298"/>
        </w:trPr>
        <w:tc>
          <w:tcPr>
            <w:tcW w:w="278"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10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Безработный</w:t>
            </w:r>
            <w:r>
              <w:t xml:space="preserve">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69,2%</w:t>
            </w:r>
          </w:p>
        </w:tc>
        <w:tc>
          <w:tcPr>
            <w:tcW w:w="74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21,2%</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7,7%</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1,9%</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52</w:t>
            </w:r>
          </w:p>
        </w:tc>
      </w:tr>
      <w:tr w:rsidR="00FF19A6" w:rsidRPr="008851AE" w:rsidTr="006C69E2">
        <w:trPr>
          <w:trHeight w:hRule="exact" w:val="315"/>
        </w:trPr>
        <w:tc>
          <w:tcPr>
            <w:tcW w:w="278"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10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Ученик /студент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65,4%</w:t>
            </w:r>
          </w:p>
        </w:tc>
        <w:tc>
          <w:tcPr>
            <w:tcW w:w="74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23,1%</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11,5%</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26</w:t>
            </w:r>
          </w:p>
        </w:tc>
      </w:tr>
      <w:tr w:rsidR="00FF19A6" w:rsidRPr="008851AE" w:rsidTr="006C69E2">
        <w:trPr>
          <w:trHeight w:hRule="exact" w:val="298"/>
        </w:trPr>
        <w:tc>
          <w:tcPr>
            <w:tcW w:w="278"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10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Домашняя хозяйка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55,6%</w:t>
            </w:r>
          </w:p>
        </w:tc>
        <w:tc>
          <w:tcPr>
            <w:tcW w:w="74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22,2%</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11,1%</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11,1%</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9</w:t>
            </w:r>
          </w:p>
        </w:tc>
      </w:tr>
      <w:tr w:rsidR="00FF19A6" w:rsidRPr="008851AE" w:rsidTr="006C69E2">
        <w:trPr>
          <w:trHeight w:hRule="exact" w:val="288"/>
        </w:trPr>
        <w:tc>
          <w:tcPr>
            <w:tcW w:w="278" w:type="pct"/>
            <w:vMerge/>
            <w:tcBorders>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p>
        </w:tc>
        <w:tc>
          <w:tcPr>
            <w:tcW w:w="10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Пенсионер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61,7%</w:t>
            </w:r>
          </w:p>
        </w:tc>
        <w:tc>
          <w:tcPr>
            <w:tcW w:w="74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28,3%</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8,0%</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0,9%</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106</w:t>
            </w:r>
          </w:p>
        </w:tc>
      </w:tr>
      <w:tr w:rsidR="00FF19A6" w:rsidRPr="008851AE" w:rsidTr="006C69E2">
        <w:trPr>
          <w:trHeight w:hRule="exact" w:val="288"/>
        </w:trPr>
        <w:tc>
          <w:tcPr>
            <w:tcW w:w="278" w:type="pct"/>
            <w:vMerge w:val="restart"/>
            <w:tcBorders>
              <w:top w:val="single" w:sz="6" w:space="0" w:color="auto"/>
              <w:left w:val="single" w:sz="6" w:space="0" w:color="auto"/>
              <w:right w:val="single" w:sz="6" w:space="0" w:color="auto"/>
            </w:tcBorders>
            <w:shd w:val="clear" w:color="auto" w:fill="FFFFFF"/>
            <w:textDirection w:val="btLr"/>
          </w:tcPr>
          <w:p w:rsidR="00FF19A6" w:rsidRDefault="00FF19A6" w:rsidP="006C69E2">
            <w:pPr>
              <w:spacing w:before="0" w:after="0"/>
              <w:jc w:val="both"/>
            </w:pPr>
            <w:r w:rsidRPr="008851AE">
              <w:t>Турки</w:t>
            </w:r>
          </w:p>
          <w:p w:rsidR="00FF19A6" w:rsidRDefault="00FF19A6" w:rsidP="006C69E2">
            <w:pPr>
              <w:spacing w:before="0" w:after="0"/>
              <w:jc w:val="both"/>
            </w:pPr>
          </w:p>
          <w:p w:rsidR="00FF19A6" w:rsidRDefault="00FF19A6" w:rsidP="006C69E2">
            <w:pPr>
              <w:spacing w:before="0" w:after="0"/>
              <w:jc w:val="both"/>
            </w:pPr>
          </w:p>
          <w:p w:rsidR="00FF19A6" w:rsidRDefault="00FF19A6" w:rsidP="006C69E2">
            <w:pPr>
              <w:spacing w:before="0" w:after="0"/>
              <w:jc w:val="both"/>
            </w:pPr>
          </w:p>
          <w:p w:rsidR="00FF19A6" w:rsidRPr="008851AE" w:rsidRDefault="00FF19A6" w:rsidP="006C69E2">
            <w:pPr>
              <w:spacing w:before="0" w:after="0"/>
              <w:jc w:val="both"/>
            </w:pPr>
          </w:p>
          <w:p w:rsidR="00FF19A6" w:rsidRPr="008851AE" w:rsidRDefault="00FF19A6" w:rsidP="006C69E2">
            <w:pPr>
              <w:spacing w:before="0" w:after="0"/>
              <w:jc w:val="both"/>
            </w:pPr>
          </w:p>
        </w:tc>
        <w:tc>
          <w:tcPr>
            <w:tcW w:w="10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С/х рабочий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50,0%</w:t>
            </w:r>
          </w:p>
        </w:tc>
        <w:tc>
          <w:tcPr>
            <w:tcW w:w="74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50,0%</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w:t>
            </w:r>
          </w:p>
        </w:tc>
      </w:tr>
      <w:tr w:rsidR="00FF19A6" w:rsidRPr="008851AE" w:rsidTr="006C69E2">
        <w:trPr>
          <w:trHeight w:hRule="exact" w:val="298"/>
        </w:trPr>
        <w:tc>
          <w:tcPr>
            <w:tcW w:w="278"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10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Рабочий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31,0%</w:t>
            </w:r>
          </w:p>
        </w:tc>
        <w:tc>
          <w:tcPr>
            <w:tcW w:w="74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69,0%</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29</w:t>
            </w:r>
          </w:p>
        </w:tc>
      </w:tr>
      <w:tr w:rsidR="00FF19A6" w:rsidRPr="008851AE" w:rsidTr="006C69E2">
        <w:trPr>
          <w:trHeight w:hRule="exact" w:val="298"/>
        </w:trPr>
        <w:tc>
          <w:tcPr>
            <w:tcW w:w="278"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10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Чиновник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28,6%</w:t>
            </w:r>
          </w:p>
        </w:tc>
        <w:tc>
          <w:tcPr>
            <w:tcW w:w="74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57,1%</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14,3%</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w:t>
            </w:r>
          </w:p>
        </w:tc>
      </w:tr>
      <w:tr w:rsidR="00FF19A6" w:rsidRPr="008851AE" w:rsidTr="006C69E2">
        <w:trPr>
          <w:trHeight w:hRule="exact" w:val="288"/>
        </w:trPr>
        <w:tc>
          <w:tcPr>
            <w:tcW w:w="278"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10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Специалист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74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100,0%</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w:t>
            </w:r>
          </w:p>
        </w:tc>
      </w:tr>
      <w:tr w:rsidR="00FF19A6" w:rsidRPr="008851AE" w:rsidTr="006C69E2">
        <w:trPr>
          <w:trHeight w:hRule="exact" w:val="298"/>
        </w:trPr>
        <w:tc>
          <w:tcPr>
            <w:tcW w:w="278"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10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Частник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50,0%</w:t>
            </w:r>
          </w:p>
        </w:tc>
        <w:tc>
          <w:tcPr>
            <w:tcW w:w="74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33,3%</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16,7%</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w:t>
            </w:r>
          </w:p>
        </w:tc>
      </w:tr>
      <w:tr w:rsidR="00FF19A6" w:rsidRPr="008851AE" w:rsidTr="006C69E2">
        <w:trPr>
          <w:trHeight w:hRule="exact" w:val="288"/>
        </w:trPr>
        <w:tc>
          <w:tcPr>
            <w:tcW w:w="278"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10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Безработный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36,4%</w:t>
            </w:r>
          </w:p>
        </w:tc>
        <w:tc>
          <w:tcPr>
            <w:tcW w:w="74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54,5%</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9,1%</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22</w:t>
            </w:r>
          </w:p>
        </w:tc>
      </w:tr>
      <w:tr w:rsidR="00FF19A6" w:rsidRPr="008851AE" w:rsidTr="006C69E2">
        <w:trPr>
          <w:trHeight w:hRule="exact" w:val="352"/>
        </w:trPr>
        <w:tc>
          <w:tcPr>
            <w:tcW w:w="278"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10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Ученик /студент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44,4%</w:t>
            </w:r>
          </w:p>
        </w:tc>
        <w:tc>
          <w:tcPr>
            <w:tcW w:w="74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22,2%</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22,2%</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11,1%</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9</w:t>
            </w:r>
          </w:p>
        </w:tc>
      </w:tr>
      <w:tr w:rsidR="00FF19A6" w:rsidRPr="008851AE" w:rsidTr="006C69E2">
        <w:trPr>
          <w:trHeight w:hRule="exact" w:val="298"/>
        </w:trPr>
        <w:tc>
          <w:tcPr>
            <w:tcW w:w="278"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10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Домашняя хозяйка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74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100,0%</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w:t>
            </w:r>
          </w:p>
        </w:tc>
      </w:tr>
      <w:tr w:rsidR="00FF19A6" w:rsidRPr="008851AE" w:rsidTr="006C69E2">
        <w:trPr>
          <w:trHeight w:hRule="exact" w:val="288"/>
        </w:trPr>
        <w:tc>
          <w:tcPr>
            <w:tcW w:w="278" w:type="pct"/>
            <w:vMerge/>
            <w:tcBorders>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p>
        </w:tc>
        <w:tc>
          <w:tcPr>
            <w:tcW w:w="10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Пенсионер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37,5%</w:t>
            </w:r>
          </w:p>
        </w:tc>
        <w:tc>
          <w:tcPr>
            <w:tcW w:w="74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57,0%</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2,6%</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3,1%</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32</w:t>
            </w:r>
          </w:p>
        </w:tc>
      </w:tr>
      <w:tr w:rsidR="00FF19A6" w:rsidRPr="008851AE" w:rsidTr="006C69E2">
        <w:trPr>
          <w:trHeight w:hRule="exact" w:val="298"/>
        </w:trPr>
        <w:tc>
          <w:tcPr>
            <w:tcW w:w="278" w:type="pct"/>
            <w:vMerge w:val="restart"/>
            <w:tcBorders>
              <w:top w:val="single" w:sz="6" w:space="0" w:color="auto"/>
              <w:left w:val="single" w:sz="6" w:space="0" w:color="auto"/>
              <w:right w:val="single" w:sz="6" w:space="0" w:color="auto"/>
            </w:tcBorders>
            <w:shd w:val="clear" w:color="auto" w:fill="FFFFFF"/>
            <w:textDirection w:val="btLr"/>
          </w:tcPr>
          <w:p w:rsidR="00FF19A6" w:rsidRDefault="00FF19A6" w:rsidP="006C69E2">
            <w:pPr>
              <w:spacing w:before="0" w:after="0"/>
              <w:jc w:val="both"/>
            </w:pPr>
            <w:r w:rsidRPr="008851AE">
              <w:t>Цыгане</w:t>
            </w:r>
          </w:p>
          <w:p w:rsidR="00FF19A6" w:rsidRDefault="00FF19A6" w:rsidP="006C69E2">
            <w:pPr>
              <w:spacing w:before="0" w:after="0"/>
              <w:jc w:val="both"/>
            </w:pPr>
          </w:p>
          <w:p w:rsidR="00FF19A6" w:rsidRDefault="00FF19A6" w:rsidP="006C69E2">
            <w:pPr>
              <w:spacing w:before="0" w:after="0"/>
              <w:jc w:val="both"/>
            </w:pPr>
          </w:p>
          <w:p w:rsidR="00FF19A6" w:rsidRPr="008851AE" w:rsidRDefault="00FF19A6" w:rsidP="006C69E2">
            <w:pPr>
              <w:spacing w:before="0" w:after="0"/>
              <w:jc w:val="both"/>
            </w:pPr>
          </w:p>
          <w:p w:rsidR="00FF19A6" w:rsidRPr="008851AE" w:rsidRDefault="00FF19A6" w:rsidP="006C69E2">
            <w:pPr>
              <w:spacing w:before="0" w:after="0"/>
              <w:jc w:val="both"/>
            </w:pPr>
          </w:p>
        </w:tc>
        <w:tc>
          <w:tcPr>
            <w:tcW w:w="10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С/х рабочий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33,3%</w:t>
            </w:r>
          </w:p>
        </w:tc>
        <w:tc>
          <w:tcPr>
            <w:tcW w:w="74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66,7%</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w:t>
            </w:r>
          </w:p>
        </w:tc>
      </w:tr>
      <w:tr w:rsidR="00FF19A6" w:rsidRPr="008851AE" w:rsidTr="006C69E2">
        <w:trPr>
          <w:trHeight w:hRule="exact" w:val="288"/>
        </w:trPr>
        <w:tc>
          <w:tcPr>
            <w:tcW w:w="278"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10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Рабочий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26,3%</w:t>
            </w:r>
          </w:p>
        </w:tc>
        <w:tc>
          <w:tcPr>
            <w:tcW w:w="74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68,4%</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5,3%</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19</w:t>
            </w:r>
          </w:p>
        </w:tc>
      </w:tr>
      <w:tr w:rsidR="00FF19A6" w:rsidRPr="008851AE" w:rsidTr="006C69E2">
        <w:trPr>
          <w:trHeight w:hRule="exact" w:val="298"/>
        </w:trPr>
        <w:tc>
          <w:tcPr>
            <w:tcW w:w="278"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10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Специалист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74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100,0%</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w:t>
            </w:r>
          </w:p>
        </w:tc>
      </w:tr>
      <w:tr w:rsidR="00FF19A6" w:rsidRPr="008851AE" w:rsidTr="006C69E2">
        <w:trPr>
          <w:trHeight w:hRule="exact" w:val="293"/>
        </w:trPr>
        <w:tc>
          <w:tcPr>
            <w:tcW w:w="278"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10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Наемный рабочий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25,0%</w:t>
            </w:r>
          </w:p>
        </w:tc>
        <w:tc>
          <w:tcPr>
            <w:tcW w:w="74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75,0%</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8</w:t>
            </w:r>
          </w:p>
        </w:tc>
      </w:tr>
      <w:tr w:rsidR="00FF19A6" w:rsidRPr="008851AE" w:rsidTr="006C69E2">
        <w:trPr>
          <w:trHeight w:hRule="exact" w:val="288"/>
        </w:trPr>
        <w:tc>
          <w:tcPr>
            <w:tcW w:w="278"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10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Безработный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41,2%</w:t>
            </w:r>
          </w:p>
        </w:tc>
        <w:tc>
          <w:tcPr>
            <w:tcW w:w="74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58,8%</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34</w:t>
            </w:r>
          </w:p>
        </w:tc>
      </w:tr>
      <w:tr w:rsidR="00FF19A6" w:rsidRPr="008851AE" w:rsidTr="006C69E2">
        <w:trPr>
          <w:trHeight w:hRule="exact" w:val="288"/>
        </w:trPr>
        <w:tc>
          <w:tcPr>
            <w:tcW w:w="278"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10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Домашняя хозяйка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100,0%</w:t>
            </w:r>
          </w:p>
        </w:tc>
        <w:tc>
          <w:tcPr>
            <w:tcW w:w="74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w:t>
            </w:r>
          </w:p>
        </w:tc>
      </w:tr>
      <w:tr w:rsidR="00FF19A6" w:rsidRPr="008851AE" w:rsidTr="006C69E2">
        <w:trPr>
          <w:trHeight w:hRule="exact" w:val="298"/>
        </w:trPr>
        <w:tc>
          <w:tcPr>
            <w:tcW w:w="278" w:type="pct"/>
            <w:vMerge/>
            <w:tcBorders>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p>
        </w:tc>
        <w:tc>
          <w:tcPr>
            <w:tcW w:w="10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Пенсионер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37,5%</w:t>
            </w:r>
          </w:p>
        </w:tc>
        <w:tc>
          <w:tcPr>
            <w:tcW w:w="74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62,5%</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16</w:t>
            </w:r>
          </w:p>
        </w:tc>
      </w:tr>
      <w:tr w:rsidR="00FF19A6" w:rsidRPr="008851AE" w:rsidTr="006C69E2">
        <w:trPr>
          <w:trHeight w:hRule="exact" w:val="298"/>
        </w:trPr>
        <w:tc>
          <w:tcPr>
            <w:tcW w:w="278" w:type="pct"/>
            <w:vMerge w:val="restart"/>
            <w:tcBorders>
              <w:top w:val="single" w:sz="6" w:space="0" w:color="auto"/>
              <w:left w:val="single" w:sz="6" w:space="0" w:color="auto"/>
              <w:right w:val="single" w:sz="6" w:space="0" w:color="auto"/>
            </w:tcBorders>
            <w:shd w:val="clear" w:color="auto" w:fill="FFFFFF"/>
            <w:textDirection w:val="btLr"/>
          </w:tcPr>
          <w:p w:rsidR="00FF19A6" w:rsidRDefault="00FF19A6" w:rsidP="006C69E2">
            <w:pPr>
              <w:spacing w:before="0" w:after="0"/>
              <w:jc w:val="both"/>
            </w:pPr>
            <w:r w:rsidRPr="008851AE">
              <w:t xml:space="preserve">Влахи </w:t>
            </w:r>
          </w:p>
          <w:p w:rsidR="00FF19A6" w:rsidRDefault="00FF19A6" w:rsidP="006C69E2">
            <w:pPr>
              <w:spacing w:before="0" w:after="0"/>
              <w:jc w:val="both"/>
            </w:pPr>
          </w:p>
          <w:p w:rsidR="00FF19A6" w:rsidRDefault="00FF19A6" w:rsidP="006C69E2">
            <w:pPr>
              <w:spacing w:before="0" w:after="0"/>
              <w:jc w:val="both"/>
            </w:pPr>
          </w:p>
          <w:p w:rsidR="00FF19A6" w:rsidRDefault="00FF19A6" w:rsidP="006C69E2">
            <w:pPr>
              <w:spacing w:before="0" w:after="0"/>
              <w:jc w:val="both"/>
            </w:pPr>
          </w:p>
          <w:p w:rsidR="00FF19A6" w:rsidRPr="008851AE" w:rsidRDefault="00FF19A6" w:rsidP="006C69E2">
            <w:pPr>
              <w:spacing w:before="0" w:after="0"/>
              <w:jc w:val="both"/>
            </w:pPr>
          </w:p>
        </w:tc>
        <w:tc>
          <w:tcPr>
            <w:tcW w:w="10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С/х рабочий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100,0%</w:t>
            </w:r>
          </w:p>
        </w:tc>
        <w:tc>
          <w:tcPr>
            <w:tcW w:w="74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w:t>
            </w:r>
          </w:p>
        </w:tc>
      </w:tr>
      <w:tr w:rsidR="00FF19A6" w:rsidRPr="008851AE" w:rsidTr="006C69E2">
        <w:trPr>
          <w:trHeight w:hRule="exact" w:val="288"/>
        </w:trPr>
        <w:tc>
          <w:tcPr>
            <w:tcW w:w="278"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10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Рабочий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74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100,0%</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w:t>
            </w:r>
          </w:p>
        </w:tc>
      </w:tr>
      <w:tr w:rsidR="00FF19A6" w:rsidRPr="008851AE" w:rsidTr="006C69E2">
        <w:trPr>
          <w:trHeight w:hRule="exact" w:val="298"/>
        </w:trPr>
        <w:tc>
          <w:tcPr>
            <w:tcW w:w="278"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10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Чиновник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100,0%</w:t>
            </w:r>
          </w:p>
        </w:tc>
        <w:tc>
          <w:tcPr>
            <w:tcW w:w="74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w:t>
            </w:r>
          </w:p>
        </w:tc>
      </w:tr>
      <w:tr w:rsidR="00FF19A6" w:rsidRPr="008851AE" w:rsidTr="006C69E2">
        <w:trPr>
          <w:trHeight w:hRule="exact" w:val="288"/>
        </w:trPr>
        <w:tc>
          <w:tcPr>
            <w:tcW w:w="278"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10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Частник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100,0%</w:t>
            </w:r>
          </w:p>
        </w:tc>
        <w:tc>
          <w:tcPr>
            <w:tcW w:w="74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w:t>
            </w:r>
          </w:p>
        </w:tc>
      </w:tr>
      <w:tr w:rsidR="00FF19A6" w:rsidRPr="008851AE" w:rsidTr="006C69E2">
        <w:trPr>
          <w:trHeight w:hRule="exact" w:val="354"/>
        </w:trPr>
        <w:tc>
          <w:tcPr>
            <w:tcW w:w="278"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10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Наемный рабочий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100,0%</w:t>
            </w:r>
          </w:p>
        </w:tc>
        <w:tc>
          <w:tcPr>
            <w:tcW w:w="74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p w:rsidR="00FF19A6" w:rsidRPr="008851AE" w:rsidRDefault="00FF19A6" w:rsidP="006C69E2">
            <w:pPr>
              <w:spacing w:before="0" w:after="0"/>
              <w:jc w:val="both"/>
            </w:pP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w:t>
            </w:r>
          </w:p>
        </w:tc>
      </w:tr>
      <w:tr w:rsidR="00FF19A6" w:rsidRPr="008851AE" w:rsidTr="006C69E2">
        <w:trPr>
          <w:trHeight w:hRule="exact" w:val="298"/>
        </w:trPr>
        <w:tc>
          <w:tcPr>
            <w:tcW w:w="278"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10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Безработный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47,1%</w:t>
            </w:r>
          </w:p>
        </w:tc>
        <w:tc>
          <w:tcPr>
            <w:tcW w:w="74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35,3%</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17,6%</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17</w:t>
            </w:r>
          </w:p>
        </w:tc>
      </w:tr>
      <w:tr w:rsidR="00FF19A6" w:rsidRPr="008851AE" w:rsidTr="006C69E2">
        <w:trPr>
          <w:trHeight w:hRule="exact" w:val="288"/>
        </w:trPr>
        <w:tc>
          <w:tcPr>
            <w:tcW w:w="278" w:type="pct"/>
            <w:vMerge/>
            <w:tcBorders>
              <w:left w:val="single" w:sz="6" w:space="0" w:color="auto"/>
              <w:right w:val="single" w:sz="6" w:space="0" w:color="auto"/>
            </w:tcBorders>
            <w:shd w:val="clear" w:color="auto" w:fill="FFFFFF"/>
          </w:tcPr>
          <w:p w:rsidR="00FF19A6" w:rsidRPr="008851AE" w:rsidRDefault="00FF19A6" w:rsidP="006C69E2">
            <w:pPr>
              <w:spacing w:before="0" w:after="0"/>
              <w:jc w:val="both"/>
            </w:pPr>
          </w:p>
        </w:tc>
        <w:tc>
          <w:tcPr>
            <w:tcW w:w="10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Домашняя хозяйка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50,0%</w:t>
            </w:r>
          </w:p>
        </w:tc>
        <w:tc>
          <w:tcPr>
            <w:tcW w:w="74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50,6%</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2</w:t>
            </w:r>
          </w:p>
        </w:tc>
      </w:tr>
      <w:tr w:rsidR="00FF19A6" w:rsidRPr="008851AE" w:rsidTr="006C69E2">
        <w:trPr>
          <w:trHeight w:hRule="exact" w:val="326"/>
        </w:trPr>
        <w:tc>
          <w:tcPr>
            <w:tcW w:w="278" w:type="pct"/>
            <w:vMerge/>
            <w:tcBorders>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p>
        </w:tc>
        <w:tc>
          <w:tcPr>
            <w:tcW w:w="101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 xml:space="preserve">Пенсионер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35,3%</w:t>
            </w:r>
          </w:p>
        </w:tc>
        <w:tc>
          <w:tcPr>
            <w:tcW w:w="741"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58,8%</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5,9%</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F19A6" w:rsidRPr="008851AE" w:rsidRDefault="00FF19A6" w:rsidP="006C69E2">
            <w:pPr>
              <w:spacing w:before="0" w:after="0"/>
              <w:jc w:val="both"/>
            </w:pPr>
            <w:r w:rsidRPr="008851AE">
              <w:t>17</w:t>
            </w:r>
          </w:p>
        </w:tc>
      </w:tr>
    </w:tbl>
    <w:p w:rsidR="00FF19A6" w:rsidRPr="008851AE" w:rsidRDefault="00FF19A6" w:rsidP="00FF19A6">
      <w:pPr>
        <w:spacing w:before="120" w:after="0"/>
        <w:ind w:firstLine="567"/>
        <w:jc w:val="both"/>
      </w:pPr>
      <w:r w:rsidRPr="008851AE">
        <w:t>Таблица 23</w:t>
      </w:r>
    </w:p>
    <w:p w:rsidR="00FF19A6" w:rsidRPr="008851AE" w:rsidRDefault="00FF19A6" w:rsidP="00FF19A6">
      <w:pPr>
        <w:spacing w:before="120" w:after="0"/>
        <w:ind w:firstLine="567"/>
        <w:jc w:val="both"/>
      </w:pPr>
      <w:r w:rsidRPr="008851AE">
        <w:t>Место жительства и общая дистанция</w:t>
      </w:r>
    </w:p>
    <w:tbl>
      <w:tblPr>
        <w:tblW w:w="5000"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68"/>
        <w:gridCol w:w="1477"/>
        <w:gridCol w:w="1667"/>
        <w:gridCol w:w="1477"/>
        <w:gridCol w:w="1288"/>
        <w:gridCol w:w="1288"/>
        <w:gridCol w:w="1856"/>
      </w:tblGrid>
      <w:tr w:rsidR="00FF19A6" w:rsidRPr="008851AE" w:rsidTr="006C69E2">
        <w:trPr>
          <w:trHeight w:hRule="exact" w:val="449"/>
        </w:trPr>
        <w:tc>
          <w:tcPr>
            <w:tcW w:w="227" w:type="pct"/>
            <w:shd w:val="clear" w:color="auto" w:fill="FFFFFF"/>
          </w:tcPr>
          <w:p w:rsidR="00FF19A6" w:rsidRPr="008851AE" w:rsidRDefault="00FF19A6" w:rsidP="006C69E2">
            <w:pPr>
              <w:spacing w:before="0" w:after="0"/>
              <w:jc w:val="both"/>
            </w:pPr>
          </w:p>
        </w:tc>
        <w:tc>
          <w:tcPr>
            <w:tcW w:w="779" w:type="pct"/>
            <w:shd w:val="clear" w:color="auto" w:fill="FFFFFF"/>
          </w:tcPr>
          <w:p w:rsidR="00FF19A6" w:rsidRPr="008851AE" w:rsidRDefault="00FF19A6" w:rsidP="006C69E2">
            <w:pPr>
              <w:spacing w:before="0" w:after="0"/>
              <w:jc w:val="both"/>
            </w:pPr>
            <w:r w:rsidRPr="008851AE">
              <w:t>Место</w:t>
            </w:r>
          </w:p>
          <w:p w:rsidR="00FF19A6" w:rsidRPr="008851AE" w:rsidRDefault="00FF19A6" w:rsidP="006C69E2">
            <w:pPr>
              <w:spacing w:before="0" w:after="0"/>
              <w:jc w:val="both"/>
            </w:pPr>
            <w:r w:rsidRPr="008851AE">
              <w:t>жительства</w:t>
            </w:r>
          </w:p>
        </w:tc>
        <w:tc>
          <w:tcPr>
            <w:tcW w:w="877" w:type="pct"/>
            <w:shd w:val="clear" w:color="auto" w:fill="FFFFFF"/>
          </w:tcPr>
          <w:p w:rsidR="00FF19A6" w:rsidRPr="008851AE" w:rsidRDefault="00FF19A6" w:rsidP="006C69E2">
            <w:pPr>
              <w:spacing w:before="0" w:after="0"/>
              <w:jc w:val="both"/>
            </w:pPr>
            <w:r w:rsidRPr="008851AE">
              <w:t>Без дистанции и нейтрально</w:t>
            </w:r>
          </w:p>
        </w:tc>
        <w:tc>
          <w:tcPr>
            <w:tcW w:w="779" w:type="pct"/>
            <w:shd w:val="clear" w:color="auto" w:fill="FFFFFF"/>
          </w:tcPr>
          <w:p w:rsidR="00FF19A6" w:rsidRPr="008851AE" w:rsidRDefault="00FF19A6" w:rsidP="006C69E2">
            <w:pPr>
              <w:spacing w:before="0" w:after="0"/>
              <w:jc w:val="both"/>
            </w:pPr>
            <w:r w:rsidRPr="008851AE">
              <w:t>Маленькая</w:t>
            </w:r>
          </w:p>
          <w:p w:rsidR="00FF19A6" w:rsidRPr="008851AE" w:rsidRDefault="00FF19A6" w:rsidP="006C69E2">
            <w:pPr>
              <w:spacing w:before="0" w:after="0"/>
              <w:jc w:val="both"/>
            </w:pPr>
            <w:r w:rsidRPr="008851AE">
              <w:t>дистанция</w:t>
            </w:r>
          </w:p>
        </w:tc>
        <w:tc>
          <w:tcPr>
            <w:tcW w:w="682" w:type="pct"/>
            <w:shd w:val="clear" w:color="auto" w:fill="FFFFFF"/>
          </w:tcPr>
          <w:p w:rsidR="00FF19A6" w:rsidRPr="008851AE" w:rsidRDefault="00FF19A6" w:rsidP="006C69E2">
            <w:pPr>
              <w:spacing w:before="0" w:after="0"/>
              <w:jc w:val="both"/>
            </w:pPr>
            <w:r w:rsidRPr="008851AE">
              <w:t>Средняя</w:t>
            </w:r>
          </w:p>
          <w:p w:rsidR="00FF19A6" w:rsidRPr="008851AE" w:rsidRDefault="00FF19A6" w:rsidP="006C69E2">
            <w:pPr>
              <w:spacing w:before="0" w:after="0"/>
              <w:jc w:val="both"/>
            </w:pPr>
            <w:r w:rsidRPr="008851AE">
              <w:t>дистанция</w:t>
            </w:r>
          </w:p>
        </w:tc>
        <w:tc>
          <w:tcPr>
            <w:tcW w:w="682" w:type="pct"/>
            <w:shd w:val="clear" w:color="auto" w:fill="FFFFFF"/>
          </w:tcPr>
          <w:p w:rsidR="00FF19A6" w:rsidRPr="008851AE" w:rsidRDefault="00FF19A6" w:rsidP="006C69E2">
            <w:pPr>
              <w:spacing w:before="0" w:after="0"/>
              <w:jc w:val="both"/>
            </w:pPr>
            <w:r w:rsidRPr="008851AE">
              <w:t>Большая</w:t>
            </w:r>
          </w:p>
          <w:p w:rsidR="00FF19A6" w:rsidRPr="008851AE" w:rsidRDefault="00FF19A6" w:rsidP="006C69E2">
            <w:pPr>
              <w:spacing w:before="0" w:after="0"/>
              <w:jc w:val="both"/>
            </w:pPr>
            <w:r w:rsidRPr="008851AE">
              <w:t>дистанция</w:t>
            </w:r>
          </w:p>
        </w:tc>
        <w:tc>
          <w:tcPr>
            <w:tcW w:w="974" w:type="pct"/>
            <w:shd w:val="clear" w:color="auto" w:fill="FFFFFF"/>
          </w:tcPr>
          <w:p w:rsidR="00FF19A6" w:rsidRPr="008851AE" w:rsidRDefault="00FF19A6" w:rsidP="006C69E2">
            <w:pPr>
              <w:spacing w:before="0" w:after="0"/>
              <w:jc w:val="both"/>
            </w:pPr>
            <w:r w:rsidRPr="008851AE">
              <w:t>Общее число</w:t>
            </w:r>
          </w:p>
          <w:p w:rsidR="00FF19A6" w:rsidRPr="008851AE" w:rsidRDefault="00FF19A6" w:rsidP="006C69E2">
            <w:pPr>
              <w:spacing w:before="0" w:after="0"/>
              <w:jc w:val="both"/>
            </w:pPr>
            <w:r w:rsidRPr="008851AE">
              <w:t>анкетируемых</w:t>
            </w:r>
          </w:p>
        </w:tc>
      </w:tr>
      <w:tr w:rsidR="00FF19A6" w:rsidRPr="008851AE" w:rsidTr="006C69E2">
        <w:trPr>
          <w:trHeight w:hRule="exact" w:val="288"/>
        </w:trPr>
        <w:tc>
          <w:tcPr>
            <w:tcW w:w="227" w:type="pct"/>
            <w:vMerge w:val="restart"/>
            <w:shd w:val="clear" w:color="auto" w:fill="FFFFFF"/>
            <w:textDirection w:val="btLr"/>
          </w:tcPr>
          <w:p w:rsidR="00FF19A6" w:rsidRDefault="00FF19A6" w:rsidP="006C69E2">
            <w:pPr>
              <w:spacing w:before="0" w:after="0"/>
              <w:jc w:val="both"/>
            </w:pPr>
            <w:r w:rsidRPr="008851AE">
              <w:t>Болгары</w:t>
            </w:r>
          </w:p>
          <w:p w:rsidR="00FF19A6" w:rsidRPr="008851AE" w:rsidRDefault="00FF19A6" w:rsidP="006C69E2">
            <w:pPr>
              <w:spacing w:before="0" w:after="0"/>
              <w:jc w:val="both"/>
            </w:pPr>
          </w:p>
          <w:p w:rsidR="00FF19A6" w:rsidRPr="008851AE" w:rsidRDefault="00FF19A6" w:rsidP="006C69E2">
            <w:pPr>
              <w:spacing w:before="0" w:after="0"/>
              <w:jc w:val="both"/>
            </w:pPr>
          </w:p>
        </w:tc>
        <w:tc>
          <w:tcPr>
            <w:tcW w:w="779" w:type="pct"/>
            <w:shd w:val="clear" w:color="auto" w:fill="FFFFFF"/>
          </w:tcPr>
          <w:p w:rsidR="00FF19A6" w:rsidRPr="008851AE" w:rsidRDefault="00FF19A6" w:rsidP="006C69E2">
            <w:pPr>
              <w:spacing w:before="0" w:after="0"/>
              <w:jc w:val="both"/>
            </w:pPr>
            <w:r w:rsidRPr="008851AE">
              <w:t xml:space="preserve">Село </w:t>
            </w:r>
          </w:p>
        </w:tc>
        <w:tc>
          <w:tcPr>
            <w:tcW w:w="877" w:type="pct"/>
            <w:shd w:val="clear" w:color="auto" w:fill="FFFFFF"/>
          </w:tcPr>
          <w:p w:rsidR="00FF19A6" w:rsidRPr="008851AE" w:rsidRDefault="00FF19A6" w:rsidP="006C69E2">
            <w:pPr>
              <w:spacing w:before="0" w:after="0"/>
              <w:jc w:val="both"/>
            </w:pPr>
            <w:r w:rsidRPr="008851AE">
              <w:t>74,0%</w:t>
            </w:r>
          </w:p>
        </w:tc>
        <w:tc>
          <w:tcPr>
            <w:tcW w:w="779" w:type="pct"/>
            <w:shd w:val="clear" w:color="auto" w:fill="FFFFFF"/>
          </w:tcPr>
          <w:p w:rsidR="00FF19A6" w:rsidRPr="008851AE" w:rsidRDefault="00FF19A6" w:rsidP="006C69E2">
            <w:pPr>
              <w:spacing w:before="0" w:after="0"/>
              <w:jc w:val="both"/>
            </w:pPr>
            <w:r w:rsidRPr="008851AE">
              <w:t>23,3%</w:t>
            </w:r>
          </w:p>
        </w:tc>
        <w:tc>
          <w:tcPr>
            <w:tcW w:w="682" w:type="pct"/>
            <w:shd w:val="clear" w:color="auto" w:fill="FFFFFF"/>
          </w:tcPr>
          <w:p w:rsidR="00FF19A6" w:rsidRPr="008851AE" w:rsidRDefault="00FF19A6" w:rsidP="006C69E2">
            <w:pPr>
              <w:spacing w:before="0" w:after="0"/>
              <w:jc w:val="both"/>
            </w:pPr>
            <w:r w:rsidRPr="008851AE">
              <w:t>2,7%</w:t>
            </w:r>
          </w:p>
        </w:tc>
        <w:tc>
          <w:tcPr>
            <w:tcW w:w="682" w:type="pct"/>
            <w:shd w:val="clear" w:color="auto" w:fill="FFFFFF"/>
          </w:tcPr>
          <w:p w:rsidR="00FF19A6" w:rsidRPr="008851AE" w:rsidRDefault="00FF19A6" w:rsidP="006C69E2">
            <w:pPr>
              <w:spacing w:before="0" w:after="0"/>
              <w:jc w:val="both"/>
            </w:pPr>
            <w:r w:rsidRPr="008851AE">
              <w:t>–</w:t>
            </w:r>
          </w:p>
        </w:tc>
        <w:tc>
          <w:tcPr>
            <w:tcW w:w="974" w:type="pct"/>
            <w:shd w:val="clear" w:color="auto" w:fill="FFFFFF"/>
          </w:tcPr>
          <w:p w:rsidR="00FF19A6" w:rsidRPr="008851AE" w:rsidRDefault="00FF19A6" w:rsidP="006C69E2">
            <w:pPr>
              <w:spacing w:before="0" w:after="0"/>
              <w:jc w:val="both"/>
            </w:pPr>
            <w:r w:rsidRPr="008851AE">
              <w:t>73</w:t>
            </w:r>
          </w:p>
        </w:tc>
      </w:tr>
      <w:tr w:rsidR="00FF19A6" w:rsidRPr="008851AE" w:rsidTr="006C69E2">
        <w:trPr>
          <w:trHeight w:hRule="exact" w:val="788"/>
        </w:trPr>
        <w:tc>
          <w:tcPr>
            <w:tcW w:w="227" w:type="pct"/>
            <w:vMerge/>
            <w:shd w:val="clear" w:color="auto" w:fill="FFFFFF"/>
            <w:textDirection w:val="btLr"/>
          </w:tcPr>
          <w:p w:rsidR="00FF19A6" w:rsidRPr="008851AE" w:rsidRDefault="00FF19A6" w:rsidP="006C69E2">
            <w:pPr>
              <w:spacing w:before="0" w:after="0"/>
              <w:jc w:val="both"/>
            </w:pPr>
          </w:p>
        </w:tc>
        <w:tc>
          <w:tcPr>
            <w:tcW w:w="779" w:type="pct"/>
            <w:shd w:val="clear" w:color="auto" w:fill="FFFFFF"/>
          </w:tcPr>
          <w:p w:rsidR="00FF19A6" w:rsidRPr="008851AE" w:rsidRDefault="00FF19A6" w:rsidP="006C69E2">
            <w:pPr>
              <w:spacing w:before="0" w:after="0"/>
              <w:jc w:val="both"/>
            </w:pPr>
            <w:r w:rsidRPr="008851AE">
              <w:t xml:space="preserve">Поселок </w:t>
            </w:r>
          </w:p>
          <w:p w:rsidR="00FF19A6" w:rsidRPr="008851AE" w:rsidRDefault="00FF19A6" w:rsidP="006C69E2">
            <w:pPr>
              <w:spacing w:before="0" w:after="0"/>
              <w:jc w:val="both"/>
            </w:pPr>
            <w:r w:rsidRPr="008851AE">
              <w:t xml:space="preserve">городского типа </w:t>
            </w:r>
          </w:p>
        </w:tc>
        <w:tc>
          <w:tcPr>
            <w:tcW w:w="877" w:type="pct"/>
            <w:shd w:val="clear" w:color="auto" w:fill="FFFFFF"/>
          </w:tcPr>
          <w:p w:rsidR="00FF19A6" w:rsidRPr="008851AE" w:rsidRDefault="00FF19A6" w:rsidP="006C69E2">
            <w:pPr>
              <w:spacing w:before="0" w:after="0"/>
              <w:jc w:val="both"/>
            </w:pPr>
            <w:r w:rsidRPr="008851AE">
              <w:t>72,7%</w:t>
            </w:r>
          </w:p>
        </w:tc>
        <w:tc>
          <w:tcPr>
            <w:tcW w:w="779" w:type="pct"/>
            <w:shd w:val="clear" w:color="auto" w:fill="FFFFFF"/>
          </w:tcPr>
          <w:p w:rsidR="00FF19A6" w:rsidRPr="008851AE" w:rsidRDefault="00FF19A6" w:rsidP="006C69E2">
            <w:pPr>
              <w:spacing w:before="0" w:after="0"/>
              <w:jc w:val="both"/>
            </w:pPr>
            <w:r w:rsidRPr="008851AE">
              <w:t>9,1%</w:t>
            </w:r>
          </w:p>
        </w:tc>
        <w:tc>
          <w:tcPr>
            <w:tcW w:w="682" w:type="pct"/>
            <w:shd w:val="clear" w:color="auto" w:fill="FFFFFF"/>
          </w:tcPr>
          <w:p w:rsidR="00FF19A6" w:rsidRPr="008851AE" w:rsidRDefault="00FF19A6" w:rsidP="006C69E2">
            <w:pPr>
              <w:spacing w:before="0" w:after="0"/>
              <w:jc w:val="both"/>
            </w:pPr>
            <w:r w:rsidRPr="008851AE">
              <w:t>18,2%</w:t>
            </w:r>
          </w:p>
        </w:tc>
        <w:tc>
          <w:tcPr>
            <w:tcW w:w="682" w:type="pct"/>
            <w:shd w:val="clear" w:color="auto" w:fill="FFFFFF"/>
          </w:tcPr>
          <w:p w:rsidR="00FF19A6" w:rsidRPr="008851AE" w:rsidRDefault="00FF19A6" w:rsidP="006C69E2">
            <w:pPr>
              <w:spacing w:before="0" w:after="0"/>
              <w:jc w:val="both"/>
            </w:pPr>
            <w:r w:rsidRPr="008851AE">
              <w:t>–</w:t>
            </w:r>
          </w:p>
        </w:tc>
        <w:tc>
          <w:tcPr>
            <w:tcW w:w="974" w:type="pct"/>
            <w:shd w:val="clear" w:color="auto" w:fill="FFFFFF"/>
          </w:tcPr>
          <w:p w:rsidR="00FF19A6" w:rsidRPr="008851AE" w:rsidRDefault="00FF19A6" w:rsidP="006C69E2">
            <w:pPr>
              <w:spacing w:before="0" w:after="0"/>
              <w:jc w:val="both"/>
            </w:pPr>
            <w:r w:rsidRPr="008851AE">
              <w:t>11</w:t>
            </w:r>
          </w:p>
        </w:tc>
      </w:tr>
      <w:tr w:rsidR="00FF19A6" w:rsidRPr="008851AE" w:rsidTr="006C69E2">
        <w:trPr>
          <w:trHeight w:hRule="exact" w:val="288"/>
        </w:trPr>
        <w:tc>
          <w:tcPr>
            <w:tcW w:w="227" w:type="pct"/>
            <w:vMerge/>
            <w:shd w:val="clear" w:color="auto" w:fill="FFFFFF"/>
            <w:textDirection w:val="btLr"/>
          </w:tcPr>
          <w:p w:rsidR="00FF19A6" w:rsidRPr="008851AE" w:rsidRDefault="00FF19A6" w:rsidP="006C69E2">
            <w:pPr>
              <w:spacing w:before="0" w:after="0"/>
              <w:jc w:val="both"/>
            </w:pPr>
          </w:p>
        </w:tc>
        <w:tc>
          <w:tcPr>
            <w:tcW w:w="779" w:type="pct"/>
            <w:shd w:val="clear" w:color="auto" w:fill="FFFFFF"/>
          </w:tcPr>
          <w:p w:rsidR="00FF19A6" w:rsidRPr="008851AE" w:rsidRDefault="00FF19A6" w:rsidP="006C69E2">
            <w:pPr>
              <w:spacing w:before="0" w:after="0"/>
              <w:jc w:val="both"/>
            </w:pPr>
            <w:r w:rsidRPr="008851AE">
              <w:t xml:space="preserve">Город </w:t>
            </w:r>
          </w:p>
        </w:tc>
        <w:tc>
          <w:tcPr>
            <w:tcW w:w="877" w:type="pct"/>
            <w:shd w:val="clear" w:color="auto" w:fill="FFFFFF"/>
          </w:tcPr>
          <w:p w:rsidR="00FF19A6" w:rsidRPr="008851AE" w:rsidRDefault="00FF19A6" w:rsidP="006C69E2">
            <w:pPr>
              <w:spacing w:before="0" w:after="0"/>
              <w:jc w:val="both"/>
            </w:pPr>
            <w:r w:rsidRPr="008851AE">
              <w:t>57,7%</w:t>
            </w:r>
          </w:p>
        </w:tc>
        <w:tc>
          <w:tcPr>
            <w:tcW w:w="779" w:type="pct"/>
            <w:shd w:val="clear" w:color="auto" w:fill="FFFFFF"/>
          </w:tcPr>
          <w:p w:rsidR="00FF19A6" w:rsidRPr="008851AE" w:rsidRDefault="00FF19A6" w:rsidP="006C69E2">
            <w:pPr>
              <w:spacing w:before="0" w:after="0"/>
              <w:jc w:val="both"/>
            </w:pPr>
            <w:r w:rsidRPr="008851AE">
              <w:t>30,6%</w:t>
            </w:r>
          </w:p>
        </w:tc>
        <w:tc>
          <w:tcPr>
            <w:tcW w:w="682" w:type="pct"/>
            <w:shd w:val="clear" w:color="auto" w:fill="FFFFFF"/>
          </w:tcPr>
          <w:p w:rsidR="00FF19A6" w:rsidRPr="008851AE" w:rsidRDefault="00FF19A6" w:rsidP="006C69E2">
            <w:pPr>
              <w:spacing w:before="0" w:after="0"/>
              <w:jc w:val="both"/>
            </w:pPr>
            <w:r w:rsidRPr="008851AE">
              <w:t>9,1%</w:t>
            </w:r>
          </w:p>
        </w:tc>
        <w:tc>
          <w:tcPr>
            <w:tcW w:w="682" w:type="pct"/>
            <w:shd w:val="clear" w:color="auto" w:fill="FFFFFF"/>
          </w:tcPr>
          <w:p w:rsidR="00FF19A6" w:rsidRPr="008851AE" w:rsidRDefault="00FF19A6" w:rsidP="006C69E2">
            <w:pPr>
              <w:spacing w:before="0" w:after="0"/>
              <w:jc w:val="both"/>
            </w:pPr>
            <w:r w:rsidRPr="008851AE">
              <w:t>2,6%</w:t>
            </w:r>
          </w:p>
        </w:tc>
        <w:tc>
          <w:tcPr>
            <w:tcW w:w="974" w:type="pct"/>
            <w:shd w:val="clear" w:color="auto" w:fill="FFFFFF"/>
          </w:tcPr>
          <w:p w:rsidR="00FF19A6" w:rsidRPr="008851AE" w:rsidRDefault="00FF19A6" w:rsidP="006C69E2">
            <w:pPr>
              <w:spacing w:before="0" w:after="0"/>
              <w:jc w:val="both"/>
            </w:pPr>
            <w:r w:rsidRPr="008851AE">
              <w:t>265</w:t>
            </w:r>
          </w:p>
        </w:tc>
      </w:tr>
      <w:tr w:rsidR="00FF19A6" w:rsidRPr="008851AE" w:rsidTr="006C69E2">
        <w:trPr>
          <w:trHeight w:hRule="exact" w:val="396"/>
        </w:trPr>
        <w:tc>
          <w:tcPr>
            <w:tcW w:w="227" w:type="pct"/>
            <w:vMerge w:val="restart"/>
            <w:shd w:val="clear" w:color="auto" w:fill="FFFFFF"/>
            <w:textDirection w:val="btLr"/>
          </w:tcPr>
          <w:p w:rsidR="00FF19A6" w:rsidRPr="008851AE" w:rsidRDefault="00FF19A6" w:rsidP="006C69E2">
            <w:pPr>
              <w:spacing w:before="0" w:after="0"/>
              <w:jc w:val="both"/>
            </w:pPr>
            <w:r w:rsidRPr="008851AE">
              <w:t>Турки</w:t>
            </w:r>
          </w:p>
        </w:tc>
        <w:tc>
          <w:tcPr>
            <w:tcW w:w="779" w:type="pct"/>
            <w:shd w:val="clear" w:color="auto" w:fill="FFFFFF"/>
          </w:tcPr>
          <w:p w:rsidR="00FF19A6" w:rsidRPr="008851AE" w:rsidRDefault="00FF19A6" w:rsidP="006C69E2">
            <w:pPr>
              <w:spacing w:before="0" w:after="0"/>
              <w:jc w:val="both"/>
            </w:pPr>
            <w:r w:rsidRPr="008851AE">
              <w:t xml:space="preserve">Село </w:t>
            </w:r>
          </w:p>
        </w:tc>
        <w:tc>
          <w:tcPr>
            <w:tcW w:w="877" w:type="pct"/>
            <w:shd w:val="clear" w:color="auto" w:fill="FFFFFF"/>
          </w:tcPr>
          <w:p w:rsidR="00FF19A6" w:rsidRPr="008851AE" w:rsidRDefault="00FF19A6" w:rsidP="006C69E2">
            <w:pPr>
              <w:spacing w:before="0" w:after="0"/>
              <w:jc w:val="both"/>
            </w:pPr>
            <w:r w:rsidRPr="008851AE">
              <w:t>37,1%</w:t>
            </w:r>
          </w:p>
        </w:tc>
        <w:tc>
          <w:tcPr>
            <w:tcW w:w="779" w:type="pct"/>
            <w:shd w:val="clear" w:color="auto" w:fill="FFFFFF"/>
          </w:tcPr>
          <w:p w:rsidR="00FF19A6" w:rsidRPr="008851AE" w:rsidRDefault="00FF19A6" w:rsidP="006C69E2">
            <w:pPr>
              <w:spacing w:before="0" w:after="0"/>
              <w:jc w:val="both"/>
            </w:pPr>
            <w:r w:rsidRPr="008851AE">
              <w:t>60,0%</w:t>
            </w:r>
          </w:p>
        </w:tc>
        <w:tc>
          <w:tcPr>
            <w:tcW w:w="682" w:type="pct"/>
            <w:shd w:val="clear" w:color="auto" w:fill="FFFFFF"/>
          </w:tcPr>
          <w:p w:rsidR="00FF19A6" w:rsidRPr="008851AE" w:rsidRDefault="00FF19A6" w:rsidP="006C69E2">
            <w:pPr>
              <w:spacing w:before="0" w:after="0"/>
              <w:jc w:val="both"/>
            </w:pPr>
            <w:r w:rsidRPr="008851AE">
              <w:t>–</w:t>
            </w:r>
          </w:p>
        </w:tc>
        <w:tc>
          <w:tcPr>
            <w:tcW w:w="682" w:type="pct"/>
            <w:shd w:val="clear" w:color="auto" w:fill="FFFFFF"/>
          </w:tcPr>
          <w:p w:rsidR="00FF19A6" w:rsidRPr="008851AE" w:rsidRDefault="00FF19A6" w:rsidP="006C69E2">
            <w:pPr>
              <w:spacing w:before="0" w:after="0"/>
              <w:jc w:val="both"/>
            </w:pPr>
            <w:r w:rsidRPr="008851AE">
              <w:t>2,9%</w:t>
            </w:r>
          </w:p>
        </w:tc>
        <w:tc>
          <w:tcPr>
            <w:tcW w:w="974" w:type="pct"/>
            <w:shd w:val="clear" w:color="auto" w:fill="FFFFFF"/>
          </w:tcPr>
          <w:p w:rsidR="00FF19A6" w:rsidRPr="008851AE" w:rsidRDefault="00FF19A6" w:rsidP="006C69E2">
            <w:pPr>
              <w:spacing w:before="0" w:after="0"/>
              <w:jc w:val="both"/>
            </w:pPr>
            <w:r w:rsidRPr="008851AE">
              <w:t>35</w:t>
            </w:r>
          </w:p>
        </w:tc>
      </w:tr>
      <w:tr w:rsidR="00FF19A6" w:rsidRPr="008851AE" w:rsidTr="006C69E2">
        <w:trPr>
          <w:trHeight w:hRule="exact" w:val="415"/>
        </w:trPr>
        <w:tc>
          <w:tcPr>
            <w:tcW w:w="227" w:type="pct"/>
            <w:vMerge/>
            <w:shd w:val="clear" w:color="auto" w:fill="FFFFFF"/>
            <w:textDirection w:val="btLr"/>
          </w:tcPr>
          <w:p w:rsidR="00FF19A6" w:rsidRPr="008851AE" w:rsidRDefault="00FF19A6" w:rsidP="006C69E2">
            <w:pPr>
              <w:spacing w:before="0" w:after="0"/>
              <w:jc w:val="both"/>
            </w:pPr>
          </w:p>
        </w:tc>
        <w:tc>
          <w:tcPr>
            <w:tcW w:w="779" w:type="pct"/>
            <w:shd w:val="clear" w:color="auto" w:fill="FFFFFF"/>
            <w:vAlign w:val="bottom"/>
          </w:tcPr>
          <w:p w:rsidR="00FF19A6" w:rsidRPr="008851AE" w:rsidRDefault="00FF19A6" w:rsidP="006C69E2">
            <w:pPr>
              <w:spacing w:before="0" w:after="0"/>
              <w:jc w:val="both"/>
            </w:pPr>
            <w:r w:rsidRPr="008851AE">
              <w:t>Город</w:t>
            </w:r>
          </w:p>
        </w:tc>
        <w:tc>
          <w:tcPr>
            <w:tcW w:w="877" w:type="pct"/>
            <w:shd w:val="clear" w:color="auto" w:fill="FFFFFF"/>
            <w:vAlign w:val="bottom"/>
          </w:tcPr>
          <w:p w:rsidR="00FF19A6" w:rsidRPr="008851AE" w:rsidRDefault="00FF19A6" w:rsidP="006C69E2">
            <w:pPr>
              <w:spacing w:before="0" w:after="0"/>
              <w:jc w:val="both"/>
            </w:pPr>
            <w:r w:rsidRPr="008851AE">
              <w:t>34,2%</w:t>
            </w:r>
          </w:p>
        </w:tc>
        <w:tc>
          <w:tcPr>
            <w:tcW w:w="779" w:type="pct"/>
            <w:shd w:val="clear" w:color="auto" w:fill="FFFFFF"/>
            <w:vAlign w:val="bottom"/>
          </w:tcPr>
          <w:p w:rsidR="00FF19A6" w:rsidRPr="008851AE" w:rsidRDefault="00FF19A6" w:rsidP="006C69E2">
            <w:pPr>
              <w:spacing w:before="0" w:after="0"/>
              <w:jc w:val="both"/>
            </w:pPr>
            <w:r w:rsidRPr="008851AE">
              <w:t>55,7%</w:t>
            </w:r>
          </w:p>
        </w:tc>
        <w:tc>
          <w:tcPr>
            <w:tcW w:w="682" w:type="pct"/>
            <w:shd w:val="clear" w:color="auto" w:fill="FFFFFF"/>
            <w:vAlign w:val="bottom"/>
          </w:tcPr>
          <w:p w:rsidR="00FF19A6" w:rsidRPr="008851AE" w:rsidRDefault="00FF19A6" w:rsidP="006C69E2">
            <w:pPr>
              <w:spacing w:before="0" w:after="0"/>
              <w:jc w:val="both"/>
            </w:pPr>
            <w:r w:rsidRPr="008851AE">
              <w:t>3,8%</w:t>
            </w:r>
          </w:p>
        </w:tc>
        <w:tc>
          <w:tcPr>
            <w:tcW w:w="682" w:type="pct"/>
            <w:shd w:val="clear" w:color="auto" w:fill="FFFFFF"/>
            <w:vAlign w:val="bottom"/>
          </w:tcPr>
          <w:p w:rsidR="00FF19A6" w:rsidRPr="008851AE" w:rsidRDefault="00FF19A6" w:rsidP="006C69E2">
            <w:pPr>
              <w:spacing w:before="0" w:after="0"/>
              <w:jc w:val="both"/>
            </w:pPr>
            <w:r w:rsidRPr="008851AE">
              <w:t>6,3%</w:t>
            </w:r>
          </w:p>
        </w:tc>
        <w:tc>
          <w:tcPr>
            <w:tcW w:w="974" w:type="pct"/>
            <w:shd w:val="clear" w:color="auto" w:fill="FFFFFF"/>
            <w:vAlign w:val="bottom"/>
          </w:tcPr>
          <w:p w:rsidR="00FF19A6" w:rsidRPr="008851AE" w:rsidRDefault="00FF19A6" w:rsidP="006C69E2">
            <w:pPr>
              <w:spacing w:before="0" w:after="0"/>
              <w:jc w:val="both"/>
            </w:pPr>
            <w:r w:rsidRPr="008851AE">
              <w:t>79</w:t>
            </w:r>
          </w:p>
        </w:tc>
      </w:tr>
      <w:tr w:rsidR="00FF19A6" w:rsidRPr="008851AE" w:rsidTr="006C69E2">
        <w:trPr>
          <w:trHeight w:hRule="exact" w:val="288"/>
        </w:trPr>
        <w:tc>
          <w:tcPr>
            <w:tcW w:w="227" w:type="pct"/>
            <w:vMerge w:val="restart"/>
            <w:shd w:val="clear" w:color="auto" w:fill="FFFFFF"/>
            <w:textDirection w:val="btLr"/>
          </w:tcPr>
          <w:p w:rsidR="00FF19A6" w:rsidRDefault="00FF19A6" w:rsidP="006C69E2">
            <w:pPr>
              <w:spacing w:before="0" w:after="0"/>
              <w:jc w:val="both"/>
            </w:pPr>
            <w:r w:rsidRPr="008851AE">
              <w:t>Цыгане</w:t>
            </w:r>
          </w:p>
          <w:p w:rsidR="00FF19A6" w:rsidRPr="008851AE" w:rsidRDefault="00FF19A6" w:rsidP="006C69E2">
            <w:pPr>
              <w:spacing w:before="0" w:after="0"/>
              <w:jc w:val="both"/>
            </w:pPr>
          </w:p>
          <w:p w:rsidR="00FF19A6" w:rsidRPr="008851AE" w:rsidRDefault="00FF19A6" w:rsidP="006C69E2">
            <w:pPr>
              <w:spacing w:before="0" w:after="0"/>
              <w:jc w:val="both"/>
            </w:pPr>
          </w:p>
        </w:tc>
        <w:tc>
          <w:tcPr>
            <w:tcW w:w="779" w:type="pct"/>
            <w:shd w:val="clear" w:color="auto" w:fill="FFFFFF"/>
          </w:tcPr>
          <w:p w:rsidR="00FF19A6" w:rsidRPr="008851AE" w:rsidRDefault="00FF19A6" w:rsidP="006C69E2">
            <w:pPr>
              <w:spacing w:before="0" w:after="0"/>
              <w:jc w:val="both"/>
            </w:pPr>
            <w:r w:rsidRPr="008851AE">
              <w:t>Село</w:t>
            </w:r>
          </w:p>
        </w:tc>
        <w:tc>
          <w:tcPr>
            <w:tcW w:w="877" w:type="pct"/>
            <w:shd w:val="clear" w:color="auto" w:fill="FFFFFF"/>
          </w:tcPr>
          <w:p w:rsidR="00FF19A6" w:rsidRPr="008851AE" w:rsidRDefault="00FF19A6" w:rsidP="006C69E2">
            <w:pPr>
              <w:spacing w:before="0" w:after="0"/>
              <w:jc w:val="both"/>
            </w:pPr>
            <w:r w:rsidRPr="008851AE">
              <w:t>41,2%</w:t>
            </w:r>
          </w:p>
        </w:tc>
        <w:tc>
          <w:tcPr>
            <w:tcW w:w="779" w:type="pct"/>
            <w:shd w:val="clear" w:color="auto" w:fill="FFFFFF"/>
          </w:tcPr>
          <w:p w:rsidR="00FF19A6" w:rsidRPr="008851AE" w:rsidRDefault="00FF19A6" w:rsidP="006C69E2">
            <w:pPr>
              <w:spacing w:before="0" w:after="0"/>
              <w:jc w:val="both"/>
            </w:pPr>
            <w:r w:rsidRPr="008851AE">
              <w:t>58,8%</w:t>
            </w:r>
          </w:p>
        </w:tc>
        <w:tc>
          <w:tcPr>
            <w:tcW w:w="682" w:type="pct"/>
            <w:shd w:val="clear" w:color="auto" w:fill="FFFFFF"/>
          </w:tcPr>
          <w:p w:rsidR="00FF19A6" w:rsidRPr="008851AE" w:rsidRDefault="00FF19A6" w:rsidP="006C69E2">
            <w:pPr>
              <w:spacing w:before="0" w:after="0"/>
              <w:jc w:val="both"/>
            </w:pPr>
            <w:r w:rsidRPr="008851AE">
              <w:t>–</w:t>
            </w:r>
          </w:p>
        </w:tc>
        <w:tc>
          <w:tcPr>
            <w:tcW w:w="682" w:type="pct"/>
            <w:shd w:val="clear" w:color="auto" w:fill="FFFFFF"/>
          </w:tcPr>
          <w:p w:rsidR="00FF19A6" w:rsidRPr="008851AE" w:rsidRDefault="00FF19A6" w:rsidP="006C69E2">
            <w:pPr>
              <w:spacing w:before="0" w:after="0"/>
              <w:jc w:val="both"/>
            </w:pPr>
            <w:r w:rsidRPr="008851AE">
              <w:t>–</w:t>
            </w:r>
          </w:p>
        </w:tc>
        <w:tc>
          <w:tcPr>
            <w:tcW w:w="974" w:type="pct"/>
            <w:shd w:val="clear" w:color="auto" w:fill="FFFFFF"/>
          </w:tcPr>
          <w:p w:rsidR="00FF19A6" w:rsidRPr="008851AE" w:rsidRDefault="00FF19A6" w:rsidP="006C69E2">
            <w:pPr>
              <w:spacing w:before="0" w:after="0"/>
              <w:jc w:val="both"/>
            </w:pPr>
            <w:r w:rsidRPr="008851AE">
              <w:t>17</w:t>
            </w:r>
          </w:p>
        </w:tc>
      </w:tr>
      <w:tr w:rsidR="00FF19A6" w:rsidRPr="008851AE" w:rsidTr="006C69E2">
        <w:trPr>
          <w:trHeight w:hRule="exact" w:val="733"/>
        </w:trPr>
        <w:tc>
          <w:tcPr>
            <w:tcW w:w="227" w:type="pct"/>
            <w:vMerge/>
            <w:shd w:val="clear" w:color="auto" w:fill="FFFFFF"/>
            <w:textDirection w:val="btLr"/>
          </w:tcPr>
          <w:p w:rsidR="00FF19A6" w:rsidRPr="008851AE" w:rsidRDefault="00FF19A6" w:rsidP="006C69E2">
            <w:pPr>
              <w:spacing w:before="0" w:after="0"/>
              <w:jc w:val="both"/>
            </w:pPr>
          </w:p>
        </w:tc>
        <w:tc>
          <w:tcPr>
            <w:tcW w:w="779" w:type="pct"/>
            <w:shd w:val="clear" w:color="auto" w:fill="FFFFFF"/>
          </w:tcPr>
          <w:p w:rsidR="00FF19A6" w:rsidRPr="008851AE" w:rsidRDefault="00FF19A6" w:rsidP="006C69E2">
            <w:pPr>
              <w:spacing w:before="0" w:after="0"/>
              <w:jc w:val="both"/>
            </w:pPr>
            <w:r w:rsidRPr="008851AE">
              <w:t xml:space="preserve">Поселок </w:t>
            </w:r>
          </w:p>
          <w:p w:rsidR="00FF19A6" w:rsidRPr="008851AE" w:rsidRDefault="00FF19A6" w:rsidP="006C69E2">
            <w:pPr>
              <w:spacing w:before="0" w:after="0"/>
              <w:jc w:val="both"/>
            </w:pPr>
            <w:r w:rsidRPr="008851AE">
              <w:t xml:space="preserve">городского типа </w:t>
            </w:r>
          </w:p>
        </w:tc>
        <w:tc>
          <w:tcPr>
            <w:tcW w:w="877" w:type="pct"/>
            <w:shd w:val="clear" w:color="auto" w:fill="FFFFFF"/>
          </w:tcPr>
          <w:p w:rsidR="00FF19A6" w:rsidRPr="008851AE" w:rsidRDefault="00FF19A6" w:rsidP="006C69E2">
            <w:pPr>
              <w:spacing w:before="0" w:after="0"/>
              <w:jc w:val="both"/>
            </w:pPr>
            <w:r w:rsidRPr="008851AE">
              <w:t>50,0%</w:t>
            </w:r>
          </w:p>
        </w:tc>
        <w:tc>
          <w:tcPr>
            <w:tcW w:w="779" w:type="pct"/>
            <w:shd w:val="clear" w:color="auto" w:fill="FFFFFF"/>
          </w:tcPr>
          <w:p w:rsidR="00FF19A6" w:rsidRPr="008851AE" w:rsidRDefault="00FF19A6" w:rsidP="006C69E2">
            <w:pPr>
              <w:spacing w:before="0" w:after="0"/>
              <w:jc w:val="both"/>
            </w:pPr>
            <w:r w:rsidRPr="008851AE">
              <w:t>50,0%</w:t>
            </w:r>
          </w:p>
        </w:tc>
        <w:tc>
          <w:tcPr>
            <w:tcW w:w="682" w:type="pct"/>
            <w:shd w:val="clear" w:color="auto" w:fill="FFFFFF"/>
          </w:tcPr>
          <w:p w:rsidR="00FF19A6" w:rsidRPr="008851AE" w:rsidRDefault="00FF19A6" w:rsidP="006C69E2">
            <w:pPr>
              <w:spacing w:before="0" w:after="0"/>
              <w:jc w:val="both"/>
            </w:pPr>
            <w:r w:rsidRPr="008851AE">
              <w:t>–</w:t>
            </w:r>
          </w:p>
        </w:tc>
        <w:tc>
          <w:tcPr>
            <w:tcW w:w="682" w:type="pct"/>
            <w:shd w:val="clear" w:color="auto" w:fill="FFFFFF"/>
          </w:tcPr>
          <w:p w:rsidR="00FF19A6" w:rsidRPr="008851AE" w:rsidRDefault="00FF19A6" w:rsidP="006C69E2">
            <w:pPr>
              <w:spacing w:before="0" w:after="0"/>
              <w:jc w:val="both"/>
            </w:pPr>
            <w:r w:rsidRPr="008851AE">
              <w:t>–</w:t>
            </w:r>
          </w:p>
        </w:tc>
        <w:tc>
          <w:tcPr>
            <w:tcW w:w="974" w:type="pct"/>
            <w:shd w:val="clear" w:color="auto" w:fill="FFFFFF"/>
          </w:tcPr>
          <w:p w:rsidR="00FF19A6" w:rsidRPr="008851AE" w:rsidRDefault="00FF19A6" w:rsidP="006C69E2">
            <w:pPr>
              <w:spacing w:before="0" w:after="0"/>
              <w:jc w:val="both"/>
            </w:pPr>
            <w:r w:rsidRPr="008851AE">
              <w:t>4</w:t>
            </w:r>
          </w:p>
        </w:tc>
      </w:tr>
      <w:tr w:rsidR="00FF19A6" w:rsidRPr="008851AE" w:rsidTr="006C69E2">
        <w:trPr>
          <w:trHeight w:hRule="exact" w:val="298"/>
        </w:trPr>
        <w:tc>
          <w:tcPr>
            <w:tcW w:w="227" w:type="pct"/>
            <w:vMerge/>
            <w:shd w:val="clear" w:color="auto" w:fill="FFFFFF"/>
            <w:textDirection w:val="btLr"/>
          </w:tcPr>
          <w:p w:rsidR="00FF19A6" w:rsidRPr="008851AE" w:rsidRDefault="00FF19A6" w:rsidP="006C69E2">
            <w:pPr>
              <w:spacing w:before="0" w:after="0"/>
              <w:jc w:val="both"/>
            </w:pPr>
          </w:p>
        </w:tc>
        <w:tc>
          <w:tcPr>
            <w:tcW w:w="779" w:type="pct"/>
            <w:shd w:val="clear" w:color="auto" w:fill="FFFFFF"/>
          </w:tcPr>
          <w:p w:rsidR="00FF19A6" w:rsidRPr="008851AE" w:rsidRDefault="00FF19A6" w:rsidP="006C69E2">
            <w:pPr>
              <w:spacing w:before="0" w:after="0"/>
              <w:jc w:val="both"/>
            </w:pPr>
            <w:r w:rsidRPr="008851AE">
              <w:t xml:space="preserve">Город </w:t>
            </w:r>
          </w:p>
        </w:tc>
        <w:tc>
          <w:tcPr>
            <w:tcW w:w="877" w:type="pct"/>
            <w:shd w:val="clear" w:color="auto" w:fill="FFFFFF"/>
          </w:tcPr>
          <w:p w:rsidR="00FF19A6" w:rsidRPr="008851AE" w:rsidRDefault="00FF19A6" w:rsidP="006C69E2">
            <w:pPr>
              <w:spacing w:before="0" w:after="0"/>
              <w:jc w:val="both"/>
            </w:pPr>
            <w:r w:rsidRPr="008851AE">
              <w:t>33,9%</w:t>
            </w:r>
          </w:p>
        </w:tc>
        <w:tc>
          <w:tcPr>
            <w:tcW w:w="779" w:type="pct"/>
            <w:shd w:val="clear" w:color="auto" w:fill="FFFFFF"/>
          </w:tcPr>
          <w:p w:rsidR="00FF19A6" w:rsidRPr="008851AE" w:rsidRDefault="00FF19A6" w:rsidP="006C69E2">
            <w:pPr>
              <w:spacing w:before="0" w:after="0"/>
              <w:jc w:val="both"/>
            </w:pPr>
            <w:r w:rsidRPr="008851AE">
              <w:t>64,4%</w:t>
            </w:r>
          </w:p>
        </w:tc>
        <w:tc>
          <w:tcPr>
            <w:tcW w:w="682" w:type="pct"/>
            <w:shd w:val="clear" w:color="auto" w:fill="FFFFFF"/>
          </w:tcPr>
          <w:p w:rsidR="00FF19A6" w:rsidRPr="008851AE" w:rsidRDefault="00FF19A6" w:rsidP="006C69E2">
            <w:pPr>
              <w:spacing w:before="0" w:after="0"/>
              <w:jc w:val="both"/>
            </w:pPr>
            <w:r w:rsidRPr="008851AE">
              <w:t>–</w:t>
            </w:r>
          </w:p>
        </w:tc>
        <w:tc>
          <w:tcPr>
            <w:tcW w:w="682" w:type="pct"/>
            <w:shd w:val="clear" w:color="auto" w:fill="FFFFFF"/>
          </w:tcPr>
          <w:p w:rsidR="00FF19A6" w:rsidRPr="008851AE" w:rsidRDefault="00FF19A6" w:rsidP="006C69E2">
            <w:pPr>
              <w:spacing w:before="0" w:after="0"/>
              <w:jc w:val="both"/>
            </w:pPr>
            <w:r w:rsidRPr="008851AE">
              <w:t>1,7%</w:t>
            </w:r>
          </w:p>
        </w:tc>
        <w:tc>
          <w:tcPr>
            <w:tcW w:w="974" w:type="pct"/>
            <w:shd w:val="clear" w:color="auto" w:fill="FFFFFF"/>
          </w:tcPr>
          <w:p w:rsidR="00FF19A6" w:rsidRPr="008851AE" w:rsidRDefault="00FF19A6" w:rsidP="006C69E2">
            <w:pPr>
              <w:spacing w:before="0" w:after="0"/>
              <w:jc w:val="both"/>
            </w:pPr>
            <w:r w:rsidRPr="008851AE">
              <w:t>59</w:t>
            </w:r>
          </w:p>
        </w:tc>
      </w:tr>
      <w:tr w:rsidR="00FF19A6" w:rsidRPr="008851AE" w:rsidTr="006C69E2">
        <w:trPr>
          <w:trHeight w:hRule="exact" w:val="288"/>
        </w:trPr>
        <w:tc>
          <w:tcPr>
            <w:tcW w:w="227" w:type="pct"/>
            <w:vMerge w:val="restart"/>
            <w:shd w:val="clear" w:color="auto" w:fill="FFFFFF"/>
            <w:textDirection w:val="btLr"/>
          </w:tcPr>
          <w:p w:rsidR="00FF19A6" w:rsidRDefault="00FF19A6" w:rsidP="006C69E2">
            <w:pPr>
              <w:spacing w:before="0" w:after="0"/>
              <w:jc w:val="both"/>
            </w:pPr>
            <w:r w:rsidRPr="008851AE">
              <w:t>Влахи</w:t>
            </w:r>
          </w:p>
          <w:p w:rsidR="00FF19A6" w:rsidRPr="008851AE" w:rsidRDefault="00FF19A6" w:rsidP="006C69E2">
            <w:pPr>
              <w:spacing w:before="0" w:after="0"/>
              <w:jc w:val="both"/>
            </w:pPr>
          </w:p>
          <w:p w:rsidR="00FF19A6" w:rsidRPr="008851AE" w:rsidRDefault="00FF19A6" w:rsidP="006C69E2">
            <w:pPr>
              <w:spacing w:before="0" w:after="0"/>
              <w:jc w:val="both"/>
            </w:pPr>
          </w:p>
        </w:tc>
        <w:tc>
          <w:tcPr>
            <w:tcW w:w="779" w:type="pct"/>
            <w:shd w:val="clear" w:color="auto" w:fill="FFFFFF"/>
          </w:tcPr>
          <w:p w:rsidR="00FF19A6" w:rsidRPr="008851AE" w:rsidRDefault="00FF19A6" w:rsidP="006C69E2">
            <w:pPr>
              <w:spacing w:before="0" w:after="0"/>
              <w:jc w:val="both"/>
            </w:pPr>
            <w:r w:rsidRPr="008851AE">
              <w:t xml:space="preserve">Село </w:t>
            </w:r>
          </w:p>
        </w:tc>
        <w:tc>
          <w:tcPr>
            <w:tcW w:w="877" w:type="pct"/>
            <w:shd w:val="clear" w:color="auto" w:fill="FFFFFF"/>
          </w:tcPr>
          <w:p w:rsidR="00FF19A6" w:rsidRPr="008851AE" w:rsidRDefault="00FF19A6" w:rsidP="006C69E2">
            <w:pPr>
              <w:spacing w:before="0" w:after="0"/>
              <w:jc w:val="both"/>
            </w:pPr>
            <w:r w:rsidRPr="008851AE">
              <w:t>44,2%</w:t>
            </w:r>
          </w:p>
        </w:tc>
        <w:tc>
          <w:tcPr>
            <w:tcW w:w="779" w:type="pct"/>
            <w:shd w:val="clear" w:color="auto" w:fill="FFFFFF"/>
          </w:tcPr>
          <w:p w:rsidR="00FF19A6" w:rsidRPr="008851AE" w:rsidRDefault="00FF19A6" w:rsidP="006C69E2">
            <w:pPr>
              <w:spacing w:before="0" w:after="0"/>
              <w:jc w:val="both"/>
            </w:pPr>
            <w:r w:rsidRPr="008851AE">
              <w:t>46,5%</w:t>
            </w:r>
          </w:p>
        </w:tc>
        <w:tc>
          <w:tcPr>
            <w:tcW w:w="682" w:type="pct"/>
            <w:shd w:val="clear" w:color="auto" w:fill="FFFFFF"/>
          </w:tcPr>
          <w:p w:rsidR="00FF19A6" w:rsidRPr="008851AE" w:rsidRDefault="00FF19A6" w:rsidP="006C69E2">
            <w:pPr>
              <w:spacing w:before="0" w:after="0"/>
              <w:jc w:val="both"/>
            </w:pPr>
            <w:r w:rsidRPr="008851AE">
              <w:t>2,3%</w:t>
            </w:r>
          </w:p>
        </w:tc>
        <w:tc>
          <w:tcPr>
            <w:tcW w:w="682" w:type="pct"/>
            <w:shd w:val="clear" w:color="auto" w:fill="FFFFFF"/>
          </w:tcPr>
          <w:p w:rsidR="00FF19A6" w:rsidRPr="008851AE" w:rsidRDefault="00FF19A6" w:rsidP="006C69E2">
            <w:pPr>
              <w:spacing w:before="0" w:after="0"/>
              <w:jc w:val="both"/>
            </w:pPr>
            <w:r w:rsidRPr="008851AE">
              <w:t>7,0%</w:t>
            </w:r>
          </w:p>
        </w:tc>
        <w:tc>
          <w:tcPr>
            <w:tcW w:w="974" w:type="pct"/>
            <w:shd w:val="clear" w:color="auto" w:fill="FFFFFF"/>
          </w:tcPr>
          <w:p w:rsidR="00FF19A6" w:rsidRPr="008851AE" w:rsidRDefault="00FF19A6" w:rsidP="006C69E2">
            <w:pPr>
              <w:spacing w:before="0" w:after="0"/>
              <w:jc w:val="both"/>
            </w:pPr>
            <w:r w:rsidRPr="008851AE">
              <w:t>43</w:t>
            </w:r>
          </w:p>
        </w:tc>
      </w:tr>
      <w:tr w:rsidR="00FF19A6" w:rsidRPr="008851AE" w:rsidTr="006C69E2">
        <w:trPr>
          <w:trHeight w:hRule="exact" w:val="694"/>
        </w:trPr>
        <w:tc>
          <w:tcPr>
            <w:tcW w:w="227" w:type="pct"/>
            <w:vMerge/>
            <w:shd w:val="clear" w:color="auto" w:fill="FFFFFF"/>
          </w:tcPr>
          <w:p w:rsidR="00FF19A6" w:rsidRPr="008851AE" w:rsidRDefault="00FF19A6" w:rsidP="006C69E2">
            <w:pPr>
              <w:spacing w:before="0" w:after="0"/>
              <w:jc w:val="both"/>
            </w:pPr>
          </w:p>
        </w:tc>
        <w:tc>
          <w:tcPr>
            <w:tcW w:w="779" w:type="pct"/>
            <w:shd w:val="clear" w:color="auto" w:fill="FFFFFF"/>
          </w:tcPr>
          <w:p w:rsidR="00FF19A6" w:rsidRPr="008851AE" w:rsidRDefault="00FF19A6" w:rsidP="006C69E2">
            <w:pPr>
              <w:spacing w:before="0" w:after="0"/>
              <w:jc w:val="both"/>
            </w:pPr>
            <w:r w:rsidRPr="008851AE">
              <w:t>Поселок</w:t>
            </w:r>
          </w:p>
          <w:p w:rsidR="00FF19A6" w:rsidRPr="008851AE" w:rsidRDefault="00FF19A6" w:rsidP="006C69E2">
            <w:pPr>
              <w:spacing w:before="0" w:after="0"/>
              <w:jc w:val="both"/>
            </w:pPr>
            <w:r w:rsidRPr="008851AE">
              <w:t xml:space="preserve">городского типа </w:t>
            </w:r>
          </w:p>
        </w:tc>
        <w:tc>
          <w:tcPr>
            <w:tcW w:w="877" w:type="pct"/>
            <w:shd w:val="clear" w:color="auto" w:fill="FFFFFF"/>
          </w:tcPr>
          <w:p w:rsidR="00FF19A6" w:rsidRPr="008851AE" w:rsidRDefault="00FF19A6" w:rsidP="006C69E2">
            <w:pPr>
              <w:spacing w:before="0" w:after="0"/>
              <w:jc w:val="both"/>
            </w:pPr>
            <w:r w:rsidRPr="008851AE">
              <w:t>–</w:t>
            </w:r>
          </w:p>
        </w:tc>
        <w:tc>
          <w:tcPr>
            <w:tcW w:w="779" w:type="pct"/>
            <w:shd w:val="clear" w:color="auto" w:fill="FFFFFF"/>
          </w:tcPr>
          <w:p w:rsidR="00FF19A6" w:rsidRPr="008851AE" w:rsidRDefault="00FF19A6" w:rsidP="006C69E2">
            <w:pPr>
              <w:spacing w:before="0" w:after="0"/>
              <w:jc w:val="both"/>
            </w:pPr>
            <w:r w:rsidRPr="008851AE">
              <w:t>100,0%</w:t>
            </w:r>
          </w:p>
        </w:tc>
        <w:tc>
          <w:tcPr>
            <w:tcW w:w="682" w:type="pct"/>
            <w:shd w:val="clear" w:color="auto" w:fill="FFFFFF"/>
          </w:tcPr>
          <w:p w:rsidR="00FF19A6" w:rsidRPr="008851AE" w:rsidRDefault="00FF19A6" w:rsidP="006C69E2">
            <w:pPr>
              <w:spacing w:before="0" w:after="0"/>
              <w:jc w:val="both"/>
            </w:pPr>
            <w:r w:rsidRPr="008851AE">
              <w:t>–</w:t>
            </w:r>
          </w:p>
        </w:tc>
        <w:tc>
          <w:tcPr>
            <w:tcW w:w="682" w:type="pct"/>
            <w:shd w:val="clear" w:color="auto" w:fill="FFFFFF"/>
          </w:tcPr>
          <w:p w:rsidR="00FF19A6" w:rsidRPr="008851AE" w:rsidRDefault="00FF19A6" w:rsidP="006C69E2">
            <w:pPr>
              <w:spacing w:before="0" w:after="0"/>
              <w:jc w:val="both"/>
            </w:pPr>
            <w:r w:rsidRPr="008851AE">
              <w:t>–</w:t>
            </w:r>
          </w:p>
        </w:tc>
        <w:tc>
          <w:tcPr>
            <w:tcW w:w="974" w:type="pct"/>
            <w:shd w:val="clear" w:color="auto" w:fill="FFFFFF"/>
          </w:tcPr>
          <w:p w:rsidR="00FF19A6" w:rsidRPr="008851AE" w:rsidRDefault="00FF19A6" w:rsidP="006C69E2">
            <w:pPr>
              <w:spacing w:before="0" w:after="0"/>
              <w:jc w:val="both"/>
            </w:pPr>
            <w:r w:rsidRPr="008851AE">
              <w:t>1</w:t>
            </w:r>
          </w:p>
        </w:tc>
      </w:tr>
      <w:tr w:rsidR="00FF19A6" w:rsidRPr="008851AE" w:rsidTr="006C69E2">
        <w:trPr>
          <w:trHeight w:hRule="exact" w:val="317"/>
        </w:trPr>
        <w:tc>
          <w:tcPr>
            <w:tcW w:w="227" w:type="pct"/>
            <w:vMerge/>
            <w:shd w:val="clear" w:color="auto" w:fill="FFFFFF"/>
          </w:tcPr>
          <w:p w:rsidR="00FF19A6" w:rsidRPr="008851AE" w:rsidRDefault="00FF19A6" w:rsidP="006C69E2">
            <w:pPr>
              <w:spacing w:before="0" w:after="0"/>
              <w:jc w:val="both"/>
            </w:pPr>
          </w:p>
        </w:tc>
        <w:tc>
          <w:tcPr>
            <w:tcW w:w="779" w:type="pct"/>
            <w:shd w:val="clear" w:color="auto" w:fill="FFFFFF"/>
          </w:tcPr>
          <w:p w:rsidR="00FF19A6" w:rsidRPr="008851AE" w:rsidRDefault="00FF19A6" w:rsidP="006C69E2">
            <w:pPr>
              <w:spacing w:before="0" w:after="0"/>
              <w:jc w:val="both"/>
            </w:pPr>
            <w:r w:rsidRPr="008851AE">
              <w:t xml:space="preserve">Город </w:t>
            </w:r>
          </w:p>
        </w:tc>
        <w:tc>
          <w:tcPr>
            <w:tcW w:w="877" w:type="pct"/>
            <w:shd w:val="clear" w:color="auto" w:fill="FFFFFF"/>
          </w:tcPr>
          <w:p w:rsidR="00FF19A6" w:rsidRPr="008851AE" w:rsidRDefault="00FF19A6" w:rsidP="006C69E2">
            <w:pPr>
              <w:spacing w:before="0" w:after="0"/>
              <w:jc w:val="both"/>
            </w:pPr>
            <w:r w:rsidRPr="008851AE">
              <w:t>60,0%</w:t>
            </w:r>
          </w:p>
        </w:tc>
        <w:tc>
          <w:tcPr>
            <w:tcW w:w="779" w:type="pct"/>
            <w:shd w:val="clear" w:color="auto" w:fill="FFFFFF"/>
          </w:tcPr>
          <w:p w:rsidR="00FF19A6" w:rsidRPr="008851AE" w:rsidRDefault="00FF19A6" w:rsidP="006C69E2">
            <w:pPr>
              <w:spacing w:before="0" w:after="0"/>
              <w:jc w:val="both"/>
            </w:pPr>
            <w:r w:rsidRPr="008851AE">
              <w:t>20,0%</w:t>
            </w:r>
          </w:p>
        </w:tc>
        <w:tc>
          <w:tcPr>
            <w:tcW w:w="682" w:type="pct"/>
            <w:shd w:val="clear" w:color="auto" w:fill="FFFFFF"/>
          </w:tcPr>
          <w:p w:rsidR="00FF19A6" w:rsidRPr="008851AE" w:rsidRDefault="00FF19A6" w:rsidP="006C69E2">
            <w:pPr>
              <w:spacing w:before="0" w:after="0"/>
              <w:jc w:val="both"/>
            </w:pPr>
            <w:r w:rsidRPr="008851AE">
              <w:t>20,0%</w:t>
            </w:r>
          </w:p>
        </w:tc>
        <w:tc>
          <w:tcPr>
            <w:tcW w:w="682" w:type="pct"/>
            <w:shd w:val="clear" w:color="auto" w:fill="FFFFFF"/>
          </w:tcPr>
          <w:p w:rsidR="00FF19A6" w:rsidRPr="008851AE" w:rsidRDefault="00FF19A6" w:rsidP="006C69E2">
            <w:pPr>
              <w:spacing w:before="0" w:after="0"/>
              <w:jc w:val="both"/>
            </w:pPr>
            <w:r w:rsidRPr="008851AE">
              <w:t>–</w:t>
            </w:r>
          </w:p>
        </w:tc>
        <w:tc>
          <w:tcPr>
            <w:tcW w:w="974" w:type="pct"/>
            <w:shd w:val="clear" w:color="auto" w:fill="FFFFFF"/>
          </w:tcPr>
          <w:p w:rsidR="00FF19A6" w:rsidRPr="008851AE" w:rsidRDefault="00FF19A6" w:rsidP="006C69E2">
            <w:pPr>
              <w:spacing w:before="0" w:after="0"/>
              <w:jc w:val="both"/>
            </w:pPr>
            <w:r w:rsidRPr="008851AE">
              <w:t>5</w:t>
            </w:r>
          </w:p>
        </w:tc>
      </w:tr>
    </w:tbl>
    <w:p w:rsidR="00FF19A6" w:rsidRPr="008851AE" w:rsidRDefault="00FF19A6" w:rsidP="00FF19A6">
      <w:pPr>
        <w:spacing w:before="120" w:after="0"/>
        <w:jc w:val="center"/>
        <w:rPr>
          <w:b/>
          <w:bCs/>
          <w:sz w:val="28"/>
          <w:szCs w:val="28"/>
        </w:rPr>
      </w:pPr>
      <w:r w:rsidRPr="008851AE">
        <w:rPr>
          <w:b/>
          <w:bCs/>
          <w:sz w:val="28"/>
          <w:szCs w:val="28"/>
        </w:rPr>
        <w:t>Список литературы</w:t>
      </w:r>
    </w:p>
    <w:p w:rsidR="00FF19A6" w:rsidRPr="008851AE" w:rsidRDefault="00FF19A6" w:rsidP="00FF19A6">
      <w:pPr>
        <w:spacing w:before="120" w:after="0"/>
        <w:ind w:firstLine="567"/>
        <w:jc w:val="both"/>
        <w:rPr>
          <w:lang w:val="en-US"/>
        </w:rPr>
      </w:pPr>
      <w:r w:rsidRPr="008851AE">
        <w:rPr>
          <w:lang w:val="en-US"/>
        </w:rPr>
        <w:t xml:space="preserve">Allport G. The Nature of Prejudice, Doubleday. – New York. –1985. </w:t>
      </w:r>
    </w:p>
    <w:p w:rsidR="00FF19A6" w:rsidRPr="008851AE" w:rsidRDefault="00FF19A6" w:rsidP="00FF19A6">
      <w:pPr>
        <w:spacing w:before="120" w:after="0"/>
        <w:ind w:firstLine="567"/>
        <w:jc w:val="both"/>
        <w:rPr>
          <w:lang w:val="en-US"/>
        </w:rPr>
      </w:pPr>
      <w:r w:rsidRPr="008851AE">
        <w:rPr>
          <w:lang w:val="en-US"/>
        </w:rPr>
        <w:t>Noris, Dejvid Balkanski mil. – Beograd: Geopoetika, 2002.</w:t>
      </w:r>
    </w:p>
    <w:p w:rsidR="00FF19A6" w:rsidRPr="008851AE" w:rsidRDefault="00FF19A6" w:rsidP="00FF19A6">
      <w:pPr>
        <w:spacing w:before="120" w:after="0"/>
        <w:ind w:firstLine="567"/>
        <w:jc w:val="both"/>
        <w:rPr>
          <w:lang w:val="en-US"/>
        </w:rPr>
      </w:pPr>
      <w:r w:rsidRPr="008851AE">
        <w:rPr>
          <w:lang w:val="en-US"/>
        </w:rPr>
        <w:t>OSCE Jednake mogucnosti. – Beograd: Organizacija za evropsku bezbednost i saradnju, 2003.</w:t>
      </w:r>
    </w:p>
    <w:p w:rsidR="00B42C45" w:rsidRDefault="00B42C45">
      <w:pPr>
        <w:spacing w:before="0" w:after="0"/>
        <w:rPr>
          <w:sz w:val="20"/>
          <w:szCs w:val="20"/>
        </w:rPr>
      </w:pPr>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BE7" w:rsidRDefault="00763BE7">
      <w:pPr>
        <w:spacing w:before="0" w:after="0"/>
        <w:rPr>
          <w:sz w:val="20"/>
          <w:szCs w:val="20"/>
        </w:rPr>
      </w:pPr>
      <w:r>
        <w:rPr>
          <w:sz w:val="20"/>
          <w:szCs w:val="20"/>
        </w:rPr>
        <w:separator/>
      </w:r>
    </w:p>
  </w:endnote>
  <w:endnote w:type="continuationSeparator" w:id="0">
    <w:p w:rsidR="00763BE7" w:rsidRDefault="00763BE7">
      <w:pPr>
        <w:spacing w:before="0" w:after="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BE7" w:rsidRDefault="00763BE7">
      <w:pPr>
        <w:spacing w:before="0" w:after="0"/>
        <w:rPr>
          <w:sz w:val="20"/>
          <w:szCs w:val="20"/>
        </w:rPr>
      </w:pPr>
      <w:r>
        <w:rPr>
          <w:sz w:val="20"/>
          <w:szCs w:val="20"/>
        </w:rPr>
        <w:separator/>
      </w:r>
    </w:p>
  </w:footnote>
  <w:footnote w:type="continuationSeparator" w:id="0">
    <w:p w:rsidR="00763BE7" w:rsidRDefault="00763BE7">
      <w:pPr>
        <w:spacing w:before="0" w:after="0"/>
        <w:rPr>
          <w:sz w:val="20"/>
          <w:szCs w:val="20"/>
        </w:rPr>
      </w:pPr>
      <w:r>
        <w:rPr>
          <w:sz w:val="20"/>
          <w:szCs w:val="20"/>
        </w:rPr>
        <w:continuationSeparator/>
      </w:r>
    </w:p>
  </w:footnote>
  <w:footnote w:id="1">
    <w:p w:rsidR="0064787D" w:rsidRDefault="00FF19A6" w:rsidP="00FF19A6">
      <w:pPr>
        <w:pStyle w:val="af"/>
        <w:jc w:val="both"/>
      </w:pPr>
      <w:r>
        <w:rPr>
          <w:rStyle w:val="af1"/>
        </w:rPr>
        <w:footnoteRef/>
      </w:r>
      <w:r>
        <w:t xml:space="preserve"> Статья написана на основе данных, полученных в результате реализации проекта «Культурные и этнические отношения на Балканах – возможности региональной и европейской интеграции», осуществленного под руководством профессора Любиша Митровича Институтом социологии философского факультета в Нише при финансовой поддержке Министерства науки и экологии Республики Сербия.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2D3"/>
    <w:multiLevelType w:val="hybridMultilevel"/>
    <w:tmpl w:val="E8BAAE60"/>
    <w:lvl w:ilvl="0" w:tplc="E85C995C">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AAE6EE6"/>
    <w:multiLevelType w:val="hybridMultilevel"/>
    <w:tmpl w:val="841E02E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93411F0"/>
    <w:multiLevelType w:val="hybridMultilevel"/>
    <w:tmpl w:val="8F12495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CF925D9"/>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D5D42C3"/>
    <w:multiLevelType w:val="hybridMultilevel"/>
    <w:tmpl w:val="D8AAAD12"/>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EDF00AF"/>
    <w:multiLevelType w:val="hybridMultilevel"/>
    <w:tmpl w:val="DD9EA1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F7F0AB0"/>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5126A57"/>
    <w:multiLevelType w:val="hybridMultilevel"/>
    <w:tmpl w:val="B0BCCD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8FC76C2"/>
    <w:multiLevelType w:val="hybridMultilevel"/>
    <w:tmpl w:val="8480BE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BDD77ED"/>
    <w:multiLevelType w:val="hybridMultilevel"/>
    <w:tmpl w:val="8DC8D7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1931998"/>
    <w:multiLevelType w:val="hybridMultilevel"/>
    <w:tmpl w:val="34B2D9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415358B"/>
    <w:multiLevelType w:val="singleLevel"/>
    <w:tmpl w:val="91E2FD5A"/>
    <w:lvl w:ilvl="0">
      <w:numFmt w:val="bullet"/>
      <w:lvlText w:val="-"/>
      <w:lvlJc w:val="left"/>
      <w:pPr>
        <w:tabs>
          <w:tab w:val="num" w:pos="1080"/>
        </w:tabs>
        <w:ind w:left="1080" w:hanging="360"/>
      </w:pPr>
      <w:rPr>
        <w:rFonts w:hint="default"/>
      </w:rPr>
    </w:lvl>
  </w:abstractNum>
  <w:abstractNum w:abstractNumId="12">
    <w:nsid w:val="35EA7E4C"/>
    <w:multiLevelType w:val="hybridMultilevel"/>
    <w:tmpl w:val="DBEA3A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0F83EBE"/>
    <w:multiLevelType w:val="hybridMultilevel"/>
    <w:tmpl w:val="412EF2E2"/>
    <w:lvl w:ilvl="0" w:tplc="FBB2A15E">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4">
    <w:nsid w:val="42AA43C2"/>
    <w:multiLevelType w:val="singleLevel"/>
    <w:tmpl w:val="3E68855E"/>
    <w:lvl w:ilvl="0">
      <w:numFmt w:val="bullet"/>
      <w:lvlText w:val="-"/>
      <w:lvlJc w:val="left"/>
      <w:pPr>
        <w:tabs>
          <w:tab w:val="num" w:pos="360"/>
        </w:tabs>
        <w:ind w:left="360" w:hanging="360"/>
      </w:pPr>
      <w:rPr>
        <w:rFonts w:hint="default"/>
      </w:rPr>
    </w:lvl>
  </w:abstractNum>
  <w:abstractNum w:abstractNumId="15">
    <w:nsid w:val="454663ED"/>
    <w:multiLevelType w:val="hybridMultilevel"/>
    <w:tmpl w:val="8C6A23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8DE30B5"/>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55723872"/>
    <w:multiLevelType w:val="hybridMultilevel"/>
    <w:tmpl w:val="42EE200C"/>
    <w:lvl w:ilvl="0" w:tplc="04190001">
      <w:start w:val="1"/>
      <w:numFmt w:val="bullet"/>
      <w:lvlText w:val=""/>
      <w:lvlJc w:val="left"/>
      <w:pPr>
        <w:tabs>
          <w:tab w:val="num" w:pos="420"/>
        </w:tabs>
        <w:ind w:left="420" w:hanging="360"/>
      </w:pPr>
      <w:rPr>
        <w:rFonts w:ascii="Symbol" w:hAnsi="Symbol" w:cs="Symbol" w:hint="default"/>
      </w:rPr>
    </w:lvl>
    <w:lvl w:ilvl="1" w:tplc="04190003">
      <w:start w:val="1"/>
      <w:numFmt w:val="bullet"/>
      <w:lvlText w:val="o"/>
      <w:lvlJc w:val="left"/>
      <w:pPr>
        <w:tabs>
          <w:tab w:val="num" w:pos="1140"/>
        </w:tabs>
        <w:ind w:left="1140" w:hanging="360"/>
      </w:pPr>
      <w:rPr>
        <w:rFonts w:ascii="Courier New" w:hAnsi="Courier New" w:cs="Courier New" w:hint="default"/>
      </w:rPr>
    </w:lvl>
    <w:lvl w:ilvl="2" w:tplc="04190005">
      <w:start w:val="1"/>
      <w:numFmt w:val="bullet"/>
      <w:lvlText w:val=""/>
      <w:lvlJc w:val="left"/>
      <w:pPr>
        <w:tabs>
          <w:tab w:val="num" w:pos="1860"/>
        </w:tabs>
        <w:ind w:left="1860" w:hanging="360"/>
      </w:pPr>
      <w:rPr>
        <w:rFonts w:ascii="Wingdings" w:hAnsi="Wingdings" w:cs="Wingdings" w:hint="default"/>
      </w:rPr>
    </w:lvl>
    <w:lvl w:ilvl="3" w:tplc="04190001">
      <w:start w:val="1"/>
      <w:numFmt w:val="bullet"/>
      <w:lvlText w:val=""/>
      <w:lvlJc w:val="left"/>
      <w:pPr>
        <w:tabs>
          <w:tab w:val="num" w:pos="2580"/>
        </w:tabs>
        <w:ind w:left="2580" w:hanging="360"/>
      </w:pPr>
      <w:rPr>
        <w:rFonts w:ascii="Symbol" w:hAnsi="Symbol" w:cs="Symbol" w:hint="default"/>
      </w:rPr>
    </w:lvl>
    <w:lvl w:ilvl="4" w:tplc="04190003">
      <w:start w:val="1"/>
      <w:numFmt w:val="bullet"/>
      <w:lvlText w:val="o"/>
      <w:lvlJc w:val="left"/>
      <w:pPr>
        <w:tabs>
          <w:tab w:val="num" w:pos="3300"/>
        </w:tabs>
        <w:ind w:left="3300" w:hanging="360"/>
      </w:pPr>
      <w:rPr>
        <w:rFonts w:ascii="Courier New" w:hAnsi="Courier New" w:cs="Courier New" w:hint="default"/>
      </w:rPr>
    </w:lvl>
    <w:lvl w:ilvl="5" w:tplc="04190005">
      <w:start w:val="1"/>
      <w:numFmt w:val="bullet"/>
      <w:lvlText w:val=""/>
      <w:lvlJc w:val="left"/>
      <w:pPr>
        <w:tabs>
          <w:tab w:val="num" w:pos="4020"/>
        </w:tabs>
        <w:ind w:left="4020" w:hanging="360"/>
      </w:pPr>
      <w:rPr>
        <w:rFonts w:ascii="Wingdings" w:hAnsi="Wingdings" w:cs="Wingdings" w:hint="default"/>
      </w:rPr>
    </w:lvl>
    <w:lvl w:ilvl="6" w:tplc="04190001">
      <w:start w:val="1"/>
      <w:numFmt w:val="bullet"/>
      <w:lvlText w:val=""/>
      <w:lvlJc w:val="left"/>
      <w:pPr>
        <w:tabs>
          <w:tab w:val="num" w:pos="4740"/>
        </w:tabs>
        <w:ind w:left="4740" w:hanging="360"/>
      </w:pPr>
      <w:rPr>
        <w:rFonts w:ascii="Symbol" w:hAnsi="Symbol" w:cs="Symbol" w:hint="default"/>
      </w:rPr>
    </w:lvl>
    <w:lvl w:ilvl="7" w:tplc="04190003">
      <w:start w:val="1"/>
      <w:numFmt w:val="bullet"/>
      <w:lvlText w:val="o"/>
      <w:lvlJc w:val="left"/>
      <w:pPr>
        <w:tabs>
          <w:tab w:val="num" w:pos="5460"/>
        </w:tabs>
        <w:ind w:left="5460" w:hanging="360"/>
      </w:pPr>
      <w:rPr>
        <w:rFonts w:ascii="Courier New" w:hAnsi="Courier New" w:cs="Courier New" w:hint="default"/>
      </w:rPr>
    </w:lvl>
    <w:lvl w:ilvl="8" w:tplc="04190005">
      <w:start w:val="1"/>
      <w:numFmt w:val="bullet"/>
      <w:lvlText w:val=""/>
      <w:lvlJc w:val="left"/>
      <w:pPr>
        <w:tabs>
          <w:tab w:val="num" w:pos="6180"/>
        </w:tabs>
        <w:ind w:left="6180" w:hanging="360"/>
      </w:pPr>
      <w:rPr>
        <w:rFonts w:ascii="Wingdings" w:hAnsi="Wingdings" w:cs="Wingdings" w:hint="default"/>
      </w:rPr>
    </w:lvl>
  </w:abstractNum>
  <w:abstractNum w:abstractNumId="18">
    <w:nsid w:val="56012524"/>
    <w:multiLevelType w:val="singleLevel"/>
    <w:tmpl w:val="0A9412C2"/>
    <w:lvl w:ilvl="0">
      <w:start w:val="1"/>
      <w:numFmt w:val="decimal"/>
      <w:lvlText w:val="%1)"/>
      <w:lvlJc w:val="left"/>
      <w:pPr>
        <w:tabs>
          <w:tab w:val="num" w:pos="1069"/>
        </w:tabs>
        <w:ind w:left="1069" w:hanging="360"/>
      </w:pPr>
      <w:rPr>
        <w:rFonts w:hint="default"/>
      </w:rPr>
    </w:lvl>
  </w:abstractNum>
  <w:abstractNum w:abstractNumId="19">
    <w:nsid w:val="573D09B4"/>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5918388D"/>
    <w:multiLevelType w:val="hybridMultilevel"/>
    <w:tmpl w:val="785CC3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A135E1F"/>
    <w:multiLevelType w:val="hybridMultilevel"/>
    <w:tmpl w:val="506CD0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B84244E"/>
    <w:multiLevelType w:val="hybridMultilevel"/>
    <w:tmpl w:val="D84696BC"/>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F54698A"/>
    <w:multiLevelType w:val="hybridMultilevel"/>
    <w:tmpl w:val="236686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FE47B9D"/>
    <w:multiLevelType w:val="hybridMultilevel"/>
    <w:tmpl w:val="2662C0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4736ACD"/>
    <w:multiLevelType w:val="hybridMultilevel"/>
    <w:tmpl w:val="0BDE7EF4"/>
    <w:lvl w:ilvl="0" w:tplc="AE741E06">
      <w:start w:val="1"/>
      <w:numFmt w:val="decimal"/>
      <w:lvlText w:val="%1."/>
      <w:lvlJc w:val="left"/>
      <w:pPr>
        <w:tabs>
          <w:tab w:val="num" w:pos="1004"/>
        </w:tabs>
        <w:ind w:left="1004" w:hanging="360"/>
      </w:pPr>
      <w:rPr>
        <w:rFonts w:hint="default"/>
        <w:b w:val="0"/>
        <w:bCs w:val="0"/>
        <w:sz w:val="24"/>
        <w:szCs w:val="24"/>
      </w:r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26">
    <w:nsid w:val="6D675A8B"/>
    <w:multiLevelType w:val="singleLevel"/>
    <w:tmpl w:val="934EACE2"/>
    <w:lvl w:ilvl="0">
      <w:start w:val="1"/>
      <w:numFmt w:val="decimal"/>
      <w:lvlText w:val="%1."/>
      <w:lvlJc w:val="left"/>
      <w:pPr>
        <w:tabs>
          <w:tab w:val="num" w:pos="360"/>
        </w:tabs>
        <w:ind w:left="360" w:hanging="360"/>
      </w:pPr>
      <w:rPr>
        <w:rFonts w:hint="default"/>
      </w:rPr>
    </w:lvl>
  </w:abstractNum>
  <w:abstractNum w:abstractNumId="27">
    <w:nsid w:val="6E4F1811"/>
    <w:multiLevelType w:val="singleLevel"/>
    <w:tmpl w:val="04190011"/>
    <w:lvl w:ilvl="0">
      <w:start w:val="1"/>
      <w:numFmt w:val="decimal"/>
      <w:lvlText w:val="%1)"/>
      <w:lvlJc w:val="left"/>
      <w:pPr>
        <w:tabs>
          <w:tab w:val="num" w:pos="1069"/>
        </w:tabs>
        <w:ind w:left="1069" w:hanging="360"/>
      </w:pPr>
      <w:rPr>
        <w:rFonts w:hint="default"/>
      </w:rPr>
    </w:lvl>
  </w:abstractNum>
  <w:abstractNum w:abstractNumId="28">
    <w:nsid w:val="78692E0D"/>
    <w:multiLevelType w:val="hybridMultilevel"/>
    <w:tmpl w:val="5A9EEBFC"/>
    <w:lvl w:ilvl="0" w:tplc="D9DC4E46">
      <w:start w:val="1"/>
      <w:numFmt w:val="decimal"/>
      <w:lvlText w:val="%1."/>
      <w:lvlJc w:val="left"/>
      <w:pPr>
        <w:tabs>
          <w:tab w:val="num" w:pos="644"/>
        </w:tabs>
        <w:ind w:left="644" w:hanging="360"/>
      </w:pPr>
      <w:rPr>
        <w:rFonts w:hint="default"/>
        <w:i w:val="0"/>
        <w:iCs w:val="0"/>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29">
    <w:nsid w:val="794C3453"/>
    <w:multiLevelType w:val="singleLevel"/>
    <w:tmpl w:val="FD904030"/>
    <w:lvl w:ilvl="0">
      <w:start w:val="1"/>
      <w:numFmt w:val="decimal"/>
      <w:lvlText w:val="%1."/>
      <w:lvlJc w:val="left"/>
      <w:pPr>
        <w:tabs>
          <w:tab w:val="num" w:pos="360"/>
        </w:tabs>
        <w:ind w:left="360" w:hanging="360"/>
      </w:pPr>
    </w:lvl>
  </w:abstractNum>
  <w:abstractNum w:abstractNumId="30">
    <w:nsid w:val="7A6253BD"/>
    <w:multiLevelType w:val="hybridMultilevel"/>
    <w:tmpl w:val="A740E5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ABF3FDF"/>
    <w:multiLevelType w:val="hybridMultilevel"/>
    <w:tmpl w:val="1A96569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DBB4A2D"/>
    <w:multiLevelType w:val="singleLevel"/>
    <w:tmpl w:val="0419000F"/>
    <w:lvl w:ilvl="0">
      <w:start w:val="1"/>
      <w:numFmt w:val="decimal"/>
      <w:lvlText w:val="%1."/>
      <w:lvlJc w:val="left"/>
      <w:pPr>
        <w:tabs>
          <w:tab w:val="num" w:pos="360"/>
        </w:tabs>
        <w:ind w:left="360" w:hanging="360"/>
      </w:pPr>
    </w:lvl>
  </w:abstractNum>
  <w:num w:numId="1">
    <w:abstractNumId w:val="14"/>
  </w:num>
  <w:num w:numId="2">
    <w:abstractNumId w:val="3"/>
  </w:num>
  <w:num w:numId="3">
    <w:abstractNumId w:val="6"/>
  </w:num>
  <w:num w:numId="4">
    <w:abstractNumId w:val="11"/>
  </w:num>
  <w:num w:numId="5">
    <w:abstractNumId w:val="19"/>
  </w:num>
  <w:num w:numId="6">
    <w:abstractNumId w:val="20"/>
  </w:num>
  <w:num w:numId="7">
    <w:abstractNumId w:val="17"/>
  </w:num>
  <w:num w:numId="8">
    <w:abstractNumId w:val="27"/>
  </w:num>
  <w:num w:numId="9">
    <w:abstractNumId w:val="32"/>
  </w:num>
  <w:num w:numId="10">
    <w:abstractNumId w:val="29"/>
  </w:num>
  <w:num w:numId="11">
    <w:abstractNumId w:val="12"/>
  </w:num>
  <w:num w:numId="12">
    <w:abstractNumId w:val="22"/>
  </w:num>
  <w:num w:numId="13">
    <w:abstractNumId w:val="4"/>
  </w:num>
  <w:num w:numId="14">
    <w:abstractNumId w:val="8"/>
  </w:num>
  <w:num w:numId="15">
    <w:abstractNumId w:val="23"/>
  </w:num>
  <w:num w:numId="16">
    <w:abstractNumId w:val="9"/>
  </w:num>
  <w:num w:numId="17">
    <w:abstractNumId w:val="24"/>
  </w:num>
  <w:num w:numId="18">
    <w:abstractNumId w:val="1"/>
  </w:num>
  <w:num w:numId="19">
    <w:abstractNumId w:val="0"/>
  </w:num>
  <w:num w:numId="20">
    <w:abstractNumId w:val="25"/>
  </w:num>
  <w:num w:numId="21">
    <w:abstractNumId w:val="10"/>
  </w:num>
  <w:num w:numId="22">
    <w:abstractNumId w:val="18"/>
  </w:num>
  <w:num w:numId="23">
    <w:abstractNumId w:val="15"/>
  </w:num>
  <w:num w:numId="24">
    <w:abstractNumId w:val="31"/>
  </w:num>
  <w:num w:numId="25">
    <w:abstractNumId w:val="2"/>
  </w:num>
  <w:num w:numId="26">
    <w:abstractNumId w:val="30"/>
  </w:num>
  <w:num w:numId="27">
    <w:abstractNumId w:val="21"/>
  </w:num>
  <w:num w:numId="28">
    <w:abstractNumId w:val="7"/>
  </w:num>
  <w:num w:numId="29">
    <w:abstractNumId w:val="26"/>
  </w:num>
  <w:num w:numId="30">
    <w:abstractNumId w:val="13"/>
  </w:num>
  <w:num w:numId="31">
    <w:abstractNumId w:val="16"/>
  </w:num>
  <w:num w:numId="32">
    <w:abstractNumId w:val="5"/>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9A6"/>
    <w:rsid w:val="00002B5A"/>
    <w:rsid w:val="0010437E"/>
    <w:rsid w:val="00316F32"/>
    <w:rsid w:val="00333732"/>
    <w:rsid w:val="003E0483"/>
    <w:rsid w:val="00616072"/>
    <w:rsid w:val="0064787D"/>
    <w:rsid w:val="006A5004"/>
    <w:rsid w:val="006C69E2"/>
    <w:rsid w:val="00710178"/>
    <w:rsid w:val="007319DB"/>
    <w:rsid w:val="00763BE7"/>
    <w:rsid w:val="0081563E"/>
    <w:rsid w:val="008851AE"/>
    <w:rsid w:val="008B35EE"/>
    <w:rsid w:val="00905CC1"/>
    <w:rsid w:val="00B42C45"/>
    <w:rsid w:val="00B47B6A"/>
    <w:rsid w:val="00D04196"/>
    <w:rsid w:val="00FF1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C9FF4B-BD46-4F15-B9B5-A8C7C85A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FF19A6"/>
    <w:pPr>
      <w:spacing w:before="100" w:after="100"/>
    </w:pPr>
    <w:rPr>
      <w:sz w:val="24"/>
      <w:szCs w:val="24"/>
    </w:rPr>
  </w:style>
  <w:style w:type="paragraph" w:styleId="1">
    <w:name w:val="heading 1"/>
    <w:basedOn w:val="a"/>
    <w:next w:val="a"/>
    <w:link w:val="10"/>
    <w:uiPriority w:val="99"/>
    <w:qFormat/>
    <w:rsid w:val="00FF19A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F19A6"/>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F19A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FF19A6"/>
    <w:pPr>
      <w:keepNext/>
      <w:spacing w:before="240" w:after="60"/>
      <w:outlineLvl w:val="3"/>
    </w:pPr>
    <w:rPr>
      <w:b/>
      <w:bCs/>
      <w:sz w:val="28"/>
      <w:szCs w:val="28"/>
    </w:rPr>
  </w:style>
  <w:style w:type="paragraph" w:styleId="5">
    <w:name w:val="heading 5"/>
    <w:basedOn w:val="a"/>
    <w:next w:val="a"/>
    <w:link w:val="50"/>
    <w:uiPriority w:val="99"/>
    <w:qFormat/>
    <w:rsid w:val="00FF19A6"/>
    <w:pPr>
      <w:keepNext/>
      <w:tabs>
        <w:tab w:val="left" w:pos="4536"/>
      </w:tabs>
      <w:spacing w:before="0" w:after="0"/>
      <w:jc w:val="both"/>
      <w:outlineLvl w:val="4"/>
    </w:pPr>
    <w:rPr>
      <w:sz w:val="26"/>
      <w:szCs w:val="26"/>
    </w:rPr>
  </w:style>
  <w:style w:type="paragraph" w:styleId="6">
    <w:name w:val="heading 6"/>
    <w:basedOn w:val="a"/>
    <w:next w:val="a"/>
    <w:link w:val="60"/>
    <w:uiPriority w:val="99"/>
    <w:qFormat/>
    <w:rsid w:val="00FF19A6"/>
    <w:pPr>
      <w:keepNext/>
      <w:spacing w:before="0" w:after="0"/>
      <w:outlineLvl w:val="5"/>
    </w:pPr>
    <w:rPr>
      <w:b/>
      <w:bCs/>
      <w:sz w:val="26"/>
      <w:szCs w:val="26"/>
    </w:rPr>
  </w:style>
  <w:style w:type="paragraph" w:styleId="8">
    <w:name w:val="heading 8"/>
    <w:basedOn w:val="a"/>
    <w:next w:val="a"/>
    <w:link w:val="80"/>
    <w:uiPriority w:val="99"/>
    <w:qFormat/>
    <w:rsid w:val="00FF19A6"/>
    <w:pPr>
      <w:keepNext/>
      <w:spacing w:before="0" w:after="0"/>
      <w:ind w:right="1035"/>
      <w:jc w:val="center"/>
      <w:outlineLvl w:val="7"/>
    </w:pPr>
    <w:rPr>
      <w:b/>
      <w:bCs/>
      <w:sz w:val="26"/>
      <w:szCs w:val="26"/>
    </w:rPr>
  </w:style>
  <w:style w:type="paragraph" w:styleId="9">
    <w:name w:val="heading 9"/>
    <w:basedOn w:val="a"/>
    <w:next w:val="a"/>
    <w:link w:val="90"/>
    <w:uiPriority w:val="99"/>
    <w:qFormat/>
    <w:rsid w:val="00FF19A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31">
    <w:name w:val="Стиль3"/>
    <w:basedOn w:val="a"/>
    <w:uiPriority w:val="99"/>
    <w:rsid w:val="00616072"/>
    <w:pPr>
      <w:spacing w:before="120" w:after="0" w:line="360" w:lineRule="exact"/>
      <w:ind w:left="709"/>
    </w:pPr>
    <w:rPr>
      <w:b/>
      <w:bCs/>
      <w:sz w:val="32"/>
      <w:szCs w:val="32"/>
      <w:lang w:eastAsia="ko-KR"/>
    </w:rPr>
  </w:style>
  <w:style w:type="paragraph" w:styleId="21">
    <w:name w:val="Body Text Indent 2"/>
    <w:basedOn w:val="a"/>
    <w:link w:val="22"/>
    <w:uiPriority w:val="99"/>
    <w:rsid w:val="00FF19A6"/>
    <w:pPr>
      <w:spacing w:before="0" w:after="0"/>
      <w:ind w:firstLine="720"/>
      <w:jc w:val="both"/>
    </w:pPr>
    <w:rPr>
      <w:sz w:val="26"/>
      <w:szCs w:val="26"/>
    </w:rPr>
  </w:style>
  <w:style w:type="character" w:customStyle="1" w:styleId="22">
    <w:name w:val="Основной текст с отступом 2 Знак"/>
    <w:link w:val="21"/>
    <w:uiPriority w:val="99"/>
    <w:semiHidden/>
    <w:rPr>
      <w:sz w:val="20"/>
      <w:szCs w:val="20"/>
    </w:rPr>
  </w:style>
  <w:style w:type="paragraph" w:styleId="a3">
    <w:name w:val="Body Text"/>
    <w:basedOn w:val="a"/>
    <w:link w:val="a4"/>
    <w:uiPriority w:val="99"/>
    <w:rsid w:val="00FF19A6"/>
    <w:pPr>
      <w:spacing w:before="0" w:after="0"/>
      <w:jc w:val="both"/>
    </w:pPr>
    <w:rPr>
      <w:i/>
      <w:iCs/>
      <w:sz w:val="26"/>
      <w:szCs w:val="26"/>
    </w:rPr>
  </w:style>
  <w:style w:type="character" w:customStyle="1" w:styleId="a4">
    <w:name w:val="Основной текст Знак"/>
    <w:link w:val="a3"/>
    <w:uiPriority w:val="99"/>
    <w:semiHidden/>
    <w:rPr>
      <w:sz w:val="20"/>
      <w:szCs w:val="20"/>
    </w:rPr>
  </w:style>
  <w:style w:type="paragraph" w:styleId="23">
    <w:name w:val="Body Text 2"/>
    <w:basedOn w:val="a"/>
    <w:link w:val="24"/>
    <w:uiPriority w:val="99"/>
    <w:rsid w:val="00FF19A6"/>
    <w:pPr>
      <w:spacing w:before="0" w:after="0"/>
      <w:jc w:val="center"/>
    </w:pPr>
    <w:rPr>
      <w:sz w:val="20"/>
      <w:szCs w:val="20"/>
    </w:rPr>
  </w:style>
  <w:style w:type="character" w:customStyle="1" w:styleId="24">
    <w:name w:val="Основной текст 2 Знак"/>
    <w:link w:val="23"/>
    <w:uiPriority w:val="99"/>
    <w:semiHidden/>
    <w:rPr>
      <w:sz w:val="20"/>
      <w:szCs w:val="20"/>
    </w:rPr>
  </w:style>
  <w:style w:type="paragraph" w:styleId="32">
    <w:name w:val="Body Text Indent 3"/>
    <w:basedOn w:val="a"/>
    <w:link w:val="33"/>
    <w:uiPriority w:val="99"/>
    <w:rsid w:val="00FF19A6"/>
    <w:pPr>
      <w:overflowPunct w:val="0"/>
      <w:autoSpaceDE w:val="0"/>
      <w:autoSpaceDN w:val="0"/>
      <w:adjustRightInd w:val="0"/>
      <w:spacing w:before="0" w:after="0" w:line="360" w:lineRule="auto"/>
      <w:ind w:firstLine="720"/>
      <w:jc w:val="both"/>
      <w:textAlignment w:val="baseline"/>
    </w:pPr>
    <w:rPr>
      <w:rFonts w:ascii="Arial" w:hAnsi="Arial" w:cs="Arial"/>
    </w:rPr>
  </w:style>
  <w:style w:type="character" w:customStyle="1" w:styleId="33">
    <w:name w:val="Основной текст с отступом 3 Знак"/>
    <w:link w:val="32"/>
    <w:uiPriority w:val="99"/>
    <w:semiHidden/>
    <w:rPr>
      <w:sz w:val="16"/>
      <w:szCs w:val="16"/>
    </w:rPr>
  </w:style>
  <w:style w:type="paragraph" w:styleId="34">
    <w:name w:val="Body Text 3"/>
    <w:basedOn w:val="a"/>
    <w:link w:val="35"/>
    <w:uiPriority w:val="99"/>
    <w:rsid w:val="00FF19A6"/>
    <w:pPr>
      <w:spacing w:before="0" w:after="0"/>
    </w:pPr>
    <w:rPr>
      <w:sz w:val="26"/>
      <w:szCs w:val="26"/>
    </w:rPr>
  </w:style>
  <w:style w:type="character" w:customStyle="1" w:styleId="35">
    <w:name w:val="Основной текст 3 Знак"/>
    <w:link w:val="34"/>
    <w:uiPriority w:val="99"/>
    <w:semiHidden/>
    <w:rPr>
      <w:sz w:val="16"/>
      <w:szCs w:val="16"/>
    </w:rPr>
  </w:style>
  <w:style w:type="paragraph" w:styleId="a5">
    <w:name w:val="Body Text Indent"/>
    <w:basedOn w:val="a"/>
    <w:link w:val="a6"/>
    <w:uiPriority w:val="99"/>
    <w:rsid w:val="00FF19A6"/>
    <w:pPr>
      <w:spacing w:before="0" w:after="0"/>
      <w:ind w:left="284"/>
      <w:jc w:val="both"/>
    </w:pPr>
    <w:rPr>
      <w:sz w:val="28"/>
      <w:szCs w:val="28"/>
    </w:rPr>
  </w:style>
  <w:style w:type="character" w:customStyle="1" w:styleId="a6">
    <w:name w:val="Основной текст с отступом Знак"/>
    <w:link w:val="a5"/>
    <w:uiPriority w:val="99"/>
    <w:semiHidden/>
    <w:rPr>
      <w:sz w:val="20"/>
      <w:szCs w:val="20"/>
    </w:rPr>
  </w:style>
  <w:style w:type="paragraph" w:styleId="a7">
    <w:name w:val="Normal (Web)"/>
    <w:basedOn w:val="a"/>
    <w:uiPriority w:val="99"/>
    <w:rsid w:val="00FF19A6"/>
    <w:pPr>
      <w:spacing w:beforeAutospacing="1" w:afterAutospacing="1"/>
    </w:pPr>
  </w:style>
  <w:style w:type="paragraph" w:customStyle="1" w:styleId="FR1">
    <w:name w:val="FR1"/>
    <w:uiPriority w:val="99"/>
    <w:rsid w:val="00FF19A6"/>
    <w:pPr>
      <w:widowControl w:val="0"/>
      <w:autoSpaceDE w:val="0"/>
      <w:autoSpaceDN w:val="0"/>
      <w:adjustRightInd w:val="0"/>
      <w:jc w:val="center"/>
    </w:pPr>
    <w:rPr>
      <w:b/>
      <w:bCs/>
      <w:sz w:val="44"/>
      <w:szCs w:val="44"/>
    </w:rPr>
  </w:style>
  <w:style w:type="character" w:styleId="a8">
    <w:name w:val="Hyperlink"/>
    <w:uiPriority w:val="99"/>
    <w:rsid w:val="00FF19A6"/>
    <w:rPr>
      <w:color w:val="0000FF"/>
      <w:u w:val="single"/>
    </w:rPr>
  </w:style>
  <w:style w:type="paragraph" w:styleId="a9">
    <w:name w:val="Title"/>
    <w:basedOn w:val="a"/>
    <w:link w:val="aa"/>
    <w:uiPriority w:val="99"/>
    <w:qFormat/>
    <w:rsid w:val="00FF19A6"/>
    <w:pPr>
      <w:spacing w:before="0" w:after="0" w:line="360" w:lineRule="auto"/>
      <w:jc w:val="center"/>
    </w:pPr>
    <w:rPr>
      <w:b/>
      <w:bCs/>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customStyle="1" w:styleId="ab">
    <w:name w:val="Список определений"/>
    <w:basedOn w:val="a"/>
    <w:next w:val="a"/>
    <w:uiPriority w:val="99"/>
    <w:rsid w:val="00FF19A6"/>
    <w:pPr>
      <w:spacing w:before="0" w:after="0"/>
      <w:ind w:left="360"/>
    </w:pPr>
  </w:style>
  <w:style w:type="paragraph" w:customStyle="1" w:styleId="ac">
    <w:name w:val="Цитаты"/>
    <w:basedOn w:val="a"/>
    <w:uiPriority w:val="99"/>
    <w:rsid w:val="00FF19A6"/>
    <w:pPr>
      <w:ind w:left="360" w:right="360"/>
    </w:pPr>
  </w:style>
  <w:style w:type="paragraph" w:styleId="ad">
    <w:name w:val="Subtitle"/>
    <w:basedOn w:val="a"/>
    <w:link w:val="ae"/>
    <w:uiPriority w:val="99"/>
    <w:qFormat/>
    <w:rsid w:val="00FF19A6"/>
    <w:pPr>
      <w:spacing w:before="0" w:after="0"/>
      <w:jc w:val="center"/>
    </w:pPr>
    <w:rPr>
      <w:b/>
      <w:bCs/>
      <w:sz w:val="18"/>
      <w:szCs w:val="18"/>
    </w:rPr>
  </w:style>
  <w:style w:type="character" w:customStyle="1" w:styleId="ae">
    <w:name w:val="Подзаголовок Знак"/>
    <w:link w:val="ad"/>
    <w:uiPriority w:val="11"/>
    <w:rPr>
      <w:rFonts w:ascii="Cambria" w:eastAsia="Times New Roman" w:hAnsi="Cambria" w:cs="Times New Roman"/>
      <w:sz w:val="24"/>
      <w:szCs w:val="24"/>
    </w:rPr>
  </w:style>
  <w:style w:type="paragraph" w:styleId="af">
    <w:name w:val="footnote text"/>
    <w:basedOn w:val="a"/>
    <w:link w:val="af0"/>
    <w:uiPriority w:val="99"/>
    <w:semiHidden/>
    <w:rsid w:val="00FF19A6"/>
    <w:pPr>
      <w:spacing w:before="0" w:after="0"/>
    </w:pPr>
    <w:rPr>
      <w:sz w:val="20"/>
      <w:szCs w:val="20"/>
    </w:rPr>
  </w:style>
  <w:style w:type="character" w:customStyle="1" w:styleId="af0">
    <w:name w:val="Текст сноски Знак"/>
    <w:link w:val="af"/>
    <w:uiPriority w:val="99"/>
    <w:semiHidden/>
    <w:rPr>
      <w:sz w:val="20"/>
      <w:szCs w:val="20"/>
    </w:rPr>
  </w:style>
  <w:style w:type="character" w:styleId="af1">
    <w:name w:val="footnote reference"/>
    <w:uiPriority w:val="99"/>
    <w:semiHidden/>
    <w:rsid w:val="00FF19A6"/>
    <w:rPr>
      <w:vertAlign w:val="superscript"/>
    </w:rPr>
  </w:style>
  <w:style w:type="paragraph" w:styleId="af2">
    <w:name w:val="Block Text"/>
    <w:basedOn w:val="a"/>
    <w:uiPriority w:val="99"/>
    <w:rsid w:val="00FF19A6"/>
    <w:pPr>
      <w:spacing w:before="0" w:after="0" w:line="360" w:lineRule="auto"/>
      <w:ind w:left="-454" w:right="-454" w:firstLine="720"/>
    </w:pPr>
    <w:rPr>
      <w:sz w:val="28"/>
      <w:szCs w:val="28"/>
    </w:rPr>
  </w:style>
  <w:style w:type="character" w:styleId="af3">
    <w:name w:val="Emphasis"/>
    <w:uiPriority w:val="99"/>
    <w:qFormat/>
    <w:rsid w:val="00FF19A6"/>
    <w:rPr>
      <w:i/>
      <w:iCs/>
    </w:rPr>
  </w:style>
  <w:style w:type="paragraph" w:styleId="af4">
    <w:name w:val="endnote text"/>
    <w:basedOn w:val="a"/>
    <w:link w:val="af5"/>
    <w:uiPriority w:val="99"/>
    <w:semiHidden/>
    <w:rsid w:val="00FF19A6"/>
    <w:pPr>
      <w:spacing w:before="0" w:after="0"/>
    </w:pPr>
    <w:rPr>
      <w:sz w:val="20"/>
      <w:szCs w:val="20"/>
    </w:rPr>
  </w:style>
  <w:style w:type="character" w:customStyle="1" w:styleId="af5">
    <w:name w:val="Текст концевой сноски Знак"/>
    <w:link w:val="af4"/>
    <w:uiPriority w:val="99"/>
    <w:semiHidden/>
    <w:rPr>
      <w:sz w:val="20"/>
      <w:szCs w:val="20"/>
    </w:rPr>
  </w:style>
  <w:style w:type="character" w:styleId="af6">
    <w:name w:val="Strong"/>
    <w:uiPriority w:val="99"/>
    <w:qFormat/>
    <w:rsid w:val="00FF19A6"/>
    <w:rPr>
      <w:b/>
      <w:bCs/>
    </w:rPr>
  </w:style>
  <w:style w:type="paragraph" w:styleId="af7">
    <w:name w:val="Plain Text"/>
    <w:basedOn w:val="a"/>
    <w:link w:val="af8"/>
    <w:uiPriority w:val="99"/>
    <w:rsid w:val="00FF19A6"/>
    <w:pPr>
      <w:autoSpaceDE w:val="0"/>
      <w:autoSpaceDN w:val="0"/>
      <w:spacing w:before="0" w:after="0"/>
    </w:pPr>
    <w:rPr>
      <w:rFonts w:ascii="Courier New" w:hAnsi="Courier New" w:cs="Courier New"/>
      <w:sz w:val="20"/>
      <w:szCs w:val="20"/>
    </w:rPr>
  </w:style>
  <w:style w:type="character" w:customStyle="1" w:styleId="af8">
    <w:name w:val="Текст Знак"/>
    <w:link w:val="af7"/>
    <w:uiPriority w:val="99"/>
    <w:semiHidden/>
    <w:rPr>
      <w:rFonts w:ascii="Courier New" w:hAnsi="Courier New" w:cs="Courier New"/>
      <w:sz w:val="20"/>
      <w:szCs w:val="20"/>
    </w:rPr>
  </w:style>
  <w:style w:type="character" w:styleId="af9">
    <w:name w:val="page number"/>
    <w:uiPriority w:val="99"/>
    <w:rsid w:val="00FF19A6"/>
  </w:style>
  <w:style w:type="paragraph" w:styleId="afa">
    <w:name w:val="footer"/>
    <w:basedOn w:val="a"/>
    <w:link w:val="afb"/>
    <w:uiPriority w:val="99"/>
    <w:rsid w:val="00FF19A6"/>
    <w:pPr>
      <w:tabs>
        <w:tab w:val="center" w:pos="4153"/>
        <w:tab w:val="right" w:pos="8306"/>
      </w:tabs>
      <w:autoSpaceDE w:val="0"/>
      <w:autoSpaceDN w:val="0"/>
      <w:spacing w:before="0" w:after="0"/>
    </w:pPr>
    <w:rPr>
      <w:sz w:val="20"/>
      <w:szCs w:val="20"/>
    </w:rPr>
  </w:style>
  <w:style w:type="character" w:customStyle="1" w:styleId="afb">
    <w:name w:val="Нижний колонтитул Знак"/>
    <w:link w:val="afa"/>
    <w:uiPriority w:val="99"/>
    <w:semiHidden/>
    <w:rPr>
      <w:sz w:val="24"/>
      <w:szCs w:val="24"/>
    </w:rPr>
  </w:style>
  <w:style w:type="paragraph" w:styleId="afc">
    <w:name w:val="header"/>
    <w:basedOn w:val="a"/>
    <w:link w:val="afd"/>
    <w:uiPriority w:val="99"/>
    <w:rsid w:val="00FF19A6"/>
    <w:pPr>
      <w:tabs>
        <w:tab w:val="center" w:pos="4677"/>
        <w:tab w:val="right" w:pos="9355"/>
      </w:tabs>
      <w:spacing w:before="0" w:after="0"/>
    </w:pPr>
  </w:style>
  <w:style w:type="character" w:customStyle="1" w:styleId="afd">
    <w:name w:val="Верхний колонтитул Знак"/>
    <w:link w:val="afc"/>
    <w:uiPriority w:val="99"/>
    <w:semiHidden/>
    <w:rPr>
      <w:sz w:val="24"/>
      <w:szCs w:val="24"/>
    </w:rPr>
  </w:style>
  <w:style w:type="table" w:styleId="afe">
    <w:name w:val="Table Grid"/>
    <w:basedOn w:val="a1"/>
    <w:uiPriority w:val="99"/>
    <w:rsid w:val="00FF19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7514</Words>
  <Characters>42835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Особенности этнонациональных отношений на Балканах (по результатам эмпирического исследования) </vt:lpstr>
    </vt:vector>
  </TitlesOfParts>
  <Company>Home</Company>
  <LinksUpToDate>false</LinksUpToDate>
  <CharactersWithSpaces>50249</CharactersWithSpaces>
  <SharedDoc>false</SharedDoc>
  <HLinks>
    <vt:vector size="6" baseType="variant">
      <vt:variant>
        <vt:i4>3014717</vt:i4>
      </vt:variant>
      <vt:variant>
        <vt:i4>0</vt:i4>
      </vt:variant>
      <vt:variant>
        <vt:i4>0</vt:i4>
      </vt:variant>
      <vt:variant>
        <vt:i4>5</vt:i4>
      </vt:variant>
      <vt:variant>
        <vt:lpwstr>http://www.ecsocman.edu.ru/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этнонациональных отношений на Балканах (по результатам эмпирического исследования) </dc:title>
  <dc:subject/>
  <dc:creator>User</dc:creator>
  <cp:keywords/>
  <dc:description/>
  <cp:lastModifiedBy>admin</cp:lastModifiedBy>
  <cp:revision>2</cp:revision>
  <dcterms:created xsi:type="dcterms:W3CDTF">2014-04-11T20:20:00Z</dcterms:created>
  <dcterms:modified xsi:type="dcterms:W3CDTF">2014-04-11T20:20:00Z</dcterms:modified>
</cp:coreProperties>
</file>