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2B3" w:rsidRDefault="007572B3" w:rsidP="007572B3">
      <w:pPr>
        <w:pStyle w:val="3"/>
        <w:spacing w:before="0" w:beforeAutospacing="0" w:after="0" w:afterAutospacing="0" w:line="360" w:lineRule="auto"/>
        <w:ind w:firstLine="709"/>
        <w:jc w:val="both"/>
        <w:rPr>
          <w:rStyle w:val="mw-headline"/>
          <w:i/>
          <w:sz w:val="28"/>
          <w:u w:val="single"/>
        </w:rPr>
      </w:pPr>
    </w:p>
    <w:p w:rsidR="007572B3" w:rsidRDefault="007572B3" w:rsidP="007572B3">
      <w:pPr>
        <w:pStyle w:val="3"/>
        <w:spacing w:before="0" w:beforeAutospacing="0" w:after="0" w:afterAutospacing="0" w:line="360" w:lineRule="auto"/>
        <w:ind w:firstLine="709"/>
        <w:jc w:val="both"/>
        <w:rPr>
          <w:rStyle w:val="mw-headline"/>
          <w:i/>
          <w:sz w:val="28"/>
          <w:u w:val="single"/>
        </w:rPr>
      </w:pPr>
    </w:p>
    <w:p w:rsidR="007572B3" w:rsidRDefault="007572B3" w:rsidP="007572B3">
      <w:pPr>
        <w:pStyle w:val="3"/>
        <w:spacing w:before="0" w:beforeAutospacing="0" w:after="0" w:afterAutospacing="0" w:line="360" w:lineRule="auto"/>
        <w:ind w:firstLine="709"/>
        <w:jc w:val="both"/>
        <w:rPr>
          <w:rStyle w:val="mw-headline"/>
          <w:i/>
          <w:sz w:val="28"/>
          <w:u w:val="single"/>
        </w:rPr>
      </w:pPr>
    </w:p>
    <w:p w:rsidR="007572B3" w:rsidRDefault="007572B3" w:rsidP="007572B3">
      <w:pPr>
        <w:pStyle w:val="3"/>
        <w:spacing w:before="0" w:beforeAutospacing="0" w:after="0" w:afterAutospacing="0" w:line="360" w:lineRule="auto"/>
        <w:ind w:firstLine="709"/>
        <w:jc w:val="both"/>
        <w:rPr>
          <w:rStyle w:val="mw-headline"/>
          <w:i/>
          <w:sz w:val="28"/>
          <w:u w:val="single"/>
        </w:rPr>
      </w:pPr>
    </w:p>
    <w:p w:rsidR="007572B3" w:rsidRDefault="007572B3" w:rsidP="007572B3">
      <w:pPr>
        <w:pStyle w:val="3"/>
        <w:spacing w:before="0" w:beforeAutospacing="0" w:after="0" w:afterAutospacing="0" w:line="360" w:lineRule="auto"/>
        <w:ind w:firstLine="709"/>
        <w:jc w:val="both"/>
        <w:rPr>
          <w:rStyle w:val="mw-headline"/>
          <w:i/>
          <w:sz w:val="28"/>
          <w:u w:val="single"/>
        </w:rPr>
      </w:pPr>
    </w:p>
    <w:p w:rsidR="007572B3" w:rsidRDefault="007572B3" w:rsidP="007572B3">
      <w:pPr>
        <w:pStyle w:val="3"/>
        <w:spacing w:before="0" w:beforeAutospacing="0" w:after="0" w:afterAutospacing="0" w:line="360" w:lineRule="auto"/>
        <w:ind w:firstLine="709"/>
        <w:jc w:val="both"/>
        <w:rPr>
          <w:rStyle w:val="mw-headline"/>
          <w:i/>
          <w:sz w:val="28"/>
          <w:u w:val="single"/>
        </w:rPr>
      </w:pPr>
    </w:p>
    <w:p w:rsidR="007572B3" w:rsidRDefault="007572B3" w:rsidP="007572B3">
      <w:pPr>
        <w:pStyle w:val="3"/>
        <w:spacing w:before="0" w:beforeAutospacing="0" w:after="0" w:afterAutospacing="0" w:line="360" w:lineRule="auto"/>
        <w:ind w:firstLine="709"/>
        <w:jc w:val="both"/>
        <w:rPr>
          <w:rStyle w:val="mw-headline"/>
          <w:i/>
          <w:sz w:val="28"/>
          <w:u w:val="single"/>
        </w:rPr>
      </w:pPr>
    </w:p>
    <w:p w:rsidR="007572B3" w:rsidRDefault="007572B3" w:rsidP="007572B3">
      <w:pPr>
        <w:pStyle w:val="3"/>
        <w:spacing w:before="0" w:beforeAutospacing="0" w:after="0" w:afterAutospacing="0" w:line="360" w:lineRule="auto"/>
        <w:ind w:firstLine="709"/>
        <w:jc w:val="both"/>
        <w:rPr>
          <w:rStyle w:val="mw-headline"/>
          <w:i/>
          <w:sz w:val="28"/>
          <w:u w:val="single"/>
        </w:rPr>
      </w:pPr>
    </w:p>
    <w:p w:rsidR="007572B3" w:rsidRDefault="007572B3" w:rsidP="007572B3">
      <w:pPr>
        <w:pStyle w:val="3"/>
        <w:spacing w:before="0" w:beforeAutospacing="0" w:after="0" w:afterAutospacing="0" w:line="360" w:lineRule="auto"/>
        <w:ind w:firstLine="709"/>
        <w:jc w:val="both"/>
        <w:rPr>
          <w:rStyle w:val="mw-headline"/>
          <w:i/>
          <w:sz w:val="28"/>
          <w:u w:val="single"/>
        </w:rPr>
      </w:pPr>
    </w:p>
    <w:p w:rsidR="007572B3" w:rsidRPr="007572B3" w:rsidRDefault="007572B3" w:rsidP="007572B3">
      <w:pPr>
        <w:pStyle w:val="3"/>
        <w:spacing w:before="0" w:beforeAutospacing="0" w:after="0" w:afterAutospacing="0" w:line="360" w:lineRule="auto"/>
        <w:ind w:firstLine="709"/>
        <w:jc w:val="both"/>
        <w:rPr>
          <w:rStyle w:val="mw-headline"/>
          <w:i/>
          <w:sz w:val="28"/>
          <w:u w:val="single"/>
        </w:rPr>
      </w:pPr>
    </w:p>
    <w:p w:rsidR="007572B3" w:rsidRPr="007572B3" w:rsidRDefault="007572B3" w:rsidP="007572B3">
      <w:pPr>
        <w:pStyle w:val="3"/>
        <w:spacing w:before="0" w:beforeAutospacing="0" w:after="0" w:afterAutospacing="0" w:line="360" w:lineRule="auto"/>
        <w:ind w:firstLine="709"/>
        <w:jc w:val="center"/>
        <w:rPr>
          <w:rStyle w:val="mw-headline"/>
          <w:i/>
          <w:sz w:val="28"/>
          <w:u w:val="single"/>
        </w:rPr>
      </w:pPr>
      <w:r w:rsidRPr="007572B3">
        <w:rPr>
          <w:rStyle w:val="mw-headline"/>
          <w:sz w:val="28"/>
        </w:rPr>
        <w:t>Особенности исполнени</w:t>
      </w:r>
      <w:r w:rsidR="0023465A">
        <w:rPr>
          <w:rStyle w:val="mw-headline"/>
          <w:sz w:val="28"/>
        </w:rPr>
        <w:t>я</w:t>
      </w:r>
      <w:r w:rsidRPr="007572B3">
        <w:rPr>
          <w:rStyle w:val="mw-headline"/>
          <w:sz w:val="28"/>
        </w:rPr>
        <w:t xml:space="preserve"> налогового обязательства</w:t>
      </w:r>
      <w:r w:rsidR="00535D7D">
        <w:rPr>
          <w:rStyle w:val="mw-headline"/>
          <w:sz w:val="28"/>
        </w:rPr>
        <w:t xml:space="preserve"> в </w:t>
      </w:r>
      <w:r w:rsidR="00535D7D" w:rsidRPr="007572B3">
        <w:rPr>
          <w:sz w:val="28"/>
        </w:rPr>
        <w:t>Республик</w:t>
      </w:r>
      <w:r w:rsidR="00535D7D">
        <w:rPr>
          <w:sz w:val="28"/>
        </w:rPr>
        <w:t>е</w:t>
      </w:r>
      <w:r w:rsidR="00535D7D" w:rsidRPr="007572B3">
        <w:rPr>
          <w:sz w:val="28"/>
        </w:rPr>
        <w:t xml:space="preserve"> Казахстан</w:t>
      </w:r>
    </w:p>
    <w:p w:rsidR="007572B3" w:rsidRPr="007572B3" w:rsidRDefault="007572B3" w:rsidP="007572B3">
      <w:pPr>
        <w:pStyle w:val="3"/>
        <w:spacing w:before="0" w:beforeAutospacing="0" w:after="0" w:afterAutospacing="0" w:line="360" w:lineRule="auto"/>
        <w:ind w:firstLine="709"/>
        <w:jc w:val="both"/>
        <w:rPr>
          <w:rStyle w:val="mw-headline"/>
          <w:i/>
          <w:sz w:val="28"/>
          <w:u w:val="single"/>
        </w:rPr>
      </w:pPr>
    </w:p>
    <w:p w:rsidR="007572B3" w:rsidRPr="007572B3" w:rsidRDefault="007572B3" w:rsidP="007572B3">
      <w:pPr>
        <w:pStyle w:val="3"/>
        <w:spacing w:before="0" w:beforeAutospacing="0" w:after="0" w:afterAutospacing="0" w:line="360" w:lineRule="auto"/>
        <w:ind w:firstLine="709"/>
        <w:jc w:val="both"/>
        <w:rPr>
          <w:rStyle w:val="mw-headline"/>
          <w:sz w:val="28"/>
        </w:rPr>
      </w:pPr>
      <w:r w:rsidRPr="007572B3">
        <w:rPr>
          <w:rStyle w:val="mw-headline"/>
          <w:i/>
          <w:sz w:val="28"/>
          <w:u w:val="single"/>
        </w:rPr>
        <w:br w:type="page"/>
      </w:r>
      <w:r w:rsidR="006333CD" w:rsidRPr="007572B3">
        <w:rPr>
          <w:rStyle w:val="mw-headline"/>
          <w:sz w:val="28"/>
        </w:rPr>
        <w:t>Исполнение налогового обязательства</w:t>
      </w:r>
      <w:r w:rsidRPr="007572B3">
        <w:rPr>
          <w:rStyle w:val="mw-headline"/>
          <w:sz w:val="28"/>
        </w:rPr>
        <w:t xml:space="preserve"> </w:t>
      </w:r>
    </w:p>
    <w:p w:rsidR="007572B3" w:rsidRDefault="007572B3" w:rsidP="007572B3">
      <w:pPr>
        <w:pStyle w:val="3"/>
        <w:spacing w:before="0" w:beforeAutospacing="0" w:after="0" w:afterAutospacing="0" w:line="360" w:lineRule="auto"/>
        <w:ind w:firstLine="709"/>
        <w:jc w:val="both"/>
        <w:rPr>
          <w:rStyle w:val="mw-headline"/>
          <w:sz w:val="28"/>
        </w:rPr>
      </w:pPr>
    </w:p>
    <w:p w:rsidR="007572B3" w:rsidRDefault="006333CD" w:rsidP="007572B3">
      <w:pPr>
        <w:pStyle w:val="3"/>
        <w:spacing w:before="0" w:beforeAutospacing="0" w:after="0" w:afterAutospacing="0" w:line="360" w:lineRule="auto"/>
        <w:ind w:firstLine="709"/>
        <w:jc w:val="both"/>
        <w:rPr>
          <w:b w:val="0"/>
          <w:sz w:val="28"/>
          <w:szCs w:val="24"/>
        </w:rPr>
      </w:pPr>
      <w:r w:rsidRPr="007572B3">
        <w:rPr>
          <w:b w:val="0"/>
          <w:sz w:val="28"/>
          <w:szCs w:val="24"/>
        </w:rPr>
        <w:t>1. Исполнение налогового обязательства осуществляется налогоплательщиком самостоятельно, если иное не установлено настоящим Кодексом.</w:t>
      </w:r>
    </w:p>
    <w:p w:rsidR="006333CD" w:rsidRPr="007572B3" w:rsidRDefault="006333CD" w:rsidP="007572B3">
      <w:pPr>
        <w:pStyle w:val="3"/>
        <w:spacing w:before="0" w:beforeAutospacing="0" w:after="0" w:afterAutospacing="0" w:line="360" w:lineRule="auto"/>
        <w:ind w:firstLine="709"/>
        <w:jc w:val="both"/>
        <w:rPr>
          <w:b w:val="0"/>
          <w:sz w:val="28"/>
          <w:szCs w:val="24"/>
        </w:rPr>
      </w:pPr>
      <w:r w:rsidRPr="007572B3">
        <w:rPr>
          <w:b w:val="0"/>
          <w:sz w:val="28"/>
          <w:szCs w:val="24"/>
        </w:rPr>
        <w:t>2. Во исполнение налогового обязательства налогоплательщик совершает следующие действия:</w:t>
      </w:r>
      <w:r w:rsidR="00B425C2" w:rsidRPr="007572B3">
        <w:rPr>
          <w:b w:val="0"/>
          <w:sz w:val="28"/>
          <w:szCs w:val="24"/>
        </w:rPr>
        <w:t xml:space="preserve"> </w:t>
      </w:r>
      <w:r w:rsidRPr="007572B3">
        <w:rPr>
          <w:b w:val="0"/>
          <w:sz w:val="28"/>
          <w:szCs w:val="24"/>
        </w:rPr>
        <w:t>1) встаёт на регистрационный учёт в налоговом органе; 2) ведёт учёт объектов налогообложения и (или) объектов, связанных с налогообложением; 3) исчисляет, исходя из объектов налогообложения и (или) объектов, связанных с налогообложением, налоговой базы и налоговых ставок, суммы налогов и других обязательных платежей, подлежащие уплате в бюджет; 4) составляет и представляет, за исключением налоговых регистров, налоговые формы органам налоговой службы в установленном порядке;</w:t>
      </w:r>
      <w:r w:rsidR="007572B3">
        <w:rPr>
          <w:b w:val="0"/>
          <w:sz w:val="28"/>
          <w:szCs w:val="24"/>
        </w:rPr>
        <w:t xml:space="preserve"> </w:t>
      </w:r>
      <w:r w:rsidRPr="007572B3">
        <w:rPr>
          <w:b w:val="0"/>
          <w:sz w:val="28"/>
          <w:szCs w:val="24"/>
        </w:rPr>
        <w:t>5) уплачивает исчисленные и начисленные суммы налогов и других обязательных платежей в бюджет, авансовые и текущие платежи по налогам и другим обязательным платежам в бюджет.</w:t>
      </w:r>
    </w:p>
    <w:p w:rsidR="00535D7D" w:rsidRDefault="006333CD" w:rsidP="007572B3">
      <w:pPr>
        <w:pStyle w:val="a4"/>
        <w:spacing w:before="0" w:beforeAutospacing="0" w:after="0" w:afterAutospacing="0" w:line="360" w:lineRule="auto"/>
        <w:ind w:firstLine="709"/>
        <w:jc w:val="both"/>
        <w:rPr>
          <w:sz w:val="28"/>
        </w:rPr>
      </w:pPr>
      <w:r w:rsidRPr="007572B3">
        <w:rPr>
          <w:sz w:val="28"/>
        </w:rPr>
        <w:t>3. Налоговое обязательство должно быть исполнено налогоплательщиком в порядке и сроки, которые установлены налоговым законодательством Республики Казахстан.</w:t>
      </w:r>
      <w:r w:rsidR="007572B3">
        <w:rPr>
          <w:sz w:val="28"/>
        </w:rPr>
        <w:t xml:space="preserve"> </w:t>
      </w:r>
    </w:p>
    <w:p w:rsidR="00535D7D" w:rsidRDefault="006333CD" w:rsidP="007572B3">
      <w:pPr>
        <w:pStyle w:val="a4"/>
        <w:spacing w:before="0" w:beforeAutospacing="0" w:after="0" w:afterAutospacing="0" w:line="360" w:lineRule="auto"/>
        <w:ind w:firstLine="709"/>
        <w:jc w:val="both"/>
        <w:rPr>
          <w:sz w:val="28"/>
        </w:rPr>
      </w:pPr>
      <w:r w:rsidRPr="007572B3">
        <w:rPr>
          <w:sz w:val="28"/>
        </w:rPr>
        <w:t>4. Налогоплательщик вправе исполнить налоговое обязательство досрочно.</w:t>
      </w:r>
      <w:r w:rsidR="007572B3">
        <w:rPr>
          <w:sz w:val="28"/>
        </w:rPr>
        <w:t xml:space="preserve"> </w:t>
      </w:r>
    </w:p>
    <w:p w:rsidR="00535D7D" w:rsidRDefault="006333CD" w:rsidP="007572B3">
      <w:pPr>
        <w:pStyle w:val="a4"/>
        <w:spacing w:before="0" w:beforeAutospacing="0" w:after="0" w:afterAutospacing="0" w:line="360" w:lineRule="auto"/>
        <w:ind w:firstLine="709"/>
        <w:jc w:val="both"/>
        <w:rPr>
          <w:sz w:val="28"/>
        </w:rPr>
      </w:pPr>
      <w:r w:rsidRPr="007572B3">
        <w:rPr>
          <w:sz w:val="28"/>
        </w:rPr>
        <w:t>5. Налоговое обязательство налогоплательщика по уплате налогов и других обязательных платежей в бюджет, а также обязательство по уплате пеней и штрафов, исполняемые в безналичной форме, считаются исполненными со дня получения акцепта платёжного поручения на сумму налогов и других обязательных платежей в бюджет от банка или организации, осуществляющей отдельные виды банковских операций, или со дня осуществления платежа через банкоматы или иные электронные устройства, а в наличной форме - со дня внесения налогоплательщиком указанных сумм в банк или организацию, осуществляющую отдельные виды банковских операций, уполномоченный государственный орган, местный исполнительный орган.</w:t>
      </w:r>
      <w:r w:rsidR="007572B3">
        <w:rPr>
          <w:sz w:val="28"/>
        </w:rPr>
        <w:t xml:space="preserve"> </w:t>
      </w:r>
    </w:p>
    <w:p w:rsidR="00535D7D" w:rsidRDefault="006333CD" w:rsidP="007572B3">
      <w:pPr>
        <w:pStyle w:val="a4"/>
        <w:spacing w:before="0" w:beforeAutospacing="0" w:after="0" w:afterAutospacing="0" w:line="360" w:lineRule="auto"/>
        <w:ind w:firstLine="709"/>
        <w:jc w:val="both"/>
        <w:rPr>
          <w:sz w:val="28"/>
        </w:rPr>
      </w:pPr>
      <w:r w:rsidRPr="007572B3">
        <w:rPr>
          <w:sz w:val="28"/>
        </w:rPr>
        <w:t>6. При уплате налогов, других обязательных платежей в бюджет, социальных отчислений, перечислении обязательных пенсионных взносов уполномоченным представителем налогоплательщика в случаях, установленных настоящим Кодексом, в платёжных документах отправителем денег указываются фамилия, имя, отчество (при его наличии) или наименование налогоплательщика и его идентификационный номер.</w:t>
      </w:r>
      <w:r w:rsidR="007572B3">
        <w:rPr>
          <w:sz w:val="28"/>
        </w:rPr>
        <w:t xml:space="preserve"> </w:t>
      </w:r>
    </w:p>
    <w:p w:rsidR="00535D7D" w:rsidRDefault="006333CD" w:rsidP="007572B3">
      <w:pPr>
        <w:pStyle w:val="a4"/>
        <w:spacing w:before="0" w:beforeAutospacing="0" w:after="0" w:afterAutospacing="0" w:line="360" w:lineRule="auto"/>
        <w:ind w:firstLine="709"/>
        <w:jc w:val="both"/>
        <w:rPr>
          <w:sz w:val="28"/>
        </w:rPr>
      </w:pPr>
      <w:r w:rsidRPr="007572B3">
        <w:rPr>
          <w:sz w:val="28"/>
        </w:rPr>
        <w:t>7. Налоговое обязательство налогоплательщика по уплате налога, исполняемое налоговым агентом, считается исполненным со дня удержания налога.</w:t>
      </w:r>
      <w:r w:rsidR="007572B3">
        <w:rPr>
          <w:sz w:val="28"/>
        </w:rPr>
        <w:t xml:space="preserve"> </w:t>
      </w:r>
    </w:p>
    <w:p w:rsidR="00535D7D" w:rsidRDefault="006333CD" w:rsidP="007572B3">
      <w:pPr>
        <w:pStyle w:val="a4"/>
        <w:spacing w:before="0" w:beforeAutospacing="0" w:after="0" w:afterAutospacing="0" w:line="360" w:lineRule="auto"/>
        <w:ind w:firstLine="709"/>
        <w:jc w:val="both"/>
        <w:rPr>
          <w:sz w:val="28"/>
        </w:rPr>
      </w:pPr>
      <w:r w:rsidRPr="007572B3">
        <w:rPr>
          <w:sz w:val="28"/>
        </w:rPr>
        <w:t>8. Налоговое обязательство по уплате налогов, платы, а также обязательство по уплате пеней могут быть исполнены путём проведения зачётов в порядке, установленном статьёй 599 настоящего Кодекса.</w:t>
      </w:r>
      <w:r w:rsidR="007572B3">
        <w:rPr>
          <w:sz w:val="28"/>
        </w:rPr>
        <w:t xml:space="preserve"> </w:t>
      </w:r>
    </w:p>
    <w:p w:rsidR="006333CD" w:rsidRPr="007572B3" w:rsidRDefault="006333CD" w:rsidP="007572B3">
      <w:pPr>
        <w:pStyle w:val="a4"/>
        <w:spacing w:before="0" w:beforeAutospacing="0" w:after="0" w:afterAutospacing="0" w:line="360" w:lineRule="auto"/>
        <w:ind w:firstLine="709"/>
        <w:jc w:val="both"/>
        <w:rPr>
          <w:sz w:val="28"/>
        </w:rPr>
      </w:pPr>
      <w:r w:rsidRPr="007572B3">
        <w:rPr>
          <w:sz w:val="28"/>
        </w:rPr>
        <w:t>9. Налоговое обязательство по уплате налогов, других обязательных платежей в бюджет, а также обязательство по уплате пеней и штрафов исполняются в национальной валюте, за исключением случаев, предусмотренных настоящим Кодексом, законодательными актами Республики Казахстан, регулирующими деятельность акционерных обществ, а также случаев, когда законодательством Республики Казахстан и положениями контрактов на недропользование предусмотрена натуральная форма уплаты или уплата в иностранной валюте.</w:t>
      </w:r>
    </w:p>
    <w:p w:rsidR="007572B3" w:rsidRDefault="007572B3" w:rsidP="007572B3">
      <w:pPr>
        <w:pStyle w:val="3"/>
        <w:spacing w:before="0" w:beforeAutospacing="0" w:after="0" w:afterAutospacing="0" w:line="360" w:lineRule="auto"/>
        <w:ind w:firstLine="709"/>
        <w:jc w:val="both"/>
        <w:rPr>
          <w:rStyle w:val="mw-headline"/>
          <w:i/>
          <w:sz w:val="28"/>
          <w:u w:val="single"/>
        </w:rPr>
      </w:pPr>
      <w:bookmarkStart w:id="0" w:name=".D0.A1.D1.82.D0.B0.D1.82.D1.8C.D1.8F_32."/>
      <w:bookmarkEnd w:id="0"/>
    </w:p>
    <w:p w:rsidR="007572B3" w:rsidRPr="007572B3" w:rsidRDefault="006333CD" w:rsidP="007572B3">
      <w:pPr>
        <w:pStyle w:val="3"/>
        <w:spacing w:before="0" w:beforeAutospacing="0" w:after="0" w:afterAutospacing="0" w:line="360" w:lineRule="auto"/>
        <w:ind w:firstLine="709"/>
        <w:jc w:val="both"/>
        <w:rPr>
          <w:rStyle w:val="mw-headline"/>
          <w:sz w:val="28"/>
        </w:rPr>
      </w:pPr>
      <w:r w:rsidRPr="007572B3">
        <w:rPr>
          <w:rStyle w:val="mw-headline"/>
          <w:sz w:val="28"/>
        </w:rPr>
        <w:t>Особенности исчисления налогов и других обязательных платежей в бюджет при исполнении налогового обязательства</w:t>
      </w:r>
      <w:r w:rsidR="007572B3" w:rsidRPr="007572B3">
        <w:rPr>
          <w:rStyle w:val="mw-headline"/>
          <w:sz w:val="28"/>
        </w:rPr>
        <w:t xml:space="preserve"> </w:t>
      </w:r>
    </w:p>
    <w:p w:rsidR="007572B3" w:rsidRDefault="007572B3" w:rsidP="007572B3">
      <w:pPr>
        <w:pStyle w:val="3"/>
        <w:spacing w:before="0" w:beforeAutospacing="0" w:after="0" w:afterAutospacing="0" w:line="360" w:lineRule="auto"/>
        <w:ind w:firstLine="709"/>
        <w:jc w:val="both"/>
        <w:rPr>
          <w:rStyle w:val="mw-headline"/>
          <w:sz w:val="28"/>
        </w:rPr>
      </w:pPr>
    </w:p>
    <w:p w:rsidR="006333CD" w:rsidRPr="007572B3" w:rsidRDefault="006333CD" w:rsidP="007572B3">
      <w:pPr>
        <w:pStyle w:val="3"/>
        <w:spacing w:before="0" w:beforeAutospacing="0" w:after="0" w:afterAutospacing="0" w:line="360" w:lineRule="auto"/>
        <w:ind w:firstLine="709"/>
        <w:jc w:val="both"/>
        <w:rPr>
          <w:b w:val="0"/>
          <w:sz w:val="28"/>
          <w:szCs w:val="24"/>
        </w:rPr>
      </w:pPr>
      <w:r w:rsidRPr="007572B3">
        <w:rPr>
          <w:b w:val="0"/>
          <w:sz w:val="28"/>
          <w:szCs w:val="24"/>
        </w:rPr>
        <w:t>1. Исчисление суммы налогов, удерживаемых у источника выплаты, осуществляется налоговым агентом.</w:t>
      </w:r>
      <w:r w:rsidR="007572B3">
        <w:rPr>
          <w:sz w:val="28"/>
          <w:szCs w:val="24"/>
        </w:rPr>
        <w:t xml:space="preserve"> </w:t>
      </w:r>
      <w:r w:rsidRPr="007572B3">
        <w:rPr>
          <w:b w:val="0"/>
          <w:sz w:val="28"/>
          <w:szCs w:val="24"/>
        </w:rPr>
        <w:t>2. В случаях, предусмотренных особенной частью настоящего Кодекса, обязанность по исчислению суммы отдельных видов налогов и других обязательных платежей в бюджет может быть возложена на налоговый орган и уполномоченные государственные органы.</w:t>
      </w:r>
    </w:p>
    <w:p w:rsidR="007572B3" w:rsidRDefault="007572B3" w:rsidP="007572B3">
      <w:pPr>
        <w:pStyle w:val="3"/>
        <w:spacing w:before="0" w:beforeAutospacing="0" w:after="0" w:afterAutospacing="0" w:line="360" w:lineRule="auto"/>
        <w:ind w:firstLine="709"/>
        <w:jc w:val="both"/>
        <w:rPr>
          <w:rStyle w:val="mw-headline"/>
          <w:i/>
          <w:sz w:val="28"/>
          <w:u w:val="single"/>
        </w:rPr>
      </w:pPr>
      <w:bookmarkStart w:id="1" w:name=".D0.A1.D1.82.D0.B0.D1.82.D1.8C.D1.8F_33."/>
      <w:bookmarkEnd w:id="1"/>
    </w:p>
    <w:p w:rsidR="007572B3" w:rsidRPr="007572B3" w:rsidRDefault="006333CD" w:rsidP="007572B3">
      <w:pPr>
        <w:pStyle w:val="3"/>
        <w:spacing w:before="0" w:beforeAutospacing="0" w:after="0" w:afterAutospacing="0" w:line="360" w:lineRule="auto"/>
        <w:ind w:firstLine="709"/>
        <w:jc w:val="both"/>
        <w:rPr>
          <w:rStyle w:val="mw-headline"/>
          <w:sz w:val="28"/>
        </w:rPr>
      </w:pPr>
      <w:r w:rsidRPr="007572B3">
        <w:rPr>
          <w:rStyle w:val="mw-headline"/>
          <w:sz w:val="28"/>
        </w:rPr>
        <w:t>Сроки исполнения налогового обязательства</w:t>
      </w:r>
      <w:r w:rsidR="007572B3" w:rsidRPr="007572B3">
        <w:rPr>
          <w:rStyle w:val="mw-headline"/>
          <w:sz w:val="28"/>
        </w:rPr>
        <w:t xml:space="preserve"> </w:t>
      </w:r>
    </w:p>
    <w:p w:rsidR="007572B3" w:rsidRDefault="007572B3" w:rsidP="007572B3">
      <w:pPr>
        <w:pStyle w:val="3"/>
        <w:spacing w:before="0" w:beforeAutospacing="0" w:after="0" w:afterAutospacing="0" w:line="360" w:lineRule="auto"/>
        <w:ind w:firstLine="709"/>
        <w:jc w:val="both"/>
        <w:rPr>
          <w:rStyle w:val="mw-headline"/>
          <w:sz w:val="28"/>
        </w:rPr>
      </w:pPr>
    </w:p>
    <w:p w:rsidR="006333CD" w:rsidRPr="007572B3" w:rsidRDefault="006333CD" w:rsidP="007572B3">
      <w:pPr>
        <w:pStyle w:val="3"/>
        <w:spacing w:before="0" w:beforeAutospacing="0" w:after="0" w:afterAutospacing="0" w:line="360" w:lineRule="auto"/>
        <w:ind w:firstLine="709"/>
        <w:jc w:val="both"/>
        <w:rPr>
          <w:b w:val="0"/>
          <w:sz w:val="28"/>
          <w:szCs w:val="24"/>
        </w:rPr>
      </w:pPr>
      <w:r w:rsidRPr="007572B3">
        <w:rPr>
          <w:b w:val="0"/>
          <w:sz w:val="28"/>
          <w:szCs w:val="24"/>
        </w:rPr>
        <w:t>Сроки исполнения налогового обязательства устанавливаются настоящим Кодексом. При этом течение срока, установленного настоящим Кодексом, начинается на следующий день после фактического события или юридического действия, которым определено начало срока исполнения налогового обязательства. Срок истекает в конце последнего дня периода, установленного настоящим Кодексом. Если последний день срока приходится на нерабочий день, то срок истекает в конце следующего рабочего дня.</w:t>
      </w:r>
    </w:p>
    <w:p w:rsidR="007572B3" w:rsidRDefault="007572B3" w:rsidP="007572B3">
      <w:pPr>
        <w:pStyle w:val="3"/>
        <w:spacing w:before="0" w:beforeAutospacing="0" w:after="0" w:afterAutospacing="0" w:line="360" w:lineRule="auto"/>
        <w:ind w:firstLine="709"/>
        <w:jc w:val="both"/>
        <w:rPr>
          <w:rStyle w:val="mw-headline"/>
          <w:i/>
          <w:sz w:val="28"/>
          <w:u w:val="single"/>
        </w:rPr>
      </w:pPr>
      <w:bookmarkStart w:id="2" w:name=".D0.A1.D1.82.D0.B0.D1.82.D1.8C.D1.8F_34."/>
      <w:bookmarkEnd w:id="2"/>
    </w:p>
    <w:p w:rsidR="007572B3" w:rsidRPr="007572B3" w:rsidRDefault="006333CD" w:rsidP="007572B3">
      <w:pPr>
        <w:pStyle w:val="3"/>
        <w:spacing w:before="0" w:beforeAutospacing="0" w:after="0" w:afterAutospacing="0" w:line="360" w:lineRule="auto"/>
        <w:ind w:firstLine="709"/>
        <w:jc w:val="both"/>
        <w:rPr>
          <w:rStyle w:val="mw-headline"/>
          <w:sz w:val="28"/>
        </w:rPr>
      </w:pPr>
      <w:r w:rsidRPr="007572B3">
        <w:rPr>
          <w:rStyle w:val="mw-headline"/>
          <w:sz w:val="28"/>
        </w:rPr>
        <w:t>Порядок погашения налоговой задолженности</w:t>
      </w:r>
      <w:r w:rsidR="007572B3" w:rsidRPr="007572B3">
        <w:rPr>
          <w:rStyle w:val="mw-headline"/>
          <w:sz w:val="28"/>
        </w:rPr>
        <w:t xml:space="preserve"> </w:t>
      </w:r>
    </w:p>
    <w:p w:rsidR="007572B3" w:rsidRDefault="007572B3" w:rsidP="007572B3">
      <w:pPr>
        <w:pStyle w:val="3"/>
        <w:spacing w:before="0" w:beforeAutospacing="0" w:after="0" w:afterAutospacing="0" w:line="360" w:lineRule="auto"/>
        <w:ind w:firstLine="709"/>
        <w:jc w:val="both"/>
        <w:rPr>
          <w:rStyle w:val="mw-headline"/>
          <w:sz w:val="28"/>
        </w:rPr>
      </w:pPr>
    </w:p>
    <w:p w:rsidR="006333CD" w:rsidRPr="007572B3" w:rsidRDefault="006333CD" w:rsidP="007572B3">
      <w:pPr>
        <w:pStyle w:val="3"/>
        <w:spacing w:before="0" w:beforeAutospacing="0" w:after="0" w:afterAutospacing="0" w:line="360" w:lineRule="auto"/>
        <w:ind w:firstLine="709"/>
        <w:jc w:val="both"/>
        <w:rPr>
          <w:b w:val="0"/>
          <w:sz w:val="28"/>
          <w:szCs w:val="24"/>
        </w:rPr>
      </w:pPr>
      <w:r w:rsidRPr="007572B3">
        <w:rPr>
          <w:i/>
          <w:sz w:val="28"/>
          <w:szCs w:val="24"/>
        </w:rPr>
        <w:t>Погашение налоговой задолженности производится в следующем порядке</w:t>
      </w:r>
      <w:r w:rsidRPr="007572B3">
        <w:rPr>
          <w:sz w:val="28"/>
          <w:szCs w:val="24"/>
        </w:rPr>
        <w:t>:</w:t>
      </w:r>
      <w:r w:rsidR="007572B3">
        <w:rPr>
          <w:sz w:val="28"/>
          <w:szCs w:val="24"/>
        </w:rPr>
        <w:t xml:space="preserve"> </w:t>
      </w:r>
      <w:r w:rsidRPr="007572B3">
        <w:rPr>
          <w:b w:val="0"/>
          <w:sz w:val="28"/>
          <w:szCs w:val="24"/>
        </w:rPr>
        <w:t>1) начисленные пени; 2) сумма недоимки; 3) сумма штрафов.</w:t>
      </w:r>
    </w:p>
    <w:p w:rsidR="007572B3" w:rsidRDefault="006333CD" w:rsidP="007572B3">
      <w:pPr>
        <w:pStyle w:val="3"/>
        <w:spacing w:before="0" w:beforeAutospacing="0" w:after="0" w:afterAutospacing="0" w:line="360" w:lineRule="auto"/>
        <w:ind w:firstLine="709"/>
        <w:jc w:val="both"/>
        <w:rPr>
          <w:rStyle w:val="mw-headline"/>
          <w:i/>
          <w:sz w:val="28"/>
          <w:u w:val="single"/>
        </w:rPr>
      </w:pPr>
      <w:bookmarkStart w:id="3" w:name=".D0.A1.D1.82.D0.B0.D1.82.D1.8C.D1.8F_35."/>
      <w:bookmarkStart w:id="4" w:name=".D0.A1.D1.82.D0.B0.D1.82.D1.8C.D1.8F_37."/>
      <w:bookmarkEnd w:id="3"/>
      <w:bookmarkEnd w:id="4"/>
      <w:r w:rsidRPr="007572B3">
        <w:rPr>
          <w:rStyle w:val="mw-headline"/>
          <w:i/>
          <w:sz w:val="28"/>
          <w:u w:val="single"/>
        </w:rPr>
        <w:t>Исполнение налогового обязательства ликвидируемого юридического лица, а также при прекращении деятельности в Республике Казахстан структурного подразделения, постоянного учреждения юридического лица-нерезидента</w:t>
      </w:r>
      <w:r w:rsidR="007572B3">
        <w:rPr>
          <w:rStyle w:val="mw-headline"/>
          <w:i/>
          <w:sz w:val="28"/>
          <w:u w:val="single"/>
        </w:rPr>
        <w:t xml:space="preserve"> </w:t>
      </w:r>
    </w:p>
    <w:p w:rsidR="007572B3" w:rsidRDefault="006333CD" w:rsidP="007572B3">
      <w:pPr>
        <w:pStyle w:val="3"/>
        <w:spacing w:before="0" w:beforeAutospacing="0" w:after="0" w:afterAutospacing="0" w:line="360" w:lineRule="auto"/>
        <w:ind w:firstLine="709"/>
        <w:jc w:val="both"/>
        <w:rPr>
          <w:b w:val="0"/>
          <w:sz w:val="28"/>
          <w:szCs w:val="24"/>
        </w:rPr>
      </w:pPr>
      <w:r w:rsidRPr="007572B3">
        <w:rPr>
          <w:b w:val="0"/>
          <w:sz w:val="28"/>
          <w:szCs w:val="24"/>
        </w:rPr>
        <w:t>1. Юридическое лицо-резидент в течение трёх рабочих дней со дня принятия решения о ликвидации письменно сообщает об этом налоговому органу по месту своего нахождения.</w:t>
      </w:r>
      <w:r w:rsidR="007572B3">
        <w:rPr>
          <w:b w:val="0"/>
          <w:sz w:val="28"/>
          <w:szCs w:val="24"/>
        </w:rPr>
        <w:t xml:space="preserve"> </w:t>
      </w:r>
    </w:p>
    <w:p w:rsidR="007572B3" w:rsidRDefault="006333CD" w:rsidP="007572B3">
      <w:pPr>
        <w:pStyle w:val="3"/>
        <w:spacing w:before="0" w:beforeAutospacing="0" w:after="0" w:afterAutospacing="0" w:line="360" w:lineRule="auto"/>
        <w:ind w:firstLine="709"/>
        <w:jc w:val="both"/>
        <w:rPr>
          <w:b w:val="0"/>
          <w:sz w:val="28"/>
          <w:szCs w:val="24"/>
        </w:rPr>
      </w:pPr>
      <w:r w:rsidRPr="007572B3">
        <w:rPr>
          <w:b w:val="0"/>
          <w:sz w:val="28"/>
          <w:szCs w:val="24"/>
        </w:rPr>
        <w:t>2. В течение трёх рабочих дней со дня утверждения промежуточного ликвидационного баланса ликвидируемое юридическое лицо представляет в налоговый орган по месту своего нахождения одновременно:</w:t>
      </w:r>
      <w:r w:rsidR="007572B3">
        <w:rPr>
          <w:b w:val="0"/>
          <w:sz w:val="28"/>
          <w:szCs w:val="24"/>
        </w:rPr>
        <w:t xml:space="preserve"> </w:t>
      </w:r>
      <w:r w:rsidRPr="007572B3">
        <w:rPr>
          <w:b w:val="0"/>
          <w:sz w:val="28"/>
          <w:szCs w:val="24"/>
        </w:rPr>
        <w:t>1) налоговое заявление о проведении документальной проверки;</w:t>
      </w:r>
      <w:r w:rsidR="00BD567D" w:rsidRPr="007572B3">
        <w:rPr>
          <w:b w:val="0"/>
          <w:sz w:val="28"/>
          <w:szCs w:val="24"/>
        </w:rPr>
        <w:t xml:space="preserve"> </w:t>
      </w:r>
      <w:r w:rsidRPr="007572B3">
        <w:rPr>
          <w:b w:val="0"/>
          <w:sz w:val="28"/>
          <w:szCs w:val="24"/>
        </w:rPr>
        <w:t>2) ликвидационную налоговую отчётность;</w:t>
      </w:r>
      <w:r w:rsidR="00BD567D" w:rsidRPr="007572B3">
        <w:rPr>
          <w:b w:val="0"/>
          <w:sz w:val="28"/>
          <w:szCs w:val="24"/>
        </w:rPr>
        <w:t xml:space="preserve"> </w:t>
      </w:r>
      <w:r w:rsidRPr="007572B3">
        <w:rPr>
          <w:b w:val="0"/>
          <w:sz w:val="28"/>
          <w:szCs w:val="24"/>
        </w:rPr>
        <w:t>3) свидетельство о постановке на регистрационный учёт по налогу на добавленную стоимость или пояснение на бумажном носителе при его утере или порче (в случае, если является плательщиком налога на добавленную стоимость).</w:t>
      </w:r>
      <w:r w:rsidR="007572B3">
        <w:rPr>
          <w:b w:val="0"/>
          <w:sz w:val="28"/>
          <w:szCs w:val="24"/>
        </w:rPr>
        <w:t xml:space="preserve"> </w:t>
      </w:r>
    </w:p>
    <w:p w:rsidR="007572B3" w:rsidRDefault="006333CD" w:rsidP="007572B3">
      <w:pPr>
        <w:pStyle w:val="3"/>
        <w:spacing w:before="0" w:beforeAutospacing="0" w:after="0" w:afterAutospacing="0" w:line="360" w:lineRule="auto"/>
        <w:ind w:firstLine="709"/>
        <w:jc w:val="both"/>
        <w:rPr>
          <w:b w:val="0"/>
          <w:sz w:val="28"/>
          <w:szCs w:val="24"/>
        </w:rPr>
      </w:pPr>
      <w:r w:rsidRPr="007572B3">
        <w:rPr>
          <w:b w:val="0"/>
          <w:sz w:val="28"/>
          <w:szCs w:val="24"/>
        </w:rPr>
        <w:t>3. Ликвидационная налоговая отчётность составляется по видам налогов, других обязательных платежей в бюджет, обязательным пенсионным взносам и социальным отчислениям, по которым ликвидируемое юридическое лицо является плательщиком и (или) налоговым агентом, за период с начала налогового периода, в котором представлено налоговое заявление о проведении документальной проверки, до даты представления такого заявления.</w:t>
      </w:r>
      <w:r w:rsidR="007572B3">
        <w:rPr>
          <w:b w:val="0"/>
          <w:sz w:val="28"/>
          <w:szCs w:val="24"/>
        </w:rPr>
        <w:t xml:space="preserve"> </w:t>
      </w:r>
    </w:p>
    <w:p w:rsidR="006333CD" w:rsidRPr="007572B3" w:rsidRDefault="006333CD" w:rsidP="007572B3">
      <w:pPr>
        <w:pStyle w:val="3"/>
        <w:spacing w:before="0" w:beforeAutospacing="0" w:after="0" w:afterAutospacing="0" w:line="360" w:lineRule="auto"/>
        <w:ind w:firstLine="709"/>
        <w:jc w:val="both"/>
        <w:rPr>
          <w:b w:val="0"/>
          <w:sz w:val="28"/>
          <w:szCs w:val="24"/>
        </w:rPr>
      </w:pPr>
      <w:r w:rsidRPr="007572B3">
        <w:rPr>
          <w:b w:val="0"/>
          <w:sz w:val="28"/>
          <w:szCs w:val="24"/>
        </w:rPr>
        <w:t>4. Ликвидируемое юридическое лицо уплачивает налоги, другие обязательные платежи в бюджет, социальные отчисления, перечисляет обязательные пенсионные взносы, отражённые в ликвидационной налоговой отчётности, не позднее десяти календарных дней со дня представления в налоговый орган ликвидационной налоговой отчётности.</w:t>
      </w:r>
    </w:p>
    <w:p w:rsidR="006333CD" w:rsidRPr="007572B3" w:rsidRDefault="006333CD" w:rsidP="007572B3">
      <w:pPr>
        <w:pStyle w:val="a4"/>
        <w:spacing w:before="0" w:beforeAutospacing="0" w:after="0" w:afterAutospacing="0" w:line="360" w:lineRule="auto"/>
        <w:ind w:firstLine="709"/>
        <w:jc w:val="both"/>
        <w:rPr>
          <w:sz w:val="28"/>
        </w:rPr>
      </w:pPr>
      <w:r w:rsidRPr="007572B3">
        <w:rPr>
          <w:sz w:val="28"/>
        </w:rPr>
        <w:t>В случае, если срок уплаты налогов, других обязательных платежей в бюджет, социальных отчислений, перечисления обязательных пенсионных взносов, отражённых в налоговой отчётности, представленной перед ликвидационной налоговой отчётностью, наступает после истечения срока, указанного в части первой настоящего пункта, уплата (перечисление) производится не позднее десяти календарных дней со дня представления в налоговый орган ликвидационной налоговой отчётности.</w:t>
      </w:r>
    </w:p>
    <w:p w:rsidR="006333CD" w:rsidRPr="007572B3" w:rsidRDefault="006333CD" w:rsidP="007572B3">
      <w:pPr>
        <w:pStyle w:val="a4"/>
        <w:spacing w:before="0" w:beforeAutospacing="0" w:after="0" w:afterAutospacing="0" w:line="360" w:lineRule="auto"/>
        <w:ind w:firstLine="709"/>
        <w:jc w:val="both"/>
        <w:rPr>
          <w:sz w:val="28"/>
        </w:rPr>
      </w:pPr>
      <w:r w:rsidRPr="007572B3">
        <w:rPr>
          <w:sz w:val="28"/>
        </w:rPr>
        <w:t>5. Документальная проверка должна быть начата налоговыми органами не позднее двадцати рабочих дней после получения налоговым органом налогового заявления ликвидируемого юридического лица.</w:t>
      </w:r>
    </w:p>
    <w:p w:rsidR="007572B3" w:rsidRDefault="006333CD" w:rsidP="007572B3">
      <w:pPr>
        <w:pStyle w:val="a4"/>
        <w:spacing w:before="0" w:beforeAutospacing="0" w:after="0" w:afterAutospacing="0" w:line="360" w:lineRule="auto"/>
        <w:ind w:firstLine="709"/>
        <w:jc w:val="both"/>
        <w:rPr>
          <w:sz w:val="28"/>
        </w:rPr>
      </w:pPr>
      <w:r w:rsidRPr="007572B3">
        <w:rPr>
          <w:sz w:val="28"/>
        </w:rPr>
        <w:t>6. Налоговая задолженность ликвидируемого юридического лица, возникающая в том числе по основаниям, указанным в пунктах 4 и 11 настоящей статьи, погашается за счёт его денег, в том числе полученных от реализации его имущества, в порядке очерёдности, установленной законодательными актами Республики Казахстан. При этом также погашается налоговая задолженность структурных подразделений ликвидируемого юридического лица, постоянных учреждений, структурных подразделений юридического лица-нерезидента в случае исполнения таким юридическим лицом-нерезидентом налоговых обязательств совокупно по группе постоянных учреждений, филиалов, представительств через прекращающее деятельность постоянное учреждение, структурное подразделение.</w:t>
      </w:r>
      <w:r w:rsidR="007572B3">
        <w:rPr>
          <w:sz w:val="28"/>
        </w:rPr>
        <w:t xml:space="preserve"> </w:t>
      </w:r>
    </w:p>
    <w:p w:rsidR="006333CD" w:rsidRPr="007572B3" w:rsidRDefault="006333CD" w:rsidP="007572B3">
      <w:pPr>
        <w:pStyle w:val="a4"/>
        <w:spacing w:before="0" w:beforeAutospacing="0" w:after="0" w:afterAutospacing="0" w:line="360" w:lineRule="auto"/>
        <w:ind w:firstLine="709"/>
        <w:jc w:val="both"/>
        <w:rPr>
          <w:sz w:val="28"/>
        </w:rPr>
      </w:pPr>
      <w:r w:rsidRPr="007572B3">
        <w:rPr>
          <w:sz w:val="28"/>
        </w:rPr>
        <w:t>7. Если имущества ликвидируемого юридического лица недостаточно для погашения в полном объёме налоговой задолженности, остающаяся часть налоговой задолженности погашается учредителями (участниками) ликвидируемого юридического лица в случаях, которые установлены законодательными актами Республики Казахстан.</w:t>
      </w:r>
    </w:p>
    <w:p w:rsidR="006333CD" w:rsidRPr="007572B3" w:rsidRDefault="006333CD" w:rsidP="007572B3">
      <w:pPr>
        <w:pStyle w:val="a4"/>
        <w:spacing w:before="0" w:beforeAutospacing="0" w:after="0" w:afterAutospacing="0" w:line="360" w:lineRule="auto"/>
        <w:ind w:firstLine="709"/>
        <w:jc w:val="both"/>
        <w:rPr>
          <w:sz w:val="28"/>
        </w:rPr>
      </w:pPr>
      <w:r w:rsidRPr="007572B3">
        <w:rPr>
          <w:sz w:val="28"/>
        </w:rPr>
        <w:t>8. Если ликвидируемое юридическое лицо имеет излишне уплаченные суммы налогов, платы и пеней, то указанные суммы подлежат зачёту в счёт погашения налоговой задолженности ликвидируемого юридического лица в порядке, установленном статьёй 599 настоящего Кодекса.</w:t>
      </w:r>
    </w:p>
    <w:p w:rsidR="007572B3" w:rsidRDefault="006333CD" w:rsidP="007572B3">
      <w:pPr>
        <w:pStyle w:val="a4"/>
        <w:spacing w:before="0" w:beforeAutospacing="0" w:after="0" w:afterAutospacing="0" w:line="360" w:lineRule="auto"/>
        <w:ind w:firstLine="709"/>
        <w:jc w:val="both"/>
        <w:rPr>
          <w:sz w:val="28"/>
        </w:rPr>
      </w:pPr>
      <w:r w:rsidRPr="007572B3">
        <w:rPr>
          <w:sz w:val="28"/>
        </w:rPr>
        <w:t>В случае если ликвидируемое юридическое лицо имеет ошибочно уплаченные суммы налогов и других обязательных платежей в бюджет, то указанные суммы подлежат зачёту в порядке, установленном статьёй 601 настоящего Кодекса.</w:t>
      </w:r>
      <w:r w:rsidR="007572B3">
        <w:rPr>
          <w:sz w:val="28"/>
        </w:rPr>
        <w:t xml:space="preserve"> </w:t>
      </w:r>
    </w:p>
    <w:p w:rsidR="007572B3" w:rsidRDefault="006333CD" w:rsidP="007572B3">
      <w:pPr>
        <w:pStyle w:val="a4"/>
        <w:spacing w:before="0" w:beforeAutospacing="0" w:after="0" w:afterAutospacing="0" w:line="360" w:lineRule="auto"/>
        <w:ind w:firstLine="709"/>
        <w:jc w:val="both"/>
        <w:rPr>
          <w:sz w:val="28"/>
        </w:rPr>
      </w:pPr>
      <w:r w:rsidRPr="007572B3">
        <w:rPr>
          <w:sz w:val="28"/>
        </w:rPr>
        <w:t>9. В случае, если ликвидируемое юридическое лицо имеет сумму превышения налога на добавленную стоимость, относимого в зачёт, над суммой начисленного налога, указанное превышение подлежит возврату ликвидируемому юридическому лицу в порядке, установленном статьями 273, 600 и 604 настоящего Кодекса.</w:t>
      </w:r>
      <w:r w:rsidR="007572B3">
        <w:rPr>
          <w:sz w:val="28"/>
        </w:rPr>
        <w:t xml:space="preserve"> </w:t>
      </w:r>
    </w:p>
    <w:p w:rsidR="006333CD" w:rsidRPr="007572B3" w:rsidRDefault="006333CD" w:rsidP="007572B3">
      <w:pPr>
        <w:pStyle w:val="a4"/>
        <w:spacing w:before="0" w:beforeAutospacing="0" w:after="0" w:afterAutospacing="0" w:line="360" w:lineRule="auto"/>
        <w:ind w:firstLine="709"/>
        <w:jc w:val="both"/>
        <w:rPr>
          <w:sz w:val="28"/>
        </w:rPr>
      </w:pPr>
      <w:r w:rsidRPr="007572B3">
        <w:rPr>
          <w:sz w:val="28"/>
        </w:rPr>
        <w:t>10. При отсутствии у ликвидируемого юридического лица налоговой задолженности:</w:t>
      </w:r>
      <w:r w:rsidR="007572B3">
        <w:rPr>
          <w:sz w:val="28"/>
        </w:rPr>
        <w:t xml:space="preserve"> </w:t>
      </w:r>
      <w:r w:rsidRPr="007572B3">
        <w:rPr>
          <w:sz w:val="28"/>
        </w:rPr>
        <w:t>1) ошибочно уплаченные суммы налогов и других обязательных платежей в бюджет подлежат возврату этому юридическому лицу в порядке, установленном статьёй 601 настоящего Кодекса;</w:t>
      </w:r>
      <w:r w:rsidR="007572B3">
        <w:rPr>
          <w:sz w:val="28"/>
        </w:rPr>
        <w:t xml:space="preserve"> </w:t>
      </w:r>
      <w:r w:rsidRPr="007572B3">
        <w:rPr>
          <w:sz w:val="28"/>
        </w:rPr>
        <w:t>2) излишне уплаченные суммы налогов, платы и пеней подлежат возврату этому юридическому лицу в порядке, установленном статьёй 602 настоящего Кодекса;</w:t>
      </w:r>
      <w:r w:rsidR="007572B3">
        <w:rPr>
          <w:sz w:val="28"/>
        </w:rPr>
        <w:t xml:space="preserve"> </w:t>
      </w:r>
      <w:r w:rsidRPr="007572B3">
        <w:rPr>
          <w:sz w:val="28"/>
        </w:rPr>
        <w:t>3) уплаченные суммы других обязательных платежей в бюджет подлежат возврату этому юридическому лицу в порядке, установленном статьёй 606 настоящего Кодекса.</w:t>
      </w:r>
    </w:p>
    <w:p w:rsidR="007572B3" w:rsidRDefault="007572B3" w:rsidP="007572B3">
      <w:pPr>
        <w:pStyle w:val="3"/>
        <w:spacing w:before="0" w:beforeAutospacing="0" w:after="0" w:afterAutospacing="0" w:line="360" w:lineRule="auto"/>
        <w:ind w:firstLine="709"/>
        <w:jc w:val="both"/>
        <w:rPr>
          <w:rStyle w:val="editsection"/>
          <w:i/>
          <w:sz w:val="28"/>
          <w:u w:val="single"/>
        </w:rPr>
      </w:pPr>
      <w:bookmarkStart w:id="5" w:name=".D0.A1.D1.82.D0.B0.D1.82.D1.8C.D1.8F_38."/>
      <w:bookmarkStart w:id="6" w:name=".D0.A1.D1.82.D0.B0.D1.82.D1.8C.D1.8F_41."/>
      <w:bookmarkEnd w:id="5"/>
      <w:bookmarkEnd w:id="6"/>
    </w:p>
    <w:p w:rsidR="007572B3" w:rsidRPr="007572B3" w:rsidRDefault="006333CD" w:rsidP="007572B3">
      <w:pPr>
        <w:pStyle w:val="3"/>
        <w:spacing w:before="0" w:beforeAutospacing="0" w:after="0" w:afterAutospacing="0" w:line="360" w:lineRule="auto"/>
        <w:ind w:firstLine="709"/>
        <w:jc w:val="both"/>
        <w:rPr>
          <w:rStyle w:val="mw-headline"/>
          <w:sz w:val="28"/>
        </w:rPr>
      </w:pPr>
      <w:r w:rsidRPr="007572B3">
        <w:rPr>
          <w:rStyle w:val="mw-headline"/>
          <w:sz w:val="28"/>
        </w:rPr>
        <w:t>Исполнение налогового обязательства индивидуального предпринимателя, прекращающего деятельность</w:t>
      </w:r>
      <w:r w:rsidR="007572B3" w:rsidRPr="007572B3">
        <w:rPr>
          <w:rStyle w:val="mw-headline"/>
          <w:sz w:val="28"/>
        </w:rPr>
        <w:t xml:space="preserve"> </w:t>
      </w:r>
    </w:p>
    <w:p w:rsidR="007572B3" w:rsidRDefault="007572B3" w:rsidP="007572B3">
      <w:pPr>
        <w:pStyle w:val="3"/>
        <w:spacing w:before="0" w:beforeAutospacing="0" w:after="0" w:afterAutospacing="0" w:line="360" w:lineRule="auto"/>
        <w:ind w:firstLine="709"/>
        <w:jc w:val="both"/>
        <w:rPr>
          <w:rStyle w:val="mw-headline"/>
          <w:sz w:val="28"/>
        </w:rPr>
      </w:pPr>
    </w:p>
    <w:p w:rsidR="006333CD" w:rsidRPr="007572B3" w:rsidRDefault="006333CD" w:rsidP="007572B3">
      <w:pPr>
        <w:pStyle w:val="3"/>
        <w:spacing w:before="0" w:beforeAutospacing="0" w:after="0" w:afterAutospacing="0" w:line="360" w:lineRule="auto"/>
        <w:ind w:firstLine="709"/>
        <w:jc w:val="both"/>
        <w:rPr>
          <w:b w:val="0"/>
          <w:sz w:val="28"/>
          <w:szCs w:val="24"/>
        </w:rPr>
      </w:pPr>
      <w:r w:rsidRPr="007572B3">
        <w:rPr>
          <w:b w:val="0"/>
          <w:sz w:val="28"/>
          <w:szCs w:val="24"/>
        </w:rPr>
        <w:t>1. Индивидуальный предприниматель в течение месяца со дня принятия решения о прекращении деятельности одновременно представляет в налоговый орган по месту своего нахождения:</w:t>
      </w:r>
      <w:r w:rsidR="007572B3">
        <w:rPr>
          <w:b w:val="0"/>
          <w:sz w:val="28"/>
          <w:szCs w:val="24"/>
        </w:rPr>
        <w:t xml:space="preserve"> </w:t>
      </w:r>
      <w:r w:rsidRPr="007572B3">
        <w:rPr>
          <w:b w:val="0"/>
          <w:sz w:val="28"/>
          <w:szCs w:val="24"/>
        </w:rPr>
        <w:t>1) налоговое заявление о проведении документальной проверки;</w:t>
      </w:r>
      <w:r w:rsidR="007572B3">
        <w:rPr>
          <w:b w:val="0"/>
          <w:sz w:val="28"/>
          <w:szCs w:val="24"/>
        </w:rPr>
        <w:t xml:space="preserve"> </w:t>
      </w:r>
      <w:r w:rsidRPr="007572B3">
        <w:rPr>
          <w:b w:val="0"/>
          <w:sz w:val="28"/>
          <w:szCs w:val="24"/>
        </w:rPr>
        <w:t>2) ликвидационную налоговую отчётность;</w:t>
      </w:r>
      <w:r w:rsidR="007572B3">
        <w:rPr>
          <w:b w:val="0"/>
          <w:sz w:val="28"/>
          <w:szCs w:val="24"/>
        </w:rPr>
        <w:t xml:space="preserve"> </w:t>
      </w:r>
      <w:r w:rsidRPr="007572B3">
        <w:rPr>
          <w:b w:val="0"/>
          <w:sz w:val="28"/>
          <w:szCs w:val="24"/>
        </w:rPr>
        <w:t>3) свидетельство о регистрации в качестве индивидуального предпринимателя или пояснение на бумажном носителе при его утере или порче;</w:t>
      </w:r>
      <w:r w:rsidR="007572B3">
        <w:rPr>
          <w:b w:val="0"/>
          <w:sz w:val="28"/>
          <w:szCs w:val="24"/>
        </w:rPr>
        <w:t xml:space="preserve"> </w:t>
      </w:r>
      <w:r w:rsidRPr="007572B3">
        <w:rPr>
          <w:b w:val="0"/>
          <w:sz w:val="28"/>
          <w:szCs w:val="24"/>
        </w:rPr>
        <w:t>4) свидетельство о постановке на регистрационный учёт по налогу на добавленную стоимость или пояснение на бумажном носителе при его утере или порче (в случае, если является плательщиком налога на добавленную стоимость);</w:t>
      </w:r>
      <w:r w:rsidR="007572B3">
        <w:rPr>
          <w:b w:val="0"/>
          <w:sz w:val="28"/>
          <w:szCs w:val="24"/>
        </w:rPr>
        <w:t xml:space="preserve"> </w:t>
      </w:r>
      <w:r w:rsidRPr="007572B3">
        <w:rPr>
          <w:b w:val="0"/>
          <w:sz w:val="28"/>
          <w:szCs w:val="24"/>
        </w:rPr>
        <w:t>5) документ, подтверждающий публикацию в периодическом печатном издании информации о прекращении деятельности индивидуального предпринимателя.</w:t>
      </w:r>
    </w:p>
    <w:p w:rsidR="00535D7D" w:rsidRDefault="006333CD" w:rsidP="007572B3">
      <w:pPr>
        <w:pStyle w:val="a4"/>
        <w:spacing w:before="0" w:beforeAutospacing="0" w:after="0" w:afterAutospacing="0" w:line="360" w:lineRule="auto"/>
        <w:ind w:firstLine="709"/>
        <w:jc w:val="both"/>
        <w:rPr>
          <w:sz w:val="28"/>
        </w:rPr>
      </w:pPr>
      <w:r w:rsidRPr="007572B3">
        <w:rPr>
          <w:sz w:val="28"/>
        </w:rPr>
        <w:t>2. Ликвидационная налоговая отчётность составляется по видам налогов, других обязательных платежей в бюджет, обязательным пенсионным взносам и социальным отчислениям, по которым индивидуальный предприниматель, прекращающий деятельность, является плательщиком и (или) налоговым агентом, за период с начала налогового периода, в котором представлено налоговое заявление о проведении документальной проверки, до даты представления такого заявления.</w:t>
      </w:r>
      <w:r w:rsidR="007572B3">
        <w:rPr>
          <w:sz w:val="28"/>
        </w:rPr>
        <w:t xml:space="preserve"> </w:t>
      </w:r>
    </w:p>
    <w:p w:rsidR="006333CD" w:rsidRPr="007572B3" w:rsidRDefault="006333CD" w:rsidP="007572B3">
      <w:pPr>
        <w:pStyle w:val="a4"/>
        <w:spacing w:before="0" w:beforeAutospacing="0" w:after="0" w:afterAutospacing="0" w:line="360" w:lineRule="auto"/>
        <w:ind w:firstLine="709"/>
        <w:jc w:val="both"/>
        <w:rPr>
          <w:sz w:val="28"/>
        </w:rPr>
      </w:pPr>
      <w:r w:rsidRPr="007572B3">
        <w:rPr>
          <w:sz w:val="28"/>
        </w:rPr>
        <w:t>3. Уплата налогов и других обязательных платежей в бюджет, социальных отчислений, перечисление обязательных пенсионных взносов, отражённых в ликвидационной налоговой отчётности, производится индивидуальным предпринимателем, прекращающим деятельность, не позднее десяти календарных дней со дня представления в налоговый орган ликвидационной налоговой отчётности.</w:t>
      </w:r>
    </w:p>
    <w:p w:rsidR="006333CD" w:rsidRPr="007572B3" w:rsidRDefault="006333CD" w:rsidP="007572B3">
      <w:pPr>
        <w:pStyle w:val="a4"/>
        <w:spacing w:before="0" w:beforeAutospacing="0" w:after="0" w:afterAutospacing="0" w:line="360" w:lineRule="auto"/>
        <w:ind w:firstLine="709"/>
        <w:jc w:val="both"/>
        <w:rPr>
          <w:sz w:val="28"/>
        </w:rPr>
      </w:pPr>
      <w:r w:rsidRPr="007572B3">
        <w:rPr>
          <w:sz w:val="28"/>
        </w:rPr>
        <w:t>В случае, если срок уплаты налогов и других обязательных платежей в бюджет, социальных отчислений, перечисления обязательных пенсионных взносов, отражённых в налоговой отчётности, представленной перед ликвидационной налоговой отчётностью, наступает после истечения срока, указанного в части первой настоящего пункта, уплата (перечисление) производится не позднее десяти календарных дней со дня представления ликвидационной налоговой отчётности.</w:t>
      </w:r>
    </w:p>
    <w:p w:rsidR="00535D7D" w:rsidRDefault="006333CD" w:rsidP="007572B3">
      <w:pPr>
        <w:pStyle w:val="a4"/>
        <w:spacing w:before="0" w:beforeAutospacing="0" w:after="0" w:afterAutospacing="0" w:line="360" w:lineRule="auto"/>
        <w:ind w:firstLine="709"/>
        <w:jc w:val="both"/>
        <w:rPr>
          <w:sz w:val="28"/>
        </w:rPr>
      </w:pPr>
      <w:r w:rsidRPr="007572B3">
        <w:rPr>
          <w:sz w:val="28"/>
        </w:rPr>
        <w:t>4. Документальная проверка должна быть начата не позднее двадцати рабочих дней после получения налоговым органом налогового заявления индивидуального предпринимателя, прекращающего деятельность.</w:t>
      </w:r>
      <w:r w:rsidR="007572B3">
        <w:rPr>
          <w:sz w:val="28"/>
        </w:rPr>
        <w:t xml:space="preserve"> </w:t>
      </w:r>
    </w:p>
    <w:p w:rsidR="00535D7D" w:rsidRDefault="006333CD" w:rsidP="007572B3">
      <w:pPr>
        <w:pStyle w:val="a4"/>
        <w:spacing w:before="0" w:beforeAutospacing="0" w:after="0" w:afterAutospacing="0" w:line="360" w:lineRule="auto"/>
        <w:ind w:firstLine="709"/>
        <w:jc w:val="both"/>
        <w:rPr>
          <w:sz w:val="28"/>
        </w:rPr>
      </w:pPr>
      <w:r w:rsidRPr="007572B3">
        <w:rPr>
          <w:sz w:val="28"/>
        </w:rPr>
        <w:t>5. Налоговая задолженность индивидуального предпринимателя, прекращающего деятельность, погашается за счёт его денег, в том числе полученных от реализации его имущества, в порядке очерёдности, установленной законодательными актами Республики Казахстан.</w:t>
      </w:r>
      <w:r w:rsidR="007572B3">
        <w:rPr>
          <w:sz w:val="28"/>
        </w:rPr>
        <w:t xml:space="preserve"> </w:t>
      </w:r>
    </w:p>
    <w:p w:rsidR="006333CD" w:rsidRPr="007572B3" w:rsidRDefault="006333CD" w:rsidP="007572B3">
      <w:pPr>
        <w:pStyle w:val="a4"/>
        <w:spacing w:before="0" w:beforeAutospacing="0" w:after="0" w:afterAutospacing="0" w:line="360" w:lineRule="auto"/>
        <w:ind w:firstLine="709"/>
        <w:jc w:val="both"/>
        <w:rPr>
          <w:sz w:val="28"/>
        </w:rPr>
      </w:pPr>
      <w:r w:rsidRPr="007572B3">
        <w:rPr>
          <w:sz w:val="28"/>
        </w:rPr>
        <w:t>6. Если индивидуальный предприниматель, прекращающий деятельность, имеет излишне уплаченные суммы налогов, платы и пеней, то указанные суммы подлежат зачёту в счёт погашения налоговой задолженности индивидуального предпринимателя, прекращающего деятельность, в порядке, установленном статьёй 599 настоящего Кодекса.</w:t>
      </w:r>
    </w:p>
    <w:p w:rsidR="00535D7D" w:rsidRDefault="006333CD" w:rsidP="007572B3">
      <w:pPr>
        <w:pStyle w:val="a4"/>
        <w:spacing w:before="0" w:beforeAutospacing="0" w:after="0" w:afterAutospacing="0" w:line="360" w:lineRule="auto"/>
        <w:ind w:firstLine="709"/>
        <w:jc w:val="both"/>
        <w:rPr>
          <w:sz w:val="28"/>
        </w:rPr>
      </w:pPr>
      <w:r w:rsidRPr="007572B3">
        <w:rPr>
          <w:sz w:val="28"/>
        </w:rPr>
        <w:t>В случае если индивидуальный предприниматель, прекращающий деятельность, имеет ошибочно уплаченные суммы налогов, платы и пеней в бюджет, то указанные суммы подлежат зачёту в порядке, установленном статьёй 601 настоящего Кодекса.</w:t>
      </w:r>
      <w:r w:rsidR="007572B3">
        <w:rPr>
          <w:sz w:val="28"/>
        </w:rPr>
        <w:t xml:space="preserve"> </w:t>
      </w:r>
    </w:p>
    <w:p w:rsidR="006333CD" w:rsidRPr="007572B3" w:rsidRDefault="006333CD" w:rsidP="007572B3">
      <w:pPr>
        <w:pStyle w:val="a4"/>
        <w:spacing w:before="0" w:beforeAutospacing="0" w:after="0" w:afterAutospacing="0" w:line="360" w:lineRule="auto"/>
        <w:ind w:firstLine="709"/>
        <w:jc w:val="both"/>
        <w:rPr>
          <w:sz w:val="28"/>
        </w:rPr>
      </w:pPr>
      <w:r w:rsidRPr="007572B3">
        <w:rPr>
          <w:sz w:val="28"/>
        </w:rPr>
        <w:t>7. При отсутствии у индивидуального предпринимателя, прекращающего деятельность, налоговой задолженности:</w:t>
      </w:r>
      <w:r w:rsidR="007572B3">
        <w:rPr>
          <w:sz w:val="28"/>
        </w:rPr>
        <w:t xml:space="preserve"> </w:t>
      </w:r>
      <w:r w:rsidRPr="007572B3">
        <w:rPr>
          <w:sz w:val="28"/>
        </w:rPr>
        <w:t>1) ошибочно уплаченные суммы налогов и других обязательных платежей в бюджет подлежат возврату этому индивидуальному предпринимателю в порядке, установленном статьёй 601 настоящего Кодекса;</w:t>
      </w:r>
      <w:r w:rsidR="007572B3">
        <w:rPr>
          <w:sz w:val="28"/>
        </w:rPr>
        <w:t xml:space="preserve"> </w:t>
      </w:r>
      <w:r w:rsidRPr="007572B3">
        <w:rPr>
          <w:sz w:val="28"/>
        </w:rPr>
        <w:t>2) излишне уплаченные суммы налогов, платы и пеней в бюджет подлежат возврату этому индивидуальному предпринимателю в порядке, установленном статьёй 602 настоящего Кодекса;</w:t>
      </w:r>
      <w:r w:rsidR="007572B3">
        <w:rPr>
          <w:sz w:val="28"/>
        </w:rPr>
        <w:t xml:space="preserve"> </w:t>
      </w:r>
      <w:r w:rsidRPr="007572B3">
        <w:rPr>
          <w:sz w:val="28"/>
        </w:rPr>
        <w:t>3) уплаченные суммы других обязательных платежей в бюджет подлежат возврату этому индивидуальному предпринимателю в порядке, установленном статьёй 606 настоящего Кодекса.</w:t>
      </w:r>
    </w:p>
    <w:p w:rsidR="00535D7D" w:rsidRDefault="006333CD" w:rsidP="007572B3">
      <w:pPr>
        <w:pStyle w:val="a4"/>
        <w:spacing w:before="0" w:beforeAutospacing="0" w:after="0" w:afterAutospacing="0" w:line="360" w:lineRule="auto"/>
        <w:ind w:firstLine="709"/>
        <w:jc w:val="both"/>
        <w:rPr>
          <w:sz w:val="28"/>
        </w:rPr>
      </w:pPr>
      <w:r w:rsidRPr="007572B3">
        <w:rPr>
          <w:sz w:val="28"/>
        </w:rPr>
        <w:t>8. Налоговое обязательство индивидуального предпринимателя, прекратившего деятельность, считается исполненным после завершения документальной проверки при условии погашения налоговой задолженности, задолженности по обязательным пенсионным взносам и социальным отчислениям в полном объёме.</w:t>
      </w:r>
      <w:r w:rsidR="007572B3">
        <w:rPr>
          <w:sz w:val="28"/>
        </w:rPr>
        <w:t xml:space="preserve"> </w:t>
      </w:r>
    </w:p>
    <w:p w:rsidR="00535D7D" w:rsidRDefault="006333CD" w:rsidP="007572B3">
      <w:pPr>
        <w:pStyle w:val="a4"/>
        <w:spacing w:before="0" w:beforeAutospacing="0" w:after="0" w:afterAutospacing="0" w:line="360" w:lineRule="auto"/>
        <w:ind w:firstLine="709"/>
        <w:jc w:val="both"/>
        <w:rPr>
          <w:sz w:val="28"/>
        </w:rPr>
      </w:pPr>
      <w:r w:rsidRPr="007572B3">
        <w:rPr>
          <w:sz w:val="28"/>
        </w:rPr>
        <w:t>9. Датой снятия индивидуального предпринимателя с регистрационного учёта в налоговом органе является дата исполнения налогового обязательства в соответствии с пунктом 8 настоящей статьи.</w:t>
      </w:r>
      <w:r w:rsidR="007572B3">
        <w:rPr>
          <w:sz w:val="28"/>
        </w:rPr>
        <w:t xml:space="preserve"> </w:t>
      </w:r>
    </w:p>
    <w:p w:rsidR="006333CD" w:rsidRPr="007572B3" w:rsidRDefault="006333CD" w:rsidP="007572B3">
      <w:pPr>
        <w:pStyle w:val="a4"/>
        <w:spacing w:before="0" w:beforeAutospacing="0" w:after="0" w:afterAutospacing="0" w:line="360" w:lineRule="auto"/>
        <w:ind w:firstLine="709"/>
        <w:jc w:val="both"/>
        <w:rPr>
          <w:sz w:val="28"/>
        </w:rPr>
      </w:pPr>
      <w:r w:rsidRPr="007572B3">
        <w:rPr>
          <w:sz w:val="28"/>
        </w:rPr>
        <w:t>10. Индивидуальный предприниматель, прекративший деятельность, не позднее трёх рабочих дней со дня погашения налоговой задолженности, задолженности по обязательным пенсионным взносам и социальным отчислениям в полном объёме обязан представить в налоговый орган по месту нахождения:</w:t>
      </w:r>
      <w:r w:rsidR="007572B3">
        <w:rPr>
          <w:sz w:val="28"/>
        </w:rPr>
        <w:t xml:space="preserve"> </w:t>
      </w:r>
      <w:r w:rsidRPr="007572B3">
        <w:rPr>
          <w:sz w:val="28"/>
        </w:rPr>
        <w:t>1) справку банка и (или) организации, осуществляющей отдельные виды банковских операций, о закрытии имеющихся банковских счетов;</w:t>
      </w:r>
      <w:r w:rsidR="007572B3">
        <w:rPr>
          <w:sz w:val="28"/>
        </w:rPr>
        <w:t xml:space="preserve"> </w:t>
      </w:r>
      <w:r w:rsidRPr="007572B3">
        <w:rPr>
          <w:sz w:val="28"/>
        </w:rPr>
        <w:t>2) документ органа внутренних дел об уничтожении печати индивидуального предпринимателя (при её наличии).</w:t>
      </w:r>
      <w:r w:rsidR="00535D7D">
        <w:rPr>
          <w:sz w:val="28"/>
        </w:rPr>
        <w:t xml:space="preserve"> </w:t>
      </w:r>
      <w:r w:rsidRPr="007572B3">
        <w:rPr>
          <w:sz w:val="28"/>
        </w:rPr>
        <w:t>В случае отсутствия налоговой задолженности, задолженности по обязательным пенсионным взносам и социальным отчислениям индивидуальный предприниматель, прекративший деятельность, представляет документы, указанные в настоящем пункте, в течение трёх рабочих дней со дня завершения документальной проверки.</w:t>
      </w:r>
    </w:p>
    <w:p w:rsidR="00BD567D" w:rsidRPr="007572B3" w:rsidRDefault="006333CD" w:rsidP="007572B3">
      <w:pPr>
        <w:pStyle w:val="a4"/>
        <w:spacing w:before="0" w:beforeAutospacing="0" w:after="0" w:afterAutospacing="0" w:line="360" w:lineRule="auto"/>
        <w:ind w:firstLine="709"/>
        <w:jc w:val="both"/>
        <w:rPr>
          <w:rStyle w:val="mw-headline"/>
          <w:sz w:val="28"/>
        </w:rPr>
      </w:pPr>
      <w:r w:rsidRPr="007572B3">
        <w:rPr>
          <w:sz w:val="28"/>
        </w:rPr>
        <w:t>11. Положения настоящей статьи не распространяются на индивидуальных предпринимателей, в отношении которых установлен особый порядок исполнения налогового обязательства при прекращении деятельности в соответствии со статьёй 43 настоящего Кодекса.</w:t>
      </w:r>
      <w:bookmarkStart w:id="7" w:name=".D0.A1.D1.82.D0.B0.D1.82.D1.8C.D1.8F_42."/>
      <w:bookmarkEnd w:id="7"/>
    </w:p>
    <w:p w:rsidR="007572B3" w:rsidRDefault="007572B3" w:rsidP="007572B3">
      <w:pPr>
        <w:pStyle w:val="3"/>
        <w:spacing w:before="0" w:beforeAutospacing="0" w:after="0" w:afterAutospacing="0" w:line="360" w:lineRule="auto"/>
        <w:ind w:firstLine="709"/>
        <w:jc w:val="both"/>
        <w:rPr>
          <w:rStyle w:val="mw-headline"/>
          <w:i/>
          <w:sz w:val="28"/>
          <w:u w:val="single"/>
        </w:rPr>
      </w:pPr>
    </w:p>
    <w:p w:rsidR="007572B3" w:rsidRPr="007572B3" w:rsidRDefault="006333CD" w:rsidP="007572B3">
      <w:pPr>
        <w:pStyle w:val="3"/>
        <w:spacing w:before="0" w:beforeAutospacing="0" w:after="0" w:afterAutospacing="0" w:line="360" w:lineRule="auto"/>
        <w:ind w:firstLine="709"/>
        <w:jc w:val="both"/>
        <w:rPr>
          <w:rStyle w:val="mw-headline"/>
          <w:sz w:val="28"/>
        </w:rPr>
      </w:pPr>
      <w:r w:rsidRPr="007572B3">
        <w:rPr>
          <w:rStyle w:val="mw-headline"/>
          <w:sz w:val="28"/>
        </w:rPr>
        <w:t>Исполнение налогового обязательства частного нотариуса, адвоката, прекращающего деятельность</w:t>
      </w:r>
    </w:p>
    <w:p w:rsidR="007572B3" w:rsidRDefault="007572B3" w:rsidP="007572B3">
      <w:pPr>
        <w:pStyle w:val="3"/>
        <w:spacing w:before="0" w:beforeAutospacing="0" w:after="0" w:afterAutospacing="0" w:line="360" w:lineRule="auto"/>
        <w:ind w:firstLine="709"/>
        <w:jc w:val="both"/>
        <w:rPr>
          <w:rStyle w:val="mw-headline"/>
          <w:i/>
          <w:sz w:val="28"/>
          <w:u w:val="single"/>
        </w:rPr>
      </w:pPr>
    </w:p>
    <w:p w:rsidR="006333CD" w:rsidRPr="007572B3" w:rsidRDefault="006333CD" w:rsidP="007572B3">
      <w:pPr>
        <w:pStyle w:val="3"/>
        <w:spacing w:before="0" w:beforeAutospacing="0" w:after="0" w:afterAutospacing="0" w:line="360" w:lineRule="auto"/>
        <w:ind w:firstLine="709"/>
        <w:jc w:val="both"/>
        <w:rPr>
          <w:b w:val="0"/>
          <w:sz w:val="28"/>
          <w:szCs w:val="24"/>
        </w:rPr>
      </w:pPr>
      <w:r w:rsidRPr="007572B3">
        <w:rPr>
          <w:b w:val="0"/>
          <w:sz w:val="28"/>
          <w:szCs w:val="24"/>
        </w:rPr>
        <w:t>1. Частный нотариус, адвокат в течение месяца со дня принятия решения о прекращении нотариальной, адвокатской деятельности одновременно представляет в налоговый орган по месту своего нахождения:</w:t>
      </w:r>
      <w:r w:rsidR="007572B3">
        <w:rPr>
          <w:b w:val="0"/>
          <w:sz w:val="28"/>
          <w:szCs w:val="24"/>
        </w:rPr>
        <w:t xml:space="preserve"> </w:t>
      </w:r>
      <w:r w:rsidRPr="007572B3">
        <w:rPr>
          <w:b w:val="0"/>
          <w:sz w:val="28"/>
          <w:szCs w:val="24"/>
        </w:rPr>
        <w:t>1) налоговое заявление о проведении документальной проверки;</w:t>
      </w:r>
      <w:r w:rsidR="007572B3">
        <w:rPr>
          <w:b w:val="0"/>
          <w:sz w:val="28"/>
          <w:szCs w:val="24"/>
        </w:rPr>
        <w:t xml:space="preserve"> </w:t>
      </w:r>
      <w:r w:rsidRPr="007572B3">
        <w:rPr>
          <w:b w:val="0"/>
          <w:sz w:val="28"/>
          <w:szCs w:val="24"/>
        </w:rPr>
        <w:t>2) ликвидационную налоговую отчётность;</w:t>
      </w:r>
      <w:r w:rsidR="007572B3">
        <w:rPr>
          <w:b w:val="0"/>
          <w:sz w:val="28"/>
          <w:szCs w:val="24"/>
        </w:rPr>
        <w:t xml:space="preserve"> </w:t>
      </w:r>
      <w:r w:rsidRPr="007572B3">
        <w:rPr>
          <w:b w:val="0"/>
          <w:sz w:val="28"/>
          <w:szCs w:val="24"/>
        </w:rPr>
        <w:t>3) документ, подтверждающий публикацию в печатном издании информации о прекращении деятельности частного нотариуса, адвоката.</w:t>
      </w:r>
    </w:p>
    <w:p w:rsidR="00535D7D" w:rsidRDefault="006333CD" w:rsidP="007572B3">
      <w:pPr>
        <w:pStyle w:val="a4"/>
        <w:spacing w:before="0" w:beforeAutospacing="0" w:after="0" w:afterAutospacing="0" w:line="360" w:lineRule="auto"/>
        <w:ind w:firstLine="709"/>
        <w:jc w:val="both"/>
        <w:rPr>
          <w:sz w:val="28"/>
        </w:rPr>
      </w:pPr>
      <w:r w:rsidRPr="007572B3">
        <w:rPr>
          <w:sz w:val="28"/>
        </w:rPr>
        <w:t>2. Ликвидационная налоговая отчётность составляется по видам налогов, других обязательных платежей в бюджет, обязательным пенсионным взносам и социальным отчислениям, по которым частный нотариус, адвокат, прекращающий деятельность, является плательщиком и (или) налоговым агентом, за период с начала налогового периода, в котором представлено налоговое заявление о проведении документальной проверки, до даты представления такого заявления.</w:t>
      </w:r>
      <w:r w:rsidR="007572B3">
        <w:rPr>
          <w:sz w:val="28"/>
        </w:rPr>
        <w:t xml:space="preserve"> </w:t>
      </w:r>
    </w:p>
    <w:p w:rsidR="00535D7D" w:rsidRDefault="006333CD" w:rsidP="007572B3">
      <w:pPr>
        <w:pStyle w:val="a4"/>
        <w:spacing w:before="0" w:beforeAutospacing="0" w:after="0" w:afterAutospacing="0" w:line="360" w:lineRule="auto"/>
        <w:ind w:firstLine="709"/>
        <w:jc w:val="both"/>
        <w:rPr>
          <w:sz w:val="28"/>
        </w:rPr>
      </w:pPr>
      <w:r w:rsidRPr="007572B3">
        <w:rPr>
          <w:sz w:val="28"/>
        </w:rPr>
        <w:t>3. Уплата налогов и других обязательных платежей в бюджет, отражённых в ликвидационной налоговой отчётности, производится частным нотариусом, адвокатом, прекращающим деятельность, не позднее десяти календарных дней со дня представления в налоговый орган ликвидационной налоговой отчётности. В случае если срок уплаты налогов и других обязательных платежей в бюджет, социальных отчислений, перечисления обязательных пенсионных взносов, отражённых в налоговой отчётности, представленной перед ликвидационной налоговой отчётностью, наступает после истечения срока, указанного в части первой настоящего пункта, то уплата (перечисление) производится не позднее десяти календарных дней со дня представления ликвидационной налоговой отчётности.</w:t>
      </w:r>
      <w:r w:rsidR="007572B3">
        <w:rPr>
          <w:sz w:val="28"/>
        </w:rPr>
        <w:t xml:space="preserve"> </w:t>
      </w:r>
    </w:p>
    <w:p w:rsidR="00535D7D" w:rsidRDefault="006333CD" w:rsidP="007572B3">
      <w:pPr>
        <w:pStyle w:val="a4"/>
        <w:spacing w:before="0" w:beforeAutospacing="0" w:after="0" w:afterAutospacing="0" w:line="360" w:lineRule="auto"/>
        <w:ind w:firstLine="709"/>
        <w:jc w:val="both"/>
        <w:rPr>
          <w:sz w:val="28"/>
        </w:rPr>
      </w:pPr>
      <w:r w:rsidRPr="007572B3">
        <w:rPr>
          <w:sz w:val="28"/>
        </w:rPr>
        <w:t>4. Документальная проверка должна быть начата не позднее двадцати рабочих дней после получения налоговым органом налогового заявления частного нотариуса, адвоката, прекращающего деятельность.</w:t>
      </w:r>
      <w:r w:rsidR="007572B3">
        <w:rPr>
          <w:sz w:val="28"/>
        </w:rPr>
        <w:t xml:space="preserve"> </w:t>
      </w:r>
    </w:p>
    <w:p w:rsidR="006333CD" w:rsidRPr="007572B3" w:rsidRDefault="006333CD" w:rsidP="007572B3">
      <w:pPr>
        <w:pStyle w:val="a4"/>
        <w:spacing w:before="0" w:beforeAutospacing="0" w:after="0" w:afterAutospacing="0" w:line="360" w:lineRule="auto"/>
        <w:ind w:firstLine="709"/>
        <w:jc w:val="both"/>
        <w:rPr>
          <w:sz w:val="28"/>
        </w:rPr>
      </w:pPr>
      <w:r w:rsidRPr="007572B3">
        <w:rPr>
          <w:sz w:val="28"/>
        </w:rPr>
        <w:t>5. Если частный нотариус, адвокат, прекращающий деятельность, имеет излишне уплаченные суммы налогов, платы и пеней, то указанные суммы подлежат зачёту в счёт погашения налоговой задолженности частного нотариуса, адвоката, прекращающего деятельность, в порядке, установленном статьёй 599 настоящего Кодекса.</w:t>
      </w:r>
      <w:r w:rsidR="00535D7D">
        <w:rPr>
          <w:sz w:val="28"/>
        </w:rPr>
        <w:t xml:space="preserve"> </w:t>
      </w:r>
      <w:r w:rsidRPr="007572B3">
        <w:rPr>
          <w:sz w:val="28"/>
        </w:rPr>
        <w:t>В случае если частный нотариус, адвокат, прекращающий деятельность, имеет ошибочно уплаченные суммы налогов, платы и пеней в бюджет, то указанные суммы подлежат зачёту в порядке, установленном статьёй 601 настоящего Кодекса.</w:t>
      </w:r>
    </w:p>
    <w:p w:rsidR="006333CD" w:rsidRPr="007572B3" w:rsidRDefault="006333CD" w:rsidP="007572B3">
      <w:pPr>
        <w:pStyle w:val="a4"/>
        <w:spacing w:before="0" w:beforeAutospacing="0" w:after="0" w:afterAutospacing="0" w:line="360" w:lineRule="auto"/>
        <w:ind w:firstLine="709"/>
        <w:jc w:val="both"/>
        <w:rPr>
          <w:sz w:val="28"/>
        </w:rPr>
      </w:pPr>
      <w:r w:rsidRPr="007572B3">
        <w:rPr>
          <w:sz w:val="28"/>
        </w:rPr>
        <w:t>6. При отсутствии у частного нотариуса, адвоката, прекращающего деятельность, налоговой задолженности:</w:t>
      </w:r>
      <w:r w:rsidR="007572B3">
        <w:rPr>
          <w:sz w:val="28"/>
        </w:rPr>
        <w:t xml:space="preserve"> </w:t>
      </w:r>
      <w:r w:rsidRPr="007572B3">
        <w:rPr>
          <w:sz w:val="28"/>
        </w:rPr>
        <w:t>1) ошибочно уплаченные суммы налогов и других обязательных платежей в бюджет подлежат возврату этому частному нотариусу, адвокату в порядке, установленном статьёй 601 настоящего Кодекса;</w:t>
      </w:r>
      <w:r w:rsidR="007572B3">
        <w:rPr>
          <w:sz w:val="28"/>
        </w:rPr>
        <w:t xml:space="preserve"> </w:t>
      </w:r>
      <w:r w:rsidRPr="007572B3">
        <w:rPr>
          <w:sz w:val="28"/>
        </w:rPr>
        <w:t>2) излишне уплаченные суммы налогов, платы и пеней в бюджет подлежат возврату этому частному нотариусу, адвокату в порядке, установленном статьёй 602 настоящего Кодекса;</w:t>
      </w:r>
      <w:r w:rsidR="007572B3">
        <w:rPr>
          <w:sz w:val="28"/>
        </w:rPr>
        <w:t xml:space="preserve"> </w:t>
      </w:r>
      <w:r w:rsidRPr="007572B3">
        <w:rPr>
          <w:sz w:val="28"/>
        </w:rPr>
        <w:t>3) уплаченные суммы других обязательных платежей в бюджет подлежат возврату этому частному нотариусу, адвокату в порядке, установленном статьёй 606 настоящего Кодекса.</w:t>
      </w:r>
    </w:p>
    <w:p w:rsidR="006333CD" w:rsidRPr="007572B3" w:rsidRDefault="006333CD" w:rsidP="007572B3">
      <w:pPr>
        <w:pStyle w:val="a4"/>
        <w:spacing w:before="0" w:beforeAutospacing="0" w:after="0" w:afterAutospacing="0" w:line="360" w:lineRule="auto"/>
        <w:ind w:firstLine="709"/>
        <w:jc w:val="both"/>
        <w:rPr>
          <w:sz w:val="28"/>
        </w:rPr>
      </w:pPr>
      <w:r w:rsidRPr="007572B3">
        <w:rPr>
          <w:sz w:val="28"/>
        </w:rPr>
        <w:t>7. Налоговое обязательство частного нотариуса, адвоката, прекратившего деятельность, считается исполненным после завершения документальной проверки при условии отсутствия или погашения налоговой задолженности, задолженности по обязательным пенсионным взносам и социальным отчислениям в полном объёме.</w:t>
      </w:r>
    </w:p>
    <w:p w:rsidR="006333CD" w:rsidRPr="007572B3" w:rsidRDefault="006333CD" w:rsidP="007572B3">
      <w:pPr>
        <w:pStyle w:val="a4"/>
        <w:spacing w:before="0" w:beforeAutospacing="0" w:after="0" w:afterAutospacing="0" w:line="360" w:lineRule="auto"/>
        <w:ind w:firstLine="709"/>
        <w:jc w:val="both"/>
        <w:rPr>
          <w:sz w:val="28"/>
        </w:rPr>
      </w:pPr>
      <w:r w:rsidRPr="007572B3">
        <w:rPr>
          <w:sz w:val="28"/>
        </w:rPr>
        <w:t>8. Датой снятия частного нотариуса, адвоката с регистрационного учёта в налоговом органе является дата исполнения налогового обязательства в соответствии с пунктом 7 настоящей статьи.</w:t>
      </w:r>
      <w:r w:rsidR="007572B3">
        <w:rPr>
          <w:sz w:val="28"/>
        </w:rPr>
        <w:t xml:space="preserve"> </w:t>
      </w:r>
      <w:r w:rsidRPr="007572B3">
        <w:rPr>
          <w:sz w:val="28"/>
        </w:rPr>
        <w:t>9. Частный нотариус, адвокат, прекративший деятельность, не позднее трёх рабочих дней со дня погашения налоговой задолженности, задолженности по обязательным пенсионным взносам и социальным отчислениям, а в случае отсутствия налоговой задолженности, задолженности по обязательным пенсионным взносам и социальным отчислениям со дня завершения проверки обязан представить в налоговый орган по месту нахождения:</w:t>
      </w:r>
      <w:r w:rsidR="007572B3">
        <w:rPr>
          <w:sz w:val="28"/>
        </w:rPr>
        <w:t xml:space="preserve"> </w:t>
      </w:r>
      <w:r w:rsidRPr="007572B3">
        <w:rPr>
          <w:sz w:val="28"/>
        </w:rPr>
        <w:t>1) справку банка и (или) организации, осуществляющей отдельные виды банковских операций, о закрытии имеющихся банковских счетов, используемых для осуществления нотариальной, адвокатской деятельности;</w:t>
      </w:r>
      <w:r w:rsidR="007572B3">
        <w:rPr>
          <w:sz w:val="28"/>
        </w:rPr>
        <w:t xml:space="preserve"> </w:t>
      </w:r>
      <w:r w:rsidRPr="007572B3">
        <w:rPr>
          <w:sz w:val="28"/>
        </w:rPr>
        <w:t>2) документ органа внутренних дел об уничтожении печати частного нотариуса, адвоката (при её наличии).</w:t>
      </w:r>
    </w:p>
    <w:p w:rsidR="007572B3" w:rsidRDefault="007572B3" w:rsidP="007572B3">
      <w:pPr>
        <w:pStyle w:val="3"/>
        <w:spacing w:before="0" w:beforeAutospacing="0" w:after="0" w:afterAutospacing="0" w:line="360" w:lineRule="auto"/>
        <w:ind w:firstLine="709"/>
        <w:jc w:val="both"/>
        <w:rPr>
          <w:rStyle w:val="mw-headline"/>
          <w:i/>
          <w:sz w:val="28"/>
          <w:u w:val="single"/>
        </w:rPr>
      </w:pPr>
      <w:bookmarkStart w:id="8" w:name=".D0.A1.D1.82.D0.B0.D1.82.D1.8C.D1.8F_43."/>
      <w:bookmarkStart w:id="9" w:name=".D0.A1.D1.82.D0.B0.D1.82.D1.8C.D1.8F_44."/>
      <w:bookmarkEnd w:id="8"/>
      <w:bookmarkEnd w:id="9"/>
    </w:p>
    <w:p w:rsidR="007572B3" w:rsidRPr="007572B3" w:rsidRDefault="006333CD" w:rsidP="007572B3">
      <w:pPr>
        <w:pStyle w:val="3"/>
        <w:spacing w:before="0" w:beforeAutospacing="0" w:after="0" w:afterAutospacing="0" w:line="360" w:lineRule="auto"/>
        <w:ind w:firstLine="709"/>
        <w:jc w:val="both"/>
        <w:rPr>
          <w:rStyle w:val="mw-headline"/>
          <w:sz w:val="28"/>
        </w:rPr>
      </w:pPr>
      <w:r w:rsidRPr="007572B3">
        <w:rPr>
          <w:rStyle w:val="mw-headline"/>
          <w:sz w:val="28"/>
        </w:rPr>
        <w:t>Исполнение налогового обязательства физического лица, признанного безвестно отсутствующим</w:t>
      </w:r>
      <w:r w:rsidR="007572B3" w:rsidRPr="007572B3">
        <w:rPr>
          <w:rStyle w:val="mw-headline"/>
          <w:sz w:val="28"/>
        </w:rPr>
        <w:t xml:space="preserve"> </w:t>
      </w:r>
    </w:p>
    <w:p w:rsidR="007572B3" w:rsidRDefault="007572B3" w:rsidP="007572B3">
      <w:pPr>
        <w:pStyle w:val="3"/>
        <w:spacing w:before="0" w:beforeAutospacing="0" w:after="0" w:afterAutospacing="0" w:line="360" w:lineRule="auto"/>
        <w:ind w:firstLine="709"/>
        <w:jc w:val="both"/>
        <w:rPr>
          <w:rStyle w:val="mw-headline"/>
          <w:sz w:val="28"/>
        </w:rPr>
      </w:pPr>
    </w:p>
    <w:p w:rsidR="00535D7D" w:rsidRDefault="006333CD" w:rsidP="007572B3">
      <w:pPr>
        <w:pStyle w:val="3"/>
        <w:spacing w:before="0" w:beforeAutospacing="0" w:after="0" w:afterAutospacing="0" w:line="360" w:lineRule="auto"/>
        <w:ind w:firstLine="709"/>
        <w:jc w:val="both"/>
        <w:rPr>
          <w:b w:val="0"/>
          <w:sz w:val="28"/>
          <w:szCs w:val="24"/>
        </w:rPr>
      </w:pPr>
      <w:r w:rsidRPr="007572B3">
        <w:rPr>
          <w:b w:val="0"/>
          <w:sz w:val="28"/>
          <w:szCs w:val="24"/>
        </w:rPr>
        <w:t>1. Налоговое обязательство физического лица приостанавливается с момента признания его безвестно отсутствующим на основании вступившего в силу решения суда</w:t>
      </w:r>
      <w:r w:rsidR="007572B3">
        <w:rPr>
          <w:b w:val="0"/>
          <w:sz w:val="28"/>
          <w:szCs w:val="24"/>
        </w:rPr>
        <w:t xml:space="preserve"> </w:t>
      </w:r>
    </w:p>
    <w:p w:rsidR="00535D7D" w:rsidRDefault="006333CD" w:rsidP="007572B3">
      <w:pPr>
        <w:pStyle w:val="3"/>
        <w:spacing w:before="0" w:beforeAutospacing="0" w:after="0" w:afterAutospacing="0" w:line="360" w:lineRule="auto"/>
        <w:ind w:firstLine="709"/>
        <w:jc w:val="both"/>
        <w:rPr>
          <w:b w:val="0"/>
          <w:sz w:val="28"/>
          <w:szCs w:val="24"/>
        </w:rPr>
      </w:pPr>
      <w:r w:rsidRPr="007572B3">
        <w:rPr>
          <w:b w:val="0"/>
          <w:sz w:val="28"/>
          <w:szCs w:val="24"/>
        </w:rPr>
        <w:t>2. Налоговая задолженность физического лица, признанного судом безвестно отсутствующим, погашается лицом, на которого возложена обязанность по опеке над имуществом физического лица, признанного безвестно отсутствующим.</w:t>
      </w:r>
      <w:r w:rsidR="007572B3">
        <w:rPr>
          <w:b w:val="0"/>
          <w:sz w:val="28"/>
          <w:szCs w:val="24"/>
        </w:rPr>
        <w:t xml:space="preserve"> </w:t>
      </w:r>
    </w:p>
    <w:p w:rsidR="00535D7D" w:rsidRDefault="006333CD" w:rsidP="007572B3">
      <w:pPr>
        <w:pStyle w:val="3"/>
        <w:spacing w:before="0" w:beforeAutospacing="0" w:after="0" w:afterAutospacing="0" w:line="360" w:lineRule="auto"/>
        <w:ind w:firstLine="709"/>
        <w:jc w:val="both"/>
        <w:rPr>
          <w:b w:val="0"/>
          <w:sz w:val="28"/>
          <w:szCs w:val="24"/>
        </w:rPr>
      </w:pPr>
      <w:r w:rsidRPr="007572B3">
        <w:rPr>
          <w:b w:val="0"/>
          <w:sz w:val="28"/>
          <w:szCs w:val="24"/>
        </w:rPr>
        <w:t>3. Если имущества физического лица, признанного безвестно отсутствующим, недостаточно для погашения налоговой задолженности, то непогашенная часть его налоговой задолженности списывается налоговым органом на основании решения суда о недостаточности имущества.</w:t>
      </w:r>
      <w:r w:rsidR="007572B3">
        <w:rPr>
          <w:b w:val="0"/>
          <w:sz w:val="28"/>
          <w:szCs w:val="24"/>
        </w:rPr>
        <w:t xml:space="preserve"> </w:t>
      </w:r>
    </w:p>
    <w:p w:rsidR="006333CD" w:rsidRPr="007572B3" w:rsidRDefault="006333CD" w:rsidP="007572B3">
      <w:pPr>
        <w:pStyle w:val="3"/>
        <w:spacing w:before="0" w:beforeAutospacing="0" w:after="0" w:afterAutospacing="0" w:line="360" w:lineRule="auto"/>
        <w:ind w:firstLine="709"/>
        <w:jc w:val="both"/>
        <w:rPr>
          <w:b w:val="0"/>
          <w:sz w:val="28"/>
          <w:szCs w:val="24"/>
        </w:rPr>
      </w:pPr>
      <w:r w:rsidRPr="007572B3">
        <w:rPr>
          <w:b w:val="0"/>
          <w:sz w:val="28"/>
          <w:szCs w:val="24"/>
        </w:rPr>
        <w:t>4. При отмене судом решения о признании лица безвестно отсутствующим действие ранее списанной налоговым органом налоговой задолженности возобновляется в судебном порядке независимо от срока исковой давности, установленного статьёй 46 настоящего Кодекса.</w:t>
      </w:r>
    </w:p>
    <w:p w:rsidR="007572B3" w:rsidRPr="007572B3" w:rsidRDefault="00535D7D" w:rsidP="007572B3">
      <w:pPr>
        <w:pStyle w:val="3"/>
        <w:spacing w:before="0" w:beforeAutospacing="0" w:after="0" w:afterAutospacing="0" w:line="360" w:lineRule="auto"/>
        <w:ind w:firstLine="709"/>
        <w:jc w:val="both"/>
        <w:rPr>
          <w:rStyle w:val="mw-headline"/>
          <w:sz w:val="28"/>
        </w:rPr>
      </w:pPr>
      <w:bookmarkStart w:id="10" w:name=".D0.A1.D1.82.D0.B0.D1.82.D1.8C.D1.8F_45."/>
      <w:bookmarkStart w:id="11" w:name=".D0.A1.D1.82.D0.B0.D1.82.D1.8C.D1.8F_46."/>
      <w:bookmarkEnd w:id="10"/>
      <w:bookmarkEnd w:id="11"/>
      <w:r>
        <w:rPr>
          <w:rStyle w:val="mw-headline"/>
          <w:sz w:val="28"/>
        </w:rPr>
        <w:br w:type="page"/>
      </w:r>
      <w:r w:rsidR="006333CD" w:rsidRPr="007572B3">
        <w:rPr>
          <w:rStyle w:val="mw-headline"/>
          <w:sz w:val="28"/>
        </w:rPr>
        <w:t>Сроки исковой давности по налоговому обязательству и требованию</w:t>
      </w:r>
      <w:r w:rsidR="007572B3" w:rsidRPr="007572B3">
        <w:rPr>
          <w:rStyle w:val="mw-headline"/>
          <w:sz w:val="28"/>
        </w:rPr>
        <w:t xml:space="preserve"> </w:t>
      </w:r>
    </w:p>
    <w:p w:rsidR="007572B3" w:rsidRDefault="007572B3" w:rsidP="007572B3">
      <w:pPr>
        <w:pStyle w:val="3"/>
        <w:spacing w:before="0" w:beforeAutospacing="0" w:after="0" w:afterAutospacing="0" w:line="360" w:lineRule="auto"/>
        <w:ind w:firstLine="709"/>
        <w:jc w:val="both"/>
        <w:rPr>
          <w:rStyle w:val="mw-headline"/>
          <w:sz w:val="28"/>
        </w:rPr>
      </w:pPr>
    </w:p>
    <w:p w:rsidR="006333CD" w:rsidRPr="007572B3" w:rsidRDefault="006333CD" w:rsidP="007572B3">
      <w:pPr>
        <w:pStyle w:val="3"/>
        <w:spacing w:before="0" w:beforeAutospacing="0" w:after="0" w:afterAutospacing="0" w:line="360" w:lineRule="auto"/>
        <w:ind w:firstLine="709"/>
        <w:jc w:val="both"/>
        <w:rPr>
          <w:b w:val="0"/>
          <w:sz w:val="28"/>
          <w:szCs w:val="24"/>
        </w:rPr>
      </w:pPr>
      <w:r w:rsidRPr="007572B3">
        <w:rPr>
          <w:b w:val="0"/>
          <w:sz w:val="28"/>
          <w:szCs w:val="24"/>
        </w:rPr>
        <w:t>1. Исковая давность по налоговому обязательству и требованию - период времени, в течение которого:</w:t>
      </w:r>
      <w:r w:rsidR="00B425C2" w:rsidRPr="007572B3">
        <w:rPr>
          <w:b w:val="0"/>
          <w:sz w:val="28"/>
          <w:szCs w:val="24"/>
        </w:rPr>
        <w:t xml:space="preserve"> </w:t>
      </w:r>
      <w:r w:rsidRPr="007572B3">
        <w:rPr>
          <w:b w:val="0"/>
          <w:sz w:val="28"/>
          <w:szCs w:val="24"/>
        </w:rPr>
        <w:t>1) орган налоговой службы вправе начислить или пересмотреть исчисленную, начисленную сумму налогов и других обязательных платежей в бюджет;</w:t>
      </w:r>
      <w:r w:rsidR="00B425C2" w:rsidRPr="007572B3">
        <w:rPr>
          <w:b w:val="0"/>
          <w:sz w:val="28"/>
          <w:szCs w:val="24"/>
        </w:rPr>
        <w:t xml:space="preserve"> </w:t>
      </w:r>
      <w:r w:rsidRPr="007572B3">
        <w:rPr>
          <w:b w:val="0"/>
          <w:sz w:val="28"/>
          <w:szCs w:val="24"/>
        </w:rPr>
        <w:t>2) налогоплательщик (налоговый агент) обязан представить налоговую отчётность, вправе внести изменения и дополнения в налоговую отчётность, отозвать налоговую отчётность;</w:t>
      </w:r>
      <w:r w:rsidR="00B425C2" w:rsidRPr="007572B3">
        <w:rPr>
          <w:b w:val="0"/>
          <w:sz w:val="28"/>
          <w:szCs w:val="24"/>
        </w:rPr>
        <w:t xml:space="preserve"> </w:t>
      </w:r>
      <w:r w:rsidRPr="007572B3">
        <w:rPr>
          <w:b w:val="0"/>
          <w:sz w:val="28"/>
          <w:szCs w:val="24"/>
        </w:rPr>
        <w:t>3) налогоплательщик (налоговый агент) вправе потребовать зачёт и (или) возврат налогов и других обязательных платежей в бюджет, пеней;</w:t>
      </w:r>
      <w:r w:rsidR="00B425C2" w:rsidRPr="007572B3">
        <w:rPr>
          <w:b w:val="0"/>
          <w:sz w:val="28"/>
          <w:szCs w:val="24"/>
        </w:rPr>
        <w:t xml:space="preserve"> </w:t>
      </w:r>
      <w:r w:rsidRPr="007572B3">
        <w:rPr>
          <w:b w:val="0"/>
          <w:sz w:val="28"/>
          <w:szCs w:val="24"/>
        </w:rPr>
        <w:t>4) орган налоговой службы обязан провести зачёт и (или) возврат налогов и других обязательных платежей в бюджет, пеней.</w:t>
      </w:r>
    </w:p>
    <w:p w:rsidR="006333CD" w:rsidRPr="007572B3" w:rsidRDefault="006333CD" w:rsidP="007572B3">
      <w:pPr>
        <w:pStyle w:val="a4"/>
        <w:spacing w:before="0" w:beforeAutospacing="0" w:after="0" w:afterAutospacing="0" w:line="360" w:lineRule="auto"/>
        <w:ind w:firstLine="709"/>
        <w:jc w:val="both"/>
        <w:rPr>
          <w:sz w:val="28"/>
        </w:rPr>
      </w:pPr>
      <w:r w:rsidRPr="007572B3">
        <w:rPr>
          <w:sz w:val="28"/>
        </w:rPr>
        <w:t>2. Срок исковой давности по налоговому обязательству и требованию составляет пять лет. Течение срока исковой давности начинается после окончания соответствующего налогового периода, за исключением случаев, предусмотренных настоящей статьёй.</w:t>
      </w:r>
    </w:p>
    <w:p w:rsidR="006333CD" w:rsidRPr="007572B3" w:rsidRDefault="006333CD" w:rsidP="007572B3">
      <w:pPr>
        <w:pStyle w:val="a4"/>
        <w:spacing w:before="0" w:beforeAutospacing="0" w:after="0" w:afterAutospacing="0" w:line="360" w:lineRule="auto"/>
        <w:ind w:firstLine="709"/>
        <w:jc w:val="both"/>
        <w:rPr>
          <w:sz w:val="28"/>
        </w:rPr>
      </w:pPr>
      <w:r w:rsidRPr="007572B3">
        <w:rPr>
          <w:sz w:val="28"/>
        </w:rPr>
        <w:t>3. По налогоплательщикам, осуществляющим деятельность в соответствии с контрактом на недропользование, орган налоговой службы вправе начислить или пересмотреть начисленную сумму налога на сверхприбыль, а также налогов и других обязательных платежей в бюджет, в методике расчёта которых используется один из следующих показателей: внутренняя норма рентабельности (ВНР) или внутренняя норма прибыли или R-фактор (показатель доходности) - в течение периода действия контракта на недропользование и пяти лет после завершения срока действия контракта на недропользование.</w:t>
      </w:r>
    </w:p>
    <w:p w:rsidR="00535D7D" w:rsidRDefault="006333CD" w:rsidP="007572B3">
      <w:pPr>
        <w:pStyle w:val="a4"/>
        <w:spacing w:before="0" w:beforeAutospacing="0" w:after="0" w:afterAutospacing="0" w:line="360" w:lineRule="auto"/>
        <w:ind w:firstLine="709"/>
        <w:jc w:val="both"/>
        <w:rPr>
          <w:sz w:val="28"/>
        </w:rPr>
      </w:pPr>
      <w:r w:rsidRPr="007572B3">
        <w:rPr>
          <w:sz w:val="28"/>
        </w:rPr>
        <w:t>4. Начисление или пересмотр исчисленной суммы налогов и других обязательных платежей в бюджет по операциям с налогоплательщиком, признанным лжепредприятием, или сделке (сделкам), совершенной (совершенным) с субъектом частного предпринимательства без намерения осуществлять предпринимательскую деятельность, производится органом налоговой службы в пределах срока исковой давности по налоговому обязательству и требованию после вступления в законную силу приговора или постановления суда.</w:t>
      </w:r>
      <w:r w:rsidR="007572B3">
        <w:rPr>
          <w:sz w:val="28"/>
        </w:rPr>
        <w:t xml:space="preserve"> </w:t>
      </w:r>
    </w:p>
    <w:p w:rsidR="00535D7D" w:rsidRDefault="006333CD" w:rsidP="007572B3">
      <w:pPr>
        <w:pStyle w:val="a4"/>
        <w:spacing w:before="0" w:beforeAutospacing="0" w:after="0" w:afterAutospacing="0" w:line="360" w:lineRule="auto"/>
        <w:ind w:firstLine="709"/>
        <w:jc w:val="both"/>
        <w:rPr>
          <w:sz w:val="28"/>
        </w:rPr>
      </w:pPr>
      <w:r w:rsidRPr="007572B3">
        <w:rPr>
          <w:sz w:val="28"/>
        </w:rPr>
        <w:t>5. В случае представления налогоплательщиком (налоговым агентом) дополнительной налоговой отчётности за период, по которому срок исковой давности, установленный пунктом 1 настоящей статьи, истекает менее чем через один календарный год, указанный срок исковой давности продлевается в части начисления и (или) пересмотра исчисленной суммы налогов и других обязательных платежей в бюджет на один календарный год.</w:t>
      </w:r>
      <w:r w:rsidR="007572B3">
        <w:rPr>
          <w:sz w:val="28"/>
        </w:rPr>
        <w:t xml:space="preserve"> </w:t>
      </w:r>
    </w:p>
    <w:p w:rsidR="00535D7D" w:rsidRDefault="006333CD" w:rsidP="007572B3">
      <w:pPr>
        <w:pStyle w:val="a4"/>
        <w:spacing w:before="0" w:beforeAutospacing="0" w:after="0" w:afterAutospacing="0" w:line="360" w:lineRule="auto"/>
        <w:ind w:firstLine="709"/>
        <w:jc w:val="both"/>
        <w:rPr>
          <w:sz w:val="28"/>
        </w:rPr>
      </w:pPr>
      <w:r w:rsidRPr="007572B3">
        <w:rPr>
          <w:sz w:val="28"/>
        </w:rPr>
        <w:t>6. По налогам и другим обязательным платежам в бюджет, пеням, подлежащим зачёту и (или) возврату налоговыми органами в порядке, установленном настоящим Кодексом, срок исковой давности для проведения зачёта и (или) возврата составляет пять лет после окончания налогового периода, за исключением случая, установленного статьёй 548 настоящего Кодекса.</w:t>
      </w:r>
      <w:r w:rsidR="007572B3">
        <w:rPr>
          <w:sz w:val="28"/>
        </w:rPr>
        <w:t xml:space="preserve"> </w:t>
      </w:r>
    </w:p>
    <w:p w:rsidR="006333CD" w:rsidRPr="007572B3" w:rsidRDefault="006333CD" w:rsidP="007572B3">
      <w:pPr>
        <w:pStyle w:val="a4"/>
        <w:spacing w:before="0" w:beforeAutospacing="0" w:after="0" w:afterAutospacing="0" w:line="360" w:lineRule="auto"/>
        <w:ind w:firstLine="709"/>
        <w:jc w:val="both"/>
        <w:rPr>
          <w:sz w:val="28"/>
        </w:rPr>
      </w:pPr>
      <w:r w:rsidRPr="007572B3">
        <w:rPr>
          <w:sz w:val="28"/>
        </w:rPr>
        <w:t>7. В случае истечения сроков исковой давности по налоговому обязательству и требованию, установленных настоящей статьёй, в период обжалования налогоплательщиком (налоговым агентом) в установленном законодательством Республики Казахстан порядке уведомления о результатах налоговой проверки и (или) решения вышестоящего органа налоговой службы, вынесенного по результатам рассмотрения жалобы на уведомление, а также действия (бездействие) должностных лиц органов налоговой службы, срок исковой давности продлевается в обжалуемой части до исполнения решения, вынесенного по результатам рассмотрения жалобы, иска.</w:t>
      </w:r>
    </w:p>
    <w:p w:rsidR="006333CD" w:rsidRPr="007572B3" w:rsidRDefault="006333CD" w:rsidP="007572B3">
      <w:pPr>
        <w:spacing w:line="360" w:lineRule="auto"/>
        <w:ind w:firstLine="709"/>
        <w:jc w:val="both"/>
        <w:rPr>
          <w:sz w:val="28"/>
        </w:rPr>
      </w:pPr>
      <w:bookmarkStart w:id="12" w:name="_GoBack"/>
      <w:bookmarkEnd w:id="12"/>
    </w:p>
    <w:sectPr w:rsidR="006333CD" w:rsidRPr="007572B3" w:rsidSect="007572B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A0EE0"/>
    <w:multiLevelType w:val="multilevel"/>
    <w:tmpl w:val="9A8C7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3A0C45"/>
    <w:multiLevelType w:val="multilevel"/>
    <w:tmpl w:val="B14C4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50683F"/>
    <w:multiLevelType w:val="multilevel"/>
    <w:tmpl w:val="FA9CD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7B570B"/>
    <w:multiLevelType w:val="multilevel"/>
    <w:tmpl w:val="EB468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9D386D"/>
    <w:multiLevelType w:val="multilevel"/>
    <w:tmpl w:val="ECB22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21135B"/>
    <w:multiLevelType w:val="multilevel"/>
    <w:tmpl w:val="71403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D23E40"/>
    <w:multiLevelType w:val="multilevel"/>
    <w:tmpl w:val="B8B0B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77139C"/>
    <w:multiLevelType w:val="multilevel"/>
    <w:tmpl w:val="E250B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5"/>
  </w:num>
  <w:num w:numId="5">
    <w:abstractNumId w:val="2"/>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33CD"/>
    <w:rsid w:val="000555DD"/>
    <w:rsid w:val="001B5F7E"/>
    <w:rsid w:val="0023465A"/>
    <w:rsid w:val="00504BE6"/>
    <w:rsid w:val="00535D7D"/>
    <w:rsid w:val="006333CD"/>
    <w:rsid w:val="007572B3"/>
    <w:rsid w:val="00B425C2"/>
    <w:rsid w:val="00BD567D"/>
    <w:rsid w:val="00D936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5C7D458-11FB-4557-9FCC-AFA194E68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6333CD"/>
    <w:pPr>
      <w:spacing w:before="100" w:beforeAutospacing="1" w:after="100" w:afterAutospacing="1"/>
      <w:outlineLvl w:val="0"/>
    </w:pPr>
    <w:rPr>
      <w:b/>
      <w:bCs/>
      <w:kern w:val="36"/>
      <w:sz w:val="48"/>
      <w:szCs w:val="48"/>
    </w:rPr>
  </w:style>
  <w:style w:type="paragraph" w:styleId="2">
    <w:name w:val="heading 2"/>
    <w:basedOn w:val="a"/>
    <w:link w:val="20"/>
    <w:uiPriority w:val="99"/>
    <w:qFormat/>
    <w:rsid w:val="006333CD"/>
    <w:pPr>
      <w:spacing w:before="100" w:beforeAutospacing="1" w:after="100" w:afterAutospacing="1"/>
      <w:outlineLvl w:val="1"/>
    </w:pPr>
    <w:rPr>
      <w:b/>
      <w:bCs/>
      <w:sz w:val="36"/>
      <w:szCs w:val="36"/>
    </w:rPr>
  </w:style>
  <w:style w:type="paragraph" w:styleId="3">
    <w:name w:val="heading 3"/>
    <w:basedOn w:val="a"/>
    <w:link w:val="30"/>
    <w:uiPriority w:val="99"/>
    <w:qFormat/>
    <w:rsid w:val="006333CD"/>
    <w:pPr>
      <w:spacing w:before="100" w:beforeAutospacing="1" w:after="100" w:afterAutospacing="1"/>
      <w:outlineLvl w:val="2"/>
    </w:pPr>
    <w:rPr>
      <w:b/>
      <w:bCs/>
      <w:sz w:val="27"/>
      <w:szCs w:val="27"/>
    </w:rPr>
  </w:style>
  <w:style w:type="paragraph" w:styleId="5">
    <w:name w:val="heading 5"/>
    <w:basedOn w:val="a"/>
    <w:link w:val="50"/>
    <w:uiPriority w:val="99"/>
    <w:qFormat/>
    <w:rsid w:val="006333CD"/>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styleId="a3">
    <w:name w:val="Hyperlink"/>
    <w:uiPriority w:val="99"/>
    <w:rsid w:val="006333CD"/>
    <w:rPr>
      <w:rFonts w:cs="Times New Roman"/>
      <w:color w:val="0000FF"/>
      <w:u w:val="none"/>
      <w:effect w:val="none"/>
    </w:rPr>
  </w:style>
  <w:style w:type="paragraph" w:styleId="a4">
    <w:name w:val="Normal (Web)"/>
    <w:basedOn w:val="a"/>
    <w:uiPriority w:val="99"/>
    <w:rsid w:val="006333CD"/>
    <w:pPr>
      <w:spacing w:before="100" w:beforeAutospacing="1" w:after="100" w:afterAutospacing="1"/>
    </w:pPr>
  </w:style>
  <w:style w:type="character" w:customStyle="1" w:styleId="editsection">
    <w:name w:val="editsection"/>
    <w:uiPriority w:val="99"/>
    <w:rsid w:val="006333CD"/>
    <w:rPr>
      <w:rFonts w:cs="Times New Roman"/>
    </w:rPr>
  </w:style>
  <w:style w:type="character" w:customStyle="1" w:styleId="subpages">
    <w:name w:val="subpages"/>
    <w:uiPriority w:val="99"/>
    <w:rsid w:val="006333CD"/>
    <w:rPr>
      <w:rFonts w:cs="Times New Roman"/>
    </w:rPr>
  </w:style>
  <w:style w:type="character" w:customStyle="1" w:styleId="mw-headline">
    <w:name w:val="mw-headline"/>
    <w:uiPriority w:val="99"/>
    <w:rsid w:val="006333CD"/>
    <w:rPr>
      <w:rFonts w:cs="Times New Roman"/>
    </w:rPr>
  </w:style>
  <w:style w:type="character" w:customStyle="1" w:styleId="toctoggle">
    <w:name w:val="toctoggle"/>
    <w:uiPriority w:val="99"/>
    <w:rsid w:val="006333CD"/>
    <w:rPr>
      <w:rFonts w:cs="Times New Roman"/>
    </w:rPr>
  </w:style>
  <w:style w:type="character" w:customStyle="1" w:styleId="tocnumber">
    <w:name w:val="tocnumber"/>
    <w:uiPriority w:val="99"/>
    <w:rsid w:val="006333CD"/>
    <w:rPr>
      <w:rFonts w:cs="Times New Roman"/>
    </w:rPr>
  </w:style>
  <w:style w:type="character" w:customStyle="1" w:styleId="toctext">
    <w:name w:val="toctext"/>
    <w:uiPriority w:val="99"/>
    <w:rsid w:val="006333CD"/>
    <w:rPr>
      <w:rFonts w:cs="Times New Roman"/>
    </w:rPr>
  </w:style>
  <w:style w:type="paragraph" w:styleId="z-">
    <w:name w:val="HTML Top of Form"/>
    <w:basedOn w:val="a"/>
    <w:next w:val="a"/>
    <w:link w:val="z-0"/>
    <w:hidden/>
    <w:uiPriority w:val="99"/>
    <w:rsid w:val="006333CD"/>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locked/>
    <w:rPr>
      <w:rFonts w:ascii="Arial" w:hAnsi="Arial" w:cs="Arial"/>
      <w:vanish/>
      <w:sz w:val="16"/>
      <w:szCs w:val="16"/>
    </w:rPr>
  </w:style>
  <w:style w:type="paragraph" w:styleId="z-1">
    <w:name w:val="HTML Bottom of Form"/>
    <w:basedOn w:val="a"/>
    <w:next w:val="a"/>
    <w:link w:val="z-2"/>
    <w:hidden/>
    <w:uiPriority w:val="99"/>
    <w:rsid w:val="006333CD"/>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locked/>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3893223">
      <w:marLeft w:val="0"/>
      <w:marRight w:val="0"/>
      <w:marTop w:val="0"/>
      <w:marBottom w:val="0"/>
      <w:divBdr>
        <w:top w:val="none" w:sz="0" w:space="0" w:color="auto"/>
        <w:left w:val="none" w:sz="0" w:space="0" w:color="auto"/>
        <w:bottom w:val="none" w:sz="0" w:space="0" w:color="auto"/>
        <w:right w:val="none" w:sz="0" w:space="0" w:color="auto"/>
      </w:divBdr>
      <w:divsChild>
        <w:div w:id="1703893212">
          <w:marLeft w:val="0"/>
          <w:marRight w:val="0"/>
          <w:marTop w:val="0"/>
          <w:marBottom w:val="0"/>
          <w:divBdr>
            <w:top w:val="none" w:sz="0" w:space="0" w:color="auto"/>
            <w:left w:val="none" w:sz="0" w:space="0" w:color="auto"/>
            <w:bottom w:val="none" w:sz="0" w:space="0" w:color="auto"/>
            <w:right w:val="none" w:sz="0" w:space="0" w:color="auto"/>
          </w:divBdr>
          <w:divsChild>
            <w:div w:id="1703893230">
              <w:marLeft w:val="0"/>
              <w:marRight w:val="0"/>
              <w:marTop w:val="0"/>
              <w:marBottom w:val="0"/>
              <w:divBdr>
                <w:top w:val="none" w:sz="0" w:space="0" w:color="auto"/>
                <w:left w:val="none" w:sz="0" w:space="0" w:color="auto"/>
                <w:bottom w:val="none" w:sz="0" w:space="0" w:color="auto"/>
                <w:right w:val="none" w:sz="0" w:space="0" w:color="auto"/>
              </w:divBdr>
            </w:div>
          </w:divsChild>
        </w:div>
        <w:div w:id="1703893213">
          <w:marLeft w:val="0"/>
          <w:marRight w:val="0"/>
          <w:marTop w:val="0"/>
          <w:marBottom w:val="0"/>
          <w:divBdr>
            <w:top w:val="none" w:sz="0" w:space="0" w:color="auto"/>
            <w:left w:val="none" w:sz="0" w:space="0" w:color="auto"/>
            <w:bottom w:val="none" w:sz="0" w:space="0" w:color="auto"/>
            <w:right w:val="none" w:sz="0" w:space="0" w:color="auto"/>
          </w:divBdr>
        </w:div>
        <w:div w:id="1703893215">
          <w:marLeft w:val="0"/>
          <w:marRight w:val="0"/>
          <w:marTop w:val="0"/>
          <w:marBottom w:val="0"/>
          <w:divBdr>
            <w:top w:val="none" w:sz="0" w:space="0" w:color="auto"/>
            <w:left w:val="none" w:sz="0" w:space="0" w:color="auto"/>
            <w:bottom w:val="none" w:sz="0" w:space="0" w:color="auto"/>
            <w:right w:val="none" w:sz="0" w:space="0" w:color="auto"/>
          </w:divBdr>
          <w:divsChild>
            <w:div w:id="1703893229">
              <w:marLeft w:val="0"/>
              <w:marRight w:val="0"/>
              <w:marTop w:val="0"/>
              <w:marBottom w:val="0"/>
              <w:divBdr>
                <w:top w:val="none" w:sz="0" w:space="0" w:color="auto"/>
                <w:left w:val="none" w:sz="0" w:space="0" w:color="auto"/>
                <w:bottom w:val="none" w:sz="0" w:space="0" w:color="auto"/>
                <w:right w:val="none" w:sz="0" w:space="0" w:color="auto"/>
              </w:divBdr>
            </w:div>
          </w:divsChild>
        </w:div>
        <w:div w:id="1703893216">
          <w:marLeft w:val="0"/>
          <w:marRight w:val="0"/>
          <w:marTop w:val="0"/>
          <w:marBottom w:val="0"/>
          <w:divBdr>
            <w:top w:val="none" w:sz="0" w:space="0" w:color="auto"/>
            <w:left w:val="none" w:sz="0" w:space="0" w:color="auto"/>
            <w:bottom w:val="none" w:sz="0" w:space="0" w:color="auto"/>
            <w:right w:val="none" w:sz="0" w:space="0" w:color="auto"/>
          </w:divBdr>
          <w:divsChild>
            <w:div w:id="1703893219">
              <w:marLeft w:val="0"/>
              <w:marRight w:val="0"/>
              <w:marTop w:val="0"/>
              <w:marBottom w:val="0"/>
              <w:divBdr>
                <w:top w:val="none" w:sz="0" w:space="0" w:color="auto"/>
                <w:left w:val="none" w:sz="0" w:space="0" w:color="auto"/>
                <w:bottom w:val="none" w:sz="0" w:space="0" w:color="auto"/>
                <w:right w:val="none" w:sz="0" w:space="0" w:color="auto"/>
              </w:divBdr>
            </w:div>
          </w:divsChild>
        </w:div>
        <w:div w:id="1703893222">
          <w:marLeft w:val="0"/>
          <w:marRight w:val="0"/>
          <w:marTop w:val="0"/>
          <w:marBottom w:val="0"/>
          <w:divBdr>
            <w:top w:val="none" w:sz="0" w:space="0" w:color="auto"/>
            <w:left w:val="none" w:sz="0" w:space="0" w:color="auto"/>
            <w:bottom w:val="none" w:sz="0" w:space="0" w:color="auto"/>
            <w:right w:val="none" w:sz="0" w:space="0" w:color="auto"/>
          </w:divBdr>
          <w:divsChild>
            <w:div w:id="1703893235">
              <w:marLeft w:val="0"/>
              <w:marRight w:val="0"/>
              <w:marTop w:val="0"/>
              <w:marBottom w:val="0"/>
              <w:divBdr>
                <w:top w:val="none" w:sz="0" w:space="0" w:color="auto"/>
                <w:left w:val="none" w:sz="0" w:space="0" w:color="auto"/>
                <w:bottom w:val="none" w:sz="0" w:space="0" w:color="auto"/>
                <w:right w:val="none" w:sz="0" w:space="0" w:color="auto"/>
              </w:divBdr>
              <w:divsChild>
                <w:div w:id="1703893221">
                  <w:marLeft w:val="0"/>
                  <w:marRight w:val="0"/>
                  <w:marTop w:val="0"/>
                  <w:marBottom w:val="0"/>
                  <w:divBdr>
                    <w:top w:val="none" w:sz="0" w:space="0" w:color="auto"/>
                    <w:left w:val="none" w:sz="0" w:space="0" w:color="auto"/>
                    <w:bottom w:val="none" w:sz="0" w:space="0" w:color="auto"/>
                    <w:right w:val="none" w:sz="0" w:space="0" w:color="auto"/>
                  </w:divBdr>
                  <w:divsChild>
                    <w:div w:id="1703893214">
                      <w:marLeft w:val="0"/>
                      <w:marRight w:val="0"/>
                      <w:marTop w:val="0"/>
                      <w:marBottom w:val="0"/>
                      <w:divBdr>
                        <w:top w:val="none" w:sz="0" w:space="0" w:color="auto"/>
                        <w:left w:val="none" w:sz="0" w:space="0" w:color="auto"/>
                        <w:bottom w:val="none" w:sz="0" w:space="0" w:color="auto"/>
                        <w:right w:val="none" w:sz="0" w:space="0" w:color="auto"/>
                      </w:divBdr>
                    </w:div>
                    <w:div w:id="1703893220">
                      <w:marLeft w:val="0"/>
                      <w:marRight w:val="0"/>
                      <w:marTop w:val="0"/>
                      <w:marBottom w:val="0"/>
                      <w:divBdr>
                        <w:top w:val="none" w:sz="0" w:space="0" w:color="auto"/>
                        <w:left w:val="none" w:sz="0" w:space="0" w:color="auto"/>
                        <w:bottom w:val="none" w:sz="0" w:space="0" w:color="auto"/>
                        <w:right w:val="none" w:sz="0" w:space="0" w:color="auto"/>
                      </w:divBdr>
                    </w:div>
                    <w:div w:id="1703893228">
                      <w:marLeft w:val="0"/>
                      <w:marRight w:val="0"/>
                      <w:marTop w:val="0"/>
                      <w:marBottom w:val="0"/>
                      <w:divBdr>
                        <w:top w:val="none" w:sz="0" w:space="0" w:color="auto"/>
                        <w:left w:val="none" w:sz="0" w:space="0" w:color="auto"/>
                        <w:bottom w:val="none" w:sz="0" w:space="0" w:color="auto"/>
                        <w:right w:val="none" w:sz="0" w:space="0" w:color="auto"/>
                      </w:divBdr>
                      <w:divsChild>
                        <w:div w:id="1703893224">
                          <w:marLeft w:val="0"/>
                          <w:marRight w:val="0"/>
                          <w:marTop w:val="0"/>
                          <w:marBottom w:val="0"/>
                          <w:divBdr>
                            <w:top w:val="none" w:sz="0" w:space="0" w:color="auto"/>
                            <w:left w:val="none" w:sz="0" w:space="0" w:color="auto"/>
                            <w:bottom w:val="none" w:sz="0" w:space="0" w:color="auto"/>
                            <w:right w:val="none" w:sz="0" w:space="0" w:color="auto"/>
                          </w:divBdr>
                        </w:div>
                      </w:divsChild>
                    </w:div>
                    <w:div w:id="1703893231">
                      <w:marLeft w:val="0"/>
                      <w:marRight w:val="0"/>
                      <w:marTop w:val="0"/>
                      <w:marBottom w:val="0"/>
                      <w:divBdr>
                        <w:top w:val="none" w:sz="0" w:space="0" w:color="auto"/>
                        <w:left w:val="none" w:sz="0" w:space="0" w:color="auto"/>
                        <w:bottom w:val="none" w:sz="0" w:space="0" w:color="auto"/>
                        <w:right w:val="none" w:sz="0" w:space="0" w:color="auto"/>
                      </w:divBdr>
                    </w:div>
                    <w:div w:id="170389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893225">
          <w:marLeft w:val="0"/>
          <w:marRight w:val="0"/>
          <w:marTop w:val="0"/>
          <w:marBottom w:val="0"/>
          <w:divBdr>
            <w:top w:val="none" w:sz="0" w:space="0" w:color="auto"/>
            <w:left w:val="none" w:sz="0" w:space="0" w:color="auto"/>
            <w:bottom w:val="none" w:sz="0" w:space="0" w:color="auto"/>
            <w:right w:val="none" w:sz="0" w:space="0" w:color="auto"/>
          </w:divBdr>
          <w:divsChild>
            <w:div w:id="1703893226">
              <w:marLeft w:val="0"/>
              <w:marRight w:val="0"/>
              <w:marTop w:val="0"/>
              <w:marBottom w:val="0"/>
              <w:divBdr>
                <w:top w:val="none" w:sz="0" w:space="0" w:color="auto"/>
                <w:left w:val="none" w:sz="0" w:space="0" w:color="auto"/>
                <w:bottom w:val="none" w:sz="0" w:space="0" w:color="auto"/>
                <w:right w:val="none" w:sz="0" w:space="0" w:color="auto"/>
              </w:divBdr>
            </w:div>
            <w:div w:id="1703893236">
              <w:marLeft w:val="0"/>
              <w:marRight w:val="0"/>
              <w:marTop w:val="0"/>
              <w:marBottom w:val="0"/>
              <w:divBdr>
                <w:top w:val="none" w:sz="0" w:space="0" w:color="auto"/>
                <w:left w:val="none" w:sz="0" w:space="0" w:color="auto"/>
                <w:bottom w:val="none" w:sz="0" w:space="0" w:color="auto"/>
                <w:right w:val="none" w:sz="0" w:space="0" w:color="auto"/>
              </w:divBdr>
            </w:div>
          </w:divsChild>
        </w:div>
        <w:div w:id="1703893232">
          <w:marLeft w:val="0"/>
          <w:marRight w:val="0"/>
          <w:marTop w:val="0"/>
          <w:marBottom w:val="0"/>
          <w:divBdr>
            <w:top w:val="none" w:sz="0" w:space="0" w:color="auto"/>
            <w:left w:val="none" w:sz="0" w:space="0" w:color="auto"/>
            <w:bottom w:val="none" w:sz="0" w:space="0" w:color="auto"/>
            <w:right w:val="none" w:sz="0" w:space="0" w:color="auto"/>
          </w:divBdr>
          <w:divsChild>
            <w:div w:id="1703893218">
              <w:marLeft w:val="0"/>
              <w:marRight w:val="0"/>
              <w:marTop w:val="0"/>
              <w:marBottom w:val="0"/>
              <w:divBdr>
                <w:top w:val="none" w:sz="0" w:space="0" w:color="auto"/>
                <w:left w:val="none" w:sz="0" w:space="0" w:color="auto"/>
                <w:bottom w:val="none" w:sz="0" w:space="0" w:color="auto"/>
                <w:right w:val="none" w:sz="0" w:space="0" w:color="auto"/>
              </w:divBdr>
              <w:divsChild>
                <w:div w:id="170389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893233">
          <w:marLeft w:val="0"/>
          <w:marRight w:val="0"/>
          <w:marTop w:val="0"/>
          <w:marBottom w:val="0"/>
          <w:divBdr>
            <w:top w:val="none" w:sz="0" w:space="0" w:color="auto"/>
            <w:left w:val="none" w:sz="0" w:space="0" w:color="auto"/>
            <w:bottom w:val="none" w:sz="0" w:space="0" w:color="auto"/>
            <w:right w:val="none" w:sz="0" w:space="0" w:color="auto"/>
          </w:divBdr>
          <w:divsChild>
            <w:div w:id="1703893237">
              <w:marLeft w:val="0"/>
              <w:marRight w:val="0"/>
              <w:marTop w:val="0"/>
              <w:marBottom w:val="0"/>
              <w:divBdr>
                <w:top w:val="none" w:sz="0" w:space="0" w:color="auto"/>
                <w:left w:val="none" w:sz="0" w:space="0" w:color="auto"/>
                <w:bottom w:val="none" w:sz="0" w:space="0" w:color="auto"/>
                <w:right w:val="none" w:sz="0" w:space="0" w:color="auto"/>
              </w:divBdr>
            </w:div>
          </w:divsChild>
        </w:div>
        <w:div w:id="1703893238">
          <w:marLeft w:val="0"/>
          <w:marRight w:val="0"/>
          <w:marTop w:val="0"/>
          <w:marBottom w:val="0"/>
          <w:divBdr>
            <w:top w:val="none" w:sz="0" w:space="0" w:color="auto"/>
            <w:left w:val="none" w:sz="0" w:space="0" w:color="auto"/>
            <w:bottom w:val="none" w:sz="0" w:space="0" w:color="auto"/>
            <w:right w:val="none" w:sz="0" w:space="0" w:color="auto"/>
          </w:divBdr>
          <w:divsChild>
            <w:div w:id="170389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3415</Words>
  <Characters>19472</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Исполнение налогового обязательства </vt:lpstr>
    </vt:vector>
  </TitlesOfParts>
  <Company>MoBIL GROUP</Company>
  <LinksUpToDate>false</LinksUpToDate>
  <CharactersWithSpaces>22842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Исполнение налогового обязательства </dc:title>
  <dc:subject/>
  <dc:creator>Admin</dc:creator>
  <cp:keywords/>
  <dc:description/>
  <cp:lastModifiedBy>admin</cp:lastModifiedBy>
  <cp:revision>2</cp:revision>
  <dcterms:created xsi:type="dcterms:W3CDTF">2014-03-12T18:33:00Z</dcterms:created>
  <dcterms:modified xsi:type="dcterms:W3CDTF">2014-03-12T18:33:00Z</dcterms:modified>
</cp:coreProperties>
</file>