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36" w:rsidRDefault="00A26B4B">
      <w:pPr>
        <w:pStyle w:val="1"/>
        <w:jc w:val="center"/>
      </w:pPr>
      <w:r>
        <w:t>Особенности композиции романа А.Платонова "Чевенгур"</w:t>
      </w:r>
    </w:p>
    <w:p w:rsidR="00204836" w:rsidRDefault="004E39D1">
      <w:pPr>
        <w:divId w:val="15504565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9.5pt;height:155.25pt">
            <v:imagedata r:id="rId4" o:title=""/>
          </v:shape>
        </w:pict>
      </w:r>
    </w:p>
    <w:p w:rsidR="00204836" w:rsidRPr="00A26B4B" w:rsidRDefault="004E39D1">
      <w:pPr>
        <w:pStyle w:val="a3"/>
        <w:divId w:val="1550456588"/>
      </w:pPr>
      <w:r>
        <w:rPr>
          <w:noProof/>
        </w:rPr>
        <w:pict>
          <v:shape id="_x0000_i1031" type="#_x0000_t75" alt="Платонов" style="width:184.5pt;height:78.75pt">
            <v:imagedata r:id="rId5" o:title=""/>
          </v:shape>
        </w:pict>
      </w:r>
      <w:r w:rsidR="00A26B4B">
        <w:rPr>
          <w:b/>
          <w:bCs/>
        </w:rPr>
        <w:t> </w:t>
      </w:r>
    </w:p>
    <w:p w:rsidR="00204836" w:rsidRDefault="00204836">
      <w:pPr>
        <w:spacing w:after="240"/>
        <w:divId w:val="1550456588"/>
      </w:pPr>
    </w:p>
    <w:p w:rsidR="00204836" w:rsidRPr="00A26B4B" w:rsidRDefault="00A26B4B">
      <w:pPr>
        <w:pStyle w:val="a3"/>
        <w:divId w:val="1550456588"/>
      </w:pPr>
      <w:r>
        <w:rPr>
          <w:b/>
          <w:bCs/>
        </w:rPr>
        <w:t>Реферат на тему: «Особенности композиции  романа А.Платонова «Чевенгур».</w:t>
      </w:r>
    </w:p>
    <w:p w:rsidR="00204836" w:rsidRDefault="00A26B4B">
      <w:pPr>
        <w:pStyle w:val="a3"/>
        <w:divId w:val="1550456588"/>
      </w:pPr>
      <w:r>
        <w:t>Выполнил ученик</w:t>
      </w:r>
    </w:p>
    <w:p w:rsidR="00204836" w:rsidRDefault="00A26B4B">
      <w:pPr>
        <w:pStyle w:val="a3"/>
        <w:divId w:val="1550456588"/>
      </w:pPr>
      <w:r>
        <w:t>11б  класса</w:t>
      </w:r>
    </w:p>
    <w:p w:rsidR="00204836" w:rsidRDefault="00A26B4B">
      <w:pPr>
        <w:pStyle w:val="a3"/>
        <w:divId w:val="1550456588"/>
      </w:pPr>
      <w:r>
        <w:t>Шумилов Тимофей</w:t>
      </w:r>
    </w:p>
    <w:p w:rsidR="00204836" w:rsidRDefault="00A26B4B">
      <w:pPr>
        <w:pStyle w:val="a3"/>
        <w:divId w:val="1550456588"/>
      </w:pPr>
      <w:r>
        <w:t>2002год</w:t>
      </w:r>
    </w:p>
    <w:p w:rsidR="00204836" w:rsidRDefault="00A26B4B">
      <w:pPr>
        <w:pStyle w:val="a3"/>
        <w:divId w:val="1550456588"/>
      </w:pPr>
      <w:r>
        <w:t>г. Киров</w:t>
      </w:r>
    </w:p>
    <w:p w:rsidR="00204836" w:rsidRDefault="00A26B4B">
      <w:pPr>
        <w:pStyle w:val="a3"/>
        <w:divId w:val="1550456588"/>
      </w:pPr>
      <w:r>
        <w:rPr>
          <w:b/>
          <w:bCs/>
        </w:rPr>
        <w:t xml:space="preserve">        </w:t>
      </w:r>
    </w:p>
    <w:p w:rsidR="00204836" w:rsidRDefault="00A26B4B">
      <w:pPr>
        <w:pStyle w:val="a3"/>
        <w:divId w:val="1550456588"/>
      </w:pPr>
      <w:r>
        <w:t>                        План:</w:t>
      </w:r>
    </w:p>
    <w:p w:rsidR="00204836" w:rsidRDefault="00A26B4B">
      <w:pPr>
        <w:pStyle w:val="a3"/>
        <w:divId w:val="1550456588"/>
      </w:pPr>
      <w:r>
        <w:t>1.Биография А. Платонова.</w:t>
      </w:r>
    </w:p>
    <w:p w:rsidR="00204836" w:rsidRDefault="00A26B4B">
      <w:pPr>
        <w:pStyle w:val="a3"/>
        <w:divId w:val="1550456588"/>
      </w:pPr>
      <w:r>
        <w:t>2.Особенности композиции романа.</w:t>
      </w:r>
    </w:p>
    <w:p w:rsidR="00204836" w:rsidRDefault="00A26B4B">
      <w:pPr>
        <w:pStyle w:val="a3"/>
        <w:divId w:val="1550456588"/>
      </w:pPr>
      <w:r>
        <w:t>3.Литература.</w:t>
      </w:r>
    </w:p>
    <w:p w:rsidR="00204836" w:rsidRDefault="00A26B4B">
      <w:pPr>
        <w:pStyle w:val="a3"/>
        <w:divId w:val="1550456588"/>
      </w:pPr>
      <w:r>
        <w:t>А. Платонов относится к числу писателей, творчество которых намного опережает свое время и поэтому проходят десятилетия, прежде чем они обретают свое место в истории литературы.</w:t>
      </w:r>
    </w:p>
    <w:p w:rsidR="00204836" w:rsidRDefault="00A26B4B">
      <w:pPr>
        <w:pStyle w:val="a3"/>
        <w:divId w:val="1550456588"/>
      </w:pPr>
      <w:r>
        <w:t>Он родился в большой многодетной семье. Его отец работал слесарем, а потом помощником машиниста Воронежских железнодорожных мастерских. Андрей был старшим ребенком в семье, и у него было еще девять братьев и сестер. Поэтому, после окончания начальной школы мальчику пришлось идти «в люди», работать, чтобы помогать кормить семью.</w:t>
      </w:r>
    </w:p>
    <w:p w:rsidR="00204836" w:rsidRDefault="00A26B4B">
      <w:pPr>
        <w:pStyle w:val="a3"/>
        <w:divId w:val="1550456588"/>
      </w:pPr>
      <w:r>
        <w:t>Так с четырнадцати лет он и начал работать, сначала подсобным рабочим, а потом приобрел специальности слесаря-литейщика и помощника машиниста.</w:t>
      </w:r>
    </w:p>
    <w:p w:rsidR="00204836" w:rsidRDefault="00A26B4B">
      <w:pPr>
        <w:pStyle w:val="a3"/>
        <w:divId w:val="1550456588"/>
      </w:pPr>
      <w:r>
        <w:t>После революции Платонов оказался в красной армии. Причем записался он туда добровольно. Для восемнадцатилетнего юноши это был естественный поступок, поскольку в те годы он еще не мог разобраться в том, что происходит вокруг него, и просто подчинялся обстоятельствам.</w:t>
      </w:r>
    </w:p>
    <w:p w:rsidR="00204836" w:rsidRDefault="00A26B4B">
      <w:pPr>
        <w:pStyle w:val="a3"/>
        <w:divId w:val="1550456588"/>
      </w:pPr>
      <w:r>
        <w:t>Там же в армии он впервые начал писать, публикуя свои стихи и небольшие очерки в различных мелких газетенках. После демобилизации Платонов решил осуществить свою давнюю мечту и поступил в Воронежский политехнический институт, однако своих литературных занятий не оставил. Он публикует свои материалы в местных газетах, выступает на литературно-журналистских собраниях. В это время в его творчестве преобладают идеальные герои, которых революция пробуждает к активной созидательной жизни. Позже эти настроения сохраняться только в виде отдельных воспоминаний, уступив место чувству горького разочарования.</w:t>
      </w:r>
    </w:p>
    <w:p w:rsidR="00204836" w:rsidRDefault="00A26B4B">
      <w:pPr>
        <w:pStyle w:val="a3"/>
        <w:divId w:val="1550456588"/>
      </w:pPr>
      <w:r>
        <w:t>После окончания института Платонов мечтал полностью посвятить себя литературе, однако жизнь заставила его изменить планы. Надо было заботиться о семье, поэтому писать приходилось урывками. В течение нескольких лет Платонов работает губернским мелиоратором и электротехником, ездит по колхозам и помогает налаживать хозяйство. Эту беспокойную жизнь он и отражает в своих рассказах, написанных в то время.</w:t>
      </w:r>
    </w:p>
    <w:p w:rsidR="00204836" w:rsidRDefault="00A26B4B">
      <w:pPr>
        <w:pStyle w:val="a3"/>
        <w:divId w:val="1550456588"/>
      </w:pPr>
      <w:r>
        <w:t>Сильным потрясением для молодого инженера была засуха 1925 года. Он много размышлял о ее трагических последствиях и тогда впервые осознал, что как писатель он может принести не меньше пользы в деле преобразования жизни, чем в качестве специалиста.</w:t>
      </w:r>
    </w:p>
    <w:p w:rsidR="00204836" w:rsidRDefault="00A26B4B">
      <w:pPr>
        <w:pStyle w:val="a3"/>
        <w:divId w:val="1550456588"/>
      </w:pPr>
      <w:r>
        <w:t>В 1926 году Платонов приезжает в Москву и привозит с собой рукопись первого сборника рассказов «Епифанские шлюзы», который вскоре был напечатан и удостоился благожелательной оценки М.Горького. Сам писатель в это время работает в Тамбове в должности помощника заведующего отделом мелиорации. Его семья находится в Москве, и Платонов почти ежедневно пишет жене длинные письма.</w:t>
      </w:r>
    </w:p>
    <w:p w:rsidR="00204836" w:rsidRDefault="00A26B4B">
      <w:pPr>
        <w:pStyle w:val="a3"/>
        <w:divId w:val="1550456588"/>
      </w:pPr>
      <w:r>
        <w:t>Постепенно, под влиянием трагических событий  коллективизации, писатель расстается с иллюзией, что техника может решить все социальные проблемы. В повести «Епифанские шлюзы», которая и дала название сборнику, он впервые показывает, что бездуховный труд может привести к трагедии.</w:t>
      </w:r>
    </w:p>
    <w:p w:rsidR="00204836" w:rsidRDefault="00A26B4B">
      <w:pPr>
        <w:pStyle w:val="a3"/>
        <w:divId w:val="1550456588"/>
      </w:pPr>
      <w:r>
        <w:t>Но наиболее резко этот внутренний конфликт проявился в его рассказах конца двадцатых годов и в последнем крупном произведении – романе-хронике «Впрок», который вышел в свет еще при жизни автора. Он был опубликован в 1931 году и сразу же вызвал резко отрицательные оценки критиков.</w:t>
      </w:r>
    </w:p>
    <w:p w:rsidR="00204836" w:rsidRDefault="00A26B4B">
      <w:pPr>
        <w:pStyle w:val="a3"/>
        <w:divId w:val="1550456588"/>
      </w:pPr>
      <w:r>
        <w:t>Писателя обвиняли в искажении действительности и в самом страшном в то время грехе – проповеди гуманизма. Поэтому другой роман Платонова «Чевенгур», написанный им в 1927-1928 годах, где писатель также критически рассматривал существующую концепцию строительства социализма и ее пагубное воздействие на культуру, вообще запретили публиковать.</w:t>
      </w:r>
    </w:p>
    <w:p w:rsidR="00204836" w:rsidRDefault="00A26B4B">
      <w:pPr>
        <w:pStyle w:val="a3"/>
        <w:divId w:val="1550456588"/>
      </w:pPr>
      <w:r>
        <w:t>Своеобразным зачинщиком развернутой против Платонова кампании был А. Фадеев, который незадолго до этого стал одним из руководителей Союза писателей. С этого времени в печати появлялись только небольшие рецензии и критические статьи Платонова.</w:t>
      </w:r>
    </w:p>
    <w:p w:rsidR="00204836" w:rsidRDefault="00A26B4B">
      <w:pPr>
        <w:pStyle w:val="a3"/>
        <w:divId w:val="1550456588"/>
      </w:pPr>
      <w:r>
        <w:t>В тридцатые годы многие писатели, которые по тем или иным соображениям не могли говорить о том, что их действительно волновало, обращаются к условным формам – сказке, фантастике, драматургии.</w:t>
      </w:r>
    </w:p>
    <w:p w:rsidR="00204836" w:rsidRDefault="00A26B4B">
      <w:pPr>
        <w:pStyle w:val="a3"/>
        <w:divId w:val="1550456588"/>
      </w:pPr>
      <w:r>
        <w:t>Платонов наряду с К. Паустовским начинает писать сказки и становится известен своими обработками сюжетов мирового фольклора. Эти произведения не запрещались, поэтому к своим переработкам классических авторов Платонов иногда присоединял оригинальные произведения.</w:t>
      </w:r>
    </w:p>
    <w:p w:rsidR="00204836" w:rsidRDefault="00A26B4B">
      <w:pPr>
        <w:pStyle w:val="a3"/>
        <w:divId w:val="1550456588"/>
      </w:pPr>
      <w:r>
        <w:t>В 1933 году в составе группы писателей Платонов совершил большое путешествие по Туркестану. В результате этой поездки появилась его фантастическая повесть «Джан», главным героем которой является идеалист одержимый коммунистической идеей переустройства мира и пытающийся навязать свои идеи окружающим.</w:t>
      </w:r>
    </w:p>
    <w:p w:rsidR="00204836" w:rsidRDefault="00A26B4B">
      <w:pPr>
        <w:pStyle w:val="a3"/>
        <w:divId w:val="1550456588"/>
      </w:pPr>
      <w:r>
        <w:t>Условность ситуации помогла писателю в скрытой форме передать свое отрицательное отношение к этим идеям. К повести «Джан» примыкает и большой роман Платонова «Ювенильное море», в котором с горькой иронией писатель показывает нелепость столь популярных в тридцатые годы проектов преобразования пустыни.</w:t>
      </w:r>
    </w:p>
    <w:p w:rsidR="00204836" w:rsidRDefault="00A26B4B">
      <w:pPr>
        <w:pStyle w:val="a3"/>
        <w:divId w:val="1550456588"/>
      </w:pPr>
      <w:r>
        <w:t>С начала второй мировой войны Платонов находится на фронте в качестве корреспондента газеты «Красная звезда». Он печатает рассказы в различных фронтовых газетах, иногда появляются и небольшие сборнички его фронтовых очерков. Но когда в дом Платоновых приходит беда – погибает на фронте единственный сын, писатель снова испытывает горькое разочарование в жизни. Это настроение Платонова отражено в его рассказе «Семья Иванова».</w:t>
      </w:r>
    </w:p>
    <w:p w:rsidR="00204836" w:rsidRDefault="00A26B4B">
      <w:pPr>
        <w:pStyle w:val="a3"/>
        <w:divId w:val="1550456588"/>
      </w:pPr>
      <w:r>
        <w:t>После войны писатель снова оказывается вычеркнутым из большой литературы. Ему негде и не на что жить, поэтому он устраивается во флигеле Литературного института и работает дворником. Правда, и в эти тяжелые годы в его жизни иногда случались радостные события, какими стало рождение долгожданной дочери. Впоследствии она станет хранительницей архива своего отца и основным публикатором его рукописей. Однако сам писатель к тому времени уже был тяжело болен. Зимой 1951 года он умер от туберкулеза.</w:t>
      </w:r>
    </w:p>
    <w:p w:rsidR="00204836" w:rsidRDefault="00A26B4B">
      <w:pPr>
        <w:pStyle w:val="a3"/>
        <w:divId w:val="1550456588"/>
      </w:pPr>
      <w:r>
        <w:t>Основные произведения Платонова были опубликованы в России только после 1988года. С этого времени и начинается подлинное вхождение этого самобытного писателя в русскую литературу.</w:t>
      </w:r>
    </w:p>
    <w:p w:rsidR="00204836" w:rsidRDefault="00A26B4B">
      <w:pPr>
        <w:pStyle w:val="a3"/>
        <w:divId w:val="1550456588"/>
      </w:pPr>
      <w:r>
        <w:t>                                      </w:t>
      </w:r>
    </w:p>
    <w:p w:rsidR="00204836" w:rsidRDefault="00A26B4B">
      <w:pPr>
        <w:pStyle w:val="a3"/>
        <w:divId w:val="1550456588"/>
      </w:pPr>
      <w:r>
        <w:t>Особенности композиции А.Платонова.</w:t>
      </w:r>
    </w:p>
    <w:p w:rsidR="00204836" w:rsidRDefault="00A26B4B">
      <w:pPr>
        <w:pStyle w:val="a3"/>
        <w:divId w:val="1550456588"/>
      </w:pPr>
      <w:r>
        <w:t>             </w:t>
      </w:r>
    </w:p>
    <w:p w:rsidR="00204836" w:rsidRDefault="00A26B4B">
      <w:pPr>
        <w:pStyle w:val="a3"/>
        <w:divId w:val="1550456588"/>
      </w:pPr>
      <w:r>
        <w:t xml:space="preserve">Неисправимый идеалист и романтик, Платонов верил в "жизненное  творчество добра", в "мир и свет", хранящиеся в человеческой душе, в  занимающуюся на горизонте истории "зарю прогресса человечества".  Писатель-реалист, Платонов видел причины, заставляющие людей  "экономить свою природу", "выключать сознание", переходить "изнутри  вовне", не оставляя в душе ни единого "личного чувства", "терять  ощущение самого себя". Он понимал, почему "жизнь на время  оставляет" того или иного человека, подчиняя его без остатка  ожесточенной борьбе, почему "неугасимая жизнь" то и дело гаснет в  людях, порождая вокруг мрак и войну. </w:t>
      </w:r>
    </w:p>
    <w:p w:rsidR="00204836" w:rsidRDefault="00A26B4B">
      <w:pPr>
        <w:pStyle w:val="a3"/>
        <w:divId w:val="1550456588"/>
      </w:pPr>
      <w:r>
        <w:t xml:space="preserve"> А.Платонов принадлежит к тем немногочисленным авторам, кто  услышал в революции не только "музыку", но и отчаянный крик. Он  увидел, что добрым желаниям иногда соответствуют злые дела, а в  замыслах добра кто-то предусмотрел для усиления своей власти  уничтожение многих ни в чем не повинных людей, якобы мешающих  общему благу. Все, что было опубликовано из произведений Платонова  до последних лет, не могло дать полного представления ни о его мощи  как писателя, ни совершить той работы по формированию духовности  человека, которая оказалась под силу таким произведениям, как  "Котлован". "Чевенгур", "Ювенильное море". Платонов ни на кого не  похож. Каждый, кто впервые открывает его книги, сразу же вынужден  отказаться от привычной беглости чтения: глаз готов скользить по  знакомым очертаниям слов, но при этом разум отказывается поспевать  за временем. Какая-то сила задерживает восприятие читающего на  каждом слове, каждом сочетании слов. И здесь не тайна мастерства, а  тайна человека, разгадывание которой, по убеждению Достоевского,  есть единственное дело, достойное того, чтобы посвятить ему жизнь.  Герои Платонов говорят о "пролетарском веществе" (сам Платонов  говорил о "социалистическом веществе"). В эти понятия он включает  живых людей. У Платонова идея и человек не сливаются. Идея не  закрывает человека наглухо. В его произведениях мы видим именно  "социалистическое вещество", которое стремится из себя самого  построить абсолютный идеал. </w:t>
      </w:r>
    </w:p>
    <w:p w:rsidR="00204836" w:rsidRDefault="00A26B4B">
      <w:pPr>
        <w:pStyle w:val="a3"/>
        <w:divId w:val="1550456588"/>
      </w:pPr>
      <w:r>
        <w:t xml:space="preserve"> Из кого же состоит живое "социалистическое вещество" у Платонова?  Из романтиков жизни в самом полном смысле слова. Они мыслят  масштабными общечеловеческими категориями, и свободны от каких бы  то ни было проявлений эгоизма. На первый взгляд может показаться,  что это люди с асоциальным мышлением, поскольку их ум не ведает  никаких социально-административных ограничений. Они  непритязательны, неудобства быта переносят легко, как бы не замечая  их вовсе. Откуда эти люди приходят, каково их прошлое, не всегда  можно установить, поскольку для Платонова это не самое важное. </w:t>
      </w:r>
    </w:p>
    <w:p w:rsidR="00204836" w:rsidRDefault="00A26B4B">
      <w:pPr>
        <w:pStyle w:val="a3"/>
        <w:divId w:val="1550456588"/>
      </w:pPr>
      <w:r>
        <w:t xml:space="preserve"> Все они - преобразователи мира. Гуманизм этих людей и вполне  определенная социальная направленность их устремлений заключается  в поставленной цели подчинить силы природы человеку. Именно от  них надо ждать достижения мечты. Именно они когда-нибудь смогут  обратить фантазию в реальность и сами не заметят этого. Этот тип  людей представлен инженерами, механиками, изобретателями,  философами, фантазерами - людьми раскрепощенной мысли. </w:t>
      </w:r>
    </w:p>
    <w:p w:rsidR="00204836" w:rsidRDefault="00A26B4B">
      <w:pPr>
        <w:pStyle w:val="a3"/>
        <w:divId w:val="1550456588"/>
      </w:pPr>
      <w:r>
        <w:t xml:space="preserve"> Герои-романтики Платонова политикой, как таковой, не занимаются.  Они рассматривают свершившуюся революцию как решенный  политический вопрос. Все, кто этого не хотел, потерпели поражение и  сметены. И еще потому они не занимаются политикой, что в начале 20х-годов новое советское государство еще не сложилось, сложилась  власть и аппарат власти. </w:t>
      </w:r>
    </w:p>
    <w:p w:rsidR="00204836" w:rsidRDefault="00A26B4B">
      <w:pPr>
        <w:pStyle w:val="a3"/>
        <w:divId w:val="1550456588"/>
      </w:pPr>
      <w:r>
        <w:t xml:space="preserve"> Вторая группа персонажей - это романтики битвы, люди,  сформировавшиеся на фронтах гражданской войны. Бойцы.  Чрезвычайно ограниченные натуры, какие в массовом порядке обычно  порождает эпоха битв. Бесстрашные, бескорыстные, честные, предельно  откровенные. Все в них запрограммировано на действие. В силу  понятных причин именно они, вернувшиеся с фронта, пользовались в  победившей республике безоговорочным доверием и моральным  правом на руководящие посты. Они приступают к делу с наилучшими  намерениями и с присущей им энергией, но вскоре обнаруживается,  что большинство из них в новых условиях чисто автоматически  руководит так, как командовало полками и эскадронами на войне. </w:t>
      </w:r>
    </w:p>
    <w:p w:rsidR="00204836" w:rsidRDefault="00A26B4B">
      <w:pPr>
        <w:pStyle w:val="a3"/>
        <w:divId w:val="1550456588"/>
      </w:pPr>
      <w:r>
        <w:t xml:space="preserve"> Получив посты в управлении, они не умели ими распорядиться.  Непонимание происходящего порождало в них повышенную  подозрительность. Они запутались в отклонениях, перегибах,  перекосах, уклонах. Безграмотность была той почвой, на которой  расцветало насилие. В романе "Чевенгур" Андрей Платонов изобразил  именно таких людей. Получив неограниченную власть над уездом, они  в приказном порядке решили отменить труд. Рассуждали примерно так:  труд - причина народных страданий, поскольку трудом создаются  материальные ценности, которые приводят к имущественному  неравенству. Стало быть, надо ликвидировать первопричину  неравенства: труд. Кормиться же следует тем, что природа рождает. Так,  по своей безграмотности, они приходят к обоснованию теории  первобытнообщинного коммунизма. У героев Платонова не было  знаний и не было прошлого, поэтому им все заменяла вера. С  тридцатых годов окликает нас Платонов своим особенным, честным и  горьким, талантливым голосом, напоминая, что путь человека, при  каком бы социальном и политическом устройстве тот ни жил, всегда  труден, полон обретений и потерь. Для Платонова важно, чтобы не был  разрушен человек. </w:t>
      </w:r>
    </w:p>
    <w:p w:rsidR="00204836" w:rsidRDefault="00A26B4B">
      <w:pPr>
        <w:pStyle w:val="a3"/>
        <w:divId w:val="1550456588"/>
      </w:pPr>
      <w:r>
        <w:t> Многое роднит писателя Андрея Платонова с его персонажами правдоискателями: та же вера в существование некоего "плана общей  жизни", те же мечты о революционном переустройстве всей жизни и не  менее, как в масштабе всего человечества, вселенной; та же утопия  всеобщего коллективного творчества жизни, в процессе которого  рождается "новый человек" и "новый мир".</w:t>
      </w:r>
    </w:p>
    <w:p w:rsidR="00204836" w:rsidRDefault="00A26B4B">
      <w:pPr>
        <w:pStyle w:val="a3"/>
        <w:divId w:val="1550456588"/>
      </w:pPr>
      <w:bookmarkStart w:id="0" w:name="EndWork"/>
      <w:bookmarkEnd w:id="0"/>
      <w:r>
        <w:t>      Литература:</w:t>
      </w:r>
    </w:p>
    <w:p w:rsidR="00204836" w:rsidRDefault="00A26B4B">
      <w:pPr>
        <w:pStyle w:val="a3"/>
        <w:divId w:val="1550456588"/>
      </w:pPr>
      <w:r>
        <w:t>- Л. А. Лещинский “Творчество А.Платонова”.</w:t>
      </w:r>
      <w:bookmarkStart w:id="1" w:name="_GoBack"/>
      <w:bookmarkEnd w:id="1"/>
    </w:p>
    <w:sectPr w:rsidR="0020483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B4B"/>
    <w:rsid w:val="00204836"/>
    <w:rsid w:val="004E39D1"/>
    <w:rsid w:val="00A2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44DA2BF0-9CE4-4F10-B491-0C51B422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456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1788</Words>
  <Characters>10196</Characters>
  <Application>Microsoft Office Word</Application>
  <DocSecurity>0</DocSecurity>
  <Lines>84</Lines>
  <Paragraphs>23</Paragraphs>
  <ScaleCrop>false</ScaleCrop>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композиции романа А.Платонова "Чевенгур"</dc:title>
  <dc:subject/>
  <dc:creator>admin</dc:creator>
  <cp:keywords/>
  <dc:description/>
  <cp:lastModifiedBy>admin</cp:lastModifiedBy>
  <cp:revision>2</cp:revision>
  <dcterms:created xsi:type="dcterms:W3CDTF">2014-01-30T18:03:00Z</dcterms:created>
  <dcterms:modified xsi:type="dcterms:W3CDTF">2014-01-30T18:03:00Z</dcterms:modified>
</cp:coreProperties>
</file>