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50" w:rsidRPr="00307027" w:rsidRDefault="00317850" w:rsidP="0030702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2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17850" w:rsidRPr="00307027" w:rsidRDefault="00317850" w:rsidP="0030702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850" w:rsidRPr="00307027" w:rsidRDefault="00317850" w:rsidP="003070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Введение                                                                                                                 3</w:t>
      </w:r>
    </w:p>
    <w:p w:rsidR="00317850" w:rsidRPr="00307027" w:rsidRDefault="00317850" w:rsidP="003070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 1. Цели создания корпорации                                                                              5</w:t>
      </w:r>
    </w:p>
    <w:p w:rsidR="00317850" w:rsidRPr="00307027" w:rsidRDefault="00317850" w:rsidP="003070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2. Особенности корпоративных финансов                                                          9</w:t>
      </w:r>
    </w:p>
    <w:p w:rsidR="00317850" w:rsidRPr="00307027" w:rsidRDefault="00317850" w:rsidP="003070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3. Особенности управления корпоративными финансами                              13</w:t>
      </w:r>
    </w:p>
    <w:p w:rsidR="00317850" w:rsidRPr="00307027" w:rsidRDefault="00317850" w:rsidP="003070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Заключение                                                                                                           18</w:t>
      </w:r>
    </w:p>
    <w:p w:rsidR="00317850" w:rsidRPr="00307027" w:rsidRDefault="00317850" w:rsidP="003070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Литература                                                                                                            19</w:t>
      </w:r>
    </w:p>
    <w:p w:rsidR="00317850" w:rsidRPr="00307027" w:rsidRDefault="00317850" w:rsidP="0030702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D7320" w:rsidRPr="00307027" w:rsidRDefault="00307027" w:rsidP="0030702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5D7320" w:rsidRPr="0030702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21085" w:rsidRPr="00307027" w:rsidRDefault="00E21085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7320" w:rsidRPr="00307027" w:rsidRDefault="005D7320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Корпорация редко существует в форме унитарной акционерной компании, в основном в ви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де сложной системы предприятий, связанных в структуру, в которой каждое осуществляет свои функции и имеет свое предназначение.</w:t>
      </w:r>
    </w:p>
    <w:p w:rsidR="005D7320" w:rsidRPr="00307027" w:rsidRDefault="005D7320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Укажем на различие терминов «предназначе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ние» и «миссия». Предназначение - это цель или система целей, которых стремятся достичь лица, юридические или физические, инициировавшие процесс создания данной компании; как правило, эти лица не входят в систему компании, а стоят «над» ней. Миссия - это цель или система целей существования компании, осознанная и сформу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лированная топ-менеджментом, то есть должно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 xml:space="preserve">стными лицами, входящими в систему, данного предприятия и видящими ее «изнутри». </w:t>
      </w:r>
    </w:p>
    <w:p w:rsidR="002A07E9" w:rsidRPr="00307027" w:rsidRDefault="002A07E9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Финансы корпорации характеризуются значительными сроками запаз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дывания отчетности, представляемой подразде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лениями. И механический перенос концепции сис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темы управления с обратной связью из техничес</w:t>
      </w:r>
      <w:r w:rsidRPr="00307027">
        <w:rPr>
          <w:rFonts w:ascii="Times New Roman" w:hAnsi="Times New Roman" w:cs="Times New Roman"/>
          <w:sz w:val="28"/>
          <w:szCs w:val="28"/>
        </w:rPr>
        <w:softHyphen/>
        <w:t xml:space="preserve">ких приложений на социальную систему, к тому же силовыми методами, не принесет ничего, кроме вреда. Внедрение ЕКР, сокращающего сроки представления отчетности, занимает несколько месяцев, в течение которых корпорация рискует разрушить действующее управление бизнесом, и к тому же оно не способно в принципе устранить временной лаг между принятием управленческого решения и получением результатов. </w:t>
      </w:r>
    </w:p>
    <w:p w:rsidR="002A07E9" w:rsidRPr="00307027" w:rsidRDefault="002A07E9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В настоящее время появились многопрофиль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ные корпорации, холдинги, и среди них особый, чисто российский вид - малые многопрофильные корпорации (ММК). Их отличительной чертой яв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ляется соединение признаков многопрофильных компаний и малых предприятий. Организацион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но-правовая структура этих организаций может быть различна: «холдинг», «объединение» «груп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па компаний NN», «корпорация АА».</w:t>
      </w:r>
    </w:p>
    <w:p w:rsidR="005D7320" w:rsidRPr="00307027" w:rsidRDefault="002A07E9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Финансы таких корпораций (как «матерей», так и «дочек») призваны давать ответы на следующие вопросы. Эффективно ли вложены средства в конкретную компанию? Не пора ли изъять сред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ства из этого бизнеса и вложить их в другой? Сто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ит ли вкладывать средства в данный проект? Фи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нансы должны способствовать тому, чтобы дея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тельность всех корпораций или отвечала целям экономической эффективности, или выполняла поставленные задачи.</w:t>
      </w:r>
    </w:p>
    <w:p w:rsidR="005D7320" w:rsidRPr="00307027" w:rsidRDefault="00307027" w:rsidP="0030702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A07E9" w:rsidRPr="00307027">
        <w:rPr>
          <w:rFonts w:ascii="Times New Roman" w:hAnsi="Times New Roman" w:cs="Times New Roman"/>
          <w:b/>
          <w:sz w:val="28"/>
          <w:szCs w:val="28"/>
        </w:rPr>
        <w:t>1. Цели создания корпорации</w:t>
      </w:r>
    </w:p>
    <w:p w:rsidR="005D7320" w:rsidRPr="00307027" w:rsidRDefault="005D7320" w:rsidP="0030702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65952" w:rsidRPr="00307027" w:rsidRDefault="00E65952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Существуют устоявшиеся по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нятия: «корпоративный менеджмент», «корпора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тивная стратегия», «корпоративное развитие», «корпоративные финансы». Определение поня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тия «корпорация», а также значение, которое привносит в определяемое слово этот термин, употребленный как прилагательное, составляют предмет профессионального интереса, так как приведенные выше словосочетания имеют осо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бые признаки по сравнению с просто «финанса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ми», просто «стратегией» и «развитием».</w:t>
      </w:r>
    </w:p>
    <w:p w:rsidR="005D7320" w:rsidRPr="00307027" w:rsidRDefault="00E65952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Но сторонники четкости требуют определения. Вот одно их них: «Корпорация - это искусствен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ное образование, невидимое, неосязаемое и су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ществующее только с точки зрения закона». То есть нечто виртуальное, существующее только на бумаге или диске. Между тем оно дано серьезной организацией - Верховным судом США - и явля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ется судебным прецедентом. Корпорация счита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ется искусственным образованием,</w:t>
      </w:r>
      <w:r w:rsidR="00DF2782" w:rsidRPr="00307027">
        <w:rPr>
          <w:rFonts w:ascii="Times New Roman" w:hAnsi="Times New Roman" w:cs="Times New Roman"/>
          <w:sz w:val="28"/>
          <w:szCs w:val="28"/>
        </w:rPr>
        <w:t xml:space="preserve"> </w:t>
      </w:r>
      <w:r w:rsidRPr="00307027">
        <w:rPr>
          <w:rFonts w:ascii="Times New Roman" w:hAnsi="Times New Roman" w:cs="Times New Roman"/>
          <w:sz w:val="28"/>
          <w:szCs w:val="28"/>
        </w:rPr>
        <w:t>исключи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тельно юридическим лицом, созданным в соот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ветствии с законом штата или федеральным за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коном США и представляющим собой объединение многих индивидуумов, которое может состо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ять и из одного физического лица или его пра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вопреемников.</w:t>
      </w:r>
    </w:p>
    <w:p w:rsidR="0078651B" w:rsidRPr="00307027" w:rsidRDefault="0078651B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Американский юрист Р. Кларк, специалист в области корпоративного права, считал, что создание таких «фиктивных», искусственных образований, признаваемых пра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вом, но лишь с некоторыми атрибутами натураль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ных лиц, является значительным вкладом юрис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тов в предпринимательство.</w:t>
      </w:r>
    </w:p>
    <w:p w:rsidR="00E65952" w:rsidRPr="00307027" w:rsidRDefault="0078651B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В переводе на язык российской юриспруден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ции это английское слово обозначает_акционерное общество.</w:t>
      </w:r>
    </w:p>
    <w:p w:rsidR="0078651B" w:rsidRPr="00307027" w:rsidRDefault="0078651B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Российский Закон «Об акционерных обществах» считается достаточно прогрессивным, его разработчики заимствовали все положительное из опыта аме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риканских коллег и учли их ошибки.</w:t>
      </w:r>
    </w:p>
    <w:p w:rsidR="0078651B" w:rsidRPr="00307027" w:rsidRDefault="0078651B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На содержательном уровне эта общественно-правовая форма является воплощением инкор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порирования, то есть любые лица могут «вли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вать», вносить, инвестировать свой капитал в это образование, желая либо просто его приумно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жить, либо активно участвовать в жизни данного сообщества. Контрактная теория фирмы, пред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ложенная нобелевским лауреатом Р. Коузом, ос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нована на предположении, что последняя форми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руется участниками корпоративных отношений на добровольной основе, то есть система связей между ними такова, что выгоднее делать бизнес объединившись, чем порознь. Хотя так называе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мые транзакционные издержки на контрактные отношения в корпорации возрастают, в целом они ниже, чем без образования данного юриди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ческого лица. Эта форма предпринимательства базируется на контрактах, заключенных между ее участниками, положениях действующих статутов, обусловленных природой рынка, ограничениях и на соблюдении участниками существующих пра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вил поведения. Корпорация служит правовым инструментом, организующим весь комплекс указанных отношений.</w:t>
      </w:r>
    </w:p>
    <w:p w:rsidR="0078651B" w:rsidRPr="00307027" w:rsidRDefault="0078651B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Американский опыт (наиболее характерный для понимания природы корпорации) показыва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ет, что эту форму использует в основном крупный бизнес.</w:t>
      </w:r>
    </w:p>
    <w:p w:rsidR="0078651B" w:rsidRPr="00307027" w:rsidRDefault="0078651B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Другое существенное свойство корпорации -</w:t>
      </w:r>
      <w:r w:rsidR="00412543" w:rsidRPr="00307027">
        <w:rPr>
          <w:rFonts w:ascii="Times New Roman" w:hAnsi="Times New Roman" w:cs="Times New Roman"/>
          <w:sz w:val="28"/>
          <w:szCs w:val="28"/>
        </w:rPr>
        <w:t xml:space="preserve"> </w:t>
      </w:r>
      <w:r w:rsidRPr="00307027">
        <w:rPr>
          <w:rFonts w:ascii="Times New Roman" w:hAnsi="Times New Roman" w:cs="Times New Roman"/>
          <w:sz w:val="28"/>
          <w:szCs w:val="28"/>
        </w:rPr>
        <w:t>ограниченная ответственность - привлекает как обладателей крупного капитала, так и мелких ин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весторов, поставляющих в своей массе значи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тельные средства для финансиро</w:t>
      </w:r>
      <w:r w:rsidR="00412543" w:rsidRPr="00307027">
        <w:rPr>
          <w:rFonts w:ascii="Times New Roman" w:hAnsi="Times New Roman" w:cs="Times New Roman"/>
          <w:sz w:val="28"/>
          <w:szCs w:val="28"/>
        </w:rPr>
        <w:t>в</w:t>
      </w:r>
      <w:r w:rsidRPr="00307027">
        <w:rPr>
          <w:rFonts w:ascii="Times New Roman" w:hAnsi="Times New Roman" w:cs="Times New Roman"/>
          <w:sz w:val="28"/>
          <w:szCs w:val="28"/>
        </w:rPr>
        <w:t>ания бизнеса; те и другие рискуют лишь своим вкладом. В этом заключается отличие данной форм</w:t>
      </w:r>
      <w:r w:rsidR="00412543" w:rsidRPr="00307027">
        <w:rPr>
          <w:rFonts w:ascii="Times New Roman" w:hAnsi="Times New Roman" w:cs="Times New Roman"/>
          <w:sz w:val="28"/>
          <w:szCs w:val="28"/>
        </w:rPr>
        <w:t xml:space="preserve">ы </w:t>
      </w:r>
      <w:r w:rsidRPr="00307027">
        <w:rPr>
          <w:rFonts w:ascii="Times New Roman" w:hAnsi="Times New Roman" w:cs="Times New Roman"/>
          <w:sz w:val="28"/>
          <w:szCs w:val="28"/>
        </w:rPr>
        <w:t xml:space="preserve"> предприни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мательства от товариществ (партнерств) и еди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ноличной собственности, где может быть полная имущественная ответственность. Однако корпо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рации в США несут более высокую налоговую нагрузку, чем товарищества и единоличные фор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мы, и их гораздо труднее зарегистрировать. Ус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тановлено, что корпорация - это форма крупного бизнеса, хотя юридически ее может создать даже один человек.</w:t>
      </w:r>
    </w:p>
    <w:p w:rsidR="0078651B" w:rsidRPr="00307027" w:rsidRDefault="0078651B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Третье свойство корпорации, не являясь все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общим, проявляется в крупных компаниях (акции которых обращаются на биржах, околобиржевых площадках или иных рынках капитала) с неизбеж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ностью экономического закона. Это - разделе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ние собственности и управления.</w:t>
      </w:r>
    </w:p>
    <w:p w:rsidR="00DF2782" w:rsidRPr="00307027" w:rsidRDefault="0078651B" w:rsidP="0030702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307027">
        <w:rPr>
          <w:rFonts w:ascii="Times New Roman" w:hAnsi="Times New Roman" w:cs="Times New Roman"/>
          <w:sz w:val="28"/>
          <w:szCs w:val="28"/>
        </w:rPr>
        <w:t>Многопрофильность, наряду с крупным фор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матом и сложной структурой, также является от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личительной особенностью корпорации по срав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нению с предприятием (компанией)</w:t>
      </w:r>
      <w:r w:rsidR="001439B8" w:rsidRPr="00307027">
        <w:rPr>
          <w:rFonts w:ascii="Times New Roman" w:hAnsi="Times New Roman" w:cs="Times New Roman"/>
          <w:sz w:val="28"/>
          <w:szCs w:val="28"/>
        </w:rPr>
        <w:t>.</w:t>
      </w:r>
      <w:r w:rsidR="00DF2782" w:rsidRPr="003070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307027">
        <w:rPr>
          <w:rFonts w:ascii="Times New Roman" w:hAnsi="Times New Roman" w:cs="Times New Roman"/>
          <w:sz w:val="28"/>
          <w:szCs w:val="28"/>
        </w:rPr>
        <w:t xml:space="preserve"> В. Иноземцев, директор Центра исследований постиндустриального общества, разработал ти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пологию корпораций, действующих в современ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ных условиях</w:t>
      </w:r>
      <w:r w:rsidR="00DF2782" w:rsidRPr="00307027">
        <w:rPr>
          <w:rFonts w:ascii="Times New Roman" w:hAnsi="Times New Roman" w:cs="Times New Roman"/>
          <w:sz w:val="28"/>
          <w:szCs w:val="28"/>
        </w:rPr>
        <w:t>.</w:t>
      </w:r>
      <w:r w:rsidR="00DF2782" w:rsidRPr="003070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:rsidR="001439B8" w:rsidRPr="00307027" w:rsidRDefault="0078651B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Классическая корпоративная структура ха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рактеризуется четким разграничением собствен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ности и управления, противопоставлением вла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дельцев компании наемным работникам. В про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цессе развития совершенствовались формы ее организации. Это предприятие индустриального типа, со значительными основными фондами, большой численностью персонала, действующее в сфере производства материальной продукции (Shevron, British Petroleum).</w:t>
      </w:r>
    </w:p>
    <w:p w:rsidR="001439B8" w:rsidRPr="00307027" w:rsidRDefault="0078651B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Этатистская структура: главный собствен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ник и организатор государство. Цель такой кор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порации - не достижение максимальной эффек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тивности производства, а реализация поставлен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ных задач. Она существовала при тоталитарных режимах или создавалась для решения задач в масштабе национальной экономики.</w:t>
      </w:r>
    </w:p>
    <w:p w:rsidR="001439B8" w:rsidRPr="00307027" w:rsidRDefault="00DF2782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Креативная структура: ее деятельность нап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равлена на реализацию внутренних устремлений и идеалов создателей и может быть экономичес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ки нецелесообразна; создается одной или нес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колькими творческими личностями и действует в сфере производства интеллектуальноемкой про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дукции или услуг, связанных с информационными технологиями (Microsoft, Dell).</w:t>
      </w:r>
    </w:p>
    <w:p w:rsidR="00DF2782" w:rsidRPr="00307027" w:rsidRDefault="009042E3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В общем виде целью создания и существова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ния корпораций является благосостояние их вла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дельцев</w:t>
      </w:r>
    </w:p>
    <w:p w:rsidR="00E21085" w:rsidRPr="00307027" w:rsidRDefault="00E21085" w:rsidP="00307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7015" w:rsidRPr="00307027" w:rsidRDefault="00DF2782" w:rsidP="0030702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027">
        <w:rPr>
          <w:rFonts w:ascii="Times New Roman" w:hAnsi="Times New Roman" w:cs="Times New Roman"/>
          <w:b/>
          <w:sz w:val="24"/>
          <w:szCs w:val="24"/>
        </w:rPr>
        <w:t>1.</w:t>
      </w:r>
      <w:r w:rsidR="00567015" w:rsidRPr="00307027">
        <w:rPr>
          <w:rFonts w:ascii="Times New Roman" w:hAnsi="Times New Roman" w:cs="Times New Roman"/>
          <w:b/>
          <w:sz w:val="24"/>
          <w:szCs w:val="24"/>
        </w:rPr>
        <w:t xml:space="preserve"> Храброва И.Ю. Корпоративное управление: Вопросы интеграции. - М.: АЛЬПИНА. 2000.</w:t>
      </w:r>
    </w:p>
    <w:p w:rsidR="00DF2782" w:rsidRPr="00307027" w:rsidRDefault="00DF2782" w:rsidP="0030702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027">
        <w:rPr>
          <w:rFonts w:ascii="Times New Roman" w:hAnsi="Times New Roman" w:cs="Times New Roman"/>
          <w:b/>
          <w:sz w:val="24"/>
          <w:szCs w:val="24"/>
        </w:rPr>
        <w:t>2</w:t>
      </w:r>
      <w:r w:rsidR="00567015" w:rsidRPr="003070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07027">
        <w:rPr>
          <w:rFonts w:ascii="Times New Roman" w:hAnsi="Times New Roman" w:cs="Times New Roman"/>
          <w:b/>
          <w:sz w:val="24"/>
          <w:szCs w:val="24"/>
        </w:rPr>
        <w:t>Иноземцев В. Цели и структура корпорации как основы ее конкурентоспособности // Проблемы теории и практики управления. - 2001.- № 5.</w:t>
      </w:r>
    </w:p>
    <w:p w:rsidR="00DF2782" w:rsidRPr="00307027" w:rsidRDefault="00DF2782" w:rsidP="0030702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9B8" w:rsidRPr="00307027" w:rsidRDefault="001439B8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Это благосостояние можно сравнить с таким главным в экономической теории и трудно формализуемым показателем эффективности национальной экономики, как ЧЭБ (чистое эконо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мическое благосостояние).</w:t>
      </w:r>
    </w:p>
    <w:p w:rsidR="00412543" w:rsidRPr="00307027" w:rsidRDefault="00412543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Стоимость корпора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ции (сводящаяся к рыночной стоимости акции) -одно из формализации благосостояния владель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цев, но этот показатель вбирает в себя только факты предыстории компании. В современной динамичной среде эффект последействия (влия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ние прошлых событий на будущие) снижается, а главным становятся прогнозы и интуиция компе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тентных специалистов. Поэтому возрастает попу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лярность такой концепции стратегического уп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равления, как Balanced Scorecard - BSC (Сбалансирован</w:t>
      </w:r>
      <w:r w:rsidR="001439B8" w:rsidRPr="00307027">
        <w:rPr>
          <w:rFonts w:ascii="Times New Roman" w:hAnsi="Times New Roman" w:cs="Times New Roman"/>
          <w:sz w:val="28"/>
          <w:szCs w:val="28"/>
        </w:rPr>
        <w:t>-</w:t>
      </w:r>
      <w:r w:rsidRPr="00307027">
        <w:rPr>
          <w:rFonts w:ascii="Times New Roman" w:hAnsi="Times New Roman" w:cs="Times New Roman"/>
          <w:sz w:val="28"/>
          <w:szCs w:val="28"/>
        </w:rPr>
        <w:t>ная система показателей - ССП), которая совмещает финансовые показатели (как отражение достигнутого) и нефинансовые, спо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собствующие, по мнению менеджмента компании, достижению целей в будущем.</w:t>
      </w:r>
      <w:r w:rsidR="001439B8" w:rsidRPr="003070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412543" w:rsidRPr="00307027" w:rsidRDefault="00412543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Стоимость корпорации является самым важным ее показателем по причине деперсонализации вла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дельца и отделения собственников от управ</w:t>
      </w:r>
      <w:r w:rsidR="001439B8" w:rsidRPr="00307027">
        <w:rPr>
          <w:rFonts w:ascii="Times New Roman" w:hAnsi="Times New Roman" w:cs="Times New Roman"/>
          <w:sz w:val="28"/>
          <w:szCs w:val="28"/>
        </w:rPr>
        <w:t>-</w:t>
      </w:r>
      <w:r w:rsidRPr="00307027">
        <w:rPr>
          <w:rFonts w:ascii="Times New Roman" w:hAnsi="Times New Roman" w:cs="Times New Roman"/>
          <w:sz w:val="28"/>
          <w:szCs w:val="28"/>
        </w:rPr>
        <w:t xml:space="preserve">ления. Как считает компания McKinsey &amp; Company, составляющими </w:t>
      </w:r>
      <w:r w:rsidR="001439B8" w:rsidRPr="00307027">
        <w:rPr>
          <w:rFonts w:ascii="Times New Roman" w:hAnsi="Times New Roman" w:cs="Times New Roman"/>
          <w:sz w:val="28"/>
          <w:szCs w:val="28"/>
        </w:rPr>
        <w:t>процес</w:t>
      </w:r>
      <w:r w:rsidRPr="00307027">
        <w:rPr>
          <w:rFonts w:ascii="Times New Roman" w:hAnsi="Times New Roman" w:cs="Times New Roman"/>
          <w:sz w:val="28"/>
          <w:szCs w:val="28"/>
        </w:rPr>
        <w:t>са извлечения стоимости являются финансовые, стратегические и органи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зационные аспекты</w:t>
      </w:r>
      <w:r w:rsidR="001439B8" w:rsidRPr="003070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307027">
        <w:rPr>
          <w:rFonts w:ascii="Times New Roman" w:hAnsi="Times New Roman" w:cs="Times New Roman"/>
          <w:sz w:val="28"/>
          <w:szCs w:val="28"/>
        </w:rPr>
        <w:t>. Утверждается, что важней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шими для «стоимост</w:t>
      </w:r>
      <w:r w:rsidR="001439B8" w:rsidRPr="00307027">
        <w:rPr>
          <w:rFonts w:ascii="Times New Roman" w:hAnsi="Times New Roman" w:cs="Times New Roman"/>
          <w:sz w:val="28"/>
          <w:szCs w:val="28"/>
        </w:rPr>
        <w:t>-</w:t>
      </w:r>
      <w:r w:rsidRPr="00307027">
        <w:rPr>
          <w:rFonts w:ascii="Times New Roman" w:hAnsi="Times New Roman" w:cs="Times New Roman"/>
          <w:sz w:val="28"/>
          <w:szCs w:val="28"/>
        </w:rPr>
        <w:t>ного мышления» являются шесть компонентов: формирование целевых установок и индикаторов, управление бизнес-портфелем,</w:t>
      </w:r>
      <w:r w:rsidR="001439B8" w:rsidRPr="00307027">
        <w:rPr>
          <w:rFonts w:ascii="Times New Roman" w:hAnsi="Times New Roman" w:cs="Times New Roman"/>
          <w:sz w:val="28"/>
          <w:szCs w:val="28"/>
        </w:rPr>
        <w:t xml:space="preserve"> </w:t>
      </w:r>
      <w:r w:rsidRPr="0030702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439B8" w:rsidRPr="00307027">
        <w:rPr>
          <w:rFonts w:ascii="Times New Roman" w:hAnsi="Times New Roman" w:cs="Times New Roman"/>
          <w:sz w:val="28"/>
          <w:szCs w:val="28"/>
        </w:rPr>
        <w:t>органи-заци</w:t>
      </w:r>
      <w:r w:rsidRPr="00307027">
        <w:rPr>
          <w:rFonts w:ascii="Times New Roman" w:hAnsi="Times New Roman" w:cs="Times New Roman"/>
          <w:sz w:val="28"/>
          <w:szCs w:val="28"/>
        </w:rPr>
        <w:t>онной структуры, определение факторов создания стоимости, уп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равле</w:t>
      </w:r>
      <w:r w:rsidR="001439B8" w:rsidRPr="00307027">
        <w:rPr>
          <w:rFonts w:ascii="Times New Roman" w:hAnsi="Times New Roman" w:cs="Times New Roman"/>
          <w:sz w:val="28"/>
          <w:szCs w:val="28"/>
        </w:rPr>
        <w:t>-</w:t>
      </w:r>
      <w:r w:rsidRPr="00307027">
        <w:rPr>
          <w:rFonts w:ascii="Times New Roman" w:hAnsi="Times New Roman" w:cs="Times New Roman"/>
          <w:sz w:val="28"/>
          <w:szCs w:val="28"/>
        </w:rPr>
        <w:t>ние эффективностью функционирования бизнеса и управление работой персонала. До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бившись порядка в этих областях, компании смо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гут успешно организовать процесс управления, нацеленного на создание стоимости.</w:t>
      </w:r>
    </w:p>
    <w:p w:rsidR="00567015" w:rsidRPr="00307027" w:rsidRDefault="00E21085" w:rsidP="003070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02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1439B8" w:rsidRPr="00307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9B8" w:rsidRPr="00307027">
        <w:rPr>
          <w:rFonts w:ascii="Times New Roman" w:hAnsi="Times New Roman" w:cs="Times New Roman"/>
          <w:b/>
          <w:sz w:val="24"/>
          <w:szCs w:val="24"/>
        </w:rPr>
        <w:t>Каплан Роберт С. Сбалансированная система показателей. От стратегии к действию / Каплан Роберт С. , Нортон Дейвид П. -  М.: ЗАО «Олимп-Бизнес», 2003.</w:t>
      </w:r>
    </w:p>
    <w:p w:rsidR="00E65952" w:rsidRPr="00307027" w:rsidRDefault="00567015" w:rsidP="00307027">
      <w:pPr>
        <w:numPr>
          <w:ilvl w:val="0"/>
          <w:numId w:val="8"/>
        </w:num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FC">
        <w:rPr>
          <w:rFonts w:ascii="Times New Roman" w:hAnsi="Times New Roman" w:cs="Times New Roman"/>
          <w:b/>
          <w:sz w:val="24"/>
          <w:szCs w:val="24"/>
        </w:rPr>
        <w:t>www.vestnikmckinsey.ru</w:t>
      </w:r>
    </w:p>
    <w:p w:rsidR="00567015" w:rsidRPr="00307027" w:rsidRDefault="00567015" w:rsidP="0030702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43" w:rsidRPr="00307027" w:rsidRDefault="00307027" w:rsidP="0030702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412543" w:rsidRPr="00307027">
        <w:rPr>
          <w:rFonts w:ascii="Times New Roman" w:hAnsi="Times New Roman" w:cs="Times New Roman"/>
          <w:b/>
          <w:sz w:val="28"/>
          <w:szCs w:val="28"/>
        </w:rPr>
        <w:t>2. Особенности корпоративных финансов</w:t>
      </w:r>
    </w:p>
    <w:p w:rsidR="00412543" w:rsidRPr="00307027" w:rsidRDefault="00412543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2543" w:rsidRPr="00307027" w:rsidRDefault="00412543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Х</w:t>
      </w:r>
      <w:r w:rsidR="004B358A" w:rsidRPr="00307027">
        <w:rPr>
          <w:rFonts w:ascii="Times New Roman" w:hAnsi="Times New Roman" w:cs="Times New Roman"/>
          <w:sz w:val="28"/>
          <w:szCs w:val="28"/>
        </w:rPr>
        <w:t>арактеристики корпорации (как формы предпринимательства) определяют некоторые особенности построения системы уп</w:t>
      </w:r>
      <w:r w:rsidR="004B358A" w:rsidRPr="00307027">
        <w:rPr>
          <w:rFonts w:ascii="Times New Roman" w:hAnsi="Times New Roman" w:cs="Times New Roman"/>
          <w:sz w:val="28"/>
          <w:szCs w:val="28"/>
        </w:rPr>
        <w:softHyphen/>
        <w:t>равления ее финансами. Она функционирует как подсистема менеджмента в компании, а также в других связанных с финансами сферах.</w:t>
      </w:r>
    </w:p>
    <w:p w:rsidR="004B358A" w:rsidRPr="00307027" w:rsidRDefault="004B358A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В корпорации необ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ходима полная постановка финансового менедж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мента. Невозможно создать единый перечень ас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пектов такого управления, так как каждая компа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ния имеет свое видение необходимости того или другого из них. Примерный список, меняющийся в зависимости от компании, включает следую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щие этапы управления финансами корпорации:</w:t>
      </w:r>
    </w:p>
    <w:p w:rsidR="004B358A" w:rsidRPr="00307027" w:rsidRDefault="00412543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- </w:t>
      </w:r>
      <w:r w:rsidR="004B358A" w:rsidRPr="00307027">
        <w:rPr>
          <w:rFonts w:ascii="Times New Roman" w:hAnsi="Times New Roman" w:cs="Times New Roman"/>
          <w:sz w:val="28"/>
          <w:szCs w:val="28"/>
        </w:rPr>
        <w:t>определение целей финансирования;</w:t>
      </w:r>
    </w:p>
    <w:p w:rsidR="004B358A" w:rsidRPr="00307027" w:rsidRDefault="00412543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- </w:t>
      </w:r>
      <w:r w:rsidR="004B358A" w:rsidRPr="00307027">
        <w:rPr>
          <w:rFonts w:ascii="Times New Roman" w:hAnsi="Times New Roman" w:cs="Times New Roman"/>
          <w:sz w:val="28"/>
          <w:szCs w:val="28"/>
        </w:rPr>
        <w:t>планирование и прогнозирование;</w:t>
      </w:r>
    </w:p>
    <w:p w:rsidR="004B358A" w:rsidRPr="00307027" w:rsidRDefault="00412543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- </w:t>
      </w:r>
      <w:r w:rsidR="004B358A" w:rsidRPr="00307027">
        <w:rPr>
          <w:rFonts w:ascii="Times New Roman" w:hAnsi="Times New Roman" w:cs="Times New Roman"/>
          <w:sz w:val="28"/>
          <w:szCs w:val="28"/>
        </w:rPr>
        <w:t>регистрация данных;</w:t>
      </w:r>
    </w:p>
    <w:p w:rsidR="004B358A" w:rsidRPr="00307027" w:rsidRDefault="00412543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- </w:t>
      </w:r>
      <w:r w:rsidR="004B358A" w:rsidRPr="00307027">
        <w:rPr>
          <w:rFonts w:ascii="Times New Roman" w:hAnsi="Times New Roman" w:cs="Times New Roman"/>
          <w:sz w:val="28"/>
          <w:szCs w:val="28"/>
        </w:rPr>
        <w:t>контроль и анализ.</w:t>
      </w:r>
    </w:p>
    <w:p w:rsidR="004B358A" w:rsidRPr="00307027" w:rsidRDefault="004B358A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Или, по классификации автора:</w:t>
      </w:r>
    </w:p>
    <w:p w:rsidR="004B358A" w:rsidRPr="00307027" w:rsidRDefault="00412543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- </w:t>
      </w:r>
      <w:r w:rsidR="004B358A" w:rsidRPr="00307027">
        <w:rPr>
          <w:rFonts w:ascii="Times New Roman" w:hAnsi="Times New Roman" w:cs="Times New Roman"/>
          <w:sz w:val="28"/>
          <w:szCs w:val="28"/>
        </w:rPr>
        <w:t>разработка финансовой политики и финансовой стратегии компании (целеполагание);</w:t>
      </w:r>
    </w:p>
    <w:p w:rsidR="004B358A" w:rsidRPr="00307027" w:rsidRDefault="00412543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- </w:t>
      </w:r>
      <w:r w:rsidR="004B358A" w:rsidRPr="00307027">
        <w:rPr>
          <w:rFonts w:ascii="Times New Roman" w:hAnsi="Times New Roman" w:cs="Times New Roman"/>
          <w:sz w:val="28"/>
          <w:szCs w:val="28"/>
        </w:rPr>
        <w:t>планирование:</w:t>
      </w:r>
      <w:r w:rsidR="009042E3" w:rsidRPr="00307027">
        <w:rPr>
          <w:rFonts w:ascii="Times New Roman" w:hAnsi="Times New Roman" w:cs="Times New Roman"/>
          <w:sz w:val="28"/>
          <w:szCs w:val="28"/>
        </w:rPr>
        <w:t xml:space="preserve"> </w:t>
      </w:r>
      <w:r w:rsidR="004B358A" w:rsidRPr="00307027">
        <w:rPr>
          <w:rFonts w:ascii="Times New Roman" w:hAnsi="Times New Roman" w:cs="Times New Roman"/>
          <w:sz w:val="28"/>
          <w:szCs w:val="28"/>
        </w:rPr>
        <w:t>долгосрочное(инвестиционное) и краткосрочное финансовое (бюджетирование);</w:t>
      </w:r>
    </w:p>
    <w:p w:rsidR="004B358A" w:rsidRPr="00307027" w:rsidRDefault="00412543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- </w:t>
      </w:r>
      <w:r w:rsidR="004B358A" w:rsidRPr="00307027">
        <w:rPr>
          <w:rFonts w:ascii="Times New Roman" w:hAnsi="Times New Roman" w:cs="Times New Roman"/>
          <w:sz w:val="28"/>
          <w:szCs w:val="28"/>
        </w:rPr>
        <w:t>создание финансово-экономической модели предприятия (включая</w:t>
      </w:r>
      <w:r w:rsidR="009042E3" w:rsidRPr="00307027">
        <w:rPr>
          <w:rFonts w:ascii="Times New Roman" w:hAnsi="Times New Roman" w:cs="Times New Roman"/>
          <w:sz w:val="28"/>
          <w:szCs w:val="28"/>
        </w:rPr>
        <w:t xml:space="preserve"> </w:t>
      </w:r>
      <w:r w:rsidR="004B358A" w:rsidRPr="00307027">
        <w:rPr>
          <w:rFonts w:ascii="Times New Roman" w:hAnsi="Times New Roman" w:cs="Times New Roman"/>
          <w:sz w:val="28"/>
          <w:szCs w:val="28"/>
        </w:rPr>
        <w:t>аспекты автоматизации учета);</w:t>
      </w:r>
    </w:p>
    <w:p w:rsidR="004B358A" w:rsidRPr="00307027" w:rsidRDefault="00412543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- </w:t>
      </w:r>
      <w:r w:rsidR="004B358A" w:rsidRPr="00307027">
        <w:rPr>
          <w:rFonts w:ascii="Times New Roman" w:hAnsi="Times New Roman" w:cs="Times New Roman"/>
          <w:sz w:val="28"/>
          <w:szCs w:val="28"/>
        </w:rPr>
        <w:t>финансовый анализ и другие аналитические процедуры;</w:t>
      </w:r>
    </w:p>
    <w:p w:rsidR="004B358A" w:rsidRPr="00307027" w:rsidRDefault="00412543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- </w:t>
      </w:r>
      <w:r w:rsidR="004B358A" w:rsidRPr="00307027">
        <w:rPr>
          <w:rFonts w:ascii="Times New Roman" w:hAnsi="Times New Roman" w:cs="Times New Roman"/>
          <w:sz w:val="28"/>
          <w:szCs w:val="28"/>
        </w:rPr>
        <w:t>управление капиталом (активами и долгом);</w:t>
      </w:r>
    </w:p>
    <w:p w:rsidR="004B358A" w:rsidRPr="00307027" w:rsidRDefault="00412543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- </w:t>
      </w:r>
      <w:r w:rsidR="004B358A" w:rsidRPr="00307027">
        <w:rPr>
          <w:rFonts w:ascii="Times New Roman" w:hAnsi="Times New Roman" w:cs="Times New Roman"/>
          <w:sz w:val="28"/>
          <w:szCs w:val="28"/>
        </w:rPr>
        <w:t>риск-менеджмент (некоторые выделяют его в особую область современного управления ком</w:t>
      </w:r>
      <w:r w:rsidR="004B358A" w:rsidRPr="00307027">
        <w:rPr>
          <w:rFonts w:ascii="Times New Roman" w:hAnsi="Times New Roman" w:cs="Times New Roman"/>
          <w:sz w:val="28"/>
          <w:szCs w:val="28"/>
        </w:rPr>
        <w:softHyphen/>
        <w:t>панией);</w:t>
      </w:r>
    </w:p>
    <w:p w:rsidR="004B358A" w:rsidRPr="00307027" w:rsidRDefault="00412543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- </w:t>
      </w:r>
      <w:r w:rsidR="004B358A" w:rsidRPr="00307027">
        <w:rPr>
          <w:rFonts w:ascii="Times New Roman" w:hAnsi="Times New Roman" w:cs="Times New Roman"/>
          <w:sz w:val="28"/>
          <w:szCs w:val="28"/>
        </w:rPr>
        <w:t>налоговое планирование и оптимизация.</w:t>
      </w:r>
    </w:p>
    <w:p w:rsidR="004B358A" w:rsidRPr="00307027" w:rsidRDefault="004B358A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Желательно соблюдение данного порядка.</w:t>
      </w:r>
    </w:p>
    <w:p w:rsidR="004B358A" w:rsidRPr="00307027" w:rsidRDefault="004B358A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Финансов</w:t>
      </w:r>
      <w:r w:rsidR="00412543" w:rsidRPr="00307027">
        <w:rPr>
          <w:rFonts w:ascii="Times New Roman" w:hAnsi="Times New Roman" w:cs="Times New Roman"/>
          <w:sz w:val="28"/>
          <w:szCs w:val="28"/>
        </w:rPr>
        <w:t>ую</w:t>
      </w:r>
      <w:r w:rsidRPr="00307027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412543" w:rsidRPr="00307027">
        <w:rPr>
          <w:rFonts w:ascii="Times New Roman" w:hAnsi="Times New Roman" w:cs="Times New Roman"/>
          <w:sz w:val="28"/>
          <w:szCs w:val="28"/>
        </w:rPr>
        <w:t>у</w:t>
      </w:r>
      <w:r w:rsidRPr="00307027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="00412543" w:rsidRPr="00307027">
        <w:rPr>
          <w:rFonts w:ascii="Times New Roman" w:hAnsi="Times New Roman" w:cs="Times New Roman"/>
          <w:sz w:val="28"/>
          <w:szCs w:val="28"/>
        </w:rPr>
        <w:t>ую</w:t>
      </w:r>
      <w:r w:rsidRPr="00307027">
        <w:rPr>
          <w:rFonts w:ascii="Times New Roman" w:hAnsi="Times New Roman" w:cs="Times New Roman"/>
          <w:sz w:val="28"/>
          <w:szCs w:val="28"/>
        </w:rPr>
        <w:t xml:space="preserve"> страте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ги</w:t>
      </w:r>
      <w:r w:rsidR="00412543" w:rsidRPr="00307027">
        <w:rPr>
          <w:rFonts w:ascii="Times New Roman" w:hAnsi="Times New Roman" w:cs="Times New Roman"/>
          <w:sz w:val="28"/>
          <w:szCs w:val="28"/>
        </w:rPr>
        <w:t xml:space="preserve">ю </w:t>
      </w:r>
      <w:r w:rsidRPr="00307027">
        <w:rPr>
          <w:rFonts w:ascii="Times New Roman" w:hAnsi="Times New Roman" w:cs="Times New Roman"/>
          <w:sz w:val="28"/>
          <w:szCs w:val="28"/>
        </w:rPr>
        <w:t xml:space="preserve"> следует рассмотреть под</w:t>
      </w:r>
      <w:r w:rsidRPr="00307027">
        <w:rPr>
          <w:rFonts w:ascii="Times New Roman" w:hAnsi="Times New Roman" w:cs="Times New Roman"/>
          <w:sz w:val="28"/>
          <w:szCs w:val="28"/>
        </w:rPr>
        <w:softHyphen/>
        <w:t xml:space="preserve">робно ввиду </w:t>
      </w:r>
      <w:r w:rsidR="00412543" w:rsidRPr="00307027">
        <w:rPr>
          <w:rFonts w:ascii="Times New Roman" w:hAnsi="Times New Roman" w:cs="Times New Roman"/>
          <w:sz w:val="28"/>
          <w:szCs w:val="28"/>
        </w:rPr>
        <w:t>их</w:t>
      </w:r>
      <w:r w:rsidRPr="00307027">
        <w:rPr>
          <w:rFonts w:ascii="Times New Roman" w:hAnsi="Times New Roman" w:cs="Times New Roman"/>
          <w:sz w:val="28"/>
          <w:szCs w:val="28"/>
        </w:rPr>
        <w:t xml:space="preserve"> важности, а также неустановив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шейся терминологии. Важность данного аспекта обусловлена большими размерами корпораций.</w:t>
      </w:r>
    </w:p>
    <w:p w:rsidR="004B358A" w:rsidRPr="00307027" w:rsidRDefault="004B358A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Содержание понятий «политика», «стратегия» и «тактика» и соподчиненность этих явлений под</w:t>
      </w:r>
      <w:r w:rsidRPr="00307027">
        <w:rPr>
          <w:rFonts w:ascii="Times New Roman" w:hAnsi="Times New Roman" w:cs="Times New Roman"/>
          <w:sz w:val="28"/>
          <w:szCs w:val="28"/>
        </w:rPr>
        <w:softHyphen/>
        <w:t xml:space="preserve">робно описали Слепов В. А. и </w:t>
      </w:r>
      <w:r w:rsidR="009042E3" w:rsidRPr="00307027">
        <w:rPr>
          <w:rFonts w:ascii="Times New Roman" w:hAnsi="Times New Roman" w:cs="Times New Roman"/>
          <w:sz w:val="28"/>
          <w:szCs w:val="28"/>
        </w:rPr>
        <w:t xml:space="preserve"> </w:t>
      </w:r>
      <w:r w:rsidRPr="00307027">
        <w:rPr>
          <w:rFonts w:ascii="Times New Roman" w:hAnsi="Times New Roman" w:cs="Times New Roman"/>
          <w:sz w:val="28"/>
          <w:szCs w:val="28"/>
        </w:rPr>
        <w:t>Громова Е. И.</w:t>
      </w:r>
      <w:r w:rsidR="001439B8" w:rsidRPr="003070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307027">
        <w:rPr>
          <w:rFonts w:ascii="Times New Roman" w:hAnsi="Times New Roman" w:cs="Times New Roman"/>
          <w:sz w:val="28"/>
          <w:szCs w:val="28"/>
        </w:rPr>
        <w:t>.</w:t>
      </w:r>
    </w:p>
    <w:p w:rsidR="005D7320" w:rsidRPr="00307027" w:rsidRDefault="004B358A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Финансовая политика - это общая финансовая идеология предприятия, необходимая для дости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жения выбранной экономической цели.</w:t>
      </w:r>
    </w:p>
    <w:p w:rsidR="004B358A" w:rsidRPr="00307027" w:rsidRDefault="004B358A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Финансовая стратегия - это совокупность ме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тодов, с помощью которых реализуется на прак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тике финансовая политика предприятия.</w:t>
      </w:r>
    </w:p>
    <w:p w:rsidR="004B358A" w:rsidRPr="00307027" w:rsidRDefault="004B358A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Финансовая тактика - это набор конкретных практических мер, способов и приемов выбран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ной финансовой стратегии.</w:t>
      </w:r>
    </w:p>
    <w:p w:rsidR="004B358A" w:rsidRPr="00307027" w:rsidRDefault="004B358A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Финансовая стратегия, на взгляд автора, не яв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ляется отдельной категорией в системе управле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ния компанией, а лишь служит для реализации об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щей экономической, рыночной или управленчес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кой стратегии. Но вместе с тем финансы - это дос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таточно самостоятельная функциональная об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ласть, имеющая свои подразделы, например стра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тегия финансирования. В целом она служит для ре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ализации рыночной стратегии предприятия. Кре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дитная политика, ценовая политика, дивидендная политика и т. п. - это частные проявления финансо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вой политики компании. Определения «консерва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тивная», «агрессивная» или «нейтральная» могут характеризовать политику в области финансирова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ния и управления денежными средствами.</w:t>
      </w:r>
    </w:p>
    <w:p w:rsidR="00E21085" w:rsidRPr="00307027" w:rsidRDefault="004B358A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Современная корпорация, дейст</w:t>
      </w:r>
      <w:r w:rsidRPr="00307027">
        <w:rPr>
          <w:rFonts w:ascii="Times New Roman" w:hAnsi="Times New Roman" w:cs="Times New Roman"/>
          <w:sz w:val="28"/>
          <w:szCs w:val="28"/>
        </w:rPr>
        <w:softHyphen/>
        <w:t xml:space="preserve">вующая на одном из интенсивно развивающихся рынков РФ - девелопменте/строительстве, оформилась в виде сложной иерархической структуры с разделением труда, ответственности и компетенций между управляющей компанией и несколькими производственными компаниями. </w:t>
      </w:r>
      <w:r w:rsidR="00E21085" w:rsidRPr="00307027">
        <w:rPr>
          <w:rFonts w:ascii="Times New Roman" w:hAnsi="Times New Roman" w:cs="Times New Roman"/>
          <w:sz w:val="28"/>
          <w:szCs w:val="28"/>
        </w:rPr>
        <w:t>Грамотная политика ведения бизнеса и исполь</w:t>
      </w:r>
      <w:r w:rsidR="00E21085" w:rsidRPr="00307027">
        <w:rPr>
          <w:rFonts w:ascii="Times New Roman" w:hAnsi="Times New Roman" w:cs="Times New Roman"/>
          <w:sz w:val="28"/>
          <w:szCs w:val="28"/>
        </w:rPr>
        <w:softHyphen/>
        <w:t>зование современных технологий управления (в частности, системы менеджмента качества) при</w:t>
      </w:r>
      <w:r w:rsidR="00E21085" w:rsidRPr="00307027">
        <w:rPr>
          <w:rFonts w:ascii="Times New Roman" w:hAnsi="Times New Roman" w:cs="Times New Roman"/>
          <w:sz w:val="28"/>
          <w:szCs w:val="28"/>
        </w:rPr>
        <w:softHyphen/>
        <w:t>вели к росту экономических показателей.</w:t>
      </w:r>
    </w:p>
    <w:p w:rsidR="00E21085" w:rsidRPr="00307027" w:rsidRDefault="00E21085" w:rsidP="00307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7015" w:rsidRPr="00307027" w:rsidRDefault="009042E3" w:rsidP="003070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7027">
        <w:rPr>
          <w:rFonts w:ascii="Times New Roman" w:hAnsi="Times New Roman" w:cs="Times New Roman"/>
          <w:b/>
          <w:sz w:val="24"/>
          <w:szCs w:val="24"/>
        </w:rPr>
        <w:t>1.</w:t>
      </w:r>
      <w:r w:rsidR="00567015" w:rsidRPr="00307027">
        <w:rPr>
          <w:rFonts w:ascii="Times New Roman" w:hAnsi="Times New Roman" w:cs="Times New Roman"/>
          <w:b/>
          <w:sz w:val="24"/>
          <w:szCs w:val="24"/>
        </w:rPr>
        <w:t>Слепов В.А. О взаимосвязи финансовой политики, стратегии и тактики / Слепов В.А., Громова Е.И.  // Финансы. – 2000. - № 8.</w:t>
      </w:r>
    </w:p>
    <w:p w:rsidR="009042E3" w:rsidRPr="00307027" w:rsidRDefault="004B358A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Руково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дство не останавливается на достигнутом и пла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нирует постановку системы контроллинга во всем холдинге. Хотя элементы такой системы уже присутствуют и есть служба, осуществляющая данную бизнес-функцию, управляющая группа обратилась к консалтинговой компании. В этом усматривается ряд положительных моментов. Во-первых, руководство старается упрочить свое будущее и производит изменения при хороших обстоятельствах, а не когда дела уже идут плохо, а начинать что-то делать поздно, да и ресурсы крайне ограничены. Во-вторых, обращение к сто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роннему исполнителю (несмотря на имеющиеся собственные навыки) - проявление профессио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нального стиля работы. Наличие непредвзятого взгляда со стороны, знания и опыт консультан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тов, системность изменений (например, внедре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ние ERP-системы не осуществимо без консуль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тантов) оправдывают затраченные на консалтинг средства. В-третьих, можно сказать, что в данной корпорации применяется управление «на опере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жение». Контроллинг как инструмент управления современной компанией, широко известный на Западе, в России применяется редко. Поэтому в управлении он является дополнением к чисто фи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нансовому инструменту - бюджетированию. Общая стратегия корпорации в финансовой сфере реализуется подсистемой контроллинга - бюджетированием.</w:t>
      </w:r>
      <w:r w:rsidR="00307027" w:rsidRPr="00307027">
        <w:rPr>
          <w:rFonts w:ascii="Times New Roman" w:hAnsi="Times New Roman" w:cs="Times New Roman"/>
          <w:sz w:val="28"/>
          <w:szCs w:val="28"/>
        </w:rPr>
        <w:t xml:space="preserve"> </w:t>
      </w:r>
      <w:r w:rsidRPr="00307027">
        <w:rPr>
          <w:rFonts w:ascii="Times New Roman" w:hAnsi="Times New Roman" w:cs="Times New Roman"/>
          <w:sz w:val="28"/>
          <w:szCs w:val="28"/>
        </w:rPr>
        <w:t>Основа финансовой политики - инвестиции. Академик Е. С. Стоянова в своем учебнике по фи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нансовому менеджменту дает такое определе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ние: «Основа финансовой политики - это инвестиционная политика</w:t>
      </w:r>
      <w:r w:rsidR="009042E3" w:rsidRPr="00307027">
        <w:rPr>
          <w:rFonts w:ascii="Times New Roman" w:hAnsi="Times New Roman" w:cs="Times New Roman"/>
          <w:sz w:val="28"/>
          <w:szCs w:val="28"/>
        </w:rPr>
        <w:t xml:space="preserve"> </w:t>
      </w:r>
      <w:r w:rsidRPr="00307027">
        <w:rPr>
          <w:rFonts w:ascii="Times New Roman" w:hAnsi="Times New Roman" w:cs="Times New Roman"/>
          <w:sz w:val="28"/>
          <w:szCs w:val="28"/>
        </w:rPr>
        <w:t>предприя</w:t>
      </w:r>
      <w:r w:rsidR="009042E3" w:rsidRPr="00307027">
        <w:rPr>
          <w:rFonts w:ascii="Times New Roman" w:hAnsi="Times New Roman" w:cs="Times New Roman"/>
          <w:sz w:val="28"/>
          <w:szCs w:val="28"/>
        </w:rPr>
        <w:t>-</w:t>
      </w:r>
      <w:r w:rsidRPr="00307027">
        <w:rPr>
          <w:rFonts w:ascii="Times New Roman" w:hAnsi="Times New Roman" w:cs="Times New Roman"/>
          <w:sz w:val="28"/>
          <w:szCs w:val="28"/>
        </w:rPr>
        <w:t>тия</w:t>
      </w:r>
      <w:r w:rsidR="009042E3" w:rsidRPr="00307027">
        <w:rPr>
          <w:rFonts w:ascii="Times New Roman" w:hAnsi="Times New Roman" w:cs="Times New Roman"/>
          <w:b/>
          <w:sz w:val="28"/>
          <w:szCs w:val="28"/>
        </w:rPr>
        <w:t>».</w:t>
      </w:r>
      <w:r w:rsidR="009042E3" w:rsidRPr="0030702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1 </w:t>
      </w:r>
    </w:p>
    <w:p w:rsidR="00E21085" w:rsidRPr="00307027" w:rsidRDefault="00E21085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Это поло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жение, принимающееся всеми, никак не влияет на действия финансовых директоров, казначеев и аудиторов, которые, согласно требова-ниям к финансовой отчетности, уделяют много внима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 xml:space="preserve">ния сбору информации, регистрации данных и составлению только текущей отчетности. </w:t>
      </w:r>
    </w:p>
    <w:p w:rsidR="009042E3" w:rsidRPr="00307027" w:rsidRDefault="00E21085" w:rsidP="0030702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307027">
        <w:rPr>
          <w:rFonts w:ascii="Times New Roman" w:hAnsi="Times New Roman" w:cs="Times New Roman"/>
          <w:sz w:val="28"/>
          <w:szCs w:val="28"/>
        </w:rPr>
        <w:t>Хотя оценка результатов приобретения компаний, слияния или погло-</w:t>
      </w:r>
    </w:p>
    <w:p w:rsidR="00E21085" w:rsidRPr="00307027" w:rsidRDefault="00E21085" w:rsidP="003070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307027">
        <w:rPr>
          <w:rFonts w:ascii="Times New Roman" w:hAnsi="Times New Roman" w:cs="Times New Roman"/>
          <w:b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307027" w:rsidRDefault="009042E3" w:rsidP="0030702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7027">
        <w:rPr>
          <w:rFonts w:ascii="Times New Roman" w:hAnsi="Times New Roman" w:cs="Times New Roman"/>
          <w:b/>
          <w:sz w:val="24"/>
          <w:szCs w:val="24"/>
        </w:rPr>
        <w:t>1.Финансовый менеджмент / под ред. акад. Стояновой Е. С. – Изд. 3, перераб. и доп.. - М. : Перспектива, 1998. – С. 18.</w:t>
      </w:r>
      <w:r w:rsidR="00307027" w:rsidRPr="00307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358A" w:rsidRPr="00307027" w:rsidRDefault="004B358A" w:rsidP="0030702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027">
        <w:rPr>
          <w:rFonts w:ascii="Times New Roman" w:hAnsi="Times New Roman" w:cs="Times New Roman"/>
          <w:sz w:val="28"/>
          <w:szCs w:val="28"/>
        </w:rPr>
        <w:t>щения, долгосрочных капита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ловложений, а также методы управления всем этим давно интересуют топ-менеджеров и собственников крупных и средних корпораций.</w:t>
      </w:r>
    </w:p>
    <w:p w:rsidR="00E21085" w:rsidRPr="00307027" w:rsidRDefault="00E21085" w:rsidP="00307027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7E5837" w:rsidRPr="00307027" w:rsidRDefault="007E5837" w:rsidP="0030702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27">
        <w:rPr>
          <w:rFonts w:ascii="Times New Roman" w:hAnsi="Times New Roman" w:cs="Times New Roman"/>
          <w:b/>
          <w:sz w:val="28"/>
          <w:szCs w:val="28"/>
        </w:rPr>
        <w:t>3. Особенности управления корпоративными финансами</w:t>
      </w:r>
    </w:p>
    <w:p w:rsidR="007E5837" w:rsidRPr="00307027" w:rsidRDefault="007E5837" w:rsidP="00307027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4B358A" w:rsidRPr="00307027" w:rsidRDefault="004B358A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Масштабы и иерархичная структура корпора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ции влияют также на управление ее финансовыми потоками. Иногда высший уровень управления напрямую распоряжается всеми платежами и поступлениями (в небольших корпорациях с ди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рективным стилем управления и с большими до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лями собственности в подчиненных компаниях, принадлежащих собственникам высшего уровня); иногда он распоряжается только доходом, начи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ная с валовой прибыли и ниже, оставляя подчи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ненным компаниям право платить по обязатель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ствам; в третьем случае управляющие дочерних компаний имеют права генерального директора акционерного общества (за исключением прав распоряжаться чистой прибылью и осуществлять так называемые крупные сделки с отчуждением активов компании свыше определенного уровня). В первом и втором случаях степень</w:t>
      </w:r>
      <w:r w:rsidR="007E5837" w:rsidRPr="00307027">
        <w:rPr>
          <w:rFonts w:ascii="Times New Roman" w:hAnsi="Times New Roman" w:cs="Times New Roman"/>
          <w:sz w:val="28"/>
          <w:szCs w:val="28"/>
        </w:rPr>
        <w:t xml:space="preserve"> </w:t>
      </w:r>
      <w:r w:rsidRPr="00307027">
        <w:rPr>
          <w:rFonts w:ascii="Times New Roman" w:hAnsi="Times New Roman" w:cs="Times New Roman"/>
          <w:sz w:val="28"/>
          <w:szCs w:val="28"/>
        </w:rPr>
        <w:t>ответ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ственности управляющих финансами корпора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ции чрезвычайно высока. Все процессы должны быть описаны и регламентированы, уходящего сотрудника заменить в короткий срок очень труд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но, и через некоторое время становится ясно, что желание все контролировать и всем управлять, напротив, приводит к неуправляемости и неконт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ролируемым последствиям, когда малейший сбой в работе финансовой службы приводит к ос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тановке деятельности компаний, и что без деле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гирования не обойтись.</w:t>
      </w:r>
    </w:p>
    <w:p w:rsidR="004B358A" w:rsidRPr="00307027" w:rsidRDefault="004B358A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Многопрофильная корпорация, состоящая из нескольких компаний с разнород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ной деятельностью, создавала структуру управ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ления, которая включает управляющую компанию с финансово-аналитической службой (ФАС) и финансового директора всего холдинга. Все уп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равление финансовыми потоками в холдинге бы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ло сосредоточено в управляющей компании, и все платежные документы проходили несколько инстанций. Через три недели деятельность веду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щих компаний холдинга была прекращена из-за того, что договора с контрагентами скопились на столе финансового директора, не подписывав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шего их ввиду их несоответствия финансово-пра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вовым требованиям. Таким образом, правильные требования финансового директора внедрялись без какой-либо подготовки менеджмента компа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ний («стрессовыми» методами). ФАС не выдава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ла платежные документы, если уезжал в банк ее начальник. Вскоре ее функции свелись к повтор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ному контролю исходящих документов. Результа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ты текущего анализа деятельности представля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лись в формах, которые она не смогла согласо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вать с генеральным директором, так как он не по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нимал их и не мог сформулировать свои претен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зии. В результате через три месяца управляющая компания была ликвидирована, что тоже было поспешным решением.</w:t>
      </w:r>
    </w:p>
    <w:p w:rsidR="004B358A" w:rsidRPr="00307027" w:rsidRDefault="004B358A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Большая доступность рынков капитала для кор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пораций вследствие их величины (чему при про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чих равных условиях всегда отдаст предпочтение кредитор) является как благоприятным фактором для их деятельности, так и фактором риска. До сих пор проблема удовлетворения потребителя решается старыми методами. Компании стремят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ся расширить ассортимент, что ведет к чрезмер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ному увеличению товарных запасов, для приобре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тения которых нужны немалые ресурсы, услужли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во предлагаемые банком; но избалованный поку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патель выбирает только то, что ему нравится, ос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тальные средства омертвляются. Таким образом, проблема нарастает, как снежный ком: за кредит надо платить (эти платежи иногда составляют главную статью расходов оптовых компаний), а доходы с продаж минимальны. Разумеется, не всегда надо сокращать товарные запасы, но при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емы, предлагаемые международной логистикой и E-commerce для сокращения товаропроводящей цепи и персонализированных продаж, к сожале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нию, используются редко.</w:t>
      </w:r>
    </w:p>
    <w:p w:rsidR="004B358A" w:rsidRPr="00307027" w:rsidRDefault="004B358A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Эмиссионное финансирование корпораций предпринимается при осуществлении крупных долгосрочных проектов с о</w:t>
      </w:r>
      <w:r w:rsidR="007E5837" w:rsidRPr="00307027">
        <w:rPr>
          <w:rFonts w:ascii="Times New Roman" w:hAnsi="Times New Roman" w:cs="Times New Roman"/>
          <w:sz w:val="28"/>
          <w:szCs w:val="28"/>
        </w:rPr>
        <w:t>п</w:t>
      </w:r>
      <w:r w:rsidRPr="00307027">
        <w:rPr>
          <w:rFonts w:ascii="Times New Roman" w:hAnsi="Times New Roman" w:cs="Times New Roman"/>
          <w:sz w:val="28"/>
          <w:szCs w:val="28"/>
        </w:rPr>
        <w:t>ределенными заранее параметрами. Банковское кредитование предос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тавляет компаниям широкие возможности: могут быть открыты кредитные линии, учитывающие</w:t>
      </w:r>
      <w:r w:rsidR="007E5837" w:rsidRPr="00307027">
        <w:rPr>
          <w:rFonts w:ascii="Times New Roman" w:hAnsi="Times New Roman" w:cs="Times New Roman"/>
          <w:sz w:val="28"/>
          <w:szCs w:val="28"/>
        </w:rPr>
        <w:t xml:space="preserve"> </w:t>
      </w:r>
      <w:r w:rsidRPr="00307027">
        <w:rPr>
          <w:rFonts w:ascii="Times New Roman" w:hAnsi="Times New Roman" w:cs="Times New Roman"/>
          <w:sz w:val="28"/>
          <w:szCs w:val="28"/>
        </w:rPr>
        <w:t>действительные потребности компании в объемах и сроках заимствований. Вексельные программы предприятий нацелены на пополнение оборотных средств, сглаживание финансовых потоков и сок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ращение кассовых разрывов, то есть регулируют текущую ликвидность и предоставляют возмож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ность компании осуществлять финансирование, не прибегая к длительным процедурам регистра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ции и согласования параметров заимствований.</w:t>
      </w:r>
    </w:p>
    <w:p w:rsidR="004B358A" w:rsidRPr="00307027" w:rsidRDefault="004B358A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Большие начальные затраты, по сравнению с текущими, почти во всех отраслях, включая то, что сейчас называют «новой экономикой» (при всей условности этого понятия), и необходи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мость обновления основных производственных фондов в экономике РФ требуют разработки фи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нансовых схем, обеспечивающих быстрейшее возмещение инвестиционных вложений с доста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точно высокой прибылью.</w:t>
      </w:r>
      <w:r w:rsidR="00307027" w:rsidRPr="00307027">
        <w:rPr>
          <w:rFonts w:ascii="Times New Roman" w:hAnsi="Times New Roman" w:cs="Times New Roman"/>
          <w:sz w:val="28"/>
          <w:szCs w:val="28"/>
        </w:rPr>
        <w:t xml:space="preserve"> </w:t>
      </w:r>
      <w:r w:rsidRPr="00307027">
        <w:rPr>
          <w:rFonts w:ascii="Times New Roman" w:hAnsi="Times New Roman" w:cs="Times New Roman"/>
          <w:sz w:val="28"/>
          <w:szCs w:val="28"/>
        </w:rPr>
        <w:t>Если при расчете себестоимости продукции фирмы, работающей, например, в сфере high-tech или осуществляющей масштабный инвести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ционный проект, учитывать не начальные (капи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тальные) вложения, а лишь текущие, то в выручке за единицу проданного изделия (услуги) значи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тельную часть будет составлять прибыль, из ко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торой после налогообложения и должны возме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щаться инвестору начальные затраты с учетом дисконтирования. Существующие амортизаци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онные схемы учитывают лишь недисконтирован-ную стоимость (точнее, ненаращенную, так как дисконтируются будущие потоки, а наращивают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ся - прошлые) начальных инвестиций по стои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мости приобретения; а также стоимость интел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лектуальной собственности, вложенной в проект, для чего необходимо официальное подтвержде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ние, что часто проблематично.</w:t>
      </w:r>
    </w:p>
    <w:p w:rsidR="004B358A" w:rsidRPr="00307027" w:rsidRDefault="004B358A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В последнее время встречаются парадоксаль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ные сообщения, что такая-то корпорация при всем профессионализме своих управляющих финанса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ми, значительных средствах, затраченных на авто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матизацию учетного процесса и прогрессивных учетных стандартах, действующих в развитых стра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нах, недоучла до 40% (!) своих активов. Связано это чаще всего с проблемами учета нематериальных активов, интеллектуального капитала и других сущ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ностей, которые в современных структурах все больше начинают определять жизнеспособность экономических субъектов. Но, как настаивают Р. Каплан и Д. Нортон, «ни в коем случае нельзя ока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заться в плену у идеи - если не можешь то, что хо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чешь, желай то, что можешь оценить»</w:t>
      </w:r>
      <w:r w:rsidR="009042E3" w:rsidRPr="003070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307027">
        <w:rPr>
          <w:rFonts w:ascii="Times New Roman" w:hAnsi="Times New Roman" w:cs="Times New Roman"/>
          <w:sz w:val="28"/>
          <w:szCs w:val="28"/>
        </w:rPr>
        <w:t>.</w:t>
      </w:r>
    </w:p>
    <w:p w:rsidR="007E5837" w:rsidRPr="00307027" w:rsidRDefault="007E5837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М</w:t>
      </w:r>
      <w:r w:rsidR="004B358A" w:rsidRPr="00307027">
        <w:rPr>
          <w:rFonts w:ascii="Times New Roman" w:hAnsi="Times New Roman" w:cs="Times New Roman"/>
          <w:sz w:val="28"/>
          <w:szCs w:val="28"/>
        </w:rPr>
        <w:t>етодологичес</w:t>
      </w:r>
      <w:r w:rsidR="004B358A" w:rsidRPr="00307027">
        <w:rPr>
          <w:rFonts w:ascii="Times New Roman" w:hAnsi="Times New Roman" w:cs="Times New Roman"/>
          <w:sz w:val="28"/>
          <w:szCs w:val="28"/>
        </w:rPr>
        <w:softHyphen/>
        <w:t>кий парадокс: так называемые прошлые издержки (sunk costs), часто связанные с R&amp;D (то есть НИ-ОКР), в отдельных случаях не нужно относить к ин</w:t>
      </w:r>
      <w:r w:rsidRPr="00307027">
        <w:rPr>
          <w:rFonts w:ascii="Times New Roman" w:hAnsi="Times New Roman" w:cs="Times New Roman"/>
          <w:sz w:val="28"/>
          <w:szCs w:val="28"/>
        </w:rPr>
        <w:t xml:space="preserve"> вестиционным затратам на проект (они произве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дены давно, и их уже не вернуть), но существуют настоятельные рекомендации специалистов учи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тывать все релевантные затраты на проект соглас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но принципу альтернативности. На практике отде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лить одни затраты от других достаточно сложно.</w:t>
      </w:r>
    </w:p>
    <w:p w:rsidR="007E5837" w:rsidRPr="00307027" w:rsidRDefault="004B358A" w:rsidP="00307027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7027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E21085" w:rsidRPr="00307027">
        <w:rPr>
          <w:rFonts w:ascii="Times New Roman" w:hAnsi="Times New Roman" w:cs="Times New Roman"/>
          <w:b/>
          <w:sz w:val="28"/>
          <w:szCs w:val="28"/>
        </w:rPr>
        <w:t>1</w:t>
      </w:r>
    </w:p>
    <w:p w:rsidR="004B358A" w:rsidRPr="00307027" w:rsidRDefault="004B358A" w:rsidP="0030702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27">
        <w:rPr>
          <w:rFonts w:ascii="Times New Roman" w:hAnsi="Times New Roman" w:cs="Times New Roman"/>
          <w:b/>
          <w:sz w:val="28"/>
          <w:szCs w:val="28"/>
        </w:rPr>
        <w:t>Особенности управления корпоративными финансами</w:t>
      </w:r>
    </w:p>
    <w:tbl>
      <w:tblPr>
        <w:tblW w:w="960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0"/>
        <w:gridCol w:w="2206"/>
        <w:gridCol w:w="2000"/>
        <w:gridCol w:w="2212"/>
      </w:tblGrid>
      <w:tr w:rsidR="004B358A" w:rsidRPr="00307027" w:rsidTr="00307027">
        <w:trPr>
          <w:trHeight w:hRule="exact" w:val="281"/>
        </w:trPr>
        <w:tc>
          <w:tcPr>
            <w:tcW w:w="3190" w:type="dxa"/>
            <w:vMerge w:val="restart"/>
            <w:shd w:val="clear" w:color="auto" w:fill="FFFFFF"/>
          </w:tcPr>
          <w:p w:rsidR="00EA692D" w:rsidRPr="00307027" w:rsidRDefault="00EA692D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A692D" w:rsidRPr="00307027" w:rsidRDefault="00EA692D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418" w:type="dxa"/>
            <w:gridSpan w:val="3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Тип предприятий в порядке «восхождения к корпорации»</w:t>
            </w:r>
          </w:p>
        </w:tc>
      </w:tr>
      <w:tr w:rsidR="004B358A" w:rsidRPr="00307027" w:rsidTr="00307027">
        <w:trPr>
          <w:trHeight w:hRule="exact" w:val="884"/>
        </w:trPr>
        <w:tc>
          <w:tcPr>
            <w:tcW w:w="3190" w:type="dxa"/>
            <w:vMerge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B358A" w:rsidRPr="00307027" w:rsidRDefault="004B358A" w:rsidP="0030702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Унитарное</w:t>
            </w:r>
          </w:p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коммерческое</w:t>
            </w:r>
          </w:p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предприятие</w:t>
            </w:r>
          </w:p>
        </w:tc>
        <w:tc>
          <w:tcPr>
            <w:tcW w:w="2000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ММК (малая</w:t>
            </w:r>
          </w:p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многопрофильная</w:t>
            </w:r>
          </w:p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корпорация)</w:t>
            </w:r>
          </w:p>
        </w:tc>
        <w:tc>
          <w:tcPr>
            <w:tcW w:w="2212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Крупная корпорация</w:t>
            </w:r>
          </w:p>
        </w:tc>
      </w:tr>
      <w:tr w:rsidR="004B358A" w:rsidRPr="00307027">
        <w:trPr>
          <w:trHeight w:hRule="exact" w:val="433"/>
        </w:trPr>
        <w:tc>
          <w:tcPr>
            <w:tcW w:w="3190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Доступность рынков капитала</w:t>
            </w:r>
          </w:p>
        </w:tc>
        <w:tc>
          <w:tcPr>
            <w:tcW w:w="2206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000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212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Высокая</w:t>
            </w:r>
          </w:p>
        </w:tc>
      </w:tr>
      <w:tr w:rsidR="004B358A" w:rsidRPr="00307027" w:rsidTr="00307027">
        <w:trPr>
          <w:trHeight w:hRule="exact" w:val="595"/>
        </w:trPr>
        <w:tc>
          <w:tcPr>
            <w:tcW w:w="3190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Стиль управления финансами</w:t>
            </w:r>
          </w:p>
        </w:tc>
        <w:tc>
          <w:tcPr>
            <w:tcW w:w="2206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«Непосредственно-чувственный»</w:t>
            </w:r>
          </w:p>
        </w:tc>
        <w:tc>
          <w:tcPr>
            <w:tcW w:w="2000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Переход</w:t>
            </w:r>
          </w:p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к опосредованному</w:t>
            </w:r>
          </w:p>
        </w:tc>
        <w:tc>
          <w:tcPr>
            <w:tcW w:w="2212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Инструментальный</w:t>
            </w:r>
          </w:p>
        </w:tc>
      </w:tr>
      <w:tr w:rsidR="004B358A" w:rsidRPr="00307027" w:rsidTr="00307027">
        <w:trPr>
          <w:trHeight w:hRule="exact" w:val="685"/>
        </w:trPr>
        <w:tc>
          <w:tcPr>
            <w:tcW w:w="3190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Структура финансовых потоков</w:t>
            </w:r>
          </w:p>
        </w:tc>
        <w:tc>
          <w:tcPr>
            <w:tcW w:w="2206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Относительно простая</w:t>
            </w:r>
          </w:p>
        </w:tc>
        <w:tc>
          <w:tcPr>
            <w:tcW w:w="2000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Относительно сложная</w:t>
            </w:r>
          </w:p>
        </w:tc>
        <w:tc>
          <w:tcPr>
            <w:tcW w:w="2212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Сложная</w:t>
            </w:r>
          </w:p>
        </w:tc>
      </w:tr>
      <w:tr w:rsidR="004B358A" w:rsidRPr="00307027" w:rsidTr="00307027">
        <w:trPr>
          <w:trHeight w:hRule="exact" w:val="584"/>
        </w:trPr>
        <w:tc>
          <w:tcPr>
            <w:tcW w:w="3190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Эффективность финансового анализа</w:t>
            </w:r>
          </w:p>
        </w:tc>
        <w:tc>
          <w:tcPr>
            <w:tcW w:w="2206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000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212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Высокая</w:t>
            </w:r>
          </w:p>
        </w:tc>
      </w:tr>
      <w:tr w:rsidR="004B358A" w:rsidRPr="00307027" w:rsidTr="00307027">
        <w:trPr>
          <w:trHeight w:hRule="exact" w:val="585"/>
        </w:trPr>
        <w:tc>
          <w:tcPr>
            <w:tcW w:w="3190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Последствия ошибок в управлении финансами</w:t>
            </w:r>
          </w:p>
        </w:tc>
        <w:tc>
          <w:tcPr>
            <w:tcW w:w="2206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«Средней тяжести»</w:t>
            </w:r>
          </w:p>
        </w:tc>
        <w:tc>
          <w:tcPr>
            <w:tcW w:w="2000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Тяжелые</w:t>
            </w:r>
          </w:p>
        </w:tc>
        <w:tc>
          <w:tcPr>
            <w:tcW w:w="2212" w:type="dxa"/>
            <w:shd w:val="clear" w:color="auto" w:fill="FFFFFF"/>
          </w:tcPr>
          <w:p w:rsidR="004B358A" w:rsidRPr="00307027" w:rsidRDefault="004B358A" w:rsidP="003070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027">
              <w:rPr>
                <w:rFonts w:ascii="Times New Roman" w:hAnsi="Times New Roman" w:cs="Times New Roman"/>
              </w:rPr>
              <w:t>Катастрофические</w:t>
            </w:r>
          </w:p>
        </w:tc>
      </w:tr>
    </w:tbl>
    <w:p w:rsidR="004B358A" w:rsidRPr="00307027" w:rsidRDefault="004B358A" w:rsidP="0030702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  <w:sectPr w:rsidR="004B358A" w:rsidRPr="00307027" w:rsidSect="00307027">
          <w:footerReference w:type="even" r:id="rId7"/>
          <w:footerReference w:type="default" r:id="rId8"/>
          <w:pgSz w:w="11909" w:h="16834" w:code="9"/>
          <w:pgMar w:top="1134" w:right="851" w:bottom="1134" w:left="1701" w:header="720" w:footer="720" w:gutter="0"/>
          <w:pgNumType w:start="2"/>
          <w:cols w:space="720"/>
          <w:noEndnote/>
        </w:sectPr>
      </w:pPr>
    </w:p>
    <w:p w:rsidR="007E5837" w:rsidRPr="00307027" w:rsidRDefault="007E5837" w:rsidP="0030702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439B8" w:rsidRPr="00307027" w:rsidRDefault="00E21085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Цикл по мнемонической формуле R&amp;D (I) - биз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нес-проект / инвестиции (II) - текущий би</w:t>
      </w:r>
      <w:r w:rsidR="00307027">
        <w:rPr>
          <w:rFonts w:ascii="Times New Roman" w:hAnsi="Times New Roman" w:cs="Times New Roman"/>
          <w:sz w:val="28"/>
          <w:szCs w:val="28"/>
        </w:rPr>
        <w:t>знес / прибыль (III) - R&amp;D - ..</w:t>
      </w:r>
      <w:r w:rsidRPr="00307027">
        <w:rPr>
          <w:rFonts w:ascii="Times New Roman" w:hAnsi="Times New Roman" w:cs="Times New Roman"/>
          <w:sz w:val="28"/>
          <w:szCs w:val="28"/>
        </w:rPr>
        <w:t xml:space="preserve"> отражен в действующих моде-лях учета компании (немецкая модель), но фактически все учетные процессы</w:t>
      </w:r>
    </w:p>
    <w:p w:rsidR="001439B8" w:rsidRPr="00307027" w:rsidRDefault="00E21085" w:rsidP="003070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42E3" w:rsidRPr="00307027" w:rsidRDefault="009042E3" w:rsidP="0030702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7027">
        <w:rPr>
          <w:rFonts w:ascii="Times New Roman" w:hAnsi="Times New Roman" w:cs="Times New Roman"/>
          <w:b/>
          <w:sz w:val="22"/>
          <w:szCs w:val="22"/>
        </w:rPr>
        <w:t>1Каплан Роберт С. Сбалансированная система показателей. От стратегии к действию / Каплан Роберт С. , Нортон Дейвид П. -  М.: ЗАО «Олимп-Бизнес», 2003.- С.97</w:t>
      </w:r>
    </w:p>
    <w:p w:rsidR="007E5837" w:rsidRPr="00307027" w:rsidRDefault="004B358A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и управление сконцентрированы на стадии III. Принято считать, что инновационные процессы может осущес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твлять только государство, так как их основу сос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тавляют фундаментальные исследования, требу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ющие колоссальных затрат; исключением являют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ся очень крупные корпорации ранга GE, у которых есть свои программы с фундаментальными раз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работками. Но реалии сегодняшнего дня поколе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бали эту уверенность - исследования, связанные с информатикой и не требующие дорогостоящих «научных основных средств», осуществляются в</w:t>
      </w:r>
      <w:r w:rsidR="007E5837" w:rsidRPr="00307027">
        <w:rPr>
          <w:rFonts w:ascii="Times New Roman" w:hAnsi="Times New Roman" w:cs="Times New Roman"/>
          <w:sz w:val="28"/>
          <w:szCs w:val="28"/>
        </w:rPr>
        <w:t xml:space="preserve"> </w:t>
      </w:r>
      <w:r w:rsidRPr="00307027">
        <w:rPr>
          <w:rFonts w:ascii="Times New Roman" w:hAnsi="Times New Roman" w:cs="Times New Roman"/>
          <w:sz w:val="28"/>
          <w:szCs w:val="28"/>
        </w:rPr>
        <w:t>небольших креативных корпорациях. Цикл жизни такой компании, согласно вышеприведенной формуле, становится замкнутым - восстанови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тельные процессы, сосредоточенные на этапе I, контролируются компанией, которая становится в некотором роде «вечной», не зависящей от цикла жизни своих главных продуктов, брендов, или тор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говых марок.</w:t>
      </w:r>
      <w:r w:rsidR="007E5837" w:rsidRPr="003070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358A" w:rsidRPr="00307027" w:rsidRDefault="007E5837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В </w:t>
      </w:r>
      <w:r w:rsidR="004B358A" w:rsidRPr="00307027">
        <w:rPr>
          <w:rFonts w:ascii="Times New Roman" w:hAnsi="Times New Roman" w:cs="Times New Roman"/>
          <w:sz w:val="28"/>
          <w:szCs w:val="28"/>
        </w:rPr>
        <w:t>таблицу, демонстри</w:t>
      </w:r>
      <w:r w:rsidR="004B358A" w:rsidRPr="00307027">
        <w:rPr>
          <w:rFonts w:ascii="Times New Roman" w:hAnsi="Times New Roman" w:cs="Times New Roman"/>
          <w:sz w:val="28"/>
          <w:szCs w:val="28"/>
        </w:rPr>
        <w:softHyphen/>
        <w:t>рую</w:t>
      </w:r>
      <w:r w:rsidRPr="00307027">
        <w:rPr>
          <w:rFonts w:ascii="Times New Roman" w:hAnsi="Times New Roman" w:cs="Times New Roman"/>
          <w:sz w:val="28"/>
          <w:szCs w:val="28"/>
        </w:rPr>
        <w:t>тся</w:t>
      </w:r>
      <w:r w:rsidR="004B358A" w:rsidRPr="00307027">
        <w:rPr>
          <w:rFonts w:ascii="Times New Roman" w:hAnsi="Times New Roman" w:cs="Times New Roman"/>
          <w:sz w:val="28"/>
          <w:szCs w:val="28"/>
        </w:rPr>
        <w:t xml:space="preserve"> отличительные особенности управления финансами корпораций. Типы предприятий рас</w:t>
      </w:r>
      <w:r w:rsidR="004B358A" w:rsidRPr="00307027">
        <w:rPr>
          <w:rFonts w:ascii="Times New Roman" w:hAnsi="Times New Roman" w:cs="Times New Roman"/>
          <w:sz w:val="28"/>
          <w:szCs w:val="28"/>
        </w:rPr>
        <w:softHyphen/>
        <w:t>положены в порядке усложнения структуры, а не по организационно-правовым формам. В част</w:t>
      </w:r>
      <w:r w:rsidR="004B358A" w:rsidRPr="00307027">
        <w:rPr>
          <w:rFonts w:ascii="Times New Roman" w:hAnsi="Times New Roman" w:cs="Times New Roman"/>
          <w:sz w:val="28"/>
          <w:szCs w:val="28"/>
        </w:rPr>
        <w:softHyphen/>
        <w:t>ности, под термином «унитарное предприятие» подразумевается не федеральное государствен</w:t>
      </w:r>
      <w:r w:rsidR="004B358A" w:rsidRPr="00307027">
        <w:rPr>
          <w:rFonts w:ascii="Times New Roman" w:hAnsi="Times New Roman" w:cs="Times New Roman"/>
          <w:sz w:val="28"/>
          <w:szCs w:val="28"/>
        </w:rPr>
        <w:softHyphen/>
        <w:t>ное унитарное предприятие, а единая, целостная компания, не состоящая из нескольких юриди</w:t>
      </w:r>
      <w:r w:rsidR="004B358A" w:rsidRPr="00307027">
        <w:rPr>
          <w:rFonts w:ascii="Times New Roman" w:hAnsi="Times New Roman" w:cs="Times New Roman"/>
          <w:sz w:val="28"/>
          <w:szCs w:val="28"/>
        </w:rPr>
        <w:softHyphen/>
        <w:t>ческих лиц</w:t>
      </w:r>
      <w:r w:rsidRPr="00307027">
        <w:rPr>
          <w:rFonts w:ascii="Times New Roman" w:hAnsi="Times New Roman" w:cs="Times New Roman"/>
          <w:sz w:val="28"/>
          <w:szCs w:val="28"/>
        </w:rPr>
        <w:t>.</w:t>
      </w:r>
    </w:p>
    <w:p w:rsidR="007E5837" w:rsidRPr="00307027" w:rsidRDefault="007E5837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5837" w:rsidRPr="00307027" w:rsidRDefault="00307027" w:rsidP="0030702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E5837" w:rsidRPr="0030702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21085" w:rsidRPr="00307027" w:rsidRDefault="00E21085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5837" w:rsidRPr="00307027" w:rsidRDefault="007E5837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Таким образом, для текущего управления имеет значение масштаб предприятия. Большие формы предп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ринимательства, такие как корпорации, характе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ризуются усложнением материальных, информа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ционных и денежных потоков, протекающих внут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ри и выходящих за их пределы, введением нес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кольких уровней управления (иерархичностью структуры)' а также сложной формой: корпора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ции часто существуют в виде образования, сос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тоящего из нескольких компаний. Вследствие этого менеджеры высшего ранга (не только CFO) теряют непосредственное восприятие средств и активов. Они больше управляют людьми, а фи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нансы предстают перед ними в виде форм отчет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ности, приносимых казначеем. Менеджеры выс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шего ранга имеют дело С информационной, эко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номической моделью финансов, которая форми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руется при участии многих лиц. А их подчиненные имеют дело с платежками и кассой, долгами и должниками, активами и фондами. Таким обра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зом, главный финансист видит картину целиком и, абстрагируясь от несущественных (по его мне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нию) деталей, может не учесть конкретику. Боль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шую роль в формировании его видения финансов играет корпоративная информационная система предприятия (ERP). Если предприятие использу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ет многоуровневое финансовое управление (нап</w:t>
      </w:r>
      <w:r w:rsidRPr="00307027">
        <w:rPr>
          <w:rFonts w:ascii="Times New Roman" w:hAnsi="Times New Roman" w:cs="Times New Roman"/>
          <w:sz w:val="28"/>
          <w:szCs w:val="28"/>
        </w:rPr>
        <w:softHyphen/>
        <w:t>ример, ТНК с отделениями в нескольких странах), информация доходит до менеджеров высшего ранга в более искаженном виде, преломляясь при переходе с одного уровня на другой. (Enron продемонстрировал, какого мастерства могут достигать финансисты в формировании нужного им восприятия отчетности пользователями.</w:t>
      </w:r>
    </w:p>
    <w:p w:rsidR="004B358A" w:rsidRPr="00307027" w:rsidRDefault="00307027" w:rsidP="0030702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B358A" w:rsidRPr="00307027">
        <w:rPr>
          <w:rFonts w:ascii="Times New Roman" w:hAnsi="Times New Roman" w:cs="Times New Roman"/>
          <w:b/>
          <w:sz w:val="28"/>
          <w:szCs w:val="28"/>
        </w:rPr>
        <w:t>Л</w:t>
      </w:r>
      <w:r w:rsidR="007E5837" w:rsidRPr="00307027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EA692D" w:rsidRPr="00307027" w:rsidRDefault="00EA692D" w:rsidP="003070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692D" w:rsidRPr="00307027" w:rsidRDefault="00567015" w:rsidP="00307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1. </w:t>
      </w:r>
      <w:r w:rsidR="00EA692D" w:rsidRPr="00307027">
        <w:rPr>
          <w:rFonts w:ascii="Times New Roman" w:hAnsi="Times New Roman" w:cs="Times New Roman"/>
          <w:sz w:val="28"/>
          <w:szCs w:val="28"/>
        </w:rPr>
        <w:t>Гольдштейн Г.Я.. Стратегический инновационный менеджмент: тенденции, технологии, практика. - Таганрог: Изд-во ТРТУ, 2002.</w:t>
      </w:r>
    </w:p>
    <w:p w:rsidR="00EA692D" w:rsidRPr="00307027" w:rsidRDefault="00567015" w:rsidP="00307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2. </w:t>
      </w:r>
      <w:r w:rsidR="00EA692D" w:rsidRPr="00307027">
        <w:rPr>
          <w:rFonts w:ascii="Times New Roman" w:hAnsi="Times New Roman" w:cs="Times New Roman"/>
          <w:sz w:val="28"/>
          <w:szCs w:val="28"/>
        </w:rPr>
        <w:t>Иноземцев В. Цели и структура корпорации как основы ее конкурентоспособности // Проблемы теории и</w:t>
      </w:r>
      <w:r w:rsidR="00DF2782" w:rsidRPr="00307027">
        <w:rPr>
          <w:rFonts w:ascii="Times New Roman" w:hAnsi="Times New Roman" w:cs="Times New Roman"/>
          <w:sz w:val="28"/>
          <w:szCs w:val="28"/>
        </w:rPr>
        <w:t xml:space="preserve"> </w:t>
      </w:r>
      <w:r w:rsidR="00EA692D" w:rsidRPr="00307027">
        <w:rPr>
          <w:rFonts w:ascii="Times New Roman" w:hAnsi="Times New Roman" w:cs="Times New Roman"/>
          <w:sz w:val="28"/>
          <w:szCs w:val="28"/>
        </w:rPr>
        <w:t xml:space="preserve">практики управления. - 2001.- № 5. </w:t>
      </w:r>
    </w:p>
    <w:p w:rsidR="00EA692D" w:rsidRPr="00307027" w:rsidRDefault="00567015" w:rsidP="00307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3. </w:t>
      </w:r>
      <w:r w:rsidR="00EA692D" w:rsidRPr="00307027">
        <w:rPr>
          <w:rFonts w:ascii="Times New Roman" w:hAnsi="Times New Roman" w:cs="Times New Roman"/>
          <w:sz w:val="28"/>
          <w:szCs w:val="28"/>
        </w:rPr>
        <w:t>Каплан Роберт С. Сбалансированная система показателей. От стратегии к действию / Каплан Роберт С. , Нортон Дейвид П. -  М.: ЗАО «Олимп-Бизнес», 2003.</w:t>
      </w:r>
    </w:p>
    <w:p w:rsidR="00EA692D" w:rsidRPr="00307027" w:rsidRDefault="00567015" w:rsidP="00307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4. </w:t>
      </w:r>
      <w:r w:rsidR="00EA692D" w:rsidRPr="00307027">
        <w:rPr>
          <w:rFonts w:ascii="Times New Roman" w:hAnsi="Times New Roman" w:cs="Times New Roman"/>
          <w:sz w:val="28"/>
          <w:szCs w:val="28"/>
        </w:rPr>
        <w:t>Платонова Н.О правовом положении предпринимательской корпорации в США // Хозяйство и право». – 1997. - № 1-2.</w:t>
      </w:r>
    </w:p>
    <w:p w:rsidR="00EA692D" w:rsidRPr="00307027" w:rsidRDefault="00567015" w:rsidP="00307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5. </w:t>
      </w:r>
      <w:r w:rsidR="00EA692D" w:rsidRPr="00307027">
        <w:rPr>
          <w:rFonts w:ascii="Times New Roman" w:hAnsi="Times New Roman" w:cs="Times New Roman"/>
          <w:sz w:val="28"/>
          <w:szCs w:val="28"/>
        </w:rPr>
        <w:t>Слепов В.А. О взаимосвязи финансовой политики, стратегии и тактики / Слепов В.А., Громова Е.И.  // Финансы. – 2000. - № 8.</w:t>
      </w:r>
    </w:p>
    <w:p w:rsidR="00EA692D" w:rsidRPr="00307027" w:rsidRDefault="00567015" w:rsidP="00307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6. </w:t>
      </w:r>
      <w:r w:rsidR="00EA692D" w:rsidRPr="00307027">
        <w:rPr>
          <w:rFonts w:ascii="Times New Roman" w:hAnsi="Times New Roman" w:cs="Times New Roman"/>
          <w:sz w:val="28"/>
          <w:szCs w:val="28"/>
        </w:rPr>
        <w:t>Финансовый менеджмент / под ред. акад. Стояновой Е. С. – Изд. 3, перераб. и доп.. - М. : Перспектива, 1998.</w:t>
      </w:r>
    </w:p>
    <w:p w:rsidR="00EA692D" w:rsidRPr="00307027" w:rsidRDefault="00567015" w:rsidP="00307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7. </w:t>
      </w:r>
      <w:r w:rsidR="00EA692D" w:rsidRPr="00307027">
        <w:rPr>
          <w:rFonts w:ascii="Times New Roman" w:hAnsi="Times New Roman" w:cs="Times New Roman"/>
          <w:sz w:val="28"/>
          <w:szCs w:val="28"/>
        </w:rPr>
        <w:t>Хорн Дж. К. Ван. Основы управления финансами. М.: Финансы и статистика. 1997.</w:t>
      </w:r>
    </w:p>
    <w:p w:rsidR="00EA692D" w:rsidRPr="00307027" w:rsidRDefault="00567015" w:rsidP="00307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8. </w:t>
      </w:r>
      <w:r w:rsidR="00EA692D" w:rsidRPr="00307027">
        <w:rPr>
          <w:rFonts w:ascii="Times New Roman" w:hAnsi="Times New Roman" w:cs="Times New Roman"/>
          <w:sz w:val="28"/>
          <w:szCs w:val="28"/>
        </w:rPr>
        <w:t>Храброва И.Ю. Корпоративное управление: Вопросы интеграции. - М.: АЛЬПИНА. 2000.</w:t>
      </w:r>
    </w:p>
    <w:p w:rsidR="00EA692D" w:rsidRPr="00307027" w:rsidRDefault="00567015" w:rsidP="00307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 xml:space="preserve">9. </w:t>
      </w:r>
      <w:r w:rsidR="00EA692D" w:rsidRPr="00307027">
        <w:rPr>
          <w:rFonts w:ascii="Times New Roman" w:hAnsi="Times New Roman" w:cs="Times New Roman"/>
          <w:sz w:val="28"/>
          <w:szCs w:val="28"/>
        </w:rPr>
        <w:t>Ченг Ф. Ли, Дж. И. Финнерти. Финансы корпораций: теория, методы и практика. - М.: ИНФРА-М, 2000.</w:t>
      </w:r>
    </w:p>
    <w:p w:rsidR="004B358A" w:rsidRPr="00307027" w:rsidRDefault="00567015" w:rsidP="00307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027">
        <w:rPr>
          <w:rFonts w:ascii="Times New Roman" w:hAnsi="Times New Roman" w:cs="Times New Roman"/>
          <w:sz w:val="28"/>
          <w:szCs w:val="28"/>
        </w:rPr>
        <w:t>10.</w:t>
      </w:r>
      <w:r w:rsidR="004B358A" w:rsidRPr="00DA4BFC">
        <w:rPr>
          <w:rFonts w:ascii="Times New Roman" w:hAnsi="Times New Roman" w:cs="Times New Roman"/>
          <w:sz w:val="28"/>
          <w:szCs w:val="28"/>
        </w:rPr>
        <w:t>www.vestnikmckinsey.ru</w:t>
      </w:r>
      <w:bookmarkStart w:id="0" w:name="_GoBack"/>
      <w:bookmarkEnd w:id="0"/>
    </w:p>
    <w:sectPr w:rsidR="004B358A" w:rsidRPr="00307027" w:rsidSect="00307027">
      <w:type w:val="continuous"/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3EB" w:rsidRDefault="002C73EB">
      <w:r>
        <w:separator/>
      </w:r>
    </w:p>
  </w:endnote>
  <w:endnote w:type="continuationSeparator" w:id="0">
    <w:p w:rsidR="002C73EB" w:rsidRDefault="002C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850" w:rsidRDefault="00317850" w:rsidP="00DF2440">
    <w:pPr>
      <w:pStyle w:val="a4"/>
      <w:framePr w:wrap="around" w:vAnchor="text" w:hAnchor="margin" w:xAlign="center" w:y="1"/>
      <w:rPr>
        <w:rStyle w:val="a6"/>
        <w:rFonts w:cs="Arial"/>
      </w:rPr>
    </w:pPr>
  </w:p>
  <w:p w:rsidR="00317850" w:rsidRDefault="003178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850" w:rsidRDefault="00DA4BFC" w:rsidP="00DF2440">
    <w:pPr>
      <w:pStyle w:val="a4"/>
      <w:framePr w:wrap="around" w:vAnchor="text" w:hAnchor="margin" w:xAlign="center" w:y="1"/>
      <w:rPr>
        <w:rStyle w:val="a6"/>
        <w:rFonts w:cs="Arial"/>
      </w:rPr>
    </w:pPr>
    <w:r>
      <w:rPr>
        <w:rStyle w:val="a6"/>
        <w:rFonts w:cs="Arial"/>
        <w:noProof/>
      </w:rPr>
      <w:t>2</w:t>
    </w:r>
  </w:p>
  <w:p w:rsidR="00317850" w:rsidRDefault="003178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3EB" w:rsidRDefault="002C73EB">
      <w:r>
        <w:separator/>
      </w:r>
    </w:p>
  </w:footnote>
  <w:footnote w:type="continuationSeparator" w:id="0">
    <w:p w:rsidR="002C73EB" w:rsidRDefault="002C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36C64E"/>
    <w:lvl w:ilvl="0">
      <w:numFmt w:val="bullet"/>
      <w:lvlText w:val="*"/>
      <w:lvlJc w:val="left"/>
    </w:lvl>
  </w:abstractNum>
  <w:abstractNum w:abstractNumId="1">
    <w:nsid w:val="1CD95574"/>
    <w:multiLevelType w:val="singleLevel"/>
    <w:tmpl w:val="F0B25F4A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2">
    <w:nsid w:val="20CD1A39"/>
    <w:multiLevelType w:val="singleLevel"/>
    <w:tmpl w:val="FBF2F572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">
    <w:nsid w:val="3E6A28A2"/>
    <w:multiLevelType w:val="hybridMultilevel"/>
    <w:tmpl w:val="70AE5DA0"/>
    <w:lvl w:ilvl="0" w:tplc="DCF2CDC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205016E"/>
    <w:multiLevelType w:val="hybridMultilevel"/>
    <w:tmpl w:val="0018D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3C061D"/>
    <w:multiLevelType w:val="singleLevel"/>
    <w:tmpl w:val="47A88FBA"/>
    <w:lvl w:ilvl="0">
      <w:start w:val="10"/>
      <w:numFmt w:val="decimal"/>
      <w:lvlText w:val="%1."/>
      <w:legacy w:legacy="1" w:legacySpace="0" w:legacyIndent="292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40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58A"/>
    <w:rsid w:val="001439B8"/>
    <w:rsid w:val="002A07E9"/>
    <w:rsid w:val="002C73EB"/>
    <w:rsid w:val="00307027"/>
    <w:rsid w:val="00317850"/>
    <w:rsid w:val="003B7FBD"/>
    <w:rsid w:val="00412543"/>
    <w:rsid w:val="004B358A"/>
    <w:rsid w:val="00567015"/>
    <w:rsid w:val="00586D78"/>
    <w:rsid w:val="005D7320"/>
    <w:rsid w:val="0078651B"/>
    <w:rsid w:val="007B3FC7"/>
    <w:rsid w:val="007E5837"/>
    <w:rsid w:val="009042E3"/>
    <w:rsid w:val="00DA4BFC"/>
    <w:rsid w:val="00DF2440"/>
    <w:rsid w:val="00DF2782"/>
    <w:rsid w:val="00E21085"/>
    <w:rsid w:val="00E65952"/>
    <w:rsid w:val="00EA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A7306E-D90A-4D46-B4CD-8FF76149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7320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3178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</w:rPr>
  </w:style>
  <w:style w:type="character" w:styleId="a6">
    <w:name w:val="page number"/>
    <w:uiPriority w:val="99"/>
    <w:rsid w:val="003178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4032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Company</Company>
  <LinksUpToDate>false</LinksUpToDate>
  <CharactersWithSpaces>26962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2014-03-12T18:34:00Z</dcterms:created>
  <dcterms:modified xsi:type="dcterms:W3CDTF">2014-03-12T18:34:00Z</dcterms:modified>
</cp:coreProperties>
</file>