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BAA" w:rsidRPr="00BC525C" w:rsidRDefault="00707BAA" w:rsidP="00A454B6">
      <w:pPr>
        <w:pStyle w:val="1"/>
        <w:spacing w:before="0" w:line="360" w:lineRule="auto"/>
        <w:ind w:left="0"/>
        <w:jc w:val="center"/>
        <w:rPr>
          <w:rFonts w:ascii="Times New Roman" w:hAnsi="Times New Roman"/>
          <w:b w:val="0"/>
          <w:noProof/>
          <w:color w:val="000000"/>
        </w:rPr>
      </w:pPr>
      <w:r w:rsidRPr="00BC525C">
        <w:rPr>
          <w:rFonts w:ascii="Times New Roman" w:hAnsi="Times New Roman"/>
          <w:b w:val="0"/>
          <w:noProof/>
          <w:color w:val="000000"/>
        </w:rPr>
        <w:t>Государственное бюджетное образовательное учреждение</w:t>
      </w:r>
    </w:p>
    <w:p w:rsidR="00707BAA" w:rsidRPr="00BC525C" w:rsidRDefault="00707BAA" w:rsidP="00A454B6">
      <w:pPr>
        <w:pStyle w:val="1"/>
        <w:spacing w:before="0" w:line="360" w:lineRule="auto"/>
        <w:ind w:left="0"/>
        <w:jc w:val="center"/>
        <w:rPr>
          <w:rFonts w:ascii="Times New Roman" w:hAnsi="Times New Roman"/>
          <w:b w:val="0"/>
          <w:noProof/>
          <w:color w:val="000000"/>
        </w:rPr>
      </w:pPr>
      <w:r w:rsidRPr="00BC525C">
        <w:rPr>
          <w:rFonts w:ascii="Times New Roman" w:hAnsi="Times New Roman"/>
          <w:b w:val="0"/>
          <w:noProof/>
          <w:color w:val="000000"/>
        </w:rPr>
        <w:t>среднего профессионального образования</w:t>
      </w:r>
    </w:p>
    <w:p w:rsidR="00707BAA" w:rsidRPr="00BC525C" w:rsidRDefault="00707BAA" w:rsidP="00A454B6">
      <w:pPr>
        <w:pStyle w:val="1"/>
        <w:spacing w:before="0" w:line="360" w:lineRule="auto"/>
        <w:ind w:left="0"/>
        <w:jc w:val="center"/>
        <w:rPr>
          <w:rFonts w:ascii="Times New Roman" w:hAnsi="Times New Roman"/>
          <w:b w:val="0"/>
          <w:noProof/>
          <w:color w:val="000000"/>
        </w:rPr>
      </w:pPr>
      <w:r w:rsidRPr="00BC525C">
        <w:rPr>
          <w:rFonts w:ascii="Times New Roman" w:hAnsi="Times New Roman"/>
          <w:b w:val="0"/>
          <w:noProof/>
          <w:color w:val="000000"/>
        </w:rPr>
        <w:t>Новосибирской области</w:t>
      </w:r>
    </w:p>
    <w:p w:rsidR="00707BAA" w:rsidRPr="00BC525C" w:rsidRDefault="00707BAA" w:rsidP="00A454B6">
      <w:pPr>
        <w:pStyle w:val="1"/>
        <w:spacing w:before="0" w:line="360" w:lineRule="auto"/>
        <w:ind w:left="0"/>
        <w:jc w:val="center"/>
        <w:rPr>
          <w:rFonts w:ascii="Times New Roman" w:hAnsi="Times New Roman"/>
          <w:b w:val="0"/>
          <w:noProof/>
          <w:color w:val="000000"/>
        </w:rPr>
      </w:pPr>
      <w:r w:rsidRPr="00BC525C">
        <w:rPr>
          <w:rFonts w:ascii="Times New Roman" w:hAnsi="Times New Roman"/>
          <w:b w:val="0"/>
          <w:noProof/>
          <w:color w:val="000000"/>
        </w:rPr>
        <w:t>“Новосибирский педагогический колледж №1 им.</w:t>
      </w:r>
      <w:r w:rsidR="00A454B6" w:rsidRPr="00BC525C">
        <w:rPr>
          <w:rFonts w:ascii="Times New Roman" w:hAnsi="Times New Roman"/>
          <w:b w:val="0"/>
          <w:noProof/>
          <w:color w:val="000000"/>
        </w:rPr>
        <w:t xml:space="preserve"> </w:t>
      </w:r>
      <w:r w:rsidRPr="00BC525C">
        <w:rPr>
          <w:rFonts w:ascii="Times New Roman" w:hAnsi="Times New Roman"/>
          <w:b w:val="0"/>
          <w:noProof/>
          <w:color w:val="000000"/>
        </w:rPr>
        <w:t>А.С.</w:t>
      </w:r>
      <w:r w:rsidR="00A454B6" w:rsidRPr="00BC525C">
        <w:rPr>
          <w:rFonts w:ascii="Times New Roman" w:hAnsi="Times New Roman"/>
          <w:b w:val="0"/>
          <w:noProof/>
          <w:color w:val="000000"/>
        </w:rPr>
        <w:t xml:space="preserve"> </w:t>
      </w:r>
      <w:r w:rsidRPr="00BC525C">
        <w:rPr>
          <w:rFonts w:ascii="Times New Roman" w:hAnsi="Times New Roman"/>
          <w:b w:val="0"/>
          <w:noProof/>
          <w:color w:val="000000"/>
        </w:rPr>
        <w:t>Макаренко”</w:t>
      </w:r>
    </w:p>
    <w:p w:rsidR="00707BAA" w:rsidRPr="00BC525C" w:rsidRDefault="00707BAA" w:rsidP="00A454B6">
      <w:pPr>
        <w:spacing w:after="0" w:line="360" w:lineRule="auto"/>
        <w:ind w:left="0"/>
        <w:jc w:val="center"/>
        <w:rPr>
          <w:rFonts w:ascii="Times New Roman" w:hAnsi="Times New Roman"/>
          <w:noProof/>
          <w:color w:val="000000"/>
        </w:rPr>
      </w:pPr>
    </w:p>
    <w:p w:rsidR="00707BAA" w:rsidRPr="00BC525C" w:rsidRDefault="00707BAA" w:rsidP="00A454B6">
      <w:pPr>
        <w:spacing w:after="0" w:line="360" w:lineRule="auto"/>
        <w:ind w:left="0"/>
        <w:jc w:val="center"/>
        <w:rPr>
          <w:rFonts w:ascii="Times New Roman" w:hAnsi="Times New Roman"/>
          <w:noProof/>
          <w:color w:val="000000"/>
        </w:rPr>
      </w:pPr>
    </w:p>
    <w:p w:rsidR="00707BAA" w:rsidRPr="00BC525C" w:rsidRDefault="00707BAA" w:rsidP="00A454B6">
      <w:pPr>
        <w:spacing w:after="0" w:line="360" w:lineRule="auto"/>
        <w:ind w:left="0"/>
        <w:jc w:val="center"/>
        <w:rPr>
          <w:rFonts w:ascii="Times New Roman" w:hAnsi="Times New Roman"/>
          <w:noProof/>
          <w:color w:val="000000"/>
        </w:rPr>
      </w:pPr>
    </w:p>
    <w:p w:rsidR="00707BAA" w:rsidRPr="00BC525C" w:rsidRDefault="00707BAA" w:rsidP="00A454B6">
      <w:pPr>
        <w:spacing w:after="0" w:line="360" w:lineRule="auto"/>
        <w:ind w:left="0"/>
        <w:jc w:val="center"/>
        <w:rPr>
          <w:rFonts w:ascii="Times New Roman" w:hAnsi="Times New Roman"/>
          <w:noProof/>
          <w:color w:val="000000"/>
        </w:rPr>
      </w:pPr>
    </w:p>
    <w:p w:rsidR="00A454B6" w:rsidRPr="00BC525C" w:rsidRDefault="00A454B6" w:rsidP="00A454B6">
      <w:pPr>
        <w:spacing w:after="0" w:line="360" w:lineRule="auto"/>
        <w:ind w:left="0"/>
        <w:jc w:val="center"/>
        <w:rPr>
          <w:rFonts w:ascii="Times New Roman" w:hAnsi="Times New Roman"/>
          <w:noProof/>
          <w:color w:val="000000"/>
        </w:rPr>
      </w:pPr>
    </w:p>
    <w:p w:rsidR="00A454B6" w:rsidRPr="00BC525C" w:rsidRDefault="00A454B6" w:rsidP="00A454B6">
      <w:pPr>
        <w:spacing w:after="0" w:line="360" w:lineRule="auto"/>
        <w:ind w:left="0"/>
        <w:jc w:val="center"/>
        <w:rPr>
          <w:rFonts w:ascii="Times New Roman" w:hAnsi="Times New Roman"/>
          <w:noProof/>
          <w:color w:val="000000"/>
        </w:rPr>
      </w:pPr>
    </w:p>
    <w:p w:rsidR="00A454B6" w:rsidRPr="00BC525C" w:rsidRDefault="00A454B6" w:rsidP="00A454B6">
      <w:pPr>
        <w:spacing w:after="0" w:line="360" w:lineRule="auto"/>
        <w:ind w:left="0"/>
        <w:jc w:val="center"/>
        <w:rPr>
          <w:rFonts w:ascii="Times New Roman" w:hAnsi="Times New Roman"/>
          <w:noProof/>
          <w:color w:val="000000"/>
        </w:rPr>
      </w:pPr>
    </w:p>
    <w:p w:rsidR="00A454B6" w:rsidRPr="00BC525C" w:rsidRDefault="00A454B6" w:rsidP="00A454B6">
      <w:pPr>
        <w:spacing w:after="0" w:line="360" w:lineRule="auto"/>
        <w:ind w:left="0"/>
        <w:jc w:val="center"/>
        <w:rPr>
          <w:rFonts w:ascii="Times New Roman" w:hAnsi="Times New Roman"/>
          <w:noProof/>
          <w:color w:val="000000"/>
        </w:rPr>
      </w:pPr>
    </w:p>
    <w:p w:rsidR="00707BAA" w:rsidRPr="00BC525C" w:rsidRDefault="00707BAA" w:rsidP="00A454B6">
      <w:pPr>
        <w:spacing w:after="0" w:line="360" w:lineRule="auto"/>
        <w:ind w:left="0"/>
        <w:jc w:val="center"/>
        <w:rPr>
          <w:rFonts w:ascii="Times New Roman" w:hAnsi="Times New Roman"/>
          <w:noProof/>
          <w:color w:val="000000"/>
        </w:rPr>
      </w:pPr>
    </w:p>
    <w:p w:rsidR="00707BAA" w:rsidRPr="00BC525C" w:rsidRDefault="00707BAA" w:rsidP="00A454B6">
      <w:pPr>
        <w:spacing w:after="0" w:line="360" w:lineRule="auto"/>
        <w:ind w:left="0"/>
        <w:jc w:val="center"/>
        <w:rPr>
          <w:rFonts w:ascii="Times New Roman" w:hAnsi="Times New Roman"/>
          <w:noProof/>
          <w:color w:val="000000"/>
        </w:rPr>
      </w:pPr>
    </w:p>
    <w:p w:rsidR="00A454B6" w:rsidRPr="00BC525C" w:rsidRDefault="00A454B6" w:rsidP="00A454B6">
      <w:pPr>
        <w:pStyle w:val="1"/>
        <w:spacing w:before="0" w:line="360" w:lineRule="auto"/>
        <w:ind w:left="0"/>
        <w:jc w:val="center"/>
        <w:rPr>
          <w:rFonts w:ascii="Times New Roman" w:hAnsi="Times New Roman"/>
          <w:b w:val="0"/>
          <w:noProof/>
          <w:color w:val="000000"/>
        </w:rPr>
      </w:pPr>
      <w:r w:rsidRPr="00BC525C">
        <w:rPr>
          <w:rFonts w:ascii="Times New Roman" w:hAnsi="Times New Roman"/>
          <w:b w:val="0"/>
          <w:noProof/>
          <w:color w:val="000000"/>
        </w:rPr>
        <w:t>Реферат по теме:</w:t>
      </w:r>
    </w:p>
    <w:p w:rsidR="00707BAA" w:rsidRPr="00BC525C" w:rsidRDefault="00707BAA" w:rsidP="00A454B6">
      <w:pPr>
        <w:pStyle w:val="1"/>
        <w:spacing w:before="0" w:line="360" w:lineRule="auto"/>
        <w:ind w:left="0"/>
        <w:jc w:val="center"/>
        <w:rPr>
          <w:rFonts w:ascii="Times New Roman" w:hAnsi="Times New Roman"/>
          <w:noProof/>
          <w:color w:val="000000"/>
        </w:rPr>
      </w:pPr>
      <w:r w:rsidRPr="00BC525C">
        <w:rPr>
          <w:rFonts w:ascii="Times New Roman" w:hAnsi="Times New Roman"/>
          <w:noProof/>
          <w:color w:val="000000"/>
        </w:rPr>
        <w:t>“Особенности об</w:t>
      </w:r>
      <w:r w:rsidR="00A454B6" w:rsidRPr="00BC525C">
        <w:rPr>
          <w:rFonts w:ascii="Times New Roman" w:hAnsi="Times New Roman"/>
          <w:noProof/>
          <w:color w:val="000000"/>
        </w:rPr>
        <w:t>щения дошкольников с взрослыми</w:t>
      </w:r>
      <w:r w:rsidRPr="00BC525C">
        <w:rPr>
          <w:rFonts w:ascii="Times New Roman" w:hAnsi="Times New Roman"/>
          <w:noProof/>
          <w:color w:val="000000"/>
        </w:rPr>
        <w:t>”</w:t>
      </w:r>
    </w:p>
    <w:p w:rsidR="00707BAA" w:rsidRPr="00BC525C" w:rsidRDefault="00707BAA" w:rsidP="00A454B6">
      <w:pPr>
        <w:spacing w:after="0" w:line="360" w:lineRule="auto"/>
        <w:ind w:left="0"/>
        <w:jc w:val="center"/>
        <w:rPr>
          <w:rFonts w:ascii="Times New Roman" w:hAnsi="Times New Roman"/>
          <w:noProof/>
          <w:color w:val="000000"/>
        </w:rPr>
      </w:pPr>
    </w:p>
    <w:p w:rsidR="00707BAA" w:rsidRPr="00BC525C" w:rsidRDefault="00707BAA" w:rsidP="00A454B6">
      <w:pPr>
        <w:spacing w:after="0" w:line="360" w:lineRule="auto"/>
        <w:ind w:left="0"/>
        <w:jc w:val="center"/>
        <w:rPr>
          <w:rFonts w:ascii="Times New Roman" w:hAnsi="Times New Roman"/>
          <w:noProof/>
          <w:color w:val="000000"/>
        </w:rPr>
      </w:pPr>
    </w:p>
    <w:p w:rsidR="00707BAA" w:rsidRPr="00BC525C" w:rsidRDefault="00707BAA" w:rsidP="00A454B6">
      <w:pPr>
        <w:spacing w:after="0" w:line="360" w:lineRule="auto"/>
        <w:ind w:left="0"/>
        <w:jc w:val="center"/>
        <w:rPr>
          <w:rFonts w:ascii="Times New Roman" w:hAnsi="Times New Roman"/>
          <w:noProof/>
          <w:color w:val="000000"/>
        </w:rPr>
      </w:pPr>
    </w:p>
    <w:p w:rsidR="00707BAA" w:rsidRPr="00BC525C" w:rsidRDefault="00707BAA" w:rsidP="00A454B6">
      <w:pPr>
        <w:spacing w:after="0" w:line="360" w:lineRule="auto"/>
        <w:ind w:left="0"/>
        <w:jc w:val="center"/>
        <w:rPr>
          <w:rFonts w:ascii="Times New Roman" w:hAnsi="Times New Roman"/>
          <w:noProof/>
          <w:color w:val="000000"/>
        </w:rPr>
      </w:pPr>
    </w:p>
    <w:p w:rsidR="00707BAA" w:rsidRPr="00BC525C" w:rsidRDefault="00707BAA" w:rsidP="00A454B6">
      <w:pPr>
        <w:spacing w:after="0" w:line="360" w:lineRule="auto"/>
        <w:ind w:left="0"/>
        <w:jc w:val="center"/>
        <w:rPr>
          <w:rFonts w:ascii="Times New Roman" w:hAnsi="Times New Roman"/>
          <w:noProof/>
          <w:color w:val="000000"/>
        </w:rPr>
      </w:pPr>
    </w:p>
    <w:p w:rsidR="00707BAA" w:rsidRPr="00BC525C" w:rsidRDefault="00707BAA" w:rsidP="00A454B6">
      <w:pPr>
        <w:spacing w:after="0" w:line="360" w:lineRule="auto"/>
        <w:ind w:left="0"/>
        <w:jc w:val="center"/>
        <w:rPr>
          <w:rFonts w:ascii="Times New Roman" w:hAnsi="Times New Roman"/>
          <w:noProof/>
          <w:color w:val="000000"/>
        </w:rPr>
      </w:pPr>
    </w:p>
    <w:p w:rsidR="00707BAA" w:rsidRPr="00BC525C" w:rsidRDefault="00707BAA" w:rsidP="00A454B6">
      <w:pPr>
        <w:spacing w:after="0" w:line="360" w:lineRule="auto"/>
        <w:ind w:left="0"/>
        <w:jc w:val="center"/>
        <w:rPr>
          <w:rFonts w:ascii="Times New Roman" w:hAnsi="Times New Roman"/>
          <w:noProof/>
          <w:color w:val="000000"/>
        </w:rPr>
      </w:pPr>
    </w:p>
    <w:p w:rsidR="00707BAA" w:rsidRPr="00BC525C" w:rsidRDefault="00707BAA" w:rsidP="00A454B6">
      <w:pPr>
        <w:spacing w:after="0" w:line="360" w:lineRule="auto"/>
        <w:ind w:left="0"/>
        <w:jc w:val="center"/>
        <w:rPr>
          <w:rFonts w:ascii="Times New Roman" w:hAnsi="Times New Roman"/>
          <w:noProof/>
          <w:color w:val="000000"/>
        </w:rPr>
      </w:pPr>
    </w:p>
    <w:p w:rsidR="00707BAA" w:rsidRPr="00BC525C" w:rsidRDefault="00707BAA" w:rsidP="00A454B6">
      <w:pPr>
        <w:spacing w:after="0" w:line="360" w:lineRule="auto"/>
        <w:ind w:left="0"/>
        <w:jc w:val="center"/>
        <w:rPr>
          <w:rFonts w:ascii="Times New Roman" w:hAnsi="Times New Roman"/>
          <w:noProof/>
          <w:color w:val="000000"/>
        </w:rPr>
      </w:pPr>
    </w:p>
    <w:p w:rsidR="00A454B6" w:rsidRPr="00BC525C" w:rsidRDefault="00A454B6" w:rsidP="00A454B6">
      <w:pPr>
        <w:spacing w:after="0" w:line="360" w:lineRule="auto"/>
        <w:ind w:left="0"/>
        <w:jc w:val="center"/>
        <w:rPr>
          <w:rFonts w:ascii="Times New Roman" w:hAnsi="Times New Roman"/>
          <w:noProof/>
          <w:color w:val="000000"/>
        </w:rPr>
      </w:pPr>
    </w:p>
    <w:p w:rsidR="00707BAA" w:rsidRPr="00BC525C" w:rsidRDefault="00707BAA" w:rsidP="00A454B6">
      <w:pPr>
        <w:pStyle w:val="1"/>
        <w:spacing w:before="0" w:line="360" w:lineRule="auto"/>
        <w:ind w:left="0"/>
        <w:jc w:val="center"/>
        <w:rPr>
          <w:rFonts w:ascii="Times New Roman" w:hAnsi="Times New Roman"/>
          <w:b w:val="0"/>
          <w:noProof/>
          <w:color w:val="000000"/>
        </w:rPr>
      </w:pPr>
    </w:p>
    <w:p w:rsidR="00707BAA" w:rsidRPr="00BC525C" w:rsidRDefault="00707BAA" w:rsidP="00A454B6">
      <w:pPr>
        <w:spacing w:after="0" w:line="360" w:lineRule="auto"/>
        <w:ind w:left="0"/>
        <w:jc w:val="center"/>
        <w:rPr>
          <w:rFonts w:ascii="Times New Roman" w:hAnsi="Times New Roman"/>
          <w:noProof/>
          <w:color w:val="000000"/>
        </w:rPr>
      </w:pPr>
    </w:p>
    <w:p w:rsidR="00707BAA" w:rsidRPr="00BC525C" w:rsidRDefault="00707BAA" w:rsidP="00A454B6">
      <w:pPr>
        <w:pStyle w:val="1"/>
        <w:spacing w:before="0" w:line="360" w:lineRule="auto"/>
        <w:ind w:left="0"/>
        <w:jc w:val="center"/>
        <w:rPr>
          <w:rFonts w:ascii="Times New Roman" w:hAnsi="Times New Roman"/>
          <w:b w:val="0"/>
          <w:noProof/>
          <w:color w:val="000000"/>
        </w:rPr>
      </w:pPr>
      <w:r w:rsidRPr="00BC525C">
        <w:rPr>
          <w:rFonts w:ascii="Times New Roman" w:hAnsi="Times New Roman"/>
          <w:b w:val="0"/>
          <w:noProof/>
          <w:color w:val="000000"/>
        </w:rPr>
        <w:t>2009 год</w:t>
      </w:r>
    </w:p>
    <w:p w:rsidR="00707BAA" w:rsidRPr="00BC525C" w:rsidRDefault="00A454B6" w:rsidP="00A454B6">
      <w:pPr>
        <w:spacing w:after="0" w:line="360" w:lineRule="auto"/>
        <w:ind w:left="0" w:firstLine="709"/>
        <w:rPr>
          <w:rFonts w:ascii="Times New Roman" w:hAnsi="Times New Roman"/>
          <w:b/>
          <w:noProof/>
          <w:color w:val="000000"/>
        </w:rPr>
      </w:pPr>
      <w:r w:rsidRPr="00BC525C">
        <w:rPr>
          <w:rFonts w:ascii="Times New Roman" w:hAnsi="Times New Roman"/>
          <w:noProof/>
          <w:color w:val="000000"/>
        </w:rPr>
        <w:br w:type="page"/>
      </w:r>
      <w:r w:rsidR="00707BAA" w:rsidRPr="00BC525C">
        <w:rPr>
          <w:rFonts w:ascii="Times New Roman" w:hAnsi="Times New Roman"/>
          <w:b/>
          <w:noProof/>
          <w:color w:val="000000"/>
        </w:rPr>
        <w:t>План</w:t>
      </w:r>
    </w:p>
    <w:p w:rsidR="00A454B6" w:rsidRPr="00BC525C" w:rsidRDefault="00A454B6" w:rsidP="00A454B6">
      <w:pPr>
        <w:spacing w:after="0" w:line="360" w:lineRule="auto"/>
        <w:ind w:left="0" w:firstLine="709"/>
        <w:rPr>
          <w:rFonts w:ascii="Times New Roman" w:hAnsi="Times New Roman"/>
          <w:noProof/>
          <w:color w:val="000000"/>
        </w:rPr>
      </w:pPr>
    </w:p>
    <w:p w:rsidR="00707BAA" w:rsidRPr="00BC525C" w:rsidRDefault="00707BAA" w:rsidP="00A454B6">
      <w:pPr>
        <w:spacing w:after="0" w:line="360" w:lineRule="auto"/>
        <w:ind w:left="0"/>
        <w:rPr>
          <w:rFonts w:ascii="Times New Roman" w:hAnsi="Times New Roman"/>
          <w:noProof/>
          <w:color w:val="000000"/>
        </w:rPr>
      </w:pPr>
      <w:r w:rsidRPr="00BC525C">
        <w:rPr>
          <w:rFonts w:ascii="Times New Roman" w:hAnsi="Times New Roman"/>
          <w:noProof/>
          <w:color w:val="000000"/>
        </w:rPr>
        <w:t>Введение</w:t>
      </w:r>
    </w:p>
    <w:p w:rsidR="00707BAA" w:rsidRPr="00BC525C" w:rsidRDefault="00707BAA" w:rsidP="00A454B6">
      <w:pPr>
        <w:spacing w:after="0" w:line="360" w:lineRule="auto"/>
        <w:ind w:left="0"/>
        <w:rPr>
          <w:rFonts w:ascii="Times New Roman" w:hAnsi="Times New Roman"/>
          <w:noProof/>
          <w:color w:val="000000"/>
        </w:rPr>
      </w:pPr>
      <w:r w:rsidRPr="00BC525C">
        <w:rPr>
          <w:rFonts w:ascii="Times New Roman" w:hAnsi="Times New Roman"/>
          <w:noProof/>
          <w:color w:val="000000"/>
        </w:rPr>
        <w:t>Параграф</w:t>
      </w:r>
      <w:r w:rsidR="00A454B6" w:rsidRPr="00BC525C">
        <w:rPr>
          <w:rFonts w:ascii="Times New Roman" w:hAnsi="Times New Roman"/>
          <w:noProof/>
          <w:color w:val="000000"/>
        </w:rPr>
        <w:t xml:space="preserve"> </w:t>
      </w:r>
      <w:r w:rsidRPr="00BC525C">
        <w:rPr>
          <w:rFonts w:ascii="Times New Roman" w:hAnsi="Times New Roman"/>
          <w:noProof/>
          <w:color w:val="000000"/>
        </w:rPr>
        <w:t>1</w:t>
      </w:r>
      <w:r w:rsidR="00A454B6" w:rsidRPr="00BC525C">
        <w:rPr>
          <w:rFonts w:ascii="Times New Roman" w:hAnsi="Times New Roman"/>
          <w:noProof/>
          <w:color w:val="000000"/>
        </w:rPr>
        <w:t xml:space="preserve">. </w:t>
      </w:r>
      <w:r w:rsidRPr="00BC525C">
        <w:rPr>
          <w:rFonts w:ascii="Times New Roman" w:hAnsi="Times New Roman"/>
          <w:noProof/>
          <w:color w:val="000000"/>
        </w:rPr>
        <w:t>Значимость взрослого для ребенка</w:t>
      </w:r>
    </w:p>
    <w:p w:rsidR="00707BAA" w:rsidRPr="00BC525C" w:rsidRDefault="00707BAA" w:rsidP="00A454B6">
      <w:pPr>
        <w:spacing w:after="0" w:line="360" w:lineRule="auto"/>
        <w:ind w:left="0"/>
        <w:rPr>
          <w:rFonts w:ascii="Times New Roman" w:hAnsi="Times New Roman"/>
          <w:noProof/>
          <w:color w:val="000000"/>
        </w:rPr>
      </w:pPr>
      <w:r w:rsidRPr="00BC525C">
        <w:rPr>
          <w:rFonts w:ascii="Times New Roman" w:hAnsi="Times New Roman"/>
          <w:noProof/>
          <w:color w:val="000000"/>
        </w:rPr>
        <w:t>Параграф</w:t>
      </w:r>
      <w:r w:rsidR="00A454B6" w:rsidRPr="00BC525C">
        <w:rPr>
          <w:rFonts w:ascii="Times New Roman" w:hAnsi="Times New Roman"/>
          <w:noProof/>
          <w:color w:val="000000"/>
        </w:rPr>
        <w:t xml:space="preserve"> </w:t>
      </w:r>
      <w:r w:rsidRPr="00BC525C">
        <w:rPr>
          <w:rFonts w:ascii="Times New Roman" w:hAnsi="Times New Roman"/>
          <w:noProof/>
          <w:color w:val="000000"/>
        </w:rPr>
        <w:t>2</w:t>
      </w:r>
      <w:r w:rsidR="00A454B6" w:rsidRPr="00BC525C">
        <w:rPr>
          <w:rFonts w:ascii="Times New Roman" w:hAnsi="Times New Roman"/>
          <w:noProof/>
          <w:color w:val="000000"/>
        </w:rPr>
        <w:t xml:space="preserve">. </w:t>
      </w:r>
      <w:r w:rsidRPr="00BC525C">
        <w:rPr>
          <w:rFonts w:ascii="Times New Roman" w:hAnsi="Times New Roman"/>
          <w:noProof/>
          <w:color w:val="000000"/>
        </w:rPr>
        <w:t>Особенности общения ребёнка с взрослым</w:t>
      </w:r>
    </w:p>
    <w:p w:rsidR="00707BAA" w:rsidRPr="00BC525C" w:rsidRDefault="00707BAA" w:rsidP="00A454B6">
      <w:pPr>
        <w:spacing w:after="0" w:line="360" w:lineRule="auto"/>
        <w:ind w:left="0"/>
        <w:rPr>
          <w:rFonts w:ascii="Times New Roman" w:hAnsi="Times New Roman"/>
          <w:noProof/>
          <w:color w:val="000000"/>
        </w:rPr>
      </w:pPr>
      <w:r w:rsidRPr="00BC525C">
        <w:rPr>
          <w:rFonts w:ascii="Times New Roman" w:hAnsi="Times New Roman"/>
          <w:noProof/>
          <w:color w:val="000000"/>
        </w:rPr>
        <w:t>Заключение</w:t>
      </w:r>
    </w:p>
    <w:p w:rsidR="00707BAA" w:rsidRPr="00BC525C" w:rsidRDefault="00707BAA" w:rsidP="00A454B6">
      <w:pPr>
        <w:spacing w:after="0" w:line="360" w:lineRule="auto"/>
        <w:ind w:left="0"/>
        <w:rPr>
          <w:rFonts w:ascii="Times New Roman" w:hAnsi="Times New Roman"/>
          <w:noProof/>
          <w:color w:val="000000"/>
        </w:rPr>
      </w:pPr>
      <w:r w:rsidRPr="00BC525C">
        <w:rPr>
          <w:rFonts w:ascii="Times New Roman" w:hAnsi="Times New Roman"/>
          <w:noProof/>
          <w:color w:val="000000"/>
        </w:rPr>
        <w:t>Список литературы</w:t>
      </w:r>
    </w:p>
    <w:p w:rsidR="00707BAA" w:rsidRPr="00BC525C" w:rsidRDefault="00A454B6" w:rsidP="00A454B6">
      <w:pPr>
        <w:spacing w:after="0" w:line="360" w:lineRule="auto"/>
        <w:ind w:left="0" w:firstLine="709"/>
        <w:rPr>
          <w:rFonts w:ascii="Times New Roman" w:hAnsi="Times New Roman"/>
          <w:b/>
          <w:noProof/>
          <w:color w:val="000000"/>
        </w:rPr>
      </w:pPr>
      <w:r w:rsidRPr="00BC525C">
        <w:rPr>
          <w:rFonts w:ascii="Times New Roman" w:hAnsi="Times New Roman"/>
          <w:noProof/>
          <w:color w:val="000000"/>
        </w:rPr>
        <w:br w:type="page"/>
      </w:r>
      <w:r w:rsidRPr="00BC525C">
        <w:rPr>
          <w:rFonts w:ascii="Times New Roman" w:hAnsi="Times New Roman"/>
          <w:b/>
          <w:noProof/>
          <w:color w:val="000000"/>
        </w:rPr>
        <w:t>Введение</w:t>
      </w:r>
    </w:p>
    <w:p w:rsidR="00A454B6" w:rsidRPr="00BC525C" w:rsidRDefault="00A454B6" w:rsidP="00A454B6">
      <w:pPr>
        <w:spacing w:after="0" w:line="360" w:lineRule="auto"/>
        <w:ind w:left="0" w:firstLine="709"/>
        <w:rPr>
          <w:rFonts w:ascii="Times New Roman" w:hAnsi="Times New Roman"/>
          <w:noProof/>
          <w:color w:val="000000"/>
        </w:rPr>
      </w:pPr>
    </w:p>
    <w:p w:rsidR="00A454B6" w:rsidRPr="00BC525C" w:rsidRDefault="00707BAA" w:rsidP="00A454B6">
      <w:pPr>
        <w:spacing w:after="0" w:line="360" w:lineRule="auto"/>
        <w:ind w:left="0" w:firstLine="709"/>
        <w:rPr>
          <w:rFonts w:ascii="Times New Roman" w:hAnsi="Times New Roman"/>
          <w:noProof/>
          <w:color w:val="000000"/>
          <w:lang w:eastAsia="ru-RU"/>
        </w:rPr>
      </w:pPr>
      <w:r w:rsidRPr="00BC525C">
        <w:rPr>
          <w:rFonts w:ascii="Times New Roman" w:hAnsi="Times New Roman"/>
          <w:noProof/>
          <w:color w:val="000000"/>
        </w:rPr>
        <w:t>Общение является связующим звеном между людьми, способствует нахождению и передачи общего между ними (или может быть). Причем это общее может быть как что-то возникшее, только что, в процессе совместной деятельности, так и передаваемым через многие века знания.</w:t>
      </w:r>
      <w:r w:rsidR="00A454B6" w:rsidRPr="00BC525C">
        <w:rPr>
          <w:rFonts w:ascii="Times New Roman" w:hAnsi="Times New Roman"/>
          <w:noProof/>
          <w:color w:val="000000"/>
        </w:rPr>
        <w:t xml:space="preserve"> </w:t>
      </w:r>
      <w:r w:rsidRPr="00BC525C">
        <w:rPr>
          <w:rFonts w:ascii="Times New Roman" w:hAnsi="Times New Roman"/>
          <w:noProof/>
          <w:color w:val="000000"/>
        </w:rPr>
        <w:t>Развитие ребёнка во многом зависит от общения со взрослыми, которое влияет не только на психическое, но и, на ранних этапах, на физическое развитие ребенка. С точки зрения психологии (например, А.А.</w:t>
      </w:r>
      <w:r w:rsidR="00A454B6" w:rsidRPr="00BC525C">
        <w:rPr>
          <w:rFonts w:ascii="Times New Roman" w:hAnsi="Times New Roman"/>
          <w:noProof/>
          <w:color w:val="000000"/>
        </w:rPr>
        <w:t xml:space="preserve"> </w:t>
      </w:r>
      <w:r w:rsidRPr="00BC525C">
        <w:rPr>
          <w:rFonts w:ascii="Times New Roman" w:hAnsi="Times New Roman"/>
          <w:noProof/>
          <w:color w:val="000000"/>
        </w:rPr>
        <w:t>Леонтьев) общение понимается как процесс установления и поддержания целенаправленного, прямого или опосредованного теми или иными средствами контакта между людьми, так или иначе связанными между собою</w:t>
      </w:r>
      <w:r w:rsidRPr="00BC525C">
        <w:rPr>
          <w:rFonts w:ascii="Times New Roman" w:hAnsi="Times New Roman"/>
          <w:noProof/>
          <w:color w:val="000000"/>
          <w:lang w:eastAsia="ru-RU"/>
        </w:rPr>
        <w:t xml:space="preserve"> в психологическом отношении. Более простое определение дается М.И.Лисиной: общение -это взаимодействие двух или более людей, направленное на согласование и объединение усилий с целью налаживания отношений </w:t>
      </w:r>
      <w:r w:rsidR="00A454B6" w:rsidRPr="00BC525C">
        <w:rPr>
          <w:rFonts w:ascii="Times New Roman" w:hAnsi="Times New Roman"/>
          <w:noProof/>
          <w:color w:val="000000"/>
          <w:lang w:eastAsia="ru-RU"/>
        </w:rPr>
        <w:t xml:space="preserve">и достижения общего результата. </w:t>
      </w:r>
      <w:r w:rsidRPr="00BC525C">
        <w:rPr>
          <w:rFonts w:ascii="Times New Roman" w:hAnsi="Times New Roman"/>
          <w:noProof/>
          <w:color w:val="000000"/>
          <w:lang w:eastAsia="ru-RU"/>
        </w:rPr>
        <w:t>Психическое развитие ребенка начинается с общения. Это первый вид социальной активности, который возникает в онтогенезе и благодаря которому ребенок получает необходимую для его индивидуального развития информацию. Только в общение со взрослыми людьми ребенок может получить общественно-исторический опыт человечества. Первые годы жизни ребенка являются периодом наиболее интенсивного и нравственного развития, когда закладывается фундамент физического, психического и нравственного здоровья. От того, в каких условиях оно будет протекать, во многом зависит будущее ребенка. Л.С.</w:t>
      </w:r>
      <w:r w:rsidR="00A454B6" w:rsidRPr="00BC525C">
        <w:rPr>
          <w:rFonts w:ascii="Times New Roman" w:hAnsi="Times New Roman"/>
          <w:noProof/>
          <w:color w:val="000000"/>
          <w:lang w:eastAsia="ru-RU"/>
        </w:rPr>
        <w:t xml:space="preserve"> </w:t>
      </w:r>
      <w:r w:rsidRPr="00BC525C">
        <w:rPr>
          <w:rFonts w:ascii="Times New Roman" w:hAnsi="Times New Roman"/>
          <w:noProof/>
          <w:color w:val="000000"/>
          <w:lang w:eastAsia="ru-RU"/>
        </w:rPr>
        <w:t>Выготский считал, что отношение ребенка к миру - зависимая и производная величина от самых непосредственных и конкретных его отношений к взрослому человеку. Если бы человек был с рождения лишен общения, то он никогда не стал бы цивилизованным, культурно и нравственно развитым гражданином, был бы до конца жизни обречен, оставаться полуживотным, лишь внешне, анатома - физиологически напоминающим человека. Ребенок в процессе общения развивается, приобретает психические и поведенческие качества.</w:t>
      </w:r>
    </w:p>
    <w:p w:rsidR="00707BAA" w:rsidRPr="00BC525C" w:rsidRDefault="00707BAA" w:rsidP="00A454B6">
      <w:pPr>
        <w:spacing w:after="0" w:line="360" w:lineRule="auto"/>
        <w:ind w:left="0" w:firstLine="709"/>
        <w:rPr>
          <w:rFonts w:ascii="Times New Roman" w:hAnsi="Times New Roman"/>
          <w:noProof/>
          <w:color w:val="000000"/>
        </w:rPr>
      </w:pPr>
      <w:r w:rsidRPr="00BC525C">
        <w:rPr>
          <w:rFonts w:ascii="Times New Roman" w:hAnsi="Times New Roman"/>
          <w:noProof/>
          <w:color w:val="000000"/>
          <w:lang w:eastAsia="ru-RU"/>
        </w:rPr>
        <w:t>Дошкольник не может прочитать в книге ответы на все его интересующие вопросы, поэтому ему так важно общаться с взрослыми, благодаря ним дошкольник раскрываем мир для себя и познает всё лучшее и отрицательное, что есть у человечества.</w:t>
      </w:r>
    </w:p>
    <w:p w:rsidR="00A454B6" w:rsidRPr="00BC525C" w:rsidRDefault="00A454B6" w:rsidP="00A454B6">
      <w:pPr>
        <w:spacing w:after="0" w:line="360" w:lineRule="auto"/>
        <w:ind w:left="0" w:firstLine="709"/>
        <w:rPr>
          <w:rFonts w:ascii="Times New Roman" w:hAnsi="Times New Roman"/>
          <w:noProof/>
          <w:color w:val="000000"/>
          <w:lang w:eastAsia="ru-RU"/>
        </w:rPr>
      </w:pPr>
    </w:p>
    <w:p w:rsidR="00707BAA" w:rsidRPr="00BC525C" w:rsidRDefault="00A454B6" w:rsidP="00A454B6">
      <w:pPr>
        <w:spacing w:after="0" w:line="360" w:lineRule="auto"/>
        <w:ind w:left="0" w:firstLine="709"/>
        <w:rPr>
          <w:rFonts w:ascii="Times New Roman" w:hAnsi="Times New Roman"/>
          <w:b/>
          <w:noProof/>
          <w:color w:val="000000"/>
        </w:rPr>
      </w:pPr>
      <w:r w:rsidRPr="00BC525C">
        <w:rPr>
          <w:rFonts w:ascii="Times New Roman" w:hAnsi="Times New Roman"/>
          <w:noProof/>
          <w:color w:val="000000"/>
          <w:lang w:eastAsia="ru-RU"/>
        </w:rPr>
        <w:br w:type="page"/>
      </w:r>
      <w:r w:rsidR="00707BAA" w:rsidRPr="00BC525C">
        <w:rPr>
          <w:rFonts w:ascii="Times New Roman" w:hAnsi="Times New Roman"/>
          <w:b/>
          <w:noProof/>
          <w:color w:val="000000"/>
        </w:rPr>
        <w:t>Параграф</w:t>
      </w:r>
      <w:r w:rsidRPr="00BC525C">
        <w:rPr>
          <w:rFonts w:ascii="Times New Roman" w:hAnsi="Times New Roman"/>
          <w:b/>
          <w:noProof/>
          <w:color w:val="000000"/>
        </w:rPr>
        <w:t xml:space="preserve"> </w:t>
      </w:r>
      <w:r w:rsidR="00707BAA" w:rsidRPr="00BC525C">
        <w:rPr>
          <w:rFonts w:ascii="Times New Roman" w:hAnsi="Times New Roman"/>
          <w:b/>
          <w:noProof/>
          <w:color w:val="000000"/>
        </w:rPr>
        <w:t>1. Поня</w:t>
      </w:r>
      <w:r w:rsidRPr="00BC525C">
        <w:rPr>
          <w:rFonts w:ascii="Times New Roman" w:hAnsi="Times New Roman"/>
          <w:b/>
          <w:noProof/>
          <w:color w:val="000000"/>
        </w:rPr>
        <w:t>тие общение ребенка с взрослым</w:t>
      </w:r>
    </w:p>
    <w:p w:rsidR="00A454B6" w:rsidRPr="00BC525C" w:rsidRDefault="00A454B6" w:rsidP="00A454B6">
      <w:pPr>
        <w:spacing w:after="0" w:line="360" w:lineRule="auto"/>
        <w:ind w:left="0" w:firstLine="709"/>
        <w:rPr>
          <w:rFonts w:ascii="Times New Roman" w:hAnsi="Times New Roman"/>
          <w:noProof/>
          <w:color w:val="000000"/>
        </w:rPr>
      </w:pPr>
    </w:p>
    <w:p w:rsidR="00A454B6" w:rsidRPr="00BC525C" w:rsidRDefault="00707BAA" w:rsidP="00A454B6">
      <w:pPr>
        <w:spacing w:after="0" w:line="360" w:lineRule="auto"/>
        <w:ind w:left="0" w:firstLine="709"/>
        <w:rPr>
          <w:rFonts w:ascii="Times New Roman" w:hAnsi="Times New Roman"/>
          <w:noProof/>
          <w:color w:val="000000"/>
        </w:rPr>
      </w:pPr>
      <w:r w:rsidRPr="00BC525C">
        <w:rPr>
          <w:rFonts w:ascii="Times New Roman" w:hAnsi="Times New Roman"/>
          <w:noProof/>
          <w:color w:val="000000"/>
        </w:rPr>
        <w:t>Одна из наиболее важных и оригинальных для психологии идей Л.С.</w:t>
      </w:r>
      <w:r w:rsidR="00A454B6" w:rsidRPr="00BC525C">
        <w:rPr>
          <w:rFonts w:ascii="Times New Roman" w:hAnsi="Times New Roman"/>
          <w:noProof/>
          <w:color w:val="000000"/>
        </w:rPr>
        <w:t xml:space="preserve"> </w:t>
      </w:r>
      <w:r w:rsidRPr="00BC525C">
        <w:rPr>
          <w:rFonts w:ascii="Times New Roman" w:hAnsi="Times New Roman"/>
          <w:noProof/>
          <w:color w:val="000000"/>
        </w:rPr>
        <w:t>Выготского заключается в том, что источник психического развития находиться не внутри ребенка, а в его отношениях со взрослым. Общение со взрослыми выступает как внешний фактор, способствующий развитию, но не как его источник и начало. Отношение взрослого к ребенку облегчает понимание социальных норм, подкрепляет соответствующее поведение и помогает ребенку подчиниться социальным влияниям. Психическое развитие при этом рассматривается как процесс постепенной социализации-адаптации ребенка к внешним для него социальным условиям.</w:t>
      </w:r>
    </w:p>
    <w:p w:rsidR="00A454B6" w:rsidRPr="00BC525C" w:rsidRDefault="00707BAA" w:rsidP="00A454B6">
      <w:pPr>
        <w:spacing w:after="0" w:line="360" w:lineRule="auto"/>
        <w:ind w:left="0" w:firstLine="709"/>
        <w:rPr>
          <w:rFonts w:ascii="Times New Roman" w:hAnsi="Times New Roman"/>
          <w:noProof/>
          <w:color w:val="000000"/>
        </w:rPr>
      </w:pPr>
      <w:r w:rsidRPr="00BC525C">
        <w:rPr>
          <w:rFonts w:ascii="Times New Roman" w:hAnsi="Times New Roman"/>
          <w:noProof/>
          <w:color w:val="000000"/>
        </w:rPr>
        <w:t>Согласно позиции</w:t>
      </w:r>
      <w:r w:rsidR="00A454B6" w:rsidRPr="00BC525C">
        <w:rPr>
          <w:rFonts w:ascii="Times New Roman" w:hAnsi="Times New Roman"/>
          <w:noProof/>
          <w:color w:val="000000"/>
        </w:rPr>
        <w:t xml:space="preserve"> </w:t>
      </w:r>
      <w:r w:rsidRPr="00BC525C">
        <w:rPr>
          <w:rFonts w:ascii="Times New Roman" w:hAnsi="Times New Roman"/>
          <w:noProof/>
          <w:color w:val="000000"/>
        </w:rPr>
        <w:t>Л.С.</w:t>
      </w:r>
      <w:r w:rsidR="00A454B6" w:rsidRPr="00BC525C">
        <w:rPr>
          <w:rFonts w:ascii="Times New Roman" w:hAnsi="Times New Roman"/>
          <w:noProof/>
          <w:color w:val="000000"/>
        </w:rPr>
        <w:t xml:space="preserve"> </w:t>
      </w:r>
      <w:r w:rsidRPr="00BC525C">
        <w:rPr>
          <w:rFonts w:ascii="Times New Roman" w:hAnsi="Times New Roman"/>
          <w:noProof/>
          <w:color w:val="000000"/>
        </w:rPr>
        <w:t>Выготского, социальный мир и окружающие взрослые не противостоят ребенку и не перестраивают его природу, но являются органически необходимым условием его человеческого развития. Ребенок не может жить и развиваться вне общества, он изначально включен в общественные отношения, и чем младше ребенок, тем более социальным существом он является.</w:t>
      </w:r>
      <w:r w:rsidRPr="00BC525C">
        <w:rPr>
          <w:rFonts w:ascii="Times New Roman" w:hAnsi="Times New Roman"/>
          <w:noProof/>
          <w:color w:val="000000"/>
        </w:rPr>
        <w:tab/>
      </w:r>
    </w:p>
    <w:p w:rsidR="00A454B6" w:rsidRPr="00BC525C" w:rsidRDefault="00707BAA" w:rsidP="00A454B6">
      <w:pPr>
        <w:spacing w:after="0" w:line="360" w:lineRule="auto"/>
        <w:ind w:left="0" w:firstLine="709"/>
        <w:rPr>
          <w:rFonts w:ascii="Times New Roman" w:hAnsi="Times New Roman"/>
          <w:noProof/>
          <w:color w:val="000000"/>
        </w:rPr>
      </w:pPr>
      <w:r w:rsidRPr="00BC525C">
        <w:rPr>
          <w:rFonts w:ascii="Times New Roman" w:hAnsi="Times New Roman"/>
          <w:noProof/>
          <w:color w:val="000000"/>
        </w:rPr>
        <w:t>Такое понимание процесса психического развития выдвигает на первый план роль общения со взрослым. Процесс интериоризации (формирование структур человеческой психики благодаря усвоению структур внешней социальной деятельности) внешних средств рассматривался Л.С.</w:t>
      </w:r>
      <w:r w:rsidR="00A454B6" w:rsidRPr="00BC525C">
        <w:rPr>
          <w:rFonts w:ascii="Times New Roman" w:hAnsi="Times New Roman"/>
          <w:noProof/>
          <w:color w:val="000000"/>
        </w:rPr>
        <w:t xml:space="preserve"> </w:t>
      </w:r>
      <w:r w:rsidRPr="00BC525C">
        <w:rPr>
          <w:rFonts w:ascii="Times New Roman" w:hAnsi="Times New Roman"/>
          <w:noProof/>
          <w:color w:val="000000"/>
        </w:rPr>
        <w:t>Выготским и его последователями вне зависимости от характера взаимоотношений и взаимодействия ребенка со взрослым. Взрослый выступал как абстрактный и формальный носитель знаков, сенсорных эталонов, интеллектуальных операции, правил поведения, т.е. как посредник между ребенком и культурой, но не как живой конкретный человек.</w:t>
      </w:r>
    </w:p>
    <w:p w:rsidR="00A454B6" w:rsidRPr="00BC525C" w:rsidRDefault="00707BAA" w:rsidP="00A454B6">
      <w:pPr>
        <w:spacing w:after="0" w:line="360" w:lineRule="auto"/>
        <w:ind w:left="0" w:firstLine="709"/>
        <w:rPr>
          <w:rFonts w:ascii="Times New Roman" w:hAnsi="Times New Roman"/>
          <w:noProof/>
          <w:color w:val="000000"/>
        </w:rPr>
      </w:pPr>
      <w:r w:rsidRPr="00BC525C">
        <w:rPr>
          <w:rFonts w:ascii="Times New Roman" w:hAnsi="Times New Roman"/>
          <w:noProof/>
          <w:color w:val="000000"/>
        </w:rPr>
        <w:t>Отечественный психолог М.И.</w:t>
      </w:r>
      <w:r w:rsidR="00A454B6" w:rsidRPr="00BC525C">
        <w:rPr>
          <w:rFonts w:ascii="Times New Roman" w:hAnsi="Times New Roman"/>
          <w:noProof/>
          <w:color w:val="000000"/>
        </w:rPr>
        <w:t xml:space="preserve"> </w:t>
      </w:r>
      <w:r w:rsidRPr="00BC525C">
        <w:rPr>
          <w:rFonts w:ascii="Times New Roman" w:hAnsi="Times New Roman"/>
          <w:noProof/>
          <w:color w:val="000000"/>
        </w:rPr>
        <w:t>Лисина рассматривает общение ребенка со взрослым как своеобразную деятельность, предметом которой является другой человек. Подобно всякой другой деятельности, общение направлено на удовлетворение особой потребности. Потребность в общении нельзя свести к другим нуждам человека (например, в пище, во впечатлениях, в безопасности, в активности и т. д.). Психологическая сущность потребности в общении состоит в стремлении к познанию самого себя и других людей. Такое познание включает два пути или аспекта.</w:t>
      </w:r>
    </w:p>
    <w:p w:rsidR="00A454B6" w:rsidRPr="00BC525C" w:rsidRDefault="00707BAA" w:rsidP="00A454B6">
      <w:pPr>
        <w:spacing w:after="0" w:line="360" w:lineRule="auto"/>
        <w:ind w:left="0" w:firstLine="709"/>
        <w:rPr>
          <w:rFonts w:ascii="Times New Roman" w:hAnsi="Times New Roman"/>
          <w:noProof/>
          <w:color w:val="000000"/>
        </w:rPr>
      </w:pPr>
      <w:r w:rsidRPr="00BC525C">
        <w:rPr>
          <w:rFonts w:ascii="Times New Roman" w:hAnsi="Times New Roman"/>
          <w:noProof/>
          <w:color w:val="000000"/>
        </w:rPr>
        <w:t>Первый путь заключается в том, что человек стремиться узнать и оценить свои отдельные качества и способности (что он может, умеет, знает).</w:t>
      </w:r>
    </w:p>
    <w:p w:rsidR="00A454B6" w:rsidRPr="00BC525C" w:rsidRDefault="00707BAA" w:rsidP="00A454B6">
      <w:pPr>
        <w:spacing w:after="0" w:line="360" w:lineRule="auto"/>
        <w:ind w:left="0" w:firstLine="709"/>
        <w:rPr>
          <w:rFonts w:ascii="Times New Roman" w:hAnsi="Times New Roman"/>
          <w:noProof/>
          <w:color w:val="000000"/>
        </w:rPr>
      </w:pPr>
      <w:r w:rsidRPr="00BC525C">
        <w:rPr>
          <w:rFonts w:ascii="Times New Roman" w:hAnsi="Times New Roman"/>
          <w:noProof/>
          <w:color w:val="000000"/>
        </w:rPr>
        <w:t>Сделать это он может только с помощью других людей. Первый путь познания предполагает отстраненный, объективный анализ отдельных качеств - их о</w:t>
      </w:r>
      <w:r w:rsidR="00A454B6" w:rsidRPr="00BC525C">
        <w:rPr>
          <w:rFonts w:ascii="Times New Roman" w:hAnsi="Times New Roman"/>
          <w:noProof/>
          <w:color w:val="000000"/>
        </w:rPr>
        <w:t xml:space="preserve">бнаружение, оценку и сравнение </w:t>
      </w:r>
      <w:r w:rsidRPr="00BC525C">
        <w:rPr>
          <w:rFonts w:ascii="Times New Roman" w:hAnsi="Times New Roman"/>
          <w:noProof/>
          <w:color w:val="000000"/>
        </w:rPr>
        <w:t>путь познания себя и другого заключается в соединении, в приобщенности к другим людям. Пережив определенную связь с другим человеком (любовь, дружбу, уважение), мы как бы проникаем в его сущность, и здесь стремление к познанию удовлетворяется путем соединения, приобщенности. В таком соединение не приобретаются новые знания, но именно в отношениях с другим человеком осознает себя, открывает и понимает других во всей их целостности и уникальности и в этом смысле познает себя и другого.</w:t>
      </w:r>
    </w:p>
    <w:p w:rsidR="00A454B6" w:rsidRPr="00BC525C" w:rsidRDefault="00707BAA" w:rsidP="00A454B6">
      <w:pPr>
        <w:spacing w:after="0" w:line="360" w:lineRule="auto"/>
        <w:ind w:left="0" w:firstLine="709"/>
        <w:rPr>
          <w:rFonts w:ascii="Times New Roman" w:hAnsi="Times New Roman"/>
          <w:noProof/>
          <w:color w:val="000000"/>
        </w:rPr>
      </w:pPr>
      <w:r w:rsidRPr="00BC525C">
        <w:rPr>
          <w:rFonts w:ascii="Times New Roman" w:hAnsi="Times New Roman"/>
          <w:noProof/>
          <w:color w:val="000000"/>
        </w:rPr>
        <w:t>Общение всякий раз имеет определенные мотивы, ради которых оно происходит. В широком смысле мотивом для общения является человек, а для ребенка – взрослый. М.И.Лисиной было выделено три группы качеств и три категории мотивов общения – деловые, познавательные и личностные.</w:t>
      </w:r>
    </w:p>
    <w:p w:rsidR="00A454B6" w:rsidRPr="00BC525C" w:rsidRDefault="00707BAA" w:rsidP="00A454B6">
      <w:pPr>
        <w:spacing w:after="0" w:line="360" w:lineRule="auto"/>
        <w:ind w:left="0" w:firstLine="709"/>
        <w:rPr>
          <w:rFonts w:ascii="Times New Roman" w:hAnsi="Times New Roman"/>
          <w:noProof/>
          <w:color w:val="000000"/>
        </w:rPr>
      </w:pPr>
      <w:r w:rsidRPr="00BC525C">
        <w:rPr>
          <w:rFonts w:ascii="Times New Roman" w:hAnsi="Times New Roman"/>
          <w:noProof/>
          <w:color w:val="000000"/>
        </w:rPr>
        <w:t xml:space="preserve">Деловые мотивы выражаются в способности к сотрудничеству, к игре, к общей активности. В общение с ребенком взрослый выступает как партнер, как участник совместной деятельности. Ребенку важно, как взрослый умеет играть, какие у него есть интересные предметы, что он может показать и т.д. </w:t>
      </w:r>
    </w:p>
    <w:p w:rsidR="00A454B6" w:rsidRPr="00BC525C" w:rsidRDefault="00707BAA" w:rsidP="00A454B6">
      <w:pPr>
        <w:spacing w:after="0" w:line="360" w:lineRule="auto"/>
        <w:ind w:left="0" w:firstLine="709"/>
        <w:rPr>
          <w:rFonts w:ascii="Times New Roman" w:hAnsi="Times New Roman"/>
          <w:noProof/>
          <w:color w:val="000000"/>
        </w:rPr>
      </w:pPr>
      <w:r w:rsidRPr="00BC525C">
        <w:rPr>
          <w:rFonts w:ascii="Times New Roman" w:hAnsi="Times New Roman"/>
          <w:noProof/>
          <w:color w:val="000000"/>
        </w:rPr>
        <w:t xml:space="preserve">Познавательные мотивы возникают в процессе удовлетворения потребности в новых впечатлениях, в познание нового. Взрослый выступает как источник новой информации и в то же время как слушатель, способный понять и оценить суждения и вопросы ребенка. </w:t>
      </w:r>
      <w:r w:rsidRPr="00BC525C">
        <w:rPr>
          <w:rFonts w:ascii="Times New Roman" w:hAnsi="Times New Roman"/>
          <w:noProof/>
          <w:color w:val="000000"/>
        </w:rPr>
        <w:tab/>
        <w:t>Личностные мотивы характерны только для общения как самостоятельного вида деятельности, в это случае общение побуждается самим человеком, его личностью. Это могут быть отдельные личностные качества, а могут быть отношения с другим человеком как целостной личностью.</w:t>
      </w:r>
    </w:p>
    <w:p w:rsidR="00A454B6" w:rsidRPr="00BC525C" w:rsidRDefault="00707BAA" w:rsidP="00A454B6">
      <w:pPr>
        <w:spacing w:after="0" w:line="360" w:lineRule="auto"/>
        <w:ind w:left="0" w:firstLine="709"/>
        <w:rPr>
          <w:rFonts w:ascii="Times New Roman" w:hAnsi="Times New Roman"/>
          <w:noProof/>
          <w:color w:val="000000"/>
        </w:rPr>
      </w:pPr>
      <w:r w:rsidRPr="00BC525C">
        <w:rPr>
          <w:rFonts w:ascii="Times New Roman" w:hAnsi="Times New Roman"/>
          <w:noProof/>
          <w:color w:val="000000"/>
        </w:rPr>
        <w:t>Деловые и познавательные мотивы общения включаются еще в другую деятельность (практическую или познавательную) и играют в ней служебную роль. Общение составляет лишь часть широкого взаимодействия ребенка и взрослого.</w:t>
      </w:r>
    </w:p>
    <w:p w:rsidR="00A454B6" w:rsidRPr="00BC525C" w:rsidRDefault="00707BAA" w:rsidP="00A454B6">
      <w:pPr>
        <w:spacing w:after="0" w:line="360" w:lineRule="auto"/>
        <w:ind w:left="0" w:firstLine="709"/>
        <w:rPr>
          <w:rFonts w:ascii="Times New Roman" w:hAnsi="Times New Roman"/>
          <w:noProof/>
          <w:color w:val="000000"/>
        </w:rPr>
      </w:pPr>
      <w:r w:rsidRPr="00BC525C">
        <w:rPr>
          <w:rFonts w:ascii="Times New Roman" w:hAnsi="Times New Roman"/>
          <w:noProof/>
          <w:color w:val="000000"/>
        </w:rPr>
        <w:t>У младенцев общение со взрослыми играет как бы пусковую роль в развитии реагирования на важные раздражители. М.И.Лисина пишет, что младенец начинает реагировать на голос матери(взрослого) раньше, чем на другие первосигнальные раздражители. Без такого контакта со взрослыми наблюдается замедление других реакций на слуховые и зрительные раздражители.</w:t>
      </w:r>
      <w:r w:rsidR="00A454B6" w:rsidRPr="00BC525C">
        <w:rPr>
          <w:rFonts w:ascii="Times New Roman" w:hAnsi="Times New Roman"/>
          <w:noProof/>
          <w:color w:val="000000"/>
        </w:rPr>
        <w:t xml:space="preserve"> </w:t>
      </w:r>
      <w:r w:rsidRPr="00BC525C">
        <w:rPr>
          <w:rFonts w:ascii="Times New Roman" w:hAnsi="Times New Roman"/>
          <w:noProof/>
          <w:color w:val="000000"/>
        </w:rPr>
        <w:t>Психологические исследования показывают что общение ребенка со взрослым является главным и решающим условием становления всех психологических способностей и качеств ребенка: мышление, речи, самооценки, эмоциональной сферы, воображения. От количества и качества общения зависит уровень будущих способностей ребенка, его характер, его будущее. Личность ребенка, его интересы, понимание себя, его сознание и самосознание могут возникнуть только в отношениях со взрослыми. Без любви, внимания и понимания близких взрослых ребенок не может стать полноценным человеком. Понятно, что такое внимание и понимание он может получить, прежде всего, в семье. Когда люди общаются, друг с другом внешне видно поверхностную картину их общения – кто что говорит, кто как смотрит и т. д. Но есть и внутренняя картина, очень важная – межличностные отношения, т. е. то, что побуждает одного человека тянуться к другому. Когда ребенок задает вопрос нельзя точно сказать, что было мотивом к этому вопросу. Он может</w:t>
      </w:r>
      <w:r w:rsidR="00A454B6" w:rsidRPr="00BC525C">
        <w:rPr>
          <w:rFonts w:ascii="Times New Roman" w:hAnsi="Times New Roman"/>
          <w:noProof/>
          <w:color w:val="000000"/>
        </w:rPr>
        <w:t xml:space="preserve"> </w:t>
      </w:r>
      <w:r w:rsidRPr="00BC525C">
        <w:rPr>
          <w:rFonts w:ascii="Times New Roman" w:hAnsi="Times New Roman"/>
          <w:noProof/>
          <w:color w:val="000000"/>
        </w:rPr>
        <w:t>задать вопрос для того что бы обратить на себя внимание или действительно его интересует предмет о котором он спрашивает или ребенок хочет показать свои познания перед сверстниками. Если ребенок жалуется на поведение другого ребенка как на это надо реагировать, взрослому нет точного ответа, видь, мотивация неизвестна.</w:t>
      </w:r>
    </w:p>
    <w:p w:rsidR="00A454B6" w:rsidRPr="00BC525C" w:rsidRDefault="00707BAA" w:rsidP="00A454B6">
      <w:pPr>
        <w:spacing w:after="0" w:line="360" w:lineRule="auto"/>
        <w:ind w:left="0" w:firstLine="709"/>
        <w:rPr>
          <w:rFonts w:ascii="Times New Roman" w:hAnsi="Times New Roman"/>
          <w:noProof/>
          <w:color w:val="000000"/>
        </w:rPr>
      </w:pPr>
      <w:r w:rsidRPr="00BC525C">
        <w:rPr>
          <w:rFonts w:ascii="Times New Roman" w:hAnsi="Times New Roman"/>
          <w:noProof/>
          <w:color w:val="000000"/>
        </w:rPr>
        <w:t>Личность ребенка, его интересы, понимание себя, его сознание и самосознание могут возникнуть только в отношениях со взрослыми. Без любви, внимания и понимания близких взрослых ребенок не может стать полноценным человеком. Такое внимание ребенок может, прежде всего, получить в семье. Семья для ребенка становится первой, с кем он начинает общаться, именно там закладываются основы общения, которые в будущем ребенок будет развивать.</w:t>
      </w:r>
    </w:p>
    <w:p w:rsidR="00A454B6" w:rsidRPr="00BC525C" w:rsidRDefault="00707BAA" w:rsidP="00A454B6">
      <w:pPr>
        <w:spacing w:after="0" w:line="360" w:lineRule="auto"/>
        <w:ind w:left="0" w:firstLine="709"/>
        <w:rPr>
          <w:rFonts w:ascii="Times New Roman" w:hAnsi="Times New Roman"/>
          <w:noProof/>
          <w:color w:val="000000"/>
        </w:rPr>
      </w:pPr>
      <w:r w:rsidRPr="00BC525C">
        <w:rPr>
          <w:rFonts w:ascii="Times New Roman" w:hAnsi="Times New Roman"/>
          <w:noProof/>
          <w:color w:val="000000"/>
        </w:rPr>
        <w:t>Ребенок не рождается с потребностью в общении. Она развивается в процессе общения с родителями, когда родители разговаривают с ним, лакают. Именно их в первые месяцы своей жизни видят дети.</w:t>
      </w:r>
    </w:p>
    <w:p w:rsidR="00A454B6" w:rsidRPr="00BC525C" w:rsidRDefault="00707BAA" w:rsidP="00A454B6">
      <w:pPr>
        <w:spacing w:after="0" w:line="360" w:lineRule="auto"/>
        <w:ind w:left="0" w:firstLine="709"/>
        <w:rPr>
          <w:rFonts w:ascii="Times New Roman" w:hAnsi="Times New Roman"/>
          <w:noProof/>
          <w:color w:val="000000"/>
        </w:rPr>
      </w:pPr>
      <w:r w:rsidRPr="00BC525C">
        <w:rPr>
          <w:rFonts w:ascii="Times New Roman" w:hAnsi="Times New Roman"/>
          <w:noProof/>
          <w:color w:val="000000"/>
        </w:rPr>
        <w:t>На протяжении детства появляются и развиваются четыре различных формы общения, по которым можно судить о характере происходящего психического развития ребенка. Важной задачей является умение правильно определить и правильно развить ту или иную форму общения соответственно возрасту и инди</w:t>
      </w:r>
      <w:r w:rsidR="00A454B6" w:rsidRPr="00BC525C">
        <w:rPr>
          <w:rFonts w:ascii="Times New Roman" w:hAnsi="Times New Roman"/>
          <w:noProof/>
          <w:color w:val="000000"/>
        </w:rPr>
        <w:t>видуальным возможностям малыша.</w:t>
      </w:r>
    </w:p>
    <w:p w:rsidR="00A454B6" w:rsidRPr="00BC525C" w:rsidRDefault="00A454B6" w:rsidP="00A454B6">
      <w:pPr>
        <w:spacing w:after="0" w:line="360" w:lineRule="auto"/>
        <w:ind w:left="0" w:firstLine="709"/>
        <w:rPr>
          <w:rFonts w:ascii="Times New Roman" w:hAnsi="Times New Roman"/>
          <w:b/>
          <w:noProof/>
          <w:color w:val="000000"/>
        </w:rPr>
      </w:pPr>
    </w:p>
    <w:p w:rsidR="00A454B6" w:rsidRPr="00BC525C" w:rsidRDefault="00707BAA" w:rsidP="00A454B6">
      <w:pPr>
        <w:spacing w:after="0" w:line="360" w:lineRule="auto"/>
        <w:ind w:left="0" w:firstLine="709"/>
        <w:rPr>
          <w:rFonts w:ascii="Times New Roman" w:hAnsi="Times New Roman"/>
          <w:b/>
          <w:noProof/>
          <w:color w:val="000000"/>
        </w:rPr>
      </w:pPr>
      <w:r w:rsidRPr="00BC525C">
        <w:rPr>
          <w:rFonts w:ascii="Times New Roman" w:hAnsi="Times New Roman"/>
          <w:b/>
          <w:noProof/>
          <w:color w:val="000000"/>
        </w:rPr>
        <w:t>Параграф 2</w:t>
      </w:r>
      <w:r w:rsidR="00A454B6" w:rsidRPr="00BC525C">
        <w:rPr>
          <w:rFonts w:ascii="Times New Roman" w:hAnsi="Times New Roman"/>
          <w:b/>
          <w:noProof/>
          <w:color w:val="000000"/>
        </w:rPr>
        <w:t>.</w:t>
      </w:r>
      <w:r w:rsidRPr="00BC525C">
        <w:rPr>
          <w:rFonts w:ascii="Times New Roman" w:hAnsi="Times New Roman"/>
          <w:b/>
          <w:noProof/>
          <w:color w:val="000000"/>
        </w:rPr>
        <w:t xml:space="preserve"> Фо</w:t>
      </w:r>
      <w:r w:rsidR="00A454B6" w:rsidRPr="00BC525C">
        <w:rPr>
          <w:rFonts w:ascii="Times New Roman" w:hAnsi="Times New Roman"/>
          <w:b/>
          <w:noProof/>
          <w:color w:val="000000"/>
        </w:rPr>
        <w:t>рмы общения</w:t>
      </w:r>
      <w:r w:rsidR="008B1DCD">
        <w:rPr>
          <w:rFonts w:ascii="Times New Roman" w:hAnsi="Times New Roman"/>
          <w:b/>
          <w:noProof/>
          <w:color w:val="000000"/>
        </w:rPr>
        <w:t xml:space="preserve"> </w:t>
      </w:r>
      <w:r w:rsidR="00A454B6" w:rsidRPr="00BC525C">
        <w:rPr>
          <w:rFonts w:ascii="Times New Roman" w:hAnsi="Times New Roman"/>
          <w:b/>
          <w:noProof/>
          <w:color w:val="000000"/>
        </w:rPr>
        <w:t>ребенка с взрослым</w:t>
      </w:r>
    </w:p>
    <w:p w:rsidR="00A454B6" w:rsidRPr="00BC525C" w:rsidRDefault="00A454B6" w:rsidP="00A454B6">
      <w:pPr>
        <w:spacing w:after="0" w:line="360" w:lineRule="auto"/>
        <w:ind w:left="0" w:firstLine="709"/>
        <w:rPr>
          <w:rFonts w:ascii="Times New Roman" w:hAnsi="Times New Roman"/>
          <w:noProof/>
          <w:color w:val="000000"/>
        </w:rPr>
      </w:pPr>
    </w:p>
    <w:p w:rsidR="00A454B6" w:rsidRPr="00BC525C" w:rsidRDefault="00707BAA" w:rsidP="00A454B6">
      <w:pPr>
        <w:spacing w:after="0" w:line="360" w:lineRule="auto"/>
        <w:ind w:left="0" w:firstLine="709"/>
        <w:rPr>
          <w:rFonts w:ascii="Times New Roman" w:hAnsi="Times New Roman"/>
          <w:noProof/>
          <w:color w:val="000000"/>
        </w:rPr>
      </w:pPr>
      <w:r w:rsidRPr="00BC525C">
        <w:rPr>
          <w:rFonts w:ascii="Times New Roman" w:hAnsi="Times New Roman"/>
          <w:noProof/>
          <w:color w:val="000000"/>
        </w:rPr>
        <w:t>Первая форма общения ребенка со взрослым была названа ситуативно-личностной, которое протекает в период от одного до шести месяцев жизни. Сначала это общение выглядит как ответ на воздействие взрослого, потом ребенок начинает активно двигаться, привлекая к себе внимание, даже когда взрослый ругается, ребенок радуется потому что – это внимание к ребенку, обращенность к нему. Потребность во внимании взрослого – первая</w:t>
      </w:r>
      <w:r w:rsidR="00A454B6" w:rsidRPr="00BC525C">
        <w:rPr>
          <w:rFonts w:ascii="Times New Roman" w:hAnsi="Times New Roman"/>
          <w:noProof/>
          <w:color w:val="000000"/>
        </w:rPr>
        <w:t xml:space="preserve"> </w:t>
      </w:r>
      <w:r w:rsidRPr="00BC525C">
        <w:rPr>
          <w:rFonts w:ascii="Times New Roman" w:hAnsi="Times New Roman"/>
          <w:noProof/>
          <w:color w:val="000000"/>
        </w:rPr>
        <w:t>и основная</w:t>
      </w:r>
      <w:r w:rsidR="00A454B6" w:rsidRPr="00BC525C">
        <w:rPr>
          <w:rFonts w:ascii="Times New Roman" w:hAnsi="Times New Roman"/>
          <w:noProof/>
          <w:color w:val="000000"/>
        </w:rPr>
        <w:t xml:space="preserve"> </w:t>
      </w:r>
      <w:r w:rsidRPr="00BC525C">
        <w:rPr>
          <w:rFonts w:ascii="Times New Roman" w:hAnsi="Times New Roman"/>
          <w:noProof/>
          <w:color w:val="000000"/>
        </w:rPr>
        <w:t>потребность в общении – остается на всю жизнь. Зародыши всех важных качеств (развитие личности, активное, деятельное отношение к окружающему, интерес к предметам, способность видеть, слышать, воспринимать мир, уверенность в себе и т.д.)</w:t>
      </w:r>
      <w:r w:rsidR="00A454B6" w:rsidRPr="00BC525C">
        <w:rPr>
          <w:rFonts w:ascii="Times New Roman" w:hAnsi="Times New Roman"/>
          <w:noProof/>
          <w:color w:val="000000"/>
        </w:rPr>
        <w:t xml:space="preserve"> </w:t>
      </w:r>
      <w:r w:rsidRPr="00BC525C">
        <w:rPr>
          <w:rFonts w:ascii="Times New Roman" w:hAnsi="Times New Roman"/>
          <w:noProof/>
          <w:color w:val="000000"/>
        </w:rPr>
        <w:t>появляются в общении матери с младенцем. Младенец не выделяет отдельных качеств взрослого. Для него не является главным уровень знаний и умений взрослого, его социальное и имущественное положение, то как он выглядит и во что одет. Малыша привлекает личность взрослого его отношение к нему. Средством общения для данной формы является обмен взглядами, улыбками, вскриками и гулениями ребенка, ласковым разговором взрослого и носят исключительно экспрессивно – мимический характер. В этот период общение младенца со взрослым протекает вне какой – либо другой деятельности и само составляет ведущую деятельность ребенка. Для ситуативно–личностного общения характерны потребность во внимании и доброжелательности, личностные мотивы и экспрессивно – мимические средства общения.</w:t>
      </w:r>
    </w:p>
    <w:p w:rsidR="00A454B6" w:rsidRPr="00BC525C" w:rsidRDefault="00707BAA" w:rsidP="00A454B6">
      <w:pPr>
        <w:spacing w:after="0" w:line="360" w:lineRule="auto"/>
        <w:ind w:left="0" w:firstLine="709"/>
        <w:rPr>
          <w:rFonts w:ascii="Times New Roman" w:hAnsi="Times New Roman"/>
          <w:noProof/>
          <w:color w:val="000000"/>
        </w:rPr>
      </w:pPr>
      <w:r w:rsidRPr="00BC525C">
        <w:rPr>
          <w:rFonts w:ascii="Times New Roman" w:hAnsi="Times New Roman"/>
          <w:noProof/>
          <w:color w:val="000000"/>
        </w:rPr>
        <w:t>Следующей формой общения ребенка со взрослым – ситуативно-деловая – и связанная с ним потребность в деловом сотрудничестве. Взрослый становиться нужный и интересный ребенку не сам по себе, а тем, что у него есть разные предметы и он умеет что-то с ними делать. К экспрессивно - мимическим средствам добавляются предметно - действенные – дети активно пользуются жестами, позами, выразительными движениями. Но предмет сам по себе ребенку не интересен, ему интересно как</w:t>
      </w:r>
      <w:r w:rsidR="00A454B6" w:rsidRPr="00BC525C">
        <w:rPr>
          <w:rFonts w:ascii="Times New Roman" w:hAnsi="Times New Roman"/>
          <w:noProof/>
          <w:color w:val="000000"/>
        </w:rPr>
        <w:t xml:space="preserve"> </w:t>
      </w:r>
      <w:r w:rsidRPr="00BC525C">
        <w:rPr>
          <w:rFonts w:ascii="Times New Roman" w:hAnsi="Times New Roman"/>
          <w:noProof/>
          <w:color w:val="000000"/>
        </w:rPr>
        <w:t>этим предметом можно пользоваться. Это происходит по двум причинам. Во-первых, для ребенка взрослый остается центром предпочтений, в силу чего он наделяет привлекательностью те предметы, к которым прикасается. Эти предметы становятся нужными и предпочтительными потому, что они в руках взрослого. Во-вторых, взрослый показывает детям, как можно играть в эти игрушки. Для того что бы дети начали играть с игрушками, взрослый обязательно должен сначала показать и рассказать, что можно с ними и как играть. Только после этого игра детей становится содержательной и осмысленной. Такие совместные игры представляю собой</w:t>
      </w:r>
      <w:r w:rsidRPr="00BC525C">
        <w:rPr>
          <w:rFonts w:ascii="Times New Roman" w:hAnsi="Times New Roman"/>
          <w:noProof/>
          <w:color w:val="000000"/>
        </w:rPr>
        <w:tab/>
        <w:t>деловое общение или сотрудничество ребенка со взрослым. Потребность в сотрудничестве является основной для ситуативно-делового общения. Для неё характерны потребность в сотрудничестве, деловые мотивы и предметно-действенные средства общения. В таком общении ребенок овладевает предметными действиями, учится пользоваться бытовыми предметами (ложкой, вилкой, горшком, расческой, одеваться, умываться, играть с игрушкой и т.д.). Также здесь начинают проявляться активность и самостоятельность ребенка. Он становиться субъектом своей деятельности и самостоятельным партнером по общению. Появляются первые слова, ведь для того, чтобы попросить у взрослого нужный предмет, ребенку нужно назвать его. Причем эту задачу - сказать то или иное слово - ставит перед ребенком, только взрослый. Так во взаимодействии со взрослым по поводу предметов возникает и развивается главное – общение, мышление, речь.</w:t>
      </w:r>
    </w:p>
    <w:p w:rsidR="00A454B6" w:rsidRPr="00BC525C" w:rsidRDefault="00707BAA" w:rsidP="00A454B6">
      <w:pPr>
        <w:spacing w:after="0" w:line="360" w:lineRule="auto"/>
        <w:ind w:left="0" w:firstLine="709"/>
        <w:rPr>
          <w:rFonts w:ascii="Times New Roman" w:hAnsi="Times New Roman"/>
          <w:noProof/>
          <w:color w:val="000000"/>
        </w:rPr>
      </w:pPr>
      <w:r w:rsidRPr="00BC525C">
        <w:rPr>
          <w:rFonts w:ascii="Times New Roman" w:hAnsi="Times New Roman"/>
          <w:noProof/>
          <w:color w:val="000000"/>
        </w:rPr>
        <w:t>Следующей формой общения ребенка со взрослым является внеситуативное общение то есть общение содержание которого выходит за пределы воспринимаемой ситуации. Внеситуативное общение становиться возможным только благодаря тому, что ребенок овладевает активной речью. Такое общение предъявляет новые требования к поведению взрослого,</w:t>
      </w:r>
      <w:r w:rsidR="00A454B6" w:rsidRPr="00BC525C">
        <w:rPr>
          <w:rFonts w:ascii="Times New Roman" w:hAnsi="Times New Roman"/>
          <w:noProof/>
          <w:color w:val="000000"/>
        </w:rPr>
        <w:t xml:space="preserve"> </w:t>
      </w:r>
      <w:r w:rsidRPr="00BC525C">
        <w:rPr>
          <w:rFonts w:ascii="Times New Roman" w:hAnsi="Times New Roman"/>
          <w:noProof/>
          <w:color w:val="000000"/>
        </w:rPr>
        <w:t>ему нужно разговаривать, рассказывать дошкольнику о том чего тот не видел и не знает, расширять его представление о мире. Существует две формы внеситуативного общения – познавательная и</w:t>
      </w:r>
      <w:r w:rsidR="00A454B6" w:rsidRPr="00BC525C">
        <w:rPr>
          <w:rFonts w:ascii="Times New Roman" w:hAnsi="Times New Roman"/>
          <w:noProof/>
          <w:color w:val="000000"/>
        </w:rPr>
        <w:t xml:space="preserve"> </w:t>
      </w:r>
      <w:r w:rsidRPr="00BC525C">
        <w:rPr>
          <w:rFonts w:ascii="Times New Roman" w:hAnsi="Times New Roman"/>
          <w:noProof/>
          <w:color w:val="000000"/>
        </w:rPr>
        <w:t>- личностная. Для внеситуативно-познавательного общения ребенка со взрослым характерно: хорошее владение речью, которое позволяет разговаривать со взрослым о вещах, не находящихся в конкретной ситуации; познавательные мотивы общения, любознательность, стремление объяснить мир, что проявляется в детских вопросах; потребность в уважение взрослого, которая выражается в обиде на замечания и отрицательные оценки. Ребенку нужно серьезное, уважительное отношение к его вопросам, интересам и действиям. Потребность в уважении, в признании становиться основной потребностью,</w:t>
      </w:r>
      <w:r w:rsidR="00A454B6" w:rsidRPr="00BC525C">
        <w:rPr>
          <w:rFonts w:ascii="Times New Roman" w:hAnsi="Times New Roman"/>
          <w:noProof/>
          <w:color w:val="000000"/>
        </w:rPr>
        <w:t xml:space="preserve"> побуждающей ребенка к общению </w:t>
      </w:r>
      <w:r w:rsidRPr="00BC525C">
        <w:rPr>
          <w:rFonts w:ascii="Times New Roman" w:hAnsi="Times New Roman"/>
          <w:noProof/>
          <w:color w:val="000000"/>
        </w:rPr>
        <w:t>часто говорят детям как надо себя вести и что надо делать и дети выбирают подчиняться, или не подчиняться, но к шести годам, правила</w:t>
      </w:r>
      <w:r w:rsidR="00A454B6" w:rsidRPr="00BC525C">
        <w:rPr>
          <w:rFonts w:ascii="Times New Roman" w:hAnsi="Times New Roman"/>
          <w:noProof/>
          <w:color w:val="000000"/>
        </w:rPr>
        <w:t xml:space="preserve"> </w:t>
      </w:r>
      <w:r w:rsidRPr="00BC525C">
        <w:rPr>
          <w:rFonts w:ascii="Times New Roman" w:hAnsi="Times New Roman"/>
          <w:noProof/>
          <w:color w:val="000000"/>
        </w:rPr>
        <w:t>поведения, человеческие отношения, качества, поступки интересуют самих детей. Им важно понять требования взрослых, утвердиться в своей правоте. Это начало внеситуативно-личностной формы общения самого сложного и высшего в дошкольном возрасте. Для него характерны: потребность во взаимопонимании и сопереживании; личностные мотивы; речевые средства общения. В неситуативно-личностное общение имеет важное значение для развития личности ребенка. Во-первых, он сознательно нормы и правела поведения и начинает сознательно следовать им в своих действиях и поступках. Во-вторых, через личностное общение дети учатся видеть себя со стороны, что является необходимым условием сознательного управления своим поведением. В-третьих, в личностном общении дети учатся различать роли разных взрослых и в соответствии с этим по-разному строить свои отношения в общении с ними. Общение предполагает взаимность и обоюдность.</w:t>
      </w:r>
      <w:r w:rsidR="00A454B6" w:rsidRPr="00BC525C">
        <w:rPr>
          <w:rFonts w:ascii="Times New Roman" w:hAnsi="Times New Roman"/>
          <w:noProof/>
          <w:color w:val="000000"/>
        </w:rPr>
        <w:t xml:space="preserve"> </w:t>
      </w:r>
      <w:r w:rsidRPr="00BC525C">
        <w:rPr>
          <w:rFonts w:ascii="Times New Roman" w:hAnsi="Times New Roman"/>
          <w:noProof/>
          <w:color w:val="000000"/>
        </w:rPr>
        <w:t>В процессе общения складываются определенные взаимоотношения. От характера отношений ребенка с окружающим во многом зависит, какие именно личностные качества сформируются у него, они могут быть приязненными, доверчивыми, заинтересованными, равнодушными, спокойными, неспокойными и т.д. Именно взрослый становиться первым собеседником ребенка и от того как будет общаться взрослым во многом будет зависеть как будут развиваться ребенок. Если взрослый, выполняя свои обязанности по уходу за ребенком, делает это “сухо” ограничиваясь несколькими словами, то ребенок не сможет полностью удовлетворить свою потребность в общение. Ребенок который задает вопросы и не получает на них ответы, который стремиться познать мир вокруг но не находит поддержки и помощи теряет интерес к знаниям и такому ребенку в дальнейшем очень трудно учится в школе. Взрослый должен помогать формированию всех видов общения, тем самым помогая формированию личности ребенка. Общаясь взрослый должен говорить все время правду так как ребенок запоминает все и в будущем “нестыковка” информации может сильно подорвать доверие ребенка ко взрослому, что в будущем приведет к тому что все слова сказанные взрослым ребе</w:t>
      </w:r>
      <w:r w:rsidR="00A454B6" w:rsidRPr="00BC525C">
        <w:rPr>
          <w:rFonts w:ascii="Times New Roman" w:hAnsi="Times New Roman"/>
          <w:noProof/>
          <w:color w:val="000000"/>
        </w:rPr>
        <w:t>нок будет ставить под сомнения.</w:t>
      </w:r>
    </w:p>
    <w:p w:rsidR="00A454B6" w:rsidRPr="00BC525C" w:rsidRDefault="00A454B6" w:rsidP="00A454B6">
      <w:pPr>
        <w:spacing w:after="0" w:line="360" w:lineRule="auto"/>
        <w:ind w:left="0" w:firstLine="709"/>
        <w:rPr>
          <w:rFonts w:ascii="Times New Roman" w:hAnsi="Times New Roman"/>
          <w:b/>
          <w:noProof/>
          <w:color w:val="000000"/>
        </w:rPr>
      </w:pPr>
      <w:r w:rsidRPr="00BC525C">
        <w:rPr>
          <w:rFonts w:ascii="Times New Roman" w:hAnsi="Times New Roman"/>
          <w:noProof/>
          <w:color w:val="000000"/>
        </w:rPr>
        <w:br w:type="page"/>
      </w:r>
      <w:r w:rsidR="00707BAA" w:rsidRPr="00BC525C">
        <w:rPr>
          <w:rFonts w:ascii="Times New Roman" w:hAnsi="Times New Roman"/>
          <w:b/>
          <w:noProof/>
          <w:color w:val="000000"/>
        </w:rPr>
        <w:t>Заключение</w:t>
      </w:r>
    </w:p>
    <w:p w:rsidR="00A454B6" w:rsidRPr="00BC525C" w:rsidRDefault="00A454B6" w:rsidP="00A454B6">
      <w:pPr>
        <w:spacing w:after="0" w:line="360" w:lineRule="auto"/>
        <w:ind w:left="0" w:firstLine="709"/>
        <w:rPr>
          <w:rFonts w:ascii="Times New Roman" w:hAnsi="Times New Roman"/>
          <w:noProof/>
          <w:color w:val="000000"/>
        </w:rPr>
      </w:pPr>
    </w:p>
    <w:p w:rsidR="00A454B6" w:rsidRPr="00BC525C" w:rsidRDefault="00707BAA" w:rsidP="00A454B6">
      <w:pPr>
        <w:spacing w:after="0" w:line="360" w:lineRule="auto"/>
        <w:ind w:left="0" w:firstLine="709"/>
        <w:rPr>
          <w:rFonts w:ascii="Times New Roman" w:hAnsi="Times New Roman"/>
          <w:noProof/>
          <w:color w:val="000000"/>
        </w:rPr>
      </w:pPr>
      <w:r w:rsidRPr="00BC525C">
        <w:rPr>
          <w:rFonts w:ascii="Times New Roman" w:hAnsi="Times New Roman"/>
          <w:noProof/>
          <w:color w:val="000000"/>
        </w:rPr>
        <w:t xml:space="preserve">Жизнь каждого нормального человека пронизана контактами с другими людьми. Потребность в общении - одно из самых важных человеческих потребностей. Самые тяжелые переживания человека связаны с одиночеством, отверженностью, непонетостью другими людьми. Наиболее радостные и светлые чувства человек переживает в понимании другими, любви, дружбе все это рождает близость и связанность с другими. Только в общении и в отношениях с другими людьми человек может понять и почувствовать самого себя, найти свое место в мире. Общение- это всегда взаимная, обоюдная активность, предполагающая встречную направленность партнеров. Любой акт, нельзя считать общением </w:t>
      </w:r>
      <w:r w:rsidR="00A454B6" w:rsidRPr="00BC525C">
        <w:rPr>
          <w:rFonts w:ascii="Times New Roman" w:hAnsi="Times New Roman"/>
          <w:noProof/>
          <w:color w:val="000000"/>
        </w:rPr>
        <w:t>(</w:t>
      </w:r>
      <w:r w:rsidRPr="00BC525C">
        <w:rPr>
          <w:rFonts w:ascii="Times New Roman" w:hAnsi="Times New Roman"/>
          <w:noProof/>
          <w:color w:val="000000"/>
        </w:rPr>
        <w:t>даже если он напоминает по внешним признакам взаимодействие), если предметом является тело, лишенное способности восприятия или ответной психической активности.</w:t>
      </w:r>
    </w:p>
    <w:p w:rsidR="00A454B6" w:rsidRPr="00BC525C" w:rsidRDefault="00707BAA" w:rsidP="00A454B6">
      <w:pPr>
        <w:spacing w:after="0" w:line="360" w:lineRule="auto"/>
        <w:ind w:left="0" w:firstLine="709"/>
        <w:rPr>
          <w:rFonts w:ascii="Times New Roman" w:hAnsi="Times New Roman"/>
          <w:noProof/>
          <w:color w:val="000000"/>
        </w:rPr>
      </w:pPr>
      <w:r w:rsidRPr="00BC525C">
        <w:rPr>
          <w:rFonts w:ascii="Times New Roman" w:hAnsi="Times New Roman"/>
          <w:noProof/>
          <w:color w:val="000000"/>
        </w:rPr>
        <w:t>Взрослым иногда кажется, что психическое развитие ребенка происходит как бы само собой, но это не так. Взрослые являются не только условием для создания детям нормальной жизни, но источникам, двигателем психического развития.</w:t>
      </w:r>
    </w:p>
    <w:p w:rsidR="00A454B6" w:rsidRPr="00BC525C" w:rsidRDefault="00707BAA" w:rsidP="00A454B6">
      <w:pPr>
        <w:spacing w:after="0" w:line="360" w:lineRule="auto"/>
        <w:ind w:left="0" w:firstLine="709"/>
        <w:rPr>
          <w:rFonts w:ascii="Times New Roman" w:hAnsi="Times New Roman"/>
          <w:noProof/>
          <w:color w:val="000000"/>
        </w:rPr>
      </w:pPr>
      <w:r w:rsidRPr="00BC525C">
        <w:rPr>
          <w:rFonts w:ascii="Times New Roman" w:hAnsi="Times New Roman"/>
          <w:noProof/>
          <w:color w:val="000000"/>
        </w:rPr>
        <w:t>Многочисленные психологические исследования показывают, что общение ребенка со взрослым является главным и решающим условием становления всех психических способностей и качеств ребенка.</w:t>
      </w:r>
    </w:p>
    <w:p w:rsidR="00707BAA" w:rsidRPr="00BC525C" w:rsidRDefault="00707BAA" w:rsidP="00A454B6">
      <w:pPr>
        <w:spacing w:after="0" w:line="360" w:lineRule="auto"/>
        <w:ind w:left="0" w:firstLine="709"/>
        <w:rPr>
          <w:rFonts w:ascii="Times New Roman" w:hAnsi="Times New Roman"/>
          <w:noProof/>
          <w:color w:val="000000"/>
        </w:rPr>
      </w:pPr>
      <w:r w:rsidRPr="00BC525C">
        <w:rPr>
          <w:rFonts w:ascii="Times New Roman" w:hAnsi="Times New Roman"/>
          <w:noProof/>
          <w:color w:val="000000"/>
        </w:rPr>
        <w:t>Именно взрослый открывает ребенку все разнообразие эмоции, речи, восприятия и т.д. и если взрослый не объяснит ребенку что снег белый</w:t>
      </w:r>
      <w:r w:rsidR="00A454B6" w:rsidRPr="00BC525C">
        <w:rPr>
          <w:rFonts w:ascii="Times New Roman" w:hAnsi="Times New Roman"/>
          <w:noProof/>
          <w:color w:val="000000"/>
        </w:rPr>
        <w:t>,</w:t>
      </w:r>
      <w:r w:rsidRPr="00BC525C">
        <w:rPr>
          <w:rFonts w:ascii="Times New Roman" w:hAnsi="Times New Roman"/>
          <w:noProof/>
          <w:color w:val="000000"/>
        </w:rPr>
        <w:t xml:space="preserve"> а земля черная</w:t>
      </w:r>
      <w:r w:rsidR="00A454B6" w:rsidRPr="00BC525C">
        <w:rPr>
          <w:rFonts w:ascii="Times New Roman" w:hAnsi="Times New Roman"/>
          <w:noProof/>
          <w:color w:val="000000"/>
        </w:rPr>
        <w:t>,</w:t>
      </w:r>
      <w:r w:rsidRPr="00BC525C">
        <w:rPr>
          <w:rFonts w:ascii="Times New Roman" w:hAnsi="Times New Roman"/>
          <w:noProof/>
          <w:color w:val="000000"/>
        </w:rPr>
        <w:t xml:space="preserve"> то ребенок сам этого так и не узнает.</w:t>
      </w:r>
    </w:p>
    <w:p w:rsidR="00707BAA" w:rsidRPr="00BC525C" w:rsidRDefault="00A454B6" w:rsidP="00A454B6">
      <w:pPr>
        <w:spacing w:after="0" w:line="360" w:lineRule="auto"/>
        <w:ind w:left="0" w:firstLine="709"/>
        <w:rPr>
          <w:rFonts w:ascii="Times New Roman" w:hAnsi="Times New Roman"/>
          <w:b/>
          <w:noProof/>
          <w:color w:val="000000"/>
        </w:rPr>
      </w:pPr>
      <w:r w:rsidRPr="00BC525C">
        <w:rPr>
          <w:rFonts w:ascii="Times New Roman" w:hAnsi="Times New Roman"/>
          <w:noProof/>
          <w:color w:val="000000"/>
        </w:rPr>
        <w:br w:type="page"/>
      </w:r>
      <w:r w:rsidRPr="00BC525C">
        <w:rPr>
          <w:rFonts w:ascii="Times New Roman" w:hAnsi="Times New Roman"/>
          <w:b/>
          <w:noProof/>
          <w:color w:val="000000"/>
        </w:rPr>
        <w:t>Список литературы</w:t>
      </w:r>
    </w:p>
    <w:p w:rsidR="00A454B6" w:rsidRPr="00BC525C" w:rsidRDefault="00A454B6" w:rsidP="00A454B6">
      <w:pPr>
        <w:spacing w:after="0" w:line="360" w:lineRule="auto"/>
        <w:ind w:left="0" w:firstLine="709"/>
        <w:rPr>
          <w:rFonts w:ascii="Times New Roman" w:hAnsi="Times New Roman"/>
          <w:noProof/>
          <w:color w:val="000000"/>
        </w:rPr>
      </w:pPr>
    </w:p>
    <w:p w:rsidR="00707BAA" w:rsidRPr="00BC525C" w:rsidRDefault="00707BAA" w:rsidP="00A454B6">
      <w:pPr>
        <w:pStyle w:val="aa"/>
        <w:spacing w:after="0" w:line="360" w:lineRule="auto"/>
        <w:ind w:left="0"/>
        <w:rPr>
          <w:rFonts w:ascii="Times New Roman" w:hAnsi="Times New Roman"/>
          <w:noProof/>
          <w:color w:val="000000"/>
        </w:rPr>
      </w:pPr>
      <w:r w:rsidRPr="00BC525C">
        <w:rPr>
          <w:rFonts w:ascii="Times New Roman" w:hAnsi="Times New Roman"/>
          <w:noProof/>
          <w:color w:val="000000"/>
        </w:rPr>
        <w:t>Л.С.</w:t>
      </w:r>
      <w:r w:rsidR="00A454B6" w:rsidRPr="00BC525C">
        <w:rPr>
          <w:rFonts w:ascii="Times New Roman" w:hAnsi="Times New Roman"/>
          <w:noProof/>
          <w:color w:val="000000"/>
        </w:rPr>
        <w:t xml:space="preserve"> </w:t>
      </w:r>
      <w:r w:rsidRPr="00BC525C">
        <w:rPr>
          <w:rFonts w:ascii="Times New Roman" w:hAnsi="Times New Roman"/>
          <w:noProof/>
          <w:color w:val="000000"/>
        </w:rPr>
        <w:t>Выготский. Младенческий возраст//Собр. соч.: В 6 т.М.: Педагогика, 1982-1984.</w:t>
      </w:r>
    </w:p>
    <w:p w:rsidR="00707BAA" w:rsidRPr="00BC525C" w:rsidRDefault="00707BAA" w:rsidP="00A454B6">
      <w:pPr>
        <w:pStyle w:val="aa"/>
        <w:spacing w:after="0" w:line="360" w:lineRule="auto"/>
        <w:ind w:left="0"/>
        <w:rPr>
          <w:rFonts w:ascii="Times New Roman" w:hAnsi="Times New Roman"/>
          <w:noProof/>
          <w:color w:val="000000"/>
        </w:rPr>
      </w:pPr>
      <w:r w:rsidRPr="00BC525C">
        <w:rPr>
          <w:rFonts w:ascii="Times New Roman" w:hAnsi="Times New Roman"/>
          <w:noProof/>
          <w:color w:val="000000"/>
        </w:rPr>
        <w:t>О.Е.</w:t>
      </w:r>
      <w:r w:rsidR="00A454B6" w:rsidRPr="00BC525C">
        <w:rPr>
          <w:rFonts w:ascii="Times New Roman" w:hAnsi="Times New Roman"/>
          <w:noProof/>
          <w:color w:val="000000"/>
        </w:rPr>
        <w:t xml:space="preserve"> </w:t>
      </w:r>
      <w:r w:rsidRPr="00BC525C">
        <w:rPr>
          <w:rFonts w:ascii="Times New Roman" w:hAnsi="Times New Roman"/>
          <w:noProof/>
          <w:color w:val="000000"/>
        </w:rPr>
        <w:t>Смирнова. Особенности общения с дошкольниками: Учебное пособие для студ. сред. педаг. учеб. заведений – М.: Издательский центр “Академия”.2000.</w:t>
      </w:r>
    </w:p>
    <w:p w:rsidR="00707BAA" w:rsidRPr="00BC525C" w:rsidRDefault="00707BAA" w:rsidP="00A454B6">
      <w:pPr>
        <w:pStyle w:val="aa"/>
        <w:spacing w:after="0" w:line="360" w:lineRule="auto"/>
        <w:ind w:left="0"/>
        <w:rPr>
          <w:rFonts w:ascii="Times New Roman" w:hAnsi="Times New Roman"/>
          <w:noProof/>
          <w:color w:val="000000"/>
        </w:rPr>
      </w:pPr>
      <w:r w:rsidRPr="00BC525C">
        <w:rPr>
          <w:rFonts w:ascii="Times New Roman" w:hAnsi="Times New Roman"/>
          <w:noProof/>
          <w:color w:val="000000"/>
        </w:rPr>
        <w:t>Л.Ф.</w:t>
      </w:r>
      <w:r w:rsidR="00A454B6" w:rsidRPr="00BC525C">
        <w:rPr>
          <w:rFonts w:ascii="Times New Roman" w:hAnsi="Times New Roman"/>
          <w:noProof/>
          <w:color w:val="000000"/>
        </w:rPr>
        <w:t xml:space="preserve"> </w:t>
      </w:r>
      <w:r w:rsidRPr="00BC525C">
        <w:rPr>
          <w:rFonts w:ascii="Times New Roman" w:hAnsi="Times New Roman"/>
          <w:noProof/>
          <w:color w:val="000000"/>
        </w:rPr>
        <w:t>Обухова,</w:t>
      </w:r>
      <w:r w:rsidR="00A454B6" w:rsidRPr="00BC525C">
        <w:rPr>
          <w:rFonts w:ascii="Times New Roman" w:hAnsi="Times New Roman"/>
          <w:noProof/>
          <w:color w:val="000000"/>
        </w:rPr>
        <w:t xml:space="preserve"> </w:t>
      </w:r>
      <w:r w:rsidRPr="00BC525C">
        <w:rPr>
          <w:rFonts w:ascii="Times New Roman" w:hAnsi="Times New Roman"/>
          <w:noProof/>
          <w:color w:val="000000"/>
        </w:rPr>
        <w:t>доктор психологических наук. Детская (возрастная) психология. Учебник.- М., Российское педагогическое агенство.1996 М.И.</w:t>
      </w:r>
      <w:r w:rsidR="00A454B6" w:rsidRPr="00BC525C">
        <w:rPr>
          <w:rFonts w:ascii="Times New Roman" w:hAnsi="Times New Roman"/>
          <w:noProof/>
          <w:color w:val="000000"/>
        </w:rPr>
        <w:t xml:space="preserve"> </w:t>
      </w:r>
      <w:r w:rsidRPr="00BC525C">
        <w:rPr>
          <w:rFonts w:ascii="Times New Roman" w:hAnsi="Times New Roman"/>
          <w:noProof/>
          <w:color w:val="000000"/>
        </w:rPr>
        <w:t>Лисина Потребность в общении//Лисина М.И.Проблемы онтогенеза общения.- М.: Педагогика, 1986</w:t>
      </w:r>
      <w:r w:rsidR="00A454B6" w:rsidRPr="00BC525C">
        <w:rPr>
          <w:rFonts w:ascii="Times New Roman" w:hAnsi="Times New Roman"/>
          <w:noProof/>
          <w:color w:val="000000"/>
        </w:rPr>
        <w:t>(в сокращении)</w:t>
      </w:r>
      <w:bookmarkStart w:id="0" w:name="_GoBack"/>
      <w:bookmarkEnd w:id="0"/>
    </w:p>
    <w:sectPr w:rsidR="00707BAA" w:rsidRPr="00BC525C" w:rsidSect="00A454B6">
      <w:pgSz w:w="11906" w:h="16838" w:code="9"/>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027" w:rsidRDefault="00232027">
      <w:r>
        <w:separator/>
      </w:r>
    </w:p>
  </w:endnote>
  <w:endnote w:type="continuationSeparator" w:id="0">
    <w:p w:rsidR="00232027" w:rsidRDefault="00232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027" w:rsidRDefault="00232027">
      <w:r>
        <w:separator/>
      </w:r>
    </w:p>
  </w:footnote>
  <w:footnote w:type="continuationSeparator" w:id="0">
    <w:p w:rsidR="00232027" w:rsidRDefault="002320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2E21DB"/>
    <w:multiLevelType w:val="hybridMultilevel"/>
    <w:tmpl w:val="4824E6C4"/>
    <w:lvl w:ilvl="0" w:tplc="1A9E7AE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19F7"/>
    <w:rsid w:val="000839EB"/>
    <w:rsid w:val="00093CFA"/>
    <w:rsid w:val="00095740"/>
    <w:rsid w:val="000C3164"/>
    <w:rsid w:val="000C4A67"/>
    <w:rsid w:val="00100C49"/>
    <w:rsid w:val="00180E0F"/>
    <w:rsid w:val="001D7C53"/>
    <w:rsid w:val="00211F5D"/>
    <w:rsid w:val="00214EAE"/>
    <w:rsid w:val="00232027"/>
    <w:rsid w:val="002736DD"/>
    <w:rsid w:val="0028722C"/>
    <w:rsid w:val="00292FDE"/>
    <w:rsid w:val="00296422"/>
    <w:rsid w:val="002C62F4"/>
    <w:rsid w:val="002E46FD"/>
    <w:rsid w:val="002F7357"/>
    <w:rsid w:val="0030621F"/>
    <w:rsid w:val="00346CA0"/>
    <w:rsid w:val="0037019B"/>
    <w:rsid w:val="0037798F"/>
    <w:rsid w:val="00380D4A"/>
    <w:rsid w:val="003B5BFC"/>
    <w:rsid w:val="003C382D"/>
    <w:rsid w:val="003E6F50"/>
    <w:rsid w:val="004212F5"/>
    <w:rsid w:val="004E124C"/>
    <w:rsid w:val="004E5358"/>
    <w:rsid w:val="00516D7B"/>
    <w:rsid w:val="00525C12"/>
    <w:rsid w:val="005955DF"/>
    <w:rsid w:val="005B2367"/>
    <w:rsid w:val="005E686C"/>
    <w:rsid w:val="005F5757"/>
    <w:rsid w:val="006329CA"/>
    <w:rsid w:val="006548DC"/>
    <w:rsid w:val="006A12A8"/>
    <w:rsid w:val="00706F04"/>
    <w:rsid w:val="00707BAA"/>
    <w:rsid w:val="00735AC9"/>
    <w:rsid w:val="00802B44"/>
    <w:rsid w:val="00814D57"/>
    <w:rsid w:val="00881861"/>
    <w:rsid w:val="008B1D63"/>
    <w:rsid w:val="008B1DCD"/>
    <w:rsid w:val="008C23EC"/>
    <w:rsid w:val="008E4A5B"/>
    <w:rsid w:val="0094205D"/>
    <w:rsid w:val="00963B53"/>
    <w:rsid w:val="0098499E"/>
    <w:rsid w:val="00A31BC8"/>
    <w:rsid w:val="00A454B6"/>
    <w:rsid w:val="00A506E7"/>
    <w:rsid w:val="00A62CFD"/>
    <w:rsid w:val="00AD733F"/>
    <w:rsid w:val="00AD781D"/>
    <w:rsid w:val="00AE42F0"/>
    <w:rsid w:val="00AE6330"/>
    <w:rsid w:val="00AE6E9D"/>
    <w:rsid w:val="00AF18E7"/>
    <w:rsid w:val="00B20404"/>
    <w:rsid w:val="00B43398"/>
    <w:rsid w:val="00B510DB"/>
    <w:rsid w:val="00B83C92"/>
    <w:rsid w:val="00B96C5E"/>
    <w:rsid w:val="00BC525C"/>
    <w:rsid w:val="00BE2CF9"/>
    <w:rsid w:val="00BF5DF5"/>
    <w:rsid w:val="00C31B90"/>
    <w:rsid w:val="00C578CD"/>
    <w:rsid w:val="00C87785"/>
    <w:rsid w:val="00D02105"/>
    <w:rsid w:val="00D31684"/>
    <w:rsid w:val="00D673FB"/>
    <w:rsid w:val="00D96B5D"/>
    <w:rsid w:val="00DC10CA"/>
    <w:rsid w:val="00DC68FE"/>
    <w:rsid w:val="00DC6B47"/>
    <w:rsid w:val="00E133C2"/>
    <w:rsid w:val="00E172CF"/>
    <w:rsid w:val="00E24520"/>
    <w:rsid w:val="00E57628"/>
    <w:rsid w:val="00E86613"/>
    <w:rsid w:val="00EB19F7"/>
    <w:rsid w:val="00EB4D57"/>
    <w:rsid w:val="00EC700A"/>
    <w:rsid w:val="00F64316"/>
    <w:rsid w:val="00FD6082"/>
    <w:rsid w:val="00FE5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009CEB-53A5-4E83-A151-6FE5E1A96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CA0"/>
    <w:pPr>
      <w:spacing w:after="200" w:line="276" w:lineRule="auto"/>
      <w:ind w:left="708"/>
      <w:jc w:val="both"/>
    </w:pPr>
    <w:rPr>
      <w:sz w:val="28"/>
      <w:szCs w:val="28"/>
      <w:lang w:eastAsia="en-US"/>
    </w:rPr>
  </w:style>
  <w:style w:type="paragraph" w:styleId="1">
    <w:name w:val="heading 1"/>
    <w:basedOn w:val="a"/>
    <w:next w:val="a"/>
    <w:link w:val="10"/>
    <w:uiPriority w:val="99"/>
    <w:qFormat/>
    <w:rsid w:val="00EB19F7"/>
    <w:pPr>
      <w:spacing w:before="480" w:after="0"/>
      <w:contextualSpacing/>
      <w:outlineLvl w:val="0"/>
    </w:pPr>
    <w:rPr>
      <w:rFonts w:ascii="Cambria" w:hAnsi="Cambria"/>
      <w:b/>
      <w:bCs/>
    </w:rPr>
  </w:style>
  <w:style w:type="paragraph" w:styleId="2">
    <w:name w:val="heading 2"/>
    <w:basedOn w:val="a"/>
    <w:next w:val="a"/>
    <w:link w:val="20"/>
    <w:uiPriority w:val="99"/>
    <w:qFormat/>
    <w:rsid w:val="00EB19F7"/>
    <w:pPr>
      <w:spacing w:before="200" w:after="0"/>
      <w:outlineLvl w:val="1"/>
    </w:pPr>
    <w:rPr>
      <w:rFonts w:ascii="Cambria" w:hAnsi="Cambria"/>
      <w:b/>
      <w:bCs/>
      <w:sz w:val="26"/>
      <w:szCs w:val="26"/>
    </w:rPr>
  </w:style>
  <w:style w:type="paragraph" w:styleId="3">
    <w:name w:val="heading 3"/>
    <w:basedOn w:val="a"/>
    <w:next w:val="a"/>
    <w:link w:val="30"/>
    <w:uiPriority w:val="99"/>
    <w:qFormat/>
    <w:rsid w:val="00EB19F7"/>
    <w:pPr>
      <w:spacing w:before="200" w:after="0" w:line="271" w:lineRule="auto"/>
      <w:outlineLvl w:val="2"/>
    </w:pPr>
    <w:rPr>
      <w:rFonts w:ascii="Cambria" w:hAnsi="Cambria"/>
      <w:b/>
      <w:bCs/>
    </w:rPr>
  </w:style>
  <w:style w:type="paragraph" w:styleId="4">
    <w:name w:val="heading 4"/>
    <w:basedOn w:val="a"/>
    <w:next w:val="a"/>
    <w:link w:val="40"/>
    <w:uiPriority w:val="99"/>
    <w:qFormat/>
    <w:rsid w:val="00EB19F7"/>
    <w:pPr>
      <w:spacing w:before="200" w:after="0"/>
      <w:outlineLvl w:val="3"/>
    </w:pPr>
    <w:rPr>
      <w:rFonts w:ascii="Cambria" w:hAnsi="Cambria"/>
      <w:b/>
      <w:bCs/>
      <w:i/>
      <w:iCs/>
    </w:rPr>
  </w:style>
  <w:style w:type="paragraph" w:styleId="5">
    <w:name w:val="heading 5"/>
    <w:basedOn w:val="a"/>
    <w:next w:val="a"/>
    <w:link w:val="50"/>
    <w:uiPriority w:val="99"/>
    <w:qFormat/>
    <w:rsid w:val="00EB19F7"/>
    <w:pPr>
      <w:spacing w:before="200" w:after="0"/>
      <w:outlineLvl w:val="4"/>
    </w:pPr>
    <w:rPr>
      <w:rFonts w:ascii="Cambria" w:hAnsi="Cambria"/>
      <w:b/>
      <w:bCs/>
      <w:color w:val="7F7F7F"/>
    </w:rPr>
  </w:style>
  <w:style w:type="paragraph" w:styleId="6">
    <w:name w:val="heading 6"/>
    <w:basedOn w:val="a"/>
    <w:next w:val="a"/>
    <w:link w:val="60"/>
    <w:uiPriority w:val="99"/>
    <w:qFormat/>
    <w:rsid w:val="00EB19F7"/>
    <w:pPr>
      <w:spacing w:after="0" w:line="271" w:lineRule="auto"/>
      <w:outlineLvl w:val="5"/>
    </w:pPr>
    <w:rPr>
      <w:rFonts w:ascii="Cambria" w:hAnsi="Cambria"/>
      <w:b/>
      <w:bCs/>
      <w:i/>
      <w:iCs/>
      <w:color w:val="7F7F7F"/>
    </w:rPr>
  </w:style>
  <w:style w:type="paragraph" w:styleId="7">
    <w:name w:val="heading 7"/>
    <w:basedOn w:val="a"/>
    <w:next w:val="a"/>
    <w:link w:val="70"/>
    <w:uiPriority w:val="99"/>
    <w:qFormat/>
    <w:rsid w:val="00EB19F7"/>
    <w:pPr>
      <w:spacing w:after="0"/>
      <w:outlineLvl w:val="6"/>
    </w:pPr>
    <w:rPr>
      <w:rFonts w:ascii="Cambria" w:hAnsi="Cambria"/>
      <w:i/>
      <w:iCs/>
    </w:rPr>
  </w:style>
  <w:style w:type="paragraph" w:styleId="8">
    <w:name w:val="heading 8"/>
    <w:basedOn w:val="a"/>
    <w:next w:val="a"/>
    <w:link w:val="80"/>
    <w:uiPriority w:val="99"/>
    <w:qFormat/>
    <w:rsid w:val="00EB19F7"/>
    <w:pPr>
      <w:spacing w:after="0"/>
      <w:outlineLvl w:val="7"/>
    </w:pPr>
    <w:rPr>
      <w:rFonts w:ascii="Cambria" w:hAnsi="Cambria"/>
      <w:sz w:val="20"/>
      <w:szCs w:val="20"/>
    </w:rPr>
  </w:style>
  <w:style w:type="paragraph" w:styleId="9">
    <w:name w:val="heading 9"/>
    <w:basedOn w:val="a"/>
    <w:next w:val="a"/>
    <w:link w:val="90"/>
    <w:uiPriority w:val="99"/>
    <w:qFormat/>
    <w:rsid w:val="00EB19F7"/>
    <w:pPr>
      <w:spacing w:after="0"/>
      <w:outlineLvl w:val="8"/>
    </w:pPr>
    <w:rPr>
      <w:rFonts w:ascii="Cambria" w:hAnsi="Cambria"/>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99"/>
    <w:qFormat/>
    <w:rsid w:val="00EB19F7"/>
    <w:pPr>
      <w:spacing w:after="0" w:line="240" w:lineRule="auto"/>
    </w:pPr>
  </w:style>
  <w:style w:type="character" w:customStyle="1" w:styleId="30">
    <w:name w:val="Заголовок 3 Знак"/>
    <w:link w:val="3"/>
    <w:uiPriority w:val="99"/>
    <w:locked/>
    <w:rsid w:val="00EB19F7"/>
    <w:rPr>
      <w:rFonts w:ascii="Cambria" w:hAnsi="Cambria" w:cs="Times New Roman"/>
      <w:b/>
      <w:bCs/>
    </w:rPr>
  </w:style>
  <w:style w:type="character" w:customStyle="1" w:styleId="40">
    <w:name w:val="Заголовок 4 Знак"/>
    <w:link w:val="4"/>
    <w:uiPriority w:val="99"/>
    <w:semiHidden/>
    <w:locked/>
    <w:rsid w:val="00EB19F7"/>
    <w:rPr>
      <w:rFonts w:ascii="Cambria" w:hAnsi="Cambria" w:cs="Times New Roman"/>
      <w:b/>
      <w:bCs/>
      <w:i/>
      <w:iCs/>
    </w:rPr>
  </w:style>
  <w:style w:type="character" w:customStyle="1" w:styleId="50">
    <w:name w:val="Заголовок 5 Знак"/>
    <w:link w:val="5"/>
    <w:uiPriority w:val="99"/>
    <w:semiHidden/>
    <w:locked/>
    <w:rsid w:val="00EB19F7"/>
    <w:rPr>
      <w:rFonts w:ascii="Cambria" w:hAnsi="Cambria" w:cs="Times New Roman"/>
      <w:b/>
      <w:bCs/>
      <w:color w:val="7F7F7F"/>
    </w:rPr>
  </w:style>
  <w:style w:type="character" w:customStyle="1" w:styleId="60">
    <w:name w:val="Заголовок 6 Знак"/>
    <w:link w:val="6"/>
    <w:uiPriority w:val="99"/>
    <w:semiHidden/>
    <w:locked/>
    <w:rsid w:val="00EB19F7"/>
    <w:rPr>
      <w:rFonts w:ascii="Cambria" w:hAnsi="Cambria" w:cs="Times New Roman"/>
      <w:b/>
      <w:bCs/>
      <w:i/>
      <w:iCs/>
      <w:color w:val="7F7F7F"/>
    </w:rPr>
  </w:style>
  <w:style w:type="character" w:customStyle="1" w:styleId="70">
    <w:name w:val="Заголовок 7 Знак"/>
    <w:link w:val="7"/>
    <w:uiPriority w:val="99"/>
    <w:semiHidden/>
    <w:locked/>
    <w:rsid w:val="00EB19F7"/>
    <w:rPr>
      <w:rFonts w:ascii="Cambria" w:hAnsi="Cambria" w:cs="Times New Roman"/>
      <w:i/>
      <w:iCs/>
    </w:rPr>
  </w:style>
  <w:style w:type="character" w:customStyle="1" w:styleId="80">
    <w:name w:val="Заголовок 8 Знак"/>
    <w:link w:val="8"/>
    <w:uiPriority w:val="99"/>
    <w:semiHidden/>
    <w:locked/>
    <w:rsid w:val="00EB19F7"/>
    <w:rPr>
      <w:rFonts w:ascii="Cambria" w:hAnsi="Cambria" w:cs="Times New Roman"/>
      <w:sz w:val="20"/>
      <w:szCs w:val="20"/>
    </w:rPr>
  </w:style>
  <w:style w:type="character" w:customStyle="1" w:styleId="90">
    <w:name w:val="Заголовок 9 Знак"/>
    <w:link w:val="9"/>
    <w:uiPriority w:val="99"/>
    <w:semiHidden/>
    <w:locked/>
    <w:rsid w:val="00EB19F7"/>
    <w:rPr>
      <w:rFonts w:ascii="Cambria" w:hAnsi="Cambria" w:cs="Times New Roman"/>
      <w:i/>
      <w:iCs/>
      <w:spacing w:val="5"/>
      <w:sz w:val="20"/>
      <w:szCs w:val="20"/>
    </w:rPr>
  </w:style>
  <w:style w:type="paragraph" w:styleId="a4">
    <w:name w:val="Title"/>
    <w:basedOn w:val="a"/>
    <w:next w:val="a"/>
    <w:link w:val="a5"/>
    <w:uiPriority w:val="99"/>
    <w:qFormat/>
    <w:rsid w:val="00EB19F7"/>
    <w:pPr>
      <w:pBdr>
        <w:bottom w:val="single" w:sz="4" w:space="1" w:color="auto"/>
      </w:pBdr>
      <w:spacing w:line="240" w:lineRule="auto"/>
      <w:contextualSpacing/>
    </w:pPr>
    <w:rPr>
      <w:rFonts w:ascii="Cambria" w:hAnsi="Cambria"/>
      <w:spacing w:val="5"/>
      <w:sz w:val="52"/>
      <w:szCs w:val="52"/>
    </w:rPr>
  </w:style>
  <w:style w:type="character" w:customStyle="1" w:styleId="10">
    <w:name w:val="Заголовок 1 Знак"/>
    <w:link w:val="1"/>
    <w:uiPriority w:val="99"/>
    <w:locked/>
    <w:rsid w:val="00EB19F7"/>
    <w:rPr>
      <w:rFonts w:ascii="Cambria" w:hAnsi="Cambria" w:cs="Times New Roman"/>
      <w:b/>
      <w:bCs/>
      <w:sz w:val="28"/>
      <w:szCs w:val="28"/>
    </w:rPr>
  </w:style>
  <w:style w:type="character" w:customStyle="1" w:styleId="20">
    <w:name w:val="Заголовок 2 Знак"/>
    <w:link w:val="2"/>
    <w:uiPriority w:val="99"/>
    <w:semiHidden/>
    <w:locked/>
    <w:rsid w:val="00EB19F7"/>
    <w:rPr>
      <w:rFonts w:ascii="Cambria" w:hAnsi="Cambria" w:cs="Times New Roman"/>
      <w:b/>
      <w:bCs/>
      <w:sz w:val="26"/>
      <w:szCs w:val="26"/>
    </w:rPr>
  </w:style>
  <w:style w:type="paragraph" w:styleId="a6">
    <w:name w:val="Subtitle"/>
    <w:basedOn w:val="a"/>
    <w:next w:val="a"/>
    <w:link w:val="a7"/>
    <w:uiPriority w:val="99"/>
    <w:qFormat/>
    <w:rsid w:val="00EB19F7"/>
    <w:pPr>
      <w:spacing w:after="600"/>
    </w:pPr>
    <w:rPr>
      <w:rFonts w:ascii="Cambria" w:hAnsi="Cambria"/>
      <w:i/>
      <w:iCs/>
      <w:spacing w:val="13"/>
      <w:sz w:val="24"/>
      <w:szCs w:val="24"/>
    </w:rPr>
  </w:style>
  <w:style w:type="character" w:customStyle="1" w:styleId="a5">
    <w:name w:val="Название Знак"/>
    <w:link w:val="a4"/>
    <w:uiPriority w:val="99"/>
    <w:locked/>
    <w:rsid w:val="00EB19F7"/>
    <w:rPr>
      <w:rFonts w:ascii="Cambria" w:hAnsi="Cambria" w:cs="Times New Roman"/>
      <w:spacing w:val="5"/>
      <w:sz w:val="52"/>
      <w:szCs w:val="52"/>
    </w:rPr>
  </w:style>
  <w:style w:type="character" w:styleId="a8">
    <w:name w:val="Strong"/>
    <w:uiPriority w:val="99"/>
    <w:qFormat/>
    <w:rsid w:val="00EB19F7"/>
    <w:rPr>
      <w:rFonts w:cs="Times New Roman"/>
      <w:b/>
    </w:rPr>
  </w:style>
  <w:style w:type="character" w:customStyle="1" w:styleId="a7">
    <w:name w:val="Подзаголовок Знак"/>
    <w:link w:val="a6"/>
    <w:uiPriority w:val="99"/>
    <w:locked/>
    <w:rsid w:val="00EB19F7"/>
    <w:rPr>
      <w:rFonts w:ascii="Cambria" w:hAnsi="Cambria" w:cs="Times New Roman"/>
      <w:i/>
      <w:iCs/>
      <w:spacing w:val="13"/>
      <w:sz w:val="24"/>
      <w:szCs w:val="24"/>
    </w:rPr>
  </w:style>
  <w:style w:type="character" w:styleId="a9">
    <w:name w:val="Emphasis"/>
    <w:uiPriority w:val="99"/>
    <w:qFormat/>
    <w:rsid w:val="00EB19F7"/>
    <w:rPr>
      <w:rFonts w:cs="Times New Roman"/>
      <w:b/>
      <w:i/>
      <w:spacing w:val="10"/>
      <w:shd w:val="clear" w:color="auto" w:fill="auto"/>
    </w:rPr>
  </w:style>
  <w:style w:type="paragraph" w:styleId="aa">
    <w:name w:val="List Paragraph"/>
    <w:basedOn w:val="a"/>
    <w:uiPriority w:val="99"/>
    <w:qFormat/>
    <w:rsid w:val="00EB19F7"/>
    <w:pPr>
      <w:ind w:left="720"/>
      <w:contextualSpacing/>
    </w:pPr>
  </w:style>
  <w:style w:type="paragraph" w:styleId="21">
    <w:name w:val="Quote"/>
    <w:basedOn w:val="a"/>
    <w:next w:val="a"/>
    <w:link w:val="22"/>
    <w:uiPriority w:val="99"/>
    <w:qFormat/>
    <w:rsid w:val="00EB19F7"/>
    <w:pPr>
      <w:spacing w:before="200" w:after="0"/>
      <w:ind w:left="360" w:right="360"/>
    </w:pPr>
    <w:rPr>
      <w:i/>
      <w:iCs/>
    </w:rPr>
  </w:style>
  <w:style w:type="paragraph" w:styleId="ab">
    <w:name w:val="Intense Quote"/>
    <w:basedOn w:val="a"/>
    <w:next w:val="a"/>
    <w:link w:val="ac"/>
    <w:uiPriority w:val="99"/>
    <w:qFormat/>
    <w:rsid w:val="00EB19F7"/>
    <w:pPr>
      <w:pBdr>
        <w:bottom w:val="single" w:sz="4" w:space="1" w:color="auto"/>
      </w:pBdr>
      <w:spacing w:before="200" w:after="280"/>
      <w:ind w:left="1008" w:right="1152"/>
    </w:pPr>
    <w:rPr>
      <w:b/>
      <w:bCs/>
      <w:i/>
      <w:iCs/>
    </w:rPr>
  </w:style>
  <w:style w:type="character" w:customStyle="1" w:styleId="22">
    <w:name w:val="Цитата 2 Знак"/>
    <w:link w:val="21"/>
    <w:uiPriority w:val="99"/>
    <w:locked/>
    <w:rsid w:val="00EB19F7"/>
    <w:rPr>
      <w:rFonts w:cs="Times New Roman"/>
      <w:i/>
      <w:iCs/>
    </w:rPr>
  </w:style>
  <w:style w:type="character" w:styleId="ad">
    <w:name w:val="Subtle Emphasis"/>
    <w:uiPriority w:val="99"/>
    <w:qFormat/>
    <w:rsid w:val="00EB19F7"/>
    <w:rPr>
      <w:i/>
    </w:rPr>
  </w:style>
  <w:style w:type="character" w:customStyle="1" w:styleId="ac">
    <w:name w:val="Выделенная цитата Знак"/>
    <w:link w:val="ab"/>
    <w:uiPriority w:val="99"/>
    <w:locked/>
    <w:rsid w:val="00EB19F7"/>
    <w:rPr>
      <w:rFonts w:cs="Times New Roman"/>
      <w:b/>
      <w:bCs/>
      <w:i/>
      <w:iCs/>
    </w:rPr>
  </w:style>
  <w:style w:type="character" w:styleId="ae">
    <w:name w:val="Intense Emphasis"/>
    <w:uiPriority w:val="99"/>
    <w:qFormat/>
    <w:rsid w:val="00EB19F7"/>
    <w:rPr>
      <w:b/>
    </w:rPr>
  </w:style>
  <w:style w:type="character" w:styleId="af">
    <w:name w:val="Subtle Reference"/>
    <w:uiPriority w:val="99"/>
    <w:qFormat/>
    <w:rsid w:val="00EB19F7"/>
    <w:rPr>
      <w:smallCaps/>
    </w:rPr>
  </w:style>
  <w:style w:type="character" w:styleId="af0">
    <w:name w:val="Intense Reference"/>
    <w:uiPriority w:val="99"/>
    <w:qFormat/>
    <w:rsid w:val="00EB19F7"/>
    <w:rPr>
      <w:smallCaps/>
      <w:spacing w:val="5"/>
      <w:u w:val="single"/>
    </w:rPr>
  </w:style>
  <w:style w:type="character" w:styleId="af1">
    <w:name w:val="Book Title"/>
    <w:uiPriority w:val="99"/>
    <w:qFormat/>
    <w:rsid w:val="00EB19F7"/>
    <w:rPr>
      <w:i/>
      <w:smallCaps/>
      <w:spacing w:val="5"/>
    </w:rPr>
  </w:style>
  <w:style w:type="paragraph" w:styleId="af2">
    <w:name w:val="TOC Heading"/>
    <w:basedOn w:val="1"/>
    <w:next w:val="a"/>
    <w:uiPriority w:val="99"/>
    <w:qFormat/>
    <w:rsid w:val="00EB19F7"/>
    <w:pPr>
      <w:outlineLvl w:val="9"/>
    </w:pPr>
  </w:style>
  <w:style w:type="character" w:styleId="af3">
    <w:name w:val="line number"/>
    <w:uiPriority w:val="99"/>
    <w:semiHidden/>
    <w:rsid w:val="005B2367"/>
    <w:rPr>
      <w:rFonts w:cs="Times New Roman"/>
    </w:rPr>
  </w:style>
  <w:style w:type="paragraph" w:styleId="af4">
    <w:name w:val="header"/>
    <w:basedOn w:val="a"/>
    <w:link w:val="af5"/>
    <w:uiPriority w:val="99"/>
    <w:rsid w:val="00A454B6"/>
    <w:pPr>
      <w:tabs>
        <w:tab w:val="center" w:pos="4677"/>
        <w:tab w:val="right" w:pos="9355"/>
      </w:tabs>
    </w:pPr>
  </w:style>
  <w:style w:type="character" w:customStyle="1" w:styleId="af5">
    <w:name w:val="Верхний колонтитул Знак"/>
    <w:link w:val="af4"/>
    <w:uiPriority w:val="99"/>
    <w:semiHidden/>
    <w:rPr>
      <w:sz w:val="28"/>
      <w:szCs w:val="28"/>
      <w:lang w:eastAsia="en-US"/>
    </w:rPr>
  </w:style>
  <w:style w:type="paragraph" w:styleId="af6">
    <w:name w:val="footer"/>
    <w:basedOn w:val="a"/>
    <w:link w:val="af7"/>
    <w:uiPriority w:val="99"/>
    <w:rsid w:val="00A454B6"/>
    <w:pPr>
      <w:tabs>
        <w:tab w:val="center" w:pos="4677"/>
        <w:tab w:val="right" w:pos="9355"/>
      </w:tabs>
    </w:pPr>
  </w:style>
  <w:style w:type="character" w:customStyle="1" w:styleId="af7">
    <w:name w:val="Нижний колонтитул Знак"/>
    <w:link w:val="af6"/>
    <w:uiPriority w:val="99"/>
    <w:semiHidden/>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2720</Words>
  <Characters>15510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образовательное учреждение</vt:lpstr>
    </vt:vector>
  </TitlesOfParts>
  <Company/>
  <LinksUpToDate>false</LinksUpToDate>
  <CharactersWithSpaces>18194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образовательное учреждение</dc:title>
  <dc:subject/>
  <dc:creator>папа</dc:creator>
  <cp:keywords/>
  <dc:description/>
  <cp:lastModifiedBy>admin</cp:lastModifiedBy>
  <cp:revision>2</cp:revision>
  <dcterms:created xsi:type="dcterms:W3CDTF">2014-03-05T00:55:00Z</dcterms:created>
  <dcterms:modified xsi:type="dcterms:W3CDTF">2014-03-05T00:55:00Z</dcterms:modified>
</cp:coreProperties>
</file>